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1ED54" w14:textId="77777777" w:rsidR="001C6E6A" w:rsidRPr="00527F57" w:rsidRDefault="001C6E6A" w:rsidP="00B47E73">
      <w:pPr>
        <w:ind w:right="51"/>
        <w:jc w:val="center"/>
        <w:rPr>
          <w:rFonts w:ascii="Arial Narrow" w:eastAsia="Times New Roman" w:hAnsi="Arial Narrow" w:cs="Arial"/>
          <w:b/>
          <w:sz w:val="22"/>
          <w:szCs w:val="22"/>
        </w:rPr>
      </w:pPr>
      <w:r w:rsidRPr="00527F57">
        <w:rPr>
          <w:rFonts w:ascii="Arial Narrow" w:eastAsia="Times New Roman" w:hAnsi="Arial Narrow" w:cs="Arial"/>
          <w:b/>
          <w:sz w:val="22"/>
          <w:szCs w:val="22"/>
        </w:rPr>
        <w:t xml:space="preserve">ANEXO </w:t>
      </w:r>
      <w:proofErr w:type="spellStart"/>
      <w:r w:rsidRPr="00527F57">
        <w:rPr>
          <w:rFonts w:ascii="Arial Narrow" w:eastAsia="Times New Roman" w:hAnsi="Arial Narrow" w:cs="Arial"/>
          <w:b/>
          <w:sz w:val="22"/>
          <w:szCs w:val="22"/>
        </w:rPr>
        <w:t>N°</w:t>
      </w:r>
      <w:proofErr w:type="spellEnd"/>
      <w:r w:rsidRPr="00527F57">
        <w:rPr>
          <w:rFonts w:ascii="Arial Narrow" w:eastAsia="Times New Roman" w:hAnsi="Arial Narrow" w:cs="Arial"/>
          <w:b/>
          <w:sz w:val="22"/>
          <w:szCs w:val="22"/>
        </w:rPr>
        <w:t>. 2</w:t>
      </w:r>
    </w:p>
    <w:p w14:paraId="2BBAB364" w14:textId="3A51778D" w:rsidR="001C6E6A" w:rsidRPr="00527F57" w:rsidRDefault="00AE4C3C" w:rsidP="00B47E73">
      <w:pPr>
        <w:ind w:right="51"/>
        <w:jc w:val="center"/>
        <w:rPr>
          <w:rFonts w:ascii="Arial Narrow" w:eastAsia="Times New Roman" w:hAnsi="Arial Narrow" w:cs="Arial"/>
          <w:b/>
          <w:sz w:val="22"/>
          <w:szCs w:val="22"/>
          <w:u w:val="single"/>
        </w:rPr>
      </w:pPr>
      <w:r w:rsidRPr="00527F57">
        <w:rPr>
          <w:rFonts w:ascii="Arial Narrow" w:eastAsia="Times New Roman" w:hAnsi="Arial Narrow" w:cs="Arial"/>
          <w:b/>
          <w:sz w:val="22"/>
          <w:szCs w:val="22"/>
          <w:u w:val="single"/>
        </w:rPr>
        <w:t>“NORMAS TÉCNICAS, FICHAS Y/O ESPECIFICACIONES TÉCNICAS DE OBLIGATORIO CUMPLIMIENTO</w:t>
      </w:r>
    </w:p>
    <w:p w14:paraId="5FC4EAE2" w14:textId="44CF6697" w:rsidR="00A8340B" w:rsidRDefault="00A8340B" w:rsidP="00B47E73">
      <w:pPr>
        <w:ind w:right="51"/>
        <w:jc w:val="center"/>
        <w:rPr>
          <w:rFonts w:ascii="Arial Narrow" w:eastAsia="Times New Roman" w:hAnsi="Arial Narrow" w:cs="Arial"/>
          <w:b/>
          <w:sz w:val="22"/>
          <w:szCs w:val="22"/>
          <w:u w:val="single"/>
        </w:rPr>
      </w:pPr>
    </w:p>
    <w:p w14:paraId="7D0F0685" w14:textId="0F8EF77D" w:rsidR="00141E52" w:rsidRDefault="00141E52" w:rsidP="00141E52">
      <w:pPr>
        <w:autoSpaceDE w:val="0"/>
        <w:adjustRightInd w:val="0"/>
        <w:ind w:right="51"/>
        <w:contextualSpacing/>
        <w:jc w:val="both"/>
        <w:rPr>
          <w:rFonts w:ascii="Arial Narrow" w:hAnsi="Arial Narrow" w:cs="Arial"/>
          <w:sz w:val="22"/>
          <w:szCs w:val="22"/>
        </w:rPr>
      </w:pPr>
      <w:r w:rsidRPr="00F43FFD">
        <w:rPr>
          <w:rFonts w:ascii="Arial Narrow" w:hAnsi="Arial Narrow" w:cs="Arial"/>
          <w:sz w:val="22"/>
          <w:szCs w:val="22"/>
        </w:rPr>
        <w:t>El proponente acreditará que los servicios requeridos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p>
    <w:p w14:paraId="7AB938CB" w14:textId="44EF1B82" w:rsidR="00877A86" w:rsidRDefault="00877A86" w:rsidP="00141E52">
      <w:pPr>
        <w:autoSpaceDE w:val="0"/>
        <w:adjustRightInd w:val="0"/>
        <w:ind w:right="51"/>
        <w:contextualSpacing/>
        <w:jc w:val="both"/>
        <w:rPr>
          <w:rFonts w:ascii="Arial Narrow" w:hAnsi="Arial Narrow" w:cs="Arial"/>
          <w:sz w:val="22"/>
          <w:szCs w:val="22"/>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0"/>
        <w:gridCol w:w="811"/>
        <w:gridCol w:w="851"/>
        <w:gridCol w:w="1275"/>
        <w:gridCol w:w="3828"/>
        <w:gridCol w:w="1275"/>
        <w:gridCol w:w="709"/>
      </w:tblGrid>
      <w:tr w:rsidR="00877A86" w:rsidRPr="009B3B84" w14:paraId="3A4E46BB" w14:textId="77777777" w:rsidTr="000E7070">
        <w:trPr>
          <w:trHeight w:val="20"/>
        </w:trPr>
        <w:tc>
          <w:tcPr>
            <w:tcW w:w="460" w:type="dxa"/>
            <w:shd w:val="clear" w:color="000000" w:fill="D0CECE"/>
            <w:noWrap/>
            <w:vAlign w:val="center"/>
            <w:hideMark/>
          </w:tcPr>
          <w:p w14:paraId="59B0F671" w14:textId="77777777" w:rsidR="00877A86" w:rsidRPr="009B3B84" w:rsidRDefault="00877A86" w:rsidP="000E7070">
            <w:pPr>
              <w:jc w:val="center"/>
              <w:rPr>
                <w:rFonts w:ascii="Arial Narrow" w:hAnsi="Arial Narrow" w:cs="Calibri"/>
                <w:b/>
                <w:bCs/>
                <w:sz w:val="18"/>
                <w:szCs w:val="18"/>
                <w:lang w:eastAsia="es-CO"/>
              </w:rPr>
            </w:pPr>
            <w:r w:rsidRPr="009B3B84">
              <w:rPr>
                <w:rFonts w:ascii="Arial Narrow" w:hAnsi="Arial Narrow" w:cs="Calibri"/>
                <w:b/>
                <w:bCs/>
                <w:sz w:val="18"/>
                <w:szCs w:val="18"/>
                <w:lang w:eastAsia="es-CO"/>
              </w:rPr>
              <w:t>ITEM</w:t>
            </w:r>
          </w:p>
        </w:tc>
        <w:tc>
          <w:tcPr>
            <w:tcW w:w="811" w:type="dxa"/>
            <w:shd w:val="clear" w:color="000000" w:fill="D0CECE"/>
            <w:vAlign w:val="center"/>
            <w:hideMark/>
          </w:tcPr>
          <w:p w14:paraId="74EB3FC3" w14:textId="77777777" w:rsidR="00877A86" w:rsidRPr="009B3B84" w:rsidRDefault="00877A86" w:rsidP="000E7070">
            <w:pPr>
              <w:jc w:val="center"/>
              <w:rPr>
                <w:rFonts w:ascii="Arial Narrow" w:hAnsi="Arial Narrow" w:cs="Calibri"/>
                <w:b/>
                <w:bCs/>
                <w:sz w:val="18"/>
                <w:szCs w:val="18"/>
                <w:lang w:eastAsia="es-CO"/>
              </w:rPr>
            </w:pPr>
            <w:r w:rsidRPr="009B3B84">
              <w:rPr>
                <w:rFonts w:ascii="Arial Narrow" w:hAnsi="Arial Narrow" w:cs="Calibri"/>
                <w:b/>
                <w:bCs/>
                <w:sz w:val="18"/>
                <w:szCs w:val="18"/>
                <w:lang w:eastAsia="es-CO"/>
              </w:rPr>
              <w:t xml:space="preserve">CODIGO DANE </w:t>
            </w:r>
          </w:p>
        </w:tc>
        <w:tc>
          <w:tcPr>
            <w:tcW w:w="851" w:type="dxa"/>
            <w:shd w:val="clear" w:color="000000" w:fill="D0CECE"/>
            <w:vAlign w:val="center"/>
            <w:hideMark/>
          </w:tcPr>
          <w:p w14:paraId="7FFA1F8F" w14:textId="77777777" w:rsidR="00877A86" w:rsidRPr="009B3B84" w:rsidRDefault="00877A86" w:rsidP="000E7070">
            <w:pPr>
              <w:jc w:val="center"/>
              <w:rPr>
                <w:rFonts w:ascii="Arial Narrow" w:hAnsi="Arial Narrow" w:cs="Calibri"/>
                <w:b/>
                <w:bCs/>
                <w:sz w:val="18"/>
                <w:szCs w:val="18"/>
                <w:lang w:eastAsia="es-CO"/>
              </w:rPr>
            </w:pPr>
            <w:r w:rsidRPr="009B3B84">
              <w:rPr>
                <w:rFonts w:ascii="Arial Narrow" w:hAnsi="Arial Narrow" w:cs="Calibri"/>
                <w:b/>
                <w:bCs/>
                <w:sz w:val="18"/>
                <w:szCs w:val="18"/>
                <w:lang w:eastAsia="es-CO"/>
              </w:rPr>
              <w:t>CÓDIGO UNSPSC</w:t>
            </w:r>
          </w:p>
        </w:tc>
        <w:tc>
          <w:tcPr>
            <w:tcW w:w="1275" w:type="dxa"/>
            <w:shd w:val="clear" w:color="000000" w:fill="D0CECE"/>
            <w:vAlign w:val="center"/>
            <w:hideMark/>
          </w:tcPr>
          <w:p w14:paraId="3999BDBD" w14:textId="77777777" w:rsidR="00877A86" w:rsidRPr="009B3B84" w:rsidRDefault="00877A86" w:rsidP="000E7070">
            <w:pPr>
              <w:jc w:val="center"/>
              <w:rPr>
                <w:rFonts w:ascii="Arial Narrow" w:hAnsi="Arial Narrow" w:cs="Calibri"/>
                <w:b/>
                <w:bCs/>
                <w:sz w:val="18"/>
                <w:szCs w:val="18"/>
                <w:lang w:eastAsia="es-CO"/>
              </w:rPr>
            </w:pPr>
            <w:r w:rsidRPr="009B3B84">
              <w:rPr>
                <w:rFonts w:ascii="Arial Narrow" w:hAnsi="Arial Narrow" w:cs="Calibri"/>
                <w:b/>
                <w:bCs/>
                <w:sz w:val="18"/>
                <w:szCs w:val="18"/>
                <w:lang w:eastAsia="es-CO"/>
              </w:rPr>
              <w:t>CÓDIGO CUPS</w:t>
            </w:r>
          </w:p>
        </w:tc>
        <w:tc>
          <w:tcPr>
            <w:tcW w:w="3828" w:type="dxa"/>
            <w:shd w:val="clear" w:color="000000" w:fill="D0CECE"/>
            <w:vAlign w:val="center"/>
            <w:hideMark/>
          </w:tcPr>
          <w:p w14:paraId="5A10E130" w14:textId="77777777" w:rsidR="00877A86" w:rsidRPr="009B3B84" w:rsidRDefault="00877A86" w:rsidP="000E7070">
            <w:pPr>
              <w:jc w:val="center"/>
              <w:rPr>
                <w:rFonts w:ascii="Arial Narrow" w:hAnsi="Arial Narrow" w:cs="Calibri"/>
                <w:b/>
                <w:bCs/>
                <w:sz w:val="18"/>
                <w:szCs w:val="18"/>
                <w:lang w:eastAsia="es-CO"/>
              </w:rPr>
            </w:pPr>
            <w:r w:rsidRPr="009B3B84">
              <w:rPr>
                <w:rFonts w:ascii="Arial Narrow" w:hAnsi="Arial Narrow" w:cs="Calibri"/>
                <w:b/>
                <w:bCs/>
                <w:sz w:val="18"/>
                <w:szCs w:val="18"/>
                <w:lang w:eastAsia="es-CO"/>
              </w:rPr>
              <w:t xml:space="preserve">DESCRIPCION DEL SERVICIO </w:t>
            </w:r>
          </w:p>
        </w:tc>
        <w:tc>
          <w:tcPr>
            <w:tcW w:w="1275" w:type="dxa"/>
            <w:shd w:val="clear" w:color="000000" w:fill="D0CECE"/>
            <w:vAlign w:val="center"/>
            <w:hideMark/>
          </w:tcPr>
          <w:p w14:paraId="549BCCFF" w14:textId="77777777" w:rsidR="00877A86" w:rsidRPr="009B3B84" w:rsidRDefault="00877A86" w:rsidP="000E7070">
            <w:pPr>
              <w:jc w:val="center"/>
              <w:rPr>
                <w:rFonts w:ascii="Arial Narrow" w:hAnsi="Arial Narrow" w:cs="Calibri"/>
                <w:b/>
                <w:bCs/>
                <w:sz w:val="18"/>
                <w:szCs w:val="18"/>
                <w:lang w:eastAsia="es-CO"/>
              </w:rPr>
            </w:pPr>
            <w:r w:rsidRPr="009B3B84">
              <w:rPr>
                <w:rFonts w:ascii="Arial Narrow" w:hAnsi="Arial Narrow" w:cs="Calibri"/>
                <w:b/>
                <w:bCs/>
                <w:sz w:val="18"/>
                <w:szCs w:val="18"/>
                <w:lang w:eastAsia="es-CO"/>
              </w:rPr>
              <w:t>UNIDAD DE MEDIDA</w:t>
            </w:r>
          </w:p>
        </w:tc>
        <w:tc>
          <w:tcPr>
            <w:tcW w:w="709" w:type="dxa"/>
            <w:shd w:val="clear" w:color="000000" w:fill="D0CECE"/>
            <w:noWrap/>
            <w:vAlign w:val="center"/>
            <w:hideMark/>
          </w:tcPr>
          <w:p w14:paraId="78143550" w14:textId="77777777" w:rsidR="00877A86" w:rsidRPr="009B3B84" w:rsidRDefault="00877A86" w:rsidP="000E7070">
            <w:pPr>
              <w:jc w:val="center"/>
              <w:rPr>
                <w:rFonts w:ascii="Arial Narrow" w:hAnsi="Arial Narrow" w:cs="Calibri"/>
                <w:b/>
                <w:bCs/>
                <w:sz w:val="18"/>
                <w:szCs w:val="18"/>
                <w:lang w:eastAsia="es-CO"/>
              </w:rPr>
            </w:pPr>
            <w:r w:rsidRPr="009B3B84">
              <w:rPr>
                <w:rFonts w:ascii="Arial Narrow" w:hAnsi="Arial Narrow" w:cs="Calibri"/>
                <w:b/>
                <w:bCs/>
                <w:sz w:val="18"/>
                <w:szCs w:val="18"/>
                <w:lang w:eastAsia="es-CO"/>
              </w:rPr>
              <w:t>CANT.</w:t>
            </w:r>
          </w:p>
        </w:tc>
      </w:tr>
      <w:tr w:rsidR="00877A86" w:rsidRPr="009B3B84" w14:paraId="2EB5263D" w14:textId="77777777" w:rsidTr="000E7070">
        <w:trPr>
          <w:trHeight w:val="20"/>
        </w:trPr>
        <w:tc>
          <w:tcPr>
            <w:tcW w:w="460" w:type="dxa"/>
            <w:shd w:val="clear" w:color="000000" w:fill="FFFFFF"/>
            <w:noWrap/>
            <w:vAlign w:val="bottom"/>
            <w:hideMark/>
          </w:tcPr>
          <w:p w14:paraId="67FC59C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c>
          <w:tcPr>
            <w:tcW w:w="811" w:type="dxa"/>
            <w:shd w:val="clear" w:color="000000" w:fill="FFFFFF"/>
            <w:noWrap/>
            <w:vAlign w:val="bottom"/>
            <w:hideMark/>
          </w:tcPr>
          <w:p w14:paraId="570C61E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1114F9D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6CC190E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870001</w:t>
            </w:r>
          </w:p>
        </w:tc>
        <w:tc>
          <w:tcPr>
            <w:tcW w:w="3828" w:type="dxa"/>
            <w:shd w:val="clear" w:color="000000" w:fill="FFFFFF"/>
            <w:noWrap/>
            <w:vAlign w:val="bottom"/>
            <w:hideMark/>
          </w:tcPr>
          <w:p w14:paraId="58E11262"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CRÁNEO SIMPLE</w:t>
            </w:r>
          </w:p>
        </w:tc>
        <w:tc>
          <w:tcPr>
            <w:tcW w:w="1275" w:type="dxa"/>
            <w:shd w:val="clear" w:color="000000" w:fill="FFFFFF"/>
            <w:noWrap/>
            <w:vAlign w:val="bottom"/>
            <w:hideMark/>
          </w:tcPr>
          <w:p w14:paraId="4D8B2E6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6F80792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63B2EFEE" w14:textId="77777777" w:rsidTr="000E7070">
        <w:trPr>
          <w:trHeight w:val="20"/>
        </w:trPr>
        <w:tc>
          <w:tcPr>
            <w:tcW w:w="460" w:type="dxa"/>
            <w:shd w:val="clear" w:color="000000" w:fill="FFFFFF"/>
            <w:noWrap/>
            <w:vAlign w:val="bottom"/>
            <w:hideMark/>
          </w:tcPr>
          <w:p w14:paraId="7688ADE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2</w:t>
            </w:r>
          </w:p>
        </w:tc>
        <w:tc>
          <w:tcPr>
            <w:tcW w:w="811" w:type="dxa"/>
            <w:shd w:val="clear" w:color="000000" w:fill="FFFFFF"/>
            <w:noWrap/>
            <w:vAlign w:val="bottom"/>
            <w:hideMark/>
          </w:tcPr>
          <w:p w14:paraId="748361A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6F4670D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7C63462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870003</w:t>
            </w:r>
          </w:p>
        </w:tc>
        <w:tc>
          <w:tcPr>
            <w:tcW w:w="3828" w:type="dxa"/>
            <w:shd w:val="clear" w:color="000000" w:fill="FFFFFF"/>
            <w:noWrap/>
            <w:vAlign w:val="bottom"/>
            <w:hideMark/>
          </w:tcPr>
          <w:p w14:paraId="07878850"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BASE DE CRÁNEO</w:t>
            </w:r>
          </w:p>
        </w:tc>
        <w:tc>
          <w:tcPr>
            <w:tcW w:w="1275" w:type="dxa"/>
            <w:shd w:val="clear" w:color="000000" w:fill="FFFFFF"/>
            <w:noWrap/>
            <w:vAlign w:val="bottom"/>
            <w:hideMark/>
          </w:tcPr>
          <w:p w14:paraId="75850A7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0BEED01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08C61829" w14:textId="77777777" w:rsidTr="000E7070">
        <w:trPr>
          <w:trHeight w:val="20"/>
        </w:trPr>
        <w:tc>
          <w:tcPr>
            <w:tcW w:w="460" w:type="dxa"/>
            <w:shd w:val="clear" w:color="000000" w:fill="FFFFFF"/>
            <w:noWrap/>
            <w:vAlign w:val="bottom"/>
            <w:hideMark/>
          </w:tcPr>
          <w:p w14:paraId="62AB5FE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3</w:t>
            </w:r>
          </w:p>
        </w:tc>
        <w:tc>
          <w:tcPr>
            <w:tcW w:w="811" w:type="dxa"/>
            <w:shd w:val="clear" w:color="000000" w:fill="FFFFFF"/>
            <w:noWrap/>
            <w:vAlign w:val="bottom"/>
            <w:hideMark/>
          </w:tcPr>
          <w:p w14:paraId="638B87C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7AE482C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2B791F6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870004</w:t>
            </w:r>
          </w:p>
        </w:tc>
        <w:tc>
          <w:tcPr>
            <w:tcW w:w="3828" w:type="dxa"/>
            <w:shd w:val="clear" w:color="000000" w:fill="FFFFFF"/>
            <w:noWrap/>
            <w:vAlign w:val="bottom"/>
            <w:hideMark/>
          </w:tcPr>
          <w:p w14:paraId="60B74F12"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SILLA TURCA</w:t>
            </w:r>
          </w:p>
        </w:tc>
        <w:tc>
          <w:tcPr>
            <w:tcW w:w="1275" w:type="dxa"/>
            <w:shd w:val="clear" w:color="000000" w:fill="FFFFFF"/>
            <w:noWrap/>
            <w:vAlign w:val="bottom"/>
            <w:hideMark/>
          </w:tcPr>
          <w:p w14:paraId="7361416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7516DA6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7D1E5281" w14:textId="77777777" w:rsidTr="000E7070">
        <w:trPr>
          <w:trHeight w:val="20"/>
        </w:trPr>
        <w:tc>
          <w:tcPr>
            <w:tcW w:w="460" w:type="dxa"/>
            <w:shd w:val="clear" w:color="000000" w:fill="FFFFFF"/>
            <w:noWrap/>
            <w:vAlign w:val="bottom"/>
            <w:hideMark/>
          </w:tcPr>
          <w:p w14:paraId="329995E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w:t>
            </w:r>
          </w:p>
        </w:tc>
        <w:tc>
          <w:tcPr>
            <w:tcW w:w="811" w:type="dxa"/>
            <w:shd w:val="clear" w:color="000000" w:fill="FFFFFF"/>
            <w:noWrap/>
            <w:vAlign w:val="bottom"/>
            <w:hideMark/>
          </w:tcPr>
          <w:p w14:paraId="4919149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6238A65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3253747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870005</w:t>
            </w:r>
          </w:p>
        </w:tc>
        <w:tc>
          <w:tcPr>
            <w:tcW w:w="3828" w:type="dxa"/>
            <w:shd w:val="clear" w:color="000000" w:fill="FFFFFF"/>
            <w:noWrap/>
            <w:vAlign w:val="bottom"/>
            <w:hideMark/>
          </w:tcPr>
          <w:p w14:paraId="46A7A690"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MASTOIDES COMPARATIVAS</w:t>
            </w:r>
          </w:p>
        </w:tc>
        <w:tc>
          <w:tcPr>
            <w:tcW w:w="1275" w:type="dxa"/>
            <w:shd w:val="clear" w:color="000000" w:fill="FFFFFF"/>
            <w:noWrap/>
            <w:vAlign w:val="bottom"/>
            <w:hideMark/>
          </w:tcPr>
          <w:p w14:paraId="28ADB80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2B79DCF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1CB333A5" w14:textId="77777777" w:rsidTr="000E7070">
        <w:trPr>
          <w:trHeight w:val="20"/>
        </w:trPr>
        <w:tc>
          <w:tcPr>
            <w:tcW w:w="460" w:type="dxa"/>
            <w:shd w:val="clear" w:color="000000" w:fill="FFFFFF"/>
            <w:noWrap/>
            <w:vAlign w:val="bottom"/>
            <w:hideMark/>
          </w:tcPr>
          <w:p w14:paraId="0F50253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5</w:t>
            </w:r>
          </w:p>
        </w:tc>
        <w:tc>
          <w:tcPr>
            <w:tcW w:w="811" w:type="dxa"/>
            <w:shd w:val="clear" w:color="000000" w:fill="FFFFFF"/>
            <w:noWrap/>
            <w:vAlign w:val="bottom"/>
            <w:hideMark/>
          </w:tcPr>
          <w:p w14:paraId="10B0565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57EC492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1EBE397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870006</w:t>
            </w:r>
          </w:p>
        </w:tc>
        <w:tc>
          <w:tcPr>
            <w:tcW w:w="3828" w:type="dxa"/>
            <w:shd w:val="clear" w:color="000000" w:fill="FFFFFF"/>
            <w:noWrap/>
            <w:vAlign w:val="bottom"/>
            <w:hideMark/>
          </w:tcPr>
          <w:p w14:paraId="02AECF0B"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PEÑASCOS</w:t>
            </w:r>
          </w:p>
        </w:tc>
        <w:tc>
          <w:tcPr>
            <w:tcW w:w="1275" w:type="dxa"/>
            <w:shd w:val="clear" w:color="000000" w:fill="FFFFFF"/>
            <w:noWrap/>
            <w:vAlign w:val="bottom"/>
            <w:hideMark/>
          </w:tcPr>
          <w:p w14:paraId="0749797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28C4B07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3D18CC6A" w14:textId="77777777" w:rsidTr="000E7070">
        <w:trPr>
          <w:trHeight w:val="20"/>
        </w:trPr>
        <w:tc>
          <w:tcPr>
            <w:tcW w:w="460" w:type="dxa"/>
            <w:shd w:val="clear" w:color="000000" w:fill="FFFFFF"/>
            <w:noWrap/>
            <w:vAlign w:val="bottom"/>
            <w:hideMark/>
          </w:tcPr>
          <w:p w14:paraId="21D10AC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6</w:t>
            </w:r>
          </w:p>
        </w:tc>
        <w:tc>
          <w:tcPr>
            <w:tcW w:w="811" w:type="dxa"/>
            <w:shd w:val="clear" w:color="000000" w:fill="FFFFFF"/>
            <w:noWrap/>
            <w:vAlign w:val="bottom"/>
            <w:hideMark/>
          </w:tcPr>
          <w:p w14:paraId="6B9787F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2F46EC4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4EE21E4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870007</w:t>
            </w:r>
          </w:p>
        </w:tc>
        <w:tc>
          <w:tcPr>
            <w:tcW w:w="3828" w:type="dxa"/>
            <w:shd w:val="clear" w:color="000000" w:fill="FFFFFF"/>
            <w:noWrap/>
            <w:vAlign w:val="bottom"/>
            <w:hideMark/>
          </w:tcPr>
          <w:p w14:paraId="53AF76A2"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CONDUCTO AUDITIVO INTERNO</w:t>
            </w:r>
          </w:p>
        </w:tc>
        <w:tc>
          <w:tcPr>
            <w:tcW w:w="1275" w:type="dxa"/>
            <w:shd w:val="clear" w:color="000000" w:fill="FFFFFF"/>
            <w:noWrap/>
            <w:vAlign w:val="bottom"/>
            <w:hideMark/>
          </w:tcPr>
          <w:p w14:paraId="0D67089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44C10CE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4CE2560B" w14:textId="77777777" w:rsidTr="000E7070">
        <w:trPr>
          <w:trHeight w:val="20"/>
        </w:trPr>
        <w:tc>
          <w:tcPr>
            <w:tcW w:w="460" w:type="dxa"/>
            <w:shd w:val="clear" w:color="000000" w:fill="FFFFFF"/>
            <w:noWrap/>
            <w:vAlign w:val="bottom"/>
            <w:hideMark/>
          </w:tcPr>
          <w:p w14:paraId="7B66D7D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w:t>
            </w:r>
          </w:p>
        </w:tc>
        <w:tc>
          <w:tcPr>
            <w:tcW w:w="811" w:type="dxa"/>
            <w:shd w:val="clear" w:color="000000" w:fill="FFFFFF"/>
            <w:noWrap/>
            <w:vAlign w:val="bottom"/>
            <w:hideMark/>
          </w:tcPr>
          <w:p w14:paraId="337280E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4AC83A9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7E7CABC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870101</w:t>
            </w:r>
          </w:p>
        </w:tc>
        <w:tc>
          <w:tcPr>
            <w:tcW w:w="3828" w:type="dxa"/>
            <w:shd w:val="clear" w:color="000000" w:fill="FFFFFF"/>
            <w:noWrap/>
            <w:vAlign w:val="bottom"/>
            <w:hideMark/>
          </w:tcPr>
          <w:p w14:paraId="0FD744AB"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CARA (PERFILOGRAMA)</w:t>
            </w:r>
          </w:p>
        </w:tc>
        <w:tc>
          <w:tcPr>
            <w:tcW w:w="1275" w:type="dxa"/>
            <w:shd w:val="clear" w:color="000000" w:fill="FFFFFF"/>
            <w:noWrap/>
            <w:vAlign w:val="bottom"/>
            <w:hideMark/>
          </w:tcPr>
          <w:p w14:paraId="5072175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43F5EF1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2954135F" w14:textId="77777777" w:rsidTr="000E7070">
        <w:trPr>
          <w:trHeight w:val="20"/>
        </w:trPr>
        <w:tc>
          <w:tcPr>
            <w:tcW w:w="460" w:type="dxa"/>
            <w:shd w:val="clear" w:color="000000" w:fill="FFFFFF"/>
            <w:noWrap/>
            <w:vAlign w:val="bottom"/>
            <w:hideMark/>
          </w:tcPr>
          <w:p w14:paraId="220BB42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w:t>
            </w:r>
          </w:p>
        </w:tc>
        <w:tc>
          <w:tcPr>
            <w:tcW w:w="811" w:type="dxa"/>
            <w:shd w:val="clear" w:color="000000" w:fill="FFFFFF"/>
            <w:noWrap/>
            <w:vAlign w:val="bottom"/>
            <w:hideMark/>
          </w:tcPr>
          <w:p w14:paraId="360BBD1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7B623C0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02A4B6A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870102</w:t>
            </w:r>
          </w:p>
        </w:tc>
        <w:tc>
          <w:tcPr>
            <w:tcW w:w="3828" w:type="dxa"/>
            <w:shd w:val="clear" w:color="000000" w:fill="FFFFFF"/>
            <w:noWrap/>
            <w:vAlign w:val="bottom"/>
            <w:hideMark/>
          </w:tcPr>
          <w:p w14:paraId="03FEDDE3"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ÓRBITAS</w:t>
            </w:r>
          </w:p>
        </w:tc>
        <w:tc>
          <w:tcPr>
            <w:tcW w:w="1275" w:type="dxa"/>
            <w:shd w:val="clear" w:color="000000" w:fill="FFFFFF"/>
            <w:noWrap/>
            <w:vAlign w:val="bottom"/>
            <w:hideMark/>
          </w:tcPr>
          <w:p w14:paraId="6393051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1A361F1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22EB763E" w14:textId="77777777" w:rsidTr="000E7070">
        <w:trPr>
          <w:trHeight w:val="20"/>
        </w:trPr>
        <w:tc>
          <w:tcPr>
            <w:tcW w:w="460" w:type="dxa"/>
            <w:shd w:val="clear" w:color="000000" w:fill="FFFFFF"/>
            <w:noWrap/>
            <w:vAlign w:val="bottom"/>
            <w:hideMark/>
          </w:tcPr>
          <w:p w14:paraId="1977DEB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w:t>
            </w:r>
          </w:p>
        </w:tc>
        <w:tc>
          <w:tcPr>
            <w:tcW w:w="811" w:type="dxa"/>
            <w:shd w:val="clear" w:color="000000" w:fill="FFFFFF"/>
            <w:noWrap/>
            <w:vAlign w:val="bottom"/>
            <w:hideMark/>
          </w:tcPr>
          <w:p w14:paraId="26A78C4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04BCBD4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57B55B6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870103</w:t>
            </w:r>
          </w:p>
        </w:tc>
        <w:tc>
          <w:tcPr>
            <w:tcW w:w="3828" w:type="dxa"/>
            <w:shd w:val="clear" w:color="000000" w:fill="FFFFFF"/>
            <w:noWrap/>
            <w:vAlign w:val="bottom"/>
            <w:hideMark/>
          </w:tcPr>
          <w:p w14:paraId="63814541"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AGUJEROS ÓPTICOS</w:t>
            </w:r>
          </w:p>
        </w:tc>
        <w:tc>
          <w:tcPr>
            <w:tcW w:w="1275" w:type="dxa"/>
            <w:shd w:val="clear" w:color="000000" w:fill="FFFFFF"/>
            <w:noWrap/>
            <w:vAlign w:val="bottom"/>
            <w:hideMark/>
          </w:tcPr>
          <w:p w14:paraId="714AB49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59FEE6D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660AFFA8" w14:textId="77777777" w:rsidTr="000E7070">
        <w:trPr>
          <w:trHeight w:val="20"/>
        </w:trPr>
        <w:tc>
          <w:tcPr>
            <w:tcW w:w="460" w:type="dxa"/>
            <w:shd w:val="clear" w:color="000000" w:fill="FFFFFF"/>
            <w:noWrap/>
            <w:vAlign w:val="bottom"/>
            <w:hideMark/>
          </w:tcPr>
          <w:p w14:paraId="3E23E6B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10</w:t>
            </w:r>
          </w:p>
        </w:tc>
        <w:tc>
          <w:tcPr>
            <w:tcW w:w="811" w:type="dxa"/>
            <w:shd w:val="clear" w:color="000000" w:fill="FFFFFF"/>
            <w:noWrap/>
            <w:vAlign w:val="bottom"/>
            <w:hideMark/>
          </w:tcPr>
          <w:p w14:paraId="0256CB2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56BD6F3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3C61549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870104</w:t>
            </w:r>
          </w:p>
        </w:tc>
        <w:tc>
          <w:tcPr>
            <w:tcW w:w="3828" w:type="dxa"/>
            <w:shd w:val="clear" w:color="000000" w:fill="FFFFFF"/>
            <w:noWrap/>
            <w:vAlign w:val="bottom"/>
            <w:hideMark/>
          </w:tcPr>
          <w:p w14:paraId="7CF74F77"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MALAR</w:t>
            </w:r>
          </w:p>
        </w:tc>
        <w:tc>
          <w:tcPr>
            <w:tcW w:w="1275" w:type="dxa"/>
            <w:shd w:val="clear" w:color="000000" w:fill="FFFFFF"/>
            <w:noWrap/>
            <w:vAlign w:val="bottom"/>
            <w:hideMark/>
          </w:tcPr>
          <w:p w14:paraId="36B078E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2B1BD6C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4360A1AD" w14:textId="77777777" w:rsidTr="000E7070">
        <w:trPr>
          <w:trHeight w:val="20"/>
        </w:trPr>
        <w:tc>
          <w:tcPr>
            <w:tcW w:w="460" w:type="dxa"/>
            <w:shd w:val="clear" w:color="000000" w:fill="FFFFFF"/>
            <w:noWrap/>
            <w:vAlign w:val="bottom"/>
            <w:hideMark/>
          </w:tcPr>
          <w:p w14:paraId="4EFEC3C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11</w:t>
            </w:r>
          </w:p>
        </w:tc>
        <w:tc>
          <w:tcPr>
            <w:tcW w:w="811" w:type="dxa"/>
            <w:shd w:val="clear" w:color="000000" w:fill="FFFFFF"/>
            <w:noWrap/>
            <w:vAlign w:val="bottom"/>
            <w:hideMark/>
          </w:tcPr>
          <w:p w14:paraId="1EAA34F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02BDAE2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41CE2B1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870105</w:t>
            </w:r>
          </w:p>
        </w:tc>
        <w:tc>
          <w:tcPr>
            <w:tcW w:w="3828" w:type="dxa"/>
            <w:shd w:val="clear" w:color="000000" w:fill="FFFFFF"/>
            <w:noWrap/>
            <w:vAlign w:val="bottom"/>
            <w:hideMark/>
          </w:tcPr>
          <w:p w14:paraId="1D58CC6F"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ARCO CIGOMATICO</w:t>
            </w:r>
          </w:p>
        </w:tc>
        <w:tc>
          <w:tcPr>
            <w:tcW w:w="1275" w:type="dxa"/>
            <w:shd w:val="clear" w:color="000000" w:fill="FFFFFF"/>
            <w:noWrap/>
            <w:vAlign w:val="bottom"/>
            <w:hideMark/>
          </w:tcPr>
          <w:p w14:paraId="72A7811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1F0FFCC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271F4A6B" w14:textId="77777777" w:rsidTr="000E7070">
        <w:trPr>
          <w:trHeight w:val="20"/>
        </w:trPr>
        <w:tc>
          <w:tcPr>
            <w:tcW w:w="460" w:type="dxa"/>
            <w:shd w:val="clear" w:color="000000" w:fill="FFFFFF"/>
            <w:noWrap/>
            <w:vAlign w:val="bottom"/>
            <w:hideMark/>
          </w:tcPr>
          <w:p w14:paraId="6D2745B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12</w:t>
            </w:r>
          </w:p>
        </w:tc>
        <w:tc>
          <w:tcPr>
            <w:tcW w:w="811" w:type="dxa"/>
            <w:shd w:val="clear" w:color="000000" w:fill="FFFFFF"/>
            <w:noWrap/>
            <w:vAlign w:val="bottom"/>
            <w:hideMark/>
          </w:tcPr>
          <w:p w14:paraId="16AA251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185ECD3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07F2636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870107</w:t>
            </w:r>
          </w:p>
        </w:tc>
        <w:tc>
          <w:tcPr>
            <w:tcW w:w="3828" w:type="dxa"/>
            <w:shd w:val="clear" w:color="000000" w:fill="FFFFFF"/>
            <w:noWrap/>
            <w:vAlign w:val="bottom"/>
            <w:hideMark/>
          </w:tcPr>
          <w:p w14:paraId="78DB823C"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HUESOS NASALES</w:t>
            </w:r>
          </w:p>
        </w:tc>
        <w:tc>
          <w:tcPr>
            <w:tcW w:w="1275" w:type="dxa"/>
            <w:shd w:val="clear" w:color="000000" w:fill="FFFFFF"/>
            <w:noWrap/>
            <w:vAlign w:val="bottom"/>
            <w:hideMark/>
          </w:tcPr>
          <w:p w14:paraId="18203D9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27E8C02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490B5923" w14:textId="77777777" w:rsidTr="000E7070">
        <w:trPr>
          <w:trHeight w:val="20"/>
        </w:trPr>
        <w:tc>
          <w:tcPr>
            <w:tcW w:w="460" w:type="dxa"/>
            <w:shd w:val="clear" w:color="000000" w:fill="FFFFFF"/>
            <w:noWrap/>
            <w:vAlign w:val="bottom"/>
            <w:hideMark/>
          </w:tcPr>
          <w:p w14:paraId="7676A69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13</w:t>
            </w:r>
          </w:p>
        </w:tc>
        <w:tc>
          <w:tcPr>
            <w:tcW w:w="811" w:type="dxa"/>
            <w:shd w:val="clear" w:color="000000" w:fill="FFFFFF"/>
            <w:noWrap/>
            <w:vAlign w:val="bottom"/>
            <w:hideMark/>
          </w:tcPr>
          <w:p w14:paraId="40E1BFC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2F8715B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6C5951A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870108</w:t>
            </w:r>
          </w:p>
        </w:tc>
        <w:tc>
          <w:tcPr>
            <w:tcW w:w="3828" w:type="dxa"/>
            <w:shd w:val="clear" w:color="000000" w:fill="FFFFFF"/>
            <w:noWrap/>
            <w:vAlign w:val="bottom"/>
            <w:hideMark/>
          </w:tcPr>
          <w:p w14:paraId="399DEEF3"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SENOS PARANASALES</w:t>
            </w:r>
          </w:p>
        </w:tc>
        <w:tc>
          <w:tcPr>
            <w:tcW w:w="1275" w:type="dxa"/>
            <w:shd w:val="clear" w:color="000000" w:fill="FFFFFF"/>
            <w:noWrap/>
            <w:vAlign w:val="bottom"/>
            <w:hideMark/>
          </w:tcPr>
          <w:p w14:paraId="7AE4A92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313B3FC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16265B8A" w14:textId="77777777" w:rsidTr="000E7070">
        <w:trPr>
          <w:trHeight w:val="20"/>
        </w:trPr>
        <w:tc>
          <w:tcPr>
            <w:tcW w:w="460" w:type="dxa"/>
            <w:shd w:val="clear" w:color="000000" w:fill="FFFFFF"/>
            <w:noWrap/>
            <w:vAlign w:val="bottom"/>
            <w:hideMark/>
          </w:tcPr>
          <w:p w14:paraId="5367805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14</w:t>
            </w:r>
          </w:p>
        </w:tc>
        <w:tc>
          <w:tcPr>
            <w:tcW w:w="811" w:type="dxa"/>
            <w:shd w:val="clear" w:color="000000" w:fill="FFFFFF"/>
            <w:noWrap/>
            <w:vAlign w:val="bottom"/>
            <w:hideMark/>
          </w:tcPr>
          <w:p w14:paraId="44B431C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4FE739E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74A5F24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870112</w:t>
            </w:r>
          </w:p>
        </w:tc>
        <w:tc>
          <w:tcPr>
            <w:tcW w:w="3828" w:type="dxa"/>
            <w:shd w:val="clear" w:color="000000" w:fill="FFFFFF"/>
            <w:noWrap/>
            <w:vAlign w:val="bottom"/>
            <w:hideMark/>
          </w:tcPr>
          <w:p w14:paraId="1D4C0B3F"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MAXILAR SUPERIOR</w:t>
            </w:r>
          </w:p>
        </w:tc>
        <w:tc>
          <w:tcPr>
            <w:tcW w:w="1275" w:type="dxa"/>
            <w:shd w:val="clear" w:color="000000" w:fill="FFFFFF"/>
            <w:noWrap/>
            <w:vAlign w:val="bottom"/>
            <w:hideMark/>
          </w:tcPr>
          <w:p w14:paraId="0958432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1A1441A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429E7D96" w14:textId="77777777" w:rsidTr="000E7070">
        <w:trPr>
          <w:trHeight w:val="20"/>
        </w:trPr>
        <w:tc>
          <w:tcPr>
            <w:tcW w:w="460" w:type="dxa"/>
            <w:shd w:val="clear" w:color="000000" w:fill="FFFFFF"/>
            <w:noWrap/>
            <w:vAlign w:val="bottom"/>
            <w:hideMark/>
          </w:tcPr>
          <w:p w14:paraId="58926A6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15</w:t>
            </w:r>
          </w:p>
        </w:tc>
        <w:tc>
          <w:tcPr>
            <w:tcW w:w="811" w:type="dxa"/>
            <w:shd w:val="clear" w:color="000000" w:fill="FFFFFF"/>
            <w:noWrap/>
            <w:vAlign w:val="bottom"/>
            <w:hideMark/>
          </w:tcPr>
          <w:p w14:paraId="04084D1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4D81CE6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07D94DD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870113</w:t>
            </w:r>
          </w:p>
        </w:tc>
        <w:tc>
          <w:tcPr>
            <w:tcW w:w="3828" w:type="dxa"/>
            <w:shd w:val="clear" w:color="000000" w:fill="FFFFFF"/>
            <w:noWrap/>
            <w:vAlign w:val="bottom"/>
            <w:hideMark/>
          </w:tcPr>
          <w:p w14:paraId="368B2E6E"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MAXILAR INFERIOR</w:t>
            </w:r>
          </w:p>
        </w:tc>
        <w:tc>
          <w:tcPr>
            <w:tcW w:w="1275" w:type="dxa"/>
            <w:shd w:val="clear" w:color="000000" w:fill="FFFFFF"/>
            <w:noWrap/>
            <w:vAlign w:val="bottom"/>
            <w:hideMark/>
          </w:tcPr>
          <w:p w14:paraId="1481143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36F07AA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76F68979" w14:textId="77777777" w:rsidTr="000E7070">
        <w:trPr>
          <w:trHeight w:val="20"/>
        </w:trPr>
        <w:tc>
          <w:tcPr>
            <w:tcW w:w="460" w:type="dxa"/>
            <w:shd w:val="clear" w:color="000000" w:fill="FFFFFF"/>
            <w:noWrap/>
            <w:vAlign w:val="bottom"/>
            <w:hideMark/>
          </w:tcPr>
          <w:p w14:paraId="5544B55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16</w:t>
            </w:r>
          </w:p>
        </w:tc>
        <w:tc>
          <w:tcPr>
            <w:tcW w:w="811" w:type="dxa"/>
            <w:shd w:val="clear" w:color="000000" w:fill="FFFFFF"/>
            <w:noWrap/>
            <w:vAlign w:val="bottom"/>
            <w:hideMark/>
          </w:tcPr>
          <w:p w14:paraId="47ECA56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5C91B34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5C98D09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870131</w:t>
            </w:r>
          </w:p>
        </w:tc>
        <w:tc>
          <w:tcPr>
            <w:tcW w:w="3828" w:type="dxa"/>
            <w:shd w:val="clear" w:color="000000" w:fill="FFFFFF"/>
            <w:noWrap/>
            <w:vAlign w:val="bottom"/>
            <w:hideMark/>
          </w:tcPr>
          <w:p w14:paraId="6D860F9B"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ARTICULACIÓN TEMPOROMAXILAR [ATM]</w:t>
            </w:r>
          </w:p>
        </w:tc>
        <w:tc>
          <w:tcPr>
            <w:tcW w:w="1275" w:type="dxa"/>
            <w:shd w:val="clear" w:color="000000" w:fill="FFFFFF"/>
            <w:noWrap/>
            <w:vAlign w:val="bottom"/>
            <w:hideMark/>
          </w:tcPr>
          <w:p w14:paraId="4B11B1B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00DB451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1E6CAE3C" w14:textId="77777777" w:rsidTr="000E7070">
        <w:trPr>
          <w:trHeight w:val="20"/>
        </w:trPr>
        <w:tc>
          <w:tcPr>
            <w:tcW w:w="460" w:type="dxa"/>
            <w:shd w:val="clear" w:color="000000" w:fill="FFFFFF"/>
            <w:noWrap/>
            <w:vAlign w:val="bottom"/>
            <w:hideMark/>
          </w:tcPr>
          <w:p w14:paraId="6B04EC6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17</w:t>
            </w:r>
          </w:p>
        </w:tc>
        <w:tc>
          <w:tcPr>
            <w:tcW w:w="811" w:type="dxa"/>
            <w:shd w:val="clear" w:color="000000" w:fill="FFFFFF"/>
            <w:noWrap/>
            <w:vAlign w:val="bottom"/>
            <w:hideMark/>
          </w:tcPr>
          <w:p w14:paraId="36EE242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68ECD17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602BB28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870601</w:t>
            </w:r>
          </w:p>
        </w:tc>
        <w:tc>
          <w:tcPr>
            <w:tcW w:w="3828" w:type="dxa"/>
            <w:shd w:val="clear" w:color="000000" w:fill="FFFFFF"/>
            <w:noWrap/>
            <w:vAlign w:val="bottom"/>
            <w:hideMark/>
          </w:tcPr>
          <w:p w14:paraId="076C6353"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TEJIDOS BLANDOS DE CUELLO</w:t>
            </w:r>
          </w:p>
        </w:tc>
        <w:tc>
          <w:tcPr>
            <w:tcW w:w="1275" w:type="dxa"/>
            <w:shd w:val="clear" w:color="000000" w:fill="FFFFFF"/>
            <w:noWrap/>
            <w:vAlign w:val="bottom"/>
            <w:hideMark/>
          </w:tcPr>
          <w:p w14:paraId="642B13C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63A3CFE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5A8806B8" w14:textId="77777777" w:rsidTr="000E7070">
        <w:trPr>
          <w:trHeight w:val="20"/>
        </w:trPr>
        <w:tc>
          <w:tcPr>
            <w:tcW w:w="460" w:type="dxa"/>
            <w:shd w:val="clear" w:color="000000" w:fill="FFFFFF"/>
            <w:noWrap/>
            <w:vAlign w:val="bottom"/>
            <w:hideMark/>
          </w:tcPr>
          <w:p w14:paraId="4A65064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18</w:t>
            </w:r>
          </w:p>
        </w:tc>
        <w:tc>
          <w:tcPr>
            <w:tcW w:w="811" w:type="dxa"/>
            <w:shd w:val="clear" w:color="000000" w:fill="FFFFFF"/>
            <w:noWrap/>
            <w:vAlign w:val="bottom"/>
            <w:hideMark/>
          </w:tcPr>
          <w:p w14:paraId="20AF449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7EE60F9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5AF023E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870602</w:t>
            </w:r>
          </w:p>
        </w:tc>
        <w:tc>
          <w:tcPr>
            <w:tcW w:w="3828" w:type="dxa"/>
            <w:shd w:val="clear" w:color="000000" w:fill="FFFFFF"/>
            <w:noWrap/>
            <w:vAlign w:val="bottom"/>
            <w:hideMark/>
          </w:tcPr>
          <w:p w14:paraId="499E93C3"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CAVUM FARÍNGEO</w:t>
            </w:r>
          </w:p>
        </w:tc>
        <w:tc>
          <w:tcPr>
            <w:tcW w:w="1275" w:type="dxa"/>
            <w:shd w:val="clear" w:color="000000" w:fill="FFFFFF"/>
            <w:noWrap/>
            <w:vAlign w:val="bottom"/>
            <w:hideMark/>
          </w:tcPr>
          <w:p w14:paraId="63976BD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431011C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5219E270" w14:textId="77777777" w:rsidTr="000E7070">
        <w:trPr>
          <w:trHeight w:val="20"/>
        </w:trPr>
        <w:tc>
          <w:tcPr>
            <w:tcW w:w="460" w:type="dxa"/>
            <w:shd w:val="clear" w:color="000000" w:fill="FFFFFF"/>
            <w:noWrap/>
            <w:vAlign w:val="bottom"/>
            <w:hideMark/>
          </w:tcPr>
          <w:p w14:paraId="2F76967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19</w:t>
            </w:r>
          </w:p>
        </w:tc>
        <w:tc>
          <w:tcPr>
            <w:tcW w:w="811" w:type="dxa"/>
            <w:shd w:val="clear" w:color="000000" w:fill="FFFFFF"/>
            <w:noWrap/>
            <w:vAlign w:val="bottom"/>
            <w:hideMark/>
          </w:tcPr>
          <w:p w14:paraId="7378047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5E51096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65E26DB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870603</w:t>
            </w:r>
          </w:p>
        </w:tc>
        <w:tc>
          <w:tcPr>
            <w:tcW w:w="3828" w:type="dxa"/>
            <w:shd w:val="clear" w:color="000000" w:fill="FFFFFF"/>
            <w:noWrap/>
            <w:vAlign w:val="bottom"/>
            <w:hideMark/>
          </w:tcPr>
          <w:p w14:paraId="3A98C3C7"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FARINGE [FARINGOGRAFÍA]</w:t>
            </w:r>
          </w:p>
        </w:tc>
        <w:tc>
          <w:tcPr>
            <w:tcW w:w="1275" w:type="dxa"/>
            <w:shd w:val="clear" w:color="000000" w:fill="FFFFFF"/>
            <w:noWrap/>
            <w:vAlign w:val="bottom"/>
            <w:hideMark/>
          </w:tcPr>
          <w:p w14:paraId="119B742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13C39AE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3CF7D08E" w14:textId="77777777" w:rsidTr="000E7070">
        <w:trPr>
          <w:trHeight w:val="20"/>
        </w:trPr>
        <w:tc>
          <w:tcPr>
            <w:tcW w:w="460" w:type="dxa"/>
            <w:shd w:val="clear" w:color="000000" w:fill="FFFFFF"/>
            <w:noWrap/>
            <w:vAlign w:val="bottom"/>
            <w:hideMark/>
          </w:tcPr>
          <w:p w14:paraId="4610B2B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20</w:t>
            </w:r>
          </w:p>
        </w:tc>
        <w:tc>
          <w:tcPr>
            <w:tcW w:w="811" w:type="dxa"/>
            <w:shd w:val="clear" w:color="000000" w:fill="FFFFFF"/>
            <w:noWrap/>
            <w:vAlign w:val="bottom"/>
            <w:hideMark/>
          </w:tcPr>
          <w:p w14:paraId="09A4C9A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11D90E3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4F0257A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871010</w:t>
            </w:r>
          </w:p>
        </w:tc>
        <w:tc>
          <w:tcPr>
            <w:tcW w:w="3828" w:type="dxa"/>
            <w:shd w:val="clear" w:color="000000" w:fill="FFFFFF"/>
            <w:noWrap/>
            <w:vAlign w:val="bottom"/>
            <w:hideMark/>
          </w:tcPr>
          <w:p w14:paraId="27EA5493"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COLUMNA CERVICAL</w:t>
            </w:r>
          </w:p>
        </w:tc>
        <w:tc>
          <w:tcPr>
            <w:tcW w:w="1275" w:type="dxa"/>
            <w:shd w:val="clear" w:color="000000" w:fill="FFFFFF"/>
            <w:noWrap/>
            <w:vAlign w:val="bottom"/>
            <w:hideMark/>
          </w:tcPr>
          <w:p w14:paraId="63BB653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2727CD3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1469AB6B" w14:textId="77777777" w:rsidTr="000E7070">
        <w:trPr>
          <w:trHeight w:val="20"/>
        </w:trPr>
        <w:tc>
          <w:tcPr>
            <w:tcW w:w="460" w:type="dxa"/>
            <w:shd w:val="clear" w:color="000000" w:fill="FFFFFF"/>
            <w:noWrap/>
            <w:vAlign w:val="bottom"/>
            <w:hideMark/>
          </w:tcPr>
          <w:p w14:paraId="0A08A5D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21</w:t>
            </w:r>
          </w:p>
        </w:tc>
        <w:tc>
          <w:tcPr>
            <w:tcW w:w="811" w:type="dxa"/>
            <w:shd w:val="clear" w:color="000000" w:fill="FFFFFF"/>
            <w:noWrap/>
            <w:vAlign w:val="bottom"/>
            <w:hideMark/>
          </w:tcPr>
          <w:p w14:paraId="08CDE85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5E56376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2C984B4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871019</w:t>
            </w:r>
          </w:p>
        </w:tc>
        <w:tc>
          <w:tcPr>
            <w:tcW w:w="3828" w:type="dxa"/>
            <w:shd w:val="clear" w:color="000000" w:fill="FFFFFF"/>
            <w:noWrap/>
            <w:vAlign w:val="bottom"/>
            <w:hideMark/>
          </w:tcPr>
          <w:p w14:paraId="698D9D7D"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COLUMNA UNIÓN CERVICO DORSAL</w:t>
            </w:r>
          </w:p>
        </w:tc>
        <w:tc>
          <w:tcPr>
            <w:tcW w:w="1275" w:type="dxa"/>
            <w:shd w:val="clear" w:color="000000" w:fill="FFFFFF"/>
            <w:noWrap/>
            <w:vAlign w:val="bottom"/>
            <w:hideMark/>
          </w:tcPr>
          <w:p w14:paraId="78DFC06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3AE593F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6DC5295A" w14:textId="77777777" w:rsidTr="000E7070">
        <w:trPr>
          <w:trHeight w:val="20"/>
        </w:trPr>
        <w:tc>
          <w:tcPr>
            <w:tcW w:w="460" w:type="dxa"/>
            <w:shd w:val="clear" w:color="000000" w:fill="FFFFFF"/>
            <w:noWrap/>
            <w:vAlign w:val="bottom"/>
            <w:hideMark/>
          </w:tcPr>
          <w:p w14:paraId="34E1EF0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22</w:t>
            </w:r>
          </w:p>
        </w:tc>
        <w:tc>
          <w:tcPr>
            <w:tcW w:w="811" w:type="dxa"/>
            <w:shd w:val="clear" w:color="000000" w:fill="FFFFFF"/>
            <w:noWrap/>
            <w:vAlign w:val="bottom"/>
            <w:hideMark/>
          </w:tcPr>
          <w:p w14:paraId="5A9CB4F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48D843F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2BB571A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871020</w:t>
            </w:r>
          </w:p>
        </w:tc>
        <w:tc>
          <w:tcPr>
            <w:tcW w:w="3828" w:type="dxa"/>
            <w:shd w:val="clear" w:color="000000" w:fill="FFFFFF"/>
            <w:noWrap/>
            <w:vAlign w:val="bottom"/>
            <w:hideMark/>
          </w:tcPr>
          <w:p w14:paraId="6AD67367"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COLUMNA TORÁCICA</w:t>
            </w:r>
          </w:p>
        </w:tc>
        <w:tc>
          <w:tcPr>
            <w:tcW w:w="1275" w:type="dxa"/>
            <w:shd w:val="clear" w:color="000000" w:fill="FFFFFF"/>
            <w:noWrap/>
            <w:vAlign w:val="bottom"/>
            <w:hideMark/>
          </w:tcPr>
          <w:p w14:paraId="40161EC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2BA82CA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402B7B99" w14:textId="77777777" w:rsidTr="000E7070">
        <w:trPr>
          <w:trHeight w:val="20"/>
        </w:trPr>
        <w:tc>
          <w:tcPr>
            <w:tcW w:w="460" w:type="dxa"/>
            <w:shd w:val="clear" w:color="000000" w:fill="FFFFFF"/>
            <w:noWrap/>
            <w:vAlign w:val="bottom"/>
            <w:hideMark/>
          </w:tcPr>
          <w:p w14:paraId="3FD04E1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23</w:t>
            </w:r>
          </w:p>
        </w:tc>
        <w:tc>
          <w:tcPr>
            <w:tcW w:w="811" w:type="dxa"/>
            <w:shd w:val="clear" w:color="000000" w:fill="FFFFFF"/>
            <w:noWrap/>
            <w:vAlign w:val="bottom"/>
            <w:hideMark/>
          </w:tcPr>
          <w:p w14:paraId="3551A87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18B7E53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61E0897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871030</w:t>
            </w:r>
          </w:p>
        </w:tc>
        <w:tc>
          <w:tcPr>
            <w:tcW w:w="3828" w:type="dxa"/>
            <w:shd w:val="clear" w:color="000000" w:fill="FFFFFF"/>
            <w:noWrap/>
            <w:vAlign w:val="bottom"/>
            <w:hideMark/>
          </w:tcPr>
          <w:p w14:paraId="7E05FC41"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COLUMNA DORSOLUMBAR</w:t>
            </w:r>
          </w:p>
        </w:tc>
        <w:tc>
          <w:tcPr>
            <w:tcW w:w="1275" w:type="dxa"/>
            <w:shd w:val="clear" w:color="000000" w:fill="FFFFFF"/>
            <w:noWrap/>
            <w:vAlign w:val="bottom"/>
            <w:hideMark/>
          </w:tcPr>
          <w:p w14:paraId="46AB570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363591E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4236F21E" w14:textId="77777777" w:rsidTr="000E7070">
        <w:trPr>
          <w:trHeight w:val="20"/>
        </w:trPr>
        <w:tc>
          <w:tcPr>
            <w:tcW w:w="460" w:type="dxa"/>
            <w:shd w:val="clear" w:color="000000" w:fill="FFFFFF"/>
            <w:noWrap/>
            <w:vAlign w:val="bottom"/>
            <w:hideMark/>
          </w:tcPr>
          <w:p w14:paraId="5F31824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24</w:t>
            </w:r>
          </w:p>
        </w:tc>
        <w:tc>
          <w:tcPr>
            <w:tcW w:w="811" w:type="dxa"/>
            <w:shd w:val="clear" w:color="000000" w:fill="FFFFFF"/>
            <w:noWrap/>
            <w:vAlign w:val="bottom"/>
            <w:hideMark/>
          </w:tcPr>
          <w:p w14:paraId="095F0A7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1E219E6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0AC66BC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871040</w:t>
            </w:r>
          </w:p>
        </w:tc>
        <w:tc>
          <w:tcPr>
            <w:tcW w:w="3828" w:type="dxa"/>
            <w:shd w:val="clear" w:color="000000" w:fill="FFFFFF"/>
            <w:noWrap/>
            <w:vAlign w:val="bottom"/>
            <w:hideMark/>
          </w:tcPr>
          <w:p w14:paraId="79205D2B"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COLUMNA LUMBOSACRA</w:t>
            </w:r>
          </w:p>
        </w:tc>
        <w:tc>
          <w:tcPr>
            <w:tcW w:w="1275" w:type="dxa"/>
            <w:shd w:val="clear" w:color="000000" w:fill="FFFFFF"/>
            <w:noWrap/>
            <w:vAlign w:val="bottom"/>
            <w:hideMark/>
          </w:tcPr>
          <w:p w14:paraId="69A3323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34C9F13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47A3B8AC" w14:textId="77777777" w:rsidTr="000E7070">
        <w:trPr>
          <w:trHeight w:val="20"/>
        </w:trPr>
        <w:tc>
          <w:tcPr>
            <w:tcW w:w="460" w:type="dxa"/>
            <w:shd w:val="clear" w:color="000000" w:fill="FFFFFF"/>
            <w:noWrap/>
            <w:vAlign w:val="bottom"/>
            <w:hideMark/>
          </w:tcPr>
          <w:p w14:paraId="50F3326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25</w:t>
            </w:r>
          </w:p>
        </w:tc>
        <w:tc>
          <w:tcPr>
            <w:tcW w:w="811" w:type="dxa"/>
            <w:shd w:val="clear" w:color="000000" w:fill="FFFFFF"/>
            <w:noWrap/>
            <w:vAlign w:val="bottom"/>
            <w:hideMark/>
          </w:tcPr>
          <w:p w14:paraId="1CE17A8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1126501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05DBE51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871050</w:t>
            </w:r>
          </w:p>
        </w:tc>
        <w:tc>
          <w:tcPr>
            <w:tcW w:w="3828" w:type="dxa"/>
            <w:shd w:val="clear" w:color="000000" w:fill="FFFFFF"/>
            <w:noWrap/>
            <w:vAlign w:val="bottom"/>
            <w:hideMark/>
          </w:tcPr>
          <w:p w14:paraId="5FF06F8E"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SACRO CÓCCIX</w:t>
            </w:r>
          </w:p>
        </w:tc>
        <w:tc>
          <w:tcPr>
            <w:tcW w:w="1275" w:type="dxa"/>
            <w:shd w:val="clear" w:color="000000" w:fill="FFFFFF"/>
            <w:noWrap/>
            <w:vAlign w:val="bottom"/>
            <w:hideMark/>
          </w:tcPr>
          <w:p w14:paraId="25F4906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32537B0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21F331D6" w14:textId="77777777" w:rsidTr="000E7070">
        <w:trPr>
          <w:trHeight w:val="20"/>
        </w:trPr>
        <w:tc>
          <w:tcPr>
            <w:tcW w:w="460" w:type="dxa"/>
            <w:shd w:val="clear" w:color="000000" w:fill="FFFFFF"/>
            <w:noWrap/>
            <w:vAlign w:val="bottom"/>
            <w:hideMark/>
          </w:tcPr>
          <w:p w14:paraId="6EF0855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26</w:t>
            </w:r>
          </w:p>
        </w:tc>
        <w:tc>
          <w:tcPr>
            <w:tcW w:w="811" w:type="dxa"/>
            <w:shd w:val="clear" w:color="000000" w:fill="FFFFFF"/>
            <w:noWrap/>
            <w:vAlign w:val="bottom"/>
            <w:hideMark/>
          </w:tcPr>
          <w:p w14:paraId="1C39035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5241460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2D27F08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871091</w:t>
            </w:r>
          </w:p>
        </w:tc>
        <w:tc>
          <w:tcPr>
            <w:tcW w:w="3828" w:type="dxa"/>
            <w:shd w:val="clear" w:color="000000" w:fill="FFFFFF"/>
            <w:noWrap/>
            <w:vAlign w:val="bottom"/>
            <w:hideMark/>
          </w:tcPr>
          <w:p w14:paraId="704251AA"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ARTICULACIONES SACROILIACAS</w:t>
            </w:r>
          </w:p>
        </w:tc>
        <w:tc>
          <w:tcPr>
            <w:tcW w:w="1275" w:type="dxa"/>
            <w:shd w:val="clear" w:color="000000" w:fill="FFFFFF"/>
            <w:noWrap/>
            <w:vAlign w:val="bottom"/>
            <w:hideMark/>
          </w:tcPr>
          <w:p w14:paraId="3B43C79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324BD33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72BDDA29" w14:textId="77777777" w:rsidTr="000E7070">
        <w:trPr>
          <w:trHeight w:val="20"/>
        </w:trPr>
        <w:tc>
          <w:tcPr>
            <w:tcW w:w="460" w:type="dxa"/>
            <w:shd w:val="clear" w:color="000000" w:fill="FFFFFF"/>
            <w:noWrap/>
            <w:vAlign w:val="bottom"/>
            <w:hideMark/>
          </w:tcPr>
          <w:p w14:paraId="09CBA97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27</w:t>
            </w:r>
          </w:p>
        </w:tc>
        <w:tc>
          <w:tcPr>
            <w:tcW w:w="811" w:type="dxa"/>
            <w:shd w:val="clear" w:color="000000" w:fill="FFFFFF"/>
            <w:noWrap/>
            <w:vAlign w:val="bottom"/>
            <w:hideMark/>
          </w:tcPr>
          <w:p w14:paraId="653057E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0AA9ECF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33F3F58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871111</w:t>
            </w:r>
          </w:p>
        </w:tc>
        <w:tc>
          <w:tcPr>
            <w:tcW w:w="3828" w:type="dxa"/>
            <w:shd w:val="clear" w:color="000000" w:fill="FFFFFF"/>
            <w:noWrap/>
            <w:vAlign w:val="bottom"/>
            <w:hideMark/>
          </w:tcPr>
          <w:p w14:paraId="312002CE"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REJA COSTAL</w:t>
            </w:r>
          </w:p>
        </w:tc>
        <w:tc>
          <w:tcPr>
            <w:tcW w:w="1275" w:type="dxa"/>
            <w:shd w:val="clear" w:color="000000" w:fill="FFFFFF"/>
            <w:noWrap/>
            <w:vAlign w:val="bottom"/>
            <w:hideMark/>
          </w:tcPr>
          <w:p w14:paraId="341877D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29BA7F9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058E8B48" w14:textId="77777777" w:rsidTr="000E7070">
        <w:trPr>
          <w:trHeight w:val="20"/>
        </w:trPr>
        <w:tc>
          <w:tcPr>
            <w:tcW w:w="460" w:type="dxa"/>
            <w:shd w:val="clear" w:color="000000" w:fill="FFFFFF"/>
            <w:noWrap/>
            <w:vAlign w:val="bottom"/>
            <w:hideMark/>
          </w:tcPr>
          <w:p w14:paraId="78673EF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28</w:t>
            </w:r>
          </w:p>
        </w:tc>
        <w:tc>
          <w:tcPr>
            <w:tcW w:w="811" w:type="dxa"/>
            <w:shd w:val="clear" w:color="000000" w:fill="FFFFFF"/>
            <w:noWrap/>
            <w:vAlign w:val="bottom"/>
            <w:hideMark/>
          </w:tcPr>
          <w:p w14:paraId="2BE7957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6E5E13A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2A24DF9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871112</w:t>
            </w:r>
          </w:p>
        </w:tc>
        <w:tc>
          <w:tcPr>
            <w:tcW w:w="3828" w:type="dxa"/>
            <w:shd w:val="clear" w:color="000000" w:fill="FFFFFF"/>
            <w:noWrap/>
            <w:vAlign w:val="bottom"/>
            <w:hideMark/>
          </w:tcPr>
          <w:p w14:paraId="63A14E62"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ESTERNÓN</w:t>
            </w:r>
          </w:p>
        </w:tc>
        <w:tc>
          <w:tcPr>
            <w:tcW w:w="1275" w:type="dxa"/>
            <w:shd w:val="clear" w:color="000000" w:fill="FFFFFF"/>
            <w:noWrap/>
            <w:vAlign w:val="bottom"/>
            <w:hideMark/>
          </w:tcPr>
          <w:p w14:paraId="3E48F2D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0F99423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2FAA3FC7" w14:textId="77777777" w:rsidTr="000E7070">
        <w:trPr>
          <w:trHeight w:val="20"/>
        </w:trPr>
        <w:tc>
          <w:tcPr>
            <w:tcW w:w="460" w:type="dxa"/>
            <w:shd w:val="clear" w:color="000000" w:fill="FFFFFF"/>
            <w:noWrap/>
            <w:vAlign w:val="bottom"/>
            <w:hideMark/>
          </w:tcPr>
          <w:p w14:paraId="4882055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29</w:t>
            </w:r>
          </w:p>
        </w:tc>
        <w:tc>
          <w:tcPr>
            <w:tcW w:w="811" w:type="dxa"/>
            <w:shd w:val="clear" w:color="000000" w:fill="FFFFFF"/>
            <w:noWrap/>
            <w:vAlign w:val="bottom"/>
            <w:hideMark/>
          </w:tcPr>
          <w:p w14:paraId="3F13158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5A2D7D6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1E30124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871121</w:t>
            </w:r>
          </w:p>
        </w:tc>
        <w:tc>
          <w:tcPr>
            <w:tcW w:w="3828" w:type="dxa"/>
            <w:shd w:val="clear" w:color="000000" w:fill="FFFFFF"/>
            <w:vAlign w:val="bottom"/>
            <w:hideMark/>
          </w:tcPr>
          <w:p w14:paraId="353A53C3"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TÓRAX (P.A. O A.P. Y LATERAL, DECÚBITO LATERAL, OBLICUAS O LATERAL)</w:t>
            </w:r>
          </w:p>
        </w:tc>
        <w:tc>
          <w:tcPr>
            <w:tcW w:w="1275" w:type="dxa"/>
            <w:shd w:val="clear" w:color="000000" w:fill="FFFFFF"/>
            <w:noWrap/>
            <w:vAlign w:val="bottom"/>
            <w:hideMark/>
          </w:tcPr>
          <w:p w14:paraId="19AC202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7B5965F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48F18E1C" w14:textId="77777777" w:rsidTr="000E7070">
        <w:trPr>
          <w:trHeight w:val="20"/>
        </w:trPr>
        <w:tc>
          <w:tcPr>
            <w:tcW w:w="460" w:type="dxa"/>
            <w:shd w:val="clear" w:color="000000" w:fill="FFFFFF"/>
            <w:noWrap/>
            <w:vAlign w:val="bottom"/>
            <w:hideMark/>
          </w:tcPr>
          <w:p w14:paraId="315D76D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30</w:t>
            </w:r>
          </w:p>
        </w:tc>
        <w:tc>
          <w:tcPr>
            <w:tcW w:w="811" w:type="dxa"/>
            <w:shd w:val="clear" w:color="000000" w:fill="FFFFFF"/>
            <w:noWrap/>
            <w:vAlign w:val="bottom"/>
            <w:hideMark/>
          </w:tcPr>
          <w:p w14:paraId="69A586E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0E3603F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4944159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871129</w:t>
            </w:r>
          </w:p>
        </w:tc>
        <w:tc>
          <w:tcPr>
            <w:tcW w:w="3828" w:type="dxa"/>
            <w:shd w:val="clear" w:color="000000" w:fill="FFFFFF"/>
            <w:noWrap/>
            <w:vAlign w:val="bottom"/>
            <w:hideMark/>
          </w:tcPr>
          <w:p w14:paraId="53FC43E6"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ARTICULACIONES ESTERNOCLAVICULARES</w:t>
            </w:r>
          </w:p>
        </w:tc>
        <w:tc>
          <w:tcPr>
            <w:tcW w:w="1275" w:type="dxa"/>
            <w:shd w:val="clear" w:color="000000" w:fill="FFFFFF"/>
            <w:noWrap/>
            <w:vAlign w:val="bottom"/>
            <w:hideMark/>
          </w:tcPr>
          <w:p w14:paraId="0FC5C1C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30A8708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1C509E29" w14:textId="77777777" w:rsidTr="000E7070">
        <w:trPr>
          <w:trHeight w:val="20"/>
        </w:trPr>
        <w:tc>
          <w:tcPr>
            <w:tcW w:w="460" w:type="dxa"/>
            <w:shd w:val="clear" w:color="000000" w:fill="FFFFFF"/>
            <w:noWrap/>
            <w:vAlign w:val="bottom"/>
            <w:hideMark/>
          </w:tcPr>
          <w:p w14:paraId="75E5A24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31</w:t>
            </w:r>
          </w:p>
        </w:tc>
        <w:tc>
          <w:tcPr>
            <w:tcW w:w="811" w:type="dxa"/>
            <w:shd w:val="clear" w:color="000000" w:fill="FFFFFF"/>
            <w:noWrap/>
            <w:vAlign w:val="bottom"/>
            <w:hideMark/>
          </w:tcPr>
          <w:p w14:paraId="05909E4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18139FF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43EBBE3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872002</w:t>
            </w:r>
          </w:p>
        </w:tc>
        <w:tc>
          <w:tcPr>
            <w:tcW w:w="3828" w:type="dxa"/>
            <w:shd w:val="clear" w:color="000000" w:fill="FFFFFF"/>
            <w:noWrap/>
            <w:vAlign w:val="bottom"/>
            <w:hideMark/>
          </w:tcPr>
          <w:p w14:paraId="45ECF968"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ABDOMEN SIMPLE</w:t>
            </w:r>
          </w:p>
        </w:tc>
        <w:tc>
          <w:tcPr>
            <w:tcW w:w="1275" w:type="dxa"/>
            <w:shd w:val="clear" w:color="000000" w:fill="FFFFFF"/>
            <w:noWrap/>
            <w:vAlign w:val="bottom"/>
            <w:hideMark/>
          </w:tcPr>
          <w:p w14:paraId="2F28D1D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4C05F9E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7D7BB895" w14:textId="77777777" w:rsidTr="000E7070">
        <w:trPr>
          <w:trHeight w:val="20"/>
        </w:trPr>
        <w:tc>
          <w:tcPr>
            <w:tcW w:w="460" w:type="dxa"/>
            <w:shd w:val="clear" w:color="000000" w:fill="FFFFFF"/>
            <w:noWrap/>
            <w:vAlign w:val="bottom"/>
            <w:hideMark/>
          </w:tcPr>
          <w:p w14:paraId="5BD047C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32</w:t>
            </w:r>
          </w:p>
        </w:tc>
        <w:tc>
          <w:tcPr>
            <w:tcW w:w="811" w:type="dxa"/>
            <w:shd w:val="clear" w:color="000000" w:fill="FFFFFF"/>
            <w:noWrap/>
            <w:vAlign w:val="bottom"/>
            <w:hideMark/>
          </w:tcPr>
          <w:p w14:paraId="605FC3E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54EAC6B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4DD5250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872011</w:t>
            </w:r>
          </w:p>
        </w:tc>
        <w:tc>
          <w:tcPr>
            <w:tcW w:w="3828" w:type="dxa"/>
            <w:shd w:val="clear" w:color="000000" w:fill="FFFFFF"/>
            <w:vAlign w:val="bottom"/>
            <w:hideMark/>
          </w:tcPr>
          <w:p w14:paraId="04F973C1"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ABDOMEN SIMPLE CON PROYECCIONES ADICIONALES (SERIE DE ABDOMEN AGUDO)</w:t>
            </w:r>
          </w:p>
        </w:tc>
        <w:tc>
          <w:tcPr>
            <w:tcW w:w="1275" w:type="dxa"/>
            <w:shd w:val="clear" w:color="000000" w:fill="FFFFFF"/>
            <w:noWrap/>
            <w:vAlign w:val="bottom"/>
            <w:hideMark/>
          </w:tcPr>
          <w:p w14:paraId="70DA652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0567E2F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7943CEF6" w14:textId="77777777" w:rsidTr="000E7070">
        <w:trPr>
          <w:trHeight w:val="20"/>
        </w:trPr>
        <w:tc>
          <w:tcPr>
            <w:tcW w:w="460" w:type="dxa"/>
            <w:shd w:val="clear" w:color="000000" w:fill="FFFFFF"/>
            <w:noWrap/>
            <w:vAlign w:val="bottom"/>
            <w:hideMark/>
          </w:tcPr>
          <w:p w14:paraId="0E65209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33</w:t>
            </w:r>
          </w:p>
        </w:tc>
        <w:tc>
          <w:tcPr>
            <w:tcW w:w="811" w:type="dxa"/>
            <w:shd w:val="clear" w:color="000000" w:fill="FFFFFF"/>
            <w:noWrap/>
            <w:vAlign w:val="bottom"/>
            <w:hideMark/>
          </w:tcPr>
          <w:p w14:paraId="589F3F0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7040EB8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0598253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873004</w:t>
            </w:r>
          </w:p>
        </w:tc>
        <w:tc>
          <w:tcPr>
            <w:tcW w:w="3828" w:type="dxa"/>
            <w:shd w:val="clear" w:color="000000" w:fill="FFFFFF"/>
            <w:noWrap/>
            <w:vAlign w:val="bottom"/>
            <w:hideMark/>
          </w:tcPr>
          <w:p w14:paraId="38D83EA4"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PARA DETECTAR EDAD ÓSEA [CARPOGRAMA]</w:t>
            </w:r>
          </w:p>
        </w:tc>
        <w:tc>
          <w:tcPr>
            <w:tcW w:w="1275" w:type="dxa"/>
            <w:shd w:val="clear" w:color="000000" w:fill="FFFFFF"/>
            <w:noWrap/>
            <w:vAlign w:val="bottom"/>
            <w:hideMark/>
          </w:tcPr>
          <w:p w14:paraId="5AE7F1F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0F3B840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68A1D7C2" w14:textId="77777777" w:rsidTr="000E7070">
        <w:trPr>
          <w:trHeight w:val="20"/>
        </w:trPr>
        <w:tc>
          <w:tcPr>
            <w:tcW w:w="460" w:type="dxa"/>
            <w:shd w:val="clear" w:color="000000" w:fill="FFFFFF"/>
            <w:noWrap/>
            <w:vAlign w:val="bottom"/>
            <w:hideMark/>
          </w:tcPr>
          <w:p w14:paraId="3967A0D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34</w:t>
            </w:r>
          </w:p>
        </w:tc>
        <w:tc>
          <w:tcPr>
            <w:tcW w:w="811" w:type="dxa"/>
            <w:shd w:val="clear" w:color="000000" w:fill="FFFFFF"/>
            <w:noWrap/>
            <w:vAlign w:val="bottom"/>
            <w:hideMark/>
          </w:tcPr>
          <w:p w14:paraId="57921A1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1B00CBB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0893E4A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873111</w:t>
            </w:r>
          </w:p>
        </w:tc>
        <w:tc>
          <w:tcPr>
            <w:tcW w:w="3828" w:type="dxa"/>
            <w:shd w:val="clear" w:color="000000" w:fill="FFFFFF"/>
            <w:noWrap/>
            <w:vAlign w:val="bottom"/>
            <w:hideMark/>
          </w:tcPr>
          <w:p w14:paraId="2CB7A4D9"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OMOPLATO</w:t>
            </w:r>
          </w:p>
        </w:tc>
        <w:tc>
          <w:tcPr>
            <w:tcW w:w="1275" w:type="dxa"/>
            <w:shd w:val="clear" w:color="000000" w:fill="FFFFFF"/>
            <w:noWrap/>
            <w:vAlign w:val="bottom"/>
            <w:hideMark/>
          </w:tcPr>
          <w:p w14:paraId="1C3BEBE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41D6CDC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1C5F08F2" w14:textId="77777777" w:rsidTr="000E7070">
        <w:trPr>
          <w:trHeight w:val="20"/>
        </w:trPr>
        <w:tc>
          <w:tcPr>
            <w:tcW w:w="460" w:type="dxa"/>
            <w:shd w:val="clear" w:color="000000" w:fill="FFFFFF"/>
            <w:noWrap/>
            <w:vAlign w:val="bottom"/>
            <w:hideMark/>
          </w:tcPr>
          <w:p w14:paraId="23DF26B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35</w:t>
            </w:r>
          </w:p>
        </w:tc>
        <w:tc>
          <w:tcPr>
            <w:tcW w:w="811" w:type="dxa"/>
            <w:shd w:val="clear" w:color="000000" w:fill="FFFFFF"/>
            <w:noWrap/>
            <w:vAlign w:val="bottom"/>
            <w:hideMark/>
          </w:tcPr>
          <w:p w14:paraId="42DCE9E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300668A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00E9ED2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873112</w:t>
            </w:r>
          </w:p>
        </w:tc>
        <w:tc>
          <w:tcPr>
            <w:tcW w:w="3828" w:type="dxa"/>
            <w:shd w:val="clear" w:color="000000" w:fill="FFFFFF"/>
            <w:noWrap/>
            <w:vAlign w:val="bottom"/>
            <w:hideMark/>
          </w:tcPr>
          <w:p w14:paraId="293B5E70"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CLAVICULA</w:t>
            </w:r>
          </w:p>
        </w:tc>
        <w:tc>
          <w:tcPr>
            <w:tcW w:w="1275" w:type="dxa"/>
            <w:shd w:val="clear" w:color="000000" w:fill="FFFFFF"/>
            <w:noWrap/>
            <w:vAlign w:val="bottom"/>
            <w:hideMark/>
          </w:tcPr>
          <w:p w14:paraId="65A2B8C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2E981B6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2DE553FF" w14:textId="77777777" w:rsidTr="000E7070">
        <w:trPr>
          <w:trHeight w:val="20"/>
        </w:trPr>
        <w:tc>
          <w:tcPr>
            <w:tcW w:w="460" w:type="dxa"/>
            <w:shd w:val="clear" w:color="000000" w:fill="FFFFFF"/>
            <w:noWrap/>
            <w:vAlign w:val="bottom"/>
            <w:hideMark/>
          </w:tcPr>
          <w:p w14:paraId="04E6E1F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36</w:t>
            </w:r>
          </w:p>
        </w:tc>
        <w:tc>
          <w:tcPr>
            <w:tcW w:w="811" w:type="dxa"/>
            <w:shd w:val="clear" w:color="000000" w:fill="FFFFFF"/>
            <w:noWrap/>
            <w:vAlign w:val="bottom"/>
            <w:hideMark/>
          </w:tcPr>
          <w:p w14:paraId="28768C9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66FCD6A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0CC45F7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873121</w:t>
            </w:r>
          </w:p>
        </w:tc>
        <w:tc>
          <w:tcPr>
            <w:tcW w:w="3828" w:type="dxa"/>
            <w:shd w:val="clear" w:color="000000" w:fill="FFFFFF"/>
            <w:noWrap/>
            <w:vAlign w:val="bottom"/>
            <w:hideMark/>
          </w:tcPr>
          <w:p w14:paraId="648E85E2"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HÚMERO</w:t>
            </w:r>
          </w:p>
        </w:tc>
        <w:tc>
          <w:tcPr>
            <w:tcW w:w="1275" w:type="dxa"/>
            <w:shd w:val="clear" w:color="000000" w:fill="FFFFFF"/>
            <w:noWrap/>
            <w:vAlign w:val="bottom"/>
            <w:hideMark/>
          </w:tcPr>
          <w:p w14:paraId="4AB3176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53959E4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155CD2DF" w14:textId="77777777" w:rsidTr="000E7070">
        <w:trPr>
          <w:trHeight w:val="20"/>
        </w:trPr>
        <w:tc>
          <w:tcPr>
            <w:tcW w:w="460" w:type="dxa"/>
            <w:shd w:val="clear" w:color="000000" w:fill="FFFFFF"/>
            <w:noWrap/>
            <w:vAlign w:val="bottom"/>
            <w:hideMark/>
          </w:tcPr>
          <w:p w14:paraId="51D4277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37</w:t>
            </w:r>
          </w:p>
        </w:tc>
        <w:tc>
          <w:tcPr>
            <w:tcW w:w="811" w:type="dxa"/>
            <w:shd w:val="clear" w:color="000000" w:fill="FFFFFF"/>
            <w:noWrap/>
            <w:vAlign w:val="bottom"/>
            <w:hideMark/>
          </w:tcPr>
          <w:p w14:paraId="52F9F0A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5992A90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6A6C959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873122</w:t>
            </w:r>
          </w:p>
        </w:tc>
        <w:tc>
          <w:tcPr>
            <w:tcW w:w="3828" w:type="dxa"/>
            <w:shd w:val="clear" w:color="000000" w:fill="FFFFFF"/>
            <w:noWrap/>
            <w:vAlign w:val="bottom"/>
            <w:hideMark/>
          </w:tcPr>
          <w:p w14:paraId="62B3A655"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ANTEBRAZO</w:t>
            </w:r>
          </w:p>
        </w:tc>
        <w:tc>
          <w:tcPr>
            <w:tcW w:w="1275" w:type="dxa"/>
            <w:shd w:val="clear" w:color="000000" w:fill="FFFFFF"/>
            <w:noWrap/>
            <w:vAlign w:val="bottom"/>
            <w:hideMark/>
          </w:tcPr>
          <w:p w14:paraId="2100FAF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3DA8F21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0EEE0522" w14:textId="77777777" w:rsidTr="000E7070">
        <w:trPr>
          <w:trHeight w:val="20"/>
        </w:trPr>
        <w:tc>
          <w:tcPr>
            <w:tcW w:w="460" w:type="dxa"/>
            <w:shd w:val="clear" w:color="000000" w:fill="FFFFFF"/>
            <w:noWrap/>
            <w:vAlign w:val="bottom"/>
            <w:hideMark/>
          </w:tcPr>
          <w:p w14:paraId="25127F6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38</w:t>
            </w:r>
          </w:p>
        </w:tc>
        <w:tc>
          <w:tcPr>
            <w:tcW w:w="811" w:type="dxa"/>
            <w:shd w:val="clear" w:color="000000" w:fill="FFFFFF"/>
            <w:noWrap/>
            <w:vAlign w:val="bottom"/>
            <w:hideMark/>
          </w:tcPr>
          <w:p w14:paraId="51AEED8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3EDA729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5D69CC1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873202</w:t>
            </w:r>
          </w:p>
        </w:tc>
        <w:tc>
          <w:tcPr>
            <w:tcW w:w="3828" w:type="dxa"/>
            <w:shd w:val="clear" w:color="000000" w:fill="FFFFFF"/>
            <w:noWrap/>
            <w:vAlign w:val="bottom"/>
            <w:hideMark/>
          </w:tcPr>
          <w:p w14:paraId="3EC756A9"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ARTICULACIONES ACROMIO CLAVICULARES COMPARATIVAS</w:t>
            </w:r>
          </w:p>
        </w:tc>
        <w:tc>
          <w:tcPr>
            <w:tcW w:w="1275" w:type="dxa"/>
            <w:shd w:val="clear" w:color="000000" w:fill="FFFFFF"/>
            <w:noWrap/>
            <w:vAlign w:val="bottom"/>
            <w:hideMark/>
          </w:tcPr>
          <w:p w14:paraId="0054761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43437BB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38D63221" w14:textId="77777777" w:rsidTr="000E7070">
        <w:trPr>
          <w:trHeight w:val="20"/>
        </w:trPr>
        <w:tc>
          <w:tcPr>
            <w:tcW w:w="460" w:type="dxa"/>
            <w:shd w:val="clear" w:color="000000" w:fill="FFFFFF"/>
            <w:noWrap/>
            <w:vAlign w:val="bottom"/>
            <w:hideMark/>
          </w:tcPr>
          <w:p w14:paraId="5C47AF8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39</w:t>
            </w:r>
          </w:p>
        </w:tc>
        <w:tc>
          <w:tcPr>
            <w:tcW w:w="811" w:type="dxa"/>
            <w:shd w:val="clear" w:color="000000" w:fill="FFFFFF"/>
            <w:noWrap/>
            <w:vAlign w:val="bottom"/>
            <w:hideMark/>
          </w:tcPr>
          <w:p w14:paraId="4526E25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7FC69BF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015B3E7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873204</w:t>
            </w:r>
          </w:p>
        </w:tc>
        <w:tc>
          <w:tcPr>
            <w:tcW w:w="3828" w:type="dxa"/>
            <w:shd w:val="clear" w:color="000000" w:fill="FFFFFF"/>
            <w:noWrap/>
            <w:vAlign w:val="bottom"/>
            <w:hideMark/>
          </w:tcPr>
          <w:p w14:paraId="2476F62D"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HOMBRO</w:t>
            </w:r>
          </w:p>
        </w:tc>
        <w:tc>
          <w:tcPr>
            <w:tcW w:w="1275" w:type="dxa"/>
            <w:shd w:val="clear" w:color="000000" w:fill="FFFFFF"/>
            <w:noWrap/>
            <w:vAlign w:val="bottom"/>
            <w:hideMark/>
          </w:tcPr>
          <w:p w14:paraId="02CEEBA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57321ED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3AFD7291" w14:textId="77777777" w:rsidTr="000E7070">
        <w:trPr>
          <w:trHeight w:val="20"/>
        </w:trPr>
        <w:tc>
          <w:tcPr>
            <w:tcW w:w="460" w:type="dxa"/>
            <w:shd w:val="clear" w:color="000000" w:fill="FFFFFF"/>
            <w:noWrap/>
            <w:vAlign w:val="bottom"/>
            <w:hideMark/>
          </w:tcPr>
          <w:p w14:paraId="0C4DF32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lastRenderedPageBreak/>
              <w:t>40</w:t>
            </w:r>
          </w:p>
        </w:tc>
        <w:tc>
          <w:tcPr>
            <w:tcW w:w="811" w:type="dxa"/>
            <w:shd w:val="clear" w:color="000000" w:fill="FFFFFF"/>
            <w:noWrap/>
            <w:vAlign w:val="bottom"/>
            <w:hideMark/>
          </w:tcPr>
          <w:p w14:paraId="25751C5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18CD304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12C1617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873205</w:t>
            </w:r>
          </w:p>
        </w:tc>
        <w:tc>
          <w:tcPr>
            <w:tcW w:w="3828" w:type="dxa"/>
            <w:shd w:val="clear" w:color="000000" w:fill="FFFFFF"/>
            <w:noWrap/>
            <w:vAlign w:val="bottom"/>
            <w:hideMark/>
          </w:tcPr>
          <w:p w14:paraId="1FC4037F"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CODO</w:t>
            </w:r>
          </w:p>
        </w:tc>
        <w:tc>
          <w:tcPr>
            <w:tcW w:w="1275" w:type="dxa"/>
            <w:shd w:val="clear" w:color="000000" w:fill="FFFFFF"/>
            <w:noWrap/>
            <w:vAlign w:val="bottom"/>
            <w:hideMark/>
          </w:tcPr>
          <w:p w14:paraId="3DC6D1A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0F65446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37B72F27" w14:textId="77777777" w:rsidTr="000E7070">
        <w:trPr>
          <w:trHeight w:val="20"/>
        </w:trPr>
        <w:tc>
          <w:tcPr>
            <w:tcW w:w="460" w:type="dxa"/>
            <w:shd w:val="clear" w:color="000000" w:fill="FFFFFF"/>
            <w:noWrap/>
            <w:vAlign w:val="bottom"/>
            <w:hideMark/>
          </w:tcPr>
          <w:p w14:paraId="2820EE0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41</w:t>
            </w:r>
          </w:p>
        </w:tc>
        <w:tc>
          <w:tcPr>
            <w:tcW w:w="811" w:type="dxa"/>
            <w:shd w:val="clear" w:color="000000" w:fill="FFFFFF"/>
            <w:noWrap/>
            <w:vAlign w:val="bottom"/>
            <w:hideMark/>
          </w:tcPr>
          <w:p w14:paraId="12587C1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679CD69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06E0679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873206</w:t>
            </w:r>
          </w:p>
        </w:tc>
        <w:tc>
          <w:tcPr>
            <w:tcW w:w="3828" w:type="dxa"/>
            <w:shd w:val="clear" w:color="000000" w:fill="FFFFFF"/>
            <w:noWrap/>
            <w:vAlign w:val="bottom"/>
            <w:hideMark/>
          </w:tcPr>
          <w:p w14:paraId="69F21F48"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PUÑO O MUÑECA</w:t>
            </w:r>
          </w:p>
        </w:tc>
        <w:tc>
          <w:tcPr>
            <w:tcW w:w="1275" w:type="dxa"/>
            <w:shd w:val="clear" w:color="000000" w:fill="FFFFFF"/>
            <w:noWrap/>
            <w:vAlign w:val="bottom"/>
            <w:hideMark/>
          </w:tcPr>
          <w:p w14:paraId="08A705C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0A96012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247A65FE" w14:textId="77777777" w:rsidTr="000E7070">
        <w:trPr>
          <w:trHeight w:val="20"/>
        </w:trPr>
        <w:tc>
          <w:tcPr>
            <w:tcW w:w="460" w:type="dxa"/>
            <w:shd w:val="clear" w:color="000000" w:fill="FFFFFF"/>
            <w:noWrap/>
            <w:vAlign w:val="bottom"/>
            <w:hideMark/>
          </w:tcPr>
          <w:p w14:paraId="0998B9E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w:t>
            </w:r>
          </w:p>
        </w:tc>
        <w:tc>
          <w:tcPr>
            <w:tcW w:w="811" w:type="dxa"/>
            <w:shd w:val="clear" w:color="000000" w:fill="FFFFFF"/>
            <w:noWrap/>
            <w:vAlign w:val="bottom"/>
            <w:hideMark/>
          </w:tcPr>
          <w:p w14:paraId="4321428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6E027DA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709A46A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873210</w:t>
            </w:r>
          </w:p>
        </w:tc>
        <w:tc>
          <w:tcPr>
            <w:tcW w:w="3828" w:type="dxa"/>
            <w:shd w:val="clear" w:color="000000" w:fill="FFFFFF"/>
            <w:noWrap/>
            <w:vAlign w:val="bottom"/>
            <w:hideMark/>
          </w:tcPr>
          <w:p w14:paraId="699470B8"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MANO</w:t>
            </w:r>
          </w:p>
        </w:tc>
        <w:tc>
          <w:tcPr>
            <w:tcW w:w="1275" w:type="dxa"/>
            <w:shd w:val="clear" w:color="000000" w:fill="FFFFFF"/>
            <w:noWrap/>
            <w:vAlign w:val="bottom"/>
            <w:hideMark/>
          </w:tcPr>
          <w:p w14:paraId="7EB521C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05DDAE7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7A6BB29E" w14:textId="77777777" w:rsidTr="000E7070">
        <w:trPr>
          <w:trHeight w:val="20"/>
        </w:trPr>
        <w:tc>
          <w:tcPr>
            <w:tcW w:w="460" w:type="dxa"/>
            <w:shd w:val="clear" w:color="000000" w:fill="FFFFFF"/>
            <w:noWrap/>
            <w:vAlign w:val="bottom"/>
            <w:hideMark/>
          </w:tcPr>
          <w:p w14:paraId="06A7908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43</w:t>
            </w:r>
          </w:p>
        </w:tc>
        <w:tc>
          <w:tcPr>
            <w:tcW w:w="811" w:type="dxa"/>
            <w:shd w:val="clear" w:color="000000" w:fill="FFFFFF"/>
            <w:noWrap/>
            <w:vAlign w:val="bottom"/>
            <w:hideMark/>
          </w:tcPr>
          <w:p w14:paraId="65612B7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5BCC6D0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4C80BE9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873303</w:t>
            </w:r>
          </w:p>
        </w:tc>
        <w:tc>
          <w:tcPr>
            <w:tcW w:w="3828" w:type="dxa"/>
            <w:shd w:val="clear" w:color="000000" w:fill="FFFFFF"/>
            <w:noWrap/>
            <w:vAlign w:val="bottom"/>
            <w:hideMark/>
          </w:tcPr>
          <w:p w14:paraId="021BFD59"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COMPARATIVA DE PIES CON APOYO (AP Y LATERAL)</w:t>
            </w:r>
          </w:p>
        </w:tc>
        <w:tc>
          <w:tcPr>
            <w:tcW w:w="1275" w:type="dxa"/>
            <w:shd w:val="clear" w:color="000000" w:fill="FFFFFF"/>
            <w:noWrap/>
            <w:vAlign w:val="bottom"/>
            <w:hideMark/>
          </w:tcPr>
          <w:p w14:paraId="06D3010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67DBE84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44F2446C" w14:textId="77777777" w:rsidTr="000E7070">
        <w:trPr>
          <w:trHeight w:val="20"/>
        </w:trPr>
        <w:tc>
          <w:tcPr>
            <w:tcW w:w="460" w:type="dxa"/>
            <w:shd w:val="clear" w:color="000000" w:fill="FFFFFF"/>
            <w:noWrap/>
            <w:vAlign w:val="bottom"/>
            <w:hideMark/>
          </w:tcPr>
          <w:p w14:paraId="10B0547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44</w:t>
            </w:r>
          </w:p>
        </w:tc>
        <w:tc>
          <w:tcPr>
            <w:tcW w:w="811" w:type="dxa"/>
            <w:shd w:val="clear" w:color="000000" w:fill="FFFFFF"/>
            <w:noWrap/>
            <w:vAlign w:val="bottom"/>
            <w:hideMark/>
          </w:tcPr>
          <w:p w14:paraId="57A4C61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6751874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3DBE82F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873311</w:t>
            </w:r>
          </w:p>
        </w:tc>
        <w:tc>
          <w:tcPr>
            <w:tcW w:w="3828" w:type="dxa"/>
            <w:shd w:val="clear" w:color="000000" w:fill="FFFFFF"/>
            <w:noWrap/>
            <w:vAlign w:val="bottom"/>
            <w:hideMark/>
          </w:tcPr>
          <w:p w14:paraId="50B3C421"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ANTEVERSIÓN FEMORAL</w:t>
            </w:r>
          </w:p>
        </w:tc>
        <w:tc>
          <w:tcPr>
            <w:tcW w:w="1275" w:type="dxa"/>
            <w:shd w:val="clear" w:color="000000" w:fill="FFFFFF"/>
            <w:noWrap/>
            <w:vAlign w:val="bottom"/>
            <w:hideMark/>
          </w:tcPr>
          <w:p w14:paraId="1B7803E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663972B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3F663B1F" w14:textId="77777777" w:rsidTr="000E7070">
        <w:trPr>
          <w:trHeight w:val="20"/>
        </w:trPr>
        <w:tc>
          <w:tcPr>
            <w:tcW w:w="460" w:type="dxa"/>
            <w:shd w:val="clear" w:color="000000" w:fill="FFFFFF"/>
            <w:noWrap/>
            <w:vAlign w:val="bottom"/>
            <w:hideMark/>
          </w:tcPr>
          <w:p w14:paraId="1D37C5B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45</w:t>
            </w:r>
          </w:p>
        </w:tc>
        <w:tc>
          <w:tcPr>
            <w:tcW w:w="811" w:type="dxa"/>
            <w:shd w:val="clear" w:color="000000" w:fill="FFFFFF"/>
            <w:noWrap/>
            <w:vAlign w:val="bottom"/>
            <w:hideMark/>
          </w:tcPr>
          <w:p w14:paraId="7FA7E4B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66FD993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29EBCC4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873312</w:t>
            </w:r>
          </w:p>
        </w:tc>
        <w:tc>
          <w:tcPr>
            <w:tcW w:w="3828" w:type="dxa"/>
            <w:shd w:val="clear" w:color="000000" w:fill="FFFFFF"/>
            <w:noWrap/>
            <w:vAlign w:val="bottom"/>
            <w:hideMark/>
          </w:tcPr>
          <w:p w14:paraId="56090FA5"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FÉMUR (AP, LATERAL)</w:t>
            </w:r>
          </w:p>
        </w:tc>
        <w:tc>
          <w:tcPr>
            <w:tcW w:w="1275" w:type="dxa"/>
            <w:shd w:val="clear" w:color="000000" w:fill="FFFFFF"/>
            <w:noWrap/>
            <w:vAlign w:val="bottom"/>
            <w:hideMark/>
          </w:tcPr>
          <w:p w14:paraId="34AA01D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791540D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0962A564" w14:textId="77777777" w:rsidTr="000E7070">
        <w:trPr>
          <w:trHeight w:val="20"/>
        </w:trPr>
        <w:tc>
          <w:tcPr>
            <w:tcW w:w="460" w:type="dxa"/>
            <w:shd w:val="clear" w:color="000000" w:fill="FFFFFF"/>
            <w:noWrap/>
            <w:vAlign w:val="bottom"/>
            <w:hideMark/>
          </w:tcPr>
          <w:p w14:paraId="4FF6F03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46</w:t>
            </w:r>
          </w:p>
        </w:tc>
        <w:tc>
          <w:tcPr>
            <w:tcW w:w="811" w:type="dxa"/>
            <w:shd w:val="clear" w:color="000000" w:fill="FFFFFF"/>
            <w:noWrap/>
            <w:vAlign w:val="bottom"/>
            <w:hideMark/>
          </w:tcPr>
          <w:p w14:paraId="4F69A97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2398463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23CAF7C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873313</w:t>
            </w:r>
          </w:p>
        </w:tc>
        <w:tc>
          <w:tcPr>
            <w:tcW w:w="3828" w:type="dxa"/>
            <w:shd w:val="clear" w:color="000000" w:fill="FFFFFF"/>
            <w:noWrap/>
            <w:vAlign w:val="bottom"/>
            <w:hideMark/>
          </w:tcPr>
          <w:p w14:paraId="3C90B642"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PIERNA (AP, LATERAL)</w:t>
            </w:r>
          </w:p>
        </w:tc>
        <w:tc>
          <w:tcPr>
            <w:tcW w:w="1275" w:type="dxa"/>
            <w:shd w:val="clear" w:color="000000" w:fill="FFFFFF"/>
            <w:noWrap/>
            <w:vAlign w:val="bottom"/>
            <w:hideMark/>
          </w:tcPr>
          <w:p w14:paraId="16ACCC7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7E2C6D1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452A904D" w14:textId="77777777" w:rsidTr="000E7070">
        <w:trPr>
          <w:trHeight w:val="20"/>
        </w:trPr>
        <w:tc>
          <w:tcPr>
            <w:tcW w:w="460" w:type="dxa"/>
            <w:shd w:val="clear" w:color="000000" w:fill="FFFFFF"/>
            <w:noWrap/>
            <w:vAlign w:val="bottom"/>
            <w:hideMark/>
          </w:tcPr>
          <w:p w14:paraId="286F951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47</w:t>
            </w:r>
          </w:p>
        </w:tc>
        <w:tc>
          <w:tcPr>
            <w:tcW w:w="811" w:type="dxa"/>
            <w:shd w:val="clear" w:color="000000" w:fill="FFFFFF"/>
            <w:noWrap/>
            <w:vAlign w:val="bottom"/>
            <w:hideMark/>
          </w:tcPr>
          <w:p w14:paraId="5BB864A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4BFB5DA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05456FF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873314</w:t>
            </w:r>
          </w:p>
        </w:tc>
        <w:tc>
          <w:tcPr>
            <w:tcW w:w="3828" w:type="dxa"/>
            <w:shd w:val="clear" w:color="000000" w:fill="FFFFFF"/>
            <w:noWrap/>
            <w:vAlign w:val="bottom"/>
            <w:hideMark/>
          </w:tcPr>
          <w:p w14:paraId="53E63B50"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ANTEVERSIÓN TIBIAL</w:t>
            </w:r>
          </w:p>
        </w:tc>
        <w:tc>
          <w:tcPr>
            <w:tcW w:w="1275" w:type="dxa"/>
            <w:shd w:val="clear" w:color="000000" w:fill="FFFFFF"/>
            <w:noWrap/>
            <w:vAlign w:val="bottom"/>
            <w:hideMark/>
          </w:tcPr>
          <w:p w14:paraId="427E565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03C2044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1826A9B1" w14:textId="77777777" w:rsidTr="000E7070">
        <w:trPr>
          <w:trHeight w:val="20"/>
        </w:trPr>
        <w:tc>
          <w:tcPr>
            <w:tcW w:w="460" w:type="dxa"/>
            <w:shd w:val="clear" w:color="000000" w:fill="FFFFFF"/>
            <w:noWrap/>
            <w:vAlign w:val="bottom"/>
            <w:hideMark/>
          </w:tcPr>
          <w:p w14:paraId="0CEEAD8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48</w:t>
            </w:r>
          </w:p>
        </w:tc>
        <w:tc>
          <w:tcPr>
            <w:tcW w:w="811" w:type="dxa"/>
            <w:shd w:val="clear" w:color="000000" w:fill="FFFFFF"/>
            <w:noWrap/>
            <w:vAlign w:val="bottom"/>
            <w:hideMark/>
          </w:tcPr>
          <w:p w14:paraId="3B838F1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41158C5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72B6EDA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873333</w:t>
            </w:r>
          </w:p>
        </w:tc>
        <w:tc>
          <w:tcPr>
            <w:tcW w:w="3828" w:type="dxa"/>
            <w:shd w:val="clear" w:color="000000" w:fill="FFFFFF"/>
            <w:noWrap/>
            <w:vAlign w:val="bottom"/>
            <w:hideMark/>
          </w:tcPr>
          <w:p w14:paraId="6EC72083"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PIE (AP, LATERAL Y OBLICUA)</w:t>
            </w:r>
          </w:p>
        </w:tc>
        <w:tc>
          <w:tcPr>
            <w:tcW w:w="1275" w:type="dxa"/>
            <w:shd w:val="clear" w:color="000000" w:fill="FFFFFF"/>
            <w:noWrap/>
            <w:vAlign w:val="bottom"/>
            <w:hideMark/>
          </w:tcPr>
          <w:p w14:paraId="6837388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297F6A8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6345A7CF" w14:textId="77777777" w:rsidTr="000E7070">
        <w:trPr>
          <w:trHeight w:val="20"/>
        </w:trPr>
        <w:tc>
          <w:tcPr>
            <w:tcW w:w="460" w:type="dxa"/>
            <w:shd w:val="clear" w:color="000000" w:fill="FFFFFF"/>
            <w:noWrap/>
            <w:vAlign w:val="bottom"/>
            <w:hideMark/>
          </w:tcPr>
          <w:p w14:paraId="1E48AD5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49</w:t>
            </w:r>
          </w:p>
        </w:tc>
        <w:tc>
          <w:tcPr>
            <w:tcW w:w="811" w:type="dxa"/>
            <w:shd w:val="clear" w:color="000000" w:fill="FFFFFF"/>
            <w:noWrap/>
            <w:vAlign w:val="bottom"/>
            <w:hideMark/>
          </w:tcPr>
          <w:p w14:paraId="652DB0E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24E760E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5B7D94D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873335</w:t>
            </w:r>
          </w:p>
        </w:tc>
        <w:tc>
          <w:tcPr>
            <w:tcW w:w="3828" w:type="dxa"/>
            <w:shd w:val="clear" w:color="000000" w:fill="FFFFFF"/>
            <w:noWrap/>
            <w:vAlign w:val="bottom"/>
            <w:hideMark/>
          </w:tcPr>
          <w:p w14:paraId="7BC335BF"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CALCÁNEO (AXIAL Y LATERAL)</w:t>
            </w:r>
          </w:p>
        </w:tc>
        <w:tc>
          <w:tcPr>
            <w:tcW w:w="1275" w:type="dxa"/>
            <w:shd w:val="clear" w:color="000000" w:fill="FFFFFF"/>
            <w:noWrap/>
            <w:vAlign w:val="bottom"/>
            <w:hideMark/>
          </w:tcPr>
          <w:p w14:paraId="0AF1CB1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7908D7A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53209522" w14:textId="77777777" w:rsidTr="000E7070">
        <w:trPr>
          <w:trHeight w:val="20"/>
        </w:trPr>
        <w:tc>
          <w:tcPr>
            <w:tcW w:w="460" w:type="dxa"/>
            <w:shd w:val="clear" w:color="000000" w:fill="FFFFFF"/>
            <w:noWrap/>
            <w:vAlign w:val="bottom"/>
            <w:hideMark/>
          </w:tcPr>
          <w:p w14:paraId="0243AC8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50</w:t>
            </w:r>
          </w:p>
        </w:tc>
        <w:tc>
          <w:tcPr>
            <w:tcW w:w="811" w:type="dxa"/>
            <w:shd w:val="clear" w:color="000000" w:fill="FFFFFF"/>
            <w:noWrap/>
            <w:vAlign w:val="bottom"/>
            <w:hideMark/>
          </w:tcPr>
          <w:p w14:paraId="793DB7D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4FC1966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50B4F21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873340</w:t>
            </w:r>
          </w:p>
        </w:tc>
        <w:tc>
          <w:tcPr>
            <w:tcW w:w="3828" w:type="dxa"/>
            <w:shd w:val="clear" w:color="000000" w:fill="FFFFFF"/>
            <w:noWrap/>
            <w:vAlign w:val="bottom"/>
            <w:hideMark/>
          </w:tcPr>
          <w:p w14:paraId="48B77CE6"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MIEMBRO INFERIOR (AP, LATERAL)</w:t>
            </w:r>
          </w:p>
        </w:tc>
        <w:tc>
          <w:tcPr>
            <w:tcW w:w="1275" w:type="dxa"/>
            <w:shd w:val="clear" w:color="000000" w:fill="FFFFFF"/>
            <w:noWrap/>
            <w:vAlign w:val="bottom"/>
            <w:hideMark/>
          </w:tcPr>
          <w:p w14:paraId="423F4DA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1193188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306CC52D" w14:textId="77777777" w:rsidTr="000E7070">
        <w:trPr>
          <w:trHeight w:val="20"/>
        </w:trPr>
        <w:tc>
          <w:tcPr>
            <w:tcW w:w="460" w:type="dxa"/>
            <w:shd w:val="clear" w:color="000000" w:fill="FFFFFF"/>
            <w:noWrap/>
            <w:vAlign w:val="bottom"/>
            <w:hideMark/>
          </w:tcPr>
          <w:p w14:paraId="24062BF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51</w:t>
            </w:r>
          </w:p>
        </w:tc>
        <w:tc>
          <w:tcPr>
            <w:tcW w:w="811" w:type="dxa"/>
            <w:shd w:val="clear" w:color="000000" w:fill="FFFFFF"/>
            <w:noWrap/>
            <w:vAlign w:val="bottom"/>
            <w:hideMark/>
          </w:tcPr>
          <w:p w14:paraId="1BD285A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765EB52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2A5896A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873411</w:t>
            </w:r>
          </w:p>
        </w:tc>
        <w:tc>
          <w:tcPr>
            <w:tcW w:w="3828" w:type="dxa"/>
            <w:shd w:val="clear" w:color="000000" w:fill="FFFFFF"/>
            <w:noWrap/>
            <w:vAlign w:val="bottom"/>
            <w:hideMark/>
          </w:tcPr>
          <w:p w14:paraId="239927EB"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CADERA O ARTICULACIÓN COXO-FEMORAL (AP, LATERAL)</w:t>
            </w:r>
          </w:p>
        </w:tc>
        <w:tc>
          <w:tcPr>
            <w:tcW w:w="1275" w:type="dxa"/>
            <w:shd w:val="clear" w:color="000000" w:fill="FFFFFF"/>
            <w:noWrap/>
            <w:vAlign w:val="bottom"/>
            <w:hideMark/>
          </w:tcPr>
          <w:p w14:paraId="459D174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3692950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09E84F42" w14:textId="77777777" w:rsidTr="000E7070">
        <w:trPr>
          <w:trHeight w:val="20"/>
        </w:trPr>
        <w:tc>
          <w:tcPr>
            <w:tcW w:w="460" w:type="dxa"/>
            <w:shd w:val="clear" w:color="000000" w:fill="FFFFFF"/>
            <w:noWrap/>
            <w:vAlign w:val="bottom"/>
            <w:hideMark/>
          </w:tcPr>
          <w:p w14:paraId="57D524B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52</w:t>
            </w:r>
          </w:p>
        </w:tc>
        <w:tc>
          <w:tcPr>
            <w:tcW w:w="811" w:type="dxa"/>
            <w:shd w:val="clear" w:color="000000" w:fill="FFFFFF"/>
            <w:noWrap/>
            <w:vAlign w:val="bottom"/>
            <w:hideMark/>
          </w:tcPr>
          <w:p w14:paraId="26ED6FD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7DE9821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0231BD6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873412</w:t>
            </w:r>
          </w:p>
        </w:tc>
        <w:tc>
          <w:tcPr>
            <w:tcW w:w="3828" w:type="dxa"/>
            <w:shd w:val="clear" w:color="000000" w:fill="FFFFFF"/>
            <w:noWrap/>
            <w:vAlign w:val="bottom"/>
            <w:hideMark/>
          </w:tcPr>
          <w:p w14:paraId="493AC4BF"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CADERA COMPARATIVA</w:t>
            </w:r>
          </w:p>
        </w:tc>
        <w:tc>
          <w:tcPr>
            <w:tcW w:w="1275" w:type="dxa"/>
            <w:shd w:val="clear" w:color="000000" w:fill="FFFFFF"/>
            <w:noWrap/>
            <w:vAlign w:val="bottom"/>
            <w:hideMark/>
          </w:tcPr>
          <w:p w14:paraId="6E9AA80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3E2E1BA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50241673" w14:textId="77777777" w:rsidTr="000E7070">
        <w:trPr>
          <w:trHeight w:val="20"/>
        </w:trPr>
        <w:tc>
          <w:tcPr>
            <w:tcW w:w="460" w:type="dxa"/>
            <w:shd w:val="clear" w:color="000000" w:fill="FFFFFF"/>
            <w:noWrap/>
            <w:vAlign w:val="bottom"/>
            <w:hideMark/>
          </w:tcPr>
          <w:p w14:paraId="30354C2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53</w:t>
            </w:r>
          </w:p>
        </w:tc>
        <w:tc>
          <w:tcPr>
            <w:tcW w:w="811" w:type="dxa"/>
            <w:shd w:val="clear" w:color="000000" w:fill="FFFFFF"/>
            <w:noWrap/>
            <w:vAlign w:val="bottom"/>
            <w:hideMark/>
          </w:tcPr>
          <w:p w14:paraId="07B832D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4083297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02D9848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873420</w:t>
            </w:r>
          </w:p>
        </w:tc>
        <w:tc>
          <w:tcPr>
            <w:tcW w:w="3828" w:type="dxa"/>
            <w:shd w:val="clear" w:color="000000" w:fill="FFFFFF"/>
            <w:noWrap/>
            <w:vAlign w:val="bottom"/>
            <w:hideMark/>
          </w:tcPr>
          <w:p w14:paraId="6DBE1CE3"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RODILLA (AP, LATERAL)</w:t>
            </w:r>
          </w:p>
        </w:tc>
        <w:tc>
          <w:tcPr>
            <w:tcW w:w="1275" w:type="dxa"/>
            <w:shd w:val="clear" w:color="000000" w:fill="FFFFFF"/>
            <w:noWrap/>
            <w:vAlign w:val="bottom"/>
            <w:hideMark/>
          </w:tcPr>
          <w:p w14:paraId="3167153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5AA6E82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2ADD87AE" w14:textId="77777777" w:rsidTr="000E7070">
        <w:trPr>
          <w:trHeight w:val="20"/>
        </w:trPr>
        <w:tc>
          <w:tcPr>
            <w:tcW w:w="460" w:type="dxa"/>
            <w:shd w:val="clear" w:color="000000" w:fill="FFFFFF"/>
            <w:noWrap/>
            <w:vAlign w:val="bottom"/>
            <w:hideMark/>
          </w:tcPr>
          <w:p w14:paraId="137E192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54</w:t>
            </w:r>
          </w:p>
        </w:tc>
        <w:tc>
          <w:tcPr>
            <w:tcW w:w="811" w:type="dxa"/>
            <w:shd w:val="clear" w:color="000000" w:fill="FFFFFF"/>
            <w:noWrap/>
            <w:vAlign w:val="bottom"/>
            <w:hideMark/>
          </w:tcPr>
          <w:p w14:paraId="67981C8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518A35D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3E403CB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873422</w:t>
            </w:r>
          </w:p>
        </w:tc>
        <w:tc>
          <w:tcPr>
            <w:tcW w:w="3828" w:type="dxa"/>
            <w:shd w:val="clear" w:color="000000" w:fill="FFFFFF"/>
            <w:vAlign w:val="bottom"/>
            <w:hideMark/>
          </w:tcPr>
          <w:p w14:paraId="416525FF"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RODILLAS COMPARATIVAS POSICIÓN VERTICAL (ÚNICAMENTE VISTA ANTEROPOSTERIOR)</w:t>
            </w:r>
          </w:p>
        </w:tc>
        <w:tc>
          <w:tcPr>
            <w:tcW w:w="1275" w:type="dxa"/>
            <w:shd w:val="clear" w:color="000000" w:fill="FFFFFF"/>
            <w:noWrap/>
            <w:vAlign w:val="bottom"/>
            <w:hideMark/>
          </w:tcPr>
          <w:p w14:paraId="606F7D5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3028DE1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7346B4F1" w14:textId="77777777" w:rsidTr="000E7070">
        <w:trPr>
          <w:trHeight w:val="20"/>
        </w:trPr>
        <w:tc>
          <w:tcPr>
            <w:tcW w:w="460" w:type="dxa"/>
            <w:shd w:val="clear" w:color="000000" w:fill="FFFFFF"/>
            <w:noWrap/>
            <w:vAlign w:val="bottom"/>
            <w:hideMark/>
          </w:tcPr>
          <w:p w14:paraId="0FAAD7D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55</w:t>
            </w:r>
          </w:p>
        </w:tc>
        <w:tc>
          <w:tcPr>
            <w:tcW w:w="811" w:type="dxa"/>
            <w:shd w:val="clear" w:color="000000" w:fill="FFFFFF"/>
            <w:noWrap/>
            <w:vAlign w:val="bottom"/>
            <w:hideMark/>
          </w:tcPr>
          <w:p w14:paraId="2826D40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74A00B1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3AD684A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873423</w:t>
            </w:r>
          </w:p>
        </w:tc>
        <w:tc>
          <w:tcPr>
            <w:tcW w:w="3828" w:type="dxa"/>
            <w:shd w:val="clear" w:color="000000" w:fill="FFFFFF"/>
            <w:noWrap/>
            <w:vAlign w:val="bottom"/>
            <w:hideMark/>
          </w:tcPr>
          <w:p w14:paraId="52AC4BCB"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TANGENCIAL O AXIAL DE RÓTULA</w:t>
            </w:r>
          </w:p>
        </w:tc>
        <w:tc>
          <w:tcPr>
            <w:tcW w:w="1275" w:type="dxa"/>
            <w:shd w:val="clear" w:color="000000" w:fill="FFFFFF"/>
            <w:noWrap/>
            <w:vAlign w:val="bottom"/>
            <w:hideMark/>
          </w:tcPr>
          <w:p w14:paraId="36E4830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7782E2E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37D60E0E" w14:textId="77777777" w:rsidTr="000E7070">
        <w:trPr>
          <w:trHeight w:val="20"/>
        </w:trPr>
        <w:tc>
          <w:tcPr>
            <w:tcW w:w="460" w:type="dxa"/>
            <w:shd w:val="clear" w:color="000000" w:fill="FFFFFF"/>
            <w:noWrap/>
            <w:vAlign w:val="bottom"/>
            <w:hideMark/>
          </w:tcPr>
          <w:p w14:paraId="7A986E4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56</w:t>
            </w:r>
          </w:p>
        </w:tc>
        <w:tc>
          <w:tcPr>
            <w:tcW w:w="811" w:type="dxa"/>
            <w:shd w:val="clear" w:color="000000" w:fill="FFFFFF"/>
            <w:noWrap/>
            <w:vAlign w:val="bottom"/>
            <w:hideMark/>
          </w:tcPr>
          <w:p w14:paraId="44CB3C7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43DC3EC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7361616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873431</w:t>
            </w:r>
          </w:p>
        </w:tc>
        <w:tc>
          <w:tcPr>
            <w:tcW w:w="3828" w:type="dxa"/>
            <w:shd w:val="clear" w:color="000000" w:fill="FFFFFF"/>
            <w:noWrap/>
            <w:vAlign w:val="bottom"/>
            <w:hideMark/>
          </w:tcPr>
          <w:p w14:paraId="79E2E26A"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TOBILLO (AP, LATERAL Y ROTACIÓN INTERNA)</w:t>
            </w:r>
          </w:p>
        </w:tc>
        <w:tc>
          <w:tcPr>
            <w:tcW w:w="1275" w:type="dxa"/>
            <w:shd w:val="clear" w:color="000000" w:fill="FFFFFF"/>
            <w:noWrap/>
            <w:vAlign w:val="bottom"/>
            <w:hideMark/>
          </w:tcPr>
          <w:p w14:paraId="101504A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1160562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6CEF3221" w14:textId="77777777" w:rsidTr="000E7070">
        <w:trPr>
          <w:trHeight w:val="20"/>
        </w:trPr>
        <w:tc>
          <w:tcPr>
            <w:tcW w:w="460" w:type="dxa"/>
            <w:shd w:val="clear" w:color="000000" w:fill="FFFFFF"/>
            <w:noWrap/>
            <w:vAlign w:val="bottom"/>
            <w:hideMark/>
          </w:tcPr>
          <w:p w14:paraId="29E5FA8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57</w:t>
            </w:r>
          </w:p>
        </w:tc>
        <w:tc>
          <w:tcPr>
            <w:tcW w:w="811" w:type="dxa"/>
            <w:shd w:val="clear" w:color="000000" w:fill="FFFFFF"/>
            <w:noWrap/>
            <w:vAlign w:val="bottom"/>
            <w:hideMark/>
          </w:tcPr>
          <w:p w14:paraId="76C9569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250C1CF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5CBF695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873443</w:t>
            </w:r>
          </w:p>
        </w:tc>
        <w:tc>
          <w:tcPr>
            <w:tcW w:w="3828" w:type="dxa"/>
            <w:shd w:val="clear" w:color="000000" w:fill="FFFFFF"/>
            <w:noWrap/>
            <w:vAlign w:val="bottom"/>
            <w:hideMark/>
          </w:tcPr>
          <w:p w14:paraId="363A4C36"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RADIOGRAFÍAS COMPARATIVAS DE EXTREMIDADES INFERIORES</w:t>
            </w:r>
          </w:p>
        </w:tc>
        <w:tc>
          <w:tcPr>
            <w:tcW w:w="1275" w:type="dxa"/>
            <w:shd w:val="clear" w:color="000000" w:fill="FFFFFF"/>
            <w:noWrap/>
            <w:vAlign w:val="bottom"/>
            <w:hideMark/>
          </w:tcPr>
          <w:p w14:paraId="758A804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5D67A9F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6ACB79A5" w14:textId="77777777" w:rsidTr="000E7070">
        <w:trPr>
          <w:trHeight w:val="20"/>
        </w:trPr>
        <w:tc>
          <w:tcPr>
            <w:tcW w:w="460" w:type="dxa"/>
            <w:shd w:val="clear" w:color="000000" w:fill="FFFFFF"/>
            <w:noWrap/>
            <w:vAlign w:val="bottom"/>
            <w:hideMark/>
          </w:tcPr>
          <w:p w14:paraId="2F6302F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58</w:t>
            </w:r>
          </w:p>
        </w:tc>
        <w:tc>
          <w:tcPr>
            <w:tcW w:w="811" w:type="dxa"/>
            <w:shd w:val="clear" w:color="000000" w:fill="FFFFFF"/>
            <w:noWrap/>
            <w:vAlign w:val="bottom"/>
            <w:hideMark/>
          </w:tcPr>
          <w:p w14:paraId="0474A13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095936F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3E9D500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873444</w:t>
            </w:r>
          </w:p>
        </w:tc>
        <w:tc>
          <w:tcPr>
            <w:tcW w:w="3828" w:type="dxa"/>
            <w:shd w:val="clear" w:color="000000" w:fill="FFFFFF"/>
            <w:vAlign w:val="bottom"/>
            <w:hideMark/>
          </w:tcPr>
          <w:p w14:paraId="341326C2"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RADIOGRAFÍAS EN EXTREMIDADES PROYECCIONES ADICIONALES (STRESS, TUNEL, OBLICUAS)</w:t>
            </w:r>
          </w:p>
        </w:tc>
        <w:tc>
          <w:tcPr>
            <w:tcW w:w="1275" w:type="dxa"/>
            <w:shd w:val="clear" w:color="000000" w:fill="FFFFFF"/>
            <w:noWrap/>
            <w:vAlign w:val="bottom"/>
            <w:hideMark/>
          </w:tcPr>
          <w:p w14:paraId="5DC2A5A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0F592AC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6C18A35D" w14:textId="77777777" w:rsidTr="000E7070">
        <w:trPr>
          <w:trHeight w:val="20"/>
        </w:trPr>
        <w:tc>
          <w:tcPr>
            <w:tcW w:w="460" w:type="dxa"/>
            <w:shd w:val="clear" w:color="000000" w:fill="FFFFFF"/>
            <w:noWrap/>
            <w:vAlign w:val="bottom"/>
            <w:hideMark/>
          </w:tcPr>
          <w:p w14:paraId="1B06AF3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59</w:t>
            </w:r>
          </w:p>
        </w:tc>
        <w:tc>
          <w:tcPr>
            <w:tcW w:w="811" w:type="dxa"/>
            <w:shd w:val="clear" w:color="000000" w:fill="FFFFFF"/>
            <w:noWrap/>
            <w:vAlign w:val="bottom"/>
            <w:hideMark/>
          </w:tcPr>
          <w:p w14:paraId="6A7CCFF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5143CBD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42211500</w:t>
            </w:r>
          </w:p>
        </w:tc>
        <w:tc>
          <w:tcPr>
            <w:tcW w:w="1275" w:type="dxa"/>
            <w:shd w:val="clear" w:color="000000" w:fill="FFFFFF"/>
            <w:noWrap/>
            <w:vAlign w:val="bottom"/>
            <w:hideMark/>
          </w:tcPr>
          <w:p w14:paraId="30EEDF8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877802</w:t>
            </w:r>
          </w:p>
        </w:tc>
        <w:tc>
          <w:tcPr>
            <w:tcW w:w="3828" w:type="dxa"/>
            <w:shd w:val="clear" w:color="000000" w:fill="FFFFFF"/>
            <w:noWrap/>
            <w:vAlign w:val="bottom"/>
            <w:hideMark/>
          </w:tcPr>
          <w:p w14:paraId="57020646"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UROGRAFÍA INTRAVENOSA</w:t>
            </w:r>
          </w:p>
        </w:tc>
        <w:tc>
          <w:tcPr>
            <w:tcW w:w="1275" w:type="dxa"/>
            <w:shd w:val="clear" w:color="000000" w:fill="FFFFFF"/>
            <w:noWrap/>
            <w:vAlign w:val="bottom"/>
            <w:hideMark/>
          </w:tcPr>
          <w:p w14:paraId="03B7892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3315F30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00CF8776" w14:textId="77777777" w:rsidTr="000E7070">
        <w:trPr>
          <w:trHeight w:val="20"/>
        </w:trPr>
        <w:tc>
          <w:tcPr>
            <w:tcW w:w="460" w:type="dxa"/>
            <w:shd w:val="clear" w:color="000000" w:fill="FFFFFF"/>
            <w:noWrap/>
            <w:vAlign w:val="bottom"/>
            <w:hideMark/>
          </w:tcPr>
          <w:p w14:paraId="0840087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60</w:t>
            </w:r>
          </w:p>
        </w:tc>
        <w:tc>
          <w:tcPr>
            <w:tcW w:w="811" w:type="dxa"/>
            <w:shd w:val="clear" w:color="000000" w:fill="FFFFFF"/>
            <w:noWrap/>
            <w:vAlign w:val="bottom"/>
            <w:hideMark/>
          </w:tcPr>
          <w:p w14:paraId="1B929E3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62CC990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42211500</w:t>
            </w:r>
          </w:p>
        </w:tc>
        <w:tc>
          <w:tcPr>
            <w:tcW w:w="1275" w:type="dxa"/>
            <w:shd w:val="clear" w:color="000000" w:fill="FFFFFF"/>
            <w:noWrap/>
            <w:vAlign w:val="bottom"/>
            <w:hideMark/>
          </w:tcPr>
          <w:p w14:paraId="5E17240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877862</w:t>
            </w:r>
          </w:p>
        </w:tc>
        <w:tc>
          <w:tcPr>
            <w:tcW w:w="3828" w:type="dxa"/>
            <w:shd w:val="clear" w:color="000000" w:fill="FFFFFF"/>
            <w:noWrap/>
            <w:vAlign w:val="bottom"/>
            <w:hideMark/>
          </w:tcPr>
          <w:p w14:paraId="38CD8711"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URETROCISTOGRAFÍA MICCIONAL</w:t>
            </w:r>
          </w:p>
        </w:tc>
        <w:tc>
          <w:tcPr>
            <w:tcW w:w="1275" w:type="dxa"/>
            <w:shd w:val="clear" w:color="000000" w:fill="FFFFFF"/>
            <w:noWrap/>
            <w:vAlign w:val="bottom"/>
            <w:hideMark/>
          </w:tcPr>
          <w:p w14:paraId="3FC37A4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4937E81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2649D47B" w14:textId="77777777" w:rsidTr="000E7070">
        <w:trPr>
          <w:trHeight w:val="20"/>
        </w:trPr>
        <w:tc>
          <w:tcPr>
            <w:tcW w:w="460" w:type="dxa"/>
            <w:shd w:val="clear" w:color="000000" w:fill="FFFFFF"/>
            <w:noWrap/>
            <w:vAlign w:val="bottom"/>
            <w:hideMark/>
          </w:tcPr>
          <w:p w14:paraId="348C69D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61</w:t>
            </w:r>
          </w:p>
        </w:tc>
        <w:tc>
          <w:tcPr>
            <w:tcW w:w="811" w:type="dxa"/>
            <w:shd w:val="clear" w:color="000000" w:fill="FFFFFF"/>
            <w:noWrap/>
            <w:vAlign w:val="bottom"/>
            <w:hideMark/>
          </w:tcPr>
          <w:p w14:paraId="09C480B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528AF99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42211500</w:t>
            </w:r>
          </w:p>
        </w:tc>
        <w:tc>
          <w:tcPr>
            <w:tcW w:w="1275" w:type="dxa"/>
            <w:shd w:val="clear" w:color="000000" w:fill="FFFFFF"/>
            <w:noWrap/>
            <w:vAlign w:val="bottom"/>
            <w:hideMark/>
          </w:tcPr>
          <w:p w14:paraId="3896A0F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877863</w:t>
            </w:r>
          </w:p>
        </w:tc>
        <w:tc>
          <w:tcPr>
            <w:tcW w:w="3828" w:type="dxa"/>
            <w:shd w:val="clear" w:color="000000" w:fill="FFFFFF"/>
            <w:noWrap/>
            <w:vAlign w:val="bottom"/>
            <w:hideMark/>
          </w:tcPr>
          <w:p w14:paraId="05A8EF75"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URETROCISTOGRAFÍA RETRÓGRADA</w:t>
            </w:r>
          </w:p>
        </w:tc>
        <w:tc>
          <w:tcPr>
            <w:tcW w:w="1275" w:type="dxa"/>
            <w:shd w:val="clear" w:color="000000" w:fill="FFFFFF"/>
            <w:noWrap/>
            <w:vAlign w:val="bottom"/>
            <w:hideMark/>
          </w:tcPr>
          <w:p w14:paraId="3CF70DE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6CDE46A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588C6F53" w14:textId="77777777" w:rsidTr="000E7070">
        <w:trPr>
          <w:trHeight w:val="20"/>
        </w:trPr>
        <w:tc>
          <w:tcPr>
            <w:tcW w:w="460" w:type="dxa"/>
            <w:shd w:val="clear" w:color="000000" w:fill="FFFFFF"/>
            <w:noWrap/>
            <w:vAlign w:val="bottom"/>
            <w:hideMark/>
          </w:tcPr>
          <w:p w14:paraId="79693BB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62</w:t>
            </w:r>
          </w:p>
        </w:tc>
        <w:tc>
          <w:tcPr>
            <w:tcW w:w="811" w:type="dxa"/>
            <w:shd w:val="clear" w:color="000000" w:fill="FFFFFF"/>
            <w:noWrap/>
            <w:vAlign w:val="bottom"/>
            <w:hideMark/>
          </w:tcPr>
          <w:p w14:paraId="55259F5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1F5DE8B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42211500</w:t>
            </w:r>
          </w:p>
        </w:tc>
        <w:tc>
          <w:tcPr>
            <w:tcW w:w="1275" w:type="dxa"/>
            <w:shd w:val="clear" w:color="000000" w:fill="FFFFFF"/>
            <w:noWrap/>
            <w:vAlign w:val="bottom"/>
            <w:hideMark/>
          </w:tcPr>
          <w:p w14:paraId="70B5FC8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876801</w:t>
            </w:r>
          </w:p>
        </w:tc>
        <w:tc>
          <w:tcPr>
            <w:tcW w:w="3828" w:type="dxa"/>
            <w:shd w:val="clear" w:color="000000" w:fill="FFFFFF"/>
            <w:noWrap/>
            <w:vAlign w:val="bottom"/>
            <w:hideMark/>
          </w:tcPr>
          <w:p w14:paraId="10A6133A"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MAMOGRAFÍA UNILATERAL O DE PIEZA QUIRÚRGICA</w:t>
            </w:r>
          </w:p>
        </w:tc>
        <w:tc>
          <w:tcPr>
            <w:tcW w:w="1275" w:type="dxa"/>
            <w:shd w:val="clear" w:color="000000" w:fill="FFFFFF"/>
            <w:noWrap/>
            <w:vAlign w:val="bottom"/>
            <w:hideMark/>
          </w:tcPr>
          <w:p w14:paraId="4E3C4A7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7A02CD5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447AB9D6" w14:textId="77777777" w:rsidTr="000E7070">
        <w:trPr>
          <w:trHeight w:val="20"/>
        </w:trPr>
        <w:tc>
          <w:tcPr>
            <w:tcW w:w="460" w:type="dxa"/>
            <w:shd w:val="clear" w:color="000000" w:fill="FFFFFF"/>
            <w:noWrap/>
            <w:vAlign w:val="bottom"/>
            <w:hideMark/>
          </w:tcPr>
          <w:p w14:paraId="1E97B29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63</w:t>
            </w:r>
          </w:p>
        </w:tc>
        <w:tc>
          <w:tcPr>
            <w:tcW w:w="811" w:type="dxa"/>
            <w:shd w:val="clear" w:color="000000" w:fill="FFFFFF"/>
            <w:noWrap/>
            <w:vAlign w:val="bottom"/>
            <w:hideMark/>
          </w:tcPr>
          <w:p w14:paraId="3CAA68B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707F76D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42211500</w:t>
            </w:r>
          </w:p>
        </w:tc>
        <w:tc>
          <w:tcPr>
            <w:tcW w:w="1275" w:type="dxa"/>
            <w:shd w:val="clear" w:color="000000" w:fill="FFFFFF"/>
            <w:noWrap/>
            <w:vAlign w:val="bottom"/>
            <w:hideMark/>
          </w:tcPr>
          <w:p w14:paraId="64FDF6F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876802</w:t>
            </w:r>
          </w:p>
        </w:tc>
        <w:tc>
          <w:tcPr>
            <w:tcW w:w="3828" w:type="dxa"/>
            <w:shd w:val="clear" w:color="000000" w:fill="FFFFFF"/>
            <w:noWrap/>
            <w:vAlign w:val="bottom"/>
            <w:hideMark/>
          </w:tcPr>
          <w:p w14:paraId="7DF7F655"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MAMOGRAFÍA BILATERAL</w:t>
            </w:r>
          </w:p>
        </w:tc>
        <w:tc>
          <w:tcPr>
            <w:tcW w:w="1275" w:type="dxa"/>
            <w:shd w:val="clear" w:color="000000" w:fill="FFFFFF"/>
            <w:noWrap/>
            <w:vAlign w:val="bottom"/>
            <w:hideMark/>
          </w:tcPr>
          <w:p w14:paraId="2CB2193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477DE9A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4C913D52" w14:textId="77777777" w:rsidTr="000E7070">
        <w:trPr>
          <w:trHeight w:val="20"/>
        </w:trPr>
        <w:tc>
          <w:tcPr>
            <w:tcW w:w="460" w:type="dxa"/>
            <w:shd w:val="clear" w:color="000000" w:fill="FFFFFF"/>
            <w:noWrap/>
            <w:vAlign w:val="bottom"/>
            <w:hideMark/>
          </w:tcPr>
          <w:p w14:paraId="333829B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64</w:t>
            </w:r>
          </w:p>
        </w:tc>
        <w:tc>
          <w:tcPr>
            <w:tcW w:w="811" w:type="dxa"/>
            <w:shd w:val="clear" w:color="000000" w:fill="FFFFFF"/>
            <w:noWrap/>
            <w:vAlign w:val="bottom"/>
            <w:hideMark/>
          </w:tcPr>
          <w:p w14:paraId="0CA5760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42AD998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18E77F4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872101</w:t>
            </w:r>
          </w:p>
        </w:tc>
        <w:tc>
          <w:tcPr>
            <w:tcW w:w="3828" w:type="dxa"/>
            <w:shd w:val="clear" w:color="000000" w:fill="FFFFFF"/>
            <w:noWrap/>
            <w:vAlign w:val="bottom"/>
            <w:hideMark/>
          </w:tcPr>
          <w:p w14:paraId="04097E5D"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TRÁNSITO INTESTINAL CONVENCIONAL</w:t>
            </w:r>
          </w:p>
        </w:tc>
        <w:tc>
          <w:tcPr>
            <w:tcW w:w="1275" w:type="dxa"/>
            <w:shd w:val="clear" w:color="000000" w:fill="FFFFFF"/>
            <w:noWrap/>
            <w:vAlign w:val="bottom"/>
            <w:hideMark/>
          </w:tcPr>
          <w:p w14:paraId="7B416D8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1813D9A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0161CA1E" w14:textId="77777777" w:rsidTr="000E7070">
        <w:trPr>
          <w:trHeight w:val="20"/>
        </w:trPr>
        <w:tc>
          <w:tcPr>
            <w:tcW w:w="460" w:type="dxa"/>
            <w:shd w:val="clear" w:color="000000" w:fill="FFFFFF"/>
            <w:noWrap/>
            <w:vAlign w:val="bottom"/>
            <w:hideMark/>
          </w:tcPr>
          <w:p w14:paraId="7AEA5D5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65</w:t>
            </w:r>
          </w:p>
        </w:tc>
        <w:tc>
          <w:tcPr>
            <w:tcW w:w="811" w:type="dxa"/>
            <w:shd w:val="clear" w:color="000000" w:fill="FFFFFF"/>
            <w:noWrap/>
            <w:vAlign w:val="bottom"/>
            <w:hideMark/>
          </w:tcPr>
          <w:p w14:paraId="0C0B915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32D2D1F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85121808</w:t>
            </w:r>
          </w:p>
        </w:tc>
        <w:tc>
          <w:tcPr>
            <w:tcW w:w="1275" w:type="dxa"/>
            <w:shd w:val="clear" w:color="000000" w:fill="FFFFFF"/>
            <w:noWrap/>
            <w:vAlign w:val="bottom"/>
            <w:hideMark/>
          </w:tcPr>
          <w:p w14:paraId="5CCE3FD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872102</w:t>
            </w:r>
          </w:p>
        </w:tc>
        <w:tc>
          <w:tcPr>
            <w:tcW w:w="3828" w:type="dxa"/>
            <w:shd w:val="clear" w:color="000000" w:fill="FFFFFF"/>
            <w:noWrap/>
            <w:vAlign w:val="bottom"/>
            <w:hideMark/>
          </w:tcPr>
          <w:p w14:paraId="6F73AA50"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RADIOGRAFÍA DE TRÁNSITO INTESTINAL DOBLE CONTRASTE</w:t>
            </w:r>
          </w:p>
        </w:tc>
        <w:tc>
          <w:tcPr>
            <w:tcW w:w="1275" w:type="dxa"/>
            <w:shd w:val="clear" w:color="000000" w:fill="FFFFFF"/>
            <w:noWrap/>
            <w:vAlign w:val="bottom"/>
            <w:hideMark/>
          </w:tcPr>
          <w:p w14:paraId="4359BA6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64508DE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2050AA79" w14:textId="77777777" w:rsidTr="000E7070">
        <w:trPr>
          <w:trHeight w:val="20"/>
        </w:trPr>
        <w:tc>
          <w:tcPr>
            <w:tcW w:w="460" w:type="dxa"/>
            <w:shd w:val="clear" w:color="000000" w:fill="FFFFFF"/>
            <w:noWrap/>
            <w:vAlign w:val="bottom"/>
            <w:hideMark/>
          </w:tcPr>
          <w:p w14:paraId="1F938E8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66</w:t>
            </w:r>
          </w:p>
        </w:tc>
        <w:tc>
          <w:tcPr>
            <w:tcW w:w="811" w:type="dxa"/>
            <w:shd w:val="clear" w:color="000000" w:fill="FFFFFF"/>
            <w:noWrap/>
            <w:vAlign w:val="bottom"/>
            <w:hideMark/>
          </w:tcPr>
          <w:p w14:paraId="7ACFC2A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0F6AB44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0B92EDE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879111</w:t>
            </w:r>
          </w:p>
        </w:tc>
        <w:tc>
          <w:tcPr>
            <w:tcW w:w="3828" w:type="dxa"/>
            <w:shd w:val="clear" w:color="000000" w:fill="FFFFFF"/>
            <w:noWrap/>
            <w:vAlign w:val="bottom"/>
            <w:hideMark/>
          </w:tcPr>
          <w:p w14:paraId="1EBE4051"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TOMOGRAFÍA COMPUTADA DE CRÁNEO SIMPLE</w:t>
            </w:r>
          </w:p>
        </w:tc>
        <w:tc>
          <w:tcPr>
            <w:tcW w:w="1275" w:type="dxa"/>
            <w:shd w:val="clear" w:color="000000" w:fill="FFFFFF"/>
            <w:noWrap/>
            <w:vAlign w:val="bottom"/>
            <w:hideMark/>
          </w:tcPr>
          <w:p w14:paraId="03B6252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7DBB950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5763B0AC" w14:textId="77777777" w:rsidTr="000E7070">
        <w:trPr>
          <w:trHeight w:val="20"/>
        </w:trPr>
        <w:tc>
          <w:tcPr>
            <w:tcW w:w="460" w:type="dxa"/>
            <w:shd w:val="clear" w:color="000000" w:fill="FFFFFF"/>
            <w:noWrap/>
            <w:vAlign w:val="bottom"/>
            <w:hideMark/>
          </w:tcPr>
          <w:p w14:paraId="51A8ACB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67</w:t>
            </w:r>
          </w:p>
        </w:tc>
        <w:tc>
          <w:tcPr>
            <w:tcW w:w="811" w:type="dxa"/>
            <w:shd w:val="clear" w:color="000000" w:fill="FFFFFF"/>
            <w:noWrap/>
            <w:vAlign w:val="bottom"/>
            <w:hideMark/>
          </w:tcPr>
          <w:p w14:paraId="4EF6AA4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67EEDEF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51ECE25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879112</w:t>
            </w:r>
          </w:p>
        </w:tc>
        <w:tc>
          <w:tcPr>
            <w:tcW w:w="3828" w:type="dxa"/>
            <w:shd w:val="clear" w:color="000000" w:fill="FFFFFF"/>
            <w:noWrap/>
            <w:vAlign w:val="bottom"/>
            <w:hideMark/>
          </w:tcPr>
          <w:p w14:paraId="07B4861E"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TOMOGRAFÍA COMPUTADA DE CRÁNEO CON CONTRASTE</w:t>
            </w:r>
          </w:p>
        </w:tc>
        <w:tc>
          <w:tcPr>
            <w:tcW w:w="1275" w:type="dxa"/>
            <w:shd w:val="clear" w:color="000000" w:fill="FFFFFF"/>
            <w:noWrap/>
            <w:vAlign w:val="bottom"/>
            <w:hideMark/>
          </w:tcPr>
          <w:p w14:paraId="3389E43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4C042DF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08662D87" w14:textId="77777777" w:rsidTr="000E7070">
        <w:trPr>
          <w:trHeight w:val="20"/>
        </w:trPr>
        <w:tc>
          <w:tcPr>
            <w:tcW w:w="460" w:type="dxa"/>
            <w:shd w:val="clear" w:color="000000" w:fill="FFFFFF"/>
            <w:noWrap/>
            <w:vAlign w:val="bottom"/>
            <w:hideMark/>
          </w:tcPr>
          <w:p w14:paraId="267D97D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68</w:t>
            </w:r>
          </w:p>
        </w:tc>
        <w:tc>
          <w:tcPr>
            <w:tcW w:w="811" w:type="dxa"/>
            <w:shd w:val="clear" w:color="000000" w:fill="FFFFFF"/>
            <w:noWrap/>
            <w:vAlign w:val="bottom"/>
            <w:hideMark/>
          </w:tcPr>
          <w:p w14:paraId="3B3604E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2266821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519A397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879113</w:t>
            </w:r>
          </w:p>
        </w:tc>
        <w:tc>
          <w:tcPr>
            <w:tcW w:w="3828" w:type="dxa"/>
            <w:shd w:val="clear" w:color="000000" w:fill="FFFFFF"/>
            <w:noWrap/>
            <w:vAlign w:val="bottom"/>
            <w:hideMark/>
          </w:tcPr>
          <w:p w14:paraId="249CA85C"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TOMOGRAFÍA COMPUTADA DE CRÁNEO SIMPLE Y CON CONTRASTE</w:t>
            </w:r>
          </w:p>
        </w:tc>
        <w:tc>
          <w:tcPr>
            <w:tcW w:w="1275" w:type="dxa"/>
            <w:shd w:val="clear" w:color="000000" w:fill="FFFFFF"/>
            <w:noWrap/>
            <w:vAlign w:val="bottom"/>
            <w:hideMark/>
          </w:tcPr>
          <w:p w14:paraId="28F3A87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26939FC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6524FC54" w14:textId="77777777" w:rsidTr="000E7070">
        <w:trPr>
          <w:trHeight w:val="20"/>
        </w:trPr>
        <w:tc>
          <w:tcPr>
            <w:tcW w:w="460" w:type="dxa"/>
            <w:shd w:val="clear" w:color="000000" w:fill="FFFFFF"/>
            <w:noWrap/>
            <w:vAlign w:val="bottom"/>
            <w:hideMark/>
          </w:tcPr>
          <w:p w14:paraId="52ED546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69</w:t>
            </w:r>
          </w:p>
        </w:tc>
        <w:tc>
          <w:tcPr>
            <w:tcW w:w="811" w:type="dxa"/>
            <w:shd w:val="clear" w:color="000000" w:fill="FFFFFF"/>
            <w:noWrap/>
            <w:vAlign w:val="bottom"/>
            <w:hideMark/>
          </w:tcPr>
          <w:p w14:paraId="75CBF4B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2C790A7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3A946C2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879116</w:t>
            </w:r>
          </w:p>
        </w:tc>
        <w:tc>
          <w:tcPr>
            <w:tcW w:w="3828" w:type="dxa"/>
            <w:shd w:val="clear" w:color="000000" w:fill="FFFFFF"/>
            <w:noWrap/>
            <w:vAlign w:val="bottom"/>
            <w:hideMark/>
          </w:tcPr>
          <w:p w14:paraId="6B05C89E"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TOMOGRAFÍA COMPUTADA DE SILLA TURCA (HIPÓFISIS)</w:t>
            </w:r>
          </w:p>
        </w:tc>
        <w:tc>
          <w:tcPr>
            <w:tcW w:w="1275" w:type="dxa"/>
            <w:shd w:val="clear" w:color="000000" w:fill="FFFFFF"/>
            <w:noWrap/>
            <w:vAlign w:val="bottom"/>
            <w:hideMark/>
          </w:tcPr>
          <w:p w14:paraId="57EE34E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68717F1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791EA22A" w14:textId="77777777" w:rsidTr="000E7070">
        <w:trPr>
          <w:trHeight w:val="20"/>
        </w:trPr>
        <w:tc>
          <w:tcPr>
            <w:tcW w:w="460" w:type="dxa"/>
            <w:shd w:val="clear" w:color="000000" w:fill="FFFFFF"/>
            <w:noWrap/>
            <w:vAlign w:val="bottom"/>
            <w:hideMark/>
          </w:tcPr>
          <w:p w14:paraId="56F1091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70</w:t>
            </w:r>
          </w:p>
        </w:tc>
        <w:tc>
          <w:tcPr>
            <w:tcW w:w="811" w:type="dxa"/>
            <w:shd w:val="clear" w:color="000000" w:fill="FFFFFF"/>
            <w:noWrap/>
            <w:vAlign w:val="bottom"/>
            <w:hideMark/>
          </w:tcPr>
          <w:p w14:paraId="77F6AAB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4D0130B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41B783E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879121</w:t>
            </w:r>
          </w:p>
        </w:tc>
        <w:tc>
          <w:tcPr>
            <w:tcW w:w="3828" w:type="dxa"/>
            <w:shd w:val="clear" w:color="000000" w:fill="FFFFFF"/>
            <w:noWrap/>
            <w:vAlign w:val="bottom"/>
            <w:hideMark/>
          </w:tcPr>
          <w:p w14:paraId="384CD697"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TOMOGRAFÍA COMPUTADA DE ÓRBITAS</w:t>
            </w:r>
          </w:p>
        </w:tc>
        <w:tc>
          <w:tcPr>
            <w:tcW w:w="1275" w:type="dxa"/>
            <w:shd w:val="clear" w:color="000000" w:fill="FFFFFF"/>
            <w:noWrap/>
            <w:vAlign w:val="bottom"/>
            <w:hideMark/>
          </w:tcPr>
          <w:p w14:paraId="76D1413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54C0879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0747F50F" w14:textId="77777777" w:rsidTr="000E7070">
        <w:trPr>
          <w:trHeight w:val="20"/>
        </w:trPr>
        <w:tc>
          <w:tcPr>
            <w:tcW w:w="460" w:type="dxa"/>
            <w:shd w:val="clear" w:color="000000" w:fill="FFFFFF"/>
            <w:noWrap/>
            <w:vAlign w:val="bottom"/>
            <w:hideMark/>
          </w:tcPr>
          <w:p w14:paraId="27401E3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71</w:t>
            </w:r>
          </w:p>
        </w:tc>
        <w:tc>
          <w:tcPr>
            <w:tcW w:w="811" w:type="dxa"/>
            <w:shd w:val="clear" w:color="000000" w:fill="FFFFFF"/>
            <w:noWrap/>
            <w:vAlign w:val="bottom"/>
            <w:hideMark/>
          </w:tcPr>
          <w:p w14:paraId="61D31E3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7B3BB4D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3C96970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879122</w:t>
            </w:r>
          </w:p>
        </w:tc>
        <w:tc>
          <w:tcPr>
            <w:tcW w:w="3828" w:type="dxa"/>
            <w:shd w:val="clear" w:color="000000" w:fill="FFFFFF"/>
            <w:noWrap/>
            <w:vAlign w:val="bottom"/>
            <w:hideMark/>
          </w:tcPr>
          <w:p w14:paraId="782C63B8"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TOMOGRAFÍA COMPUTADA DE OIDO, PEÑASCO Y CONDUCTO AUDITIVO INTERNO</w:t>
            </w:r>
          </w:p>
        </w:tc>
        <w:tc>
          <w:tcPr>
            <w:tcW w:w="1275" w:type="dxa"/>
            <w:shd w:val="clear" w:color="000000" w:fill="FFFFFF"/>
            <w:noWrap/>
            <w:vAlign w:val="bottom"/>
            <w:hideMark/>
          </w:tcPr>
          <w:p w14:paraId="59FA7FE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7A0AB17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09ADA77C" w14:textId="77777777" w:rsidTr="000E7070">
        <w:trPr>
          <w:trHeight w:val="20"/>
        </w:trPr>
        <w:tc>
          <w:tcPr>
            <w:tcW w:w="460" w:type="dxa"/>
            <w:shd w:val="clear" w:color="000000" w:fill="FFFFFF"/>
            <w:noWrap/>
            <w:vAlign w:val="bottom"/>
            <w:hideMark/>
          </w:tcPr>
          <w:p w14:paraId="6E91029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72</w:t>
            </w:r>
          </w:p>
        </w:tc>
        <w:tc>
          <w:tcPr>
            <w:tcW w:w="811" w:type="dxa"/>
            <w:shd w:val="clear" w:color="000000" w:fill="FFFFFF"/>
            <w:noWrap/>
            <w:vAlign w:val="bottom"/>
            <w:hideMark/>
          </w:tcPr>
          <w:p w14:paraId="4C1E036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36761DA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6C5D4EB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879131</w:t>
            </w:r>
          </w:p>
        </w:tc>
        <w:tc>
          <w:tcPr>
            <w:tcW w:w="3828" w:type="dxa"/>
            <w:shd w:val="clear" w:color="000000" w:fill="FFFFFF"/>
            <w:noWrap/>
            <w:vAlign w:val="bottom"/>
            <w:hideMark/>
          </w:tcPr>
          <w:p w14:paraId="52A1864A"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TOMOGRAFÍA COMPUTADA DE SENOS PARANASALES O CARA</w:t>
            </w:r>
          </w:p>
        </w:tc>
        <w:tc>
          <w:tcPr>
            <w:tcW w:w="1275" w:type="dxa"/>
            <w:shd w:val="clear" w:color="000000" w:fill="FFFFFF"/>
            <w:noWrap/>
            <w:vAlign w:val="bottom"/>
            <w:hideMark/>
          </w:tcPr>
          <w:p w14:paraId="19A9AD8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1D74174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336DD6EF" w14:textId="77777777" w:rsidTr="000E7070">
        <w:trPr>
          <w:trHeight w:val="20"/>
        </w:trPr>
        <w:tc>
          <w:tcPr>
            <w:tcW w:w="460" w:type="dxa"/>
            <w:shd w:val="clear" w:color="000000" w:fill="FFFFFF"/>
            <w:noWrap/>
            <w:vAlign w:val="bottom"/>
            <w:hideMark/>
          </w:tcPr>
          <w:p w14:paraId="65FEE55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73</w:t>
            </w:r>
          </w:p>
        </w:tc>
        <w:tc>
          <w:tcPr>
            <w:tcW w:w="811" w:type="dxa"/>
            <w:shd w:val="clear" w:color="000000" w:fill="FFFFFF"/>
            <w:noWrap/>
            <w:vAlign w:val="bottom"/>
            <w:hideMark/>
          </w:tcPr>
          <w:p w14:paraId="7EB1E5C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09C981C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128376E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879132</w:t>
            </w:r>
          </w:p>
        </w:tc>
        <w:tc>
          <w:tcPr>
            <w:tcW w:w="3828" w:type="dxa"/>
            <w:shd w:val="clear" w:color="000000" w:fill="FFFFFF"/>
            <w:noWrap/>
            <w:vAlign w:val="bottom"/>
            <w:hideMark/>
          </w:tcPr>
          <w:p w14:paraId="5875085B"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TOMOGRAFÍA COMPUTADA DE RINOFARINGE</w:t>
            </w:r>
          </w:p>
        </w:tc>
        <w:tc>
          <w:tcPr>
            <w:tcW w:w="1275" w:type="dxa"/>
            <w:shd w:val="clear" w:color="000000" w:fill="FFFFFF"/>
            <w:noWrap/>
            <w:vAlign w:val="bottom"/>
            <w:hideMark/>
          </w:tcPr>
          <w:p w14:paraId="1CCE6AB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35E1D32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5B461DA6" w14:textId="77777777" w:rsidTr="000E7070">
        <w:trPr>
          <w:trHeight w:val="20"/>
        </w:trPr>
        <w:tc>
          <w:tcPr>
            <w:tcW w:w="460" w:type="dxa"/>
            <w:shd w:val="clear" w:color="000000" w:fill="FFFFFF"/>
            <w:noWrap/>
            <w:vAlign w:val="bottom"/>
            <w:hideMark/>
          </w:tcPr>
          <w:p w14:paraId="17DB53E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74</w:t>
            </w:r>
          </w:p>
        </w:tc>
        <w:tc>
          <w:tcPr>
            <w:tcW w:w="811" w:type="dxa"/>
            <w:shd w:val="clear" w:color="000000" w:fill="FFFFFF"/>
            <w:noWrap/>
            <w:vAlign w:val="bottom"/>
            <w:hideMark/>
          </w:tcPr>
          <w:p w14:paraId="542ED74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2404A8A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61C64EC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879150</w:t>
            </w:r>
          </w:p>
        </w:tc>
        <w:tc>
          <w:tcPr>
            <w:tcW w:w="3828" w:type="dxa"/>
            <w:shd w:val="clear" w:color="000000" w:fill="FFFFFF"/>
            <w:noWrap/>
            <w:vAlign w:val="bottom"/>
            <w:hideMark/>
          </w:tcPr>
          <w:p w14:paraId="0FC81E47"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TOMOGRAFÍA COMPUTADA DE ARTICULACIÓN TEMPORO MANDIBULAR (BILATERAL)</w:t>
            </w:r>
          </w:p>
        </w:tc>
        <w:tc>
          <w:tcPr>
            <w:tcW w:w="1275" w:type="dxa"/>
            <w:shd w:val="clear" w:color="000000" w:fill="FFFFFF"/>
            <w:noWrap/>
            <w:vAlign w:val="bottom"/>
            <w:hideMark/>
          </w:tcPr>
          <w:p w14:paraId="0B3E4D4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7028760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514CBF1E" w14:textId="77777777" w:rsidTr="000E7070">
        <w:trPr>
          <w:trHeight w:val="20"/>
        </w:trPr>
        <w:tc>
          <w:tcPr>
            <w:tcW w:w="460" w:type="dxa"/>
            <w:shd w:val="clear" w:color="000000" w:fill="FFFFFF"/>
            <w:noWrap/>
            <w:vAlign w:val="bottom"/>
            <w:hideMark/>
          </w:tcPr>
          <w:p w14:paraId="2BEC616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75</w:t>
            </w:r>
          </w:p>
        </w:tc>
        <w:tc>
          <w:tcPr>
            <w:tcW w:w="811" w:type="dxa"/>
            <w:shd w:val="clear" w:color="000000" w:fill="FFFFFF"/>
            <w:noWrap/>
            <w:vAlign w:val="bottom"/>
            <w:hideMark/>
          </w:tcPr>
          <w:p w14:paraId="2661FFD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18A1B1C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0E2D053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879161</w:t>
            </w:r>
          </w:p>
        </w:tc>
        <w:tc>
          <w:tcPr>
            <w:tcW w:w="3828" w:type="dxa"/>
            <w:shd w:val="clear" w:color="000000" w:fill="FFFFFF"/>
            <w:noWrap/>
            <w:vAlign w:val="bottom"/>
            <w:hideMark/>
          </w:tcPr>
          <w:p w14:paraId="702EE3FA"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TOMOGRAFÍA COMPUTADA DE CUELLO</w:t>
            </w:r>
          </w:p>
        </w:tc>
        <w:tc>
          <w:tcPr>
            <w:tcW w:w="1275" w:type="dxa"/>
            <w:shd w:val="clear" w:color="000000" w:fill="FFFFFF"/>
            <w:noWrap/>
            <w:vAlign w:val="bottom"/>
            <w:hideMark/>
          </w:tcPr>
          <w:p w14:paraId="51ECE07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076BE56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0356372A" w14:textId="77777777" w:rsidTr="000E7070">
        <w:trPr>
          <w:trHeight w:val="20"/>
        </w:trPr>
        <w:tc>
          <w:tcPr>
            <w:tcW w:w="460" w:type="dxa"/>
            <w:shd w:val="clear" w:color="000000" w:fill="FFFFFF"/>
            <w:noWrap/>
            <w:vAlign w:val="bottom"/>
            <w:hideMark/>
          </w:tcPr>
          <w:p w14:paraId="084CB0C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76</w:t>
            </w:r>
          </w:p>
        </w:tc>
        <w:tc>
          <w:tcPr>
            <w:tcW w:w="811" w:type="dxa"/>
            <w:shd w:val="clear" w:color="000000" w:fill="FFFFFF"/>
            <w:noWrap/>
            <w:vAlign w:val="bottom"/>
            <w:hideMark/>
          </w:tcPr>
          <w:p w14:paraId="0127663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5F89193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2999D0B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879162</w:t>
            </w:r>
          </w:p>
        </w:tc>
        <w:tc>
          <w:tcPr>
            <w:tcW w:w="3828" w:type="dxa"/>
            <w:shd w:val="clear" w:color="000000" w:fill="FFFFFF"/>
            <w:noWrap/>
            <w:vAlign w:val="bottom"/>
            <w:hideMark/>
          </w:tcPr>
          <w:p w14:paraId="0CE7D698"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TOMOGRAFÍA COMPUTADA DE LARÍNGE</w:t>
            </w:r>
          </w:p>
        </w:tc>
        <w:tc>
          <w:tcPr>
            <w:tcW w:w="1275" w:type="dxa"/>
            <w:shd w:val="clear" w:color="000000" w:fill="FFFFFF"/>
            <w:noWrap/>
            <w:vAlign w:val="bottom"/>
            <w:hideMark/>
          </w:tcPr>
          <w:p w14:paraId="352032D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2F4BA06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32B6635E" w14:textId="77777777" w:rsidTr="000E7070">
        <w:trPr>
          <w:trHeight w:val="20"/>
        </w:trPr>
        <w:tc>
          <w:tcPr>
            <w:tcW w:w="460" w:type="dxa"/>
            <w:shd w:val="clear" w:color="000000" w:fill="FFFFFF"/>
            <w:noWrap/>
            <w:vAlign w:val="bottom"/>
            <w:hideMark/>
          </w:tcPr>
          <w:p w14:paraId="1D8EF74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77</w:t>
            </w:r>
          </w:p>
        </w:tc>
        <w:tc>
          <w:tcPr>
            <w:tcW w:w="811" w:type="dxa"/>
            <w:shd w:val="clear" w:color="000000" w:fill="FFFFFF"/>
            <w:noWrap/>
            <w:vAlign w:val="bottom"/>
            <w:hideMark/>
          </w:tcPr>
          <w:p w14:paraId="10B0973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61A6C71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5630A59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879201</w:t>
            </w:r>
          </w:p>
        </w:tc>
        <w:tc>
          <w:tcPr>
            <w:tcW w:w="3828" w:type="dxa"/>
            <w:shd w:val="clear" w:color="000000" w:fill="FFFFFF"/>
            <w:vAlign w:val="bottom"/>
            <w:hideMark/>
          </w:tcPr>
          <w:p w14:paraId="234D1202"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TOMOGRAFÍA COMPUTADA DE COLUMNA SEGMENTOS CERVICAL, TORÁCICO, LUMBAR O SACRO, POR CADA NIVEL (TRES ESPACIOS)</w:t>
            </w:r>
          </w:p>
        </w:tc>
        <w:tc>
          <w:tcPr>
            <w:tcW w:w="1275" w:type="dxa"/>
            <w:shd w:val="clear" w:color="000000" w:fill="FFFFFF"/>
            <w:noWrap/>
            <w:vAlign w:val="bottom"/>
            <w:hideMark/>
          </w:tcPr>
          <w:p w14:paraId="5EB8982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6AB1668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17B2014F" w14:textId="77777777" w:rsidTr="000E7070">
        <w:trPr>
          <w:trHeight w:val="20"/>
        </w:trPr>
        <w:tc>
          <w:tcPr>
            <w:tcW w:w="460" w:type="dxa"/>
            <w:shd w:val="clear" w:color="000000" w:fill="FFFFFF"/>
            <w:noWrap/>
            <w:vAlign w:val="bottom"/>
            <w:hideMark/>
          </w:tcPr>
          <w:p w14:paraId="1A0ED45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78</w:t>
            </w:r>
          </w:p>
        </w:tc>
        <w:tc>
          <w:tcPr>
            <w:tcW w:w="811" w:type="dxa"/>
            <w:shd w:val="clear" w:color="000000" w:fill="FFFFFF"/>
            <w:noWrap/>
            <w:vAlign w:val="bottom"/>
            <w:hideMark/>
          </w:tcPr>
          <w:p w14:paraId="45F489C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5156B3B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063A640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879205</w:t>
            </w:r>
          </w:p>
        </w:tc>
        <w:tc>
          <w:tcPr>
            <w:tcW w:w="3828" w:type="dxa"/>
            <w:shd w:val="clear" w:color="000000" w:fill="FFFFFF"/>
            <w:vAlign w:val="bottom"/>
            <w:hideMark/>
          </w:tcPr>
          <w:p w14:paraId="091D335F"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 xml:space="preserve">TOMOGRAFÍA COMPUTADA DE COLUMNA SEGMENTOS CERVICAL, TORÁCICO, LUMBAR O </w:t>
            </w:r>
            <w:r w:rsidRPr="009B3B84">
              <w:rPr>
                <w:rFonts w:ascii="Arial Narrow" w:hAnsi="Arial Narrow" w:cs="Calibri"/>
                <w:color w:val="000000"/>
                <w:sz w:val="18"/>
                <w:szCs w:val="18"/>
                <w:lang w:eastAsia="es-CO"/>
              </w:rPr>
              <w:lastRenderedPageBreak/>
              <w:t>SACRO, COMPLEMENTO A MIELOGRAFÍA (CADA SEGMENTO)</w:t>
            </w:r>
          </w:p>
        </w:tc>
        <w:tc>
          <w:tcPr>
            <w:tcW w:w="1275" w:type="dxa"/>
            <w:shd w:val="clear" w:color="000000" w:fill="FFFFFF"/>
            <w:noWrap/>
            <w:vAlign w:val="bottom"/>
            <w:hideMark/>
          </w:tcPr>
          <w:p w14:paraId="4048858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lastRenderedPageBreak/>
              <w:t>SERVICIO</w:t>
            </w:r>
          </w:p>
        </w:tc>
        <w:tc>
          <w:tcPr>
            <w:tcW w:w="709" w:type="dxa"/>
            <w:shd w:val="clear" w:color="000000" w:fill="FFFFFF"/>
            <w:noWrap/>
            <w:vAlign w:val="bottom"/>
            <w:hideMark/>
          </w:tcPr>
          <w:p w14:paraId="3937407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396FB2CC" w14:textId="77777777" w:rsidTr="000E7070">
        <w:trPr>
          <w:trHeight w:val="20"/>
        </w:trPr>
        <w:tc>
          <w:tcPr>
            <w:tcW w:w="460" w:type="dxa"/>
            <w:shd w:val="clear" w:color="000000" w:fill="FFFFFF"/>
            <w:noWrap/>
            <w:vAlign w:val="bottom"/>
            <w:hideMark/>
          </w:tcPr>
          <w:p w14:paraId="22E8FDE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79</w:t>
            </w:r>
          </w:p>
        </w:tc>
        <w:tc>
          <w:tcPr>
            <w:tcW w:w="811" w:type="dxa"/>
            <w:shd w:val="clear" w:color="000000" w:fill="FFFFFF"/>
            <w:noWrap/>
            <w:vAlign w:val="bottom"/>
            <w:hideMark/>
          </w:tcPr>
          <w:p w14:paraId="5F6073D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12489D1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06BED4E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879301</w:t>
            </w:r>
          </w:p>
        </w:tc>
        <w:tc>
          <w:tcPr>
            <w:tcW w:w="3828" w:type="dxa"/>
            <w:shd w:val="clear" w:color="000000" w:fill="FFFFFF"/>
            <w:noWrap/>
            <w:vAlign w:val="bottom"/>
            <w:hideMark/>
          </w:tcPr>
          <w:p w14:paraId="61FB0E3D"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TOMOGRAFÍA COMPUTADA DE TÓRAX</w:t>
            </w:r>
          </w:p>
        </w:tc>
        <w:tc>
          <w:tcPr>
            <w:tcW w:w="1275" w:type="dxa"/>
            <w:shd w:val="clear" w:color="000000" w:fill="FFFFFF"/>
            <w:noWrap/>
            <w:vAlign w:val="bottom"/>
            <w:hideMark/>
          </w:tcPr>
          <w:p w14:paraId="775E365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74569A7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6C282850" w14:textId="77777777" w:rsidTr="000E7070">
        <w:trPr>
          <w:trHeight w:val="20"/>
        </w:trPr>
        <w:tc>
          <w:tcPr>
            <w:tcW w:w="460" w:type="dxa"/>
            <w:shd w:val="clear" w:color="000000" w:fill="FFFFFF"/>
            <w:noWrap/>
            <w:vAlign w:val="bottom"/>
            <w:hideMark/>
          </w:tcPr>
          <w:p w14:paraId="0D2B1C8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80</w:t>
            </w:r>
          </w:p>
        </w:tc>
        <w:tc>
          <w:tcPr>
            <w:tcW w:w="811" w:type="dxa"/>
            <w:shd w:val="clear" w:color="000000" w:fill="FFFFFF"/>
            <w:noWrap/>
            <w:vAlign w:val="bottom"/>
            <w:hideMark/>
          </w:tcPr>
          <w:p w14:paraId="49F2D19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035E960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5EAF133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879391</w:t>
            </w:r>
          </w:p>
        </w:tc>
        <w:tc>
          <w:tcPr>
            <w:tcW w:w="3828" w:type="dxa"/>
            <w:shd w:val="clear" w:color="000000" w:fill="FFFFFF"/>
            <w:vAlign w:val="bottom"/>
            <w:hideMark/>
          </w:tcPr>
          <w:p w14:paraId="7D80078D"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TOMOGRAFÍA COMPUTADA DE TÓRAX EXTENDIDO AL ABDOMEN SUPERIOR CON SUPRARRENALES</w:t>
            </w:r>
          </w:p>
        </w:tc>
        <w:tc>
          <w:tcPr>
            <w:tcW w:w="1275" w:type="dxa"/>
            <w:shd w:val="clear" w:color="000000" w:fill="FFFFFF"/>
            <w:noWrap/>
            <w:vAlign w:val="bottom"/>
            <w:hideMark/>
          </w:tcPr>
          <w:p w14:paraId="33AEBAB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513EAAB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2E138C07" w14:textId="77777777" w:rsidTr="000E7070">
        <w:trPr>
          <w:trHeight w:val="20"/>
        </w:trPr>
        <w:tc>
          <w:tcPr>
            <w:tcW w:w="460" w:type="dxa"/>
            <w:shd w:val="clear" w:color="000000" w:fill="FFFFFF"/>
            <w:noWrap/>
            <w:vAlign w:val="bottom"/>
            <w:hideMark/>
          </w:tcPr>
          <w:p w14:paraId="5B9F6C3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81</w:t>
            </w:r>
          </w:p>
        </w:tc>
        <w:tc>
          <w:tcPr>
            <w:tcW w:w="811" w:type="dxa"/>
            <w:shd w:val="clear" w:color="000000" w:fill="FFFFFF"/>
            <w:noWrap/>
            <w:vAlign w:val="bottom"/>
            <w:hideMark/>
          </w:tcPr>
          <w:p w14:paraId="0E083EA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6D581BA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6829BC1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879410</w:t>
            </w:r>
          </w:p>
        </w:tc>
        <w:tc>
          <w:tcPr>
            <w:tcW w:w="3828" w:type="dxa"/>
            <w:shd w:val="clear" w:color="000000" w:fill="FFFFFF"/>
            <w:noWrap/>
            <w:vAlign w:val="bottom"/>
            <w:hideMark/>
          </w:tcPr>
          <w:p w14:paraId="2421CA40"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TOMOGRAFÍA COMPUTADA DE ABDOMEN SUPERIOR</w:t>
            </w:r>
          </w:p>
        </w:tc>
        <w:tc>
          <w:tcPr>
            <w:tcW w:w="1275" w:type="dxa"/>
            <w:shd w:val="clear" w:color="000000" w:fill="FFFFFF"/>
            <w:noWrap/>
            <w:vAlign w:val="bottom"/>
            <w:hideMark/>
          </w:tcPr>
          <w:p w14:paraId="3F58B17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489C451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2E099884" w14:textId="77777777" w:rsidTr="000E7070">
        <w:trPr>
          <w:trHeight w:val="20"/>
        </w:trPr>
        <w:tc>
          <w:tcPr>
            <w:tcW w:w="460" w:type="dxa"/>
            <w:shd w:val="clear" w:color="000000" w:fill="FFFFFF"/>
            <w:noWrap/>
            <w:vAlign w:val="bottom"/>
            <w:hideMark/>
          </w:tcPr>
          <w:p w14:paraId="3EEFA80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82</w:t>
            </w:r>
          </w:p>
        </w:tc>
        <w:tc>
          <w:tcPr>
            <w:tcW w:w="811" w:type="dxa"/>
            <w:shd w:val="clear" w:color="000000" w:fill="FFFFFF"/>
            <w:noWrap/>
            <w:vAlign w:val="bottom"/>
            <w:hideMark/>
          </w:tcPr>
          <w:p w14:paraId="0B0D28C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12E2EC4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2690502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879420</w:t>
            </w:r>
          </w:p>
        </w:tc>
        <w:tc>
          <w:tcPr>
            <w:tcW w:w="3828" w:type="dxa"/>
            <w:shd w:val="clear" w:color="000000" w:fill="FFFFFF"/>
            <w:noWrap/>
            <w:vAlign w:val="bottom"/>
            <w:hideMark/>
          </w:tcPr>
          <w:p w14:paraId="095F4CD3"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TOMOGRAFÍA COMPUTADA DE ABDOMEN Y PELVIS (ABDOMEN TOTAL)</w:t>
            </w:r>
          </w:p>
        </w:tc>
        <w:tc>
          <w:tcPr>
            <w:tcW w:w="1275" w:type="dxa"/>
            <w:shd w:val="clear" w:color="000000" w:fill="FFFFFF"/>
            <w:noWrap/>
            <w:vAlign w:val="bottom"/>
            <w:hideMark/>
          </w:tcPr>
          <w:p w14:paraId="2812E2A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778E6D7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57FBCEAC" w14:textId="77777777" w:rsidTr="000E7070">
        <w:trPr>
          <w:trHeight w:val="20"/>
        </w:trPr>
        <w:tc>
          <w:tcPr>
            <w:tcW w:w="460" w:type="dxa"/>
            <w:shd w:val="clear" w:color="000000" w:fill="FFFFFF"/>
            <w:noWrap/>
            <w:vAlign w:val="bottom"/>
            <w:hideMark/>
          </w:tcPr>
          <w:p w14:paraId="412CBB3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83</w:t>
            </w:r>
          </w:p>
        </w:tc>
        <w:tc>
          <w:tcPr>
            <w:tcW w:w="811" w:type="dxa"/>
            <w:shd w:val="clear" w:color="000000" w:fill="FFFFFF"/>
            <w:noWrap/>
            <w:vAlign w:val="bottom"/>
            <w:hideMark/>
          </w:tcPr>
          <w:p w14:paraId="6C17472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5412A8D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6AE541E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879421</w:t>
            </w:r>
          </w:p>
        </w:tc>
        <w:tc>
          <w:tcPr>
            <w:tcW w:w="3828" w:type="dxa"/>
            <w:shd w:val="clear" w:color="000000" w:fill="FFFFFF"/>
            <w:noWrap/>
            <w:vAlign w:val="bottom"/>
            <w:hideMark/>
          </w:tcPr>
          <w:p w14:paraId="781E6BBF"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TOMOGRAFÍA COMPUTADA DE CADERA</w:t>
            </w:r>
          </w:p>
        </w:tc>
        <w:tc>
          <w:tcPr>
            <w:tcW w:w="1275" w:type="dxa"/>
            <w:shd w:val="clear" w:color="000000" w:fill="FFFFFF"/>
            <w:noWrap/>
            <w:vAlign w:val="bottom"/>
            <w:hideMark/>
          </w:tcPr>
          <w:p w14:paraId="4218720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3EDA4E5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44428F9F" w14:textId="77777777" w:rsidTr="000E7070">
        <w:trPr>
          <w:trHeight w:val="20"/>
        </w:trPr>
        <w:tc>
          <w:tcPr>
            <w:tcW w:w="460" w:type="dxa"/>
            <w:shd w:val="clear" w:color="000000" w:fill="FFFFFF"/>
            <w:noWrap/>
            <w:vAlign w:val="bottom"/>
            <w:hideMark/>
          </w:tcPr>
          <w:p w14:paraId="7234745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84</w:t>
            </w:r>
          </w:p>
        </w:tc>
        <w:tc>
          <w:tcPr>
            <w:tcW w:w="811" w:type="dxa"/>
            <w:shd w:val="clear" w:color="000000" w:fill="FFFFFF"/>
            <w:noWrap/>
            <w:vAlign w:val="bottom"/>
            <w:hideMark/>
          </w:tcPr>
          <w:p w14:paraId="6161632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7026F9E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224D3DF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879460</w:t>
            </w:r>
          </w:p>
        </w:tc>
        <w:tc>
          <w:tcPr>
            <w:tcW w:w="3828" w:type="dxa"/>
            <w:shd w:val="clear" w:color="000000" w:fill="FFFFFF"/>
            <w:noWrap/>
            <w:vAlign w:val="bottom"/>
            <w:hideMark/>
          </w:tcPr>
          <w:p w14:paraId="084E6E05"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TOMOGRAFÍA COMPUTADA DE PELVIS</w:t>
            </w:r>
          </w:p>
        </w:tc>
        <w:tc>
          <w:tcPr>
            <w:tcW w:w="1275" w:type="dxa"/>
            <w:shd w:val="clear" w:color="000000" w:fill="FFFFFF"/>
            <w:noWrap/>
            <w:vAlign w:val="bottom"/>
            <w:hideMark/>
          </w:tcPr>
          <w:p w14:paraId="43DF680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6CA6561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4B56C27E" w14:textId="77777777" w:rsidTr="000E7070">
        <w:trPr>
          <w:trHeight w:val="20"/>
        </w:trPr>
        <w:tc>
          <w:tcPr>
            <w:tcW w:w="460" w:type="dxa"/>
            <w:shd w:val="clear" w:color="000000" w:fill="FFFFFF"/>
            <w:noWrap/>
            <w:vAlign w:val="bottom"/>
            <w:hideMark/>
          </w:tcPr>
          <w:p w14:paraId="488C8E9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85</w:t>
            </w:r>
          </w:p>
        </w:tc>
        <w:tc>
          <w:tcPr>
            <w:tcW w:w="811" w:type="dxa"/>
            <w:shd w:val="clear" w:color="000000" w:fill="FFFFFF"/>
            <w:noWrap/>
            <w:vAlign w:val="bottom"/>
            <w:hideMark/>
          </w:tcPr>
          <w:p w14:paraId="534824A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11B3120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1DC77DF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879510</w:t>
            </w:r>
          </w:p>
        </w:tc>
        <w:tc>
          <w:tcPr>
            <w:tcW w:w="3828" w:type="dxa"/>
            <w:shd w:val="clear" w:color="000000" w:fill="FFFFFF"/>
            <w:noWrap/>
            <w:vAlign w:val="bottom"/>
            <w:hideMark/>
          </w:tcPr>
          <w:p w14:paraId="093779DE"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TOMOGRAFÍA COMPUTADA DE MIEMBROS SUPERIORES Y ARTICULACIONES</w:t>
            </w:r>
          </w:p>
        </w:tc>
        <w:tc>
          <w:tcPr>
            <w:tcW w:w="1275" w:type="dxa"/>
            <w:shd w:val="clear" w:color="000000" w:fill="FFFFFF"/>
            <w:noWrap/>
            <w:vAlign w:val="bottom"/>
            <w:hideMark/>
          </w:tcPr>
          <w:p w14:paraId="304B020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4899B23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2E6FAD6B" w14:textId="77777777" w:rsidTr="000E7070">
        <w:trPr>
          <w:trHeight w:val="20"/>
        </w:trPr>
        <w:tc>
          <w:tcPr>
            <w:tcW w:w="460" w:type="dxa"/>
            <w:shd w:val="clear" w:color="000000" w:fill="FFFFFF"/>
            <w:noWrap/>
            <w:vAlign w:val="bottom"/>
            <w:hideMark/>
          </w:tcPr>
          <w:p w14:paraId="5A7045C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86</w:t>
            </w:r>
          </w:p>
        </w:tc>
        <w:tc>
          <w:tcPr>
            <w:tcW w:w="811" w:type="dxa"/>
            <w:shd w:val="clear" w:color="000000" w:fill="FFFFFF"/>
            <w:noWrap/>
            <w:vAlign w:val="bottom"/>
            <w:hideMark/>
          </w:tcPr>
          <w:p w14:paraId="20327DC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4C0FE68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190B9B7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879520</w:t>
            </w:r>
          </w:p>
        </w:tc>
        <w:tc>
          <w:tcPr>
            <w:tcW w:w="3828" w:type="dxa"/>
            <w:shd w:val="clear" w:color="000000" w:fill="FFFFFF"/>
            <w:noWrap/>
            <w:vAlign w:val="bottom"/>
            <w:hideMark/>
          </w:tcPr>
          <w:p w14:paraId="6D57F693"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TOMOGRAFÍA COMPUTADA DE MIEMBROS INFERIORES Y ARTICULACIONES</w:t>
            </w:r>
          </w:p>
        </w:tc>
        <w:tc>
          <w:tcPr>
            <w:tcW w:w="1275" w:type="dxa"/>
            <w:shd w:val="clear" w:color="000000" w:fill="FFFFFF"/>
            <w:noWrap/>
            <w:vAlign w:val="bottom"/>
            <w:hideMark/>
          </w:tcPr>
          <w:p w14:paraId="629B572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7C6AF61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4100B0D7" w14:textId="77777777" w:rsidTr="000E7070">
        <w:trPr>
          <w:trHeight w:val="20"/>
        </w:trPr>
        <w:tc>
          <w:tcPr>
            <w:tcW w:w="460" w:type="dxa"/>
            <w:shd w:val="clear" w:color="000000" w:fill="FFFFFF"/>
            <w:noWrap/>
            <w:vAlign w:val="bottom"/>
            <w:hideMark/>
          </w:tcPr>
          <w:p w14:paraId="0D5CAC6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w:t>
            </w:r>
          </w:p>
        </w:tc>
        <w:tc>
          <w:tcPr>
            <w:tcW w:w="811" w:type="dxa"/>
            <w:shd w:val="clear" w:color="000000" w:fill="FFFFFF"/>
            <w:noWrap/>
            <w:vAlign w:val="bottom"/>
            <w:hideMark/>
          </w:tcPr>
          <w:p w14:paraId="374FA12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04E6EB1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29D52CC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879910</w:t>
            </w:r>
          </w:p>
        </w:tc>
        <w:tc>
          <w:tcPr>
            <w:tcW w:w="3828" w:type="dxa"/>
            <w:shd w:val="clear" w:color="000000" w:fill="FFFFFF"/>
            <w:noWrap/>
            <w:vAlign w:val="bottom"/>
            <w:hideMark/>
          </w:tcPr>
          <w:p w14:paraId="72242902"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TOMOGRAFÍA COMPUTADA EN RECONSTRUCCIÓN TRIDIMENSIONAL</w:t>
            </w:r>
          </w:p>
        </w:tc>
        <w:tc>
          <w:tcPr>
            <w:tcW w:w="1275" w:type="dxa"/>
            <w:shd w:val="clear" w:color="000000" w:fill="FFFFFF"/>
            <w:noWrap/>
            <w:vAlign w:val="bottom"/>
            <w:hideMark/>
          </w:tcPr>
          <w:p w14:paraId="7046139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4B6A1DA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2DFB5EB7" w14:textId="77777777" w:rsidTr="000E7070">
        <w:trPr>
          <w:trHeight w:val="20"/>
        </w:trPr>
        <w:tc>
          <w:tcPr>
            <w:tcW w:w="460" w:type="dxa"/>
            <w:shd w:val="clear" w:color="000000" w:fill="FFFFFF"/>
            <w:noWrap/>
            <w:vAlign w:val="bottom"/>
            <w:hideMark/>
          </w:tcPr>
          <w:p w14:paraId="528CF6C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w:t>
            </w:r>
          </w:p>
        </w:tc>
        <w:tc>
          <w:tcPr>
            <w:tcW w:w="811" w:type="dxa"/>
            <w:shd w:val="clear" w:color="000000" w:fill="FFFFFF"/>
            <w:noWrap/>
            <w:vAlign w:val="bottom"/>
            <w:hideMark/>
          </w:tcPr>
          <w:p w14:paraId="04E425D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3F8D1C2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237EA71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879430</w:t>
            </w:r>
          </w:p>
        </w:tc>
        <w:tc>
          <w:tcPr>
            <w:tcW w:w="3828" w:type="dxa"/>
            <w:shd w:val="clear" w:color="000000" w:fill="FFFFFF"/>
            <w:noWrap/>
            <w:vAlign w:val="bottom"/>
            <w:hideMark/>
          </w:tcPr>
          <w:p w14:paraId="4CDDE94A"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UROTAC</w:t>
            </w:r>
          </w:p>
        </w:tc>
        <w:tc>
          <w:tcPr>
            <w:tcW w:w="1275" w:type="dxa"/>
            <w:shd w:val="clear" w:color="000000" w:fill="FFFFFF"/>
            <w:noWrap/>
            <w:vAlign w:val="bottom"/>
            <w:hideMark/>
          </w:tcPr>
          <w:p w14:paraId="784B88F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04D301D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0F8133AD" w14:textId="77777777" w:rsidTr="000E7070">
        <w:trPr>
          <w:trHeight w:val="20"/>
        </w:trPr>
        <w:tc>
          <w:tcPr>
            <w:tcW w:w="460" w:type="dxa"/>
            <w:shd w:val="clear" w:color="000000" w:fill="FFFFFF"/>
            <w:noWrap/>
            <w:vAlign w:val="bottom"/>
            <w:hideMark/>
          </w:tcPr>
          <w:p w14:paraId="1F6D6DB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89</w:t>
            </w:r>
          </w:p>
        </w:tc>
        <w:tc>
          <w:tcPr>
            <w:tcW w:w="811" w:type="dxa"/>
            <w:shd w:val="clear" w:color="000000" w:fill="FFFFFF"/>
            <w:noWrap/>
            <w:vAlign w:val="bottom"/>
            <w:hideMark/>
          </w:tcPr>
          <w:p w14:paraId="4417F50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661EFF2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4E305D0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879901</w:t>
            </w:r>
          </w:p>
        </w:tc>
        <w:tc>
          <w:tcPr>
            <w:tcW w:w="3828" w:type="dxa"/>
            <w:shd w:val="clear" w:color="000000" w:fill="FFFFFF"/>
            <w:noWrap/>
            <w:vAlign w:val="bottom"/>
            <w:hideMark/>
          </w:tcPr>
          <w:p w14:paraId="306EB7A8"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(TOMOGRAFIA DE VASOS) ANGIOTAC DE CEREBRO</w:t>
            </w:r>
          </w:p>
        </w:tc>
        <w:tc>
          <w:tcPr>
            <w:tcW w:w="1275" w:type="dxa"/>
            <w:shd w:val="clear" w:color="000000" w:fill="FFFFFF"/>
            <w:noWrap/>
            <w:vAlign w:val="bottom"/>
            <w:hideMark/>
          </w:tcPr>
          <w:p w14:paraId="22886C2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66A97F3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3A767877" w14:textId="77777777" w:rsidTr="000E7070">
        <w:trPr>
          <w:trHeight w:val="20"/>
        </w:trPr>
        <w:tc>
          <w:tcPr>
            <w:tcW w:w="460" w:type="dxa"/>
            <w:shd w:val="clear" w:color="000000" w:fill="FFFFFF"/>
            <w:noWrap/>
            <w:vAlign w:val="bottom"/>
            <w:hideMark/>
          </w:tcPr>
          <w:p w14:paraId="6AA8222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90</w:t>
            </w:r>
          </w:p>
        </w:tc>
        <w:tc>
          <w:tcPr>
            <w:tcW w:w="811" w:type="dxa"/>
            <w:shd w:val="clear" w:color="000000" w:fill="FFFFFF"/>
            <w:noWrap/>
            <w:vAlign w:val="bottom"/>
            <w:hideMark/>
          </w:tcPr>
          <w:p w14:paraId="4F3315B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75D6299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34063A3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879901</w:t>
            </w:r>
          </w:p>
        </w:tc>
        <w:tc>
          <w:tcPr>
            <w:tcW w:w="3828" w:type="dxa"/>
            <w:shd w:val="clear" w:color="000000" w:fill="FFFFFF"/>
            <w:noWrap/>
            <w:vAlign w:val="bottom"/>
            <w:hideMark/>
          </w:tcPr>
          <w:p w14:paraId="6DF4C212"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(TOMOGRAFIA DE VASOS) ANGIOTAC DE TORAX</w:t>
            </w:r>
          </w:p>
        </w:tc>
        <w:tc>
          <w:tcPr>
            <w:tcW w:w="1275" w:type="dxa"/>
            <w:shd w:val="clear" w:color="000000" w:fill="FFFFFF"/>
            <w:noWrap/>
            <w:vAlign w:val="bottom"/>
            <w:hideMark/>
          </w:tcPr>
          <w:p w14:paraId="61C6282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09FFEEB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66AF626A" w14:textId="77777777" w:rsidTr="000E7070">
        <w:trPr>
          <w:trHeight w:val="20"/>
        </w:trPr>
        <w:tc>
          <w:tcPr>
            <w:tcW w:w="460" w:type="dxa"/>
            <w:shd w:val="clear" w:color="000000" w:fill="FFFFFF"/>
            <w:noWrap/>
            <w:vAlign w:val="bottom"/>
            <w:hideMark/>
          </w:tcPr>
          <w:p w14:paraId="6DF842B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91</w:t>
            </w:r>
          </w:p>
        </w:tc>
        <w:tc>
          <w:tcPr>
            <w:tcW w:w="811" w:type="dxa"/>
            <w:shd w:val="clear" w:color="000000" w:fill="FFFFFF"/>
            <w:noWrap/>
            <w:vAlign w:val="bottom"/>
            <w:hideMark/>
          </w:tcPr>
          <w:p w14:paraId="682496B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5EB6A65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2018833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879901</w:t>
            </w:r>
          </w:p>
        </w:tc>
        <w:tc>
          <w:tcPr>
            <w:tcW w:w="3828" w:type="dxa"/>
            <w:shd w:val="clear" w:color="000000" w:fill="FFFFFF"/>
            <w:noWrap/>
            <w:vAlign w:val="bottom"/>
            <w:hideMark/>
          </w:tcPr>
          <w:p w14:paraId="676DC6FD"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 xml:space="preserve">(TOMOGRAFIA DE VASOS) ANGIOTAC DE ABDOMEN </w:t>
            </w:r>
          </w:p>
        </w:tc>
        <w:tc>
          <w:tcPr>
            <w:tcW w:w="1275" w:type="dxa"/>
            <w:shd w:val="clear" w:color="000000" w:fill="FFFFFF"/>
            <w:noWrap/>
            <w:vAlign w:val="bottom"/>
            <w:hideMark/>
          </w:tcPr>
          <w:p w14:paraId="7977D01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0477100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02144227" w14:textId="77777777" w:rsidTr="000E7070">
        <w:trPr>
          <w:trHeight w:val="20"/>
        </w:trPr>
        <w:tc>
          <w:tcPr>
            <w:tcW w:w="460" w:type="dxa"/>
            <w:shd w:val="clear" w:color="000000" w:fill="FFFFFF"/>
            <w:noWrap/>
            <w:vAlign w:val="bottom"/>
            <w:hideMark/>
          </w:tcPr>
          <w:p w14:paraId="715F765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92</w:t>
            </w:r>
          </w:p>
        </w:tc>
        <w:tc>
          <w:tcPr>
            <w:tcW w:w="811" w:type="dxa"/>
            <w:shd w:val="clear" w:color="000000" w:fill="FFFFFF"/>
            <w:noWrap/>
            <w:vAlign w:val="bottom"/>
            <w:hideMark/>
          </w:tcPr>
          <w:p w14:paraId="764BCEC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5548AD2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602719D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879901</w:t>
            </w:r>
          </w:p>
        </w:tc>
        <w:tc>
          <w:tcPr>
            <w:tcW w:w="3828" w:type="dxa"/>
            <w:shd w:val="clear" w:color="000000" w:fill="FFFFFF"/>
            <w:noWrap/>
            <w:vAlign w:val="bottom"/>
            <w:hideMark/>
          </w:tcPr>
          <w:p w14:paraId="571820AE"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(TOMOGRAFIA DE VASOS) ANGIOTAC DE AORTA ABDOMINAL</w:t>
            </w:r>
          </w:p>
        </w:tc>
        <w:tc>
          <w:tcPr>
            <w:tcW w:w="1275" w:type="dxa"/>
            <w:shd w:val="clear" w:color="000000" w:fill="FFFFFF"/>
            <w:noWrap/>
            <w:vAlign w:val="bottom"/>
            <w:hideMark/>
          </w:tcPr>
          <w:p w14:paraId="53AA948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5211707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3EE37D0F" w14:textId="77777777" w:rsidTr="000E7070">
        <w:trPr>
          <w:trHeight w:val="20"/>
        </w:trPr>
        <w:tc>
          <w:tcPr>
            <w:tcW w:w="460" w:type="dxa"/>
            <w:shd w:val="clear" w:color="000000" w:fill="FFFFFF"/>
            <w:noWrap/>
            <w:vAlign w:val="bottom"/>
            <w:hideMark/>
          </w:tcPr>
          <w:p w14:paraId="5E3A792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w:t>
            </w:r>
          </w:p>
        </w:tc>
        <w:tc>
          <w:tcPr>
            <w:tcW w:w="811" w:type="dxa"/>
            <w:shd w:val="clear" w:color="000000" w:fill="FFFFFF"/>
            <w:noWrap/>
            <w:vAlign w:val="bottom"/>
            <w:hideMark/>
          </w:tcPr>
          <w:p w14:paraId="0445D23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059E4FB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2563E64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879901</w:t>
            </w:r>
          </w:p>
        </w:tc>
        <w:tc>
          <w:tcPr>
            <w:tcW w:w="3828" w:type="dxa"/>
            <w:shd w:val="clear" w:color="000000" w:fill="FFFFFF"/>
            <w:noWrap/>
            <w:vAlign w:val="bottom"/>
            <w:hideMark/>
          </w:tcPr>
          <w:p w14:paraId="04854B38"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(TOMOGRAFIA DE VASOS) ANGIOTAC VENOSO DE MIEMBRO SUPERIOR</w:t>
            </w:r>
          </w:p>
        </w:tc>
        <w:tc>
          <w:tcPr>
            <w:tcW w:w="1275" w:type="dxa"/>
            <w:shd w:val="clear" w:color="000000" w:fill="FFFFFF"/>
            <w:noWrap/>
            <w:vAlign w:val="bottom"/>
            <w:hideMark/>
          </w:tcPr>
          <w:p w14:paraId="08A363A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7F3211D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351CFA4B" w14:textId="77777777" w:rsidTr="000E7070">
        <w:trPr>
          <w:trHeight w:val="20"/>
        </w:trPr>
        <w:tc>
          <w:tcPr>
            <w:tcW w:w="460" w:type="dxa"/>
            <w:shd w:val="clear" w:color="000000" w:fill="FFFFFF"/>
            <w:noWrap/>
            <w:vAlign w:val="bottom"/>
            <w:hideMark/>
          </w:tcPr>
          <w:p w14:paraId="3841906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94</w:t>
            </w:r>
          </w:p>
        </w:tc>
        <w:tc>
          <w:tcPr>
            <w:tcW w:w="811" w:type="dxa"/>
            <w:shd w:val="clear" w:color="000000" w:fill="FFFFFF"/>
            <w:noWrap/>
            <w:vAlign w:val="bottom"/>
            <w:hideMark/>
          </w:tcPr>
          <w:p w14:paraId="464C8A3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01603E6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64477D2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879901</w:t>
            </w:r>
          </w:p>
        </w:tc>
        <w:tc>
          <w:tcPr>
            <w:tcW w:w="3828" w:type="dxa"/>
            <w:shd w:val="clear" w:color="000000" w:fill="FFFFFF"/>
            <w:noWrap/>
            <w:vAlign w:val="bottom"/>
            <w:hideMark/>
          </w:tcPr>
          <w:p w14:paraId="25999C7C"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(TOMOGRAFIA DE VASOS) ANGIOTAC VENOSO DE MIEMBRO INFERIOR</w:t>
            </w:r>
          </w:p>
        </w:tc>
        <w:tc>
          <w:tcPr>
            <w:tcW w:w="1275" w:type="dxa"/>
            <w:shd w:val="clear" w:color="000000" w:fill="FFFFFF"/>
            <w:noWrap/>
            <w:vAlign w:val="bottom"/>
            <w:hideMark/>
          </w:tcPr>
          <w:p w14:paraId="1115196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717BCAB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5DA583BE" w14:textId="77777777" w:rsidTr="000E7070">
        <w:trPr>
          <w:trHeight w:val="20"/>
        </w:trPr>
        <w:tc>
          <w:tcPr>
            <w:tcW w:w="460" w:type="dxa"/>
            <w:shd w:val="clear" w:color="000000" w:fill="FFFFFF"/>
            <w:noWrap/>
            <w:vAlign w:val="bottom"/>
            <w:hideMark/>
          </w:tcPr>
          <w:p w14:paraId="33BAD60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95</w:t>
            </w:r>
          </w:p>
        </w:tc>
        <w:tc>
          <w:tcPr>
            <w:tcW w:w="811" w:type="dxa"/>
            <w:shd w:val="clear" w:color="000000" w:fill="FFFFFF"/>
            <w:noWrap/>
            <w:vAlign w:val="bottom"/>
            <w:hideMark/>
          </w:tcPr>
          <w:p w14:paraId="21B2A38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5D37BCE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42201813</w:t>
            </w:r>
          </w:p>
        </w:tc>
        <w:tc>
          <w:tcPr>
            <w:tcW w:w="1275" w:type="dxa"/>
            <w:shd w:val="clear" w:color="000000" w:fill="FFFFFF"/>
            <w:noWrap/>
            <w:vAlign w:val="bottom"/>
            <w:hideMark/>
          </w:tcPr>
          <w:p w14:paraId="3E57658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879901</w:t>
            </w:r>
          </w:p>
        </w:tc>
        <w:tc>
          <w:tcPr>
            <w:tcW w:w="3828" w:type="dxa"/>
            <w:shd w:val="clear" w:color="000000" w:fill="FFFFFF"/>
            <w:noWrap/>
            <w:vAlign w:val="bottom"/>
            <w:hideMark/>
          </w:tcPr>
          <w:p w14:paraId="39DEC3EF"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 xml:space="preserve">(TOMOGRAFIA DE VASOS) ANGIOTAC DE CUELLO </w:t>
            </w:r>
          </w:p>
        </w:tc>
        <w:tc>
          <w:tcPr>
            <w:tcW w:w="1275" w:type="dxa"/>
            <w:shd w:val="clear" w:color="000000" w:fill="FFFFFF"/>
            <w:noWrap/>
            <w:vAlign w:val="bottom"/>
            <w:hideMark/>
          </w:tcPr>
          <w:p w14:paraId="320F842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184D042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2DA250C4" w14:textId="77777777" w:rsidTr="000E7070">
        <w:trPr>
          <w:trHeight w:val="20"/>
        </w:trPr>
        <w:tc>
          <w:tcPr>
            <w:tcW w:w="460" w:type="dxa"/>
            <w:shd w:val="clear" w:color="000000" w:fill="FFFFFF"/>
            <w:noWrap/>
            <w:vAlign w:val="bottom"/>
            <w:hideMark/>
          </w:tcPr>
          <w:p w14:paraId="31BBEA9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96</w:t>
            </w:r>
          </w:p>
        </w:tc>
        <w:tc>
          <w:tcPr>
            <w:tcW w:w="811" w:type="dxa"/>
            <w:shd w:val="clear" w:color="000000" w:fill="FFFFFF"/>
            <w:noWrap/>
            <w:vAlign w:val="bottom"/>
            <w:hideMark/>
          </w:tcPr>
          <w:p w14:paraId="112453A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39AA774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5BAF96F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881131</w:t>
            </w:r>
          </w:p>
        </w:tc>
        <w:tc>
          <w:tcPr>
            <w:tcW w:w="3828" w:type="dxa"/>
            <w:shd w:val="clear" w:color="000000" w:fill="FFFFFF"/>
            <w:noWrap/>
            <w:vAlign w:val="bottom"/>
            <w:hideMark/>
          </w:tcPr>
          <w:p w14:paraId="7A3E90CF"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DE GLÁNDULAS SALIVALES CON TRANSDUCTOR DE 7 MHZ O MAS</w:t>
            </w:r>
          </w:p>
        </w:tc>
        <w:tc>
          <w:tcPr>
            <w:tcW w:w="1275" w:type="dxa"/>
            <w:shd w:val="clear" w:color="000000" w:fill="FFFFFF"/>
            <w:noWrap/>
            <w:vAlign w:val="bottom"/>
            <w:hideMark/>
          </w:tcPr>
          <w:p w14:paraId="4D465FA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1FD0F06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28C85955" w14:textId="77777777" w:rsidTr="000E7070">
        <w:trPr>
          <w:trHeight w:val="20"/>
        </w:trPr>
        <w:tc>
          <w:tcPr>
            <w:tcW w:w="460" w:type="dxa"/>
            <w:shd w:val="clear" w:color="000000" w:fill="FFFFFF"/>
            <w:noWrap/>
            <w:vAlign w:val="bottom"/>
            <w:hideMark/>
          </w:tcPr>
          <w:p w14:paraId="47014A6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97</w:t>
            </w:r>
          </w:p>
        </w:tc>
        <w:tc>
          <w:tcPr>
            <w:tcW w:w="811" w:type="dxa"/>
            <w:shd w:val="clear" w:color="000000" w:fill="FFFFFF"/>
            <w:noWrap/>
            <w:vAlign w:val="bottom"/>
            <w:hideMark/>
          </w:tcPr>
          <w:p w14:paraId="178FBA5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7FEC778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2DB2E47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881141</w:t>
            </w:r>
          </w:p>
        </w:tc>
        <w:tc>
          <w:tcPr>
            <w:tcW w:w="3828" w:type="dxa"/>
            <w:shd w:val="clear" w:color="000000" w:fill="FFFFFF"/>
            <w:noWrap/>
            <w:vAlign w:val="bottom"/>
            <w:hideMark/>
          </w:tcPr>
          <w:p w14:paraId="42F38278"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DE TIROIDES CON TRANSDUCTOR DE 7 MHZ O MAS</w:t>
            </w:r>
          </w:p>
        </w:tc>
        <w:tc>
          <w:tcPr>
            <w:tcW w:w="1275" w:type="dxa"/>
            <w:shd w:val="clear" w:color="000000" w:fill="FFFFFF"/>
            <w:noWrap/>
            <w:vAlign w:val="bottom"/>
            <w:hideMark/>
          </w:tcPr>
          <w:p w14:paraId="12E11C4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610570E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6ED33027" w14:textId="77777777" w:rsidTr="000E7070">
        <w:trPr>
          <w:trHeight w:val="20"/>
        </w:trPr>
        <w:tc>
          <w:tcPr>
            <w:tcW w:w="460" w:type="dxa"/>
            <w:shd w:val="clear" w:color="000000" w:fill="FFFFFF"/>
            <w:noWrap/>
            <w:vAlign w:val="bottom"/>
            <w:hideMark/>
          </w:tcPr>
          <w:p w14:paraId="2917D37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98</w:t>
            </w:r>
          </w:p>
        </w:tc>
        <w:tc>
          <w:tcPr>
            <w:tcW w:w="811" w:type="dxa"/>
            <w:shd w:val="clear" w:color="000000" w:fill="FFFFFF"/>
            <w:noWrap/>
            <w:vAlign w:val="bottom"/>
            <w:hideMark/>
          </w:tcPr>
          <w:p w14:paraId="12176D6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27CD73C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0FDF148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881201</w:t>
            </w:r>
          </w:p>
        </w:tc>
        <w:tc>
          <w:tcPr>
            <w:tcW w:w="3828" w:type="dxa"/>
            <w:shd w:val="clear" w:color="000000" w:fill="FFFFFF"/>
            <w:noWrap/>
            <w:vAlign w:val="bottom"/>
            <w:hideMark/>
          </w:tcPr>
          <w:p w14:paraId="7C22345C"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DE MAMA, CON TRANSDUCTOR DE 7 MHZ O MAS</w:t>
            </w:r>
          </w:p>
        </w:tc>
        <w:tc>
          <w:tcPr>
            <w:tcW w:w="1275" w:type="dxa"/>
            <w:shd w:val="clear" w:color="000000" w:fill="FFFFFF"/>
            <w:noWrap/>
            <w:vAlign w:val="bottom"/>
            <w:hideMark/>
          </w:tcPr>
          <w:p w14:paraId="473FA0A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6F035B5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439770DF" w14:textId="77777777" w:rsidTr="000E7070">
        <w:trPr>
          <w:trHeight w:val="20"/>
        </w:trPr>
        <w:tc>
          <w:tcPr>
            <w:tcW w:w="460" w:type="dxa"/>
            <w:shd w:val="clear" w:color="000000" w:fill="FFFFFF"/>
            <w:noWrap/>
            <w:vAlign w:val="bottom"/>
            <w:hideMark/>
          </w:tcPr>
          <w:p w14:paraId="36EB409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99</w:t>
            </w:r>
          </w:p>
        </w:tc>
        <w:tc>
          <w:tcPr>
            <w:tcW w:w="811" w:type="dxa"/>
            <w:shd w:val="clear" w:color="000000" w:fill="FFFFFF"/>
            <w:noWrap/>
            <w:vAlign w:val="bottom"/>
            <w:hideMark/>
          </w:tcPr>
          <w:p w14:paraId="7A1943B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36475DB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6AE2B26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881211</w:t>
            </w:r>
          </w:p>
        </w:tc>
        <w:tc>
          <w:tcPr>
            <w:tcW w:w="3828" w:type="dxa"/>
            <w:shd w:val="clear" w:color="000000" w:fill="FFFFFF"/>
            <w:noWrap/>
            <w:vAlign w:val="bottom"/>
            <w:hideMark/>
          </w:tcPr>
          <w:p w14:paraId="15E32ED4"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DE TÓRAX (PERICARDIO O PLEURA)</w:t>
            </w:r>
          </w:p>
        </w:tc>
        <w:tc>
          <w:tcPr>
            <w:tcW w:w="1275" w:type="dxa"/>
            <w:shd w:val="clear" w:color="000000" w:fill="FFFFFF"/>
            <w:noWrap/>
            <w:vAlign w:val="bottom"/>
            <w:hideMark/>
          </w:tcPr>
          <w:p w14:paraId="478835F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4F8BDC8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66145518" w14:textId="77777777" w:rsidTr="000E7070">
        <w:trPr>
          <w:trHeight w:val="20"/>
        </w:trPr>
        <w:tc>
          <w:tcPr>
            <w:tcW w:w="460" w:type="dxa"/>
            <w:shd w:val="clear" w:color="000000" w:fill="FFFFFF"/>
            <w:noWrap/>
            <w:vAlign w:val="bottom"/>
            <w:hideMark/>
          </w:tcPr>
          <w:p w14:paraId="23D1E85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100</w:t>
            </w:r>
          </w:p>
        </w:tc>
        <w:tc>
          <w:tcPr>
            <w:tcW w:w="811" w:type="dxa"/>
            <w:shd w:val="clear" w:color="000000" w:fill="FFFFFF"/>
            <w:noWrap/>
            <w:vAlign w:val="bottom"/>
            <w:hideMark/>
          </w:tcPr>
          <w:p w14:paraId="46CB167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7829AA4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717701F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881301</w:t>
            </w:r>
          </w:p>
        </w:tc>
        <w:tc>
          <w:tcPr>
            <w:tcW w:w="3828" w:type="dxa"/>
            <w:shd w:val="clear" w:color="000000" w:fill="FFFFFF"/>
            <w:noWrap/>
            <w:vAlign w:val="bottom"/>
            <w:hideMark/>
          </w:tcPr>
          <w:p w14:paraId="7D946C20"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DE TEJIDOS BLANDOS DE PARED ABDOMINAL Y DE PELVIS</w:t>
            </w:r>
          </w:p>
        </w:tc>
        <w:tc>
          <w:tcPr>
            <w:tcW w:w="1275" w:type="dxa"/>
            <w:shd w:val="clear" w:color="000000" w:fill="FFFFFF"/>
            <w:noWrap/>
            <w:vAlign w:val="bottom"/>
            <w:hideMark/>
          </w:tcPr>
          <w:p w14:paraId="4204F56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5347019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6826D91F" w14:textId="77777777" w:rsidTr="000E7070">
        <w:trPr>
          <w:trHeight w:val="20"/>
        </w:trPr>
        <w:tc>
          <w:tcPr>
            <w:tcW w:w="460" w:type="dxa"/>
            <w:shd w:val="clear" w:color="000000" w:fill="FFFFFF"/>
            <w:noWrap/>
            <w:vAlign w:val="bottom"/>
            <w:hideMark/>
          </w:tcPr>
          <w:p w14:paraId="35115AC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101</w:t>
            </w:r>
          </w:p>
        </w:tc>
        <w:tc>
          <w:tcPr>
            <w:tcW w:w="811" w:type="dxa"/>
            <w:shd w:val="clear" w:color="000000" w:fill="FFFFFF"/>
            <w:noWrap/>
            <w:vAlign w:val="bottom"/>
            <w:hideMark/>
          </w:tcPr>
          <w:p w14:paraId="75D35A3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483870A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3846A8E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881302</w:t>
            </w:r>
          </w:p>
        </w:tc>
        <w:tc>
          <w:tcPr>
            <w:tcW w:w="3828" w:type="dxa"/>
            <w:shd w:val="clear" w:color="000000" w:fill="FFFFFF"/>
            <w:vAlign w:val="bottom"/>
            <w:hideMark/>
          </w:tcPr>
          <w:p w14:paraId="09CBB2BE"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DE ABDOMEN TOTAL (HÍGADO, PÁNCREAS, VESÍCULA, VÍAS BILIARES, RIÑONES, BAZO, GRANDES VASOS, PELVIS Y FLANCOS)</w:t>
            </w:r>
          </w:p>
        </w:tc>
        <w:tc>
          <w:tcPr>
            <w:tcW w:w="1275" w:type="dxa"/>
            <w:shd w:val="clear" w:color="000000" w:fill="FFFFFF"/>
            <w:noWrap/>
            <w:vAlign w:val="bottom"/>
            <w:hideMark/>
          </w:tcPr>
          <w:p w14:paraId="6694D54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76C7C03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6B24E229" w14:textId="77777777" w:rsidTr="000E7070">
        <w:trPr>
          <w:trHeight w:val="20"/>
        </w:trPr>
        <w:tc>
          <w:tcPr>
            <w:tcW w:w="460" w:type="dxa"/>
            <w:shd w:val="clear" w:color="000000" w:fill="FFFFFF"/>
            <w:noWrap/>
            <w:vAlign w:val="bottom"/>
            <w:hideMark/>
          </w:tcPr>
          <w:p w14:paraId="356468E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102</w:t>
            </w:r>
          </w:p>
        </w:tc>
        <w:tc>
          <w:tcPr>
            <w:tcW w:w="811" w:type="dxa"/>
            <w:shd w:val="clear" w:color="000000" w:fill="FFFFFF"/>
            <w:noWrap/>
            <w:vAlign w:val="bottom"/>
            <w:hideMark/>
          </w:tcPr>
          <w:p w14:paraId="681A572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558EC4E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6124487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881305</w:t>
            </w:r>
          </w:p>
        </w:tc>
        <w:tc>
          <w:tcPr>
            <w:tcW w:w="3828" w:type="dxa"/>
            <w:shd w:val="clear" w:color="000000" w:fill="FFFFFF"/>
            <w:vAlign w:val="bottom"/>
            <w:hideMark/>
          </w:tcPr>
          <w:p w14:paraId="47FD4E81"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DE ABDOMEN SUPERIOR (HÍGADO, PÁNCREAS, VÍAS BILIARES, RIÑONES, BAZO Y GRANDES VASOS)</w:t>
            </w:r>
          </w:p>
        </w:tc>
        <w:tc>
          <w:tcPr>
            <w:tcW w:w="1275" w:type="dxa"/>
            <w:shd w:val="clear" w:color="000000" w:fill="FFFFFF"/>
            <w:noWrap/>
            <w:vAlign w:val="bottom"/>
            <w:hideMark/>
          </w:tcPr>
          <w:p w14:paraId="5BB9911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78FF09B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5D97648A" w14:textId="77777777" w:rsidTr="000E7070">
        <w:trPr>
          <w:trHeight w:val="20"/>
        </w:trPr>
        <w:tc>
          <w:tcPr>
            <w:tcW w:w="460" w:type="dxa"/>
            <w:shd w:val="clear" w:color="000000" w:fill="FFFFFF"/>
            <w:noWrap/>
            <w:vAlign w:val="bottom"/>
            <w:hideMark/>
          </w:tcPr>
          <w:p w14:paraId="010524B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103</w:t>
            </w:r>
          </w:p>
        </w:tc>
        <w:tc>
          <w:tcPr>
            <w:tcW w:w="811" w:type="dxa"/>
            <w:shd w:val="clear" w:color="000000" w:fill="FFFFFF"/>
            <w:noWrap/>
            <w:vAlign w:val="bottom"/>
            <w:hideMark/>
          </w:tcPr>
          <w:p w14:paraId="3D5EA15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7260D2D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07862D1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881306</w:t>
            </w:r>
          </w:p>
        </w:tc>
        <w:tc>
          <w:tcPr>
            <w:tcW w:w="3828" w:type="dxa"/>
            <w:shd w:val="clear" w:color="000000" w:fill="FFFFFF"/>
            <w:noWrap/>
            <w:vAlign w:val="bottom"/>
            <w:hideMark/>
          </w:tcPr>
          <w:p w14:paraId="417BDBCA"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DE HIGADO, PÁNCREAS, VÍA BILIAR Y VESÍCULA</w:t>
            </w:r>
          </w:p>
        </w:tc>
        <w:tc>
          <w:tcPr>
            <w:tcW w:w="1275" w:type="dxa"/>
            <w:shd w:val="clear" w:color="000000" w:fill="FFFFFF"/>
            <w:noWrap/>
            <w:vAlign w:val="bottom"/>
            <w:hideMark/>
          </w:tcPr>
          <w:p w14:paraId="47AB9C7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1D9E510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1EC23481" w14:textId="77777777" w:rsidTr="000E7070">
        <w:trPr>
          <w:trHeight w:val="20"/>
        </w:trPr>
        <w:tc>
          <w:tcPr>
            <w:tcW w:w="460" w:type="dxa"/>
            <w:shd w:val="clear" w:color="000000" w:fill="FFFFFF"/>
            <w:noWrap/>
            <w:vAlign w:val="bottom"/>
            <w:hideMark/>
          </w:tcPr>
          <w:p w14:paraId="13F8EAA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104</w:t>
            </w:r>
          </w:p>
        </w:tc>
        <w:tc>
          <w:tcPr>
            <w:tcW w:w="811" w:type="dxa"/>
            <w:shd w:val="clear" w:color="000000" w:fill="FFFFFF"/>
            <w:noWrap/>
            <w:vAlign w:val="bottom"/>
            <w:hideMark/>
          </w:tcPr>
          <w:p w14:paraId="4F4F17C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28502AF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268C773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881313</w:t>
            </w:r>
          </w:p>
        </w:tc>
        <w:tc>
          <w:tcPr>
            <w:tcW w:w="3828" w:type="dxa"/>
            <w:shd w:val="clear" w:color="000000" w:fill="FFFFFF"/>
            <w:noWrap/>
            <w:vAlign w:val="bottom"/>
            <w:hideMark/>
          </w:tcPr>
          <w:p w14:paraId="75C5F84E"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DE ABDOMEN (PÍLORO)</w:t>
            </w:r>
          </w:p>
        </w:tc>
        <w:tc>
          <w:tcPr>
            <w:tcW w:w="1275" w:type="dxa"/>
            <w:shd w:val="clear" w:color="000000" w:fill="FFFFFF"/>
            <w:noWrap/>
            <w:vAlign w:val="bottom"/>
            <w:hideMark/>
          </w:tcPr>
          <w:p w14:paraId="46D3B03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421AF1F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32EBC3CD" w14:textId="77777777" w:rsidTr="000E7070">
        <w:trPr>
          <w:trHeight w:val="20"/>
        </w:trPr>
        <w:tc>
          <w:tcPr>
            <w:tcW w:w="460" w:type="dxa"/>
            <w:shd w:val="clear" w:color="000000" w:fill="FFFFFF"/>
            <w:noWrap/>
            <w:vAlign w:val="bottom"/>
            <w:hideMark/>
          </w:tcPr>
          <w:p w14:paraId="1B64F82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105</w:t>
            </w:r>
          </w:p>
        </w:tc>
        <w:tc>
          <w:tcPr>
            <w:tcW w:w="811" w:type="dxa"/>
            <w:shd w:val="clear" w:color="000000" w:fill="FFFFFF"/>
            <w:noWrap/>
            <w:vAlign w:val="bottom"/>
            <w:hideMark/>
          </w:tcPr>
          <w:p w14:paraId="0B91C2D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71ECB2E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2098515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881332</w:t>
            </w:r>
          </w:p>
        </w:tc>
        <w:tc>
          <w:tcPr>
            <w:tcW w:w="3828" w:type="dxa"/>
            <w:shd w:val="clear" w:color="000000" w:fill="FFFFFF"/>
            <w:noWrap/>
            <w:vAlign w:val="bottom"/>
            <w:hideMark/>
          </w:tcPr>
          <w:p w14:paraId="0E752F2E"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DE VÍAS URINARIAS (RIÑONES, VEJIGA Y PRÓSTATA TRANSABDOMINAL)</w:t>
            </w:r>
          </w:p>
        </w:tc>
        <w:tc>
          <w:tcPr>
            <w:tcW w:w="1275" w:type="dxa"/>
            <w:shd w:val="clear" w:color="000000" w:fill="FFFFFF"/>
            <w:noWrap/>
            <w:vAlign w:val="bottom"/>
            <w:hideMark/>
          </w:tcPr>
          <w:p w14:paraId="409FB08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494338E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47FD9854" w14:textId="77777777" w:rsidTr="000E7070">
        <w:trPr>
          <w:trHeight w:val="20"/>
        </w:trPr>
        <w:tc>
          <w:tcPr>
            <w:tcW w:w="460" w:type="dxa"/>
            <w:shd w:val="clear" w:color="000000" w:fill="FFFFFF"/>
            <w:noWrap/>
            <w:vAlign w:val="bottom"/>
            <w:hideMark/>
          </w:tcPr>
          <w:p w14:paraId="19C351F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106</w:t>
            </w:r>
          </w:p>
        </w:tc>
        <w:tc>
          <w:tcPr>
            <w:tcW w:w="811" w:type="dxa"/>
            <w:shd w:val="clear" w:color="000000" w:fill="FFFFFF"/>
            <w:noWrap/>
            <w:vAlign w:val="bottom"/>
            <w:hideMark/>
          </w:tcPr>
          <w:p w14:paraId="752B1C1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11E13EC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09330AF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881401</w:t>
            </w:r>
          </w:p>
        </w:tc>
        <w:tc>
          <w:tcPr>
            <w:tcW w:w="3828" w:type="dxa"/>
            <w:shd w:val="clear" w:color="000000" w:fill="FFFFFF"/>
            <w:noWrap/>
            <w:vAlign w:val="bottom"/>
            <w:hideMark/>
          </w:tcPr>
          <w:p w14:paraId="0638DDC2"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PÉLVICA GINECOLÓGICA TRANSVAGINAL</w:t>
            </w:r>
          </w:p>
        </w:tc>
        <w:tc>
          <w:tcPr>
            <w:tcW w:w="1275" w:type="dxa"/>
            <w:shd w:val="clear" w:color="000000" w:fill="FFFFFF"/>
            <w:noWrap/>
            <w:vAlign w:val="bottom"/>
            <w:hideMark/>
          </w:tcPr>
          <w:p w14:paraId="4EA0132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6E0B711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35A62E2F" w14:textId="77777777" w:rsidTr="000E7070">
        <w:trPr>
          <w:trHeight w:val="20"/>
        </w:trPr>
        <w:tc>
          <w:tcPr>
            <w:tcW w:w="460" w:type="dxa"/>
            <w:shd w:val="clear" w:color="000000" w:fill="FFFFFF"/>
            <w:noWrap/>
            <w:vAlign w:val="bottom"/>
            <w:hideMark/>
          </w:tcPr>
          <w:p w14:paraId="66C9B1C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107</w:t>
            </w:r>
          </w:p>
        </w:tc>
        <w:tc>
          <w:tcPr>
            <w:tcW w:w="811" w:type="dxa"/>
            <w:shd w:val="clear" w:color="000000" w:fill="FFFFFF"/>
            <w:noWrap/>
            <w:vAlign w:val="bottom"/>
            <w:hideMark/>
          </w:tcPr>
          <w:p w14:paraId="62B6AC6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1502098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0A3516E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881402</w:t>
            </w:r>
          </w:p>
        </w:tc>
        <w:tc>
          <w:tcPr>
            <w:tcW w:w="3828" w:type="dxa"/>
            <w:shd w:val="clear" w:color="000000" w:fill="FFFFFF"/>
            <w:noWrap/>
            <w:vAlign w:val="bottom"/>
            <w:hideMark/>
          </w:tcPr>
          <w:p w14:paraId="31BD5E7C"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PÉLVICA GINECOLÓGICA TRANSABDOMINAL</w:t>
            </w:r>
          </w:p>
        </w:tc>
        <w:tc>
          <w:tcPr>
            <w:tcW w:w="1275" w:type="dxa"/>
            <w:shd w:val="clear" w:color="000000" w:fill="FFFFFF"/>
            <w:noWrap/>
            <w:vAlign w:val="bottom"/>
            <w:hideMark/>
          </w:tcPr>
          <w:p w14:paraId="48DE937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1DCBFC9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4A3A39D4" w14:textId="77777777" w:rsidTr="000E7070">
        <w:trPr>
          <w:trHeight w:val="20"/>
        </w:trPr>
        <w:tc>
          <w:tcPr>
            <w:tcW w:w="460" w:type="dxa"/>
            <w:shd w:val="clear" w:color="000000" w:fill="FFFFFF"/>
            <w:noWrap/>
            <w:vAlign w:val="bottom"/>
            <w:hideMark/>
          </w:tcPr>
          <w:p w14:paraId="4346882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108</w:t>
            </w:r>
          </w:p>
        </w:tc>
        <w:tc>
          <w:tcPr>
            <w:tcW w:w="811" w:type="dxa"/>
            <w:shd w:val="clear" w:color="000000" w:fill="FFFFFF"/>
            <w:noWrap/>
            <w:vAlign w:val="bottom"/>
            <w:hideMark/>
          </w:tcPr>
          <w:p w14:paraId="03E3350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3E7587E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3DECBF7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881431</w:t>
            </w:r>
          </w:p>
        </w:tc>
        <w:tc>
          <w:tcPr>
            <w:tcW w:w="3828" w:type="dxa"/>
            <w:shd w:val="clear" w:color="000000" w:fill="FFFFFF"/>
            <w:noWrap/>
            <w:vAlign w:val="bottom"/>
            <w:hideMark/>
          </w:tcPr>
          <w:p w14:paraId="3E7A9B7D"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OBSTÉTRICA TRANSABDOMINAL</w:t>
            </w:r>
          </w:p>
        </w:tc>
        <w:tc>
          <w:tcPr>
            <w:tcW w:w="1275" w:type="dxa"/>
            <w:shd w:val="clear" w:color="000000" w:fill="FFFFFF"/>
            <w:noWrap/>
            <w:vAlign w:val="bottom"/>
            <w:hideMark/>
          </w:tcPr>
          <w:p w14:paraId="00ABE10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5CE4A27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598B0F0E" w14:textId="77777777" w:rsidTr="000E7070">
        <w:trPr>
          <w:trHeight w:val="20"/>
        </w:trPr>
        <w:tc>
          <w:tcPr>
            <w:tcW w:w="460" w:type="dxa"/>
            <w:shd w:val="clear" w:color="000000" w:fill="FFFFFF"/>
            <w:noWrap/>
            <w:vAlign w:val="bottom"/>
            <w:hideMark/>
          </w:tcPr>
          <w:p w14:paraId="36C9439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109</w:t>
            </w:r>
          </w:p>
        </w:tc>
        <w:tc>
          <w:tcPr>
            <w:tcW w:w="811" w:type="dxa"/>
            <w:shd w:val="clear" w:color="000000" w:fill="FFFFFF"/>
            <w:noWrap/>
            <w:vAlign w:val="bottom"/>
            <w:hideMark/>
          </w:tcPr>
          <w:p w14:paraId="6233064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5A85508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476FFAE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881432</w:t>
            </w:r>
          </w:p>
        </w:tc>
        <w:tc>
          <w:tcPr>
            <w:tcW w:w="3828" w:type="dxa"/>
            <w:shd w:val="clear" w:color="000000" w:fill="FFFFFF"/>
            <w:noWrap/>
            <w:vAlign w:val="bottom"/>
            <w:hideMark/>
          </w:tcPr>
          <w:p w14:paraId="2DF8526C"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OBSTÉTRICA TRANSVAGINAL</w:t>
            </w:r>
          </w:p>
        </w:tc>
        <w:tc>
          <w:tcPr>
            <w:tcW w:w="1275" w:type="dxa"/>
            <w:shd w:val="clear" w:color="000000" w:fill="FFFFFF"/>
            <w:noWrap/>
            <w:vAlign w:val="bottom"/>
            <w:hideMark/>
          </w:tcPr>
          <w:p w14:paraId="2A7EB40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59CE471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3040F617" w14:textId="77777777" w:rsidTr="000E7070">
        <w:trPr>
          <w:trHeight w:val="20"/>
        </w:trPr>
        <w:tc>
          <w:tcPr>
            <w:tcW w:w="460" w:type="dxa"/>
            <w:shd w:val="clear" w:color="000000" w:fill="FFFFFF"/>
            <w:noWrap/>
            <w:vAlign w:val="bottom"/>
            <w:hideMark/>
          </w:tcPr>
          <w:p w14:paraId="46CD7F0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110</w:t>
            </w:r>
          </w:p>
        </w:tc>
        <w:tc>
          <w:tcPr>
            <w:tcW w:w="811" w:type="dxa"/>
            <w:shd w:val="clear" w:color="000000" w:fill="FFFFFF"/>
            <w:noWrap/>
            <w:vAlign w:val="bottom"/>
            <w:hideMark/>
          </w:tcPr>
          <w:p w14:paraId="548EFB7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0C511E5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1F05552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881501</w:t>
            </w:r>
          </w:p>
        </w:tc>
        <w:tc>
          <w:tcPr>
            <w:tcW w:w="3828" w:type="dxa"/>
            <w:shd w:val="clear" w:color="000000" w:fill="FFFFFF"/>
            <w:noWrap/>
            <w:vAlign w:val="bottom"/>
            <w:hideMark/>
          </w:tcPr>
          <w:p w14:paraId="2AA0B4CD"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DE PRÓSTATA TRANSABDOMINAL</w:t>
            </w:r>
          </w:p>
        </w:tc>
        <w:tc>
          <w:tcPr>
            <w:tcW w:w="1275" w:type="dxa"/>
            <w:shd w:val="clear" w:color="000000" w:fill="FFFFFF"/>
            <w:noWrap/>
            <w:vAlign w:val="bottom"/>
            <w:hideMark/>
          </w:tcPr>
          <w:p w14:paraId="7244EB1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58FB002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04B3CE62" w14:textId="77777777" w:rsidTr="000E7070">
        <w:trPr>
          <w:trHeight w:val="20"/>
        </w:trPr>
        <w:tc>
          <w:tcPr>
            <w:tcW w:w="460" w:type="dxa"/>
            <w:shd w:val="clear" w:color="000000" w:fill="FFFFFF"/>
            <w:noWrap/>
            <w:vAlign w:val="bottom"/>
            <w:hideMark/>
          </w:tcPr>
          <w:p w14:paraId="472D8CB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111</w:t>
            </w:r>
          </w:p>
        </w:tc>
        <w:tc>
          <w:tcPr>
            <w:tcW w:w="811" w:type="dxa"/>
            <w:shd w:val="clear" w:color="000000" w:fill="FFFFFF"/>
            <w:noWrap/>
            <w:vAlign w:val="bottom"/>
            <w:hideMark/>
          </w:tcPr>
          <w:p w14:paraId="397D64A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1A8B891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76177EE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881510</w:t>
            </w:r>
          </w:p>
        </w:tc>
        <w:tc>
          <w:tcPr>
            <w:tcW w:w="3828" w:type="dxa"/>
            <w:shd w:val="clear" w:color="000000" w:fill="FFFFFF"/>
            <w:noWrap/>
            <w:vAlign w:val="bottom"/>
            <w:hideMark/>
          </w:tcPr>
          <w:p w14:paraId="7E6BBF80"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TESTICULAR CON TRANSDUCTOR DE 7 MHZ O MAS</w:t>
            </w:r>
          </w:p>
        </w:tc>
        <w:tc>
          <w:tcPr>
            <w:tcW w:w="1275" w:type="dxa"/>
            <w:shd w:val="clear" w:color="000000" w:fill="FFFFFF"/>
            <w:noWrap/>
            <w:vAlign w:val="bottom"/>
            <w:hideMark/>
          </w:tcPr>
          <w:p w14:paraId="069E873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0AB60A3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2B3C212F" w14:textId="77777777" w:rsidTr="000E7070">
        <w:trPr>
          <w:trHeight w:val="20"/>
        </w:trPr>
        <w:tc>
          <w:tcPr>
            <w:tcW w:w="460" w:type="dxa"/>
            <w:shd w:val="clear" w:color="000000" w:fill="FFFFFF"/>
            <w:noWrap/>
            <w:vAlign w:val="bottom"/>
            <w:hideMark/>
          </w:tcPr>
          <w:p w14:paraId="010141A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112</w:t>
            </w:r>
          </w:p>
        </w:tc>
        <w:tc>
          <w:tcPr>
            <w:tcW w:w="811" w:type="dxa"/>
            <w:shd w:val="clear" w:color="000000" w:fill="FFFFFF"/>
            <w:noWrap/>
            <w:vAlign w:val="bottom"/>
            <w:hideMark/>
          </w:tcPr>
          <w:p w14:paraId="283F373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1C35491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4342BB9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881511</w:t>
            </w:r>
          </w:p>
        </w:tc>
        <w:tc>
          <w:tcPr>
            <w:tcW w:w="3828" w:type="dxa"/>
            <w:shd w:val="clear" w:color="000000" w:fill="FFFFFF"/>
            <w:noWrap/>
            <w:vAlign w:val="bottom"/>
            <w:hideMark/>
          </w:tcPr>
          <w:p w14:paraId="7224183D"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TESTICULAR CON ANÁLISIS DOPPLER</w:t>
            </w:r>
          </w:p>
        </w:tc>
        <w:tc>
          <w:tcPr>
            <w:tcW w:w="1275" w:type="dxa"/>
            <w:shd w:val="clear" w:color="000000" w:fill="FFFFFF"/>
            <w:noWrap/>
            <w:vAlign w:val="bottom"/>
            <w:hideMark/>
          </w:tcPr>
          <w:p w14:paraId="6DC2C61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6436F40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10762FE9" w14:textId="77777777" w:rsidTr="000E7070">
        <w:trPr>
          <w:trHeight w:val="20"/>
        </w:trPr>
        <w:tc>
          <w:tcPr>
            <w:tcW w:w="460" w:type="dxa"/>
            <w:shd w:val="clear" w:color="000000" w:fill="FFFFFF"/>
            <w:noWrap/>
            <w:vAlign w:val="bottom"/>
            <w:hideMark/>
          </w:tcPr>
          <w:p w14:paraId="3CD1D8D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113</w:t>
            </w:r>
          </w:p>
        </w:tc>
        <w:tc>
          <w:tcPr>
            <w:tcW w:w="811" w:type="dxa"/>
            <w:shd w:val="clear" w:color="000000" w:fill="FFFFFF"/>
            <w:noWrap/>
            <w:vAlign w:val="bottom"/>
            <w:hideMark/>
          </w:tcPr>
          <w:p w14:paraId="5978CF5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0AB6A2D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1B918CA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881601</w:t>
            </w:r>
          </w:p>
        </w:tc>
        <w:tc>
          <w:tcPr>
            <w:tcW w:w="3828" w:type="dxa"/>
            <w:shd w:val="clear" w:color="000000" w:fill="FFFFFF"/>
            <w:vAlign w:val="bottom"/>
            <w:hideMark/>
          </w:tcPr>
          <w:p w14:paraId="39CD1917"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 xml:space="preserve">ECOGRAFÍA DE TEJIDOS BLANDOS EN LAS EXTREMIDADES SUPERIORES CON </w:t>
            </w:r>
            <w:r w:rsidRPr="009B3B84">
              <w:rPr>
                <w:rFonts w:ascii="Arial Narrow" w:hAnsi="Arial Narrow" w:cs="Calibri"/>
                <w:color w:val="000000"/>
                <w:sz w:val="18"/>
                <w:szCs w:val="18"/>
                <w:lang w:eastAsia="es-CO"/>
              </w:rPr>
              <w:lastRenderedPageBreak/>
              <w:t>TRANSDUCTOR DE 7 MHZ O MAS</w:t>
            </w:r>
          </w:p>
        </w:tc>
        <w:tc>
          <w:tcPr>
            <w:tcW w:w="1275" w:type="dxa"/>
            <w:shd w:val="clear" w:color="000000" w:fill="FFFFFF"/>
            <w:noWrap/>
            <w:vAlign w:val="bottom"/>
            <w:hideMark/>
          </w:tcPr>
          <w:p w14:paraId="0C4852F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lastRenderedPageBreak/>
              <w:t>SERVICIO</w:t>
            </w:r>
          </w:p>
        </w:tc>
        <w:tc>
          <w:tcPr>
            <w:tcW w:w="709" w:type="dxa"/>
            <w:shd w:val="clear" w:color="000000" w:fill="FFFFFF"/>
            <w:noWrap/>
            <w:vAlign w:val="bottom"/>
            <w:hideMark/>
          </w:tcPr>
          <w:p w14:paraId="4DA3656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76298F2D" w14:textId="77777777" w:rsidTr="000E7070">
        <w:trPr>
          <w:trHeight w:val="20"/>
        </w:trPr>
        <w:tc>
          <w:tcPr>
            <w:tcW w:w="460" w:type="dxa"/>
            <w:shd w:val="clear" w:color="000000" w:fill="FFFFFF"/>
            <w:noWrap/>
            <w:vAlign w:val="bottom"/>
            <w:hideMark/>
          </w:tcPr>
          <w:p w14:paraId="2118AB0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114</w:t>
            </w:r>
          </w:p>
        </w:tc>
        <w:tc>
          <w:tcPr>
            <w:tcW w:w="811" w:type="dxa"/>
            <w:shd w:val="clear" w:color="000000" w:fill="FFFFFF"/>
            <w:noWrap/>
            <w:vAlign w:val="bottom"/>
            <w:hideMark/>
          </w:tcPr>
          <w:p w14:paraId="4A66EE6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69D5001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2B7088C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881602</w:t>
            </w:r>
          </w:p>
        </w:tc>
        <w:tc>
          <w:tcPr>
            <w:tcW w:w="3828" w:type="dxa"/>
            <w:shd w:val="clear" w:color="000000" w:fill="FFFFFF"/>
            <w:vAlign w:val="bottom"/>
            <w:hideMark/>
          </w:tcPr>
          <w:p w14:paraId="173C3D1F"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DE TEJIDOS BLANDOS EN LAS EXTREMIDADES INFERIORES CON TRANSDUCTOR DE 7 MHZ O MAS</w:t>
            </w:r>
          </w:p>
        </w:tc>
        <w:tc>
          <w:tcPr>
            <w:tcW w:w="1275" w:type="dxa"/>
            <w:shd w:val="clear" w:color="000000" w:fill="FFFFFF"/>
            <w:noWrap/>
            <w:vAlign w:val="bottom"/>
            <w:hideMark/>
          </w:tcPr>
          <w:p w14:paraId="7D01874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3EAFB7C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732B111B" w14:textId="77777777" w:rsidTr="000E7070">
        <w:trPr>
          <w:trHeight w:val="20"/>
        </w:trPr>
        <w:tc>
          <w:tcPr>
            <w:tcW w:w="460" w:type="dxa"/>
            <w:shd w:val="clear" w:color="000000" w:fill="FFFFFF"/>
            <w:noWrap/>
            <w:vAlign w:val="bottom"/>
            <w:hideMark/>
          </w:tcPr>
          <w:p w14:paraId="33669B4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115</w:t>
            </w:r>
          </w:p>
        </w:tc>
        <w:tc>
          <w:tcPr>
            <w:tcW w:w="811" w:type="dxa"/>
            <w:shd w:val="clear" w:color="000000" w:fill="FFFFFF"/>
            <w:noWrap/>
            <w:vAlign w:val="bottom"/>
            <w:hideMark/>
          </w:tcPr>
          <w:p w14:paraId="0260867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4C12F3C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0E1FA2E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881610</w:t>
            </w:r>
          </w:p>
        </w:tc>
        <w:tc>
          <w:tcPr>
            <w:tcW w:w="3828" w:type="dxa"/>
            <w:shd w:val="clear" w:color="000000" w:fill="FFFFFF"/>
            <w:noWrap/>
            <w:vAlign w:val="bottom"/>
            <w:hideMark/>
          </w:tcPr>
          <w:p w14:paraId="6EB9D8A0"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ARTICULAR DE HOMBRO</w:t>
            </w:r>
          </w:p>
        </w:tc>
        <w:tc>
          <w:tcPr>
            <w:tcW w:w="1275" w:type="dxa"/>
            <w:shd w:val="clear" w:color="000000" w:fill="FFFFFF"/>
            <w:noWrap/>
            <w:vAlign w:val="bottom"/>
            <w:hideMark/>
          </w:tcPr>
          <w:p w14:paraId="6AB8685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3F88838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09CF0695" w14:textId="77777777" w:rsidTr="000E7070">
        <w:trPr>
          <w:trHeight w:val="20"/>
        </w:trPr>
        <w:tc>
          <w:tcPr>
            <w:tcW w:w="460" w:type="dxa"/>
            <w:shd w:val="clear" w:color="000000" w:fill="FFFFFF"/>
            <w:noWrap/>
            <w:vAlign w:val="bottom"/>
            <w:hideMark/>
          </w:tcPr>
          <w:p w14:paraId="563C400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116</w:t>
            </w:r>
          </w:p>
        </w:tc>
        <w:tc>
          <w:tcPr>
            <w:tcW w:w="811" w:type="dxa"/>
            <w:shd w:val="clear" w:color="000000" w:fill="FFFFFF"/>
            <w:noWrap/>
            <w:vAlign w:val="bottom"/>
            <w:hideMark/>
          </w:tcPr>
          <w:p w14:paraId="60722DA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174F48D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57A98D9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881620</w:t>
            </w:r>
          </w:p>
        </w:tc>
        <w:tc>
          <w:tcPr>
            <w:tcW w:w="3828" w:type="dxa"/>
            <w:shd w:val="clear" w:color="000000" w:fill="FFFFFF"/>
            <w:noWrap/>
            <w:vAlign w:val="bottom"/>
            <w:hideMark/>
          </w:tcPr>
          <w:p w14:paraId="1EAA740A"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ARTICULAR DE RODILLA</w:t>
            </w:r>
          </w:p>
        </w:tc>
        <w:tc>
          <w:tcPr>
            <w:tcW w:w="1275" w:type="dxa"/>
            <w:shd w:val="clear" w:color="000000" w:fill="FFFFFF"/>
            <w:noWrap/>
            <w:vAlign w:val="bottom"/>
            <w:hideMark/>
          </w:tcPr>
          <w:p w14:paraId="0C32595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029ADAF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3ED5901C" w14:textId="77777777" w:rsidTr="000E7070">
        <w:trPr>
          <w:trHeight w:val="20"/>
        </w:trPr>
        <w:tc>
          <w:tcPr>
            <w:tcW w:w="460" w:type="dxa"/>
            <w:shd w:val="clear" w:color="000000" w:fill="FFFFFF"/>
            <w:noWrap/>
            <w:vAlign w:val="bottom"/>
            <w:hideMark/>
          </w:tcPr>
          <w:p w14:paraId="663C353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117</w:t>
            </w:r>
          </w:p>
        </w:tc>
        <w:tc>
          <w:tcPr>
            <w:tcW w:w="811" w:type="dxa"/>
            <w:shd w:val="clear" w:color="000000" w:fill="FFFFFF"/>
            <w:noWrap/>
            <w:vAlign w:val="bottom"/>
            <w:hideMark/>
          </w:tcPr>
          <w:p w14:paraId="2ED3049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70651D6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7225E9D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881630</w:t>
            </w:r>
          </w:p>
        </w:tc>
        <w:tc>
          <w:tcPr>
            <w:tcW w:w="3828" w:type="dxa"/>
            <w:shd w:val="clear" w:color="000000" w:fill="FFFFFF"/>
            <w:noWrap/>
            <w:vAlign w:val="bottom"/>
            <w:hideMark/>
          </w:tcPr>
          <w:p w14:paraId="33897710"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ARTICULAR DE CADERA</w:t>
            </w:r>
          </w:p>
        </w:tc>
        <w:tc>
          <w:tcPr>
            <w:tcW w:w="1275" w:type="dxa"/>
            <w:shd w:val="clear" w:color="000000" w:fill="FFFFFF"/>
            <w:noWrap/>
            <w:vAlign w:val="bottom"/>
            <w:hideMark/>
          </w:tcPr>
          <w:p w14:paraId="3BA9681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6D0A4A6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3A0C91CF" w14:textId="77777777" w:rsidTr="000E7070">
        <w:trPr>
          <w:trHeight w:val="20"/>
        </w:trPr>
        <w:tc>
          <w:tcPr>
            <w:tcW w:w="460" w:type="dxa"/>
            <w:shd w:val="clear" w:color="000000" w:fill="FFFFFF"/>
            <w:noWrap/>
            <w:vAlign w:val="bottom"/>
            <w:hideMark/>
          </w:tcPr>
          <w:p w14:paraId="220666A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118</w:t>
            </w:r>
          </w:p>
        </w:tc>
        <w:tc>
          <w:tcPr>
            <w:tcW w:w="811" w:type="dxa"/>
            <w:shd w:val="clear" w:color="000000" w:fill="FFFFFF"/>
            <w:noWrap/>
            <w:vAlign w:val="bottom"/>
            <w:hideMark/>
          </w:tcPr>
          <w:p w14:paraId="6A9CDE6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1F0CBEB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46FCDC7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882307</w:t>
            </w:r>
          </w:p>
        </w:tc>
        <w:tc>
          <w:tcPr>
            <w:tcW w:w="3828" w:type="dxa"/>
            <w:shd w:val="clear" w:color="000000" w:fill="FFFFFF"/>
            <w:noWrap/>
            <w:vAlign w:val="bottom"/>
            <w:hideMark/>
          </w:tcPr>
          <w:p w14:paraId="6DA2188B"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DOPPLER DE VASOS ARTERIALES DE MIEMBROS SUPERIORES</w:t>
            </w:r>
          </w:p>
        </w:tc>
        <w:tc>
          <w:tcPr>
            <w:tcW w:w="1275" w:type="dxa"/>
            <w:shd w:val="clear" w:color="000000" w:fill="FFFFFF"/>
            <w:noWrap/>
            <w:vAlign w:val="bottom"/>
            <w:hideMark/>
          </w:tcPr>
          <w:p w14:paraId="7E94747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20460A7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6AFA8211" w14:textId="77777777" w:rsidTr="000E7070">
        <w:trPr>
          <w:trHeight w:val="20"/>
        </w:trPr>
        <w:tc>
          <w:tcPr>
            <w:tcW w:w="460" w:type="dxa"/>
            <w:shd w:val="clear" w:color="000000" w:fill="FFFFFF"/>
            <w:noWrap/>
            <w:vAlign w:val="bottom"/>
            <w:hideMark/>
          </w:tcPr>
          <w:p w14:paraId="0F42817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119</w:t>
            </w:r>
          </w:p>
        </w:tc>
        <w:tc>
          <w:tcPr>
            <w:tcW w:w="811" w:type="dxa"/>
            <w:shd w:val="clear" w:color="000000" w:fill="FFFFFF"/>
            <w:noWrap/>
            <w:vAlign w:val="bottom"/>
            <w:hideMark/>
          </w:tcPr>
          <w:p w14:paraId="056DDF8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6325902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33179B3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882308</w:t>
            </w:r>
          </w:p>
        </w:tc>
        <w:tc>
          <w:tcPr>
            <w:tcW w:w="3828" w:type="dxa"/>
            <w:shd w:val="clear" w:color="000000" w:fill="FFFFFF"/>
            <w:noWrap/>
            <w:vAlign w:val="bottom"/>
            <w:hideMark/>
          </w:tcPr>
          <w:p w14:paraId="2BAA09D6"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DOPPLER DE VASOS ARTERIALES DE MIEMBROS INFERIORES</w:t>
            </w:r>
          </w:p>
        </w:tc>
        <w:tc>
          <w:tcPr>
            <w:tcW w:w="1275" w:type="dxa"/>
            <w:shd w:val="clear" w:color="000000" w:fill="FFFFFF"/>
            <w:noWrap/>
            <w:vAlign w:val="bottom"/>
            <w:hideMark/>
          </w:tcPr>
          <w:p w14:paraId="3548187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29DEFF7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43B4837C" w14:textId="77777777" w:rsidTr="000E7070">
        <w:trPr>
          <w:trHeight w:val="20"/>
        </w:trPr>
        <w:tc>
          <w:tcPr>
            <w:tcW w:w="460" w:type="dxa"/>
            <w:shd w:val="clear" w:color="000000" w:fill="FFFFFF"/>
            <w:noWrap/>
            <w:vAlign w:val="bottom"/>
            <w:hideMark/>
          </w:tcPr>
          <w:p w14:paraId="275CB53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120</w:t>
            </w:r>
          </w:p>
        </w:tc>
        <w:tc>
          <w:tcPr>
            <w:tcW w:w="811" w:type="dxa"/>
            <w:shd w:val="clear" w:color="000000" w:fill="FFFFFF"/>
            <w:noWrap/>
            <w:vAlign w:val="bottom"/>
            <w:hideMark/>
          </w:tcPr>
          <w:p w14:paraId="2AA106A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7E89F2C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0D34F8D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882309</w:t>
            </w:r>
          </w:p>
        </w:tc>
        <w:tc>
          <w:tcPr>
            <w:tcW w:w="3828" w:type="dxa"/>
            <w:shd w:val="clear" w:color="000000" w:fill="FFFFFF"/>
            <w:noWrap/>
            <w:vAlign w:val="bottom"/>
            <w:hideMark/>
          </w:tcPr>
          <w:p w14:paraId="443B43DF"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DOPPLER DE VASOS VENOSOS DE MIEMBROS SUPERIORES</w:t>
            </w:r>
          </w:p>
        </w:tc>
        <w:tc>
          <w:tcPr>
            <w:tcW w:w="1275" w:type="dxa"/>
            <w:shd w:val="clear" w:color="000000" w:fill="FFFFFF"/>
            <w:noWrap/>
            <w:vAlign w:val="bottom"/>
            <w:hideMark/>
          </w:tcPr>
          <w:p w14:paraId="30A78DD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26F9440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2740211B" w14:textId="77777777" w:rsidTr="000E7070">
        <w:trPr>
          <w:trHeight w:val="20"/>
        </w:trPr>
        <w:tc>
          <w:tcPr>
            <w:tcW w:w="460" w:type="dxa"/>
            <w:shd w:val="clear" w:color="000000" w:fill="FFFFFF"/>
            <w:noWrap/>
            <w:vAlign w:val="bottom"/>
            <w:hideMark/>
          </w:tcPr>
          <w:p w14:paraId="7F2500F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121</w:t>
            </w:r>
          </w:p>
        </w:tc>
        <w:tc>
          <w:tcPr>
            <w:tcW w:w="811" w:type="dxa"/>
            <w:shd w:val="clear" w:color="000000" w:fill="FFFFFF"/>
            <w:noWrap/>
            <w:vAlign w:val="bottom"/>
            <w:hideMark/>
          </w:tcPr>
          <w:p w14:paraId="49A1EFA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6474765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62EC03A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882317</w:t>
            </w:r>
          </w:p>
        </w:tc>
        <w:tc>
          <w:tcPr>
            <w:tcW w:w="3828" w:type="dxa"/>
            <w:shd w:val="clear" w:color="000000" w:fill="FFFFFF"/>
            <w:noWrap/>
            <w:vAlign w:val="bottom"/>
            <w:hideMark/>
          </w:tcPr>
          <w:p w14:paraId="1354EBAC"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DOPPLER DE VASOS VENOSOS DE MIEMBROS INFERIORES</w:t>
            </w:r>
          </w:p>
        </w:tc>
        <w:tc>
          <w:tcPr>
            <w:tcW w:w="1275" w:type="dxa"/>
            <w:shd w:val="clear" w:color="000000" w:fill="FFFFFF"/>
            <w:noWrap/>
            <w:vAlign w:val="bottom"/>
            <w:hideMark/>
          </w:tcPr>
          <w:p w14:paraId="3BE1DC5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62CE813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5D4D6F03" w14:textId="77777777" w:rsidTr="000E7070">
        <w:trPr>
          <w:trHeight w:val="20"/>
        </w:trPr>
        <w:tc>
          <w:tcPr>
            <w:tcW w:w="460" w:type="dxa"/>
            <w:shd w:val="clear" w:color="000000" w:fill="FFFFFF"/>
            <w:noWrap/>
            <w:vAlign w:val="bottom"/>
            <w:hideMark/>
          </w:tcPr>
          <w:p w14:paraId="6242C18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122</w:t>
            </w:r>
          </w:p>
        </w:tc>
        <w:tc>
          <w:tcPr>
            <w:tcW w:w="811" w:type="dxa"/>
            <w:shd w:val="clear" w:color="000000" w:fill="FFFFFF"/>
            <w:noWrap/>
            <w:vAlign w:val="bottom"/>
            <w:hideMark/>
          </w:tcPr>
          <w:p w14:paraId="3607452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4FF43B8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679CDF3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882112</w:t>
            </w:r>
          </w:p>
        </w:tc>
        <w:tc>
          <w:tcPr>
            <w:tcW w:w="3828" w:type="dxa"/>
            <w:shd w:val="clear" w:color="000000" w:fill="FFFFFF"/>
            <w:noWrap/>
            <w:vAlign w:val="bottom"/>
            <w:hideMark/>
          </w:tcPr>
          <w:p w14:paraId="082C4921"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DOPPLER DE VASOS DEL CUELLO</w:t>
            </w:r>
          </w:p>
        </w:tc>
        <w:tc>
          <w:tcPr>
            <w:tcW w:w="1275" w:type="dxa"/>
            <w:shd w:val="clear" w:color="000000" w:fill="FFFFFF"/>
            <w:noWrap/>
            <w:vAlign w:val="bottom"/>
            <w:hideMark/>
          </w:tcPr>
          <w:p w14:paraId="25FE2C0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22EC463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330FF7DA" w14:textId="77777777" w:rsidTr="000E7070">
        <w:trPr>
          <w:trHeight w:val="20"/>
        </w:trPr>
        <w:tc>
          <w:tcPr>
            <w:tcW w:w="460" w:type="dxa"/>
            <w:shd w:val="clear" w:color="000000" w:fill="FFFFFF"/>
            <w:noWrap/>
            <w:vAlign w:val="bottom"/>
            <w:hideMark/>
          </w:tcPr>
          <w:p w14:paraId="7EA89C2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123</w:t>
            </w:r>
          </w:p>
        </w:tc>
        <w:tc>
          <w:tcPr>
            <w:tcW w:w="811" w:type="dxa"/>
            <w:shd w:val="clear" w:color="000000" w:fill="FFFFFF"/>
            <w:noWrap/>
            <w:vAlign w:val="bottom"/>
            <w:hideMark/>
          </w:tcPr>
          <w:p w14:paraId="257C859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351E263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60ACA11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882132</w:t>
            </w:r>
          </w:p>
        </w:tc>
        <w:tc>
          <w:tcPr>
            <w:tcW w:w="3828" w:type="dxa"/>
            <w:shd w:val="clear" w:color="000000" w:fill="FFFFFF"/>
            <w:noWrap/>
            <w:vAlign w:val="bottom"/>
            <w:hideMark/>
          </w:tcPr>
          <w:p w14:paraId="59AD918D"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DOPPLER DE OTROS VASOS PERIFÉRICOS DEL CUELLO</w:t>
            </w:r>
          </w:p>
        </w:tc>
        <w:tc>
          <w:tcPr>
            <w:tcW w:w="1275" w:type="dxa"/>
            <w:shd w:val="clear" w:color="000000" w:fill="FFFFFF"/>
            <w:noWrap/>
            <w:vAlign w:val="bottom"/>
            <w:hideMark/>
          </w:tcPr>
          <w:p w14:paraId="72B5BB0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40D47EC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674845C0" w14:textId="77777777" w:rsidTr="000E7070">
        <w:trPr>
          <w:trHeight w:val="20"/>
        </w:trPr>
        <w:tc>
          <w:tcPr>
            <w:tcW w:w="460" w:type="dxa"/>
            <w:shd w:val="clear" w:color="000000" w:fill="FFFFFF"/>
            <w:noWrap/>
            <w:vAlign w:val="bottom"/>
            <w:hideMark/>
          </w:tcPr>
          <w:p w14:paraId="06A4271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124</w:t>
            </w:r>
          </w:p>
        </w:tc>
        <w:tc>
          <w:tcPr>
            <w:tcW w:w="811" w:type="dxa"/>
            <w:shd w:val="clear" w:color="000000" w:fill="FFFFFF"/>
            <w:noWrap/>
            <w:vAlign w:val="bottom"/>
            <w:hideMark/>
          </w:tcPr>
          <w:p w14:paraId="627C360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5230BB5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3290304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951302</w:t>
            </w:r>
          </w:p>
        </w:tc>
        <w:tc>
          <w:tcPr>
            <w:tcW w:w="3828" w:type="dxa"/>
            <w:shd w:val="clear" w:color="000000" w:fill="FFFFFF"/>
            <w:noWrap/>
            <w:vAlign w:val="bottom"/>
            <w:hideMark/>
          </w:tcPr>
          <w:p w14:paraId="60980F2B"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OCULAR MODO A Y B</w:t>
            </w:r>
          </w:p>
        </w:tc>
        <w:tc>
          <w:tcPr>
            <w:tcW w:w="1275" w:type="dxa"/>
            <w:shd w:val="clear" w:color="000000" w:fill="FFFFFF"/>
            <w:noWrap/>
            <w:vAlign w:val="bottom"/>
            <w:hideMark/>
          </w:tcPr>
          <w:p w14:paraId="448AD17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1C93A5B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04A40B00" w14:textId="77777777" w:rsidTr="000E7070">
        <w:trPr>
          <w:trHeight w:val="20"/>
        </w:trPr>
        <w:tc>
          <w:tcPr>
            <w:tcW w:w="460" w:type="dxa"/>
            <w:shd w:val="clear" w:color="000000" w:fill="FFFFFF"/>
            <w:noWrap/>
            <w:vAlign w:val="bottom"/>
            <w:hideMark/>
          </w:tcPr>
          <w:p w14:paraId="5AA8B76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125</w:t>
            </w:r>
          </w:p>
        </w:tc>
        <w:tc>
          <w:tcPr>
            <w:tcW w:w="811" w:type="dxa"/>
            <w:shd w:val="clear" w:color="000000" w:fill="FFFFFF"/>
            <w:noWrap/>
            <w:vAlign w:val="bottom"/>
            <w:hideMark/>
          </w:tcPr>
          <w:p w14:paraId="1590F6C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7557527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71112115</w:t>
            </w:r>
          </w:p>
        </w:tc>
        <w:tc>
          <w:tcPr>
            <w:tcW w:w="1275" w:type="dxa"/>
            <w:shd w:val="clear" w:color="000000" w:fill="FFFFFF"/>
            <w:noWrap/>
            <w:vAlign w:val="bottom"/>
            <w:hideMark/>
          </w:tcPr>
          <w:p w14:paraId="3204290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883101</w:t>
            </w:r>
          </w:p>
        </w:tc>
        <w:tc>
          <w:tcPr>
            <w:tcW w:w="3828" w:type="dxa"/>
            <w:shd w:val="clear" w:color="000000" w:fill="FFFFFF"/>
            <w:noWrap/>
            <w:vAlign w:val="bottom"/>
            <w:hideMark/>
          </w:tcPr>
          <w:p w14:paraId="64A5C9A0"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RESONANCIA MAGNÉTICA DE CEREBRO</w:t>
            </w:r>
          </w:p>
        </w:tc>
        <w:tc>
          <w:tcPr>
            <w:tcW w:w="1275" w:type="dxa"/>
            <w:shd w:val="clear" w:color="000000" w:fill="FFFFFF"/>
            <w:noWrap/>
            <w:vAlign w:val="bottom"/>
            <w:hideMark/>
          </w:tcPr>
          <w:p w14:paraId="4734FD2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56E0AEF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14CBAB1D" w14:textId="77777777" w:rsidTr="000E7070">
        <w:trPr>
          <w:trHeight w:val="20"/>
        </w:trPr>
        <w:tc>
          <w:tcPr>
            <w:tcW w:w="460" w:type="dxa"/>
            <w:shd w:val="clear" w:color="000000" w:fill="FFFFFF"/>
            <w:noWrap/>
            <w:vAlign w:val="bottom"/>
            <w:hideMark/>
          </w:tcPr>
          <w:p w14:paraId="2446C25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126</w:t>
            </w:r>
          </w:p>
        </w:tc>
        <w:tc>
          <w:tcPr>
            <w:tcW w:w="811" w:type="dxa"/>
            <w:shd w:val="clear" w:color="000000" w:fill="FFFFFF"/>
            <w:noWrap/>
            <w:vAlign w:val="bottom"/>
            <w:hideMark/>
          </w:tcPr>
          <w:p w14:paraId="499B289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6070717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71112115</w:t>
            </w:r>
          </w:p>
        </w:tc>
        <w:tc>
          <w:tcPr>
            <w:tcW w:w="1275" w:type="dxa"/>
            <w:shd w:val="clear" w:color="000000" w:fill="FFFFFF"/>
            <w:noWrap/>
            <w:vAlign w:val="bottom"/>
            <w:hideMark/>
          </w:tcPr>
          <w:p w14:paraId="54BE72F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883103</w:t>
            </w:r>
          </w:p>
        </w:tc>
        <w:tc>
          <w:tcPr>
            <w:tcW w:w="3828" w:type="dxa"/>
            <w:shd w:val="clear" w:color="000000" w:fill="FFFFFF"/>
            <w:noWrap/>
            <w:vAlign w:val="bottom"/>
            <w:hideMark/>
          </w:tcPr>
          <w:p w14:paraId="294D7487"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RESONANCIA MAGNÉTICA DE ÓRBITAS</w:t>
            </w:r>
          </w:p>
        </w:tc>
        <w:tc>
          <w:tcPr>
            <w:tcW w:w="1275" w:type="dxa"/>
            <w:shd w:val="clear" w:color="000000" w:fill="FFFFFF"/>
            <w:noWrap/>
            <w:vAlign w:val="bottom"/>
            <w:hideMark/>
          </w:tcPr>
          <w:p w14:paraId="1B7C301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064EB6E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764D77CF" w14:textId="77777777" w:rsidTr="000E7070">
        <w:trPr>
          <w:trHeight w:val="20"/>
        </w:trPr>
        <w:tc>
          <w:tcPr>
            <w:tcW w:w="460" w:type="dxa"/>
            <w:shd w:val="clear" w:color="000000" w:fill="FFFFFF"/>
            <w:noWrap/>
            <w:vAlign w:val="bottom"/>
            <w:hideMark/>
          </w:tcPr>
          <w:p w14:paraId="6470404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127</w:t>
            </w:r>
          </w:p>
        </w:tc>
        <w:tc>
          <w:tcPr>
            <w:tcW w:w="811" w:type="dxa"/>
            <w:shd w:val="clear" w:color="000000" w:fill="FFFFFF"/>
            <w:noWrap/>
            <w:vAlign w:val="bottom"/>
            <w:hideMark/>
          </w:tcPr>
          <w:p w14:paraId="415F3F0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7E02022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71112115</w:t>
            </w:r>
          </w:p>
        </w:tc>
        <w:tc>
          <w:tcPr>
            <w:tcW w:w="1275" w:type="dxa"/>
            <w:shd w:val="clear" w:color="000000" w:fill="FFFFFF"/>
            <w:noWrap/>
            <w:vAlign w:val="bottom"/>
            <w:hideMark/>
          </w:tcPr>
          <w:p w14:paraId="2E1A643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883102</w:t>
            </w:r>
          </w:p>
        </w:tc>
        <w:tc>
          <w:tcPr>
            <w:tcW w:w="3828" w:type="dxa"/>
            <w:shd w:val="clear" w:color="000000" w:fill="FFFFFF"/>
            <w:noWrap/>
            <w:vAlign w:val="bottom"/>
            <w:hideMark/>
          </w:tcPr>
          <w:p w14:paraId="45848DF1"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RESONANCIA MAGNÉTICA DE BASE DE CRANEO O SILLA TURCA</w:t>
            </w:r>
          </w:p>
        </w:tc>
        <w:tc>
          <w:tcPr>
            <w:tcW w:w="1275" w:type="dxa"/>
            <w:shd w:val="clear" w:color="000000" w:fill="FFFFFF"/>
            <w:noWrap/>
            <w:vAlign w:val="bottom"/>
            <w:hideMark/>
          </w:tcPr>
          <w:p w14:paraId="0946343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654DD76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4C0E6B31" w14:textId="77777777" w:rsidTr="000E7070">
        <w:trPr>
          <w:trHeight w:val="20"/>
        </w:trPr>
        <w:tc>
          <w:tcPr>
            <w:tcW w:w="460" w:type="dxa"/>
            <w:shd w:val="clear" w:color="000000" w:fill="FFFFFF"/>
            <w:noWrap/>
            <w:vAlign w:val="bottom"/>
            <w:hideMark/>
          </w:tcPr>
          <w:p w14:paraId="14FA47E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128</w:t>
            </w:r>
          </w:p>
        </w:tc>
        <w:tc>
          <w:tcPr>
            <w:tcW w:w="811" w:type="dxa"/>
            <w:shd w:val="clear" w:color="000000" w:fill="FFFFFF"/>
            <w:noWrap/>
            <w:vAlign w:val="bottom"/>
            <w:hideMark/>
          </w:tcPr>
          <w:p w14:paraId="60A4F43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333A65A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71112115</w:t>
            </w:r>
          </w:p>
        </w:tc>
        <w:tc>
          <w:tcPr>
            <w:tcW w:w="1275" w:type="dxa"/>
            <w:shd w:val="clear" w:color="000000" w:fill="FFFFFF"/>
            <w:noWrap/>
            <w:vAlign w:val="bottom"/>
            <w:hideMark/>
          </w:tcPr>
          <w:p w14:paraId="625BB3C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883109</w:t>
            </w:r>
          </w:p>
        </w:tc>
        <w:tc>
          <w:tcPr>
            <w:tcW w:w="3828" w:type="dxa"/>
            <w:shd w:val="clear" w:color="000000" w:fill="FFFFFF"/>
            <w:noWrap/>
            <w:vAlign w:val="bottom"/>
            <w:hideMark/>
          </w:tcPr>
          <w:p w14:paraId="730CC4E3"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RESONANCIA MAGNÉTICA DE OIDOS</w:t>
            </w:r>
          </w:p>
        </w:tc>
        <w:tc>
          <w:tcPr>
            <w:tcW w:w="1275" w:type="dxa"/>
            <w:shd w:val="clear" w:color="000000" w:fill="FFFFFF"/>
            <w:noWrap/>
            <w:vAlign w:val="bottom"/>
            <w:hideMark/>
          </w:tcPr>
          <w:p w14:paraId="4BEA325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729B54B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132E8B86" w14:textId="77777777" w:rsidTr="000E7070">
        <w:trPr>
          <w:trHeight w:val="20"/>
        </w:trPr>
        <w:tc>
          <w:tcPr>
            <w:tcW w:w="460" w:type="dxa"/>
            <w:shd w:val="clear" w:color="000000" w:fill="FFFFFF"/>
            <w:noWrap/>
            <w:vAlign w:val="bottom"/>
            <w:hideMark/>
          </w:tcPr>
          <w:p w14:paraId="603307F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129</w:t>
            </w:r>
          </w:p>
        </w:tc>
        <w:tc>
          <w:tcPr>
            <w:tcW w:w="811" w:type="dxa"/>
            <w:shd w:val="clear" w:color="000000" w:fill="FFFFFF"/>
            <w:noWrap/>
            <w:vAlign w:val="bottom"/>
            <w:hideMark/>
          </w:tcPr>
          <w:p w14:paraId="20C4C44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37A9B65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71112115</w:t>
            </w:r>
          </w:p>
        </w:tc>
        <w:tc>
          <w:tcPr>
            <w:tcW w:w="1275" w:type="dxa"/>
            <w:shd w:val="clear" w:color="000000" w:fill="FFFFFF"/>
            <w:noWrap/>
            <w:vAlign w:val="bottom"/>
            <w:hideMark/>
          </w:tcPr>
          <w:p w14:paraId="04C4574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883110</w:t>
            </w:r>
          </w:p>
        </w:tc>
        <w:tc>
          <w:tcPr>
            <w:tcW w:w="3828" w:type="dxa"/>
            <w:shd w:val="clear" w:color="000000" w:fill="FFFFFF"/>
            <w:noWrap/>
            <w:vAlign w:val="bottom"/>
            <w:hideMark/>
          </w:tcPr>
          <w:p w14:paraId="7B5549C8"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RESONANCIA MAGNÉTICA DE SENOS PARANASALES O CARA</w:t>
            </w:r>
          </w:p>
        </w:tc>
        <w:tc>
          <w:tcPr>
            <w:tcW w:w="1275" w:type="dxa"/>
            <w:shd w:val="clear" w:color="000000" w:fill="FFFFFF"/>
            <w:noWrap/>
            <w:vAlign w:val="bottom"/>
            <w:hideMark/>
          </w:tcPr>
          <w:p w14:paraId="11FC7BB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1E21D67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44D21936" w14:textId="77777777" w:rsidTr="000E7070">
        <w:trPr>
          <w:trHeight w:val="20"/>
        </w:trPr>
        <w:tc>
          <w:tcPr>
            <w:tcW w:w="460" w:type="dxa"/>
            <w:shd w:val="clear" w:color="000000" w:fill="FFFFFF"/>
            <w:noWrap/>
            <w:vAlign w:val="bottom"/>
            <w:hideMark/>
          </w:tcPr>
          <w:p w14:paraId="7BAB4EC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130</w:t>
            </w:r>
          </w:p>
        </w:tc>
        <w:tc>
          <w:tcPr>
            <w:tcW w:w="811" w:type="dxa"/>
            <w:shd w:val="clear" w:color="000000" w:fill="FFFFFF"/>
            <w:noWrap/>
            <w:vAlign w:val="bottom"/>
            <w:hideMark/>
          </w:tcPr>
          <w:p w14:paraId="75FACE0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31BE242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71112115</w:t>
            </w:r>
          </w:p>
        </w:tc>
        <w:tc>
          <w:tcPr>
            <w:tcW w:w="1275" w:type="dxa"/>
            <w:shd w:val="clear" w:color="000000" w:fill="FFFFFF"/>
            <w:noWrap/>
            <w:vAlign w:val="bottom"/>
            <w:hideMark/>
          </w:tcPr>
          <w:p w14:paraId="667CD42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883111</w:t>
            </w:r>
          </w:p>
        </w:tc>
        <w:tc>
          <w:tcPr>
            <w:tcW w:w="3828" w:type="dxa"/>
            <w:shd w:val="clear" w:color="000000" w:fill="FFFFFF"/>
            <w:noWrap/>
            <w:vAlign w:val="bottom"/>
            <w:hideMark/>
          </w:tcPr>
          <w:p w14:paraId="5DE32DDC"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RESONANCIA MAGNÉTICA DE CUELLO</w:t>
            </w:r>
          </w:p>
        </w:tc>
        <w:tc>
          <w:tcPr>
            <w:tcW w:w="1275" w:type="dxa"/>
            <w:shd w:val="clear" w:color="000000" w:fill="FFFFFF"/>
            <w:noWrap/>
            <w:vAlign w:val="bottom"/>
            <w:hideMark/>
          </w:tcPr>
          <w:p w14:paraId="6F63476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4EB65B1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789A0E70" w14:textId="77777777" w:rsidTr="000E7070">
        <w:trPr>
          <w:trHeight w:val="20"/>
        </w:trPr>
        <w:tc>
          <w:tcPr>
            <w:tcW w:w="460" w:type="dxa"/>
            <w:shd w:val="clear" w:color="000000" w:fill="FFFFFF"/>
            <w:noWrap/>
            <w:vAlign w:val="bottom"/>
            <w:hideMark/>
          </w:tcPr>
          <w:p w14:paraId="4B1E16D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131</w:t>
            </w:r>
          </w:p>
        </w:tc>
        <w:tc>
          <w:tcPr>
            <w:tcW w:w="811" w:type="dxa"/>
            <w:shd w:val="clear" w:color="000000" w:fill="FFFFFF"/>
            <w:noWrap/>
            <w:vAlign w:val="bottom"/>
            <w:hideMark/>
          </w:tcPr>
          <w:p w14:paraId="5C600BD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6BB395C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71112115</w:t>
            </w:r>
          </w:p>
        </w:tc>
        <w:tc>
          <w:tcPr>
            <w:tcW w:w="1275" w:type="dxa"/>
            <w:shd w:val="clear" w:color="000000" w:fill="FFFFFF"/>
            <w:noWrap/>
            <w:vAlign w:val="bottom"/>
            <w:hideMark/>
          </w:tcPr>
          <w:p w14:paraId="6386604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883210</w:t>
            </w:r>
          </w:p>
        </w:tc>
        <w:tc>
          <w:tcPr>
            <w:tcW w:w="3828" w:type="dxa"/>
            <w:shd w:val="clear" w:color="000000" w:fill="FFFFFF"/>
            <w:noWrap/>
            <w:vAlign w:val="bottom"/>
            <w:hideMark/>
          </w:tcPr>
          <w:p w14:paraId="3528E51A"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RESONANCIA MAGNÉTICA DE COLUMNA CERVICAL SIMPLE</w:t>
            </w:r>
          </w:p>
        </w:tc>
        <w:tc>
          <w:tcPr>
            <w:tcW w:w="1275" w:type="dxa"/>
            <w:shd w:val="clear" w:color="000000" w:fill="FFFFFF"/>
            <w:noWrap/>
            <w:vAlign w:val="bottom"/>
            <w:hideMark/>
          </w:tcPr>
          <w:p w14:paraId="7CE9F7B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36D0856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433F550E" w14:textId="77777777" w:rsidTr="000E7070">
        <w:trPr>
          <w:trHeight w:val="20"/>
        </w:trPr>
        <w:tc>
          <w:tcPr>
            <w:tcW w:w="460" w:type="dxa"/>
            <w:shd w:val="clear" w:color="000000" w:fill="FFFFFF"/>
            <w:noWrap/>
            <w:vAlign w:val="bottom"/>
            <w:hideMark/>
          </w:tcPr>
          <w:p w14:paraId="4928D8F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132</w:t>
            </w:r>
          </w:p>
        </w:tc>
        <w:tc>
          <w:tcPr>
            <w:tcW w:w="811" w:type="dxa"/>
            <w:shd w:val="clear" w:color="000000" w:fill="FFFFFF"/>
            <w:noWrap/>
            <w:vAlign w:val="bottom"/>
            <w:hideMark/>
          </w:tcPr>
          <w:p w14:paraId="3F188CB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2BDB348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71112115</w:t>
            </w:r>
          </w:p>
        </w:tc>
        <w:tc>
          <w:tcPr>
            <w:tcW w:w="1275" w:type="dxa"/>
            <w:shd w:val="clear" w:color="000000" w:fill="FFFFFF"/>
            <w:noWrap/>
            <w:vAlign w:val="bottom"/>
            <w:hideMark/>
          </w:tcPr>
          <w:p w14:paraId="137AF60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883220</w:t>
            </w:r>
          </w:p>
        </w:tc>
        <w:tc>
          <w:tcPr>
            <w:tcW w:w="3828" w:type="dxa"/>
            <w:shd w:val="clear" w:color="000000" w:fill="FFFFFF"/>
            <w:noWrap/>
            <w:vAlign w:val="bottom"/>
            <w:hideMark/>
          </w:tcPr>
          <w:p w14:paraId="6F3D8CAF"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RESONANCIA MAGNÉTICA DE COLUMNA TORÁCICA SIMPLE</w:t>
            </w:r>
          </w:p>
        </w:tc>
        <w:tc>
          <w:tcPr>
            <w:tcW w:w="1275" w:type="dxa"/>
            <w:shd w:val="clear" w:color="000000" w:fill="FFFFFF"/>
            <w:noWrap/>
            <w:vAlign w:val="bottom"/>
            <w:hideMark/>
          </w:tcPr>
          <w:p w14:paraId="274B187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06F6C06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0B367974" w14:textId="77777777" w:rsidTr="000E7070">
        <w:trPr>
          <w:trHeight w:val="20"/>
        </w:trPr>
        <w:tc>
          <w:tcPr>
            <w:tcW w:w="460" w:type="dxa"/>
            <w:shd w:val="clear" w:color="000000" w:fill="FFFFFF"/>
            <w:noWrap/>
            <w:vAlign w:val="bottom"/>
            <w:hideMark/>
          </w:tcPr>
          <w:p w14:paraId="6FAED1A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133</w:t>
            </w:r>
          </w:p>
        </w:tc>
        <w:tc>
          <w:tcPr>
            <w:tcW w:w="811" w:type="dxa"/>
            <w:shd w:val="clear" w:color="000000" w:fill="FFFFFF"/>
            <w:noWrap/>
            <w:vAlign w:val="bottom"/>
            <w:hideMark/>
          </w:tcPr>
          <w:p w14:paraId="20AEC0A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6B21823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71112115</w:t>
            </w:r>
          </w:p>
        </w:tc>
        <w:tc>
          <w:tcPr>
            <w:tcW w:w="1275" w:type="dxa"/>
            <w:shd w:val="clear" w:color="000000" w:fill="FFFFFF"/>
            <w:noWrap/>
            <w:vAlign w:val="bottom"/>
            <w:hideMark/>
          </w:tcPr>
          <w:p w14:paraId="7F8E212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883230</w:t>
            </w:r>
          </w:p>
        </w:tc>
        <w:tc>
          <w:tcPr>
            <w:tcW w:w="3828" w:type="dxa"/>
            <w:shd w:val="clear" w:color="000000" w:fill="FFFFFF"/>
            <w:noWrap/>
            <w:vAlign w:val="bottom"/>
            <w:hideMark/>
          </w:tcPr>
          <w:p w14:paraId="0A9A7145"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RESONANCIA MAGNÉTICA DE COLUMNA LUMBOSACRA SIMPLE</w:t>
            </w:r>
          </w:p>
        </w:tc>
        <w:tc>
          <w:tcPr>
            <w:tcW w:w="1275" w:type="dxa"/>
            <w:shd w:val="clear" w:color="000000" w:fill="FFFFFF"/>
            <w:noWrap/>
            <w:vAlign w:val="bottom"/>
            <w:hideMark/>
          </w:tcPr>
          <w:p w14:paraId="61F81C0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0658796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114EC038" w14:textId="77777777" w:rsidTr="000E7070">
        <w:trPr>
          <w:trHeight w:val="20"/>
        </w:trPr>
        <w:tc>
          <w:tcPr>
            <w:tcW w:w="460" w:type="dxa"/>
            <w:shd w:val="clear" w:color="000000" w:fill="FFFFFF"/>
            <w:noWrap/>
            <w:vAlign w:val="bottom"/>
            <w:hideMark/>
          </w:tcPr>
          <w:p w14:paraId="43DE157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134</w:t>
            </w:r>
          </w:p>
        </w:tc>
        <w:tc>
          <w:tcPr>
            <w:tcW w:w="811" w:type="dxa"/>
            <w:shd w:val="clear" w:color="000000" w:fill="FFFFFF"/>
            <w:noWrap/>
            <w:vAlign w:val="bottom"/>
            <w:hideMark/>
          </w:tcPr>
          <w:p w14:paraId="39EAEE5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04C5831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71112115</w:t>
            </w:r>
          </w:p>
        </w:tc>
        <w:tc>
          <w:tcPr>
            <w:tcW w:w="1275" w:type="dxa"/>
            <w:shd w:val="clear" w:color="000000" w:fill="FFFFFF"/>
            <w:noWrap/>
            <w:vAlign w:val="bottom"/>
            <w:hideMark/>
          </w:tcPr>
          <w:p w14:paraId="28424E1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883232</w:t>
            </w:r>
          </w:p>
        </w:tc>
        <w:tc>
          <w:tcPr>
            <w:tcW w:w="3828" w:type="dxa"/>
            <w:shd w:val="clear" w:color="000000" w:fill="FFFFFF"/>
            <w:noWrap/>
            <w:vAlign w:val="bottom"/>
            <w:hideMark/>
          </w:tcPr>
          <w:p w14:paraId="12BA8833"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RESONANCIA MAGNÉTICA DE COLUMNA SACROILÍACA SIMPLE</w:t>
            </w:r>
          </w:p>
        </w:tc>
        <w:tc>
          <w:tcPr>
            <w:tcW w:w="1275" w:type="dxa"/>
            <w:shd w:val="clear" w:color="000000" w:fill="FFFFFF"/>
            <w:noWrap/>
            <w:vAlign w:val="bottom"/>
            <w:hideMark/>
          </w:tcPr>
          <w:p w14:paraId="1907B6B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57F9481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36CAE17C" w14:textId="77777777" w:rsidTr="000E7070">
        <w:trPr>
          <w:trHeight w:val="20"/>
        </w:trPr>
        <w:tc>
          <w:tcPr>
            <w:tcW w:w="460" w:type="dxa"/>
            <w:shd w:val="clear" w:color="000000" w:fill="FFFFFF"/>
            <w:noWrap/>
            <w:vAlign w:val="bottom"/>
            <w:hideMark/>
          </w:tcPr>
          <w:p w14:paraId="1530EA7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135</w:t>
            </w:r>
          </w:p>
        </w:tc>
        <w:tc>
          <w:tcPr>
            <w:tcW w:w="811" w:type="dxa"/>
            <w:shd w:val="clear" w:color="000000" w:fill="FFFFFF"/>
            <w:noWrap/>
            <w:vAlign w:val="bottom"/>
            <w:hideMark/>
          </w:tcPr>
          <w:p w14:paraId="10A024C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6AAF098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71112115</w:t>
            </w:r>
          </w:p>
        </w:tc>
        <w:tc>
          <w:tcPr>
            <w:tcW w:w="1275" w:type="dxa"/>
            <w:shd w:val="clear" w:color="000000" w:fill="FFFFFF"/>
            <w:noWrap/>
            <w:vAlign w:val="bottom"/>
            <w:hideMark/>
          </w:tcPr>
          <w:p w14:paraId="580D853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883234</w:t>
            </w:r>
          </w:p>
        </w:tc>
        <w:tc>
          <w:tcPr>
            <w:tcW w:w="3828" w:type="dxa"/>
            <w:shd w:val="clear" w:color="000000" w:fill="FFFFFF"/>
            <w:noWrap/>
            <w:vAlign w:val="bottom"/>
            <w:hideMark/>
          </w:tcPr>
          <w:p w14:paraId="19BB7A07"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RESONANCIA MAGNÉTICA DE COLUMNA SACROCOXIGEA SIMPLE</w:t>
            </w:r>
          </w:p>
        </w:tc>
        <w:tc>
          <w:tcPr>
            <w:tcW w:w="1275" w:type="dxa"/>
            <w:shd w:val="clear" w:color="000000" w:fill="FFFFFF"/>
            <w:noWrap/>
            <w:vAlign w:val="bottom"/>
            <w:hideMark/>
          </w:tcPr>
          <w:p w14:paraId="48450E1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1C3BA23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609C5991" w14:textId="77777777" w:rsidTr="000E7070">
        <w:trPr>
          <w:trHeight w:val="20"/>
        </w:trPr>
        <w:tc>
          <w:tcPr>
            <w:tcW w:w="460" w:type="dxa"/>
            <w:shd w:val="clear" w:color="000000" w:fill="FFFFFF"/>
            <w:noWrap/>
            <w:vAlign w:val="bottom"/>
            <w:hideMark/>
          </w:tcPr>
          <w:p w14:paraId="2039332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136</w:t>
            </w:r>
          </w:p>
        </w:tc>
        <w:tc>
          <w:tcPr>
            <w:tcW w:w="811" w:type="dxa"/>
            <w:shd w:val="clear" w:color="000000" w:fill="FFFFFF"/>
            <w:noWrap/>
            <w:vAlign w:val="bottom"/>
            <w:hideMark/>
          </w:tcPr>
          <w:p w14:paraId="4D6C489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4E29B88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71112115</w:t>
            </w:r>
          </w:p>
        </w:tc>
        <w:tc>
          <w:tcPr>
            <w:tcW w:w="1275" w:type="dxa"/>
            <w:shd w:val="clear" w:color="000000" w:fill="FFFFFF"/>
            <w:noWrap/>
            <w:vAlign w:val="bottom"/>
            <w:hideMark/>
          </w:tcPr>
          <w:p w14:paraId="3197D2B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883301</w:t>
            </w:r>
          </w:p>
        </w:tc>
        <w:tc>
          <w:tcPr>
            <w:tcW w:w="3828" w:type="dxa"/>
            <w:shd w:val="clear" w:color="000000" w:fill="FFFFFF"/>
            <w:noWrap/>
            <w:vAlign w:val="bottom"/>
            <w:hideMark/>
          </w:tcPr>
          <w:p w14:paraId="287B12D1"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RESONANCIA MAGNÉTICA DEL TÓRAX</w:t>
            </w:r>
          </w:p>
        </w:tc>
        <w:tc>
          <w:tcPr>
            <w:tcW w:w="1275" w:type="dxa"/>
            <w:shd w:val="clear" w:color="000000" w:fill="FFFFFF"/>
            <w:noWrap/>
            <w:vAlign w:val="bottom"/>
            <w:hideMark/>
          </w:tcPr>
          <w:p w14:paraId="148DA41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18DC906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3355D6C7" w14:textId="77777777" w:rsidTr="000E7070">
        <w:trPr>
          <w:trHeight w:val="20"/>
        </w:trPr>
        <w:tc>
          <w:tcPr>
            <w:tcW w:w="460" w:type="dxa"/>
            <w:shd w:val="clear" w:color="000000" w:fill="FFFFFF"/>
            <w:noWrap/>
            <w:vAlign w:val="bottom"/>
            <w:hideMark/>
          </w:tcPr>
          <w:p w14:paraId="6924F89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137</w:t>
            </w:r>
          </w:p>
        </w:tc>
        <w:tc>
          <w:tcPr>
            <w:tcW w:w="811" w:type="dxa"/>
            <w:shd w:val="clear" w:color="000000" w:fill="FFFFFF"/>
            <w:noWrap/>
            <w:vAlign w:val="bottom"/>
            <w:hideMark/>
          </w:tcPr>
          <w:p w14:paraId="4A6104A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06FB7D8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71112115</w:t>
            </w:r>
          </w:p>
        </w:tc>
        <w:tc>
          <w:tcPr>
            <w:tcW w:w="1275" w:type="dxa"/>
            <w:shd w:val="clear" w:color="000000" w:fill="FFFFFF"/>
            <w:noWrap/>
            <w:vAlign w:val="bottom"/>
            <w:hideMark/>
          </w:tcPr>
          <w:p w14:paraId="790BE3E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883401</w:t>
            </w:r>
          </w:p>
        </w:tc>
        <w:tc>
          <w:tcPr>
            <w:tcW w:w="3828" w:type="dxa"/>
            <w:shd w:val="clear" w:color="000000" w:fill="FFFFFF"/>
            <w:noWrap/>
            <w:vAlign w:val="bottom"/>
            <w:hideMark/>
          </w:tcPr>
          <w:p w14:paraId="583428A1"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RESONANCIA MAGNÉTICA DE ABDOMEN</w:t>
            </w:r>
          </w:p>
        </w:tc>
        <w:tc>
          <w:tcPr>
            <w:tcW w:w="1275" w:type="dxa"/>
            <w:shd w:val="clear" w:color="000000" w:fill="FFFFFF"/>
            <w:noWrap/>
            <w:vAlign w:val="bottom"/>
            <w:hideMark/>
          </w:tcPr>
          <w:p w14:paraId="64079C6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1307F52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06A8A382" w14:textId="77777777" w:rsidTr="000E7070">
        <w:trPr>
          <w:trHeight w:val="20"/>
        </w:trPr>
        <w:tc>
          <w:tcPr>
            <w:tcW w:w="460" w:type="dxa"/>
            <w:shd w:val="clear" w:color="000000" w:fill="FFFFFF"/>
            <w:noWrap/>
            <w:vAlign w:val="bottom"/>
            <w:hideMark/>
          </w:tcPr>
          <w:p w14:paraId="7F1D6DC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138</w:t>
            </w:r>
          </w:p>
        </w:tc>
        <w:tc>
          <w:tcPr>
            <w:tcW w:w="811" w:type="dxa"/>
            <w:shd w:val="clear" w:color="000000" w:fill="FFFFFF"/>
            <w:noWrap/>
            <w:vAlign w:val="bottom"/>
            <w:hideMark/>
          </w:tcPr>
          <w:p w14:paraId="270A45B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5020404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71112115</w:t>
            </w:r>
          </w:p>
        </w:tc>
        <w:tc>
          <w:tcPr>
            <w:tcW w:w="1275" w:type="dxa"/>
            <w:shd w:val="clear" w:color="000000" w:fill="FFFFFF"/>
            <w:noWrap/>
            <w:vAlign w:val="bottom"/>
            <w:hideMark/>
          </w:tcPr>
          <w:p w14:paraId="004F181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883440</w:t>
            </w:r>
          </w:p>
        </w:tc>
        <w:tc>
          <w:tcPr>
            <w:tcW w:w="3828" w:type="dxa"/>
            <w:shd w:val="clear" w:color="000000" w:fill="FFFFFF"/>
            <w:noWrap/>
            <w:vAlign w:val="bottom"/>
            <w:hideMark/>
          </w:tcPr>
          <w:p w14:paraId="755B456D"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RESONANCIA MAGNÉTICA DE PELVIS</w:t>
            </w:r>
          </w:p>
        </w:tc>
        <w:tc>
          <w:tcPr>
            <w:tcW w:w="1275" w:type="dxa"/>
            <w:shd w:val="clear" w:color="000000" w:fill="FFFFFF"/>
            <w:noWrap/>
            <w:vAlign w:val="bottom"/>
            <w:hideMark/>
          </w:tcPr>
          <w:p w14:paraId="49834D1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4D31B2E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31E22618" w14:textId="77777777" w:rsidTr="000E7070">
        <w:trPr>
          <w:trHeight w:val="20"/>
        </w:trPr>
        <w:tc>
          <w:tcPr>
            <w:tcW w:w="460" w:type="dxa"/>
            <w:shd w:val="clear" w:color="000000" w:fill="FFFFFF"/>
            <w:noWrap/>
            <w:vAlign w:val="bottom"/>
            <w:hideMark/>
          </w:tcPr>
          <w:p w14:paraId="0E955B1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139</w:t>
            </w:r>
          </w:p>
        </w:tc>
        <w:tc>
          <w:tcPr>
            <w:tcW w:w="811" w:type="dxa"/>
            <w:shd w:val="clear" w:color="000000" w:fill="FFFFFF"/>
            <w:noWrap/>
            <w:vAlign w:val="bottom"/>
            <w:hideMark/>
          </w:tcPr>
          <w:p w14:paraId="12D34E6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4F748EB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71112115</w:t>
            </w:r>
          </w:p>
        </w:tc>
        <w:tc>
          <w:tcPr>
            <w:tcW w:w="1275" w:type="dxa"/>
            <w:shd w:val="clear" w:color="000000" w:fill="FFFFFF"/>
            <w:noWrap/>
            <w:vAlign w:val="bottom"/>
            <w:hideMark/>
          </w:tcPr>
          <w:p w14:paraId="45945B5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883590</w:t>
            </w:r>
          </w:p>
        </w:tc>
        <w:tc>
          <w:tcPr>
            <w:tcW w:w="3828" w:type="dxa"/>
            <w:shd w:val="clear" w:color="000000" w:fill="FFFFFF"/>
            <w:noWrap/>
            <w:vAlign w:val="bottom"/>
            <w:hideMark/>
          </w:tcPr>
          <w:p w14:paraId="67804C40"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RESONANCIA MAGNÉTICA DE SISTEMA MÚSCULO ESQUELÉTICO</w:t>
            </w:r>
          </w:p>
        </w:tc>
        <w:tc>
          <w:tcPr>
            <w:tcW w:w="1275" w:type="dxa"/>
            <w:shd w:val="clear" w:color="000000" w:fill="FFFFFF"/>
            <w:noWrap/>
            <w:vAlign w:val="bottom"/>
            <w:hideMark/>
          </w:tcPr>
          <w:p w14:paraId="3FFA2FE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7C0DA0E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75AB83F8" w14:textId="77777777" w:rsidTr="000E7070">
        <w:trPr>
          <w:trHeight w:val="20"/>
        </w:trPr>
        <w:tc>
          <w:tcPr>
            <w:tcW w:w="460" w:type="dxa"/>
            <w:shd w:val="clear" w:color="000000" w:fill="FFFFFF"/>
            <w:noWrap/>
            <w:vAlign w:val="bottom"/>
            <w:hideMark/>
          </w:tcPr>
          <w:p w14:paraId="4BDC237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140</w:t>
            </w:r>
          </w:p>
        </w:tc>
        <w:tc>
          <w:tcPr>
            <w:tcW w:w="811" w:type="dxa"/>
            <w:shd w:val="clear" w:color="000000" w:fill="FFFFFF"/>
            <w:noWrap/>
            <w:vAlign w:val="bottom"/>
            <w:hideMark/>
          </w:tcPr>
          <w:p w14:paraId="574A31C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5465529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71112115</w:t>
            </w:r>
          </w:p>
        </w:tc>
        <w:tc>
          <w:tcPr>
            <w:tcW w:w="1275" w:type="dxa"/>
            <w:shd w:val="clear" w:color="000000" w:fill="FFFFFF"/>
            <w:noWrap/>
            <w:vAlign w:val="bottom"/>
            <w:hideMark/>
          </w:tcPr>
          <w:p w14:paraId="4E1DA7B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883511</w:t>
            </w:r>
          </w:p>
        </w:tc>
        <w:tc>
          <w:tcPr>
            <w:tcW w:w="3828" w:type="dxa"/>
            <w:shd w:val="clear" w:color="000000" w:fill="FFFFFF"/>
            <w:noWrap/>
            <w:vAlign w:val="bottom"/>
            <w:hideMark/>
          </w:tcPr>
          <w:p w14:paraId="62B82146"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RESONANCIA MAGNÉTICA DE MIEMBRO SUPERIOR SIN INCLUIR ARTICULACIONES</w:t>
            </w:r>
          </w:p>
        </w:tc>
        <w:tc>
          <w:tcPr>
            <w:tcW w:w="1275" w:type="dxa"/>
            <w:shd w:val="clear" w:color="000000" w:fill="FFFFFF"/>
            <w:noWrap/>
            <w:vAlign w:val="bottom"/>
            <w:hideMark/>
          </w:tcPr>
          <w:p w14:paraId="4CE155B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7BA14A4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07EB9548" w14:textId="77777777" w:rsidTr="000E7070">
        <w:trPr>
          <w:trHeight w:val="20"/>
        </w:trPr>
        <w:tc>
          <w:tcPr>
            <w:tcW w:w="460" w:type="dxa"/>
            <w:shd w:val="clear" w:color="000000" w:fill="FFFFFF"/>
            <w:noWrap/>
            <w:vAlign w:val="bottom"/>
            <w:hideMark/>
          </w:tcPr>
          <w:p w14:paraId="4FF2BCC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141</w:t>
            </w:r>
          </w:p>
        </w:tc>
        <w:tc>
          <w:tcPr>
            <w:tcW w:w="811" w:type="dxa"/>
            <w:shd w:val="clear" w:color="000000" w:fill="FFFFFF"/>
            <w:noWrap/>
            <w:vAlign w:val="bottom"/>
            <w:hideMark/>
          </w:tcPr>
          <w:p w14:paraId="2E41DA1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2F597BF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71112115</w:t>
            </w:r>
          </w:p>
        </w:tc>
        <w:tc>
          <w:tcPr>
            <w:tcW w:w="1275" w:type="dxa"/>
            <w:shd w:val="clear" w:color="000000" w:fill="FFFFFF"/>
            <w:noWrap/>
            <w:vAlign w:val="bottom"/>
            <w:hideMark/>
          </w:tcPr>
          <w:p w14:paraId="16F5FFD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883512</w:t>
            </w:r>
          </w:p>
        </w:tc>
        <w:tc>
          <w:tcPr>
            <w:tcW w:w="3828" w:type="dxa"/>
            <w:shd w:val="clear" w:color="000000" w:fill="FFFFFF"/>
            <w:vAlign w:val="bottom"/>
            <w:hideMark/>
          </w:tcPr>
          <w:p w14:paraId="766387CE"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RESONANCIA MAGNÉTICA DE ARTICULACIONES DE MIEMBRO SUPERIOR (ESPECÍFICO)</w:t>
            </w:r>
          </w:p>
        </w:tc>
        <w:tc>
          <w:tcPr>
            <w:tcW w:w="1275" w:type="dxa"/>
            <w:shd w:val="clear" w:color="000000" w:fill="FFFFFF"/>
            <w:noWrap/>
            <w:vAlign w:val="bottom"/>
            <w:hideMark/>
          </w:tcPr>
          <w:p w14:paraId="635DE15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239AE26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3FD73EC7" w14:textId="77777777" w:rsidTr="000E7070">
        <w:trPr>
          <w:trHeight w:val="20"/>
        </w:trPr>
        <w:tc>
          <w:tcPr>
            <w:tcW w:w="460" w:type="dxa"/>
            <w:shd w:val="clear" w:color="000000" w:fill="FFFFFF"/>
            <w:noWrap/>
            <w:vAlign w:val="bottom"/>
            <w:hideMark/>
          </w:tcPr>
          <w:p w14:paraId="73CAB02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142</w:t>
            </w:r>
          </w:p>
        </w:tc>
        <w:tc>
          <w:tcPr>
            <w:tcW w:w="811" w:type="dxa"/>
            <w:shd w:val="clear" w:color="000000" w:fill="FFFFFF"/>
            <w:noWrap/>
            <w:vAlign w:val="bottom"/>
            <w:hideMark/>
          </w:tcPr>
          <w:p w14:paraId="41D5204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28437E7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71112115</w:t>
            </w:r>
          </w:p>
        </w:tc>
        <w:tc>
          <w:tcPr>
            <w:tcW w:w="1275" w:type="dxa"/>
            <w:shd w:val="clear" w:color="000000" w:fill="FFFFFF"/>
            <w:noWrap/>
            <w:vAlign w:val="bottom"/>
            <w:hideMark/>
          </w:tcPr>
          <w:p w14:paraId="4058343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883521</w:t>
            </w:r>
          </w:p>
        </w:tc>
        <w:tc>
          <w:tcPr>
            <w:tcW w:w="3828" w:type="dxa"/>
            <w:shd w:val="clear" w:color="000000" w:fill="FFFFFF"/>
            <w:noWrap/>
            <w:vAlign w:val="bottom"/>
            <w:hideMark/>
          </w:tcPr>
          <w:p w14:paraId="12D7DB4E"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RESONANCIA MAGNÉTICA DE MIEMBRO INFERIOR SIN INCLUIR ARTICULACIONES</w:t>
            </w:r>
          </w:p>
        </w:tc>
        <w:tc>
          <w:tcPr>
            <w:tcW w:w="1275" w:type="dxa"/>
            <w:shd w:val="clear" w:color="000000" w:fill="FFFFFF"/>
            <w:noWrap/>
            <w:vAlign w:val="bottom"/>
            <w:hideMark/>
          </w:tcPr>
          <w:p w14:paraId="7E04F11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1EA1CA3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2D6918AE" w14:textId="77777777" w:rsidTr="000E7070">
        <w:trPr>
          <w:trHeight w:val="20"/>
        </w:trPr>
        <w:tc>
          <w:tcPr>
            <w:tcW w:w="460" w:type="dxa"/>
            <w:shd w:val="clear" w:color="000000" w:fill="FFFFFF"/>
            <w:noWrap/>
            <w:vAlign w:val="bottom"/>
            <w:hideMark/>
          </w:tcPr>
          <w:p w14:paraId="3F9024D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143</w:t>
            </w:r>
          </w:p>
        </w:tc>
        <w:tc>
          <w:tcPr>
            <w:tcW w:w="811" w:type="dxa"/>
            <w:shd w:val="clear" w:color="000000" w:fill="FFFFFF"/>
            <w:noWrap/>
            <w:vAlign w:val="bottom"/>
            <w:hideMark/>
          </w:tcPr>
          <w:p w14:paraId="17E34AE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05BDCCED"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71112115</w:t>
            </w:r>
          </w:p>
        </w:tc>
        <w:tc>
          <w:tcPr>
            <w:tcW w:w="1275" w:type="dxa"/>
            <w:shd w:val="clear" w:color="000000" w:fill="FFFFFF"/>
            <w:noWrap/>
            <w:vAlign w:val="bottom"/>
            <w:hideMark/>
          </w:tcPr>
          <w:p w14:paraId="5D6B526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883522</w:t>
            </w:r>
          </w:p>
        </w:tc>
        <w:tc>
          <w:tcPr>
            <w:tcW w:w="3828" w:type="dxa"/>
            <w:shd w:val="clear" w:color="000000" w:fill="FFFFFF"/>
            <w:vAlign w:val="bottom"/>
            <w:hideMark/>
          </w:tcPr>
          <w:p w14:paraId="79440224"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RESONANCIA MAGNÉTICA DE ARTICULACIONES DE MIEMBRO INFERIOR (ESPECÍFICO)</w:t>
            </w:r>
          </w:p>
        </w:tc>
        <w:tc>
          <w:tcPr>
            <w:tcW w:w="1275" w:type="dxa"/>
            <w:shd w:val="clear" w:color="000000" w:fill="FFFFFF"/>
            <w:noWrap/>
            <w:vAlign w:val="bottom"/>
            <w:hideMark/>
          </w:tcPr>
          <w:p w14:paraId="4113140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13F4B24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6AB21CEB" w14:textId="77777777" w:rsidTr="000E7070">
        <w:trPr>
          <w:trHeight w:val="20"/>
        </w:trPr>
        <w:tc>
          <w:tcPr>
            <w:tcW w:w="460" w:type="dxa"/>
            <w:shd w:val="clear" w:color="000000" w:fill="FFFFFF"/>
            <w:noWrap/>
            <w:vAlign w:val="bottom"/>
            <w:hideMark/>
          </w:tcPr>
          <w:p w14:paraId="33E4837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144</w:t>
            </w:r>
          </w:p>
        </w:tc>
        <w:tc>
          <w:tcPr>
            <w:tcW w:w="811" w:type="dxa"/>
            <w:shd w:val="clear" w:color="000000" w:fill="FFFFFF"/>
            <w:noWrap/>
            <w:vAlign w:val="bottom"/>
            <w:hideMark/>
          </w:tcPr>
          <w:p w14:paraId="6094EF5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4CAE6E1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71112115</w:t>
            </w:r>
          </w:p>
        </w:tc>
        <w:tc>
          <w:tcPr>
            <w:tcW w:w="1275" w:type="dxa"/>
            <w:shd w:val="clear" w:color="000000" w:fill="FFFFFF"/>
            <w:noWrap/>
            <w:vAlign w:val="bottom"/>
            <w:hideMark/>
          </w:tcPr>
          <w:p w14:paraId="5AC1420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883105</w:t>
            </w:r>
          </w:p>
        </w:tc>
        <w:tc>
          <w:tcPr>
            <w:tcW w:w="3828" w:type="dxa"/>
            <w:shd w:val="clear" w:color="000000" w:fill="FFFFFF"/>
            <w:noWrap/>
            <w:vAlign w:val="bottom"/>
            <w:hideMark/>
          </w:tcPr>
          <w:p w14:paraId="430E6400"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RESONANCIA MAGNÉTICA DE ARTICULACIÓN TEMPOROMANDIBULAR</w:t>
            </w:r>
          </w:p>
        </w:tc>
        <w:tc>
          <w:tcPr>
            <w:tcW w:w="1275" w:type="dxa"/>
            <w:shd w:val="clear" w:color="000000" w:fill="FFFFFF"/>
            <w:noWrap/>
            <w:vAlign w:val="bottom"/>
            <w:hideMark/>
          </w:tcPr>
          <w:p w14:paraId="1A1F37F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3AB2715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40AC1CED" w14:textId="77777777" w:rsidTr="000E7070">
        <w:trPr>
          <w:trHeight w:val="20"/>
        </w:trPr>
        <w:tc>
          <w:tcPr>
            <w:tcW w:w="460" w:type="dxa"/>
            <w:shd w:val="clear" w:color="000000" w:fill="FFFFFF"/>
            <w:noWrap/>
            <w:vAlign w:val="bottom"/>
            <w:hideMark/>
          </w:tcPr>
          <w:p w14:paraId="4E0C642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145</w:t>
            </w:r>
          </w:p>
        </w:tc>
        <w:tc>
          <w:tcPr>
            <w:tcW w:w="811" w:type="dxa"/>
            <w:shd w:val="clear" w:color="000000" w:fill="FFFFFF"/>
            <w:noWrap/>
            <w:vAlign w:val="bottom"/>
            <w:hideMark/>
          </w:tcPr>
          <w:p w14:paraId="4C6BCF0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5EF2916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71112115</w:t>
            </w:r>
          </w:p>
        </w:tc>
        <w:tc>
          <w:tcPr>
            <w:tcW w:w="1275" w:type="dxa"/>
            <w:shd w:val="clear" w:color="000000" w:fill="FFFFFF"/>
            <w:noWrap/>
            <w:vAlign w:val="bottom"/>
            <w:hideMark/>
          </w:tcPr>
          <w:p w14:paraId="1AC1871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883108</w:t>
            </w:r>
          </w:p>
        </w:tc>
        <w:tc>
          <w:tcPr>
            <w:tcW w:w="3828" w:type="dxa"/>
            <w:shd w:val="clear" w:color="000000" w:fill="FFFFFF"/>
            <w:noWrap/>
            <w:vAlign w:val="bottom"/>
            <w:hideMark/>
          </w:tcPr>
          <w:p w14:paraId="0D6879AA"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RESONANCIA MAGNÉTICA DE PARES CRANEANOS</w:t>
            </w:r>
          </w:p>
        </w:tc>
        <w:tc>
          <w:tcPr>
            <w:tcW w:w="1275" w:type="dxa"/>
            <w:shd w:val="clear" w:color="000000" w:fill="FFFFFF"/>
            <w:noWrap/>
            <w:vAlign w:val="bottom"/>
            <w:hideMark/>
          </w:tcPr>
          <w:p w14:paraId="7C102F5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13F532D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2BD70752" w14:textId="77777777" w:rsidTr="000E7070">
        <w:trPr>
          <w:trHeight w:val="20"/>
        </w:trPr>
        <w:tc>
          <w:tcPr>
            <w:tcW w:w="460" w:type="dxa"/>
            <w:shd w:val="clear" w:color="000000" w:fill="FFFFFF"/>
            <w:noWrap/>
            <w:vAlign w:val="bottom"/>
            <w:hideMark/>
          </w:tcPr>
          <w:p w14:paraId="25DE7A2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146</w:t>
            </w:r>
          </w:p>
        </w:tc>
        <w:tc>
          <w:tcPr>
            <w:tcW w:w="811" w:type="dxa"/>
            <w:shd w:val="clear" w:color="000000" w:fill="FFFFFF"/>
            <w:noWrap/>
            <w:vAlign w:val="bottom"/>
            <w:hideMark/>
          </w:tcPr>
          <w:p w14:paraId="6300092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136BC36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71112115</w:t>
            </w:r>
          </w:p>
        </w:tc>
        <w:tc>
          <w:tcPr>
            <w:tcW w:w="1275" w:type="dxa"/>
            <w:shd w:val="clear" w:color="000000" w:fill="FFFFFF"/>
            <w:noWrap/>
            <w:vAlign w:val="bottom"/>
            <w:hideMark/>
          </w:tcPr>
          <w:p w14:paraId="2833528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883430</w:t>
            </w:r>
          </w:p>
        </w:tc>
        <w:tc>
          <w:tcPr>
            <w:tcW w:w="3828" w:type="dxa"/>
            <w:shd w:val="clear" w:color="000000" w:fill="FFFFFF"/>
            <w:noWrap/>
            <w:vAlign w:val="bottom"/>
            <w:hideMark/>
          </w:tcPr>
          <w:p w14:paraId="53F0F8C7"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RESONANCIA MAGNÉTICA DE VÍAS BILIARES</w:t>
            </w:r>
          </w:p>
        </w:tc>
        <w:tc>
          <w:tcPr>
            <w:tcW w:w="1275" w:type="dxa"/>
            <w:shd w:val="clear" w:color="000000" w:fill="FFFFFF"/>
            <w:noWrap/>
            <w:vAlign w:val="bottom"/>
            <w:hideMark/>
          </w:tcPr>
          <w:p w14:paraId="5E84C2E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2637201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3EA4B597" w14:textId="77777777" w:rsidTr="000E7070">
        <w:trPr>
          <w:trHeight w:val="20"/>
        </w:trPr>
        <w:tc>
          <w:tcPr>
            <w:tcW w:w="460" w:type="dxa"/>
            <w:shd w:val="clear" w:color="000000" w:fill="FFFFFF"/>
            <w:noWrap/>
            <w:vAlign w:val="bottom"/>
            <w:hideMark/>
          </w:tcPr>
          <w:p w14:paraId="73409D0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147</w:t>
            </w:r>
          </w:p>
        </w:tc>
        <w:tc>
          <w:tcPr>
            <w:tcW w:w="811" w:type="dxa"/>
            <w:shd w:val="clear" w:color="000000" w:fill="FFFFFF"/>
            <w:noWrap/>
            <w:vAlign w:val="bottom"/>
            <w:hideMark/>
          </w:tcPr>
          <w:p w14:paraId="10D4A68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4906520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42211500</w:t>
            </w:r>
          </w:p>
        </w:tc>
        <w:tc>
          <w:tcPr>
            <w:tcW w:w="1275" w:type="dxa"/>
            <w:shd w:val="clear" w:color="000000" w:fill="FFFFFF"/>
            <w:noWrap/>
            <w:vAlign w:val="bottom"/>
            <w:hideMark/>
          </w:tcPr>
          <w:p w14:paraId="1286ACF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883434</w:t>
            </w:r>
          </w:p>
        </w:tc>
        <w:tc>
          <w:tcPr>
            <w:tcW w:w="3828" w:type="dxa"/>
            <w:shd w:val="clear" w:color="000000" w:fill="FFFFFF"/>
            <w:noWrap/>
            <w:vAlign w:val="bottom"/>
            <w:hideMark/>
          </w:tcPr>
          <w:p w14:paraId="53A65D51"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COLANGIORESONANCIA</w:t>
            </w:r>
          </w:p>
        </w:tc>
        <w:tc>
          <w:tcPr>
            <w:tcW w:w="1275" w:type="dxa"/>
            <w:shd w:val="clear" w:color="000000" w:fill="FFFFFF"/>
            <w:noWrap/>
            <w:vAlign w:val="bottom"/>
            <w:hideMark/>
          </w:tcPr>
          <w:p w14:paraId="3056C13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0B40590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205CDD51" w14:textId="77777777" w:rsidTr="000E7070">
        <w:trPr>
          <w:trHeight w:val="20"/>
        </w:trPr>
        <w:tc>
          <w:tcPr>
            <w:tcW w:w="460" w:type="dxa"/>
            <w:shd w:val="clear" w:color="000000" w:fill="FFFFFF"/>
            <w:noWrap/>
            <w:vAlign w:val="bottom"/>
            <w:hideMark/>
          </w:tcPr>
          <w:p w14:paraId="4FD73D5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148</w:t>
            </w:r>
          </w:p>
        </w:tc>
        <w:tc>
          <w:tcPr>
            <w:tcW w:w="811" w:type="dxa"/>
            <w:shd w:val="clear" w:color="000000" w:fill="FFFFFF"/>
            <w:noWrap/>
            <w:vAlign w:val="bottom"/>
            <w:hideMark/>
          </w:tcPr>
          <w:p w14:paraId="0F592A7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6ABFEF3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42211500</w:t>
            </w:r>
          </w:p>
        </w:tc>
        <w:tc>
          <w:tcPr>
            <w:tcW w:w="1275" w:type="dxa"/>
            <w:shd w:val="clear" w:color="000000" w:fill="FFFFFF"/>
            <w:noWrap/>
            <w:vAlign w:val="bottom"/>
            <w:hideMark/>
          </w:tcPr>
          <w:p w14:paraId="60495A8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883560</w:t>
            </w:r>
          </w:p>
        </w:tc>
        <w:tc>
          <w:tcPr>
            <w:tcW w:w="3828" w:type="dxa"/>
            <w:shd w:val="clear" w:color="000000" w:fill="FFFFFF"/>
            <w:noWrap/>
            <w:vAlign w:val="bottom"/>
            <w:hideMark/>
          </w:tcPr>
          <w:p w14:paraId="79232B22"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RESONANCIA MAGNÉTICA DE PLEJO BRAQUIAL</w:t>
            </w:r>
          </w:p>
        </w:tc>
        <w:tc>
          <w:tcPr>
            <w:tcW w:w="1275" w:type="dxa"/>
            <w:shd w:val="clear" w:color="000000" w:fill="FFFFFF"/>
            <w:noWrap/>
            <w:vAlign w:val="bottom"/>
            <w:hideMark/>
          </w:tcPr>
          <w:p w14:paraId="553AB0B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479B000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031AA2DE" w14:textId="77777777" w:rsidTr="000E7070">
        <w:trPr>
          <w:trHeight w:val="20"/>
        </w:trPr>
        <w:tc>
          <w:tcPr>
            <w:tcW w:w="460" w:type="dxa"/>
            <w:shd w:val="clear" w:color="000000" w:fill="FFFFFF"/>
            <w:noWrap/>
            <w:vAlign w:val="bottom"/>
            <w:hideMark/>
          </w:tcPr>
          <w:p w14:paraId="25A33EE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149</w:t>
            </w:r>
          </w:p>
        </w:tc>
        <w:tc>
          <w:tcPr>
            <w:tcW w:w="811" w:type="dxa"/>
            <w:shd w:val="clear" w:color="000000" w:fill="FFFFFF"/>
            <w:noWrap/>
            <w:vAlign w:val="bottom"/>
            <w:hideMark/>
          </w:tcPr>
          <w:p w14:paraId="02B1BD0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77AE62F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42211500</w:t>
            </w:r>
          </w:p>
        </w:tc>
        <w:tc>
          <w:tcPr>
            <w:tcW w:w="1275" w:type="dxa"/>
            <w:shd w:val="clear" w:color="000000" w:fill="FFFFFF"/>
            <w:noWrap/>
            <w:vAlign w:val="bottom"/>
            <w:hideMark/>
          </w:tcPr>
          <w:p w14:paraId="7818070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883902</w:t>
            </w:r>
          </w:p>
        </w:tc>
        <w:tc>
          <w:tcPr>
            <w:tcW w:w="3828" w:type="dxa"/>
            <w:shd w:val="clear" w:color="000000" w:fill="FFFFFF"/>
            <w:noWrap/>
            <w:vAlign w:val="bottom"/>
            <w:hideMark/>
          </w:tcPr>
          <w:p w14:paraId="4CD3AD21"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RESONANCIA MAGNÉTICA DE SITIO NO ESPECIFICADO</w:t>
            </w:r>
          </w:p>
        </w:tc>
        <w:tc>
          <w:tcPr>
            <w:tcW w:w="1275" w:type="dxa"/>
            <w:shd w:val="clear" w:color="000000" w:fill="FFFFFF"/>
            <w:noWrap/>
            <w:vAlign w:val="bottom"/>
            <w:hideMark/>
          </w:tcPr>
          <w:p w14:paraId="6FA5AD5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41F8DBF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1B01A12D" w14:textId="77777777" w:rsidTr="000E7070">
        <w:trPr>
          <w:trHeight w:val="20"/>
        </w:trPr>
        <w:tc>
          <w:tcPr>
            <w:tcW w:w="460" w:type="dxa"/>
            <w:shd w:val="clear" w:color="000000" w:fill="FFFFFF"/>
            <w:noWrap/>
            <w:vAlign w:val="bottom"/>
            <w:hideMark/>
          </w:tcPr>
          <w:p w14:paraId="2FE6CAD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150</w:t>
            </w:r>
          </w:p>
        </w:tc>
        <w:tc>
          <w:tcPr>
            <w:tcW w:w="811" w:type="dxa"/>
            <w:shd w:val="clear" w:color="000000" w:fill="FFFFFF"/>
            <w:noWrap/>
            <w:vAlign w:val="bottom"/>
            <w:hideMark/>
          </w:tcPr>
          <w:p w14:paraId="440113D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78631F9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0DC06AD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881130</w:t>
            </w:r>
          </w:p>
        </w:tc>
        <w:tc>
          <w:tcPr>
            <w:tcW w:w="3828" w:type="dxa"/>
            <w:shd w:val="clear" w:color="000000" w:fill="FFFFFF"/>
            <w:noWrap/>
            <w:vAlign w:val="bottom"/>
            <w:hideMark/>
          </w:tcPr>
          <w:p w14:paraId="29D01C9E"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DE TEJIDOS BLANDOS DE CARA</w:t>
            </w:r>
          </w:p>
        </w:tc>
        <w:tc>
          <w:tcPr>
            <w:tcW w:w="1275" w:type="dxa"/>
            <w:shd w:val="clear" w:color="000000" w:fill="FFFFFF"/>
            <w:noWrap/>
            <w:vAlign w:val="bottom"/>
            <w:hideMark/>
          </w:tcPr>
          <w:p w14:paraId="2FE690B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3B49D87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6E266E06" w14:textId="77777777" w:rsidTr="000E7070">
        <w:trPr>
          <w:trHeight w:val="20"/>
        </w:trPr>
        <w:tc>
          <w:tcPr>
            <w:tcW w:w="460" w:type="dxa"/>
            <w:shd w:val="clear" w:color="000000" w:fill="FFFFFF"/>
            <w:noWrap/>
            <w:vAlign w:val="bottom"/>
            <w:hideMark/>
          </w:tcPr>
          <w:p w14:paraId="2890F65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151</w:t>
            </w:r>
          </w:p>
        </w:tc>
        <w:tc>
          <w:tcPr>
            <w:tcW w:w="811" w:type="dxa"/>
            <w:shd w:val="clear" w:color="000000" w:fill="FFFFFF"/>
            <w:noWrap/>
            <w:vAlign w:val="bottom"/>
            <w:hideMark/>
          </w:tcPr>
          <w:p w14:paraId="5C46596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11E0349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614F11F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881132</w:t>
            </w:r>
          </w:p>
        </w:tc>
        <w:tc>
          <w:tcPr>
            <w:tcW w:w="3828" w:type="dxa"/>
            <w:shd w:val="clear" w:color="000000" w:fill="FFFFFF"/>
            <w:noWrap/>
            <w:vAlign w:val="bottom"/>
            <w:hideMark/>
          </w:tcPr>
          <w:p w14:paraId="31724EDC"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DE CUELLO</w:t>
            </w:r>
          </w:p>
        </w:tc>
        <w:tc>
          <w:tcPr>
            <w:tcW w:w="1275" w:type="dxa"/>
            <w:shd w:val="clear" w:color="000000" w:fill="FFFFFF"/>
            <w:noWrap/>
            <w:vAlign w:val="bottom"/>
            <w:hideMark/>
          </w:tcPr>
          <w:p w14:paraId="094824F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2FBFDA4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7A6A95BE" w14:textId="77777777" w:rsidTr="000E7070">
        <w:trPr>
          <w:trHeight w:val="20"/>
        </w:trPr>
        <w:tc>
          <w:tcPr>
            <w:tcW w:w="460" w:type="dxa"/>
            <w:shd w:val="clear" w:color="000000" w:fill="FFFFFF"/>
            <w:noWrap/>
            <w:vAlign w:val="bottom"/>
            <w:hideMark/>
          </w:tcPr>
          <w:p w14:paraId="5357C2E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lastRenderedPageBreak/>
              <w:t>152</w:t>
            </w:r>
          </w:p>
        </w:tc>
        <w:tc>
          <w:tcPr>
            <w:tcW w:w="811" w:type="dxa"/>
            <w:shd w:val="clear" w:color="000000" w:fill="FFFFFF"/>
            <w:noWrap/>
            <w:vAlign w:val="bottom"/>
            <w:hideMark/>
          </w:tcPr>
          <w:p w14:paraId="68DD195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05212CD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64C2FE7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881212</w:t>
            </w:r>
          </w:p>
        </w:tc>
        <w:tc>
          <w:tcPr>
            <w:tcW w:w="3828" w:type="dxa"/>
            <w:shd w:val="clear" w:color="000000" w:fill="FFFFFF"/>
            <w:noWrap/>
            <w:vAlign w:val="bottom"/>
            <w:hideMark/>
          </w:tcPr>
          <w:p w14:paraId="27A8EF74"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DE OTROS SITIOS TORÁCICOS</w:t>
            </w:r>
          </w:p>
        </w:tc>
        <w:tc>
          <w:tcPr>
            <w:tcW w:w="1275" w:type="dxa"/>
            <w:shd w:val="clear" w:color="000000" w:fill="FFFFFF"/>
            <w:noWrap/>
            <w:vAlign w:val="bottom"/>
            <w:hideMark/>
          </w:tcPr>
          <w:p w14:paraId="16F6EEE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1A383C3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16AC325D" w14:textId="77777777" w:rsidTr="000E7070">
        <w:trPr>
          <w:trHeight w:val="20"/>
        </w:trPr>
        <w:tc>
          <w:tcPr>
            <w:tcW w:w="460" w:type="dxa"/>
            <w:shd w:val="clear" w:color="000000" w:fill="FFFFFF"/>
            <w:noWrap/>
            <w:vAlign w:val="bottom"/>
            <w:hideMark/>
          </w:tcPr>
          <w:p w14:paraId="65FF87B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153</w:t>
            </w:r>
          </w:p>
        </w:tc>
        <w:tc>
          <w:tcPr>
            <w:tcW w:w="811" w:type="dxa"/>
            <w:shd w:val="clear" w:color="000000" w:fill="FFFFFF"/>
            <w:noWrap/>
            <w:vAlign w:val="bottom"/>
            <w:hideMark/>
          </w:tcPr>
          <w:p w14:paraId="170674B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6DB74B6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2BD52CA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881362</w:t>
            </w:r>
          </w:p>
        </w:tc>
        <w:tc>
          <w:tcPr>
            <w:tcW w:w="3828" w:type="dxa"/>
            <w:shd w:val="clear" w:color="000000" w:fill="FFFFFF"/>
            <w:noWrap/>
            <w:vAlign w:val="bottom"/>
            <w:hideMark/>
          </w:tcPr>
          <w:p w14:paraId="2C1EC1FC"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DE TEJIDOS BLANDOS DE ABDOMEN CON ANÁLISIS DOPPLER</w:t>
            </w:r>
          </w:p>
        </w:tc>
        <w:tc>
          <w:tcPr>
            <w:tcW w:w="1275" w:type="dxa"/>
            <w:shd w:val="clear" w:color="000000" w:fill="FFFFFF"/>
            <w:noWrap/>
            <w:vAlign w:val="bottom"/>
            <w:hideMark/>
          </w:tcPr>
          <w:p w14:paraId="3304A6A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547B3BA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2EFB2222" w14:textId="77777777" w:rsidTr="000E7070">
        <w:trPr>
          <w:trHeight w:val="20"/>
        </w:trPr>
        <w:tc>
          <w:tcPr>
            <w:tcW w:w="460" w:type="dxa"/>
            <w:shd w:val="clear" w:color="000000" w:fill="FFFFFF"/>
            <w:noWrap/>
            <w:vAlign w:val="bottom"/>
            <w:hideMark/>
          </w:tcPr>
          <w:p w14:paraId="6714D23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154</w:t>
            </w:r>
          </w:p>
        </w:tc>
        <w:tc>
          <w:tcPr>
            <w:tcW w:w="811" w:type="dxa"/>
            <w:shd w:val="clear" w:color="000000" w:fill="FFFFFF"/>
            <w:noWrap/>
            <w:vAlign w:val="bottom"/>
            <w:hideMark/>
          </w:tcPr>
          <w:p w14:paraId="24D10C7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02D87A4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45D7434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881502</w:t>
            </w:r>
          </w:p>
        </w:tc>
        <w:tc>
          <w:tcPr>
            <w:tcW w:w="3828" w:type="dxa"/>
            <w:shd w:val="clear" w:color="000000" w:fill="FFFFFF"/>
            <w:noWrap/>
            <w:vAlign w:val="bottom"/>
            <w:hideMark/>
          </w:tcPr>
          <w:p w14:paraId="6E3D5DC0"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DE PRÓSTATA TRANSRECTAL</w:t>
            </w:r>
          </w:p>
        </w:tc>
        <w:tc>
          <w:tcPr>
            <w:tcW w:w="1275" w:type="dxa"/>
            <w:shd w:val="clear" w:color="000000" w:fill="FFFFFF"/>
            <w:noWrap/>
            <w:vAlign w:val="bottom"/>
            <w:hideMark/>
          </w:tcPr>
          <w:p w14:paraId="434286D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6A3C865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07B3C8BB" w14:textId="77777777" w:rsidTr="000E7070">
        <w:trPr>
          <w:trHeight w:val="20"/>
        </w:trPr>
        <w:tc>
          <w:tcPr>
            <w:tcW w:w="460" w:type="dxa"/>
            <w:shd w:val="clear" w:color="000000" w:fill="FFFFFF"/>
            <w:noWrap/>
            <w:vAlign w:val="bottom"/>
            <w:hideMark/>
          </w:tcPr>
          <w:p w14:paraId="73593A5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155</w:t>
            </w:r>
          </w:p>
        </w:tc>
        <w:tc>
          <w:tcPr>
            <w:tcW w:w="811" w:type="dxa"/>
            <w:shd w:val="clear" w:color="000000" w:fill="FFFFFF"/>
            <w:noWrap/>
            <w:vAlign w:val="bottom"/>
            <w:hideMark/>
          </w:tcPr>
          <w:p w14:paraId="4120A44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1C4A1A5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61E2704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881611</w:t>
            </w:r>
          </w:p>
        </w:tc>
        <w:tc>
          <w:tcPr>
            <w:tcW w:w="3828" w:type="dxa"/>
            <w:shd w:val="clear" w:color="000000" w:fill="FFFFFF"/>
            <w:noWrap/>
            <w:vAlign w:val="bottom"/>
            <w:hideMark/>
          </w:tcPr>
          <w:p w14:paraId="46FAFFE1"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ECOGRAFIA ARTICULAR DE CODO</w:t>
            </w:r>
          </w:p>
        </w:tc>
        <w:tc>
          <w:tcPr>
            <w:tcW w:w="1275" w:type="dxa"/>
            <w:shd w:val="clear" w:color="000000" w:fill="FFFFFF"/>
            <w:noWrap/>
            <w:vAlign w:val="bottom"/>
            <w:hideMark/>
          </w:tcPr>
          <w:p w14:paraId="263746A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319DA44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5B672205" w14:textId="77777777" w:rsidTr="000E7070">
        <w:trPr>
          <w:trHeight w:val="20"/>
        </w:trPr>
        <w:tc>
          <w:tcPr>
            <w:tcW w:w="460" w:type="dxa"/>
            <w:shd w:val="clear" w:color="000000" w:fill="FFFFFF"/>
            <w:noWrap/>
            <w:vAlign w:val="bottom"/>
            <w:hideMark/>
          </w:tcPr>
          <w:p w14:paraId="1728635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156</w:t>
            </w:r>
          </w:p>
        </w:tc>
        <w:tc>
          <w:tcPr>
            <w:tcW w:w="811" w:type="dxa"/>
            <w:shd w:val="clear" w:color="000000" w:fill="FFFFFF"/>
            <w:noWrap/>
            <w:vAlign w:val="bottom"/>
            <w:hideMark/>
          </w:tcPr>
          <w:p w14:paraId="0378877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41F14E79"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615C4FE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881612</w:t>
            </w:r>
          </w:p>
        </w:tc>
        <w:tc>
          <w:tcPr>
            <w:tcW w:w="3828" w:type="dxa"/>
            <w:shd w:val="clear" w:color="000000" w:fill="FFFFFF"/>
            <w:noWrap/>
            <w:vAlign w:val="bottom"/>
            <w:hideMark/>
          </w:tcPr>
          <w:p w14:paraId="2D72F404"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ECOGRAFIA ARTICULAR DE PUÑO (MUÑECA)</w:t>
            </w:r>
          </w:p>
        </w:tc>
        <w:tc>
          <w:tcPr>
            <w:tcW w:w="1275" w:type="dxa"/>
            <w:shd w:val="clear" w:color="000000" w:fill="FFFFFF"/>
            <w:noWrap/>
            <w:vAlign w:val="bottom"/>
            <w:hideMark/>
          </w:tcPr>
          <w:p w14:paraId="2E080AC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05925F8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4B19F9A6" w14:textId="77777777" w:rsidTr="000E7070">
        <w:trPr>
          <w:trHeight w:val="20"/>
        </w:trPr>
        <w:tc>
          <w:tcPr>
            <w:tcW w:w="460" w:type="dxa"/>
            <w:shd w:val="clear" w:color="000000" w:fill="FFFFFF"/>
            <w:noWrap/>
            <w:vAlign w:val="bottom"/>
            <w:hideMark/>
          </w:tcPr>
          <w:p w14:paraId="1E90F635"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157</w:t>
            </w:r>
          </w:p>
        </w:tc>
        <w:tc>
          <w:tcPr>
            <w:tcW w:w="811" w:type="dxa"/>
            <w:shd w:val="clear" w:color="000000" w:fill="FFFFFF"/>
            <w:noWrap/>
            <w:vAlign w:val="bottom"/>
            <w:hideMark/>
          </w:tcPr>
          <w:p w14:paraId="3A42014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1138F411"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50F7E4C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881613</w:t>
            </w:r>
          </w:p>
        </w:tc>
        <w:tc>
          <w:tcPr>
            <w:tcW w:w="3828" w:type="dxa"/>
            <w:shd w:val="clear" w:color="000000" w:fill="FFFFFF"/>
            <w:noWrap/>
            <w:vAlign w:val="bottom"/>
            <w:hideMark/>
          </w:tcPr>
          <w:p w14:paraId="51106D66"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ECOGRAFIA ARTICULAR DE MANO</w:t>
            </w:r>
          </w:p>
        </w:tc>
        <w:tc>
          <w:tcPr>
            <w:tcW w:w="1275" w:type="dxa"/>
            <w:shd w:val="clear" w:color="000000" w:fill="FFFFFF"/>
            <w:noWrap/>
            <w:vAlign w:val="bottom"/>
            <w:hideMark/>
          </w:tcPr>
          <w:p w14:paraId="7E41CA5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3CFCD8E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7750CAB0" w14:textId="77777777" w:rsidTr="000E7070">
        <w:trPr>
          <w:trHeight w:val="20"/>
        </w:trPr>
        <w:tc>
          <w:tcPr>
            <w:tcW w:w="460" w:type="dxa"/>
            <w:shd w:val="clear" w:color="000000" w:fill="FFFFFF"/>
            <w:noWrap/>
            <w:vAlign w:val="bottom"/>
            <w:hideMark/>
          </w:tcPr>
          <w:p w14:paraId="3E8B2614"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158</w:t>
            </w:r>
          </w:p>
        </w:tc>
        <w:tc>
          <w:tcPr>
            <w:tcW w:w="811" w:type="dxa"/>
            <w:shd w:val="clear" w:color="000000" w:fill="FFFFFF"/>
            <w:noWrap/>
            <w:vAlign w:val="bottom"/>
            <w:hideMark/>
          </w:tcPr>
          <w:p w14:paraId="7B409FC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793DD52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542726C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881621</w:t>
            </w:r>
          </w:p>
        </w:tc>
        <w:tc>
          <w:tcPr>
            <w:tcW w:w="3828" w:type="dxa"/>
            <w:shd w:val="clear" w:color="000000" w:fill="FFFFFF"/>
            <w:noWrap/>
            <w:vAlign w:val="bottom"/>
            <w:hideMark/>
          </w:tcPr>
          <w:p w14:paraId="7D07E354"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ECOGRAFIA ARTICULAR DE TOBILLO</w:t>
            </w:r>
          </w:p>
        </w:tc>
        <w:tc>
          <w:tcPr>
            <w:tcW w:w="1275" w:type="dxa"/>
            <w:shd w:val="clear" w:color="000000" w:fill="FFFFFF"/>
            <w:noWrap/>
            <w:vAlign w:val="bottom"/>
            <w:hideMark/>
          </w:tcPr>
          <w:p w14:paraId="32A9067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19694A3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7A033576" w14:textId="77777777" w:rsidTr="000E7070">
        <w:trPr>
          <w:trHeight w:val="20"/>
        </w:trPr>
        <w:tc>
          <w:tcPr>
            <w:tcW w:w="460" w:type="dxa"/>
            <w:shd w:val="clear" w:color="000000" w:fill="FFFFFF"/>
            <w:noWrap/>
            <w:vAlign w:val="bottom"/>
            <w:hideMark/>
          </w:tcPr>
          <w:p w14:paraId="717CB04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159</w:t>
            </w:r>
          </w:p>
        </w:tc>
        <w:tc>
          <w:tcPr>
            <w:tcW w:w="811" w:type="dxa"/>
            <w:shd w:val="clear" w:color="000000" w:fill="FFFFFF"/>
            <w:noWrap/>
            <w:vAlign w:val="bottom"/>
            <w:hideMark/>
          </w:tcPr>
          <w:p w14:paraId="57848F9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1385FD1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164BDFC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881622</w:t>
            </w:r>
          </w:p>
        </w:tc>
        <w:tc>
          <w:tcPr>
            <w:tcW w:w="3828" w:type="dxa"/>
            <w:shd w:val="clear" w:color="000000" w:fill="FFFFFF"/>
            <w:noWrap/>
            <w:vAlign w:val="bottom"/>
            <w:hideMark/>
          </w:tcPr>
          <w:p w14:paraId="77D5CA5C"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ECOGRAFIA ARTICULAR DE PIE</w:t>
            </w:r>
          </w:p>
        </w:tc>
        <w:tc>
          <w:tcPr>
            <w:tcW w:w="1275" w:type="dxa"/>
            <w:shd w:val="clear" w:color="000000" w:fill="FFFFFF"/>
            <w:noWrap/>
            <w:vAlign w:val="bottom"/>
            <w:hideMark/>
          </w:tcPr>
          <w:p w14:paraId="5FC1142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0D2FB36E"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1B4E7585" w14:textId="77777777" w:rsidTr="000E7070">
        <w:trPr>
          <w:trHeight w:val="20"/>
        </w:trPr>
        <w:tc>
          <w:tcPr>
            <w:tcW w:w="460" w:type="dxa"/>
            <w:shd w:val="clear" w:color="000000" w:fill="FFFFFF"/>
            <w:noWrap/>
            <w:vAlign w:val="bottom"/>
            <w:hideMark/>
          </w:tcPr>
          <w:p w14:paraId="6826DA0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160</w:t>
            </w:r>
          </w:p>
        </w:tc>
        <w:tc>
          <w:tcPr>
            <w:tcW w:w="811" w:type="dxa"/>
            <w:shd w:val="clear" w:color="000000" w:fill="FFFFFF"/>
            <w:noWrap/>
            <w:vAlign w:val="bottom"/>
            <w:hideMark/>
          </w:tcPr>
          <w:p w14:paraId="35879A4F"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2E379906"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25F64A3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881640</w:t>
            </w:r>
          </w:p>
        </w:tc>
        <w:tc>
          <w:tcPr>
            <w:tcW w:w="3828" w:type="dxa"/>
            <w:shd w:val="clear" w:color="000000" w:fill="FFFFFF"/>
            <w:noWrap/>
            <w:vAlign w:val="bottom"/>
            <w:hideMark/>
          </w:tcPr>
          <w:p w14:paraId="748A851C"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DE CALCÁNEO</w:t>
            </w:r>
          </w:p>
        </w:tc>
        <w:tc>
          <w:tcPr>
            <w:tcW w:w="1275" w:type="dxa"/>
            <w:shd w:val="clear" w:color="000000" w:fill="FFFFFF"/>
            <w:noWrap/>
            <w:vAlign w:val="bottom"/>
            <w:hideMark/>
          </w:tcPr>
          <w:p w14:paraId="01216E8C"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7A9AAF92"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r w:rsidR="00877A86" w:rsidRPr="009B3B84" w14:paraId="078A9FB7" w14:textId="77777777" w:rsidTr="000E7070">
        <w:trPr>
          <w:trHeight w:val="20"/>
        </w:trPr>
        <w:tc>
          <w:tcPr>
            <w:tcW w:w="460" w:type="dxa"/>
            <w:shd w:val="clear" w:color="000000" w:fill="FFFFFF"/>
            <w:noWrap/>
            <w:vAlign w:val="bottom"/>
            <w:hideMark/>
          </w:tcPr>
          <w:p w14:paraId="2BFF298A"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161</w:t>
            </w:r>
          </w:p>
        </w:tc>
        <w:tc>
          <w:tcPr>
            <w:tcW w:w="811" w:type="dxa"/>
            <w:shd w:val="clear" w:color="000000" w:fill="FFFFFF"/>
            <w:noWrap/>
            <w:vAlign w:val="bottom"/>
            <w:hideMark/>
          </w:tcPr>
          <w:p w14:paraId="76E94BC7"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93195</w:t>
            </w:r>
          </w:p>
        </w:tc>
        <w:tc>
          <w:tcPr>
            <w:tcW w:w="851" w:type="dxa"/>
            <w:shd w:val="clear" w:color="000000" w:fill="FFFFFF"/>
            <w:noWrap/>
            <w:vAlign w:val="bottom"/>
            <w:hideMark/>
          </w:tcPr>
          <w:p w14:paraId="6F0CF76B"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42201712</w:t>
            </w:r>
          </w:p>
        </w:tc>
        <w:tc>
          <w:tcPr>
            <w:tcW w:w="1275" w:type="dxa"/>
            <w:shd w:val="clear" w:color="000000" w:fill="FFFFFF"/>
            <w:noWrap/>
            <w:vAlign w:val="bottom"/>
            <w:hideMark/>
          </w:tcPr>
          <w:p w14:paraId="5F7CB3E3"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882203</w:t>
            </w:r>
          </w:p>
        </w:tc>
        <w:tc>
          <w:tcPr>
            <w:tcW w:w="3828" w:type="dxa"/>
            <w:shd w:val="clear" w:color="000000" w:fill="FFFFFF"/>
            <w:noWrap/>
            <w:vAlign w:val="bottom"/>
            <w:hideMark/>
          </w:tcPr>
          <w:p w14:paraId="4E0DFA95" w14:textId="77777777" w:rsidR="00877A86" w:rsidRPr="009B3B84" w:rsidRDefault="00877A86" w:rsidP="000E7070">
            <w:pP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ECOGRAFÍA DOPPLER DE VASOS ABDOMINALES O PÉLVICOS</w:t>
            </w:r>
          </w:p>
        </w:tc>
        <w:tc>
          <w:tcPr>
            <w:tcW w:w="1275" w:type="dxa"/>
            <w:shd w:val="clear" w:color="000000" w:fill="FFFFFF"/>
            <w:noWrap/>
            <w:vAlign w:val="bottom"/>
            <w:hideMark/>
          </w:tcPr>
          <w:p w14:paraId="09530E48"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SERVICIO</w:t>
            </w:r>
          </w:p>
        </w:tc>
        <w:tc>
          <w:tcPr>
            <w:tcW w:w="709" w:type="dxa"/>
            <w:shd w:val="clear" w:color="000000" w:fill="FFFFFF"/>
            <w:noWrap/>
            <w:vAlign w:val="bottom"/>
            <w:hideMark/>
          </w:tcPr>
          <w:p w14:paraId="5257A610" w14:textId="77777777" w:rsidR="00877A86" w:rsidRPr="009B3B84" w:rsidRDefault="00877A86" w:rsidP="000E7070">
            <w:pPr>
              <w:jc w:val="center"/>
              <w:rPr>
                <w:rFonts w:ascii="Arial Narrow" w:hAnsi="Arial Narrow" w:cs="Calibri"/>
                <w:color w:val="000000"/>
                <w:sz w:val="18"/>
                <w:szCs w:val="18"/>
                <w:lang w:eastAsia="es-CO"/>
              </w:rPr>
            </w:pPr>
            <w:r w:rsidRPr="009B3B84">
              <w:rPr>
                <w:rFonts w:ascii="Arial Narrow" w:hAnsi="Arial Narrow" w:cs="Calibri"/>
                <w:color w:val="000000"/>
                <w:sz w:val="18"/>
                <w:szCs w:val="18"/>
                <w:lang w:eastAsia="es-CO"/>
              </w:rPr>
              <w:t>1</w:t>
            </w:r>
          </w:p>
        </w:tc>
      </w:tr>
    </w:tbl>
    <w:p w14:paraId="6C1DD22B" w14:textId="77777777" w:rsidR="00877A86" w:rsidRDefault="00877A86" w:rsidP="00877A86">
      <w:pPr>
        <w:jc w:val="both"/>
        <w:rPr>
          <w:rFonts w:ascii="Arial Narrow" w:hAnsi="Arial Narrow" w:cs="Arial"/>
          <w:b/>
          <w:bCs/>
          <w:color w:val="000000" w:themeColor="text1"/>
          <w:sz w:val="22"/>
          <w:szCs w:val="22"/>
          <w:u w:val="single"/>
          <w:lang w:eastAsia="es-CO"/>
        </w:rPr>
      </w:pPr>
    </w:p>
    <w:p w14:paraId="4F14BFA5" w14:textId="77777777" w:rsidR="00877A86" w:rsidRPr="00646F11" w:rsidRDefault="00877A86" w:rsidP="00877A86">
      <w:pPr>
        <w:jc w:val="both"/>
        <w:rPr>
          <w:rFonts w:ascii="Arial Narrow" w:hAnsi="Arial Narrow" w:cs="Arial"/>
          <w:color w:val="000000" w:themeColor="text1"/>
          <w:sz w:val="22"/>
          <w:szCs w:val="22"/>
          <w:lang w:eastAsia="es-CO"/>
        </w:rPr>
      </w:pPr>
      <w:bookmarkStart w:id="0" w:name="_Hlk222761947"/>
      <w:r w:rsidRPr="00E921FB">
        <w:rPr>
          <w:rFonts w:ascii="Arial Narrow" w:hAnsi="Arial Narrow" w:cs="Arial"/>
          <w:b/>
          <w:bCs/>
          <w:color w:val="000000" w:themeColor="text1"/>
          <w:sz w:val="22"/>
          <w:szCs w:val="22"/>
          <w:u w:val="single"/>
          <w:lang w:eastAsia="es-CO"/>
        </w:rPr>
        <w:t>PARAGRAFO 1:</w:t>
      </w:r>
      <w:r w:rsidRPr="00E921FB">
        <w:rPr>
          <w:rFonts w:ascii="Arial Narrow" w:hAnsi="Arial Narrow" w:cs="Arial"/>
          <w:b/>
          <w:bCs/>
          <w:color w:val="000000" w:themeColor="text1"/>
          <w:sz w:val="22"/>
          <w:szCs w:val="22"/>
          <w:lang w:eastAsia="es-CO"/>
        </w:rPr>
        <w:t xml:space="preserve"> </w:t>
      </w:r>
      <w:r w:rsidRPr="00E921FB">
        <w:rPr>
          <w:rFonts w:ascii="Arial Narrow" w:hAnsi="Arial Narrow" w:cs="Arial"/>
          <w:sz w:val="22"/>
          <w:szCs w:val="22"/>
          <w:lang w:eastAsia="es-CO"/>
        </w:rPr>
        <w:t xml:space="preserve">Téngase en cuenta que la lista de servicios relacionados en las especificaciones técnicas del presente proceso de selección han sido los servicios más solicitados y autorizados a la población beneficiaria de acuerdo con su condición clínica, y se toman como referente para el presente proceso de contratación, esto teniendo en cuenta lo analizado y revisado en el Plan </w:t>
      </w:r>
      <w:r w:rsidRPr="00976CC8">
        <w:rPr>
          <w:rFonts w:ascii="Arial Narrow" w:hAnsi="Arial Narrow" w:cs="Arial"/>
          <w:sz w:val="22"/>
          <w:szCs w:val="22"/>
          <w:lang w:eastAsia="es-CO"/>
        </w:rPr>
        <w:t xml:space="preserve">de </w:t>
      </w:r>
      <w:r w:rsidRPr="00976CC8">
        <w:rPr>
          <w:rFonts w:ascii="Arial Narrow" w:hAnsi="Arial Narrow" w:cs="Arial"/>
          <w:noProof/>
          <w:color w:val="000000" w:themeColor="text1"/>
          <w:sz w:val="22"/>
          <w:szCs w:val="22"/>
          <w:lang w:eastAsia="es-CO"/>
        </w:rPr>
        <w:t>Necesidades</w:t>
      </w:r>
      <w:r w:rsidRPr="00976CC8">
        <w:rPr>
          <w:rFonts w:ascii="Arial Narrow" w:hAnsi="Arial Narrow" w:cs="Arial"/>
          <w:b/>
          <w:noProof/>
          <w:color w:val="000000" w:themeColor="text1"/>
          <w:sz w:val="22"/>
          <w:szCs w:val="22"/>
          <w:lang w:eastAsia="es-CO"/>
        </w:rPr>
        <w:t xml:space="preserve"> </w:t>
      </w:r>
      <w:r>
        <w:rPr>
          <w:rFonts w:ascii="Arial Narrow" w:hAnsi="Arial Narrow" w:cs="Arial"/>
          <w:b/>
          <w:noProof/>
          <w:color w:val="000000" w:themeColor="text1"/>
          <w:sz w:val="22"/>
          <w:szCs w:val="22"/>
          <w:lang w:eastAsia="es-CO"/>
        </w:rPr>
        <w:t>2026848001289723</w:t>
      </w:r>
      <w:r w:rsidRPr="00976CC8">
        <w:rPr>
          <w:rFonts w:ascii="Arial Narrow" w:hAnsi="Arial Narrow" w:cs="Arial"/>
          <w:b/>
          <w:noProof/>
          <w:color w:val="000000" w:themeColor="text1"/>
          <w:sz w:val="22"/>
          <w:szCs w:val="22"/>
          <w:lang w:eastAsia="es-CO"/>
        </w:rPr>
        <w:t xml:space="preserve"> de Enero </w:t>
      </w:r>
      <w:r>
        <w:rPr>
          <w:rFonts w:ascii="Arial Narrow" w:hAnsi="Arial Narrow" w:cs="Arial"/>
          <w:b/>
          <w:noProof/>
          <w:color w:val="000000" w:themeColor="text1"/>
          <w:sz w:val="22"/>
          <w:szCs w:val="22"/>
          <w:lang w:eastAsia="es-CO"/>
        </w:rPr>
        <w:t>08</w:t>
      </w:r>
      <w:r w:rsidRPr="00976CC8">
        <w:rPr>
          <w:rFonts w:ascii="Arial Narrow" w:hAnsi="Arial Narrow" w:cs="Arial"/>
          <w:b/>
          <w:noProof/>
          <w:color w:val="000000" w:themeColor="text1"/>
          <w:sz w:val="22"/>
          <w:szCs w:val="22"/>
          <w:lang w:eastAsia="es-CO"/>
        </w:rPr>
        <w:t xml:space="preserve"> de 202</w:t>
      </w:r>
      <w:r>
        <w:rPr>
          <w:rFonts w:ascii="Arial Narrow" w:hAnsi="Arial Narrow" w:cs="Arial"/>
          <w:b/>
          <w:noProof/>
          <w:color w:val="000000" w:themeColor="text1"/>
          <w:sz w:val="22"/>
          <w:szCs w:val="22"/>
          <w:lang w:eastAsia="es-CO"/>
        </w:rPr>
        <w:t>6</w:t>
      </w:r>
      <w:r w:rsidRPr="00E921FB">
        <w:rPr>
          <w:rFonts w:ascii="Arial Narrow" w:hAnsi="Arial Narrow" w:cs="Arial"/>
          <w:sz w:val="22"/>
          <w:szCs w:val="22"/>
          <w:lang w:eastAsia="es-CO"/>
        </w:rPr>
        <w:t xml:space="preserve">. No obstante, si por necesidad del servicio, y por estar en riesgo el derecho </w:t>
      </w:r>
      <w:r w:rsidRPr="00E921FB">
        <w:rPr>
          <w:rFonts w:ascii="Arial Narrow" w:hAnsi="Arial Narrow" w:cs="Arial"/>
          <w:b/>
          <w:bCs/>
          <w:sz w:val="22"/>
          <w:szCs w:val="22"/>
          <w:lang w:eastAsia="es-CO"/>
        </w:rPr>
        <w:t>a la vida y a la salud (Derechos fundamentales amparados en la Carta Magna)</w:t>
      </w:r>
      <w:r w:rsidRPr="00E921FB">
        <w:rPr>
          <w:rFonts w:ascii="Arial Narrow" w:hAnsi="Arial Narrow" w:cs="Arial"/>
          <w:sz w:val="22"/>
          <w:szCs w:val="22"/>
          <w:lang w:eastAsia="es-CO"/>
        </w:rPr>
        <w:t xml:space="preserve"> de algún usuario y/o beneficiario</w:t>
      </w:r>
      <w:r>
        <w:rPr>
          <w:rFonts w:ascii="Arial Narrow" w:hAnsi="Arial Narrow" w:cs="Arial"/>
          <w:sz w:val="22"/>
          <w:szCs w:val="22"/>
          <w:lang w:eastAsia="es-CO"/>
        </w:rPr>
        <w:t xml:space="preserve"> del Dispensario Médico de Popayán</w:t>
      </w:r>
      <w:r w:rsidRPr="00646F11">
        <w:rPr>
          <w:rFonts w:ascii="Arial Narrow" w:hAnsi="Arial Narrow" w:cs="Arial"/>
          <w:sz w:val="22"/>
          <w:szCs w:val="22"/>
          <w:lang w:eastAsia="es-CO"/>
        </w:rPr>
        <w:t xml:space="preserve">, llegase a requerir un procedimiento médico o atención integral en salud  que tenga estrecha relación con los códigos CUPS </w:t>
      </w:r>
      <w:r>
        <w:rPr>
          <w:rFonts w:ascii="Arial Narrow" w:hAnsi="Arial Narrow" w:cs="Arial"/>
          <w:b/>
          <w:sz w:val="22"/>
          <w:szCs w:val="22"/>
          <w:lang w:eastAsia="es-CO"/>
        </w:rPr>
        <w:t xml:space="preserve">(RESOLUCION </w:t>
      </w:r>
      <w:proofErr w:type="spellStart"/>
      <w:r>
        <w:rPr>
          <w:rFonts w:ascii="Arial Narrow" w:hAnsi="Arial Narrow" w:cs="Arial"/>
          <w:b/>
          <w:sz w:val="22"/>
          <w:szCs w:val="22"/>
          <w:lang w:eastAsia="es-CO"/>
        </w:rPr>
        <w:t>N°</w:t>
      </w:r>
      <w:proofErr w:type="spellEnd"/>
      <w:r>
        <w:rPr>
          <w:rFonts w:ascii="Arial Narrow" w:hAnsi="Arial Narrow" w:cs="Arial"/>
          <w:b/>
          <w:sz w:val="22"/>
          <w:szCs w:val="22"/>
          <w:lang w:eastAsia="es-CO"/>
        </w:rPr>
        <w:t xml:space="preserve"> 2706 DE 2025</w:t>
      </w:r>
      <w:r w:rsidRPr="00646F11">
        <w:rPr>
          <w:rFonts w:ascii="Arial Narrow" w:hAnsi="Arial Narrow" w:cs="Arial"/>
          <w:b/>
          <w:sz w:val="22"/>
          <w:szCs w:val="22"/>
          <w:lang w:eastAsia="es-CO"/>
        </w:rPr>
        <w:t>)</w:t>
      </w:r>
      <w:r>
        <w:rPr>
          <w:rFonts w:ascii="Arial Narrow" w:hAnsi="Arial Narrow" w:cs="Arial"/>
          <w:sz w:val="22"/>
          <w:szCs w:val="22"/>
          <w:lang w:eastAsia="es-CO"/>
        </w:rPr>
        <w:t xml:space="preserve"> </w:t>
      </w:r>
      <w:r w:rsidRPr="00646F11">
        <w:rPr>
          <w:rFonts w:ascii="Arial Narrow" w:hAnsi="Arial Narrow" w:cs="Arial"/>
          <w:sz w:val="22"/>
          <w:szCs w:val="22"/>
          <w:lang w:eastAsia="es-CO"/>
        </w:rPr>
        <w:t xml:space="preserve">contemplados en el acuerdo </w:t>
      </w:r>
      <w:proofErr w:type="spellStart"/>
      <w:r w:rsidRPr="00646F11">
        <w:rPr>
          <w:rFonts w:ascii="Arial Narrow" w:hAnsi="Arial Narrow" w:cs="Arial"/>
          <w:sz w:val="22"/>
          <w:szCs w:val="22"/>
          <w:lang w:eastAsia="es-CO"/>
        </w:rPr>
        <w:t>N°</w:t>
      </w:r>
      <w:proofErr w:type="spellEnd"/>
      <w:r w:rsidRPr="00646F11">
        <w:rPr>
          <w:rFonts w:ascii="Arial Narrow" w:hAnsi="Arial Narrow" w:cs="Arial"/>
          <w:sz w:val="22"/>
          <w:szCs w:val="22"/>
          <w:lang w:eastAsia="es-CO"/>
        </w:rPr>
        <w:t xml:space="preserve">  </w:t>
      </w:r>
      <w:r>
        <w:rPr>
          <w:rFonts w:ascii="Arial Narrow" w:hAnsi="Arial Narrow" w:cs="Arial"/>
          <w:sz w:val="22"/>
          <w:szCs w:val="22"/>
          <w:lang w:eastAsia="es-CO"/>
        </w:rPr>
        <w:t>002 del  27 de Abril de 2001, 080 de 2022</w:t>
      </w:r>
      <w:r w:rsidRPr="00646F11">
        <w:rPr>
          <w:rFonts w:ascii="Arial Narrow" w:hAnsi="Arial Narrow" w:cs="Arial"/>
          <w:sz w:val="22"/>
          <w:szCs w:val="22"/>
          <w:lang w:eastAsia="es-CO"/>
        </w:rPr>
        <w:t xml:space="preserve"> que trata sobre el plan de beneficios en salud para el personal de afiliados y beneficiarios del Subsistema de Salud de las Fuerzas militares</w:t>
      </w:r>
      <w:r>
        <w:rPr>
          <w:rFonts w:ascii="Arial Narrow" w:hAnsi="Arial Narrow" w:cs="Arial"/>
          <w:sz w:val="22"/>
          <w:szCs w:val="22"/>
          <w:lang w:eastAsia="es-CO"/>
        </w:rPr>
        <w:t xml:space="preserve"> y por su complejidad </w:t>
      </w:r>
      <w:r w:rsidRPr="00646F11">
        <w:rPr>
          <w:rFonts w:ascii="Arial Narrow" w:hAnsi="Arial Narrow" w:cs="Arial"/>
          <w:sz w:val="22"/>
          <w:szCs w:val="22"/>
          <w:lang w:eastAsia="es-CO"/>
        </w:rPr>
        <w:t xml:space="preserve">se encuentre incluido en el portafolio de servicios del oferente seleccionado, este servicio podrá </w:t>
      </w:r>
      <w:r>
        <w:rPr>
          <w:rFonts w:ascii="Arial Narrow" w:hAnsi="Arial Narrow" w:cs="Arial"/>
          <w:sz w:val="22"/>
          <w:szCs w:val="22"/>
          <w:lang w:eastAsia="es-CO"/>
        </w:rPr>
        <w:t>ser prestado por el contratista</w:t>
      </w:r>
      <w:r w:rsidRPr="00646F11">
        <w:rPr>
          <w:rFonts w:ascii="Arial Narrow" w:hAnsi="Arial Narrow" w:cs="Arial"/>
          <w:sz w:val="22"/>
          <w:szCs w:val="22"/>
          <w:lang w:eastAsia="es-CO"/>
        </w:rPr>
        <w:t>, previa cotización del servicio requerido y visto bueno por parte del supervisor del contrato, de la misma forma se prestaran aquellos que no se encuentr</w:t>
      </w:r>
      <w:r>
        <w:rPr>
          <w:rFonts w:ascii="Arial Narrow" w:hAnsi="Arial Narrow" w:cs="Arial"/>
          <w:sz w:val="22"/>
          <w:szCs w:val="22"/>
          <w:lang w:eastAsia="es-CO"/>
        </w:rPr>
        <w:t xml:space="preserve">en incluidos en el  acuerdo </w:t>
      </w:r>
      <w:proofErr w:type="spellStart"/>
      <w:r>
        <w:rPr>
          <w:rFonts w:ascii="Arial Narrow" w:hAnsi="Arial Narrow" w:cs="Arial"/>
          <w:sz w:val="22"/>
          <w:szCs w:val="22"/>
          <w:lang w:eastAsia="es-CO"/>
        </w:rPr>
        <w:t>N°</w:t>
      </w:r>
      <w:proofErr w:type="spellEnd"/>
      <w:r>
        <w:rPr>
          <w:rFonts w:ascii="Arial Narrow" w:hAnsi="Arial Narrow" w:cs="Arial"/>
          <w:sz w:val="22"/>
          <w:szCs w:val="22"/>
          <w:lang w:eastAsia="es-CO"/>
        </w:rPr>
        <w:t xml:space="preserve"> 093 DE 2025, 080</w:t>
      </w:r>
      <w:r w:rsidRPr="00646F11">
        <w:rPr>
          <w:rFonts w:ascii="Arial Narrow" w:hAnsi="Arial Narrow" w:cs="Arial"/>
          <w:sz w:val="22"/>
          <w:szCs w:val="22"/>
          <w:lang w:eastAsia="es-CO"/>
        </w:rPr>
        <w:t xml:space="preserve"> de 20</w:t>
      </w:r>
      <w:r>
        <w:rPr>
          <w:rFonts w:ascii="Arial Narrow" w:hAnsi="Arial Narrow" w:cs="Arial"/>
          <w:sz w:val="22"/>
          <w:szCs w:val="22"/>
          <w:lang w:eastAsia="es-CO"/>
        </w:rPr>
        <w:t>22</w:t>
      </w:r>
      <w:r w:rsidRPr="00646F11">
        <w:rPr>
          <w:rFonts w:ascii="Arial Narrow" w:hAnsi="Arial Narrow" w:cs="Arial"/>
          <w:sz w:val="22"/>
          <w:szCs w:val="22"/>
          <w:lang w:eastAsia="es-CO"/>
        </w:rPr>
        <w:t xml:space="preserve"> y </w:t>
      </w:r>
      <w:r>
        <w:rPr>
          <w:rFonts w:ascii="Arial Narrow" w:hAnsi="Arial Narrow" w:cs="Arial"/>
          <w:iCs/>
          <w:sz w:val="22"/>
          <w:szCs w:val="22"/>
        </w:rPr>
        <w:t>Resolución 2706 de</w:t>
      </w:r>
      <w:r w:rsidRPr="00F61A8D">
        <w:rPr>
          <w:rFonts w:ascii="Arial Narrow" w:hAnsi="Arial Narrow" w:cs="Arial"/>
          <w:iCs/>
          <w:sz w:val="22"/>
          <w:szCs w:val="22"/>
        </w:rPr>
        <w:t xml:space="preserve"> 202</w:t>
      </w:r>
      <w:r>
        <w:rPr>
          <w:rFonts w:ascii="Arial Narrow" w:hAnsi="Arial Narrow" w:cs="Arial"/>
          <w:iCs/>
          <w:sz w:val="22"/>
          <w:szCs w:val="22"/>
        </w:rPr>
        <w:t xml:space="preserve">5 </w:t>
      </w:r>
      <w:r w:rsidRPr="00646F11">
        <w:rPr>
          <w:rFonts w:ascii="Arial Narrow" w:hAnsi="Arial Narrow" w:cs="Arial"/>
          <w:sz w:val="22"/>
          <w:szCs w:val="22"/>
          <w:lang w:eastAsia="es-CO"/>
        </w:rPr>
        <w:t>y sean ordenados mediante acción judicial o comité Técnico científico favorable, con el fin de garantizar el derecho a la salud y a la vida de la población beneficiaria.</w:t>
      </w:r>
      <w:r>
        <w:rPr>
          <w:rFonts w:ascii="Arial Narrow" w:hAnsi="Arial Narrow" w:cs="Arial"/>
          <w:sz w:val="22"/>
          <w:szCs w:val="22"/>
          <w:lang w:eastAsia="es-CO"/>
        </w:rPr>
        <w:t xml:space="preserve"> </w:t>
      </w:r>
    </w:p>
    <w:p w14:paraId="6A08F8E0" w14:textId="77777777" w:rsidR="00877A86" w:rsidRPr="00646F11" w:rsidRDefault="00877A86" w:rsidP="00877A86">
      <w:pPr>
        <w:tabs>
          <w:tab w:val="left" w:pos="3435"/>
        </w:tabs>
        <w:ind w:right="-93"/>
        <w:jc w:val="both"/>
        <w:rPr>
          <w:rFonts w:ascii="Arial Narrow" w:hAnsi="Arial Narrow" w:cs="Arial"/>
          <w:iCs/>
          <w:sz w:val="22"/>
          <w:szCs w:val="22"/>
        </w:rPr>
      </w:pPr>
    </w:p>
    <w:p w14:paraId="7540A4B4" w14:textId="77777777" w:rsidR="00877A86" w:rsidRDefault="00877A86" w:rsidP="00877A86">
      <w:pPr>
        <w:jc w:val="both"/>
        <w:rPr>
          <w:rFonts w:ascii="Arial Narrow" w:hAnsi="Arial Narrow" w:cs="Arial"/>
          <w:sz w:val="22"/>
          <w:szCs w:val="22"/>
          <w:lang w:eastAsia="es-CO"/>
        </w:rPr>
      </w:pPr>
      <w:bookmarkStart w:id="1" w:name="_Hlk223984814"/>
      <w:bookmarkEnd w:id="0"/>
      <w:r>
        <w:rPr>
          <w:rFonts w:ascii="Arial Narrow" w:hAnsi="Arial Narrow" w:cs="Arial"/>
          <w:b/>
          <w:bCs/>
          <w:sz w:val="22"/>
          <w:szCs w:val="22"/>
          <w:u w:val="single"/>
          <w:lang w:eastAsia="es-CO"/>
        </w:rPr>
        <w:t>PARAGRAFO 2:</w:t>
      </w:r>
      <w:r>
        <w:rPr>
          <w:rFonts w:ascii="Arial Narrow" w:hAnsi="Arial Narrow" w:cs="Arial"/>
          <w:sz w:val="22"/>
          <w:szCs w:val="22"/>
          <w:lang w:eastAsia="es-CO"/>
        </w:rPr>
        <w:t xml:space="preserve"> Los servicios que no se encuentran relacionados en el listado de las especificaciones anteriores, aplican a las</w:t>
      </w:r>
      <w:r>
        <w:rPr>
          <w:rFonts w:ascii="Arial Narrow" w:hAnsi="Arial Narrow" w:cs="Arial"/>
          <w:color w:val="000000" w:themeColor="text1"/>
          <w:sz w:val="22"/>
          <w:szCs w:val="22"/>
          <w:lang w:eastAsia="es-CO"/>
        </w:rPr>
        <w:t xml:space="preserve"> tarifas</w:t>
      </w:r>
      <w:r>
        <w:rPr>
          <w:rFonts w:ascii="Arial Narrow" w:hAnsi="Arial Narrow" w:cs="Arial"/>
          <w:b/>
          <w:color w:val="000000" w:themeColor="text1"/>
          <w:sz w:val="22"/>
          <w:szCs w:val="22"/>
          <w:lang w:eastAsia="es-CO"/>
        </w:rPr>
        <w:t xml:space="preserve"> </w:t>
      </w:r>
      <w:r>
        <w:rPr>
          <w:rFonts w:ascii="Arial Narrow" w:hAnsi="Arial Narrow" w:cs="Arial"/>
          <w:b/>
          <w:color w:val="FF0000"/>
          <w:sz w:val="22"/>
          <w:szCs w:val="22"/>
          <w:lang w:eastAsia="es-CO"/>
        </w:rPr>
        <w:t xml:space="preserve">EN PESOS O TARIFAS EN % (EN CASO DE QUE APLIQUE) </w:t>
      </w:r>
      <w:r>
        <w:rPr>
          <w:rFonts w:ascii="Arial Narrow" w:hAnsi="Arial Narrow" w:cs="Arial"/>
          <w:color w:val="000000" w:themeColor="text1"/>
          <w:sz w:val="22"/>
          <w:szCs w:val="22"/>
          <w:lang w:eastAsia="es-CO"/>
        </w:rPr>
        <w:t xml:space="preserve">de la entidad ofertante, para lo cual junto </w:t>
      </w:r>
      <w:r>
        <w:rPr>
          <w:rFonts w:ascii="Arial Narrow" w:hAnsi="Arial Narrow" w:cs="Arial"/>
          <w:sz w:val="22"/>
          <w:szCs w:val="22"/>
          <w:lang w:eastAsia="es-CO"/>
        </w:rPr>
        <w:t xml:space="preserve">con la propuesta económica deberá adjuntar su portafolio de servicios valorizado. </w:t>
      </w:r>
      <w:r>
        <w:rPr>
          <w:rFonts w:ascii="Arial Narrow" w:hAnsi="Arial Narrow" w:cs="Arial"/>
          <w:b/>
          <w:sz w:val="22"/>
          <w:szCs w:val="22"/>
          <w:lang w:eastAsia="es-CO"/>
        </w:rPr>
        <w:t>(ANEXAR EN ARCHIVO EXCEL PORTAFOLIO DE SERVICIOS VALORIZADO)</w:t>
      </w:r>
    </w:p>
    <w:p w14:paraId="4BFB8CD8" w14:textId="77777777" w:rsidR="00877A86" w:rsidRDefault="00877A86" w:rsidP="00877A86">
      <w:pPr>
        <w:jc w:val="both"/>
        <w:rPr>
          <w:rFonts w:ascii="Arial Narrow" w:hAnsi="Arial Narrow" w:cs="Arial"/>
          <w:b/>
          <w:sz w:val="22"/>
          <w:szCs w:val="22"/>
          <w:lang w:eastAsia="es-CO"/>
        </w:rPr>
      </w:pPr>
    </w:p>
    <w:p w14:paraId="0C571343" w14:textId="77777777" w:rsidR="00877A86" w:rsidRDefault="00877A86" w:rsidP="00877A86">
      <w:pPr>
        <w:jc w:val="both"/>
        <w:rPr>
          <w:rFonts w:ascii="Arial Narrow" w:hAnsi="Arial Narrow" w:cs="Arial"/>
          <w:b/>
          <w:sz w:val="22"/>
          <w:szCs w:val="22"/>
          <w:lang w:eastAsia="es-CO"/>
        </w:rPr>
      </w:pPr>
      <w:r>
        <w:rPr>
          <w:rFonts w:ascii="Arial Narrow" w:hAnsi="Arial Narrow" w:cs="Arial"/>
          <w:b/>
          <w:bCs/>
          <w:sz w:val="22"/>
          <w:szCs w:val="22"/>
          <w:u w:val="single"/>
          <w:lang w:eastAsia="es-CO"/>
        </w:rPr>
        <w:t>PARAGRAFO 3</w:t>
      </w:r>
      <w:r>
        <w:rPr>
          <w:rFonts w:ascii="Arial Narrow" w:hAnsi="Arial Narrow" w:cs="Arial"/>
          <w:b/>
          <w:bCs/>
          <w:sz w:val="22"/>
          <w:szCs w:val="22"/>
          <w:lang w:eastAsia="es-CO"/>
        </w:rPr>
        <w:t>:</w:t>
      </w:r>
      <w:r>
        <w:rPr>
          <w:rFonts w:ascii="Arial Narrow" w:hAnsi="Arial Narrow" w:cs="Arial"/>
          <w:sz w:val="22"/>
          <w:szCs w:val="22"/>
          <w:lang w:eastAsia="es-CO"/>
        </w:rPr>
        <w:t xml:space="preserve"> El oferente debe adjuntar listado propio de medicamentos y en caso resulte adjudicatario del contrato, que se derive de este proceso, se tendrán en cuenta los precios ofertados en el listado anexo a la propuesta los cuales estarán sujetos a verificación por parte de la auditoria médica (contratada por la Dirección de Sanidad Ejercito). Así mismo en importante hay que mencionar que los medicamentos que estén regulados por la normatividad vigente se cancelaran acorde con el precio establecido por el ente regulador. </w:t>
      </w:r>
      <w:r>
        <w:rPr>
          <w:rFonts w:ascii="Arial Narrow" w:hAnsi="Arial Narrow" w:cs="Arial"/>
          <w:b/>
          <w:sz w:val="22"/>
          <w:szCs w:val="22"/>
          <w:lang w:eastAsia="es-CO"/>
        </w:rPr>
        <w:t>(ANEXAR EN ARCHIVO EXCEL LISTADO PRECIOS DE MEDICAMENTOS VALORIZADO).</w:t>
      </w:r>
    </w:p>
    <w:p w14:paraId="038AAE30" w14:textId="77777777" w:rsidR="00877A86" w:rsidRDefault="00877A86" w:rsidP="00877A86">
      <w:pPr>
        <w:jc w:val="both"/>
        <w:rPr>
          <w:rFonts w:ascii="Arial Narrow" w:hAnsi="Arial Narrow" w:cs="Arial"/>
          <w:b/>
          <w:bCs/>
          <w:sz w:val="22"/>
          <w:szCs w:val="22"/>
          <w:u w:val="single"/>
          <w:lang w:eastAsia="es-CO"/>
        </w:rPr>
      </w:pPr>
    </w:p>
    <w:p w14:paraId="7A49076E" w14:textId="77777777" w:rsidR="00877A86" w:rsidRDefault="00877A86" w:rsidP="00877A86">
      <w:pPr>
        <w:jc w:val="both"/>
        <w:rPr>
          <w:rFonts w:ascii="Arial Narrow" w:hAnsi="Arial Narrow" w:cs="Arial"/>
          <w:b/>
          <w:sz w:val="22"/>
          <w:szCs w:val="22"/>
          <w:lang w:eastAsia="es-CO"/>
        </w:rPr>
      </w:pPr>
      <w:r>
        <w:rPr>
          <w:rFonts w:ascii="Arial Narrow" w:hAnsi="Arial Narrow" w:cs="Arial"/>
          <w:b/>
          <w:bCs/>
          <w:sz w:val="22"/>
          <w:szCs w:val="22"/>
          <w:u w:val="single"/>
          <w:lang w:eastAsia="es-CO"/>
        </w:rPr>
        <w:t>PARAGRAFO 4</w:t>
      </w:r>
      <w:r>
        <w:rPr>
          <w:rFonts w:ascii="Arial Narrow" w:hAnsi="Arial Narrow" w:cs="Arial"/>
          <w:b/>
          <w:bCs/>
          <w:sz w:val="22"/>
          <w:szCs w:val="22"/>
          <w:lang w:eastAsia="es-CO"/>
        </w:rPr>
        <w:t>:</w:t>
      </w:r>
      <w:r>
        <w:rPr>
          <w:rFonts w:ascii="Arial Narrow" w:hAnsi="Arial Narrow" w:cs="Arial"/>
          <w:sz w:val="22"/>
          <w:szCs w:val="22"/>
          <w:lang w:eastAsia="es-CO"/>
        </w:rPr>
        <w:t xml:space="preserve"> El oferente debe adjuntar listado propio de insumos, dispositivos médicos y material de osteosíntesis y en caso que resulte adjudicatario del contrato, que se derive de este proceso, se tendrán en cuenta los precios ofertados en el listado anexo a la propuesta,  los cuales estarán sujetos a verificación por parte de la auditoria médica (contratada por la Dirección de Sanidad Ejercito) </w:t>
      </w:r>
      <w:r>
        <w:rPr>
          <w:rFonts w:ascii="Arial Narrow" w:hAnsi="Arial Narrow" w:cs="Arial"/>
          <w:b/>
          <w:sz w:val="22"/>
          <w:szCs w:val="22"/>
          <w:lang w:eastAsia="es-CO"/>
        </w:rPr>
        <w:t>(ANEXAR EN ARCHIVO EXCEL LISTADO INSUMOS, DISPOSITIVOS MEDICOS Y MATERIAL DE OSTEOSINTESIS VALORIZADO).</w:t>
      </w:r>
    </w:p>
    <w:p w14:paraId="5EAEF64E" w14:textId="77777777" w:rsidR="00877A86" w:rsidRDefault="00877A86" w:rsidP="00877A86">
      <w:pPr>
        <w:jc w:val="both"/>
        <w:rPr>
          <w:rFonts w:ascii="Arial Narrow" w:hAnsi="Arial Narrow" w:cs="Arial"/>
          <w:b/>
          <w:sz w:val="22"/>
          <w:szCs w:val="22"/>
          <w:lang w:eastAsia="es-CO"/>
        </w:rPr>
      </w:pPr>
    </w:p>
    <w:p w14:paraId="792BE52D" w14:textId="77777777" w:rsidR="00877A86" w:rsidRDefault="00877A86" w:rsidP="00877A86">
      <w:pPr>
        <w:jc w:val="both"/>
        <w:rPr>
          <w:rFonts w:ascii="Arial Narrow" w:hAnsi="Arial Narrow" w:cs="Arial"/>
          <w:b/>
          <w:sz w:val="22"/>
          <w:szCs w:val="22"/>
          <w:lang w:eastAsia="es-CO"/>
        </w:rPr>
      </w:pPr>
      <w:r>
        <w:rPr>
          <w:rFonts w:ascii="Arial Narrow" w:hAnsi="Arial Narrow" w:cs="Arial"/>
          <w:b/>
          <w:bCs/>
          <w:sz w:val="22"/>
          <w:szCs w:val="22"/>
          <w:u w:val="single"/>
          <w:lang w:eastAsia="es-CO"/>
        </w:rPr>
        <w:t>PARAGRAFO 5</w:t>
      </w:r>
      <w:r>
        <w:rPr>
          <w:rFonts w:ascii="Arial Narrow" w:hAnsi="Arial Narrow" w:cs="Arial"/>
          <w:b/>
          <w:bCs/>
          <w:sz w:val="22"/>
          <w:szCs w:val="22"/>
          <w:lang w:eastAsia="es-CO"/>
        </w:rPr>
        <w:t>:</w:t>
      </w:r>
      <w:r>
        <w:rPr>
          <w:rFonts w:ascii="Arial Narrow" w:hAnsi="Arial Narrow" w:cs="Arial"/>
          <w:sz w:val="22"/>
          <w:szCs w:val="22"/>
          <w:lang w:eastAsia="es-CO"/>
        </w:rPr>
        <w:t xml:space="preserve"> El oferente debe adjuntar listado de los servicios de laboratorio clínico e imágenes diagnósticas y en caso de que resulte adjudicatario del contrato, que se derive de este proceso, se tendrán en cuenta los precios ofertados en el listado anexo a la propuesta, los cuales estarán sujetos a verificación por parte de la auditoria médica (contratada por la Dirección de Sanidad Ejercito) </w:t>
      </w:r>
      <w:r>
        <w:rPr>
          <w:rFonts w:ascii="Arial Narrow" w:hAnsi="Arial Narrow" w:cs="Arial"/>
          <w:b/>
          <w:sz w:val="22"/>
          <w:szCs w:val="22"/>
          <w:lang w:eastAsia="es-CO"/>
        </w:rPr>
        <w:t>(ANEXAR EN ARCHIVO EXCEL LISTADO DE LABORATORIO CLINICO E IMÁGENES DIAGNOSTICAS VALORIZADO).</w:t>
      </w:r>
    </w:p>
    <w:bookmarkEnd w:id="1"/>
    <w:p w14:paraId="2403DD32" w14:textId="77777777" w:rsidR="00877A86" w:rsidRDefault="00877A86" w:rsidP="00877A86">
      <w:pPr>
        <w:autoSpaceDE w:val="0"/>
        <w:adjustRightInd w:val="0"/>
        <w:jc w:val="both"/>
        <w:rPr>
          <w:rFonts w:ascii="Arial Narrow" w:hAnsi="Arial Narrow" w:cs="Arial"/>
          <w:color w:val="000000"/>
          <w:sz w:val="22"/>
          <w:szCs w:val="22"/>
          <w:lang w:eastAsia="es-CO"/>
        </w:rPr>
      </w:pPr>
    </w:p>
    <w:p w14:paraId="434985BB" w14:textId="77777777" w:rsidR="00877A86" w:rsidRPr="00D9734F" w:rsidRDefault="00877A86" w:rsidP="00877A86">
      <w:pPr>
        <w:tabs>
          <w:tab w:val="left" w:pos="8505"/>
          <w:tab w:val="left" w:pos="8647"/>
        </w:tabs>
        <w:autoSpaceDE w:val="0"/>
        <w:adjustRightInd w:val="0"/>
        <w:ind w:right="-141"/>
        <w:jc w:val="both"/>
        <w:rPr>
          <w:rFonts w:ascii="Arial Narrow" w:hAnsi="Arial Narrow" w:cs="Arial"/>
          <w:b/>
          <w:sz w:val="22"/>
          <w:szCs w:val="22"/>
          <w:u w:val="single"/>
        </w:rPr>
      </w:pPr>
      <w:r w:rsidRPr="00D9734F">
        <w:rPr>
          <w:rFonts w:ascii="Arial Narrow" w:hAnsi="Arial Narrow" w:cs="Arial"/>
          <w:b/>
          <w:sz w:val="22"/>
          <w:szCs w:val="22"/>
          <w:u w:val="single"/>
        </w:rPr>
        <w:lastRenderedPageBreak/>
        <w:t xml:space="preserve">NOTA1: EL CONTRATISTA NO PODRA SUBCONTRATAR LOS SERVICIOS </w:t>
      </w:r>
      <w:r>
        <w:rPr>
          <w:rFonts w:ascii="Arial Narrow" w:hAnsi="Arial Narrow" w:cs="Arial"/>
          <w:b/>
          <w:sz w:val="22"/>
          <w:szCs w:val="22"/>
          <w:u w:val="single"/>
        </w:rPr>
        <w:t>SOLICITADOS</w:t>
      </w:r>
      <w:r w:rsidRPr="00D9734F">
        <w:rPr>
          <w:rFonts w:ascii="Arial Narrow" w:hAnsi="Arial Narrow" w:cs="Arial"/>
          <w:b/>
          <w:sz w:val="22"/>
          <w:szCs w:val="22"/>
          <w:u w:val="single"/>
        </w:rPr>
        <w:t>.</w:t>
      </w:r>
    </w:p>
    <w:p w14:paraId="769C241B" w14:textId="77777777" w:rsidR="00877A86" w:rsidRPr="00D9734F" w:rsidRDefault="00877A86" w:rsidP="00877A86">
      <w:pPr>
        <w:tabs>
          <w:tab w:val="left" w:pos="8505"/>
          <w:tab w:val="left" w:pos="8647"/>
        </w:tabs>
        <w:autoSpaceDE w:val="0"/>
        <w:adjustRightInd w:val="0"/>
        <w:ind w:right="-141"/>
        <w:jc w:val="both"/>
        <w:rPr>
          <w:rFonts w:ascii="Arial Narrow" w:hAnsi="Arial Narrow" w:cs="Arial"/>
          <w:b/>
          <w:sz w:val="22"/>
          <w:szCs w:val="22"/>
          <w:u w:val="single"/>
        </w:rPr>
      </w:pPr>
    </w:p>
    <w:p w14:paraId="5F222375" w14:textId="77777777" w:rsidR="00877A86" w:rsidRDefault="00877A86" w:rsidP="00877A86">
      <w:pPr>
        <w:tabs>
          <w:tab w:val="left" w:pos="8505"/>
          <w:tab w:val="left" w:pos="8647"/>
        </w:tabs>
        <w:autoSpaceDE w:val="0"/>
        <w:adjustRightInd w:val="0"/>
        <w:ind w:right="-141"/>
        <w:jc w:val="both"/>
        <w:rPr>
          <w:rFonts w:ascii="Arial Narrow" w:hAnsi="Arial Narrow" w:cs="Arial"/>
          <w:b/>
          <w:sz w:val="22"/>
          <w:szCs w:val="22"/>
          <w:u w:val="single"/>
        </w:rPr>
      </w:pPr>
      <w:r w:rsidRPr="00D9734F">
        <w:rPr>
          <w:rFonts w:ascii="Arial Narrow" w:hAnsi="Arial Narrow" w:cs="Arial"/>
          <w:b/>
          <w:sz w:val="22"/>
          <w:szCs w:val="22"/>
          <w:u w:val="single"/>
        </w:rPr>
        <w:t>NOTA 2: NO SE ACEPTAN PROPUESTAS PARCIALES, NI ALTERNATIVAS, EL OFERENTE INTERESADO EN EL P</w:t>
      </w:r>
      <w:r>
        <w:rPr>
          <w:rFonts w:ascii="Arial Narrow" w:hAnsi="Arial Narrow" w:cs="Arial"/>
          <w:b/>
          <w:sz w:val="22"/>
          <w:szCs w:val="22"/>
          <w:u w:val="single"/>
        </w:rPr>
        <w:t>RESENTE PROCESO DE SELECCIÓN DE</w:t>
      </w:r>
      <w:r w:rsidRPr="00D9734F">
        <w:rPr>
          <w:rFonts w:ascii="Arial Narrow" w:hAnsi="Arial Narrow" w:cs="Arial"/>
          <w:b/>
          <w:sz w:val="22"/>
          <w:szCs w:val="22"/>
          <w:u w:val="single"/>
        </w:rPr>
        <w:t>BE OFERTAR LA TOTALIDAD DE LAS ESPECIFICACIONES TECNICAS.</w:t>
      </w:r>
    </w:p>
    <w:p w14:paraId="3BB71EE3" w14:textId="77777777" w:rsidR="00877A86" w:rsidRDefault="00877A86" w:rsidP="00877A86">
      <w:pPr>
        <w:ind w:right="142"/>
        <w:jc w:val="both"/>
        <w:rPr>
          <w:rFonts w:ascii="Arial Narrow" w:hAnsi="Arial Narrow" w:cs="Arial"/>
          <w:b/>
          <w:iCs/>
          <w:sz w:val="22"/>
          <w:szCs w:val="22"/>
        </w:rPr>
      </w:pPr>
    </w:p>
    <w:p w14:paraId="7B28CD11" w14:textId="77777777" w:rsidR="00877A86" w:rsidRPr="00C96EC0" w:rsidRDefault="00877A86" w:rsidP="00877A86">
      <w:pPr>
        <w:jc w:val="both"/>
        <w:rPr>
          <w:rFonts w:ascii="Arial Narrow" w:hAnsi="Arial Narrow" w:cs="Arial"/>
          <w:b/>
          <w:iCs/>
          <w:sz w:val="22"/>
          <w:szCs w:val="22"/>
        </w:rPr>
      </w:pPr>
      <w:r>
        <w:rPr>
          <w:rFonts w:ascii="Arial Narrow" w:hAnsi="Arial Narrow" w:cs="Arial"/>
          <w:b/>
          <w:iCs/>
          <w:sz w:val="22"/>
          <w:szCs w:val="22"/>
        </w:rPr>
        <w:t xml:space="preserve">2.1.2. </w:t>
      </w:r>
      <w:r w:rsidRPr="00C96EC0">
        <w:rPr>
          <w:rFonts w:ascii="Arial Narrow" w:hAnsi="Arial Narrow" w:cs="Arial"/>
          <w:b/>
          <w:iCs/>
          <w:sz w:val="22"/>
          <w:szCs w:val="22"/>
        </w:rPr>
        <w:t xml:space="preserve">ESPECIFICACIONES TÉCNICAS ADICIONALES </w:t>
      </w:r>
    </w:p>
    <w:p w14:paraId="675006E0" w14:textId="77777777" w:rsidR="00877A86" w:rsidRPr="00C96EC0" w:rsidRDefault="00877A86" w:rsidP="00877A86">
      <w:pPr>
        <w:ind w:left="284"/>
        <w:jc w:val="both"/>
        <w:rPr>
          <w:rFonts w:ascii="Arial Narrow" w:hAnsi="Arial Narrow" w:cs="Arial"/>
          <w:sz w:val="22"/>
          <w:szCs w:val="22"/>
          <w:lang w:eastAsia="es-CO"/>
        </w:rPr>
      </w:pPr>
    </w:p>
    <w:p w14:paraId="0424A967" w14:textId="77777777" w:rsidR="00877A86" w:rsidRDefault="00877A86" w:rsidP="00877A86">
      <w:pPr>
        <w:spacing w:line="235" w:lineRule="auto"/>
        <w:jc w:val="both"/>
        <w:rPr>
          <w:rFonts w:ascii="Arial Narrow" w:hAnsi="Arial Narrow"/>
          <w:sz w:val="22"/>
          <w:szCs w:val="22"/>
        </w:rPr>
      </w:pPr>
      <w:r w:rsidRPr="00C96EC0">
        <w:rPr>
          <w:rFonts w:ascii="Arial Narrow" w:hAnsi="Arial Narrow"/>
          <w:sz w:val="22"/>
          <w:szCs w:val="22"/>
        </w:rPr>
        <w:t xml:space="preserve">Para evaluar los requisitos de orden técnico que a continuación se describen, únicamente se evaluaran </w:t>
      </w:r>
      <w:r w:rsidRPr="00C96EC0">
        <w:rPr>
          <w:rFonts w:ascii="Arial Narrow" w:hAnsi="Arial Narrow"/>
          <w:b/>
          <w:bCs/>
          <w:sz w:val="22"/>
          <w:szCs w:val="22"/>
        </w:rPr>
        <w:t xml:space="preserve">“CUMPLE” o “NO CUMPLE”, </w:t>
      </w:r>
      <w:r w:rsidRPr="00C96EC0">
        <w:rPr>
          <w:rFonts w:ascii="Arial Narrow" w:hAnsi="Arial Narrow"/>
          <w:sz w:val="22"/>
          <w:szCs w:val="22"/>
        </w:rPr>
        <w:t>conforme al numeral 1° del artículo 5° de la Ley 1150 de 2007 así:</w:t>
      </w:r>
    </w:p>
    <w:p w14:paraId="0D8388B9" w14:textId="31A43397" w:rsidR="00877A86" w:rsidRDefault="00877A86" w:rsidP="00877A86">
      <w:pPr>
        <w:spacing w:line="235" w:lineRule="auto"/>
        <w:jc w:val="both"/>
        <w:rPr>
          <w:rFonts w:ascii="Arial Narrow" w:hAnsi="Arial Narrow"/>
          <w:sz w:val="22"/>
          <w:szCs w:val="22"/>
        </w:rPr>
      </w:pPr>
    </w:p>
    <w:p w14:paraId="035BFF27" w14:textId="77777777" w:rsidR="005D5716" w:rsidRDefault="005D5716" w:rsidP="00877A86">
      <w:pPr>
        <w:spacing w:line="235" w:lineRule="auto"/>
        <w:jc w:val="both"/>
        <w:rPr>
          <w:rFonts w:ascii="Arial Narrow" w:hAnsi="Arial Narrow"/>
          <w:sz w:val="22"/>
          <w:szCs w:val="22"/>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6521"/>
        <w:gridCol w:w="992"/>
        <w:gridCol w:w="992"/>
      </w:tblGrid>
      <w:tr w:rsidR="00A52A09" w:rsidRPr="00C11870" w14:paraId="5469AED9" w14:textId="77777777" w:rsidTr="00CD205F">
        <w:trPr>
          <w:trHeight w:val="20"/>
        </w:trPr>
        <w:tc>
          <w:tcPr>
            <w:tcW w:w="562" w:type="dxa"/>
            <w:shd w:val="clear" w:color="auto" w:fill="D9D9D9" w:themeFill="background1" w:themeFillShade="D9"/>
            <w:vAlign w:val="center"/>
          </w:tcPr>
          <w:p w14:paraId="1BB8ED7C" w14:textId="77777777" w:rsidR="00A52A09" w:rsidRPr="00C11870" w:rsidRDefault="00A52A09" w:rsidP="00CD205F">
            <w:pPr>
              <w:jc w:val="center"/>
              <w:rPr>
                <w:rFonts w:ascii="Arial Narrow" w:eastAsia="Arial Narrow" w:hAnsi="Arial Narrow" w:cs="Arial Narrow"/>
                <w:b/>
                <w:color w:val="000000"/>
                <w:kern w:val="1"/>
                <w:sz w:val="20"/>
                <w:szCs w:val="20"/>
                <w:lang w:eastAsia="es-CO"/>
              </w:rPr>
            </w:pPr>
            <w:bookmarkStart w:id="2" w:name="_Hlk223984837"/>
            <w:proofErr w:type="spellStart"/>
            <w:r w:rsidRPr="00C11870">
              <w:rPr>
                <w:rFonts w:ascii="Arial Narrow" w:eastAsia="Arial Narrow" w:hAnsi="Arial Narrow" w:cs="Arial Narrow"/>
                <w:b/>
                <w:color w:val="000000"/>
                <w:kern w:val="1"/>
                <w:sz w:val="20"/>
                <w:szCs w:val="20"/>
                <w:lang w:eastAsia="es-CO"/>
              </w:rPr>
              <w:t>N°</w:t>
            </w:r>
            <w:proofErr w:type="spellEnd"/>
          </w:p>
        </w:tc>
        <w:tc>
          <w:tcPr>
            <w:tcW w:w="6521" w:type="dxa"/>
            <w:shd w:val="clear" w:color="auto" w:fill="D9D9D9" w:themeFill="background1" w:themeFillShade="D9"/>
            <w:vAlign w:val="center"/>
          </w:tcPr>
          <w:p w14:paraId="207B7D79" w14:textId="77777777" w:rsidR="00A52A09" w:rsidRPr="00C11870" w:rsidRDefault="00A52A09" w:rsidP="00CD205F">
            <w:pPr>
              <w:jc w:val="center"/>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DESCRIPCIÓN DEL REQUERIMIENTO</w:t>
            </w:r>
          </w:p>
        </w:tc>
        <w:tc>
          <w:tcPr>
            <w:tcW w:w="992" w:type="dxa"/>
            <w:shd w:val="clear" w:color="auto" w:fill="D9D9D9" w:themeFill="background1" w:themeFillShade="D9"/>
            <w:vAlign w:val="center"/>
          </w:tcPr>
          <w:p w14:paraId="3C89531D" w14:textId="77777777" w:rsidR="00A52A09" w:rsidRPr="00C11870" w:rsidRDefault="00A52A09" w:rsidP="00CD205F">
            <w:pPr>
              <w:jc w:val="center"/>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CUMPLE</w:t>
            </w:r>
          </w:p>
        </w:tc>
        <w:tc>
          <w:tcPr>
            <w:tcW w:w="992" w:type="dxa"/>
            <w:shd w:val="clear" w:color="auto" w:fill="D9D9D9" w:themeFill="background1" w:themeFillShade="D9"/>
            <w:vAlign w:val="center"/>
          </w:tcPr>
          <w:p w14:paraId="7B46564C" w14:textId="77777777" w:rsidR="00A52A09" w:rsidRPr="00C11870" w:rsidRDefault="00A52A09" w:rsidP="00CD205F">
            <w:pPr>
              <w:jc w:val="center"/>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NO CUMPLE</w:t>
            </w:r>
          </w:p>
        </w:tc>
      </w:tr>
      <w:tr w:rsidR="00A52A09" w:rsidRPr="00C11870" w14:paraId="574A0208" w14:textId="77777777" w:rsidTr="00CD205F">
        <w:trPr>
          <w:trHeight w:val="20"/>
        </w:trPr>
        <w:tc>
          <w:tcPr>
            <w:tcW w:w="9067" w:type="dxa"/>
            <w:gridSpan w:val="4"/>
            <w:shd w:val="clear" w:color="auto" w:fill="D9D9D9" w:themeFill="background1" w:themeFillShade="D9"/>
            <w:vAlign w:val="center"/>
          </w:tcPr>
          <w:p w14:paraId="7565A3CE" w14:textId="77777777" w:rsidR="00A52A09" w:rsidRPr="00C11870" w:rsidRDefault="00A52A09" w:rsidP="00CD205F">
            <w:pPr>
              <w:jc w:val="center"/>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REQUERIMIENTOS GENERALES</w:t>
            </w:r>
          </w:p>
        </w:tc>
      </w:tr>
      <w:tr w:rsidR="00A52A09" w:rsidRPr="00C11870" w14:paraId="1745EC3F" w14:textId="77777777" w:rsidTr="00CD205F">
        <w:trPr>
          <w:trHeight w:val="20"/>
        </w:trPr>
        <w:tc>
          <w:tcPr>
            <w:tcW w:w="562" w:type="dxa"/>
            <w:vAlign w:val="center"/>
          </w:tcPr>
          <w:p w14:paraId="4D3CD1D6"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1</w:t>
            </w:r>
          </w:p>
        </w:tc>
        <w:tc>
          <w:tcPr>
            <w:tcW w:w="6521" w:type="dxa"/>
            <w:vAlign w:val="center"/>
          </w:tcPr>
          <w:p w14:paraId="314ACBEB"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CAPACIDAD OPERATIVA:</w:t>
            </w:r>
            <w:r w:rsidRPr="00C11870">
              <w:rPr>
                <w:rFonts w:ascii="Arial Narrow" w:eastAsia="Arial Narrow" w:hAnsi="Arial Narrow" w:cs="Arial Narrow"/>
                <w:color w:val="000000"/>
                <w:kern w:val="1"/>
                <w:sz w:val="20"/>
                <w:szCs w:val="20"/>
                <w:lang w:eastAsia="es-CO"/>
              </w:rPr>
              <w:t xml:space="preserve"> El proponente debe presentar certificación firmada por el representante legal en la que garantiza tener la capacidad de prestar la totalidad de los servicios especializados y/o subespecialidades requeridos del proceso, que cumple con las habilitaciones según el Sistema Único de Habilitación de que trata el Decreto 780 de 2016 y la Resolución 3100 de 2019 del Ministerio de Salud y Protección Social, que está obligado a mantener vigente la habilitación del Sistema Único de Habilitación, durante la ejecución del contrato, y  adquirir los productos farmacéuticos exclusivamente con proveedores habilitados según el Decreto 780 de 2016 y demás normas que lo sustituyan, complementen o modifiquen.</w:t>
            </w:r>
            <w:r w:rsidRPr="00C11870">
              <w:rPr>
                <w:rFonts w:ascii="Arial Narrow" w:eastAsia="Arial Narrow" w:hAnsi="Arial Narrow" w:cs="Arial Narrow"/>
                <w:b/>
                <w:color w:val="000000"/>
                <w:kern w:val="1"/>
                <w:sz w:val="20"/>
                <w:szCs w:val="20"/>
                <w:lang w:eastAsia="es-CO"/>
              </w:rPr>
              <w:t xml:space="preserve"> El Establecimiento de Sanidad Militar verificará el cumplimiento de este requisito con el NIT del proponente o del propietario de la sede en el Registro Especial de Prestadores de Servicios de Salud (REPS) del Ministerio de Salud y Protección Social. </w:t>
            </w:r>
          </w:p>
        </w:tc>
        <w:tc>
          <w:tcPr>
            <w:tcW w:w="992" w:type="dxa"/>
            <w:vAlign w:val="center"/>
          </w:tcPr>
          <w:p w14:paraId="1D7DD3A9"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7F2DB356"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3981A973" w14:textId="77777777" w:rsidTr="00CD205F">
        <w:trPr>
          <w:trHeight w:val="20"/>
        </w:trPr>
        <w:tc>
          <w:tcPr>
            <w:tcW w:w="562" w:type="dxa"/>
            <w:vAlign w:val="center"/>
          </w:tcPr>
          <w:p w14:paraId="7084E60E"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2</w:t>
            </w:r>
          </w:p>
        </w:tc>
        <w:tc>
          <w:tcPr>
            <w:tcW w:w="6521" w:type="dxa"/>
            <w:vAlign w:val="center"/>
          </w:tcPr>
          <w:p w14:paraId="357A97A1"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xml:space="preserve">HABILITACIÓN: </w:t>
            </w:r>
            <w:r w:rsidRPr="00C11870">
              <w:rPr>
                <w:rFonts w:ascii="Arial Narrow" w:eastAsia="Arial Narrow" w:hAnsi="Arial Narrow" w:cs="Arial Narrow"/>
                <w:color w:val="000000"/>
                <w:kern w:val="1"/>
                <w:sz w:val="20"/>
                <w:szCs w:val="20"/>
                <w:lang w:eastAsia="es-CO"/>
              </w:rPr>
              <w:t>El oferente debe contar con la inscripción en el Registro Especial de Prestadores de Servicios de Salud (REPS) - Dirección de Prestación de Servicios y Atención Primaria - Ministerio de Salud y Protección Social o certificado de habilitación expedido por la dirección departamental y territorial de salud donde se encuentre ubicado el prestador correspondiente. Anexar registro y/o certificado donde se evidencie los servicios ofrecidos, complejidad y tipo de modalidad en que son prestados, indicando el número de habilitación correspondiente, verificable en línea en el Registro Especial Nacional del Ministerio de Salud y la Protección Social.</w:t>
            </w:r>
          </w:p>
        </w:tc>
        <w:tc>
          <w:tcPr>
            <w:tcW w:w="992" w:type="dxa"/>
            <w:vAlign w:val="center"/>
          </w:tcPr>
          <w:p w14:paraId="3B17CEBC"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1B62D492"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5E562810" w14:textId="77777777" w:rsidTr="00CD205F">
        <w:trPr>
          <w:trHeight w:val="20"/>
        </w:trPr>
        <w:tc>
          <w:tcPr>
            <w:tcW w:w="562" w:type="dxa"/>
            <w:vAlign w:val="center"/>
          </w:tcPr>
          <w:p w14:paraId="3E4E7466"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3</w:t>
            </w:r>
          </w:p>
        </w:tc>
        <w:tc>
          <w:tcPr>
            <w:tcW w:w="6521" w:type="dxa"/>
            <w:vAlign w:val="center"/>
          </w:tcPr>
          <w:p w14:paraId="62D43BCD"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xml:space="preserve">PORTAFOLIO DE SERVICIOS: </w:t>
            </w:r>
            <w:r w:rsidRPr="00C11870">
              <w:rPr>
                <w:rFonts w:ascii="Arial Narrow" w:eastAsia="Arial Narrow" w:hAnsi="Arial Narrow" w:cs="Arial Narrow"/>
                <w:color w:val="000000"/>
                <w:kern w:val="1"/>
                <w:sz w:val="20"/>
                <w:szCs w:val="20"/>
                <w:lang w:eastAsia="es-CO"/>
              </w:rPr>
              <w:t>El oferente debe presentar portafolio de servicios actualizado y valorizado.</w:t>
            </w:r>
          </w:p>
        </w:tc>
        <w:tc>
          <w:tcPr>
            <w:tcW w:w="992" w:type="dxa"/>
            <w:vAlign w:val="center"/>
          </w:tcPr>
          <w:p w14:paraId="03072402"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43FD0FDB"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6F26FEA5" w14:textId="77777777" w:rsidTr="00CD205F">
        <w:trPr>
          <w:trHeight w:val="20"/>
        </w:trPr>
        <w:tc>
          <w:tcPr>
            <w:tcW w:w="562" w:type="dxa"/>
            <w:vAlign w:val="center"/>
          </w:tcPr>
          <w:p w14:paraId="2A4BE70C"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4</w:t>
            </w:r>
          </w:p>
        </w:tc>
        <w:tc>
          <w:tcPr>
            <w:tcW w:w="6521" w:type="dxa"/>
            <w:vAlign w:val="center"/>
          </w:tcPr>
          <w:p w14:paraId="3CEB8D27"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xml:space="preserve">CERTIFICADO SOPORTE LA SUFICIENCIA CIENTÍFICA, TÉCNICA Y ADMINISTRATIVA: </w:t>
            </w:r>
            <w:r w:rsidRPr="00C11870">
              <w:rPr>
                <w:rFonts w:ascii="Arial Narrow" w:eastAsia="Arial Narrow" w:hAnsi="Arial Narrow" w:cs="Arial Narrow"/>
                <w:color w:val="000000"/>
                <w:kern w:val="1"/>
                <w:sz w:val="20"/>
                <w:szCs w:val="20"/>
                <w:lang w:eastAsia="es-CO"/>
              </w:rPr>
              <w:t>El proponente debe presentar certificación, suscrita por el representante legal,</w:t>
            </w:r>
            <w:r w:rsidRPr="00C11870">
              <w:rPr>
                <w:rFonts w:ascii="Arial Narrow" w:eastAsia="Arial Narrow" w:hAnsi="Arial Narrow" w:cs="Arial Narrow"/>
                <w:b/>
                <w:color w:val="000000"/>
                <w:kern w:val="1"/>
                <w:sz w:val="20"/>
                <w:szCs w:val="20"/>
                <w:lang w:eastAsia="es-CO"/>
              </w:rPr>
              <w:t xml:space="preserve"> </w:t>
            </w:r>
            <w:r w:rsidRPr="00C11870">
              <w:rPr>
                <w:rFonts w:ascii="Arial Narrow" w:eastAsia="Arial Narrow" w:hAnsi="Arial Narrow" w:cs="Arial Narrow"/>
                <w:color w:val="000000"/>
                <w:kern w:val="1"/>
                <w:sz w:val="20"/>
                <w:szCs w:val="20"/>
                <w:lang w:eastAsia="es-CO"/>
              </w:rPr>
              <w:t>que soporte la suficiencia científica, técnica y administrativa para prestar los servicios que garantice la prestación de servicios objeto del contrato (capacidad instalada versus población a atender) y no podrá ofrecer servicios subcontratados con otras instituciones.</w:t>
            </w:r>
          </w:p>
        </w:tc>
        <w:tc>
          <w:tcPr>
            <w:tcW w:w="992" w:type="dxa"/>
            <w:vAlign w:val="center"/>
          </w:tcPr>
          <w:p w14:paraId="3392EA2F"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262EDED3"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0822F49F" w14:textId="77777777" w:rsidTr="00CD205F">
        <w:trPr>
          <w:trHeight w:val="20"/>
        </w:trPr>
        <w:tc>
          <w:tcPr>
            <w:tcW w:w="562" w:type="dxa"/>
            <w:vAlign w:val="center"/>
          </w:tcPr>
          <w:p w14:paraId="4603F069"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5</w:t>
            </w:r>
          </w:p>
        </w:tc>
        <w:tc>
          <w:tcPr>
            <w:tcW w:w="6521" w:type="dxa"/>
            <w:vAlign w:val="center"/>
          </w:tcPr>
          <w:p w14:paraId="202AB859"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xml:space="preserve">COBERTURA GEOGRÁFICA: </w:t>
            </w:r>
            <w:r w:rsidRPr="00C11870">
              <w:rPr>
                <w:rFonts w:ascii="Arial Narrow" w:eastAsia="Arial Narrow" w:hAnsi="Arial Narrow" w:cs="Arial Narrow"/>
                <w:color w:val="000000"/>
                <w:kern w:val="1"/>
                <w:sz w:val="20"/>
                <w:szCs w:val="20"/>
                <w:lang w:eastAsia="es-CO"/>
              </w:rPr>
              <w:t xml:space="preserve">El oferente deberá presentar con su oferta certificación de cobertura geográfica </w:t>
            </w:r>
            <w:r w:rsidRPr="00C11870">
              <w:rPr>
                <w:rFonts w:ascii="Arial Narrow" w:eastAsia="Arial Narrow" w:hAnsi="Arial Narrow" w:cs="Arial Narrow"/>
                <w:b/>
                <w:bCs/>
                <w:color w:val="000000"/>
                <w:kern w:val="1"/>
                <w:sz w:val="20"/>
                <w:szCs w:val="20"/>
                <w:lang w:eastAsia="es-CO"/>
              </w:rPr>
              <w:t>en la ciudad de Popayán</w:t>
            </w:r>
            <w:r w:rsidRPr="00C11870">
              <w:rPr>
                <w:rFonts w:ascii="Arial Narrow" w:eastAsia="Arial Narrow" w:hAnsi="Arial Narrow" w:cs="Arial Narrow"/>
                <w:color w:val="000000"/>
                <w:kern w:val="1"/>
                <w:sz w:val="20"/>
                <w:szCs w:val="20"/>
                <w:lang w:eastAsia="es-CO"/>
              </w:rPr>
              <w:t>, para lo cual el oferente deberá certificar por escrito que cuenta con mínimo 1 (uno) centro de atención habilitado(s), de fácil acceso para atender los usuarios y/o beneficiarios del SSFM con criterios de oportunidad, continuidad, accesibilidad, seguridad, eficacia, eficiencia y pertinencia.</w:t>
            </w:r>
          </w:p>
        </w:tc>
        <w:tc>
          <w:tcPr>
            <w:tcW w:w="992" w:type="dxa"/>
            <w:vAlign w:val="center"/>
          </w:tcPr>
          <w:p w14:paraId="21EEFDC2"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6889C3A1"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468E88B4" w14:textId="77777777" w:rsidTr="00CD205F">
        <w:trPr>
          <w:trHeight w:val="20"/>
        </w:trPr>
        <w:tc>
          <w:tcPr>
            <w:tcW w:w="562" w:type="dxa"/>
            <w:vAlign w:val="center"/>
          </w:tcPr>
          <w:p w14:paraId="400F3846"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6</w:t>
            </w:r>
          </w:p>
        </w:tc>
        <w:tc>
          <w:tcPr>
            <w:tcW w:w="6521" w:type="dxa"/>
            <w:vAlign w:val="center"/>
          </w:tcPr>
          <w:p w14:paraId="22EEBE55"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xml:space="preserve">POLÍTICA DE CALIDAD: </w:t>
            </w:r>
            <w:r w:rsidRPr="00C11870">
              <w:rPr>
                <w:rFonts w:ascii="Arial Narrow" w:eastAsia="Arial Narrow" w:hAnsi="Arial Narrow" w:cs="Arial Narrow"/>
                <w:color w:val="000000"/>
                <w:kern w:val="1"/>
                <w:sz w:val="20"/>
                <w:szCs w:val="20"/>
                <w:lang w:eastAsia="es-CO"/>
              </w:rPr>
              <w:t xml:space="preserve">El Oferente cuenta con Política de CALIDAD y se compromete a remitir al Establecimiento de Sanidad Militar los INDICADORES DE CALIDAD y copia del cargue en el sistema de información de MINSALUD y demás información necesaria o requerida para la inspección, vigilancia y control en los períodos establecidos por la normatividad vigente (Resolución 256 de 2016 de MINSALUD y demás normas que lo sustituyan, complementen o modifiquen), a fin de verificar la medición del desempeño, los resultados y la implementación efectiva de </w:t>
            </w:r>
            <w:r w:rsidRPr="00C11870">
              <w:rPr>
                <w:rFonts w:ascii="Arial Narrow" w:eastAsia="Arial Narrow" w:hAnsi="Arial Narrow" w:cs="Arial Narrow"/>
                <w:color w:val="000000"/>
                <w:kern w:val="1"/>
                <w:sz w:val="20"/>
                <w:szCs w:val="20"/>
                <w:lang w:eastAsia="es-CO"/>
              </w:rPr>
              <w:lastRenderedPageBreak/>
              <w:t>intervenciones y estrategias para el logro de resultados.</w:t>
            </w:r>
          </w:p>
        </w:tc>
        <w:tc>
          <w:tcPr>
            <w:tcW w:w="992" w:type="dxa"/>
            <w:vAlign w:val="center"/>
          </w:tcPr>
          <w:p w14:paraId="3C0881BF"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lastRenderedPageBreak/>
              <w:t> </w:t>
            </w:r>
          </w:p>
        </w:tc>
        <w:tc>
          <w:tcPr>
            <w:tcW w:w="992" w:type="dxa"/>
            <w:vAlign w:val="center"/>
          </w:tcPr>
          <w:p w14:paraId="2D663F13"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34FC63ED" w14:textId="77777777" w:rsidTr="00CD205F">
        <w:trPr>
          <w:trHeight w:val="20"/>
        </w:trPr>
        <w:tc>
          <w:tcPr>
            <w:tcW w:w="562" w:type="dxa"/>
            <w:vAlign w:val="center"/>
          </w:tcPr>
          <w:p w14:paraId="651F4232"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7</w:t>
            </w:r>
          </w:p>
        </w:tc>
        <w:tc>
          <w:tcPr>
            <w:tcW w:w="6521" w:type="dxa"/>
            <w:vAlign w:val="center"/>
          </w:tcPr>
          <w:p w14:paraId="7B3B6C13"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xml:space="preserve">CERTIFICADO DE BUENAS PRACTICAS DE MANUFACTURA Y ELABORACIÓN: </w:t>
            </w:r>
            <w:r w:rsidRPr="00C11870">
              <w:rPr>
                <w:rFonts w:ascii="Arial Narrow" w:eastAsia="Arial Narrow" w:hAnsi="Arial Narrow" w:cs="Arial Narrow"/>
                <w:color w:val="000000"/>
                <w:kern w:val="1"/>
                <w:sz w:val="20"/>
                <w:szCs w:val="20"/>
                <w:lang w:eastAsia="es-CO"/>
              </w:rPr>
              <w:t xml:space="preserve">El proponente debe presentar el certificado de cumplimiento de Buenas Prácticas de manufactura de productos farmacéuticos, referido a su elaboración, transformación, preparaciones, mezclas, adecuación y ajuste de concentraciones de dosis, </w:t>
            </w:r>
            <w:proofErr w:type="spellStart"/>
            <w:r w:rsidRPr="00C11870">
              <w:rPr>
                <w:rFonts w:ascii="Arial Narrow" w:eastAsia="Arial Narrow" w:hAnsi="Arial Narrow" w:cs="Arial Narrow"/>
                <w:color w:val="000000"/>
                <w:kern w:val="1"/>
                <w:sz w:val="20"/>
                <w:szCs w:val="20"/>
                <w:lang w:eastAsia="es-CO"/>
              </w:rPr>
              <w:t>reenvase</w:t>
            </w:r>
            <w:proofErr w:type="spellEnd"/>
            <w:r w:rsidRPr="00C11870">
              <w:rPr>
                <w:rFonts w:ascii="Arial Narrow" w:eastAsia="Arial Narrow" w:hAnsi="Arial Narrow" w:cs="Arial Narrow"/>
                <w:color w:val="000000"/>
                <w:kern w:val="1"/>
                <w:sz w:val="20"/>
                <w:szCs w:val="20"/>
                <w:lang w:eastAsia="es-CO"/>
              </w:rPr>
              <w:t xml:space="preserve"> o reempaque de medicamentos, otorgado por el INVIMA. Cuando aplique.</w:t>
            </w:r>
          </w:p>
        </w:tc>
        <w:tc>
          <w:tcPr>
            <w:tcW w:w="992" w:type="dxa"/>
            <w:vAlign w:val="center"/>
          </w:tcPr>
          <w:p w14:paraId="31AE1508"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7E699EC2"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72CEEF84" w14:textId="77777777" w:rsidTr="00CD205F">
        <w:trPr>
          <w:trHeight w:val="20"/>
        </w:trPr>
        <w:tc>
          <w:tcPr>
            <w:tcW w:w="9067" w:type="dxa"/>
            <w:gridSpan w:val="4"/>
            <w:shd w:val="clear" w:color="auto" w:fill="D9D9D9" w:themeFill="background1" w:themeFillShade="D9"/>
            <w:vAlign w:val="center"/>
          </w:tcPr>
          <w:p w14:paraId="519240DB" w14:textId="77777777" w:rsidR="00A52A09" w:rsidRPr="00C11870" w:rsidRDefault="00A52A09" w:rsidP="00CD205F">
            <w:pPr>
              <w:jc w:val="center"/>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TALENTO HUMANO</w:t>
            </w:r>
          </w:p>
        </w:tc>
      </w:tr>
      <w:tr w:rsidR="00A52A09" w:rsidRPr="00C11870" w14:paraId="12637A7F" w14:textId="77777777" w:rsidTr="00CD205F">
        <w:trPr>
          <w:trHeight w:val="20"/>
        </w:trPr>
        <w:tc>
          <w:tcPr>
            <w:tcW w:w="562" w:type="dxa"/>
            <w:vAlign w:val="center"/>
          </w:tcPr>
          <w:p w14:paraId="07C7929E"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8</w:t>
            </w:r>
          </w:p>
        </w:tc>
        <w:tc>
          <w:tcPr>
            <w:tcW w:w="6521" w:type="dxa"/>
            <w:vAlign w:val="center"/>
          </w:tcPr>
          <w:p w14:paraId="0E506E06"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Los especialistas, profesionales, tecnólogos, técnicos y auxiliares, cuentan con el título o certificado expedido por una institución educativa debidamente reconocida por el Estado. En caso de estudios en el exterior, cuentan con la respectiva copia de la resolución de convalidación expedida por el Ministerio de Educación Nacional. </w:t>
            </w:r>
          </w:p>
        </w:tc>
        <w:tc>
          <w:tcPr>
            <w:tcW w:w="992" w:type="dxa"/>
            <w:vAlign w:val="center"/>
          </w:tcPr>
          <w:p w14:paraId="3E999F9E"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268D3629"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0FE8AED0" w14:textId="77777777" w:rsidTr="00CD205F">
        <w:trPr>
          <w:trHeight w:val="20"/>
        </w:trPr>
        <w:tc>
          <w:tcPr>
            <w:tcW w:w="562" w:type="dxa"/>
            <w:vAlign w:val="center"/>
          </w:tcPr>
          <w:p w14:paraId="0D5F0513"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9</w:t>
            </w:r>
          </w:p>
        </w:tc>
        <w:tc>
          <w:tcPr>
            <w:tcW w:w="6521" w:type="dxa"/>
            <w:vAlign w:val="center"/>
          </w:tcPr>
          <w:p w14:paraId="11526074"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El personal de salud debe estar inscrito en el Registro Único de Talento Humano en Salud – RETHUS. </w:t>
            </w:r>
          </w:p>
        </w:tc>
        <w:tc>
          <w:tcPr>
            <w:tcW w:w="992" w:type="dxa"/>
            <w:vAlign w:val="center"/>
          </w:tcPr>
          <w:p w14:paraId="204AFE9C"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7816708C"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74DBFB81" w14:textId="77777777" w:rsidTr="00CD205F">
        <w:trPr>
          <w:trHeight w:val="20"/>
        </w:trPr>
        <w:tc>
          <w:tcPr>
            <w:tcW w:w="562" w:type="dxa"/>
            <w:vAlign w:val="center"/>
          </w:tcPr>
          <w:p w14:paraId="6C871017"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10</w:t>
            </w:r>
          </w:p>
        </w:tc>
        <w:tc>
          <w:tcPr>
            <w:tcW w:w="6521" w:type="dxa"/>
            <w:vAlign w:val="center"/>
          </w:tcPr>
          <w:p w14:paraId="14813AD8"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Los auxiliares en las áreas de la salud deberán ajustarse a las denominaciones y perfiles ocupacionales y de formación establecidas en el Decreto 3616 de 2005 o demás normas que lo adicionen, modifiquen o sustituyan.</w:t>
            </w:r>
          </w:p>
        </w:tc>
        <w:tc>
          <w:tcPr>
            <w:tcW w:w="992" w:type="dxa"/>
            <w:vAlign w:val="center"/>
          </w:tcPr>
          <w:p w14:paraId="3CBB26F1"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72D1C769"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14C1FAC2" w14:textId="77777777" w:rsidTr="00CD205F">
        <w:trPr>
          <w:trHeight w:val="20"/>
        </w:trPr>
        <w:tc>
          <w:tcPr>
            <w:tcW w:w="562" w:type="dxa"/>
            <w:vAlign w:val="center"/>
          </w:tcPr>
          <w:p w14:paraId="364C8783"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11</w:t>
            </w:r>
          </w:p>
        </w:tc>
        <w:tc>
          <w:tcPr>
            <w:tcW w:w="6521" w:type="dxa"/>
            <w:vAlign w:val="center"/>
          </w:tcPr>
          <w:p w14:paraId="30F78BFA"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El número de especialistas, profesionales, tecnólogos, técnicos y auxiliares asistenciales del recurso humano exigido serán definidos por el prestador de servicios de salud de acuerdo con la capacidad instalada, la relación entre oferta y demanda, la oportunidad en la prestación, tiempo de atención y el riesgo en la atención para cada uno de los servicios registrados.</w:t>
            </w:r>
          </w:p>
        </w:tc>
        <w:tc>
          <w:tcPr>
            <w:tcW w:w="992" w:type="dxa"/>
            <w:vAlign w:val="center"/>
          </w:tcPr>
          <w:p w14:paraId="23C1B211"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58D8EB26"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2C3B8CA5" w14:textId="77777777" w:rsidTr="00CD205F">
        <w:trPr>
          <w:trHeight w:val="20"/>
        </w:trPr>
        <w:tc>
          <w:tcPr>
            <w:tcW w:w="562" w:type="dxa"/>
            <w:vAlign w:val="center"/>
          </w:tcPr>
          <w:p w14:paraId="70BD91CE"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12</w:t>
            </w:r>
          </w:p>
        </w:tc>
        <w:tc>
          <w:tcPr>
            <w:tcW w:w="6521" w:type="dxa"/>
            <w:vAlign w:val="center"/>
          </w:tcPr>
          <w:p w14:paraId="338F87EB"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El oferente que actúe como escenario de práctica formativa en el área de la salud cuenta con procedimientos para la supervisión de personal en entrenamiento, por parte de recurso humano debidamente autorizado para prestar servicios de salud. Los procedimientos incluyen mecanismos de control para su cumplimiento, conforme al Acuerdo 093 de 2025 del Concejo Nacional Para el Desarrollo de los Recursos Humanos en Salud y/o las demás normas que lo modifiquen, adicionen o sustituyan. Cuando aplique.</w:t>
            </w:r>
          </w:p>
        </w:tc>
        <w:tc>
          <w:tcPr>
            <w:tcW w:w="992" w:type="dxa"/>
            <w:vAlign w:val="center"/>
          </w:tcPr>
          <w:p w14:paraId="245E146B"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484222BD"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22FEE7D6" w14:textId="77777777" w:rsidTr="00CD205F">
        <w:trPr>
          <w:trHeight w:val="20"/>
        </w:trPr>
        <w:tc>
          <w:tcPr>
            <w:tcW w:w="562" w:type="dxa"/>
            <w:vAlign w:val="center"/>
          </w:tcPr>
          <w:p w14:paraId="038F6392"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13</w:t>
            </w:r>
          </w:p>
        </w:tc>
        <w:tc>
          <w:tcPr>
            <w:tcW w:w="6521" w:type="dxa"/>
            <w:vAlign w:val="center"/>
          </w:tcPr>
          <w:p w14:paraId="2EEB9269"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En hospitalización de mediana y alta complejidad, por cada especialidad ofrecida, debe haber un médico especialista o subespecialista de disponibilidad quien será el responsable del paciente. El control hospitalario y la monitorización del paciente pueden ser realizados por médico general permanente, enfermera profesional y auxiliar en enfermería permanentes.</w:t>
            </w:r>
          </w:p>
        </w:tc>
        <w:tc>
          <w:tcPr>
            <w:tcW w:w="992" w:type="dxa"/>
            <w:vAlign w:val="center"/>
          </w:tcPr>
          <w:p w14:paraId="1E5C8CBB"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5F8F9974"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6C2B77D6" w14:textId="77777777" w:rsidTr="00CD205F">
        <w:trPr>
          <w:trHeight w:val="20"/>
        </w:trPr>
        <w:tc>
          <w:tcPr>
            <w:tcW w:w="562" w:type="dxa"/>
            <w:vAlign w:val="center"/>
          </w:tcPr>
          <w:p w14:paraId="2810B76A"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14</w:t>
            </w:r>
          </w:p>
        </w:tc>
        <w:tc>
          <w:tcPr>
            <w:tcW w:w="6521" w:type="dxa"/>
            <w:vAlign w:val="center"/>
          </w:tcPr>
          <w:p w14:paraId="2459199A"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En hospitalización pediátrica de alta complejidad, debe contar con pediatra presencial, que puede estar compartido con otros servicios, salvo que el otro servicio especifique lo contrario.</w:t>
            </w:r>
          </w:p>
        </w:tc>
        <w:tc>
          <w:tcPr>
            <w:tcW w:w="992" w:type="dxa"/>
            <w:vAlign w:val="center"/>
          </w:tcPr>
          <w:p w14:paraId="0937F65A"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42F28029"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5458ADCE" w14:textId="77777777" w:rsidTr="00CD205F">
        <w:trPr>
          <w:trHeight w:val="20"/>
        </w:trPr>
        <w:tc>
          <w:tcPr>
            <w:tcW w:w="562" w:type="dxa"/>
            <w:vAlign w:val="center"/>
          </w:tcPr>
          <w:p w14:paraId="5AA14FDE"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15</w:t>
            </w:r>
          </w:p>
        </w:tc>
        <w:tc>
          <w:tcPr>
            <w:tcW w:w="6521" w:type="dxa"/>
            <w:vAlign w:val="center"/>
          </w:tcPr>
          <w:p w14:paraId="7981CCB0"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El personal de los servicios de cuidado intensivo adulto o pediátrico cuenta con el certificado de entrenamiento en cuidado intensivo. </w:t>
            </w:r>
          </w:p>
        </w:tc>
        <w:tc>
          <w:tcPr>
            <w:tcW w:w="992" w:type="dxa"/>
            <w:vAlign w:val="center"/>
          </w:tcPr>
          <w:p w14:paraId="0396825D"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4013D82B"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37D60949" w14:textId="77777777" w:rsidTr="00CD205F">
        <w:trPr>
          <w:trHeight w:val="20"/>
        </w:trPr>
        <w:tc>
          <w:tcPr>
            <w:tcW w:w="562" w:type="dxa"/>
            <w:vAlign w:val="center"/>
          </w:tcPr>
          <w:p w14:paraId="69109CE9"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16</w:t>
            </w:r>
          </w:p>
        </w:tc>
        <w:tc>
          <w:tcPr>
            <w:tcW w:w="6521" w:type="dxa"/>
            <w:vAlign w:val="center"/>
          </w:tcPr>
          <w:p w14:paraId="3D60981F"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La institución cuenta con disponibilidad de profesional de la medicina especialista en diagnóstico, intervención y tratamiento de enfermedad común y patologías de alto costo correspondiente a un nivel II y III de complejidad.</w:t>
            </w:r>
          </w:p>
        </w:tc>
        <w:tc>
          <w:tcPr>
            <w:tcW w:w="992" w:type="dxa"/>
            <w:vAlign w:val="center"/>
          </w:tcPr>
          <w:p w14:paraId="3DB8B24E"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719D3A64"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644DD4D4" w14:textId="77777777" w:rsidTr="00CD205F">
        <w:trPr>
          <w:trHeight w:val="20"/>
        </w:trPr>
        <w:tc>
          <w:tcPr>
            <w:tcW w:w="562" w:type="dxa"/>
            <w:vAlign w:val="center"/>
          </w:tcPr>
          <w:p w14:paraId="292F1235"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17</w:t>
            </w:r>
          </w:p>
        </w:tc>
        <w:tc>
          <w:tcPr>
            <w:tcW w:w="6521" w:type="dxa"/>
            <w:vAlign w:val="center"/>
          </w:tcPr>
          <w:p w14:paraId="0DDA492F"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La institución cuenta con profesionales de la enfermería y/o técnicos auxiliares con experiencia en la atención en salud de enfermedad común y patologías de alto costo correspondiente a un nivel II y III de complejidad según oferta de servicios.</w:t>
            </w:r>
          </w:p>
        </w:tc>
        <w:tc>
          <w:tcPr>
            <w:tcW w:w="992" w:type="dxa"/>
            <w:vAlign w:val="center"/>
          </w:tcPr>
          <w:p w14:paraId="0A363FF5"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5E40501A"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37D18E68" w14:textId="77777777" w:rsidTr="00CD205F">
        <w:trPr>
          <w:trHeight w:val="20"/>
        </w:trPr>
        <w:tc>
          <w:tcPr>
            <w:tcW w:w="562" w:type="dxa"/>
            <w:vAlign w:val="center"/>
          </w:tcPr>
          <w:p w14:paraId="18EAABA0"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18</w:t>
            </w:r>
          </w:p>
        </w:tc>
        <w:tc>
          <w:tcPr>
            <w:tcW w:w="6521" w:type="dxa"/>
            <w:vAlign w:val="center"/>
          </w:tcPr>
          <w:p w14:paraId="7DC6CE19"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La institución cuenta con disponibilidad de profesional de la medicina especialista con permanencia durante los procedimientos definidos por el prestador de servicios de salud en el estándar de procesos prioritarios.</w:t>
            </w:r>
          </w:p>
        </w:tc>
        <w:tc>
          <w:tcPr>
            <w:tcW w:w="992" w:type="dxa"/>
            <w:vAlign w:val="center"/>
          </w:tcPr>
          <w:p w14:paraId="4EDD7F08"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225F29C1"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69A8D58A" w14:textId="77777777" w:rsidTr="00CD205F">
        <w:trPr>
          <w:trHeight w:val="20"/>
        </w:trPr>
        <w:tc>
          <w:tcPr>
            <w:tcW w:w="562" w:type="dxa"/>
            <w:vAlign w:val="center"/>
          </w:tcPr>
          <w:p w14:paraId="7D50F595"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19</w:t>
            </w:r>
          </w:p>
        </w:tc>
        <w:tc>
          <w:tcPr>
            <w:tcW w:w="6521" w:type="dxa"/>
            <w:vAlign w:val="center"/>
          </w:tcPr>
          <w:p w14:paraId="25EA521C"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Para consulta de especialidades médicas, debe contar con médico especialista o subespecialista, con título de programas académicos autorizados   por   el Ministerio   de Educación Nacional.</w:t>
            </w:r>
          </w:p>
        </w:tc>
        <w:tc>
          <w:tcPr>
            <w:tcW w:w="992" w:type="dxa"/>
            <w:vAlign w:val="center"/>
          </w:tcPr>
          <w:p w14:paraId="295CD51D"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69688450"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5C624D51" w14:textId="77777777" w:rsidTr="00CD205F">
        <w:trPr>
          <w:trHeight w:val="20"/>
        </w:trPr>
        <w:tc>
          <w:tcPr>
            <w:tcW w:w="562" w:type="dxa"/>
            <w:vAlign w:val="center"/>
          </w:tcPr>
          <w:p w14:paraId="0D14FF3B"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20</w:t>
            </w:r>
          </w:p>
        </w:tc>
        <w:tc>
          <w:tcPr>
            <w:tcW w:w="6521" w:type="dxa"/>
            <w:vAlign w:val="center"/>
          </w:tcPr>
          <w:p w14:paraId="799023B7"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Los profesionales, tecnólogos, técnicos y auxiliares del servicio de urgencias cuentan con la constancia de asistencia a los cursos de ACLS, PALS o BCLS, según corresponda o los demás que aplique. </w:t>
            </w:r>
          </w:p>
        </w:tc>
        <w:tc>
          <w:tcPr>
            <w:tcW w:w="992" w:type="dxa"/>
            <w:vAlign w:val="center"/>
          </w:tcPr>
          <w:p w14:paraId="29B726E8"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725C5CD5"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47865680" w14:textId="77777777" w:rsidTr="00CD205F">
        <w:trPr>
          <w:trHeight w:val="20"/>
        </w:trPr>
        <w:tc>
          <w:tcPr>
            <w:tcW w:w="562" w:type="dxa"/>
            <w:vAlign w:val="center"/>
          </w:tcPr>
          <w:p w14:paraId="423CF2AB"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21</w:t>
            </w:r>
          </w:p>
        </w:tc>
        <w:tc>
          <w:tcPr>
            <w:tcW w:w="6521" w:type="dxa"/>
            <w:vAlign w:val="center"/>
          </w:tcPr>
          <w:p w14:paraId="37366695"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Los trabajadores de la salud que estén expuestos a radiación ionizante y trabajen con </w:t>
            </w:r>
            <w:r w:rsidRPr="00C11870">
              <w:rPr>
                <w:rFonts w:ascii="Arial Narrow" w:eastAsia="Arial Narrow" w:hAnsi="Arial Narrow" w:cs="Arial Narrow"/>
                <w:color w:val="000000"/>
                <w:kern w:val="1"/>
                <w:sz w:val="20"/>
                <w:szCs w:val="20"/>
                <w:lang w:eastAsia="es-CO"/>
              </w:rPr>
              <w:lastRenderedPageBreak/>
              <w:t xml:space="preserve">aplicaciones médicas de la misma cuentan con la constancia de asistencia al curso de protección y seguridad radiológica y tienen dosímetro en la categoría respectiva, en cumplimiento de la Resolución 1811 de 2025 el Ministerio de Salud y Protección Social. </w:t>
            </w:r>
          </w:p>
        </w:tc>
        <w:tc>
          <w:tcPr>
            <w:tcW w:w="992" w:type="dxa"/>
            <w:vAlign w:val="center"/>
          </w:tcPr>
          <w:p w14:paraId="3D0A4183"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lastRenderedPageBreak/>
              <w:t> </w:t>
            </w:r>
          </w:p>
        </w:tc>
        <w:tc>
          <w:tcPr>
            <w:tcW w:w="992" w:type="dxa"/>
            <w:vAlign w:val="center"/>
          </w:tcPr>
          <w:p w14:paraId="4D802132"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6AD09D0F" w14:textId="77777777" w:rsidTr="00CD205F">
        <w:trPr>
          <w:trHeight w:val="20"/>
        </w:trPr>
        <w:tc>
          <w:tcPr>
            <w:tcW w:w="562" w:type="dxa"/>
            <w:vAlign w:val="center"/>
          </w:tcPr>
          <w:p w14:paraId="07B15674"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22</w:t>
            </w:r>
          </w:p>
        </w:tc>
        <w:tc>
          <w:tcPr>
            <w:tcW w:w="6521" w:type="dxa"/>
            <w:vAlign w:val="center"/>
          </w:tcPr>
          <w:p w14:paraId="394E4D79"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Los profesionales en bacteriología cuentan con el certificado de entrenamiento en apoyo diagnostico a enfermedad común y patologías de alto costo correspondiente a un nivel II y III de complejidad según oferta de servicios.</w:t>
            </w:r>
          </w:p>
        </w:tc>
        <w:tc>
          <w:tcPr>
            <w:tcW w:w="992" w:type="dxa"/>
            <w:vAlign w:val="center"/>
          </w:tcPr>
          <w:p w14:paraId="0BFEF0AE"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4E63EEE5"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32E9F807" w14:textId="77777777" w:rsidTr="00CD205F">
        <w:trPr>
          <w:trHeight w:val="20"/>
        </w:trPr>
        <w:tc>
          <w:tcPr>
            <w:tcW w:w="9067" w:type="dxa"/>
            <w:gridSpan w:val="4"/>
            <w:shd w:val="clear" w:color="auto" w:fill="D9D9D9" w:themeFill="background1" w:themeFillShade="D9"/>
            <w:vAlign w:val="center"/>
          </w:tcPr>
          <w:p w14:paraId="6026286E" w14:textId="77777777" w:rsidR="00A52A09" w:rsidRPr="00C11870" w:rsidRDefault="00A52A09" w:rsidP="00CD205F">
            <w:pPr>
              <w:jc w:val="center"/>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INFRAESTRUCTURA</w:t>
            </w:r>
          </w:p>
        </w:tc>
      </w:tr>
      <w:tr w:rsidR="00A52A09" w:rsidRPr="00C11870" w14:paraId="08E6511F" w14:textId="77777777" w:rsidTr="00CD205F">
        <w:trPr>
          <w:trHeight w:val="20"/>
        </w:trPr>
        <w:tc>
          <w:tcPr>
            <w:tcW w:w="562" w:type="dxa"/>
            <w:vAlign w:val="center"/>
          </w:tcPr>
          <w:p w14:paraId="54DCE5E1"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23</w:t>
            </w:r>
          </w:p>
        </w:tc>
        <w:tc>
          <w:tcPr>
            <w:tcW w:w="6521" w:type="dxa"/>
            <w:vAlign w:val="center"/>
          </w:tcPr>
          <w:p w14:paraId="396BD190"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Los servicios hospitalarios y quirúrgicos solo se prestan en edificaciones exclusivas para la prestación de servicios de salud, correspondientes a la IPS contratada.</w:t>
            </w:r>
          </w:p>
        </w:tc>
        <w:tc>
          <w:tcPr>
            <w:tcW w:w="992" w:type="dxa"/>
            <w:vAlign w:val="center"/>
          </w:tcPr>
          <w:p w14:paraId="78535F92"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31865136"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59708DB7" w14:textId="77777777" w:rsidTr="00CD205F">
        <w:trPr>
          <w:trHeight w:val="20"/>
        </w:trPr>
        <w:tc>
          <w:tcPr>
            <w:tcW w:w="562" w:type="dxa"/>
            <w:vAlign w:val="center"/>
          </w:tcPr>
          <w:p w14:paraId="06C2D733"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24</w:t>
            </w:r>
          </w:p>
        </w:tc>
        <w:tc>
          <w:tcPr>
            <w:tcW w:w="6521" w:type="dxa"/>
            <w:vAlign w:val="center"/>
          </w:tcPr>
          <w:p w14:paraId="7BC67732"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La institución garantiza los servicios de suministro de agua, energía eléctrica, conexión a la red de alcantarillado y sistemas de comunicaciones; así mismo cuenta con planta eléctrica. </w:t>
            </w:r>
          </w:p>
        </w:tc>
        <w:tc>
          <w:tcPr>
            <w:tcW w:w="992" w:type="dxa"/>
            <w:vAlign w:val="center"/>
          </w:tcPr>
          <w:p w14:paraId="07D7B7CC"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79B2BFAF"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28FB43A7" w14:textId="77777777" w:rsidTr="00CD205F">
        <w:trPr>
          <w:trHeight w:val="20"/>
        </w:trPr>
        <w:tc>
          <w:tcPr>
            <w:tcW w:w="562" w:type="dxa"/>
            <w:vAlign w:val="center"/>
          </w:tcPr>
          <w:p w14:paraId="4DF98A1C"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25</w:t>
            </w:r>
          </w:p>
        </w:tc>
        <w:tc>
          <w:tcPr>
            <w:tcW w:w="6521" w:type="dxa"/>
            <w:vAlign w:val="center"/>
          </w:tcPr>
          <w:p w14:paraId="79342BD6"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Las áreas en las que funcionen los equipos generadores de radiaciones ionizantes, deberán corresponder a las especificadas en la licencia de práctica médica vigente expedida por la entidad competente.</w:t>
            </w:r>
          </w:p>
        </w:tc>
        <w:tc>
          <w:tcPr>
            <w:tcW w:w="992" w:type="dxa"/>
            <w:vAlign w:val="center"/>
          </w:tcPr>
          <w:p w14:paraId="61829E83"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6B07E579"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4347F454" w14:textId="77777777" w:rsidTr="00CD205F">
        <w:trPr>
          <w:trHeight w:val="20"/>
        </w:trPr>
        <w:tc>
          <w:tcPr>
            <w:tcW w:w="562" w:type="dxa"/>
            <w:vAlign w:val="center"/>
          </w:tcPr>
          <w:p w14:paraId="4A5F1856"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26</w:t>
            </w:r>
          </w:p>
        </w:tc>
        <w:tc>
          <w:tcPr>
            <w:tcW w:w="6521" w:type="dxa"/>
            <w:vAlign w:val="center"/>
          </w:tcPr>
          <w:p w14:paraId="3D357DB3"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Cada uno de los pisos o niveles de la(s) edificación(es) de la IPS cuenta con señalización y planos indicativos de rutas de evacuación, salidas de emergencia y puntos de encuentro, visible al público en general. </w:t>
            </w:r>
          </w:p>
        </w:tc>
        <w:tc>
          <w:tcPr>
            <w:tcW w:w="992" w:type="dxa"/>
            <w:vAlign w:val="center"/>
          </w:tcPr>
          <w:p w14:paraId="4824096E"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298A8CCA"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387B5975" w14:textId="77777777" w:rsidTr="00CD205F">
        <w:trPr>
          <w:trHeight w:val="20"/>
        </w:trPr>
        <w:tc>
          <w:tcPr>
            <w:tcW w:w="562" w:type="dxa"/>
            <w:vAlign w:val="center"/>
          </w:tcPr>
          <w:p w14:paraId="3A751747"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27</w:t>
            </w:r>
          </w:p>
        </w:tc>
        <w:tc>
          <w:tcPr>
            <w:tcW w:w="6521" w:type="dxa"/>
            <w:vAlign w:val="center"/>
          </w:tcPr>
          <w:p w14:paraId="390AD3B0"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En las edificaciones destinadas a la prestación de servicios de salud, los pisos deben ser resistentes a factores ambientales, deben ser continuos, antideslizantes, impermeables, lavables, sólidos, resistentes a procesos de lavado y desinfección. Los cielos rasos o techos y paredes o muros deben ser impermeables, lavables, sólidos, resistentes a factores ambientales e incombustibles y de superficie lisa y continua. </w:t>
            </w:r>
          </w:p>
        </w:tc>
        <w:tc>
          <w:tcPr>
            <w:tcW w:w="992" w:type="dxa"/>
            <w:vAlign w:val="center"/>
          </w:tcPr>
          <w:p w14:paraId="6F67D90E"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7DFEF148"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469861B5" w14:textId="77777777" w:rsidTr="00CD205F">
        <w:trPr>
          <w:trHeight w:val="20"/>
        </w:trPr>
        <w:tc>
          <w:tcPr>
            <w:tcW w:w="562" w:type="dxa"/>
            <w:vAlign w:val="center"/>
          </w:tcPr>
          <w:p w14:paraId="6F23B28C"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28</w:t>
            </w:r>
          </w:p>
        </w:tc>
        <w:tc>
          <w:tcPr>
            <w:tcW w:w="6521" w:type="dxa"/>
            <w:vAlign w:val="center"/>
          </w:tcPr>
          <w:p w14:paraId="478584EB"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Las habitaciones o áreas para la atención de pacientes pediátricos cuentan con sistema de seguridad en las ventanas, mecanismos de protección en las instalaciones eléctricas y los aparatos sanitarios y muebles, deben tener la altura adecuada que permita al paciente su fácil utilización.</w:t>
            </w:r>
          </w:p>
        </w:tc>
        <w:tc>
          <w:tcPr>
            <w:tcW w:w="992" w:type="dxa"/>
            <w:vAlign w:val="center"/>
          </w:tcPr>
          <w:p w14:paraId="6849001D"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53964315"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415F5611" w14:textId="77777777" w:rsidTr="00CD205F">
        <w:trPr>
          <w:trHeight w:val="20"/>
        </w:trPr>
        <w:tc>
          <w:tcPr>
            <w:tcW w:w="562" w:type="dxa"/>
            <w:vAlign w:val="center"/>
          </w:tcPr>
          <w:p w14:paraId="5EE937DD"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29</w:t>
            </w:r>
          </w:p>
        </w:tc>
        <w:tc>
          <w:tcPr>
            <w:tcW w:w="6521" w:type="dxa"/>
            <w:vAlign w:val="center"/>
          </w:tcPr>
          <w:p w14:paraId="341114B1"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La institución cuenta con unidades sanitarias adaptadas para personas con movilidad reducida, discriminadas por sexo. </w:t>
            </w:r>
          </w:p>
        </w:tc>
        <w:tc>
          <w:tcPr>
            <w:tcW w:w="992" w:type="dxa"/>
            <w:vAlign w:val="center"/>
          </w:tcPr>
          <w:p w14:paraId="0E53AA5D"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3ABB6004"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04420D17" w14:textId="77777777" w:rsidTr="00CD205F">
        <w:trPr>
          <w:trHeight w:val="20"/>
        </w:trPr>
        <w:tc>
          <w:tcPr>
            <w:tcW w:w="562" w:type="dxa"/>
            <w:vAlign w:val="center"/>
          </w:tcPr>
          <w:p w14:paraId="01759123"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30</w:t>
            </w:r>
          </w:p>
        </w:tc>
        <w:tc>
          <w:tcPr>
            <w:tcW w:w="6521" w:type="dxa"/>
            <w:vAlign w:val="center"/>
          </w:tcPr>
          <w:p w14:paraId="164D9FB8"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El servicio de urgencias de la IPS cuenta con un área exclusiva para la sala de reanimación. </w:t>
            </w:r>
          </w:p>
        </w:tc>
        <w:tc>
          <w:tcPr>
            <w:tcW w:w="992" w:type="dxa"/>
            <w:vAlign w:val="center"/>
          </w:tcPr>
          <w:p w14:paraId="3AF50B92"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65C9A815"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0D7E9916" w14:textId="77777777" w:rsidTr="00CD205F">
        <w:trPr>
          <w:trHeight w:val="20"/>
        </w:trPr>
        <w:tc>
          <w:tcPr>
            <w:tcW w:w="562" w:type="dxa"/>
            <w:vAlign w:val="center"/>
          </w:tcPr>
          <w:p w14:paraId="74FCEE90"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31</w:t>
            </w:r>
          </w:p>
        </w:tc>
        <w:tc>
          <w:tcPr>
            <w:tcW w:w="6521" w:type="dxa"/>
            <w:vAlign w:val="center"/>
          </w:tcPr>
          <w:p w14:paraId="265907E5"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El oferente cuenta con el concepto sanitario de cumplimiento a lo establecido en la normatividad sanitaria vigente en aspectos tales como agua para consumo humano, gestión de residuos, control de vectores, orden y aseo, condiciones locativas, entre otros; emitido por las autoridades sanitarias correspondientes. </w:t>
            </w:r>
          </w:p>
        </w:tc>
        <w:tc>
          <w:tcPr>
            <w:tcW w:w="992" w:type="dxa"/>
            <w:vAlign w:val="center"/>
          </w:tcPr>
          <w:p w14:paraId="4090A027"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075CC858"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05407B7C" w14:textId="77777777" w:rsidTr="00CD205F">
        <w:trPr>
          <w:trHeight w:val="20"/>
        </w:trPr>
        <w:tc>
          <w:tcPr>
            <w:tcW w:w="9067" w:type="dxa"/>
            <w:gridSpan w:val="4"/>
            <w:shd w:val="clear" w:color="auto" w:fill="D9D9D9" w:themeFill="background1" w:themeFillShade="D9"/>
            <w:vAlign w:val="center"/>
          </w:tcPr>
          <w:p w14:paraId="4CC38E8C" w14:textId="77777777" w:rsidR="00A52A09" w:rsidRPr="00C11870" w:rsidRDefault="00A52A09" w:rsidP="00CD205F">
            <w:pPr>
              <w:jc w:val="center"/>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DOTACIÓN</w:t>
            </w:r>
          </w:p>
        </w:tc>
      </w:tr>
      <w:tr w:rsidR="00A52A09" w:rsidRPr="00C11870" w14:paraId="5A7EBBD6" w14:textId="77777777" w:rsidTr="00CD205F">
        <w:trPr>
          <w:trHeight w:val="20"/>
        </w:trPr>
        <w:tc>
          <w:tcPr>
            <w:tcW w:w="562" w:type="dxa"/>
            <w:vAlign w:val="center"/>
          </w:tcPr>
          <w:p w14:paraId="15CE09BC"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32</w:t>
            </w:r>
          </w:p>
        </w:tc>
        <w:tc>
          <w:tcPr>
            <w:tcW w:w="6521" w:type="dxa"/>
            <w:vAlign w:val="center"/>
          </w:tcPr>
          <w:p w14:paraId="1C5821EE"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El oferente cuenta con programa de manteniendo preventivo de los equipos biomédicos y las hojas de vida de los mismos con los registros de los mantenimientos preventivos y correctivos, según corresponda. El mantenimiento es ejecutado por talento humano profesional, tecnólogo o técnico en áreas relacionadas, de la IPS o mediante contrato o convenio con un tercero. </w:t>
            </w:r>
          </w:p>
        </w:tc>
        <w:tc>
          <w:tcPr>
            <w:tcW w:w="992" w:type="dxa"/>
            <w:vAlign w:val="center"/>
          </w:tcPr>
          <w:p w14:paraId="7C1A5683"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1975E27E"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0DF31B8A" w14:textId="77777777" w:rsidTr="00CD205F">
        <w:trPr>
          <w:trHeight w:val="20"/>
        </w:trPr>
        <w:tc>
          <w:tcPr>
            <w:tcW w:w="562" w:type="dxa"/>
            <w:vAlign w:val="center"/>
          </w:tcPr>
          <w:p w14:paraId="4AF8E632"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33</w:t>
            </w:r>
          </w:p>
        </w:tc>
        <w:tc>
          <w:tcPr>
            <w:tcW w:w="6521" w:type="dxa"/>
            <w:vAlign w:val="center"/>
          </w:tcPr>
          <w:p w14:paraId="49A3E3C1"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Los servicios que requieran carro de paro cuentan como mínimo con: Desfibrilador bifásico con sistema de visualización integrado, capacidad de cardioversión, marcapasos transcutáneo y paletas para adultos y pediátricas según aplique; resucitador pulmonar manual, aspirador o sistema de vacío; monitor de signos vitales con accesorios que cuenta como mínimo con trazado electrocardiográfico si no está incorporado en el desfibrilador, presión no invasiva, saturación de oxígeno que puede estar integrado en el monitor o externo, batería, laringoscopio con hojas rectas y curvas para adultos y pediátricas (según aplique), medicamentos, dispositivos médicos e insumos, definidos por el prestador. Si el servicio de hospitalización está en varios pisos o niveles, cada piso o nivel cuenta con mínimo un carro de paro, asegurando que se encuentren en permanente disposición y fácil localización para brindar una atención oportuna sin poner en riesgo la vida del paciente. </w:t>
            </w:r>
          </w:p>
        </w:tc>
        <w:tc>
          <w:tcPr>
            <w:tcW w:w="992" w:type="dxa"/>
            <w:vAlign w:val="center"/>
          </w:tcPr>
          <w:p w14:paraId="2F6549EB"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5BD177F0"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42A56095" w14:textId="77777777" w:rsidTr="00CD205F">
        <w:trPr>
          <w:trHeight w:val="20"/>
        </w:trPr>
        <w:tc>
          <w:tcPr>
            <w:tcW w:w="562" w:type="dxa"/>
            <w:vAlign w:val="center"/>
          </w:tcPr>
          <w:p w14:paraId="42743F72"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34</w:t>
            </w:r>
          </w:p>
        </w:tc>
        <w:tc>
          <w:tcPr>
            <w:tcW w:w="6521" w:type="dxa"/>
            <w:vAlign w:val="center"/>
          </w:tcPr>
          <w:p w14:paraId="00B2C8BE"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El consultorio donde se realice examen físico cuenta como mínimo con: Camilla fija, escalerilla, tensiómetro para adulto o pediátrico según la oferta del servicio, </w:t>
            </w:r>
            <w:r w:rsidRPr="00C11870">
              <w:rPr>
                <w:rFonts w:ascii="Arial Narrow" w:eastAsia="Arial Narrow" w:hAnsi="Arial Narrow" w:cs="Arial Narrow"/>
                <w:color w:val="000000"/>
                <w:kern w:val="1"/>
                <w:sz w:val="20"/>
                <w:szCs w:val="20"/>
                <w:lang w:eastAsia="es-CO"/>
              </w:rPr>
              <w:lastRenderedPageBreak/>
              <w:t xml:space="preserve">fonendoscopio para adulto o pediátrico según la oferta del servicio, equipo de órganos de los sentidos, martillo de reflejos, tallímetro o </w:t>
            </w:r>
            <w:proofErr w:type="spellStart"/>
            <w:r w:rsidRPr="00C11870">
              <w:rPr>
                <w:rFonts w:ascii="Arial Narrow" w:eastAsia="Arial Narrow" w:hAnsi="Arial Narrow" w:cs="Arial Narrow"/>
                <w:color w:val="000000"/>
                <w:kern w:val="1"/>
                <w:sz w:val="20"/>
                <w:szCs w:val="20"/>
                <w:lang w:eastAsia="es-CO"/>
              </w:rPr>
              <w:t>infantómetro</w:t>
            </w:r>
            <w:proofErr w:type="spellEnd"/>
            <w:r w:rsidRPr="00C11870">
              <w:rPr>
                <w:rFonts w:ascii="Arial Narrow" w:eastAsia="Arial Narrow" w:hAnsi="Arial Narrow" w:cs="Arial Narrow"/>
                <w:color w:val="000000"/>
                <w:kern w:val="1"/>
                <w:sz w:val="20"/>
                <w:szCs w:val="20"/>
                <w:lang w:eastAsia="es-CO"/>
              </w:rPr>
              <w:t xml:space="preserve"> según la oferta del servicio, cinta métrica, báscula grado médico o pesa bebé, según la oferta del servicio, termómetro, cuando lo requiera, negatoscopio cuando se requiera o sistema de visualización según la tecnología utilizada por el prestador. </w:t>
            </w:r>
          </w:p>
        </w:tc>
        <w:tc>
          <w:tcPr>
            <w:tcW w:w="992" w:type="dxa"/>
            <w:vAlign w:val="center"/>
          </w:tcPr>
          <w:p w14:paraId="65CBC9B5"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lastRenderedPageBreak/>
              <w:t> </w:t>
            </w:r>
          </w:p>
        </w:tc>
        <w:tc>
          <w:tcPr>
            <w:tcW w:w="992" w:type="dxa"/>
            <w:vAlign w:val="center"/>
          </w:tcPr>
          <w:p w14:paraId="560616CB"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6688D3D0" w14:textId="77777777" w:rsidTr="00CD205F">
        <w:trPr>
          <w:trHeight w:val="20"/>
        </w:trPr>
        <w:tc>
          <w:tcPr>
            <w:tcW w:w="562" w:type="dxa"/>
            <w:vAlign w:val="center"/>
          </w:tcPr>
          <w:p w14:paraId="5D77111D"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35</w:t>
            </w:r>
          </w:p>
        </w:tc>
        <w:tc>
          <w:tcPr>
            <w:tcW w:w="6521" w:type="dxa"/>
            <w:vAlign w:val="center"/>
          </w:tcPr>
          <w:p w14:paraId="3BD86F56"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Los consultorios de los especialistas cuentan con la dotación necesaria para realizar los procedimientos documentados en el estándar de procesos prioritarios de la institución. </w:t>
            </w:r>
          </w:p>
        </w:tc>
        <w:tc>
          <w:tcPr>
            <w:tcW w:w="992" w:type="dxa"/>
            <w:vAlign w:val="center"/>
          </w:tcPr>
          <w:p w14:paraId="7933FBFF"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5A5769F5"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400F788D" w14:textId="77777777" w:rsidTr="00CD205F">
        <w:trPr>
          <w:trHeight w:val="20"/>
        </w:trPr>
        <w:tc>
          <w:tcPr>
            <w:tcW w:w="562" w:type="dxa"/>
            <w:vAlign w:val="center"/>
          </w:tcPr>
          <w:p w14:paraId="2A32BD69"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36</w:t>
            </w:r>
          </w:p>
        </w:tc>
        <w:tc>
          <w:tcPr>
            <w:tcW w:w="6521" w:type="dxa"/>
            <w:vAlign w:val="center"/>
          </w:tcPr>
          <w:p w14:paraId="77993FBB"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Los servicios de hospitalización tienen disponible como mínimo: Bomba de infusión, glucómetro, silla de ruedas, tensiómetro para adulto o pediátrico de acuerdo con la oferta del servicio, fonendoscopio adulto o pediátrico de acuerdo con la oferta del servicio, equipo de órganos de los sentidos, electrocardiógrafo, oxígeno medicinal que puede ser suministrado mediante salida de oxígeno medicinal o mediante oxígeno medicinal portátil, monitor de transporte, equipo de rayos x portátil, bomba de infusión enteral, cabina de flujo laminar. Además, si ofrece trasplante de células progenitoras hematopoyéticas a pacientes adultos o pediátricos, monitor de signos vitales (presión no invasiva, trazado electrocardiográfico, oximetría), oxímetro, aspirador de secreciones.</w:t>
            </w:r>
          </w:p>
        </w:tc>
        <w:tc>
          <w:tcPr>
            <w:tcW w:w="992" w:type="dxa"/>
            <w:vAlign w:val="center"/>
          </w:tcPr>
          <w:p w14:paraId="4D2ED9ED"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196B2FA4"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4FCCFAE3" w14:textId="77777777" w:rsidTr="00CD205F">
        <w:trPr>
          <w:trHeight w:val="20"/>
        </w:trPr>
        <w:tc>
          <w:tcPr>
            <w:tcW w:w="562" w:type="dxa"/>
            <w:vAlign w:val="center"/>
          </w:tcPr>
          <w:p w14:paraId="2C908820"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37</w:t>
            </w:r>
          </w:p>
        </w:tc>
        <w:tc>
          <w:tcPr>
            <w:tcW w:w="6521" w:type="dxa"/>
            <w:vAlign w:val="center"/>
          </w:tcPr>
          <w:p w14:paraId="3FC2F15E"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Las salas de atención prioritaria y de urgencias cuentan con material que permita procesos de limpieza y desinfección, cama hospitalaria para los pacientes que la requieran por su estado de salud o administración prolongada de medicamentos.</w:t>
            </w:r>
          </w:p>
        </w:tc>
        <w:tc>
          <w:tcPr>
            <w:tcW w:w="992" w:type="dxa"/>
            <w:vAlign w:val="center"/>
          </w:tcPr>
          <w:p w14:paraId="34B27067"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3C8EDD4F"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72E8CE41" w14:textId="77777777" w:rsidTr="00CD205F">
        <w:trPr>
          <w:trHeight w:val="20"/>
        </w:trPr>
        <w:tc>
          <w:tcPr>
            <w:tcW w:w="9067" w:type="dxa"/>
            <w:gridSpan w:val="4"/>
            <w:shd w:val="clear" w:color="auto" w:fill="D9D9D9" w:themeFill="background1" w:themeFillShade="D9"/>
            <w:vAlign w:val="center"/>
          </w:tcPr>
          <w:p w14:paraId="05C1B27B" w14:textId="77777777" w:rsidR="00A52A09" w:rsidRPr="00C11870" w:rsidRDefault="00A52A09" w:rsidP="00CD205F">
            <w:pPr>
              <w:jc w:val="center"/>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MEDICAMENTOS, DISPOSITIVOS MÉDICOS E INSUMOS</w:t>
            </w:r>
          </w:p>
        </w:tc>
      </w:tr>
      <w:tr w:rsidR="00A52A09" w:rsidRPr="00C11870" w14:paraId="537504C0" w14:textId="77777777" w:rsidTr="00CD205F">
        <w:trPr>
          <w:trHeight w:val="20"/>
        </w:trPr>
        <w:tc>
          <w:tcPr>
            <w:tcW w:w="562" w:type="dxa"/>
            <w:vAlign w:val="center"/>
          </w:tcPr>
          <w:p w14:paraId="683D8EF1"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38</w:t>
            </w:r>
          </w:p>
        </w:tc>
        <w:tc>
          <w:tcPr>
            <w:tcW w:w="6521" w:type="dxa"/>
            <w:vAlign w:val="center"/>
          </w:tcPr>
          <w:p w14:paraId="1CA1B328"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La institución tiene un listado que incluye todos los medicamentos para uso humano requeridos para la prestación de los servicios que ofrece; dicho listado incluye el principio activo, forma farmacéutica, concentración, lote, fecha de vencimiento, presentación comercial, unidad de medida y registro sanitario vigente o permiso cuando se autorice (expedido por el INVIMA), según lo establecido en el Decreto 780 de 2016 o las demás normas que lo modifiquen, adicionen o sustituyan. </w:t>
            </w:r>
          </w:p>
        </w:tc>
        <w:tc>
          <w:tcPr>
            <w:tcW w:w="992" w:type="dxa"/>
            <w:vAlign w:val="center"/>
          </w:tcPr>
          <w:p w14:paraId="0262C5D3"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224BDD49"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6C7BC0C6" w14:textId="77777777" w:rsidTr="00CD205F">
        <w:trPr>
          <w:trHeight w:val="20"/>
        </w:trPr>
        <w:tc>
          <w:tcPr>
            <w:tcW w:w="562" w:type="dxa"/>
            <w:vAlign w:val="center"/>
          </w:tcPr>
          <w:p w14:paraId="4B441251"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39</w:t>
            </w:r>
          </w:p>
        </w:tc>
        <w:tc>
          <w:tcPr>
            <w:tcW w:w="6521" w:type="dxa"/>
            <w:vAlign w:val="center"/>
          </w:tcPr>
          <w:p w14:paraId="0D7F7BBB"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La institución tiene un listado que incluye los dispositivos médicos para uso  humano requeridos para la prestación de los servicios que ofrece; dicho listado incluye la descripción, marca del dispositivo, serie (cuando aplique), presentación comercial, registro sanitario vigente o permiso de comercialización expedido por el INVIMA, clasificación por riesgo (información consignada en el registro sanitario o permiso de comercialización), vida útil, cuando aplique, lote, fecha de vencimiento, según lo establecido en el Decreto 4725 de 2005 o demás normas que lo adicionen, modifiquen o sustituyan.</w:t>
            </w:r>
          </w:p>
        </w:tc>
        <w:tc>
          <w:tcPr>
            <w:tcW w:w="992" w:type="dxa"/>
            <w:vAlign w:val="center"/>
          </w:tcPr>
          <w:p w14:paraId="6EBA614A"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7F334219"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727563E0" w14:textId="77777777" w:rsidTr="00CD205F">
        <w:trPr>
          <w:trHeight w:val="20"/>
        </w:trPr>
        <w:tc>
          <w:tcPr>
            <w:tcW w:w="562" w:type="dxa"/>
            <w:vAlign w:val="center"/>
          </w:tcPr>
          <w:p w14:paraId="629F6A55"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40</w:t>
            </w:r>
          </w:p>
        </w:tc>
        <w:tc>
          <w:tcPr>
            <w:tcW w:w="6521" w:type="dxa"/>
            <w:vAlign w:val="center"/>
          </w:tcPr>
          <w:p w14:paraId="18BF2934"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En caso de realizar algún tipo de actividad con medicamentos de control especial para la prestación de servicios de salud cuenta con la resolución de autorización vigente, expedida por el Fondo Nacional de Estupefacientes o la entidad que haga sus veces.</w:t>
            </w:r>
          </w:p>
        </w:tc>
        <w:tc>
          <w:tcPr>
            <w:tcW w:w="992" w:type="dxa"/>
            <w:vAlign w:val="center"/>
          </w:tcPr>
          <w:p w14:paraId="789C8010"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26E9CD4A"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53484E92" w14:textId="77777777" w:rsidTr="00CD205F">
        <w:trPr>
          <w:trHeight w:val="20"/>
        </w:trPr>
        <w:tc>
          <w:tcPr>
            <w:tcW w:w="562" w:type="dxa"/>
            <w:vAlign w:val="center"/>
          </w:tcPr>
          <w:p w14:paraId="1C8579F8"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41</w:t>
            </w:r>
          </w:p>
        </w:tc>
        <w:tc>
          <w:tcPr>
            <w:tcW w:w="6521" w:type="dxa"/>
            <w:vAlign w:val="center"/>
          </w:tcPr>
          <w:p w14:paraId="47A4E0A8"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El oferente cuenta con información documentada de la planeación y ejecución de los programas de farmacovigilancia, tecnovigilancia y </w:t>
            </w:r>
            <w:proofErr w:type="spellStart"/>
            <w:r w:rsidRPr="00C11870">
              <w:rPr>
                <w:rFonts w:ascii="Arial Narrow" w:eastAsia="Arial Narrow" w:hAnsi="Arial Narrow" w:cs="Arial Narrow"/>
                <w:color w:val="000000"/>
                <w:kern w:val="1"/>
                <w:sz w:val="20"/>
                <w:szCs w:val="20"/>
                <w:lang w:eastAsia="es-CO"/>
              </w:rPr>
              <w:t>reactivovigilancia</w:t>
            </w:r>
            <w:proofErr w:type="spellEnd"/>
            <w:r w:rsidRPr="00C11870">
              <w:rPr>
                <w:rFonts w:ascii="Arial Narrow" w:eastAsia="Arial Narrow" w:hAnsi="Arial Narrow" w:cs="Arial Narrow"/>
                <w:color w:val="000000"/>
                <w:kern w:val="1"/>
                <w:sz w:val="20"/>
                <w:szCs w:val="20"/>
                <w:lang w:eastAsia="es-CO"/>
              </w:rPr>
              <w:t>, que garanticen el seguimiento al uso de medicamentos, dispositivos médicos y reactivos de diagnóstico in vitro, cuando aplique.</w:t>
            </w:r>
          </w:p>
        </w:tc>
        <w:tc>
          <w:tcPr>
            <w:tcW w:w="992" w:type="dxa"/>
            <w:vAlign w:val="center"/>
          </w:tcPr>
          <w:p w14:paraId="1B4B6466"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36576EF4"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5559243C" w14:textId="77777777" w:rsidTr="00CD205F">
        <w:trPr>
          <w:trHeight w:val="20"/>
        </w:trPr>
        <w:tc>
          <w:tcPr>
            <w:tcW w:w="562" w:type="dxa"/>
            <w:vAlign w:val="center"/>
          </w:tcPr>
          <w:p w14:paraId="17FB1F44"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42</w:t>
            </w:r>
          </w:p>
        </w:tc>
        <w:tc>
          <w:tcPr>
            <w:tcW w:w="6521" w:type="dxa"/>
            <w:vAlign w:val="center"/>
          </w:tcPr>
          <w:p w14:paraId="17EB4095"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Los medicamentos, componentes anatómicos, dispositivos médicos, reactivos de diagnóstico in vitro y demás insumos asistenciales se almacenan en condiciones apropiadas de temperatura, humedad, ventilación, segregación y seguridad de acuerdo con las condiciones definidas por el fabricante o el banco del componente anatómico, según aplique. La institución cuenta con instrumento para medir humedad relativa y temperatura y se puede evidenciar su registro, control y gestión.</w:t>
            </w:r>
          </w:p>
        </w:tc>
        <w:tc>
          <w:tcPr>
            <w:tcW w:w="992" w:type="dxa"/>
            <w:vAlign w:val="center"/>
          </w:tcPr>
          <w:p w14:paraId="3719558B"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61F37EED"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61839BDF" w14:textId="77777777" w:rsidTr="00CD205F">
        <w:trPr>
          <w:trHeight w:val="20"/>
        </w:trPr>
        <w:tc>
          <w:tcPr>
            <w:tcW w:w="9067" w:type="dxa"/>
            <w:gridSpan w:val="4"/>
            <w:shd w:val="clear" w:color="auto" w:fill="D9D9D9" w:themeFill="background1" w:themeFillShade="D9"/>
            <w:vAlign w:val="center"/>
          </w:tcPr>
          <w:p w14:paraId="57CFFF57" w14:textId="77777777" w:rsidR="00A52A09" w:rsidRPr="00C11870" w:rsidRDefault="00A52A09" w:rsidP="00CD205F">
            <w:pPr>
              <w:jc w:val="center"/>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PROCESOS PRIORITARIOS</w:t>
            </w:r>
          </w:p>
        </w:tc>
      </w:tr>
      <w:tr w:rsidR="00A52A09" w:rsidRPr="00C11870" w14:paraId="7095E3C8" w14:textId="77777777" w:rsidTr="00CD205F">
        <w:trPr>
          <w:trHeight w:val="20"/>
        </w:trPr>
        <w:tc>
          <w:tcPr>
            <w:tcW w:w="562" w:type="dxa"/>
            <w:vAlign w:val="center"/>
          </w:tcPr>
          <w:p w14:paraId="10FFB01A"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44</w:t>
            </w:r>
          </w:p>
        </w:tc>
        <w:tc>
          <w:tcPr>
            <w:tcW w:w="6521" w:type="dxa"/>
            <w:vAlign w:val="center"/>
          </w:tcPr>
          <w:p w14:paraId="3C13931D"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El oferente cuenta con una política de seguridad del paciente acorde con los lineamientos expedidos por el Ministerio de Salud y Protección Social.</w:t>
            </w:r>
          </w:p>
        </w:tc>
        <w:tc>
          <w:tcPr>
            <w:tcW w:w="992" w:type="dxa"/>
            <w:vAlign w:val="center"/>
          </w:tcPr>
          <w:p w14:paraId="55FF85D1"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46BD8B4D"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548D65A1" w14:textId="77777777" w:rsidTr="00CD205F">
        <w:trPr>
          <w:trHeight w:val="20"/>
        </w:trPr>
        <w:tc>
          <w:tcPr>
            <w:tcW w:w="562" w:type="dxa"/>
            <w:vAlign w:val="center"/>
          </w:tcPr>
          <w:p w14:paraId="4150758E"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45</w:t>
            </w:r>
          </w:p>
        </w:tc>
        <w:tc>
          <w:tcPr>
            <w:tcW w:w="6521" w:type="dxa"/>
            <w:vAlign w:val="center"/>
          </w:tcPr>
          <w:p w14:paraId="46BA92D7"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El oferente cuenta con un comité o instancia que orienta y promueve la política de seguridad del paciente, el control de infecciones y la optimización del uso de antibióticos, cuando los prescriba o administre.</w:t>
            </w:r>
          </w:p>
        </w:tc>
        <w:tc>
          <w:tcPr>
            <w:tcW w:w="992" w:type="dxa"/>
            <w:vAlign w:val="center"/>
          </w:tcPr>
          <w:p w14:paraId="7EA01C2A"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5F658432"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0A477003" w14:textId="77777777" w:rsidTr="00CD205F">
        <w:trPr>
          <w:trHeight w:val="20"/>
        </w:trPr>
        <w:tc>
          <w:tcPr>
            <w:tcW w:w="562" w:type="dxa"/>
            <w:vAlign w:val="center"/>
          </w:tcPr>
          <w:p w14:paraId="4F80A7CE"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lastRenderedPageBreak/>
              <w:t>46</w:t>
            </w:r>
          </w:p>
        </w:tc>
        <w:tc>
          <w:tcPr>
            <w:tcW w:w="6521" w:type="dxa"/>
            <w:vAlign w:val="center"/>
          </w:tcPr>
          <w:p w14:paraId="15B26D45"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El oferente, de acuerdo con las patologías más frecuentes en los servicios, define la guía o guías de práctica clínica a adoptar, o adaptar o desarrollar. Además, se tienen definidos y documentados los procedimientos y los protocolos de enfermería, de acuerdo con los procedimientos más frecuentes en el servicio, e incluyen actividades dirigidas a verificar su cumplimiento de acuerdo al curso de vida y alineados a las RIAS.</w:t>
            </w:r>
          </w:p>
        </w:tc>
        <w:tc>
          <w:tcPr>
            <w:tcW w:w="992" w:type="dxa"/>
            <w:vAlign w:val="center"/>
          </w:tcPr>
          <w:p w14:paraId="7916A4F6"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74C37AB5"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2EF46CA0" w14:textId="77777777" w:rsidTr="00CD205F">
        <w:trPr>
          <w:trHeight w:val="20"/>
        </w:trPr>
        <w:tc>
          <w:tcPr>
            <w:tcW w:w="562" w:type="dxa"/>
            <w:vAlign w:val="center"/>
          </w:tcPr>
          <w:p w14:paraId="71A0D91C"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47</w:t>
            </w:r>
          </w:p>
        </w:tc>
        <w:tc>
          <w:tcPr>
            <w:tcW w:w="6521" w:type="dxa"/>
            <w:vAlign w:val="center"/>
          </w:tcPr>
          <w:p w14:paraId="42B605F3"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Las guías de práctica clínica (GPC), procedimientos de atención, protocolos de atención y otros documentos que la institución determine, es conocida mediante acciones de formación continua por el talento humano encargado y responsable de su aplicación, incluyendo el talento humano en entrenamiento, y existe evidencia de su socialización (cuando aplique).</w:t>
            </w:r>
          </w:p>
        </w:tc>
        <w:tc>
          <w:tcPr>
            <w:tcW w:w="992" w:type="dxa"/>
            <w:vAlign w:val="center"/>
          </w:tcPr>
          <w:p w14:paraId="5C0F2201"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4B985B53"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487FC388" w14:textId="77777777" w:rsidTr="00CD205F">
        <w:trPr>
          <w:trHeight w:val="20"/>
        </w:trPr>
        <w:tc>
          <w:tcPr>
            <w:tcW w:w="562" w:type="dxa"/>
            <w:vMerge w:val="restart"/>
            <w:vAlign w:val="center"/>
          </w:tcPr>
          <w:p w14:paraId="71F7F80F"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48</w:t>
            </w:r>
          </w:p>
        </w:tc>
        <w:tc>
          <w:tcPr>
            <w:tcW w:w="6521" w:type="dxa"/>
            <w:vAlign w:val="center"/>
          </w:tcPr>
          <w:p w14:paraId="50F451A8" w14:textId="77777777" w:rsidR="00A52A09" w:rsidRPr="00C11870" w:rsidRDefault="00A52A09" w:rsidP="00CD205F">
            <w:pPr>
              <w:jc w:val="both"/>
              <w:rPr>
                <w:rFonts w:ascii="Arial Narrow" w:eastAsia="Arial Narrow" w:hAnsi="Arial Narrow" w:cs="Arial Narrow"/>
                <w:b/>
                <w:bCs/>
                <w:color w:val="000000"/>
                <w:kern w:val="1"/>
                <w:sz w:val="20"/>
                <w:szCs w:val="20"/>
                <w:lang w:eastAsia="es-CO"/>
              </w:rPr>
            </w:pPr>
            <w:r w:rsidRPr="00C11870">
              <w:rPr>
                <w:rFonts w:ascii="Arial Narrow" w:eastAsia="Arial Narrow" w:hAnsi="Arial Narrow" w:cs="Arial Narrow"/>
                <w:b/>
                <w:bCs/>
                <w:color w:val="000000"/>
                <w:kern w:val="1"/>
                <w:sz w:val="20"/>
                <w:szCs w:val="20"/>
                <w:lang w:eastAsia="es-CO"/>
              </w:rPr>
              <w:t xml:space="preserve">La institución cuenta con la siguiente información documentada según servicio a contratar y nivel de complejidad: </w:t>
            </w:r>
          </w:p>
        </w:tc>
        <w:tc>
          <w:tcPr>
            <w:tcW w:w="992" w:type="dxa"/>
            <w:vMerge w:val="restart"/>
            <w:vAlign w:val="center"/>
          </w:tcPr>
          <w:p w14:paraId="47ED7DC3"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Merge w:val="restart"/>
            <w:vAlign w:val="center"/>
          </w:tcPr>
          <w:p w14:paraId="7CFE729C"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68628111" w14:textId="77777777" w:rsidTr="00CD205F">
        <w:trPr>
          <w:trHeight w:val="20"/>
        </w:trPr>
        <w:tc>
          <w:tcPr>
            <w:tcW w:w="562" w:type="dxa"/>
            <w:vMerge/>
            <w:vAlign w:val="center"/>
          </w:tcPr>
          <w:p w14:paraId="687D11CB"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b/>
                <w:color w:val="000000"/>
                <w:kern w:val="1"/>
                <w:sz w:val="20"/>
                <w:szCs w:val="20"/>
                <w:lang w:eastAsia="es-CO"/>
              </w:rPr>
            </w:pPr>
          </w:p>
        </w:tc>
        <w:tc>
          <w:tcPr>
            <w:tcW w:w="6521" w:type="dxa"/>
            <w:vAlign w:val="center"/>
          </w:tcPr>
          <w:p w14:paraId="21208D56"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Detección, prevención y disminución del riesgo de accidentes e incidentes de carácter radiológico, en los servicios donde aplique.</w:t>
            </w:r>
          </w:p>
        </w:tc>
        <w:tc>
          <w:tcPr>
            <w:tcW w:w="992" w:type="dxa"/>
            <w:vMerge/>
            <w:vAlign w:val="center"/>
          </w:tcPr>
          <w:p w14:paraId="78DAE7FE"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992" w:type="dxa"/>
            <w:vMerge/>
            <w:vAlign w:val="center"/>
          </w:tcPr>
          <w:p w14:paraId="0102ED9E"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r>
      <w:tr w:rsidR="00A52A09" w:rsidRPr="00C11870" w14:paraId="273C4F6D" w14:textId="77777777" w:rsidTr="00CD205F">
        <w:trPr>
          <w:trHeight w:val="20"/>
        </w:trPr>
        <w:tc>
          <w:tcPr>
            <w:tcW w:w="562" w:type="dxa"/>
            <w:vMerge/>
            <w:vAlign w:val="center"/>
          </w:tcPr>
          <w:p w14:paraId="25FE4BA2"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6521" w:type="dxa"/>
            <w:vAlign w:val="center"/>
          </w:tcPr>
          <w:p w14:paraId="27A85EB8"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Aseo, limpieza y desinfección de áreas y superficies.</w:t>
            </w:r>
          </w:p>
        </w:tc>
        <w:tc>
          <w:tcPr>
            <w:tcW w:w="992" w:type="dxa"/>
            <w:vMerge/>
            <w:vAlign w:val="center"/>
          </w:tcPr>
          <w:p w14:paraId="01467CA8"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992" w:type="dxa"/>
            <w:vMerge/>
            <w:vAlign w:val="center"/>
          </w:tcPr>
          <w:p w14:paraId="0828FB46"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r>
      <w:tr w:rsidR="00A52A09" w:rsidRPr="00C11870" w14:paraId="1711F788" w14:textId="77777777" w:rsidTr="00CD205F">
        <w:trPr>
          <w:trHeight w:val="20"/>
        </w:trPr>
        <w:tc>
          <w:tcPr>
            <w:tcW w:w="562" w:type="dxa"/>
            <w:vMerge/>
            <w:vAlign w:val="center"/>
          </w:tcPr>
          <w:p w14:paraId="4FBFC0E8"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6521" w:type="dxa"/>
            <w:vAlign w:val="center"/>
          </w:tcPr>
          <w:p w14:paraId="0A585E3C"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Procedimiento de reanimación cerebro cardio pulmonar, en los servicios donde se realice.</w:t>
            </w:r>
          </w:p>
        </w:tc>
        <w:tc>
          <w:tcPr>
            <w:tcW w:w="992" w:type="dxa"/>
            <w:vMerge/>
            <w:vAlign w:val="center"/>
          </w:tcPr>
          <w:p w14:paraId="7B23ECC6"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992" w:type="dxa"/>
            <w:vMerge/>
            <w:vAlign w:val="center"/>
          </w:tcPr>
          <w:p w14:paraId="2C3F64FD"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r>
      <w:tr w:rsidR="00A52A09" w:rsidRPr="00C11870" w14:paraId="4B48900F" w14:textId="77777777" w:rsidTr="00CD205F">
        <w:trPr>
          <w:trHeight w:val="20"/>
        </w:trPr>
        <w:tc>
          <w:tcPr>
            <w:tcW w:w="562" w:type="dxa"/>
            <w:vMerge/>
            <w:vAlign w:val="center"/>
          </w:tcPr>
          <w:p w14:paraId="2751EA09"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6521" w:type="dxa"/>
            <w:vAlign w:val="center"/>
          </w:tcPr>
          <w:p w14:paraId="0C8C15A4"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Acciones para prevenir las flebitis infecciosas, químicas y mecánicas en los servicios donde realicen procedimientos de venopunción.</w:t>
            </w:r>
          </w:p>
        </w:tc>
        <w:tc>
          <w:tcPr>
            <w:tcW w:w="992" w:type="dxa"/>
            <w:vMerge/>
            <w:vAlign w:val="center"/>
          </w:tcPr>
          <w:p w14:paraId="7526FB28"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992" w:type="dxa"/>
            <w:vMerge/>
            <w:vAlign w:val="center"/>
          </w:tcPr>
          <w:p w14:paraId="737E31C7"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r>
      <w:tr w:rsidR="00A52A09" w:rsidRPr="00C11870" w14:paraId="5061E238" w14:textId="77777777" w:rsidTr="00CD205F">
        <w:trPr>
          <w:trHeight w:val="20"/>
        </w:trPr>
        <w:tc>
          <w:tcPr>
            <w:tcW w:w="562" w:type="dxa"/>
            <w:vMerge/>
            <w:vAlign w:val="center"/>
          </w:tcPr>
          <w:p w14:paraId="39CB7786"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6521" w:type="dxa"/>
            <w:vAlign w:val="center"/>
          </w:tcPr>
          <w:p w14:paraId="4DB534FB"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Aspectos de bioseguridad acordes con las condiciones y características del servicio.</w:t>
            </w:r>
          </w:p>
        </w:tc>
        <w:tc>
          <w:tcPr>
            <w:tcW w:w="992" w:type="dxa"/>
            <w:vMerge/>
            <w:vAlign w:val="center"/>
          </w:tcPr>
          <w:p w14:paraId="3BBE7134"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992" w:type="dxa"/>
            <w:vMerge/>
            <w:vAlign w:val="center"/>
          </w:tcPr>
          <w:p w14:paraId="1409A093"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r>
      <w:tr w:rsidR="00A52A09" w:rsidRPr="00C11870" w14:paraId="41C47023" w14:textId="77777777" w:rsidTr="00CD205F">
        <w:trPr>
          <w:trHeight w:val="20"/>
        </w:trPr>
        <w:tc>
          <w:tcPr>
            <w:tcW w:w="562" w:type="dxa"/>
            <w:vMerge/>
            <w:vAlign w:val="center"/>
          </w:tcPr>
          <w:p w14:paraId="56306EBC"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6521" w:type="dxa"/>
            <w:vAlign w:val="center"/>
          </w:tcPr>
          <w:p w14:paraId="1B150DD2"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Descontaminación por derrames de sangre u otros fluidos corporales</w:t>
            </w:r>
          </w:p>
        </w:tc>
        <w:tc>
          <w:tcPr>
            <w:tcW w:w="992" w:type="dxa"/>
            <w:vMerge/>
            <w:vAlign w:val="center"/>
          </w:tcPr>
          <w:p w14:paraId="11BFFDDE"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992" w:type="dxa"/>
            <w:vMerge/>
            <w:vAlign w:val="center"/>
          </w:tcPr>
          <w:p w14:paraId="0D7AF98E"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r>
      <w:tr w:rsidR="00A52A09" w:rsidRPr="00C11870" w14:paraId="05C9B6BA" w14:textId="77777777" w:rsidTr="00CD205F">
        <w:trPr>
          <w:trHeight w:val="20"/>
        </w:trPr>
        <w:tc>
          <w:tcPr>
            <w:tcW w:w="562" w:type="dxa"/>
            <w:vMerge/>
            <w:vAlign w:val="center"/>
          </w:tcPr>
          <w:p w14:paraId="280EC75B"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6521" w:type="dxa"/>
            <w:vAlign w:val="center"/>
          </w:tcPr>
          <w:p w14:paraId="5A02C353"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Manejo de gases medicinales que incluya como mínimo la atención de emergencias y sistema de alarma, cuando se utilicen.</w:t>
            </w:r>
          </w:p>
        </w:tc>
        <w:tc>
          <w:tcPr>
            <w:tcW w:w="992" w:type="dxa"/>
            <w:vMerge/>
            <w:vAlign w:val="center"/>
          </w:tcPr>
          <w:p w14:paraId="370C3C1E"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992" w:type="dxa"/>
            <w:vMerge/>
            <w:vAlign w:val="center"/>
          </w:tcPr>
          <w:p w14:paraId="6B6B1321"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r>
      <w:tr w:rsidR="00A52A09" w:rsidRPr="00C11870" w14:paraId="73E8A1C5" w14:textId="77777777" w:rsidTr="00CD205F">
        <w:trPr>
          <w:trHeight w:val="20"/>
        </w:trPr>
        <w:tc>
          <w:tcPr>
            <w:tcW w:w="562" w:type="dxa"/>
            <w:vMerge/>
            <w:vAlign w:val="center"/>
          </w:tcPr>
          <w:p w14:paraId="2673BA0A"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6521" w:type="dxa"/>
            <w:vAlign w:val="center"/>
          </w:tcPr>
          <w:p w14:paraId="40B4DB83"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Manejo de la enfermedad cerebro vascular.</w:t>
            </w:r>
          </w:p>
        </w:tc>
        <w:tc>
          <w:tcPr>
            <w:tcW w:w="992" w:type="dxa"/>
            <w:vMerge/>
            <w:vAlign w:val="center"/>
          </w:tcPr>
          <w:p w14:paraId="75560E2C"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992" w:type="dxa"/>
            <w:vMerge/>
            <w:vAlign w:val="center"/>
          </w:tcPr>
          <w:p w14:paraId="016AA92C"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r>
      <w:tr w:rsidR="00A52A09" w:rsidRPr="00C11870" w14:paraId="012EFFD1" w14:textId="77777777" w:rsidTr="00CD205F">
        <w:trPr>
          <w:trHeight w:val="20"/>
        </w:trPr>
        <w:tc>
          <w:tcPr>
            <w:tcW w:w="562" w:type="dxa"/>
            <w:vMerge/>
            <w:vAlign w:val="center"/>
          </w:tcPr>
          <w:p w14:paraId="3E9309E3"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6521" w:type="dxa"/>
            <w:vAlign w:val="center"/>
          </w:tcPr>
          <w:p w14:paraId="29EF307E"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Manejo del Trauma Craneoencefálico.</w:t>
            </w:r>
          </w:p>
        </w:tc>
        <w:tc>
          <w:tcPr>
            <w:tcW w:w="992" w:type="dxa"/>
            <w:vMerge/>
            <w:vAlign w:val="center"/>
          </w:tcPr>
          <w:p w14:paraId="5824223F"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992" w:type="dxa"/>
            <w:vMerge/>
            <w:vAlign w:val="center"/>
          </w:tcPr>
          <w:p w14:paraId="7D42A7DF"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r>
      <w:tr w:rsidR="00A52A09" w:rsidRPr="00C11870" w14:paraId="26FD3AC1" w14:textId="77777777" w:rsidTr="00CD205F">
        <w:trPr>
          <w:trHeight w:val="20"/>
        </w:trPr>
        <w:tc>
          <w:tcPr>
            <w:tcW w:w="562" w:type="dxa"/>
            <w:vMerge/>
            <w:vAlign w:val="center"/>
          </w:tcPr>
          <w:p w14:paraId="03189453"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6521" w:type="dxa"/>
            <w:vAlign w:val="center"/>
          </w:tcPr>
          <w:p w14:paraId="60FEEBC0"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Detección de donantes de componentes anatómicos.</w:t>
            </w:r>
          </w:p>
        </w:tc>
        <w:tc>
          <w:tcPr>
            <w:tcW w:w="992" w:type="dxa"/>
            <w:vMerge/>
            <w:vAlign w:val="center"/>
          </w:tcPr>
          <w:p w14:paraId="2EA7018C"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992" w:type="dxa"/>
            <w:vMerge/>
            <w:vAlign w:val="center"/>
          </w:tcPr>
          <w:p w14:paraId="57F32C74"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r>
      <w:tr w:rsidR="00A52A09" w:rsidRPr="00C11870" w14:paraId="2946D361" w14:textId="77777777" w:rsidTr="00CD205F">
        <w:trPr>
          <w:trHeight w:val="20"/>
        </w:trPr>
        <w:tc>
          <w:tcPr>
            <w:tcW w:w="562" w:type="dxa"/>
            <w:vMerge/>
            <w:vAlign w:val="center"/>
          </w:tcPr>
          <w:p w14:paraId="5BC3C512"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6521" w:type="dxa"/>
            <w:vAlign w:val="center"/>
          </w:tcPr>
          <w:p w14:paraId="006C1DE8"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Mantenimiento del donante de componentes anatómicos.</w:t>
            </w:r>
          </w:p>
        </w:tc>
        <w:tc>
          <w:tcPr>
            <w:tcW w:w="992" w:type="dxa"/>
            <w:vMerge/>
            <w:vAlign w:val="center"/>
          </w:tcPr>
          <w:p w14:paraId="4EC40301"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992" w:type="dxa"/>
            <w:vMerge/>
            <w:vAlign w:val="center"/>
          </w:tcPr>
          <w:p w14:paraId="50B42045"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r>
      <w:tr w:rsidR="00A52A09" w:rsidRPr="00C11870" w14:paraId="50345BB3" w14:textId="77777777" w:rsidTr="00CD205F">
        <w:trPr>
          <w:trHeight w:val="20"/>
        </w:trPr>
        <w:tc>
          <w:tcPr>
            <w:tcW w:w="562" w:type="dxa"/>
            <w:vMerge/>
            <w:vAlign w:val="center"/>
          </w:tcPr>
          <w:p w14:paraId="1D2801B0"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6521" w:type="dxa"/>
            <w:vAlign w:val="center"/>
          </w:tcPr>
          <w:p w14:paraId="22D5816D"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Diagnóstico de muerte encefálica y muerte en asistolia.</w:t>
            </w:r>
          </w:p>
        </w:tc>
        <w:tc>
          <w:tcPr>
            <w:tcW w:w="992" w:type="dxa"/>
            <w:vMerge/>
            <w:vAlign w:val="center"/>
          </w:tcPr>
          <w:p w14:paraId="73D2E6D2"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992" w:type="dxa"/>
            <w:vMerge/>
            <w:vAlign w:val="center"/>
          </w:tcPr>
          <w:p w14:paraId="7CEDF747"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r>
      <w:tr w:rsidR="00A52A09" w:rsidRPr="00C11870" w14:paraId="78FA8290" w14:textId="77777777" w:rsidTr="00CD205F">
        <w:trPr>
          <w:trHeight w:val="20"/>
        </w:trPr>
        <w:tc>
          <w:tcPr>
            <w:tcW w:w="562" w:type="dxa"/>
            <w:vMerge/>
            <w:vAlign w:val="center"/>
          </w:tcPr>
          <w:p w14:paraId="03AEB414"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6521" w:type="dxa"/>
            <w:vAlign w:val="center"/>
          </w:tcPr>
          <w:p w14:paraId="603F12C5"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  Manejo de nutrición enteral y parenteral. </w:t>
            </w:r>
          </w:p>
        </w:tc>
        <w:tc>
          <w:tcPr>
            <w:tcW w:w="992" w:type="dxa"/>
            <w:vMerge/>
            <w:vAlign w:val="center"/>
          </w:tcPr>
          <w:p w14:paraId="6EBFEF8C"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992" w:type="dxa"/>
            <w:vMerge/>
            <w:vAlign w:val="center"/>
          </w:tcPr>
          <w:p w14:paraId="5455C1D9"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r>
      <w:tr w:rsidR="00A52A09" w:rsidRPr="00C11870" w14:paraId="1653860B" w14:textId="77777777" w:rsidTr="00CD205F">
        <w:trPr>
          <w:trHeight w:val="20"/>
        </w:trPr>
        <w:tc>
          <w:tcPr>
            <w:tcW w:w="562" w:type="dxa"/>
            <w:vMerge/>
            <w:vAlign w:val="center"/>
          </w:tcPr>
          <w:p w14:paraId="3D6FBB42"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6521" w:type="dxa"/>
            <w:vAlign w:val="center"/>
          </w:tcPr>
          <w:p w14:paraId="026FB104"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Recomendaciones para el tratamiento con quimioterapia.</w:t>
            </w:r>
          </w:p>
        </w:tc>
        <w:tc>
          <w:tcPr>
            <w:tcW w:w="992" w:type="dxa"/>
            <w:vMerge/>
            <w:vAlign w:val="center"/>
          </w:tcPr>
          <w:p w14:paraId="11E6985C"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992" w:type="dxa"/>
            <w:vMerge/>
            <w:vAlign w:val="center"/>
          </w:tcPr>
          <w:p w14:paraId="566FB3DA"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r>
      <w:tr w:rsidR="00A52A09" w:rsidRPr="00C11870" w14:paraId="3AB44CD2" w14:textId="77777777" w:rsidTr="00CD205F">
        <w:trPr>
          <w:trHeight w:val="20"/>
        </w:trPr>
        <w:tc>
          <w:tcPr>
            <w:tcW w:w="562" w:type="dxa"/>
            <w:vMerge/>
            <w:vAlign w:val="center"/>
          </w:tcPr>
          <w:p w14:paraId="1D4A114A"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6521" w:type="dxa"/>
            <w:vAlign w:val="center"/>
          </w:tcPr>
          <w:p w14:paraId="3D860DB0"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Manejo y uso de los medicamentos de quimioterapia.</w:t>
            </w:r>
          </w:p>
        </w:tc>
        <w:tc>
          <w:tcPr>
            <w:tcW w:w="992" w:type="dxa"/>
            <w:vMerge/>
            <w:vAlign w:val="center"/>
          </w:tcPr>
          <w:p w14:paraId="5AC7EF8E"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992" w:type="dxa"/>
            <w:vMerge/>
            <w:vAlign w:val="center"/>
          </w:tcPr>
          <w:p w14:paraId="433DF387"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r>
      <w:tr w:rsidR="00A52A09" w:rsidRPr="00C11870" w14:paraId="272354E9" w14:textId="77777777" w:rsidTr="00CD205F">
        <w:trPr>
          <w:trHeight w:val="20"/>
        </w:trPr>
        <w:tc>
          <w:tcPr>
            <w:tcW w:w="562" w:type="dxa"/>
            <w:vMerge/>
            <w:vAlign w:val="center"/>
          </w:tcPr>
          <w:p w14:paraId="31F3F8C5"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6521" w:type="dxa"/>
            <w:vAlign w:val="center"/>
          </w:tcPr>
          <w:p w14:paraId="779B674B"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Manejo de las principales complicaciones causadas por los medicamentos utilizados en la institución.</w:t>
            </w:r>
          </w:p>
        </w:tc>
        <w:tc>
          <w:tcPr>
            <w:tcW w:w="992" w:type="dxa"/>
            <w:vMerge/>
            <w:vAlign w:val="center"/>
          </w:tcPr>
          <w:p w14:paraId="1FD69E43"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992" w:type="dxa"/>
            <w:vMerge/>
            <w:vAlign w:val="center"/>
          </w:tcPr>
          <w:p w14:paraId="0782271E"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r>
      <w:tr w:rsidR="00A52A09" w:rsidRPr="00C11870" w14:paraId="73C85E73" w14:textId="77777777" w:rsidTr="00CD205F">
        <w:trPr>
          <w:trHeight w:val="20"/>
        </w:trPr>
        <w:tc>
          <w:tcPr>
            <w:tcW w:w="562" w:type="dxa"/>
            <w:vMerge/>
            <w:vAlign w:val="center"/>
          </w:tcPr>
          <w:p w14:paraId="117D2C2A"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6521" w:type="dxa"/>
            <w:vAlign w:val="center"/>
          </w:tcPr>
          <w:p w14:paraId="0A13FF9C"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Comunicación al paciente, su familia o cuidador, acerca del tratamiento requerido.</w:t>
            </w:r>
          </w:p>
        </w:tc>
        <w:tc>
          <w:tcPr>
            <w:tcW w:w="992" w:type="dxa"/>
            <w:vMerge/>
            <w:vAlign w:val="center"/>
          </w:tcPr>
          <w:p w14:paraId="3C41A790"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992" w:type="dxa"/>
            <w:vMerge/>
            <w:vAlign w:val="center"/>
          </w:tcPr>
          <w:p w14:paraId="3DC61960"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r>
      <w:tr w:rsidR="00A52A09" w:rsidRPr="00C11870" w14:paraId="3F1C6D85" w14:textId="77777777" w:rsidTr="00CD205F">
        <w:trPr>
          <w:trHeight w:val="20"/>
        </w:trPr>
        <w:tc>
          <w:tcPr>
            <w:tcW w:w="562" w:type="dxa"/>
            <w:vMerge/>
            <w:vAlign w:val="center"/>
          </w:tcPr>
          <w:p w14:paraId="68DC552A"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6521" w:type="dxa"/>
            <w:vAlign w:val="center"/>
          </w:tcPr>
          <w:p w14:paraId="67BC21F8"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Medidas de bioseguridad para el manejo de medicamentos citostáticos y conservación de cadena frío según lo establecido por el fabricante.</w:t>
            </w:r>
          </w:p>
        </w:tc>
        <w:tc>
          <w:tcPr>
            <w:tcW w:w="992" w:type="dxa"/>
            <w:vMerge/>
            <w:vAlign w:val="center"/>
          </w:tcPr>
          <w:p w14:paraId="37700EA5"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992" w:type="dxa"/>
            <w:vMerge/>
            <w:vAlign w:val="center"/>
          </w:tcPr>
          <w:p w14:paraId="60EEAAD4"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r>
      <w:tr w:rsidR="00A52A09" w:rsidRPr="00C11870" w14:paraId="5D1E9EF1" w14:textId="77777777" w:rsidTr="00CD205F">
        <w:trPr>
          <w:trHeight w:val="20"/>
        </w:trPr>
        <w:tc>
          <w:tcPr>
            <w:tcW w:w="562" w:type="dxa"/>
            <w:vAlign w:val="center"/>
          </w:tcPr>
          <w:p w14:paraId="40A24D60"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49</w:t>
            </w:r>
          </w:p>
        </w:tc>
        <w:tc>
          <w:tcPr>
            <w:tcW w:w="6521" w:type="dxa"/>
            <w:vAlign w:val="center"/>
          </w:tcPr>
          <w:p w14:paraId="2D7F2F59"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La institución cuenta con el documento de buenas prácticas de esterilización de acuerdo con los procedimientos y técnicas que se utilicen. </w:t>
            </w:r>
          </w:p>
        </w:tc>
        <w:tc>
          <w:tcPr>
            <w:tcW w:w="992" w:type="dxa"/>
            <w:vAlign w:val="center"/>
          </w:tcPr>
          <w:p w14:paraId="03482A26"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0285ABDB"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058B6544" w14:textId="77777777" w:rsidTr="00CD205F">
        <w:trPr>
          <w:trHeight w:val="20"/>
        </w:trPr>
        <w:tc>
          <w:tcPr>
            <w:tcW w:w="562" w:type="dxa"/>
            <w:vAlign w:val="center"/>
          </w:tcPr>
          <w:p w14:paraId="7AC45EBB"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50</w:t>
            </w:r>
          </w:p>
        </w:tc>
        <w:tc>
          <w:tcPr>
            <w:tcW w:w="6521" w:type="dxa"/>
            <w:vAlign w:val="center"/>
          </w:tcPr>
          <w:p w14:paraId="5A7326AA"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La institución tiene definidos procedimientos que garanticen el cumplimiento del no reúso de dispositivos médicos cuando el fabricante así lo haya establecido. Hasta tanto el Ministerio de Salud y Protección Social regule la materia, la institución podrá reusar dispositivos médicos, siempre y cuando el fabricante de dichos dispositivos autorice su reúso.</w:t>
            </w:r>
          </w:p>
        </w:tc>
        <w:tc>
          <w:tcPr>
            <w:tcW w:w="992" w:type="dxa"/>
            <w:vAlign w:val="center"/>
          </w:tcPr>
          <w:p w14:paraId="0E9F35FB"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0CE69915"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3689A0C8" w14:textId="77777777" w:rsidTr="00CD205F">
        <w:trPr>
          <w:trHeight w:val="20"/>
        </w:trPr>
        <w:tc>
          <w:tcPr>
            <w:tcW w:w="562" w:type="dxa"/>
            <w:vAlign w:val="center"/>
          </w:tcPr>
          <w:p w14:paraId="4FB8A2BE"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51</w:t>
            </w:r>
          </w:p>
        </w:tc>
        <w:tc>
          <w:tcPr>
            <w:tcW w:w="6521" w:type="dxa"/>
            <w:vAlign w:val="center"/>
          </w:tcPr>
          <w:p w14:paraId="79481FF9"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La institución tiene definidos los procesos de auditoria para el mejoramiento de la calidad de atención en salud, según lo normado en el Decreto 780 de 2016 o demás normas que lo adicionen, modifiquen o sustituyan, y se basan en las pautas indicativas expedidas por el Ministerio de la Protección Social.</w:t>
            </w:r>
          </w:p>
        </w:tc>
        <w:tc>
          <w:tcPr>
            <w:tcW w:w="992" w:type="dxa"/>
            <w:vAlign w:val="center"/>
          </w:tcPr>
          <w:p w14:paraId="5EFF8233"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0B32CA5A"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0DDD8EA6" w14:textId="77777777" w:rsidTr="00CD205F">
        <w:trPr>
          <w:trHeight w:val="20"/>
        </w:trPr>
        <w:tc>
          <w:tcPr>
            <w:tcW w:w="562" w:type="dxa"/>
            <w:vAlign w:val="center"/>
          </w:tcPr>
          <w:p w14:paraId="58E9FA70"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52</w:t>
            </w:r>
          </w:p>
        </w:tc>
        <w:tc>
          <w:tcPr>
            <w:tcW w:w="6521" w:type="dxa"/>
            <w:vAlign w:val="center"/>
          </w:tcPr>
          <w:p w14:paraId="2339761A"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La institución tiene definidos procesos para la implementación del sistema de información para los usuarios según lo normado en el Decreto 780 de 2016 o demás normas que lo adicionen, modifiquen o sustituyan.</w:t>
            </w:r>
          </w:p>
        </w:tc>
        <w:tc>
          <w:tcPr>
            <w:tcW w:w="992" w:type="dxa"/>
            <w:vAlign w:val="center"/>
          </w:tcPr>
          <w:p w14:paraId="6E748DFF"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08786594"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7BD954E4" w14:textId="77777777" w:rsidTr="00CD205F">
        <w:trPr>
          <w:trHeight w:val="20"/>
        </w:trPr>
        <w:tc>
          <w:tcPr>
            <w:tcW w:w="562" w:type="dxa"/>
            <w:vAlign w:val="center"/>
          </w:tcPr>
          <w:p w14:paraId="07B62C68"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53</w:t>
            </w:r>
          </w:p>
        </w:tc>
        <w:tc>
          <w:tcPr>
            <w:tcW w:w="6521" w:type="dxa"/>
            <w:vAlign w:val="center"/>
          </w:tcPr>
          <w:p w14:paraId="72D24ACD"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La institución cuenta con procedimientos documentados para el manejo de los residuos hospitalarios infecciosos o de riesgo biológico o de riesgo radiactivo cuando este último aplique. (Decreto 2676 de 2000 - Resolución 1164 de 2002 de desechos, y las demás normas que los modifiquen, adicionen o sustituyan).</w:t>
            </w:r>
          </w:p>
        </w:tc>
        <w:tc>
          <w:tcPr>
            <w:tcW w:w="992" w:type="dxa"/>
            <w:vAlign w:val="center"/>
          </w:tcPr>
          <w:p w14:paraId="088C7D15"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10A7439B"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2ED0C02D" w14:textId="77777777" w:rsidTr="00CD205F">
        <w:trPr>
          <w:trHeight w:val="20"/>
        </w:trPr>
        <w:tc>
          <w:tcPr>
            <w:tcW w:w="562" w:type="dxa"/>
            <w:vAlign w:val="center"/>
          </w:tcPr>
          <w:p w14:paraId="5B9AA8E3"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lastRenderedPageBreak/>
              <w:t>54</w:t>
            </w:r>
          </w:p>
        </w:tc>
        <w:tc>
          <w:tcPr>
            <w:tcW w:w="6521" w:type="dxa"/>
            <w:vAlign w:val="center"/>
          </w:tcPr>
          <w:p w14:paraId="574DE242"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La institución tiene implementado el comité de trasplante de acuerdo con el Decreto 2493 de 2004 o las normas que lo modifiquen, adicionen o sustituyan.</w:t>
            </w:r>
          </w:p>
        </w:tc>
        <w:tc>
          <w:tcPr>
            <w:tcW w:w="992" w:type="dxa"/>
            <w:vAlign w:val="center"/>
          </w:tcPr>
          <w:p w14:paraId="61EDD6FD"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7C5DA004"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77131602" w14:textId="77777777" w:rsidTr="00CD205F">
        <w:trPr>
          <w:trHeight w:val="20"/>
        </w:trPr>
        <w:tc>
          <w:tcPr>
            <w:tcW w:w="9067" w:type="dxa"/>
            <w:gridSpan w:val="4"/>
            <w:shd w:val="clear" w:color="auto" w:fill="D9D9D9" w:themeFill="background1" w:themeFillShade="D9"/>
            <w:vAlign w:val="center"/>
          </w:tcPr>
          <w:p w14:paraId="1969489B" w14:textId="77777777" w:rsidR="00A52A09" w:rsidRPr="00C11870" w:rsidRDefault="00A52A09" w:rsidP="00CD205F">
            <w:pPr>
              <w:jc w:val="center"/>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HISTORIAS CLÍNICAS Y REGISTROS ASISTENCIALES</w:t>
            </w:r>
          </w:p>
        </w:tc>
      </w:tr>
      <w:tr w:rsidR="00A52A09" w:rsidRPr="00C11870" w14:paraId="5223D515" w14:textId="77777777" w:rsidTr="00CD205F">
        <w:trPr>
          <w:trHeight w:val="20"/>
        </w:trPr>
        <w:tc>
          <w:tcPr>
            <w:tcW w:w="562" w:type="dxa"/>
            <w:vAlign w:val="center"/>
          </w:tcPr>
          <w:p w14:paraId="3240314E"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55</w:t>
            </w:r>
          </w:p>
        </w:tc>
        <w:tc>
          <w:tcPr>
            <w:tcW w:w="6521" w:type="dxa"/>
            <w:vAlign w:val="center"/>
          </w:tcPr>
          <w:p w14:paraId="63B04A6F"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La institución garantiza que todos los pacientes atendidos tendrán historia clínica. Toda atención de primera vez a un paciente debe incluir el proceso de apertura de historia clínica.</w:t>
            </w:r>
          </w:p>
        </w:tc>
        <w:tc>
          <w:tcPr>
            <w:tcW w:w="992" w:type="dxa"/>
            <w:vAlign w:val="center"/>
          </w:tcPr>
          <w:p w14:paraId="7D248100"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7C75E6CA"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4C7B105F" w14:textId="77777777" w:rsidTr="00CD205F">
        <w:trPr>
          <w:trHeight w:val="20"/>
        </w:trPr>
        <w:tc>
          <w:tcPr>
            <w:tcW w:w="562" w:type="dxa"/>
            <w:vAlign w:val="center"/>
          </w:tcPr>
          <w:p w14:paraId="43B270A7"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56</w:t>
            </w:r>
          </w:p>
        </w:tc>
        <w:tc>
          <w:tcPr>
            <w:tcW w:w="6521" w:type="dxa"/>
            <w:vAlign w:val="center"/>
          </w:tcPr>
          <w:p w14:paraId="2F989155"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La institución tiene definidos los procedimientos para utilizar una historia única institucional y para el registro de entrada y salida de historias del archivo físico (si hubiera lugar), ello implica que la institución cuente con un mecanismo para unificar la información de cada paciente y su disponibilidad para el equipo de salud; no necesariamente implica tener historias únicas en físico, pueden  tenerse separadas  por servicios o cronológicamente, siempre y cuando la institución cuente con la posibilidad de unificarlas cuando ello sea necesario.</w:t>
            </w:r>
          </w:p>
        </w:tc>
        <w:tc>
          <w:tcPr>
            <w:tcW w:w="992" w:type="dxa"/>
            <w:vAlign w:val="center"/>
          </w:tcPr>
          <w:p w14:paraId="0B0C3B7B"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6F5289BD"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24BC0D54" w14:textId="77777777" w:rsidTr="00CD205F">
        <w:trPr>
          <w:trHeight w:val="20"/>
        </w:trPr>
        <w:tc>
          <w:tcPr>
            <w:tcW w:w="562" w:type="dxa"/>
            <w:vAlign w:val="center"/>
          </w:tcPr>
          <w:p w14:paraId="282FD7F7"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57</w:t>
            </w:r>
          </w:p>
        </w:tc>
        <w:tc>
          <w:tcPr>
            <w:tcW w:w="6521" w:type="dxa"/>
            <w:vAlign w:val="center"/>
          </w:tcPr>
          <w:p w14:paraId="4E7CF532"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El estándar de historias clínicas no es restrictivo en cuanto al uso de medio magnético, sin embargo la institución que utilice mecanismos electrónicos, ópticos o similares para generar, recibir, almacenar, o disponer datos de la historia clínica y para conservarlos, debe avalar que el mecanismo utilizado cumple con características de autenticidad, fiabilidad, integridad y disponibilidad del documento, de acuerdo con lo establecido en la normatividad vigente expedida por el Archivo General de la Nación, la Superintendencia de Industria y Comercio y el Ministerio de Tecnologías de información y Comunicaciones, para lo cual el prestador presentará un documento firmado por un ingeniero de sistemas con tarjeta profesional vigente certificando que el mecanismo usado por el prestador cumple con la normatividad mencionada.</w:t>
            </w:r>
          </w:p>
        </w:tc>
        <w:tc>
          <w:tcPr>
            <w:tcW w:w="992" w:type="dxa"/>
            <w:vAlign w:val="center"/>
          </w:tcPr>
          <w:p w14:paraId="2AD77088"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2604E46E"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0CCBE359" w14:textId="77777777" w:rsidTr="00CD205F">
        <w:trPr>
          <w:trHeight w:val="20"/>
        </w:trPr>
        <w:tc>
          <w:tcPr>
            <w:tcW w:w="562" w:type="dxa"/>
            <w:vAlign w:val="center"/>
          </w:tcPr>
          <w:p w14:paraId="5D582049"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58</w:t>
            </w:r>
          </w:p>
        </w:tc>
        <w:tc>
          <w:tcPr>
            <w:tcW w:w="6521" w:type="dxa"/>
            <w:vAlign w:val="center"/>
          </w:tcPr>
          <w:p w14:paraId="18DB8962"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Las historias clínicas cuentan con los componentes y los contenidos mínimos definidos en la normatividad que regula la materia.</w:t>
            </w:r>
          </w:p>
        </w:tc>
        <w:tc>
          <w:tcPr>
            <w:tcW w:w="992" w:type="dxa"/>
            <w:vAlign w:val="center"/>
          </w:tcPr>
          <w:p w14:paraId="3932278E"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542439D8"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35FDE8BC" w14:textId="77777777" w:rsidTr="00CD205F">
        <w:trPr>
          <w:trHeight w:val="20"/>
        </w:trPr>
        <w:tc>
          <w:tcPr>
            <w:tcW w:w="562" w:type="dxa"/>
            <w:vAlign w:val="center"/>
          </w:tcPr>
          <w:p w14:paraId="04DD7293"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59</w:t>
            </w:r>
          </w:p>
        </w:tc>
        <w:tc>
          <w:tcPr>
            <w:tcW w:w="6521" w:type="dxa"/>
            <w:vAlign w:val="center"/>
          </w:tcPr>
          <w:p w14:paraId="3E812F72"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Los registros asistenciales son diligenciados y conservados sistemáticamente, garantizando la confidencialidad de los documentos protegidos legalmente por reserva. Además, el diligenciamiento de los registros de atención de la historia clínica se realiza simultánea o inmediatamente después de la atención en salud.</w:t>
            </w:r>
          </w:p>
        </w:tc>
        <w:tc>
          <w:tcPr>
            <w:tcW w:w="992" w:type="dxa"/>
            <w:vAlign w:val="center"/>
          </w:tcPr>
          <w:p w14:paraId="7D05EB2C"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671BF11E"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4190F0D9" w14:textId="77777777" w:rsidTr="00CD205F">
        <w:trPr>
          <w:trHeight w:val="20"/>
        </w:trPr>
        <w:tc>
          <w:tcPr>
            <w:tcW w:w="562" w:type="dxa"/>
            <w:vAlign w:val="center"/>
          </w:tcPr>
          <w:p w14:paraId="68D65028"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60</w:t>
            </w:r>
          </w:p>
        </w:tc>
        <w:tc>
          <w:tcPr>
            <w:tcW w:w="6521" w:type="dxa"/>
            <w:vAlign w:val="center"/>
          </w:tcPr>
          <w:p w14:paraId="00CE02E6"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La institución cuenta con un procedimiento de consentimiento informado para que el paciente o su responsable aprueben o no documentalmente el procedimiento e intervención en salud a que va a ser sometido, previa información de los beneficios, riesgos, alternativas e implicaciones del acto asistencial.</w:t>
            </w:r>
          </w:p>
        </w:tc>
        <w:tc>
          <w:tcPr>
            <w:tcW w:w="992" w:type="dxa"/>
            <w:vAlign w:val="center"/>
          </w:tcPr>
          <w:p w14:paraId="7A51E866"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334D8FC3"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6A47C0FD" w14:textId="77777777" w:rsidTr="00CD205F">
        <w:trPr>
          <w:trHeight w:val="20"/>
        </w:trPr>
        <w:tc>
          <w:tcPr>
            <w:tcW w:w="562" w:type="dxa"/>
            <w:vAlign w:val="center"/>
          </w:tcPr>
          <w:p w14:paraId="707499D5"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61</w:t>
            </w:r>
          </w:p>
        </w:tc>
        <w:tc>
          <w:tcPr>
            <w:tcW w:w="6521" w:type="dxa"/>
            <w:vAlign w:val="center"/>
          </w:tcPr>
          <w:p w14:paraId="443E7AE3"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sdt>
              <w:sdtPr>
                <w:rPr>
                  <w:rFonts w:ascii="Arial Narrow" w:eastAsia="Arial Narrow" w:hAnsi="Arial Narrow" w:cs="Arial Narrow"/>
                  <w:color w:val="000000"/>
                  <w:kern w:val="1"/>
                  <w:sz w:val="20"/>
                  <w:szCs w:val="20"/>
                  <w:lang w:eastAsia="es-CO"/>
                </w:rPr>
                <w:tag w:val="goog_rdk_0"/>
                <w:id w:val="1859781909"/>
              </w:sdtPr>
              <w:sdtContent>
                <w:r w:rsidRPr="00C11870">
                  <w:rPr>
                    <w:rFonts w:ascii="Arial Narrow" w:eastAsia="Arial Narrow" w:hAnsi="Arial Narrow" w:cs="Arial Narrow"/>
                    <w:color w:val="000000"/>
                    <w:kern w:val="1"/>
                    <w:sz w:val="20"/>
                    <w:szCs w:val="20"/>
                    <w:lang w:eastAsia="es-CO"/>
                  </w:rPr>
                  <w:t>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 este, salvo autorización escrita del Establecimiento de Sanidad Militar. En caso de incumplimiento por parte de EL CONTRATISTA deberá́ indemnizar los perjuicios a que haya lugar.</w:t>
                </w:r>
              </w:sdtContent>
            </w:sdt>
          </w:p>
        </w:tc>
        <w:tc>
          <w:tcPr>
            <w:tcW w:w="992" w:type="dxa"/>
            <w:vAlign w:val="center"/>
          </w:tcPr>
          <w:p w14:paraId="2BFD2FB5"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2B1BF30B"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641FCE6B" w14:textId="77777777" w:rsidTr="00CD205F">
        <w:trPr>
          <w:trHeight w:val="20"/>
        </w:trPr>
        <w:tc>
          <w:tcPr>
            <w:tcW w:w="562" w:type="dxa"/>
            <w:vAlign w:val="center"/>
          </w:tcPr>
          <w:p w14:paraId="5DC39B80"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62</w:t>
            </w:r>
          </w:p>
        </w:tc>
        <w:tc>
          <w:tcPr>
            <w:tcW w:w="6521" w:type="dxa"/>
            <w:vAlign w:val="center"/>
          </w:tcPr>
          <w:p w14:paraId="3431656D"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No acceder a peticiones o amenazas de quienes actúen por fuera de la ley con el fin de obligarlos a hacer u omitir algún acto o hecho. Cuando se presenten tales peticiones o amenazas, el contratista deberá informar inmediatamente de su ocurrencia al Establecimiento de Sanidad </w:t>
            </w:r>
            <w:proofErr w:type="gramStart"/>
            <w:r w:rsidRPr="00C11870">
              <w:rPr>
                <w:rFonts w:ascii="Arial Narrow" w:eastAsia="Arial Narrow" w:hAnsi="Arial Narrow" w:cs="Arial Narrow"/>
                <w:color w:val="000000"/>
                <w:kern w:val="1"/>
                <w:sz w:val="20"/>
                <w:szCs w:val="20"/>
                <w:lang w:eastAsia="es-CO"/>
              </w:rPr>
              <w:t>Militar  y</w:t>
            </w:r>
            <w:proofErr w:type="gramEnd"/>
            <w:r w:rsidRPr="00C11870">
              <w:rPr>
                <w:rFonts w:ascii="Arial Narrow" w:eastAsia="Arial Narrow" w:hAnsi="Arial Narrow" w:cs="Arial Narrow"/>
                <w:color w:val="000000"/>
                <w:kern w:val="1"/>
                <w:sz w:val="20"/>
                <w:szCs w:val="20"/>
                <w:lang w:eastAsia="es-CO"/>
              </w:rPr>
              <w:t xml:space="preserve"> a las demás autoridades competentes para que ellas adopten las medidas y correctivos que fueren necesarios.</w:t>
            </w:r>
          </w:p>
        </w:tc>
        <w:tc>
          <w:tcPr>
            <w:tcW w:w="992" w:type="dxa"/>
            <w:vAlign w:val="center"/>
          </w:tcPr>
          <w:p w14:paraId="660CDDF6"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16AC1EA1"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2D3BDC22" w14:textId="77777777" w:rsidTr="00CD205F">
        <w:trPr>
          <w:trHeight w:val="20"/>
        </w:trPr>
        <w:tc>
          <w:tcPr>
            <w:tcW w:w="562" w:type="dxa"/>
            <w:vAlign w:val="center"/>
          </w:tcPr>
          <w:p w14:paraId="333EC719"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63</w:t>
            </w:r>
          </w:p>
        </w:tc>
        <w:tc>
          <w:tcPr>
            <w:tcW w:w="6521" w:type="dxa"/>
            <w:vAlign w:val="center"/>
          </w:tcPr>
          <w:p w14:paraId="0A68D6F6"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Informar al supervisor del contrato toda novedad derivada del contrato y durante la ejecución del mismo. En caso en que durante el tiempo de ejecución del contrato surja alguna eventualidad de fuerza mayor o caso fortuito que afecte a cualquiera de las partes, informar por escrito al supervisor del contrato con el fin de definir la solución de mutuo acuerdo.</w:t>
            </w:r>
          </w:p>
        </w:tc>
        <w:tc>
          <w:tcPr>
            <w:tcW w:w="992" w:type="dxa"/>
            <w:vAlign w:val="center"/>
          </w:tcPr>
          <w:p w14:paraId="730B5CC7"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15F32E17"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42DF3A95" w14:textId="77777777" w:rsidTr="00CD205F">
        <w:trPr>
          <w:trHeight w:val="20"/>
        </w:trPr>
        <w:tc>
          <w:tcPr>
            <w:tcW w:w="562" w:type="dxa"/>
            <w:vAlign w:val="center"/>
          </w:tcPr>
          <w:p w14:paraId="6C78CB88"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64</w:t>
            </w:r>
          </w:p>
        </w:tc>
        <w:tc>
          <w:tcPr>
            <w:tcW w:w="6521" w:type="dxa"/>
            <w:vAlign w:val="center"/>
          </w:tcPr>
          <w:p w14:paraId="71250FAC"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hyperlink r:id="rId8" w:history="1">
              <w:r w:rsidRPr="00C11870">
                <w:rPr>
                  <w:rFonts w:ascii="Arial Narrow" w:eastAsia="Arial Narrow" w:hAnsi="Arial Narrow" w:cs="Arial Narrow"/>
                  <w:color w:val="000000"/>
                  <w:kern w:val="1"/>
                  <w:sz w:val="20"/>
                  <w:szCs w:val="20"/>
                  <w:lang w:eastAsia="es-CO"/>
                </w:rPr>
                <w:t xml:space="preserve">Las demás actividades relacionadas con la prestación del servicio requeridas por el supervisor entre ellas el envío de constancia de radicación de facturación ante la empresa auditora y cargue de la misma como facturación electrónica al aplicativo SIIF, tan pronto se efectué el trámite al correo se indique en su momento, así mismo destine 01 funcionario del área de facturación de la entidad con el fin de realizar cruce de cartera </w:t>
              </w:r>
              <w:r w:rsidRPr="00C11870">
                <w:rPr>
                  <w:rFonts w:ascii="Arial Narrow" w:eastAsia="Arial Narrow" w:hAnsi="Arial Narrow" w:cs="Arial Narrow"/>
                  <w:color w:val="000000"/>
                  <w:kern w:val="1"/>
                  <w:sz w:val="20"/>
                  <w:szCs w:val="20"/>
                  <w:lang w:eastAsia="es-CO"/>
                </w:rPr>
                <w:lastRenderedPageBreak/>
                <w:t>con el área administrativa del DMCAL y el ESM para una adecuada ejecución y pagos derivados del proceso contractual, así mismo debe efectuar el cargue de los pagos realizados a la plataforma SECOP II (contratación pública) para llevar el control de los mismos, por otra parte dar trámite junto con el supervisor del contrato a los documentos para adicción, reducción, prorroga, liquidación según corresponda.</w:t>
              </w:r>
            </w:hyperlink>
          </w:p>
        </w:tc>
        <w:tc>
          <w:tcPr>
            <w:tcW w:w="992" w:type="dxa"/>
            <w:vAlign w:val="center"/>
          </w:tcPr>
          <w:p w14:paraId="35D72FA6"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lastRenderedPageBreak/>
              <w:t> </w:t>
            </w:r>
          </w:p>
        </w:tc>
        <w:tc>
          <w:tcPr>
            <w:tcW w:w="992" w:type="dxa"/>
            <w:vAlign w:val="center"/>
          </w:tcPr>
          <w:p w14:paraId="1B4BB804"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465BCC25" w14:textId="77777777" w:rsidTr="00CD205F">
        <w:trPr>
          <w:trHeight w:val="20"/>
        </w:trPr>
        <w:tc>
          <w:tcPr>
            <w:tcW w:w="9067" w:type="dxa"/>
            <w:gridSpan w:val="4"/>
            <w:shd w:val="clear" w:color="auto" w:fill="D9D9D9" w:themeFill="background1" w:themeFillShade="D9"/>
            <w:vAlign w:val="center"/>
          </w:tcPr>
          <w:p w14:paraId="08D74AC3" w14:textId="77777777" w:rsidR="00A52A09" w:rsidRPr="00C11870" w:rsidRDefault="00A52A09" w:rsidP="00CD205F">
            <w:pPr>
              <w:jc w:val="center"/>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ASPECTOS BÁSICOS PARA LA PRESTACIÓN DEL SERVICIO</w:t>
            </w:r>
          </w:p>
        </w:tc>
      </w:tr>
      <w:tr w:rsidR="00A52A09" w:rsidRPr="00C11870" w14:paraId="0455DDB6" w14:textId="77777777" w:rsidTr="00CD205F">
        <w:trPr>
          <w:trHeight w:val="20"/>
        </w:trPr>
        <w:tc>
          <w:tcPr>
            <w:tcW w:w="562" w:type="dxa"/>
            <w:vAlign w:val="center"/>
          </w:tcPr>
          <w:p w14:paraId="4AB36ED9"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65</w:t>
            </w:r>
          </w:p>
        </w:tc>
        <w:tc>
          <w:tcPr>
            <w:tcW w:w="6521" w:type="dxa"/>
            <w:vAlign w:val="center"/>
          </w:tcPr>
          <w:p w14:paraId="60B058A4"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Prestar en forma integral los servicios requeridos, incluyendo procedimientos especiales y diagnósticos cumpliendo las normas vigentes.</w:t>
            </w:r>
          </w:p>
        </w:tc>
        <w:tc>
          <w:tcPr>
            <w:tcW w:w="992" w:type="dxa"/>
            <w:vAlign w:val="center"/>
          </w:tcPr>
          <w:p w14:paraId="6845754D"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4BB1F020"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41AF21C6" w14:textId="77777777" w:rsidTr="00CD205F">
        <w:trPr>
          <w:trHeight w:val="20"/>
        </w:trPr>
        <w:tc>
          <w:tcPr>
            <w:tcW w:w="562" w:type="dxa"/>
            <w:vAlign w:val="center"/>
          </w:tcPr>
          <w:p w14:paraId="6D2739AD"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66</w:t>
            </w:r>
          </w:p>
        </w:tc>
        <w:tc>
          <w:tcPr>
            <w:tcW w:w="6521" w:type="dxa"/>
            <w:vAlign w:val="center"/>
          </w:tcPr>
          <w:p w14:paraId="14DC8249"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Prestar los servicios de salud de los servicios de internación, quirúrgicos, consulta externa, urgencias, apoyo diagnóstico y complementación terapéutica bajo los lineamientos emitidos por el Ministerio de Salud y Protección Social.</w:t>
            </w:r>
          </w:p>
        </w:tc>
        <w:tc>
          <w:tcPr>
            <w:tcW w:w="992" w:type="dxa"/>
            <w:vAlign w:val="center"/>
          </w:tcPr>
          <w:p w14:paraId="6A7ED54D"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1EC9E050"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7E862348" w14:textId="77777777" w:rsidTr="00CD205F">
        <w:trPr>
          <w:trHeight w:val="20"/>
        </w:trPr>
        <w:tc>
          <w:tcPr>
            <w:tcW w:w="562" w:type="dxa"/>
            <w:vAlign w:val="center"/>
          </w:tcPr>
          <w:p w14:paraId="76AF720F"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67</w:t>
            </w:r>
          </w:p>
        </w:tc>
        <w:tc>
          <w:tcPr>
            <w:tcW w:w="6521" w:type="dxa"/>
            <w:vAlign w:val="center"/>
          </w:tcPr>
          <w:p w14:paraId="43B78E14"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Garantizar la prestación ininterrumpida del servicio durante la ejecución del contrato. El oferente deberá tener un plan de contingencia para cubrir los casos en los que no pueda prestar el servicio por sí mismo, incluyendo aquellos en los cuales se encuentre sobrepasada la oferta en relación con la demanda para el objeto del presente contrato. El plan de contingencia deberá ser informado y justificado al Establecimiento de Sanidad Militar con suficiente anticipación de tal forma que no se afecte a los usuarios en la continuidad u oportunidad del manejo médico propuesto.</w:t>
            </w:r>
          </w:p>
        </w:tc>
        <w:tc>
          <w:tcPr>
            <w:tcW w:w="992" w:type="dxa"/>
            <w:vAlign w:val="center"/>
          </w:tcPr>
          <w:p w14:paraId="73D26D01"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6AACB419"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7AF425C0" w14:textId="77777777" w:rsidTr="00CD205F">
        <w:trPr>
          <w:trHeight w:val="20"/>
        </w:trPr>
        <w:tc>
          <w:tcPr>
            <w:tcW w:w="562" w:type="dxa"/>
            <w:vAlign w:val="center"/>
          </w:tcPr>
          <w:p w14:paraId="7B047930"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68</w:t>
            </w:r>
          </w:p>
        </w:tc>
        <w:tc>
          <w:tcPr>
            <w:tcW w:w="6521" w:type="dxa"/>
            <w:vAlign w:val="center"/>
          </w:tcPr>
          <w:p w14:paraId="75AA2656"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Prestar los servicios de salud de forma oportuna, permanente, eficiente, con calidad, y humanización, dentro de los horarios de atención estipulados para cada servicio, así mismo tener en cuenta el enfoque diferencial dirigido a los grupos que gozan de protección especial como: personas con discapacidad, indígenas o de condiciones especiales.</w:t>
            </w:r>
          </w:p>
        </w:tc>
        <w:tc>
          <w:tcPr>
            <w:tcW w:w="992" w:type="dxa"/>
            <w:vAlign w:val="center"/>
          </w:tcPr>
          <w:p w14:paraId="1B8DB3D8"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26393006"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31A897A8" w14:textId="77777777" w:rsidTr="00CD205F">
        <w:trPr>
          <w:trHeight w:val="20"/>
        </w:trPr>
        <w:tc>
          <w:tcPr>
            <w:tcW w:w="562" w:type="dxa"/>
            <w:vAlign w:val="center"/>
          </w:tcPr>
          <w:p w14:paraId="03593336"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69</w:t>
            </w:r>
          </w:p>
        </w:tc>
        <w:tc>
          <w:tcPr>
            <w:tcW w:w="6521" w:type="dxa"/>
            <w:vAlign w:val="center"/>
          </w:tcPr>
          <w:p w14:paraId="100E46DB"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Realizar los procedimientos y los servicios contratados observando la totalidad de leyes y normas que regulen los servicios de salud en el territorio nacional. Todos los tratamientos y manejos ordenados deberán estar suficientemente respaldados y justificados por el médico tratante en la historia clínica, deben responder a los protocolos y guías de manejo institucionales y deben tener respaldo en la evidencia médico-científica aceptada a nivel nacional o internacional por sociedades médicas reconocidas.</w:t>
            </w:r>
          </w:p>
        </w:tc>
        <w:tc>
          <w:tcPr>
            <w:tcW w:w="992" w:type="dxa"/>
            <w:vAlign w:val="center"/>
          </w:tcPr>
          <w:p w14:paraId="0EC107CB"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1E54AE1F"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4839FFD8" w14:textId="77777777" w:rsidTr="00CD205F">
        <w:trPr>
          <w:trHeight w:val="20"/>
        </w:trPr>
        <w:tc>
          <w:tcPr>
            <w:tcW w:w="562" w:type="dxa"/>
            <w:vAlign w:val="center"/>
          </w:tcPr>
          <w:p w14:paraId="2BCECAF2"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70</w:t>
            </w:r>
          </w:p>
        </w:tc>
        <w:tc>
          <w:tcPr>
            <w:tcW w:w="6521" w:type="dxa"/>
            <w:vAlign w:val="center"/>
          </w:tcPr>
          <w:p w14:paraId="374C6142"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Garantizar que los servicios van a ser prestados por profesionales idóneos en cada área y por ningún motivo será asumido por estudiantes o practicantes sin la respectiva supervisión.</w:t>
            </w:r>
          </w:p>
        </w:tc>
        <w:tc>
          <w:tcPr>
            <w:tcW w:w="992" w:type="dxa"/>
            <w:vAlign w:val="center"/>
          </w:tcPr>
          <w:p w14:paraId="083BF56D"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7F42FEE8"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54FD5453" w14:textId="77777777" w:rsidTr="00CD205F">
        <w:trPr>
          <w:trHeight w:val="20"/>
        </w:trPr>
        <w:tc>
          <w:tcPr>
            <w:tcW w:w="562" w:type="dxa"/>
            <w:vAlign w:val="center"/>
          </w:tcPr>
          <w:p w14:paraId="7418DB28"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71</w:t>
            </w:r>
          </w:p>
        </w:tc>
        <w:tc>
          <w:tcPr>
            <w:tcW w:w="6521" w:type="dxa"/>
            <w:vAlign w:val="center"/>
          </w:tcPr>
          <w:p w14:paraId="789C77A0"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Formular medicamentos alineados al Acuerdo 080 de 2022, para el Subsistema de Salud de las FFMM y Policía Nacional. La formulación entregada a los usuarios o </w:t>
            </w:r>
            <w:proofErr w:type="spellStart"/>
            <w:r w:rsidRPr="00C11870">
              <w:rPr>
                <w:rFonts w:ascii="Arial Narrow" w:eastAsia="Arial Narrow" w:hAnsi="Arial Narrow" w:cs="Arial Narrow"/>
                <w:color w:val="000000"/>
                <w:kern w:val="1"/>
                <w:sz w:val="20"/>
                <w:szCs w:val="20"/>
                <w:lang w:eastAsia="es-CO"/>
              </w:rPr>
              <w:t>contrarreferidos</w:t>
            </w:r>
            <w:proofErr w:type="spellEnd"/>
            <w:r w:rsidRPr="00C11870">
              <w:rPr>
                <w:rFonts w:ascii="Arial Narrow" w:eastAsia="Arial Narrow" w:hAnsi="Arial Narrow" w:cs="Arial Narrow"/>
                <w:color w:val="000000"/>
                <w:kern w:val="1"/>
                <w:sz w:val="20"/>
                <w:szCs w:val="20"/>
                <w:lang w:eastAsia="es-CO"/>
              </w:rPr>
              <w:t xml:space="preserve"> debe prescribirse en nombre genérico por cuanto no se aceptará en nombre comercial. Las fórmulas entregadas para transcripción deberán incluir todos los datos exigidos por la normatividad para considerarse válidas</w:t>
            </w:r>
          </w:p>
        </w:tc>
        <w:tc>
          <w:tcPr>
            <w:tcW w:w="992" w:type="dxa"/>
            <w:vAlign w:val="center"/>
          </w:tcPr>
          <w:p w14:paraId="25A63D1F"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75839BCF"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5FBC2831" w14:textId="77777777" w:rsidTr="00CD205F">
        <w:trPr>
          <w:trHeight w:val="20"/>
        </w:trPr>
        <w:tc>
          <w:tcPr>
            <w:tcW w:w="562" w:type="dxa"/>
            <w:vMerge w:val="restart"/>
            <w:vAlign w:val="center"/>
          </w:tcPr>
          <w:p w14:paraId="1598E55F"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72</w:t>
            </w:r>
          </w:p>
        </w:tc>
        <w:tc>
          <w:tcPr>
            <w:tcW w:w="6521" w:type="dxa"/>
            <w:vAlign w:val="center"/>
          </w:tcPr>
          <w:p w14:paraId="25A43299"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Solicitar los comités técnicos científicos requeridos para aquellos medicamentos no incluidos en Acuerdo 080 de 2022, diligenciando en la historia clínica clara y completamente toda la información requerida que soporte la formulación y la bibliografía (guía de manejo, literatura médica) que específicamente la respalda. Para dicha solicitud se requiere entregar al paciente:</w:t>
            </w:r>
          </w:p>
        </w:tc>
        <w:tc>
          <w:tcPr>
            <w:tcW w:w="992" w:type="dxa"/>
            <w:vMerge w:val="restart"/>
            <w:vAlign w:val="center"/>
          </w:tcPr>
          <w:p w14:paraId="2735DD31"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Merge w:val="restart"/>
            <w:vAlign w:val="center"/>
          </w:tcPr>
          <w:p w14:paraId="587370D3"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0E54EE1B" w14:textId="77777777" w:rsidTr="00CD205F">
        <w:trPr>
          <w:trHeight w:val="20"/>
        </w:trPr>
        <w:tc>
          <w:tcPr>
            <w:tcW w:w="562" w:type="dxa"/>
            <w:vMerge/>
            <w:vAlign w:val="center"/>
          </w:tcPr>
          <w:p w14:paraId="505EBBF6"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b/>
                <w:color w:val="000000"/>
                <w:kern w:val="1"/>
                <w:sz w:val="20"/>
                <w:szCs w:val="20"/>
                <w:lang w:eastAsia="es-CO"/>
              </w:rPr>
            </w:pPr>
          </w:p>
        </w:tc>
        <w:tc>
          <w:tcPr>
            <w:tcW w:w="6521" w:type="dxa"/>
            <w:vAlign w:val="center"/>
          </w:tcPr>
          <w:p w14:paraId="5D5DB63D"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Fórmula original expedida por su médico tratante.</w:t>
            </w:r>
          </w:p>
        </w:tc>
        <w:tc>
          <w:tcPr>
            <w:tcW w:w="992" w:type="dxa"/>
            <w:vMerge/>
            <w:vAlign w:val="center"/>
          </w:tcPr>
          <w:p w14:paraId="6F25353F"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992" w:type="dxa"/>
            <w:vMerge/>
            <w:vAlign w:val="center"/>
          </w:tcPr>
          <w:p w14:paraId="0178B218"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r>
      <w:tr w:rsidR="00A52A09" w:rsidRPr="00C11870" w14:paraId="6356F53A" w14:textId="77777777" w:rsidTr="00CD205F">
        <w:trPr>
          <w:trHeight w:val="20"/>
        </w:trPr>
        <w:tc>
          <w:tcPr>
            <w:tcW w:w="562" w:type="dxa"/>
            <w:vMerge/>
            <w:vAlign w:val="center"/>
          </w:tcPr>
          <w:p w14:paraId="6B3F3BCD"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6521" w:type="dxa"/>
            <w:vAlign w:val="center"/>
          </w:tcPr>
          <w:p w14:paraId="73E62370"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Resumen de historia clínica donde se encuentre la formulación del medicamento con nombre genérico, dosis, presentación, los medicamentos utilizados previamente como primera alternativa y la bibliografía autorizada para soportar la formulación del medicamento y efectuar la respectiva transcripción del mismo para ser entregado en el Establecimiento de Sanidad Militar.</w:t>
            </w:r>
          </w:p>
        </w:tc>
        <w:tc>
          <w:tcPr>
            <w:tcW w:w="992" w:type="dxa"/>
            <w:vMerge/>
            <w:vAlign w:val="center"/>
          </w:tcPr>
          <w:p w14:paraId="5EEA80F0"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c>
          <w:tcPr>
            <w:tcW w:w="992" w:type="dxa"/>
            <w:vMerge/>
            <w:vAlign w:val="center"/>
          </w:tcPr>
          <w:p w14:paraId="65615DC3" w14:textId="77777777" w:rsidR="00A52A09" w:rsidRPr="00C11870" w:rsidRDefault="00A52A09" w:rsidP="00CD205F">
            <w:pPr>
              <w:pBdr>
                <w:top w:val="nil"/>
                <w:left w:val="nil"/>
                <w:bottom w:val="nil"/>
                <w:right w:val="nil"/>
                <w:between w:val="nil"/>
              </w:pBdr>
              <w:spacing w:line="276" w:lineRule="auto"/>
              <w:rPr>
                <w:rFonts w:ascii="Arial Narrow" w:eastAsia="Arial Narrow" w:hAnsi="Arial Narrow" w:cs="Arial Narrow"/>
                <w:color w:val="000000"/>
                <w:kern w:val="1"/>
                <w:sz w:val="20"/>
                <w:szCs w:val="20"/>
                <w:lang w:eastAsia="es-CO"/>
              </w:rPr>
            </w:pPr>
          </w:p>
        </w:tc>
      </w:tr>
      <w:tr w:rsidR="00A52A09" w:rsidRPr="00C11870" w14:paraId="0C943C31" w14:textId="77777777" w:rsidTr="00CD205F">
        <w:trPr>
          <w:trHeight w:val="20"/>
        </w:trPr>
        <w:tc>
          <w:tcPr>
            <w:tcW w:w="562" w:type="dxa"/>
            <w:vAlign w:val="center"/>
          </w:tcPr>
          <w:p w14:paraId="1A0AA7C9"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73</w:t>
            </w:r>
          </w:p>
        </w:tc>
        <w:tc>
          <w:tcPr>
            <w:tcW w:w="6521" w:type="dxa"/>
            <w:vAlign w:val="center"/>
          </w:tcPr>
          <w:p w14:paraId="25D38B36"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El contratista debe verificar los derechos de los afiliados al Subsistema de Salud de las FFMM, con el documento de identidad a los teléfonos o canales de comunicación entregados por el supervisor del contrato y la respectiva autorización vigente; evitando así la suplantación y uso fraudulento de la afiliación. Los menores que no posean documento de identidad se identificarán con el registro de nacido vivo hasta treinta (30) días de edad. Cualquier verificación de identificación deberá realizarse directamente </w:t>
            </w:r>
            <w:r w:rsidRPr="00C11870">
              <w:rPr>
                <w:rFonts w:ascii="Arial Narrow" w:eastAsia="Arial Narrow" w:hAnsi="Arial Narrow" w:cs="Arial Narrow"/>
                <w:color w:val="000000"/>
                <w:kern w:val="1"/>
                <w:sz w:val="20"/>
                <w:szCs w:val="20"/>
                <w:lang w:eastAsia="es-CO"/>
              </w:rPr>
              <w:lastRenderedPageBreak/>
              <w:t>con el Establecimiento de Sanidad Militar a través de su validador (responsable de la verificación de afiliación).</w:t>
            </w:r>
          </w:p>
        </w:tc>
        <w:tc>
          <w:tcPr>
            <w:tcW w:w="992" w:type="dxa"/>
            <w:vAlign w:val="center"/>
          </w:tcPr>
          <w:p w14:paraId="3F904B24"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lastRenderedPageBreak/>
              <w:t> </w:t>
            </w:r>
          </w:p>
        </w:tc>
        <w:tc>
          <w:tcPr>
            <w:tcW w:w="992" w:type="dxa"/>
            <w:vAlign w:val="center"/>
          </w:tcPr>
          <w:p w14:paraId="1D9F8A95"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167F1E4D" w14:textId="77777777" w:rsidTr="00CD205F">
        <w:trPr>
          <w:trHeight w:val="20"/>
        </w:trPr>
        <w:tc>
          <w:tcPr>
            <w:tcW w:w="562" w:type="dxa"/>
            <w:vAlign w:val="center"/>
          </w:tcPr>
          <w:p w14:paraId="2DD5D0E9"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74</w:t>
            </w:r>
          </w:p>
        </w:tc>
        <w:tc>
          <w:tcPr>
            <w:tcW w:w="6521" w:type="dxa"/>
            <w:vAlign w:val="center"/>
          </w:tcPr>
          <w:p w14:paraId="7EBC3B74"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Prestar el servicio a los usuarios del SSFM, siempre y cuando presente la orden médica de los servicios requeridos y la respectiva autorización para el servicio de urgencias o consulta externa según corresponda.</w:t>
            </w:r>
          </w:p>
        </w:tc>
        <w:tc>
          <w:tcPr>
            <w:tcW w:w="992" w:type="dxa"/>
            <w:vAlign w:val="center"/>
          </w:tcPr>
          <w:p w14:paraId="1641D5EB"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76B846C0"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30F1448B" w14:textId="77777777" w:rsidTr="00CD205F">
        <w:trPr>
          <w:trHeight w:val="20"/>
        </w:trPr>
        <w:tc>
          <w:tcPr>
            <w:tcW w:w="562" w:type="dxa"/>
            <w:vAlign w:val="center"/>
          </w:tcPr>
          <w:p w14:paraId="25BA2ED7"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75</w:t>
            </w:r>
          </w:p>
        </w:tc>
        <w:tc>
          <w:tcPr>
            <w:tcW w:w="6521" w:type="dxa"/>
            <w:vAlign w:val="center"/>
          </w:tcPr>
          <w:p w14:paraId="72A3B0CA"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Si algún usuario del Establecimiento de Sanidad Militar llegase directamente al servicio de urgencias sin previa autorización y/o por una urgencia vital se debe notificar al ESM en los términos establecidos por el decreto 4747 de 2007 y resolución 3047 de 2008 y demás normas que lo modifiquen, adicionen o complementen. Esta deberá hacerse a la oficina de referencia y contra referencia del ESM o al respectivo correo electrónico indicado, remitiendo el anexo 2 para su respectiva autorización. Si la atención de urgencias posteriormente deriva en hospitalización se deberá informar nuevamente al ESM a fin de remitir la autorización para manejo hospitalario.</w:t>
            </w:r>
          </w:p>
        </w:tc>
        <w:tc>
          <w:tcPr>
            <w:tcW w:w="992" w:type="dxa"/>
            <w:vAlign w:val="center"/>
          </w:tcPr>
          <w:p w14:paraId="0CC2288D"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0F9A63BF"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1BD5143F" w14:textId="77777777" w:rsidTr="00CD205F">
        <w:trPr>
          <w:trHeight w:val="20"/>
        </w:trPr>
        <w:tc>
          <w:tcPr>
            <w:tcW w:w="562" w:type="dxa"/>
            <w:vAlign w:val="center"/>
          </w:tcPr>
          <w:p w14:paraId="32DF5E24"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76</w:t>
            </w:r>
          </w:p>
        </w:tc>
        <w:tc>
          <w:tcPr>
            <w:tcW w:w="6521" w:type="dxa"/>
            <w:vAlign w:val="center"/>
          </w:tcPr>
          <w:p w14:paraId="3E2B5628"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El manejo de observación en el servicio de urgencias será transitorio de acuerdo con la normatividad vigente, debiéndose resolver máximo en 24 horas luego del ingreso.</w:t>
            </w:r>
          </w:p>
        </w:tc>
        <w:tc>
          <w:tcPr>
            <w:tcW w:w="992" w:type="dxa"/>
            <w:vAlign w:val="center"/>
          </w:tcPr>
          <w:p w14:paraId="1F951686"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358DCBED"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6FB1AE1E" w14:textId="77777777" w:rsidTr="00CD205F">
        <w:trPr>
          <w:trHeight w:val="20"/>
        </w:trPr>
        <w:tc>
          <w:tcPr>
            <w:tcW w:w="562" w:type="dxa"/>
            <w:vAlign w:val="center"/>
          </w:tcPr>
          <w:p w14:paraId="587683DC"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77</w:t>
            </w:r>
          </w:p>
        </w:tc>
        <w:tc>
          <w:tcPr>
            <w:tcW w:w="6521" w:type="dxa"/>
            <w:vAlign w:val="center"/>
          </w:tcPr>
          <w:p w14:paraId="55AD79FE"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No se hará dispensación de medicamentos ambulatorios para aquellos usuarios que se les dé de alta hospitalaria o postoperatorio. En tales casos se indicará al usuario o a su familiar acercarse a las instalaciones del Establecimiento de Sanidad Militar para realizar la respectiva transcripción y proceder a reclamar el medicamento en la farmacia propia.</w:t>
            </w:r>
          </w:p>
        </w:tc>
        <w:tc>
          <w:tcPr>
            <w:tcW w:w="992" w:type="dxa"/>
            <w:vAlign w:val="center"/>
          </w:tcPr>
          <w:p w14:paraId="7B2DF4C3"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2D13E7D5"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5BBE87DF" w14:textId="77777777" w:rsidTr="00CD205F">
        <w:trPr>
          <w:trHeight w:val="20"/>
        </w:trPr>
        <w:tc>
          <w:tcPr>
            <w:tcW w:w="562" w:type="dxa"/>
            <w:vAlign w:val="center"/>
          </w:tcPr>
          <w:p w14:paraId="0E71A9A4"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78</w:t>
            </w:r>
          </w:p>
        </w:tc>
        <w:tc>
          <w:tcPr>
            <w:tcW w:w="6521" w:type="dxa"/>
            <w:vAlign w:val="center"/>
          </w:tcPr>
          <w:p w14:paraId="3985AC0E"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Expedir las incapacidades médicas, al personal activo, que sean pertinentes, definiendo el tipo de incapacidad en PARCIAL; si puede laborar, con las restricciones respectivas y TOTAL en caso que el paciente no puede laborar porque su condición médica lo restringe, máximo 30 días.</w:t>
            </w:r>
          </w:p>
        </w:tc>
        <w:tc>
          <w:tcPr>
            <w:tcW w:w="992" w:type="dxa"/>
            <w:vAlign w:val="center"/>
          </w:tcPr>
          <w:p w14:paraId="582666C2"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5440F9DD"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6725C93A" w14:textId="77777777" w:rsidTr="00CD205F">
        <w:trPr>
          <w:trHeight w:val="20"/>
        </w:trPr>
        <w:tc>
          <w:tcPr>
            <w:tcW w:w="562" w:type="dxa"/>
            <w:vAlign w:val="center"/>
          </w:tcPr>
          <w:p w14:paraId="376F6821"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79</w:t>
            </w:r>
          </w:p>
        </w:tc>
        <w:tc>
          <w:tcPr>
            <w:tcW w:w="6521" w:type="dxa"/>
            <w:vAlign w:val="center"/>
          </w:tcPr>
          <w:p w14:paraId="47FA85F7"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Entregar al usuario copia de la historia clínica de la atención prestada; órdenes médicas con el diagnóstico CIE 10, CUPS requeridos y breve justificación del servicio solicitado, fórmulas para el trámite respectivo de autorización, epicrisis, informes quirúrgicos, copias de resultados, original del certificado de nacido vivo y certificado de defunción, entre otros.</w:t>
            </w:r>
          </w:p>
        </w:tc>
        <w:tc>
          <w:tcPr>
            <w:tcW w:w="992" w:type="dxa"/>
            <w:vAlign w:val="center"/>
          </w:tcPr>
          <w:p w14:paraId="70F2359C"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16FF9C8F"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14EE97A9" w14:textId="77777777" w:rsidTr="00CD205F">
        <w:trPr>
          <w:trHeight w:val="20"/>
        </w:trPr>
        <w:tc>
          <w:tcPr>
            <w:tcW w:w="562" w:type="dxa"/>
            <w:vAlign w:val="center"/>
          </w:tcPr>
          <w:p w14:paraId="2FA5A783"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80</w:t>
            </w:r>
          </w:p>
        </w:tc>
        <w:tc>
          <w:tcPr>
            <w:tcW w:w="6521" w:type="dxa"/>
            <w:vAlign w:val="center"/>
          </w:tcPr>
          <w:p w14:paraId="01182695"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Permitir las labores de supervisión, evaluación, control y auditoría que se requieran para el seguimiento a la ejecución del convenio y/o contrato.</w:t>
            </w:r>
          </w:p>
        </w:tc>
        <w:tc>
          <w:tcPr>
            <w:tcW w:w="992" w:type="dxa"/>
            <w:vAlign w:val="center"/>
          </w:tcPr>
          <w:p w14:paraId="168CDB61"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34C8C306"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46F21946" w14:textId="77777777" w:rsidTr="00CD205F">
        <w:trPr>
          <w:trHeight w:val="20"/>
        </w:trPr>
        <w:tc>
          <w:tcPr>
            <w:tcW w:w="562" w:type="dxa"/>
            <w:vAlign w:val="center"/>
          </w:tcPr>
          <w:p w14:paraId="203CDB64"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81</w:t>
            </w:r>
          </w:p>
        </w:tc>
        <w:tc>
          <w:tcPr>
            <w:tcW w:w="6521" w:type="dxa"/>
            <w:vAlign w:val="center"/>
          </w:tcPr>
          <w:p w14:paraId="59B954DE"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El oferente debe contar con un sistema de auditoría médica y permitir que el Establecimiento de Sanidad Militar, a través de su auditor de calidad o de concurrencia, realice las auditorias e inspecciones que sean necesarias a las áreas y documentos que éstos consideren pertinentes de acuerdo a la norma vigente.</w:t>
            </w:r>
          </w:p>
        </w:tc>
        <w:tc>
          <w:tcPr>
            <w:tcW w:w="992" w:type="dxa"/>
            <w:vAlign w:val="center"/>
          </w:tcPr>
          <w:p w14:paraId="35F9C06C"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4957C374"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348FDAFB" w14:textId="77777777" w:rsidTr="00CD205F">
        <w:trPr>
          <w:trHeight w:val="20"/>
        </w:trPr>
        <w:tc>
          <w:tcPr>
            <w:tcW w:w="562" w:type="dxa"/>
            <w:vAlign w:val="center"/>
          </w:tcPr>
          <w:p w14:paraId="50C06DFE"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82</w:t>
            </w:r>
          </w:p>
        </w:tc>
        <w:tc>
          <w:tcPr>
            <w:tcW w:w="6521" w:type="dxa"/>
            <w:vAlign w:val="center"/>
          </w:tcPr>
          <w:p w14:paraId="014881C5"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Comunicar dentro de un término prudencial, no superior a 48 horas, la ocurrencia de eventos adversos en el desarrollo de prácticas asistenciales acaecidas en la institución del contratista, que afecten a usuarios del contratante. </w:t>
            </w:r>
          </w:p>
        </w:tc>
        <w:tc>
          <w:tcPr>
            <w:tcW w:w="992" w:type="dxa"/>
            <w:vAlign w:val="center"/>
          </w:tcPr>
          <w:p w14:paraId="55A70389"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033F759E"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0674B43D" w14:textId="77777777" w:rsidTr="00CD205F">
        <w:trPr>
          <w:trHeight w:val="20"/>
        </w:trPr>
        <w:tc>
          <w:tcPr>
            <w:tcW w:w="562" w:type="dxa"/>
            <w:vAlign w:val="center"/>
          </w:tcPr>
          <w:p w14:paraId="0DD0ABF3"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83</w:t>
            </w:r>
          </w:p>
        </w:tc>
        <w:tc>
          <w:tcPr>
            <w:tcW w:w="6521" w:type="dxa"/>
            <w:vAlign w:val="center"/>
          </w:tcPr>
          <w:p w14:paraId="19614ED0"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Responder por los eventos adversos que se generen a los usuarios en desarrollo del contrato. La auditoría de calidad realizará el seguimiento a los eventos adversos, enfermedad nosocomial </w:t>
            </w:r>
            <w:proofErr w:type="gramStart"/>
            <w:r w:rsidRPr="00C11870">
              <w:rPr>
                <w:rFonts w:ascii="Arial Narrow" w:eastAsia="Arial Narrow" w:hAnsi="Arial Narrow" w:cs="Arial Narrow"/>
                <w:color w:val="000000"/>
                <w:kern w:val="1"/>
                <w:sz w:val="20"/>
                <w:szCs w:val="20"/>
                <w:lang w:eastAsia="es-CO"/>
              </w:rPr>
              <w:t>e</w:t>
            </w:r>
            <w:proofErr w:type="gramEnd"/>
            <w:r w:rsidRPr="00C11870">
              <w:rPr>
                <w:rFonts w:ascii="Arial Narrow" w:eastAsia="Arial Narrow" w:hAnsi="Arial Narrow" w:cs="Arial Narrow"/>
                <w:color w:val="000000"/>
                <w:kern w:val="1"/>
                <w:sz w:val="20"/>
                <w:szCs w:val="20"/>
                <w:lang w:eastAsia="es-CO"/>
              </w:rPr>
              <w:t xml:space="preserve"> iatrogénicas, presentando los informes pertinentes con el fin de establecer las responsabilidades y la acción a seguir.</w:t>
            </w:r>
          </w:p>
        </w:tc>
        <w:tc>
          <w:tcPr>
            <w:tcW w:w="992" w:type="dxa"/>
            <w:vAlign w:val="center"/>
          </w:tcPr>
          <w:p w14:paraId="45194A9E"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76506D0E"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63A2FE72" w14:textId="77777777" w:rsidTr="00CD205F">
        <w:trPr>
          <w:trHeight w:val="20"/>
        </w:trPr>
        <w:tc>
          <w:tcPr>
            <w:tcW w:w="562" w:type="dxa"/>
            <w:vAlign w:val="center"/>
          </w:tcPr>
          <w:p w14:paraId="46334F44"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84</w:t>
            </w:r>
          </w:p>
        </w:tc>
        <w:tc>
          <w:tcPr>
            <w:tcW w:w="6521" w:type="dxa"/>
            <w:vAlign w:val="center"/>
          </w:tcPr>
          <w:p w14:paraId="3974CC01"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Responder por las no conformidades que se presenten en desarrollo de la prestación de servicios a los usuarios y aplicar las acciones de mejora pertinentes. Lo anterior, sin perjuicio de las responsabilidades civiles y contractuales que como prestadores del servicio se deriven de esta actividad.</w:t>
            </w:r>
          </w:p>
        </w:tc>
        <w:tc>
          <w:tcPr>
            <w:tcW w:w="992" w:type="dxa"/>
            <w:vAlign w:val="center"/>
          </w:tcPr>
          <w:p w14:paraId="50C31635"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6737D2E8"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1708C996" w14:textId="77777777" w:rsidTr="00CD205F">
        <w:trPr>
          <w:trHeight w:val="20"/>
        </w:trPr>
        <w:tc>
          <w:tcPr>
            <w:tcW w:w="562" w:type="dxa"/>
            <w:vAlign w:val="center"/>
          </w:tcPr>
          <w:p w14:paraId="7F085864"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85</w:t>
            </w:r>
          </w:p>
        </w:tc>
        <w:tc>
          <w:tcPr>
            <w:tcW w:w="6521" w:type="dxa"/>
            <w:vAlign w:val="center"/>
          </w:tcPr>
          <w:p w14:paraId="7E33F3A1"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El contratista entregará al Establecimiento de Sanidad Militar los números telefónicos del personal encargado de resolver quejas relacionadas con la atención de urgencias, hospitalización, consulta externa y demás servicios requeridos durante la ejecución del contrato.</w:t>
            </w:r>
          </w:p>
        </w:tc>
        <w:tc>
          <w:tcPr>
            <w:tcW w:w="992" w:type="dxa"/>
            <w:vAlign w:val="center"/>
          </w:tcPr>
          <w:p w14:paraId="2A1658B5"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3655DCEA"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401BF576" w14:textId="77777777" w:rsidTr="00CD205F">
        <w:trPr>
          <w:trHeight w:val="20"/>
        </w:trPr>
        <w:tc>
          <w:tcPr>
            <w:tcW w:w="562" w:type="dxa"/>
            <w:vAlign w:val="center"/>
          </w:tcPr>
          <w:p w14:paraId="472A4B65"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86</w:t>
            </w:r>
          </w:p>
        </w:tc>
        <w:tc>
          <w:tcPr>
            <w:tcW w:w="6521" w:type="dxa"/>
            <w:vAlign w:val="center"/>
          </w:tcPr>
          <w:p w14:paraId="3C9B3B9B"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El contratista dispone de una persona encargada de la coordinación del contrato, con una línea telefónica directa que garantice una comunicación permanente y el acceso a la información y consulta necesaria para resolver cualquier inquietud, informar novedades sobre procedimientos y programaciones y rendir Informe sobre los hechos relacionados con Peticiones, Quejas, Reclamos y Sugerencias, dentro del plazo </w:t>
            </w:r>
            <w:r w:rsidRPr="00C11870">
              <w:rPr>
                <w:rFonts w:ascii="Arial Narrow" w:eastAsia="Arial Narrow" w:hAnsi="Arial Narrow" w:cs="Arial Narrow"/>
                <w:color w:val="000000"/>
                <w:kern w:val="1"/>
                <w:sz w:val="20"/>
                <w:szCs w:val="20"/>
                <w:lang w:eastAsia="es-CO"/>
              </w:rPr>
              <w:lastRenderedPageBreak/>
              <w:t>establecido, y en general todas las acciones para la atención de los usuarios. Esta línea será de uso por parte de los auditores y personal control y supervisión del contrato en el Establecimiento de Sanidad Militar. De igual forma debe disponer de un correo electrónico para el envío de requerimientos.</w:t>
            </w:r>
          </w:p>
        </w:tc>
        <w:tc>
          <w:tcPr>
            <w:tcW w:w="992" w:type="dxa"/>
            <w:vAlign w:val="center"/>
          </w:tcPr>
          <w:p w14:paraId="2A4A81F3"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lastRenderedPageBreak/>
              <w:t> </w:t>
            </w:r>
          </w:p>
        </w:tc>
        <w:tc>
          <w:tcPr>
            <w:tcW w:w="992" w:type="dxa"/>
            <w:vAlign w:val="center"/>
          </w:tcPr>
          <w:p w14:paraId="07681C8D"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488ADAC1" w14:textId="77777777" w:rsidTr="00CD205F">
        <w:trPr>
          <w:trHeight w:val="20"/>
        </w:trPr>
        <w:tc>
          <w:tcPr>
            <w:tcW w:w="562" w:type="dxa"/>
            <w:vAlign w:val="center"/>
          </w:tcPr>
          <w:p w14:paraId="0BA4781A"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87</w:t>
            </w:r>
          </w:p>
        </w:tc>
        <w:tc>
          <w:tcPr>
            <w:tcW w:w="6521" w:type="dxa"/>
            <w:vAlign w:val="center"/>
          </w:tcPr>
          <w:p w14:paraId="3FA034D1"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Reportar mensualmente o cuando se requiera el número de pacientes y procedimientos realizados, en medio magnético al área de referencia y supervisor del contrato del Establecimiento de Sanidad Militar </w:t>
            </w:r>
          </w:p>
        </w:tc>
        <w:tc>
          <w:tcPr>
            <w:tcW w:w="992" w:type="dxa"/>
            <w:vAlign w:val="center"/>
          </w:tcPr>
          <w:p w14:paraId="001718AF"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111AB47D"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7B299547" w14:textId="77777777" w:rsidTr="00CD205F">
        <w:trPr>
          <w:trHeight w:val="20"/>
        </w:trPr>
        <w:tc>
          <w:tcPr>
            <w:tcW w:w="562" w:type="dxa"/>
            <w:vAlign w:val="center"/>
          </w:tcPr>
          <w:p w14:paraId="11F70037"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88</w:t>
            </w:r>
          </w:p>
        </w:tc>
        <w:tc>
          <w:tcPr>
            <w:tcW w:w="6521" w:type="dxa"/>
            <w:vAlign w:val="center"/>
          </w:tcPr>
          <w:p w14:paraId="4BD00709"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El contratista reporta de manera inmediata al Establecimiento de Sanidad Militar los exámenes cuyos resultados correspondan al diagnóstico de enfermedades de interés en Salud Pública (</w:t>
            </w:r>
            <w:proofErr w:type="spellStart"/>
            <w:r w:rsidRPr="00C11870">
              <w:rPr>
                <w:rFonts w:ascii="Arial Narrow" w:eastAsia="Arial Narrow" w:hAnsi="Arial Narrow" w:cs="Arial Narrow"/>
                <w:color w:val="000000"/>
                <w:kern w:val="1"/>
                <w:sz w:val="20"/>
                <w:szCs w:val="20"/>
                <w:lang w:eastAsia="es-CO"/>
              </w:rPr>
              <w:t>sobretodo</w:t>
            </w:r>
            <w:proofErr w:type="spellEnd"/>
            <w:r w:rsidRPr="00C11870">
              <w:rPr>
                <w:rFonts w:ascii="Arial Narrow" w:eastAsia="Arial Narrow" w:hAnsi="Arial Narrow" w:cs="Arial Narrow"/>
                <w:color w:val="000000"/>
                <w:kern w:val="1"/>
                <w:sz w:val="20"/>
                <w:szCs w:val="20"/>
                <w:lang w:eastAsia="es-CO"/>
              </w:rPr>
              <w:t xml:space="preserve"> eventos centinela – biopsias confirmatorias de patología oncológica entre otras), con copia del formato de notificación obligatoria.</w:t>
            </w:r>
          </w:p>
        </w:tc>
        <w:tc>
          <w:tcPr>
            <w:tcW w:w="992" w:type="dxa"/>
            <w:vAlign w:val="center"/>
          </w:tcPr>
          <w:p w14:paraId="06AAC1EF"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5FDEA33F"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18082CFD" w14:textId="77777777" w:rsidTr="00CD205F">
        <w:trPr>
          <w:trHeight w:val="20"/>
        </w:trPr>
        <w:tc>
          <w:tcPr>
            <w:tcW w:w="562" w:type="dxa"/>
            <w:vAlign w:val="center"/>
          </w:tcPr>
          <w:p w14:paraId="0550CC7E"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89</w:t>
            </w:r>
          </w:p>
        </w:tc>
        <w:tc>
          <w:tcPr>
            <w:tcW w:w="6521" w:type="dxa"/>
            <w:vAlign w:val="center"/>
          </w:tcPr>
          <w:p w14:paraId="07C1AF74"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El contratista reporta al Establecimiento de Sanidad Militar los eventos de interés en Salud Púbica notificados al SIVIGILA, semanalmente o de manera inmediata de acuerdo a evento, con copia del formato de notificación obligatoria.</w:t>
            </w:r>
          </w:p>
        </w:tc>
        <w:tc>
          <w:tcPr>
            <w:tcW w:w="992" w:type="dxa"/>
            <w:vAlign w:val="center"/>
          </w:tcPr>
          <w:p w14:paraId="2C74B907"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14EB0AC0"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52F3B287" w14:textId="77777777" w:rsidTr="00CD205F">
        <w:trPr>
          <w:trHeight w:val="20"/>
        </w:trPr>
        <w:tc>
          <w:tcPr>
            <w:tcW w:w="562" w:type="dxa"/>
            <w:vAlign w:val="center"/>
          </w:tcPr>
          <w:p w14:paraId="0CB29318"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90</w:t>
            </w:r>
          </w:p>
        </w:tc>
        <w:tc>
          <w:tcPr>
            <w:tcW w:w="6521" w:type="dxa"/>
            <w:vAlign w:val="center"/>
          </w:tcPr>
          <w:p w14:paraId="39C1C780"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El contratista reporta mensualmente y de manera oportuna, adecuada y veraz, al Establecimiento de Sanidad Militar (EAPB), el registro de pacientes con cáncer, de acuerdo con el Anexo Técnico que hace parte integral de Resolución 247 de 2014, por la cual se establece el reporte para el registro de pacientes con cáncer. Igualmente, entrega al encargado de la cuenta de alto costo ESM, los soportes de historia clínica, resultados de laboratorio, imagenología, entre otros de acuerdo a diagnóstico, tratamiento, procedimientos y seguimiento.</w:t>
            </w:r>
          </w:p>
        </w:tc>
        <w:tc>
          <w:tcPr>
            <w:tcW w:w="992" w:type="dxa"/>
            <w:vAlign w:val="center"/>
          </w:tcPr>
          <w:p w14:paraId="5A0F53CA"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190E4181"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54C7EA28" w14:textId="77777777" w:rsidTr="00CD205F">
        <w:trPr>
          <w:trHeight w:val="20"/>
        </w:trPr>
        <w:tc>
          <w:tcPr>
            <w:tcW w:w="562" w:type="dxa"/>
            <w:vAlign w:val="center"/>
          </w:tcPr>
          <w:p w14:paraId="6A14B584"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91</w:t>
            </w:r>
          </w:p>
        </w:tc>
        <w:tc>
          <w:tcPr>
            <w:tcW w:w="6521" w:type="dxa"/>
            <w:vAlign w:val="center"/>
          </w:tcPr>
          <w:p w14:paraId="378465F1"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Enviar informes de estadísticas mensuales correspondientes a vitales (natalidad y mortalidad), pacientes de alto costo, entre otros que se requieran. </w:t>
            </w:r>
          </w:p>
        </w:tc>
        <w:tc>
          <w:tcPr>
            <w:tcW w:w="992" w:type="dxa"/>
            <w:vAlign w:val="center"/>
          </w:tcPr>
          <w:p w14:paraId="6D4791FC"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6DB85CAA"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4782DBBF" w14:textId="77777777" w:rsidTr="00CD205F">
        <w:trPr>
          <w:trHeight w:val="20"/>
        </w:trPr>
        <w:tc>
          <w:tcPr>
            <w:tcW w:w="562" w:type="dxa"/>
            <w:vAlign w:val="center"/>
          </w:tcPr>
          <w:p w14:paraId="146ED8E0"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92</w:t>
            </w:r>
          </w:p>
        </w:tc>
        <w:tc>
          <w:tcPr>
            <w:tcW w:w="6521" w:type="dxa"/>
            <w:vAlign w:val="center"/>
          </w:tcPr>
          <w:p w14:paraId="7B82C2C4"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Suministrar la información estadística establecida en la Resolución 3374 del 2000 (RIPS), o las demás normas que lo adicionen o modifiquen, presentando junto con las facturas, la información estadística mensual en un archivo plano, el cual debe venir en medio magnético.</w:t>
            </w:r>
          </w:p>
        </w:tc>
        <w:tc>
          <w:tcPr>
            <w:tcW w:w="992" w:type="dxa"/>
            <w:vAlign w:val="center"/>
          </w:tcPr>
          <w:p w14:paraId="6276DEA6"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0548737B"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491BD8A3" w14:textId="77777777" w:rsidTr="00CD205F">
        <w:trPr>
          <w:trHeight w:val="20"/>
        </w:trPr>
        <w:tc>
          <w:tcPr>
            <w:tcW w:w="9067" w:type="dxa"/>
            <w:gridSpan w:val="4"/>
            <w:shd w:val="clear" w:color="auto" w:fill="D9D9D9" w:themeFill="background1" w:themeFillShade="D9"/>
            <w:vAlign w:val="center"/>
          </w:tcPr>
          <w:p w14:paraId="023512B8" w14:textId="77777777" w:rsidR="00A52A09" w:rsidRPr="00C11870" w:rsidRDefault="00A52A09" w:rsidP="00CD205F">
            <w:pPr>
              <w:jc w:val="center"/>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FACTURACIÓN – RADICACIÓN CUENTAS - OTROS</w:t>
            </w:r>
          </w:p>
        </w:tc>
      </w:tr>
      <w:tr w:rsidR="00A52A09" w:rsidRPr="00C11870" w14:paraId="3BAF39DC" w14:textId="77777777" w:rsidTr="00CD205F">
        <w:trPr>
          <w:trHeight w:val="20"/>
        </w:trPr>
        <w:tc>
          <w:tcPr>
            <w:tcW w:w="562" w:type="dxa"/>
            <w:vAlign w:val="center"/>
          </w:tcPr>
          <w:p w14:paraId="4C52BD1C"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93</w:t>
            </w:r>
          </w:p>
        </w:tc>
        <w:tc>
          <w:tcPr>
            <w:tcW w:w="6521" w:type="dxa"/>
            <w:vAlign w:val="center"/>
          </w:tcPr>
          <w:p w14:paraId="1D2DA820"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El contratista, de acuerdo con el artículo 41 de la ley 80 de 1993 y articulo 23 de la ley 1150 del 2007, al momento de oficializar el contrato y de presentar las respectivas facturas debe acreditar el pago mensual de los aportes de la afiliación y cotización a los sistemas de seguridad social y cajas de compensación familiar, Instituto Bienestar Familiar y Sena. Para tal fin deberá allegar con la correspondiente factura, certificación donde conste dicho cumplimiento firmado por el representante legal o el revisor fiscal si conforme a la normatividad vigente o estuviese obligada a tenerlo.</w:t>
            </w:r>
          </w:p>
        </w:tc>
        <w:tc>
          <w:tcPr>
            <w:tcW w:w="992" w:type="dxa"/>
            <w:vAlign w:val="center"/>
          </w:tcPr>
          <w:p w14:paraId="7B979C01"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0248BE0A"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020F2F3F" w14:textId="77777777" w:rsidTr="00CD205F">
        <w:trPr>
          <w:trHeight w:val="20"/>
        </w:trPr>
        <w:tc>
          <w:tcPr>
            <w:tcW w:w="562" w:type="dxa"/>
            <w:vAlign w:val="center"/>
          </w:tcPr>
          <w:p w14:paraId="4C4B778D"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94</w:t>
            </w:r>
          </w:p>
        </w:tc>
        <w:tc>
          <w:tcPr>
            <w:tcW w:w="6521" w:type="dxa"/>
            <w:vAlign w:val="center"/>
          </w:tcPr>
          <w:p w14:paraId="063649C6"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El oferente debe presentar junto con las facturas, un CD con los RIPS y parafiscales o demás documentación e información requerida de acuerdo a la norma vigente dentro de los primeros veinte (20) primeros días calendario de cada mes a la empresa de auditoría de cuentas médicas contratada por la Dirección de Sanidad Ejército. </w:t>
            </w:r>
          </w:p>
        </w:tc>
        <w:tc>
          <w:tcPr>
            <w:tcW w:w="992" w:type="dxa"/>
            <w:vAlign w:val="center"/>
          </w:tcPr>
          <w:p w14:paraId="6BB8D378"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2C9598AF"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153155C1" w14:textId="77777777" w:rsidTr="00CD205F">
        <w:trPr>
          <w:trHeight w:val="20"/>
        </w:trPr>
        <w:tc>
          <w:tcPr>
            <w:tcW w:w="562" w:type="dxa"/>
            <w:vAlign w:val="center"/>
          </w:tcPr>
          <w:p w14:paraId="1B9423CF"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95</w:t>
            </w:r>
          </w:p>
        </w:tc>
        <w:tc>
          <w:tcPr>
            <w:tcW w:w="6521" w:type="dxa"/>
            <w:vAlign w:val="center"/>
          </w:tcPr>
          <w:p w14:paraId="1D2E7E37"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Informar al supervisor del contrato, mediante correo electrónico de manera mensual o semanalmente la ejecución y saldo del contrato, cuando el monto ejecutado del contrato llegue al 70% se continuará reportando según indique el supervisor del contrato.</w:t>
            </w:r>
          </w:p>
        </w:tc>
        <w:tc>
          <w:tcPr>
            <w:tcW w:w="992" w:type="dxa"/>
            <w:vAlign w:val="center"/>
          </w:tcPr>
          <w:p w14:paraId="1BACCF70"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4F9EABCA"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36D07C66" w14:textId="77777777" w:rsidTr="00CD205F">
        <w:trPr>
          <w:trHeight w:val="20"/>
        </w:trPr>
        <w:tc>
          <w:tcPr>
            <w:tcW w:w="562" w:type="dxa"/>
            <w:vAlign w:val="center"/>
          </w:tcPr>
          <w:p w14:paraId="20B379C6"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96</w:t>
            </w:r>
          </w:p>
        </w:tc>
        <w:tc>
          <w:tcPr>
            <w:tcW w:w="6521" w:type="dxa"/>
            <w:vAlign w:val="center"/>
          </w:tcPr>
          <w:p w14:paraId="20535E4C"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El oferente debe adjuntar listado propio de insumos, dispositivos médicos, medicamentos y demás materiales o elementos que no estén contemplados dentro de los valores de la oferta económica formal y el oferente al que resulte adjudicado el presente proceso contractual, tendrá en cuenta los precios ofertados en el listado anexo a la propuesta, los cuales estarán sujetos a verificación por parte de la auditoria médica contratada por el ESM. (ANEXAR EN ARCHIVO EXCEL, EL LISTADO VALORIZADO DE INSUMOS, DISPOSITIVOS MÉDICOS, MEDICAMENTOS Y DEMÁS MATERIALES O ELEMENTOS QUE SE PUEDAN DERIVAR DE LA ATENCIÓN EN SALUD EN CASO DE NO ESTAR INCLUIDOS DENTRO DE LA OFERTA GENERAL.</w:t>
            </w:r>
          </w:p>
        </w:tc>
        <w:tc>
          <w:tcPr>
            <w:tcW w:w="992" w:type="dxa"/>
            <w:vAlign w:val="center"/>
          </w:tcPr>
          <w:p w14:paraId="39555A62"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p>
        </w:tc>
        <w:tc>
          <w:tcPr>
            <w:tcW w:w="992" w:type="dxa"/>
            <w:vAlign w:val="center"/>
          </w:tcPr>
          <w:p w14:paraId="1A79341A"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p>
        </w:tc>
      </w:tr>
      <w:tr w:rsidR="00A52A09" w:rsidRPr="00C11870" w14:paraId="6E45EAEC" w14:textId="77777777" w:rsidTr="00CD205F">
        <w:trPr>
          <w:trHeight w:val="20"/>
        </w:trPr>
        <w:tc>
          <w:tcPr>
            <w:tcW w:w="562" w:type="dxa"/>
            <w:vAlign w:val="center"/>
          </w:tcPr>
          <w:p w14:paraId="77411C4F"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97</w:t>
            </w:r>
          </w:p>
        </w:tc>
        <w:tc>
          <w:tcPr>
            <w:tcW w:w="6521" w:type="dxa"/>
            <w:vAlign w:val="center"/>
          </w:tcPr>
          <w:p w14:paraId="17E7F8F0"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 xml:space="preserve">Los servicios que no se encuentran relacionados en el listado de las especificaciones técnicas de los servicios requeridos en el numeral 4.1, le aplican las tarifas en pesos o en porcentaje de acuerdo a lo acordado por las partes o bajo cotización, sin superar las tarifas estipuladas en el decreto </w:t>
            </w:r>
            <w:proofErr w:type="spellStart"/>
            <w:r w:rsidRPr="00C11870">
              <w:rPr>
                <w:rFonts w:ascii="Arial Narrow" w:eastAsia="Arial Narrow" w:hAnsi="Arial Narrow" w:cs="Arial Narrow"/>
                <w:color w:val="000000"/>
                <w:kern w:val="1"/>
                <w:sz w:val="20"/>
                <w:szCs w:val="20"/>
                <w:lang w:eastAsia="es-CO"/>
              </w:rPr>
              <w:t>N°</w:t>
            </w:r>
            <w:proofErr w:type="spellEnd"/>
            <w:r w:rsidRPr="00C11870">
              <w:rPr>
                <w:rFonts w:ascii="Arial Narrow" w:eastAsia="Arial Narrow" w:hAnsi="Arial Narrow" w:cs="Arial Narrow"/>
                <w:color w:val="000000"/>
                <w:kern w:val="1"/>
                <w:sz w:val="20"/>
                <w:szCs w:val="20"/>
                <w:lang w:eastAsia="es-CO"/>
              </w:rPr>
              <w:t xml:space="preserve"> 780 de 2026.</w:t>
            </w:r>
          </w:p>
        </w:tc>
        <w:tc>
          <w:tcPr>
            <w:tcW w:w="992" w:type="dxa"/>
            <w:vAlign w:val="center"/>
          </w:tcPr>
          <w:p w14:paraId="3945DAF1"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p>
        </w:tc>
        <w:tc>
          <w:tcPr>
            <w:tcW w:w="992" w:type="dxa"/>
            <w:vAlign w:val="center"/>
          </w:tcPr>
          <w:p w14:paraId="47ED1B87"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p>
        </w:tc>
      </w:tr>
      <w:tr w:rsidR="00A52A09" w:rsidRPr="00C11870" w14:paraId="2298362E" w14:textId="77777777" w:rsidTr="00CD205F">
        <w:trPr>
          <w:trHeight w:val="20"/>
        </w:trPr>
        <w:tc>
          <w:tcPr>
            <w:tcW w:w="562" w:type="dxa"/>
            <w:vAlign w:val="center"/>
          </w:tcPr>
          <w:p w14:paraId="0B525A9F"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lastRenderedPageBreak/>
              <w:t>98</w:t>
            </w:r>
          </w:p>
        </w:tc>
        <w:tc>
          <w:tcPr>
            <w:tcW w:w="6521" w:type="dxa"/>
            <w:vAlign w:val="center"/>
          </w:tcPr>
          <w:p w14:paraId="716B350A"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El contratista deberá llevar control de la ejecución y facturación y la entidad no se responsabilizará de pagos de facturas con cargo al contrato si este ya no tiene saldo. En caso de no tener presupuesto, se deberá notificar a la entidad con el fin de establecer el procedimiento de autorización de servicios prioritarios y/o urgentes por resolución del gasto de acuerdo con las tarifas pactadas por las partes.</w:t>
            </w:r>
          </w:p>
        </w:tc>
        <w:tc>
          <w:tcPr>
            <w:tcW w:w="992" w:type="dxa"/>
            <w:vAlign w:val="center"/>
          </w:tcPr>
          <w:p w14:paraId="38DEB213"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c>
          <w:tcPr>
            <w:tcW w:w="992" w:type="dxa"/>
            <w:vAlign w:val="center"/>
          </w:tcPr>
          <w:p w14:paraId="52625D0A"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r w:rsidRPr="00C11870">
              <w:rPr>
                <w:rFonts w:ascii="Arial Narrow" w:eastAsia="Arial Narrow" w:hAnsi="Arial Narrow" w:cs="Arial Narrow"/>
                <w:b/>
                <w:color w:val="000000"/>
                <w:kern w:val="1"/>
                <w:sz w:val="20"/>
                <w:szCs w:val="20"/>
                <w:lang w:eastAsia="es-CO"/>
              </w:rPr>
              <w:t> </w:t>
            </w:r>
          </w:p>
        </w:tc>
      </w:tr>
      <w:tr w:rsidR="00A52A09" w:rsidRPr="00C11870" w14:paraId="25D1776C" w14:textId="77777777" w:rsidTr="00CD205F">
        <w:trPr>
          <w:trHeight w:val="20"/>
        </w:trPr>
        <w:tc>
          <w:tcPr>
            <w:tcW w:w="562" w:type="dxa"/>
            <w:vAlign w:val="center"/>
          </w:tcPr>
          <w:p w14:paraId="44634B9E" w14:textId="77777777" w:rsidR="00A52A09" w:rsidRPr="00C11870" w:rsidRDefault="00A52A09" w:rsidP="00CD205F">
            <w:pPr>
              <w:jc w:val="center"/>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100</w:t>
            </w:r>
          </w:p>
        </w:tc>
        <w:tc>
          <w:tcPr>
            <w:tcW w:w="6521" w:type="dxa"/>
            <w:vAlign w:val="center"/>
          </w:tcPr>
          <w:p w14:paraId="3058BC20" w14:textId="77777777" w:rsidR="00A52A09" w:rsidRPr="00C11870" w:rsidRDefault="00A52A09" w:rsidP="00CD205F">
            <w:pPr>
              <w:jc w:val="both"/>
              <w:rPr>
                <w:rFonts w:ascii="Arial Narrow" w:eastAsia="Arial Narrow" w:hAnsi="Arial Narrow" w:cs="Arial Narrow"/>
                <w:color w:val="000000"/>
                <w:kern w:val="1"/>
                <w:sz w:val="20"/>
                <w:szCs w:val="20"/>
                <w:lang w:eastAsia="es-CO"/>
              </w:rPr>
            </w:pPr>
            <w:r w:rsidRPr="00C11870">
              <w:rPr>
                <w:rFonts w:ascii="Arial Narrow" w:eastAsia="Arial Narrow" w:hAnsi="Arial Narrow" w:cs="Arial Narrow"/>
                <w:color w:val="000000"/>
                <w:kern w:val="1"/>
                <w:sz w:val="20"/>
                <w:szCs w:val="20"/>
                <w:lang w:eastAsia="es-CO"/>
              </w:rPr>
              <w:t>El contratista debe certificar mediante documento que acepta la prestación de servicios de carácter prioritario el cumplimiento de Tutelas, Derechos de Petición y Procedimientos autorizados mediante comité Técnico Científico a los usuarios del dispensario médico y regiones aledañas del Departamento.</w:t>
            </w:r>
          </w:p>
        </w:tc>
        <w:tc>
          <w:tcPr>
            <w:tcW w:w="992" w:type="dxa"/>
            <w:vAlign w:val="center"/>
          </w:tcPr>
          <w:p w14:paraId="5735D54A"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p>
        </w:tc>
        <w:tc>
          <w:tcPr>
            <w:tcW w:w="992" w:type="dxa"/>
            <w:vAlign w:val="center"/>
          </w:tcPr>
          <w:p w14:paraId="47446487" w14:textId="77777777" w:rsidR="00A52A09" w:rsidRPr="00C11870" w:rsidRDefault="00A52A09" w:rsidP="00CD205F">
            <w:pPr>
              <w:jc w:val="both"/>
              <w:rPr>
                <w:rFonts w:ascii="Arial Narrow" w:eastAsia="Arial Narrow" w:hAnsi="Arial Narrow" w:cs="Arial Narrow"/>
                <w:b/>
                <w:color w:val="000000"/>
                <w:kern w:val="1"/>
                <w:sz w:val="20"/>
                <w:szCs w:val="20"/>
                <w:lang w:eastAsia="es-CO"/>
              </w:rPr>
            </w:pPr>
          </w:p>
        </w:tc>
      </w:tr>
    </w:tbl>
    <w:p w14:paraId="6FDF1EAE" w14:textId="77777777" w:rsidR="00A52A09" w:rsidRDefault="00A52A09" w:rsidP="00A52A09">
      <w:pPr>
        <w:ind w:right="80"/>
        <w:jc w:val="both"/>
        <w:rPr>
          <w:rFonts w:ascii="Arial Narrow" w:eastAsia="Arial Narrow" w:hAnsi="Arial Narrow" w:cs="Arial Narrow"/>
          <w:b/>
          <w:bCs/>
          <w:sz w:val="22"/>
          <w:szCs w:val="22"/>
        </w:rPr>
      </w:pPr>
    </w:p>
    <w:bookmarkEnd w:id="2"/>
    <w:p w14:paraId="402B2B70" w14:textId="77777777" w:rsidR="005125FF" w:rsidRPr="005D5716" w:rsidRDefault="005125FF" w:rsidP="00B47E73">
      <w:pPr>
        <w:ind w:right="51"/>
        <w:jc w:val="both"/>
        <w:rPr>
          <w:rFonts w:ascii="Arial Narrow" w:eastAsia="Times New Roman" w:hAnsi="Arial Narrow" w:cs="Arial"/>
          <w:sz w:val="20"/>
          <w:szCs w:val="20"/>
          <w:lang w:eastAsia="es-ES"/>
        </w:rPr>
      </w:pPr>
    </w:p>
    <w:p w14:paraId="52806081" w14:textId="5C4C940A" w:rsidR="004904D6" w:rsidRPr="00527F57" w:rsidRDefault="00650D86" w:rsidP="00B47E73">
      <w:pPr>
        <w:ind w:right="51" w:firstLine="21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Cordialmente,</w:t>
      </w:r>
    </w:p>
    <w:p w14:paraId="023295DB" w14:textId="69ABA548" w:rsidR="00650D86" w:rsidRPr="00527F57" w:rsidRDefault="00650D86" w:rsidP="00B47E73">
      <w:pPr>
        <w:ind w:right="51" w:firstLine="210"/>
        <w:jc w:val="both"/>
        <w:rPr>
          <w:rFonts w:ascii="Arial Narrow" w:eastAsia="Times New Roman" w:hAnsi="Arial Narrow" w:cs="Arial"/>
          <w:sz w:val="22"/>
          <w:szCs w:val="22"/>
          <w:lang w:eastAsia="es-ES"/>
        </w:rPr>
      </w:pPr>
    </w:p>
    <w:p w14:paraId="78F0BA3C" w14:textId="77777777" w:rsidR="00650D86" w:rsidRPr="00527F57" w:rsidRDefault="00650D86" w:rsidP="00B47E73">
      <w:pPr>
        <w:ind w:right="51" w:firstLine="210"/>
        <w:jc w:val="both"/>
        <w:rPr>
          <w:rFonts w:ascii="Arial Narrow" w:eastAsia="Times New Roman" w:hAnsi="Arial Narrow" w:cs="Arial"/>
          <w:sz w:val="22"/>
          <w:szCs w:val="22"/>
          <w:lang w:eastAsia="es-ES"/>
        </w:rPr>
      </w:pPr>
    </w:p>
    <w:p w14:paraId="6CEA2372" w14:textId="242BA599" w:rsidR="004904D6" w:rsidRPr="00527F57" w:rsidRDefault="00650D86" w:rsidP="00B47E73">
      <w:pPr>
        <w:ind w:right="51" w:firstLine="21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 xml:space="preserve">Nombre e Identificación </w:t>
      </w:r>
    </w:p>
    <w:p w14:paraId="6B3335AB" w14:textId="77777777" w:rsidR="00650D86" w:rsidRPr="00527F57" w:rsidRDefault="00650D86" w:rsidP="00B47E73">
      <w:pPr>
        <w:ind w:right="51" w:firstLine="21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(Firma del representante legal del proponente o apoderado)</w:t>
      </w:r>
    </w:p>
    <w:p w14:paraId="6558E3B2" w14:textId="1E2422F8" w:rsidR="004904D6" w:rsidRPr="00527F57" w:rsidRDefault="004904D6" w:rsidP="00B47E73">
      <w:pPr>
        <w:ind w:right="51" w:firstLine="210"/>
        <w:jc w:val="both"/>
        <w:rPr>
          <w:rFonts w:ascii="Arial Narrow" w:eastAsia="Times New Roman" w:hAnsi="Arial Narrow" w:cs="Arial"/>
          <w:sz w:val="22"/>
          <w:szCs w:val="22"/>
          <w:lang w:eastAsia="es-ES"/>
        </w:rPr>
      </w:pPr>
    </w:p>
    <w:p w14:paraId="6B5E4EDF" w14:textId="1C04A57E" w:rsidR="004904D6" w:rsidRPr="00527F57" w:rsidRDefault="004904D6" w:rsidP="00B47E73">
      <w:pPr>
        <w:ind w:right="51" w:firstLine="210"/>
        <w:jc w:val="both"/>
        <w:rPr>
          <w:rFonts w:ascii="Arial Narrow" w:eastAsia="Times New Roman" w:hAnsi="Arial Narrow" w:cs="Arial"/>
          <w:sz w:val="22"/>
          <w:szCs w:val="22"/>
          <w:lang w:eastAsia="es-ES"/>
        </w:rPr>
      </w:pPr>
    </w:p>
    <w:p w14:paraId="794D9C93" w14:textId="317CB062" w:rsidR="004904D6" w:rsidRPr="00527F57" w:rsidRDefault="004904D6" w:rsidP="00B47E73">
      <w:pPr>
        <w:ind w:right="51" w:firstLine="210"/>
        <w:jc w:val="both"/>
        <w:rPr>
          <w:rFonts w:ascii="Arial Narrow" w:eastAsia="Times New Roman" w:hAnsi="Arial Narrow" w:cs="Arial"/>
          <w:sz w:val="22"/>
          <w:szCs w:val="22"/>
          <w:lang w:eastAsia="es-ES"/>
        </w:rPr>
      </w:pPr>
    </w:p>
    <w:p w14:paraId="1787788B" w14:textId="3A6FC24D" w:rsidR="004904D6" w:rsidRDefault="004904D6" w:rsidP="00B47E73">
      <w:pPr>
        <w:ind w:right="51" w:firstLine="210"/>
        <w:jc w:val="both"/>
        <w:rPr>
          <w:rFonts w:ascii="Arial Narrow" w:eastAsia="Times New Roman" w:hAnsi="Arial Narrow" w:cs="Arial"/>
          <w:sz w:val="22"/>
          <w:szCs w:val="22"/>
          <w:lang w:eastAsia="es-ES"/>
        </w:rPr>
      </w:pPr>
    </w:p>
    <w:p w14:paraId="6C7DDC89" w14:textId="3382686F" w:rsidR="005D5716" w:rsidRDefault="005D5716" w:rsidP="00B47E73">
      <w:pPr>
        <w:ind w:right="51" w:firstLine="210"/>
        <w:jc w:val="both"/>
        <w:rPr>
          <w:rFonts w:ascii="Arial Narrow" w:eastAsia="Times New Roman" w:hAnsi="Arial Narrow" w:cs="Arial"/>
          <w:sz w:val="22"/>
          <w:szCs w:val="22"/>
          <w:lang w:eastAsia="es-ES"/>
        </w:rPr>
      </w:pPr>
    </w:p>
    <w:p w14:paraId="2CED3D1F" w14:textId="244E9D17" w:rsidR="005D5716" w:rsidRDefault="005D5716" w:rsidP="00B47E73">
      <w:pPr>
        <w:ind w:right="51" w:firstLine="210"/>
        <w:jc w:val="both"/>
        <w:rPr>
          <w:rFonts w:ascii="Arial Narrow" w:eastAsia="Times New Roman" w:hAnsi="Arial Narrow" w:cs="Arial"/>
          <w:sz w:val="22"/>
          <w:szCs w:val="22"/>
          <w:lang w:eastAsia="es-ES"/>
        </w:rPr>
      </w:pPr>
    </w:p>
    <w:p w14:paraId="76ED3220" w14:textId="04A8ED5D" w:rsidR="005D5716" w:rsidRDefault="005D5716" w:rsidP="00B47E73">
      <w:pPr>
        <w:ind w:right="51" w:firstLine="210"/>
        <w:jc w:val="both"/>
        <w:rPr>
          <w:rFonts w:ascii="Arial Narrow" w:eastAsia="Times New Roman" w:hAnsi="Arial Narrow" w:cs="Arial"/>
          <w:sz w:val="22"/>
          <w:szCs w:val="22"/>
          <w:lang w:eastAsia="es-ES"/>
        </w:rPr>
      </w:pPr>
    </w:p>
    <w:p w14:paraId="5FA6C673" w14:textId="1C18166D" w:rsidR="005D5716" w:rsidRDefault="005D5716" w:rsidP="00B47E73">
      <w:pPr>
        <w:ind w:right="51" w:firstLine="210"/>
        <w:jc w:val="both"/>
        <w:rPr>
          <w:rFonts w:ascii="Arial Narrow" w:eastAsia="Times New Roman" w:hAnsi="Arial Narrow" w:cs="Arial"/>
          <w:sz w:val="22"/>
          <w:szCs w:val="22"/>
          <w:lang w:eastAsia="es-ES"/>
        </w:rPr>
      </w:pPr>
    </w:p>
    <w:p w14:paraId="6321159C" w14:textId="0746DC7D" w:rsidR="005D5716" w:rsidRDefault="005D5716" w:rsidP="00B47E73">
      <w:pPr>
        <w:ind w:right="51" w:firstLine="210"/>
        <w:jc w:val="both"/>
        <w:rPr>
          <w:rFonts w:ascii="Arial Narrow" w:eastAsia="Times New Roman" w:hAnsi="Arial Narrow" w:cs="Arial"/>
          <w:sz w:val="22"/>
          <w:szCs w:val="22"/>
          <w:lang w:eastAsia="es-ES"/>
        </w:rPr>
      </w:pPr>
    </w:p>
    <w:p w14:paraId="44856095" w14:textId="4BD6FE4F" w:rsidR="005D5716" w:rsidRDefault="005D5716" w:rsidP="00B47E73">
      <w:pPr>
        <w:ind w:right="51" w:firstLine="210"/>
        <w:jc w:val="both"/>
        <w:rPr>
          <w:rFonts w:ascii="Arial Narrow" w:eastAsia="Times New Roman" w:hAnsi="Arial Narrow" w:cs="Arial"/>
          <w:sz w:val="22"/>
          <w:szCs w:val="22"/>
          <w:lang w:eastAsia="es-ES"/>
        </w:rPr>
      </w:pPr>
    </w:p>
    <w:p w14:paraId="11E6EFCC" w14:textId="638A2971" w:rsidR="005D5716" w:rsidRDefault="005D5716" w:rsidP="00B47E73">
      <w:pPr>
        <w:ind w:right="51" w:firstLine="210"/>
        <w:jc w:val="both"/>
        <w:rPr>
          <w:rFonts w:ascii="Arial Narrow" w:eastAsia="Times New Roman" w:hAnsi="Arial Narrow" w:cs="Arial"/>
          <w:sz w:val="22"/>
          <w:szCs w:val="22"/>
          <w:lang w:eastAsia="es-ES"/>
        </w:rPr>
      </w:pPr>
    </w:p>
    <w:p w14:paraId="4664C711" w14:textId="2335AA0C" w:rsidR="005D5716" w:rsidRDefault="005D5716" w:rsidP="00B47E73">
      <w:pPr>
        <w:ind w:right="51" w:firstLine="210"/>
        <w:jc w:val="both"/>
        <w:rPr>
          <w:rFonts w:ascii="Arial Narrow" w:eastAsia="Times New Roman" w:hAnsi="Arial Narrow" w:cs="Arial"/>
          <w:sz w:val="22"/>
          <w:szCs w:val="22"/>
          <w:lang w:eastAsia="es-ES"/>
        </w:rPr>
      </w:pPr>
    </w:p>
    <w:p w14:paraId="5CC96427" w14:textId="3514052F" w:rsidR="005D5716" w:rsidRDefault="005D5716" w:rsidP="00B47E73">
      <w:pPr>
        <w:ind w:right="51" w:firstLine="210"/>
        <w:jc w:val="both"/>
        <w:rPr>
          <w:rFonts w:ascii="Arial Narrow" w:eastAsia="Times New Roman" w:hAnsi="Arial Narrow" w:cs="Arial"/>
          <w:sz w:val="22"/>
          <w:szCs w:val="22"/>
          <w:lang w:eastAsia="es-ES"/>
        </w:rPr>
      </w:pPr>
    </w:p>
    <w:p w14:paraId="5C17ADD2" w14:textId="137431A6" w:rsidR="005D5716" w:rsidRDefault="005D5716" w:rsidP="00B47E73">
      <w:pPr>
        <w:ind w:right="51" w:firstLine="210"/>
        <w:jc w:val="both"/>
        <w:rPr>
          <w:rFonts w:ascii="Arial Narrow" w:eastAsia="Times New Roman" w:hAnsi="Arial Narrow" w:cs="Arial"/>
          <w:sz w:val="22"/>
          <w:szCs w:val="22"/>
          <w:lang w:eastAsia="es-ES"/>
        </w:rPr>
      </w:pPr>
    </w:p>
    <w:p w14:paraId="6BA17768" w14:textId="2C6EC346" w:rsidR="005D5716" w:rsidRDefault="005D5716" w:rsidP="00B47E73">
      <w:pPr>
        <w:ind w:right="51" w:firstLine="210"/>
        <w:jc w:val="both"/>
        <w:rPr>
          <w:rFonts w:ascii="Arial Narrow" w:eastAsia="Times New Roman" w:hAnsi="Arial Narrow" w:cs="Arial"/>
          <w:sz w:val="22"/>
          <w:szCs w:val="22"/>
          <w:lang w:eastAsia="es-ES"/>
        </w:rPr>
      </w:pPr>
    </w:p>
    <w:p w14:paraId="30461CE3" w14:textId="0CCEFCBF" w:rsidR="005D5716" w:rsidRDefault="005D5716" w:rsidP="00B47E73">
      <w:pPr>
        <w:ind w:right="51" w:firstLine="210"/>
        <w:jc w:val="both"/>
        <w:rPr>
          <w:rFonts w:ascii="Arial Narrow" w:eastAsia="Times New Roman" w:hAnsi="Arial Narrow" w:cs="Arial"/>
          <w:sz w:val="22"/>
          <w:szCs w:val="22"/>
          <w:lang w:eastAsia="es-ES"/>
        </w:rPr>
      </w:pPr>
    </w:p>
    <w:p w14:paraId="7BC2DB6A" w14:textId="7D685BE7" w:rsidR="005D5716" w:rsidRDefault="005D5716" w:rsidP="00B47E73">
      <w:pPr>
        <w:ind w:right="51" w:firstLine="210"/>
        <w:jc w:val="both"/>
        <w:rPr>
          <w:rFonts w:ascii="Arial Narrow" w:eastAsia="Times New Roman" w:hAnsi="Arial Narrow" w:cs="Arial"/>
          <w:sz w:val="22"/>
          <w:szCs w:val="22"/>
          <w:lang w:eastAsia="es-ES"/>
        </w:rPr>
      </w:pPr>
    </w:p>
    <w:p w14:paraId="279AAA6D" w14:textId="7388D4A9" w:rsidR="005D5716" w:rsidRDefault="005D5716" w:rsidP="00B47E73">
      <w:pPr>
        <w:ind w:right="51" w:firstLine="210"/>
        <w:jc w:val="both"/>
        <w:rPr>
          <w:rFonts w:ascii="Arial Narrow" w:eastAsia="Times New Roman" w:hAnsi="Arial Narrow" w:cs="Arial"/>
          <w:sz w:val="22"/>
          <w:szCs w:val="22"/>
          <w:lang w:eastAsia="es-ES"/>
        </w:rPr>
      </w:pPr>
    </w:p>
    <w:p w14:paraId="63535905" w14:textId="0F8AF7F3" w:rsidR="005D5716" w:rsidRDefault="005D5716" w:rsidP="00B47E73">
      <w:pPr>
        <w:ind w:right="51" w:firstLine="210"/>
        <w:jc w:val="both"/>
        <w:rPr>
          <w:rFonts w:ascii="Arial Narrow" w:eastAsia="Times New Roman" w:hAnsi="Arial Narrow" w:cs="Arial"/>
          <w:sz w:val="22"/>
          <w:szCs w:val="22"/>
          <w:lang w:eastAsia="es-ES"/>
        </w:rPr>
      </w:pPr>
    </w:p>
    <w:p w14:paraId="6156E4AA" w14:textId="5D8F4139" w:rsidR="005D5716" w:rsidRDefault="005D5716" w:rsidP="00B47E73">
      <w:pPr>
        <w:ind w:right="51" w:firstLine="210"/>
        <w:jc w:val="both"/>
        <w:rPr>
          <w:rFonts w:ascii="Arial Narrow" w:eastAsia="Times New Roman" w:hAnsi="Arial Narrow" w:cs="Arial"/>
          <w:sz w:val="22"/>
          <w:szCs w:val="22"/>
          <w:lang w:eastAsia="es-ES"/>
        </w:rPr>
      </w:pPr>
    </w:p>
    <w:p w14:paraId="5BC5FE06" w14:textId="55AF0F9C" w:rsidR="005D5716" w:rsidRDefault="005D5716" w:rsidP="00B47E73">
      <w:pPr>
        <w:ind w:right="51" w:firstLine="210"/>
        <w:jc w:val="both"/>
        <w:rPr>
          <w:rFonts w:ascii="Arial Narrow" w:eastAsia="Times New Roman" w:hAnsi="Arial Narrow" w:cs="Arial"/>
          <w:sz w:val="22"/>
          <w:szCs w:val="22"/>
          <w:lang w:eastAsia="es-ES"/>
        </w:rPr>
      </w:pPr>
    </w:p>
    <w:p w14:paraId="37F6AEEF" w14:textId="0DA1E9CF" w:rsidR="005D5716" w:rsidRDefault="005D5716" w:rsidP="00B47E73">
      <w:pPr>
        <w:ind w:right="51" w:firstLine="210"/>
        <w:jc w:val="both"/>
        <w:rPr>
          <w:rFonts w:ascii="Arial Narrow" w:eastAsia="Times New Roman" w:hAnsi="Arial Narrow" w:cs="Arial"/>
          <w:sz w:val="22"/>
          <w:szCs w:val="22"/>
          <w:lang w:eastAsia="es-ES"/>
        </w:rPr>
      </w:pPr>
    </w:p>
    <w:p w14:paraId="17935BA8" w14:textId="0B2FEB04" w:rsidR="005D5716" w:rsidRDefault="005D5716" w:rsidP="00B47E73">
      <w:pPr>
        <w:ind w:right="51" w:firstLine="210"/>
        <w:jc w:val="both"/>
        <w:rPr>
          <w:rFonts w:ascii="Arial Narrow" w:eastAsia="Times New Roman" w:hAnsi="Arial Narrow" w:cs="Arial"/>
          <w:sz w:val="22"/>
          <w:szCs w:val="22"/>
          <w:lang w:eastAsia="es-ES"/>
        </w:rPr>
      </w:pPr>
    </w:p>
    <w:p w14:paraId="4857A7A8" w14:textId="65C7C281" w:rsidR="005D5716" w:rsidRDefault="005D5716" w:rsidP="00B47E73">
      <w:pPr>
        <w:ind w:right="51" w:firstLine="210"/>
        <w:jc w:val="both"/>
        <w:rPr>
          <w:rFonts w:ascii="Arial Narrow" w:eastAsia="Times New Roman" w:hAnsi="Arial Narrow" w:cs="Arial"/>
          <w:sz w:val="22"/>
          <w:szCs w:val="22"/>
          <w:lang w:eastAsia="es-ES"/>
        </w:rPr>
      </w:pPr>
    </w:p>
    <w:p w14:paraId="3B7DACF9" w14:textId="5F61ABB0" w:rsidR="005D5716" w:rsidRDefault="005D5716" w:rsidP="00B47E73">
      <w:pPr>
        <w:ind w:right="51" w:firstLine="210"/>
        <w:jc w:val="both"/>
        <w:rPr>
          <w:rFonts w:ascii="Arial Narrow" w:eastAsia="Times New Roman" w:hAnsi="Arial Narrow" w:cs="Arial"/>
          <w:sz w:val="22"/>
          <w:szCs w:val="22"/>
          <w:lang w:eastAsia="es-ES"/>
        </w:rPr>
      </w:pPr>
    </w:p>
    <w:p w14:paraId="410479F8" w14:textId="5E83CA61" w:rsidR="005D5716" w:rsidRDefault="005D5716" w:rsidP="00B47E73">
      <w:pPr>
        <w:ind w:right="51" w:firstLine="210"/>
        <w:jc w:val="both"/>
        <w:rPr>
          <w:rFonts w:ascii="Arial Narrow" w:eastAsia="Times New Roman" w:hAnsi="Arial Narrow" w:cs="Arial"/>
          <w:sz w:val="22"/>
          <w:szCs w:val="22"/>
          <w:lang w:eastAsia="es-ES"/>
        </w:rPr>
      </w:pPr>
    </w:p>
    <w:p w14:paraId="00F7CA67" w14:textId="3D1C78C1" w:rsidR="00C11870" w:rsidRDefault="00C11870" w:rsidP="00B47E73">
      <w:pPr>
        <w:ind w:right="51" w:firstLine="210"/>
        <w:jc w:val="both"/>
        <w:rPr>
          <w:rFonts w:ascii="Arial Narrow" w:eastAsia="Times New Roman" w:hAnsi="Arial Narrow" w:cs="Arial"/>
          <w:sz w:val="22"/>
          <w:szCs w:val="22"/>
          <w:lang w:eastAsia="es-ES"/>
        </w:rPr>
      </w:pPr>
    </w:p>
    <w:p w14:paraId="08516BD2" w14:textId="36A1FEDA" w:rsidR="00C11870" w:rsidRDefault="00C11870" w:rsidP="00B47E73">
      <w:pPr>
        <w:ind w:right="51" w:firstLine="210"/>
        <w:jc w:val="both"/>
        <w:rPr>
          <w:rFonts w:ascii="Arial Narrow" w:eastAsia="Times New Roman" w:hAnsi="Arial Narrow" w:cs="Arial"/>
          <w:sz w:val="22"/>
          <w:szCs w:val="22"/>
          <w:lang w:eastAsia="es-ES"/>
        </w:rPr>
      </w:pPr>
    </w:p>
    <w:p w14:paraId="7FBAC76F" w14:textId="77777777" w:rsidR="00C11870" w:rsidRDefault="00C11870" w:rsidP="00B47E73">
      <w:pPr>
        <w:ind w:right="51" w:firstLine="210"/>
        <w:jc w:val="both"/>
        <w:rPr>
          <w:rFonts w:ascii="Arial Narrow" w:eastAsia="Times New Roman" w:hAnsi="Arial Narrow" w:cs="Arial"/>
          <w:sz w:val="22"/>
          <w:szCs w:val="22"/>
          <w:lang w:eastAsia="es-ES"/>
        </w:rPr>
      </w:pPr>
    </w:p>
    <w:p w14:paraId="0B1B69B0" w14:textId="35B23950" w:rsidR="005D5716" w:rsidRDefault="005D5716" w:rsidP="00B47E73">
      <w:pPr>
        <w:ind w:right="51" w:firstLine="210"/>
        <w:jc w:val="both"/>
        <w:rPr>
          <w:rFonts w:ascii="Arial Narrow" w:eastAsia="Times New Roman" w:hAnsi="Arial Narrow" w:cs="Arial"/>
          <w:sz w:val="22"/>
          <w:szCs w:val="22"/>
          <w:lang w:eastAsia="es-ES"/>
        </w:rPr>
      </w:pPr>
    </w:p>
    <w:p w14:paraId="114D8AA2" w14:textId="66CC10C9" w:rsidR="005D5716" w:rsidRDefault="005D5716" w:rsidP="00B47E73">
      <w:pPr>
        <w:ind w:right="51" w:firstLine="210"/>
        <w:jc w:val="both"/>
        <w:rPr>
          <w:rFonts w:ascii="Arial Narrow" w:eastAsia="Times New Roman" w:hAnsi="Arial Narrow" w:cs="Arial"/>
          <w:sz w:val="22"/>
          <w:szCs w:val="22"/>
          <w:lang w:eastAsia="es-ES"/>
        </w:rPr>
      </w:pPr>
    </w:p>
    <w:p w14:paraId="3DACE81B" w14:textId="2D511BAB" w:rsidR="005D5716" w:rsidRDefault="005D5716" w:rsidP="00B47E73">
      <w:pPr>
        <w:ind w:right="51" w:firstLine="210"/>
        <w:jc w:val="both"/>
        <w:rPr>
          <w:rFonts w:ascii="Arial Narrow" w:eastAsia="Times New Roman" w:hAnsi="Arial Narrow" w:cs="Arial"/>
          <w:sz w:val="22"/>
          <w:szCs w:val="22"/>
          <w:lang w:eastAsia="es-ES"/>
        </w:rPr>
      </w:pPr>
    </w:p>
    <w:p w14:paraId="1B9F2A04" w14:textId="441BAC73" w:rsidR="005D5716" w:rsidRDefault="005D5716" w:rsidP="00B47E73">
      <w:pPr>
        <w:ind w:right="51" w:firstLine="210"/>
        <w:jc w:val="both"/>
        <w:rPr>
          <w:rFonts w:ascii="Arial Narrow" w:eastAsia="Times New Roman" w:hAnsi="Arial Narrow" w:cs="Arial"/>
          <w:sz w:val="22"/>
          <w:szCs w:val="22"/>
          <w:lang w:eastAsia="es-ES"/>
        </w:rPr>
      </w:pPr>
    </w:p>
    <w:p w14:paraId="74B39F2D" w14:textId="77777777" w:rsidR="005D5716" w:rsidRPr="00527F57" w:rsidRDefault="005D5716" w:rsidP="00B47E73">
      <w:pPr>
        <w:ind w:right="51" w:firstLine="210"/>
        <w:jc w:val="both"/>
        <w:rPr>
          <w:rFonts w:ascii="Arial Narrow" w:eastAsia="Times New Roman" w:hAnsi="Arial Narrow" w:cs="Arial"/>
          <w:sz w:val="22"/>
          <w:szCs w:val="22"/>
          <w:lang w:eastAsia="es-ES"/>
        </w:rPr>
      </w:pPr>
    </w:p>
    <w:p w14:paraId="13CE0CE6" w14:textId="62D1A2C1" w:rsidR="00F97197" w:rsidRPr="00527F57" w:rsidRDefault="00F97197" w:rsidP="00B47E73">
      <w:pPr>
        <w:ind w:right="51" w:firstLine="210"/>
        <w:jc w:val="both"/>
        <w:rPr>
          <w:rFonts w:ascii="Arial Narrow" w:eastAsia="Times New Roman" w:hAnsi="Arial Narrow" w:cs="Arial"/>
          <w:sz w:val="22"/>
          <w:szCs w:val="22"/>
          <w:lang w:eastAsia="es-ES"/>
        </w:rPr>
      </w:pPr>
    </w:p>
    <w:p w14:paraId="7490A52F" w14:textId="4E0B1D11" w:rsidR="00685FC6" w:rsidRDefault="00685FC6" w:rsidP="00B47E73">
      <w:pPr>
        <w:ind w:right="51"/>
        <w:jc w:val="center"/>
        <w:rPr>
          <w:rFonts w:ascii="Arial Narrow" w:eastAsia="Times New Roman" w:hAnsi="Arial Narrow" w:cs="Arial"/>
          <w:b/>
          <w:sz w:val="22"/>
          <w:szCs w:val="22"/>
        </w:rPr>
      </w:pPr>
      <w:bookmarkStart w:id="3" w:name="OLE_LINK1"/>
    </w:p>
    <w:p w14:paraId="4D94545D" w14:textId="77777777" w:rsidR="00D25BB8" w:rsidRPr="00527F57" w:rsidRDefault="00D25BB8" w:rsidP="00D25BB8">
      <w:pPr>
        <w:ind w:right="51"/>
        <w:jc w:val="center"/>
        <w:rPr>
          <w:rFonts w:ascii="Arial Narrow" w:eastAsia="Times New Roman" w:hAnsi="Arial Narrow" w:cs="Arial"/>
          <w:b/>
          <w:sz w:val="22"/>
          <w:szCs w:val="22"/>
        </w:rPr>
      </w:pPr>
      <w:r w:rsidRPr="00527F57">
        <w:rPr>
          <w:rFonts w:ascii="Arial Narrow" w:eastAsia="Times New Roman" w:hAnsi="Arial Narrow" w:cs="Arial"/>
          <w:b/>
          <w:sz w:val="22"/>
          <w:szCs w:val="22"/>
        </w:rPr>
        <w:t xml:space="preserve">ANEXO </w:t>
      </w:r>
      <w:proofErr w:type="spellStart"/>
      <w:r w:rsidRPr="00527F57">
        <w:rPr>
          <w:rFonts w:ascii="Arial Narrow" w:eastAsia="Times New Roman" w:hAnsi="Arial Narrow" w:cs="Arial"/>
          <w:b/>
          <w:sz w:val="22"/>
          <w:szCs w:val="22"/>
        </w:rPr>
        <w:t>N°</w:t>
      </w:r>
      <w:proofErr w:type="spellEnd"/>
      <w:r w:rsidRPr="00527F57">
        <w:rPr>
          <w:rFonts w:ascii="Arial Narrow" w:eastAsia="Times New Roman" w:hAnsi="Arial Narrow" w:cs="Arial"/>
          <w:b/>
          <w:sz w:val="22"/>
          <w:szCs w:val="22"/>
        </w:rPr>
        <w:t xml:space="preserve"> 3</w:t>
      </w:r>
    </w:p>
    <w:p w14:paraId="4E755232" w14:textId="77777777" w:rsidR="00D25BB8" w:rsidRPr="00527F57" w:rsidRDefault="00D25BB8" w:rsidP="00D25BB8">
      <w:pPr>
        <w:ind w:right="51"/>
        <w:jc w:val="center"/>
        <w:rPr>
          <w:rFonts w:ascii="Arial Narrow" w:eastAsia="Times New Roman" w:hAnsi="Arial Narrow" w:cs="Arial"/>
          <w:b/>
          <w:sz w:val="22"/>
          <w:szCs w:val="22"/>
          <w:u w:val="single"/>
          <w:lang w:eastAsia="es-ES"/>
        </w:rPr>
      </w:pPr>
    </w:p>
    <w:p w14:paraId="05DF1CE9" w14:textId="77777777" w:rsidR="00D25BB8" w:rsidRPr="00527F57" w:rsidRDefault="00D25BB8" w:rsidP="00D25BB8">
      <w:pPr>
        <w:ind w:right="51"/>
        <w:jc w:val="center"/>
        <w:rPr>
          <w:rFonts w:ascii="Arial Narrow" w:eastAsia="Times New Roman" w:hAnsi="Arial Narrow" w:cs="Arial"/>
          <w:b/>
          <w:sz w:val="22"/>
          <w:szCs w:val="22"/>
          <w:u w:val="single"/>
          <w:lang w:eastAsia="es-ES"/>
        </w:rPr>
      </w:pPr>
      <w:r w:rsidRPr="00527F57">
        <w:rPr>
          <w:rFonts w:ascii="Arial Narrow" w:eastAsia="Times New Roman" w:hAnsi="Arial Narrow" w:cs="Arial"/>
          <w:b/>
          <w:sz w:val="22"/>
          <w:szCs w:val="22"/>
          <w:u w:val="single"/>
          <w:lang w:eastAsia="es-ES"/>
        </w:rPr>
        <w:t>MODELO MINUTA DEL CONTRATO</w:t>
      </w:r>
    </w:p>
    <w:p w14:paraId="5B64DAD4" w14:textId="77777777" w:rsidR="00D25BB8" w:rsidRPr="00527F57" w:rsidRDefault="00D25BB8" w:rsidP="00D25BB8">
      <w:pPr>
        <w:ind w:right="51"/>
        <w:jc w:val="both"/>
        <w:rPr>
          <w:rFonts w:ascii="Arial Narrow" w:eastAsia="Times New Roman" w:hAnsi="Arial Narrow" w:cs="Arial"/>
          <w:b/>
          <w:sz w:val="22"/>
          <w:szCs w:val="22"/>
        </w:rPr>
      </w:pPr>
    </w:p>
    <w:p w14:paraId="472BDC18" w14:textId="77777777" w:rsidR="00D25BB8" w:rsidRPr="00527F57" w:rsidRDefault="00D25BB8" w:rsidP="00D25BB8">
      <w:pPr>
        <w:pStyle w:val="Sinespaciado"/>
        <w:ind w:right="51"/>
        <w:jc w:val="center"/>
        <w:rPr>
          <w:rFonts w:ascii="Arial Narrow" w:hAnsi="Arial Narrow"/>
          <w:b/>
          <w:bCs/>
        </w:rPr>
      </w:pPr>
      <w:r w:rsidRPr="00527F57">
        <w:rPr>
          <w:rFonts w:ascii="Arial Narrow" w:hAnsi="Arial Narrow"/>
          <w:b/>
          <w:bCs/>
        </w:rPr>
        <w:t>FUERZAS MILITARES DE COLOMBIA</w:t>
      </w:r>
    </w:p>
    <w:p w14:paraId="78A75FD4" w14:textId="77777777" w:rsidR="00D25BB8" w:rsidRPr="00527F57" w:rsidRDefault="00D25BB8" w:rsidP="00D25BB8">
      <w:pPr>
        <w:pStyle w:val="Sinespaciado"/>
        <w:ind w:right="51"/>
        <w:jc w:val="center"/>
        <w:rPr>
          <w:rFonts w:ascii="Arial Narrow" w:hAnsi="Arial Narrow"/>
          <w:b/>
          <w:bCs/>
        </w:rPr>
      </w:pPr>
      <w:r w:rsidRPr="00527F57">
        <w:rPr>
          <w:rFonts w:ascii="Arial Narrow" w:hAnsi="Arial Narrow"/>
          <w:b/>
          <w:bCs/>
          <w:noProof/>
        </w:rPr>
        <w:drawing>
          <wp:anchor distT="0" distB="0" distL="0" distR="0" simplePos="0" relativeHeight="251666432" behindDoc="0" locked="0" layoutInCell="1" allowOverlap="1" wp14:anchorId="22E18E5F" wp14:editId="421F998B">
            <wp:simplePos x="0" y="0"/>
            <wp:positionH relativeFrom="margin">
              <wp:posOffset>2747645</wp:posOffset>
            </wp:positionH>
            <wp:positionV relativeFrom="paragraph">
              <wp:posOffset>13335</wp:posOffset>
            </wp:positionV>
            <wp:extent cx="592455" cy="609600"/>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592455" cy="609600"/>
                    </a:xfrm>
                    <a:prstGeom prst="rect">
                      <a:avLst/>
                    </a:prstGeom>
                  </pic:spPr>
                </pic:pic>
              </a:graphicData>
            </a:graphic>
            <wp14:sizeRelH relativeFrom="margin">
              <wp14:pctWidth>0</wp14:pctWidth>
            </wp14:sizeRelH>
            <wp14:sizeRelV relativeFrom="margin">
              <wp14:pctHeight>0</wp14:pctHeight>
            </wp14:sizeRelV>
          </wp:anchor>
        </w:drawing>
      </w:r>
    </w:p>
    <w:p w14:paraId="4814436C" w14:textId="77777777" w:rsidR="00D25BB8" w:rsidRPr="00527F57" w:rsidRDefault="00D25BB8" w:rsidP="00D25BB8">
      <w:pPr>
        <w:pStyle w:val="Sinespaciado"/>
        <w:ind w:right="51"/>
        <w:jc w:val="center"/>
        <w:rPr>
          <w:rFonts w:ascii="Arial Narrow" w:hAnsi="Arial Narrow"/>
          <w:b/>
          <w:bCs/>
        </w:rPr>
      </w:pPr>
    </w:p>
    <w:p w14:paraId="4C6B665E" w14:textId="77777777" w:rsidR="00D25BB8" w:rsidRPr="00527F57" w:rsidRDefault="00D25BB8" w:rsidP="00D25BB8">
      <w:pPr>
        <w:pStyle w:val="Sinespaciado"/>
        <w:ind w:right="51"/>
        <w:jc w:val="center"/>
        <w:rPr>
          <w:rFonts w:ascii="Arial Narrow" w:hAnsi="Arial Narrow"/>
          <w:b/>
          <w:bCs/>
        </w:rPr>
      </w:pPr>
    </w:p>
    <w:p w14:paraId="4F42FFB6" w14:textId="77777777" w:rsidR="00D25BB8" w:rsidRPr="00527F57" w:rsidRDefault="00D25BB8" w:rsidP="00D25BB8">
      <w:pPr>
        <w:pStyle w:val="Sinespaciado"/>
        <w:ind w:right="51"/>
        <w:jc w:val="center"/>
        <w:rPr>
          <w:rFonts w:ascii="Arial Narrow" w:hAnsi="Arial Narrow"/>
          <w:b/>
          <w:bCs/>
        </w:rPr>
      </w:pPr>
    </w:p>
    <w:p w14:paraId="5858C19B" w14:textId="77777777" w:rsidR="00D25BB8" w:rsidRPr="00527F57" w:rsidRDefault="00D25BB8" w:rsidP="00D25BB8">
      <w:pPr>
        <w:pStyle w:val="Sinespaciado"/>
        <w:ind w:right="51"/>
        <w:jc w:val="center"/>
        <w:rPr>
          <w:rFonts w:ascii="Arial Narrow" w:hAnsi="Arial Narrow"/>
          <w:b/>
          <w:bCs/>
        </w:rPr>
      </w:pPr>
      <w:r w:rsidRPr="00527F57">
        <w:rPr>
          <w:rFonts w:ascii="Arial Narrow" w:hAnsi="Arial Narrow"/>
          <w:b/>
          <w:bCs/>
        </w:rPr>
        <w:t>DIRECCIÓN GENERAL SANIDAD MILITAR</w:t>
      </w:r>
    </w:p>
    <w:p w14:paraId="60084501" w14:textId="77777777" w:rsidR="00D25BB8" w:rsidRPr="00527F57" w:rsidRDefault="00D25BB8" w:rsidP="00D25BB8">
      <w:pPr>
        <w:pStyle w:val="Sinespaciado"/>
        <w:ind w:right="51"/>
        <w:jc w:val="center"/>
        <w:rPr>
          <w:rFonts w:ascii="Arial Narrow" w:hAnsi="Arial Narrow"/>
          <w:b/>
          <w:bCs/>
        </w:rPr>
      </w:pPr>
      <w:r w:rsidRPr="00527F57">
        <w:rPr>
          <w:rFonts w:ascii="Arial Narrow" w:hAnsi="Arial Narrow"/>
          <w:b/>
          <w:bCs/>
        </w:rPr>
        <w:t>DIRECCIÓN DE SANIDAD EJÉRCITO</w:t>
      </w:r>
    </w:p>
    <w:p w14:paraId="384C0E35" w14:textId="77777777" w:rsidR="00D25BB8" w:rsidRPr="00527F57" w:rsidRDefault="00D25BB8" w:rsidP="00D25BB8">
      <w:pPr>
        <w:pStyle w:val="Sinespaciado"/>
        <w:ind w:right="51"/>
        <w:jc w:val="center"/>
        <w:rPr>
          <w:rFonts w:ascii="Arial Narrow" w:hAnsi="Arial Narrow"/>
          <w:b/>
          <w:bCs/>
        </w:rPr>
      </w:pPr>
      <w:r w:rsidRPr="00527F57">
        <w:rPr>
          <w:rFonts w:ascii="Arial Narrow" w:hAnsi="Arial Narrow"/>
          <w:b/>
          <w:bCs/>
        </w:rPr>
        <w:t>DISPENSARIO MEDICO DE CALI</w:t>
      </w:r>
    </w:p>
    <w:p w14:paraId="58C9CEBC" w14:textId="77777777" w:rsidR="00D25BB8" w:rsidRPr="00527F57" w:rsidRDefault="00D25BB8" w:rsidP="00D25BB8">
      <w:pPr>
        <w:pStyle w:val="Sinespaciado"/>
        <w:ind w:right="51"/>
        <w:jc w:val="center"/>
        <w:rPr>
          <w:rFonts w:ascii="Arial Narrow" w:hAnsi="Arial Narrow"/>
          <w:b/>
          <w:bCs/>
        </w:rPr>
      </w:pPr>
      <w:r w:rsidRPr="00527F57">
        <w:rPr>
          <w:rFonts w:ascii="Arial Narrow" w:hAnsi="Arial Narrow"/>
          <w:b/>
          <w:bCs/>
        </w:rPr>
        <w:t>NIT: 901541188-5</w:t>
      </w:r>
    </w:p>
    <w:p w14:paraId="510CE713" w14:textId="77777777" w:rsidR="00D25BB8" w:rsidRPr="00527F57" w:rsidRDefault="00D25BB8" w:rsidP="00D25BB8">
      <w:pPr>
        <w:ind w:right="51"/>
        <w:jc w:val="both"/>
        <w:rPr>
          <w:rFonts w:ascii="Arial Narrow" w:hAnsi="Arial Narrow"/>
          <w:b/>
          <w:bCs/>
          <w:sz w:val="22"/>
          <w:szCs w:val="22"/>
        </w:rPr>
      </w:pPr>
    </w:p>
    <w:p w14:paraId="7709A981" w14:textId="77777777" w:rsidR="00D25BB8" w:rsidRPr="00527F57" w:rsidRDefault="00D25BB8" w:rsidP="00D25BB8">
      <w:pPr>
        <w:ind w:right="51"/>
        <w:jc w:val="both"/>
        <w:rPr>
          <w:rFonts w:ascii="Arial Narrow" w:hAnsi="Arial Narrow"/>
          <w:b/>
          <w:bCs/>
          <w:sz w:val="22"/>
          <w:szCs w:val="22"/>
        </w:rPr>
      </w:pPr>
      <w:r w:rsidRPr="00527F57">
        <w:rPr>
          <w:rFonts w:ascii="Arial Narrow" w:hAnsi="Arial Narrow"/>
          <w:b/>
          <w:bCs/>
          <w:sz w:val="22"/>
          <w:szCs w:val="22"/>
        </w:rPr>
        <w:t xml:space="preserve">CONTRATO DE PRESTACION DE SERVICIOS DE SALUD </w:t>
      </w:r>
      <w:proofErr w:type="spellStart"/>
      <w:r w:rsidRPr="00527F57">
        <w:rPr>
          <w:rFonts w:ascii="Arial Narrow" w:hAnsi="Arial Narrow"/>
          <w:b/>
          <w:bCs/>
          <w:sz w:val="22"/>
          <w:szCs w:val="22"/>
        </w:rPr>
        <w:t>N°</w:t>
      </w:r>
      <w:proofErr w:type="spellEnd"/>
      <w:r w:rsidRPr="00527F57">
        <w:rPr>
          <w:rFonts w:ascii="Arial Narrow" w:hAnsi="Arial Narrow"/>
          <w:b/>
          <w:bCs/>
          <w:sz w:val="22"/>
          <w:szCs w:val="22"/>
          <w:u w:val="single"/>
        </w:rPr>
        <w:t>_____-DIGSA/DMCAL-202</w:t>
      </w:r>
      <w:r>
        <w:rPr>
          <w:rFonts w:ascii="Arial Narrow" w:hAnsi="Arial Narrow"/>
          <w:b/>
          <w:bCs/>
          <w:sz w:val="22"/>
          <w:szCs w:val="22"/>
          <w:u w:val="single"/>
        </w:rPr>
        <w:t>6</w:t>
      </w:r>
      <w:r w:rsidRPr="00527F57">
        <w:rPr>
          <w:rFonts w:ascii="Arial Narrow" w:hAnsi="Arial Narrow"/>
          <w:b/>
          <w:bCs/>
          <w:sz w:val="22"/>
          <w:szCs w:val="22"/>
        </w:rPr>
        <w:t xml:space="preserve"> CELEBRADO ENTRE EL MINISTERIO DE DEFENSA NACIONAL– DISPENSARIO MEDICO DE CALI Y LA </w:t>
      </w:r>
      <w:r w:rsidRPr="00527F57">
        <w:rPr>
          <w:rFonts w:ascii="Arial Narrow" w:hAnsi="Arial Narrow"/>
          <w:b/>
          <w:bCs/>
          <w:sz w:val="22"/>
          <w:szCs w:val="22"/>
          <w:u w:val="single"/>
        </w:rPr>
        <w:t>__________________</w:t>
      </w:r>
    </w:p>
    <w:tbl>
      <w:tblPr>
        <w:tblW w:w="948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37"/>
        <w:gridCol w:w="6946"/>
      </w:tblGrid>
      <w:tr w:rsidR="00D25BB8" w:rsidRPr="00527F57" w14:paraId="1E03D005" w14:textId="77777777" w:rsidTr="0074789B">
        <w:trPr>
          <w:trHeight w:val="50"/>
        </w:trPr>
        <w:tc>
          <w:tcPr>
            <w:tcW w:w="2537" w:type="dxa"/>
            <w:vAlign w:val="center"/>
          </w:tcPr>
          <w:p w14:paraId="48B89F64" w14:textId="77777777" w:rsidR="00D25BB8" w:rsidRPr="00527F57" w:rsidRDefault="00D25BB8" w:rsidP="0074789B">
            <w:pPr>
              <w:ind w:right="51"/>
              <w:rPr>
                <w:rFonts w:ascii="Arial Narrow" w:hAnsi="Arial Narrow"/>
                <w:b/>
                <w:bCs/>
                <w:sz w:val="22"/>
                <w:szCs w:val="22"/>
              </w:rPr>
            </w:pPr>
            <w:r w:rsidRPr="00527F57">
              <w:rPr>
                <w:rFonts w:ascii="Arial Narrow" w:hAnsi="Arial Narrow"/>
                <w:b/>
                <w:bCs/>
                <w:sz w:val="22"/>
                <w:szCs w:val="22"/>
              </w:rPr>
              <w:t>TIPO DE PROCESO</w:t>
            </w:r>
          </w:p>
        </w:tc>
        <w:tc>
          <w:tcPr>
            <w:tcW w:w="6946" w:type="dxa"/>
          </w:tcPr>
          <w:p w14:paraId="6DC79DF6" w14:textId="77777777" w:rsidR="00D25BB8" w:rsidRPr="00527F57" w:rsidRDefault="00D25BB8" w:rsidP="0074789B">
            <w:pPr>
              <w:ind w:right="51"/>
              <w:jc w:val="both"/>
              <w:rPr>
                <w:rFonts w:ascii="Arial Narrow" w:hAnsi="Arial Narrow"/>
                <w:sz w:val="22"/>
                <w:szCs w:val="22"/>
              </w:rPr>
            </w:pPr>
            <w:r w:rsidRPr="00527F57">
              <w:rPr>
                <w:rFonts w:ascii="Arial Narrow" w:hAnsi="Arial Narrow"/>
                <w:sz w:val="22"/>
                <w:szCs w:val="22"/>
              </w:rPr>
              <w:t xml:space="preserve">SELECCIÓN ABREVIADA PRESTACION SERVICIOS DE SALUD </w:t>
            </w:r>
            <w:proofErr w:type="spellStart"/>
            <w:r w:rsidRPr="00527F57">
              <w:rPr>
                <w:rFonts w:ascii="Arial Narrow" w:hAnsi="Arial Narrow"/>
                <w:sz w:val="22"/>
                <w:szCs w:val="22"/>
              </w:rPr>
              <w:t>N°</w:t>
            </w:r>
            <w:proofErr w:type="spellEnd"/>
            <w:r w:rsidRPr="00527F57">
              <w:rPr>
                <w:rFonts w:ascii="Arial Narrow" w:hAnsi="Arial Narrow"/>
                <w:sz w:val="22"/>
                <w:szCs w:val="22"/>
              </w:rPr>
              <w:t xml:space="preserve"> ____-DIGSA/DMCAL-202</w:t>
            </w:r>
            <w:r>
              <w:rPr>
                <w:rFonts w:ascii="Arial Narrow" w:hAnsi="Arial Narrow"/>
                <w:sz w:val="22"/>
                <w:szCs w:val="22"/>
              </w:rPr>
              <w:t>6</w:t>
            </w:r>
            <w:r w:rsidRPr="00527F57">
              <w:rPr>
                <w:rFonts w:ascii="Arial Narrow" w:hAnsi="Arial Narrow"/>
                <w:sz w:val="22"/>
                <w:szCs w:val="22"/>
              </w:rPr>
              <w:t xml:space="preserve">, </w:t>
            </w:r>
          </w:p>
        </w:tc>
      </w:tr>
      <w:tr w:rsidR="00D25BB8" w:rsidRPr="00527F57" w14:paraId="568B5333" w14:textId="77777777" w:rsidTr="0074789B">
        <w:tc>
          <w:tcPr>
            <w:tcW w:w="2537" w:type="dxa"/>
            <w:vAlign w:val="center"/>
          </w:tcPr>
          <w:p w14:paraId="135007CA" w14:textId="77777777" w:rsidR="00D25BB8" w:rsidRPr="00527F57" w:rsidRDefault="00D25BB8" w:rsidP="0074789B">
            <w:pPr>
              <w:ind w:right="51"/>
              <w:rPr>
                <w:rFonts w:ascii="Arial Narrow" w:hAnsi="Arial Narrow"/>
                <w:b/>
                <w:bCs/>
                <w:sz w:val="22"/>
                <w:szCs w:val="22"/>
              </w:rPr>
            </w:pPr>
            <w:r w:rsidRPr="00527F57">
              <w:rPr>
                <w:rFonts w:ascii="Arial Narrow" w:hAnsi="Arial Narrow"/>
                <w:b/>
                <w:bCs/>
                <w:sz w:val="22"/>
                <w:szCs w:val="22"/>
              </w:rPr>
              <w:t>OBJETO DEL CONTRATO</w:t>
            </w:r>
          </w:p>
        </w:tc>
        <w:tc>
          <w:tcPr>
            <w:tcW w:w="6946" w:type="dxa"/>
          </w:tcPr>
          <w:p w14:paraId="00479E2A" w14:textId="77777777" w:rsidR="00D25BB8" w:rsidRPr="00527F57" w:rsidRDefault="00D25BB8" w:rsidP="0074789B">
            <w:pPr>
              <w:ind w:right="51"/>
              <w:jc w:val="both"/>
              <w:rPr>
                <w:rFonts w:ascii="Arial Narrow" w:hAnsi="Arial Narrow"/>
                <w:bCs/>
                <w:sz w:val="22"/>
                <w:szCs w:val="22"/>
              </w:rPr>
            </w:pPr>
            <w:r w:rsidRPr="00C17078">
              <w:rPr>
                <w:rFonts w:ascii="Arial Narrow" w:hAnsi="Arial Narrow" w:cs="Arial"/>
                <w:b/>
                <w:sz w:val="22"/>
                <w:szCs w:val="22"/>
              </w:rPr>
              <w:t xml:space="preserve">LA PRESTACIÓN INTEGRAL DE SERVICIOS DE SALUD </w:t>
            </w:r>
            <w:r>
              <w:rPr>
                <w:rFonts w:ascii="Arial Narrow" w:hAnsi="Arial Narrow" w:cs="Arial"/>
                <w:b/>
                <w:sz w:val="22"/>
                <w:szCs w:val="22"/>
              </w:rPr>
              <w:t>…</w:t>
            </w:r>
            <w:proofErr w:type="gramStart"/>
            <w:r>
              <w:rPr>
                <w:rFonts w:ascii="Arial Narrow" w:hAnsi="Arial Narrow" w:cs="Arial"/>
                <w:b/>
                <w:sz w:val="22"/>
                <w:szCs w:val="22"/>
              </w:rPr>
              <w:t>…….</w:t>
            </w:r>
            <w:proofErr w:type="gramEnd"/>
          </w:p>
        </w:tc>
      </w:tr>
      <w:tr w:rsidR="00D25BB8" w:rsidRPr="00527F57" w14:paraId="42F3AAFF" w14:textId="77777777" w:rsidTr="0074789B">
        <w:tc>
          <w:tcPr>
            <w:tcW w:w="2537" w:type="dxa"/>
            <w:vAlign w:val="center"/>
          </w:tcPr>
          <w:p w14:paraId="3A03B03C" w14:textId="77777777" w:rsidR="00D25BB8" w:rsidRPr="00527F57" w:rsidRDefault="00D25BB8" w:rsidP="0074789B">
            <w:pPr>
              <w:pStyle w:val="Sinespaciado"/>
              <w:ind w:right="51"/>
              <w:rPr>
                <w:rFonts w:ascii="Arial Narrow" w:hAnsi="Arial Narrow"/>
                <w:b/>
                <w:bCs/>
              </w:rPr>
            </w:pPr>
            <w:r w:rsidRPr="00527F57">
              <w:rPr>
                <w:rFonts w:ascii="Arial Narrow" w:hAnsi="Arial Narrow"/>
                <w:b/>
                <w:bCs/>
              </w:rPr>
              <w:t>NUMERO DE CONTRATO</w:t>
            </w:r>
          </w:p>
        </w:tc>
        <w:tc>
          <w:tcPr>
            <w:tcW w:w="6946" w:type="dxa"/>
            <w:vAlign w:val="center"/>
          </w:tcPr>
          <w:p w14:paraId="3A8CB474" w14:textId="77777777" w:rsidR="00D25BB8" w:rsidRPr="00527F57" w:rsidRDefault="00D25BB8" w:rsidP="0074789B">
            <w:pPr>
              <w:pStyle w:val="Sinespaciado"/>
              <w:ind w:right="51"/>
              <w:rPr>
                <w:rFonts w:ascii="Arial Narrow" w:hAnsi="Arial Narrow"/>
              </w:rPr>
            </w:pPr>
            <w:r w:rsidRPr="00527F57">
              <w:rPr>
                <w:rFonts w:ascii="Arial Narrow" w:hAnsi="Arial Narrow"/>
              </w:rPr>
              <w:t>_____-DIGSA/DMCAL-202</w:t>
            </w:r>
            <w:r>
              <w:rPr>
                <w:rFonts w:ascii="Arial Narrow" w:hAnsi="Arial Narrow"/>
              </w:rPr>
              <w:t>6</w:t>
            </w:r>
          </w:p>
        </w:tc>
      </w:tr>
      <w:tr w:rsidR="00D25BB8" w:rsidRPr="00527F57" w14:paraId="7E9E814E" w14:textId="77777777" w:rsidTr="0074789B">
        <w:tc>
          <w:tcPr>
            <w:tcW w:w="2537" w:type="dxa"/>
            <w:vAlign w:val="center"/>
          </w:tcPr>
          <w:p w14:paraId="18F3BED9" w14:textId="77777777" w:rsidR="00D25BB8" w:rsidRPr="00527F57" w:rsidRDefault="00D25BB8" w:rsidP="0074789B">
            <w:pPr>
              <w:pStyle w:val="Sinespaciado"/>
              <w:ind w:right="51"/>
              <w:rPr>
                <w:rFonts w:ascii="Arial Narrow" w:hAnsi="Arial Narrow"/>
                <w:b/>
                <w:bCs/>
              </w:rPr>
            </w:pPr>
            <w:r w:rsidRPr="00527F57">
              <w:rPr>
                <w:rFonts w:ascii="Arial Narrow" w:hAnsi="Arial Narrow"/>
                <w:b/>
                <w:bCs/>
              </w:rPr>
              <w:t>TIPO DE CONTRATO</w:t>
            </w:r>
          </w:p>
        </w:tc>
        <w:tc>
          <w:tcPr>
            <w:tcW w:w="6946" w:type="dxa"/>
            <w:vAlign w:val="center"/>
          </w:tcPr>
          <w:p w14:paraId="59ED45E0" w14:textId="77777777" w:rsidR="00D25BB8" w:rsidRPr="00527F57" w:rsidRDefault="00D25BB8" w:rsidP="0074789B">
            <w:pPr>
              <w:pStyle w:val="Sinespaciado"/>
              <w:ind w:right="51"/>
              <w:rPr>
                <w:rFonts w:ascii="Arial Narrow" w:hAnsi="Arial Narrow"/>
              </w:rPr>
            </w:pPr>
            <w:r w:rsidRPr="00527F57">
              <w:rPr>
                <w:rFonts w:ascii="Arial Narrow" w:hAnsi="Arial Narrow"/>
              </w:rPr>
              <w:t>PRESTACION DE SERVICIOS DE SALUD</w:t>
            </w:r>
          </w:p>
        </w:tc>
      </w:tr>
      <w:tr w:rsidR="00D25BB8" w:rsidRPr="00527F57" w14:paraId="75F0AE33" w14:textId="77777777" w:rsidTr="0074789B">
        <w:tc>
          <w:tcPr>
            <w:tcW w:w="2537" w:type="dxa"/>
            <w:vAlign w:val="center"/>
          </w:tcPr>
          <w:p w14:paraId="21D392DC" w14:textId="77777777" w:rsidR="00D25BB8" w:rsidRPr="00527F57" w:rsidRDefault="00D25BB8" w:rsidP="0074789B">
            <w:pPr>
              <w:pStyle w:val="Sinespaciado"/>
              <w:ind w:right="51"/>
              <w:rPr>
                <w:rFonts w:ascii="Arial Narrow" w:hAnsi="Arial Narrow"/>
                <w:b/>
                <w:bCs/>
              </w:rPr>
            </w:pPr>
            <w:r w:rsidRPr="00527F57">
              <w:rPr>
                <w:rFonts w:ascii="Arial Narrow" w:hAnsi="Arial Narrow"/>
                <w:b/>
                <w:bCs/>
              </w:rPr>
              <w:t>VALOR</w:t>
            </w:r>
          </w:p>
        </w:tc>
        <w:tc>
          <w:tcPr>
            <w:tcW w:w="6946" w:type="dxa"/>
            <w:vAlign w:val="center"/>
          </w:tcPr>
          <w:p w14:paraId="4CB5CFC6" w14:textId="77777777" w:rsidR="00D25BB8" w:rsidRPr="00527F57" w:rsidRDefault="00D25BB8" w:rsidP="0074789B">
            <w:pPr>
              <w:pStyle w:val="Sinespaciado"/>
              <w:ind w:right="51"/>
              <w:rPr>
                <w:rFonts w:ascii="Arial Narrow" w:hAnsi="Arial Narrow"/>
              </w:rPr>
            </w:pPr>
          </w:p>
        </w:tc>
      </w:tr>
      <w:tr w:rsidR="00D25BB8" w:rsidRPr="00527F57" w14:paraId="699472BA" w14:textId="77777777" w:rsidTr="0074789B">
        <w:tc>
          <w:tcPr>
            <w:tcW w:w="2537" w:type="dxa"/>
            <w:vAlign w:val="center"/>
          </w:tcPr>
          <w:p w14:paraId="2D57E17A" w14:textId="77777777" w:rsidR="00D25BB8" w:rsidRPr="00527F57" w:rsidRDefault="00D25BB8" w:rsidP="0074789B">
            <w:pPr>
              <w:pStyle w:val="Sinespaciado"/>
              <w:ind w:right="51"/>
              <w:rPr>
                <w:rFonts w:ascii="Arial Narrow" w:hAnsi="Arial Narrow"/>
                <w:b/>
                <w:bCs/>
              </w:rPr>
            </w:pPr>
            <w:r w:rsidRPr="00527F57">
              <w:rPr>
                <w:rFonts w:ascii="Arial Narrow" w:hAnsi="Arial Narrow"/>
                <w:b/>
                <w:bCs/>
              </w:rPr>
              <w:t>CDP</w:t>
            </w:r>
          </w:p>
        </w:tc>
        <w:tc>
          <w:tcPr>
            <w:tcW w:w="6946" w:type="dxa"/>
            <w:vAlign w:val="center"/>
          </w:tcPr>
          <w:p w14:paraId="1F71BE0B" w14:textId="77777777" w:rsidR="00D25BB8" w:rsidRPr="00527F57" w:rsidRDefault="00D25BB8" w:rsidP="0074789B">
            <w:pPr>
              <w:pStyle w:val="Sinespaciado"/>
              <w:ind w:right="51"/>
              <w:rPr>
                <w:rFonts w:ascii="Arial Narrow" w:hAnsi="Arial Narrow"/>
              </w:rPr>
            </w:pPr>
          </w:p>
        </w:tc>
      </w:tr>
      <w:tr w:rsidR="00D25BB8" w:rsidRPr="00527F57" w14:paraId="7D012539" w14:textId="77777777" w:rsidTr="0074789B">
        <w:tc>
          <w:tcPr>
            <w:tcW w:w="2537" w:type="dxa"/>
            <w:vAlign w:val="center"/>
          </w:tcPr>
          <w:p w14:paraId="7F023563" w14:textId="77777777" w:rsidR="00D25BB8" w:rsidRPr="00527F57" w:rsidRDefault="00D25BB8" w:rsidP="0074789B">
            <w:pPr>
              <w:pStyle w:val="Sinespaciado"/>
              <w:ind w:right="51"/>
              <w:rPr>
                <w:rFonts w:ascii="Arial Narrow" w:hAnsi="Arial Narrow"/>
                <w:b/>
                <w:bCs/>
              </w:rPr>
            </w:pPr>
            <w:r w:rsidRPr="00527F57">
              <w:rPr>
                <w:rFonts w:ascii="Arial Narrow" w:hAnsi="Arial Narrow"/>
                <w:b/>
                <w:bCs/>
              </w:rPr>
              <w:t>CONTRATANTE</w:t>
            </w:r>
          </w:p>
        </w:tc>
        <w:tc>
          <w:tcPr>
            <w:tcW w:w="6946" w:type="dxa"/>
            <w:vAlign w:val="center"/>
          </w:tcPr>
          <w:p w14:paraId="12C725C8" w14:textId="77777777" w:rsidR="00D25BB8" w:rsidRPr="00527F57" w:rsidRDefault="00D25BB8" w:rsidP="0074789B">
            <w:pPr>
              <w:pStyle w:val="Sinespaciado"/>
              <w:ind w:right="51"/>
              <w:jc w:val="both"/>
              <w:rPr>
                <w:rFonts w:ascii="Arial Narrow" w:hAnsi="Arial Narrow"/>
              </w:rPr>
            </w:pPr>
            <w:r w:rsidRPr="00527F57">
              <w:rPr>
                <w:rFonts w:ascii="Arial Narrow" w:hAnsi="Arial Narrow"/>
              </w:rPr>
              <w:t>MINISTERIO DE DEFENSA – COMANDO GENERAL DE LAS FUERZAS MILITARES – DIRECCIÓN GENERAL DE SANIDAD MILITAR – DIRECCIÓN DE SANIDAD EJERCITO– DISPENSARIO MEDICO CALI NIT 901541188-5</w:t>
            </w:r>
          </w:p>
        </w:tc>
      </w:tr>
      <w:tr w:rsidR="00D25BB8" w:rsidRPr="00527F57" w14:paraId="2532F2E8" w14:textId="77777777" w:rsidTr="0074789B">
        <w:tc>
          <w:tcPr>
            <w:tcW w:w="2537" w:type="dxa"/>
            <w:vAlign w:val="center"/>
          </w:tcPr>
          <w:p w14:paraId="2FFDE50F" w14:textId="77777777" w:rsidR="00D25BB8" w:rsidRPr="00527F57" w:rsidRDefault="00D25BB8" w:rsidP="0074789B">
            <w:pPr>
              <w:pStyle w:val="Sinespaciado"/>
              <w:ind w:right="51"/>
              <w:rPr>
                <w:rFonts w:ascii="Arial Narrow" w:hAnsi="Arial Narrow"/>
                <w:b/>
                <w:bCs/>
              </w:rPr>
            </w:pPr>
            <w:r w:rsidRPr="00527F57">
              <w:rPr>
                <w:rFonts w:ascii="Arial Narrow" w:hAnsi="Arial Narrow"/>
                <w:b/>
                <w:bCs/>
              </w:rPr>
              <w:t>CONTRATISTA</w:t>
            </w:r>
          </w:p>
        </w:tc>
        <w:tc>
          <w:tcPr>
            <w:tcW w:w="6946" w:type="dxa"/>
            <w:vAlign w:val="center"/>
          </w:tcPr>
          <w:p w14:paraId="3A4932E9" w14:textId="77777777" w:rsidR="00D25BB8" w:rsidRPr="00527F57" w:rsidRDefault="00D25BB8" w:rsidP="0074789B">
            <w:pPr>
              <w:pStyle w:val="Sinespaciado"/>
              <w:ind w:right="51"/>
              <w:rPr>
                <w:rFonts w:ascii="Arial Narrow" w:hAnsi="Arial Narrow"/>
              </w:rPr>
            </w:pPr>
          </w:p>
        </w:tc>
      </w:tr>
      <w:tr w:rsidR="00D25BB8" w:rsidRPr="00527F57" w14:paraId="7D473FFB" w14:textId="77777777" w:rsidTr="0074789B">
        <w:tc>
          <w:tcPr>
            <w:tcW w:w="2537" w:type="dxa"/>
            <w:vAlign w:val="center"/>
          </w:tcPr>
          <w:p w14:paraId="2E9D7517" w14:textId="77777777" w:rsidR="00D25BB8" w:rsidRPr="00527F57" w:rsidRDefault="00D25BB8" w:rsidP="0074789B">
            <w:pPr>
              <w:pStyle w:val="Sinespaciado"/>
              <w:ind w:right="51"/>
              <w:rPr>
                <w:rFonts w:ascii="Arial Narrow" w:hAnsi="Arial Narrow"/>
                <w:b/>
                <w:bCs/>
              </w:rPr>
            </w:pPr>
            <w:r w:rsidRPr="00527F57">
              <w:rPr>
                <w:rFonts w:ascii="Arial Narrow" w:hAnsi="Arial Narrow"/>
                <w:b/>
                <w:bCs/>
              </w:rPr>
              <w:t>REPRESENTANTE LEGAL</w:t>
            </w:r>
          </w:p>
        </w:tc>
        <w:tc>
          <w:tcPr>
            <w:tcW w:w="6946" w:type="dxa"/>
            <w:vAlign w:val="center"/>
          </w:tcPr>
          <w:p w14:paraId="69A1BFC8" w14:textId="77777777" w:rsidR="00D25BB8" w:rsidRPr="00527F57" w:rsidRDefault="00D25BB8" w:rsidP="0074789B">
            <w:pPr>
              <w:pStyle w:val="Sinespaciado"/>
              <w:ind w:right="51"/>
              <w:rPr>
                <w:rFonts w:ascii="Arial Narrow" w:hAnsi="Arial Narrow"/>
              </w:rPr>
            </w:pPr>
          </w:p>
        </w:tc>
      </w:tr>
      <w:tr w:rsidR="00D25BB8" w:rsidRPr="00527F57" w14:paraId="43CB1B36" w14:textId="77777777" w:rsidTr="0074789B">
        <w:trPr>
          <w:trHeight w:val="50"/>
        </w:trPr>
        <w:tc>
          <w:tcPr>
            <w:tcW w:w="2537" w:type="dxa"/>
            <w:vAlign w:val="center"/>
          </w:tcPr>
          <w:p w14:paraId="316E88B4" w14:textId="77777777" w:rsidR="00D25BB8" w:rsidRPr="00527F57" w:rsidRDefault="00D25BB8" w:rsidP="0074789B">
            <w:pPr>
              <w:pStyle w:val="Sinespaciado"/>
              <w:ind w:right="51"/>
              <w:rPr>
                <w:rFonts w:ascii="Arial Narrow" w:hAnsi="Arial Narrow"/>
                <w:b/>
                <w:bCs/>
              </w:rPr>
            </w:pPr>
            <w:r w:rsidRPr="00527F57">
              <w:rPr>
                <w:rFonts w:ascii="Arial Narrow" w:hAnsi="Arial Narrow"/>
                <w:b/>
                <w:bCs/>
              </w:rPr>
              <w:t>DIRECCIÓN COMERCIAL</w:t>
            </w:r>
          </w:p>
        </w:tc>
        <w:tc>
          <w:tcPr>
            <w:tcW w:w="6946" w:type="dxa"/>
            <w:vAlign w:val="center"/>
          </w:tcPr>
          <w:p w14:paraId="787F396E" w14:textId="77777777" w:rsidR="00D25BB8" w:rsidRPr="00527F57" w:rsidRDefault="00D25BB8" w:rsidP="0074789B">
            <w:pPr>
              <w:pStyle w:val="Sinespaciado"/>
              <w:ind w:right="51"/>
              <w:rPr>
                <w:rFonts w:ascii="Arial Narrow" w:hAnsi="Arial Narrow"/>
              </w:rPr>
            </w:pPr>
          </w:p>
        </w:tc>
      </w:tr>
      <w:tr w:rsidR="00D25BB8" w:rsidRPr="00527F57" w14:paraId="7B6109CA" w14:textId="77777777" w:rsidTr="0074789B">
        <w:tc>
          <w:tcPr>
            <w:tcW w:w="2537" w:type="dxa"/>
            <w:vAlign w:val="center"/>
          </w:tcPr>
          <w:p w14:paraId="61DFAFF8" w14:textId="77777777" w:rsidR="00D25BB8" w:rsidRPr="00527F57" w:rsidRDefault="00D25BB8" w:rsidP="0074789B">
            <w:pPr>
              <w:pStyle w:val="Sinespaciado"/>
              <w:ind w:right="51"/>
              <w:rPr>
                <w:rFonts w:ascii="Arial Narrow" w:hAnsi="Arial Narrow"/>
                <w:b/>
                <w:bCs/>
              </w:rPr>
            </w:pPr>
            <w:r w:rsidRPr="00527F57">
              <w:rPr>
                <w:rFonts w:ascii="Arial Narrow" w:hAnsi="Arial Narrow"/>
                <w:b/>
                <w:bCs/>
              </w:rPr>
              <w:t>TELÉFONO</w:t>
            </w:r>
          </w:p>
        </w:tc>
        <w:tc>
          <w:tcPr>
            <w:tcW w:w="6946" w:type="dxa"/>
            <w:vAlign w:val="center"/>
          </w:tcPr>
          <w:p w14:paraId="5D6EB6A0" w14:textId="77777777" w:rsidR="00D25BB8" w:rsidRPr="00527F57" w:rsidRDefault="00D25BB8" w:rsidP="0074789B">
            <w:pPr>
              <w:pStyle w:val="Sinespaciado"/>
              <w:ind w:right="51"/>
              <w:rPr>
                <w:rFonts w:ascii="Arial Narrow" w:hAnsi="Arial Narrow"/>
              </w:rPr>
            </w:pPr>
          </w:p>
        </w:tc>
      </w:tr>
      <w:tr w:rsidR="00D25BB8" w:rsidRPr="00527F57" w14:paraId="177B8DE8" w14:textId="77777777" w:rsidTr="0074789B">
        <w:tc>
          <w:tcPr>
            <w:tcW w:w="2537" w:type="dxa"/>
            <w:vAlign w:val="center"/>
          </w:tcPr>
          <w:p w14:paraId="54C17947" w14:textId="77777777" w:rsidR="00D25BB8" w:rsidRPr="00527F57" w:rsidRDefault="00D25BB8" w:rsidP="0074789B">
            <w:pPr>
              <w:pStyle w:val="Sinespaciado"/>
              <w:ind w:right="51"/>
              <w:rPr>
                <w:rFonts w:ascii="Arial Narrow" w:hAnsi="Arial Narrow"/>
                <w:b/>
                <w:bCs/>
              </w:rPr>
            </w:pPr>
            <w:r w:rsidRPr="00527F57">
              <w:rPr>
                <w:rFonts w:ascii="Arial Narrow" w:hAnsi="Arial Narrow"/>
                <w:b/>
                <w:bCs/>
              </w:rPr>
              <w:t>CORREO ELECTRÓNICO</w:t>
            </w:r>
          </w:p>
        </w:tc>
        <w:tc>
          <w:tcPr>
            <w:tcW w:w="6946" w:type="dxa"/>
            <w:vAlign w:val="center"/>
          </w:tcPr>
          <w:p w14:paraId="1D566C0A" w14:textId="77777777" w:rsidR="00D25BB8" w:rsidRPr="00527F57" w:rsidRDefault="00D25BB8" w:rsidP="0074789B">
            <w:pPr>
              <w:pStyle w:val="Sinespaciado"/>
              <w:ind w:right="51"/>
              <w:rPr>
                <w:rFonts w:ascii="Arial Narrow" w:hAnsi="Arial Narrow"/>
              </w:rPr>
            </w:pPr>
          </w:p>
        </w:tc>
      </w:tr>
      <w:tr w:rsidR="00D25BB8" w:rsidRPr="00527F57" w14:paraId="69FD0A7B" w14:textId="77777777" w:rsidTr="0074789B">
        <w:tc>
          <w:tcPr>
            <w:tcW w:w="2537" w:type="dxa"/>
            <w:vAlign w:val="center"/>
          </w:tcPr>
          <w:p w14:paraId="79FFC1B0" w14:textId="77777777" w:rsidR="00D25BB8" w:rsidRPr="00527F57" w:rsidRDefault="00D25BB8" w:rsidP="0074789B">
            <w:pPr>
              <w:ind w:right="51"/>
              <w:rPr>
                <w:rFonts w:ascii="Arial Narrow" w:hAnsi="Arial Narrow"/>
                <w:b/>
                <w:bCs/>
                <w:sz w:val="22"/>
                <w:szCs w:val="22"/>
              </w:rPr>
            </w:pPr>
            <w:r w:rsidRPr="00527F57">
              <w:rPr>
                <w:rFonts w:ascii="Arial Narrow" w:hAnsi="Arial Narrow"/>
                <w:b/>
                <w:bCs/>
                <w:sz w:val="22"/>
                <w:szCs w:val="22"/>
              </w:rPr>
              <w:t>INFORMACIÓN BANCARIA</w:t>
            </w:r>
          </w:p>
        </w:tc>
        <w:tc>
          <w:tcPr>
            <w:tcW w:w="6946" w:type="dxa"/>
            <w:vAlign w:val="center"/>
          </w:tcPr>
          <w:p w14:paraId="63B676EB" w14:textId="77777777" w:rsidR="00D25BB8" w:rsidRPr="00527F57" w:rsidRDefault="00D25BB8" w:rsidP="0074789B">
            <w:pPr>
              <w:pStyle w:val="Sinespaciado"/>
              <w:ind w:right="51"/>
              <w:rPr>
                <w:rFonts w:ascii="Arial Narrow" w:hAnsi="Arial Narrow"/>
              </w:rPr>
            </w:pPr>
            <w:r w:rsidRPr="00527F57">
              <w:rPr>
                <w:rFonts w:ascii="Arial Narrow" w:hAnsi="Arial Narrow"/>
              </w:rPr>
              <w:t xml:space="preserve"> </w:t>
            </w:r>
          </w:p>
        </w:tc>
      </w:tr>
      <w:tr w:rsidR="00D25BB8" w:rsidRPr="00527F57" w14:paraId="65042176" w14:textId="77777777" w:rsidTr="0074789B">
        <w:trPr>
          <w:trHeight w:val="178"/>
        </w:trPr>
        <w:tc>
          <w:tcPr>
            <w:tcW w:w="2537" w:type="dxa"/>
            <w:vAlign w:val="center"/>
          </w:tcPr>
          <w:p w14:paraId="2B880D37" w14:textId="77777777" w:rsidR="00D25BB8" w:rsidRPr="00527F57" w:rsidRDefault="00D25BB8" w:rsidP="0074789B">
            <w:pPr>
              <w:ind w:right="51"/>
              <w:rPr>
                <w:rFonts w:ascii="Arial Narrow" w:hAnsi="Arial Narrow"/>
                <w:b/>
                <w:bCs/>
                <w:sz w:val="22"/>
                <w:szCs w:val="22"/>
              </w:rPr>
            </w:pPr>
            <w:r w:rsidRPr="00527F57">
              <w:rPr>
                <w:rFonts w:ascii="Arial Narrow" w:hAnsi="Arial Narrow"/>
                <w:b/>
                <w:bCs/>
                <w:sz w:val="22"/>
                <w:szCs w:val="22"/>
              </w:rPr>
              <w:t>SUPERVISOR</w:t>
            </w:r>
          </w:p>
        </w:tc>
        <w:tc>
          <w:tcPr>
            <w:tcW w:w="6946" w:type="dxa"/>
            <w:vAlign w:val="center"/>
          </w:tcPr>
          <w:p w14:paraId="1D6FCC7A" w14:textId="77777777" w:rsidR="00D25BB8" w:rsidRPr="00527F57" w:rsidRDefault="00D25BB8" w:rsidP="0074789B">
            <w:pPr>
              <w:pStyle w:val="Sinespaciado"/>
              <w:ind w:right="51"/>
              <w:rPr>
                <w:rFonts w:ascii="Arial Narrow" w:hAnsi="Arial Narrow"/>
              </w:rPr>
            </w:pPr>
            <w:r w:rsidRPr="00527F57">
              <w:rPr>
                <w:rFonts w:ascii="Arial Narrow" w:hAnsi="Arial Narrow"/>
              </w:rPr>
              <w:t xml:space="preserve">DISPENSARIO MEDICO DE </w:t>
            </w:r>
            <w:r>
              <w:rPr>
                <w:rFonts w:ascii="Arial Narrow" w:hAnsi="Arial Narrow"/>
              </w:rPr>
              <w:t>…</w:t>
            </w:r>
            <w:proofErr w:type="gramStart"/>
            <w:r>
              <w:rPr>
                <w:rFonts w:ascii="Arial Narrow" w:hAnsi="Arial Narrow"/>
              </w:rPr>
              <w:t>…….</w:t>
            </w:r>
            <w:proofErr w:type="gramEnd"/>
            <w:r>
              <w:rPr>
                <w:rFonts w:ascii="Arial Narrow" w:hAnsi="Arial Narrow"/>
              </w:rPr>
              <w:t>.</w:t>
            </w:r>
            <w:r w:rsidRPr="00527F57">
              <w:rPr>
                <w:rFonts w:ascii="Arial Narrow" w:hAnsi="Arial Narrow"/>
              </w:rPr>
              <w:t xml:space="preserve"> y/o quien hagas sus veces.</w:t>
            </w:r>
          </w:p>
        </w:tc>
      </w:tr>
      <w:tr w:rsidR="00D25BB8" w:rsidRPr="00527F57" w14:paraId="58717CBD" w14:textId="77777777" w:rsidTr="0074789B">
        <w:tc>
          <w:tcPr>
            <w:tcW w:w="2537" w:type="dxa"/>
            <w:vAlign w:val="center"/>
          </w:tcPr>
          <w:p w14:paraId="6A848E19" w14:textId="77777777" w:rsidR="00D25BB8" w:rsidRPr="00527F57" w:rsidRDefault="00D25BB8" w:rsidP="0074789B">
            <w:pPr>
              <w:ind w:right="51"/>
              <w:rPr>
                <w:rFonts w:ascii="Arial Narrow" w:hAnsi="Arial Narrow"/>
                <w:b/>
                <w:bCs/>
                <w:sz w:val="22"/>
                <w:szCs w:val="22"/>
              </w:rPr>
            </w:pPr>
            <w:r w:rsidRPr="00527F57">
              <w:rPr>
                <w:rFonts w:ascii="Arial Narrow" w:hAnsi="Arial Narrow"/>
                <w:b/>
                <w:bCs/>
                <w:sz w:val="22"/>
                <w:szCs w:val="22"/>
              </w:rPr>
              <w:t>PLAZO DE EJECUCIÓN</w:t>
            </w:r>
          </w:p>
        </w:tc>
        <w:tc>
          <w:tcPr>
            <w:tcW w:w="6946" w:type="dxa"/>
            <w:vAlign w:val="center"/>
          </w:tcPr>
          <w:p w14:paraId="7A4C33F0" w14:textId="77777777" w:rsidR="00D25BB8" w:rsidRPr="00527F57" w:rsidRDefault="00D25BB8" w:rsidP="0074789B">
            <w:pPr>
              <w:pStyle w:val="Sinespaciado"/>
              <w:ind w:right="51"/>
              <w:rPr>
                <w:rFonts w:ascii="Arial Narrow" w:hAnsi="Arial Narrow"/>
              </w:rPr>
            </w:pPr>
            <w:r w:rsidRPr="00527F57">
              <w:rPr>
                <w:rFonts w:ascii="Arial Narrow" w:hAnsi="Arial Narrow"/>
              </w:rPr>
              <w:t xml:space="preserve">HASTA EL </w:t>
            </w:r>
            <w:r>
              <w:rPr>
                <w:rFonts w:ascii="Arial Narrow" w:hAnsi="Arial Narrow"/>
              </w:rPr>
              <w:t>……</w:t>
            </w:r>
            <w:proofErr w:type="gramStart"/>
            <w:r>
              <w:rPr>
                <w:rFonts w:ascii="Arial Narrow" w:hAnsi="Arial Narrow"/>
              </w:rPr>
              <w:t>…….</w:t>
            </w:r>
            <w:proofErr w:type="gramEnd"/>
            <w:r>
              <w:rPr>
                <w:rFonts w:ascii="Arial Narrow" w:hAnsi="Arial Narrow"/>
              </w:rPr>
              <w:t>.</w:t>
            </w:r>
            <w:r w:rsidRPr="00527F57">
              <w:rPr>
                <w:rFonts w:ascii="Arial Narrow" w:hAnsi="Arial Narrow"/>
              </w:rPr>
              <w:t>DE 202</w:t>
            </w:r>
            <w:r>
              <w:rPr>
                <w:rFonts w:ascii="Arial Narrow" w:hAnsi="Arial Narrow"/>
              </w:rPr>
              <w:t>6</w:t>
            </w:r>
          </w:p>
        </w:tc>
      </w:tr>
      <w:tr w:rsidR="00D25BB8" w:rsidRPr="00527F57" w14:paraId="3D4658FC" w14:textId="77777777" w:rsidTr="0074789B">
        <w:tc>
          <w:tcPr>
            <w:tcW w:w="2537" w:type="dxa"/>
            <w:vAlign w:val="center"/>
          </w:tcPr>
          <w:p w14:paraId="14CB56EC" w14:textId="77777777" w:rsidR="00D25BB8" w:rsidRPr="00527F57" w:rsidRDefault="00D25BB8" w:rsidP="0074789B">
            <w:pPr>
              <w:ind w:right="51"/>
              <w:rPr>
                <w:rFonts w:ascii="Arial Narrow" w:hAnsi="Arial Narrow"/>
                <w:b/>
                <w:bCs/>
                <w:sz w:val="22"/>
                <w:szCs w:val="22"/>
              </w:rPr>
            </w:pPr>
            <w:r w:rsidRPr="00527F57">
              <w:rPr>
                <w:rFonts w:ascii="Arial Narrow" w:hAnsi="Arial Narrow"/>
                <w:b/>
                <w:bCs/>
                <w:sz w:val="22"/>
                <w:szCs w:val="22"/>
              </w:rPr>
              <w:t>LUGAR DE EJECUCION Y PRESTACIÓN DEL SERVICIO</w:t>
            </w:r>
          </w:p>
        </w:tc>
        <w:tc>
          <w:tcPr>
            <w:tcW w:w="6946" w:type="dxa"/>
            <w:vAlign w:val="center"/>
          </w:tcPr>
          <w:p w14:paraId="57D263AA" w14:textId="77777777" w:rsidR="00D25BB8" w:rsidRPr="00527F57" w:rsidRDefault="00D25BB8" w:rsidP="0074789B">
            <w:pPr>
              <w:pStyle w:val="Sinespaciado"/>
              <w:ind w:right="51"/>
              <w:rPr>
                <w:rFonts w:ascii="Arial Narrow" w:hAnsi="Arial Narrow"/>
              </w:rPr>
            </w:pPr>
            <w:r w:rsidRPr="00527F57">
              <w:rPr>
                <w:rFonts w:ascii="Arial Narrow" w:hAnsi="Arial Narrow"/>
              </w:rPr>
              <w:t xml:space="preserve">EL LUGAR DE PRESTACIÓN DEL SERVICIO SERÁ EN LAS INSTALACIONES DEL OFERENTE ADJUDICATARIOS LAS CUALES DEBEN ESTAR UBICADAS EN LA CIUDAD DE </w:t>
            </w:r>
            <w:r>
              <w:rPr>
                <w:rFonts w:ascii="Arial Narrow" w:hAnsi="Arial Narrow"/>
              </w:rPr>
              <w:t>………</w:t>
            </w:r>
            <w:proofErr w:type="gramStart"/>
            <w:r>
              <w:rPr>
                <w:rFonts w:ascii="Arial Narrow" w:hAnsi="Arial Narrow"/>
              </w:rPr>
              <w:t>…….</w:t>
            </w:r>
            <w:proofErr w:type="gramEnd"/>
          </w:p>
        </w:tc>
      </w:tr>
      <w:tr w:rsidR="00D25BB8" w:rsidRPr="00527F57" w14:paraId="142B5F86" w14:textId="77777777" w:rsidTr="0074789B">
        <w:tc>
          <w:tcPr>
            <w:tcW w:w="2537" w:type="dxa"/>
            <w:vAlign w:val="center"/>
          </w:tcPr>
          <w:p w14:paraId="4ED0886C" w14:textId="77777777" w:rsidR="00D25BB8" w:rsidRPr="00527F57" w:rsidRDefault="00D25BB8" w:rsidP="0074789B">
            <w:pPr>
              <w:ind w:right="51"/>
              <w:rPr>
                <w:rFonts w:ascii="Arial Narrow" w:hAnsi="Arial Narrow"/>
                <w:b/>
                <w:bCs/>
                <w:sz w:val="22"/>
                <w:szCs w:val="22"/>
              </w:rPr>
            </w:pPr>
            <w:r w:rsidRPr="00527F57">
              <w:rPr>
                <w:rFonts w:ascii="Arial Narrow" w:hAnsi="Arial Narrow"/>
                <w:b/>
                <w:bCs/>
                <w:sz w:val="22"/>
                <w:szCs w:val="22"/>
              </w:rPr>
              <w:t>VIGENCIA DEL CONTRATO</w:t>
            </w:r>
          </w:p>
        </w:tc>
        <w:tc>
          <w:tcPr>
            <w:tcW w:w="6946" w:type="dxa"/>
            <w:vAlign w:val="center"/>
          </w:tcPr>
          <w:p w14:paraId="310E7F03" w14:textId="77777777" w:rsidR="00D25BB8" w:rsidRPr="00527F57" w:rsidRDefault="00D25BB8" w:rsidP="0074789B">
            <w:pPr>
              <w:pStyle w:val="Sinespaciado"/>
              <w:ind w:right="51"/>
              <w:rPr>
                <w:rFonts w:ascii="Arial Narrow" w:hAnsi="Arial Narrow"/>
              </w:rPr>
            </w:pPr>
            <w:r w:rsidRPr="00527F57">
              <w:rPr>
                <w:rFonts w:ascii="Arial Narrow" w:hAnsi="Arial Narrow"/>
              </w:rPr>
              <w:t>LA VIGENCIA Y/O DURACIÓN SERÁ DESDE SU PERFECCIONAMIENTO Y HASTA LOS CUATRO (04) MESES DESPUÉS DE SU EJECUCIÓN.</w:t>
            </w:r>
          </w:p>
        </w:tc>
      </w:tr>
    </w:tbl>
    <w:p w14:paraId="5EFC4B74" w14:textId="77777777" w:rsidR="00D25BB8" w:rsidRPr="00527F57" w:rsidRDefault="00D25BB8" w:rsidP="00D25BB8">
      <w:pPr>
        <w:ind w:right="51"/>
        <w:jc w:val="both"/>
        <w:rPr>
          <w:rFonts w:ascii="Arial Narrow" w:hAnsi="Arial Narrow"/>
          <w:sz w:val="22"/>
          <w:szCs w:val="22"/>
        </w:rPr>
      </w:pPr>
      <w:r w:rsidRPr="008C1B68">
        <w:rPr>
          <w:rFonts w:ascii="Arial Narrow" w:hAnsi="Arial Narrow"/>
          <w:sz w:val="22"/>
          <w:szCs w:val="22"/>
        </w:rPr>
        <w:t xml:space="preserve">Entre los suscritos, a saber: Mayor. </w:t>
      </w:r>
      <w:r w:rsidRPr="00D25BB8">
        <w:rPr>
          <w:rFonts w:ascii="Arial Narrow" w:hAnsi="Arial Narrow"/>
          <w:b/>
          <w:bCs/>
          <w:sz w:val="22"/>
          <w:szCs w:val="22"/>
        </w:rPr>
        <w:t>DIEGO ARMANDO SERRANO GALLEGO</w:t>
      </w:r>
      <w:r w:rsidRPr="008C1B68">
        <w:rPr>
          <w:rFonts w:ascii="Arial Narrow" w:hAnsi="Arial Narrow"/>
          <w:sz w:val="22"/>
          <w:szCs w:val="22"/>
        </w:rPr>
        <w:t xml:space="preserve">, mayor de edad y vecino de esta ciudad </w:t>
      </w:r>
      <w:r w:rsidRPr="00AD2E5B">
        <w:rPr>
          <w:rFonts w:ascii="Arial Narrow" w:hAnsi="Arial Narrow"/>
          <w:sz w:val="22"/>
          <w:szCs w:val="22"/>
        </w:rPr>
        <w:t xml:space="preserve">identificado con la C.C. No 86.087.664 Expedida en Villavicencio Meta, como Ordenador del Gasto y subdirector Administrativo y Financiero del Dispensario Médico de Cali, mediante Resolución No. 00010769 de fecha 20 de Diciembre de 2025 EL SEGUNDO COMANDANTE DEL EJÉRCITO NACIONAL En uso de las facultades legales que le confiere el artículo 3º literal a.) de la Resolución del Ministerio de Defensa Nacional </w:t>
      </w:r>
      <w:proofErr w:type="spellStart"/>
      <w:r w:rsidRPr="00AD2E5B">
        <w:rPr>
          <w:rFonts w:ascii="Arial Narrow" w:hAnsi="Arial Narrow"/>
          <w:sz w:val="22"/>
          <w:szCs w:val="22"/>
        </w:rPr>
        <w:t>N°</w:t>
      </w:r>
      <w:proofErr w:type="spellEnd"/>
      <w:r w:rsidRPr="00AD2E5B">
        <w:rPr>
          <w:rFonts w:ascii="Arial Narrow" w:hAnsi="Arial Narrow"/>
          <w:sz w:val="22"/>
          <w:szCs w:val="22"/>
        </w:rPr>
        <w:t xml:space="preserve"> 2521 del 21 de mayo de 2025., Orden Semanal </w:t>
      </w:r>
      <w:proofErr w:type="spellStart"/>
      <w:r w:rsidRPr="00AD2E5B">
        <w:rPr>
          <w:rFonts w:ascii="Arial Narrow" w:hAnsi="Arial Narrow"/>
          <w:sz w:val="22"/>
          <w:szCs w:val="22"/>
        </w:rPr>
        <w:t>N°</w:t>
      </w:r>
      <w:proofErr w:type="spellEnd"/>
      <w:r w:rsidRPr="00AD2E5B">
        <w:rPr>
          <w:rFonts w:ascii="Arial Narrow" w:hAnsi="Arial Narrow"/>
          <w:sz w:val="22"/>
          <w:szCs w:val="22"/>
        </w:rPr>
        <w:t xml:space="preserve"> </w:t>
      </w:r>
      <w:r w:rsidRPr="00B5503C">
        <w:rPr>
          <w:rFonts w:ascii="Arial Narrow" w:hAnsi="Arial Narrow"/>
          <w:sz w:val="22"/>
          <w:szCs w:val="22"/>
        </w:rPr>
        <w:t xml:space="preserve">02 </w:t>
      </w:r>
      <w:r>
        <w:rPr>
          <w:rFonts w:ascii="Arial Narrow" w:hAnsi="Arial Narrow"/>
          <w:sz w:val="22"/>
          <w:szCs w:val="22"/>
        </w:rPr>
        <w:t>del</w:t>
      </w:r>
      <w:r w:rsidRPr="00AD2E5B">
        <w:rPr>
          <w:rFonts w:ascii="Arial Narrow" w:hAnsi="Arial Narrow"/>
          <w:sz w:val="22"/>
          <w:szCs w:val="22"/>
        </w:rPr>
        <w:t xml:space="preserve"> Dispensario Médico de Cali, Acta de posesión </w:t>
      </w:r>
      <w:r>
        <w:rPr>
          <w:rFonts w:ascii="Arial Narrow" w:hAnsi="Arial Narrow"/>
          <w:sz w:val="22"/>
          <w:szCs w:val="22"/>
        </w:rPr>
        <w:t>No. 000055 del 05 de Enero de 2026</w:t>
      </w:r>
      <w:r w:rsidRPr="00AD2E5B">
        <w:rPr>
          <w:rFonts w:ascii="Arial Narrow" w:hAnsi="Arial Narrow"/>
          <w:sz w:val="22"/>
          <w:szCs w:val="22"/>
        </w:rPr>
        <w:t xml:space="preserve">, en uso de las facultades legales conferidas mediante Resolución de Delegación Ministerial </w:t>
      </w:r>
      <w:proofErr w:type="spellStart"/>
      <w:r w:rsidRPr="00AD2E5B">
        <w:rPr>
          <w:rFonts w:ascii="Arial Narrow" w:hAnsi="Arial Narrow"/>
          <w:sz w:val="22"/>
          <w:szCs w:val="22"/>
        </w:rPr>
        <w:t>N°</w:t>
      </w:r>
      <w:proofErr w:type="spellEnd"/>
      <w:r w:rsidRPr="00AD2E5B">
        <w:rPr>
          <w:rFonts w:ascii="Arial Narrow" w:hAnsi="Arial Narrow"/>
          <w:sz w:val="22"/>
          <w:szCs w:val="22"/>
        </w:rPr>
        <w:t xml:space="preserve"> 4223 del 23 de Junio del </w:t>
      </w:r>
      <w:r w:rsidRPr="00AD2E5B">
        <w:rPr>
          <w:rFonts w:ascii="Arial Narrow" w:hAnsi="Arial Narrow"/>
          <w:sz w:val="22"/>
          <w:szCs w:val="22"/>
        </w:rPr>
        <w:lastRenderedPageBreak/>
        <w:t xml:space="preserve">2022 “Por la cal se delegan unas funciones y competencias relacionadas con la contratación de bienes y servicios con destino al Ministerio de Defensa Nacional, a las Fuerzas Militares y la Policía </w:t>
      </w:r>
      <w:r w:rsidRPr="008C1B68">
        <w:rPr>
          <w:rFonts w:ascii="Arial Narrow" w:hAnsi="Arial Narrow"/>
          <w:sz w:val="22"/>
          <w:szCs w:val="22"/>
        </w:rPr>
        <w:t>Nacional y se dictan otras disposiciones expedidas por el Ministerio de Defensa Nacional” Resolución 4213 del 13 de octubre de 2023 “Por la cual se modifica la Resolución 4130 de 2022, que expide el Manual de Contratación y de Convenios ”. y quien en consecuencia representa por la delegación conferida al MINISTERIO DE DEFENSA –</w:t>
      </w:r>
      <w:r w:rsidRPr="00527F57">
        <w:rPr>
          <w:rFonts w:ascii="Arial Narrow" w:hAnsi="Arial Narrow"/>
          <w:sz w:val="22"/>
          <w:szCs w:val="22"/>
        </w:rPr>
        <w:t xml:space="preserve"> COMANDO GENERAL DE LAS FUERZAS MILITARES – DIRECCIÓN GENERAL DE SANIDAD MILITAR – DIRECCIÓN DE SANIDAD EJERCITO– DISPENSARIO MEDICO CALI, por una parte, y por la otra parte </w:t>
      </w:r>
      <w:bookmarkStart w:id="4" w:name="_Hlk195346835"/>
      <w:r w:rsidRPr="00527F57">
        <w:rPr>
          <w:rFonts w:ascii="Arial Narrow" w:hAnsi="Arial Narrow"/>
          <w:b/>
          <w:bCs/>
          <w:sz w:val="22"/>
          <w:szCs w:val="22"/>
        </w:rPr>
        <w:t xml:space="preserve">________________________ 1, </w:t>
      </w:r>
      <w:r w:rsidRPr="00527F57">
        <w:rPr>
          <w:rFonts w:ascii="Arial Narrow" w:hAnsi="Arial Narrow"/>
          <w:sz w:val="22"/>
          <w:szCs w:val="22"/>
        </w:rPr>
        <w:t xml:space="preserve">cuyo Representante legal por poder es el señor (a) </w:t>
      </w:r>
      <w:bookmarkEnd w:id="4"/>
      <w:r w:rsidRPr="00527F57">
        <w:rPr>
          <w:rFonts w:ascii="Arial Narrow" w:hAnsi="Arial Narrow"/>
          <w:b/>
          <w:bCs/>
          <w:sz w:val="22"/>
          <w:szCs w:val="22"/>
        </w:rPr>
        <w:t>__________________________________</w:t>
      </w:r>
      <w:r w:rsidRPr="00527F57">
        <w:rPr>
          <w:rFonts w:ascii="Arial Narrow" w:hAnsi="Arial Narrow"/>
          <w:sz w:val="22"/>
          <w:szCs w:val="22"/>
        </w:rPr>
        <w:t xml:space="preserve">, quien para efectos de este documento se denominará el CONTRATISTA, hemos convenido celebrar el presente contrato de PRESTACION DE SERVICIOS, previas las siguientes consideraciones: 1. Que EL MDN- DIRECCION DE SANIDAD EJERCITO- DISPENSARIO MEDICO DE CALI requiere contratar </w:t>
      </w:r>
      <w:r>
        <w:rPr>
          <w:rFonts w:ascii="Arial Narrow" w:hAnsi="Arial Narrow"/>
          <w:b/>
          <w:bCs/>
          <w:sz w:val="22"/>
          <w:szCs w:val="22"/>
        </w:rPr>
        <w:t>………………………………………………………………………………..</w:t>
      </w:r>
      <w:r w:rsidRPr="00527F57">
        <w:rPr>
          <w:rFonts w:ascii="Arial Narrow" w:hAnsi="Arial Narrow"/>
          <w:b/>
          <w:bCs/>
          <w:sz w:val="22"/>
          <w:szCs w:val="22"/>
        </w:rPr>
        <w:t>.</w:t>
      </w:r>
      <w:r w:rsidRPr="00527F57">
        <w:rPr>
          <w:rFonts w:ascii="Arial Narrow" w:hAnsi="Arial Narrow"/>
          <w:sz w:val="22"/>
          <w:szCs w:val="22"/>
        </w:rPr>
        <w:t xml:space="preserve">. 2. Que en </w:t>
      </w:r>
      <w:r w:rsidRPr="00DC714B">
        <w:rPr>
          <w:rFonts w:ascii="Arial Narrow" w:hAnsi="Arial Narrow"/>
          <w:sz w:val="22"/>
          <w:szCs w:val="22"/>
        </w:rPr>
        <w:t xml:space="preserve">El presupuesto oficial asignado a este proceso de selección asciende a la suma de </w:t>
      </w:r>
      <w:r>
        <w:rPr>
          <w:rFonts w:ascii="Arial Narrow" w:hAnsi="Arial Narrow"/>
          <w:b/>
          <w:bCs/>
          <w:sz w:val="22"/>
          <w:szCs w:val="22"/>
        </w:rPr>
        <w:t>_____________________________________</w:t>
      </w:r>
      <w:r w:rsidRPr="00DC714B">
        <w:rPr>
          <w:rFonts w:ascii="Arial Narrow" w:hAnsi="Arial Narrow"/>
          <w:sz w:val="22"/>
          <w:szCs w:val="22"/>
        </w:rPr>
        <w:t xml:space="preserve"> amparados mediante Certificado de Disponibilidad presupuestal CDP </w:t>
      </w:r>
      <w:proofErr w:type="spellStart"/>
      <w:r w:rsidRPr="00DC714B">
        <w:rPr>
          <w:rFonts w:ascii="Arial Narrow" w:hAnsi="Arial Narrow"/>
          <w:sz w:val="22"/>
          <w:szCs w:val="22"/>
        </w:rPr>
        <w:t>N°</w:t>
      </w:r>
      <w:proofErr w:type="spellEnd"/>
      <w:r w:rsidRPr="00DC714B">
        <w:rPr>
          <w:rFonts w:ascii="Arial Narrow" w:hAnsi="Arial Narrow"/>
          <w:sz w:val="22"/>
          <w:szCs w:val="22"/>
        </w:rPr>
        <w:t xml:space="preserve"> </w:t>
      </w:r>
      <w:r>
        <w:rPr>
          <w:rFonts w:ascii="Arial Narrow" w:hAnsi="Arial Narrow"/>
          <w:sz w:val="22"/>
          <w:szCs w:val="22"/>
        </w:rPr>
        <w:t>_________________________</w:t>
      </w:r>
      <w:r w:rsidRPr="00DC714B">
        <w:rPr>
          <w:rFonts w:ascii="Arial Narrow" w:hAnsi="Arial Narrow"/>
          <w:sz w:val="22"/>
          <w:szCs w:val="22"/>
        </w:rPr>
        <w:t xml:space="preserve">, Catalogo presupuestal A-02-02-02-009-003 correspondiente a SERVICIOS PARA EL CUIDADO DE LA SALUD HUMANA Y SERVICIOS SOCIALES, Recurso </w:t>
      </w:r>
      <w:r>
        <w:rPr>
          <w:rFonts w:ascii="Arial Narrow" w:hAnsi="Arial Narrow"/>
          <w:sz w:val="22"/>
          <w:szCs w:val="22"/>
        </w:rPr>
        <w:t>______________</w:t>
      </w:r>
      <w:r w:rsidRPr="00DC714B">
        <w:rPr>
          <w:rFonts w:ascii="Arial Narrow" w:hAnsi="Arial Narrow"/>
          <w:sz w:val="22"/>
          <w:szCs w:val="22"/>
        </w:rPr>
        <w:t xml:space="preserve">, expedido por el </w:t>
      </w:r>
      <w:proofErr w:type="gramStart"/>
      <w:r w:rsidRPr="00DC714B">
        <w:rPr>
          <w:rFonts w:ascii="Arial Narrow" w:hAnsi="Arial Narrow"/>
          <w:sz w:val="22"/>
          <w:szCs w:val="22"/>
        </w:rPr>
        <w:t>Jefe</w:t>
      </w:r>
      <w:proofErr w:type="gramEnd"/>
      <w:r w:rsidRPr="00DC714B">
        <w:rPr>
          <w:rFonts w:ascii="Arial Narrow" w:hAnsi="Arial Narrow"/>
          <w:sz w:val="22"/>
          <w:szCs w:val="22"/>
        </w:rPr>
        <w:t xml:space="preserve"> de Presupuesto del Dispensario Médico de Cali</w:t>
      </w:r>
      <w:r w:rsidRPr="00527F57">
        <w:rPr>
          <w:rFonts w:ascii="Arial Narrow" w:hAnsi="Arial Narrow"/>
          <w:sz w:val="22"/>
          <w:szCs w:val="22"/>
        </w:rPr>
        <w:t>. 3. Que el proceso de selección que originó el presente contrato se efectúo con fundamento en el numeral 2 del artículo 2 de la Ley 1150 de 2007 y sus decretos reglamentarios. Al oferente</w:t>
      </w:r>
      <w:r w:rsidRPr="00527F57">
        <w:rPr>
          <w:rFonts w:ascii="Arial Narrow" w:hAnsi="Arial Narrow"/>
          <w:b/>
          <w:bCs/>
          <w:sz w:val="22"/>
          <w:szCs w:val="22"/>
        </w:rPr>
        <w:t xml:space="preserve"> ___________________ </w:t>
      </w:r>
      <w:r w:rsidRPr="00527F57">
        <w:rPr>
          <w:rFonts w:ascii="Arial Narrow" w:hAnsi="Arial Narrow"/>
          <w:sz w:val="22"/>
          <w:szCs w:val="22"/>
        </w:rPr>
        <w:t xml:space="preserve">Que quienes suscriben el presente contrato se encuentran debidamente facultados para ello y por lo tanto pueden obligarse y comprometerse amplia y suficientemente, todo lo cual se acredita con los documentos que se anexan y hacen parte del presente contrato. 4.Que tras haber sido cumplidos todos los trámites y requisitos legales que exige la contratación estatal, es procedente la celebración del presente contrato de prestación de servicios que se regirá por las siguientes cláusulas: </w:t>
      </w:r>
    </w:p>
    <w:p w14:paraId="0FE78EB0" w14:textId="77777777" w:rsidR="00D25BB8" w:rsidRPr="00527F57" w:rsidRDefault="00D25BB8" w:rsidP="00D25BB8">
      <w:pPr>
        <w:ind w:right="51"/>
        <w:jc w:val="both"/>
        <w:rPr>
          <w:rFonts w:ascii="Arial Narrow" w:hAnsi="Arial Narrow"/>
          <w:b/>
          <w:bCs/>
          <w:sz w:val="22"/>
          <w:szCs w:val="22"/>
        </w:rPr>
      </w:pPr>
      <w:r w:rsidRPr="00527F57">
        <w:rPr>
          <w:rFonts w:ascii="Arial Narrow" w:hAnsi="Arial Narrow"/>
          <w:b/>
          <w:bCs/>
          <w:sz w:val="22"/>
          <w:szCs w:val="22"/>
          <w:u w:val="single"/>
        </w:rPr>
        <w:t>CLÁUSULA PRIMERA.</w:t>
      </w:r>
      <w:r w:rsidRPr="00527F57">
        <w:rPr>
          <w:rFonts w:ascii="Arial Narrow" w:hAnsi="Arial Narrow"/>
          <w:b/>
          <w:bCs/>
          <w:sz w:val="22"/>
          <w:szCs w:val="22"/>
        </w:rPr>
        <w:t xml:space="preserve"> – OBJETO DEL CONTRATO:</w:t>
      </w:r>
      <w:r w:rsidRPr="00527F57">
        <w:rPr>
          <w:rFonts w:ascii="Arial Narrow" w:hAnsi="Arial Narrow"/>
          <w:sz w:val="22"/>
          <w:szCs w:val="22"/>
        </w:rPr>
        <w:t xml:space="preserve"> </w:t>
      </w:r>
      <w:r>
        <w:rPr>
          <w:rFonts w:ascii="Arial Narrow" w:hAnsi="Arial Narrow"/>
          <w:b/>
          <w:bCs/>
          <w:sz w:val="22"/>
          <w:szCs w:val="22"/>
        </w:rPr>
        <w:t>___________________________________________________________________________________________________________________________________________________________________________________________</w:t>
      </w:r>
      <w:r w:rsidRPr="00527F57">
        <w:rPr>
          <w:rFonts w:ascii="Arial Narrow" w:hAnsi="Arial Narrow"/>
          <w:sz w:val="22"/>
          <w:szCs w:val="22"/>
        </w:rPr>
        <w:t>.</w:t>
      </w:r>
    </w:p>
    <w:p w14:paraId="4159BED8" w14:textId="5F8C073E" w:rsidR="00D25BB8" w:rsidRPr="00436318" w:rsidRDefault="00D25BB8" w:rsidP="00D25BB8">
      <w:pPr>
        <w:ind w:right="51"/>
        <w:jc w:val="both"/>
        <w:rPr>
          <w:rFonts w:ascii="Arial Narrow" w:eastAsia="Arial" w:hAnsi="Arial Narrow" w:cs="Arial"/>
          <w:b/>
          <w:sz w:val="22"/>
          <w:szCs w:val="22"/>
          <w:highlight w:val="yellow"/>
          <w:lang w:eastAsia="es-CO"/>
        </w:rPr>
      </w:pPr>
      <w:r w:rsidRPr="00527F57">
        <w:rPr>
          <w:rFonts w:ascii="Arial Narrow" w:hAnsi="Arial Narrow"/>
          <w:b/>
          <w:bCs/>
          <w:sz w:val="22"/>
          <w:szCs w:val="22"/>
          <w:u w:val="single"/>
        </w:rPr>
        <w:t>CLAUSULA SEGUNDA</w:t>
      </w:r>
      <w:r w:rsidRPr="00527F57">
        <w:rPr>
          <w:rFonts w:ascii="Arial Narrow" w:hAnsi="Arial Narrow"/>
          <w:sz w:val="22"/>
          <w:szCs w:val="22"/>
        </w:rPr>
        <w:t xml:space="preserve">: VALOR DEL CONTRATO: El valor del presente contrato es hasta por la suma de </w:t>
      </w:r>
      <w:bookmarkStart w:id="5" w:name="_Hlk77235659"/>
      <w:r>
        <w:rPr>
          <w:rFonts w:ascii="Arial Narrow" w:hAnsi="Arial Narrow" w:cs="Verdana"/>
          <w:b/>
          <w:bCs/>
          <w:sz w:val="22"/>
          <w:szCs w:val="22"/>
          <w:lang w:eastAsia="es-CO"/>
        </w:rPr>
        <w:t>_______________________</w:t>
      </w:r>
      <w:r w:rsidRPr="00A166FC">
        <w:rPr>
          <w:rFonts w:ascii="Arial Narrow" w:hAnsi="Arial Narrow" w:cs="Arial"/>
          <w:sz w:val="22"/>
          <w:szCs w:val="22"/>
          <w:lang w:eastAsia="es-CO"/>
        </w:rPr>
        <w:t xml:space="preserve">amparados mediante Certificado de Disponibilidad presupuestal CDP </w:t>
      </w:r>
      <w:proofErr w:type="spellStart"/>
      <w:r w:rsidRPr="00A166FC">
        <w:rPr>
          <w:rFonts w:ascii="Arial Narrow" w:hAnsi="Arial Narrow" w:cs="Arial"/>
          <w:sz w:val="22"/>
          <w:szCs w:val="22"/>
          <w:lang w:eastAsia="es-CO"/>
        </w:rPr>
        <w:t>N°</w:t>
      </w:r>
      <w:proofErr w:type="spellEnd"/>
      <w:r w:rsidRPr="00A166FC">
        <w:rPr>
          <w:rFonts w:ascii="Arial Narrow" w:hAnsi="Arial Narrow" w:cs="Arial"/>
          <w:sz w:val="22"/>
          <w:szCs w:val="22"/>
          <w:lang w:eastAsia="es-CO"/>
        </w:rPr>
        <w:t xml:space="preserve"> </w:t>
      </w:r>
      <w:r>
        <w:rPr>
          <w:rFonts w:ascii="Arial Narrow" w:hAnsi="Arial Narrow" w:cs="Arial"/>
          <w:sz w:val="22"/>
          <w:szCs w:val="22"/>
          <w:lang w:eastAsia="es-CO"/>
        </w:rPr>
        <w:t>___________</w:t>
      </w:r>
      <w:r w:rsidRPr="00A166FC">
        <w:rPr>
          <w:rFonts w:ascii="Arial Narrow" w:hAnsi="Arial Narrow" w:cs="Arial"/>
          <w:sz w:val="22"/>
          <w:szCs w:val="22"/>
          <w:lang w:eastAsia="es-CO"/>
        </w:rPr>
        <w:t xml:space="preserve">expedido </w:t>
      </w:r>
      <w:r>
        <w:rPr>
          <w:rFonts w:ascii="Arial Narrow" w:hAnsi="Arial Narrow" w:cs="Arial"/>
          <w:sz w:val="22"/>
          <w:szCs w:val="22"/>
          <w:lang w:eastAsia="es-CO"/>
        </w:rPr>
        <w:t>___________</w:t>
      </w:r>
      <w:r w:rsidRPr="00A166FC">
        <w:rPr>
          <w:rFonts w:ascii="Arial Narrow" w:hAnsi="Arial Narrow" w:cs="Arial"/>
          <w:sz w:val="22"/>
          <w:szCs w:val="22"/>
          <w:lang w:eastAsia="es-CO"/>
        </w:rPr>
        <w:t xml:space="preserve"> de 2026</w:t>
      </w:r>
      <w:r w:rsidRPr="00A166FC">
        <w:rPr>
          <w:rFonts w:ascii="Arial Narrow" w:eastAsia="Arial" w:hAnsi="Arial Narrow" w:cs="Arial"/>
          <w:sz w:val="22"/>
          <w:szCs w:val="22"/>
          <w:lang w:eastAsia="es-CO"/>
        </w:rPr>
        <w:t xml:space="preserve">, Catalogo presupuestal </w:t>
      </w:r>
      <w:r w:rsidRPr="00A166FC">
        <w:rPr>
          <w:rFonts w:ascii="Arial Narrow" w:eastAsia="Arial" w:hAnsi="Arial Narrow" w:cs="Arial"/>
          <w:b/>
          <w:sz w:val="22"/>
          <w:szCs w:val="22"/>
          <w:lang w:eastAsia="es-CO"/>
        </w:rPr>
        <w:t xml:space="preserve">A-02-02-02-009-003 </w:t>
      </w:r>
      <w:r w:rsidRPr="00A166FC">
        <w:rPr>
          <w:rFonts w:ascii="Arial Narrow" w:eastAsia="Arial" w:hAnsi="Arial Narrow" w:cs="Arial"/>
          <w:sz w:val="22"/>
          <w:szCs w:val="22"/>
          <w:lang w:eastAsia="es-CO"/>
        </w:rPr>
        <w:t>correspondiente a</w:t>
      </w:r>
      <w:r w:rsidRPr="00A166FC">
        <w:rPr>
          <w:rFonts w:ascii="Arial Narrow" w:eastAsia="Arial" w:hAnsi="Arial Narrow" w:cs="Arial"/>
          <w:b/>
          <w:sz w:val="22"/>
          <w:szCs w:val="22"/>
          <w:lang w:eastAsia="es-CO"/>
        </w:rPr>
        <w:t xml:space="preserve"> SERVICIOS PARA EL CUIDADO DE LA SALUD</w:t>
      </w:r>
      <w:r w:rsidRPr="00CC091E">
        <w:rPr>
          <w:rFonts w:ascii="Arial Narrow" w:eastAsia="Arial" w:hAnsi="Arial Narrow" w:cs="Arial"/>
          <w:b/>
          <w:sz w:val="22"/>
          <w:szCs w:val="22"/>
          <w:lang w:eastAsia="es-CO"/>
        </w:rPr>
        <w:t xml:space="preserve"> HUMANA Y SERVICIOS SOCIALES</w:t>
      </w:r>
      <w:r w:rsidRPr="00CC091E">
        <w:rPr>
          <w:rFonts w:ascii="Arial Narrow" w:eastAsia="Arial" w:hAnsi="Arial Narrow" w:cs="Arial"/>
          <w:sz w:val="22"/>
          <w:szCs w:val="22"/>
          <w:lang w:eastAsia="es-CO"/>
        </w:rPr>
        <w:t xml:space="preserve">, Recurso 16 SSF, expedido por el </w:t>
      </w:r>
      <w:proofErr w:type="gramStart"/>
      <w:r w:rsidRPr="00CC091E">
        <w:rPr>
          <w:rFonts w:ascii="Arial Narrow" w:eastAsia="Arial" w:hAnsi="Arial Narrow" w:cs="Arial"/>
          <w:sz w:val="22"/>
          <w:szCs w:val="22"/>
          <w:lang w:eastAsia="es-CO"/>
        </w:rPr>
        <w:t>Jefe</w:t>
      </w:r>
      <w:proofErr w:type="gramEnd"/>
      <w:r w:rsidRPr="00CC091E">
        <w:rPr>
          <w:rFonts w:ascii="Arial Narrow" w:eastAsia="Arial" w:hAnsi="Arial Narrow" w:cs="Arial"/>
          <w:sz w:val="22"/>
          <w:szCs w:val="22"/>
          <w:lang w:eastAsia="es-CO"/>
        </w:rPr>
        <w:t xml:space="preserve"> de Presupuesto del Dispensario Médico de Cali. </w:t>
      </w:r>
    </w:p>
    <w:bookmarkEnd w:id="5"/>
    <w:p w14:paraId="2AFB3432" w14:textId="77777777" w:rsidR="00D25BB8" w:rsidRDefault="00D25BB8" w:rsidP="00D25BB8">
      <w:pPr>
        <w:ind w:right="51"/>
        <w:jc w:val="center"/>
        <w:rPr>
          <w:rFonts w:ascii="Arial Narrow" w:hAnsi="Arial Narrow"/>
          <w:b/>
          <w:bCs/>
          <w:sz w:val="22"/>
          <w:szCs w:val="22"/>
        </w:rPr>
      </w:pPr>
    </w:p>
    <w:p w14:paraId="020E1FD6" w14:textId="77777777" w:rsidR="00D25BB8" w:rsidRDefault="00D25BB8" w:rsidP="00D25BB8">
      <w:pPr>
        <w:ind w:right="51"/>
        <w:jc w:val="center"/>
        <w:rPr>
          <w:rFonts w:ascii="Arial Narrow" w:hAnsi="Arial Narrow"/>
          <w:b/>
          <w:bCs/>
          <w:sz w:val="22"/>
          <w:szCs w:val="22"/>
        </w:rPr>
      </w:pPr>
    </w:p>
    <w:p w14:paraId="72E7F4A9" w14:textId="77777777" w:rsidR="00D25BB8" w:rsidRPr="00527F57" w:rsidRDefault="00D25BB8" w:rsidP="00D25BB8">
      <w:pPr>
        <w:ind w:right="51"/>
        <w:jc w:val="center"/>
        <w:rPr>
          <w:rFonts w:ascii="Arial Narrow" w:hAnsi="Arial Narrow"/>
          <w:b/>
          <w:bCs/>
          <w:sz w:val="22"/>
          <w:szCs w:val="22"/>
        </w:rPr>
      </w:pPr>
      <w:r w:rsidRPr="00527F57">
        <w:rPr>
          <w:rFonts w:ascii="Arial Narrow" w:hAnsi="Arial Narrow"/>
          <w:b/>
          <w:bCs/>
          <w:sz w:val="22"/>
          <w:szCs w:val="22"/>
        </w:rPr>
        <w:t>OFERTA ECONOMICA</w:t>
      </w:r>
    </w:p>
    <w:p w14:paraId="47A1DFC6" w14:textId="77777777" w:rsidR="00D25BB8" w:rsidRDefault="00D25BB8" w:rsidP="00D25BB8">
      <w:pPr>
        <w:ind w:right="51"/>
        <w:jc w:val="center"/>
        <w:rPr>
          <w:rFonts w:ascii="Arial Narrow" w:hAnsi="Arial Narrow"/>
          <w:b/>
          <w:bCs/>
          <w:sz w:val="22"/>
          <w:szCs w:val="22"/>
        </w:rPr>
      </w:pPr>
    </w:p>
    <w:p w14:paraId="28127A62" w14:textId="77777777" w:rsidR="00D25BB8" w:rsidRPr="00527F57" w:rsidRDefault="00D25BB8" w:rsidP="00D25BB8">
      <w:pPr>
        <w:ind w:right="51"/>
        <w:jc w:val="center"/>
        <w:rPr>
          <w:rFonts w:ascii="Arial Narrow" w:hAnsi="Arial Narrow"/>
          <w:b/>
          <w:bCs/>
          <w:sz w:val="22"/>
          <w:szCs w:val="22"/>
        </w:rPr>
      </w:pPr>
    </w:p>
    <w:p w14:paraId="67EDD811" w14:textId="77777777" w:rsidR="00D25BB8" w:rsidRDefault="00D25BB8" w:rsidP="00D25BB8">
      <w:pPr>
        <w:ind w:right="51"/>
        <w:jc w:val="both"/>
        <w:rPr>
          <w:rFonts w:ascii="Arial Narrow" w:hAnsi="Arial Narrow" w:cs="Arial"/>
          <w:b/>
          <w:iCs/>
          <w:sz w:val="22"/>
          <w:szCs w:val="22"/>
        </w:rPr>
      </w:pPr>
    </w:p>
    <w:p w14:paraId="2A86F58B" w14:textId="77777777" w:rsidR="00D25BB8"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TERCERA</w:t>
      </w:r>
      <w:r w:rsidRPr="00527F57">
        <w:rPr>
          <w:rFonts w:ascii="Arial Narrow" w:hAnsi="Arial Narrow"/>
          <w:b/>
          <w:bCs/>
          <w:sz w:val="22"/>
          <w:szCs w:val="22"/>
        </w:rPr>
        <w:t>- FORMA DE PAGO</w:t>
      </w:r>
      <w:r w:rsidRPr="00527F57">
        <w:rPr>
          <w:rFonts w:ascii="Arial Narrow" w:hAnsi="Arial Narrow"/>
          <w:sz w:val="22"/>
          <w:szCs w:val="22"/>
        </w:rPr>
        <w:t>: Una vez recibidos a satisfacción los bienes y/o servicios objetos de la presente contratación por parte del supervisor del contrato, el contratista debe radicar las facturas con que se realiza el cobro respectivo, las cuales serán canceladas por la Dirección General de Sanidad Militar – DISPENSARIO MEDICO CALI dentro de los sesenta (60) días siguientes a la presentación de las mismas con recibo de satisfacción por parte del supervisor y/o de acuerdo a las apropiaciones presupuéstales respectivas que sean asignadas, en pagos parciales según se realice la prestación del servicio. La Dirección General de Sanidad Militar – DISPENSARIO MEDICO CALI no se responsabilizará por las demoras presentadas en el trámite de pago al contratista, cuando ella fuere provocada por encontrarse incompleta la documentación que sirve de soporte a la misma o no se ajuste a las condiciones establecidas por las partes. Se debe tener en cuenta que la Dirección General de Sanidad Militar – DISPENSARIO MEDICO CALI no se hará responsable de las sumas que excedan el valor total establecido en el contrato o que correspondan a cobros de actividades que no estén estipuladas dentro del objeto del mismo, el pago se realizará previo el cumplimiento de los siguientes requisitos:</w:t>
      </w:r>
    </w:p>
    <w:p w14:paraId="1686A885" w14:textId="77777777" w:rsidR="00D25BB8" w:rsidRPr="00527F57" w:rsidRDefault="00D25BB8" w:rsidP="00D25BB8">
      <w:pPr>
        <w:ind w:right="51"/>
        <w:jc w:val="both"/>
        <w:rPr>
          <w:rFonts w:ascii="Arial Narrow" w:hAnsi="Arial Narrow"/>
          <w:sz w:val="22"/>
          <w:szCs w:val="22"/>
        </w:rPr>
      </w:pPr>
    </w:p>
    <w:p w14:paraId="46FBB3AF" w14:textId="77777777" w:rsidR="00D25BB8" w:rsidRPr="00527F57" w:rsidRDefault="00D25BB8" w:rsidP="00D34460">
      <w:pPr>
        <w:widowControl/>
        <w:numPr>
          <w:ilvl w:val="0"/>
          <w:numId w:val="115"/>
        </w:numPr>
        <w:suppressAutoHyphens w:val="0"/>
        <w:autoSpaceDN/>
        <w:spacing w:after="160" w:line="259" w:lineRule="auto"/>
        <w:ind w:left="284" w:right="51" w:hanging="284"/>
        <w:textAlignment w:val="auto"/>
        <w:rPr>
          <w:rFonts w:ascii="Arial Narrow" w:hAnsi="Arial Narrow"/>
          <w:sz w:val="22"/>
          <w:szCs w:val="22"/>
        </w:rPr>
      </w:pPr>
      <w:r w:rsidRPr="00527F57">
        <w:rPr>
          <w:rFonts w:ascii="Arial Narrow" w:hAnsi="Arial Narrow"/>
          <w:sz w:val="22"/>
          <w:szCs w:val="22"/>
        </w:rPr>
        <w:t>Expedición del registro presupuestal.</w:t>
      </w:r>
    </w:p>
    <w:p w14:paraId="41291159" w14:textId="77777777" w:rsidR="00D25BB8" w:rsidRPr="00527F57" w:rsidRDefault="00D25BB8" w:rsidP="00D34460">
      <w:pPr>
        <w:widowControl/>
        <w:numPr>
          <w:ilvl w:val="0"/>
          <w:numId w:val="115"/>
        </w:numPr>
        <w:suppressAutoHyphens w:val="0"/>
        <w:autoSpaceDN/>
        <w:spacing w:after="160" w:line="259" w:lineRule="auto"/>
        <w:ind w:left="284" w:right="51" w:hanging="284"/>
        <w:textAlignment w:val="auto"/>
        <w:rPr>
          <w:rFonts w:ascii="Arial Narrow" w:hAnsi="Arial Narrow"/>
          <w:sz w:val="22"/>
          <w:szCs w:val="22"/>
        </w:rPr>
      </w:pPr>
      <w:r w:rsidRPr="00527F57">
        <w:rPr>
          <w:rFonts w:ascii="Arial Narrow" w:hAnsi="Arial Narrow"/>
          <w:sz w:val="22"/>
          <w:szCs w:val="22"/>
        </w:rPr>
        <w:lastRenderedPageBreak/>
        <w:t>Suscripción de recibo a satisfacción de los servicios por parte del supervisor del contrato. Este requisito debe ser plasmado en un acta debidamente suscrita, para cada uno de los bienes o servicios adquiridos.</w:t>
      </w:r>
    </w:p>
    <w:p w14:paraId="5F8B55D4" w14:textId="77777777" w:rsidR="00D25BB8" w:rsidRPr="00527F57" w:rsidRDefault="00D25BB8" w:rsidP="00D34460">
      <w:pPr>
        <w:widowControl/>
        <w:numPr>
          <w:ilvl w:val="0"/>
          <w:numId w:val="115"/>
        </w:numPr>
        <w:suppressAutoHyphens w:val="0"/>
        <w:autoSpaceDN/>
        <w:spacing w:after="160" w:line="259" w:lineRule="auto"/>
        <w:ind w:left="284" w:right="51" w:hanging="284"/>
        <w:textAlignment w:val="auto"/>
        <w:rPr>
          <w:rFonts w:ascii="Arial Narrow" w:hAnsi="Arial Narrow"/>
          <w:sz w:val="22"/>
          <w:szCs w:val="22"/>
        </w:rPr>
      </w:pPr>
      <w:r w:rsidRPr="00527F57">
        <w:rPr>
          <w:rFonts w:ascii="Arial Narrow" w:hAnsi="Arial Narrow"/>
          <w:sz w:val="22"/>
          <w:szCs w:val="22"/>
        </w:rPr>
        <w:t>Situación de recursos por parte del Ministerio de Hacienda y Crédito Público Dirección del Tesoro Nacional (Asignado cupo PAC).</w:t>
      </w:r>
    </w:p>
    <w:p w14:paraId="7F687F54" w14:textId="77777777" w:rsidR="00D25BB8" w:rsidRPr="00527F57" w:rsidRDefault="00D25BB8" w:rsidP="00D34460">
      <w:pPr>
        <w:widowControl/>
        <w:numPr>
          <w:ilvl w:val="0"/>
          <w:numId w:val="115"/>
        </w:numPr>
        <w:suppressAutoHyphens w:val="0"/>
        <w:autoSpaceDN/>
        <w:spacing w:after="160" w:line="259" w:lineRule="auto"/>
        <w:ind w:left="284" w:right="51" w:hanging="284"/>
        <w:textAlignment w:val="auto"/>
        <w:rPr>
          <w:rFonts w:ascii="Arial Narrow" w:hAnsi="Arial Narrow"/>
          <w:sz w:val="22"/>
          <w:szCs w:val="22"/>
        </w:rPr>
      </w:pPr>
      <w:r w:rsidRPr="00527F57">
        <w:rPr>
          <w:rFonts w:ascii="Arial Narrow" w:hAnsi="Arial Narrow"/>
          <w:sz w:val="22"/>
          <w:szCs w:val="22"/>
        </w:rPr>
        <w:t>Que se ejecuten los demás trámites administrativos correspondientes.</w:t>
      </w:r>
    </w:p>
    <w:p w14:paraId="66E9A722" w14:textId="77777777" w:rsidR="00D25BB8" w:rsidRPr="00527F57" w:rsidRDefault="00D25BB8" w:rsidP="00D34460">
      <w:pPr>
        <w:widowControl/>
        <w:numPr>
          <w:ilvl w:val="0"/>
          <w:numId w:val="115"/>
        </w:numPr>
        <w:suppressAutoHyphens w:val="0"/>
        <w:autoSpaceDN/>
        <w:spacing w:after="160" w:line="259" w:lineRule="auto"/>
        <w:ind w:left="284" w:right="51" w:hanging="284"/>
        <w:textAlignment w:val="auto"/>
        <w:rPr>
          <w:rFonts w:ascii="Arial Narrow" w:hAnsi="Arial Narrow"/>
          <w:sz w:val="22"/>
          <w:szCs w:val="22"/>
        </w:rPr>
      </w:pPr>
      <w:r w:rsidRPr="00527F57">
        <w:rPr>
          <w:rFonts w:ascii="Arial Narrow" w:hAnsi="Arial Narrow"/>
          <w:sz w:val="22"/>
          <w:szCs w:val="22"/>
        </w:rPr>
        <w:t>Verificación del cumplimiento del contratista del pago de aportes parafiscales y los propios del SENA, ICBF y cajas de compensación familiar.</w:t>
      </w:r>
    </w:p>
    <w:p w14:paraId="2CBDB9AA"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rPr>
        <w:t>Parágrafo primero.</w:t>
      </w:r>
      <w:r w:rsidRPr="00527F57">
        <w:rPr>
          <w:rFonts w:ascii="Arial Narrow" w:hAnsi="Arial Narrow"/>
          <w:sz w:val="22"/>
          <w:szCs w:val="22"/>
        </w:rPr>
        <w:t xml:space="preserve"> Este pago se considera de contado por lo que no se aceptará el cobro de financiación en este caso. </w:t>
      </w:r>
    </w:p>
    <w:p w14:paraId="05888155"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rPr>
        <w:t>Parágrafo segundo</w:t>
      </w:r>
      <w:r w:rsidRPr="00527F57">
        <w:rPr>
          <w:rFonts w:ascii="Arial Narrow" w:hAnsi="Arial Narrow"/>
          <w:sz w:val="22"/>
          <w:szCs w:val="22"/>
        </w:rPr>
        <w:t>. En el evento de prórroga para el desarrollo del objeto del contrato, se postergará el pago.</w:t>
      </w:r>
    </w:p>
    <w:p w14:paraId="60D653CC"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rPr>
        <w:t>Parágrafo tercero</w:t>
      </w:r>
      <w:r w:rsidRPr="00527F57">
        <w:rPr>
          <w:rFonts w:ascii="Arial Narrow" w:hAnsi="Arial Narrow"/>
          <w:sz w:val="22"/>
          <w:szCs w:val="22"/>
        </w:rPr>
        <w:t>: el MDN – EJÉRCITO NACIONAL – DIRECCIÓN DE SANIDAD- DISPENSARIO MEDICO DE CALI, realizará los pagos en la cuenta bancaria indicada por el contratista.</w:t>
      </w:r>
    </w:p>
    <w:p w14:paraId="1959A29C" w14:textId="77777777" w:rsidR="00D25BB8" w:rsidRDefault="00D25BB8" w:rsidP="00D25BB8">
      <w:pPr>
        <w:ind w:right="51"/>
        <w:jc w:val="both"/>
        <w:rPr>
          <w:rFonts w:ascii="Arial Narrow" w:hAnsi="Arial Narrow"/>
          <w:sz w:val="22"/>
          <w:szCs w:val="22"/>
        </w:rPr>
      </w:pPr>
      <w:r w:rsidRPr="00527F57">
        <w:rPr>
          <w:rFonts w:ascii="Arial Narrow" w:hAnsi="Arial Narrow"/>
          <w:b/>
          <w:bCs/>
          <w:sz w:val="22"/>
          <w:szCs w:val="22"/>
        </w:rPr>
        <w:t>Parágrafo cuarto:</w:t>
      </w:r>
      <w:r w:rsidRPr="00527F57">
        <w:rPr>
          <w:rFonts w:ascii="Arial Narrow" w:hAnsi="Arial Narrow"/>
          <w:sz w:val="22"/>
          <w:szCs w:val="22"/>
        </w:rPr>
        <w:t xml:space="preserve"> Presentación cuenta de cobro o factura y Recepción a satisfacción del Ministerio de Defensa Nacional- Ejército Nacional – Dispensario Médico de Cali estipulado en la ENTRADA DE BIENES Y SERVICIOS. Lo anterior aplicando los parámetros vigentes de la facturación electrónica a fin de dar cumplimento al Decreto Único Reglamentario 1625 del 2016 articulo 1.6.1.4.1.1 hasta el 1.6.1.4.1201 Recordar siempre, que, si el oferente es responsable de facturar, debe hacerlo electrónicamente la obligación de facturar la establece el Artículo 615 del Estatuto Tributario, desarrollado por el artículo 1.6.1.4.1 del Decreto Único Reglamentario 1625 de 2016, en la cual establece consideraciones como: Las personas o empresas que venden bienes o prestan servicios deberán expedir factura, a excepción de las que por expresa disposición legal no están obligados a expedir factura. En el evento de prórroga en la entrega del objeto del contrato, por causa imputable al contratista, el pago se postergará en el mismo lapso de la prórroga. NOTA 1: Para todos los pagos se debe anexar el recibo de pago y certificación del cumplimiento por parte del contratista de sus obligaciones parafiscales. </w:t>
      </w:r>
      <w:r w:rsidRPr="00527F57">
        <w:rPr>
          <w:rFonts w:ascii="Arial Narrow" w:hAnsi="Arial Narrow"/>
          <w:b/>
          <w:bCs/>
          <w:sz w:val="22"/>
          <w:szCs w:val="22"/>
        </w:rPr>
        <w:t>CONDICIONES PARA EL PAGO</w:t>
      </w:r>
      <w:r w:rsidRPr="00527F57">
        <w:rPr>
          <w:rFonts w:ascii="Arial Narrow" w:hAnsi="Arial Narrow"/>
          <w:sz w:val="22"/>
          <w:szCs w:val="22"/>
        </w:rPr>
        <w:t xml:space="preserve"> </w:t>
      </w:r>
      <w:r w:rsidRPr="00527F57">
        <w:rPr>
          <w:rFonts w:ascii="Arial Narrow" w:hAnsi="Arial Narrow"/>
          <w:b/>
          <w:bCs/>
          <w:sz w:val="22"/>
          <w:szCs w:val="22"/>
        </w:rPr>
        <w:t>PRIMERO: REQUISITOS PARA EL PAGO</w:t>
      </w:r>
      <w:r w:rsidRPr="00527F57">
        <w:rPr>
          <w:rFonts w:ascii="Arial Narrow" w:hAnsi="Arial Narrow"/>
          <w:sz w:val="22"/>
          <w:szCs w:val="22"/>
        </w:rPr>
        <w:t xml:space="preserve"> El contratista deberá radicar la factura comercial con los soportes legales y técnicos los días hábiles en el Horario de 8:00 Am a 12:00 Am y 2:00 Pm a 5:00 Pm lunes a viernes en la Dirección Calle 10 # 43-55 Oficina 404 Edificio Juliana AUDITOOL, Tel 3178285234. La factura comercial deberá cumplir con los requisitos señalados en el Estatuto Tributario y Código de Comercio. EL CONTRATISTA elaborará Factura por cada paciente atendido, el respectivo paquete debe ir debidamente grapado, y debe contener según resolución 2335 de 2023 que inicio a regir a partir del 01 de </w:t>
      </w:r>
      <w:proofErr w:type="gramStart"/>
      <w:r w:rsidRPr="00527F57">
        <w:rPr>
          <w:rFonts w:ascii="Arial Narrow" w:hAnsi="Arial Narrow"/>
          <w:sz w:val="22"/>
          <w:szCs w:val="22"/>
        </w:rPr>
        <w:t>Abril</w:t>
      </w:r>
      <w:proofErr w:type="gramEnd"/>
      <w:r w:rsidRPr="00527F57">
        <w:rPr>
          <w:rFonts w:ascii="Arial Narrow" w:hAnsi="Arial Narrow"/>
          <w:sz w:val="22"/>
          <w:szCs w:val="22"/>
        </w:rPr>
        <w:t xml:space="preserve"> de 2024. “Por la cual se establecen los procedimientos y aspectos técnicos para la ejecución, seguimiento y ajuste a los acuerdos de voluntades y se dictan otras disposiciones en el siguiente orden </w:t>
      </w:r>
    </w:p>
    <w:p w14:paraId="1EC00AEC" w14:textId="77777777" w:rsidR="00D25BB8" w:rsidRPr="00527F57" w:rsidRDefault="00D25BB8" w:rsidP="00D25BB8">
      <w:pPr>
        <w:ind w:right="51"/>
        <w:jc w:val="both"/>
        <w:rPr>
          <w:rFonts w:ascii="Arial Narrow" w:hAnsi="Arial Narrow"/>
          <w:sz w:val="22"/>
          <w:szCs w:val="22"/>
        </w:rPr>
      </w:pPr>
    </w:p>
    <w:p w14:paraId="486FC7D1" w14:textId="77777777" w:rsidR="00D25BB8" w:rsidRPr="00527F57" w:rsidRDefault="00D25BB8" w:rsidP="00D34460">
      <w:pPr>
        <w:widowControl/>
        <w:numPr>
          <w:ilvl w:val="0"/>
          <w:numId w:val="116"/>
        </w:numPr>
        <w:suppressAutoHyphens w:val="0"/>
        <w:autoSpaceDN/>
        <w:spacing w:after="160" w:line="259" w:lineRule="auto"/>
        <w:ind w:left="426" w:right="51" w:hanging="426"/>
        <w:jc w:val="both"/>
        <w:textAlignment w:val="auto"/>
        <w:rPr>
          <w:rFonts w:ascii="Arial Narrow" w:hAnsi="Arial Narrow"/>
          <w:sz w:val="22"/>
          <w:szCs w:val="22"/>
        </w:rPr>
      </w:pPr>
      <w:r w:rsidRPr="00527F57">
        <w:rPr>
          <w:rFonts w:ascii="Arial Narrow" w:hAnsi="Arial Narrow"/>
          <w:sz w:val="22"/>
          <w:szCs w:val="22"/>
        </w:rPr>
        <w:t>Factura original y dos copias Dirigido a: DISPENSARIO MEDICO DE CALI • NIT: 901.541.188-5</w:t>
      </w:r>
    </w:p>
    <w:p w14:paraId="03516CBA" w14:textId="77777777" w:rsidR="00D25BB8" w:rsidRPr="00527F57" w:rsidRDefault="00D25BB8" w:rsidP="00D34460">
      <w:pPr>
        <w:widowControl/>
        <w:numPr>
          <w:ilvl w:val="0"/>
          <w:numId w:val="116"/>
        </w:numPr>
        <w:suppressAutoHyphens w:val="0"/>
        <w:autoSpaceDN/>
        <w:spacing w:after="160" w:line="259" w:lineRule="auto"/>
        <w:ind w:left="426" w:right="51" w:hanging="426"/>
        <w:jc w:val="both"/>
        <w:textAlignment w:val="auto"/>
        <w:rPr>
          <w:rFonts w:ascii="Arial Narrow" w:hAnsi="Arial Narrow"/>
          <w:sz w:val="22"/>
          <w:szCs w:val="22"/>
        </w:rPr>
      </w:pPr>
      <w:r w:rsidRPr="00527F57">
        <w:rPr>
          <w:rFonts w:ascii="Arial Narrow" w:hAnsi="Arial Narrow"/>
          <w:sz w:val="22"/>
          <w:szCs w:val="22"/>
        </w:rPr>
        <w:t xml:space="preserve">Autorización original del servicio. - Fotocopia legible y clara del documento de identidad del usuario. Fotocopia legible y clara del carnet de servicios médicos vigente. </w:t>
      </w:r>
    </w:p>
    <w:p w14:paraId="65C4E034" w14:textId="77777777" w:rsidR="00D25BB8" w:rsidRPr="00527F57" w:rsidRDefault="00D25BB8" w:rsidP="00D34460">
      <w:pPr>
        <w:widowControl/>
        <w:numPr>
          <w:ilvl w:val="0"/>
          <w:numId w:val="116"/>
        </w:numPr>
        <w:suppressAutoHyphens w:val="0"/>
        <w:autoSpaceDN/>
        <w:spacing w:after="160" w:line="259" w:lineRule="auto"/>
        <w:ind w:left="426" w:right="51" w:hanging="426"/>
        <w:jc w:val="both"/>
        <w:textAlignment w:val="auto"/>
        <w:rPr>
          <w:rFonts w:ascii="Arial Narrow" w:hAnsi="Arial Narrow"/>
          <w:sz w:val="22"/>
          <w:szCs w:val="22"/>
        </w:rPr>
      </w:pPr>
      <w:r w:rsidRPr="00527F57">
        <w:rPr>
          <w:rFonts w:ascii="Arial Narrow" w:hAnsi="Arial Narrow"/>
          <w:sz w:val="22"/>
          <w:szCs w:val="22"/>
        </w:rPr>
        <w:t>Soportes: Resumen de atención o epicrisis, resultados de exámenes, entre otros. Procedimientos realizados de acuerdo al objeto de los términos de referencia (Registros Individuales de Procedimientos en Salud - RIPS)</w:t>
      </w:r>
    </w:p>
    <w:p w14:paraId="4CDA136B" w14:textId="77777777" w:rsidR="00D25BB8" w:rsidRPr="00527F57" w:rsidRDefault="00D25BB8" w:rsidP="00D34460">
      <w:pPr>
        <w:widowControl/>
        <w:numPr>
          <w:ilvl w:val="0"/>
          <w:numId w:val="116"/>
        </w:numPr>
        <w:suppressAutoHyphens w:val="0"/>
        <w:autoSpaceDN/>
        <w:spacing w:after="160" w:line="259" w:lineRule="auto"/>
        <w:ind w:left="426" w:right="51" w:hanging="426"/>
        <w:jc w:val="both"/>
        <w:textAlignment w:val="auto"/>
        <w:rPr>
          <w:rFonts w:ascii="Arial Narrow" w:hAnsi="Arial Narrow"/>
          <w:sz w:val="22"/>
          <w:szCs w:val="22"/>
        </w:rPr>
      </w:pPr>
      <w:r w:rsidRPr="00527F57">
        <w:rPr>
          <w:rFonts w:ascii="Arial Narrow" w:hAnsi="Arial Narrow"/>
          <w:sz w:val="22"/>
          <w:szCs w:val="22"/>
        </w:rPr>
        <w:t>Comprobante de recibido del usuario (firma de usuario o acompañante). O en su defecto firma del paciente en el registro de control de asistencia.</w:t>
      </w:r>
    </w:p>
    <w:p w14:paraId="6527C942" w14:textId="77777777" w:rsidR="00D25BB8" w:rsidRPr="00527F57" w:rsidRDefault="00D25BB8" w:rsidP="00D34460">
      <w:pPr>
        <w:widowControl/>
        <w:numPr>
          <w:ilvl w:val="0"/>
          <w:numId w:val="116"/>
        </w:numPr>
        <w:suppressAutoHyphens w:val="0"/>
        <w:autoSpaceDN/>
        <w:spacing w:after="160" w:line="259" w:lineRule="auto"/>
        <w:ind w:left="426" w:right="51" w:hanging="426"/>
        <w:jc w:val="both"/>
        <w:textAlignment w:val="auto"/>
        <w:rPr>
          <w:rFonts w:ascii="Arial Narrow" w:hAnsi="Arial Narrow"/>
          <w:sz w:val="22"/>
          <w:szCs w:val="22"/>
        </w:rPr>
      </w:pPr>
      <w:r w:rsidRPr="00527F57">
        <w:rPr>
          <w:rFonts w:ascii="Arial Narrow" w:hAnsi="Arial Narrow"/>
          <w:sz w:val="22"/>
          <w:szCs w:val="22"/>
        </w:rPr>
        <w:t>Las Facturas deben cumplir con los requisitos legales vigentes, Número del contrato contra el cual se facturan los servicios, y para que constituya mérito ejecutivo recibo a satisfacción expedido por el Supervisor del Contrato.</w:t>
      </w:r>
    </w:p>
    <w:p w14:paraId="4260DD91" w14:textId="77777777" w:rsidR="00D25BB8" w:rsidRPr="00527F57" w:rsidRDefault="00D25BB8" w:rsidP="00D25BB8">
      <w:pPr>
        <w:ind w:right="51"/>
        <w:jc w:val="both"/>
        <w:rPr>
          <w:rFonts w:ascii="Arial Narrow" w:hAnsi="Arial Narrow"/>
          <w:sz w:val="22"/>
          <w:szCs w:val="22"/>
        </w:rPr>
      </w:pPr>
      <w:r w:rsidRPr="00527F57">
        <w:rPr>
          <w:rFonts w:ascii="Arial Narrow" w:hAnsi="Arial Narrow"/>
          <w:sz w:val="22"/>
          <w:szCs w:val="22"/>
        </w:rPr>
        <w:t xml:space="preserve">La Forma de facturación, los tiempos estipulados para cada proceso, en recepción de facturas, auditoria, conceptos, glosas… se harán conforme a la Ley 1438 de 2011, Resolución 2284 de 2023, Resolución 2335 de 2023 y Resolución 2275 de 2023, Resolución 1885 de 2024 y demás normas concordantes emitidas por el Ministerio de Salud y Protección </w:t>
      </w:r>
      <w:r w:rsidRPr="00527F57">
        <w:rPr>
          <w:rFonts w:ascii="Arial Narrow" w:hAnsi="Arial Narrow"/>
          <w:sz w:val="22"/>
          <w:szCs w:val="22"/>
        </w:rPr>
        <w:lastRenderedPageBreak/>
        <w:t>Social.</w:t>
      </w:r>
    </w:p>
    <w:p w14:paraId="1920CF6E" w14:textId="77777777" w:rsidR="00D25BB8" w:rsidRPr="00527F57" w:rsidRDefault="00D25BB8" w:rsidP="00D25BB8">
      <w:pPr>
        <w:ind w:right="51"/>
        <w:jc w:val="both"/>
        <w:rPr>
          <w:rFonts w:ascii="Arial Narrow" w:hAnsi="Arial Narrow"/>
          <w:sz w:val="22"/>
          <w:szCs w:val="22"/>
        </w:rPr>
      </w:pPr>
      <w:r w:rsidRPr="00527F57">
        <w:rPr>
          <w:rFonts w:ascii="Arial Narrow" w:hAnsi="Arial Narrow"/>
          <w:sz w:val="22"/>
          <w:szCs w:val="22"/>
        </w:rPr>
        <w:t>Factura consolidada de la prestación de servicios que cumpla con lo previsto en la normatividad vigente, así como las demás normas que la modifiquen o complementen y/o sustituyan. Facturas o su documento equivalente, o en su defecto cuenta de cobro cuando aplique individual de venta consolidada, identificada de acuerdo a tarifas empleando los códigos CUPS, codificación o grupo. Orden de autorización del servicio por parte del DISPENSARIO MEDICO DE CALI.; Relación en medio magnético y escrito de la facturación con número de factura, fecha de facturación, nombre del paciente, identificación, valor total del servicio y procedimientos realizados. Los formatos de liquidación de servicios por paciente. PARÁGRAFO PRIMERO: RECIBO A SATISFACCIÓN TÉCNICO -ECONÓMICO</w:t>
      </w:r>
    </w:p>
    <w:p w14:paraId="1AC27AF1" w14:textId="77777777" w:rsidR="00D25BB8" w:rsidRPr="00527F57" w:rsidRDefault="00D25BB8" w:rsidP="00D25BB8">
      <w:pPr>
        <w:ind w:right="51"/>
        <w:jc w:val="both"/>
        <w:rPr>
          <w:rFonts w:ascii="Arial Narrow" w:hAnsi="Arial Narrow"/>
          <w:sz w:val="22"/>
          <w:szCs w:val="22"/>
        </w:rPr>
      </w:pPr>
      <w:r w:rsidRPr="00527F57">
        <w:rPr>
          <w:rFonts w:ascii="Arial Narrow" w:hAnsi="Arial Narrow"/>
          <w:sz w:val="22"/>
          <w:szCs w:val="22"/>
        </w:rPr>
        <w:t xml:space="preserve">La Oficina administrativa y financiera del DISPENSARIO MEDICO DE CALI del DISPENSARIO MEDICO DE CALI tramitará el recibo a satisfacción Técnico Económico, dentro de los cinco (5) días siguientes a la recepción de la factura, entregada por el consorcio AUDITOOL. El Contratista deberá presentar junto con la respectiva factura original los recibidos a satisfacción técnicos expedidos p </w:t>
      </w:r>
      <w:proofErr w:type="spellStart"/>
      <w:r w:rsidRPr="00527F57">
        <w:rPr>
          <w:rFonts w:ascii="Arial Narrow" w:hAnsi="Arial Narrow"/>
          <w:sz w:val="22"/>
          <w:szCs w:val="22"/>
        </w:rPr>
        <w:t>or</w:t>
      </w:r>
      <w:proofErr w:type="spellEnd"/>
      <w:r w:rsidRPr="00527F57">
        <w:rPr>
          <w:rFonts w:ascii="Arial Narrow" w:hAnsi="Arial Narrow"/>
          <w:sz w:val="22"/>
          <w:szCs w:val="22"/>
        </w:rPr>
        <w:t xml:space="preserve"> el Supervisor de contrato, quien expedirá el recibido a satisfacción técnico económico genera PARÁGRAFO SEGUNDO: OBJECIONES Y GLOSAS: En caso de presentarse objeciones transitorias, estas deberán ser respondidas dentro de los quince ( 15 ) días hábiles, de acuerdo al artículo 23 del decreto 4747 de 2007, contados a partir de la fecha de notificación al CONTRATISTA por parte del Área responsable; si el CONTRATISTA no cumple con la obligación de aclarar las objeciones notificadas se entenderá que acepta la reclamación y en consecuencia se convierte en glosa definitiva para lo cual se efectuarán los ajustes correspondientes y se dará trámite a la factura. Una vez sean recibidas las respuestas a las objeciones, la factura será tramitada según los términos definidos en la presente.</w:t>
      </w:r>
    </w:p>
    <w:p w14:paraId="31F32A12" w14:textId="77777777" w:rsidR="00D25BB8" w:rsidRPr="00527F57" w:rsidRDefault="00D25BB8" w:rsidP="00D25BB8">
      <w:pPr>
        <w:ind w:right="51"/>
        <w:jc w:val="both"/>
        <w:rPr>
          <w:rFonts w:ascii="Arial Narrow" w:hAnsi="Arial Narrow"/>
          <w:sz w:val="22"/>
          <w:szCs w:val="22"/>
        </w:rPr>
      </w:pPr>
      <w:r w:rsidRPr="00527F57">
        <w:rPr>
          <w:rFonts w:ascii="Arial Narrow" w:hAnsi="Arial Narrow"/>
          <w:sz w:val="22"/>
          <w:szCs w:val="22"/>
        </w:rPr>
        <w:t>Parágrafo 1: Presentación cuenta de cobro o factura y Recepción a satisfacción del Ministerio de Defensa Nacional-Ejército Nacional – Dispensario Médico de Cali estipulado en la ENTRADA DE BIENES Y SERVICIOS. Lo anterior aplicando los parámetros vigentes de la facturación electrónica a fin de dar cumplimento al Decreto Único Reglamentario 1625 del 2016 articulo 1.6.1.4.1.1 hasta el 1.6.1.4.1201</w:t>
      </w:r>
    </w:p>
    <w:p w14:paraId="58A1C90F" w14:textId="77777777" w:rsidR="00D25BB8" w:rsidRPr="00527F57" w:rsidRDefault="00D25BB8" w:rsidP="00D25BB8">
      <w:pPr>
        <w:ind w:right="51"/>
        <w:jc w:val="both"/>
        <w:rPr>
          <w:rFonts w:ascii="Arial Narrow" w:hAnsi="Arial Narrow"/>
          <w:sz w:val="22"/>
          <w:szCs w:val="22"/>
        </w:rPr>
      </w:pPr>
      <w:r w:rsidRPr="00527F57">
        <w:rPr>
          <w:rFonts w:ascii="Arial Narrow" w:hAnsi="Arial Narrow"/>
          <w:sz w:val="22"/>
          <w:szCs w:val="22"/>
        </w:rPr>
        <w:t>Recordar siempre, que, si el oferente es responsable de facturar, debe hacerlo electrónicamente la obligación de facturar la establece el Artículo 615 del Estatuto Tributario, desarrollado por el artículo 1.6.1.4.1 del Decreto Único Reglamentario 1625 de 2016, en la cual establece consideraciones como:</w:t>
      </w:r>
    </w:p>
    <w:p w14:paraId="51AB1A17" w14:textId="77777777" w:rsidR="00D25BB8" w:rsidRPr="00527F57" w:rsidRDefault="00D25BB8" w:rsidP="00D25BB8">
      <w:pPr>
        <w:ind w:right="51"/>
        <w:jc w:val="both"/>
        <w:rPr>
          <w:rFonts w:ascii="Arial Narrow" w:hAnsi="Arial Narrow"/>
          <w:sz w:val="22"/>
          <w:szCs w:val="22"/>
        </w:rPr>
      </w:pPr>
      <w:r w:rsidRPr="00527F57">
        <w:rPr>
          <w:rFonts w:ascii="Arial Narrow" w:hAnsi="Arial Narrow"/>
          <w:sz w:val="22"/>
          <w:szCs w:val="22"/>
        </w:rPr>
        <w:t>Las personas o empresas que venden bienes o prestan servicios deberán expedir factura, a excepción de las que por expresa disposición legal no están obligados a expedir factura.</w:t>
      </w:r>
    </w:p>
    <w:p w14:paraId="2C14D5CC" w14:textId="77777777" w:rsidR="00D25BB8" w:rsidRPr="00527F57" w:rsidRDefault="00D25BB8" w:rsidP="00D34460">
      <w:pPr>
        <w:widowControl/>
        <w:numPr>
          <w:ilvl w:val="0"/>
          <w:numId w:val="114"/>
        </w:numPr>
        <w:suppressAutoHyphens w:val="0"/>
        <w:autoSpaceDN/>
        <w:spacing w:after="160" w:line="259" w:lineRule="auto"/>
        <w:ind w:left="284" w:right="51" w:hanging="284"/>
        <w:jc w:val="both"/>
        <w:textAlignment w:val="auto"/>
        <w:rPr>
          <w:rFonts w:ascii="Arial Narrow" w:hAnsi="Arial Narrow"/>
          <w:sz w:val="22"/>
          <w:szCs w:val="22"/>
        </w:rPr>
      </w:pPr>
      <w:r w:rsidRPr="00527F57">
        <w:rPr>
          <w:rFonts w:ascii="Arial Narrow" w:hAnsi="Arial Narrow"/>
          <w:sz w:val="22"/>
          <w:szCs w:val="22"/>
        </w:rPr>
        <w:t>Recepción a satisfacción del Ministerio de Defensa Nacional- Ejército Nacional – DMCAL estipulado en el ACTA DE RECIBO A SATISFACCIÓN.</w:t>
      </w:r>
    </w:p>
    <w:p w14:paraId="365ACD19" w14:textId="77777777" w:rsidR="00D25BB8" w:rsidRPr="00527F57" w:rsidRDefault="00D25BB8" w:rsidP="00D34460">
      <w:pPr>
        <w:widowControl/>
        <w:numPr>
          <w:ilvl w:val="0"/>
          <w:numId w:val="114"/>
        </w:numPr>
        <w:suppressAutoHyphens w:val="0"/>
        <w:autoSpaceDN/>
        <w:spacing w:after="160" w:line="259" w:lineRule="auto"/>
        <w:ind w:left="284" w:right="51" w:hanging="284"/>
        <w:jc w:val="both"/>
        <w:textAlignment w:val="auto"/>
        <w:rPr>
          <w:rFonts w:ascii="Arial Narrow" w:hAnsi="Arial Narrow"/>
          <w:sz w:val="22"/>
          <w:szCs w:val="22"/>
        </w:rPr>
      </w:pPr>
      <w:r w:rsidRPr="00527F57">
        <w:rPr>
          <w:rFonts w:ascii="Arial Narrow" w:hAnsi="Arial Narrow"/>
          <w:sz w:val="22"/>
          <w:szCs w:val="22"/>
        </w:rPr>
        <w:t>Situación de recursos por parte del Ministerio de Hacienda y Crédito Público Dirección del Tesoro Nacional (Asignación cupo PAC).</w:t>
      </w:r>
    </w:p>
    <w:p w14:paraId="547B17B1" w14:textId="77777777" w:rsidR="00D25BB8" w:rsidRPr="00527F57" w:rsidRDefault="00D25BB8" w:rsidP="00D34460">
      <w:pPr>
        <w:widowControl/>
        <w:numPr>
          <w:ilvl w:val="0"/>
          <w:numId w:val="114"/>
        </w:numPr>
        <w:suppressAutoHyphens w:val="0"/>
        <w:autoSpaceDN/>
        <w:spacing w:after="160" w:line="259" w:lineRule="auto"/>
        <w:ind w:left="284" w:right="51" w:hanging="284"/>
        <w:jc w:val="both"/>
        <w:textAlignment w:val="auto"/>
        <w:rPr>
          <w:rFonts w:ascii="Arial Narrow" w:hAnsi="Arial Narrow"/>
          <w:sz w:val="22"/>
          <w:szCs w:val="22"/>
        </w:rPr>
      </w:pPr>
      <w:r w:rsidRPr="00527F57">
        <w:rPr>
          <w:rFonts w:ascii="Arial Narrow" w:hAnsi="Arial Narrow"/>
          <w:sz w:val="22"/>
          <w:szCs w:val="22"/>
        </w:rPr>
        <w:t>Que se ejecuten los demás trámites administrativos correspondientes:</w:t>
      </w:r>
    </w:p>
    <w:p w14:paraId="1148B274" w14:textId="77777777" w:rsidR="00D25BB8" w:rsidRPr="00527F57" w:rsidRDefault="00D25BB8" w:rsidP="00D34460">
      <w:pPr>
        <w:widowControl/>
        <w:numPr>
          <w:ilvl w:val="0"/>
          <w:numId w:val="114"/>
        </w:numPr>
        <w:suppressAutoHyphens w:val="0"/>
        <w:autoSpaceDN/>
        <w:spacing w:after="160" w:line="259" w:lineRule="auto"/>
        <w:ind w:left="284" w:right="51" w:hanging="284"/>
        <w:jc w:val="both"/>
        <w:textAlignment w:val="auto"/>
        <w:rPr>
          <w:rFonts w:ascii="Arial Narrow" w:hAnsi="Arial Narrow"/>
          <w:sz w:val="22"/>
          <w:szCs w:val="22"/>
        </w:rPr>
      </w:pPr>
      <w:r w:rsidRPr="00527F57">
        <w:rPr>
          <w:rFonts w:ascii="Arial Narrow" w:hAnsi="Arial Narrow"/>
          <w:sz w:val="22"/>
          <w:szCs w:val="22"/>
        </w:rPr>
        <w:t>Verificación por parte del Ministerio de Defensa Nacional- Ejército Nacional – DMCAL del cumplimiento del contratista del pago de aportes parafiscales y los propios del SENA, ICBF y cajas de compensación familiar.</w:t>
      </w:r>
    </w:p>
    <w:p w14:paraId="2CF2B4C1" w14:textId="77777777" w:rsidR="00D25BB8" w:rsidRPr="00527F57" w:rsidRDefault="00D25BB8" w:rsidP="00D25BB8">
      <w:pPr>
        <w:ind w:right="51"/>
        <w:jc w:val="both"/>
        <w:rPr>
          <w:rFonts w:ascii="Arial Narrow" w:hAnsi="Arial Narrow"/>
          <w:sz w:val="22"/>
          <w:szCs w:val="22"/>
        </w:rPr>
      </w:pPr>
      <w:r w:rsidRPr="00527F57">
        <w:rPr>
          <w:rFonts w:ascii="Arial Narrow" w:hAnsi="Arial Narrow"/>
          <w:sz w:val="22"/>
          <w:szCs w:val="22"/>
        </w:rPr>
        <w:t xml:space="preserve">NOTA 1: Para todos los pagos se debe anexar el recibo de pago y certificación del cumplimiento por parte del contratista de s </w:t>
      </w:r>
      <w:proofErr w:type="spellStart"/>
      <w:r w:rsidRPr="00527F57">
        <w:rPr>
          <w:rFonts w:ascii="Arial Narrow" w:hAnsi="Arial Narrow"/>
          <w:sz w:val="22"/>
          <w:szCs w:val="22"/>
        </w:rPr>
        <w:t>us</w:t>
      </w:r>
      <w:proofErr w:type="spellEnd"/>
      <w:r w:rsidRPr="00527F57">
        <w:rPr>
          <w:rFonts w:ascii="Arial Narrow" w:hAnsi="Arial Narrow"/>
          <w:sz w:val="22"/>
          <w:szCs w:val="22"/>
        </w:rPr>
        <w:t xml:space="preserve"> obligaciones parafiscales. En el evento de prórroga en la entrega del objeto del contrato, por causa imputable al contratista, el pago se postergará en el mismo lapso de la prórroga.</w:t>
      </w:r>
    </w:p>
    <w:p w14:paraId="760D14D2"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rPr>
        <w:t>PARÁGRAFO PRIMERO</w:t>
      </w:r>
      <w:r w:rsidRPr="00527F57">
        <w:rPr>
          <w:rFonts w:ascii="Arial Narrow" w:hAnsi="Arial Narrow"/>
          <w:sz w:val="22"/>
          <w:szCs w:val="22"/>
        </w:rPr>
        <w:t xml:space="preserve">. Este pago se considera de contado por lo que no se aceptará el cobro de financiación en este caso. </w:t>
      </w:r>
      <w:r w:rsidRPr="00527F57">
        <w:rPr>
          <w:rFonts w:ascii="Arial Narrow" w:hAnsi="Arial Narrow"/>
          <w:b/>
          <w:bCs/>
          <w:sz w:val="22"/>
          <w:szCs w:val="22"/>
        </w:rPr>
        <w:t>PARÁGRAFO SEGUNDO</w:t>
      </w:r>
      <w:r w:rsidRPr="00527F57">
        <w:rPr>
          <w:rFonts w:ascii="Arial Narrow" w:hAnsi="Arial Narrow"/>
          <w:sz w:val="22"/>
          <w:szCs w:val="22"/>
        </w:rPr>
        <w:t xml:space="preserve">: En el evento de prórroga en la entrega del objeto del contrato, se postergará el pago. </w:t>
      </w:r>
      <w:r w:rsidRPr="00527F57">
        <w:rPr>
          <w:rFonts w:ascii="Arial Narrow" w:hAnsi="Arial Narrow"/>
          <w:b/>
          <w:bCs/>
          <w:sz w:val="22"/>
          <w:szCs w:val="22"/>
        </w:rPr>
        <w:t>PARÁGRAFO TERCERO:</w:t>
      </w:r>
      <w:r w:rsidRPr="00527F57">
        <w:rPr>
          <w:rFonts w:ascii="Arial Narrow" w:hAnsi="Arial Narrow"/>
          <w:sz w:val="22"/>
          <w:szCs w:val="22"/>
        </w:rPr>
        <w:t xml:space="preserve"> EL MINISTERIO DE DEFENSA NACIONAL -EJÉRCITO NACIONAL –DIRECCIÓN DE SANIDAD-DISPENSARIO MEDICO DE CALI, realizará los pagos en la cuenta que el contratista designo para el efecto. PARAGRAFO CUARTO: Los precios contenidos en la oferta entregada por el proponente no están sujetos a reajuste ni modificaciones durante la ejecución</w:t>
      </w:r>
    </w:p>
    <w:p w14:paraId="6EE4ABC8"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rPr>
        <w:t xml:space="preserve">PROCEDIMIENTO CARGUE FACTURACION ELECTRONICA: </w:t>
      </w:r>
      <w:r w:rsidRPr="00527F57">
        <w:rPr>
          <w:rFonts w:ascii="Arial Narrow" w:hAnsi="Arial Narrow"/>
          <w:sz w:val="22"/>
          <w:szCs w:val="22"/>
        </w:rPr>
        <w:t xml:space="preserve">Con base a lo estipulado en la CIRCULAR EXTERNA 016 de 9 de marzo de 2021 emitido por el SISTEMA INTEGRADO DE INFORMACION FINANCIERA SIIF NACION en donde se estableció la recepción de facturas electrónicas mediante el “Modelo de Recepción de Facturas de Venta, </w:t>
      </w:r>
      <w:r w:rsidRPr="00527F57">
        <w:rPr>
          <w:rFonts w:ascii="Arial Narrow" w:hAnsi="Arial Narrow"/>
          <w:sz w:val="22"/>
          <w:szCs w:val="22"/>
        </w:rPr>
        <w:lastRenderedPageBreak/>
        <w:t>Notas Débito y/o Notas Crédito”, el cual aplica de forma obligatoria a partir del 01 de abril de 2021 para todas las Entidades que hacen parte del Presupuesto General de la Nación (PGN), de conformidad con lo establecido en la Directiva Presidencial 09 de septiembre del 2020.</w:t>
      </w:r>
      <w:r w:rsidRPr="00527F57">
        <w:rPr>
          <w:rFonts w:ascii="Arial Narrow" w:hAnsi="Arial Narrow"/>
          <w:b/>
          <w:bCs/>
          <w:sz w:val="22"/>
          <w:szCs w:val="22"/>
        </w:rPr>
        <w:t xml:space="preserve"> PASO A PASO PARA ENVIAR FACTURA ELECTRÓNICA - PROVEEDOR BIENES Y/O SERVICIOS: </w:t>
      </w:r>
      <w:r w:rsidRPr="00527F57">
        <w:rPr>
          <w:rFonts w:ascii="Arial Narrow" w:hAnsi="Arial Narrow"/>
          <w:sz w:val="22"/>
          <w:szCs w:val="22"/>
        </w:rPr>
        <w:t xml:space="preserve">Este proceso aplica para todas las entidades ejecutoras del Presupuesto General de la Nación que registren compromisos presupuestales a favor de Proveedores o Contratistas (Emisor) que tengan identificado en el RUT la responsabilidad 52 – Facturador electrónico, en consecuencia, deben entregar para el trámite del pago factura electrónica de venta por los bienes y/o servicios ofrecidos, como también las notas débito y/o notas crédito, a través del buzón dispuesto para este fin el cual es: </w:t>
      </w:r>
      <w:hyperlink r:id="rId10" w:history="1">
        <w:r w:rsidRPr="00527F57">
          <w:rPr>
            <w:rFonts w:ascii="Arial Narrow" w:hAnsi="Arial Narrow"/>
            <w:sz w:val="22"/>
            <w:szCs w:val="22"/>
          </w:rPr>
          <w:t>siifnacion.facturaelectronica@minhacienda.gov.co</w:t>
        </w:r>
      </w:hyperlink>
      <w:r w:rsidRPr="00527F57">
        <w:rPr>
          <w:rFonts w:ascii="Arial Narrow" w:hAnsi="Arial Narrow"/>
          <w:sz w:val="22"/>
          <w:szCs w:val="22"/>
        </w:rPr>
        <w:t xml:space="preserve"> </w:t>
      </w:r>
    </w:p>
    <w:p w14:paraId="559EFC49" w14:textId="77777777" w:rsidR="00D25BB8" w:rsidRPr="00527F57" w:rsidRDefault="00D25BB8" w:rsidP="00D25BB8">
      <w:pPr>
        <w:ind w:left="426" w:right="51" w:hanging="426"/>
        <w:jc w:val="both"/>
        <w:rPr>
          <w:rFonts w:ascii="Arial Narrow" w:hAnsi="Arial Narrow"/>
          <w:sz w:val="22"/>
          <w:szCs w:val="22"/>
        </w:rPr>
      </w:pPr>
      <w:r w:rsidRPr="00527F57">
        <w:rPr>
          <w:rFonts w:ascii="Arial Narrow" w:hAnsi="Arial Narrow"/>
          <w:sz w:val="22"/>
          <w:szCs w:val="22"/>
        </w:rPr>
        <w:t>1.</w:t>
      </w:r>
      <w:r w:rsidRPr="00527F57">
        <w:rPr>
          <w:rFonts w:ascii="Arial Narrow" w:hAnsi="Arial Narrow"/>
          <w:sz w:val="22"/>
          <w:szCs w:val="22"/>
        </w:rPr>
        <w:tab/>
        <w:t>Al momento de realizar la factura electrónica debe tener en cuenta que tipo de contribuyente es, si es persona natural o persona jurídica, porque al ser validado con el tercero del SIIF Nación de no coincidir será devuelta la factura para su corrección desde la emisión.</w:t>
      </w:r>
    </w:p>
    <w:p w14:paraId="4F415443" w14:textId="77777777" w:rsidR="00D25BB8" w:rsidRPr="00527F57" w:rsidRDefault="00D25BB8" w:rsidP="00D25BB8">
      <w:pPr>
        <w:ind w:left="426" w:right="51" w:hanging="426"/>
        <w:jc w:val="both"/>
        <w:rPr>
          <w:rFonts w:ascii="Arial Narrow" w:hAnsi="Arial Narrow"/>
          <w:sz w:val="22"/>
          <w:szCs w:val="22"/>
        </w:rPr>
      </w:pPr>
      <w:r w:rsidRPr="00527F57">
        <w:rPr>
          <w:rFonts w:ascii="Arial Narrow" w:hAnsi="Arial Narrow"/>
          <w:sz w:val="22"/>
          <w:szCs w:val="22"/>
        </w:rPr>
        <w:t>2.</w:t>
      </w:r>
      <w:r w:rsidRPr="00527F57">
        <w:rPr>
          <w:rFonts w:ascii="Arial Narrow" w:hAnsi="Arial Narrow"/>
          <w:sz w:val="22"/>
          <w:szCs w:val="22"/>
        </w:rPr>
        <w:tab/>
        <w:t>Diligenciar en la sección de la factura DATOS DEL EMISOR, en el campo “correo” la dirección electrónica, en donde le será notificado en caso de existir fallas en la validación del correo</w:t>
      </w:r>
    </w:p>
    <w:p w14:paraId="184A5CB8" w14:textId="77777777" w:rsidR="00D25BB8" w:rsidRPr="00527F57" w:rsidRDefault="00D25BB8" w:rsidP="00D25BB8">
      <w:pPr>
        <w:ind w:left="426" w:right="51" w:hanging="426"/>
        <w:jc w:val="both"/>
        <w:rPr>
          <w:rFonts w:ascii="Arial Narrow" w:hAnsi="Arial Narrow"/>
          <w:sz w:val="22"/>
          <w:szCs w:val="22"/>
        </w:rPr>
      </w:pPr>
      <w:r w:rsidRPr="00527F57">
        <w:rPr>
          <w:rFonts w:ascii="Arial Narrow" w:hAnsi="Arial Narrow"/>
          <w:sz w:val="22"/>
          <w:szCs w:val="22"/>
        </w:rPr>
        <w:t>3.</w:t>
      </w:r>
      <w:r w:rsidRPr="00527F57">
        <w:rPr>
          <w:rFonts w:ascii="Arial Narrow" w:hAnsi="Arial Narrow"/>
          <w:sz w:val="22"/>
          <w:szCs w:val="22"/>
        </w:rPr>
        <w:tab/>
        <w:t>Registrar en la sección de la Factura Datos del adquiriente en el campo correo”, el buzón electrónico: siifnacion.facturaelectronica@minhacienda.gov.co dispuesto por el Ministerio de Hacienda y Crédito Público, para la recepción de la Factura Electrónica, Notas Débito y Notas Crédito electrónicas con el fin que, una vez generada la factura electrónica a través del medio seleccionado, este la envíe automáticamente.</w:t>
      </w:r>
    </w:p>
    <w:p w14:paraId="77D3B22B" w14:textId="77777777" w:rsidR="00D25BB8" w:rsidRPr="00527F57" w:rsidRDefault="00D25BB8" w:rsidP="00D25BB8">
      <w:pPr>
        <w:ind w:left="426" w:right="51" w:hanging="426"/>
        <w:jc w:val="both"/>
        <w:rPr>
          <w:rFonts w:ascii="Arial Narrow" w:hAnsi="Arial Narrow"/>
          <w:sz w:val="22"/>
          <w:szCs w:val="22"/>
        </w:rPr>
      </w:pPr>
      <w:r w:rsidRPr="00527F57">
        <w:rPr>
          <w:rFonts w:ascii="Arial Narrow" w:hAnsi="Arial Narrow"/>
          <w:sz w:val="22"/>
          <w:szCs w:val="22"/>
        </w:rPr>
        <w:t>4.</w:t>
      </w:r>
      <w:r w:rsidRPr="00527F57">
        <w:rPr>
          <w:rFonts w:ascii="Arial Narrow" w:hAnsi="Arial Narrow"/>
          <w:sz w:val="22"/>
          <w:szCs w:val="22"/>
        </w:rPr>
        <w:tab/>
        <w:t>Con el fin de identificar y direccionar correctamente la factura para la respectiva aprobación o rechazo, el proveedor debe diligenciar en su factura electrónica de venta en la sección “Notas Finales” u “Observaciones”, lo siguiente: código de identificación de la entidad a la cual le van a enviar la factura (PCI) (en nuestro caso es la 15-01-11-087), número del contrato y correo del supervisor, debidamente separados por punto y coma (;) entre #$ al inicio y #$ al final, sin espacios según la siguiente estructura:</w:t>
      </w:r>
    </w:p>
    <w:p w14:paraId="0F6705B9" w14:textId="77777777" w:rsidR="00D25BB8" w:rsidRPr="00527F57" w:rsidRDefault="00D25BB8" w:rsidP="00D25BB8">
      <w:pPr>
        <w:ind w:left="426" w:right="51" w:firstLine="282"/>
        <w:jc w:val="both"/>
        <w:rPr>
          <w:rFonts w:ascii="Arial Narrow" w:hAnsi="Arial Narrow"/>
          <w:sz w:val="22"/>
          <w:szCs w:val="22"/>
        </w:rPr>
      </w:pPr>
      <w:r w:rsidRPr="00527F57">
        <w:rPr>
          <w:rFonts w:ascii="Arial Narrow" w:hAnsi="Arial Narrow"/>
          <w:sz w:val="22"/>
          <w:szCs w:val="22"/>
        </w:rPr>
        <w:t>$15-01-11-</w:t>
      </w:r>
      <w:proofErr w:type="gramStart"/>
      <w:r w:rsidRPr="00527F57">
        <w:rPr>
          <w:rFonts w:ascii="Arial Narrow" w:hAnsi="Arial Narrow"/>
          <w:sz w:val="22"/>
          <w:szCs w:val="22"/>
        </w:rPr>
        <w:t>087;contratoNo</w:t>
      </w:r>
      <w:proofErr w:type="gramEnd"/>
      <w:r w:rsidRPr="00527F57">
        <w:rPr>
          <w:rFonts w:ascii="Arial Narrow" w:hAnsi="Arial Narrow"/>
          <w:sz w:val="22"/>
          <w:szCs w:val="22"/>
        </w:rPr>
        <w:tab/>
        <w:t>-202XX;pepitoperez@mail.com(correo electrónico del supervisor)#$</w:t>
      </w:r>
    </w:p>
    <w:p w14:paraId="7E534579" w14:textId="77777777" w:rsidR="00D25BB8" w:rsidRPr="00527F57" w:rsidRDefault="00D25BB8" w:rsidP="00D25BB8">
      <w:pPr>
        <w:ind w:left="426" w:right="51" w:hanging="426"/>
        <w:jc w:val="both"/>
        <w:rPr>
          <w:rFonts w:ascii="Arial Narrow" w:hAnsi="Arial Narrow"/>
          <w:sz w:val="22"/>
          <w:szCs w:val="22"/>
        </w:rPr>
      </w:pPr>
      <w:r w:rsidRPr="00527F57">
        <w:rPr>
          <w:rFonts w:ascii="Arial Narrow" w:hAnsi="Arial Narrow"/>
          <w:sz w:val="22"/>
          <w:szCs w:val="22"/>
        </w:rPr>
        <w:t>5.</w:t>
      </w:r>
      <w:r w:rsidRPr="00527F57">
        <w:rPr>
          <w:rFonts w:ascii="Arial Narrow" w:hAnsi="Arial Narrow"/>
          <w:sz w:val="22"/>
          <w:szCs w:val="22"/>
        </w:rPr>
        <w:tab/>
        <w:t>Es importante indicar a los proveedores y contratistas que cuando registren en su NIT y el de la entidad pública adquiriente no vinculen el digito de verificación, ya que, si lo hacen, en el momento de hacer la validación, se rechazará la recepción de la factura y en consecuencia la única forma de corregir este error es anularla con una nota crédito y emitir una nueva factura de manera correcta.</w:t>
      </w:r>
    </w:p>
    <w:p w14:paraId="5B9D26CB" w14:textId="77777777" w:rsidR="00D25BB8" w:rsidRPr="00527F57" w:rsidRDefault="00D25BB8" w:rsidP="00D25BB8">
      <w:pPr>
        <w:ind w:left="426" w:right="51" w:hanging="426"/>
        <w:jc w:val="both"/>
        <w:rPr>
          <w:rFonts w:ascii="Arial Narrow" w:hAnsi="Arial Narrow"/>
          <w:sz w:val="22"/>
          <w:szCs w:val="22"/>
        </w:rPr>
      </w:pPr>
      <w:r w:rsidRPr="00527F57">
        <w:rPr>
          <w:rFonts w:ascii="Arial Narrow" w:hAnsi="Arial Narrow"/>
          <w:sz w:val="22"/>
          <w:szCs w:val="22"/>
        </w:rPr>
        <w:t>6.</w:t>
      </w:r>
      <w:r w:rsidRPr="00527F57">
        <w:rPr>
          <w:rFonts w:ascii="Arial Narrow" w:hAnsi="Arial Narrow"/>
          <w:sz w:val="22"/>
          <w:szCs w:val="22"/>
        </w:rPr>
        <w:tab/>
        <w:t>Elaborar factura electrónica mediante operador tecnológico autorizado, solución gratuita de la DIAN o software propio, previa habilitación ante la DIAN con la información técnica antes indicada.</w:t>
      </w:r>
    </w:p>
    <w:p w14:paraId="36E6330E" w14:textId="77777777" w:rsidR="00D25BB8" w:rsidRPr="00527F57" w:rsidRDefault="00D25BB8" w:rsidP="00D25BB8">
      <w:pPr>
        <w:ind w:left="426" w:right="51" w:hanging="426"/>
        <w:jc w:val="both"/>
        <w:rPr>
          <w:rFonts w:ascii="Arial Narrow" w:hAnsi="Arial Narrow"/>
          <w:sz w:val="22"/>
          <w:szCs w:val="22"/>
        </w:rPr>
      </w:pPr>
      <w:r w:rsidRPr="00527F57">
        <w:rPr>
          <w:rFonts w:ascii="Arial Narrow" w:hAnsi="Arial Narrow"/>
          <w:sz w:val="22"/>
          <w:szCs w:val="22"/>
        </w:rPr>
        <w:t>7.</w:t>
      </w:r>
      <w:r w:rsidRPr="00527F57">
        <w:rPr>
          <w:rFonts w:ascii="Arial Narrow" w:hAnsi="Arial Narrow"/>
          <w:sz w:val="22"/>
          <w:szCs w:val="22"/>
        </w:rPr>
        <w:tab/>
        <w:t>Generar factura obteniendo el contenedor electrónico – Documento ZIP (</w:t>
      </w:r>
      <w:proofErr w:type="gramStart"/>
      <w:r w:rsidRPr="00527F57">
        <w:rPr>
          <w:rFonts w:ascii="Arial Narrow" w:hAnsi="Arial Narrow"/>
          <w:sz w:val="22"/>
          <w:szCs w:val="22"/>
        </w:rPr>
        <w:t>PDF,XML</w:t>
      </w:r>
      <w:proofErr w:type="gramEnd"/>
      <w:r w:rsidRPr="00527F57">
        <w:rPr>
          <w:rFonts w:ascii="Arial Narrow" w:hAnsi="Arial Narrow"/>
          <w:sz w:val="22"/>
          <w:szCs w:val="22"/>
        </w:rPr>
        <w:t>).</w:t>
      </w:r>
    </w:p>
    <w:p w14:paraId="38417CD9" w14:textId="77777777" w:rsidR="00D25BB8" w:rsidRPr="00527F57" w:rsidRDefault="00D25BB8" w:rsidP="00D25BB8">
      <w:pPr>
        <w:ind w:left="426" w:right="51" w:hanging="426"/>
        <w:jc w:val="both"/>
        <w:rPr>
          <w:rFonts w:ascii="Arial Narrow" w:hAnsi="Arial Narrow"/>
          <w:sz w:val="22"/>
          <w:szCs w:val="22"/>
        </w:rPr>
      </w:pPr>
      <w:r w:rsidRPr="00527F57">
        <w:rPr>
          <w:rFonts w:ascii="Arial Narrow" w:hAnsi="Arial Narrow"/>
          <w:sz w:val="22"/>
          <w:szCs w:val="22"/>
        </w:rPr>
        <w:t>8.</w:t>
      </w:r>
      <w:r w:rsidRPr="00527F57">
        <w:rPr>
          <w:rFonts w:ascii="Arial Narrow" w:hAnsi="Arial Narrow"/>
          <w:sz w:val="22"/>
          <w:szCs w:val="22"/>
        </w:rPr>
        <w:tab/>
        <w:t>Enviar al buzón electrónico siifnacion.facturaelectronica@minhacienda.gov.co, dispuesto por el Ministerio de Hacienda y Crédito Público, el contenedor electrónico – Documento ZIP (PDF, XML), referenciando en el asunto de este correo el código de identificación (PCI) del establecimiento de Sanidad Militar al cual pertenece el contrato o el servicio de urgencias (en nuestro caso es 15-01-11-087), datos del contrato y correo del supervisor, debidamente separados por punto y coma (;), según el ejemplo:</w:t>
      </w:r>
    </w:p>
    <w:p w14:paraId="435F65BA" w14:textId="77777777" w:rsidR="00D25BB8" w:rsidRPr="00527F57" w:rsidRDefault="00D25BB8" w:rsidP="00D25BB8">
      <w:pPr>
        <w:ind w:left="426" w:right="51"/>
        <w:jc w:val="both"/>
        <w:rPr>
          <w:rFonts w:ascii="Arial Narrow" w:hAnsi="Arial Narrow"/>
          <w:sz w:val="22"/>
          <w:szCs w:val="22"/>
        </w:rPr>
      </w:pPr>
      <w:r w:rsidRPr="00527F57">
        <w:rPr>
          <w:rFonts w:ascii="Arial Narrow" w:hAnsi="Arial Narrow"/>
          <w:sz w:val="22"/>
          <w:szCs w:val="22"/>
        </w:rPr>
        <w:t>15-01-11-</w:t>
      </w:r>
      <w:proofErr w:type="gramStart"/>
      <w:r w:rsidRPr="00527F57">
        <w:rPr>
          <w:rFonts w:ascii="Arial Narrow" w:hAnsi="Arial Narrow"/>
          <w:sz w:val="22"/>
          <w:szCs w:val="22"/>
        </w:rPr>
        <w:t>087;contratoNo</w:t>
      </w:r>
      <w:proofErr w:type="gramEnd"/>
      <w:r w:rsidRPr="00527F57">
        <w:rPr>
          <w:rFonts w:ascii="Arial Narrow" w:hAnsi="Arial Narrow"/>
          <w:sz w:val="22"/>
          <w:szCs w:val="22"/>
        </w:rPr>
        <w:tab/>
        <w:t>-202XX(Debe colocar el número de contrato al que pertenece la factura);pepitoperez@mail.com(correo electrónico del supervisor)</w:t>
      </w:r>
    </w:p>
    <w:p w14:paraId="3DCE62B1" w14:textId="77777777" w:rsidR="00D25BB8" w:rsidRPr="00527F57" w:rsidRDefault="00D25BB8" w:rsidP="00D25BB8">
      <w:pPr>
        <w:ind w:left="426" w:right="51" w:hanging="426"/>
        <w:jc w:val="both"/>
        <w:rPr>
          <w:rFonts w:ascii="Arial Narrow" w:hAnsi="Arial Narrow"/>
          <w:sz w:val="22"/>
          <w:szCs w:val="22"/>
        </w:rPr>
      </w:pPr>
      <w:r w:rsidRPr="00527F57">
        <w:rPr>
          <w:rFonts w:ascii="Arial Narrow" w:hAnsi="Arial Narrow"/>
          <w:sz w:val="22"/>
          <w:szCs w:val="22"/>
        </w:rPr>
        <w:t>9.</w:t>
      </w:r>
      <w:r w:rsidRPr="00527F57">
        <w:rPr>
          <w:rFonts w:ascii="Arial Narrow" w:hAnsi="Arial Narrow"/>
          <w:sz w:val="22"/>
          <w:szCs w:val="22"/>
        </w:rPr>
        <w:tab/>
        <w:t>Si no existe una comunicación de devolución no se debe volver a enviar la factura, porque se devolverá por ya estar procesada.</w:t>
      </w:r>
    </w:p>
    <w:p w14:paraId="31ACFD23" w14:textId="77777777" w:rsidR="00D25BB8" w:rsidRPr="00527F57" w:rsidRDefault="00D25BB8" w:rsidP="00D25BB8">
      <w:pPr>
        <w:ind w:left="426" w:right="51" w:hanging="426"/>
        <w:jc w:val="both"/>
        <w:rPr>
          <w:rFonts w:ascii="Arial Narrow" w:hAnsi="Arial Narrow"/>
          <w:sz w:val="22"/>
          <w:szCs w:val="22"/>
        </w:rPr>
      </w:pPr>
      <w:r w:rsidRPr="00527F57">
        <w:rPr>
          <w:rFonts w:ascii="Arial Narrow" w:hAnsi="Arial Narrow"/>
          <w:sz w:val="22"/>
          <w:szCs w:val="22"/>
        </w:rPr>
        <w:t>10.</w:t>
      </w:r>
      <w:r w:rsidRPr="00527F57">
        <w:rPr>
          <w:rFonts w:ascii="Arial Narrow" w:hAnsi="Arial Narrow"/>
          <w:sz w:val="22"/>
          <w:szCs w:val="22"/>
        </w:rPr>
        <w:tab/>
        <w:t>En el evento que la factura haya sido devuelta por cualquiera de las causales enumeradas, deben reenviarla al correo “siifnacion.facturaelectronica@minhacienda.gov.co” desde un correo empresarial o personal adjuntando el contenedor de documentos (Factura en PDF y XML) comprimidos con .zip y registrando en el asunto, en estricto orden, la identificación presupuestal de la entidad adquiriente, los datos del contrato y el correo del aprobador sin espacios al final. Ejemplo:</w:t>
      </w:r>
    </w:p>
    <w:p w14:paraId="54780393" w14:textId="77777777" w:rsidR="00D25BB8" w:rsidRPr="00527F57" w:rsidRDefault="00D25BB8" w:rsidP="00D25BB8">
      <w:pPr>
        <w:ind w:left="426" w:right="51"/>
        <w:jc w:val="both"/>
        <w:rPr>
          <w:rFonts w:ascii="Arial Narrow" w:hAnsi="Arial Narrow"/>
          <w:sz w:val="22"/>
          <w:szCs w:val="22"/>
        </w:rPr>
      </w:pPr>
      <w:r w:rsidRPr="00527F57">
        <w:rPr>
          <w:rFonts w:ascii="Arial Narrow" w:hAnsi="Arial Narrow"/>
          <w:sz w:val="22"/>
          <w:szCs w:val="22"/>
        </w:rPr>
        <w:t>15-01-11-</w:t>
      </w:r>
      <w:proofErr w:type="gramStart"/>
      <w:r w:rsidRPr="00527F57">
        <w:rPr>
          <w:rFonts w:ascii="Arial Narrow" w:hAnsi="Arial Narrow"/>
          <w:sz w:val="22"/>
          <w:szCs w:val="22"/>
        </w:rPr>
        <w:t>087;contratoNo</w:t>
      </w:r>
      <w:proofErr w:type="gramEnd"/>
      <w:r w:rsidRPr="00527F57">
        <w:rPr>
          <w:rFonts w:ascii="Arial Narrow" w:hAnsi="Arial Narrow"/>
          <w:sz w:val="22"/>
          <w:szCs w:val="22"/>
        </w:rPr>
        <w:tab/>
        <w:t>-202XX(Debe colocar el número de contrato al que pertenece la factura);(correo electrónico del supervisor)</w:t>
      </w:r>
    </w:p>
    <w:p w14:paraId="1B2E12C5" w14:textId="77777777" w:rsidR="00D25BB8" w:rsidRPr="00527F57" w:rsidRDefault="00D25BB8" w:rsidP="00D25BB8">
      <w:pPr>
        <w:ind w:left="426" w:right="51" w:hanging="426"/>
        <w:jc w:val="both"/>
        <w:rPr>
          <w:rFonts w:ascii="Arial Narrow" w:hAnsi="Arial Narrow"/>
          <w:sz w:val="22"/>
          <w:szCs w:val="22"/>
        </w:rPr>
      </w:pPr>
      <w:r w:rsidRPr="00527F57">
        <w:rPr>
          <w:rFonts w:ascii="Arial Narrow" w:hAnsi="Arial Narrow"/>
          <w:sz w:val="22"/>
          <w:szCs w:val="22"/>
        </w:rPr>
        <w:t>11.</w:t>
      </w:r>
      <w:r w:rsidRPr="00527F57">
        <w:rPr>
          <w:rFonts w:ascii="Arial Narrow" w:hAnsi="Arial Narrow"/>
          <w:sz w:val="22"/>
          <w:szCs w:val="22"/>
        </w:rPr>
        <w:tab/>
        <w:t>Igualmente se devolverá si no se registran en el orden definido, si no vienen adjuntos el PDF y el XML y si estos se comprimen con una extensión distinta a .ZIP.</w:t>
      </w:r>
    </w:p>
    <w:p w14:paraId="5192C66A" w14:textId="77777777" w:rsidR="00D25BB8" w:rsidRPr="00527F57" w:rsidRDefault="00D25BB8" w:rsidP="00D25BB8">
      <w:pPr>
        <w:ind w:left="426" w:right="51" w:hanging="426"/>
        <w:jc w:val="both"/>
        <w:rPr>
          <w:rFonts w:ascii="Arial Narrow" w:hAnsi="Arial Narrow"/>
          <w:sz w:val="22"/>
          <w:szCs w:val="22"/>
        </w:rPr>
      </w:pPr>
      <w:r w:rsidRPr="00527F57">
        <w:rPr>
          <w:rFonts w:ascii="Arial Narrow" w:hAnsi="Arial Narrow"/>
          <w:sz w:val="22"/>
          <w:szCs w:val="22"/>
        </w:rPr>
        <w:t>12.</w:t>
      </w:r>
      <w:r w:rsidRPr="00527F57">
        <w:rPr>
          <w:rFonts w:ascii="Arial Narrow" w:hAnsi="Arial Narrow"/>
          <w:sz w:val="22"/>
          <w:szCs w:val="22"/>
        </w:rPr>
        <w:tab/>
        <w:t xml:space="preserve">Es importante aplicar dicho procedimiento con el fin de garantizar la recepción de los documentos directamente del aplicativo emisor de los mismos, con lo cual, se mitigan riesgos y contratiempos en su validación, </w:t>
      </w:r>
      <w:r w:rsidRPr="00527F57">
        <w:rPr>
          <w:rFonts w:ascii="Arial Narrow" w:hAnsi="Arial Narrow"/>
          <w:sz w:val="22"/>
          <w:szCs w:val="22"/>
        </w:rPr>
        <w:lastRenderedPageBreak/>
        <w:t>contribuyendo así en el trámite de forma oportuna y exitosa del pago al proveedor o contratista (emisor),no obstante lo anterior, es de resaltar que los demás documentos requeridos para dicho efecto deben seguir el procedimiento definido por la entidad para tal fin (como son documentos anexos cuenta de cobro, factura, seguridad social; documentos soportes de servicios como remisiones y especificaciones de códigos de elementos entregados, cuando se trata de suministros y los correspondientes que se deben entregar en el Consocio auditor); como también, es indispensable que los diferentes actores del proceso cumplan de manera estricta y a cabalidad con la operatividad que les han sido designadas.</w:t>
      </w:r>
    </w:p>
    <w:p w14:paraId="06D2A8DA" w14:textId="77777777" w:rsidR="00D25BB8" w:rsidRPr="00527F57" w:rsidRDefault="00D25BB8" w:rsidP="00D25BB8">
      <w:pPr>
        <w:ind w:left="426" w:right="51" w:hanging="426"/>
        <w:jc w:val="both"/>
        <w:rPr>
          <w:rFonts w:ascii="Arial Narrow" w:hAnsi="Arial Narrow"/>
          <w:sz w:val="22"/>
          <w:szCs w:val="22"/>
        </w:rPr>
      </w:pPr>
      <w:r w:rsidRPr="00527F57">
        <w:rPr>
          <w:rFonts w:ascii="Arial Narrow" w:hAnsi="Arial Narrow"/>
          <w:sz w:val="22"/>
          <w:szCs w:val="22"/>
        </w:rPr>
        <w:t>13.</w:t>
      </w:r>
      <w:r w:rsidRPr="00527F57">
        <w:rPr>
          <w:rFonts w:ascii="Arial Narrow" w:hAnsi="Arial Narrow"/>
          <w:sz w:val="22"/>
          <w:szCs w:val="22"/>
        </w:rPr>
        <w:tab/>
        <w:t>Por último, se recuerda que si la factura no es recibida y registrada en el SIIF Nación no va a ser posible generar obligaciones a favor de los proveedores y contratistas que están obligados a facturar electrónicamente, por cuanto éstas son un requisito para su gestión administrativa y financiera.</w:t>
      </w:r>
    </w:p>
    <w:p w14:paraId="5AA46C97"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CUARTA.</w:t>
      </w:r>
      <w:r w:rsidRPr="00527F57">
        <w:rPr>
          <w:rFonts w:ascii="Arial Narrow" w:hAnsi="Arial Narrow"/>
          <w:b/>
          <w:bCs/>
          <w:sz w:val="22"/>
          <w:szCs w:val="22"/>
        </w:rPr>
        <w:t xml:space="preserve"> - SUBORDINACIÓN DE LOS PAGOS A LAS APROPIACIONES PRESUPUESTALES</w:t>
      </w:r>
      <w:r w:rsidRPr="00527F57">
        <w:rPr>
          <w:rFonts w:ascii="Arial Narrow" w:hAnsi="Arial Narrow"/>
          <w:sz w:val="22"/>
          <w:szCs w:val="22"/>
        </w:rPr>
        <w:t>: Los pagos que, de conformidad con este contrato, deba efectuar el M.D.N – Parágrafo primero: el MDN – DIRECCION GENERAL DE SANIDAD EJERCITO - DISPENSARIO MEDICO DE CALI, se subordinan a las apropiaciones que de los mismos se hagan con cargo a la Unidad Ejecutora. PARÁGRAFO: MODIFICACIÓN DE LA APROPIACIÓN PRESUPUESTAL: Las partes acuerdan que en el evento en que sea necesario modificar la presente Cláusula, el M.D.N–DIRECCION GENERAL DE SANIDAD EJERCITO -DISPENSARIO MEDICO DE CALI podrá hacerlo unilateralmente sin que sea necesario la suscripción de un contrato modificatorio por tratarse de un trámite ajeno a la voluntad del CONTRATISTA</w:t>
      </w:r>
    </w:p>
    <w:p w14:paraId="70E6BBF0"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QUINTA.</w:t>
      </w:r>
      <w:r w:rsidRPr="00527F57">
        <w:rPr>
          <w:rFonts w:ascii="Arial Narrow" w:hAnsi="Arial Narrow"/>
          <w:b/>
          <w:bCs/>
          <w:sz w:val="22"/>
          <w:szCs w:val="22"/>
        </w:rPr>
        <w:t xml:space="preserve"> - DURACIÓN</w:t>
      </w:r>
      <w:r w:rsidRPr="00527F57">
        <w:rPr>
          <w:rFonts w:ascii="Arial Narrow" w:hAnsi="Arial Narrow"/>
          <w:sz w:val="22"/>
          <w:szCs w:val="22"/>
        </w:rPr>
        <w:t xml:space="preserve">: El plazo de ejecución, con respecto al precio de referencia establecido en el proceso, será hasta el </w:t>
      </w:r>
      <w:r>
        <w:rPr>
          <w:rFonts w:ascii="Arial Narrow" w:hAnsi="Arial Narrow"/>
          <w:b/>
          <w:bCs/>
          <w:sz w:val="22"/>
          <w:szCs w:val="22"/>
        </w:rPr>
        <w:t>30</w:t>
      </w:r>
      <w:r w:rsidRPr="00527F57">
        <w:rPr>
          <w:rFonts w:ascii="Arial Narrow" w:hAnsi="Arial Narrow"/>
          <w:b/>
          <w:bCs/>
          <w:sz w:val="22"/>
          <w:szCs w:val="22"/>
        </w:rPr>
        <w:t xml:space="preserve"> </w:t>
      </w:r>
      <w:proofErr w:type="gramStart"/>
      <w:r>
        <w:rPr>
          <w:rFonts w:ascii="Arial Narrow" w:hAnsi="Arial Narrow"/>
          <w:b/>
          <w:bCs/>
          <w:sz w:val="22"/>
          <w:szCs w:val="22"/>
        </w:rPr>
        <w:t>Noviembre</w:t>
      </w:r>
      <w:proofErr w:type="gramEnd"/>
      <w:r>
        <w:rPr>
          <w:rFonts w:ascii="Arial Narrow" w:hAnsi="Arial Narrow"/>
          <w:b/>
          <w:bCs/>
          <w:sz w:val="22"/>
          <w:szCs w:val="22"/>
        </w:rPr>
        <w:t xml:space="preserve"> de 2026</w:t>
      </w:r>
      <w:r w:rsidRPr="00527F57">
        <w:rPr>
          <w:rFonts w:ascii="Arial Narrow" w:hAnsi="Arial Narrow"/>
          <w:sz w:val="22"/>
          <w:szCs w:val="22"/>
        </w:rPr>
        <w:t xml:space="preserve"> y/o hasta agotar el presupuesto asignado, y se contara a partir del cumplimiento de los requisitos de ejecución señalados en el inciso segundo del artículo 41 de la ley 80 de 1993 modificado por el artículo 23 de la ley 1150 de 2007, esto es a partir de la aprobación de la Garantía Única y la expedición del registro presupuestal correspondiente. </w:t>
      </w:r>
    </w:p>
    <w:p w14:paraId="5EC4D348"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SEXTA. -</w:t>
      </w:r>
      <w:r w:rsidRPr="00527F57">
        <w:rPr>
          <w:rFonts w:ascii="Arial Narrow" w:hAnsi="Arial Narrow"/>
          <w:b/>
          <w:bCs/>
          <w:sz w:val="22"/>
          <w:szCs w:val="22"/>
        </w:rPr>
        <w:t xml:space="preserve"> DESCRIPCIÓN Y CARACTERÍSTICAS DE LOS SERVICIOS</w:t>
      </w:r>
      <w:r w:rsidRPr="00527F57">
        <w:rPr>
          <w:rFonts w:ascii="Arial Narrow" w:hAnsi="Arial Narrow"/>
          <w:sz w:val="22"/>
          <w:szCs w:val="22"/>
        </w:rPr>
        <w:t xml:space="preserve">: Los servicios objeto del presente contrato se entienden y prestan de acuerdo con las descripciones y especificaciones y/o normas técnicas consignadas en el estudio previo para la SELECCIÓN ABREVIADA DE SERVICIOS DE SALUD </w:t>
      </w:r>
      <w:proofErr w:type="spellStart"/>
      <w:r w:rsidRPr="00527F57">
        <w:rPr>
          <w:rFonts w:ascii="Arial Narrow" w:hAnsi="Arial Narrow"/>
          <w:b/>
          <w:bCs/>
          <w:sz w:val="22"/>
          <w:szCs w:val="22"/>
        </w:rPr>
        <w:t>N°</w:t>
      </w:r>
      <w:proofErr w:type="spellEnd"/>
      <w:r w:rsidRPr="00527F57">
        <w:rPr>
          <w:rFonts w:ascii="Arial Narrow" w:hAnsi="Arial Narrow"/>
          <w:b/>
          <w:bCs/>
          <w:sz w:val="22"/>
          <w:szCs w:val="22"/>
        </w:rPr>
        <w:t xml:space="preserve"> ______-DIGSA/DMCAL-202</w:t>
      </w:r>
      <w:r>
        <w:rPr>
          <w:rFonts w:ascii="Arial Narrow" w:hAnsi="Arial Narrow"/>
          <w:b/>
          <w:bCs/>
          <w:sz w:val="22"/>
          <w:szCs w:val="22"/>
        </w:rPr>
        <w:t>6</w:t>
      </w:r>
      <w:r w:rsidRPr="00527F57">
        <w:rPr>
          <w:rFonts w:ascii="Arial Narrow" w:hAnsi="Arial Narrow"/>
          <w:sz w:val="22"/>
          <w:szCs w:val="22"/>
        </w:rPr>
        <w:t xml:space="preserve"> y la oferta del CONTRATISTA, que hacen parte integral del presente contrato. EL CONTRATISTA garantiza su calidad durante la ejecución del contrato al MDN – DIRECCION DE SANIDAD EJERCITO- DISPENSARIO MEDICO DE CALI, en condiciones de calidad y de conformidad a las prescripciones legales para su prestación </w:t>
      </w:r>
      <w:r w:rsidRPr="00527F57">
        <w:rPr>
          <w:rFonts w:ascii="Arial Narrow" w:hAnsi="Arial Narrow"/>
          <w:b/>
          <w:bCs/>
          <w:sz w:val="22"/>
          <w:szCs w:val="22"/>
        </w:rPr>
        <w:t>PARÁGRAFO ÚNICO:</w:t>
      </w:r>
      <w:r w:rsidRPr="00527F57">
        <w:rPr>
          <w:rFonts w:ascii="Arial Narrow" w:hAnsi="Arial Narrow"/>
          <w:sz w:val="22"/>
          <w:szCs w:val="22"/>
        </w:rPr>
        <w:t xml:space="preserve"> RESPONSABILIDAD POR PRESTACION DE SERVICIOS DEFICIENTE: El CONTRATISTA prestará los SERVICIOS al MDN – DIRECCION DE SANIDAD EJERCITO- DISPENSARIO MEDICO DE CALI con los más elevados estándares de calidad; con ausencia de limitaciones. En caso de que el CONTRATISTA incumpla lo previsto en esta cláusula, el MDN – DIRECCION DE SANIDAD EJERCITO-DISPENSARIO MEDICO DE CALI se reserva la facultad de rechazar el SERVICIOS y de imponer las sanciones pertinentes que más adelante se establecen y convienen. En este evento la prestación no tendrá efecto legal o contractual alguno. </w:t>
      </w:r>
    </w:p>
    <w:p w14:paraId="3FEA5CFA"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SEPTIMA -</w:t>
      </w:r>
      <w:r w:rsidRPr="00527F57">
        <w:rPr>
          <w:rFonts w:ascii="Arial Narrow" w:hAnsi="Arial Narrow"/>
          <w:b/>
          <w:bCs/>
          <w:sz w:val="22"/>
          <w:szCs w:val="22"/>
        </w:rPr>
        <w:t xml:space="preserve"> LUGAR DE EJECUCIÓN</w:t>
      </w:r>
      <w:r w:rsidRPr="00527F57">
        <w:rPr>
          <w:rFonts w:ascii="Arial Narrow" w:hAnsi="Arial Narrow"/>
          <w:sz w:val="22"/>
          <w:szCs w:val="22"/>
        </w:rPr>
        <w:t xml:space="preserve">. Lugar de Ejecución: El lugar de prestación del servicio será en las instalaciones del oferente adjudicatarios las cuales deben estar ubicadas en la ciudad de </w:t>
      </w:r>
      <w:r>
        <w:rPr>
          <w:rFonts w:ascii="Arial Narrow" w:hAnsi="Arial Narrow"/>
          <w:sz w:val="22"/>
          <w:szCs w:val="22"/>
        </w:rPr>
        <w:t>________________</w:t>
      </w:r>
      <w:r w:rsidRPr="00527F57">
        <w:rPr>
          <w:rFonts w:ascii="Arial Narrow" w:hAnsi="Arial Narrow"/>
          <w:sz w:val="22"/>
          <w:szCs w:val="22"/>
        </w:rPr>
        <w:t xml:space="preserve"> Valle del Cauca.</w:t>
      </w:r>
    </w:p>
    <w:p w14:paraId="1CFDCB46"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CLAUSULA OCTAVA</w:t>
      </w:r>
      <w:r w:rsidRPr="00527F57">
        <w:rPr>
          <w:rFonts w:ascii="Arial Narrow" w:hAnsi="Arial Narrow"/>
          <w:b/>
          <w:bCs/>
          <w:sz w:val="22"/>
          <w:szCs w:val="22"/>
        </w:rPr>
        <w:t>. ANÁLISIS DE CUMPLIMIENTO DE LAS ESPECIFICACIONES TÉCNICAS DE LOS SERVICIOS</w:t>
      </w:r>
      <w:r w:rsidRPr="00527F57">
        <w:rPr>
          <w:rFonts w:ascii="Arial Narrow" w:hAnsi="Arial Narrow"/>
          <w:sz w:val="22"/>
          <w:szCs w:val="22"/>
        </w:rPr>
        <w:t xml:space="preserve">: Para la prestación de los servicios, corresponde al Comité Técnico y supervisor del contrato, emitirá un concepto de inspección de calidad en el cual debe constar si los SERVICIOS corresponden a entregas parciales o totales, cumplen o no con las especificaciones técnicas indicadas en el estudio previo de condiciones para la SELECCIÓN ABREVIADA DE SERVICIOS DE SALUD </w:t>
      </w:r>
      <w:proofErr w:type="spellStart"/>
      <w:r w:rsidRPr="00527F57">
        <w:rPr>
          <w:rFonts w:ascii="Arial Narrow" w:hAnsi="Arial Narrow"/>
          <w:sz w:val="22"/>
          <w:szCs w:val="22"/>
        </w:rPr>
        <w:t>N°</w:t>
      </w:r>
      <w:proofErr w:type="spellEnd"/>
      <w:r w:rsidRPr="00527F57">
        <w:rPr>
          <w:rFonts w:ascii="Arial Narrow" w:hAnsi="Arial Narrow"/>
          <w:sz w:val="22"/>
          <w:szCs w:val="22"/>
        </w:rPr>
        <w:t xml:space="preserve"> ______</w:t>
      </w:r>
      <w:r w:rsidRPr="00527F57">
        <w:rPr>
          <w:rFonts w:ascii="Arial Narrow" w:hAnsi="Arial Narrow"/>
          <w:b/>
          <w:bCs/>
          <w:sz w:val="22"/>
          <w:szCs w:val="22"/>
        </w:rPr>
        <w:t>- DIGSA/DMCAL-202</w:t>
      </w:r>
      <w:r>
        <w:rPr>
          <w:rFonts w:ascii="Arial Narrow" w:hAnsi="Arial Narrow"/>
          <w:b/>
          <w:bCs/>
          <w:sz w:val="22"/>
          <w:szCs w:val="22"/>
        </w:rPr>
        <w:t>6</w:t>
      </w:r>
      <w:r w:rsidRPr="00527F57">
        <w:rPr>
          <w:rFonts w:ascii="Arial Narrow" w:hAnsi="Arial Narrow"/>
          <w:sz w:val="22"/>
          <w:szCs w:val="22"/>
        </w:rPr>
        <w:t xml:space="preserve">. </w:t>
      </w:r>
    </w:p>
    <w:p w14:paraId="4F6BF7D9"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NOVENA.</w:t>
      </w:r>
      <w:r w:rsidRPr="00527F57">
        <w:rPr>
          <w:rFonts w:ascii="Arial Narrow" w:hAnsi="Arial Narrow"/>
          <w:sz w:val="22"/>
          <w:szCs w:val="22"/>
        </w:rPr>
        <w:t xml:space="preserve"> - El CONTRATISTA garantiza que, si durante la ejecución del contrato se comprobare que los servicios se prestan en forma defectuosa, será superado el defecto por cuenta y a todo costo del CONTRATISTA a satisfacción del M.D.N – DIRECCION DE SANIDAD EJERCITO-DISPENSARIO MEDICO DE CALI. En este caso corresponde al M.D.N – DIRECCION DE SANIDAD EJERCITO- DISPENSARIO MEDICO DE CALI notificar al CONTRATISTA dentro de los quince (15) días calendario siguientes a la fecha de presentarse la falla o el defecto en el la prestación del SERVICIO. </w:t>
      </w:r>
    </w:p>
    <w:p w14:paraId="7C101B3E"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DÉCIMA.</w:t>
      </w:r>
      <w:r w:rsidRPr="00527F57">
        <w:rPr>
          <w:rFonts w:ascii="Arial Narrow" w:hAnsi="Arial Narrow"/>
          <w:b/>
          <w:bCs/>
          <w:sz w:val="22"/>
          <w:szCs w:val="22"/>
        </w:rPr>
        <w:t xml:space="preserve"> - GARANTÍA ÚNICA</w:t>
      </w:r>
      <w:r w:rsidRPr="00527F57">
        <w:rPr>
          <w:rFonts w:ascii="Arial Narrow" w:hAnsi="Arial Narrow"/>
          <w:sz w:val="22"/>
          <w:szCs w:val="22"/>
        </w:rPr>
        <w:t xml:space="preserve">: Dentro de los tres (3) días hábiles siguientes a la firma del contrato, el </w:t>
      </w:r>
      <w:r w:rsidRPr="00527F57">
        <w:rPr>
          <w:rFonts w:ascii="Arial Narrow" w:hAnsi="Arial Narrow"/>
          <w:sz w:val="22"/>
          <w:szCs w:val="22"/>
        </w:rPr>
        <w:lastRenderedPageBreak/>
        <w:t>CONTRATISTA se obliga a constituir en una compañía de seguros o entidad bancaria legal mente constituida en Colombia una garantía única, según lo establecido en el Decreto 1082 de 2015, la que será aprobada por el Ordenador del Gasto, indicando como vigencia inicial la de la suscripción del contrato, por tal motivo tendrá los siguientes amparos</w:t>
      </w:r>
    </w:p>
    <w:p w14:paraId="10F20A72" w14:textId="77777777" w:rsidR="00D25BB8" w:rsidRPr="00527F57" w:rsidRDefault="00D25BB8" w:rsidP="00D25BB8">
      <w:pPr>
        <w:ind w:right="51"/>
        <w:jc w:val="both"/>
        <w:rPr>
          <w:rFonts w:ascii="Arial Narrow" w:hAnsi="Arial Narrow"/>
          <w:sz w:val="22"/>
          <w:szCs w:val="22"/>
        </w:rPr>
      </w:pPr>
      <w:r w:rsidRPr="00527F57">
        <w:rPr>
          <w:rFonts w:ascii="Arial Narrow" w:hAnsi="Arial Narrow"/>
          <w:sz w:val="22"/>
          <w:szCs w:val="22"/>
        </w:rPr>
        <w:t>El artículo 7 de la Ley 1150 de 2007, señala que el CONTRATISTA prestarán garantía única para el cumplimiento de las obligaciones surgidas del contrato.   El CONTRATISTA prestarán garantía de seriedad en los ofrecimientos hechos.  De conformidad con el Art 2.2.1.2.3.1.2. del Decreto 1082 del 2015.</w:t>
      </w:r>
    </w:p>
    <w:p w14:paraId="308760B3" w14:textId="77777777" w:rsidR="00D25BB8" w:rsidRDefault="00D25BB8" w:rsidP="00D25BB8">
      <w:pPr>
        <w:ind w:right="51"/>
        <w:jc w:val="both"/>
        <w:rPr>
          <w:rFonts w:ascii="Arial Narrow" w:hAnsi="Arial Narrow"/>
          <w:sz w:val="22"/>
          <w:szCs w:val="22"/>
        </w:rPr>
      </w:pPr>
      <w:r w:rsidRPr="00527F57">
        <w:rPr>
          <w:rFonts w:ascii="Arial Narrow" w:hAnsi="Arial Narrow"/>
          <w:sz w:val="22"/>
          <w:szCs w:val="22"/>
        </w:rPr>
        <w:t>Se exigirá la garantía única que cubra los amparos de cumplimiento, calidad del servicio, salarios y prestaciones sociales, responsabilidad civil extracontractual, la cual deberá ser aportada dentro de los tres (3) días calendario siguientes a la firma del contrato y será aprobada por el Ordenador del Gasto, indicando como vigencia inicial la de la suscripción del contrato, que cubra los siguientes amparos:</w:t>
      </w:r>
    </w:p>
    <w:p w14:paraId="54959016" w14:textId="77777777" w:rsidR="00D25BB8" w:rsidRDefault="00D25BB8" w:rsidP="00D25BB8">
      <w:pPr>
        <w:tabs>
          <w:tab w:val="left" w:pos="426"/>
        </w:tabs>
        <w:ind w:right="51"/>
        <w:jc w:val="both"/>
        <w:rPr>
          <w:rFonts w:ascii="Arial Narrow" w:hAnsi="Arial Narrow" w:cs="Arial"/>
          <w:sz w:val="22"/>
        </w:rPr>
      </w:pPr>
      <w:bookmarkStart w:id="6" w:name="_Hlk195341547"/>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914"/>
        <w:gridCol w:w="1375"/>
        <w:gridCol w:w="536"/>
        <w:gridCol w:w="642"/>
      </w:tblGrid>
      <w:tr w:rsidR="00D25BB8" w:rsidRPr="0028264C" w14:paraId="4553A381" w14:textId="77777777" w:rsidTr="0074789B">
        <w:trPr>
          <w:trHeight w:val="50"/>
          <w:tblHeader/>
          <w:jc w:val="center"/>
        </w:trPr>
        <w:tc>
          <w:tcPr>
            <w:tcW w:w="3652" w:type="pct"/>
            <w:tcBorders>
              <w:top w:val="double" w:sz="4" w:space="0" w:color="auto"/>
              <w:left w:val="double" w:sz="4" w:space="0" w:color="auto"/>
              <w:bottom w:val="double" w:sz="4" w:space="0" w:color="auto"/>
              <w:right w:val="double" w:sz="4" w:space="0" w:color="auto"/>
            </w:tcBorders>
            <w:shd w:val="clear" w:color="auto" w:fill="95B3D7"/>
            <w:vAlign w:val="center"/>
            <w:hideMark/>
          </w:tcPr>
          <w:p w14:paraId="08C58CC3" w14:textId="77777777" w:rsidR="00D25BB8" w:rsidRPr="0028264C" w:rsidRDefault="00D25BB8" w:rsidP="0074789B">
            <w:pPr>
              <w:ind w:right="51"/>
              <w:jc w:val="center"/>
              <w:rPr>
                <w:rFonts w:ascii="Arial Narrow" w:hAnsi="Arial Narrow" w:cs="Verdana"/>
                <w:b/>
                <w:iCs/>
                <w:sz w:val="22"/>
                <w:szCs w:val="22"/>
              </w:rPr>
            </w:pPr>
            <w:r w:rsidRPr="0028264C">
              <w:rPr>
                <w:rFonts w:ascii="Arial Narrow" w:hAnsi="Arial Narrow" w:cs="Verdana"/>
                <w:b/>
                <w:bCs/>
                <w:sz w:val="22"/>
                <w:szCs w:val="22"/>
                <w:lang w:eastAsia="es-CO"/>
              </w:rPr>
              <w:t>GARANTIAS</w:t>
            </w:r>
          </w:p>
        </w:tc>
        <w:tc>
          <w:tcPr>
            <w:tcW w:w="726" w:type="pct"/>
            <w:tcBorders>
              <w:top w:val="double" w:sz="4" w:space="0" w:color="auto"/>
              <w:left w:val="double" w:sz="4" w:space="0" w:color="auto"/>
              <w:bottom w:val="double" w:sz="4" w:space="0" w:color="auto"/>
              <w:right w:val="double" w:sz="4" w:space="0" w:color="auto"/>
            </w:tcBorders>
            <w:shd w:val="clear" w:color="auto" w:fill="95B3D7"/>
            <w:vAlign w:val="center"/>
            <w:hideMark/>
          </w:tcPr>
          <w:p w14:paraId="1DB5D67B" w14:textId="77777777" w:rsidR="00D25BB8" w:rsidRPr="0028264C" w:rsidRDefault="00D25BB8" w:rsidP="0074789B">
            <w:pPr>
              <w:ind w:right="51"/>
              <w:jc w:val="center"/>
              <w:rPr>
                <w:rFonts w:ascii="Arial Narrow" w:hAnsi="Arial Narrow" w:cs="Verdana"/>
                <w:b/>
                <w:bCs/>
                <w:sz w:val="22"/>
                <w:szCs w:val="22"/>
                <w:lang w:eastAsia="es-CO"/>
              </w:rPr>
            </w:pPr>
            <w:r w:rsidRPr="0028264C">
              <w:rPr>
                <w:rFonts w:ascii="Arial Narrow" w:hAnsi="Arial Narrow" w:cs="Verdana"/>
                <w:b/>
                <w:bCs/>
                <w:sz w:val="22"/>
                <w:szCs w:val="22"/>
                <w:lang w:eastAsia="es-CO"/>
              </w:rPr>
              <w:t>POLIZAS EXIGIBLES</w:t>
            </w:r>
          </w:p>
        </w:tc>
        <w:tc>
          <w:tcPr>
            <w:tcW w:w="283" w:type="pct"/>
            <w:tcBorders>
              <w:top w:val="double" w:sz="4" w:space="0" w:color="auto"/>
              <w:left w:val="double" w:sz="4" w:space="0" w:color="auto"/>
              <w:bottom w:val="double" w:sz="4" w:space="0" w:color="auto"/>
              <w:right w:val="double" w:sz="4" w:space="0" w:color="auto"/>
            </w:tcBorders>
            <w:shd w:val="clear" w:color="auto" w:fill="95B3D7"/>
            <w:vAlign w:val="center"/>
            <w:hideMark/>
          </w:tcPr>
          <w:p w14:paraId="63F1E4A7" w14:textId="77777777" w:rsidR="00D25BB8" w:rsidRPr="0028264C" w:rsidRDefault="00D25BB8" w:rsidP="0074789B">
            <w:pPr>
              <w:ind w:right="51"/>
              <w:jc w:val="center"/>
              <w:rPr>
                <w:rFonts w:ascii="Arial Narrow" w:hAnsi="Arial Narrow" w:cs="Verdana"/>
                <w:b/>
                <w:bCs/>
                <w:sz w:val="22"/>
                <w:szCs w:val="22"/>
                <w:lang w:eastAsia="es-CO"/>
              </w:rPr>
            </w:pPr>
            <w:r w:rsidRPr="0028264C">
              <w:rPr>
                <w:rFonts w:ascii="Arial Narrow" w:hAnsi="Arial Narrow" w:cs="Verdana"/>
                <w:b/>
                <w:bCs/>
                <w:sz w:val="22"/>
                <w:szCs w:val="22"/>
                <w:lang w:eastAsia="es-CO"/>
              </w:rPr>
              <w:t>SI</w:t>
            </w:r>
          </w:p>
        </w:tc>
        <w:tc>
          <w:tcPr>
            <w:tcW w:w="339" w:type="pct"/>
            <w:tcBorders>
              <w:top w:val="double" w:sz="4" w:space="0" w:color="auto"/>
              <w:left w:val="double" w:sz="4" w:space="0" w:color="auto"/>
              <w:bottom w:val="double" w:sz="4" w:space="0" w:color="auto"/>
              <w:right w:val="double" w:sz="4" w:space="0" w:color="auto"/>
            </w:tcBorders>
            <w:shd w:val="clear" w:color="auto" w:fill="95B3D7"/>
            <w:vAlign w:val="center"/>
            <w:hideMark/>
          </w:tcPr>
          <w:p w14:paraId="51DDCECE" w14:textId="77777777" w:rsidR="00D25BB8" w:rsidRPr="0028264C" w:rsidRDefault="00D25BB8" w:rsidP="0074789B">
            <w:pPr>
              <w:ind w:right="51"/>
              <w:jc w:val="center"/>
              <w:rPr>
                <w:rFonts w:ascii="Arial Narrow" w:hAnsi="Arial Narrow" w:cs="Verdana"/>
                <w:b/>
                <w:bCs/>
                <w:sz w:val="22"/>
                <w:szCs w:val="22"/>
                <w:lang w:eastAsia="es-CO"/>
              </w:rPr>
            </w:pPr>
            <w:r w:rsidRPr="0028264C">
              <w:rPr>
                <w:rFonts w:ascii="Arial Narrow" w:hAnsi="Arial Narrow" w:cs="Verdana"/>
                <w:b/>
                <w:bCs/>
                <w:sz w:val="22"/>
                <w:szCs w:val="22"/>
                <w:lang w:eastAsia="es-CO"/>
              </w:rPr>
              <w:t>NO</w:t>
            </w:r>
          </w:p>
        </w:tc>
      </w:tr>
      <w:tr w:rsidR="00D25BB8" w:rsidRPr="0028264C" w14:paraId="6E20BF27" w14:textId="77777777" w:rsidTr="0074789B">
        <w:trPr>
          <w:trHeight w:val="387"/>
          <w:jc w:val="center"/>
        </w:trPr>
        <w:tc>
          <w:tcPr>
            <w:tcW w:w="3652" w:type="pct"/>
            <w:tcBorders>
              <w:top w:val="double" w:sz="4" w:space="0" w:color="auto"/>
              <w:left w:val="double" w:sz="4" w:space="0" w:color="auto"/>
              <w:bottom w:val="double" w:sz="4" w:space="0" w:color="auto"/>
              <w:right w:val="double" w:sz="4" w:space="0" w:color="auto"/>
            </w:tcBorders>
            <w:hideMark/>
          </w:tcPr>
          <w:p w14:paraId="34B47091" w14:textId="77777777" w:rsidR="00D25BB8" w:rsidRPr="0028264C" w:rsidRDefault="00D25BB8" w:rsidP="0074789B">
            <w:pPr>
              <w:ind w:right="51"/>
              <w:jc w:val="both"/>
              <w:rPr>
                <w:rFonts w:ascii="Arial Narrow" w:hAnsi="Arial Narrow" w:cs="Verdana"/>
                <w:b/>
                <w:spacing w:val="-2"/>
                <w:sz w:val="22"/>
                <w:szCs w:val="22"/>
              </w:rPr>
            </w:pPr>
            <w:r w:rsidRPr="0028264C">
              <w:rPr>
                <w:rFonts w:ascii="Arial Narrow" w:hAnsi="Arial Narrow" w:cs="Verdana"/>
                <w:b/>
                <w:spacing w:val="-2"/>
                <w:sz w:val="22"/>
                <w:szCs w:val="22"/>
              </w:rPr>
              <w:t xml:space="preserve">Calidad del servicio: </w:t>
            </w:r>
            <w:r w:rsidRPr="0028264C">
              <w:rPr>
                <w:rFonts w:ascii="Arial Narrow" w:hAnsi="Arial Narrow" w:cs="Verdana"/>
                <w:spacing w:val="-2"/>
                <w:sz w:val="22"/>
                <w:szCs w:val="22"/>
              </w:rPr>
              <w:t xml:space="preserve">Su cuantía será equivalente al </w:t>
            </w:r>
            <w:r>
              <w:rPr>
                <w:rFonts w:ascii="Arial Narrow" w:hAnsi="Arial Narrow" w:cs="Verdana"/>
                <w:spacing w:val="-2"/>
                <w:sz w:val="22"/>
                <w:szCs w:val="22"/>
              </w:rPr>
              <w:t>veinte por ciento (20</w:t>
            </w:r>
            <w:r w:rsidRPr="0028264C">
              <w:rPr>
                <w:rFonts w:ascii="Arial Narrow" w:hAnsi="Arial Narrow" w:cs="Verdana"/>
                <w:spacing w:val="-2"/>
                <w:sz w:val="22"/>
                <w:szCs w:val="22"/>
              </w:rPr>
              <w:t xml:space="preserve">%) del valor total del contrato, y su vigencia será de seis (06) meses a partir del acta de recibo a satisfacción. </w:t>
            </w:r>
            <w:r w:rsidRPr="0028264C">
              <w:rPr>
                <w:rFonts w:ascii="Arial Narrow" w:hAnsi="Arial Narrow" w:cs="Verdana"/>
                <w:sz w:val="22"/>
                <w:szCs w:val="22"/>
              </w:rPr>
              <w:t>Cuando el contrato sea modificado en tiempo y/o valor, esta garantía deberá modificarse extendiendo su vigencia y/o su valor según sea el caso</w:t>
            </w:r>
          </w:p>
        </w:tc>
        <w:tc>
          <w:tcPr>
            <w:tcW w:w="726" w:type="pct"/>
            <w:tcBorders>
              <w:top w:val="double" w:sz="4" w:space="0" w:color="auto"/>
              <w:left w:val="double" w:sz="4" w:space="0" w:color="auto"/>
              <w:bottom w:val="double" w:sz="4" w:space="0" w:color="auto"/>
              <w:right w:val="double" w:sz="4" w:space="0" w:color="auto"/>
            </w:tcBorders>
            <w:vAlign w:val="center"/>
            <w:hideMark/>
          </w:tcPr>
          <w:p w14:paraId="094F4950" w14:textId="77777777" w:rsidR="00D25BB8" w:rsidRPr="0028264C" w:rsidRDefault="00D25BB8" w:rsidP="0074789B">
            <w:pPr>
              <w:ind w:right="51"/>
              <w:jc w:val="center"/>
              <w:rPr>
                <w:rFonts w:ascii="Arial Narrow" w:hAnsi="Arial Narrow" w:cs="Verdana"/>
                <w:sz w:val="22"/>
                <w:szCs w:val="22"/>
              </w:rPr>
            </w:pPr>
            <w:r w:rsidRPr="0028264C">
              <w:rPr>
                <w:rFonts w:ascii="Arial Narrow" w:hAnsi="Arial Narrow" w:cs="Verdana"/>
                <w:sz w:val="22"/>
                <w:szCs w:val="22"/>
              </w:rPr>
              <w:t>Garantía Única</w:t>
            </w:r>
          </w:p>
        </w:tc>
        <w:tc>
          <w:tcPr>
            <w:tcW w:w="283" w:type="pct"/>
            <w:tcBorders>
              <w:top w:val="double" w:sz="4" w:space="0" w:color="auto"/>
              <w:left w:val="double" w:sz="4" w:space="0" w:color="auto"/>
              <w:bottom w:val="double" w:sz="4" w:space="0" w:color="auto"/>
              <w:right w:val="double" w:sz="4" w:space="0" w:color="auto"/>
            </w:tcBorders>
            <w:vAlign w:val="center"/>
            <w:hideMark/>
          </w:tcPr>
          <w:p w14:paraId="41BC4559" w14:textId="77777777" w:rsidR="00D25BB8" w:rsidRPr="0028264C" w:rsidRDefault="00D25BB8" w:rsidP="0074789B">
            <w:pPr>
              <w:ind w:right="51"/>
              <w:jc w:val="center"/>
              <w:rPr>
                <w:rFonts w:ascii="Arial Narrow" w:hAnsi="Arial Narrow" w:cs="Verdana"/>
                <w:iCs/>
                <w:sz w:val="22"/>
                <w:szCs w:val="22"/>
              </w:rPr>
            </w:pPr>
            <w:r w:rsidRPr="0028264C">
              <w:rPr>
                <w:rFonts w:ascii="Arial Narrow" w:hAnsi="Arial Narrow" w:cs="Verdana"/>
                <w:iCs/>
                <w:sz w:val="22"/>
                <w:szCs w:val="22"/>
              </w:rPr>
              <w:t>X</w:t>
            </w:r>
          </w:p>
        </w:tc>
        <w:tc>
          <w:tcPr>
            <w:tcW w:w="339" w:type="pct"/>
            <w:tcBorders>
              <w:top w:val="double" w:sz="4" w:space="0" w:color="auto"/>
              <w:left w:val="double" w:sz="4" w:space="0" w:color="auto"/>
              <w:bottom w:val="double" w:sz="4" w:space="0" w:color="auto"/>
              <w:right w:val="double" w:sz="4" w:space="0" w:color="auto"/>
            </w:tcBorders>
            <w:vAlign w:val="center"/>
          </w:tcPr>
          <w:p w14:paraId="6EBD4584" w14:textId="77777777" w:rsidR="00D25BB8" w:rsidRPr="0028264C" w:rsidRDefault="00D25BB8" w:rsidP="0074789B">
            <w:pPr>
              <w:ind w:right="51"/>
              <w:jc w:val="center"/>
              <w:rPr>
                <w:rFonts w:ascii="Arial Narrow" w:hAnsi="Arial Narrow" w:cs="Verdana"/>
                <w:iCs/>
                <w:sz w:val="22"/>
                <w:szCs w:val="22"/>
              </w:rPr>
            </w:pPr>
          </w:p>
        </w:tc>
      </w:tr>
      <w:tr w:rsidR="00D25BB8" w:rsidRPr="0028264C" w14:paraId="01646899" w14:textId="77777777" w:rsidTr="0074789B">
        <w:trPr>
          <w:trHeight w:val="102"/>
          <w:jc w:val="center"/>
        </w:trPr>
        <w:tc>
          <w:tcPr>
            <w:tcW w:w="3652" w:type="pct"/>
            <w:tcBorders>
              <w:top w:val="double" w:sz="4" w:space="0" w:color="auto"/>
              <w:left w:val="double" w:sz="4" w:space="0" w:color="auto"/>
              <w:bottom w:val="double" w:sz="4" w:space="0" w:color="auto"/>
              <w:right w:val="double" w:sz="4" w:space="0" w:color="auto"/>
            </w:tcBorders>
            <w:hideMark/>
          </w:tcPr>
          <w:p w14:paraId="79523213" w14:textId="77777777" w:rsidR="00D25BB8" w:rsidRPr="0028264C" w:rsidRDefault="00D25BB8" w:rsidP="0074789B">
            <w:pPr>
              <w:ind w:right="51"/>
              <w:jc w:val="both"/>
              <w:rPr>
                <w:rFonts w:ascii="Arial Narrow" w:eastAsia="Futura" w:hAnsi="Arial Narrow" w:cs="Verdana"/>
                <w:spacing w:val="-2"/>
                <w:sz w:val="22"/>
                <w:szCs w:val="22"/>
              </w:rPr>
            </w:pPr>
            <w:r w:rsidRPr="0028264C">
              <w:rPr>
                <w:rFonts w:ascii="Arial Narrow" w:hAnsi="Arial Narrow" w:cs="Verdana"/>
                <w:b/>
                <w:sz w:val="22"/>
                <w:szCs w:val="22"/>
              </w:rPr>
              <w:t>Cumplimiento</w:t>
            </w:r>
            <w:r w:rsidRPr="0028264C">
              <w:rPr>
                <w:rFonts w:ascii="Arial Narrow" w:hAnsi="Arial Narrow" w:cs="Verdana"/>
                <w:spacing w:val="-2"/>
                <w:sz w:val="22"/>
                <w:szCs w:val="22"/>
              </w:rPr>
              <w:t xml:space="preserve">: </w:t>
            </w:r>
            <w:r w:rsidRPr="0028264C">
              <w:rPr>
                <w:rFonts w:ascii="Arial Narrow" w:eastAsia="Futura" w:hAnsi="Arial Narrow" w:cs="Verdana"/>
                <w:spacing w:val="-2"/>
                <w:sz w:val="22"/>
                <w:szCs w:val="22"/>
              </w:rPr>
              <w:t xml:space="preserve">Por una cuantía equivalente </w:t>
            </w:r>
            <w:r w:rsidRPr="0028264C">
              <w:rPr>
                <w:rFonts w:ascii="Arial Narrow" w:hAnsi="Arial Narrow" w:cs="Verdana"/>
                <w:spacing w:val="-2"/>
                <w:sz w:val="22"/>
                <w:szCs w:val="22"/>
              </w:rPr>
              <w:t xml:space="preserve">al </w:t>
            </w:r>
            <w:r>
              <w:rPr>
                <w:rFonts w:ascii="Arial Narrow" w:hAnsi="Arial Narrow" w:cs="Verdana"/>
                <w:spacing w:val="-2"/>
                <w:sz w:val="22"/>
                <w:szCs w:val="22"/>
              </w:rPr>
              <w:t>veinte por ciento (20</w:t>
            </w:r>
            <w:r w:rsidRPr="0028264C">
              <w:rPr>
                <w:rFonts w:ascii="Arial Narrow" w:hAnsi="Arial Narrow" w:cs="Verdana"/>
                <w:spacing w:val="-2"/>
                <w:sz w:val="22"/>
                <w:szCs w:val="22"/>
              </w:rPr>
              <w:t>%) del valor del contrato y cubrirá el plazo de ejecución del contrato y (6) meses más</w:t>
            </w:r>
            <w:r w:rsidRPr="0028264C">
              <w:rPr>
                <w:rFonts w:ascii="Arial Narrow" w:hAnsi="Arial Narrow" w:cs="Verdana"/>
                <w:sz w:val="22"/>
                <w:szCs w:val="22"/>
              </w:rPr>
              <w:t>. Cuando el contrato sea modificado en tiempo y/o valor, esta garantía deberá modificarse extendiendo su vigencia y/o su valor según sea el caso</w:t>
            </w:r>
          </w:p>
        </w:tc>
        <w:tc>
          <w:tcPr>
            <w:tcW w:w="726" w:type="pct"/>
            <w:tcBorders>
              <w:top w:val="double" w:sz="4" w:space="0" w:color="auto"/>
              <w:left w:val="double" w:sz="4" w:space="0" w:color="auto"/>
              <w:bottom w:val="double" w:sz="4" w:space="0" w:color="auto"/>
              <w:right w:val="double" w:sz="4" w:space="0" w:color="auto"/>
            </w:tcBorders>
            <w:vAlign w:val="center"/>
            <w:hideMark/>
          </w:tcPr>
          <w:p w14:paraId="61580D4B" w14:textId="77777777" w:rsidR="00D25BB8" w:rsidRPr="0028264C" w:rsidRDefault="00D25BB8" w:rsidP="0074789B">
            <w:pPr>
              <w:ind w:right="51"/>
              <w:jc w:val="center"/>
              <w:rPr>
                <w:rFonts w:ascii="Arial Narrow" w:hAnsi="Arial Narrow" w:cs="Verdana"/>
                <w:sz w:val="22"/>
                <w:szCs w:val="22"/>
              </w:rPr>
            </w:pPr>
            <w:r w:rsidRPr="0028264C">
              <w:rPr>
                <w:rFonts w:ascii="Arial Narrow" w:hAnsi="Arial Narrow" w:cs="Verdana"/>
                <w:sz w:val="22"/>
                <w:szCs w:val="22"/>
              </w:rPr>
              <w:t>Garantía Única</w:t>
            </w:r>
          </w:p>
        </w:tc>
        <w:tc>
          <w:tcPr>
            <w:tcW w:w="283" w:type="pct"/>
            <w:tcBorders>
              <w:top w:val="double" w:sz="4" w:space="0" w:color="auto"/>
              <w:left w:val="double" w:sz="4" w:space="0" w:color="auto"/>
              <w:bottom w:val="double" w:sz="4" w:space="0" w:color="auto"/>
              <w:right w:val="double" w:sz="4" w:space="0" w:color="auto"/>
            </w:tcBorders>
            <w:vAlign w:val="center"/>
            <w:hideMark/>
          </w:tcPr>
          <w:p w14:paraId="0A02E2F8" w14:textId="77777777" w:rsidR="00D25BB8" w:rsidRPr="0028264C" w:rsidRDefault="00D25BB8" w:rsidP="0074789B">
            <w:pPr>
              <w:ind w:right="51"/>
              <w:jc w:val="center"/>
              <w:rPr>
                <w:rFonts w:ascii="Arial Narrow" w:hAnsi="Arial Narrow" w:cs="Verdana"/>
                <w:iCs/>
                <w:sz w:val="22"/>
                <w:szCs w:val="22"/>
              </w:rPr>
            </w:pPr>
            <w:r w:rsidRPr="0028264C">
              <w:rPr>
                <w:rFonts w:ascii="Arial Narrow" w:hAnsi="Arial Narrow" w:cs="Verdana"/>
                <w:iCs/>
                <w:sz w:val="22"/>
                <w:szCs w:val="22"/>
              </w:rPr>
              <w:t>X</w:t>
            </w:r>
          </w:p>
        </w:tc>
        <w:tc>
          <w:tcPr>
            <w:tcW w:w="339" w:type="pct"/>
            <w:tcBorders>
              <w:top w:val="double" w:sz="4" w:space="0" w:color="auto"/>
              <w:left w:val="double" w:sz="4" w:space="0" w:color="auto"/>
              <w:bottom w:val="double" w:sz="4" w:space="0" w:color="auto"/>
              <w:right w:val="double" w:sz="4" w:space="0" w:color="auto"/>
            </w:tcBorders>
            <w:vAlign w:val="center"/>
          </w:tcPr>
          <w:p w14:paraId="2BCA0D13" w14:textId="77777777" w:rsidR="00D25BB8" w:rsidRPr="0028264C" w:rsidRDefault="00D25BB8" w:rsidP="0074789B">
            <w:pPr>
              <w:ind w:right="51"/>
              <w:jc w:val="center"/>
              <w:rPr>
                <w:rFonts w:ascii="Arial Narrow" w:hAnsi="Arial Narrow" w:cs="Verdana"/>
                <w:iCs/>
                <w:sz w:val="22"/>
                <w:szCs w:val="22"/>
              </w:rPr>
            </w:pPr>
          </w:p>
        </w:tc>
      </w:tr>
      <w:tr w:rsidR="00D25BB8" w:rsidRPr="0028264C" w14:paraId="17248772" w14:textId="77777777" w:rsidTr="0074789B">
        <w:trPr>
          <w:trHeight w:val="102"/>
          <w:jc w:val="center"/>
        </w:trPr>
        <w:tc>
          <w:tcPr>
            <w:tcW w:w="3652" w:type="pct"/>
            <w:tcBorders>
              <w:top w:val="double" w:sz="4" w:space="0" w:color="auto"/>
              <w:left w:val="double" w:sz="4" w:space="0" w:color="auto"/>
              <w:bottom w:val="double" w:sz="4" w:space="0" w:color="auto"/>
              <w:right w:val="double" w:sz="4" w:space="0" w:color="auto"/>
            </w:tcBorders>
            <w:hideMark/>
          </w:tcPr>
          <w:p w14:paraId="040D6F22" w14:textId="1D180EE9" w:rsidR="00D25BB8" w:rsidRPr="0028264C" w:rsidRDefault="00D25BB8" w:rsidP="0074789B">
            <w:pPr>
              <w:ind w:right="51"/>
              <w:jc w:val="both"/>
              <w:rPr>
                <w:rFonts w:ascii="Arial Narrow" w:hAnsi="Arial Narrow" w:cs="Verdana"/>
                <w:b/>
                <w:sz w:val="22"/>
                <w:szCs w:val="22"/>
              </w:rPr>
            </w:pPr>
            <w:r w:rsidRPr="0028264C">
              <w:rPr>
                <w:rFonts w:ascii="Arial Narrow" w:hAnsi="Arial Narrow" w:cs="Verdana"/>
                <w:b/>
                <w:sz w:val="22"/>
                <w:szCs w:val="22"/>
              </w:rPr>
              <w:t xml:space="preserve">Responsabilidad civil extracontractual: </w:t>
            </w:r>
            <w:r w:rsidRPr="0028264C">
              <w:rPr>
                <w:rFonts w:ascii="Arial Narrow" w:eastAsia="Verdana" w:hAnsi="Arial Narrow" w:cs="Verdana"/>
                <w:sz w:val="22"/>
                <w:szCs w:val="22"/>
              </w:rPr>
              <w:t xml:space="preserve">El contratista debe presentar una garantía de responsabilidad civil extracontractual a través de un contrato de seguro contenido en una póliza, a favor de MDN-JERCITO NACIONAL-DISPENSARIO MEDICO DE CALI, por un valor asegurado equivalente a </w:t>
            </w:r>
            <w:proofErr w:type="gramStart"/>
            <w:r w:rsidR="00C3639F">
              <w:rPr>
                <w:rFonts w:ascii="Arial Narrow" w:eastAsia="Verdana" w:hAnsi="Arial Narrow" w:cs="Verdana"/>
                <w:sz w:val="22"/>
                <w:szCs w:val="22"/>
              </w:rPr>
              <w:t xml:space="preserve">Trescientos </w:t>
            </w:r>
            <w:r>
              <w:rPr>
                <w:rFonts w:ascii="Arial Narrow" w:eastAsia="Verdana" w:hAnsi="Arial Narrow" w:cs="Verdana"/>
                <w:sz w:val="22"/>
                <w:szCs w:val="22"/>
              </w:rPr>
              <w:t xml:space="preserve"> </w:t>
            </w:r>
            <w:r w:rsidRPr="00A1781B">
              <w:rPr>
                <w:rFonts w:ascii="Arial Narrow" w:eastAsia="Verdana" w:hAnsi="Arial Narrow" w:cs="Verdana"/>
                <w:sz w:val="22"/>
                <w:szCs w:val="22"/>
              </w:rPr>
              <w:t>(</w:t>
            </w:r>
            <w:proofErr w:type="gramEnd"/>
            <w:r w:rsidR="00C3639F">
              <w:rPr>
                <w:rFonts w:ascii="Arial Narrow" w:eastAsia="Verdana" w:hAnsi="Arial Narrow" w:cs="Verdana"/>
                <w:sz w:val="22"/>
                <w:szCs w:val="22"/>
              </w:rPr>
              <w:t>3</w:t>
            </w:r>
            <w:r w:rsidRPr="00A1781B">
              <w:rPr>
                <w:rFonts w:ascii="Arial Narrow" w:eastAsia="Verdana" w:hAnsi="Arial Narrow" w:cs="Verdana"/>
                <w:sz w:val="22"/>
                <w:szCs w:val="22"/>
              </w:rPr>
              <w:t xml:space="preserve">00) SMMLV </w:t>
            </w:r>
            <w:r w:rsidRPr="0028264C">
              <w:rPr>
                <w:rFonts w:ascii="Arial Narrow" w:eastAsia="Verdana" w:hAnsi="Arial Narrow" w:cs="Verdana"/>
                <w:sz w:val="22"/>
                <w:szCs w:val="22"/>
              </w:rPr>
              <w:t>de acuerdo con lo establecido en el numeral uno del artículo 2.2.1.2.3.1.17 del Decreto 1082 de 2015, por el término de ejecución del contrato, a partir del perfeccionamiento. Este amparo cubre a la Entidad Estatal de eventuales reclamaciones de terceros derivadas de la responsabilidad extracontractual que surja de las actuaciones, hechos u omisiones del contratista o subcontratistas.</w:t>
            </w:r>
          </w:p>
        </w:tc>
        <w:tc>
          <w:tcPr>
            <w:tcW w:w="726" w:type="pct"/>
            <w:tcBorders>
              <w:top w:val="double" w:sz="4" w:space="0" w:color="auto"/>
              <w:left w:val="double" w:sz="4" w:space="0" w:color="auto"/>
              <w:bottom w:val="double" w:sz="4" w:space="0" w:color="auto"/>
              <w:right w:val="double" w:sz="4" w:space="0" w:color="auto"/>
            </w:tcBorders>
            <w:vAlign w:val="center"/>
            <w:hideMark/>
          </w:tcPr>
          <w:p w14:paraId="126D0BA6" w14:textId="77777777" w:rsidR="00D25BB8" w:rsidRPr="0028264C" w:rsidRDefault="00D25BB8" w:rsidP="0074789B">
            <w:pPr>
              <w:ind w:right="51"/>
              <w:jc w:val="center"/>
              <w:rPr>
                <w:rFonts w:ascii="Arial Narrow" w:hAnsi="Arial Narrow" w:cs="Verdana"/>
                <w:sz w:val="22"/>
                <w:szCs w:val="22"/>
              </w:rPr>
            </w:pPr>
            <w:r w:rsidRPr="0028264C">
              <w:rPr>
                <w:rFonts w:ascii="Arial Narrow" w:hAnsi="Arial Narrow" w:cs="Verdana"/>
                <w:sz w:val="22"/>
                <w:szCs w:val="22"/>
              </w:rPr>
              <w:t>Garantía Única</w:t>
            </w:r>
          </w:p>
        </w:tc>
        <w:tc>
          <w:tcPr>
            <w:tcW w:w="283" w:type="pct"/>
            <w:tcBorders>
              <w:top w:val="double" w:sz="4" w:space="0" w:color="auto"/>
              <w:left w:val="double" w:sz="4" w:space="0" w:color="auto"/>
              <w:bottom w:val="double" w:sz="4" w:space="0" w:color="auto"/>
              <w:right w:val="double" w:sz="4" w:space="0" w:color="auto"/>
            </w:tcBorders>
            <w:vAlign w:val="center"/>
            <w:hideMark/>
          </w:tcPr>
          <w:p w14:paraId="7C64A94A" w14:textId="77777777" w:rsidR="00D25BB8" w:rsidRPr="0028264C" w:rsidRDefault="00D25BB8" w:rsidP="0074789B">
            <w:pPr>
              <w:ind w:right="51"/>
              <w:jc w:val="center"/>
              <w:rPr>
                <w:rFonts w:ascii="Arial Narrow" w:hAnsi="Arial Narrow" w:cs="Verdana"/>
                <w:iCs/>
                <w:sz w:val="22"/>
                <w:szCs w:val="22"/>
              </w:rPr>
            </w:pPr>
            <w:r w:rsidRPr="0028264C">
              <w:rPr>
                <w:rFonts w:ascii="Arial Narrow" w:hAnsi="Arial Narrow" w:cs="Verdana"/>
                <w:iCs/>
                <w:sz w:val="22"/>
                <w:szCs w:val="22"/>
              </w:rPr>
              <w:t>X</w:t>
            </w:r>
          </w:p>
        </w:tc>
        <w:tc>
          <w:tcPr>
            <w:tcW w:w="339" w:type="pct"/>
            <w:tcBorders>
              <w:top w:val="double" w:sz="4" w:space="0" w:color="auto"/>
              <w:left w:val="double" w:sz="4" w:space="0" w:color="auto"/>
              <w:bottom w:val="double" w:sz="4" w:space="0" w:color="auto"/>
              <w:right w:val="double" w:sz="4" w:space="0" w:color="auto"/>
            </w:tcBorders>
            <w:vAlign w:val="center"/>
          </w:tcPr>
          <w:p w14:paraId="3CBF6F7B" w14:textId="77777777" w:rsidR="00D25BB8" w:rsidRPr="0028264C" w:rsidRDefault="00D25BB8" w:rsidP="0074789B">
            <w:pPr>
              <w:ind w:right="51"/>
              <w:jc w:val="center"/>
              <w:rPr>
                <w:rFonts w:ascii="Arial Narrow" w:hAnsi="Arial Narrow" w:cs="Verdana"/>
                <w:iCs/>
                <w:sz w:val="22"/>
                <w:szCs w:val="22"/>
              </w:rPr>
            </w:pPr>
          </w:p>
        </w:tc>
      </w:tr>
      <w:tr w:rsidR="00D25BB8" w:rsidRPr="0028264C" w14:paraId="0AC2B707" w14:textId="77777777" w:rsidTr="0074789B">
        <w:trPr>
          <w:trHeight w:val="50"/>
          <w:jc w:val="center"/>
        </w:trPr>
        <w:tc>
          <w:tcPr>
            <w:tcW w:w="3652" w:type="pct"/>
            <w:tcBorders>
              <w:top w:val="double" w:sz="4" w:space="0" w:color="auto"/>
              <w:left w:val="double" w:sz="4" w:space="0" w:color="auto"/>
              <w:bottom w:val="double" w:sz="4" w:space="0" w:color="auto"/>
              <w:right w:val="double" w:sz="4" w:space="0" w:color="auto"/>
            </w:tcBorders>
            <w:hideMark/>
          </w:tcPr>
          <w:p w14:paraId="6F6CD802" w14:textId="77777777" w:rsidR="00D25BB8" w:rsidRPr="0028264C" w:rsidRDefault="00D25BB8" w:rsidP="0074789B">
            <w:pPr>
              <w:ind w:right="51"/>
              <w:jc w:val="both"/>
              <w:rPr>
                <w:rFonts w:ascii="Arial Narrow" w:hAnsi="Arial Narrow" w:cs="Verdana"/>
                <w:b/>
                <w:sz w:val="22"/>
                <w:szCs w:val="22"/>
              </w:rPr>
            </w:pPr>
            <w:r w:rsidRPr="0028264C">
              <w:rPr>
                <w:rFonts w:ascii="Arial Narrow" w:hAnsi="Arial Narrow" w:cs="Verdana"/>
                <w:b/>
                <w:bCs/>
                <w:sz w:val="22"/>
                <w:szCs w:val="22"/>
              </w:rPr>
              <w:t xml:space="preserve">Pago de Salarios, Prestaciones Sociales Legales e Indemnizaciones Laborales </w:t>
            </w:r>
            <w:r w:rsidRPr="0028264C">
              <w:rPr>
                <w:rFonts w:ascii="Arial Narrow" w:hAnsi="Arial Narrow" w:cs="Verdana"/>
                <w:sz w:val="22"/>
                <w:szCs w:val="22"/>
              </w:rPr>
              <w:t>Equivalente al cinco por ciento (5%) del valor del contrato, la cual permanecerá vigente por un tiempo igual al plazo de ejecución del contrato y tres (3) años más. Cuando el contrato sea modificado en tiempo y/o valor, esta garantía deberá modificarse extendiendo su vigencia y/o su valor según sea el caso</w:t>
            </w:r>
          </w:p>
        </w:tc>
        <w:tc>
          <w:tcPr>
            <w:tcW w:w="726" w:type="pct"/>
            <w:tcBorders>
              <w:top w:val="double" w:sz="4" w:space="0" w:color="auto"/>
              <w:left w:val="double" w:sz="4" w:space="0" w:color="auto"/>
              <w:bottom w:val="double" w:sz="4" w:space="0" w:color="auto"/>
              <w:right w:val="double" w:sz="4" w:space="0" w:color="auto"/>
            </w:tcBorders>
            <w:vAlign w:val="center"/>
            <w:hideMark/>
          </w:tcPr>
          <w:p w14:paraId="3DA7BC63" w14:textId="77777777" w:rsidR="00D25BB8" w:rsidRPr="0028264C" w:rsidRDefault="00D25BB8" w:rsidP="0074789B">
            <w:pPr>
              <w:ind w:right="51"/>
              <w:jc w:val="center"/>
              <w:rPr>
                <w:rFonts w:ascii="Arial Narrow" w:hAnsi="Arial Narrow" w:cs="Verdana"/>
                <w:sz w:val="22"/>
                <w:szCs w:val="22"/>
              </w:rPr>
            </w:pPr>
            <w:r w:rsidRPr="0028264C">
              <w:rPr>
                <w:rFonts w:ascii="Arial Narrow" w:hAnsi="Arial Narrow" w:cs="Verdana"/>
                <w:sz w:val="22"/>
                <w:szCs w:val="22"/>
              </w:rPr>
              <w:t>Garantía Única</w:t>
            </w:r>
          </w:p>
        </w:tc>
        <w:tc>
          <w:tcPr>
            <w:tcW w:w="283" w:type="pct"/>
            <w:tcBorders>
              <w:top w:val="double" w:sz="4" w:space="0" w:color="auto"/>
              <w:left w:val="double" w:sz="4" w:space="0" w:color="auto"/>
              <w:bottom w:val="double" w:sz="4" w:space="0" w:color="auto"/>
              <w:right w:val="double" w:sz="4" w:space="0" w:color="auto"/>
            </w:tcBorders>
            <w:vAlign w:val="center"/>
            <w:hideMark/>
          </w:tcPr>
          <w:p w14:paraId="66F2FEF3" w14:textId="77777777" w:rsidR="00D25BB8" w:rsidRPr="0028264C" w:rsidRDefault="00D25BB8" w:rsidP="0074789B">
            <w:pPr>
              <w:ind w:right="51"/>
              <w:jc w:val="center"/>
              <w:rPr>
                <w:rFonts w:ascii="Arial Narrow" w:hAnsi="Arial Narrow" w:cs="Verdana"/>
                <w:iCs/>
                <w:sz w:val="22"/>
                <w:szCs w:val="22"/>
              </w:rPr>
            </w:pPr>
            <w:r w:rsidRPr="0028264C">
              <w:rPr>
                <w:rFonts w:ascii="Arial Narrow" w:hAnsi="Arial Narrow" w:cs="Verdana"/>
                <w:iCs/>
                <w:sz w:val="22"/>
                <w:szCs w:val="22"/>
              </w:rPr>
              <w:t>X</w:t>
            </w:r>
          </w:p>
        </w:tc>
        <w:tc>
          <w:tcPr>
            <w:tcW w:w="339" w:type="pct"/>
            <w:tcBorders>
              <w:top w:val="double" w:sz="4" w:space="0" w:color="auto"/>
              <w:left w:val="double" w:sz="4" w:space="0" w:color="auto"/>
              <w:bottom w:val="double" w:sz="4" w:space="0" w:color="auto"/>
              <w:right w:val="double" w:sz="4" w:space="0" w:color="auto"/>
            </w:tcBorders>
            <w:vAlign w:val="center"/>
          </w:tcPr>
          <w:p w14:paraId="132B9A14" w14:textId="77777777" w:rsidR="00D25BB8" w:rsidRPr="0028264C" w:rsidRDefault="00D25BB8" w:rsidP="0074789B">
            <w:pPr>
              <w:ind w:right="51"/>
              <w:jc w:val="center"/>
              <w:rPr>
                <w:rFonts w:ascii="Arial Narrow" w:hAnsi="Arial Narrow" w:cs="Verdana"/>
                <w:iCs/>
                <w:sz w:val="22"/>
                <w:szCs w:val="22"/>
              </w:rPr>
            </w:pPr>
          </w:p>
        </w:tc>
      </w:tr>
    </w:tbl>
    <w:p w14:paraId="6AF43F23" w14:textId="77777777" w:rsidR="00D25BB8" w:rsidRPr="0028264C" w:rsidRDefault="00D25BB8" w:rsidP="00D25BB8">
      <w:pPr>
        <w:tabs>
          <w:tab w:val="left" w:pos="426"/>
        </w:tabs>
        <w:ind w:right="51"/>
        <w:jc w:val="both"/>
        <w:rPr>
          <w:rFonts w:ascii="Arial Narrow" w:hAnsi="Arial Narrow" w:cs="Verdana"/>
          <w:sz w:val="22"/>
        </w:rPr>
      </w:pPr>
    </w:p>
    <w:p w14:paraId="37271960" w14:textId="77777777" w:rsidR="00D25BB8" w:rsidRPr="00527F57" w:rsidRDefault="00D25BB8" w:rsidP="00D25BB8">
      <w:pPr>
        <w:spacing w:before="229"/>
        <w:ind w:right="51"/>
        <w:jc w:val="both"/>
        <w:rPr>
          <w:rFonts w:ascii="Arial Narrow" w:hAnsi="Arial Narrow"/>
          <w:sz w:val="22"/>
          <w:szCs w:val="22"/>
        </w:rPr>
      </w:pPr>
      <w:r w:rsidRPr="00527F57">
        <w:rPr>
          <w:rFonts w:ascii="Arial Narrow" w:hAnsi="Arial Narrow"/>
          <w:sz w:val="22"/>
          <w:szCs w:val="22"/>
        </w:rPr>
        <w:t xml:space="preserve">En la Garantía debe quedar expresamente consignado </w:t>
      </w:r>
      <w:r w:rsidRPr="00527F57">
        <w:rPr>
          <w:rFonts w:ascii="Arial Narrow" w:hAnsi="Arial Narrow"/>
          <w:b/>
          <w:bCs/>
          <w:sz w:val="22"/>
          <w:szCs w:val="22"/>
          <w:u w:val="single"/>
        </w:rPr>
        <w:t>QUE SE AMPARA EL CUMPLIMIENTO DEL CONTRATO, EL PAGO DE LAS MULTAS Y DE LA PENAL PECUNIARIA CONVENIDAS. ASÍ MISMO DEBERÁ CONSTAR QUE LA ASEGURADORA RENUNCIA AL BENEFICIO DE EXCUSIÓN</w:t>
      </w:r>
      <w:r w:rsidRPr="00527F57">
        <w:rPr>
          <w:rFonts w:ascii="Arial Narrow" w:hAnsi="Arial Narrow"/>
          <w:sz w:val="22"/>
          <w:szCs w:val="22"/>
        </w:rPr>
        <w:t xml:space="preserve"> PARÁGRAFO PRIMERO: ALCANCE DE LOS AMPAROS: En la póliza deberá constar expresamente que se ampara el cumplimiento del contrato, el pago de las multas y de la cláusula penal pecuniaria convenidas. En todo caso deberá reponer la garantía cuando el valor de la misma se vea afectada por razón de siniestros, dentro de los cinco (05) días calendarios siguientes a la ejecutoria del acto o sentencia que así lo declare. Tratándose de pólizas no expirará por falta de pago de la prima o revocatoria unilateral. PARÁGRAFO SEGUNDO: SANCIÓN POR FALTA DE GARANTÍA ÚNICA: Si el contratista se negare a constituir la Garantía Única en los términos, cuantía y duración establecidos en esta cláusula, el M.D.N DIRECCION DE SANIDAD EJERCITO-DISPENSARIO MEDICO DE CALI podrá aplicar las sanciones contractuales a que haya lugar. MDN-El- DIRECCION DE SANIDAD EJERCITO -DISPENSARIO MEDICO DE CALI, de conformidad con el artículo 2.2.1.2.3.1.19 </w:t>
      </w:r>
      <w:bookmarkEnd w:id="6"/>
      <w:r w:rsidRPr="00527F57">
        <w:rPr>
          <w:rFonts w:ascii="Arial Narrow" w:hAnsi="Arial Narrow"/>
          <w:sz w:val="22"/>
          <w:szCs w:val="22"/>
        </w:rPr>
        <w:t>del Decreto 1082 de 2015.</w:t>
      </w:r>
    </w:p>
    <w:p w14:paraId="720554DC" w14:textId="77777777" w:rsidR="00D25BB8" w:rsidRPr="00527F57" w:rsidRDefault="00D25BB8" w:rsidP="00D25BB8">
      <w:pPr>
        <w:spacing w:before="229"/>
        <w:ind w:right="51"/>
        <w:jc w:val="both"/>
        <w:rPr>
          <w:rFonts w:ascii="Arial Narrow" w:hAnsi="Arial Narrow"/>
          <w:sz w:val="22"/>
          <w:szCs w:val="22"/>
        </w:rPr>
      </w:pPr>
      <w:r w:rsidRPr="00527F57">
        <w:rPr>
          <w:rFonts w:ascii="Arial Narrow" w:hAnsi="Arial Narrow"/>
          <w:b/>
          <w:bCs/>
          <w:sz w:val="22"/>
          <w:szCs w:val="22"/>
          <w:u w:val="single"/>
        </w:rPr>
        <w:lastRenderedPageBreak/>
        <w:t>CLÁUSULA DÉCIMA PRIMERA:</w:t>
      </w:r>
      <w:r w:rsidRPr="00527F57">
        <w:rPr>
          <w:rFonts w:ascii="Arial Narrow" w:hAnsi="Arial Narrow"/>
          <w:b/>
          <w:bCs/>
          <w:sz w:val="22"/>
          <w:szCs w:val="22"/>
        </w:rPr>
        <w:t xml:space="preserve"> - AVISOS Y NOTIFICACIONES</w:t>
      </w:r>
      <w:r w:rsidRPr="00527F57">
        <w:rPr>
          <w:rFonts w:ascii="Arial Narrow" w:hAnsi="Arial Narrow"/>
          <w:sz w:val="22"/>
          <w:szCs w:val="22"/>
        </w:rPr>
        <w:t xml:space="preserve">: Todas las comunicaciones que se requieran en desarrollo del presente contrato se presentarán por escrito, directamente, por correo certificado o telefax, así: las que deba realizar el M.D.N – DIRECCION DE SANIDAD EJERCITO-DISPENSARIO MEDICO DE CALI se remitirán a la CALLE 5 NO 83-00 y/o al fax No.3240578 Las que deba realizarse al CONTRATISTA se harán en la </w:t>
      </w:r>
      <w:r>
        <w:rPr>
          <w:rFonts w:ascii="Arial Narrow" w:hAnsi="Arial Narrow"/>
          <w:sz w:val="22"/>
          <w:szCs w:val="22"/>
        </w:rPr>
        <w:t>_________________________________________________________________________________________</w:t>
      </w:r>
      <w:r w:rsidRPr="00527F57">
        <w:rPr>
          <w:rFonts w:ascii="Arial Narrow" w:hAnsi="Arial Narrow"/>
          <w:sz w:val="22"/>
          <w:szCs w:val="22"/>
        </w:rPr>
        <w:t>.</w:t>
      </w:r>
    </w:p>
    <w:p w14:paraId="519565B8" w14:textId="77777777" w:rsidR="00D25BB8" w:rsidRPr="00527F57" w:rsidRDefault="00D25BB8" w:rsidP="00D25BB8">
      <w:pPr>
        <w:spacing w:before="229"/>
        <w:ind w:right="51"/>
        <w:jc w:val="both"/>
        <w:rPr>
          <w:rFonts w:ascii="Arial Narrow" w:hAnsi="Arial Narrow"/>
          <w:sz w:val="22"/>
          <w:szCs w:val="22"/>
        </w:rPr>
      </w:pPr>
      <w:r w:rsidRPr="00527F57">
        <w:rPr>
          <w:rFonts w:ascii="Arial Narrow" w:hAnsi="Arial Narrow"/>
          <w:b/>
          <w:bCs/>
          <w:sz w:val="22"/>
          <w:szCs w:val="22"/>
          <w:u w:val="single"/>
        </w:rPr>
        <w:t>CLÁUSULA DÉCIMA SEGUNDA</w:t>
      </w:r>
      <w:r w:rsidRPr="00527F57">
        <w:rPr>
          <w:rFonts w:ascii="Arial Narrow" w:hAnsi="Arial Narrow"/>
          <w:b/>
          <w:bCs/>
          <w:sz w:val="22"/>
          <w:szCs w:val="22"/>
        </w:rPr>
        <w:t>. - FUERZA MAYOR O CASO FORTUITO, SUSPENSIÓN DE LOS TÉRMINOS DEL CONTRATO</w:t>
      </w:r>
      <w:r w:rsidRPr="00527F57">
        <w:rPr>
          <w:rFonts w:ascii="Arial Narrow" w:hAnsi="Arial Narrow"/>
          <w:sz w:val="22"/>
          <w:szCs w:val="22"/>
        </w:rPr>
        <w:t>: Las partes no serán responsables ni se considera que han incurrido en incumplimiento de sus obligaciones recíprocamente adquiridas, si se presentaren durante su ejecución circunstancias de fuerza mayor o caso fortuito, de conformidad con las definiciones del artículo 1o. de la Ley 95 de 1890. EL CONTRATISTA se obliga a notificar por escrito al M.D.N – DIRECCION DE SANIDAD EJERCITO-DISPENSARIO MEDICO DE CALI las circunstancias de fuerza mayor o caso fortuito acompañando la exposición de los motivos correspondientes. Tal notificación se presentará al M.D.N – DIRECCION DE SANIDAD EJÉRCITO –DISPENSARIO MEDICO DE CALI dentro de los cinco (5) días hábiles siguientes a la ocurrencia de las posibles causas de la demora. Así mismo, el CONTRATISTA acompañará a la mencionada notificación todos los documentos de soporte debidamente legalizados que acrediten o justifiquen la demora ocasionada por la fuerza mayor o el caso fortuito, manifestando el tiempo dentro del cual cumplirá su obligación. En caso de persistencia de la causal o causales de fuerza mayor o caso fortuito, el CONTRATISTA informará por escrito al M.D.N – DIRECCION DE SANIDAD EJERCITO-DISPENSARIO MEDICO DE CALI dicha circunstancia o circunstancias cada quince (15) días calendario ; vencidos los cuales el M.D.N – DIRECCION DE SANIDAD MILITAR-DISPENSARIO MEDICO DE CALI , podrá dar por terminado el contrato por medio de un acto administrativo de terminación, el cual será notificado al CONTRATISTA sin que haya lugar a sanción alguna para éste. Cuando las circunstancias de fuerza mayor o caso fortuito debidamente comprobadas no excedieren de quince (15) días, se levantará un acta suscrita por las partes contratantes con el fin de suspender los términos del contrato y desaparecida la causal de fuerza mayor o caso fortuito se reiniciará la ejecución del contrato mediante acta suscrita entre las partes. Evento en el cual el CONTRATISTA se obliga a prorrogar igualmente la vigencia de la garantía única que ampara el contrato</w:t>
      </w:r>
    </w:p>
    <w:p w14:paraId="6B6C2FF7"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DÉCIMA TERCERA</w:t>
      </w:r>
      <w:r w:rsidRPr="00527F57">
        <w:rPr>
          <w:rFonts w:ascii="Arial Narrow" w:hAnsi="Arial Narrow"/>
          <w:b/>
          <w:bCs/>
          <w:sz w:val="22"/>
          <w:szCs w:val="22"/>
        </w:rPr>
        <w:t>. - SANCIONES:</w:t>
      </w:r>
      <w:r w:rsidRPr="00527F57">
        <w:rPr>
          <w:rFonts w:ascii="Arial Narrow" w:hAnsi="Arial Narrow"/>
          <w:sz w:val="22"/>
          <w:szCs w:val="22"/>
        </w:rPr>
        <w:t xml:space="preserve"> Las partes convienen en establecer las siguientes formas de sancionar el incumplimiento de las obligaciones recíprocamente adquiridas en virtud del presente contrato. Previo agotamiento del debido proceso estableció en el artículo 17 de la Ley 1150 de 2007, para la imposición de multas por parte de la Administración así: a) En el evento de presentarse retardo en la prestación del servicio, de conformidad con lo previsto en la cláusula quinta del presente contrato y con el fin de que el CONTRATISTA cumpla debidamente la ejecución del contrato, se impondrán multas, cuyo valor se liquidará con base en el cero punto cinco por ciento (0.5%) del valor del SERVICIO dejado de prestar por cada día de retardo y hasta por un plazo máximo de quince (15) días calendario en calidad de sanción por el simple hecho del incumplimiento. Esta sanción se impondrá conforme a la Ley. b). </w:t>
      </w:r>
      <w:r w:rsidRPr="00527F57">
        <w:rPr>
          <w:rFonts w:ascii="Arial Narrow" w:hAnsi="Arial Narrow"/>
          <w:b/>
          <w:bCs/>
          <w:sz w:val="22"/>
          <w:szCs w:val="22"/>
        </w:rPr>
        <w:t>PARÁGRAFO PRIMERO:</w:t>
      </w:r>
      <w:r w:rsidRPr="00527F57">
        <w:rPr>
          <w:rFonts w:ascii="Arial Narrow" w:hAnsi="Arial Narrow"/>
          <w:sz w:val="22"/>
          <w:szCs w:val="22"/>
        </w:rPr>
        <w:t xml:space="preserve"> PAGO DE LAS MULTAS: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DIRECCION DE SANIDAD MILITAR – DISPENSARIO MEDICO DE CAL, para hacer los descuentos correspondientes. </w:t>
      </w:r>
      <w:r w:rsidRPr="00527F57">
        <w:rPr>
          <w:rFonts w:ascii="Arial Narrow" w:hAnsi="Arial Narrow"/>
          <w:b/>
          <w:bCs/>
          <w:sz w:val="22"/>
          <w:szCs w:val="22"/>
        </w:rPr>
        <w:t xml:space="preserve">PARÁGRAFO SEGUNDO: </w:t>
      </w:r>
      <w:r w:rsidRPr="00527F57">
        <w:rPr>
          <w:rFonts w:ascii="Arial Narrow" w:hAnsi="Arial Narrow"/>
          <w:sz w:val="22"/>
          <w:szCs w:val="22"/>
        </w:rPr>
        <w:t>EXTENSIÓN PARA LAS DEMÁS OBLIGACIONES CONTRACTUALES: Esta sanción puede hacerse efectiva por parte del MDN – DIRECCION DE SANIDAD MILITAR-DISPENSARIO MEDICO DE CALI, no sólo para la obligación de prestar los servicios, sino para las demás obligaciones contractuales, especialmente si se trata de la obligación por parte del CONTRATISTA de suscribir las adiciones acordadas o cualquier otro acuerdo que conste en documento y que se perfeccione con la suscripción del mismo por las partes aquí involucradas. (Previas garantías del debido proceso y voluntad conciliatoria de las partes)</w:t>
      </w:r>
    </w:p>
    <w:p w14:paraId="3078F4B1"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DÉCIMA CUARTA.-</w:t>
      </w:r>
      <w:r w:rsidRPr="00527F57">
        <w:rPr>
          <w:rFonts w:ascii="Arial Narrow" w:hAnsi="Arial Narrow"/>
          <w:b/>
          <w:bCs/>
          <w:sz w:val="22"/>
          <w:szCs w:val="22"/>
        </w:rPr>
        <w:t xml:space="preserve"> PENAL PECUNIARIA</w:t>
      </w:r>
      <w:r w:rsidRPr="00527F57">
        <w:rPr>
          <w:rFonts w:ascii="Arial Narrow" w:hAnsi="Arial Narrow"/>
          <w:sz w:val="22"/>
          <w:szCs w:val="22"/>
        </w:rPr>
        <w:t xml:space="preserve">: Con el fin de sancionar al CONTRATISTA por el hecho de declararse la caducidad administrativa o el incumplimiento definitivo del contrato, Previo agotamiento del debido proceso estableció en el artículo 17 de la Ley 1150 de 2007, las partes convienen, como pena pecuniaria, la obligación del CONTRATISTA de pagar, equivalente al veinte por ciento (20%) del valor del contrato, sin perjuicio de que el CONTRATISTA deba cumplir con la obligación principal y de las acciones judiciales a que haya lugar cuando el perjuicio resulte mayor. </w:t>
      </w:r>
      <w:r w:rsidRPr="00527F57">
        <w:rPr>
          <w:rFonts w:ascii="Arial Narrow" w:hAnsi="Arial Narrow"/>
          <w:b/>
          <w:bCs/>
          <w:sz w:val="22"/>
          <w:szCs w:val="22"/>
        </w:rPr>
        <w:t>PARÁGRAFO PRIMERO:</w:t>
      </w:r>
      <w:r w:rsidRPr="00527F57">
        <w:rPr>
          <w:rFonts w:ascii="Arial Narrow" w:hAnsi="Arial Narrow"/>
          <w:sz w:val="22"/>
          <w:szCs w:val="22"/>
        </w:rPr>
        <w:t xml:space="preserve"> NATURALEZA DE LA PENA: La suma anterior se pacta a título de pena, no </w:t>
      </w:r>
      <w:r w:rsidRPr="00527F57">
        <w:rPr>
          <w:rFonts w:ascii="Arial Narrow" w:hAnsi="Arial Narrow"/>
          <w:sz w:val="22"/>
          <w:szCs w:val="22"/>
        </w:rPr>
        <w:lastRenderedPageBreak/>
        <w:t xml:space="preserve">de indemnización, razón por la cual, EL M.D.N –DIRECCION DE SANIDAD MILITAR-DISPENSARIO MEDICO DE CALI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527F57">
        <w:rPr>
          <w:rFonts w:ascii="Arial Narrow" w:hAnsi="Arial Narrow"/>
          <w:b/>
          <w:bCs/>
          <w:sz w:val="22"/>
          <w:szCs w:val="22"/>
        </w:rPr>
        <w:t>PARÁGRAFO SEGUNDO</w:t>
      </w:r>
      <w:r w:rsidRPr="00527F57">
        <w:rPr>
          <w:rFonts w:ascii="Arial Narrow" w:hAnsi="Arial Narrow"/>
          <w:sz w:val="22"/>
          <w:szCs w:val="22"/>
        </w:rPr>
        <w:t xml:space="preserve">: RECURSO INGRESAN AL TESORO NACIONAL: El valor de las sanciones por retardo y de la Cláusula Penal Pecuniaria a que se refiere tanto la cláusula décima tercera como esta, ingresará al Tesoro Nacional. </w:t>
      </w:r>
      <w:r w:rsidRPr="00527F57">
        <w:rPr>
          <w:rFonts w:ascii="Arial Narrow" w:hAnsi="Arial Narrow"/>
          <w:b/>
          <w:bCs/>
          <w:sz w:val="22"/>
          <w:szCs w:val="22"/>
        </w:rPr>
        <w:t>PARÁGRAFO TERCERO: DEBIDO PROCESO</w:t>
      </w:r>
      <w:r w:rsidRPr="00527F57">
        <w:rPr>
          <w:rFonts w:ascii="Arial Narrow" w:hAnsi="Arial Narrow"/>
          <w:sz w:val="22"/>
          <w:szCs w:val="22"/>
        </w:rPr>
        <w:t xml:space="preserve">: Durante la ejecución del contrato, el MDN- EJÉRCITO NACIONAL- DMSOC podrá hacer uso de las acciones sancionatorias previstas en el presente contrato, las cuales se adelantarán respetando el derecho al debido proceso consagrado en el Artículo 29 de la Constitución Política y en cumplimiento del procedimiento regulado en el artículo 86 de la Ley 1474 de 2011. En todo caso, el MDN- EJERCITO NACIONAL- DMCAL, en el proceso sancionatorio que se adelante, brindará todas las garantías 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p>
    <w:p w14:paraId="2B4FFBC0"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DÉCIMA QUINTA</w:t>
      </w:r>
      <w:r w:rsidRPr="00527F57">
        <w:rPr>
          <w:rFonts w:ascii="Arial Narrow" w:hAnsi="Arial Narrow"/>
          <w:b/>
          <w:bCs/>
          <w:sz w:val="22"/>
          <w:szCs w:val="22"/>
        </w:rPr>
        <w:t>- CADUCIDAD ADMINISTRATIVA.</w:t>
      </w:r>
      <w:r w:rsidRPr="00527F57">
        <w:rPr>
          <w:rFonts w:ascii="Arial Narrow" w:hAnsi="Arial Narrow"/>
          <w:sz w:val="22"/>
          <w:szCs w:val="22"/>
        </w:rPr>
        <w:t xml:space="preserve"> Si se presenta algún hecho constitutivo de incumplimiento de las obligaciones a cargo del CONTRATISTA, que afecte de manera grave y directa la ejecución del contrato y evidencie que puede conducir a su paralización, el M.D.N – DIRECCION DE SANIDAD MILITAR-DISPENSARI MEDICO DE CALI podrá declarar la caducidad y ordenar la liquidación en el estado en que se encuentre, todo de conformidad con lo previsto en el artículo 18 de la Ley 80 de 1993. Así mismo, cuando se presente cualquiera de los eventos contemplados en los artículos 82 de la Ley 104 de 1993, modificada y prorrogada por la Ley 241 de 1995 en sus artículos 45 y 61 respectivamente y 25 de la Ley 40 de 1993, 90 y siguientes del capítulo II de la Ley 418 de 1997, podrá declararse la caducidad del contrato en los términos allí señalados. La liquidación se realizará de conformidad con lo previsto en los artículos 60 y siguientes de la ley 80 de 1993.  </w:t>
      </w:r>
    </w:p>
    <w:p w14:paraId="3679B93C"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DÉCIMA SEXTA-</w:t>
      </w:r>
      <w:r w:rsidRPr="00527F57">
        <w:rPr>
          <w:rFonts w:ascii="Arial Narrow" w:hAnsi="Arial Narrow"/>
          <w:b/>
          <w:bCs/>
          <w:sz w:val="22"/>
          <w:szCs w:val="22"/>
        </w:rPr>
        <w:t xml:space="preserve"> SUJECIÓN A LA LEY COLOMBIANA:</w:t>
      </w:r>
      <w:r w:rsidRPr="00527F57">
        <w:rPr>
          <w:rFonts w:ascii="Arial Narrow" w:hAnsi="Arial Narrow"/>
          <w:sz w:val="22"/>
          <w:szCs w:val="22"/>
        </w:rPr>
        <w:t xml:space="preserve">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w:t>
      </w:r>
    </w:p>
    <w:p w14:paraId="76C40D62"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DÉCIMA SÉPTIMA-</w:t>
      </w:r>
      <w:r w:rsidRPr="00527F57">
        <w:rPr>
          <w:rFonts w:ascii="Arial Narrow" w:hAnsi="Arial Narrow"/>
          <w:b/>
          <w:bCs/>
          <w:sz w:val="22"/>
          <w:szCs w:val="22"/>
        </w:rPr>
        <w:t xml:space="preserve"> OTRAS FACULTADES EXCEPCIONALES:</w:t>
      </w:r>
      <w:r w:rsidRPr="00527F57">
        <w:rPr>
          <w:rFonts w:ascii="Arial Narrow" w:hAnsi="Arial Narrow"/>
          <w:sz w:val="22"/>
          <w:szCs w:val="22"/>
        </w:rPr>
        <w:t xml:space="preserve"> En caso de presentarse cualquiera de las circunstancias establecidas en los artículos 15, 16 y 17 de la Ley 80 de 1993, EL M.D.N – DIRECCION DE SANIDAD MILITAR-DISPENSARIO MEDICO DE CALI podrá hacer uso de las facultades excepcionales allí previstas. En el caso de la interpretación y de la modificación unilateral el M.D.N – DIRECCION DE SANIDAD MILITAR- DISPENSARIO MEDICO DE CALI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 </w:t>
      </w:r>
    </w:p>
    <w:p w14:paraId="5A425998"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 xml:space="preserve">CLÁUSULA DÉCIMA OCTAVA - </w:t>
      </w:r>
      <w:r w:rsidRPr="00527F57">
        <w:rPr>
          <w:rFonts w:ascii="Arial Narrow" w:hAnsi="Arial Narrow"/>
          <w:b/>
          <w:bCs/>
          <w:sz w:val="22"/>
          <w:szCs w:val="22"/>
        </w:rPr>
        <w:t>APLICACIÓN DE NORMAS GENERALES</w:t>
      </w:r>
      <w:r w:rsidRPr="00527F57">
        <w:rPr>
          <w:rFonts w:ascii="Arial Narrow" w:hAnsi="Arial Narrow"/>
          <w:sz w:val="22"/>
          <w:szCs w:val="22"/>
        </w:rPr>
        <w:t xml:space="preserve">: Este contrato se regula, además de sus estipulaciones por las leyes civiles y mercantiles colombianas que correspondan a su esencia y naturaleza. </w:t>
      </w:r>
    </w:p>
    <w:p w14:paraId="3E73F2C3"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DECIMA NOVENA</w:t>
      </w:r>
      <w:r w:rsidRPr="00527F57">
        <w:rPr>
          <w:rFonts w:ascii="Arial Narrow" w:hAnsi="Arial Narrow"/>
          <w:b/>
          <w:bCs/>
          <w:sz w:val="22"/>
          <w:szCs w:val="22"/>
        </w:rPr>
        <w:t>- SOLUCIÓN DE CONFLICTOS</w:t>
      </w:r>
      <w:r w:rsidRPr="00527F57">
        <w:rPr>
          <w:rFonts w:ascii="Arial Narrow" w:hAnsi="Arial Narrow"/>
          <w:sz w:val="22"/>
          <w:szCs w:val="22"/>
        </w:rPr>
        <w:t xml:space="preserve">: Conforme al artículo 68 de la Ley 80 de 1993, las partes se comprometen a utilizar los mecanismos de solución previstos en la mencionada ley. Dentro de los cinco (5) días hábiles siguientes a la presentación del conflicto las partes se reunirán para solucionarlo, para lo cual el M.D.N – DIRECCION DE SANIDAD MILITAR-DISPENSARIO MEDICO DE CALI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p>
    <w:p w14:paraId="0134F4D1"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VIGÉSIMA -</w:t>
      </w:r>
      <w:r w:rsidRPr="00527F57">
        <w:rPr>
          <w:rFonts w:ascii="Arial Narrow" w:hAnsi="Arial Narrow"/>
          <w:b/>
          <w:bCs/>
          <w:sz w:val="22"/>
          <w:szCs w:val="22"/>
        </w:rPr>
        <w:t xml:space="preserve"> ARBITRAMENTO TÉCNICO</w:t>
      </w:r>
      <w:r w:rsidRPr="00527F57">
        <w:rPr>
          <w:rFonts w:ascii="Arial Narrow" w:hAnsi="Arial Narrow"/>
          <w:sz w:val="22"/>
          <w:szCs w:val="22"/>
        </w:rPr>
        <w:t xml:space="preserve">: Cualquier controversia de carácter exclusivamente técnico que </w:t>
      </w:r>
      <w:r w:rsidRPr="00527F57">
        <w:rPr>
          <w:rFonts w:ascii="Arial Narrow" w:hAnsi="Arial Narrow"/>
          <w:sz w:val="22"/>
          <w:szCs w:val="22"/>
        </w:rPr>
        <w:lastRenderedPageBreak/>
        <w:t xml:space="preserve">no pueda resolverse amigablemente, podrá ser sometida al criterio de expertos designados por las partes o al parecer de un organismo consultivo del Gobierno 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M.D.N – DIRECCION DE SANIDAD MILITAR- DISPENSARIO MEDICO DE CALI fijará la fecha, hora y lugar; si existe acuerdo, levantarán acta en donde conste lo acordado; si subsiste la controversia el mecanismo adoptado por la parte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p>
    <w:p w14:paraId="67A09E76"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w:t>
      </w:r>
      <w:r w:rsidRPr="00527F57">
        <w:rPr>
          <w:rFonts w:ascii="Arial Narrow" w:hAnsi="Arial Narrow"/>
          <w:sz w:val="22"/>
          <w:szCs w:val="22"/>
          <w:u w:val="single"/>
        </w:rPr>
        <w:t xml:space="preserve"> </w:t>
      </w:r>
      <w:r w:rsidRPr="00527F57">
        <w:rPr>
          <w:rFonts w:ascii="Arial Narrow" w:hAnsi="Arial Narrow"/>
          <w:b/>
          <w:bCs/>
          <w:sz w:val="22"/>
          <w:szCs w:val="22"/>
          <w:u w:val="single"/>
        </w:rPr>
        <w:t>VIGÉSIMA PRIMERA</w:t>
      </w:r>
      <w:r w:rsidRPr="00527F57">
        <w:rPr>
          <w:rFonts w:ascii="Arial Narrow" w:hAnsi="Arial Narrow"/>
          <w:b/>
          <w:bCs/>
          <w:sz w:val="22"/>
          <w:szCs w:val="22"/>
        </w:rPr>
        <w:t xml:space="preserve"> - CESIÓN</w:t>
      </w:r>
      <w:r w:rsidRPr="00527F57">
        <w:rPr>
          <w:rFonts w:ascii="Arial Narrow" w:hAnsi="Arial Narrow"/>
          <w:sz w:val="22"/>
          <w:szCs w:val="22"/>
        </w:rPr>
        <w:t xml:space="preserve">: Por tratarse de un contrato intuito-personal el CONTRATISTA no podrá ceder el presente contrato en todo, ni en parte a persona alguna, natural o jurídica, nacional o extranjera sin el consentimiento previo, expreso y escrito del M.D.N – DIRECCION DE SANIDAD MILITAR- DISPENSARIO MEDICO DE CALI no quedando este obligado a dar las razones que le asistan para negarlo. </w:t>
      </w:r>
    </w:p>
    <w:p w14:paraId="17EBF8FA"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VIGÉSIMA SEGUNDA</w:t>
      </w:r>
      <w:r w:rsidRPr="00527F57">
        <w:rPr>
          <w:rFonts w:ascii="Arial Narrow" w:hAnsi="Arial Narrow"/>
          <w:b/>
          <w:bCs/>
          <w:sz w:val="22"/>
          <w:szCs w:val="22"/>
        </w:rPr>
        <w:t xml:space="preserve"> - CESIÓN DE LOS DERECHOS DE CONTENIDO PATRIMONIAL:</w:t>
      </w:r>
      <w:r w:rsidRPr="00527F57">
        <w:rPr>
          <w:rFonts w:ascii="Arial Narrow" w:hAnsi="Arial Narrow"/>
          <w:sz w:val="22"/>
          <w:szCs w:val="22"/>
        </w:rPr>
        <w:t xml:space="preserve"> En el evento de que EL CONTRATISTA notifique al MDN – DIRECCION DE SANIDAD MILITAR- DISPENSARIO MEDICO DE CALI la cesión de los derechos de contenido patrimonial derivados del presente contrato, con fundamento en los artículos 1.959 y siguientes del Código Civil, en concordancia con los artículos 651 y siguientes del Código de Comercio, EL CONTRATISTA, para tal efecto debe aportar los siguientes documentos sin los cuales es imposible dar trámite a la notificación, así: </w:t>
      </w:r>
      <w:r w:rsidRPr="00527F57">
        <w:rPr>
          <w:rFonts w:ascii="Arial Narrow" w:hAnsi="Arial Narrow"/>
          <w:b/>
          <w:bCs/>
          <w:sz w:val="22"/>
          <w:szCs w:val="22"/>
        </w:rPr>
        <w:t>a.)</w:t>
      </w:r>
      <w:r w:rsidRPr="00527F57">
        <w:rPr>
          <w:rFonts w:ascii="Arial Narrow" w:hAnsi="Arial Narrow"/>
          <w:sz w:val="22"/>
          <w:szCs w:val="22"/>
        </w:rPr>
        <w:t xml:space="preserve"> Aportar el contrato de endoso o cesión suscrito por EL CONTRATISTA con la entidad bancaria, financiera o persona natural o jurídica, en el que se indique el valor cedido. </w:t>
      </w:r>
      <w:r w:rsidRPr="00527F57">
        <w:rPr>
          <w:rFonts w:ascii="Arial Narrow" w:hAnsi="Arial Narrow"/>
          <w:b/>
          <w:bCs/>
          <w:sz w:val="22"/>
          <w:szCs w:val="22"/>
        </w:rPr>
        <w:t>b.)</w:t>
      </w:r>
      <w:r w:rsidRPr="00527F57">
        <w:rPr>
          <w:rFonts w:ascii="Arial Narrow" w:hAnsi="Arial Narrow"/>
          <w:sz w:val="22"/>
          <w:szCs w:val="22"/>
        </w:rPr>
        <w:t xml:space="preserve"> Acta de junta de socios en la que se apruebe la cesión o el endoso. </w:t>
      </w:r>
      <w:r w:rsidRPr="00527F57">
        <w:rPr>
          <w:rFonts w:ascii="Arial Narrow" w:hAnsi="Arial Narrow"/>
          <w:b/>
          <w:bCs/>
          <w:sz w:val="22"/>
          <w:szCs w:val="22"/>
        </w:rPr>
        <w:t xml:space="preserve">c.) </w:t>
      </w:r>
      <w:r w:rsidRPr="00527F57">
        <w:rPr>
          <w:rFonts w:ascii="Arial Narrow" w:hAnsi="Arial Narrow"/>
          <w:sz w:val="22"/>
          <w:szCs w:val="22"/>
        </w:rPr>
        <w:t xml:space="preserve">En el evento que el contrato sea suscrito por una unión temporal o consorcio la solicitud de cesión deberá estar acompañada por el acta en donde se autorice la misma por los integrantes del consorcio o unión temporal. </w:t>
      </w:r>
      <w:r w:rsidRPr="00527F57">
        <w:rPr>
          <w:rFonts w:ascii="Arial Narrow" w:hAnsi="Arial Narrow"/>
          <w:b/>
          <w:bCs/>
          <w:sz w:val="22"/>
          <w:szCs w:val="22"/>
        </w:rPr>
        <w:t>d.)</w:t>
      </w:r>
      <w:r w:rsidRPr="00527F57">
        <w:rPr>
          <w:rFonts w:ascii="Arial Narrow" w:hAnsi="Arial Narrow"/>
          <w:sz w:val="22"/>
          <w:szCs w:val="22"/>
        </w:rPr>
        <w:t xml:space="preserve"> Certificados de existencia y representación legal tanto del cedente como del cesionario. </w:t>
      </w:r>
      <w:r w:rsidRPr="00527F57">
        <w:rPr>
          <w:rFonts w:ascii="Arial Narrow" w:hAnsi="Arial Narrow"/>
          <w:b/>
          <w:bCs/>
          <w:sz w:val="22"/>
          <w:szCs w:val="22"/>
        </w:rPr>
        <w:t>e.)</w:t>
      </w:r>
      <w:r w:rsidRPr="00527F57">
        <w:rPr>
          <w:rFonts w:ascii="Arial Narrow" w:hAnsi="Arial Narrow"/>
          <w:sz w:val="22"/>
          <w:szCs w:val="22"/>
        </w:rPr>
        <w:t xml:space="preserve"> Oficio dirigido al Ordenador del Gasto, indicando el valor cedido y aportando los anteriores documentos. </w:t>
      </w:r>
      <w:r w:rsidRPr="00527F57">
        <w:rPr>
          <w:rFonts w:ascii="Arial Narrow" w:hAnsi="Arial Narrow"/>
          <w:b/>
          <w:bCs/>
          <w:sz w:val="22"/>
          <w:szCs w:val="22"/>
        </w:rPr>
        <w:t>f.)</w:t>
      </w:r>
      <w:r w:rsidRPr="00527F57">
        <w:rPr>
          <w:rFonts w:ascii="Arial Narrow" w:hAnsi="Arial Narrow"/>
          <w:sz w:val="22"/>
          <w:szCs w:val="22"/>
        </w:rPr>
        <w:t xml:space="preserve"> Indicar el número de la cuenta, banco, sucursal, ciudad, para realizar el pago al cesionario. </w:t>
      </w:r>
      <w:r w:rsidRPr="00527F57">
        <w:rPr>
          <w:rFonts w:ascii="Arial Narrow" w:hAnsi="Arial Narrow"/>
          <w:b/>
          <w:bCs/>
          <w:sz w:val="22"/>
          <w:szCs w:val="22"/>
        </w:rPr>
        <w:t>PARÁGRAFO ÚNICO:</w:t>
      </w:r>
      <w:r w:rsidRPr="00527F57">
        <w:rPr>
          <w:rFonts w:ascii="Arial Narrow" w:hAnsi="Arial Narrow"/>
          <w:sz w:val="22"/>
          <w:szCs w:val="22"/>
        </w:rPr>
        <w:t xml:space="preserve"> SUJECIÓN A LA FORMA DE PAGO: La entidad financiera, bancaria, persona natural o jurídica debe supeditarse a la forma de pago establecida en el presente contrato. En el monto a ceder tener en cuenta los descuentos de ley, tales como RETEIVA, RETEFUENTE Y RETEICA, si hay lugar a ellos. </w:t>
      </w:r>
    </w:p>
    <w:p w14:paraId="52BB412C"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VIGÉSIMA TERCERA</w:t>
      </w:r>
      <w:r w:rsidRPr="00527F57">
        <w:rPr>
          <w:rFonts w:ascii="Arial Narrow" w:hAnsi="Arial Narrow"/>
          <w:b/>
          <w:bCs/>
          <w:sz w:val="22"/>
          <w:szCs w:val="22"/>
        </w:rPr>
        <w:t>: ADICIONES AL CONTRATO, CONTRATO DE TRANSACCIÓN, COMPENSACIONES O ACUERDOS</w:t>
      </w:r>
      <w:r w:rsidRPr="00527F57">
        <w:rPr>
          <w:rFonts w:ascii="Arial Narrow" w:hAnsi="Arial Narrow"/>
          <w:sz w:val="22"/>
          <w:szCs w:val="22"/>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DIRECCION DE SANIDAD MILITAR- DISPENSARIO MEDICO DE CALI. En caso de incumplimiento de dicha obligación, el M. D. N – DIRECCION DE SANIDAD MILITAR- DISPENSARIO MEDICO DE CALI podrá hacer efectivas las sanciones señaladas en el presente contrato, es decir, las sanciones por retardo o la penal pecuniaria, indicadas en la cláusula décima tercera y décima cuarta del presente contrato. En el evento en que dicho incumplimiento genere la paralización del contrato, el MDN – DIRECCION DE SANIDAD MILITAR-DISPENSARIO MEDICO DE CALI, podrá hacer efectiva la cláusula décima quinta, caducidad administrativa, de conformidad con la ley. </w:t>
      </w:r>
    </w:p>
    <w:p w14:paraId="74C01138"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VIGÉSIMA CUARTA</w:t>
      </w:r>
      <w:r w:rsidRPr="00527F57">
        <w:rPr>
          <w:rFonts w:ascii="Arial Narrow" w:hAnsi="Arial Narrow"/>
          <w:b/>
          <w:bCs/>
          <w:sz w:val="22"/>
          <w:szCs w:val="22"/>
        </w:rPr>
        <w:t>- RESERVA DE LA INFORMACIÓN QUE SE OBTENGA POR MEDIO DEL PRESENTE CONTRATO:</w:t>
      </w:r>
      <w:r w:rsidRPr="00527F57">
        <w:rPr>
          <w:rFonts w:ascii="Arial Narrow" w:hAnsi="Arial Narrow"/>
          <w:sz w:val="22"/>
          <w:szCs w:val="22"/>
        </w:rPr>
        <w:t xml:space="preserve"> EL CONTRATISTA se obliga para con el M.D.N – DIRECCION DE SANIDAD EJERCITO-DISPENSARIO MEDICO DE CALI a no suministrar ninguna clase de información o detalle a terceros y a mantener como documentación clasificada todos los aspectos relacionados con el presente contrato de prestación de servicios, así como el objeto del mismo, los asuntos técnicos e instalaciones de las Fuerzas Militares de la República de Colombia, conocidos por el CONTRATISTA durante el desarrollo de este contrato o con posterioridad al mismo. </w:t>
      </w:r>
    </w:p>
    <w:p w14:paraId="39424AD4" w14:textId="77777777" w:rsidR="000475F6" w:rsidRPr="00AF4F8D" w:rsidRDefault="00D25BB8" w:rsidP="000475F6">
      <w:pPr>
        <w:autoSpaceDE w:val="0"/>
        <w:adjustRightInd w:val="0"/>
        <w:jc w:val="both"/>
        <w:rPr>
          <w:rFonts w:ascii="Arial Narrow" w:hAnsi="Arial Narrow" w:cs="Arial"/>
          <w:sz w:val="22"/>
          <w:szCs w:val="22"/>
        </w:rPr>
      </w:pPr>
      <w:r w:rsidRPr="00527F57">
        <w:rPr>
          <w:rFonts w:ascii="Arial Narrow" w:hAnsi="Arial Narrow"/>
          <w:b/>
          <w:bCs/>
          <w:sz w:val="22"/>
          <w:szCs w:val="22"/>
          <w:u w:val="single"/>
        </w:rPr>
        <w:t>CLÁUSULA VIGÉSIMA QUINTA -</w:t>
      </w:r>
      <w:r w:rsidRPr="00527F57">
        <w:rPr>
          <w:rFonts w:ascii="Arial Narrow" w:hAnsi="Arial Narrow"/>
          <w:b/>
          <w:bCs/>
          <w:sz w:val="22"/>
          <w:szCs w:val="22"/>
        </w:rPr>
        <w:t xml:space="preserve"> SUPERVISIÓN.</w:t>
      </w:r>
      <w:r w:rsidRPr="00527F57">
        <w:rPr>
          <w:rFonts w:ascii="Arial Narrow" w:hAnsi="Arial Narrow"/>
          <w:sz w:val="22"/>
          <w:szCs w:val="22"/>
        </w:rPr>
        <w:t xml:space="preserve"> El supervisor del presente contrato será el designado por el competente contractual del dispensario médico de Cali. y por la cual se nombra el funcionario: </w:t>
      </w:r>
      <w:r>
        <w:rPr>
          <w:rFonts w:ascii="Arial Narrow" w:hAnsi="Arial Narrow"/>
          <w:b/>
          <w:bCs/>
          <w:sz w:val="22"/>
          <w:szCs w:val="22"/>
        </w:rPr>
        <w:t>__________________________________________</w:t>
      </w:r>
      <w:r w:rsidRPr="00527F57">
        <w:rPr>
          <w:rFonts w:ascii="Arial Narrow" w:hAnsi="Arial Narrow"/>
          <w:b/>
          <w:bCs/>
          <w:sz w:val="22"/>
          <w:szCs w:val="22"/>
        </w:rPr>
        <w:t xml:space="preserve"> y/o quien hagas sus veces.</w:t>
      </w:r>
      <w:r w:rsidRPr="00527F57">
        <w:rPr>
          <w:rFonts w:ascii="Arial Narrow" w:hAnsi="Arial Narrow"/>
          <w:sz w:val="22"/>
          <w:szCs w:val="22"/>
        </w:rPr>
        <w:t>.</w:t>
      </w:r>
      <w:r w:rsidRPr="00527F57">
        <w:rPr>
          <w:rFonts w:ascii="Arial Narrow" w:hAnsi="Arial Narrow"/>
          <w:b/>
          <w:bCs/>
          <w:sz w:val="22"/>
          <w:szCs w:val="22"/>
        </w:rPr>
        <w:t xml:space="preserve">, </w:t>
      </w:r>
      <w:r w:rsidRPr="00527F57">
        <w:rPr>
          <w:rFonts w:ascii="Arial Narrow" w:hAnsi="Arial Narrow"/>
          <w:sz w:val="22"/>
          <w:szCs w:val="22"/>
        </w:rPr>
        <w:t xml:space="preserve">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w:t>
      </w:r>
      <w:r w:rsidRPr="00527F57">
        <w:rPr>
          <w:rFonts w:ascii="Arial Narrow" w:hAnsi="Arial Narrow"/>
          <w:sz w:val="22"/>
          <w:szCs w:val="22"/>
        </w:rPr>
        <w:lastRenderedPageBreak/>
        <w:t>labor del CONTRATISTA, ante lo cual se impondrá a cargo del M.D.N – DIRECCION DE SANIDEAD EJÉRCITO un compromiso de confidencialidad sobre la información a la que tenga acceso, la que se entiende asumida por el M.D.N – SANIDAD EJERCITO-DISPENSARIO MEDICO DE CALI con la firma del presente contrato, dentro de las limitaciones que para el efecto le establezca la ley. El CONTRATISTA no podrá oponer derechos de autor o acuerdos de confidencialidad internos o con terceros que limiten o impidan que el M.D.N – SANIDAD EJERCITO-DISPENSARIO MEDICO DE CALI o su designado accedan a la información del CONTRATISTA para el ejercicio de sus facultades de supervisión y control. El M.D.N – DIRECCION DE SANIDAD EJERCITO- DISPENSARIO MEDICO DE CALI ejercerá las actividades de supervisión y control de la ejecución del contrato que le corresponden, directamente o a través de terceros, y tendrá las siguientes facultades básicas</w:t>
      </w:r>
      <w:r w:rsidRPr="00527F57">
        <w:rPr>
          <w:rFonts w:ascii="Arial Narrow" w:hAnsi="Arial Narrow"/>
          <w:b/>
          <w:bCs/>
          <w:sz w:val="22"/>
          <w:szCs w:val="22"/>
        </w:rPr>
        <w:t xml:space="preserve">: </w:t>
      </w:r>
      <w:r w:rsidR="000475F6" w:rsidRPr="00AF4F8D">
        <w:rPr>
          <w:rFonts w:ascii="Arial Narrow" w:hAnsi="Arial Narrow" w:cs="Arial"/>
          <w:sz w:val="22"/>
          <w:szCs w:val="22"/>
        </w:rPr>
        <w:t>Los Supervisores tienen como funciones, además de las establecidas en la Ley 1474 de 2011 las que se indican a continuación:</w:t>
      </w:r>
    </w:p>
    <w:p w14:paraId="3611FCE5" w14:textId="77777777" w:rsidR="000475F6" w:rsidRPr="00D56194" w:rsidRDefault="000475F6" w:rsidP="00D34460">
      <w:pPr>
        <w:pStyle w:val="Prrafodelista"/>
        <w:numPr>
          <w:ilvl w:val="3"/>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Velar por el cumplimiento del contrato o convenio en términos de plazos, calidades, cantidades y adecuada ejecución de los recursos de este.</w:t>
      </w:r>
    </w:p>
    <w:p w14:paraId="6B1FAC77" w14:textId="77777777" w:rsidR="000475F6" w:rsidRPr="00D56194" w:rsidRDefault="000475F6" w:rsidP="00D34460">
      <w:pPr>
        <w:pStyle w:val="Prrafodelista"/>
        <w:numPr>
          <w:ilvl w:val="3"/>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Mantener en contacto a las partes del contrato o convenio.</w:t>
      </w:r>
    </w:p>
    <w:p w14:paraId="392831D0" w14:textId="77777777" w:rsidR="000475F6" w:rsidRPr="00D56194" w:rsidRDefault="000475F6" w:rsidP="00D34460">
      <w:pPr>
        <w:pStyle w:val="Prrafodelista"/>
        <w:numPr>
          <w:ilvl w:val="3"/>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Evitar la generación de controversias y propender por su rápida solución.</w:t>
      </w:r>
    </w:p>
    <w:p w14:paraId="560BD7A5" w14:textId="77777777" w:rsidR="000475F6" w:rsidRPr="00D56194" w:rsidRDefault="000475F6" w:rsidP="00D34460">
      <w:pPr>
        <w:pStyle w:val="Prrafodelista"/>
        <w:numPr>
          <w:ilvl w:val="3"/>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Solicitar informes, llevar a cabo reuniones, integrar comités y desarrollar otras herramientas encaminadas a verificar la adecuada ejecución del contrato o convenio.</w:t>
      </w:r>
    </w:p>
    <w:p w14:paraId="1F5CC20A" w14:textId="77777777" w:rsidR="000475F6" w:rsidRPr="00D56194" w:rsidRDefault="000475F6" w:rsidP="00D34460">
      <w:pPr>
        <w:pStyle w:val="Prrafodelista"/>
        <w:numPr>
          <w:ilvl w:val="3"/>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Llevar a cabo las labores de monitoreo y control de riesgos que se le asignen, en coordinación con el área responsable de cada riesgo incluido en el mapa correspondiente, así como la identificación y tratamiento de los riesgos que puedan surgir durante las diversas etapas del contrato o convenio.</w:t>
      </w:r>
    </w:p>
    <w:p w14:paraId="448CBF17" w14:textId="77777777" w:rsidR="000475F6" w:rsidRPr="00D56194" w:rsidRDefault="000475F6" w:rsidP="00D34460">
      <w:pPr>
        <w:pStyle w:val="Prrafodelista"/>
        <w:numPr>
          <w:ilvl w:val="3"/>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Aprobar o rechazar por escrito, de forma oportuna y motivada la entrega de los bienes o servicios, cuando éstos no se ajustan a lo requerido en el contrato o convenio, conforme a las obligaciones, especificaciones técnicas, condiciones y/o calidades acordadas.</w:t>
      </w:r>
    </w:p>
    <w:p w14:paraId="668BBDCE" w14:textId="77777777" w:rsidR="000475F6" w:rsidRPr="00D56194" w:rsidRDefault="000475F6" w:rsidP="00D34460">
      <w:pPr>
        <w:pStyle w:val="Prrafodelista"/>
        <w:numPr>
          <w:ilvl w:val="3"/>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Suscribir las actas y documentos que se susciten durante la ejecución del contrato o convenio para dejar documentadas diversas situaciones entre las que se encuentran: actas de inicio, cronograma de ejecución actas parciales de avance, actas de mayores cantidades de obra, actas de ítems no previstos, suspensiones, reinicios, actas de terminación, actas de liquidación, actas parciales de recibo y actas de recibo final.</w:t>
      </w:r>
    </w:p>
    <w:p w14:paraId="19FD699F" w14:textId="77777777" w:rsidR="000475F6" w:rsidRPr="00D56194" w:rsidRDefault="000475F6" w:rsidP="00D34460">
      <w:pPr>
        <w:pStyle w:val="Prrafodelista"/>
        <w:numPr>
          <w:ilvl w:val="3"/>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Cargar y publicar en el SECOP II la información de la ejecución del contrato. Una vez realizado esto, y en el caso de que se conserve el expediente físico, se deben enviar a la oficina de Gestión Contractual, el informe de ejecución y demás documentos que deben reposar en la carpeta y cargarlo en el repositorio digital correspondiente.</w:t>
      </w:r>
    </w:p>
    <w:p w14:paraId="29C9ADD0"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Publicar el acta de inicio de acuerdo con el formato establecido, con los debidos soportes, registro presupuestal (CRP) y certificación ARL en el módulo de ejecución del contrato en la plataforma SECOP II.</w:t>
      </w:r>
    </w:p>
    <w:p w14:paraId="391DCF1E"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Los documentos físicos que se produzcan deberán ser publicados en la plataforma SECOP II.</w:t>
      </w:r>
    </w:p>
    <w:p w14:paraId="479F8179"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Informar a la Entidad los hechos o circunstancias que puedan constituir actos de corrupción tipificados como conductas punibles, o que pongan en riesgo el cumplimiento del contrato o convenio; así como entregar los soportes necesarios para que desarrolle las denuncias y/o acciones correspondientes.</w:t>
      </w:r>
    </w:p>
    <w:p w14:paraId="4D36D50D"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Efectuar seguimientos periódicos y constantes al desempeño del contratista y la calidad de los productos a los que está obligado e informar a la Agencia cuando se presente incumplimiento contractual; así como entregar los soportes necesarios para que la entidad tome las medidas y/o ejerza las acciones correspondientes.</w:t>
      </w:r>
    </w:p>
    <w:p w14:paraId="4B98223F"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Organizar y mantener actualizado el archivo digital que recopile toda la información relacionada con la ejecución del negocio jurídico que supervisa, junto con la correspondencia cruzada con el contratista y actas levantadas y suscritas por el contratista y el supervisor y demás documentos relativos a la celebración, iniciación, ejecución, modificación, terminación y liquidación de este.</w:t>
      </w:r>
    </w:p>
    <w:p w14:paraId="2666B284"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Llevar el registro cronológico de los pagos, ajustes y deducciones, mediante la elaboración de una relación de pagos parciales y finales requeridos, realizados durante el desarrollo del contrato, de acuerdo con la forma de pago establecida en el mismo, para su control y seguimiento.</w:t>
      </w:r>
    </w:p>
    <w:p w14:paraId="4CDB2D72"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Comunicar veraz y oportunamente la liberación de recursos que no serán utilizados durante la vigencia fiscal correspondiente.</w:t>
      </w:r>
    </w:p>
    <w:p w14:paraId="0F6B50CC"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 xml:space="preserve">Comunicar al área responsable del proyecto, cuando se requiera ceder o terminar anticipadamente el contrato, presentando en el tiempo oportuno, por lo menos con cinco (5) días de antelación a la fecha prevista para la </w:t>
      </w:r>
      <w:r w:rsidRPr="00D56194">
        <w:rPr>
          <w:rFonts w:ascii="Arial Narrow" w:hAnsi="Arial Narrow" w:cs="Arial"/>
          <w:sz w:val="22"/>
          <w:szCs w:val="22"/>
        </w:rPr>
        <w:lastRenderedPageBreak/>
        <w:t>modificación, la respectiva justificación junto con la información sobre la ejecución del contrato y el estado de las garantías.</w:t>
      </w:r>
    </w:p>
    <w:p w14:paraId="2307688B"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Comunicar al área responsable del proyecto, cuando se requiera prorrogar o adicionar el contrato, presentando en el tiempo oportuno, por lo menos con diez (10) días de antelación al vencimiento, la respectiva justificación junto con la información sobre la ejecución del contrato y el estado de las garantías.</w:t>
      </w:r>
    </w:p>
    <w:p w14:paraId="6E426C71"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Hacer seguimiento a los rendimientos financieros generados por los anticipos.</w:t>
      </w:r>
    </w:p>
    <w:p w14:paraId="054723FD"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Revisar cada una de las facturas o cuentas de cobro presentadas por el contratista y una vez sean presentadas correctamente, impartir su aprobación.</w:t>
      </w:r>
    </w:p>
    <w:p w14:paraId="153C5AFC"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Verificar, mediante los medios legales permitidos para el efecto, el cumplimiento de las obligaciones parafiscales y frente al Sistema de Seguridad Social Integral, ARL, a cargo del contratista.</w:t>
      </w:r>
    </w:p>
    <w:p w14:paraId="477B2042"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Revisar y entregar las garantías otorgadas por el contratista para aprobación, según lo pactado en el contrato.</w:t>
      </w:r>
    </w:p>
    <w:p w14:paraId="59914BFB"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Verificar que el contrato se desarrolle dentro del plazo, montos, calidad y demás términos establecidos por las partes.</w:t>
      </w:r>
    </w:p>
    <w:p w14:paraId="361CCB61"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Requerir por escrito al contratista, con copia al garante, los posibles incumplimientos parciales o totales que presente el contratista en la ejecución del contrato</w:t>
      </w:r>
    </w:p>
    <w:p w14:paraId="09B310FF"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Estructurar las respuestas de las solicitudes, derechos de petición, requerimientos y demás, relacionados con la ejecución del contrato y/o convenio.</w:t>
      </w:r>
    </w:p>
    <w:p w14:paraId="359FC86D"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Las demás que sean necesarias para la correcta ejecución del contrato o convenio.</w:t>
      </w:r>
    </w:p>
    <w:p w14:paraId="4DD8C381"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Informar de las dudas o inquietudes que puedan surgir en el ejercicio de sus labores a la oficina de Gestión Contractual.</w:t>
      </w:r>
    </w:p>
    <w:p w14:paraId="0FD117C3"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En los términos de la Ley 80 de 1993 y el Estatuto Anticorrupción, las Entidades Estatales, los servidores públicos, contratistas e interventores que intervienen en la celebración, ejecución y liquidación del contrato estatal son responsables por sus actuaciones y omisiones y en consecuencia responden civil, fiscal, penal y disciplinariamente por las faltas que cometan en el ejercicio de sus funciones.</w:t>
      </w:r>
    </w:p>
    <w:p w14:paraId="63895CE5" w14:textId="77777777" w:rsidR="000475F6" w:rsidRPr="00D56194" w:rsidRDefault="000475F6" w:rsidP="000475F6">
      <w:pPr>
        <w:ind w:right="162"/>
        <w:jc w:val="both"/>
        <w:rPr>
          <w:rFonts w:ascii="Arial Narrow" w:hAnsi="Arial Narrow" w:cs="Arial"/>
          <w:sz w:val="22"/>
          <w:szCs w:val="22"/>
        </w:rPr>
      </w:pPr>
    </w:p>
    <w:p w14:paraId="27BD9ADB" w14:textId="77777777" w:rsidR="000475F6" w:rsidRPr="00D56194" w:rsidRDefault="000475F6" w:rsidP="000475F6">
      <w:pPr>
        <w:ind w:right="162"/>
        <w:jc w:val="both"/>
        <w:rPr>
          <w:rFonts w:ascii="Arial Narrow" w:hAnsi="Arial Narrow" w:cs="Arial"/>
          <w:b/>
          <w:bCs/>
          <w:sz w:val="22"/>
          <w:szCs w:val="22"/>
        </w:rPr>
      </w:pPr>
      <w:r w:rsidRPr="00D56194">
        <w:rPr>
          <w:rFonts w:ascii="Arial Narrow" w:hAnsi="Arial Narrow" w:cs="Arial"/>
          <w:b/>
          <w:bCs/>
          <w:sz w:val="22"/>
          <w:szCs w:val="22"/>
        </w:rPr>
        <w:t>FUNCIONES DE VIGILANCIA ADMINISTRATIVA</w:t>
      </w:r>
    </w:p>
    <w:p w14:paraId="2FEA78FC" w14:textId="77777777" w:rsidR="000475F6" w:rsidRPr="00D56194" w:rsidRDefault="000475F6" w:rsidP="000475F6">
      <w:pPr>
        <w:ind w:right="162"/>
        <w:jc w:val="both"/>
        <w:rPr>
          <w:rFonts w:ascii="Arial Narrow" w:hAnsi="Arial Narrow" w:cs="Arial"/>
          <w:sz w:val="22"/>
          <w:szCs w:val="22"/>
        </w:rPr>
      </w:pPr>
    </w:p>
    <w:p w14:paraId="51302294"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Sin perjuicio de las funciones generales de la vigilancia contractual y de las específicamente señaladas en el contrato, en ejercicio de la función de vigilancia contractual desde el punto de vista administrativo, el interventor o el supervisor, según el caso, deberá:</w:t>
      </w:r>
    </w:p>
    <w:p w14:paraId="3EAB6919"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a) Acopiar la documentación producida en la etapa precontractual que se requiera, a fin de contar con el máximo de información sobre el origen del contrato.</w:t>
      </w:r>
    </w:p>
    <w:p w14:paraId="50EBBC0C"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 xml:space="preserve">b) Verificar que existan los permisos y licencias necesarios para la ejecución del objeto contractual. </w:t>
      </w:r>
    </w:p>
    <w:p w14:paraId="7E99FBA3"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c) Llevar estricto control sobre la correspondencia que se produzca con el contratista y, en general, organizar la información y documentos que se generen durante la ejecución del contrato, de tal forma que la Entidad intervenga oportunamente frente a las solicitudes presentadas.</w:t>
      </w:r>
    </w:p>
    <w:p w14:paraId="74578FE7"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d) Coordinar con las dependencias de la Entidad que tengan relación con la ejecución del contrato, para que éstas cumplan con sus obligaciones.</w:t>
      </w:r>
    </w:p>
    <w:p w14:paraId="5E387C24"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 xml:space="preserve">e) Definir los cronogramas que se seguirán durante el trámite de las etapas contractual y </w:t>
      </w:r>
      <w:proofErr w:type="spellStart"/>
      <w:r w:rsidRPr="00D56194">
        <w:rPr>
          <w:rFonts w:ascii="Arial Narrow" w:hAnsi="Arial Narrow" w:cs="Arial"/>
          <w:sz w:val="22"/>
          <w:szCs w:val="22"/>
        </w:rPr>
        <w:t>post-contractual</w:t>
      </w:r>
      <w:proofErr w:type="spellEnd"/>
      <w:r w:rsidRPr="00D56194">
        <w:rPr>
          <w:rFonts w:ascii="Arial Narrow" w:hAnsi="Arial Narrow" w:cs="Arial"/>
          <w:sz w:val="22"/>
          <w:szCs w:val="22"/>
        </w:rPr>
        <w:t>.</w:t>
      </w:r>
    </w:p>
    <w:p w14:paraId="37FF4838"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f) Integrar los comités a que haya lugar y participar de manera activa y responsable en su funcionamiento, dejando constancia de las diferentes reuniones que se celebren y decisiones que se adopten. Manual de Supervisión e interventoría</w:t>
      </w:r>
    </w:p>
    <w:p w14:paraId="57826FB3"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g) Atender, tramitar o resolver toda consulta que eleve el contratista, de forma tal que se imprima agilidad al proceso de la solución de los problemas que se deriven del desarrollo de la actividad contractual.</w:t>
      </w:r>
    </w:p>
    <w:p w14:paraId="4203FA52"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h) Tramitar las solicitudes de ingreso del personal y equipos del contratista o de personas externas a las áreas de influencia del contrato.</w:t>
      </w:r>
    </w:p>
    <w:p w14:paraId="2DA702E4"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i) Programar y coordinar con quien sea necesario reuniones periódico</w:t>
      </w:r>
    </w:p>
    <w:p w14:paraId="7B26BC44"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j) Exigir el cumplimiento de las normas de seguridad, higiene, salud ocupacional y ambiental que sean aplicables.</w:t>
      </w:r>
    </w:p>
    <w:p w14:paraId="18117BEF"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k) k) Adelantar cualquier otra actuación administrativa necesaria para la correcta administración del contrato.</w:t>
      </w:r>
    </w:p>
    <w:p w14:paraId="71CC43C8"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l) Elaborar informes de supervisión y /o de interventoría que refleje el avance del proyecto.</w:t>
      </w:r>
    </w:p>
    <w:p w14:paraId="7CFEAD6C" w14:textId="77777777" w:rsidR="000475F6" w:rsidRPr="00D56194" w:rsidRDefault="000475F6" w:rsidP="000475F6">
      <w:pPr>
        <w:ind w:right="162"/>
        <w:jc w:val="both"/>
        <w:rPr>
          <w:rFonts w:ascii="Arial Narrow" w:hAnsi="Arial Narrow" w:cs="Arial"/>
          <w:b/>
          <w:bCs/>
          <w:sz w:val="22"/>
          <w:szCs w:val="22"/>
        </w:rPr>
      </w:pPr>
      <w:r w:rsidRPr="00D56194">
        <w:rPr>
          <w:rFonts w:ascii="Arial Narrow" w:hAnsi="Arial Narrow" w:cs="Arial"/>
          <w:b/>
          <w:bCs/>
          <w:sz w:val="22"/>
          <w:szCs w:val="22"/>
        </w:rPr>
        <w:lastRenderedPageBreak/>
        <w:t>FUNCIONES DE VIGILANCIA TÉCNICA</w:t>
      </w:r>
    </w:p>
    <w:p w14:paraId="079414AD"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Sin perjuicio de las funciones generales de la vigilancia contractual y de las específicamente señaladas en el contrato, en ejercicio de la función de vigilancia contractual desde el punto de vista técnico, el interventor o el supervisor, según el caso, deberá:</w:t>
      </w:r>
    </w:p>
    <w:p w14:paraId="56E9DEDA"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a) En caso de ser pertinente, verificar y aprobar la localización de los trabajos y de sus condiciones técnicas para iniciar y desarrollar el contrato, igualmente constatar la existencia de planos, diseños, licencias, autorizaciones, estudios, cálculos, especificaciones y demás consideraciones técnicas que estime necesarias para suscribir el acta de iniciación y la ejecución del objeto pactado.</w:t>
      </w:r>
    </w:p>
    <w:p w14:paraId="65173F43"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b) Verificar que el contratista suministre y mantenga el personal o equipo ofrecido, con las condiciones e idoneidades pactadas inicialmente y exigir su reemplazo cuando fuere necesario.</w:t>
      </w:r>
    </w:p>
    <w:p w14:paraId="47E2E706"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c) Estudiar y decidir los requerimientos de carácter técnico que no impliquen modificaciones al contrato o mayores erogaciones para la Entidad. En caso de requerir modificaciones, justificar y solicitar ante la Entidad los ajustes a los contratos, aportando la documentación requerida para el efecto.</w:t>
      </w:r>
    </w:p>
    <w:p w14:paraId="66C5AA6B"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d) Controlar el avance del contrato con base en el cronograma previsto y recomendar los ajustes a que haya lugar.</w:t>
      </w:r>
    </w:p>
    <w:p w14:paraId="4827B186"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e) En caso de que sea pertinente, controlar e inspeccionar permanentemente la calidad de la obra, equipos, materiales, bienes, insumos y productos; ordenar y supervisar los ensayos o pruebas necesarias para el control de los mismos.</w:t>
      </w:r>
    </w:p>
    <w:p w14:paraId="35D235AD"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f) Efectuar las justificaciones técnicas o económicas a que haya lugar y que se requieran durante las etapas</w:t>
      </w:r>
      <w:r>
        <w:rPr>
          <w:rFonts w:ascii="Arial Narrow" w:hAnsi="Arial Narrow" w:cs="Arial"/>
          <w:sz w:val="22"/>
          <w:szCs w:val="22"/>
        </w:rPr>
        <w:t xml:space="preserve"> </w:t>
      </w:r>
      <w:r w:rsidRPr="00D56194">
        <w:rPr>
          <w:rFonts w:ascii="Arial Narrow" w:hAnsi="Arial Narrow" w:cs="Arial"/>
          <w:sz w:val="22"/>
          <w:szCs w:val="22"/>
        </w:rPr>
        <w:t xml:space="preserve">contractual y </w:t>
      </w:r>
      <w:proofErr w:type="spellStart"/>
      <w:r w:rsidRPr="00D56194">
        <w:rPr>
          <w:rFonts w:ascii="Arial Narrow" w:hAnsi="Arial Narrow" w:cs="Arial"/>
          <w:sz w:val="22"/>
          <w:szCs w:val="22"/>
        </w:rPr>
        <w:t>poscontractual</w:t>
      </w:r>
      <w:proofErr w:type="spellEnd"/>
      <w:r w:rsidRPr="00D56194">
        <w:rPr>
          <w:rFonts w:ascii="Arial Narrow" w:hAnsi="Arial Narrow" w:cs="Arial"/>
          <w:sz w:val="22"/>
          <w:szCs w:val="22"/>
        </w:rPr>
        <w:t xml:space="preserve"> o en los requerimientos que para el efecto formule la Entidad.</w:t>
      </w:r>
    </w:p>
    <w:p w14:paraId="5C61F913"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g) Velar porque se cumplan las normas, especificaciones técnicas y procedimientos previstos para la ejecución</w:t>
      </w:r>
      <w:r>
        <w:rPr>
          <w:rFonts w:ascii="Arial Narrow" w:hAnsi="Arial Narrow" w:cs="Arial"/>
          <w:sz w:val="22"/>
          <w:szCs w:val="22"/>
        </w:rPr>
        <w:t xml:space="preserve"> </w:t>
      </w:r>
      <w:r w:rsidRPr="00D56194">
        <w:rPr>
          <w:rFonts w:ascii="Arial Narrow" w:hAnsi="Arial Narrow" w:cs="Arial"/>
          <w:sz w:val="22"/>
          <w:szCs w:val="22"/>
        </w:rPr>
        <w:t xml:space="preserve">de las actividades contractuales y </w:t>
      </w:r>
      <w:proofErr w:type="spellStart"/>
      <w:r w:rsidRPr="00D56194">
        <w:rPr>
          <w:rFonts w:ascii="Arial Narrow" w:hAnsi="Arial Narrow" w:cs="Arial"/>
          <w:sz w:val="22"/>
          <w:szCs w:val="22"/>
        </w:rPr>
        <w:t>post-contractuales</w:t>
      </w:r>
      <w:proofErr w:type="spellEnd"/>
      <w:r w:rsidRPr="00D56194">
        <w:rPr>
          <w:rFonts w:ascii="Arial Narrow" w:hAnsi="Arial Narrow" w:cs="Arial"/>
          <w:sz w:val="22"/>
          <w:szCs w:val="22"/>
        </w:rPr>
        <w:t>.</w:t>
      </w:r>
    </w:p>
    <w:p w14:paraId="359D35D4"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h) Verificar las entregas de los bienes o la prestación de los servicios, de conformidad con lo pactado en los contratos correspondientes, dejando la constancia y justificación escrita respectiva.</w:t>
      </w:r>
    </w:p>
    <w:p w14:paraId="6B26DD61"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i) Proyectar las respuestas a los informes presentados o a las preguntas formuladas por los organismos de control del Estado o por cualquier autoridad o particular facultado para ello y someterlos a la aprobación de</w:t>
      </w:r>
      <w:r>
        <w:rPr>
          <w:rFonts w:ascii="Arial Narrow" w:hAnsi="Arial Narrow" w:cs="Arial"/>
          <w:sz w:val="22"/>
          <w:szCs w:val="22"/>
        </w:rPr>
        <w:t xml:space="preserve"> </w:t>
      </w:r>
      <w:r w:rsidRPr="00D56194">
        <w:rPr>
          <w:rFonts w:ascii="Arial Narrow" w:hAnsi="Arial Narrow" w:cs="Arial"/>
          <w:sz w:val="22"/>
          <w:szCs w:val="22"/>
        </w:rPr>
        <w:t>la Entidad.</w:t>
      </w:r>
    </w:p>
    <w:p w14:paraId="4D07CA7F"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j) Verificar, cuando a ello hubiere lugar, el reintegro a la Entidad de los equipos, elementos y documentos suministrados por él, para lo cual deberá constatar su estado y cantidad.</w:t>
      </w:r>
    </w:p>
    <w:p w14:paraId="3EF05882"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k) En caso de que sea pertinente, abrir y llevar el libro o bitácora para registrar en él las novedades, órdenes e</w:t>
      </w:r>
      <w:r>
        <w:rPr>
          <w:rFonts w:ascii="Arial Narrow" w:hAnsi="Arial Narrow" w:cs="Arial"/>
          <w:sz w:val="22"/>
          <w:szCs w:val="22"/>
        </w:rPr>
        <w:t xml:space="preserve"> </w:t>
      </w:r>
      <w:r w:rsidRPr="00D56194">
        <w:rPr>
          <w:rFonts w:ascii="Arial Narrow" w:hAnsi="Arial Narrow" w:cs="Arial"/>
          <w:sz w:val="22"/>
          <w:szCs w:val="22"/>
        </w:rPr>
        <w:t>instrucciones impartidas durante el plazo del contrato.</w:t>
      </w:r>
    </w:p>
    <w:p w14:paraId="25803C0F"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l) Llevar a cabo las demás actividades conducentes al desarrollo del objeto contractual, conforme con los requerimientos técnicos pertinentes.</w:t>
      </w:r>
    </w:p>
    <w:p w14:paraId="438CD434"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m) Certificar el cumplimiento del contrato en sus diferentes etapas de ejecución.</w:t>
      </w:r>
    </w:p>
    <w:p w14:paraId="0CB5B70B" w14:textId="77777777" w:rsidR="000475F6" w:rsidRPr="00D56194" w:rsidRDefault="000475F6" w:rsidP="000475F6">
      <w:pPr>
        <w:ind w:right="162"/>
        <w:jc w:val="both"/>
        <w:rPr>
          <w:rFonts w:ascii="Arial Narrow" w:hAnsi="Arial Narrow" w:cs="Arial"/>
          <w:sz w:val="22"/>
          <w:szCs w:val="22"/>
        </w:rPr>
      </w:pPr>
    </w:p>
    <w:p w14:paraId="323BE6E8" w14:textId="77777777" w:rsidR="000475F6" w:rsidRPr="00D56194" w:rsidRDefault="000475F6" w:rsidP="000475F6">
      <w:pPr>
        <w:ind w:right="162"/>
        <w:jc w:val="both"/>
        <w:rPr>
          <w:rFonts w:ascii="Arial Narrow" w:hAnsi="Arial Narrow" w:cs="Arial"/>
          <w:b/>
          <w:bCs/>
          <w:sz w:val="22"/>
          <w:szCs w:val="22"/>
        </w:rPr>
      </w:pPr>
      <w:r w:rsidRPr="00D56194">
        <w:rPr>
          <w:rFonts w:ascii="Arial Narrow" w:hAnsi="Arial Narrow" w:cs="Arial"/>
          <w:b/>
          <w:bCs/>
          <w:sz w:val="22"/>
          <w:szCs w:val="22"/>
        </w:rPr>
        <w:t>FUNCIONES DE VIGILANCIA FINANCIERA Y CONTABLE</w:t>
      </w:r>
    </w:p>
    <w:p w14:paraId="4D9C75FB" w14:textId="77777777" w:rsidR="000475F6" w:rsidRDefault="000475F6" w:rsidP="000475F6">
      <w:pPr>
        <w:ind w:right="162"/>
        <w:jc w:val="both"/>
        <w:rPr>
          <w:rFonts w:ascii="Arial Narrow" w:hAnsi="Arial Narrow" w:cs="Arial"/>
          <w:sz w:val="22"/>
          <w:szCs w:val="22"/>
        </w:rPr>
      </w:pPr>
      <w:r w:rsidRPr="00D56194">
        <w:rPr>
          <w:rFonts w:ascii="Arial Narrow" w:hAnsi="Arial Narrow" w:cs="Arial"/>
          <w:sz w:val="22"/>
          <w:szCs w:val="22"/>
        </w:rPr>
        <w:t>Sin perjuicio de las funciones generales de la vigilancia contractual y de las específicamente señaladas en el contrato, en ejercicio de la función de vigilancia contractual desde el punto de vista financiero y contable, el interventor o el supervisor, según el caso, deberá:</w:t>
      </w:r>
    </w:p>
    <w:p w14:paraId="0666FBD9" w14:textId="77777777" w:rsidR="000475F6" w:rsidRPr="00D56194" w:rsidRDefault="000475F6" w:rsidP="000475F6">
      <w:pPr>
        <w:ind w:right="162"/>
        <w:jc w:val="both"/>
        <w:rPr>
          <w:rFonts w:ascii="Arial Narrow" w:hAnsi="Arial Narrow" w:cs="Arial"/>
          <w:sz w:val="22"/>
          <w:szCs w:val="22"/>
        </w:rPr>
      </w:pPr>
    </w:p>
    <w:p w14:paraId="37D86942"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a) Verificar que el contratista cumpla con los requisitos para la entrega del anticipo pactado, y constatar su correcta inversión. Para este efecto deberá exigir, según corresponda, la constitución de la fiducia o patrimonio autónomo irrevocable a que se refiere el artículo 91 de la Ley 1474 de 2011, la presentación del programa de utilización de personal y equipos durante la ejecución del contrato, el programa de flujos de fondos del contrato y el programa de inversión del anticipo.</w:t>
      </w:r>
    </w:p>
    <w:p w14:paraId="044AD003"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b) Revisar y tramitar ante la oficina o dependencia de la Entidad que corresponda, las solicitudes de pago formuladas por el contratista, y llevar un registro cronológico de los pagos, ajustes y deducciones efectuados.</w:t>
      </w:r>
    </w:p>
    <w:p w14:paraId="451ABE0F"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c) Verificar que el contrato esté debidamente soportado con los recursos presupuestales requeridos y, en ese</w:t>
      </w:r>
      <w:r>
        <w:rPr>
          <w:rFonts w:ascii="Arial Narrow" w:hAnsi="Arial Narrow" w:cs="Arial"/>
          <w:sz w:val="22"/>
          <w:szCs w:val="22"/>
        </w:rPr>
        <w:t xml:space="preserve"> </w:t>
      </w:r>
      <w:r w:rsidRPr="00D56194">
        <w:rPr>
          <w:rFonts w:ascii="Arial Narrow" w:hAnsi="Arial Narrow" w:cs="Arial"/>
          <w:sz w:val="22"/>
          <w:szCs w:val="22"/>
        </w:rPr>
        <w:t>sentido, informar o solicitar a quien corresponda, a fin de obtener los certificados de disponibilidad, reserva y</w:t>
      </w:r>
      <w:r>
        <w:rPr>
          <w:rFonts w:ascii="Arial Narrow" w:hAnsi="Arial Narrow" w:cs="Arial"/>
          <w:sz w:val="22"/>
          <w:szCs w:val="22"/>
        </w:rPr>
        <w:t xml:space="preserve"> </w:t>
      </w:r>
      <w:r w:rsidRPr="00D56194">
        <w:rPr>
          <w:rFonts w:ascii="Arial Narrow" w:hAnsi="Arial Narrow" w:cs="Arial"/>
          <w:sz w:val="22"/>
          <w:szCs w:val="22"/>
        </w:rPr>
        <w:t>registro cuando se requiera.</w:t>
      </w:r>
    </w:p>
    <w:p w14:paraId="2DFA1D6B"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d) Revisar y aprobar las facturas y/o cuentas de cobro presentadas por el contratista dentro del término fijado</w:t>
      </w:r>
      <w:r>
        <w:rPr>
          <w:rFonts w:ascii="Arial Narrow" w:hAnsi="Arial Narrow" w:cs="Arial"/>
          <w:sz w:val="22"/>
          <w:szCs w:val="22"/>
        </w:rPr>
        <w:t xml:space="preserve"> </w:t>
      </w:r>
      <w:r w:rsidRPr="00D56194">
        <w:rPr>
          <w:rFonts w:ascii="Arial Narrow" w:hAnsi="Arial Narrow" w:cs="Arial"/>
          <w:sz w:val="22"/>
          <w:szCs w:val="22"/>
        </w:rPr>
        <w:t>por el contrato.</w:t>
      </w:r>
    </w:p>
    <w:p w14:paraId="6F474EC9"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lastRenderedPageBreak/>
        <w:t>e) Aprobar los desembolsos o pagos a que haya lugar, previa verificación del cumplimiento de los requisitos legales y contractuales previstos para ello.</w:t>
      </w:r>
    </w:p>
    <w:p w14:paraId="1DA668B6"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f) Velar por la correcta ejecución presupuestal del contrato.</w:t>
      </w:r>
    </w:p>
    <w:p w14:paraId="140BD2FB"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g) Velar por la amortización total del anticipo, de acuerdo a lo estipulado contractualmente.</w:t>
      </w:r>
    </w:p>
    <w:p w14:paraId="24A997E4"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h) Verificar que los trabajos o actividades adicionales que impliquen aumento del valor del contrato cuenten con</w:t>
      </w:r>
      <w:r>
        <w:rPr>
          <w:rFonts w:ascii="Arial Narrow" w:hAnsi="Arial Narrow" w:cs="Arial"/>
          <w:sz w:val="22"/>
          <w:szCs w:val="22"/>
        </w:rPr>
        <w:t xml:space="preserve"> </w:t>
      </w:r>
      <w:r w:rsidRPr="00D56194">
        <w:rPr>
          <w:rFonts w:ascii="Arial Narrow" w:hAnsi="Arial Narrow" w:cs="Arial"/>
          <w:sz w:val="22"/>
          <w:szCs w:val="22"/>
        </w:rPr>
        <w:t>la debida justificación técnica y el respaldo presupuestal y jurídico correspondiente.</w:t>
      </w:r>
    </w:p>
    <w:p w14:paraId="1934BBDB"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 xml:space="preserve">i) Verificar, de conformidad con los medios legalmente permitidos para el efecto, el cumplimiento de las obligaciones parafiscales y frente al Sistema de Seguridad Social Integral a cargo del contratista. </w:t>
      </w:r>
    </w:p>
    <w:p w14:paraId="1717729D"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 xml:space="preserve">j) Verificar el adecuado pago de los tributos a que hubiere lugar y que resulten de la actividad contractual y </w:t>
      </w:r>
      <w:proofErr w:type="spellStart"/>
      <w:r w:rsidRPr="00D56194">
        <w:rPr>
          <w:rFonts w:ascii="Arial Narrow" w:hAnsi="Arial Narrow" w:cs="Arial"/>
          <w:sz w:val="22"/>
          <w:szCs w:val="22"/>
        </w:rPr>
        <w:t>poscontractual</w:t>
      </w:r>
      <w:proofErr w:type="spellEnd"/>
      <w:r w:rsidRPr="00D56194">
        <w:rPr>
          <w:rFonts w:ascii="Arial Narrow" w:hAnsi="Arial Narrow" w:cs="Arial"/>
          <w:sz w:val="22"/>
          <w:szCs w:val="22"/>
        </w:rPr>
        <w:t>.</w:t>
      </w:r>
    </w:p>
    <w:p w14:paraId="7994B165" w14:textId="77777777" w:rsidR="000475F6" w:rsidRPr="00D56194" w:rsidRDefault="000475F6" w:rsidP="000475F6">
      <w:pPr>
        <w:ind w:right="162"/>
        <w:jc w:val="both"/>
        <w:rPr>
          <w:rFonts w:ascii="Arial Narrow" w:hAnsi="Arial Narrow" w:cs="Arial"/>
          <w:sz w:val="22"/>
          <w:szCs w:val="22"/>
        </w:rPr>
      </w:pPr>
    </w:p>
    <w:p w14:paraId="58667104" w14:textId="77777777" w:rsidR="000475F6" w:rsidRPr="009D649E" w:rsidRDefault="000475F6" w:rsidP="000475F6">
      <w:pPr>
        <w:ind w:right="162"/>
        <w:jc w:val="both"/>
        <w:rPr>
          <w:rFonts w:ascii="Arial Narrow" w:hAnsi="Arial Narrow" w:cs="Arial"/>
          <w:b/>
          <w:bCs/>
          <w:sz w:val="22"/>
          <w:szCs w:val="22"/>
        </w:rPr>
      </w:pPr>
      <w:r w:rsidRPr="009D649E">
        <w:rPr>
          <w:rFonts w:ascii="Arial Narrow" w:hAnsi="Arial Narrow" w:cs="Arial"/>
          <w:b/>
          <w:bCs/>
          <w:sz w:val="22"/>
          <w:szCs w:val="22"/>
        </w:rPr>
        <w:t>FUNCIONES DE VIGILANCIA LEGAL O JURÍDICA</w:t>
      </w:r>
    </w:p>
    <w:p w14:paraId="49DF6CC7" w14:textId="77777777" w:rsidR="000475F6" w:rsidRDefault="000475F6" w:rsidP="000475F6">
      <w:pPr>
        <w:ind w:right="162"/>
        <w:jc w:val="both"/>
        <w:rPr>
          <w:rFonts w:ascii="Arial Narrow" w:hAnsi="Arial Narrow" w:cs="Arial"/>
          <w:sz w:val="22"/>
          <w:szCs w:val="22"/>
        </w:rPr>
      </w:pPr>
      <w:r w:rsidRPr="00D56194">
        <w:rPr>
          <w:rFonts w:ascii="Arial Narrow" w:hAnsi="Arial Narrow" w:cs="Arial"/>
          <w:sz w:val="22"/>
          <w:szCs w:val="22"/>
        </w:rPr>
        <w:t>Sin perjuicio de las funciones generales de la vigilancia contractual y de las específicamente señaladas en el contrato, en ejercicio de la función de vigilancia contractual desde el punto de vista legal o jurídico, el interventor o el supervisor, según el caso, deberá:</w:t>
      </w:r>
    </w:p>
    <w:p w14:paraId="1B5CDA0C" w14:textId="77777777" w:rsidR="000475F6" w:rsidRPr="00D56194" w:rsidRDefault="000475F6" w:rsidP="000475F6">
      <w:pPr>
        <w:ind w:right="162"/>
        <w:jc w:val="both"/>
        <w:rPr>
          <w:rFonts w:ascii="Arial Narrow" w:hAnsi="Arial Narrow" w:cs="Arial"/>
          <w:sz w:val="22"/>
          <w:szCs w:val="22"/>
        </w:rPr>
      </w:pPr>
    </w:p>
    <w:p w14:paraId="5425CA56"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a) Una vez suscrito el contrato, verificar y exigir que se otorguen las garantías pactadas y velar porque éstas</w:t>
      </w:r>
    </w:p>
    <w:p w14:paraId="48D02620"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permanezcan vigentes hasta su liquidación.</w:t>
      </w:r>
    </w:p>
    <w:p w14:paraId="74536E24"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b) Promover el oportuno ejercicio de las facultades de dirección y reorientación de la acción contractual que competen a la Entidad, en especial el ejercicio de los poderes unilaterales y mecanismos de apremio</w:t>
      </w:r>
      <w:r>
        <w:rPr>
          <w:rFonts w:ascii="Arial Narrow" w:hAnsi="Arial Narrow" w:cs="Arial"/>
          <w:sz w:val="22"/>
          <w:szCs w:val="22"/>
        </w:rPr>
        <w:t xml:space="preserve"> </w:t>
      </w:r>
      <w:r w:rsidRPr="00D56194">
        <w:rPr>
          <w:rFonts w:ascii="Arial Narrow" w:hAnsi="Arial Narrow" w:cs="Arial"/>
          <w:sz w:val="22"/>
          <w:szCs w:val="22"/>
        </w:rPr>
        <w:t>previstas en la ley.</w:t>
      </w:r>
    </w:p>
    <w:p w14:paraId="3FB55716"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c) Emitir concepto sobre la viabilidad de suscribir adiciones o modificaciones a los contratos.</w:t>
      </w:r>
    </w:p>
    <w:p w14:paraId="2ADAB226"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d) Velar por el cumplimiento de las obligaciones laborales que se generen con relación al contrato suscrito.</w:t>
      </w:r>
    </w:p>
    <w:p w14:paraId="22F11667"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e) Estudiar y analizar las reclamaciones que presente el contratista y hacer las recomendaciones a que haya</w:t>
      </w:r>
      <w:r>
        <w:rPr>
          <w:rFonts w:ascii="Arial Narrow" w:hAnsi="Arial Narrow" w:cs="Arial"/>
          <w:sz w:val="22"/>
          <w:szCs w:val="22"/>
        </w:rPr>
        <w:t xml:space="preserve"> </w:t>
      </w:r>
      <w:r w:rsidRPr="00D56194">
        <w:rPr>
          <w:rFonts w:ascii="Arial Narrow" w:hAnsi="Arial Narrow" w:cs="Arial"/>
          <w:sz w:val="22"/>
          <w:szCs w:val="22"/>
        </w:rPr>
        <w:t>lugar.</w:t>
      </w:r>
    </w:p>
    <w:p w14:paraId="15F5228C"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f) Suscribir todas las actas que se produzcan con ocasión de la ejecución del contrato.</w:t>
      </w:r>
    </w:p>
    <w:p w14:paraId="783B0004"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g) Preparar en conjunto con el contratista el acta de liquidación del contrato o proyectar dicha liquidación unilateral cuando las condiciones así lo ameriten.</w:t>
      </w:r>
    </w:p>
    <w:p w14:paraId="0A7C8B46"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h) Velar por el oportuno trámite de las solicitudes y peticiones que hagan los particulares o las autoridades en</w:t>
      </w:r>
      <w:r>
        <w:rPr>
          <w:rFonts w:ascii="Arial Narrow" w:hAnsi="Arial Narrow" w:cs="Arial"/>
          <w:sz w:val="22"/>
          <w:szCs w:val="22"/>
        </w:rPr>
        <w:t xml:space="preserve"> </w:t>
      </w:r>
      <w:r w:rsidRPr="00D56194">
        <w:rPr>
          <w:rFonts w:ascii="Arial Narrow" w:hAnsi="Arial Narrow" w:cs="Arial"/>
          <w:sz w:val="22"/>
          <w:szCs w:val="22"/>
        </w:rPr>
        <w:t>relación con el desarrollo del contrato.</w:t>
      </w:r>
    </w:p>
    <w:p w14:paraId="66F7AC9B"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i) Verificar que la ejecución contractual se desarrolle dentro del plazo o vigencia del contrato, y de acuerdo con</w:t>
      </w:r>
      <w:r>
        <w:rPr>
          <w:rFonts w:ascii="Arial Narrow" w:hAnsi="Arial Narrow" w:cs="Arial"/>
          <w:sz w:val="22"/>
          <w:szCs w:val="22"/>
        </w:rPr>
        <w:t xml:space="preserve"> </w:t>
      </w:r>
      <w:r w:rsidRPr="00D56194">
        <w:rPr>
          <w:rFonts w:ascii="Arial Narrow" w:hAnsi="Arial Narrow" w:cs="Arial"/>
          <w:sz w:val="22"/>
          <w:szCs w:val="22"/>
        </w:rPr>
        <w:t>los valores pactados.</w:t>
      </w:r>
    </w:p>
    <w:p w14:paraId="46A5AEA5"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j) Informar oportunamente los atrasos o situaciones o, en general, cualquier hecho que pueda dar origen a la</w:t>
      </w:r>
      <w:r>
        <w:rPr>
          <w:rFonts w:ascii="Arial Narrow" w:hAnsi="Arial Narrow" w:cs="Arial"/>
          <w:sz w:val="22"/>
          <w:szCs w:val="22"/>
        </w:rPr>
        <w:t xml:space="preserve"> </w:t>
      </w:r>
      <w:r w:rsidRPr="00D56194">
        <w:rPr>
          <w:rFonts w:ascii="Arial Narrow" w:hAnsi="Arial Narrow" w:cs="Arial"/>
          <w:sz w:val="22"/>
          <w:szCs w:val="22"/>
        </w:rPr>
        <w:t>toma de acciones de tipo contractual y/o aplicación de sanciones y, en general, al inicio y desarrollo de las</w:t>
      </w:r>
      <w:r>
        <w:rPr>
          <w:rFonts w:ascii="Arial Narrow" w:hAnsi="Arial Narrow" w:cs="Arial"/>
          <w:sz w:val="22"/>
          <w:szCs w:val="22"/>
        </w:rPr>
        <w:t xml:space="preserve"> </w:t>
      </w:r>
      <w:r w:rsidRPr="00D56194">
        <w:rPr>
          <w:rFonts w:ascii="Arial Narrow" w:hAnsi="Arial Narrow" w:cs="Arial"/>
          <w:sz w:val="22"/>
          <w:szCs w:val="22"/>
        </w:rPr>
        <w:t>actividades judiciales o extrajudiciales respectivas.</w:t>
      </w:r>
    </w:p>
    <w:p w14:paraId="5D29BED7" w14:textId="77777777" w:rsidR="000475F6" w:rsidRPr="00D56194" w:rsidRDefault="000475F6" w:rsidP="000475F6">
      <w:pPr>
        <w:ind w:right="162"/>
        <w:jc w:val="both"/>
        <w:rPr>
          <w:rFonts w:ascii="Arial Narrow" w:hAnsi="Arial Narrow" w:cs="Arial"/>
          <w:sz w:val="22"/>
          <w:szCs w:val="22"/>
        </w:rPr>
      </w:pPr>
    </w:p>
    <w:p w14:paraId="258B2236" w14:textId="77777777" w:rsidR="000475F6" w:rsidRPr="00D56194" w:rsidRDefault="000475F6" w:rsidP="000475F6">
      <w:pPr>
        <w:ind w:right="162"/>
        <w:jc w:val="both"/>
        <w:rPr>
          <w:rFonts w:ascii="Arial Narrow" w:hAnsi="Arial Narrow" w:cs="Arial"/>
          <w:b/>
          <w:bCs/>
          <w:sz w:val="22"/>
          <w:szCs w:val="22"/>
        </w:rPr>
      </w:pPr>
      <w:r w:rsidRPr="00D56194">
        <w:rPr>
          <w:rFonts w:ascii="Arial Narrow" w:hAnsi="Arial Narrow" w:cs="Arial"/>
          <w:b/>
          <w:bCs/>
          <w:sz w:val="22"/>
          <w:szCs w:val="22"/>
        </w:rPr>
        <w:t>INFORME PARCIAL:</w:t>
      </w:r>
    </w:p>
    <w:p w14:paraId="1BF4AEE8"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Este tipo de informe debe generarse periódicamente en función de los eventos de pago pactados en el contrato. En él se describe el estado actual de la ejecución del contrato física y financiera, los productos recibidos, circunstancias relevantes que pueden afectar la ejecución del mismo; y, adicionalmente, las recomendaciones para garantizar la correcta y completa ejecución de las obligaciones contractuales.</w:t>
      </w:r>
    </w:p>
    <w:p w14:paraId="14E6AF1C" w14:textId="77777777" w:rsidR="000475F6" w:rsidRPr="00D56194" w:rsidRDefault="000475F6" w:rsidP="000475F6">
      <w:pPr>
        <w:ind w:right="162"/>
        <w:jc w:val="both"/>
        <w:rPr>
          <w:rFonts w:ascii="Arial Narrow" w:hAnsi="Arial Narrow" w:cs="Arial"/>
          <w:sz w:val="22"/>
          <w:szCs w:val="22"/>
        </w:rPr>
      </w:pPr>
    </w:p>
    <w:p w14:paraId="70D87AD1" w14:textId="77777777" w:rsidR="000475F6" w:rsidRPr="00D56194" w:rsidRDefault="000475F6" w:rsidP="000475F6">
      <w:pPr>
        <w:ind w:right="162"/>
        <w:jc w:val="both"/>
        <w:rPr>
          <w:rFonts w:ascii="Arial Narrow" w:hAnsi="Arial Narrow" w:cs="Arial"/>
          <w:b/>
          <w:bCs/>
          <w:sz w:val="22"/>
          <w:szCs w:val="22"/>
        </w:rPr>
      </w:pPr>
      <w:r w:rsidRPr="00D56194">
        <w:rPr>
          <w:rFonts w:ascii="Arial Narrow" w:hAnsi="Arial Narrow" w:cs="Arial"/>
          <w:b/>
          <w:bCs/>
          <w:sz w:val="22"/>
          <w:szCs w:val="22"/>
        </w:rPr>
        <w:t>INFORME FINAL:</w:t>
      </w:r>
    </w:p>
    <w:p w14:paraId="00B1D41E"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Una vez terminada o recibida la obra, proyecto, bien o servicio, la supervisión y/o interventoría, según sea el caso, deberá elaborar un informe que haga memoria descriptiva del cumplimiento de las obligaciones del contrato, conforme al formato establecido por la Entidad.</w:t>
      </w:r>
    </w:p>
    <w:p w14:paraId="41233C98" w14:textId="77777777" w:rsidR="000475F6" w:rsidRPr="00D56194" w:rsidRDefault="000475F6" w:rsidP="000475F6">
      <w:pPr>
        <w:ind w:right="162"/>
        <w:jc w:val="both"/>
        <w:rPr>
          <w:rFonts w:ascii="Arial Narrow" w:hAnsi="Arial Narrow" w:cs="Arial"/>
          <w:sz w:val="22"/>
          <w:szCs w:val="22"/>
        </w:rPr>
      </w:pPr>
    </w:p>
    <w:p w14:paraId="7FD867CF"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b/>
          <w:bCs/>
          <w:sz w:val="22"/>
          <w:szCs w:val="22"/>
        </w:rPr>
        <w:t>INFORME DE INCUMPLIMIENTO CONTRACTUAL</w:t>
      </w:r>
      <w:r w:rsidRPr="00D56194">
        <w:rPr>
          <w:rFonts w:ascii="Arial Narrow" w:hAnsi="Arial Narrow" w:cs="Arial"/>
          <w:sz w:val="22"/>
          <w:szCs w:val="22"/>
        </w:rPr>
        <w:t>:</w:t>
      </w:r>
    </w:p>
    <w:p w14:paraId="02EE1899"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En el evento de evidenciar el incumplimiento, mora, retardo, cumplimiento defectuoso de una o varias de las</w:t>
      </w:r>
    </w:p>
    <w:p w14:paraId="03324FD8" w14:textId="77777777" w:rsidR="000475F6" w:rsidRDefault="000475F6" w:rsidP="000475F6">
      <w:pPr>
        <w:ind w:right="162"/>
        <w:jc w:val="both"/>
        <w:rPr>
          <w:rFonts w:ascii="Arial Narrow" w:hAnsi="Arial Narrow" w:cs="Arial"/>
          <w:sz w:val="22"/>
          <w:szCs w:val="22"/>
        </w:rPr>
      </w:pPr>
      <w:r w:rsidRPr="00D56194">
        <w:rPr>
          <w:rFonts w:ascii="Arial Narrow" w:hAnsi="Arial Narrow" w:cs="Arial"/>
          <w:sz w:val="22"/>
          <w:szCs w:val="22"/>
        </w:rPr>
        <w:t>obligaciones contractuales, el supervisor deberá presentar al Ordenador del Gasto un informe en el cual:</w:t>
      </w:r>
    </w:p>
    <w:p w14:paraId="3C2DD608" w14:textId="77777777" w:rsidR="000475F6" w:rsidRPr="00D56194" w:rsidRDefault="000475F6" w:rsidP="000475F6">
      <w:pPr>
        <w:ind w:right="162"/>
        <w:jc w:val="both"/>
        <w:rPr>
          <w:rFonts w:ascii="Arial Narrow" w:hAnsi="Arial Narrow" w:cs="Arial"/>
          <w:sz w:val="22"/>
          <w:szCs w:val="22"/>
        </w:rPr>
      </w:pPr>
    </w:p>
    <w:p w14:paraId="4578C319"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(i) Se relaten los hechos o circunstancias que podrían indicar o constituirse en el probable incumplimiento del</w:t>
      </w:r>
    </w:p>
    <w:p w14:paraId="44E1723E"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lastRenderedPageBreak/>
        <w:t>contratista.</w:t>
      </w:r>
    </w:p>
    <w:p w14:paraId="17E89E66"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w:t>
      </w:r>
      <w:proofErr w:type="spellStart"/>
      <w:r w:rsidRPr="00D56194">
        <w:rPr>
          <w:rFonts w:ascii="Arial Narrow" w:hAnsi="Arial Narrow" w:cs="Arial"/>
          <w:sz w:val="22"/>
          <w:szCs w:val="22"/>
        </w:rPr>
        <w:t>ii</w:t>
      </w:r>
      <w:proofErr w:type="spellEnd"/>
      <w:r w:rsidRPr="00D56194">
        <w:rPr>
          <w:rFonts w:ascii="Arial Narrow" w:hAnsi="Arial Narrow" w:cs="Arial"/>
          <w:sz w:val="22"/>
          <w:szCs w:val="22"/>
        </w:rPr>
        <w:t>) Se haga una mención de las cláusulas o normas presuntamente violadas por el Contratista.</w:t>
      </w:r>
    </w:p>
    <w:p w14:paraId="52117BC8"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w:t>
      </w:r>
      <w:proofErr w:type="spellStart"/>
      <w:r w:rsidRPr="00D56194">
        <w:rPr>
          <w:rFonts w:ascii="Arial Narrow" w:hAnsi="Arial Narrow" w:cs="Arial"/>
          <w:sz w:val="22"/>
          <w:szCs w:val="22"/>
        </w:rPr>
        <w:t>iii</w:t>
      </w:r>
      <w:proofErr w:type="spellEnd"/>
      <w:r w:rsidRPr="00D56194">
        <w:rPr>
          <w:rFonts w:ascii="Arial Narrow" w:hAnsi="Arial Narrow" w:cs="Arial"/>
          <w:sz w:val="22"/>
          <w:szCs w:val="22"/>
        </w:rPr>
        <w:t>) Se indiquen y aporten las pruebas de tales hechos o situaciones de incumplimiento.</w:t>
      </w:r>
    </w:p>
    <w:p w14:paraId="03C68180"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w:t>
      </w:r>
      <w:proofErr w:type="spellStart"/>
      <w:r w:rsidRPr="00D56194">
        <w:rPr>
          <w:rFonts w:ascii="Arial Narrow" w:hAnsi="Arial Narrow" w:cs="Arial"/>
          <w:sz w:val="22"/>
          <w:szCs w:val="22"/>
        </w:rPr>
        <w:t>iv</w:t>
      </w:r>
      <w:proofErr w:type="spellEnd"/>
      <w:r w:rsidRPr="00D56194">
        <w:rPr>
          <w:rFonts w:ascii="Arial Narrow" w:hAnsi="Arial Narrow" w:cs="Arial"/>
          <w:sz w:val="22"/>
          <w:szCs w:val="22"/>
        </w:rPr>
        <w:t>) Identificar cualitativa y cuantitativamente el presunto incumplimiento contractual, así como el porcentaje de</w:t>
      </w:r>
    </w:p>
    <w:p w14:paraId="7162B6CE"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este, sea parcial o total.</w:t>
      </w:r>
    </w:p>
    <w:p w14:paraId="730BFC96"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(v) Se haga una estimación de los daños o perjuicios causados a la Entidad.</w:t>
      </w:r>
    </w:p>
    <w:p w14:paraId="2DE5FB28"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(vi) Se detallen las consecuencias que se derivarían para el Contratista en caso de demostrarse el incumplimiento</w:t>
      </w:r>
    </w:p>
    <w:p w14:paraId="6AE10053"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w:t>
      </w:r>
      <w:proofErr w:type="spellStart"/>
      <w:r w:rsidRPr="00D56194">
        <w:rPr>
          <w:rFonts w:ascii="Arial Narrow" w:hAnsi="Arial Narrow" w:cs="Arial"/>
          <w:sz w:val="22"/>
          <w:szCs w:val="22"/>
        </w:rPr>
        <w:t>vii</w:t>
      </w:r>
      <w:proofErr w:type="spellEnd"/>
      <w:r w:rsidRPr="00D56194">
        <w:rPr>
          <w:rFonts w:ascii="Arial Narrow" w:hAnsi="Arial Narrow" w:cs="Arial"/>
          <w:sz w:val="22"/>
          <w:szCs w:val="22"/>
        </w:rPr>
        <w:t>) Se aporten las solicitudes o requerimientos que el Supervisor haya enviado al contratista conminándolo a</w:t>
      </w:r>
    </w:p>
    <w:p w14:paraId="54D66557"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 xml:space="preserve">cumplir sus obligaciones. </w:t>
      </w:r>
    </w:p>
    <w:p w14:paraId="3FFA97BE" w14:textId="77777777" w:rsidR="000475F6" w:rsidRPr="00D56194" w:rsidRDefault="000475F6" w:rsidP="000475F6">
      <w:pPr>
        <w:ind w:right="162"/>
        <w:jc w:val="both"/>
        <w:rPr>
          <w:rFonts w:ascii="Arial Narrow" w:hAnsi="Arial Narrow" w:cs="Arial"/>
          <w:sz w:val="22"/>
          <w:szCs w:val="22"/>
        </w:rPr>
      </w:pPr>
    </w:p>
    <w:p w14:paraId="0B9C2566"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Con base en este informe el ordenador del gasto deberá citar al contratista y al garante a la celebración de una</w:t>
      </w:r>
    </w:p>
    <w:p w14:paraId="00537793"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audiencia por presunto incumplimiento contractual, conforme a lo establecido en el artículo 86 de la Ley 1474 de 2011, o a la norma que lo reemplace, modifique o derogue.</w:t>
      </w:r>
    </w:p>
    <w:p w14:paraId="666AA8D0" w14:textId="77777777" w:rsidR="000475F6" w:rsidRDefault="000475F6" w:rsidP="000475F6">
      <w:pPr>
        <w:ind w:right="162"/>
        <w:jc w:val="both"/>
        <w:rPr>
          <w:rFonts w:ascii="Arial Narrow" w:hAnsi="Arial Narrow" w:cs="Arial"/>
          <w:sz w:val="22"/>
          <w:szCs w:val="22"/>
        </w:rPr>
      </w:pPr>
    </w:p>
    <w:p w14:paraId="24DB1559" w14:textId="77777777" w:rsidR="000475F6" w:rsidRDefault="000475F6" w:rsidP="000475F6">
      <w:pPr>
        <w:ind w:right="162"/>
        <w:jc w:val="both"/>
        <w:rPr>
          <w:rFonts w:ascii="Arial Narrow" w:hAnsi="Arial Narrow" w:cs="Arial"/>
          <w:sz w:val="22"/>
          <w:szCs w:val="22"/>
        </w:rPr>
      </w:pPr>
      <w:r w:rsidRPr="00D56194">
        <w:rPr>
          <w:rFonts w:ascii="Arial Narrow" w:hAnsi="Arial Narrow" w:cs="Arial"/>
          <w:b/>
          <w:bCs/>
          <w:sz w:val="22"/>
          <w:szCs w:val="22"/>
        </w:rPr>
        <w:t>PARÁGRAFO PRIMERO: CAMBIO DE SUPERVISOR</w:t>
      </w:r>
      <w:r w:rsidRPr="00A11A41">
        <w:rPr>
          <w:rFonts w:ascii="Arial Narrow" w:hAnsi="Arial Narrow" w:cs="Arial"/>
          <w:sz w:val="22"/>
          <w:szCs w:val="22"/>
        </w:rPr>
        <w:t>: Si se requiere el cambio de supervisor por razones de fuerza mayor o caso fortuito, ausencia temporal o definitiva, o por circunstancias debidamente justificadas, el competente contractual procederá a designar un nuevo supervisor. Si el supervisor en ejercicio se encuentra en condiciones de suscribir un acta lo hará conjuntamente con el designado en su re</w:t>
      </w:r>
      <w:r>
        <w:rPr>
          <w:rFonts w:ascii="Arial Narrow" w:hAnsi="Arial Narrow" w:cs="Arial"/>
          <w:sz w:val="22"/>
          <w:szCs w:val="22"/>
        </w:rPr>
        <w:t>e</w:t>
      </w:r>
      <w:r w:rsidRPr="00A11A41">
        <w:rPr>
          <w:rFonts w:ascii="Arial Narrow" w:hAnsi="Arial Narrow" w:cs="Arial"/>
          <w:sz w:val="22"/>
          <w:szCs w:val="22"/>
        </w:rPr>
        <w:t xml:space="preserve">mplazo, en ésta constará: Estado de ejecución del contrato, relación de documentos que entrega y observaciones que considere pertinentes. Si no es posible la suscripción conjunta dejará constancia del estado en que se encuentra el contrato al asumir el ejercicio de estas funciones. </w:t>
      </w:r>
    </w:p>
    <w:p w14:paraId="03CEAC63" w14:textId="77777777" w:rsidR="000475F6" w:rsidRDefault="000475F6" w:rsidP="000475F6">
      <w:pPr>
        <w:ind w:right="162"/>
        <w:jc w:val="both"/>
        <w:rPr>
          <w:rFonts w:ascii="Arial Narrow" w:hAnsi="Arial Narrow" w:cs="Arial"/>
          <w:sz w:val="22"/>
          <w:szCs w:val="22"/>
        </w:rPr>
      </w:pPr>
    </w:p>
    <w:p w14:paraId="2087DDE7" w14:textId="70C4C2CC" w:rsidR="000475F6" w:rsidRPr="00A11A41" w:rsidRDefault="000475F6" w:rsidP="000475F6">
      <w:pPr>
        <w:ind w:right="162"/>
        <w:jc w:val="both"/>
        <w:rPr>
          <w:rFonts w:ascii="Arial Narrow" w:hAnsi="Arial Narrow" w:cs="Arial"/>
          <w:sz w:val="22"/>
          <w:szCs w:val="22"/>
        </w:rPr>
      </w:pPr>
      <w:r w:rsidRPr="00D56194">
        <w:rPr>
          <w:rFonts w:ascii="Arial Narrow" w:hAnsi="Arial Narrow" w:cs="Arial"/>
          <w:b/>
          <w:bCs/>
          <w:sz w:val="22"/>
          <w:szCs w:val="22"/>
        </w:rPr>
        <w:t xml:space="preserve">PARÁGRAFO </w:t>
      </w:r>
      <w:r>
        <w:rPr>
          <w:rFonts w:ascii="Arial Narrow" w:hAnsi="Arial Narrow" w:cs="Arial"/>
          <w:b/>
          <w:bCs/>
          <w:sz w:val="22"/>
          <w:szCs w:val="22"/>
        </w:rPr>
        <w:t>SEGUNDO</w:t>
      </w:r>
      <w:r w:rsidRPr="00A11A41">
        <w:rPr>
          <w:rFonts w:ascii="Arial Narrow" w:hAnsi="Arial Narrow" w:cs="Arial"/>
          <w:sz w:val="22"/>
          <w:szCs w:val="22"/>
        </w:rPr>
        <w:t>: Los Supervisores además de lo señalado en la presente cláusula ejercerán las funciones señaladas en el Manual de Contratación expedido por el Ministerio de Defensa Nacional, la Directiva Permanente de políticas para el Sector Defensa o normas que las modifiquen o adicionen.</w:t>
      </w:r>
    </w:p>
    <w:p w14:paraId="07618231" w14:textId="1758B585" w:rsidR="00D25BB8" w:rsidRPr="00527F57" w:rsidRDefault="00D25BB8" w:rsidP="00D25BB8">
      <w:pPr>
        <w:ind w:right="51"/>
        <w:jc w:val="both"/>
        <w:rPr>
          <w:rFonts w:ascii="Arial Narrow" w:hAnsi="Arial Narrow"/>
          <w:sz w:val="22"/>
          <w:szCs w:val="22"/>
        </w:rPr>
      </w:pPr>
      <w:r w:rsidRPr="00527F57">
        <w:rPr>
          <w:rFonts w:ascii="Arial Narrow" w:hAnsi="Arial Narrow"/>
          <w:sz w:val="22"/>
          <w:szCs w:val="22"/>
        </w:rPr>
        <w:t xml:space="preserve"> </w:t>
      </w:r>
    </w:p>
    <w:p w14:paraId="42CC3431"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VIGÉSIMA SEXTA</w:t>
      </w:r>
      <w:r w:rsidRPr="00527F57">
        <w:rPr>
          <w:rFonts w:ascii="Arial Narrow" w:hAnsi="Arial Narrow"/>
          <w:b/>
          <w:bCs/>
          <w:sz w:val="22"/>
          <w:szCs w:val="22"/>
        </w:rPr>
        <w:t xml:space="preserve"> - LIMITACIONES DEL SUPERVISOR</w:t>
      </w:r>
      <w:r w:rsidRPr="00527F57">
        <w:rPr>
          <w:rFonts w:ascii="Arial Narrow" w:hAnsi="Arial Narrow"/>
          <w:sz w:val="22"/>
          <w:szCs w:val="22"/>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adiciones al contrato principal. </w:t>
      </w:r>
    </w:p>
    <w:p w14:paraId="2EFB23F4"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VIGÉSIMA SÉPTIMA</w:t>
      </w:r>
      <w:r w:rsidRPr="00527F57">
        <w:rPr>
          <w:rFonts w:ascii="Arial Narrow" w:hAnsi="Arial Narrow"/>
          <w:b/>
          <w:bCs/>
          <w:sz w:val="22"/>
          <w:szCs w:val="22"/>
        </w:rPr>
        <w:t>-</w:t>
      </w:r>
      <w:r w:rsidRPr="00527F57">
        <w:rPr>
          <w:rFonts w:ascii="Arial Narrow" w:hAnsi="Arial Narrow"/>
          <w:sz w:val="22"/>
          <w:szCs w:val="22"/>
        </w:rPr>
        <w:t xml:space="preserve"> REPRESENTANTE DEL M.D.N – DIRECCION DE SANIDAD EJERCITO - DISPENSARIO MEDICO DE CALI. La recepción de los servicios objeto del presente contrato y la suscripción de las actas de entrega respectivas, estarán a cargo del Comité Técnico y del supervisor del contrato. </w:t>
      </w:r>
    </w:p>
    <w:p w14:paraId="739F0D8C"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VIGÉSIMA OCTVA</w:t>
      </w:r>
      <w:r w:rsidRPr="00527F57">
        <w:rPr>
          <w:rFonts w:ascii="Arial Narrow" w:hAnsi="Arial Narrow"/>
          <w:b/>
          <w:bCs/>
          <w:sz w:val="22"/>
          <w:szCs w:val="22"/>
        </w:rPr>
        <w:t>- REQUISITOS PARA EL PERFECCIONAMIENTO</w:t>
      </w:r>
      <w:r w:rsidRPr="00527F57">
        <w:rPr>
          <w:rFonts w:ascii="Arial Narrow" w:hAnsi="Arial Narrow"/>
          <w:sz w:val="22"/>
          <w:szCs w:val="22"/>
        </w:rPr>
        <w:t xml:space="preserve">: Para el perfeccionamiento de este contrato, se requiere de la firma del mismo por las partes. </w:t>
      </w:r>
    </w:p>
    <w:p w14:paraId="37D79FC2"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VIGÉSIMA NOVENA</w:t>
      </w:r>
      <w:r w:rsidRPr="00527F57">
        <w:rPr>
          <w:rFonts w:ascii="Arial Narrow" w:hAnsi="Arial Narrow"/>
          <w:b/>
          <w:bCs/>
          <w:sz w:val="22"/>
          <w:szCs w:val="22"/>
        </w:rPr>
        <w:t xml:space="preserve"> - REQUISITOS PARA LA EJECUCIÓN:</w:t>
      </w:r>
      <w:r w:rsidRPr="00527F57">
        <w:rPr>
          <w:rFonts w:ascii="Arial Narrow" w:hAnsi="Arial Narrow"/>
          <w:sz w:val="22"/>
          <w:szCs w:val="22"/>
        </w:rPr>
        <w:t xml:space="preserve"> Para la ejecución de este contrato se requiere constitución de la garantía única por parte del CONTRATISTA y aprobación de la misma por el M.D.N – DIRECCION DE SANIDAD EJERCITO-DISPENSARIO MEDICO DE CALI – Ordenador del Gasto, expedición del respectivo registró presupuestal y certificación de pago de aportes parafiscales. </w:t>
      </w:r>
    </w:p>
    <w:p w14:paraId="66189E88" w14:textId="1EA70538"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TRIGESIMA:</w:t>
      </w:r>
      <w:r w:rsidRPr="00527F57">
        <w:rPr>
          <w:rFonts w:ascii="Arial Narrow" w:hAnsi="Arial Narrow"/>
          <w:b/>
          <w:bCs/>
          <w:sz w:val="22"/>
          <w:szCs w:val="22"/>
        </w:rPr>
        <w:t xml:space="preserve"> OBLIGACIONES DEL CONTRATISTA</w:t>
      </w:r>
      <w:r w:rsidRPr="00527F57">
        <w:rPr>
          <w:rFonts w:ascii="Arial Narrow" w:hAnsi="Arial Narrow"/>
          <w:sz w:val="22"/>
          <w:szCs w:val="22"/>
        </w:rPr>
        <w:t xml:space="preserve">. </w:t>
      </w:r>
      <w:bookmarkStart w:id="7" w:name="_Hlk222854369"/>
      <w:r w:rsidRPr="00527F57">
        <w:rPr>
          <w:rFonts w:ascii="Arial Narrow" w:hAnsi="Arial Narrow"/>
          <w:b/>
          <w:bCs/>
          <w:sz w:val="22"/>
          <w:szCs w:val="22"/>
        </w:rPr>
        <w:t xml:space="preserve">1). </w:t>
      </w:r>
      <w:r w:rsidRPr="00527F57">
        <w:rPr>
          <w:rFonts w:ascii="Arial Narrow" w:hAnsi="Arial Narrow"/>
          <w:sz w:val="22"/>
          <w:szCs w:val="22"/>
        </w:rPr>
        <w:t xml:space="preserve">Suscribir el contrato, constituir las pólizas y garantías, pagar el impuesto de timbre (Decreto 0175/2025) y publicaciones a que haya lugar. </w:t>
      </w:r>
      <w:r w:rsidRPr="00527F57">
        <w:rPr>
          <w:rFonts w:ascii="Arial Narrow" w:hAnsi="Arial Narrow"/>
          <w:b/>
          <w:bCs/>
          <w:sz w:val="22"/>
          <w:szCs w:val="22"/>
        </w:rPr>
        <w:t>2)</w:t>
      </w:r>
      <w:r w:rsidRPr="00527F57">
        <w:rPr>
          <w:rFonts w:ascii="Arial Narrow" w:hAnsi="Arial Narrow"/>
          <w:sz w:val="22"/>
          <w:szCs w:val="22"/>
        </w:rPr>
        <w:t xml:space="preserve"> Constituir las pólizas y garantías de acuerdo a los requerimientos de los pliegos de condiciones. </w:t>
      </w:r>
      <w:r w:rsidRPr="00527F57">
        <w:rPr>
          <w:rFonts w:ascii="Arial Narrow" w:hAnsi="Arial Narrow"/>
          <w:b/>
          <w:bCs/>
          <w:sz w:val="22"/>
          <w:szCs w:val="22"/>
        </w:rPr>
        <w:t>3)</w:t>
      </w:r>
      <w:r w:rsidRPr="00527F57">
        <w:rPr>
          <w:rFonts w:ascii="Arial Narrow" w:hAnsi="Arial Narrow"/>
          <w:sz w:val="22"/>
          <w:szCs w:val="22"/>
        </w:rPr>
        <w:t xml:space="preserve"> Contar con autorización para la suscripción del contrato en caso de ser necesario. </w:t>
      </w:r>
      <w:r w:rsidRPr="00527F57">
        <w:rPr>
          <w:rFonts w:ascii="Arial Narrow" w:hAnsi="Arial Narrow"/>
          <w:b/>
          <w:bCs/>
          <w:sz w:val="22"/>
          <w:szCs w:val="22"/>
        </w:rPr>
        <w:t>4)</w:t>
      </w:r>
      <w:r w:rsidRPr="00527F57">
        <w:rPr>
          <w:rFonts w:ascii="Arial Narrow" w:hAnsi="Arial Narrow"/>
          <w:sz w:val="22"/>
          <w:szCs w:val="22"/>
        </w:rPr>
        <w:t xml:space="preserve"> Cumplir con las especificaciones técnicas de los pliegos de condiciones y de su oferta, en los términos allí previstos. </w:t>
      </w:r>
      <w:r w:rsidRPr="00527F57">
        <w:rPr>
          <w:rFonts w:ascii="Arial Narrow" w:hAnsi="Arial Narrow"/>
          <w:b/>
          <w:bCs/>
          <w:sz w:val="22"/>
          <w:szCs w:val="22"/>
        </w:rPr>
        <w:t>5)</w:t>
      </w:r>
      <w:r w:rsidRPr="00527F57">
        <w:rPr>
          <w:rFonts w:ascii="Arial Narrow" w:hAnsi="Arial Narrow"/>
          <w:sz w:val="22"/>
          <w:szCs w:val="22"/>
        </w:rPr>
        <w:t xml:space="preserve"> El oferente deberá prestar una atención oportuna, continua, eficiente y eficaz a las instalaciones de la regional DISPENSARIO MEDICO DE CALI Y UNIDADES CENTRALIZADAS, con procedimientos de auditoría interna que garanticen la calidad de los mismos, e informen mensualmente a EL supervisor del contrato en el DMCAL, los resultados de las auditorias y los planes de mejoramiento. </w:t>
      </w:r>
      <w:r w:rsidRPr="00527F57">
        <w:rPr>
          <w:rFonts w:ascii="Arial Narrow" w:hAnsi="Arial Narrow"/>
          <w:b/>
          <w:bCs/>
          <w:sz w:val="22"/>
          <w:szCs w:val="22"/>
        </w:rPr>
        <w:t xml:space="preserve">6) </w:t>
      </w:r>
      <w:r w:rsidRPr="00527F57">
        <w:rPr>
          <w:rFonts w:ascii="Arial Narrow" w:hAnsi="Arial Narrow"/>
          <w:sz w:val="22"/>
          <w:szCs w:val="22"/>
        </w:rPr>
        <w:t>Recurso tecnológico: el contratista tendrá el recurso tecnológico y suministrará todos los insumos necesarios para la ejecución de las actividades objeto del presente contrato.</w:t>
      </w:r>
      <w:r w:rsidRPr="00527F57">
        <w:rPr>
          <w:rFonts w:ascii="Arial Narrow" w:hAnsi="Arial Narrow"/>
          <w:b/>
          <w:bCs/>
          <w:sz w:val="22"/>
          <w:szCs w:val="22"/>
        </w:rPr>
        <w:t>7)</w:t>
      </w:r>
      <w:r w:rsidRPr="00527F57">
        <w:rPr>
          <w:rFonts w:ascii="Arial Narrow" w:hAnsi="Arial Narrow"/>
          <w:sz w:val="22"/>
          <w:szCs w:val="22"/>
        </w:rPr>
        <w:t xml:space="preserve"> El proponente deberá estar en capacidad de realizar cambios o solucionar discrepancias que se presenten en los servicios solicitados, sin que esto tenga un costo adicional para el </w:t>
      </w:r>
      <w:r w:rsidRPr="00527F57">
        <w:rPr>
          <w:rFonts w:ascii="Arial Narrow" w:hAnsi="Arial Narrow"/>
          <w:sz w:val="22"/>
          <w:szCs w:val="22"/>
        </w:rPr>
        <w:lastRenderedPageBreak/>
        <w:t xml:space="preserve">DMCAL. </w:t>
      </w:r>
      <w:r w:rsidRPr="00527F57">
        <w:rPr>
          <w:rFonts w:ascii="Arial Narrow" w:hAnsi="Arial Narrow"/>
          <w:b/>
          <w:bCs/>
          <w:sz w:val="22"/>
          <w:szCs w:val="22"/>
        </w:rPr>
        <w:t>8)</w:t>
      </w:r>
      <w:r w:rsidRPr="00527F57">
        <w:rPr>
          <w:rFonts w:ascii="Arial Narrow" w:hAnsi="Arial Narrow"/>
          <w:sz w:val="22"/>
          <w:szCs w:val="22"/>
        </w:rPr>
        <w:t xml:space="preserve"> El prestador debe adoptar los protocolos de manejo del usuario según el Ministerio de Salud y Protección Social, implementando en la prestación del servicio todas sus guías de manejo. </w:t>
      </w:r>
      <w:r w:rsidRPr="00527F57">
        <w:rPr>
          <w:rFonts w:ascii="Arial Narrow" w:hAnsi="Arial Narrow"/>
          <w:b/>
          <w:bCs/>
          <w:sz w:val="22"/>
          <w:szCs w:val="22"/>
        </w:rPr>
        <w:t>9)</w:t>
      </w:r>
      <w:r w:rsidRPr="00527F57">
        <w:rPr>
          <w:rFonts w:ascii="Arial Narrow" w:hAnsi="Arial Narrow"/>
          <w:sz w:val="22"/>
          <w:szCs w:val="22"/>
        </w:rPr>
        <w:t xml:space="preserve"> 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527F57">
        <w:rPr>
          <w:rFonts w:ascii="Arial Narrow" w:hAnsi="Arial Narrow"/>
          <w:b/>
          <w:bCs/>
          <w:sz w:val="22"/>
          <w:szCs w:val="22"/>
        </w:rPr>
        <w:t>10)</w:t>
      </w:r>
      <w:r w:rsidRPr="00527F57">
        <w:rPr>
          <w:rFonts w:ascii="Arial Narrow" w:hAnsi="Arial Narrow"/>
          <w:sz w:val="22"/>
          <w:szCs w:val="22"/>
        </w:rPr>
        <w:t xml:space="preserve"> El prestador no podrá realizar procedimientos, actividades o intervenciones no incluidas en el contrato, sin la debida autorización del supervisor. </w:t>
      </w:r>
      <w:r w:rsidRPr="00527F57">
        <w:rPr>
          <w:rFonts w:ascii="Arial Narrow" w:hAnsi="Arial Narrow"/>
          <w:b/>
          <w:bCs/>
          <w:sz w:val="22"/>
          <w:szCs w:val="22"/>
        </w:rPr>
        <w:t>11</w:t>
      </w:r>
      <w:r w:rsidRPr="00527F57">
        <w:rPr>
          <w:rFonts w:ascii="Arial Narrow" w:hAnsi="Arial Narrow"/>
          <w:sz w:val="22"/>
          <w:szCs w:val="22"/>
        </w:rPr>
        <w:t xml:space="preserve">) Presentar y mantener vigentes los permisos, licencias y títulos especiales exigidos por parte de la ley o las autoridades administrativas, civiles o sanitarias, para el ejercicio de las actividades contratadas. </w:t>
      </w:r>
      <w:r w:rsidRPr="00527F57">
        <w:rPr>
          <w:rFonts w:ascii="Arial Narrow" w:hAnsi="Arial Narrow"/>
          <w:b/>
          <w:bCs/>
          <w:sz w:val="22"/>
          <w:szCs w:val="22"/>
        </w:rPr>
        <w:t>12)</w:t>
      </w:r>
      <w:r w:rsidRPr="00527F57">
        <w:rPr>
          <w:rFonts w:ascii="Arial Narrow" w:hAnsi="Arial Narrow"/>
          <w:sz w:val="22"/>
          <w:szCs w:val="22"/>
        </w:rPr>
        <w:t xml:space="preserve"> Atender oportuna y eficazmente las solicitudes que le formule el contratante para optimizar la atención en la prestación de servicios. </w:t>
      </w:r>
      <w:r w:rsidRPr="00527F57">
        <w:rPr>
          <w:rFonts w:ascii="Arial Narrow" w:hAnsi="Arial Narrow"/>
          <w:b/>
          <w:bCs/>
          <w:sz w:val="22"/>
          <w:szCs w:val="22"/>
        </w:rPr>
        <w:t>13)</w:t>
      </w:r>
      <w:r w:rsidRPr="00527F57">
        <w:rPr>
          <w:rFonts w:ascii="Arial Narrow" w:hAnsi="Arial Narrow"/>
          <w:sz w:val="22"/>
          <w:szCs w:val="22"/>
        </w:rPr>
        <w:t xml:space="preserve"> El contratista deberá contar con procesos y procedimientos estandarizados, documentados e implementados, que permitan el control y verificación de las actividades, garantizando el mejoramiento continuo en los mismos. </w:t>
      </w:r>
      <w:r w:rsidRPr="00527F57">
        <w:rPr>
          <w:rFonts w:ascii="Arial Narrow" w:hAnsi="Arial Narrow"/>
          <w:b/>
          <w:bCs/>
          <w:sz w:val="22"/>
          <w:szCs w:val="22"/>
        </w:rPr>
        <w:t>14)</w:t>
      </w:r>
      <w:r w:rsidRPr="00527F57">
        <w:rPr>
          <w:rFonts w:ascii="Arial Narrow" w:hAnsi="Arial Narrow"/>
          <w:sz w:val="22"/>
          <w:szCs w:val="22"/>
        </w:rPr>
        <w:t xml:space="preserve"> El contratista establecerá mecanismos administrativos que le permitan, </w:t>
      </w:r>
      <w:proofErr w:type="spellStart"/>
      <w:r w:rsidRPr="00527F57">
        <w:rPr>
          <w:rFonts w:ascii="Arial Narrow" w:hAnsi="Arial Narrow"/>
          <w:sz w:val="22"/>
          <w:szCs w:val="22"/>
        </w:rPr>
        <w:t>recepcionar</w:t>
      </w:r>
      <w:proofErr w:type="spellEnd"/>
      <w:r w:rsidRPr="00527F57">
        <w:rPr>
          <w:rFonts w:ascii="Arial Narrow" w:hAnsi="Arial Narrow"/>
          <w:sz w:val="22"/>
          <w:szCs w:val="22"/>
        </w:rPr>
        <w:t xml:space="preserve"> y responder por las reclamaciones que se presenten en desarrollo de la atención que se obliga a prestar a los afiliados y establecerá las medidas correctivas pertinentes.</w:t>
      </w:r>
      <w:r w:rsidRPr="00527F57">
        <w:rPr>
          <w:rFonts w:ascii="Arial Narrow" w:hAnsi="Arial Narrow"/>
          <w:b/>
          <w:bCs/>
          <w:sz w:val="22"/>
          <w:szCs w:val="22"/>
        </w:rPr>
        <w:t>15)</w:t>
      </w:r>
      <w:r w:rsidRPr="00527F57">
        <w:rPr>
          <w:rFonts w:ascii="Arial Narrow" w:hAnsi="Arial Narrow"/>
          <w:sz w:val="22"/>
          <w:szCs w:val="22"/>
        </w:rPr>
        <w:t xml:space="preserve"> Suministrar oportunamente todos los informes que requiera el supervisor y/o coordinador del programa del DISPENSARIO MEDICO DE CALI, necesarios para cumplir con los programas, plazos y especificaciones técnicas del objeto del contrato.</w:t>
      </w:r>
      <w:r w:rsidRPr="00527F57">
        <w:rPr>
          <w:rFonts w:ascii="Arial Narrow" w:hAnsi="Arial Narrow"/>
          <w:b/>
          <w:bCs/>
          <w:sz w:val="22"/>
          <w:szCs w:val="22"/>
        </w:rPr>
        <w:t>16)</w:t>
      </w:r>
      <w:r w:rsidRPr="00527F57">
        <w:rPr>
          <w:rFonts w:ascii="Arial Narrow" w:hAnsi="Arial Narrow"/>
          <w:sz w:val="22"/>
          <w:szCs w:val="22"/>
        </w:rPr>
        <w:t xml:space="preserve"> Dar cumplimiento a los requerimientos exigidos por el supervisor y los documentos del contrato. </w:t>
      </w:r>
      <w:r w:rsidRPr="00527F57">
        <w:rPr>
          <w:rFonts w:ascii="Arial Narrow" w:hAnsi="Arial Narrow"/>
          <w:b/>
          <w:bCs/>
          <w:sz w:val="22"/>
          <w:szCs w:val="22"/>
        </w:rPr>
        <w:t>17)</w:t>
      </w:r>
      <w:r w:rsidRPr="00527F57">
        <w:rPr>
          <w:rFonts w:ascii="Arial Narrow" w:hAnsi="Arial Narrow"/>
          <w:sz w:val="22"/>
          <w:szCs w:val="22"/>
        </w:rPr>
        <w:t xml:space="preserve"> Cumplir con la normatividad existente en lo referente a seguridad industrial y salud ocupacional de sus trabajadores</w:t>
      </w:r>
      <w:r w:rsidRPr="00527F57">
        <w:rPr>
          <w:rFonts w:ascii="Arial Narrow" w:hAnsi="Arial Narrow"/>
          <w:b/>
          <w:bCs/>
          <w:sz w:val="22"/>
          <w:szCs w:val="22"/>
        </w:rPr>
        <w:t>. 18)</w:t>
      </w:r>
      <w:r w:rsidRPr="00527F57">
        <w:rPr>
          <w:rFonts w:ascii="Arial Narrow" w:hAnsi="Arial Narrow"/>
          <w:sz w:val="22"/>
          <w:szCs w:val="22"/>
        </w:rPr>
        <w:t xml:space="preserve"> Pagar los impuestos, tasas y similares que se deriven de la ejecución del contrato. </w:t>
      </w:r>
      <w:r w:rsidRPr="00527F57">
        <w:rPr>
          <w:rFonts w:ascii="Arial Narrow" w:hAnsi="Arial Narrow"/>
          <w:b/>
          <w:bCs/>
          <w:sz w:val="22"/>
          <w:szCs w:val="22"/>
        </w:rPr>
        <w:t>19</w:t>
      </w:r>
      <w:r w:rsidRPr="00527F57">
        <w:rPr>
          <w:rFonts w:ascii="Arial Narrow" w:hAnsi="Arial Narrow"/>
          <w:sz w:val="22"/>
          <w:szCs w:val="22"/>
        </w:rPr>
        <w:t>) No ofrecer o pagar sobornos o cualquier halago a los funcionarios del M. D. N – Dirección de Sanidad del Ejército – DISPENSARIO MEDICO DE CALI o participantes directas o indirectamente en cualquier momento u oportunidad, antes, durante o después de la suscripción del presente contrato.</w:t>
      </w:r>
      <w:r w:rsidRPr="00527F57">
        <w:rPr>
          <w:rFonts w:ascii="Arial Narrow" w:hAnsi="Arial Narrow"/>
          <w:b/>
          <w:bCs/>
          <w:sz w:val="22"/>
          <w:szCs w:val="22"/>
        </w:rPr>
        <w:t>20)</w:t>
      </w:r>
      <w:r w:rsidRPr="00527F57">
        <w:rPr>
          <w:rFonts w:ascii="Arial Narrow" w:hAnsi="Arial Narrow"/>
          <w:sz w:val="22"/>
          <w:szCs w:val="22"/>
        </w:rPr>
        <w:t xml:space="preserve"> Entregar documentación pertinente al objeto del contrato. </w:t>
      </w:r>
      <w:r w:rsidRPr="00527F57">
        <w:rPr>
          <w:rFonts w:ascii="Arial Narrow" w:hAnsi="Arial Narrow"/>
          <w:b/>
          <w:bCs/>
          <w:sz w:val="22"/>
          <w:szCs w:val="22"/>
        </w:rPr>
        <w:t>21)</w:t>
      </w:r>
      <w:r w:rsidRPr="00527F57">
        <w:rPr>
          <w:rFonts w:ascii="Arial Narrow" w:hAnsi="Arial Narrow"/>
          <w:sz w:val="22"/>
          <w:szCs w:val="22"/>
        </w:rPr>
        <w:t xml:space="preserve"> Cumplir con el plan de acción anual y los planes de mejoramiento de los indicadores de calidad. </w:t>
      </w:r>
      <w:r w:rsidRPr="00527F57">
        <w:rPr>
          <w:rFonts w:ascii="Arial Narrow" w:hAnsi="Arial Narrow"/>
          <w:b/>
          <w:bCs/>
          <w:sz w:val="22"/>
          <w:szCs w:val="22"/>
        </w:rPr>
        <w:t>22)</w:t>
      </w:r>
      <w:r w:rsidRPr="00527F57">
        <w:rPr>
          <w:rFonts w:ascii="Arial Narrow" w:hAnsi="Arial Narrow"/>
          <w:sz w:val="22"/>
          <w:szCs w:val="22"/>
        </w:rPr>
        <w:t xml:space="preserve"> No suministrar a terceros la información técnica, administrativa y/o financiera del contrato. </w:t>
      </w:r>
      <w:r w:rsidRPr="00527F57">
        <w:rPr>
          <w:rFonts w:ascii="Arial Narrow" w:hAnsi="Arial Narrow"/>
          <w:b/>
          <w:bCs/>
          <w:sz w:val="22"/>
          <w:szCs w:val="22"/>
        </w:rPr>
        <w:t>23)</w:t>
      </w:r>
      <w:r w:rsidRPr="00527F57">
        <w:rPr>
          <w:rFonts w:ascii="Arial Narrow" w:hAnsi="Arial Narrow"/>
          <w:sz w:val="22"/>
          <w:szCs w:val="22"/>
        </w:rPr>
        <w:t xml:space="preserve"> Asistir a las citaciones del DISPENSARIO MEDICO DE CALI en forma verbal o por escrito. El retardo o la mora en el cumplimiento se entenderá cuando la administración o la supervisión del contrato haya señalado plazos fijos, ciertos y determinados para cumplir aún sin requerir solicitud escrita. </w:t>
      </w:r>
      <w:r w:rsidRPr="00527F57">
        <w:rPr>
          <w:rFonts w:ascii="Arial Narrow" w:hAnsi="Arial Narrow"/>
          <w:b/>
          <w:bCs/>
          <w:sz w:val="22"/>
          <w:szCs w:val="22"/>
        </w:rPr>
        <w:t xml:space="preserve">24) </w:t>
      </w:r>
      <w:r w:rsidRPr="00527F57">
        <w:rPr>
          <w:rFonts w:ascii="Arial Narrow" w:hAnsi="Arial Narrow"/>
          <w:sz w:val="22"/>
          <w:szCs w:val="22"/>
        </w:rPr>
        <w:t xml:space="preserve">Para la Ejecución del contrato y cada mes durante la vigencia del contrato, y al momento de la liquidación del mismo, entregar </w:t>
      </w:r>
      <w:proofErr w:type="gramStart"/>
      <w:r w:rsidRPr="00527F57">
        <w:rPr>
          <w:rFonts w:ascii="Arial Narrow" w:hAnsi="Arial Narrow"/>
          <w:sz w:val="22"/>
          <w:szCs w:val="22"/>
        </w:rPr>
        <w:t>los paz</w:t>
      </w:r>
      <w:proofErr w:type="gramEnd"/>
      <w:r w:rsidRPr="00527F57">
        <w:rPr>
          <w:rFonts w:ascii="Arial Narrow" w:hAnsi="Arial Narrow"/>
          <w:sz w:val="22"/>
          <w:szCs w:val="22"/>
        </w:rPr>
        <w:t xml:space="preserve"> y salvos donde conste el cumplimiento de las obligaciones de seguridad social integral y parafiscales (Cajas de compensación familiar, Sena e ICBF), y/o certificación expedida por el revisor fiscal o el representante legal según el caso, en la que conste el cumplimiento de tales obligaciones. </w:t>
      </w:r>
      <w:r w:rsidRPr="00527F57">
        <w:rPr>
          <w:rFonts w:ascii="Arial Narrow" w:hAnsi="Arial Narrow"/>
          <w:b/>
          <w:bCs/>
          <w:sz w:val="22"/>
          <w:szCs w:val="22"/>
        </w:rPr>
        <w:t>25)</w:t>
      </w:r>
      <w:r w:rsidRPr="00527F57">
        <w:rPr>
          <w:rFonts w:ascii="Arial Narrow" w:hAnsi="Arial Narrow"/>
          <w:sz w:val="22"/>
          <w:szCs w:val="22"/>
        </w:rPr>
        <w:t xml:space="preserve"> Contar con una cuenta de ahorros o corriente para efectos del pago del contrato. </w:t>
      </w:r>
      <w:r w:rsidRPr="00527F57">
        <w:rPr>
          <w:rFonts w:ascii="Arial Narrow" w:hAnsi="Arial Narrow"/>
          <w:b/>
          <w:bCs/>
          <w:sz w:val="22"/>
          <w:szCs w:val="22"/>
        </w:rPr>
        <w:t>26)</w:t>
      </w:r>
      <w:r w:rsidRPr="00527F57">
        <w:rPr>
          <w:rFonts w:ascii="Arial Narrow" w:hAnsi="Arial Narrow"/>
          <w:sz w:val="22"/>
          <w:szCs w:val="22"/>
        </w:rPr>
        <w:t xml:space="preserve"> Prestar el servicio objeto del presente contrato de conformidad con las solicitudes que le formule el DISPENSARIO MEDICO DE CALI. </w:t>
      </w:r>
      <w:r w:rsidRPr="00527F57">
        <w:rPr>
          <w:rFonts w:ascii="Arial Narrow" w:hAnsi="Arial Narrow"/>
          <w:b/>
          <w:bCs/>
          <w:sz w:val="22"/>
          <w:szCs w:val="22"/>
        </w:rPr>
        <w:t>27)</w:t>
      </w:r>
      <w:r w:rsidRPr="00527F57">
        <w:rPr>
          <w:rFonts w:ascii="Arial Narrow" w:hAnsi="Arial Narrow"/>
          <w:sz w:val="22"/>
          <w:szCs w:val="22"/>
        </w:rPr>
        <w:t xml:space="preserve"> Deberá dar cumplimiento a las obligaciones determinadas en los documentos precontractuales al igual que las ofertadas en su correspondiente ofrecimiento. </w:t>
      </w:r>
      <w:r w:rsidRPr="00527F57">
        <w:rPr>
          <w:rFonts w:ascii="Arial Narrow" w:hAnsi="Arial Narrow"/>
          <w:b/>
          <w:bCs/>
          <w:sz w:val="22"/>
          <w:szCs w:val="22"/>
        </w:rPr>
        <w:t>27</w:t>
      </w:r>
      <w:r w:rsidRPr="00527F57">
        <w:rPr>
          <w:rFonts w:ascii="Arial Narrow" w:hAnsi="Arial Narrow"/>
          <w:sz w:val="22"/>
          <w:szCs w:val="22"/>
        </w:rPr>
        <w:t xml:space="preserve">) Cumplir con el objeto del presente contrato con plena autonomía técnica y administrativa y bajo su propia responsabilidad. Por lo tanto, no existe ni existirá ningún tipo de subordinación, ni vínculo laboral alguno del CONTRATISTA con el DISPENSARIO MEDICO DE CALI. </w:t>
      </w:r>
      <w:r w:rsidRPr="00527F57">
        <w:rPr>
          <w:rFonts w:ascii="Arial Narrow" w:hAnsi="Arial Narrow"/>
          <w:b/>
          <w:bCs/>
          <w:sz w:val="22"/>
          <w:szCs w:val="22"/>
        </w:rPr>
        <w:t>28)</w:t>
      </w:r>
      <w:r w:rsidRPr="00527F57">
        <w:rPr>
          <w:rFonts w:ascii="Arial Narrow" w:hAnsi="Arial Narrow"/>
          <w:sz w:val="22"/>
          <w:szCs w:val="22"/>
        </w:rPr>
        <w:t xml:space="preserve"> Obrar con lealtad y buena fe en las distintas etapas contractuales y en general se obliga a cumplir con lo establecido en la Ley 80 de 1993 y Ley 1150 de 2007. </w:t>
      </w:r>
      <w:r w:rsidRPr="00527F57">
        <w:rPr>
          <w:rFonts w:ascii="Arial Narrow" w:hAnsi="Arial Narrow"/>
          <w:b/>
          <w:bCs/>
          <w:sz w:val="22"/>
          <w:szCs w:val="22"/>
        </w:rPr>
        <w:t>29)</w:t>
      </w:r>
      <w:r w:rsidRPr="00527F57">
        <w:rPr>
          <w:rFonts w:ascii="Arial Narrow" w:hAnsi="Arial Narrow"/>
          <w:sz w:val="22"/>
          <w:szCs w:val="22"/>
        </w:rPr>
        <w:t xml:space="preserve"> Responder por sus actuaciones y omisiones derivados de la celebración del presente contrato, y de la ejecución del mismo, de conformidad con lo establecido en la ley 80 de 1993. </w:t>
      </w:r>
      <w:r w:rsidRPr="00527F57">
        <w:rPr>
          <w:rFonts w:ascii="Arial Narrow" w:hAnsi="Arial Narrow"/>
          <w:b/>
          <w:bCs/>
          <w:sz w:val="22"/>
          <w:szCs w:val="22"/>
        </w:rPr>
        <w:t>30)</w:t>
      </w:r>
      <w:r w:rsidRPr="00527F57">
        <w:rPr>
          <w:rFonts w:ascii="Arial Narrow" w:hAnsi="Arial Narrow"/>
          <w:sz w:val="22"/>
          <w:szCs w:val="22"/>
        </w:rPr>
        <w:t xml:space="preserve"> Aceptar la tasación y descuento de penas parciales frente al incumplimiento de obligaciones administrativas. </w:t>
      </w:r>
      <w:r w:rsidRPr="00527F57">
        <w:rPr>
          <w:rFonts w:ascii="Arial Narrow" w:hAnsi="Arial Narrow"/>
          <w:b/>
          <w:bCs/>
          <w:sz w:val="22"/>
          <w:szCs w:val="22"/>
        </w:rPr>
        <w:t>31)</w:t>
      </w:r>
      <w:r w:rsidRPr="00527F57">
        <w:rPr>
          <w:rFonts w:ascii="Arial Narrow" w:hAnsi="Arial Narrow"/>
          <w:sz w:val="22"/>
          <w:szCs w:val="22"/>
        </w:rPr>
        <w:t xml:space="preserve"> Todas las demás en cumplimiento a las normas legales vigentes. </w:t>
      </w:r>
      <w:r w:rsidR="003F0642" w:rsidRPr="003F0642">
        <w:rPr>
          <w:rFonts w:ascii="Arial Narrow" w:hAnsi="Arial Narrow"/>
          <w:b/>
          <w:bCs/>
          <w:sz w:val="22"/>
          <w:szCs w:val="22"/>
        </w:rPr>
        <w:t>32).</w:t>
      </w:r>
      <w:r w:rsidR="003F0642">
        <w:rPr>
          <w:rFonts w:ascii="Arial Narrow" w:hAnsi="Arial Narrow"/>
          <w:sz w:val="22"/>
          <w:szCs w:val="22"/>
        </w:rPr>
        <w:t xml:space="preserve"> </w:t>
      </w:r>
      <w:r w:rsidR="003F0642" w:rsidRPr="003F0642">
        <w:rPr>
          <w:rFonts w:ascii="Arial Narrow" w:hAnsi="Arial Narrow"/>
          <w:sz w:val="22"/>
          <w:szCs w:val="22"/>
        </w:rPr>
        <w:t>Radicación de facturación ante la empresa auditora y cargue de la misma como facturación electrónica al aplicativo SIIF NACION, envío de constancia de radicación.</w:t>
      </w:r>
      <w:r w:rsidR="003F0642">
        <w:rPr>
          <w:rFonts w:ascii="Arial Narrow" w:hAnsi="Arial Narrow"/>
          <w:sz w:val="22"/>
          <w:szCs w:val="22"/>
        </w:rPr>
        <w:t xml:space="preserve"> </w:t>
      </w:r>
      <w:r w:rsidR="003F0642" w:rsidRPr="003F0642">
        <w:rPr>
          <w:rFonts w:ascii="Arial Narrow" w:hAnsi="Arial Narrow"/>
          <w:b/>
          <w:bCs/>
          <w:sz w:val="22"/>
          <w:szCs w:val="22"/>
        </w:rPr>
        <w:t>33)</w:t>
      </w:r>
      <w:r w:rsidR="003F0642">
        <w:rPr>
          <w:rFonts w:ascii="Arial Narrow" w:hAnsi="Arial Narrow"/>
          <w:sz w:val="22"/>
          <w:szCs w:val="22"/>
        </w:rPr>
        <w:t xml:space="preserve"> E</w:t>
      </w:r>
      <w:r w:rsidR="003F0642" w:rsidRPr="003F0642">
        <w:rPr>
          <w:rFonts w:ascii="Arial Narrow" w:hAnsi="Arial Narrow"/>
          <w:sz w:val="22"/>
          <w:szCs w:val="22"/>
        </w:rPr>
        <w:t>fectuar el cargue de los pagos realizados a la plataforma SECOP II</w:t>
      </w:r>
      <w:r w:rsidR="003F0642">
        <w:rPr>
          <w:rFonts w:ascii="Arial Narrow" w:hAnsi="Arial Narrow"/>
          <w:sz w:val="22"/>
          <w:szCs w:val="22"/>
        </w:rPr>
        <w:t xml:space="preserve"> </w:t>
      </w:r>
      <w:r w:rsidR="003F0642" w:rsidRPr="003F0642">
        <w:rPr>
          <w:rFonts w:ascii="Arial Narrow" w:hAnsi="Arial Narrow"/>
          <w:b/>
          <w:bCs/>
          <w:sz w:val="22"/>
          <w:szCs w:val="22"/>
        </w:rPr>
        <w:t>34)</w:t>
      </w:r>
      <w:r w:rsidR="003F0642">
        <w:rPr>
          <w:rFonts w:ascii="Arial Narrow" w:hAnsi="Arial Narrow"/>
          <w:sz w:val="22"/>
          <w:szCs w:val="22"/>
        </w:rPr>
        <w:t xml:space="preserve">. </w:t>
      </w:r>
      <w:r w:rsidR="003F0642" w:rsidRPr="003F0642">
        <w:rPr>
          <w:rFonts w:ascii="Arial Narrow" w:hAnsi="Arial Narrow"/>
          <w:sz w:val="22"/>
          <w:szCs w:val="22"/>
        </w:rPr>
        <w:t>Permitir las labores de supervisión, evaluación, control y auditoría que se requieran para el seguimiento a la ejecución del convenio y/o contrato</w:t>
      </w:r>
      <w:r w:rsidR="003F0642" w:rsidRPr="003F0642">
        <w:rPr>
          <w:rFonts w:ascii="Arial Narrow" w:hAnsi="Arial Narrow"/>
          <w:b/>
          <w:bCs/>
          <w:sz w:val="22"/>
          <w:szCs w:val="22"/>
        </w:rPr>
        <w:t>. 35).</w:t>
      </w:r>
      <w:r w:rsidR="003F0642">
        <w:rPr>
          <w:rFonts w:ascii="Arial Narrow" w:hAnsi="Arial Narrow"/>
          <w:sz w:val="22"/>
          <w:szCs w:val="22"/>
        </w:rPr>
        <w:t xml:space="preserve"> </w:t>
      </w:r>
      <w:r w:rsidR="003F0642" w:rsidRPr="003F0642">
        <w:rPr>
          <w:rFonts w:ascii="Arial Narrow" w:hAnsi="Arial Narrow"/>
          <w:sz w:val="22"/>
          <w:szCs w:val="22"/>
        </w:rPr>
        <w:t>permitir que el Establecimiento de Sanidad Militar, a través de su auditor de calidad o de concurrencia, realice las auditorias e inspecciones que sean necesarias a las áreas y documentos que éstos consideren pertinentes de acuerdo a la norma vigente</w:t>
      </w:r>
      <w:r w:rsidR="003F0642">
        <w:rPr>
          <w:rFonts w:ascii="Arial Narrow" w:hAnsi="Arial Narrow"/>
          <w:sz w:val="22"/>
          <w:szCs w:val="22"/>
        </w:rPr>
        <w:t>.</w:t>
      </w:r>
    </w:p>
    <w:bookmarkEnd w:id="7"/>
    <w:p w14:paraId="5986A511"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TRIGÉSIMA PRIMERA-</w:t>
      </w:r>
      <w:r w:rsidRPr="00527F57">
        <w:rPr>
          <w:rFonts w:ascii="Arial Narrow" w:hAnsi="Arial Narrow"/>
          <w:b/>
          <w:bCs/>
          <w:sz w:val="22"/>
          <w:szCs w:val="22"/>
        </w:rPr>
        <w:t xml:space="preserve"> PAGOS AL SISTEMA DE SEGURIDAD SOCIAL INTEGRAL:</w:t>
      </w:r>
      <w:r w:rsidRPr="00527F57">
        <w:rPr>
          <w:rFonts w:ascii="Arial Narrow" w:hAnsi="Arial Narrow"/>
          <w:sz w:val="22"/>
          <w:szCs w:val="22"/>
        </w:rPr>
        <w:t xml:space="preserve"> El CONTRATISTA deberá cumplir con sus obligaciones frente al sistema de seguridad social integral, parafiscales (Cajas de Compensación Familiar, Sena e Instituto Colombiano de Bienestar Familiar), por lo cual, el incumplimiento será causal para que el M.D.N – DIRECCION DE SANIDAD EJERCITO-DISPENSARIO MEDICO DE CALI le imponga multas sucesivas hasta tanto éste dé cumplimiento, previa verificación de la mora mediante liquidación efectuada por la </w:t>
      </w:r>
      <w:r w:rsidRPr="00527F57">
        <w:rPr>
          <w:rFonts w:ascii="Arial Narrow" w:hAnsi="Arial Narrow"/>
          <w:sz w:val="22"/>
          <w:szCs w:val="22"/>
        </w:rPr>
        <w:lastRenderedPageBreak/>
        <w:t xml:space="preserve">respectiva entidad administradora, de conformidad con lo establecido en el artículo 50 de la Ley 789 de 2002 y el parágrafo 2º del artículo 1º de la Ley 828 de 2003, en concordancia con el artículo 23 de la Ley 1150 de 2007. </w:t>
      </w:r>
    </w:p>
    <w:p w14:paraId="1D7758F7"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 xml:space="preserve">CLÁUSULA TRIGÉSIMA SEGUNDA- </w:t>
      </w:r>
      <w:r w:rsidRPr="00527F57">
        <w:rPr>
          <w:rFonts w:ascii="Arial Narrow" w:hAnsi="Arial Narrow"/>
          <w:b/>
          <w:bCs/>
          <w:sz w:val="22"/>
          <w:szCs w:val="22"/>
        </w:rPr>
        <w:t>LIQUIDACIÓN</w:t>
      </w:r>
      <w:r w:rsidRPr="00527F57">
        <w:rPr>
          <w:rFonts w:ascii="Arial Narrow" w:hAnsi="Arial Narrow"/>
          <w:sz w:val="22"/>
          <w:szCs w:val="22"/>
        </w:rPr>
        <w:t xml:space="preserve">: Para dar cumplimiento a lo normado en los artículos 60 de la Ley 80 de 1993 en lo no derogado y el artículo 11 de la Ley 1150 de 2007 y si es procedente la liquidación, las partes aquí contratantes acuerdan el siguiente procedimiento: </w:t>
      </w:r>
      <w:r w:rsidRPr="00527F57">
        <w:rPr>
          <w:rFonts w:ascii="Arial Narrow" w:hAnsi="Arial Narrow"/>
          <w:b/>
          <w:bCs/>
          <w:sz w:val="22"/>
          <w:szCs w:val="22"/>
        </w:rPr>
        <w:t>a)</w:t>
      </w:r>
      <w:r w:rsidRPr="00527F57">
        <w:rPr>
          <w:rFonts w:ascii="Arial Narrow" w:hAnsi="Arial Narrow"/>
          <w:sz w:val="22"/>
          <w:szCs w:val="22"/>
        </w:rPr>
        <w:t xml:space="preserve"> Dentro de los cuatro (4) meses siguientes a la expiración del término de ejecutoria del contrato, o de la ejecutoria del acto administrativo que haya ordenado la terminación del contrato, o de la suscripción del acuerdo de terminación del mismo, el M.D.N – DIRECCION DE SANIDAD EJERCITO-DISPENSARIO MEDICO DE CALI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DIRECCION DE SANIDAD EJERCITO-DISPENSARIO MEDICO DE CALI Si el CONTRATISTA no compareciere a la citación y no justifica su inasistencia, se entenderá que no tiene interés en liquidar de común acuerdo el contrato, que está renunciando a dicha etapa y en consecuencia el M.D.N – DIRECCION DE SANIDAD EJERCITO-DISPENSARIO MEDICO DE CALI procederá a liquidarlo unilateralmente dentro de los dos (2) meses siguientes al vencimiento del plazo antes mencionado</w:t>
      </w:r>
      <w:r w:rsidRPr="00527F57">
        <w:rPr>
          <w:rFonts w:ascii="Arial Narrow" w:hAnsi="Arial Narrow"/>
          <w:b/>
          <w:bCs/>
          <w:sz w:val="22"/>
          <w:szCs w:val="22"/>
        </w:rPr>
        <w:t>. b)</w:t>
      </w:r>
      <w:r w:rsidRPr="00527F57">
        <w:rPr>
          <w:rFonts w:ascii="Arial Narrow" w:hAnsi="Arial Narrow"/>
          <w:sz w:val="22"/>
          <w:szCs w:val="22"/>
        </w:rPr>
        <w:t xml:space="preserve">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DIRECCION DE SANIDAD EJERCITO-DISPENSARIO MEDICO DE CALI realizar consultas, pruebas o comprobaciones de carácter técnico o de cualquiera otra naturaleza, dicho término se adicionará en quince (15) días hábiles. </w:t>
      </w:r>
      <w:r w:rsidRPr="00527F57">
        <w:rPr>
          <w:rFonts w:ascii="Arial Narrow" w:hAnsi="Arial Narrow"/>
          <w:b/>
          <w:bCs/>
          <w:sz w:val="22"/>
          <w:szCs w:val="22"/>
        </w:rPr>
        <w:t>c)</w:t>
      </w:r>
      <w:r w:rsidRPr="00527F57">
        <w:rPr>
          <w:rFonts w:ascii="Arial Narrow" w:hAnsi="Arial Narrow"/>
          <w:sz w:val="22"/>
          <w:szCs w:val="22"/>
        </w:rPr>
        <w:t xml:space="preserve"> Efectuadas las consultas, pruebas o comprobaciones, el M.D.N – DIRECCION DE SANIDAD EJERCITO- DISPENSARIO MEDICO DE CALI convocará al CONTRATISTA y se las dará a conocer con el fin de que sean discutidas entre las partes, dentro de los cinco (5) días hábiles siguientes. </w:t>
      </w:r>
      <w:r w:rsidRPr="00527F57">
        <w:rPr>
          <w:rFonts w:ascii="Arial Narrow" w:hAnsi="Arial Narrow"/>
          <w:b/>
          <w:bCs/>
          <w:sz w:val="22"/>
          <w:szCs w:val="22"/>
        </w:rPr>
        <w:t xml:space="preserve">d) </w:t>
      </w:r>
      <w:r w:rsidRPr="00527F57">
        <w:rPr>
          <w:rFonts w:ascii="Arial Narrow" w:hAnsi="Arial Narrow"/>
          <w:sz w:val="22"/>
          <w:szCs w:val="22"/>
        </w:rPr>
        <w:t xml:space="preserve">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Pr="00527F57">
        <w:rPr>
          <w:rFonts w:ascii="Arial Narrow" w:hAnsi="Arial Narrow"/>
          <w:b/>
          <w:bCs/>
          <w:sz w:val="22"/>
          <w:szCs w:val="22"/>
        </w:rPr>
        <w:t>e)</w:t>
      </w:r>
      <w:r w:rsidRPr="00527F57">
        <w:rPr>
          <w:rFonts w:ascii="Arial Narrow" w:hAnsi="Arial Narrow"/>
          <w:sz w:val="22"/>
          <w:szCs w:val="22"/>
        </w:rPr>
        <w:t xml:space="preserv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DIRECCION SANIDAD MILITAR-DISPENSARIO MEDICO DE CALI que intervinieron en la discusión y estudio de la liquidación del contrato, el término previsto en el literal anterior se aumentará en veinticinco (25) días hábiles y los documentos que hayan suscrito las partes en los aspectos que comprometan al M.D.N – DIRECCION DE SANIDAD MILITAR-DISPENSARIO MEDICO DE CALI en obligaciones y responsabilidades, se entenderán como provisionales; solamente tendrán el carácter de definitivos y obligatorios cuando hayan sido aprobados y suscritos por las instancias adicionales aquí referidas. </w:t>
      </w:r>
    </w:p>
    <w:p w14:paraId="069CC2C4"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 xml:space="preserve">CLÁUSULA TRIGÉSIMA TERCERA </w:t>
      </w:r>
      <w:r w:rsidRPr="00527F57">
        <w:rPr>
          <w:rFonts w:ascii="Arial Narrow" w:hAnsi="Arial Narrow"/>
          <w:b/>
          <w:bCs/>
          <w:sz w:val="22"/>
          <w:szCs w:val="22"/>
        </w:rPr>
        <w:t>- DOCUMENTOS</w:t>
      </w:r>
      <w:r w:rsidRPr="00527F57">
        <w:rPr>
          <w:rFonts w:ascii="Arial Narrow" w:hAnsi="Arial Narrow"/>
          <w:sz w:val="22"/>
          <w:szCs w:val="22"/>
        </w:rPr>
        <w:t xml:space="preserve">: Forman parte integrante del presente contrato todos los documentos aquí relacionados, los cuales se anexan, y entre los que están: </w:t>
      </w:r>
      <w:r w:rsidRPr="00527F57">
        <w:rPr>
          <w:rFonts w:ascii="Arial Narrow" w:hAnsi="Arial Narrow"/>
          <w:b/>
          <w:bCs/>
          <w:sz w:val="22"/>
          <w:szCs w:val="22"/>
        </w:rPr>
        <w:t>a)</w:t>
      </w:r>
      <w:r w:rsidRPr="00527F57">
        <w:rPr>
          <w:rFonts w:ascii="Arial Narrow" w:hAnsi="Arial Narrow"/>
          <w:sz w:val="22"/>
          <w:szCs w:val="22"/>
        </w:rPr>
        <w:t xml:space="preserve"> los estudios previos para la selección abreviada de menor cuantía b). El certificado de disponibilidad presupuestal </w:t>
      </w:r>
      <w:r w:rsidRPr="00527F57">
        <w:rPr>
          <w:rFonts w:ascii="Arial Narrow" w:hAnsi="Arial Narrow"/>
          <w:b/>
          <w:bCs/>
          <w:sz w:val="22"/>
          <w:szCs w:val="22"/>
        </w:rPr>
        <w:t xml:space="preserve">CDP </w:t>
      </w:r>
      <w:proofErr w:type="spellStart"/>
      <w:r w:rsidRPr="00527F57">
        <w:rPr>
          <w:rFonts w:ascii="Arial Narrow" w:hAnsi="Arial Narrow"/>
          <w:b/>
          <w:bCs/>
          <w:sz w:val="22"/>
          <w:szCs w:val="22"/>
        </w:rPr>
        <w:t>N°</w:t>
      </w:r>
      <w:proofErr w:type="spellEnd"/>
      <w:r w:rsidRPr="00527F57">
        <w:rPr>
          <w:rFonts w:ascii="Arial Narrow" w:hAnsi="Arial Narrow"/>
          <w:b/>
          <w:bCs/>
          <w:sz w:val="22"/>
          <w:szCs w:val="22"/>
        </w:rPr>
        <w:t xml:space="preserve"> </w:t>
      </w:r>
      <w:r>
        <w:rPr>
          <w:rFonts w:ascii="Arial Narrow" w:hAnsi="Arial Narrow"/>
          <w:b/>
          <w:bCs/>
          <w:sz w:val="22"/>
          <w:szCs w:val="22"/>
        </w:rPr>
        <w:t>_______________________</w:t>
      </w:r>
      <w:r w:rsidRPr="00527F57">
        <w:rPr>
          <w:rFonts w:ascii="Arial Narrow" w:hAnsi="Arial Narrow"/>
          <w:b/>
          <w:bCs/>
          <w:sz w:val="22"/>
          <w:szCs w:val="22"/>
        </w:rPr>
        <w:t>, c)</w:t>
      </w:r>
      <w:r w:rsidRPr="00527F57">
        <w:rPr>
          <w:rFonts w:ascii="Arial Narrow" w:hAnsi="Arial Narrow"/>
          <w:sz w:val="22"/>
          <w:szCs w:val="22"/>
        </w:rPr>
        <w:t xml:space="preserve"> Las actas del comité de adquisiciones. </w:t>
      </w:r>
      <w:r w:rsidRPr="00527F57">
        <w:rPr>
          <w:rFonts w:ascii="Arial Narrow" w:hAnsi="Arial Narrow"/>
          <w:b/>
          <w:bCs/>
          <w:sz w:val="22"/>
          <w:szCs w:val="22"/>
        </w:rPr>
        <w:t>d)</w:t>
      </w:r>
      <w:r w:rsidRPr="00527F57">
        <w:rPr>
          <w:rFonts w:ascii="Arial Narrow" w:hAnsi="Arial Narrow"/>
          <w:sz w:val="22"/>
          <w:szCs w:val="22"/>
        </w:rPr>
        <w:t>. Las ponencias presentadas por al comité de adquisiciones</w:t>
      </w:r>
      <w:r w:rsidRPr="00527F57">
        <w:rPr>
          <w:rFonts w:ascii="Arial Narrow" w:hAnsi="Arial Narrow"/>
          <w:b/>
          <w:bCs/>
          <w:sz w:val="22"/>
          <w:szCs w:val="22"/>
        </w:rPr>
        <w:t>. e).</w:t>
      </w:r>
      <w:r w:rsidRPr="00527F57">
        <w:rPr>
          <w:rFonts w:ascii="Arial Narrow" w:hAnsi="Arial Narrow"/>
          <w:sz w:val="22"/>
          <w:szCs w:val="22"/>
        </w:rPr>
        <w:t xml:space="preserve"> La oferta del CONTRATISTA. </w:t>
      </w:r>
      <w:r w:rsidRPr="00527F57">
        <w:rPr>
          <w:rFonts w:ascii="Arial Narrow" w:hAnsi="Arial Narrow"/>
          <w:b/>
          <w:bCs/>
          <w:sz w:val="22"/>
          <w:szCs w:val="22"/>
        </w:rPr>
        <w:t>f)</w:t>
      </w:r>
      <w:r w:rsidRPr="00527F57">
        <w:rPr>
          <w:rFonts w:ascii="Arial Narrow" w:hAnsi="Arial Narrow"/>
          <w:sz w:val="22"/>
          <w:szCs w:val="22"/>
        </w:rPr>
        <w:t xml:space="preserve">. Y los demás documentos que se relacionen con el presente contrato. </w:t>
      </w:r>
    </w:p>
    <w:p w14:paraId="46E8942C"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TRIGÉSIMA CUARTA</w:t>
      </w:r>
      <w:r w:rsidRPr="00527F57">
        <w:rPr>
          <w:rFonts w:ascii="Arial Narrow" w:hAnsi="Arial Narrow"/>
          <w:b/>
          <w:bCs/>
          <w:sz w:val="22"/>
          <w:szCs w:val="22"/>
        </w:rPr>
        <w:t xml:space="preserve"> - DOMICILIO</w:t>
      </w:r>
      <w:r w:rsidRPr="00527F57">
        <w:rPr>
          <w:rFonts w:ascii="Arial Narrow" w:hAnsi="Arial Narrow"/>
          <w:sz w:val="22"/>
          <w:szCs w:val="22"/>
        </w:rPr>
        <w:t xml:space="preserve">: Las partes contratantes declaran que, para todos los efectos legales y extrajudiciales que se deriven del presente contrato fijan la ciudad de Santiago de Cali, Colombia como su domicilio. </w:t>
      </w:r>
    </w:p>
    <w:p w14:paraId="638933F3"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TRIGÉSIMA QUINTA</w:t>
      </w:r>
      <w:r w:rsidRPr="00527F57">
        <w:rPr>
          <w:rFonts w:ascii="Arial Narrow" w:hAnsi="Arial Narrow"/>
          <w:b/>
          <w:bCs/>
          <w:sz w:val="22"/>
          <w:szCs w:val="22"/>
        </w:rPr>
        <w:t>- DECLARACIÓN EXPRESA DE NO ESTAR INCURSO EN INHABILIDAD O INCOMPATIBILIDAD: El CONTRATISTA</w:t>
      </w:r>
      <w:r w:rsidRPr="00527F57">
        <w:rPr>
          <w:rFonts w:ascii="Arial Narrow" w:hAnsi="Arial Narrow"/>
          <w:sz w:val="22"/>
          <w:szCs w:val="22"/>
        </w:rPr>
        <w:t xml:space="preserve"> declara, bajo juramento, que no se halla incurso en ninguna de las causales de inhabilidad o de incompatibilidad contempladas en el artículo 127 de la Constitución Política y 8o. de la Ley 80 de 1993, Artículo 18 de la Ley 1150 de 2007 y que no se encuentra incurso en proceso de concordato o acuerdo de recuperación o concurso liquidatario, según Leyes 222/95 y 550 de 1999.</w:t>
      </w:r>
    </w:p>
    <w:p w14:paraId="219AD48F"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TRIGESIMA SEXTA</w:t>
      </w:r>
      <w:r w:rsidRPr="00527F57">
        <w:rPr>
          <w:rFonts w:ascii="Arial Narrow" w:hAnsi="Arial Narrow"/>
          <w:b/>
          <w:bCs/>
          <w:sz w:val="22"/>
          <w:szCs w:val="22"/>
        </w:rPr>
        <w:t>: INDEMNIDAD:</w:t>
      </w:r>
      <w:r w:rsidRPr="00527F57">
        <w:rPr>
          <w:rFonts w:ascii="Arial Narrow" w:hAnsi="Arial Narrow"/>
          <w:sz w:val="22"/>
          <w:szCs w:val="22"/>
        </w:rPr>
        <w:t xml:space="preserve"> El CONTRATISTA, se compromete a mantener indemne al MDN – EJÉRCITO NACIONAL – DIRECCIÓN DE SANIDAD EJERCITO – DISPENSARIO MEDICO DE CALI, de cualquier daño o perjuicio originado en reclamación, demanda o acción legal proveniente de terceros, que se derive de la acción u omisión del </w:t>
      </w:r>
      <w:r w:rsidRPr="00527F57">
        <w:rPr>
          <w:rFonts w:ascii="Arial Narrow" w:hAnsi="Arial Narrow"/>
          <w:sz w:val="22"/>
          <w:szCs w:val="22"/>
        </w:rPr>
        <w:lastRenderedPageBreak/>
        <w:t>CONTRATISTA, sus subcontratistas o dependientes a su cargo durante la ejecución del contrato; de conformidad con lo establecido en el decreto 1082 de 2015.</w:t>
      </w:r>
    </w:p>
    <w:p w14:paraId="4BD93F46"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TRIGÉSIMA SÉPTIMA</w:t>
      </w:r>
      <w:r w:rsidRPr="00527F57">
        <w:rPr>
          <w:rFonts w:ascii="Arial Narrow" w:hAnsi="Arial Narrow"/>
          <w:b/>
          <w:bCs/>
          <w:sz w:val="22"/>
          <w:szCs w:val="22"/>
        </w:rPr>
        <w:t xml:space="preserve"> - VEEDURÍAS CIUDADANAS</w:t>
      </w:r>
      <w:r w:rsidRPr="00527F57">
        <w:rPr>
          <w:rFonts w:ascii="Arial Narrow" w:hAnsi="Arial Narrow"/>
          <w:sz w:val="22"/>
          <w:szCs w:val="22"/>
        </w:rPr>
        <w:t xml:space="preserve">: el presente contrato está sujeto a la vigilancia y control ciudadano, en los términos que señala el artículo 66 de la Ley 80 de 1993. </w:t>
      </w:r>
    </w:p>
    <w:p w14:paraId="685D4BA6" w14:textId="77777777" w:rsidR="00D25BB8" w:rsidRPr="00527F57" w:rsidRDefault="00D25BB8" w:rsidP="00D25BB8">
      <w:pPr>
        <w:ind w:right="51"/>
        <w:jc w:val="both"/>
        <w:rPr>
          <w:rFonts w:ascii="Arial Narrow" w:hAnsi="Arial Narrow"/>
          <w:sz w:val="22"/>
          <w:szCs w:val="22"/>
        </w:rPr>
      </w:pPr>
      <w:r w:rsidRPr="00527F57">
        <w:rPr>
          <w:rFonts w:ascii="Arial Narrow" w:hAnsi="Arial Narrow"/>
          <w:sz w:val="22"/>
          <w:szCs w:val="22"/>
        </w:rPr>
        <w:t>En constancia se firma el presente contrato en Santiago de Cali, a los ___________________________ de 202</w:t>
      </w:r>
      <w:r>
        <w:rPr>
          <w:rFonts w:ascii="Arial Narrow" w:hAnsi="Arial Narrow"/>
          <w:sz w:val="22"/>
          <w:szCs w:val="22"/>
        </w:rPr>
        <w:t>6</w:t>
      </w:r>
      <w:r w:rsidRPr="00527F57">
        <w:rPr>
          <w:rFonts w:ascii="Arial Narrow" w:hAnsi="Arial Narrow"/>
          <w:sz w:val="22"/>
          <w:szCs w:val="22"/>
        </w:rPr>
        <w:t>.</w:t>
      </w:r>
    </w:p>
    <w:p w14:paraId="5E2C1CBC" w14:textId="77777777" w:rsidR="00D25BB8" w:rsidRPr="00527F57" w:rsidRDefault="00D25BB8" w:rsidP="00D25BB8">
      <w:pPr>
        <w:ind w:right="51"/>
        <w:rPr>
          <w:rFonts w:ascii="Arial Narrow" w:hAnsi="Arial Narrow"/>
          <w:b/>
          <w:bCs/>
          <w:sz w:val="22"/>
          <w:szCs w:val="22"/>
        </w:rPr>
      </w:pPr>
      <w:r w:rsidRPr="00527F57">
        <w:rPr>
          <w:rFonts w:ascii="Arial Narrow" w:hAnsi="Arial Narrow"/>
          <w:b/>
          <w:bCs/>
          <w:sz w:val="22"/>
          <w:szCs w:val="22"/>
        </w:rPr>
        <w:t>EL CONTRATANTE</w:t>
      </w:r>
    </w:p>
    <w:p w14:paraId="5D5734AF" w14:textId="77777777" w:rsidR="00D25BB8" w:rsidRPr="00527F57" w:rsidRDefault="00D25BB8" w:rsidP="00D25BB8">
      <w:pPr>
        <w:pStyle w:val="Sinespaciado"/>
        <w:ind w:right="51"/>
        <w:rPr>
          <w:rFonts w:ascii="Arial Narrow" w:hAnsi="Arial Narrow"/>
        </w:rPr>
      </w:pPr>
    </w:p>
    <w:p w14:paraId="758CF5FD" w14:textId="77777777" w:rsidR="00D25BB8" w:rsidRPr="00527F57" w:rsidRDefault="00D25BB8" w:rsidP="00D25BB8">
      <w:pPr>
        <w:pStyle w:val="Sinespaciado"/>
        <w:ind w:right="51"/>
        <w:rPr>
          <w:rFonts w:ascii="Arial Narrow" w:hAnsi="Arial Narrow"/>
          <w:b/>
          <w:bCs/>
        </w:rPr>
      </w:pPr>
      <w:r>
        <w:rPr>
          <w:rFonts w:ascii="Arial Narrow" w:hAnsi="Arial Narrow"/>
          <w:b/>
          <w:bCs/>
        </w:rPr>
        <w:t>___________________________________________</w:t>
      </w:r>
    </w:p>
    <w:p w14:paraId="3BC5D1A3" w14:textId="77777777" w:rsidR="00D25BB8" w:rsidRPr="00527F57" w:rsidRDefault="00D25BB8" w:rsidP="00D25BB8">
      <w:pPr>
        <w:pStyle w:val="Sinespaciado"/>
        <w:ind w:right="51"/>
        <w:rPr>
          <w:rFonts w:ascii="Arial Narrow" w:hAnsi="Arial Narrow"/>
        </w:rPr>
      </w:pPr>
      <w:r w:rsidRPr="00527F57">
        <w:rPr>
          <w:rFonts w:ascii="Arial Narrow" w:hAnsi="Arial Narrow"/>
        </w:rPr>
        <w:t>Subdirector Administrativo y Ordenador del Gasto DMCAL.</w:t>
      </w:r>
    </w:p>
    <w:p w14:paraId="2F083541" w14:textId="77777777" w:rsidR="00D25BB8" w:rsidRPr="00527F57" w:rsidRDefault="00D25BB8" w:rsidP="00D25BB8">
      <w:pPr>
        <w:pStyle w:val="Sinespaciado"/>
        <w:ind w:right="51"/>
        <w:rPr>
          <w:rFonts w:ascii="Arial Narrow" w:hAnsi="Arial Narrow"/>
        </w:rPr>
      </w:pPr>
    </w:p>
    <w:p w14:paraId="68EFCCB0" w14:textId="77777777" w:rsidR="00D25BB8" w:rsidRPr="00527F57" w:rsidRDefault="00D25BB8" w:rsidP="00D25BB8">
      <w:pPr>
        <w:pStyle w:val="Sinespaciado"/>
        <w:ind w:right="51"/>
        <w:rPr>
          <w:rFonts w:ascii="Arial Narrow" w:hAnsi="Arial Narrow"/>
        </w:rPr>
      </w:pPr>
      <w:r w:rsidRPr="00527F57">
        <w:rPr>
          <w:rFonts w:ascii="Arial Narrow" w:hAnsi="Arial Narrow"/>
        </w:rPr>
        <w:t>EL CONTRATISTA</w:t>
      </w:r>
    </w:p>
    <w:p w14:paraId="528C601E" w14:textId="77777777" w:rsidR="00D25BB8" w:rsidRPr="00527F57" w:rsidRDefault="00D25BB8" w:rsidP="00D25BB8">
      <w:pPr>
        <w:pStyle w:val="Sinespaciado"/>
        <w:ind w:right="51"/>
        <w:rPr>
          <w:rFonts w:ascii="Arial Narrow" w:hAnsi="Arial Narrow"/>
        </w:rPr>
      </w:pPr>
    </w:p>
    <w:p w14:paraId="6E50331E" w14:textId="77777777" w:rsidR="00D25BB8" w:rsidRPr="00527F57" w:rsidRDefault="00D25BB8" w:rsidP="00D25BB8">
      <w:pPr>
        <w:pStyle w:val="Sinespaciado"/>
        <w:ind w:right="51"/>
        <w:rPr>
          <w:rFonts w:ascii="Arial Narrow" w:hAnsi="Arial Narrow"/>
          <w:b/>
          <w:bCs/>
        </w:rPr>
      </w:pPr>
      <w:r w:rsidRPr="00527F57">
        <w:rPr>
          <w:rFonts w:ascii="Arial Narrow" w:hAnsi="Arial Narrow"/>
          <w:b/>
          <w:bCs/>
        </w:rPr>
        <w:t>___________________________________</w:t>
      </w:r>
    </w:p>
    <w:p w14:paraId="15C5E609" w14:textId="77777777" w:rsidR="00D25BB8" w:rsidRPr="00527F57" w:rsidRDefault="00D25BB8" w:rsidP="00D25BB8">
      <w:pPr>
        <w:pStyle w:val="Sinespaciado"/>
        <w:ind w:right="51"/>
        <w:rPr>
          <w:rFonts w:ascii="Arial Narrow" w:hAnsi="Arial Narrow"/>
        </w:rPr>
      </w:pPr>
      <w:r w:rsidRPr="00527F57">
        <w:rPr>
          <w:rFonts w:ascii="Arial Narrow" w:hAnsi="Arial Narrow"/>
        </w:rPr>
        <w:t>C.C. No. ___________________________</w:t>
      </w:r>
    </w:p>
    <w:p w14:paraId="64169C8B" w14:textId="77777777" w:rsidR="00D25BB8" w:rsidRPr="00527F57" w:rsidRDefault="00D25BB8" w:rsidP="00D25BB8">
      <w:pPr>
        <w:pStyle w:val="Sinespaciado"/>
        <w:ind w:right="51"/>
        <w:rPr>
          <w:rFonts w:ascii="Arial Narrow" w:hAnsi="Arial Narrow"/>
        </w:rPr>
      </w:pPr>
      <w:r w:rsidRPr="00527F57">
        <w:rPr>
          <w:rFonts w:ascii="Arial Narrow" w:hAnsi="Arial Narrow"/>
        </w:rPr>
        <w:t>Representante legal __________________</w:t>
      </w:r>
    </w:p>
    <w:p w14:paraId="52805FF4" w14:textId="77777777" w:rsidR="00D25BB8" w:rsidRPr="0025629A" w:rsidRDefault="00D25BB8" w:rsidP="00D25BB8">
      <w:pPr>
        <w:pStyle w:val="Sinespaciado"/>
        <w:ind w:right="51"/>
        <w:rPr>
          <w:rFonts w:ascii="Arial Narrow" w:hAnsi="Arial Narrow"/>
          <w:sz w:val="18"/>
          <w:szCs w:val="18"/>
        </w:rPr>
      </w:pPr>
    </w:p>
    <w:p w14:paraId="21EDFD37" w14:textId="77777777" w:rsidR="00D25BB8" w:rsidRPr="0025629A" w:rsidRDefault="00D25BB8" w:rsidP="00D25BB8">
      <w:pPr>
        <w:pStyle w:val="Sinespaciado"/>
        <w:ind w:right="51"/>
        <w:rPr>
          <w:rFonts w:ascii="Arial Narrow" w:hAnsi="Arial Narrow"/>
          <w:sz w:val="18"/>
          <w:szCs w:val="18"/>
        </w:rPr>
      </w:pPr>
      <w:r w:rsidRPr="0025629A">
        <w:rPr>
          <w:rFonts w:ascii="Arial Narrow" w:hAnsi="Arial Narrow"/>
          <w:sz w:val="18"/>
          <w:szCs w:val="18"/>
        </w:rPr>
        <w:t xml:space="preserve">Elaboro: </w:t>
      </w:r>
    </w:p>
    <w:p w14:paraId="4217FE32" w14:textId="77777777" w:rsidR="00D25BB8" w:rsidRPr="0025629A" w:rsidRDefault="00D25BB8" w:rsidP="00D25BB8">
      <w:pPr>
        <w:pStyle w:val="Sinespaciado"/>
        <w:ind w:right="51"/>
        <w:rPr>
          <w:rFonts w:ascii="Arial Narrow" w:hAnsi="Arial Narrow"/>
          <w:b/>
          <w:bCs/>
          <w:sz w:val="18"/>
          <w:szCs w:val="18"/>
        </w:rPr>
      </w:pPr>
      <w:r w:rsidRPr="0025629A">
        <w:rPr>
          <w:rFonts w:ascii="Arial Narrow" w:hAnsi="Arial Narrow"/>
          <w:b/>
          <w:bCs/>
          <w:sz w:val="18"/>
          <w:szCs w:val="18"/>
        </w:rPr>
        <w:t>PS WILTER PEÑA CASTRILLON</w:t>
      </w:r>
    </w:p>
    <w:p w14:paraId="2D7FAE7D" w14:textId="77777777" w:rsidR="00D25BB8" w:rsidRPr="0025629A" w:rsidRDefault="00D25BB8" w:rsidP="00D25BB8">
      <w:pPr>
        <w:pStyle w:val="Sinespaciado"/>
        <w:ind w:right="51"/>
        <w:rPr>
          <w:rFonts w:ascii="Arial Narrow" w:hAnsi="Arial Narrow"/>
          <w:sz w:val="18"/>
          <w:szCs w:val="18"/>
        </w:rPr>
      </w:pPr>
      <w:r w:rsidRPr="0025629A">
        <w:rPr>
          <w:rFonts w:ascii="Arial Narrow" w:hAnsi="Arial Narrow"/>
          <w:sz w:val="18"/>
          <w:szCs w:val="18"/>
        </w:rPr>
        <w:t xml:space="preserve">Asesor Jurídico Contratación DMCAL </w:t>
      </w:r>
    </w:p>
    <w:p w14:paraId="1655C196" w14:textId="77777777" w:rsidR="00D25BB8" w:rsidRPr="0025629A" w:rsidRDefault="00D25BB8" w:rsidP="00D25BB8">
      <w:pPr>
        <w:pStyle w:val="Sinespaciado"/>
        <w:ind w:right="51"/>
        <w:rPr>
          <w:rFonts w:ascii="Arial Narrow" w:hAnsi="Arial Narrow"/>
          <w:sz w:val="18"/>
          <w:szCs w:val="18"/>
        </w:rPr>
      </w:pPr>
    </w:p>
    <w:p w14:paraId="72F0589A" w14:textId="77777777" w:rsidR="00D25BB8" w:rsidRPr="0025629A" w:rsidRDefault="00D25BB8" w:rsidP="00D25BB8">
      <w:pPr>
        <w:pStyle w:val="Sinespaciado"/>
        <w:ind w:right="51"/>
        <w:rPr>
          <w:rFonts w:ascii="Arial Narrow" w:hAnsi="Arial Narrow"/>
          <w:sz w:val="18"/>
          <w:szCs w:val="18"/>
        </w:rPr>
      </w:pPr>
      <w:r w:rsidRPr="0025629A">
        <w:rPr>
          <w:rFonts w:ascii="Arial Narrow" w:hAnsi="Arial Narrow"/>
          <w:sz w:val="18"/>
          <w:szCs w:val="18"/>
        </w:rPr>
        <w:t>Revisó:</w:t>
      </w:r>
    </w:p>
    <w:p w14:paraId="0984063B" w14:textId="77777777" w:rsidR="00D25BB8" w:rsidRPr="00B47E73" w:rsidRDefault="00D25BB8" w:rsidP="00D25BB8">
      <w:pPr>
        <w:pStyle w:val="Sinespaciado"/>
        <w:ind w:right="51"/>
        <w:rPr>
          <w:rFonts w:ascii="Arial Narrow" w:hAnsi="Arial Narrow"/>
          <w:b/>
          <w:sz w:val="18"/>
          <w:szCs w:val="18"/>
        </w:rPr>
      </w:pPr>
      <w:r w:rsidRPr="00B47E73">
        <w:rPr>
          <w:rFonts w:ascii="Arial Narrow" w:hAnsi="Arial Narrow"/>
          <w:b/>
          <w:sz w:val="18"/>
          <w:szCs w:val="18"/>
        </w:rPr>
        <w:t xml:space="preserve">SV YURANI BARRERA </w:t>
      </w:r>
    </w:p>
    <w:p w14:paraId="28EFC9B2" w14:textId="77777777" w:rsidR="00D25BB8" w:rsidRDefault="00D25BB8" w:rsidP="00D25BB8">
      <w:pPr>
        <w:pStyle w:val="Sinespaciado"/>
        <w:ind w:right="51"/>
        <w:rPr>
          <w:rFonts w:ascii="Arial Narrow" w:hAnsi="Arial Narrow"/>
          <w:sz w:val="18"/>
          <w:szCs w:val="18"/>
        </w:rPr>
      </w:pPr>
      <w:r w:rsidRPr="0025629A">
        <w:rPr>
          <w:rFonts w:ascii="Arial Narrow" w:hAnsi="Arial Narrow"/>
          <w:sz w:val="18"/>
          <w:szCs w:val="18"/>
        </w:rPr>
        <w:t>Jefe de Contratos DMCAL</w:t>
      </w:r>
    </w:p>
    <w:p w14:paraId="1219775A" w14:textId="77777777" w:rsidR="00D25BB8" w:rsidRPr="00527F57" w:rsidRDefault="00D25BB8" w:rsidP="00D25BB8">
      <w:pPr>
        <w:pStyle w:val="Sinespaciado"/>
        <w:ind w:right="51"/>
        <w:jc w:val="center"/>
        <w:rPr>
          <w:rFonts w:ascii="Arial Narrow" w:hAnsi="Arial Narrow"/>
          <w:b/>
          <w:bCs/>
          <w:color w:val="FF0000"/>
        </w:rPr>
      </w:pPr>
      <w:r w:rsidRPr="00527F57">
        <w:rPr>
          <w:rFonts w:ascii="Arial Narrow" w:hAnsi="Arial Narrow"/>
          <w:b/>
          <w:bCs/>
          <w:color w:val="FF0000"/>
        </w:rPr>
        <w:t>ORIGINAL FIRMADO</w:t>
      </w:r>
    </w:p>
    <w:p w14:paraId="76046852" w14:textId="77777777" w:rsidR="00D25BB8" w:rsidRDefault="00D25BB8" w:rsidP="00D25BB8">
      <w:pPr>
        <w:ind w:right="51"/>
        <w:jc w:val="center"/>
        <w:rPr>
          <w:rFonts w:ascii="Arial Narrow" w:eastAsia="Times New Roman" w:hAnsi="Arial Narrow" w:cs="Arial"/>
          <w:b/>
          <w:sz w:val="22"/>
          <w:szCs w:val="22"/>
        </w:rPr>
      </w:pPr>
    </w:p>
    <w:p w14:paraId="22230D93" w14:textId="77777777" w:rsidR="00D25BB8" w:rsidRDefault="00D25BB8" w:rsidP="00D25BB8">
      <w:pPr>
        <w:ind w:right="51"/>
        <w:jc w:val="center"/>
        <w:rPr>
          <w:rFonts w:ascii="Arial Narrow" w:eastAsia="Times New Roman" w:hAnsi="Arial Narrow" w:cs="Arial"/>
          <w:b/>
          <w:sz w:val="22"/>
          <w:szCs w:val="22"/>
        </w:rPr>
      </w:pPr>
    </w:p>
    <w:p w14:paraId="35CC7694" w14:textId="77777777" w:rsidR="00D25BB8" w:rsidRDefault="00D25BB8" w:rsidP="00D25BB8">
      <w:pPr>
        <w:ind w:right="51"/>
        <w:jc w:val="center"/>
        <w:rPr>
          <w:rFonts w:ascii="Arial Narrow" w:eastAsia="Times New Roman" w:hAnsi="Arial Narrow" w:cs="Arial"/>
          <w:b/>
          <w:sz w:val="22"/>
          <w:szCs w:val="22"/>
        </w:rPr>
      </w:pPr>
    </w:p>
    <w:p w14:paraId="7FEDCBC0" w14:textId="77777777" w:rsidR="00D25BB8" w:rsidRDefault="00D25BB8" w:rsidP="00D25BB8">
      <w:pPr>
        <w:ind w:right="51"/>
        <w:jc w:val="center"/>
        <w:rPr>
          <w:rFonts w:ascii="Arial Narrow" w:eastAsia="Times New Roman" w:hAnsi="Arial Narrow" w:cs="Arial"/>
          <w:b/>
          <w:sz w:val="22"/>
          <w:szCs w:val="22"/>
        </w:rPr>
      </w:pPr>
    </w:p>
    <w:p w14:paraId="60AE8999" w14:textId="77777777" w:rsidR="00D25BB8" w:rsidRDefault="00D25BB8" w:rsidP="00D25BB8">
      <w:pPr>
        <w:ind w:right="51"/>
        <w:jc w:val="center"/>
        <w:rPr>
          <w:rFonts w:ascii="Arial Narrow" w:eastAsia="Times New Roman" w:hAnsi="Arial Narrow" w:cs="Arial"/>
          <w:b/>
          <w:sz w:val="22"/>
          <w:szCs w:val="22"/>
        </w:rPr>
      </w:pPr>
    </w:p>
    <w:p w14:paraId="76D9CB08" w14:textId="1C4EE706" w:rsidR="00C07FDB" w:rsidRDefault="00C07FDB" w:rsidP="00B47E73">
      <w:pPr>
        <w:ind w:right="51"/>
        <w:jc w:val="center"/>
        <w:rPr>
          <w:rFonts w:ascii="Arial Narrow" w:eastAsia="Times New Roman" w:hAnsi="Arial Narrow" w:cs="Arial"/>
          <w:b/>
          <w:sz w:val="22"/>
          <w:szCs w:val="22"/>
        </w:rPr>
      </w:pPr>
    </w:p>
    <w:p w14:paraId="1A018110" w14:textId="46C0F8E9" w:rsidR="00C07FDB" w:rsidRDefault="00C07FDB" w:rsidP="00B47E73">
      <w:pPr>
        <w:ind w:right="51"/>
        <w:jc w:val="center"/>
        <w:rPr>
          <w:rFonts w:ascii="Arial Narrow" w:eastAsia="Times New Roman" w:hAnsi="Arial Narrow" w:cs="Arial"/>
          <w:b/>
          <w:sz w:val="22"/>
          <w:szCs w:val="22"/>
        </w:rPr>
      </w:pPr>
    </w:p>
    <w:p w14:paraId="7419E207" w14:textId="20010927" w:rsidR="00C07FDB" w:rsidRDefault="00C07FDB" w:rsidP="00B47E73">
      <w:pPr>
        <w:ind w:right="51"/>
        <w:jc w:val="center"/>
        <w:rPr>
          <w:rFonts w:ascii="Arial Narrow" w:eastAsia="Times New Roman" w:hAnsi="Arial Narrow" w:cs="Arial"/>
          <w:b/>
          <w:sz w:val="22"/>
          <w:szCs w:val="22"/>
        </w:rPr>
      </w:pPr>
    </w:p>
    <w:p w14:paraId="62C8D224" w14:textId="4D329907" w:rsidR="00C07FDB" w:rsidRDefault="00C07FDB" w:rsidP="00B47E73">
      <w:pPr>
        <w:ind w:right="51"/>
        <w:jc w:val="center"/>
        <w:rPr>
          <w:rFonts w:ascii="Arial Narrow" w:eastAsia="Times New Roman" w:hAnsi="Arial Narrow" w:cs="Arial"/>
          <w:b/>
          <w:sz w:val="22"/>
          <w:szCs w:val="22"/>
        </w:rPr>
      </w:pPr>
    </w:p>
    <w:p w14:paraId="2925753D" w14:textId="1D0F7AE1" w:rsidR="00C07FDB" w:rsidRDefault="00C07FDB" w:rsidP="00B47E73">
      <w:pPr>
        <w:ind w:right="51"/>
        <w:jc w:val="center"/>
        <w:rPr>
          <w:rFonts w:ascii="Arial Narrow" w:eastAsia="Times New Roman" w:hAnsi="Arial Narrow" w:cs="Arial"/>
          <w:b/>
          <w:sz w:val="22"/>
          <w:szCs w:val="22"/>
        </w:rPr>
      </w:pPr>
    </w:p>
    <w:p w14:paraId="75E9DBC8" w14:textId="27A183E4" w:rsidR="00C07FDB" w:rsidRDefault="00C07FDB" w:rsidP="00B47E73">
      <w:pPr>
        <w:ind w:right="51"/>
        <w:jc w:val="center"/>
        <w:rPr>
          <w:rFonts w:ascii="Arial Narrow" w:eastAsia="Times New Roman" w:hAnsi="Arial Narrow" w:cs="Arial"/>
          <w:b/>
          <w:sz w:val="22"/>
          <w:szCs w:val="22"/>
        </w:rPr>
      </w:pPr>
    </w:p>
    <w:p w14:paraId="7A4D7B98" w14:textId="098B7826" w:rsidR="00C07FDB" w:rsidRDefault="00C07FDB" w:rsidP="00B47E73">
      <w:pPr>
        <w:ind w:right="51"/>
        <w:jc w:val="center"/>
        <w:rPr>
          <w:rFonts w:ascii="Arial Narrow" w:eastAsia="Times New Roman" w:hAnsi="Arial Narrow" w:cs="Arial"/>
          <w:b/>
          <w:sz w:val="22"/>
          <w:szCs w:val="22"/>
        </w:rPr>
      </w:pPr>
    </w:p>
    <w:p w14:paraId="468CFC15" w14:textId="29AF86E6" w:rsidR="00C07FDB" w:rsidRDefault="00C07FDB" w:rsidP="00B47E73">
      <w:pPr>
        <w:ind w:right="51"/>
        <w:jc w:val="center"/>
        <w:rPr>
          <w:rFonts w:ascii="Arial Narrow" w:eastAsia="Times New Roman" w:hAnsi="Arial Narrow" w:cs="Arial"/>
          <w:b/>
          <w:sz w:val="22"/>
          <w:szCs w:val="22"/>
        </w:rPr>
      </w:pPr>
    </w:p>
    <w:p w14:paraId="4DD6F427" w14:textId="4ACE8346" w:rsidR="00C07FDB" w:rsidRDefault="00C07FDB" w:rsidP="00B47E73">
      <w:pPr>
        <w:ind w:right="51"/>
        <w:jc w:val="center"/>
        <w:rPr>
          <w:rFonts w:ascii="Arial Narrow" w:eastAsia="Times New Roman" w:hAnsi="Arial Narrow" w:cs="Arial"/>
          <w:b/>
          <w:sz w:val="22"/>
          <w:szCs w:val="22"/>
        </w:rPr>
      </w:pPr>
    </w:p>
    <w:p w14:paraId="6F8EE307" w14:textId="57A87223" w:rsidR="00D25BB8" w:rsidRDefault="00D25BB8" w:rsidP="00B47E73">
      <w:pPr>
        <w:ind w:right="51"/>
        <w:jc w:val="center"/>
        <w:rPr>
          <w:rFonts w:ascii="Arial Narrow" w:eastAsia="Times New Roman" w:hAnsi="Arial Narrow" w:cs="Arial"/>
          <w:b/>
          <w:sz w:val="22"/>
          <w:szCs w:val="22"/>
        </w:rPr>
      </w:pPr>
    </w:p>
    <w:p w14:paraId="742F8673" w14:textId="5E45CC88" w:rsidR="00D25BB8" w:rsidRDefault="00D25BB8" w:rsidP="00B47E73">
      <w:pPr>
        <w:ind w:right="51"/>
        <w:jc w:val="center"/>
        <w:rPr>
          <w:rFonts w:ascii="Arial Narrow" w:eastAsia="Times New Roman" w:hAnsi="Arial Narrow" w:cs="Arial"/>
          <w:b/>
          <w:sz w:val="22"/>
          <w:szCs w:val="22"/>
        </w:rPr>
      </w:pPr>
    </w:p>
    <w:p w14:paraId="36C466D5" w14:textId="27A9C2A9" w:rsidR="00D25BB8" w:rsidRDefault="00D25BB8" w:rsidP="00B47E73">
      <w:pPr>
        <w:ind w:right="51"/>
        <w:jc w:val="center"/>
        <w:rPr>
          <w:rFonts w:ascii="Arial Narrow" w:eastAsia="Times New Roman" w:hAnsi="Arial Narrow" w:cs="Arial"/>
          <w:b/>
          <w:sz w:val="22"/>
          <w:szCs w:val="22"/>
        </w:rPr>
      </w:pPr>
    </w:p>
    <w:p w14:paraId="369D9999" w14:textId="571A5201" w:rsidR="00D25BB8" w:rsidRDefault="00D25BB8" w:rsidP="00B47E73">
      <w:pPr>
        <w:ind w:right="51"/>
        <w:jc w:val="center"/>
        <w:rPr>
          <w:rFonts w:ascii="Arial Narrow" w:eastAsia="Times New Roman" w:hAnsi="Arial Narrow" w:cs="Arial"/>
          <w:b/>
          <w:sz w:val="22"/>
          <w:szCs w:val="22"/>
        </w:rPr>
      </w:pPr>
    </w:p>
    <w:p w14:paraId="27C8DEE2" w14:textId="601B5ADE" w:rsidR="00D25BB8" w:rsidRDefault="00D25BB8" w:rsidP="00B47E73">
      <w:pPr>
        <w:ind w:right="51"/>
        <w:jc w:val="center"/>
        <w:rPr>
          <w:rFonts w:ascii="Arial Narrow" w:eastAsia="Times New Roman" w:hAnsi="Arial Narrow" w:cs="Arial"/>
          <w:b/>
          <w:sz w:val="22"/>
          <w:szCs w:val="22"/>
        </w:rPr>
      </w:pPr>
    </w:p>
    <w:p w14:paraId="1479DD87" w14:textId="22344695" w:rsidR="00D25BB8" w:rsidRDefault="00D25BB8" w:rsidP="00B47E73">
      <w:pPr>
        <w:ind w:right="51"/>
        <w:jc w:val="center"/>
        <w:rPr>
          <w:rFonts w:ascii="Arial Narrow" w:eastAsia="Times New Roman" w:hAnsi="Arial Narrow" w:cs="Arial"/>
          <w:b/>
          <w:sz w:val="22"/>
          <w:szCs w:val="22"/>
        </w:rPr>
      </w:pPr>
    </w:p>
    <w:p w14:paraId="4A8480FE" w14:textId="58557952" w:rsidR="00D25BB8" w:rsidRDefault="00D25BB8" w:rsidP="00B47E73">
      <w:pPr>
        <w:ind w:right="51"/>
        <w:jc w:val="center"/>
        <w:rPr>
          <w:rFonts w:ascii="Arial Narrow" w:eastAsia="Times New Roman" w:hAnsi="Arial Narrow" w:cs="Arial"/>
          <w:b/>
          <w:sz w:val="22"/>
          <w:szCs w:val="22"/>
        </w:rPr>
      </w:pPr>
    </w:p>
    <w:p w14:paraId="621C31F4" w14:textId="6EB53E72" w:rsidR="00D25BB8" w:rsidRDefault="00D25BB8" w:rsidP="00B47E73">
      <w:pPr>
        <w:ind w:right="51"/>
        <w:jc w:val="center"/>
        <w:rPr>
          <w:rFonts w:ascii="Arial Narrow" w:eastAsia="Times New Roman" w:hAnsi="Arial Narrow" w:cs="Arial"/>
          <w:b/>
          <w:sz w:val="22"/>
          <w:szCs w:val="22"/>
        </w:rPr>
      </w:pPr>
    </w:p>
    <w:p w14:paraId="3A298F54" w14:textId="676C635A" w:rsidR="00D25BB8" w:rsidRDefault="00D25BB8" w:rsidP="00B47E73">
      <w:pPr>
        <w:ind w:right="51"/>
        <w:jc w:val="center"/>
        <w:rPr>
          <w:rFonts w:ascii="Arial Narrow" w:eastAsia="Times New Roman" w:hAnsi="Arial Narrow" w:cs="Arial"/>
          <w:b/>
          <w:sz w:val="22"/>
          <w:szCs w:val="22"/>
        </w:rPr>
      </w:pPr>
    </w:p>
    <w:p w14:paraId="442C6BBB" w14:textId="772DBE52" w:rsidR="00D25BB8" w:rsidRDefault="00D25BB8" w:rsidP="00B47E73">
      <w:pPr>
        <w:ind w:right="51"/>
        <w:jc w:val="center"/>
        <w:rPr>
          <w:rFonts w:ascii="Arial Narrow" w:eastAsia="Times New Roman" w:hAnsi="Arial Narrow" w:cs="Arial"/>
          <w:b/>
          <w:sz w:val="22"/>
          <w:szCs w:val="22"/>
        </w:rPr>
      </w:pPr>
    </w:p>
    <w:p w14:paraId="30EB4461" w14:textId="4CAB08FE" w:rsidR="00D25BB8" w:rsidRDefault="00D25BB8" w:rsidP="00B47E73">
      <w:pPr>
        <w:ind w:right="51"/>
        <w:jc w:val="center"/>
        <w:rPr>
          <w:rFonts w:ascii="Arial Narrow" w:eastAsia="Times New Roman" w:hAnsi="Arial Narrow" w:cs="Arial"/>
          <w:b/>
          <w:sz w:val="22"/>
          <w:szCs w:val="22"/>
        </w:rPr>
      </w:pPr>
    </w:p>
    <w:p w14:paraId="5884C440" w14:textId="7869AC21" w:rsidR="00D25BB8" w:rsidRDefault="00D25BB8" w:rsidP="00B47E73">
      <w:pPr>
        <w:ind w:right="51"/>
        <w:jc w:val="center"/>
        <w:rPr>
          <w:rFonts w:ascii="Arial Narrow" w:eastAsia="Times New Roman" w:hAnsi="Arial Narrow" w:cs="Arial"/>
          <w:b/>
          <w:sz w:val="22"/>
          <w:szCs w:val="22"/>
        </w:rPr>
      </w:pPr>
    </w:p>
    <w:p w14:paraId="08FD68E0" w14:textId="7CAD08A7" w:rsidR="00D25BB8" w:rsidRDefault="00D25BB8" w:rsidP="00B47E73">
      <w:pPr>
        <w:ind w:right="51"/>
        <w:jc w:val="center"/>
        <w:rPr>
          <w:rFonts w:ascii="Arial Narrow" w:eastAsia="Times New Roman" w:hAnsi="Arial Narrow" w:cs="Arial"/>
          <w:b/>
          <w:sz w:val="22"/>
          <w:szCs w:val="22"/>
        </w:rPr>
      </w:pPr>
    </w:p>
    <w:p w14:paraId="1531E01D" w14:textId="356F6C50" w:rsidR="00D25BB8" w:rsidRDefault="00D25BB8" w:rsidP="00B47E73">
      <w:pPr>
        <w:ind w:right="51"/>
        <w:jc w:val="center"/>
        <w:rPr>
          <w:rFonts w:ascii="Arial Narrow" w:eastAsia="Times New Roman" w:hAnsi="Arial Narrow" w:cs="Arial"/>
          <w:b/>
          <w:sz w:val="22"/>
          <w:szCs w:val="22"/>
        </w:rPr>
      </w:pPr>
    </w:p>
    <w:p w14:paraId="2803EB7F" w14:textId="396E281A" w:rsidR="00D25BB8" w:rsidRDefault="00D25BB8" w:rsidP="00B47E73">
      <w:pPr>
        <w:ind w:right="51"/>
        <w:jc w:val="center"/>
        <w:rPr>
          <w:rFonts w:ascii="Arial Narrow" w:eastAsia="Times New Roman" w:hAnsi="Arial Narrow" w:cs="Arial"/>
          <w:b/>
          <w:sz w:val="22"/>
          <w:szCs w:val="22"/>
        </w:rPr>
      </w:pPr>
    </w:p>
    <w:p w14:paraId="7B37378D" w14:textId="6C1DF408" w:rsidR="001C6E6A" w:rsidRPr="00527F57" w:rsidRDefault="001C6E6A" w:rsidP="00B47E73">
      <w:pPr>
        <w:ind w:right="51"/>
        <w:jc w:val="center"/>
        <w:rPr>
          <w:rFonts w:ascii="Arial Narrow" w:eastAsia="Times New Roman" w:hAnsi="Arial Narrow" w:cs="Arial"/>
          <w:b/>
          <w:sz w:val="22"/>
          <w:szCs w:val="22"/>
        </w:rPr>
      </w:pPr>
      <w:r w:rsidRPr="00527F57">
        <w:rPr>
          <w:rFonts w:ascii="Arial Narrow" w:eastAsia="Times New Roman" w:hAnsi="Arial Narrow" w:cs="Arial"/>
          <w:b/>
          <w:sz w:val="22"/>
          <w:szCs w:val="22"/>
        </w:rPr>
        <w:t xml:space="preserve">FORMULARIO </w:t>
      </w:r>
      <w:proofErr w:type="spellStart"/>
      <w:r w:rsidRPr="00527F57">
        <w:rPr>
          <w:rFonts w:ascii="Arial Narrow" w:eastAsia="Times New Roman" w:hAnsi="Arial Narrow" w:cs="Arial"/>
          <w:b/>
          <w:sz w:val="22"/>
          <w:szCs w:val="22"/>
        </w:rPr>
        <w:t>N°</w:t>
      </w:r>
      <w:proofErr w:type="spellEnd"/>
      <w:r w:rsidRPr="00527F57">
        <w:rPr>
          <w:rFonts w:ascii="Arial Narrow" w:eastAsia="Times New Roman" w:hAnsi="Arial Narrow" w:cs="Arial"/>
          <w:b/>
          <w:sz w:val="22"/>
          <w:szCs w:val="22"/>
        </w:rPr>
        <w:t xml:space="preserve"> 1</w:t>
      </w:r>
    </w:p>
    <w:p w14:paraId="105B1AEE" w14:textId="77777777" w:rsidR="001C6E6A" w:rsidRPr="00527F57" w:rsidRDefault="001C6E6A" w:rsidP="00B47E73">
      <w:pPr>
        <w:keepNext/>
        <w:ind w:right="51"/>
        <w:jc w:val="center"/>
        <w:outlineLvl w:val="3"/>
        <w:rPr>
          <w:rFonts w:ascii="Arial Narrow" w:eastAsia="Times New Roman" w:hAnsi="Arial Narrow" w:cs="Arial"/>
          <w:sz w:val="22"/>
          <w:szCs w:val="22"/>
          <w:u w:val="single"/>
          <w:lang w:eastAsia="es-ES"/>
        </w:rPr>
      </w:pPr>
      <w:r w:rsidRPr="00527F57">
        <w:rPr>
          <w:rFonts w:ascii="Arial Narrow" w:eastAsia="Times New Roman" w:hAnsi="Arial Narrow" w:cs="Arial"/>
          <w:b/>
          <w:sz w:val="22"/>
          <w:szCs w:val="22"/>
          <w:u w:val="single"/>
          <w:lang w:eastAsia="es-ES"/>
        </w:rPr>
        <w:t>CARTA DE PRESENTACION DE LA PROPUESTA</w:t>
      </w:r>
    </w:p>
    <w:p w14:paraId="1224D5EF" w14:textId="77777777" w:rsidR="001C6E6A" w:rsidRPr="00527F57" w:rsidRDefault="001C6E6A" w:rsidP="00B47E73">
      <w:pPr>
        <w:ind w:right="51"/>
        <w:rPr>
          <w:rFonts w:ascii="Arial Narrow" w:eastAsia="Times New Roman" w:hAnsi="Arial Narrow" w:cs="Arial"/>
          <w:sz w:val="22"/>
          <w:szCs w:val="22"/>
          <w:lang w:eastAsia="es-ES"/>
        </w:rPr>
      </w:pPr>
    </w:p>
    <w:p w14:paraId="2A2FF184"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Fecha y ciudad</w:t>
      </w:r>
    </w:p>
    <w:p w14:paraId="0C511791" w14:textId="77777777" w:rsidR="001C6E6A" w:rsidRPr="00527F57" w:rsidRDefault="001C6E6A" w:rsidP="00B47E73">
      <w:pPr>
        <w:ind w:right="51"/>
        <w:jc w:val="both"/>
        <w:rPr>
          <w:rFonts w:ascii="Arial Narrow" w:eastAsia="Times New Roman" w:hAnsi="Arial Narrow" w:cs="Arial"/>
          <w:sz w:val="22"/>
          <w:szCs w:val="22"/>
        </w:rPr>
      </w:pPr>
    </w:p>
    <w:p w14:paraId="17399EB6" w14:textId="3922FC00" w:rsidR="001C6E6A" w:rsidRPr="00527F57" w:rsidRDefault="001C6E6A" w:rsidP="00B47E73">
      <w:pPr>
        <w:ind w:right="51"/>
        <w:outlineLvl w:val="2"/>
        <w:rPr>
          <w:rFonts w:ascii="Arial Narrow" w:eastAsia="Times New Roman" w:hAnsi="Arial Narrow" w:cs="Arial"/>
          <w:sz w:val="22"/>
          <w:szCs w:val="22"/>
          <w:lang w:val="es-ES" w:eastAsia="es-MX"/>
        </w:rPr>
      </w:pPr>
      <w:r w:rsidRPr="00527F57">
        <w:rPr>
          <w:rFonts w:ascii="Arial Narrow" w:eastAsia="Times New Roman" w:hAnsi="Arial Narrow" w:cs="Arial"/>
          <w:sz w:val="22"/>
          <w:szCs w:val="22"/>
          <w:lang w:eastAsia="es-ES"/>
        </w:rPr>
        <w:t>Señores</w:t>
      </w:r>
    </w:p>
    <w:p w14:paraId="188A630B" w14:textId="77777777" w:rsidR="001C6E6A" w:rsidRPr="00527F57" w:rsidRDefault="001C6E6A" w:rsidP="00B47E73">
      <w:pPr>
        <w:overflowPunct w:val="0"/>
        <w:autoSpaceDE w:val="0"/>
        <w:adjustRightInd w:val="0"/>
        <w:ind w:right="51"/>
        <w:jc w:val="both"/>
        <w:rPr>
          <w:rFonts w:ascii="Arial Narrow" w:eastAsia="Times New Roman" w:hAnsi="Arial Narrow" w:cs="Arial"/>
          <w:sz w:val="22"/>
          <w:szCs w:val="22"/>
          <w:lang w:val="es-ES" w:eastAsia="es-MX"/>
        </w:rPr>
      </w:pPr>
      <w:r w:rsidRPr="00527F57">
        <w:rPr>
          <w:rFonts w:ascii="Arial Narrow" w:eastAsia="Times New Roman" w:hAnsi="Arial Narrow" w:cs="Arial"/>
          <w:sz w:val="22"/>
          <w:szCs w:val="22"/>
          <w:lang w:val="es-ES" w:eastAsia="es-MX"/>
        </w:rPr>
        <w:t>Cali, Valle del Cauca.</w:t>
      </w:r>
    </w:p>
    <w:p w14:paraId="100655F2" w14:textId="77777777" w:rsidR="001C6E6A" w:rsidRPr="00527F57" w:rsidRDefault="001C6E6A" w:rsidP="00B47E73">
      <w:pPr>
        <w:overflowPunct w:val="0"/>
        <w:autoSpaceDE w:val="0"/>
        <w:adjustRightInd w:val="0"/>
        <w:ind w:right="51"/>
        <w:jc w:val="both"/>
        <w:rPr>
          <w:rFonts w:ascii="Arial Narrow" w:eastAsia="Times New Roman" w:hAnsi="Arial Narrow" w:cs="Arial"/>
          <w:sz w:val="22"/>
          <w:szCs w:val="22"/>
          <w:lang w:val="es-ES" w:eastAsia="es-MX"/>
        </w:rPr>
      </w:pPr>
    </w:p>
    <w:p w14:paraId="082B4342" w14:textId="0551F3D2" w:rsidR="001D0BCA" w:rsidRPr="00527F57" w:rsidRDefault="001C6E6A" w:rsidP="00B47E73">
      <w:pPr>
        <w:ind w:right="51"/>
        <w:jc w:val="both"/>
        <w:rPr>
          <w:rFonts w:ascii="Arial Narrow" w:hAnsi="Arial Narrow" w:cs="Arial"/>
          <w:b/>
          <w:sz w:val="22"/>
          <w:szCs w:val="22"/>
          <w:lang w:val="es-ES_tradnl"/>
        </w:rPr>
      </w:pPr>
      <w:r w:rsidRPr="00527F57">
        <w:rPr>
          <w:rFonts w:ascii="Arial Narrow" w:eastAsia="Times New Roman" w:hAnsi="Arial Narrow" w:cs="Arial"/>
          <w:sz w:val="22"/>
          <w:szCs w:val="22"/>
        </w:rPr>
        <w:t>Referencia: Presentación de propuesta de</w:t>
      </w:r>
      <w:r w:rsidR="00BB5419" w:rsidRPr="00527F57">
        <w:rPr>
          <w:rFonts w:ascii="Arial Narrow" w:eastAsia="Times New Roman" w:hAnsi="Arial Narrow" w:cs="Arial"/>
          <w:sz w:val="22"/>
          <w:szCs w:val="22"/>
        </w:rPr>
        <w:t xml:space="preserve">l </w:t>
      </w:r>
      <w:r w:rsidR="00650D86" w:rsidRPr="00527F57">
        <w:rPr>
          <w:rFonts w:ascii="Arial Narrow" w:hAnsi="Arial Narrow" w:cs="Arial"/>
          <w:b/>
          <w:sz w:val="22"/>
          <w:szCs w:val="22"/>
        </w:rPr>
        <w:t xml:space="preserve">PROCESO DE SELECCIÓN </w:t>
      </w:r>
      <w:proofErr w:type="spellStart"/>
      <w:r w:rsidR="00650D86" w:rsidRPr="00527F57">
        <w:rPr>
          <w:rFonts w:ascii="Arial Narrow" w:hAnsi="Arial Narrow" w:cs="Arial"/>
          <w:b/>
          <w:sz w:val="22"/>
          <w:szCs w:val="22"/>
        </w:rPr>
        <w:t>N°</w:t>
      </w:r>
      <w:proofErr w:type="spellEnd"/>
      <w:r w:rsidR="00650D86" w:rsidRPr="00527F57">
        <w:rPr>
          <w:rFonts w:ascii="Arial Narrow" w:hAnsi="Arial Narrow" w:cs="Arial"/>
          <w:b/>
          <w:sz w:val="22"/>
          <w:szCs w:val="22"/>
        </w:rPr>
        <w:t xml:space="preserve"> </w:t>
      </w:r>
      <w:r w:rsidR="00C07FDB">
        <w:rPr>
          <w:rFonts w:ascii="Arial Narrow" w:hAnsi="Arial Narrow" w:cs="Arial"/>
          <w:b/>
          <w:sz w:val="22"/>
          <w:szCs w:val="22"/>
        </w:rPr>
        <w:t>_______</w:t>
      </w:r>
      <w:r w:rsidR="006E347A">
        <w:rPr>
          <w:rFonts w:ascii="Arial Narrow" w:hAnsi="Arial Narrow" w:cs="Arial"/>
          <w:b/>
          <w:sz w:val="22"/>
          <w:szCs w:val="22"/>
        </w:rPr>
        <w:t>-</w:t>
      </w:r>
      <w:r w:rsidR="00E27DFE">
        <w:rPr>
          <w:rFonts w:ascii="Arial Narrow" w:hAnsi="Arial Narrow" w:cs="Arial"/>
          <w:b/>
          <w:sz w:val="22"/>
          <w:szCs w:val="22"/>
        </w:rPr>
        <w:t>DIGSA/DMCAL-2026</w:t>
      </w:r>
      <w:r w:rsidR="00650D86" w:rsidRPr="00527F57">
        <w:rPr>
          <w:rFonts w:ascii="Arial Narrow" w:hAnsi="Arial Narrow" w:cs="Arial"/>
          <w:b/>
          <w:sz w:val="22"/>
          <w:szCs w:val="22"/>
        </w:rPr>
        <w:t xml:space="preserve">, CUYO OBJETO CORRESPONDE A CONTRATAR </w:t>
      </w:r>
      <w:r w:rsidR="00C07FDB">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9D1917" w14:textId="77777777" w:rsidR="004904D6" w:rsidRPr="00527F57" w:rsidRDefault="004904D6" w:rsidP="00B47E73">
      <w:pPr>
        <w:ind w:right="51"/>
        <w:jc w:val="both"/>
        <w:rPr>
          <w:rFonts w:ascii="Arial Narrow" w:hAnsi="Arial Narrow" w:cs="Arial"/>
          <w:b/>
          <w:sz w:val="22"/>
          <w:szCs w:val="22"/>
          <w:lang w:val="es-ES_tradnl"/>
        </w:rPr>
      </w:pPr>
    </w:p>
    <w:p w14:paraId="332F09A4" w14:textId="34036115" w:rsidR="004904D6" w:rsidRPr="00527F57" w:rsidRDefault="001C6E6A" w:rsidP="00B47E73">
      <w:pPr>
        <w:ind w:right="51"/>
        <w:jc w:val="both"/>
        <w:rPr>
          <w:rFonts w:ascii="Arial Narrow" w:hAnsi="Arial Narrow" w:cs="Arial"/>
          <w:b/>
          <w:sz w:val="22"/>
          <w:szCs w:val="22"/>
          <w:lang w:val="es-ES_tradnl"/>
        </w:rPr>
      </w:pPr>
      <w:r w:rsidRPr="00527F57">
        <w:rPr>
          <w:rFonts w:ascii="Arial Narrow" w:eastAsia="Times New Roman" w:hAnsi="Arial Narrow" w:cs="Arial"/>
          <w:sz w:val="22"/>
          <w:szCs w:val="22"/>
        </w:rPr>
        <w:t>Yo (</w:t>
      </w:r>
      <w:r w:rsidR="001417AB">
        <w:rPr>
          <w:rFonts w:ascii="Arial Narrow" w:eastAsia="Times New Roman" w:hAnsi="Arial Narrow" w:cs="Arial"/>
          <w:sz w:val="22"/>
          <w:szCs w:val="22"/>
        </w:rPr>
        <w:t>__________</w:t>
      </w:r>
      <w:r w:rsidRPr="00527F57">
        <w:rPr>
          <w:rFonts w:ascii="Arial Narrow" w:eastAsia="Times New Roman" w:hAnsi="Arial Narrow" w:cs="Arial"/>
          <w:sz w:val="22"/>
          <w:szCs w:val="22"/>
        </w:rPr>
        <w:t xml:space="preserve">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w:t>
      </w:r>
      <w:r w:rsidR="00A8340B" w:rsidRPr="00527F57">
        <w:rPr>
          <w:rFonts w:ascii="Arial Narrow" w:hAnsi="Arial Narrow" w:cs="Arial"/>
          <w:b/>
          <w:sz w:val="22"/>
          <w:szCs w:val="22"/>
        </w:rPr>
        <w:t xml:space="preserve">PROCESO DE SELECCIÓN </w:t>
      </w:r>
      <w:proofErr w:type="spellStart"/>
      <w:r w:rsidR="00A8340B" w:rsidRPr="00527F57">
        <w:rPr>
          <w:rFonts w:ascii="Arial Narrow" w:hAnsi="Arial Narrow" w:cs="Arial"/>
          <w:b/>
          <w:sz w:val="22"/>
          <w:szCs w:val="22"/>
        </w:rPr>
        <w:t>N°</w:t>
      </w:r>
      <w:proofErr w:type="spellEnd"/>
      <w:r w:rsidR="00A8340B" w:rsidRPr="00527F57">
        <w:rPr>
          <w:rFonts w:ascii="Arial Narrow" w:hAnsi="Arial Narrow" w:cs="Arial"/>
          <w:b/>
          <w:sz w:val="22"/>
          <w:szCs w:val="22"/>
        </w:rPr>
        <w:t xml:space="preserve"> </w:t>
      </w:r>
      <w:r w:rsidR="00C07FDB">
        <w:rPr>
          <w:rFonts w:ascii="Arial Narrow" w:hAnsi="Arial Narrow" w:cs="Arial"/>
          <w:b/>
          <w:sz w:val="22"/>
          <w:szCs w:val="22"/>
        </w:rPr>
        <w:t>________</w:t>
      </w:r>
      <w:r w:rsidR="006E347A">
        <w:rPr>
          <w:rFonts w:ascii="Arial Narrow" w:hAnsi="Arial Narrow" w:cs="Arial"/>
          <w:b/>
          <w:sz w:val="22"/>
          <w:szCs w:val="22"/>
        </w:rPr>
        <w:t>-</w:t>
      </w:r>
      <w:r w:rsidR="00E27DFE">
        <w:rPr>
          <w:rFonts w:ascii="Arial Narrow" w:hAnsi="Arial Narrow" w:cs="Arial"/>
          <w:b/>
          <w:sz w:val="22"/>
          <w:szCs w:val="22"/>
        </w:rPr>
        <w:t>DIGSA/DMCAL-2026</w:t>
      </w:r>
      <w:r w:rsidRPr="00527F57">
        <w:rPr>
          <w:rFonts w:ascii="Arial Narrow" w:eastAsia="Times New Roman" w:hAnsi="Arial Narrow" w:cs="Arial"/>
          <w:sz w:val="22"/>
          <w:szCs w:val="22"/>
        </w:rPr>
        <w:t>, convocado por el MDN  EJÉRCITO NACIONAL-</w:t>
      </w:r>
      <w:r w:rsidR="00392886" w:rsidRPr="00527F57">
        <w:rPr>
          <w:rFonts w:ascii="Arial Narrow" w:eastAsia="Times New Roman" w:hAnsi="Arial Narrow" w:cs="Arial"/>
          <w:sz w:val="22"/>
          <w:szCs w:val="22"/>
        </w:rPr>
        <w:t>DMCAL</w:t>
      </w:r>
      <w:r w:rsidRPr="00527F57">
        <w:rPr>
          <w:rFonts w:ascii="Arial Narrow" w:eastAsia="Times New Roman" w:hAnsi="Arial Narrow" w:cs="Arial"/>
          <w:sz w:val="22"/>
          <w:szCs w:val="22"/>
        </w:rPr>
        <w:t xml:space="preserve"> para la celebración de un contrato para</w:t>
      </w:r>
      <w:r w:rsidR="00270758" w:rsidRPr="00527F57">
        <w:rPr>
          <w:rFonts w:ascii="Arial Narrow" w:eastAsia="Times New Roman" w:hAnsi="Arial Narrow" w:cs="Arial"/>
          <w:sz w:val="22"/>
          <w:szCs w:val="22"/>
        </w:rPr>
        <w:t xml:space="preserve"> </w:t>
      </w:r>
      <w:r w:rsidR="00C07FDB">
        <w:rPr>
          <w:rFonts w:ascii="Arial Narrow" w:hAnsi="Arial Narrow" w:cs="Arial"/>
          <w:b/>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904D6" w:rsidRPr="00527F57">
        <w:rPr>
          <w:rFonts w:ascii="Arial Narrow" w:hAnsi="Arial Narrow" w:cs="Arial"/>
          <w:b/>
          <w:sz w:val="22"/>
          <w:szCs w:val="22"/>
        </w:rPr>
        <w:t>.</w:t>
      </w:r>
    </w:p>
    <w:p w14:paraId="3C863F48" w14:textId="2E91A382" w:rsidR="0042342B" w:rsidRPr="00527F57" w:rsidRDefault="0042342B" w:rsidP="00B47E73">
      <w:pPr>
        <w:ind w:right="51"/>
        <w:jc w:val="both"/>
        <w:rPr>
          <w:rFonts w:ascii="Arial Narrow" w:hAnsi="Arial Narrow" w:cs="Arial"/>
          <w:b/>
          <w:sz w:val="22"/>
          <w:szCs w:val="22"/>
          <w:lang w:val="es-ES_tradnl"/>
        </w:rPr>
      </w:pPr>
    </w:p>
    <w:p w14:paraId="6D8E42E5" w14:textId="600EDF7C" w:rsidR="001C6E6A" w:rsidRPr="00527F57" w:rsidRDefault="00605575" w:rsidP="00B47E73">
      <w:pPr>
        <w:ind w:right="51"/>
        <w:jc w:val="both"/>
        <w:rPr>
          <w:rFonts w:ascii="Arial Narrow" w:eastAsia="Times New Roman" w:hAnsi="Arial Narrow" w:cs="Arial"/>
          <w:b/>
          <w:bCs/>
          <w:sz w:val="22"/>
          <w:szCs w:val="22"/>
          <w:lang w:val="es-ES_tradnl" w:eastAsia="es-ES"/>
        </w:rPr>
      </w:pPr>
      <w:r w:rsidRPr="00527F57">
        <w:rPr>
          <w:rFonts w:ascii="Arial Narrow" w:hAnsi="Arial Narrow" w:cs="Arial"/>
          <w:bCs/>
          <w:sz w:val="22"/>
          <w:szCs w:val="22"/>
        </w:rPr>
        <w:t>L</w:t>
      </w:r>
      <w:r w:rsidR="001C6E6A" w:rsidRPr="00527F57">
        <w:rPr>
          <w:rFonts w:ascii="Arial Narrow" w:eastAsia="Times New Roman" w:hAnsi="Arial Narrow" w:cs="Arial"/>
          <w:bCs/>
          <w:sz w:val="22"/>
          <w:szCs w:val="22"/>
        </w:rPr>
        <w:t>os términos prescritos en el proyecto de pliego de condiciones que rige el proceso, en la minuta del contrato,</w:t>
      </w:r>
      <w:r w:rsidR="001C6E6A" w:rsidRPr="00527F57">
        <w:rPr>
          <w:rFonts w:ascii="Arial Narrow" w:eastAsia="Times New Roman" w:hAnsi="Arial Narrow" w:cs="Arial"/>
          <w:sz w:val="22"/>
          <w:szCs w:val="22"/>
        </w:rPr>
        <w:t xml:space="preserve">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392886" w:rsidRPr="00527F57">
        <w:rPr>
          <w:rFonts w:ascii="Arial Narrow" w:eastAsia="Times New Roman" w:hAnsi="Arial Narrow" w:cs="Arial"/>
          <w:sz w:val="22"/>
          <w:szCs w:val="22"/>
        </w:rPr>
        <w:t>DISPENSARIO MEDICO DE CALI</w:t>
      </w:r>
      <w:r w:rsidR="001C6E6A" w:rsidRPr="00527F57">
        <w:rPr>
          <w:rFonts w:ascii="Arial Narrow" w:eastAsia="Times New Roman" w:hAnsi="Arial Narrow" w:cs="Arial"/>
          <w:sz w:val="22"/>
          <w:szCs w:val="22"/>
        </w:rPr>
        <w:t xml:space="preserve"> el (los) siguiente(s):</w:t>
      </w:r>
    </w:p>
    <w:p w14:paraId="05A934C5" w14:textId="77777777" w:rsidR="001C6E6A" w:rsidRPr="00527F57" w:rsidRDefault="001C6E6A" w:rsidP="00B47E73">
      <w:pPr>
        <w:ind w:right="51"/>
        <w:jc w:val="both"/>
        <w:rPr>
          <w:rFonts w:ascii="Arial Narrow" w:eastAsia="Times New Roman" w:hAnsi="Arial Narrow" w:cs="Arial"/>
          <w:sz w:val="22"/>
          <w:szCs w:val="22"/>
        </w:rPr>
      </w:pPr>
    </w:p>
    <w:p w14:paraId="475A1A7F"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Los ítems se encuentran detalladamente enunciados en el proyecto de pliego de condiciones en el Anexo 2 “Especificaciones Técnicas” y para todos los efectos legales, mi propuesta debe entenderse referida a los mismos, teniendo en cuenta su descripción, número y especificaciones técnicas y funcionales.</w:t>
      </w:r>
    </w:p>
    <w:p w14:paraId="66B74510"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En relación con la propuesta que presento, manifiesto lo siguiente:</w:t>
      </w:r>
    </w:p>
    <w:p w14:paraId="1FE1693B"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Que el proponente que represento conoce y acepta el contenido de los pliegos y de sus Anexos y Formularios, así como el de cada uno de los </w:t>
      </w:r>
      <w:proofErr w:type="gramStart"/>
      <w:r w:rsidRPr="00527F57">
        <w:rPr>
          <w:rFonts w:ascii="Arial Narrow" w:eastAsia="Times New Roman" w:hAnsi="Arial Narrow" w:cs="Arial"/>
          <w:snapToGrid w:val="0"/>
          <w:sz w:val="22"/>
          <w:szCs w:val="22"/>
          <w:lang w:val="es-ES_tradnl" w:eastAsia="es-ES"/>
        </w:rPr>
        <w:t>adendas hechos</w:t>
      </w:r>
      <w:proofErr w:type="gramEnd"/>
      <w:r w:rsidRPr="00527F57">
        <w:rPr>
          <w:rFonts w:ascii="Arial Narrow" w:eastAsia="Times New Roman" w:hAnsi="Arial Narrow" w:cs="Arial"/>
          <w:snapToGrid w:val="0"/>
          <w:sz w:val="22"/>
          <w:szCs w:val="22"/>
          <w:lang w:val="es-ES_tradnl" w:eastAsia="es-ES"/>
        </w:rPr>
        <w:t xml:space="preserve"> al mismo.</w:t>
      </w:r>
    </w:p>
    <w:p w14:paraId="258EBDEC"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Que la propuesta que presento es irrevocable e incondicional y obliga insubordinadamente al proponente que represento.</w:t>
      </w:r>
    </w:p>
    <w:p w14:paraId="7018D721"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Que ni el representante legal o apoderado del proponente, ni el proponente mismo, ni sus integrantes y directores nos encontramos incursos en ninguna de las causales de inhabilidad y/o </w:t>
      </w:r>
      <w:proofErr w:type="gramStart"/>
      <w:r w:rsidRPr="00527F57">
        <w:rPr>
          <w:rFonts w:ascii="Arial Narrow" w:eastAsia="Times New Roman" w:hAnsi="Arial Narrow" w:cs="Arial"/>
          <w:snapToGrid w:val="0"/>
          <w:sz w:val="22"/>
          <w:szCs w:val="22"/>
          <w:lang w:val="es-ES_tradnl" w:eastAsia="es-ES"/>
        </w:rPr>
        <w:t>incompatibilidad determinadas</w:t>
      </w:r>
      <w:proofErr w:type="gramEnd"/>
      <w:r w:rsidRPr="00527F57">
        <w:rPr>
          <w:rFonts w:ascii="Arial Narrow" w:eastAsia="Times New Roman" w:hAnsi="Arial Narrow" w:cs="Arial"/>
          <w:snapToGrid w:val="0"/>
          <w:sz w:val="22"/>
          <w:szCs w:val="22"/>
          <w:lang w:val="es-ES_tradnl" w:eastAsia="es-ES"/>
        </w:rPr>
        <w:t xml:space="preserve"> por la Constitución Política y la ley aplicable.</w:t>
      </w:r>
    </w:p>
    <w:p w14:paraId="04020960"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lastRenderedPageBreak/>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2E4911"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Que nuestra propuesta básica cumple con todos y cada uno de los requerimientos y condiciones establecidos en los pliegos de condiciones y en la Ley. </w:t>
      </w:r>
    </w:p>
    <w:p w14:paraId="53B5FCEC" w14:textId="7F8A6B00"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Que nos comprometemos a proveer al </w:t>
      </w:r>
      <w:r w:rsidR="00392886" w:rsidRPr="00527F57">
        <w:rPr>
          <w:rFonts w:ascii="Arial Narrow" w:eastAsia="Times New Roman" w:hAnsi="Arial Narrow" w:cs="Arial"/>
          <w:snapToGrid w:val="0"/>
          <w:sz w:val="22"/>
          <w:szCs w:val="22"/>
          <w:lang w:val="es-ES_tradnl" w:eastAsia="es-ES"/>
        </w:rPr>
        <w:t>DISPENSARIO MEDICO DE CALI</w:t>
      </w:r>
      <w:r w:rsidRPr="00527F57">
        <w:rPr>
          <w:rFonts w:ascii="Arial Narrow" w:eastAsia="Times New Roman" w:hAnsi="Arial Narrow" w:cs="Arial"/>
          <w:snapToGrid w:val="0"/>
          <w:sz w:val="22"/>
          <w:szCs w:val="22"/>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07B4CB38" w14:textId="219DB213"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sidR="00392886" w:rsidRPr="00527F57">
        <w:rPr>
          <w:rFonts w:ascii="Arial Narrow" w:eastAsia="Times New Roman" w:hAnsi="Arial Narrow" w:cs="Arial"/>
          <w:snapToGrid w:val="0"/>
          <w:sz w:val="22"/>
          <w:szCs w:val="22"/>
          <w:lang w:val="es-ES_tradnl" w:eastAsia="es-ES"/>
        </w:rPr>
        <w:t>DISPENSARIO MEDICO DE CALI</w:t>
      </w:r>
      <w:r w:rsidRPr="00527F57">
        <w:rPr>
          <w:rFonts w:ascii="Arial Narrow" w:eastAsia="Times New Roman" w:hAnsi="Arial Narrow" w:cs="Arial"/>
          <w:snapToGrid w:val="0"/>
          <w:sz w:val="22"/>
          <w:szCs w:val="22"/>
          <w:lang w:val="es-ES_tradnl" w:eastAsia="es-ES"/>
        </w:rPr>
        <w:t>, en el caso de resultar adjudicataria nuestra propuesta, cumple con todas y cada una de las exigencias de los pliegos de condiciones, sus Anexos, sus Formularios y adendas.</w:t>
      </w:r>
    </w:p>
    <w:p w14:paraId="3DE4E2E2"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0E0D325"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C10DA28" w14:textId="3C3D408B"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Manifestamos que ni el </w:t>
      </w:r>
      <w:r w:rsidR="00392886" w:rsidRPr="00527F57">
        <w:rPr>
          <w:rFonts w:ascii="Arial Narrow" w:eastAsia="Times New Roman" w:hAnsi="Arial Narrow" w:cs="Arial"/>
          <w:snapToGrid w:val="0"/>
          <w:sz w:val="22"/>
          <w:szCs w:val="22"/>
          <w:lang w:val="es-ES_tradnl" w:eastAsia="es-ES"/>
        </w:rPr>
        <w:t>DISPENSARIO MEDICO DE CALI</w:t>
      </w:r>
      <w:r w:rsidRPr="00527F57">
        <w:rPr>
          <w:rFonts w:ascii="Arial Narrow" w:eastAsia="Times New Roman" w:hAnsi="Arial Narrow" w:cs="Arial"/>
          <w:snapToGrid w:val="0"/>
          <w:sz w:val="22"/>
          <w:szCs w:val="22"/>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D8DEE59"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8FDA08D"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1505215C" w14:textId="7F7C4245"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Manifestamos y declaramos que nuestra propuesta no contiene ningún tipo de información confidencial o privada de acuerdo con la ley colombiana, y, en consecuencia, consideramos que el </w:t>
      </w:r>
      <w:r w:rsidR="00392886" w:rsidRPr="00527F57">
        <w:rPr>
          <w:rFonts w:ascii="Arial Narrow" w:eastAsia="Times New Roman" w:hAnsi="Arial Narrow" w:cs="Arial"/>
          <w:snapToGrid w:val="0"/>
          <w:sz w:val="22"/>
          <w:szCs w:val="22"/>
          <w:lang w:val="es-ES_tradnl" w:eastAsia="es-ES"/>
        </w:rPr>
        <w:t xml:space="preserve">DISPENSARIO MEDICO DE CALI </w:t>
      </w:r>
      <w:r w:rsidRPr="00527F57">
        <w:rPr>
          <w:rFonts w:ascii="Arial Narrow" w:eastAsia="Times New Roman" w:hAnsi="Arial Narrow" w:cs="Arial"/>
          <w:snapToGrid w:val="0"/>
          <w:sz w:val="22"/>
          <w:szCs w:val="22"/>
          <w:lang w:val="es-ES_tradnl" w:eastAsia="es-ES"/>
        </w:rPr>
        <w:t xml:space="preserve">se encuentra facultado para revelar dicha información sin reserva alguna, a partir de la fecha de apertura de las </w:t>
      </w:r>
      <w:r w:rsidRPr="00527F57">
        <w:rPr>
          <w:rFonts w:ascii="Arial Narrow" w:eastAsia="Times New Roman" w:hAnsi="Arial Narrow" w:cs="Arial"/>
          <w:snapToGrid w:val="0"/>
          <w:sz w:val="22"/>
          <w:szCs w:val="22"/>
          <w:lang w:val="es-ES_tradnl" w:eastAsia="es-ES"/>
        </w:rPr>
        <w:lastRenderedPageBreak/>
        <w:t>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0DD7BA0" w14:textId="00B03966" w:rsidR="001C6E6A" w:rsidRPr="00527F57" w:rsidRDefault="001C6E6A" w:rsidP="00B47E73">
      <w:pPr>
        <w:ind w:right="51"/>
        <w:jc w:val="both"/>
        <w:rPr>
          <w:rFonts w:ascii="Arial Narrow" w:eastAsia="Times New Roman" w:hAnsi="Arial Narrow" w:cs="Arial"/>
          <w:b/>
          <w:bCs/>
          <w:sz w:val="22"/>
          <w:szCs w:val="22"/>
          <w:lang w:val="es-ES_tradnl" w:eastAsia="es-ES"/>
        </w:rPr>
      </w:pPr>
      <w:r w:rsidRPr="00527F57">
        <w:rPr>
          <w:rFonts w:ascii="Arial Narrow" w:eastAsia="Times New Roman" w:hAnsi="Arial Narrow" w:cs="Arial"/>
          <w:snapToGrid w:val="0"/>
          <w:sz w:val="22"/>
          <w:szCs w:val="22"/>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w:t>
      </w:r>
      <w:r w:rsidR="00A8340B" w:rsidRPr="00527F57">
        <w:rPr>
          <w:rFonts w:ascii="Arial Narrow" w:hAnsi="Arial Narrow" w:cs="Arial"/>
          <w:b/>
          <w:sz w:val="22"/>
          <w:szCs w:val="22"/>
        </w:rPr>
        <w:t xml:space="preserve">PROCESO DE SELECCIÓN </w:t>
      </w:r>
      <w:proofErr w:type="spellStart"/>
      <w:r w:rsidR="00A8340B" w:rsidRPr="00527F57">
        <w:rPr>
          <w:rFonts w:ascii="Arial Narrow" w:hAnsi="Arial Narrow" w:cs="Arial"/>
          <w:b/>
          <w:sz w:val="22"/>
          <w:szCs w:val="22"/>
        </w:rPr>
        <w:t>N°</w:t>
      </w:r>
      <w:proofErr w:type="spellEnd"/>
      <w:r w:rsidR="00A8340B" w:rsidRPr="00527F57">
        <w:rPr>
          <w:rFonts w:ascii="Arial Narrow" w:hAnsi="Arial Narrow" w:cs="Arial"/>
          <w:b/>
          <w:sz w:val="22"/>
          <w:szCs w:val="22"/>
        </w:rPr>
        <w:t xml:space="preserve"> </w:t>
      </w:r>
      <w:r w:rsidR="00C07FDB">
        <w:rPr>
          <w:rFonts w:ascii="Arial Narrow" w:hAnsi="Arial Narrow" w:cs="Arial"/>
          <w:b/>
          <w:sz w:val="22"/>
          <w:szCs w:val="22"/>
        </w:rPr>
        <w:t>___________</w:t>
      </w:r>
      <w:r w:rsidR="006E347A">
        <w:rPr>
          <w:rFonts w:ascii="Arial Narrow" w:hAnsi="Arial Narrow" w:cs="Arial"/>
          <w:b/>
          <w:sz w:val="22"/>
          <w:szCs w:val="22"/>
        </w:rPr>
        <w:t>-</w:t>
      </w:r>
      <w:r w:rsidR="00E27DFE">
        <w:rPr>
          <w:rFonts w:ascii="Arial Narrow" w:hAnsi="Arial Narrow" w:cs="Arial"/>
          <w:b/>
          <w:sz w:val="22"/>
          <w:szCs w:val="22"/>
        </w:rPr>
        <w:t>DIGSA/DMCAL-2026</w:t>
      </w:r>
      <w:r w:rsidR="00A8340B" w:rsidRPr="00527F57">
        <w:rPr>
          <w:rFonts w:ascii="Arial Narrow" w:hAnsi="Arial Narrow" w:cs="Arial"/>
          <w:b/>
          <w:sz w:val="22"/>
          <w:szCs w:val="22"/>
        </w:rPr>
        <w:t xml:space="preserve"> no </w:t>
      </w:r>
      <w:r w:rsidRPr="00527F57">
        <w:rPr>
          <w:rFonts w:ascii="Arial Narrow" w:eastAsia="Times New Roman" w:hAnsi="Arial Narrow" w:cs="Arial"/>
          <w:snapToGrid w:val="0"/>
          <w:sz w:val="22"/>
          <w:szCs w:val="22"/>
          <w:lang w:val="es-ES_tradnl" w:eastAsia="es-ES"/>
        </w:rPr>
        <w:t xml:space="preserve">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527F57">
        <w:rPr>
          <w:rFonts w:ascii="Arial Narrow" w:eastAsia="Times New Roman" w:hAnsi="Arial Narrow" w:cs="Arial"/>
          <w:snapToGrid w:val="0"/>
          <w:sz w:val="22"/>
          <w:szCs w:val="22"/>
          <w:lang w:val="es-ES_tradnl" w:eastAsia="es-ES"/>
        </w:rPr>
        <w:t>que</w:t>
      </w:r>
      <w:proofErr w:type="gramEnd"/>
      <w:r w:rsidRPr="00527F57">
        <w:rPr>
          <w:rFonts w:ascii="Arial Narrow" w:eastAsia="Times New Roman" w:hAnsi="Arial Narrow" w:cs="Arial"/>
          <w:snapToGrid w:val="0"/>
          <w:sz w:val="22"/>
          <w:szCs w:val="22"/>
          <w:lang w:val="es-ES_tradnl" w:eastAsia="es-ES"/>
        </w:rPr>
        <w:t xml:space="preserve"> con la suscripción de esta carta, todos y cada uno de sus miembros o integrantes efectúan esta declaración.</w:t>
      </w:r>
    </w:p>
    <w:p w14:paraId="4BDC5B40" w14:textId="77777777" w:rsidR="001C6E6A" w:rsidRPr="00527F57" w:rsidRDefault="001C6E6A" w:rsidP="00B47E73">
      <w:pPr>
        <w:numPr>
          <w:ilvl w:val="0"/>
          <w:numId w:val="10"/>
        </w:numPr>
        <w:tabs>
          <w:tab w:val="clear" w:pos="1104"/>
          <w:tab w:val="num" w:pos="84"/>
        </w:tabs>
        <w:suppressAutoHyphens w:val="0"/>
        <w:autoSpaceDN/>
        <w:ind w:left="84" w:right="51" w:hanging="84"/>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FA593F2" w14:textId="77777777" w:rsidR="001C6E6A" w:rsidRPr="00527F57" w:rsidRDefault="001C6E6A" w:rsidP="00B47E73">
      <w:pPr>
        <w:widowControl/>
        <w:numPr>
          <w:ilvl w:val="0"/>
          <w:numId w:val="11"/>
        </w:numPr>
        <w:suppressAutoHyphens w:val="0"/>
        <w:autoSpaceDN/>
        <w:ind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E298D38" w14:textId="2D65D87C" w:rsidR="001C6E6A" w:rsidRPr="00527F57" w:rsidRDefault="001C6E6A" w:rsidP="00B47E73">
      <w:pPr>
        <w:widowControl/>
        <w:numPr>
          <w:ilvl w:val="0"/>
          <w:numId w:val="11"/>
        </w:numPr>
        <w:suppressAutoHyphens w:val="0"/>
        <w:autoSpaceDN/>
        <w:ind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 xml:space="preserve">Que nos obligamos a suministrar a solicitud del </w:t>
      </w:r>
      <w:r w:rsidR="00392886" w:rsidRPr="00527F57">
        <w:rPr>
          <w:rFonts w:ascii="Arial Narrow" w:eastAsia="Times New Roman" w:hAnsi="Arial Narrow" w:cs="Arial"/>
          <w:sz w:val="22"/>
          <w:szCs w:val="22"/>
          <w:lang w:val="es-ES" w:eastAsia="es-ES"/>
        </w:rPr>
        <w:t>DISPENSARIO MEDICO DE CALI</w:t>
      </w:r>
      <w:r w:rsidRPr="00527F57">
        <w:rPr>
          <w:rFonts w:ascii="Arial Narrow" w:eastAsia="Times New Roman" w:hAnsi="Arial Narrow" w:cs="Arial"/>
          <w:sz w:val="22"/>
          <w:szCs w:val="22"/>
          <w:lang w:val="es-ES" w:eastAsia="es-ES"/>
        </w:rPr>
        <w:t xml:space="preserve"> cualquier información necesaria para la correcta evaluación de esta propuesta, dentro de los términos que al efecto determine la entidad.</w:t>
      </w:r>
    </w:p>
    <w:p w14:paraId="4B1B832C" w14:textId="77777777" w:rsidR="001C6E6A" w:rsidRPr="00527F57" w:rsidRDefault="001C6E6A" w:rsidP="00B47E73">
      <w:pPr>
        <w:widowControl/>
        <w:numPr>
          <w:ilvl w:val="0"/>
          <w:numId w:val="11"/>
        </w:numPr>
        <w:suppressAutoHyphens w:val="0"/>
        <w:autoSpaceDN/>
        <w:ind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Que la presente propuesta consta de... (Número de folios de la propuesta) folios distribuidos en... (Número de fólderes en los que es presentada la propuesta) fólderes</w:t>
      </w:r>
    </w:p>
    <w:p w14:paraId="79840320" w14:textId="77777777" w:rsidR="001C6E6A" w:rsidRPr="00527F57" w:rsidRDefault="001C6E6A" w:rsidP="00B47E73">
      <w:pPr>
        <w:widowControl/>
        <w:numPr>
          <w:ilvl w:val="0"/>
          <w:numId w:val="11"/>
        </w:numPr>
        <w:suppressAutoHyphens w:val="0"/>
        <w:autoSpaceDN/>
        <w:ind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 xml:space="preserve">Que recibiremos notificaciones en la secretaría de su Despacho, o en la(s) siguiente(s) dirección(es): (Dirección para notificaciones). Incluir dirección electrónica. </w:t>
      </w:r>
    </w:p>
    <w:p w14:paraId="5878E227" w14:textId="77777777" w:rsidR="001C6E6A" w:rsidRPr="00527F57" w:rsidRDefault="001C6E6A" w:rsidP="00B47E73">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proofErr w:type="gramStart"/>
      <w:r w:rsidRPr="00527F57">
        <w:rPr>
          <w:rFonts w:ascii="Arial Narrow" w:eastAsia="Times New Roman" w:hAnsi="Arial Narrow" w:cs="Arial"/>
          <w:sz w:val="22"/>
          <w:szCs w:val="22"/>
          <w:lang w:val="es-ES_tradnl"/>
        </w:rPr>
        <w:t>Que</w:t>
      </w:r>
      <w:proofErr w:type="gramEnd"/>
      <w:r w:rsidRPr="00527F57">
        <w:rPr>
          <w:rFonts w:ascii="Arial Narrow" w:eastAsia="Times New Roman" w:hAnsi="Arial Narrow" w:cs="Arial"/>
          <w:sz w:val="22"/>
          <w:szCs w:val="22"/>
          <w:lang w:val="es-ES_tradn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088D201" w14:textId="77777777" w:rsidR="001C6E6A" w:rsidRPr="00527F57" w:rsidRDefault="001C6E6A" w:rsidP="00B47E73">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r w:rsidRPr="00527F57">
        <w:rPr>
          <w:rFonts w:ascii="Arial Narrow" w:eastAsia="Times New Roman" w:hAnsi="Arial Narrow" w:cs="Arial"/>
          <w:sz w:val="22"/>
          <w:szCs w:val="22"/>
          <w:lang w:val="es-ES_tradnl"/>
        </w:rPr>
        <w:t>Que la suscripción de la presente carta de presentación no nos exime de cumplir con cada uno de los requisitos técnicos, económicos y jurídicos, exigidos en los pliegos de condiciones.</w:t>
      </w:r>
    </w:p>
    <w:p w14:paraId="0BED300E" w14:textId="77777777" w:rsidR="001C6E6A" w:rsidRPr="00527F57" w:rsidRDefault="001C6E6A" w:rsidP="00B47E73">
      <w:pPr>
        <w:ind w:left="567" w:right="51"/>
        <w:jc w:val="both"/>
        <w:rPr>
          <w:rFonts w:ascii="Arial Narrow" w:eastAsia="Times New Roman" w:hAnsi="Arial Narrow" w:cs="Arial"/>
          <w:sz w:val="22"/>
          <w:szCs w:val="22"/>
          <w:lang w:eastAsia="es-ES"/>
        </w:rPr>
      </w:pPr>
    </w:p>
    <w:p w14:paraId="25594BB3" w14:textId="77777777" w:rsidR="001C6E6A" w:rsidRPr="00527F57" w:rsidRDefault="001C6E6A" w:rsidP="00B47E73">
      <w:pPr>
        <w:pBdr>
          <w:bottom w:val="single" w:sz="12" w:space="1" w:color="auto"/>
        </w:pBdr>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Cordialmente</w:t>
      </w:r>
    </w:p>
    <w:p w14:paraId="6DB9D7DC" w14:textId="77777777" w:rsidR="001C6E6A" w:rsidRPr="00527F57" w:rsidRDefault="001C6E6A" w:rsidP="00B47E73">
      <w:pPr>
        <w:ind w:left="283" w:right="51" w:firstLine="21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(Firma del representante legal del proponente o apoderado)</w:t>
      </w:r>
    </w:p>
    <w:p w14:paraId="0D9AF7DB" w14:textId="77777777" w:rsidR="001C6E6A" w:rsidRPr="00527F57" w:rsidRDefault="001C6E6A" w:rsidP="00B47E73">
      <w:pPr>
        <w:ind w:left="283" w:right="51" w:firstLine="210"/>
        <w:jc w:val="both"/>
        <w:rPr>
          <w:rFonts w:ascii="Arial Narrow" w:eastAsia="Times New Roman" w:hAnsi="Arial Narrow" w:cs="Arial"/>
          <w:sz w:val="22"/>
          <w:szCs w:val="22"/>
          <w:lang w:eastAsia="es-ES"/>
        </w:rPr>
      </w:pPr>
    </w:p>
    <w:p w14:paraId="7C1C8272" w14:textId="77777777" w:rsidR="00BB5419"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b/>
          <w:bCs/>
          <w:sz w:val="22"/>
          <w:szCs w:val="22"/>
        </w:rPr>
        <w:t>NOTA:</w:t>
      </w:r>
      <w:r w:rsidRPr="00527F57">
        <w:rPr>
          <w:rFonts w:ascii="Arial Narrow" w:eastAsia="Times New Roman" w:hAnsi="Arial Narrow" w:cs="Arial"/>
          <w:sz w:val="22"/>
          <w:szCs w:val="22"/>
        </w:rPr>
        <w:t xml:space="preserve"> La suscripción de la presente carta de presentación </w:t>
      </w:r>
      <w:r w:rsidRPr="00527F57">
        <w:rPr>
          <w:rFonts w:ascii="Arial Narrow" w:eastAsia="Times New Roman" w:hAnsi="Arial Narrow" w:cs="Arial"/>
          <w:b/>
          <w:sz w:val="22"/>
          <w:szCs w:val="22"/>
        </w:rPr>
        <w:t>NO EXIME</w:t>
      </w:r>
      <w:r w:rsidRPr="00527F57">
        <w:rPr>
          <w:rFonts w:ascii="Arial Narrow" w:eastAsia="Times New Roman" w:hAnsi="Arial Narrow" w:cs="Arial"/>
          <w:sz w:val="22"/>
          <w:szCs w:val="22"/>
        </w:rPr>
        <w:t xml:space="preserve"> al oferente de la obligación de aportar los documentos solicitados en el presente proceso de selección. Esto quiere decir que no</w:t>
      </w:r>
      <w:r w:rsidR="00BB5419" w:rsidRPr="00527F57">
        <w:rPr>
          <w:rFonts w:ascii="Arial Narrow" w:eastAsia="Times New Roman" w:hAnsi="Arial Narrow" w:cs="Arial"/>
          <w:sz w:val="22"/>
          <w:szCs w:val="22"/>
        </w:rPr>
        <w:t xml:space="preserve"> subsana o sustituye requisitos</w:t>
      </w:r>
    </w:p>
    <w:p w14:paraId="788B5D20" w14:textId="77777777" w:rsidR="001417AB" w:rsidRDefault="001417AB" w:rsidP="00B47E73">
      <w:pPr>
        <w:ind w:right="51"/>
        <w:jc w:val="center"/>
        <w:rPr>
          <w:rFonts w:ascii="Arial Narrow" w:eastAsia="Times New Roman" w:hAnsi="Arial Narrow" w:cs="Arial"/>
          <w:b/>
          <w:sz w:val="22"/>
          <w:szCs w:val="22"/>
        </w:rPr>
      </w:pPr>
    </w:p>
    <w:p w14:paraId="7698F2F2" w14:textId="4919A994" w:rsidR="001C6E6A" w:rsidRPr="00527F57" w:rsidRDefault="001C6E6A" w:rsidP="00B47E73">
      <w:pPr>
        <w:ind w:right="51"/>
        <w:jc w:val="center"/>
        <w:rPr>
          <w:rFonts w:ascii="Arial Narrow" w:eastAsia="Times New Roman" w:hAnsi="Arial Narrow" w:cs="Arial"/>
          <w:sz w:val="22"/>
          <w:szCs w:val="22"/>
        </w:rPr>
      </w:pPr>
      <w:r w:rsidRPr="00527F57">
        <w:rPr>
          <w:rFonts w:ascii="Arial Narrow" w:eastAsia="Times New Roman" w:hAnsi="Arial Narrow" w:cs="Arial"/>
          <w:b/>
          <w:sz w:val="22"/>
          <w:szCs w:val="22"/>
        </w:rPr>
        <w:t xml:space="preserve">FORMULARIO </w:t>
      </w:r>
      <w:proofErr w:type="spellStart"/>
      <w:r w:rsidRPr="00527F57">
        <w:rPr>
          <w:rFonts w:ascii="Arial Narrow" w:eastAsia="Times New Roman" w:hAnsi="Arial Narrow" w:cs="Arial"/>
          <w:b/>
          <w:sz w:val="22"/>
          <w:szCs w:val="22"/>
        </w:rPr>
        <w:t>N°</w:t>
      </w:r>
      <w:proofErr w:type="spellEnd"/>
      <w:r w:rsidRPr="00527F57">
        <w:rPr>
          <w:rFonts w:ascii="Arial Narrow" w:eastAsia="Times New Roman" w:hAnsi="Arial Narrow" w:cs="Arial"/>
          <w:b/>
          <w:sz w:val="22"/>
          <w:szCs w:val="22"/>
        </w:rPr>
        <w:t>. 2</w:t>
      </w:r>
    </w:p>
    <w:p w14:paraId="64AD2E57" w14:textId="66C326A2" w:rsidR="001C6E6A" w:rsidRPr="00527F57" w:rsidRDefault="001C6E6A" w:rsidP="00B47E73">
      <w:pPr>
        <w:ind w:right="51"/>
        <w:jc w:val="center"/>
        <w:rPr>
          <w:rFonts w:ascii="Arial Narrow" w:eastAsia="Times New Roman" w:hAnsi="Arial Narrow" w:cs="Arial"/>
          <w:b/>
          <w:sz w:val="22"/>
          <w:szCs w:val="22"/>
        </w:rPr>
      </w:pPr>
      <w:r w:rsidRPr="00527F57">
        <w:rPr>
          <w:rFonts w:ascii="Arial Narrow" w:eastAsia="Times New Roman" w:hAnsi="Arial Narrow" w:cs="Arial"/>
          <w:b/>
          <w:sz w:val="22"/>
          <w:szCs w:val="22"/>
          <w:u w:val="single"/>
        </w:rPr>
        <w:t>EXPERIENCIA HABILITANTE DEL PROPONENTE</w:t>
      </w:r>
    </w:p>
    <w:p w14:paraId="62D7A655" w14:textId="77777777" w:rsidR="001C6E6A" w:rsidRPr="00527F57" w:rsidRDefault="001C6E6A" w:rsidP="00B47E73">
      <w:pPr>
        <w:ind w:right="51"/>
        <w:jc w:val="center"/>
        <w:rPr>
          <w:rFonts w:ascii="Arial Narrow" w:eastAsia="Times New Roman" w:hAnsi="Arial Narrow" w:cs="Arial"/>
          <w:b/>
          <w:sz w:val="22"/>
          <w:szCs w:val="22"/>
        </w:rPr>
      </w:pPr>
    </w:p>
    <w:p w14:paraId="0614E5D9" w14:textId="77777777" w:rsidR="001C6E6A" w:rsidRPr="00527F57" w:rsidRDefault="001C6E6A" w:rsidP="00B47E73">
      <w:pPr>
        <w:ind w:right="51"/>
        <w:jc w:val="center"/>
        <w:rPr>
          <w:rFonts w:ascii="Arial Narrow" w:eastAsia="Times New Roman" w:hAnsi="Arial Narrow" w:cs="Arial"/>
          <w:b/>
          <w:sz w:val="22"/>
          <w:szCs w:val="22"/>
        </w:rPr>
      </w:pPr>
    </w:p>
    <w:p w14:paraId="6AC25693"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EXPERIENCIA EN XXXXXXXXXXXXXXXXX.</w:t>
      </w:r>
    </w:p>
    <w:p w14:paraId="3C802DB4"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1C66263D"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PROPONENTE: _____________________________________________________</w:t>
      </w:r>
    </w:p>
    <w:p w14:paraId="15D5AF74" w14:textId="77777777" w:rsidR="001C6E6A" w:rsidRPr="00527F57" w:rsidRDefault="001C6E6A" w:rsidP="00B47E73">
      <w:pPr>
        <w:pBdr>
          <w:bottom w:val="single" w:sz="12" w:space="1" w:color="auto"/>
        </w:pBd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PERSONA QUE ACREDITA LA EXPERIENCIA:</w:t>
      </w:r>
    </w:p>
    <w:p w14:paraId="41B8BEF2"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67822087"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47"/>
        <w:gridCol w:w="1282"/>
        <w:gridCol w:w="1282"/>
        <w:gridCol w:w="1283"/>
        <w:gridCol w:w="1283"/>
        <w:gridCol w:w="1283"/>
        <w:gridCol w:w="1283"/>
      </w:tblGrid>
      <w:tr w:rsidR="001C6E6A" w:rsidRPr="00527F57" w14:paraId="641B1AAB" w14:textId="77777777" w:rsidTr="00081A61">
        <w:tc>
          <w:tcPr>
            <w:tcW w:w="1282" w:type="dxa"/>
            <w:vAlign w:val="center"/>
          </w:tcPr>
          <w:p w14:paraId="0626DA5A"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CLASE DE</w:t>
            </w:r>
          </w:p>
          <w:p w14:paraId="1B93531D"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DOCUMENTO</w:t>
            </w:r>
          </w:p>
          <w:p w14:paraId="7DE83DA6"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(CONTRATO,</w:t>
            </w:r>
          </w:p>
          <w:p w14:paraId="5191F966"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FACTURA …)</w:t>
            </w:r>
          </w:p>
        </w:tc>
        <w:tc>
          <w:tcPr>
            <w:tcW w:w="1282" w:type="dxa"/>
            <w:vAlign w:val="center"/>
          </w:tcPr>
          <w:p w14:paraId="68198DB4"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AÑO</w:t>
            </w:r>
          </w:p>
        </w:tc>
        <w:tc>
          <w:tcPr>
            <w:tcW w:w="1282" w:type="dxa"/>
            <w:vAlign w:val="center"/>
          </w:tcPr>
          <w:p w14:paraId="375E0F74"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OBJETO</w:t>
            </w:r>
          </w:p>
        </w:tc>
        <w:tc>
          <w:tcPr>
            <w:tcW w:w="1283" w:type="dxa"/>
            <w:vAlign w:val="center"/>
          </w:tcPr>
          <w:p w14:paraId="2E839F8C"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VALOR</w:t>
            </w:r>
          </w:p>
        </w:tc>
        <w:tc>
          <w:tcPr>
            <w:tcW w:w="1283" w:type="dxa"/>
            <w:vAlign w:val="center"/>
          </w:tcPr>
          <w:p w14:paraId="0A8C7F8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FOLIO</w:t>
            </w:r>
          </w:p>
          <w:p w14:paraId="4B040979"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(DEL</w:t>
            </w:r>
          </w:p>
          <w:p w14:paraId="74EC34BB"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SOPORTE)</w:t>
            </w:r>
          </w:p>
        </w:tc>
        <w:tc>
          <w:tcPr>
            <w:tcW w:w="1283" w:type="dxa"/>
            <w:vAlign w:val="center"/>
          </w:tcPr>
          <w:p w14:paraId="24AFD89B"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NOMBRE</w:t>
            </w:r>
          </w:p>
          <w:p w14:paraId="091570BA"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(nombre del</w:t>
            </w:r>
          </w:p>
          <w:p w14:paraId="16924ED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comprador)</w:t>
            </w:r>
          </w:p>
        </w:tc>
        <w:tc>
          <w:tcPr>
            <w:tcW w:w="1283" w:type="dxa"/>
            <w:vAlign w:val="center"/>
          </w:tcPr>
          <w:p w14:paraId="05E640BB"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TEL/</w:t>
            </w:r>
          </w:p>
          <w:p w14:paraId="6D4DFE21"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DIR</w:t>
            </w:r>
          </w:p>
        </w:tc>
      </w:tr>
      <w:tr w:rsidR="001C6E6A" w:rsidRPr="00527F57" w14:paraId="1EB173D2" w14:textId="77777777" w:rsidTr="00081A61">
        <w:trPr>
          <w:trHeight w:val="412"/>
        </w:trPr>
        <w:tc>
          <w:tcPr>
            <w:tcW w:w="1282" w:type="dxa"/>
            <w:vAlign w:val="center"/>
          </w:tcPr>
          <w:p w14:paraId="7EDAF48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2" w:type="dxa"/>
            <w:vAlign w:val="center"/>
          </w:tcPr>
          <w:p w14:paraId="30E2BF4C"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2" w:type="dxa"/>
            <w:vAlign w:val="center"/>
          </w:tcPr>
          <w:p w14:paraId="05D1969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3" w:type="dxa"/>
            <w:vAlign w:val="center"/>
          </w:tcPr>
          <w:p w14:paraId="5489BE85"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3" w:type="dxa"/>
            <w:vAlign w:val="center"/>
          </w:tcPr>
          <w:p w14:paraId="435ED499"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3" w:type="dxa"/>
            <w:vAlign w:val="center"/>
          </w:tcPr>
          <w:p w14:paraId="280EDB15"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3" w:type="dxa"/>
            <w:vAlign w:val="center"/>
          </w:tcPr>
          <w:p w14:paraId="5CF784E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r>
    </w:tbl>
    <w:p w14:paraId="18B50F17"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7510A9FD"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1B563770"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55998626"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7DBC3E10"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39A5D8FC"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2A82080D"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597B9FA8"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76A8CE10"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44F63A71"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352CD9FE"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14B3B00E" w14:textId="77777777" w:rsidR="001C6E6A" w:rsidRPr="00527F57" w:rsidRDefault="001C6E6A" w:rsidP="00B47E73">
      <w:pPr>
        <w:pBdr>
          <w:bottom w:val="single" w:sz="12" w:space="1" w:color="auto"/>
        </w:pBdr>
        <w:autoSpaceDE w:val="0"/>
        <w:adjustRightInd w:val="0"/>
        <w:ind w:right="51"/>
        <w:contextualSpacing/>
        <w:rPr>
          <w:rFonts w:ascii="Arial Narrow" w:eastAsia="Times New Roman" w:hAnsi="Arial Narrow" w:cs="Arial"/>
          <w:sz w:val="22"/>
          <w:szCs w:val="22"/>
          <w:lang w:eastAsia="es-ES"/>
        </w:rPr>
      </w:pPr>
    </w:p>
    <w:p w14:paraId="4C75C733" w14:textId="77777777" w:rsidR="001C6E6A" w:rsidRPr="00527F57" w:rsidRDefault="001C6E6A" w:rsidP="00B47E73">
      <w:pPr>
        <w:ind w:left="566" w:right="51" w:hanging="283"/>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Firma Representante Legal del proponente</w:t>
      </w:r>
    </w:p>
    <w:p w14:paraId="5D67DF9E" w14:textId="77777777" w:rsidR="001C6E6A" w:rsidRPr="00527F57" w:rsidRDefault="001C6E6A" w:rsidP="00B47E73">
      <w:pPr>
        <w:ind w:left="566" w:right="51" w:hanging="283"/>
        <w:rPr>
          <w:rFonts w:ascii="Arial Narrow" w:eastAsia="Times New Roman" w:hAnsi="Arial Narrow" w:cs="Arial"/>
          <w:sz w:val="22"/>
          <w:szCs w:val="22"/>
          <w:lang w:val="es-ES" w:eastAsia="es-ES"/>
        </w:rPr>
      </w:pPr>
    </w:p>
    <w:p w14:paraId="74FAA668" w14:textId="77777777" w:rsidR="001C6E6A" w:rsidRPr="00527F57" w:rsidRDefault="001C6E6A" w:rsidP="00B47E73">
      <w:pPr>
        <w:ind w:left="566" w:right="51" w:hanging="283"/>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Nombre: ________________________</w:t>
      </w:r>
    </w:p>
    <w:p w14:paraId="4ECEE734" w14:textId="77777777" w:rsidR="001C6E6A" w:rsidRPr="00527F57" w:rsidRDefault="001C6E6A" w:rsidP="00B47E73">
      <w:pPr>
        <w:pBdr>
          <w:bottom w:val="single" w:sz="12" w:space="1" w:color="auto"/>
        </w:pBdr>
        <w:ind w:right="51"/>
        <w:jc w:val="both"/>
        <w:rPr>
          <w:rFonts w:ascii="Arial Narrow" w:eastAsia="Times New Roman" w:hAnsi="Arial Narrow" w:cs="Arial"/>
          <w:sz w:val="22"/>
          <w:szCs w:val="22"/>
        </w:rPr>
      </w:pPr>
    </w:p>
    <w:p w14:paraId="7288A6CE" w14:textId="77777777" w:rsidR="001C6E6A" w:rsidRPr="00527F57" w:rsidRDefault="001C6E6A" w:rsidP="00B47E73">
      <w:pPr>
        <w:pBdr>
          <w:bottom w:val="single" w:sz="12" w:space="1" w:color="auto"/>
        </w:pBd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Documento Identidad:</w:t>
      </w:r>
    </w:p>
    <w:p w14:paraId="7F7422C5"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SOCIEDAD REPRESENTADA:</w:t>
      </w:r>
    </w:p>
    <w:p w14:paraId="2566DC2D"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76196085"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4698B4AB"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6B57E2C1" w14:textId="77777777" w:rsidR="001C6E6A" w:rsidRPr="00527F57" w:rsidRDefault="001C6E6A" w:rsidP="00B47E73">
      <w:pPr>
        <w:ind w:right="51"/>
        <w:jc w:val="center"/>
        <w:rPr>
          <w:rFonts w:ascii="Arial Narrow" w:eastAsia="Times New Roman" w:hAnsi="Arial Narrow" w:cs="Arial"/>
          <w:b/>
          <w:sz w:val="22"/>
          <w:szCs w:val="22"/>
          <w:lang w:eastAsia="es-ES"/>
        </w:rPr>
      </w:pPr>
    </w:p>
    <w:p w14:paraId="25A2EFC4" w14:textId="77777777" w:rsidR="001C6E6A" w:rsidRPr="00527F57" w:rsidRDefault="001C6E6A" w:rsidP="00B47E73">
      <w:pPr>
        <w:ind w:right="51"/>
        <w:jc w:val="center"/>
        <w:rPr>
          <w:rFonts w:ascii="Arial Narrow" w:eastAsia="Times New Roman" w:hAnsi="Arial Narrow" w:cs="Arial"/>
          <w:b/>
          <w:sz w:val="22"/>
          <w:szCs w:val="22"/>
          <w:lang w:eastAsia="es-ES"/>
        </w:rPr>
      </w:pPr>
    </w:p>
    <w:p w14:paraId="76D4EA2C" w14:textId="77777777" w:rsidR="001C6E6A" w:rsidRPr="00527F57" w:rsidRDefault="001C6E6A" w:rsidP="00B47E73">
      <w:pPr>
        <w:ind w:right="51"/>
        <w:jc w:val="center"/>
        <w:rPr>
          <w:rFonts w:ascii="Arial Narrow" w:eastAsia="Times New Roman" w:hAnsi="Arial Narrow" w:cs="Arial"/>
          <w:b/>
          <w:sz w:val="22"/>
          <w:szCs w:val="22"/>
          <w:lang w:eastAsia="es-ES"/>
        </w:rPr>
      </w:pPr>
    </w:p>
    <w:p w14:paraId="61288E1F" w14:textId="77777777" w:rsidR="001C6E6A" w:rsidRPr="00527F57" w:rsidRDefault="001C6E6A" w:rsidP="00B47E73">
      <w:pPr>
        <w:ind w:right="51"/>
        <w:jc w:val="center"/>
        <w:rPr>
          <w:rFonts w:ascii="Arial Narrow" w:eastAsia="Times New Roman" w:hAnsi="Arial Narrow" w:cs="Arial"/>
          <w:b/>
          <w:sz w:val="22"/>
          <w:szCs w:val="22"/>
          <w:lang w:eastAsia="es-ES"/>
        </w:rPr>
      </w:pPr>
    </w:p>
    <w:p w14:paraId="6BE12A14" w14:textId="77777777" w:rsidR="001C6E6A" w:rsidRPr="00527F57" w:rsidRDefault="001C6E6A" w:rsidP="00B47E73">
      <w:pPr>
        <w:ind w:right="51"/>
        <w:jc w:val="center"/>
        <w:rPr>
          <w:rFonts w:ascii="Arial Narrow" w:eastAsia="Times New Roman" w:hAnsi="Arial Narrow" w:cs="Arial"/>
          <w:b/>
          <w:sz w:val="22"/>
          <w:szCs w:val="22"/>
          <w:lang w:eastAsia="es-ES"/>
        </w:rPr>
      </w:pPr>
    </w:p>
    <w:p w14:paraId="381833E8" w14:textId="77777777" w:rsidR="001C6E6A" w:rsidRPr="00527F57" w:rsidRDefault="001C6E6A" w:rsidP="00B47E73">
      <w:pPr>
        <w:ind w:right="51"/>
        <w:jc w:val="center"/>
        <w:rPr>
          <w:rFonts w:ascii="Arial Narrow" w:eastAsia="Times New Roman" w:hAnsi="Arial Narrow" w:cs="Arial"/>
          <w:b/>
          <w:sz w:val="22"/>
          <w:szCs w:val="22"/>
          <w:lang w:eastAsia="es-ES"/>
        </w:rPr>
      </w:pPr>
    </w:p>
    <w:p w14:paraId="7F4C6205" w14:textId="50CF25B0" w:rsidR="001C6E6A" w:rsidRPr="00527F57" w:rsidRDefault="001C6E6A" w:rsidP="00B47E73">
      <w:pPr>
        <w:ind w:right="51"/>
        <w:rPr>
          <w:rFonts w:ascii="Arial Narrow" w:eastAsia="Times New Roman" w:hAnsi="Arial Narrow" w:cs="Arial"/>
          <w:b/>
          <w:sz w:val="22"/>
          <w:szCs w:val="22"/>
          <w:lang w:eastAsia="es-ES"/>
        </w:rPr>
      </w:pPr>
    </w:p>
    <w:p w14:paraId="35E59F8A" w14:textId="243264E5" w:rsidR="006F62A1" w:rsidRPr="00527F57" w:rsidRDefault="006F62A1" w:rsidP="00B47E73">
      <w:pPr>
        <w:ind w:right="51"/>
        <w:rPr>
          <w:rFonts w:ascii="Arial Narrow" w:eastAsia="Times New Roman" w:hAnsi="Arial Narrow" w:cs="Arial"/>
          <w:b/>
          <w:sz w:val="22"/>
          <w:szCs w:val="22"/>
          <w:lang w:eastAsia="es-ES"/>
        </w:rPr>
      </w:pPr>
    </w:p>
    <w:p w14:paraId="3C556ED9" w14:textId="5B376A07" w:rsidR="00C171BF" w:rsidRDefault="00C171BF" w:rsidP="00B47E73">
      <w:pPr>
        <w:ind w:right="51"/>
        <w:rPr>
          <w:rFonts w:ascii="Arial Narrow" w:eastAsia="Times New Roman" w:hAnsi="Arial Narrow" w:cs="Arial"/>
          <w:b/>
          <w:sz w:val="22"/>
          <w:szCs w:val="22"/>
          <w:lang w:eastAsia="es-ES"/>
        </w:rPr>
      </w:pPr>
    </w:p>
    <w:p w14:paraId="77EB6575" w14:textId="47F8AB12" w:rsidR="00292212" w:rsidRDefault="00292212" w:rsidP="00B47E73">
      <w:pPr>
        <w:ind w:right="51"/>
        <w:rPr>
          <w:rFonts w:ascii="Arial Narrow" w:eastAsia="Times New Roman" w:hAnsi="Arial Narrow" w:cs="Arial"/>
          <w:b/>
          <w:sz w:val="22"/>
          <w:szCs w:val="22"/>
          <w:lang w:eastAsia="es-ES"/>
        </w:rPr>
      </w:pPr>
    </w:p>
    <w:p w14:paraId="29C7ACA7" w14:textId="77777777" w:rsidR="0007245D" w:rsidRDefault="0007245D" w:rsidP="00B47E73">
      <w:pPr>
        <w:ind w:right="51"/>
        <w:rPr>
          <w:rFonts w:ascii="Arial Narrow" w:eastAsia="Times New Roman" w:hAnsi="Arial Narrow" w:cs="Arial"/>
          <w:b/>
          <w:sz w:val="22"/>
          <w:szCs w:val="22"/>
          <w:lang w:eastAsia="es-ES"/>
        </w:rPr>
      </w:pPr>
    </w:p>
    <w:p w14:paraId="481DBA28" w14:textId="77777777" w:rsidR="00292212" w:rsidRPr="00527F57" w:rsidRDefault="00292212" w:rsidP="00B47E73">
      <w:pPr>
        <w:ind w:right="51"/>
        <w:rPr>
          <w:rFonts w:ascii="Arial Narrow" w:eastAsia="Times New Roman" w:hAnsi="Arial Narrow" w:cs="Arial"/>
          <w:b/>
          <w:sz w:val="22"/>
          <w:szCs w:val="22"/>
          <w:lang w:eastAsia="es-ES"/>
        </w:rPr>
      </w:pPr>
    </w:p>
    <w:p w14:paraId="0E6E6FDC" w14:textId="6EF91A28" w:rsidR="00605575" w:rsidRPr="00527F57" w:rsidRDefault="00605575" w:rsidP="00B47E73">
      <w:pPr>
        <w:ind w:right="51"/>
        <w:rPr>
          <w:rFonts w:ascii="Arial Narrow" w:eastAsia="Times New Roman" w:hAnsi="Arial Narrow" w:cs="Arial"/>
          <w:b/>
          <w:sz w:val="22"/>
          <w:szCs w:val="22"/>
          <w:lang w:eastAsia="es-ES"/>
        </w:rPr>
      </w:pPr>
    </w:p>
    <w:bookmarkEnd w:id="3"/>
    <w:p w14:paraId="3059644A" w14:textId="2BD4F852" w:rsidR="001C6E6A" w:rsidRPr="00527F57" w:rsidRDefault="001C6E6A" w:rsidP="00B47E73">
      <w:pPr>
        <w:ind w:right="51"/>
        <w:jc w:val="center"/>
        <w:rPr>
          <w:rFonts w:ascii="Arial Narrow" w:hAnsi="Arial Narrow" w:cs="Arial"/>
          <w:b/>
          <w:bCs/>
          <w:sz w:val="22"/>
          <w:szCs w:val="22"/>
          <w:lang w:eastAsia="es-ES"/>
        </w:rPr>
      </w:pPr>
      <w:r w:rsidRPr="00527F57">
        <w:rPr>
          <w:rFonts w:ascii="Arial Narrow" w:hAnsi="Arial Narrow" w:cs="Arial"/>
          <w:b/>
          <w:bCs/>
          <w:sz w:val="22"/>
          <w:szCs w:val="22"/>
          <w:lang w:eastAsia="es-ES"/>
        </w:rPr>
        <w:t xml:space="preserve">FORMULARIO </w:t>
      </w:r>
      <w:proofErr w:type="spellStart"/>
      <w:r w:rsidRPr="00527F57">
        <w:rPr>
          <w:rFonts w:ascii="Arial Narrow" w:hAnsi="Arial Narrow" w:cs="Arial"/>
          <w:b/>
          <w:bCs/>
          <w:sz w:val="22"/>
          <w:szCs w:val="22"/>
          <w:lang w:eastAsia="es-ES"/>
        </w:rPr>
        <w:t>N°</w:t>
      </w:r>
      <w:proofErr w:type="spellEnd"/>
      <w:r w:rsidRPr="00527F57">
        <w:rPr>
          <w:rFonts w:ascii="Arial Narrow" w:hAnsi="Arial Narrow" w:cs="Arial"/>
          <w:b/>
          <w:bCs/>
          <w:sz w:val="22"/>
          <w:szCs w:val="22"/>
          <w:lang w:eastAsia="es-ES"/>
        </w:rPr>
        <w:t>. 3</w:t>
      </w:r>
      <w:r w:rsidR="00C07FDB">
        <w:rPr>
          <w:rFonts w:ascii="Arial Narrow" w:hAnsi="Arial Narrow" w:cs="Arial"/>
          <w:b/>
          <w:bCs/>
          <w:sz w:val="22"/>
          <w:szCs w:val="22"/>
          <w:lang w:eastAsia="es-ES"/>
        </w:rPr>
        <w:t xml:space="preserve"> (</w:t>
      </w:r>
      <w:r w:rsidR="00C07FDB" w:rsidRPr="00C07FDB">
        <w:rPr>
          <w:rFonts w:ascii="Arial Narrow" w:hAnsi="Arial Narrow" w:cs="Arial"/>
          <w:b/>
          <w:bCs/>
          <w:color w:val="FF0000"/>
          <w:sz w:val="22"/>
          <w:szCs w:val="22"/>
          <w:lang w:eastAsia="es-ES"/>
        </w:rPr>
        <w:t>SI APLICA AL PROCESO</w:t>
      </w:r>
      <w:r w:rsidR="00C07FDB">
        <w:rPr>
          <w:rFonts w:ascii="Arial Narrow" w:hAnsi="Arial Narrow" w:cs="Arial"/>
          <w:b/>
          <w:bCs/>
          <w:sz w:val="22"/>
          <w:szCs w:val="22"/>
          <w:lang w:eastAsia="es-ES"/>
        </w:rPr>
        <w:t xml:space="preserve">) </w:t>
      </w:r>
    </w:p>
    <w:p w14:paraId="706928D9" w14:textId="77777777" w:rsidR="001C6E6A" w:rsidRPr="00527F57" w:rsidRDefault="001C6E6A" w:rsidP="00B47E73">
      <w:pPr>
        <w:ind w:left="567" w:right="51"/>
        <w:jc w:val="center"/>
        <w:rPr>
          <w:rFonts w:ascii="Arial Narrow" w:hAnsi="Arial Narrow" w:cs="Arial"/>
          <w:b/>
          <w:bCs/>
          <w:sz w:val="22"/>
          <w:szCs w:val="22"/>
          <w:u w:val="single"/>
          <w:lang w:val="es-ES" w:eastAsia="es-ES"/>
        </w:rPr>
      </w:pPr>
      <w:r w:rsidRPr="00527F57">
        <w:rPr>
          <w:rFonts w:ascii="Arial Narrow" w:hAnsi="Arial Narrow" w:cs="Arial"/>
          <w:b/>
          <w:bCs/>
          <w:sz w:val="22"/>
          <w:szCs w:val="22"/>
          <w:u w:val="single"/>
          <w:lang w:val="es-ES" w:eastAsia="es-ES"/>
        </w:rPr>
        <w:t>ACREDITACIÓN DE LA CAPACIDAD FINANCIERA Y ORGANIZACIONAL DEL OFERENTE</w:t>
      </w:r>
    </w:p>
    <w:p w14:paraId="0D50EEFE" w14:textId="77777777" w:rsidR="001C6E6A" w:rsidRPr="00527F57" w:rsidRDefault="001C6E6A" w:rsidP="00B47E73">
      <w:pPr>
        <w:ind w:left="567" w:right="51"/>
        <w:jc w:val="center"/>
        <w:rPr>
          <w:rFonts w:ascii="Arial Narrow" w:hAnsi="Arial Narrow" w:cs="Arial"/>
          <w:b/>
          <w:bCs/>
          <w:sz w:val="22"/>
          <w:szCs w:val="22"/>
          <w:u w:val="single"/>
          <w:lang w:val="es-ES" w:eastAsia="es-ES"/>
        </w:rPr>
      </w:pPr>
    </w:p>
    <w:p w14:paraId="74ED37F3" w14:textId="77777777" w:rsidR="001C6E6A" w:rsidRPr="00527F57" w:rsidRDefault="001C6E6A" w:rsidP="00B47E73">
      <w:pPr>
        <w:ind w:left="567" w:right="51"/>
        <w:jc w:val="center"/>
        <w:rPr>
          <w:rFonts w:ascii="Arial Narrow" w:hAnsi="Arial Narrow" w:cs="Arial"/>
          <w:b/>
          <w:bCs/>
          <w:sz w:val="22"/>
          <w:szCs w:val="22"/>
          <w:u w:val="single"/>
          <w:lang w:val="es-ES" w:eastAsia="es-ES"/>
        </w:rPr>
      </w:pPr>
    </w:p>
    <w:p w14:paraId="4B884F86" w14:textId="77777777" w:rsidR="001C6E6A" w:rsidRPr="00527F57" w:rsidRDefault="001C6E6A" w:rsidP="00B47E73">
      <w:pPr>
        <w:keepNext/>
        <w:ind w:right="51" w:firstLine="4"/>
        <w:rPr>
          <w:rFonts w:ascii="Arial Narrow" w:hAnsi="Arial Narrow" w:cs="Arial"/>
          <w:sz w:val="22"/>
          <w:szCs w:val="22"/>
          <w:lang w:val="es-ES" w:eastAsia="es-ES"/>
        </w:rPr>
      </w:pPr>
      <w:r w:rsidRPr="00527F57">
        <w:rPr>
          <w:rFonts w:ascii="Arial Narrow" w:hAnsi="Arial Narrow" w:cs="Arial"/>
          <w:b/>
          <w:bCs/>
          <w:sz w:val="22"/>
          <w:szCs w:val="22"/>
          <w:lang w:val="es-ES" w:eastAsia="es-ES"/>
        </w:rPr>
        <w:t>OFERENTE</w:t>
      </w:r>
      <w:r w:rsidRPr="00527F57">
        <w:rPr>
          <w:rFonts w:ascii="Arial Narrow" w:hAnsi="Arial Narrow" w:cs="Arial"/>
          <w:sz w:val="22"/>
          <w:szCs w:val="22"/>
          <w:lang w:val="es-ES" w:eastAsia="es-ES"/>
        </w:rPr>
        <w:t xml:space="preserve"> _____________________________________________________</w:t>
      </w:r>
    </w:p>
    <w:p w14:paraId="475FB766" w14:textId="77777777" w:rsidR="001C6E6A" w:rsidRPr="00527F57" w:rsidRDefault="001C6E6A" w:rsidP="00B47E73">
      <w:pPr>
        <w:ind w:left="720" w:right="51"/>
        <w:contextualSpacing/>
        <w:rPr>
          <w:rFonts w:ascii="Arial Narrow" w:eastAsia="Times New Roman" w:hAnsi="Arial Narrow" w:cs="Arial"/>
          <w:b/>
          <w:bCs/>
          <w:sz w:val="22"/>
          <w:szCs w:val="22"/>
          <w:u w:val="single"/>
          <w:lang w:eastAsia="es-ES"/>
        </w:rPr>
      </w:pPr>
    </w:p>
    <w:p w14:paraId="5DB5575F" w14:textId="2EEAE136" w:rsidR="001C6E6A" w:rsidRPr="00527F57" w:rsidRDefault="001C6E6A" w:rsidP="00B47E73">
      <w:pPr>
        <w:widowControl/>
        <w:numPr>
          <w:ilvl w:val="0"/>
          <w:numId w:val="12"/>
        </w:numPr>
        <w:suppressAutoHyphens w:val="0"/>
        <w:autoSpaceDN/>
        <w:ind w:right="51"/>
        <w:contextualSpacing/>
        <w:textAlignment w:val="auto"/>
        <w:rPr>
          <w:rFonts w:ascii="Arial Narrow" w:eastAsia="Times New Roman" w:hAnsi="Arial Narrow" w:cs="Arial"/>
          <w:b/>
          <w:bCs/>
          <w:sz w:val="22"/>
          <w:szCs w:val="22"/>
          <w:u w:val="single"/>
          <w:lang w:eastAsia="es-ES"/>
        </w:rPr>
      </w:pPr>
      <w:r w:rsidRPr="00527F57">
        <w:rPr>
          <w:rFonts w:ascii="Arial Narrow" w:eastAsia="Times New Roman" w:hAnsi="Arial Narrow" w:cs="Arial"/>
          <w:b/>
          <w:bCs/>
          <w:sz w:val="22"/>
          <w:szCs w:val="22"/>
          <w:u w:val="single"/>
          <w:lang w:eastAsia="es-ES"/>
        </w:rPr>
        <w:t>BALANCE GENERAL A 31 DE DICIEMBRE DE 20</w:t>
      </w:r>
      <w:r w:rsidR="00695A6F" w:rsidRPr="00527F57">
        <w:rPr>
          <w:rFonts w:ascii="Arial Narrow" w:eastAsia="Times New Roman" w:hAnsi="Arial Narrow" w:cs="Arial"/>
          <w:b/>
          <w:bCs/>
          <w:sz w:val="22"/>
          <w:szCs w:val="22"/>
          <w:u w:val="single"/>
          <w:lang w:eastAsia="es-ES"/>
        </w:rPr>
        <w:t>2</w:t>
      </w:r>
      <w:r w:rsidR="00650D86" w:rsidRPr="00527F57">
        <w:rPr>
          <w:rFonts w:ascii="Arial Narrow" w:eastAsia="Times New Roman" w:hAnsi="Arial Narrow" w:cs="Arial"/>
          <w:b/>
          <w:bCs/>
          <w:sz w:val="22"/>
          <w:szCs w:val="22"/>
          <w:u w:val="single"/>
          <w:lang w:eastAsia="es-ES"/>
        </w:rPr>
        <w:t>4</w:t>
      </w:r>
      <w:r w:rsidRPr="00527F57">
        <w:rPr>
          <w:rFonts w:ascii="Arial Narrow" w:eastAsia="Times New Roman" w:hAnsi="Arial Narrow" w:cs="Arial"/>
          <w:b/>
          <w:bCs/>
          <w:sz w:val="22"/>
          <w:szCs w:val="22"/>
          <w:u w:val="single"/>
          <w:lang w:eastAsia="es-ES"/>
        </w:rPr>
        <w:t xml:space="preserve"> </w:t>
      </w:r>
    </w:p>
    <w:p w14:paraId="10E5C669" w14:textId="77777777" w:rsidR="001C6E6A" w:rsidRPr="00527F57" w:rsidRDefault="001C6E6A" w:rsidP="00B47E73">
      <w:pPr>
        <w:widowControl/>
        <w:suppressAutoHyphens w:val="0"/>
        <w:autoSpaceDN/>
        <w:ind w:left="720" w:right="51"/>
        <w:contextualSpacing/>
        <w:textAlignment w:val="auto"/>
        <w:rPr>
          <w:rFonts w:ascii="Arial Narrow" w:eastAsia="Times New Roman" w:hAnsi="Arial Narrow" w:cs="Arial"/>
          <w:b/>
          <w:bCs/>
          <w:sz w:val="22"/>
          <w:szCs w:val="22"/>
          <w:u w:val="single"/>
          <w:lang w:eastAsia="es-ES"/>
        </w:rPr>
      </w:pPr>
    </w:p>
    <w:p w14:paraId="59F95706" w14:textId="77777777" w:rsidR="001C6E6A" w:rsidRPr="00527F57" w:rsidRDefault="001C6E6A" w:rsidP="00B47E73">
      <w:pPr>
        <w:ind w:left="720" w:right="51"/>
        <w:contextualSpacing/>
        <w:rPr>
          <w:rFonts w:ascii="Arial Narrow" w:hAnsi="Arial Narrow" w:cs="Arial"/>
          <w:b/>
          <w:bCs/>
          <w:sz w:val="22"/>
          <w:szCs w:val="22"/>
          <w:u w:val="single"/>
          <w:lang w:eastAsia="es-ES"/>
        </w:rPr>
      </w:pPr>
    </w:p>
    <w:tbl>
      <w:tblPr>
        <w:tblW w:w="5385" w:type="dxa"/>
        <w:jc w:val="center"/>
        <w:tblCellMar>
          <w:left w:w="0" w:type="dxa"/>
          <w:right w:w="0" w:type="dxa"/>
        </w:tblCellMar>
        <w:tblLook w:val="04A0" w:firstRow="1" w:lastRow="0" w:firstColumn="1" w:lastColumn="0" w:noHBand="0" w:noVBand="1"/>
      </w:tblPr>
      <w:tblGrid>
        <w:gridCol w:w="3117"/>
        <w:gridCol w:w="2268"/>
      </w:tblGrid>
      <w:tr w:rsidR="001C6E6A" w:rsidRPr="00527F57" w14:paraId="6501B5DC" w14:textId="77777777" w:rsidTr="00081A61">
        <w:trPr>
          <w:cantSplit/>
          <w:trHeight w:val="227"/>
          <w:jc w:val="center"/>
        </w:trPr>
        <w:tc>
          <w:tcPr>
            <w:tcW w:w="311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D8C79D0" w14:textId="77777777" w:rsidR="001C6E6A" w:rsidRPr="00527F57" w:rsidRDefault="001C6E6A" w:rsidP="00B47E73">
            <w:pPr>
              <w:ind w:left="360"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DETALLE</w:t>
            </w:r>
          </w:p>
        </w:tc>
        <w:tc>
          <w:tcPr>
            <w:tcW w:w="2269"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212A0B56" w14:textId="77777777" w:rsidR="001C6E6A" w:rsidRPr="00527F57" w:rsidRDefault="001C6E6A" w:rsidP="00B47E73">
            <w:pPr>
              <w:ind w:left="-70"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OFERENTE</w:t>
            </w:r>
          </w:p>
        </w:tc>
      </w:tr>
      <w:tr w:rsidR="001C6E6A" w:rsidRPr="00527F57" w14:paraId="19B74F2F"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DAAAE0A"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ACTIVO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7E3656F"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7CFE2979"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657B38"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ACTIVO FIJO</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5834CF36"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390A375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8A0583"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ACTIVO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7302447C"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481BC964"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7F9ECD4" w14:textId="77777777" w:rsidR="001C6E6A" w:rsidRPr="00527F57" w:rsidRDefault="001C6E6A" w:rsidP="00B47E73">
            <w:pPr>
              <w:ind w:left="72" w:right="51"/>
              <w:rPr>
                <w:rFonts w:ascii="Arial Narrow" w:hAnsi="Arial Narrow" w:cs="Arial"/>
                <w:b/>
                <w:bCs/>
                <w:sz w:val="22"/>
                <w:szCs w:val="22"/>
                <w:lang w:val="es-ES" w:eastAsia="es-ES"/>
              </w:rPr>
            </w:pPr>
            <w:proofErr w:type="gramStart"/>
            <w:r w:rsidRPr="00527F57">
              <w:rPr>
                <w:rFonts w:ascii="Arial Narrow" w:hAnsi="Arial Narrow" w:cs="Arial"/>
                <w:b/>
                <w:bCs/>
                <w:sz w:val="22"/>
                <w:szCs w:val="22"/>
                <w:lang w:val="es-ES" w:eastAsia="es-ES"/>
              </w:rPr>
              <w:t>TOTAL</w:t>
            </w:r>
            <w:proofErr w:type="gramEnd"/>
            <w:r w:rsidRPr="00527F57">
              <w:rPr>
                <w:rFonts w:ascii="Arial Narrow" w:hAnsi="Arial Narrow" w:cs="Arial"/>
                <w:b/>
                <w:bCs/>
                <w:sz w:val="22"/>
                <w:szCs w:val="22"/>
                <w:lang w:val="es-ES" w:eastAsia="es-ES"/>
              </w:rPr>
              <w:t xml:space="preserve"> ACTIVO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29FF7442"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3F38CAA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09CAC1"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PASIVO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2BB44E9E"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027A8383"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C35EE9"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PASIVO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21CB5E2"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44CE6D2C"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113E074" w14:textId="77777777" w:rsidR="001C6E6A" w:rsidRPr="00527F57" w:rsidRDefault="001C6E6A" w:rsidP="00B47E73">
            <w:pPr>
              <w:ind w:left="72" w:right="51"/>
              <w:rPr>
                <w:rFonts w:ascii="Arial Narrow" w:hAnsi="Arial Narrow" w:cs="Arial"/>
                <w:b/>
                <w:bCs/>
                <w:sz w:val="22"/>
                <w:szCs w:val="22"/>
                <w:lang w:val="es-ES" w:eastAsia="es-ES"/>
              </w:rPr>
            </w:pPr>
            <w:proofErr w:type="gramStart"/>
            <w:r w:rsidRPr="00527F57">
              <w:rPr>
                <w:rFonts w:ascii="Arial Narrow" w:hAnsi="Arial Narrow" w:cs="Arial"/>
                <w:b/>
                <w:bCs/>
                <w:sz w:val="22"/>
                <w:szCs w:val="22"/>
                <w:lang w:val="es-ES" w:eastAsia="es-ES"/>
              </w:rPr>
              <w:t>TOTAL</w:t>
            </w:r>
            <w:proofErr w:type="gramEnd"/>
            <w:r w:rsidRPr="00527F57">
              <w:rPr>
                <w:rFonts w:ascii="Arial Narrow" w:hAnsi="Arial Narrow" w:cs="Arial"/>
                <w:b/>
                <w:bCs/>
                <w:sz w:val="22"/>
                <w:szCs w:val="22"/>
                <w:lang w:val="es-ES" w:eastAsia="es-ES"/>
              </w:rPr>
              <w:t xml:space="preserve"> PASIVO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62968DE5"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5151A87E"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E3F08CD" w14:textId="77777777" w:rsidR="001C6E6A" w:rsidRPr="00527F57" w:rsidRDefault="001C6E6A" w:rsidP="00B47E73">
            <w:pPr>
              <w:ind w:left="72" w:right="51"/>
              <w:rPr>
                <w:rFonts w:ascii="Arial Narrow" w:hAnsi="Arial Narrow" w:cs="Arial"/>
                <w:b/>
                <w:bCs/>
                <w:sz w:val="22"/>
                <w:szCs w:val="22"/>
                <w:lang w:val="es-ES" w:eastAsia="es-ES"/>
              </w:rPr>
            </w:pPr>
            <w:proofErr w:type="gramStart"/>
            <w:r w:rsidRPr="00527F57">
              <w:rPr>
                <w:rFonts w:ascii="Arial Narrow" w:hAnsi="Arial Narrow" w:cs="Arial"/>
                <w:b/>
                <w:bCs/>
                <w:sz w:val="22"/>
                <w:szCs w:val="22"/>
                <w:lang w:val="es-ES" w:eastAsia="es-ES"/>
              </w:rPr>
              <w:t>TOTAL</w:t>
            </w:r>
            <w:proofErr w:type="gramEnd"/>
            <w:r w:rsidRPr="00527F57">
              <w:rPr>
                <w:rFonts w:ascii="Arial Narrow" w:hAnsi="Arial Narrow" w:cs="Arial"/>
                <w:b/>
                <w:bCs/>
                <w:sz w:val="22"/>
                <w:szCs w:val="22"/>
                <w:lang w:val="es-ES" w:eastAsia="es-ES"/>
              </w:rPr>
              <w:t xml:space="preserve"> PATRIMONIO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134175D2" w14:textId="77777777" w:rsidR="001C6E6A" w:rsidRPr="00527F57" w:rsidRDefault="001C6E6A" w:rsidP="00B47E73">
            <w:pPr>
              <w:ind w:left="567" w:right="51"/>
              <w:jc w:val="center"/>
              <w:rPr>
                <w:rFonts w:ascii="Arial Narrow" w:hAnsi="Arial Narrow" w:cs="Arial"/>
                <w:sz w:val="22"/>
                <w:szCs w:val="22"/>
                <w:lang w:val="es-ES" w:eastAsia="es-ES"/>
              </w:rPr>
            </w:pPr>
          </w:p>
        </w:tc>
      </w:tr>
    </w:tbl>
    <w:p w14:paraId="28105300" w14:textId="77777777" w:rsidR="001C6E6A" w:rsidRPr="00527F57" w:rsidRDefault="001C6E6A" w:rsidP="00B47E73">
      <w:pPr>
        <w:ind w:left="400" w:right="51"/>
        <w:rPr>
          <w:rFonts w:ascii="Arial Narrow" w:hAnsi="Arial Narrow" w:cs="Arial"/>
          <w:b/>
          <w:bCs/>
          <w:sz w:val="22"/>
          <w:szCs w:val="22"/>
          <w:lang w:val="es-ES" w:eastAsia="es-ES"/>
        </w:rPr>
      </w:pPr>
    </w:p>
    <w:p w14:paraId="154CDFE0" w14:textId="77777777" w:rsidR="001C6E6A" w:rsidRPr="00527F57" w:rsidRDefault="001C6E6A" w:rsidP="00B47E73">
      <w:pPr>
        <w:widowControl/>
        <w:numPr>
          <w:ilvl w:val="0"/>
          <w:numId w:val="12"/>
        </w:numPr>
        <w:suppressAutoHyphens w:val="0"/>
        <w:autoSpaceDN/>
        <w:ind w:right="51"/>
        <w:textAlignment w:val="auto"/>
        <w:rPr>
          <w:rFonts w:ascii="Arial Narrow" w:eastAsia="Times New Roman" w:hAnsi="Arial Narrow" w:cs="Arial"/>
          <w:b/>
          <w:bCs/>
          <w:sz w:val="22"/>
          <w:szCs w:val="22"/>
          <w:u w:val="single"/>
          <w:lang w:eastAsia="es-ES"/>
        </w:rPr>
      </w:pPr>
      <w:r w:rsidRPr="00527F57">
        <w:rPr>
          <w:rFonts w:ascii="Arial Narrow" w:eastAsia="Times New Roman" w:hAnsi="Arial Narrow" w:cs="Arial"/>
          <w:b/>
          <w:bCs/>
          <w:sz w:val="22"/>
          <w:szCs w:val="22"/>
          <w:u w:val="single"/>
          <w:lang w:eastAsia="es-ES"/>
        </w:rPr>
        <w:t>CAPACIDAD FINANCIERA</w:t>
      </w:r>
      <w:r w:rsidRPr="00527F57">
        <w:rPr>
          <w:rFonts w:ascii="Arial Narrow" w:eastAsia="Times New Roman" w:hAnsi="Arial Narrow" w:cs="Arial"/>
          <w:b/>
          <w:bCs/>
          <w:sz w:val="22"/>
          <w:szCs w:val="22"/>
          <w:u w:val="single"/>
          <w:lang w:val="es-MX" w:eastAsia="es-ES"/>
        </w:rPr>
        <w:t xml:space="preserve"> (CF):</w:t>
      </w:r>
    </w:p>
    <w:p w14:paraId="413542AE" w14:textId="77777777" w:rsidR="001C6E6A" w:rsidRPr="00527F57" w:rsidRDefault="001C6E6A" w:rsidP="00B47E73">
      <w:pPr>
        <w:ind w:left="720" w:right="51"/>
        <w:rPr>
          <w:rFonts w:ascii="Arial Narrow" w:hAnsi="Arial Narrow" w:cs="Arial"/>
          <w:b/>
          <w:bCs/>
          <w:sz w:val="22"/>
          <w:szCs w:val="22"/>
          <w:lang w:val="es-MX" w:eastAsia="es-ES"/>
        </w:rPr>
      </w:pPr>
    </w:p>
    <w:p w14:paraId="334BF0CB" w14:textId="77777777" w:rsidR="001C6E6A" w:rsidRPr="00527F57" w:rsidRDefault="001C6E6A" w:rsidP="00B47E73">
      <w:pPr>
        <w:ind w:left="720" w:right="51"/>
        <w:rPr>
          <w:rFonts w:ascii="Arial Narrow" w:hAnsi="Arial Narrow" w:cs="Arial"/>
          <w:b/>
          <w:bCs/>
          <w:sz w:val="22"/>
          <w:szCs w:val="22"/>
          <w:lang w:val="es-MX" w:eastAsia="es-ES"/>
        </w:rPr>
      </w:pPr>
    </w:p>
    <w:p w14:paraId="03615E96" w14:textId="77777777" w:rsidR="001C6E6A" w:rsidRPr="00527F57" w:rsidRDefault="001C6E6A" w:rsidP="00B47E73">
      <w:pPr>
        <w:widowControl/>
        <w:numPr>
          <w:ilvl w:val="0"/>
          <w:numId w:val="13"/>
        </w:numPr>
        <w:suppressAutoHyphens w:val="0"/>
        <w:autoSpaceDE w:val="0"/>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val="es-ES" w:eastAsia="es-ES"/>
        </w:rPr>
        <w:t xml:space="preserve">ÍNDICE DE </w:t>
      </w:r>
      <w:proofErr w:type="gramStart"/>
      <w:r w:rsidRPr="00527F57">
        <w:rPr>
          <w:rFonts w:ascii="Arial Narrow" w:eastAsia="Times New Roman" w:hAnsi="Arial Narrow" w:cs="Arial"/>
          <w:b/>
          <w:bCs/>
          <w:sz w:val="22"/>
          <w:szCs w:val="22"/>
          <w:lang w:val="es-ES" w:eastAsia="es-ES"/>
        </w:rPr>
        <w:t>LIQUIDEZ</w:t>
      </w:r>
      <w:r w:rsidRPr="00527F57">
        <w:rPr>
          <w:rFonts w:ascii="Arial Narrow" w:eastAsia="Times New Roman" w:hAnsi="Arial Narrow" w:cs="Arial"/>
          <w:b/>
          <w:bCs/>
          <w:sz w:val="22"/>
          <w:szCs w:val="22"/>
          <w:lang w:eastAsia="es-ES"/>
        </w:rPr>
        <w:t>  :</w:t>
      </w:r>
      <w:proofErr w:type="gramEnd"/>
      <w:r w:rsidRPr="00527F57">
        <w:rPr>
          <w:rFonts w:ascii="Arial Narrow" w:eastAsia="Times New Roman" w:hAnsi="Arial Narrow" w:cs="Arial"/>
          <w:b/>
          <w:bCs/>
          <w:sz w:val="22"/>
          <w:szCs w:val="22"/>
          <w:lang w:eastAsia="es-ES"/>
        </w:rPr>
        <w:t xml:space="preserve"> </w:t>
      </w:r>
    </w:p>
    <w:p w14:paraId="497654DE" w14:textId="77777777" w:rsidR="001C6E6A" w:rsidRPr="00527F57" w:rsidRDefault="001C6E6A" w:rsidP="00B47E73">
      <w:pPr>
        <w:autoSpaceDE w:val="0"/>
        <w:ind w:left="720" w:right="51"/>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527F57" w14:paraId="341261E1"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BA2A136"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INDICE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0F8949" w14:textId="0F199234"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w:t>
            </w:r>
            <w:r w:rsidR="00A16A35" w:rsidRPr="00527F57">
              <w:rPr>
                <w:rFonts w:ascii="Arial Narrow" w:hAnsi="Arial Narrow" w:cs="Arial"/>
                <w:b/>
                <w:bCs/>
                <w:sz w:val="22"/>
                <w:szCs w:val="22"/>
                <w:lang w:val="es-ES" w:eastAsia="es-ES"/>
              </w:rPr>
              <w:t>024</w:t>
            </w:r>
          </w:p>
        </w:tc>
      </w:tr>
      <w:tr w:rsidR="001C6E6A" w:rsidRPr="00527F57" w14:paraId="016BBD5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041BC98"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4ECF47A"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4AB635FA"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D4AB3D4"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E198F8"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47360234"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B418BBD"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C9ABC49" w14:textId="77777777" w:rsidR="001C6E6A" w:rsidRPr="00527F57" w:rsidRDefault="001C6E6A" w:rsidP="00B47E73">
            <w:pPr>
              <w:ind w:right="51"/>
              <w:rPr>
                <w:rFonts w:ascii="Arial Narrow" w:eastAsia="Times New Roman" w:hAnsi="Arial Narrow" w:cs="Arial"/>
                <w:sz w:val="22"/>
                <w:szCs w:val="22"/>
                <w:lang w:eastAsia="es-CO"/>
              </w:rPr>
            </w:pPr>
          </w:p>
        </w:tc>
      </w:tr>
    </w:tbl>
    <w:p w14:paraId="4874C285" w14:textId="77777777" w:rsidR="001C6E6A" w:rsidRPr="00527F57" w:rsidRDefault="001C6E6A" w:rsidP="00B47E73">
      <w:pPr>
        <w:ind w:left="720" w:right="51"/>
        <w:rPr>
          <w:rFonts w:ascii="Arial Narrow" w:hAnsi="Arial Narrow" w:cs="Arial"/>
          <w:b/>
          <w:bCs/>
          <w:sz w:val="22"/>
          <w:szCs w:val="22"/>
          <w:lang w:eastAsia="es-ES"/>
        </w:rPr>
      </w:pPr>
    </w:p>
    <w:p w14:paraId="425744DA" w14:textId="77777777" w:rsidR="001C6E6A" w:rsidRPr="00527F57" w:rsidRDefault="001C6E6A" w:rsidP="00B47E73">
      <w:pPr>
        <w:widowControl/>
        <w:numPr>
          <w:ilvl w:val="0"/>
          <w:numId w:val="13"/>
        </w:numPr>
        <w:suppressAutoHyphens w:val="0"/>
        <w:autoSpaceDE w:val="0"/>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val="es-ES" w:eastAsia="es-ES"/>
        </w:rPr>
        <w:t xml:space="preserve">NIVEL DE </w:t>
      </w:r>
      <w:proofErr w:type="gramStart"/>
      <w:r w:rsidRPr="00527F57">
        <w:rPr>
          <w:rFonts w:ascii="Arial Narrow" w:eastAsia="Times New Roman" w:hAnsi="Arial Narrow" w:cs="Arial"/>
          <w:b/>
          <w:bCs/>
          <w:sz w:val="22"/>
          <w:szCs w:val="22"/>
          <w:lang w:val="es-ES" w:eastAsia="es-ES"/>
        </w:rPr>
        <w:t>ENDEUDAMIENTO</w:t>
      </w:r>
      <w:r w:rsidRPr="00527F57">
        <w:rPr>
          <w:rFonts w:ascii="Arial Narrow" w:eastAsia="Times New Roman" w:hAnsi="Arial Narrow" w:cs="Arial"/>
          <w:b/>
          <w:bCs/>
          <w:sz w:val="22"/>
          <w:szCs w:val="22"/>
          <w:lang w:eastAsia="es-ES"/>
        </w:rPr>
        <w:t>  :</w:t>
      </w:r>
      <w:proofErr w:type="gramEnd"/>
      <w:r w:rsidRPr="00527F57">
        <w:rPr>
          <w:rFonts w:ascii="Arial Narrow" w:eastAsia="Times New Roman" w:hAnsi="Arial Narrow" w:cs="Arial"/>
          <w:b/>
          <w:bCs/>
          <w:sz w:val="22"/>
          <w:szCs w:val="22"/>
          <w:lang w:eastAsia="es-ES"/>
        </w:rPr>
        <w:t xml:space="preserve"> </w:t>
      </w:r>
    </w:p>
    <w:p w14:paraId="28F9458D" w14:textId="77777777" w:rsidR="001C6E6A" w:rsidRPr="00527F57" w:rsidRDefault="001C6E6A" w:rsidP="00B47E73">
      <w:pPr>
        <w:autoSpaceDE w:val="0"/>
        <w:ind w:left="720" w:right="51"/>
        <w:rPr>
          <w:rFonts w:ascii="Arial Narrow" w:hAnsi="Arial Narrow" w:cs="Arial"/>
          <w:b/>
          <w:bCs/>
          <w:sz w:val="22"/>
          <w:szCs w:val="22"/>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1C6E6A" w:rsidRPr="00527F57" w14:paraId="6CCDB2A3"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DEDEA57"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440DAF" w14:textId="69337F89"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42BD03A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A4AFCAB"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9CC03DD"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56739833"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424415"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13AC3BA"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18CCAABE"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A2D05E"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02078F2" w14:textId="77777777" w:rsidR="001C6E6A" w:rsidRPr="00527F57" w:rsidRDefault="001C6E6A" w:rsidP="00B47E73">
            <w:pPr>
              <w:ind w:right="51"/>
              <w:rPr>
                <w:rFonts w:ascii="Arial Narrow" w:eastAsia="Times New Roman" w:hAnsi="Arial Narrow" w:cs="Arial"/>
                <w:sz w:val="22"/>
                <w:szCs w:val="22"/>
                <w:lang w:eastAsia="es-CO"/>
              </w:rPr>
            </w:pPr>
          </w:p>
        </w:tc>
      </w:tr>
    </w:tbl>
    <w:p w14:paraId="7EBEF1CB" w14:textId="77777777" w:rsidR="001C6E6A" w:rsidRPr="00527F57" w:rsidRDefault="001C6E6A" w:rsidP="00B47E73">
      <w:pPr>
        <w:autoSpaceDE w:val="0"/>
        <w:ind w:right="51"/>
        <w:rPr>
          <w:rFonts w:ascii="Arial Narrow" w:hAnsi="Arial Narrow" w:cs="Arial"/>
          <w:b/>
          <w:bCs/>
          <w:sz w:val="22"/>
          <w:szCs w:val="22"/>
          <w:lang w:eastAsia="es-ES"/>
        </w:rPr>
      </w:pPr>
    </w:p>
    <w:p w14:paraId="7E4EF07A" w14:textId="77777777" w:rsidR="001C6E6A" w:rsidRPr="00527F57" w:rsidRDefault="001C6E6A" w:rsidP="00B47E73">
      <w:pPr>
        <w:autoSpaceDE w:val="0"/>
        <w:ind w:left="720" w:right="51"/>
        <w:rPr>
          <w:rFonts w:ascii="Arial Narrow" w:hAnsi="Arial Narrow" w:cs="Arial"/>
          <w:b/>
          <w:bCs/>
          <w:sz w:val="22"/>
          <w:szCs w:val="22"/>
          <w:lang w:eastAsia="es-ES"/>
        </w:rPr>
      </w:pPr>
    </w:p>
    <w:p w14:paraId="356C82B7" w14:textId="77777777" w:rsidR="001C6E6A" w:rsidRPr="00527F57" w:rsidRDefault="001C6E6A" w:rsidP="00B47E73">
      <w:pPr>
        <w:widowControl/>
        <w:numPr>
          <w:ilvl w:val="0"/>
          <w:numId w:val="14"/>
        </w:numPr>
        <w:suppressAutoHyphens w:val="0"/>
        <w:autoSpaceDN/>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RAZÓN DE COBERTURA DE INTERESES</w:t>
      </w:r>
      <w:r w:rsidRPr="00527F57">
        <w:rPr>
          <w:rFonts w:ascii="Arial Narrow" w:eastAsia="Times New Roman" w:hAnsi="Arial Narrow" w:cs="Arial"/>
          <w:b/>
          <w:bCs/>
          <w:sz w:val="22"/>
          <w:szCs w:val="22"/>
          <w:lang w:val="es-MX" w:eastAsia="es-ES"/>
        </w:rPr>
        <w:t>:</w:t>
      </w:r>
    </w:p>
    <w:p w14:paraId="1EDF6CD7" w14:textId="77777777" w:rsidR="001C6E6A" w:rsidRPr="00527F57" w:rsidRDefault="001C6E6A" w:rsidP="00B47E73">
      <w:pPr>
        <w:ind w:left="720" w:right="51"/>
        <w:rPr>
          <w:rFonts w:ascii="Arial Narrow" w:eastAsia="Times New Roman"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527F57" w14:paraId="695533A6"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CB74BAF"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EDF588F" w14:textId="4C4B2B2A"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73E089B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4AB4F02"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B02C230"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71CDA9D1"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80F5ED7"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B6043E"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1F58BC9C"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9F8BB52"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37377E" w14:textId="77777777" w:rsidR="001C6E6A" w:rsidRPr="00527F57" w:rsidRDefault="001C6E6A" w:rsidP="00B47E73">
            <w:pPr>
              <w:ind w:right="51"/>
              <w:rPr>
                <w:rFonts w:ascii="Arial Narrow" w:eastAsia="Times New Roman" w:hAnsi="Arial Narrow" w:cs="Arial"/>
                <w:sz w:val="22"/>
                <w:szCs w:val="22"/>
                <w:lang w:eastAsia="es-CO"/>
              </w:rPr>
            </w:pPr>
          </w:p>
        </w:tc>
      </w:tr>
    </w:tbl>
    <w:p w14:paraId="799C4F78" w14:textId="77777777" w:rsidR="00A16A35" w:rsidRPr="00527F57" w:rsidRDefault="00A16A35" w:rsidP="00B47E73">
      <w:pPr>
        <w:ind w:left="720" w:right="51"/>
        <w:rPr>
          <w:rFonts w:ascii="Arial Narrow" w:eastAsia="Times New Roman" w:hAnsi="Arial Narrow" w:cs="Arial"/>
          <w:b/>
          <w:bCs/>
          <w:sz w:val="22"/>
          <w:szCs w:val="22"/>
          <w:lang w:eastAsia="es-ES"/>
        </w:rPr>
      </w:pPr>
    </w:p>
    <w:p w14:paraId="3771EE66" w14:textId="77777777" w:rsidR="001C6E6A" w:rsidRPr="00527F57" w:rsidRDefault="001C6E6A" w:rsidP="00B47E73">
      <w:pPr>
        <w:widowControl/>
        <w:numPr>
          <w:ilvl w:val="0"/>
          <w:numId w:val="14"/>
        </w:numPr>
        <w:suppressAutoHyphens w:val="0"/>
        <w:autoSpaceDN/>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 xml:space="preserve">CAPITAL DE TRABAJO: </w:t>
      </w:r>
    </w:p>
    <w:p w14:paraId="28D384E4" w14:textId="77777777" w:rsidR="001C6E6A" w:rsidRPr="00527F57" w:rsidRDefault="001C6E6A" w:rsidP="00B47E73">
      <w:pPr>
        <w:ind w:left="720" w:right="51"/>
        <w:rPr>
          <w:rFonts w:ascii="Arial Narrow" w:eastAsia="Times New Roman"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527F57" w14:paraId="41E979EF"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59DDD64"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44338DF" w14:textId="1848DA7D"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210B9D5F"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4F7A522"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86E4FE"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1490B190"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5A108B9"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D8786D"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37152595"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DF88B20"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E0BBE" w14:textId="77777777" w:rsidR="001C6E6A" w:rsidRPr="00527F57" w:rsidRDefault="001C6E6A" w:rsidP="00B47E73">
            <w:pPr>
              <w:ind w:right="51"/>
              <w:rPr>
                <w:rFonts w:ascii="Arial Narrow" w:eastAsia="Times New Roman" w:hAnsi="Arial Narrow" w:cs="Arial"/>
                <w:sz w:val="22"/>
                <w:szCs w:val="22"/>
                <w:lang w:eastAsia="es-CO"/>
              </w:rPr>
            </w:pPr>
          </w:p>
        </w:tc>
      </w:tr>
    </w:tbl>
    <w:p w14:paraId="414F8964" w14:textId="77777777" w:rsidR="001C6E6A" w:rsidRPr="00527F57" w:rsidRDefault="001C6E6A" w:rsidP="00B47E73">
      <w:pPr>
        <w:ind w:left="720" w:right="51"/>
        <w:contextualSpacing/>
        <w:rPr>
          <w:rFonts w:ascii="Arial Narrow" w:eastAsia="Times New Roman" w:hAnsi="Arial Narrow" w:cs="Arial"/>
          <w:b/>
          <w:bCs/>
          <w:sz w:val="22"/>
          <w:szCs w:val="22"/>
          <w:u w:val="single"/>
          <w:lang w:eastAsia="es-ES"/>
        </w:rPr>
      </w:pPr>
    </w:p>
    <w:p w14:paraId="23568703" w14:textId="77777777" w:rsidR="001C6E6A" w:rsidRPr="00527F57" w:rsidRDefault="001C6E6A" w:rsidP="00B47E73">
      <w:pPr>
        <w:ind w:left="720" w:right="51"/>
        <w:contextualSpacing/>
        <w:rPr>
          <w:rFonts w:ascii="Arial Narrow" w:eastAsia="Times New Roman" w:hAnsi="Arial Narrow" w:cs="Arial"/>
          <w:b/>
          <w:bCs/>
          <w:sz w:val="22"/>
          <w:szCs w:val="22"/>
          <w:u w:val="single"/>
          <w:lang w:eastAsia="es-ES"/>
        </w:rPr>
      </w:pPr>
    </w:p>
    <w:p w14:paraId="49865515" w14:textId="77777777" w:rsidR="001C6E6A" w:rsidRPr="00527F57" w:rsidRDefault="001C6E6A" w:rsidP="00B47E73">
      <w:pPr>
        <w:widowControl/>
        <w:numPr>
          <w:ilvl w:val="0"/>
          <w:numId w:val="12"/>
        </w:numPr>
        <w:suppressAutoHyphens w:val="0"/>
        <w:autoSpaceDN/>
        <w:ind w:right="51"/>
        <w:contextualSpacing/>
        <w:textAlignment w:val="auto"/>
        <w:rPr>
          <w:rFonts w:ascii="Arial Narrow" w:eastAsia="Times New Roman" w:hAnsi="Arial Narrow" w:cs="Arial"/>
          <w:b/>
          <w:bCs/>
          <w:sz w:val="22"/>
          <w:szCs w:val="22"/>
          <w:u w:val="single"/>
          <w:lang w:eastAsia="es-ES"/>
        </w:rPr>
      </w:pPr>
      <w:proofErr w:type="gramStart"/>
      <w:r w:rsidRPr="00527F57">
        <w:rPr>
          <w:rFonts w:ascii="Arial Narrow" w:eastAsia="Times New Roman" w:hAnsi="Arial Narrow" w:cs="Arial"/>
          <w:b/>
          <w:bCs/>
          <w:sz w:val="22"/>
          <w:szCs w:val="22"/>
          <w:u w:val="single"/>
          <w:lang w:eastAsia="es-ES"/>
        </w:rPr>
        <w:t>CAPACIDAD  ORGANIZACIONAL</w:t>
      </w:r>
      <w:proofErr w:type="gramEnd"/>
      <w:r w:rsidRPr="00527F57">
        <w:rPr>
          <w:rFonts w:ascii="Arial Narrow" w:eastAsia="Times New Roman" w:hAnsi="Arial Narrow" w:cs="Arial"/>
          <w:b/>
          <w:bCs/>
          <w:sz w:val="22"/>
          <w:szCs w:val="22"/>
          <w:u w:val="single"/>
          <w:lang w:eastAsia="es-ES"/>
        </w:rPr>
        <w:t>  (Co)</w:t>
      </w:r>
    </w:p>
    <w:p w14:paraId="417ADC0C" w14:textId="77777777" w:rsidR="001C6E6A" w:rsidRPr="00527F57" w:rsidRDefault="001C6E6A" w:rsidP="00B47E73">
      <w:pPr>
        <w:ind w:right="51"/>
        <w:contextualSpacing/>
        <w:rPr>
          <w:rFonts w:ascii="Arial Narrow" w:eastAsia="Times New Roman" w:hAnsi="Arial Narrow" w:cs="Arial"/>
          <w:b/>
          <w:bCs/>
          <w:sz w:val="22"/>
          <w:szCs w:val="22"/>
          <w:u w:val="single"/>
          <w:lang w:eastAsia="es-ES"/>
        </w:rPr>
      </w:pPr>
    </w:p>
    <w:p w14:paraId="215894E6" w14:textId="77777777" w:rsidR="001C6E6A" w:rsidRPr="00527F57" w:rsidRDefault="001C6E6A" w:rsidP="00B47E73">
      <w:pPr>
        <w:ind w:right="51"/>
        <w:contextualSpacing/>
        <w:rPr>
          <w:rFonts w:ascii="Arial Narrow" w:eastAsia="Times New Roman" w:hAnsi="Arial Narrow" w:cs="Arial"/>
          <w:b/>
          <w:bCs/>
          <w:sz w:val="22"/>
          <w:szCs w:val="22"/>
          <w:u w:val="single"/>
          <w:lang w:eastAsia="es-ES"/>
        </w:rPr>
      </w:pPr>
    </w:p>
    <w:p w14:paraId="5E54FB8B" w14:textId="77777777" w:rsidR="001C6E6A" w:rsidRPr="00527F57" w:rsidRDefault="001C6E6A" w:rsidP="00B47E73">
      <w:pPr>
        <w:widowControl/>
        <w:numPr>
          <w:ilvl w:val="0"/>
          <w:numId w:val="14"/>
        </w:numPr>
        <w:suppressAutoHyphens w:val="0"/>
        <w:autoSpaceDN/>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RENTABILIDAD SOBRE PATRIMONIO:</w:t>
      </w:r>
    </w:p>
    <w:p w14:paraId="7D42E1FA" w14:textId="77777777" w:rsidR="001C6E6A" w:rsidRPr="00527F57" w:rsidRDefault="001C6E6A" w:rsidP="00B47E73">
      <w:pPr>
        <w:ind w:left="720" w:right="51"/>
        <w:rPr>
          <w:rFonts w:ascii="Arial Narrow" w:eastAsia="Times New Roman"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527F57" w14:paraId="47C42ADA"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E435E6"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4789F" w14:textId="14125BB0"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0FE50F3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ACC4C9"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0639D2"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639CFD24"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185C0B1"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3E2EF9"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3BE19B26"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8A8437E"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A320474" w14:textId="77777777" w:rsidR="001C6E6A" w:rsidRPr="00527F57" w:rsidRDefault="001C6E6A" w:rsidP="00B47E73">
            <w:pPr>
              <w:ind w:right="51"/>
              <w:rPr>
                <w:rFonts w:ascii="Arial Narrow" w:eastAsia="Times New Roman" w:hAnsi="Arial Narrow" w:cs="Arial"/>
                <w:sz w:val="22"/>
                <w:szCs w:val="22"/>
                <w:lang w:eastAsia="es-CO"/>
              </w:rPr>
            </w:pPr>
          </w:p>
        </w:tc>
      </w:tr>
    </w:tbl>
    <w:p w14:paraId="5909E5CF" w14:textId="77777777" w:rsidR="001C6E6A" w:rsidRPr="00527F57" w:rsidRDefault="001C6E6A" w:rsidP="00B47E73">
      <w:pPr>
        <w:ind w:right="51"/>
        <w:rPr>
          <w:rFonts w:ascii="Arial Narrow" w:hAnsi="Arial Narrow" w:cs="Arial"/>
          <w:b/>
          <w:bCs/>
          <w:sz w:val="22"/>
          <w:szCs w:val="22"/>
          <w:lang w:val="es-ES" w:eastAsia="es-ES"/>
        </w:rPr>
      </w:pPr>
    </w:p>
    <w:p w14:paraId="6BC20A57" w14:textId="77777777" w:rsidR="001C6E6A" w:rsidRPr="00527F57" w:rsidRDefault="001C6E6A" w:rsidP="00B47E73">
      <w:pPr>
        <w:ind w:right="51"/>
        <w:rPr>
          <w:rFonts w:ascii="Arial Narrow" w:hAnsi="Arial Narrow" w:cs="Arial"/>
          <w:b/>
          <w:bCs/>
          <w:sz w:val="22"/>
          <w:szCs w:val="22"/>
          <w:lang w:val="es-ES" w:eastAsia="es-ES"/>
        </w:rPr>
      </w:pPr>
    </w:p>
    <w:p w14:paraId="0E13AB23" w14:textId="77777777" w:rsidR="001C6E6A" w:rsidRPr="00527F57" w:rsidRDefault="001C6E6A" w:rsidP="00B47E73">
      <w:pPr>
        <w:widowControl/>
        <w:numPr>
          <w:ilvl w:val="0"/>
          <w:numId w:val="14"/>
        </w:numPr>
        <w:suppressAutoHyphens w:val="0"/>
        <w:autoSpaceDN/>
        <w:ind w:right="51"/>
        <w:textAlignment w:val="auto"/>
        <w:rPr>
          <w:rFonts w:ascii="Arial Narrow" w:hAnsi="Arial Narrow" w:cs="Arial"/>
          <w:b/>
          <w:bCs/>
          <w:sz w:val="22"/>
          <w:szCs w:val="22"/>
          <w:lang w:val="es-ES" w:eastAsia="es-ES"/>
        </w:rPr>
      </w:pPr>
      <w:r w:rsidRPr="00527F57">
        <w:rPr>
          <w:rFonts w:ascii="Arial Narrow" w:eastAsia="Times New Roman" w:hAnsi="Arial Narrow" w:cs="Arial"/>
          <w:b/>
          <w:bCs/>
          <w:sz w:val="22"/>
          <w:szCs w:val="22"/>
          <w:lang w:eastAsia="es-ES"/>
        </w:rPr>
        <w:t xml:space="preserve">RENTABILIDAD SOBRE </w:t>
      </w:r>
      <w:proofErr w:type="gramStart"/>
      <w:r w:rsidRPr="00527F57">
        <w:rPr>
          <w:rFonts w:ascii="Arial Narrow" w:eastAsia="Times New Roman" w:hAnsi="Arial Narrow" w:cs="Arial"/>
          <w:b/>
          <w:bCs/>
          <w:sz w:val="22"/>
          <w:szCs w:val="22"/>
          <w:lang w:eastAsia="es-ES"/>
        </w:rPr>
        <w:t>ACTIVOS :</w:t>
      </w:r>
      <w:proofErr w:type="gramEnd"/>
    </w:p>
    <w:p w14:paraId="23991730" w14:textId="77777777" w:rsidR="001C6E6A" w:rsidRPr="00527F57" w:rsidRDefault="001C6E6A" w:rsidP="00B47E73">
      <w:pPr>
        <w:ind w:left="720" w:right="51"/>
        <w:rPr>
          <w:rFonts w:ascii="Arial Narrow" w:hAnsi="Arial Narrow" w:cs="Arial"/>
          <w:b/>
          <w:bCs/>
          <w:sz w:val="22"/>
          <w:szCs w:val="22"/>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527F57" w14:paraId="1CD4E9C8" w14:textId="77777777" w:rsidTr="00081A61">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31B4C20"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eastAsia="es-ES"/>
              </w:rPr>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44509A" w14:textId="0FDC55D6"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74AE926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F195C39"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F3C3E1"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1FE50166"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32BF59"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DE39C02"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20F96F2A"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F736585"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90A7362" w14:textId="77777777" w:rsidR="001C6E6A" w:rsidRPr="00527F57" w:rsidRDefault="001C6E6A" w:rsidP="00B47E73">
            <w:pPr>
              <w:ind w:right="51"/>
              <w:rPr>
                <w:rFonts w:ascii="Arial Narrow" w:eastAsia="Times New Roman" w:hAnsi="Arial Narrow" w:cs="Arial"/>
                <w:sz w:val="22"/>
                <w:szCs w:val="22"/>
                <w:lang w:eastAsia="es-CO"/>
              </w:rPr>
            </w:pPr>
          </w:p>
        </w:tc>
      </w:tr>
    </w:tbl>
    <w:p w14:paraId="1C2A5BC7" w14:textId="77777777" w:rsidR="001C6E6A" w:rsidRPr="00527F57" w:rsidRDefault="001C6E6A" w:rsidP="00B47E73">
      <w:pPr>
        <w:ind w:right="51"/>
        <w:rPr>
          <w:rFonts w:ascii="Arial Narrow" w:hAnsi="Arial Narrow" w:cs="Arial"/>
          <w:b/>
          <w:bCs/>
          <w:sz w:val="22"/>
          <w:szCs w:val="22"/>
          <w:lang w:val="es-ES" w:eastAsia="es-ES"/>
        </w:rPr>
      </w:pPr>
    </w:p>
    <w:p w14:paraId="200F99A4" w14:textId="77777777" w:rsidR="001C6E6A" w:rsidRPr="00527F57" w:rsidRDefault="001C6E6A" w:rsidP="00B47E73">
      <w:pPr>
        <w:ind w:right="51"/>
        <w:jc w:val="both"/>
        <w:rPr>
          <w:rFonts w:ascii="Arial Narrow" w:hAnsi="Arial Narrow" w:cs="Arial"/>
          <w:sz w:val="22"/>
          <w:szCs w:val="22"/>
          <w:lang w:val="es-ES" w:eastAsia="es-ES"/>
        </w:rPr>
      </w:pPr>
      <w:r w:rsidRPr="00527F57">
        <w:rPr>
          <w:rFonts w:ascii="Arial Narrow" w:hAnsi="Arial Narrow" w:cs="Arial"/>
          <w:sz w:val="22"/>
          <w:szCs w:val="22"/>
          <w:lang w:eastAsia="es-ES"/>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1185F2D6" w14:textId="77777777" w:rsidR="001C6E6A" w:rsidRPr="00527F57" w:rsidRDefault="001C6E6A" w:rsidP="00B47E73">
      <w:pPr>
        <w:ind w:right="51"/>
        <w:rPr>
          <w:rFonts w:ascii="Arial Narrow" w:hAnsi="Arial Narrow" w:cs="Arial"/>
          <w:b/>
          <w:bCs/>
          <w:sz w:val="22"/>
          <w:szCs w:val="22"/>
          <w:lang w:eastAsia="es-ES"/>
        </w:rPr>
      </w:pPr>
    </w:p>
    <w:p w14:paraId="33DEB584" w14:textId="77777777" w:rsidR="001C6E6A" w:rsidRPr="00527F57" w:rsidRDefault="001C6E6A" w:rsidP="00B47E73">
      <w:pPr>
        <w:ind w:right="51"/>
        <w:rPr>
          <w:rFonts w:ascii="Arial Narrow" w:hAnsi="Arial Narrow" w:cs="Arial"/>
          <w:b/>
          <w:bCs/>
          <w:sz w:val="22"/>
          <w:szCs w:val="22"/>
          <w:lang w:eastAsia="es-ES"/>
        </w:rPr>
      </w:pPr>
    </w:p>
    <w:p w14:paraId="01E6584E" w14:textId="77777777" w:rsidR="001C6E6A" w:rsidRPr="00527F57" w:rsidRDefault="001C6E6A" w:rsidP="00B47E73">
      <w:pPr>
        <w:ind w:right="51"/>
        <w:rPr>
          <w:rFonts w:ascii="Arial Narrow" w:hAnsi="Arial Narrow" w:cs="Arial"/>
          <w:b/>
          <w:bCs/>
          <w:sz w:val="22"/>
          <w:szCs w:val="22"/>
          <w:lang w:eastAsia="es-ES"/>
        </w:rPr>
      </w:pPr>
      <w:r w:rsidRPr="00527F57">
        <w:rPr>
          <w:rFonts w:ascii="Arial Narrow" w:hAnsi="Arial Narrow" w:cs="Arial"/>
          <w:b/>
          <w:bCs/>
          <w:sz w:val="22"/>
          <w:szCs w:val="22"/>
          <w:lang w:eastAsia="es-ES"/>
        </w:rPr>
        <w:t>OFERENTES NACIONALES                                   OFERENTES EXTRANJEROS</w:t>
      </w:r>
    </w:p>
    <w:p w14:paraId="7CD66985" w14:textId="77777777" w:rsidR="001C6E6A" w:rsidRPr="00527F57" w:rsidRDefault="001C6E6A" w:rsidP="00B47E73">
      <w:pPr>
        <w:ind w:right="51"/>
        <w:rPr>
          <w:rFonts w:ascii="Arial Narrow" w:hAnsi="Arial Narrow" w:cs="Arial"/>
          <w:b/>
          <w:bCs/>
          <w:sz w:val="22"/>
          <w:szCs w:val="22"/>
          <w:lang w:eastAsia="es-ES"/>
        </w:rPr>
      </w:pPr>
      <w:r w:rsidRPr="00527F57">
        <w:rPr>
          <w:rFonts w:ascii="Arial Narrow" w:hAnsi="Arial Narrow" w:cs="Arial"/>
          <w:b/>
          <w:bCs/>
          <w:sz w:val="22"/>
          <w:szCs w:val="22"/>
          <w:lang w:eastAsia="es-ES"/>
        </w:rPr>
        <w:t xml:space="preserve">__________________________            </w:t>
      </w:r>
      <w:r w:rsidRPr="00527F57">
        <w:rPr>
          <w:rFonts w:ascii="Arial Narrow" w:hAnsi="Arial Narrow" w:cs="Arial"/>
          <w:b/>
          <w:bCs/>
          <w:sz w:val="22"/>
          <w:szCs w:val="22"/>
          <w:lang w:eastAsia="es-ES"/>
        </w:rPr>
        <w:tab/>
      </w:r>
      <w:r w:rsidRPr="00527F57">
        <w:rPr>
          <w:rFonts w:ascii="Arial Narrow" w:hAnsi="Arial Narrow" w:cs="Arial"/>
          <w:b/>
          <w:bCs/>
          <w:sz w:val="22"/>
          <w:szCs w:val="22"/>
          <w:lang w:eastAsia="es-ES"/>
        </w:rPr>
        <w:tab/>
        <w:t>___________________________</w:t>
      </w:r>
    </w:p>
    <w:p w14:paraId="489B1492" w14:textId="77777777" w:rsidR="001C6E6A" w:rsidRPr="00527F57" w:rsidRDefault="001C6E6A" w:rsidP="00B47E73">
      <w:pPr>
        <w:ind w:right="51"/>
        <w:rPr>
          <w:rFonts w:ascii="Arial Narrow" w:hAnsi="Arial Narrow" w:cs="Arial"/>
          <w:sz w:val="22"/>
          <w:szCs w:val="22"/>
          <w:lang w:eastAsia="es-ES"/>
        </w:rPr>
      </w:pPr>
      <w:r w:rsidRPr="00527F57">
        <w:rPr>
          <w:rFonts w:ascii="Arial Narrow" w:hAnsi="Arial Narrow" w:cs="Arial"/>
          <w:sz w:val="22"/>
          <w:szCs w:val="22"/>
          <w:lang w:eastAsia="es-ES"/>
        </w:rPr>
        <w:t>Representante Legal                                                          Apoderado en Colombia</w:t>
      </w:r>
    </w:p>
    <w:p w14:paraId="0070FC2F" w14:textId="77777777" w:rsidR="001C6E6A" w:rsidRPr="00527F57" w:rsidRDefault="001C6E6A" w:rsidP="00B47E73">
      <w:pPr>
        <w:ind w:right="51"/>
        <w:rPr>
          <w:rFonts w:ascii="Arial Narrow" w:hAnsi="Arial Narrow" w:cs="Arial"/>
          <w:b/>
          <w:bCs/>
          <w:sz w:val="22"/>
          <w:szCs w:val="22"/>
          <w:lang w:eastAsia="es-ES"/>
        </w:rPr>
      </w:pPr>
    </w:p>
    <w:p w14:paraId="09875412" w14:textId="77777777" w:rsidR="001C6E6A" w:rsidRPr="00527F57" w:rsidRDefault="001C6E6A" w:rsidP="00B47E73">
      <w:pPr>
        <w:ind w:right="51"/>
        <w:rPr>
          <w:rFonts w:ascii="Arial Narrow" w:hAnsi="Arial Narrow" w:cs="Arial"/>
          <w:b/>
          <w:bCs/>
          <w:sz w:val="22"/>
          <w:szCs w:val="22"/>
          <w:lang w:eastAsia="es-ES"/>
        </w:rPr>
      </w:pPr>
      <w:r w:rsidRPr="00527F57">
        <w:rPr>
          <w:rFonts w:ascii="Arial Narrow" w:hAnsi="Arial Narrow" w:cs="Arial"/>
          <w:b/>
          <w:bCs/>
          <w:sz w:val="22"/>
          <w:szCs w:val="22"/>
          <w:lang w:eastAsia="es-ES"/>
        </w:rPr>
        <w:t xml:space="preserve">________________________                          </w:t>
      </w:r>
      <w:r w:rsidRPr="00527F57">
        <w:rPr>
          <w:rFonts w:ascii="Arial Narrow" w:hAnsi="Arial Narrow" w:cs="Arial"/>
          <w:b/>
          <w:bCs/>
          <w:sz w:val="22"/>
          <w:szCs w:val="22"/>
          <w:lang w:eastAsia="es-ES"/>
        </w:rPr>
        <w:tab/>
      </w:r>
      <w:r w:rsidRPr="00527F57">
        <w:rPr>
          <w:rFonts w:ascii="Arial Narrow" w:hAnsi="Arial Narrow" w:cs="Arial"/>
          <w:b/>
          <w:bCs/>
          <w:sz w:val="22"/>
          <w:szCs w:val="22"/>
          <w:lang w:eastAsia="es-ES"/>
        </w:rPr>
        <w:tab/>
        <w:t>__________________________</w:t>
      </w:r>
    </w:p>
    <w:p w14:paraId="27B0E479" w14:textId="77777777" w:rsidR="001C6E6A" w:rsidRPr="00527F57" w:rsidRDefault="001C6E6A" w:rsidP="00B47E73">
      <w:pPr>
        <w:ind w:right="51"/>
        <w:rPr>
          <w:rFonts w:ascii="Arial Narrow" w:hAnsi="Arial Narrow" w:cs="Arial"/>
          <w:sz w:val="22"/>
          <w:szCs w:val="22"/>
          <w:lang w:eastAsia="es-ES"/>
        </w:rPr>
      </w:pPr>
      <w:r w:rsidRPr="00527F57">
        <w:rPr>
          <w:rFonts w:ascii="Arial Narrow" w:hAnsi="Arial Narrow" w:cs="Arial"/>
          <w:sz w:val="22"/>
          <w:szCs w:val="22"/>
          <w:lang w:eastAsia="es-ES"/>
        </w:rPr>
        <w:t xml:space="preserve">Contador                                                                   </w:t>
      </w:r>
      <w:r w:rsidRPr="00527F57">
        <w:rPr>
          <w:rFonts w:ascii="Arial Narrow" w:hAnsi="Arial Narrow" w:cs="Arial"/>
          <w:sz w:val="22"/>
          <w:szCs w:val="22"/>
          <w:lang w:eastAsia="es-ES"/>
        </w:rPr>
        <w:tab/>
      </w:r>
      <w:proofErr w:type="spellStart"/>
      <w:r w:rsidRPr="00527F57">
        <w:rPr>
          <w:rFonts w:ascii="Arial Narrow" w:hAnsi="Arial Narrow" w:cs="Arial"/>
          <w:sz w:val="22"/>
          <w:szCs w:val="22"/>
          <w:lang w:eastAsia="es-ES"/>
        </w:rPr>
        <w:t>Contador</w:t>
      </w:r>
      <w:proofErr w:type="spellEnd"/>
      <w:r w:rsidRPr="00527F57">
        <w:rPr>
          <w:rFonts w:ascii="Arial Narrow" w:hAnsi="Arial Narrow" w:cs="Arial"/>
          <w:sz w:val="22"/>
          <w:szCs w:val="22"/>
          <w:lang w:eastAsia="es-ES"/>
        </w:rPr>
        <w:t xml:space="preserve"> Público Colombiano</w:t>
      </w:r>
    </w:p>
    <w:p w14:paraId="4839C232" w14:textId="77777777" w:rsidR="001C6E6A" w:rsidRPr="00527F57" w:rsidRDefault="001C6E6A" w:rsidP="00B47E73">
      <w:pPr>
        <w:ind w:right="51"/>
        <w:rPr>
          <w:rFonts w:ascii="Arial Narrow" w:hAnsi="Arial Narrow" w:cs="Arial"/>
          <w:b/>
          <w:bCs/>
          <w:sz w:val="22"/>
          <w:szCs w:val="22"/>
          <w:lang w:eastAsia="es-ES"/>
        </w:rPr>
      </w:pPr>
    </w:p>
    <w:p w14:paraId="6ADBDE40" w14:textId="77777777" w:rsidR="001C6E6A" w:rsidRPr="00527F57" w:rsidRDefault="001C6E6A" w:rsidP="00B47E73">
      <w:pPr>
        <w:ind w:right="51"/>
        <w:rPr>
          <w:rFonts w:ascii="Arial Narrow" w:hAnsi="Arial Narrow" w:cs="Arial"/>
          <w:sz w:val="22"/>
          <w:szCs w:val="22"/>
          <w:lang w:eastAsia="es-ES"/>
        </w:rPr>
      </w:pPr>
      <w:r w:rsidRPr="00527F57">
        <w:rPr>
          <w:rFonts w:ascii="Arial Narrow" w:hAnsi="Arial Narrow" w:cs="Arial"/>
          <w:b/>
          <w:bCs/>
          <w:sz w:val="22"/>
          <w:szCs w:val="22"/>
          <w:lang w:eastAsia="es-ES"/>
        </w:rPr>
        <w:t>__________________________</w:t>
      </w:r>
    </w:p>
    <w:p w14:paraId="0FEA3CEE" w14:textId="77777777" w:rsidR="001C6E6A" w:rsidRPr="00527F57" w:rsidRDefault="001C6E6A" w:rsidP="00B47E73">
      <w:pPr>
        <w:ind w:right="51"/>
        <w:rPr>
          <w:rFonts w:ascii="Arial Narrow" w:hAnsi="Arial Narrow" w:cs="Arial"/>
          <w:b/>
          <w:bCs/>
          <w:sz w:val="22"/>
          <w:szCs w:val="22"/>
          <w:lang w:eastAsia="es-ES"/>
        </w:rPr>
      </w:pPr>
      <w:r w:rsidRPr="00527F57">
        <w:rPr>
          <w:rFonts w:ascii="Arial Narrow" w:hAnsi="Arial Narrow" w:cs="Arial"/>
          <w:sz w:val="22"/>
          <w:szCs w:val="22"/>
          <w:lang w:eastAsia="es-ES"/>
        </w:rPr>
        <w:t xml:space="preserve">Revisor Fiscal o Contador Público Independiente   </w:t>
      </w:r>
      <w:r w:rsidRPr="00527F57">
        <w:rPr>
          <w:rFonts w:ascii="Arial Narrow" w:hAnsi="Arial Narrow" w:cs="Arial"/>
          <w:sz w:val="22"/>
          <w:szCs w:val="22"/>
          <w:lang w:eastAsia="es-ES"/>
        </w:rPr>
        <w:tab/>
      </w:r>
      <w:r w:rsidRPr="00527F57">
        <w:rPr>
          <w:rFonts w:ascii="Arial Narrow" w:hAnsi="Arial Narrow" w:cs="Arial"/>
          <w:b/>
          <w:bCs/>
          <w:sz w:val="22"/>
          <w:szCs w:val="22"/>
          <w:lang w:eastAsia="es-ES"/>
        </w:rPr>
        <w:t>________________________</w:t>
      </w:r>
    </w:p>
    <w:p w14:paraId="28303DB8" w14:textId="77777777" w:rsidR="001C6E6A" w:rsidRPr="00527F57" w:rsidRDefault="001C6E6A" w:rsidP="00B47E73">
      <w:pPr>
        <w:ind w:right="51" w:firstLine="708"/>
        <w:rPr>
          <w:rFonts w:ascii="Arial Narrow" w:hAnsi="Arial Narrow" w:cs="Arial"/>
          <w:sz w:val="22"/>
          <w:szCs w:val="22"/>
          <w:lang w:eastAsia="es-ES"/>
        </w:rPr>
      </w:pPr>
      <w:r w:rsidRPr="00527F57">
        <w:rPr>
          <w:rFonts w:ascii="Arial Narrow" w:hAnsi="Arial Narrow" w:cs="Arial"/>
          <w:sz w:val="22"/>
          <w:szCs w:val="22"/>
          <w:lang w:eastAsia="es-ES"/>
        </w:rPr>
        <w:t xml:space="preserve">                                                                 </w:t>
      </w:r>
      <w:r w:rsidRPr="00527F57">
        <w:rPr>
          <w:rFonts w:ascii="Arial Narrow" w:hAnsi="Arial Narrow" w:cs="Arial"/>
          <w:sz w:val="22"/>
          <w:szCs w:val="22"/>
          <w:lang w:eastAsia="es-ES"/>
        </w:rPr>
        <w:tab/>
        <w:t>Contador Público Colombiano</w:t>
      </w:r>
    </w:p>
    <w:p w14:paraId="439937A1" w14:textId="244731F7" w:rsidR="00BB5419" w:rsidRDefault="00BB5419" w:rsidP="00B47E73">
      <w:pPr>
        <w:tabs>
          <w:tab w:val="left" w:pos="0"/>
        </w:tabs>
        <w:autoSpaceDE w:val="0"/>
        <w:adjustRightInd w:val="0"/>
        <w:ind w:right="51"/>
        <w:rPr>
          <w:rFonts w:ascii="Arial Narrow" w:hAnsi="Arial Narrow" w:cs="Arial"/>
          <w:b/>
          <w:bCs/>
          <w:sz w:val="22"/>
          <w:szCs w:val="22"/>
        </w:rPr>
      </w:pPr>
    </w:p>
    <w:p w14:paraId="3A65C397" w14:textId="77777777" w:rsidR="00C07FDB" w:rsidRPr="00527F57" w:rsidRDefault="00C07FDB" w:rsidP="00B47E73">
      <w:pPr>
        <w:tabs>
          <w:tab w:val="left" w:pos="0"/>
        </w:tabs>
        <w:autoSpaceDE w:val="0"/>
        <w:adjustRightInd w:val="0"/>
        <w:ind w:right="51"/>
        <w:rPr>
          <w:rFonts w:ascii="Arial Narrow" w:hAnsi="Arial Narrow" w:cs="Arial"/>
          <w:b/>
          <w:bCs/>
          <w:sz w:val="22"/>
          <w:szCs w:val="22"/>
        </w:rPr>
      </w:pPr>
    </w:p>
    <w:p w14:paraId="4C69ADF8" w14:textId="23070298" w:rsidR="001C6E6A" w:rsidRPr="00527F57" w:rsidRDefault="001C6E6A" w:rsidP="00B47E73">
      <w:pPr>
        <w:tabs>
          <w:tab w:val="left" w:pos="0"/>
        </w:tabs>
        <w:autoSpaceDE w:val="0"/>
        <w:adjustRightInd w:val="0"/>
        <w:ind w:right="51"/>
        <w:jc w:val="center"/>
        <w:rPr>
          <w:rFonts w:ascii="Arial Narrow" w:eastAsia="Times New Roman" w:hAnsi="Arial Narrow" w:cs="Arial"/>
          <w:b/>
          <w:sz w:val="22"/>
          <w:szCs w:val="22"/>
          <w:lang w:val="es-ES_tradnl" w:eastAsia="es-ES"/>
        </w:rPr>
      </w:pPr>
      <w:r w:rsidRPr="00527F57">
        <w:rPr>
          <w:rFonts w:ascii="Arial Narrow" w:eastAsia="Times New Roman" w:hAnsi="Arial Narrow" w:cs="Arial"/>
          <w:b/>
          <w:sz w:val="22"/>
          <w:szCs w:val="22"/>
          <w:lang w:val="es-ES_tradnl" w:eastAsia="es-ES"/>
        </w:rPr>
        <w:t>FORMULARIO N°.5</w:t>
      </w:r>
    </w:p>
    <w:p w14:paraId="0D43E986" w14:textId="77777777" w:rsidR="001C6E6A" w:rsidRPr="00527F57" w:rsidRDefault="001C6E6A" w:rsidP="00B47E73">
      <w:pPr>
        <w:ind w:right="51"/>
        <w:jc w:val="center"/>
        <w:rPr>
          <w:rFonts w:ascii="Arial Narrow" w:eastAsia="Times New Roman" w:hAnsi="Arial Narrow" w:cs="Arial"/>
          <w:b/>
          <w:sz w:val="22"/>
          <w:szCs w:val="22"/>
          <w:u w:val="single"/>
        </w:rPr>
      </w:pPr>
      <w:r w:rsidRPr="00527F57">
        <w:rPr>
          <w:rFonts w:ascii="Arial Narrow" w:eastAsia="Times New Roman" w:hAnsi="Arial Narrow" w:cs="Arial"/>
          <w:b/>
          <w:sz w:val="22"/>
          <w:szCs w:val="22"/>
          <w:u w:val="single"/>
        </w:rPr>
        <w:t>COMPROMISO ANTICORRUPCIÓN</w:t>
      </w:r>
    </w:p>
    <w:p w14:paraId="016278C6" w14:textId="77777777" w:rsidR="001C6E6A" w:rsidRPr="00527F57" w:rsidRDefault="001C6E6A" w:rsidP="00B47E73">
      <w:pPr>
        <w:ind w:right="51"/>
        <w:jc w:val="both"/>
        <w:rPr>
          <w:rFonts w:ascii="Arial Narrow" w:eastAsia="Times New Roman" w:hAnsi="Arial Narrow" w:cs="Arial"/>
          <w:b/>
          <w:sz w:val="22"/>
          <w:szCs w:val="22"/>
        </w:rPr>
      </w:pPr>
    </w:p>
    <w:p w14:paraId="39BFF529"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142CE656" w14:textId="77777777" w:rsidR="001C6E6A" w:rsidRPr="00527F57" w:rsidRDefault="001C6E6A" w:rsidP="00B47E73">
      <w:pPr>
        <w:ind w:right="51"/>
        <w:jc w:val="both"/>
        <w:rPr>
          <w:rFonts w:ascii="Arial Narrow" w:eastAsia="Times New Roman" w:hAnsi="Arial Narrow" w:cs="Arial"/>
          <w:sz w:val="22"/>
          <w:szCs w:val="22"/>
        </w:rPr>
      </w:pPr>
    </w:p>
    <w:p w14:paraId="34A289E3" w14:textId="55438E98" w:rsidR="004904D6" w:rsidRPr="00527F57" w:rsidRDefault="001C6E6A" w:rsidP="00B47E73">
      <w:pPr>
        <w:ind w:right="51"/>
        <w:jc w:val="both"/>
        <w:rPr>
          <w:rFonts w:ascii="Arial Narrow" w:eastAsia="Times New Roman" w:hAnsi="Arial Narrow" w:cs="Arial"/>
          <w:b/>
          <w:bCs/>
          <w:sz w:val="22"/>
          <w:szCs w:val="22"/>
          <w:lang w:val="es-ES_tradnl"/>
        </w:rPr>
      </w:pPr>
      <w:r w:rsidRPr="00527F57">
        <w:rPr>
          <w:rFonts w:ascii="Arial Narrow" w:eastAsia="Times New Roman" w:hAnsi="Arial Narrow" w:cs="Arial"/>
          <w:sz w:val="22"/>
          <w:szCs w:val="22"/>
        </w:rPr>
        <w:t xml:space="preserve">PRIMERO: Que el MDN </w:t>
      </w:r>
      <w:r w:rsidR="00344EB9" w:rsidRPr="00527F57">
        <w:rPr>
          <w:rFonts w:ascii="Arial Narrow" w:eastAsia="Times New Roman" w:hAnsi="Arial Narrow" w:cs="Arial"/>
          <w:sz w:val="22"/>
          <w:szCs w:val="22"/>
        </w:rPr>
        <w:t>–</w:t>
      </w:r>
      <w:r w:rsidRPr="00527F57">
        <w:rPr>
          <w:rFonts w:ascii="Arial Narrow" w:eastAsia="Times New Roman" w:hAnsi="Arial Narrow" w:cs="Arial"/>
          <w:sz w:val="22"/>
          <w:szCs w:val="22"/>
        </w:rPr>
        <w:t xml:space="preserve"> </w:t>
      </w:r>
      <w:r w:rsidR="00344EB9" w:rsidRPr="00527F57">
        <w:rPr>
          <w:rFonts w:ascii="Arial Narrow" w:eastAsia="Times New Roman" w:hAnsi="Arial Narrow" w:cs="Arial"/>
          <w:sz w:val="22"/>
          <w:szCs w:val="22"/>
        </w:rPr>
        <w:t>DISPENSARIO MEDICO DE CALI</w:t>
      </w:r>
      <w:r w:rsidRPr="00527F57">
        <w:rPr>
          <w:rFonts w:ascii="Arial Narrow" w:eastAsia="Times New Roman" w:hAnsi="Arial Narrow" w:cs="Arial"/>
          <w:sz w:val="22"/>
          <w:szCs w:val="22"/>
        </w:rPr>
        <w:t xml:space="preserve">  adelanta un proceso de </w:t>
      </w:r>
      <w:bookmarkStart w:id="8" w:name="_Hlk156919327"/>
      <w:r w:rsidR="00A8340B" w:rsidRPr="00527F57">
        <w:rPr>
          <w:rFonts w:ascii="Arial Narrow" w:hAnsi="Arial Narrow" w:cs="Arial"/>
          <w:b/>
          <w:sz w:val="22"/>
          <w:szCs w:val="22"/>
        </w:rPr>
        <w:t xml:space="preserve">PROCESO DE SELECCIÓN </w:t>
      </w:r>
      <w:proofErr w:type="spellStart"/>
      <w:r w:rsidR="00A8340B" w:rsidRPr="00527F57">
        <w:rPr>
          <w:rFonts w:ascii="Arial Narrow" w:hAnsi="Arial Narrow" w:cs="Arial"/>
          <w:b/>
          <w:sz w:val="22"/>
          <w:szCs w:val="22"/>
        </w:rPr>
        <w:t>N°</w:t>
      </w:r>
      <w:proofErr w:type="spellEnd"/>
      <w:r w:rsidR="00A8340B" w:rsidRPr="00527F57">
        <w:rPr>
          <w:rFonts w:ascii="Arial Narrow" w:hAnsi="Arial Narrow" w:cs="Arial"/>
          <w:b/>
          <w:sz w:val="22"/>
          <w:szCs w:val="22"/>
        </w:rPr>
        <w:t xml:space="preserve"> </w:t>
      </w:r>
      <w:bookmarkEnd w:id="8"/>
      <w:r w:rsidR="00C07FDB">
        <w:rPr>
          <w:rFonts w:ascii="Arial Narrow" w:hAnsi="Arial Narrow" w:cs="Arial"/>
          <w:b/>
          <w:sz w:val="22"/>
          <w:szCs w:val="22"/>
        </w:rPr>
        <w:t>_____________</w:t>
      </w:r>
      <w:r w:rsidR="006E347A">
        <w:rPr>
          <w:rFonts w:ascii="Arial Narrow" w:hAnsi="Arial Narrow" w:cs="Arial"/>
          <w:b/>
          <w:sz w:val="22"/>
          <w:szCs w:val="22"/>
        </w:rPr>
        <w:t>-</w:t>
      </w:r>
      <w:r w:rsidR="00E27DFE">
        <w:rPr>
          <w:rFonts w:ascii="Arial Narrow" w:hAnsi="Arial Narrow" w:cs="Arial"/>
          <w:b/>
          <w:sz w:val="22"/>
          <w:szCs w:val="22"/>
        </w:rPr>
        <w:t>DIGSA/DMCAL-2026</w:t>
      </w:r>
      <w:r w:rsidR="00BB5419" w:rsidRPr="00527F57">
        <w:rPr>
          <w:rFonts w:ascii="Arial Narrow" w:eastAsia="Times New Roman" w:hAnsi="Arial Narrow" w:cs="Arial"/>
          <w:b/>
          <w:bCs/>
          <w:sz w:val="22"/>
          <w:szCs w:val="22"/>
        </w:rPr>
        <w:t xml:space="preserve"> </w:t>
      </w:r>
      <w:r w:rsidRPr="00527F57">
        <w:rPr>
          <w:rFonts w:ascii="Arial Narrow" w:eastAsia="Times New Roman" w:hAnsi="Arial Narrow" w:cs="Arial"/>
          <w:sz w:val="22"/>
          <w:szCs w:val="22"/>
        </w:rPr>
        <w:t>para la celebración de un contrato estatal cuyo objeto corresponde a</w:t>
      </w:r>
      <w:r w:rsidR="00270758" w:rsidRPr="00527F57">
        <w:rPr>
          <w:rFonts w:ascii="Arial Narrow" w:eastAsia="Times New Roman" w:hAnsi="Arial Narrow" w:cs="Arial"/>
          <w:b/>
          <w:bCs/>
          <w:sz w:val="22"/>
          <w:szCs w:val="22"/>
        </w:rPr>
        <w:t xml:space="preserve"> </w:t>
      </w:r>
      <w:r w:rsidR="00C07FDB">
        <w:rPr>
          <w:rFonts w:ascii="Arial Narrow" w:eastAsia="Times New Roman" w:hAnsi="Arial Narrow" w:cs="Arial"/>
          <w:b/>
          <w:bCs/>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4D42ECF" w14:textId="09093606"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SEGUNDO: Que es interés de EL PROPONENTE apoyar la acción del Estado colombiano, y </w:t>
      </w:r>
      <w:r w:rsidR="00295491" w:rsidRPr="00527F57">
        <w:rPr>
          <w:rFonts w:ascii="Arial Narrow" w:eastAsia="Times New Roman" w:hAnsi="Arial Narrow" w:cs="Arial"/>
          <w:sz w:val="22"/>
          <w:szCs w:val="22"/>
        </w:rPr>
        <w:t>del DMCAL</w:t>
      </w:r>
      <w:r w:rsidRPr="00527F57">
        <w:rPr>
          <w:rFonts w:ascii="Arial Narrow" w:eastAsia="Times New Roman" w:hAnsi="Arial Narrow" w:cs="Arial"/>
          <w:sz w:val="22"/>
          <w:szCs w:val="22"/>
        </w:rPr>
        <w:t xml:space="preserve"> para fortalecer la transparencia en los procesos de contratación, y la responsabilidad de rendir cuentas;</w:t>
      </w:r>
    </w:p>
    <w:p w14:paraId="5B14781D" w14:textId="77777777" w:rsidR="001C6E6A" w:rsidRPr="00527F57" w:rsidRDefault="001C6E6A" w:rsidP="00B47E73">
      <w:pPr>
        <w:ind w:right="51"/>
        <w:jc w:val="both"/>
        <w:rPr>
          <w:rFonts w:ascii="Arial Narrow" w:eastAsia="Times New Roman" w:hAnsi="Arial Narrow" w:cs="Arial"/>
          <w:sz w:val="22"/>
          <w:szCs w:val="22"/>
        </w:rPr>
      </w:pPr>
    </w:p>
    <w:p w14:paraId="3B50E43A" w14:textId="47272158"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TERCERO: Que siendo del interés de EL PROPONENTE participar en el </w:t>
      </w:r>
      <w:r w:rsidR="00A8340B" w:rsidRPr="00527F57">
        <w:rPr>
          <w:rFonts w:ascii="Arial Narrow" w:hAnsi="Arial Narrow" w:cs="Arial"/>
          <w:b/>
          <w:sz w:val="22"/>
          <w:szCs w:val="22"/>
        </w:rPr>
        <w:t xml:space="preserve">PROCESO DE SELECCIÓN </w:t>
      </w:r>
      <w:proofErr w:type="spellStart"/>
      <w:r w:rsidR="00A8340B" w:rsidRPr="00527F57">
        <w:rPr>
          <w:rFonts w:ascii="Arial Narrow" w:hAnsi="Arial Narrow" w:cs="Arial"/>
          <w:b/>
          <w:sz w:val="22"/>
          <w:szCs w:val="22"/>
        </w:rPr>
        <w:t>N°</w:t>
      </w:r>
      <w:proofErr w:type="spellEnd"/>
      <w:r w:rsidR="00270758" w:rsidRPr="00527F57">
        <w:rPr>
          <w:rFonts w:ascii="Arial Narrow" w:hAnsi="Arial Narrow" w:cs="Arial"/>
          <w:b/>
          <w:bCs/>
          <w:sz w:val="22"/>
          <w:szCs w:val="22"/>
        </w:rPr>
        <w:t xml:space="preserve"> </w:t>
      </w:r>
      <w:r w:rsidR="00C07FDB">
        <w:rPr>
          <w:rFonts w:ascii="Arial Narrow" w:hAnsi="Arial Narrow" w:cs="Arial"/>
          <w:b/>
          <w:bCs/>
          <w:sz w:val="22"/>
          <w:szCs w:val="22"/>
        </w:rPr>
        <w:t>__________</w:t>
      </w:r>
      <w:r w:rsidR="006E347A">
        <w:rPr>
          <w:rFonts w:ascii="Arial Narrow" w:hAnsi="Arial Narrow" w:cs="Arial"/>
          <w:b/>
          <w:bCs/>
          <w:sz w:val="22"/>
          <w:szCs w:val="22"/>
        </w:rPr>
        <w:t>-</w:t>
      </w:r>
      <w:r w:rsidR="00E27DFE">
        <w:rPr>
          <w:rFonts w:ascii="Arial Narrow" w:hAnsi="Arial Narrow" w:cs="Arial"/>
          <w:b/>
          <w:bCs/>
          <w:sz w:val="22"/>
          <w:szCs w:val="22"/>
        </w:rPr>
        <w:t>DIGSA/DMCAL-2026</w:t>
      </w:r>
      <w:r w:rsidR="00270758" w:rsidRPr="00527F57">
        <w:rPr>
          <w:rFonts w:ascii="Arial Narrow" w:hAnsi="Arial Narrow" w:cs="Arial"/>
          <w:b/>
          <w:bCs/>
          <w:sz w:val="22"/>
          <w:szCs w:val="22"/>
        </w:rPr>
        <w:t xml:space="preserve">, </w:t>
      </w:r>
      <w:r w:rsidRPr="00527F57">
        <w:rPr>
          <w:rFonts w:ascii="Arial Narrow" w:eastAsia="Times New Roman" w:hAnsi="Arial Narrow" w:cs="Arial"/>
          <w:sz w:val="22"/>
          <w:szCs w:val="22"/>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95049EE" w14:textId="77777777" w:rsidR="001C6E6A" w:rsidRPr="00527F57" w:rsidRDefault="001C6E6A" w:rsidP="00B47E73">
      <w:pPr>
        <w:ind w:right="51"/>
        <w:jc w:val="both"/>
        <w:rPr>
          <w:rFonts w:ascii="Arial Narrow" w:eastAsia="Times New Roman" w:hAnsi="Arial Narrow" w:cs="Arial"/>
          <w:sz w:val="22"/>
          <w:szCs w:val="22"/>
        </w:rPr>
      </w:pPr>
    </w:p>
    <w:p w14:paraId="08310688"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CLAUSULA PRIMERA. COMPROMISOS ASUMIDOS.</w:t>
      </w:r>
    </w:p>
    <w:p w14:paraId="5BD4456E" w14:textId="77777777" w:rsidR="001C6E6A" w:rsidRPr="00527F57" w:rsidRDefault="001C6E6A" w:rsidP="00B47E73">
      <w:pPr>
        <w:ind w:right="51"/>
        <w:jc w:val="both"/>
        <w:rPr>
          <w:rFonts w:ascii="Arial Narrow" w:eastAsia="Times New Roman" w:hAnsi="Arial Narrow" w:cs="Arial"/>
          <w:sz w:val="22"/>
          <w:szCs w:val="22"/>
        </w:rPr>
      </w:pPr>
    </w:p>
    <w:p w14:paraId="79786560"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 PROPONENTE, mediante suscripción del presente documento, asume los siguientes compromisos:</w:t>
      </w:r>
    </w:p>
    <w:p w14:paraId="1AD5FA9B" w14:textId="77777777" w:rsidR="001C6E6A" w:rsidRPr="00527F57" w:rsidRDefault="001C6E6A" w:rsidP="00B47E73">
      <w:pPr>
        <w:ind w:right="51"/>
        <w:jc w:val="both"/>
        <w:rPr>
          <w:rFonts w:ascii="Arial Narrow" w:eastAsia="Times New Roman" w:hAnsi="Arial Narrow" w:cs="Arial"/>
          <w:sz w:val="22"/>
          <w:szCs w:val="22"/>
        </w:rPr>
      </w:pPr>
    </w:p>
    <w:p w14:paraId="1DFBC0FC" w14:textId="77777777" w:rsidR="001C6E6A" w:rsidRPr="00527F57" w:rsidRDefault="001C6E6A" w:rsidP="00B47E73">
      <w:pPr>
        <w:numPr>
          <w:ilvl w:val="0"/>
          <w:numId w:val="8"/>
        </w:numPr>
        <w:suppressAutoHyphens w:val="0"/>
        <w:autoSpaceDN/>
        <w:ind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E27519F" w14:textId="77777777" w:rsidR="001C6E6A" w:rsidRPr="00527F57" w:rsidRDefault="001C6E6A" w:rsidP="00B47E73">
      <w:pPr>
        <w:ind w:left="283" w:right="51"/>
        <w:jc w:val="both"/>
        <w:rPr>
          <w:rFonts w:ascii="Arial Narrow" w:eastAsia="Times New Roman" w:hAnsi="Arial Narrow" w:cs="Arial"/>
          <w:snapToGrid w:val="0"/>
          <w:sz w:val="22"/>
          <w:szCs w:val="22"/>
          <w:lang w:val="es-ES_tradnl" w:eastAsia="es-ES"/>
        </w:rPr>
      </w:pPr>
    </w:p>
    <w:p w14:paraId="257324F1" w14:textId="77777777" w:rsidR="001C6E6A" w:rsidRPr="00527F57" w:rsidRDefault="001C6E6A" w:rsidP="00B47E73">
      <w:pPr>
        <w:numPr>
          <w:ilvl w:val="0"/>
          <w:numId w:val="9"/>
        </w:numPr>
        <w:suppressAutoHyphens w:val="0"/>
        <w:autoSpaceDN/>
        <w:ind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EL PROPONENTE se compromete a no permitir que nadie, bien sea empleado de la compañía o un agente comisionista independiente, o un asesor o consultor lo haga en su nombre;</w:t>
      </w:r>
    </w:p>
    <w:p w14:paraId="4D5D05C5" w14:textId="77777777" w:rsidR="001C6E6A" w:rsidRPr="00527F57" w:rsidRDefault="001C6E6A" w:rsidP="00B47E73">
      <w:pPr>
        <w:ind w:left="283" w:right="51"/>
        <w:jc w:val="both"/>
        <w:rPr>
          <w:rFonts w:ascii="Arial Narrow" w:eastAsia="Times New Roman" w:hAnsi="Arial Narrow" w:cs="Arial"/>
          <w:snapToGrid w:val="0"/>
          <w:sz w:val="22"/>
          <w:szCs w:val="22"/>
          <w:lang w:val="es-ES_tradnl" w:eastAsia="es-ES"/>
        </w:rPr>
      </w:pPr>
    </w:p>
    <w:p w14:paraId="04B336B4" w14:textId="7F852769" w:rsidR="001C6E6A" w:rsidRPr="00527F57" w:rsidRDefault="001C6E6A" w:rsidP="00B47E73">
      <w:pPr>
        <w:numPr>
          <w:ilvl w:val="0"/>
          <w:numId w:val="9"/>
        </w:numPr>
        <w:suppressAutoHyphens w:val="0"/>
        <w:autoSpaceDN/>
        <w:ind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00A8340B" w:rsidRPr="00527F57">
        <w:rPr>
          <w:rFonts w:ascii="Arial Narrow" w:hAnsi="Arial Narrow" w:cs="Arial"/>
          <w:b/>
          <w:sz w:val="22"/>
          <w:szCs w:val="22"/>
        </w:rPr>
        <w:t xml:space="preserve">PROCESO DE SELECCIÓN </w:t>
      </w:r>
      <w:proofErr w:type="spellStart"/>
      <w:r w:rsidR="00A8340B" w:rsidRPr="00527F57">
        <w:rPr>
          <w:rFonts w:ascii="Arial Narrow" w:hAnsi="Arial Narrow" w:cs="Arial"/>
          <w:b/>
          <w:sz w:val="22"/>
          <w:szCs w:val="22"/>
        </w:rPr>
        <w:t>N°</w:t>
      </w:r>
      <w:proofErr w:type="spellEnd"/>
      <w:r w:rsidR="00A8340B" w:rsidRPr="00527F57">
        <w:rPr>
          <w:rFonts w:ascii="Arial Narrow" w:hAnsi="Arial Narrow" w:cs="Arial"/>
          <w:b/>
          <w:sz w:val="22"/>
          <w:szCs w:val="22"/>
        </w:rPr>
        <w:t xml:space="preserve"> </w:t>
      </w:r>
      <w:r w:rsidR="00C07FDB">
        <w:rPr>
          <w:rFonts w:ascii="Arial Narrow" w:hAnsi="Arial Narrow" w:cs="Arial"/>
          <w:b/>
          <w:sz w:val="22"/>
          <w:szCs w:val="22"/>
        </w:rPr>
        <w:t>__________</w:t>
      </w:r>
      <w:r w:rsidR="006E347A">
        <w:rPr>
          <w:rFonts w:ascii="Arial Narrow" w:hAnsi="Arial Narrow" w:cs="Arial"/>
          <w:b/>
          <w:bCs/>
          <w:sz w:val="22"/>
          <w:szCs w:val="22"/>
        </w:rPr>
        <w:t>-</w:t>
      </w:r>
      <w:r w:rsidR="00E27DFE">
        <w:rPr>
          <w:rFonts w:ascii="Arial Narrow" w:hAnsi="Arial Narrow" w:cs="Arial"/>
          <w:b/>
          <w:bCs/>
          <w:sz w:val="22"/>
          <w:szCs w:val="22"/>
        </w:rPr>
        <w:t>DIGSA/DMCAL-2026</w:t>
      </w:r>
      <w:r w:rsidR="00270758" w:rsidRPr="00527F57">
        <w:rPr>
          <w:rFonts w:ascii="Arial Narrow" w:hAnsi="Arial Narrow" w:cs="Arial"/>
          <w:b/>
          <w:bCs/>
          <w:sz w:val="22"/>
          <w:szCs w:val="22"/>
        </w:rPr>
        <w:t>,</w:t>
      </w:r>
      <w:r w:rsidR="004904D6" w:rsidRPr="00527F57">
        <w:rPr>
          <w:rFonts w:ascii="Arial Narrow" w:hAnsi="Arial Narrow" w:cs="Arial"/>
          <w:b/>
          <w:bCs/>
          <w:sz w:val="22"/>
          <w:szCs w:val="22"/>
        </w:rPr>
        <w:t xml:space="preserve"> </w:t>
      </w:r>
      <w:r w:rsidRPr="00527F57">
        <w:rPr>
          <w:rFonts w:ascii="Arial Narrow" w:eastAsia="Times New Roman" w:hAnsi="Arial Narrow" w:cs="Arial"/>
          <w:snapToGrid w:val="0"/>
          <w:sz w:val="22"/>
          <w:szCs w:val="22"/>
          <w:lang w:val="es-ES_tradnl" w:eastAsia="es-ES"/>
        </w:rPr>
        <w:t xml:space="preserve">la relación contractual que podría derivarse de ella, y les </w:t>
      </w:r>
      <w:r w:rsidR="00295491" w:rsidRPr="00527F57">
        <w:rPr>
          <w:rFonts w:ascii="Arial Narrow" w:eastAsia="Times New Roman" w:hAnsi="Arial Narrow" w:cs="Arial"/>
          <w:snapToGrid w:val="0"/>
          <w:sz w:val="22"/>
          <w:szCs w:val="22"/>
          <w:lang w:val="es-ES_tradnl" w:eastAsia="es-ES"/>
        </w:rPr>
        <w:t>impondrá las</w:t>
      </w:r>
      <w:r w:rsidRPr="00527F57">
        <w:rPr>
          <w:rFonts w:ascii="Arial Narrow" w:eastAsia="Times New Roman" w:hAnsi="Arial Narrow" w:cs="Arial"/>
          <w:snapToGrid w:val="0"/>
          <w:sz w:val="22"/>
          <w:szCs w:val="22"/>
          <w:lang w:val="es-ES_tradnl" w:eastAsia="es-ES"/>
        </w:rPr>
        <w:t xml:space="preserve"> obligaciones de:</w:t>
      </w:r>
    </w:p>
    <w:p w14:paraId="6A464C96" w14:textId="77777777" w:rsidR="001C6E6A" w:rsidRPr="00527F57" w:rsidRDefault="001C6E6A" w:rsidP="00B47E73">
      <w:pPr>
        <w:ind w:right="51"/>
        <w:jc w:val="both"/>
        <w:rPr>
          <w:rFonts w:ascii="Arial Narrow" w:eastAsia="Times New Roman" w:hAnsi="Arial Narrow" w:cs="Arial"/>
          <w:snapToGrid w:val="0"/>
          <w:sz w:val="22"/>
          <w:szCs w:val="22"/>
          <w:lang w:val="es-ES_tradnl" w:eastAsia="es-ES"/>
        </w:rPr>
      </w:pPr>
    </w:p>
    <w:p w14:paraId="25F51559" w14:textId="602AF439" w:rsidR="001C6E6A" w:rsidRPr="00527F57" w:rsidRDefault="001C6E6A" w:rsidP="00B47E73">
      <w:pPr>
        <w:widowControl/>
        <w:numPr>
          <w:ilvl w:val="1"/>
          <w:numId w:val="21"/>
        </w:numPr>
        <w:tabs>
          <w:tab w:val="clear" w:pos="1440"/>
          <w:tab w:val="num" w:pos="284"/>
        </w:tabs>
        <w:suppressAutoHyphens w:val="0"/>
        <w:autoSpaceDN/>
        <w:ind w:left="284" w:right="51" w:hanging="284"/>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 xml:space="preserve">No ofrecer o pagar sobornos o cualquier halago a </w:t>
      </w:r>
      <w:r w:rsidR="00295491" w:rsidRPr="00527F57">
        <w:rPr>
          <w:rFonts w:ascii="Arial Narrow" w:eastAsia="Times New Roman" w:hAnsi="Arial Narrow" w:cs="Arial"/>
          <w:sz w:val="22"/>
          <w:szCs w:val="22"/>
          <w:lang w:val="es-ES" w:eastAsia="es-ES"/>
        </w:rPr>
        <w:t>los funcionarios</w:t>
      </w:r>
      <w:r w:rsidRPr="00527F57">
        <w:rPr>
          <w:rFonts w:ascii="Arial Narrow" w:eastAsia="Times New Roman" w:hAnsi="Arial Narrow" w:cs="Arial"/>
          <w:sz w:val="22"/>
          <w:szCs w:val="22"/>
          <w:lang w:val="es-ES" w:eastAsia="es-ES"/>
        </w:rPr>
        <w:t xml:space="preserve"> del </w:t>
      </w:r>
      <w:r w:rsidR="00344EB9" w:rsidRPr="00527F57">
        <w:rPr>
          <w:rFonts w:ascii="Arial Narrow" w:eastAsia="Times New Roman" w:hAnsi="Arial Narrow" w:cs="Arial"/>
          <w:sz w:val="22"/>
          <w:szCs w:val="22"/>
          <w:lang w:val="es-ES" w:eastAsia="es-ES"/>
        </w:rPr>
        <w:t>DISPENSARIO MEDICO DE CALI</w:t>
      </w:r>
      <w:r w:rsidRPr="00527F57">
        <w:rPr>
          <w:rFonts w:ascii="Arial Narrow" w:eastAsia="Times New Roman" w:hAnsi="Arial Narrow" w:cs="Arial"/>
          <w:sz w:val="22"/>
          <w:szCs w:val="22"/>
          <w:lang w:val="es-ES" w:eastAsia="es-ES"/>
        </w:rPr>
        <w:t xml:space="preserve"> ni a cualquier otro servidor público o privado que pueda influir en la adjudicación de la propuesta, bien sea directa o indirectamente, ni a terceras personas </w:t>
      </w:r>
      <w:proofErr w:type="gramStart"/>
      <w:r w:rsidRPr="00527F57">
        <w:rPr>
          <w:rFonts w:ascii="Arial Narrow" w:eastAsia="Times New Roman" w:hAnsi="Arial Narrow" w:cs="Arial"/>
          <w:sz w:val="22"/>
          <w:szCs w:val="22"/>
          <w:lang w:val="es-ES" w:eastAsia="es-ES"/>
        </w:rPr>
        <w:t>que</w:t>
      </w:r>
      <w:proofErr w:type="gramEnd"/>
      <w:r w:rsidRPr="00527F57">
        <w:rPr>
          <w:rFonts w:ascii="Arial Narrow" w:eastAsia="Times New Roman" w:hAnsi="Arial Narrow" w:cs="Arial"/>
          <w:sz w:val="22"/>
          <w:szCs w:val="22"/>
          <w:lang w:val="es-ES" w:eastAsia="es-ES"/>
        </w:rPr>
        <w:t xml:space="preserve"> por su influencia sobre funcionarios públicos, puedan influir sobre la aceptación de la propuesta</w:t>
      </w:r>
    </w:p>
    <w:p w14:paraId="4640BEAA" w14:textId="77777777" w:rsidR="001C6E6A" w:rsidRPr="00527F57" w:rsidRDefault="001C6E6A" w:rsidP="00B47E73">
      <w:pPr>
        <w:ind w:left="360" w:right="51"/>
        <w:jc w:val="both"/>
        <w:rPr>
          <w:rFonts w:ascii="Arial Narrow" w:eastAsia="Times New Roman" w:hAnsi="Arial Narrow" w:cs="Arial"/>
          <w:sz w:val="22"/>
          <w:szCs w:val="22"/>
          <w:lang w:val="es-ES" w:eastAsia="es-ES"/>
        </w:rPr>
      </w:pPr>
    </w:p>
    <w:p w14:paraId="3CDF569A" w14:textId="38A850C5" w:rsidR="001C6E6A" w:rsidRPr="00527F57" w:rsidRDefault="001C6E6A" w:rsidP="00B47E73">
      <w:pPr>
        <w:widowControl/>
        <w:numPr>
          <w:ilvl w:val="1"/>
          <w:numId w:val="21"/>
        </w:numPr>
        <w:tabs>
          <w:tab w:val="clear" w:pos="1440"/>
          <w:tab w:val="num" w:pos="142"/>
        </w:tabs>
        <w:suppressAutoHyphens w:val="0"/>
        <w:autoSpaceDN/>
        <w:ind w:left="360"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lastRenderedPageBreak/>
        <w:t xml:space="preserve">No ofrecer pagos o halagos a los funcionarios del </w:t>
      </w:r>
      <w:r w:rsidR="00344EB9" w:rsidRPr="00527F57">
        <w:rPr>
          <w:rFonts w:ascii="Arial Narrow" w:eastAsia="Times New Roman" w:hAnsi="Arial Narrow" w:cs="Arial"/>
          <w:sz w:val="22"/>
          <w:szCs w:val="22"/>
          <w:lang w:val="es-ES" w:eastAsia="es-ES"/>
        </w:rPr>
        <w:t>DISPENSARIO MEDICO DE CALI</w:t>
      </w:r>
      <w:r w:rsidRPr="00527F57">
        <w:rPr>
          <w:rFonts w:ascii="Arial Narrow" w:eastAsia="Times New Roman" w:hAnsi="Arial Narrow" w:cs="Arial"/>
          <w:sz w:val="22"/>
          <w:szCs w:val="22"/>
          <w:lang w:val="es-ES" w:eastAsia="es-ES"/>
        </w:rPr>
        <w:t xml:space="preserve"> durante el desarrollo del contrato que se suscriba si llegase a ser aceptada su propuesta.</w:t>
      </w:r>
    </w:p>
    <w:p w14:paraId="5F0A196D" w14:textId="77777777" w:rsidR="001C6E6A" w:rsidRPr="00527F57" w:rsidRDefault="001C6E6A" w:rsidP="00B47E73">
      <w:pPr>
        <w:ind w:left="1104" w:right="51"/>
        <w:jc w:val="both"/>
        <w:rPr>
          <w:rFonts w:ascii="Arial Narrow" w:eastAsia="Times New Roman" w:hAnsi="Arial Narrow" w:cs="Arial"/>
          <w:sz w:val="22"/>
          <w:szCs w:val="22"/>
          <w:lang w:val="es-ES" w:eastAsia="es-ES"/>
        </w:rPr>
      </w:pPr>
    </w:p>
    <w:p w14:paraId="217E4F61" w14:textId="6402C082" w:rsidR="001C6E6A" w:rsidRPr="00527F57" w:rsidRDefault="001C6E6A" w:rsidP="00B47E73">
      <w:pPr>
        <w:numPr>
          <w:ilvl w:val="0"/>
          <w:numId w:val="9"/>
        </w:numPr>
        <w:suppressAutoHyphens w:val="0"/>
        <w:autoSpaceDN/>
        <w:ind w:right="51"/>
        <w:jc w:val="both"/>
        <w:textAlignment w:val="auto"/>
        <w:rPr>
          <w:rFonts w:ascii="Arial Narrow" w:eastAsia="Times New Roman" w:hAnsi="Arial Narrow" w:cs="Arial"/>
          <w:sz w:val="22"/>
          <w:szCs w:val="22"/>
        </w:rPr>
      </w:pPr>
      <w:r w:rsidRPr="00527F57">
        <w:rPr>
          <w:rFonts w:ascii="Arial Narrow" w:eastAsia="Times New Roman" w:hAnsi="Arial Narrow" w:cs="Arial"/>
          <w:snapToGrid w:val="0"/>
          <w:sz w:val="22"/>
          <w:szCs w:val="22"/>
          <w:lang w:val="es-ES_tradnl" w:eastAsia="es-ES"/>
        </w:rPr>
        <w:t xml:space="preserve">EL PROPONENTE se compromete formalmente a no efectuar acuerdos, o realizar actos o conductas que tengan por objeto o como efecto la colusión en el presente </w:t>
      </w:r>
      <w:r w:rsidR="00A8340B" w:rsidRPr="00527F57">
        <w:rPr>
          <w:rFonts w:ascii="Arial Narrow" w:hAnsi="Arial Narrow" w:cs="Arial"/>
          <w:b/>
          <w:sz w:val="22"/>
          <w:szCs w:val="22"/>
        </w:rPr>
        <w:t xml:space="preserve">PROCESO DE SELECCIÓN </w:t>
      </w:r>
      <w:proofErr w:type="spellStart"/>
      <w:r w:rsidR="00A8340B" w:rsidRPr="00527F57">
        <w:rPr>
          <w:rFonts w:ascii="Arial Narrow" w:hAnsi="Arial Narrow" w:cs="Arial"/>
          <w:b/>
          <w:sz w:val="22"/>
          <w:szCs w:val="22"/>
        </w:rPr>
        <w:t>N°</w:t>
      </w:r>
      <w:proofErr w:type="spellEnd"/>
      <w:r w:rsidR="00A8340B" w:rsidRPr="00527F57">
        <w:rPr>
          <w:rFonts w:ascii="Arial Narrow" w:hAnsi="Arial Narrow" w:cs="Arial"/>
          <w:b/>
          <w:sz w:val="22"/>
          <w:szCs w:val="22"/>
        </w:rPr>
        <w:t xml:space="preserve"> </w:t>
      </w:r>
      <w:r w:rsidR="00C07FDB">
        <w:rPr>
          <w:rFonts w:ascii="Arial Narrow" w:hAnsi="Arial Narrow" w:cs="Arial"/>
          <w:b/>
          <w:sz w:val="22"/>
          <w:szCs w:val="22"/>
        </w:rPr>
        <w:t>________</w:t>
      </w:r>
      <w:r w:rsidR="006E347A">
        <w:rPr>
          <w:rFonts w:ascii="Arial Narrow" w:hAnsi="Arial Narrow" w:cs="Arial"/>
          <w:b/>
          <w:bCs/>
          <w:sz w:val="22"/>
          <w:szCs w:val="22"/>
        </w:rPr>
        <w:t>-</w:t>
      </w:r>
      <w:r w:rsidR="00E27DFE">
        <w:rPr>
          <w:rFonts w:ascii="Arial Narrow" w:hAnsi="Arial Narrow" w:cs="Arial"/>
          <w:b/>
          <w:bCs/>
          <w:sz w:val="22"/>
          <w:szCs w:val="22"/>
        </w:rPr>
        <w:t>DIGSA/DMCAL-2026</w:t>
      </w:r>
      <w:r w:rsidR="00270758" w:rsidRPr="00527F57">
        <w:rPr>
          <w:rFonts w:ascii="Arial Narrow" w:hAnsi="Arial Narrow" w:cs="Arial"/>
          <w:b/>
          <w:bCs/>
          <w:sz w:val="22"/>
          <w:szCs w:val="22"/>
        </w:rPr>
        <w:t>.</w:t>
      </w:r>
    </w:p>
    <w:p w14:paraId="05B7FB7B" w14:textId="77777777" w:rsidR="001C6E6A" w:rsidRPr="00527F57" w:rsidRDefault="001C6E6A" w:rsidP="00B47E73">
      <w:pPr>
        <w:ind w:left="283" w:right="51"/>
        <w:jc w:val="both"/>
        <w:rPr>
          <w:rFonts w:ascii="Arial Narrow" w:eastAsia="Times New Roman" w:hAnsi="Arial Narrow" w:cs="Arial"/>
          <w:sz w:val="22"/>
          <w:szCs w:val="22"/>
        </w:rPr>
      </w:pPr>
    </w:p>
    <w:p w14:paraId="7E375CD8"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CLAUSULA SEGUNDA. PAGOS REALIZADOS.</w:t>
      </w:r>
    </w:p>
    <w:p w14:paraId="2CF1CF65" w14:textId="77777777" w:rsidR="001C6E6A" w:rsidRPr="00527F57" w:rsidRDefault="001C6E6A" w:rsidP="00B47E73">
      <w:pPr>
        <w:ind w:right="51"/>
        <w:jc w:val="both"/>
        <w:rPr>
          <w:rFonts w:ascii="Arial Narrow" w:eastAsia="Times New Roman" w:hAnsi="Arial Narrow" w:cs="Arial"/>
          <w:sz w:val="22"/>
          <w:szCs w:val="22"/>
        </w:rPr>
      </w:pPr>
    </w:p>
    <w:p w14:paraId="53AE1228"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57FB78C6" w14:textId="77777777" w:rsidR="001C6E6A" w:rsidRPr="00527F57" w:rsidRDefault="001C6E6A" w:rsidP="00B47E73">
      <w:pPr>
        <w:ind w:right="51"/>
        <w:jc w:val="both"/>
        <w:rPr>
          <w:rFonts w:ascii="Arial Narrow" w:eastAsia="Times New Roman" w:hAnsi="Arial Narrow" w:cs="Arial"/>
          <w:sz w:val="22"/>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20"/>
        <w:gridCol w:w="2097"/>
        <w:gridCol w:w="5370"/>
      </w:tblGrid>
      <w:tr w:rsidR="001C6E6A" w:rsidRPr="00527F57" w14:paraId="3A5F6296"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65552183" w14:textId="77777777" w:rsidR="001C6E6A" w:rsidRPr="00527F57" w:rsidRDefault="001C6E6A" w:rsidP="00B47E73">
            <w:pPr>
              <w:tabs>
                <w:tab w:val="left" w:pos="709"/>
              </w:tabs>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0DF399C6" w14:textId="77777777" w:rsidR="001C6E6A" w:rsidRPr="00527F57" w:rsidRDefault="001C6E6A" w:rsidP="00B47E73">
            <w:pPr>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MONTO ($) (</w:t>
            </w:r>
            <w:r w:rsidRPr="00527F57">
              <w:rPr>
                <w:rFonts w:ascii="Arial Narrow" w:eastAsia="Times New Roman" w:hAnsi="Arial Narrow" w:cs="Arial"/>
                <w:sz w:val="22"/>
                <w:szCs w:val="22"/>
                <w:lang w:val="es-ES_tradnl" w:eastAsia="es-ES"/>
              </w:rPr>
              <w:t>Valor del pago realizado o por realizar, en pesos corrientes</w:t>
            </w:r>
            <w:r w:rsidRPr="00527F57">
              <w:rPr>
                <w:rFonts w:ascii="Arial Narrow" w:eastAsia="Times New Roman" w:hAnsi="Arial Narrow" w:cs="Arial"/>
                <w:sz w:val="22"/>
                <w:szCs w:val="22"/>
                <w:lang w:eastAsia="es-ES"/>
              </w:rPr>
              <w:t>)</w:t>
            </w:r>
          </w:p>
        </w:tc>
        <w:tc>
          <w:tcPr>
            <w:tcW w:w="2830" w:type="pct"/>
            <w:tcBorders>
              <w:top w:val="single" w:sz="4" w:space="0" w:color="auto"/>
              <w:left w:val="single" w:sz="4" w:space="0" w:color="auto"/>
              <w:bottom w:val="single" w:sz="4" w:space="0" w:color="auto"/>
              <w:right w:val="single" w:sz="4" w:space="0" w:color="auto"/>
            </w:tcBorders>
          </w:tcPr>
          <w:p w14:paraId="555F0C15" w14:textId="77777777" w:rsidR="001C6E6A" w:rsidRPr="00527F57" w:rsidRDefault="001C6E6A" w:rsidP="00B47E73">
            <w:pPr>
              <w:ind w:right="51"/>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55EFFA" w14:textId="77777777" w:rsidR="001C6E6A" w:rsidRPr="00527F57" w:rsidRDefault="001C6E6A" w:rsidP="00B47E73">
      <w:pPr>
        <w:tabs>
          <w:tab w:val="left" w:pos="709"/>
        </w:tabs>
        <w:ind w:right="51"/>
        <w:jc w:val="both"/>
        <w:rPr>
          <w:rFonts w:ascii="Arial Narrow" w:eastAsia="Times New Roman" w:hAnsi="Arial Narrow" w:cs="Arial"/>
          <w:sz w:val="22"/>
          <w:szCs w:val="22"/>
          <w:lang w:eastAsia="es-ES"/>
        </w:rPr>
      </w:pPr>
    </w:p>
    <w:p w14:paraId="5663801C"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En caso de resultar favorecida su propuesta EL PROPONENTE realizará únicamente los siguientes pagos contractuales </w:t>
      </w:r>
      <w:r w:rsidRPr="00527F57">
        <w:rPr>
          <w:rFonts w:ascii="Arial Narrow" w:eastAsia="Times New Roman" w:hAnsi="Arial Narrow" w:cs="Arial"/>
          <w:b/>
          <w:bCs/>
          <w:sz w:val="22"/>
          <w:szCs w:val="22"/>
          <w:u w:val="single"/>
        </w:rPr>
        <w:t>(pólizas solicitadas):</w:t>
      </w:r>
      <w:r w:rsidRPr="00527F57">
        <w:rPr>
          <w:rFonts w:ascii="Arial Narrow" w:eastAsia="Times New Roman" w:hAnsi="Arial Narrow" w:cs="Arial"/>
          <w:sz w:val="22"/>
          <w:szCs w:val="22"/>
        </w:rPr>
        <w:t xml:space="preserve">  </w:t>
      </w:r>
    </w:p>
    <w:p w14:paraId="36B98835" w14:textId="77777777" w:rsidR="001C6E6A" w:rsidRPr="00527F57" w:rsidRDefault="001C6E6A" w:rsidP="00B47E73">
      <w:pPr>
        <w:ind w:right="51"/>
        <w:jc w:val="both"/>
        <w:rPr>
          <w:rFonts w:ascii="Arial Narrow" w:eastAsia="Times New Roman" w:hAnsi="Arial Narrow" w:cs="Arial"/>
          <w:sz w:val="22"/>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20"/>
        <w:gridCol w:w="2247"/>
        <w:gridCol w:w="5220"/>
      </w:tblGrid>
      <w:tr w:rsidR="001C6E6A" w:rsidRPr="00527F57" w14:paraId="5FCDE1F1"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06AB2FBA" w14:textId="77777777" w:rsidR="001C6E6A" w:rsidRPr="00527F57" w:rsidRDefault="001C6E6A" w:rsidP="00B47E73">
            <w:pPr>
              <w:tabs>
                <w:tab w:val="left" w:pos="709"/>
              </w:tabs>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70529735" w14:textId="77777777" w:rsidR="001C6E6A" w:rsidRPr="00527F57" w:rsidRDefault="001C6E6A" w:rsidP="00B47E73">
            <w:pPr>
              <w:tabs>
                <w:tab w:val="left" w:pos="709"/>
              </w:tabs>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MONTO ($) (</w:t>
            </w:r>
            <w:r w:rsidRPr="00527F57">
              <w:rPr>
                <w:rFonts w:ascii="Arial Narrow" w:eastAsia="Times New Roman" w:hAnsi="Arial Narrow" w:cs="Arial"/>
                <w:sz w:val="22"/>
                <w:szCs w:val="22"/>
                <w:lang w:val="es-ES_tradnl" w:eastAsia="es-ES"/>
              </w:rPr>
              <w:t>Valor del pago realizado o por realizar, en pesos corrientes</w:t>
            </w:r>
            <w:r w:rsidRPr="00527F57">
              <w:rPr>
                <w:rFonts w:ascii="Arial Narrow" w:eastAsia="Times New Roman" w:hAnsi="Arial Narrow" w:cs="Arial"/>
                <w:sz w:val="22"/>
                <w:szCs w:val="22"/>
                <w:lang w:eastAsia="es-ES"/>
              </w:rPr>
              <w:t>)</w:t>
            </w:r>
          </w:p>
        </w:tc>
        <w:tc>
          <w:tcPr>
            <w:tcW w:w="2751" w:type="pct"/>
            <w:tcBorders>
              <w:top w:val="single" w:sz="4" w:space="0" w:color="auto"/>
              <w:left w:val="single" w:sz="4" w:space="0" w:color="auto"/>
              <w:bottom w:val="single" w:sz="4" w:space="0" w:color="auto"/>
              <w:right w:val="single" w:sz="4" w:space="0" w:color="auto"/>
            </w:tcBorders>
          </w:tcPr>
          <w:p w14:paraId="2B7FC5A4" w14:textId="77777777" w:rsidR="001C6E6A" w:rsidRPr="00527F57" w:rsidRDefault="001C6E6A" w:rsidP="00B47E73">
            <w:pPr>
              <w:ind w:right="51"/>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61D1AF" w14:textId="77777777" w:rsidR="001C6E6A" w:rsidRPr="00527F57" w:rsidRDefault="001C6E6A" w:rsidP="00B47E73">
      <w:pPr>
        <w:tabs>
          <w:tab w:val="left" w:pos="709"/>
        </w:tabs>
        <w:ind w:right="51"/>
        <w:jc w:val="both"/>
        <w:rPr>
          <w:rFonts w:ascii="Arial Narrow" w:eastAsia="Times New Roman" w:hAnsi="Arial Narrow" w:cs="Arial"/>
          <w:b/>
          <w:bCs/>
          <w:sz w:val="22"/>
          <w:szCs w:val="22"/>
          <w:lang w:eastAsia="es-ES"/>
        </w:rPr>
      </w:pPr>
    </w:p>
    <w:p w14:paraId="5BB61F6F" w14:textId="77777777" w:rsidR="001C6E6A" w:rsidRPr="00527F57" w:rsidRDefault="001C6E6A"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CLAUSULA TERCERA. CONSECUENCIAS DEL INCUMPLIMIENTO</w:t>
      </w:r>
    </w:p>
    <w:p w14:paraId="6D0140B4" w14:textId="0396BE92"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 PROPONENTE asume a través de la suscripción del presente compromiso, las consecuencias previstas en el proyecto de pliego de condiciones del proceso de Selección, si se verificare el incumplimiento de los compromisos anticorrupción.</w:t>
      </w:r>
    </w:p>
    <w:p w14:paraId="641C2B81" w14:textId="77777777" w:rsidR="001C6E6A" w:rsidRPr="00527F57" w:rsidRDefault="001C6E6A" w:rsidP="00B47E73">
      <w:pPr>
        <w:ind w:right="51"/>
        <w:jc w:val="both"/>
        <w:rPr>
          <w:rFonts w:ascii="Arial Narrow" w:eastAsia="Times New Roman" w:hAnsi="Arial Narrow" w:cs="Arial"/>
          <w:sz w:val="22"/>
          <w:szCs w:val="22"/>
        </w:rPr>
      </w:pPr>
    </w:p>
    <w:p w14:paraId="27BDE648"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3819A5" w14:textId="77777777" w:rsidR="001C6E6A" w:rsidRPr="00527F57" w:rsidRDefault="001C6E6A" w:rsidP="00B47E73">
      <w:pPr>
        <w:ind w:right="51"/>
        <w:jc w:val="both"/>
        <w:rPr>
          <w:rFonts w:ascii="Arial Narrow" w:eastAsia="Times New Roman" w:hAnsi="Arial Narrow" w:cs="Arial"/>
          <w:sz w:val="22"/>
          <w:szCs w:val="22"/>
        </w:rPr>
      </w:pPr>
    </w:p>
    <w:p w14:paraId="723C9F56" w14:textId="77777777" w:rsidR="001C6E6A" w:rsidRPr="00527F57" w:rsidRDefault="001C6E6A" w:rsidP="00B47E73">
      <w:pPr>
        <w:pBdr>
          <w:bottom w:val="single" w:sz="12" w:space="1" w:color="auto"/>
        </w:pBd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 PROPONENTE:</w:t>
      </w:r>
    </w:p>
    <w:p w14:paraId="5EA09BAE" w14:textId="4CA4C480" w:rsidR="001C6E6A" w:rsidRPr="00527F57" w:rsidRDefault="001C6E6A" w:rsidP="00B47E73">
      <w:pPr>
        <w:ind w:right="51"/>
        <w:jc w:val="both"/>
        <w:rPr>
          <w:rFonts w:ascii="Arial Narrow" w:eastAsia="Times New Roman" w:hAnsi="Arial Narrow" w:cs="Arial"/>
          <w:sz w:val="22"/>
          <w:szCs w:val="22"/>
          <w:lang w:val="es-ES_tradnl"/>
        </w:rPr>
      </w:pPr>
      <w:r w:rsidRPr="00527F57">
        <w:rPr>
          <w:rFonts w:ascii="Arial Narrow" w:eastAsia="Times New Roman" w:hAnsi="Arial Narrow" w:cs="Arial"/>
          <w:sz w:val="22"/>
          <w:szCs w:val="22"/>
          <w:lang w:val="es-ES_tradnl"/>
        </w:rPr>
        <w:t>(Nombre, número del documento de identificación y firma del proponente o su representante)</w:t>
      </w:r>
    </w:p>
    <w:p w14:paraId="3EE3D166" w14:textId="2F86440A" w:rsidR="00344EB9" w:rsidRDefault="001C6E6A" w:rsidP="00B47E73">
      <w:pPr>
        <w:ind w:right="51"/>
        <w:jc w:val="both"/>
        <w:rPr>
          <w:rFonts w:ascii="Arial Narrow" w:eastAsia="Times New Roman" w:hAnsi="Arial Narrow" w:cs="Arial"/>
          <w:sz w:val="22"/>
          <w:szCs w:val="22"/>
          <w:lang w:val="es-ES_tradnl"/>
        </w:rPr>
      </w:pPr>
      <w:r w:rsidRPr="00527F57">
        <w:rPr>
          <w:rFonts w:ascii="Arial Narrow" w:eastAsia="Times New Roman" w:hAnsi="Arial Narrow" w:cs="Arial"/>
          <w:sz w:val="22"/>
          <w:szCs w:val="22"/>
          <w:lang w:val="es-ES_tradn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w:t>
      </w:r>
      <w:r w:rsidRPr="00527F57">
        <w:rPr>
          <w:rFonts w:ascii="Arial Narrow" w:eastAsia="Times New Roman" w:hAnsi="Arial Narrow" w:cs="Arial"/>
          <w:sz w:val="22"/>
          <w:szCs w:val="22"/>
          <w:lang w:val="es-ES_tradnl"/>
        </w:rPr>
        <w:lastRenderedPageBreak/>
        <w:t>(US$</w:t>
      </w:r>
      <w:proofErr w:type="gramStart"/>
      <w:r w:rsidRPr="00527F57">
        <w:rPr>
          <w:rFonts w:ascii="Arial Narrow" w:eastAsia="Times New Roman" w:hAnsi="Arial Narrow" w:cs="Arial"/>
          <w:sz w:val="22"/>
          <w:szCs w:val="22"/>
          <w:lang w:val="es-ES_tradnl"/>
        </w:rPr>
        <w:t>1.000.oo</w:t>
      </w:r>
      <w:proofErr w:type="gramEnd"/>
      <w:r w:rsidRPr="00527F57">
        <w:rPr>
          <w:rFonts w:ascii="Arial Narrow" w:eastAsia="Times New Roman" w:hAnsi="Arial Narrow" w:cs="Arial"/>
          <w:sz w:val="22"/>
          <w:szCs w:val="22"/>
          <w:lang w:val="es-ES_tradnl"/>
        </w:rPr>
        <w:t>).</w:t>
      </w:r>
    </w:p>
    <w:p w14:paraId="4CECF904" w14:textId="3A19EFEF" w:rsidR="00292212" w:rsidRDefault="00292212" w:rsidP="00B47E73">
      <w:pPr>
        <w:ind w:right="51"/>
        <w:jc w:val="both"/>
        <w:rPr>
          <w:rFonts w:ascii="Arial Narrow" w:eastAsia="Times New Roman" w:hAnsi="Arial Narrow" w:cs="Arial"/>
          <w:sz w:val="22"/>
          <w:szCs w:val="22"/>
          <w:lang w:val="es-ES_tradnl"/>
        </w:rPr>
      </w:pPr>
    </w:p>
    <w:p w14:paraId="2073D781" w14:textId="12B32CB1" w:rsidR="00BB5419" w:rsidRPr="00527F57" w:rsidRDefault="00BB5419" w:rsidP="00B47E73">
      <w:pPr>
        <w:ind w:right="51"/>
        <w:jc w:val="center"/>
        <w:rPr>
          <w:rFonts w:ascii="Arial Narrow" w:hAnsi="Arial Narrow" w:cs="Arial"/>
          <w:b/>
          <w:bCs/>
          <w:sz w:val="22"/>
          <w:szCs w:val="22"/>
        </w:rPr>
      </w:pPr>
      <w:r w:rsidRPr="00527F57">
        <w:rPr>
          <w:rFonts w:ascii="Arial Narrow" w:hAnsi="Arial Narrow" w:cs="Arial"/>
          <w:b/>
          <w:bCs/>
          <w:sz w:val="22"/>
          <w:szCs w:val="22"/>
        </w:rPr>
        <w:t>FORMULARIO No 6.</w:t>
      </w:r>
      <w:r w:rsidR="00C07FDB">
        <w:rPr>
          <w:rFonts w:ascii="Arial Narrow" w:hAnsi="Arial Narrow" w:cs="Arial"/>
          <w:b/>
          <w:bCs/>
          <w:sz w:val="22"/>
          <w:szCs w:val="22"/>
        </w:rPr>
        <w:t xml:space="preserve"> </w:t>
      </w:r>
      <w:r w:rsidR="00C07FDB" w:rsidRPr="005D5D7C">
        <w:rPr>
          <w:rFonts w:ascii="Arial Narrow" w:hAnsi="Arial Narrow" w:cs="Arial"/>
          <w:b/>
          <w:bCs/>
          <w:color w:val="FF0000"/>
          <w:sz w:val="22"/>
          <w:szCs w:val="22"/>
        </w:rPr>
        <w:t>(SI APLICA AL PROCESO)</w:t>
      </w:r>
    </w:p>
    <w:p w14:paraId="171F44E9" w14:textId="77777777" w:rsidR="00BB5419" w:rsidRPr="00527F57" w:rsidRDefault="00BB5419" w:rsidP="00B47E73">
      <w:pPr>
        <w:tabs>
          <w:tab w:val="left" w:pos="0"/>
          <w:tab w:val="left" w:pos="709"/>
        </w:tabs>
        <w:ind w:right="51"/>
        <w:jc w:val="center"/>
        <w:rPr>
          <w:rFonts w:ascii="Arial Narrow" w:eastAsia="Times New Roman" w:hAnsi="Arial Narrow" w:cs="Arial"/>
          <w:b/>
          <w:sz w:val="22"/>
          <w:szCs w:val="22"/>
          <w:lang w:val="es-MX" w:eastAsia="es-ES"/>
        </w:rPr>
      </w:pPr>
      <w:r w:rsidRPr="00527F57">
        <w:rPr>
          <w:rFonts w:ascii="Arial Narrow" w:eastAsia="Times New Roman" w:hAnsi="Arial Narrow" w:cs="Arial"/>
          <w:b/>
          <w:sz w:val="22"/>
          <w:szCs w:val="22"/>
          <w:lang w:val="es-MX" w:eastAsia="es-ES"/>
        </w:rPr>
        <w:t>ORIGEN DE LOS BIENES</w:t>
      </w:r>
    </w:p>
    <w:p w14:paraId="25A35857" w14:textId="77777777" w:rsidR="00BB5419" w:rsidRPr="00527F57" w:rsidRDefault="00BB5419" w:rsidP="00B47E73">
      <w:pPr>
        <w:tabs>
          <w:tab w:val="left" w:pos="0"/>
          <w:tab w:val="left" w:pos="709"/>
        </w:tabs>
        <w:ind w:right="51"/>
        <w:jc w:val="center"/>
        <w:rPr>
          <w:rFonts w:ascii="Arial Narrow" w:eastAsia="Times New Roman" w:hAnsi="Arial Narrow" w:cs="Arial"/>
          <w:b/>
          <w:sz w:val="22"/>
          <w:szCs w:val="22"/>
          <w:lang w:val="es-MX" w:eastAsia="es-ES"/>
        </w:rPr>
      </w:pPr>
      <w:r w:rsidRPr="00527F57">
        <w:rPr>
          <w:rFonts w:ascii="Arial Narrow" w:eastAsia="Times New Roman" w:hAnsi="Arial Narrow" w:cs="Arial"/>
          <w:b/>
          <w:sz w:val="22"/>
          <w:szCs w:val="22"/>
          <w:lang w:val="es-MX" w:eastAsia="es-ES"/>
        </w:rPr>
        <w:t>CUMPLIMIENTO LEY 816 DE 2003</w:t>
      </w:r>
    </w:p>
    <w:p w14:paraId="0680D634" w14:textId="77777777" w:rsidR="00BB5419" w:rsidRPr="00527F57" w:rsidRDefault="00BB5419" w:rsidP="00B47E73">
      <w:pPr>
        <w:ind w:right="51"/>
        <w:jc w:val="center"/>
        <w:rPr>
          <w:rFonts w:ascii="Arial Narrow" w:eastAsia="Times New Roman" w:hAnsi="Arial Narrow" w:cs="Arial"/>
          <w:b/>
          <w:bCs/>
          <w:sz w:val="22"/>
          <w:szCs w:val="22"/>
        </w:rPr>
      </w:pPr>
      <w:r w:rsidRPr="00527F57">
        <w:rPr>
          <w:rFonts w:ascii="Arial Narrow" w:eastAsia="Times New Roman" w:hAnsi="Arial Narrow" w:cs="Arial"/>
          <w:b/>
          <w:bCs/>
          <w:sz w:val="22"/>
          <w:szCs w:val="22"/>
        </w:rPr>
        <w:t>“APOYO A LA INDUSTRIA NACIONAL”</w:t>
      </w:r>
    </w:p>
    <w:p w14:paraId="17A63F24" w14:textId="77777777" w:rsidR="00BB5419" w:rsidRPr="00527F57" w:rsidRDefault="00BB5419" w:rsidP="00B47E73">
      <w:pPr>
        <w:ind w:right="51"/>
        <w:jc w:val="both"/>
        <w:rPr>
          <w:rFonts w:ascii="Arial Narrow" w:eastAsia="Times New Roman" w:hAnsi="Arial Narrow" w:cs="Arial"/>
          <w:sz w:val="22"/>
          <w:szCs w:val="22"/>
        </w:rPr>
      </w:pPr>
    </w:p>
    <w:p w14:paraId="5FD10F09"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Declaramos bajo nuestra responsabilidad personal en nombre propio o comprometiendo a las personas jurídicas que representamos que:</w:t>
      </w:r>
    </w:p>
    <w:p w14:paraId="723AA6A1"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p>
    <w:p w14:paraId="4F1770F0"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1.</w:t>
      </w:r>
      <w:r w:rsidRPr="00527F57">
        <w:rPr>
          <w:rFonts w:ascii="Arial Narrow" w:eastAsia="Times New Roman" w:hAnsi="Arial Narrow" w:cs="Arial"/>
          <w:snapToGrid w:val="0"/>
          <w:sz w:val="22"/>
          <w:szCs w:val="22"/>
          <w:lang w:val="es-ES_tradnl" w:eastAsia="es-ES"/>
        </w:rPr>
        <w:tab/>
        <w:t xml:space="preserve">OFRECIMIENTO DEL BIENES Y/O SERVICIOS NACIONALES O IMPORTADOS SIN ACREDITACION: </w:t>
      </w:r>
    </w:p>
    <w:p w14:paraId="51548A2B" w14:textId="77777777" w:rsidR="00BB5419" w:rsidRPr="00527F57" w:rsidRDefault="00BB5419" w:rsidP="00B47E73">
      <w:pPr>
        <w:ind w:right="51"/>
        <w:jc w:val="both"/>
        <w:rPr>
          <w:rFonts w:ascii="Arial Narrow" w:eastAsia="Times New Roman" w:hAnsi="Arial Narrow" w:cs="Arial"/>
          <w:sz w:val="22"/>
          <w:szCs w:val="22"/>
        </w:rPr>
      </w:pPr>
    </w:p>
    <w:p w14:paraId="33456B70" w14:textId="77777777" w:rsidR="00BB5419" w:rsidRPr="00527F57" w:rsidRDefault="00BB5419" w:rsidP="00B47E73">
      <w:pPr>
        <w:ind w:right="51"/>
        <w:jc w:val="both"/>
        <w:rPr>
          <w:rFonts w:ascii="Arial Narrow" w:eastAsia="Times New Roman" w:hAnsi="Arial Narrow" w:cs="Arial"/>
          <w:b/>
          <w:bCs/>
          <w:sz w:val="22"/>
          <w:szCs w:val="22"/>
        </w:rPr>
      </w:pPr>
      <w:r w:rsidRPr="00527F57">
        <w:rPr>
          <w:rFonts w:ascii="Arial Narrow" w:eastAsia="Times New Roman" w:hAnsi="Arial Narrow" w:cs="Arial"/>
          <w:sz w:val="22"/>
          <w:szCs w:val="22"/>
        </w:rPr>
        <w:t xml:space="preserve">Este punto lo deben diligenciar los oferentes cuyos bienes y/o servicios </w:t>
      </w:r>
      <w:proofErr w:type="gramStart"/>
      <w:r w:rsidRPr="00527F57">
        <w:rPr>
          <w:rFonts w:ascii="Arial Narrow" w:eastAsia="Times New Roman" w:hAnsi="Arial Narrow" w:cs="Arial"/>
          <w:sz w:val="22"/>
          <w:szCs w:val="22"/>
        </w:rPr>
        <w:t>sean  así</w:t>
      </w:r>
      <w:proofErr w:type="gramEnd"/>
      <w:r w:rsidRPr="00527F57">
        <w:rPr>
          <w:rFonts w:ascii="Arial Narrow" w:eastAsia="Times New Roman" w:hAnsi="Arial Narrow" w:cs="Arial"/>
          <w:sz w:val="22"/>
          <w:szCs w:val="22"/>
        </w:rPr>
        <w:t xml:space="preserve">: </w:t>
      </w:r>
    </w:p>
    <w:p w14:paraId="09377D09" w14:textId="77777777" w:rsidR="00BB5419" w:rsidRPr="00527F57" w:rsidRDefault="00BB5419" w:rsidP="00B47E73">
      <w:pPr>
        <w:ind w:right="51"/>
        <w:jc w:val="both"/>
        <w:rPr>
          <w:rFonts w:ascii="Arial Narrow" w:eastAsia="Times New Roman" w:hAnsi="Arial Narrow" w:cs="Arial"/>
          <w:b/>
          <w:sz w:val="22"/>
          <w:szCs w:val="22"/>
        </w:rPr>
      </w:pPr>
    </w:p>
    <w:p w14:paraId="30C4717A"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 xml:space="preserve">a.-) EN COLOMBIA:   </w:t>
      </w:r>
    </w:p>
    <w:p w14:paraId="7B42196D"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 xml:space="preserve">             </w:t>
      </w:r>
    </w:p>
    <w:p w14:paraId="31D66F12" w14:textId="77777777" w:rsidR="00BB5419" w:rsidRPr="00527F57" w:rsidRDefault="00BB5419" w:rsidP="00B47E73">
      <w:pPr>
        <w:tabs>
          <w:tab w:val="num" w:pos="360"/>
        </w:tabs>
        <w:ind w:left="360" w:right="51" w:hanging="36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 xml:space="preserve">Se </w:t>
      </w:r>
      <w:proofErr w:type="gramStart"/>
      <w:r w:rsidRPr="00527F57">
        <w:rPr>
          <w:rFonts w:ascii="Arial Narrow" w:eastAsia="Times New Roman" w:hAnsi="Arial Narrow" w:cs="Arial"/>
          <w:sz w:val="22"/>
          <w:szCs w:val="22"/>
          <w:lang w:eastAsia="es-ES"/>
        </w:rPr>
        <w:t>utilicen  mano</w:t>
      </w:r>
      <w:proofErr w:type="gramEnd"/>
      <w:r w:rsidRPr="00527F57">
        <w:rPr>
          <w:rFonts w:ascii="Arial Narrow" w:eastAsia="Times New Roman" w:hAnsi="Arial Narrow" w:cs="Arial"/>
          <w:sz w:val="22"/>
          <w:szCs w:val="22"/>
          <w:lang w:eastAsia="es-ES"/>
        </w:rPr>
        <w:t xml:space="preserve"> de obra 100% COLOMBIANA.  (MARCAR SI) </w:t>
      </w:r>
      <w:proofErr w:type="gramStart"/>
      <w:r w:rsidRPr="00527F57">
        <w:rPr>
          <w:rFonts w:ascii="Arial Narrow" w:eastAsia="Times New Roman" w:hAnsi="Arial Narrow" w:cs="Arial"/>
          <w:sz w:val="22"/>
          <w:szCs w:val="22"/>
          <w:lang w:eastAsia="es-ES"/>
        </w:rPr>
        <w:t>(  )</w:t>
      </w:r>
      <w:proofErr w:type="gramEnd"/>
    </w:p>
    <w:p w14:paraId="0A6FE4C7"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APLICA PARA LOS ITEMS Nos: __________</w:t>
      </w:r>
    </w:p>
    <w:p w14:paraId="01A8549A" w14:textId="77777777" w:rsidR="00BB5419" w:rsidRPr="00527F57" w:rsidRDefault="00BB5419" w:rsidP="00B47E73">
      <w:pPr>
        <w:ind w:right="51"/>
        <w:jc w:val="both"/>
        <w:rPr>
          <w:rFonts w:ascii="Arial Narrow" w:eastAsia="Times New Roman" w:hAnsi="Arial Narrow" w:cs="Arial"/>
          <w:b/>
          <w:sz w:val="22"/>
          <w:szCs w:val="22"/>
        </w:rPr>
      </w:pPr>
    </w:p>
    <w:p w14:paraId="31C2552A"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 xml:space="preserve">b.-) EN EL EXTERIOR: -  </w:t>
      </w:r>
    </w:p>
    <w:p w14:paraId="0749EF19"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 xml:space="preserve">         </w:t>
      </w:r>
    </w:p>
    <w:p w14:paraId="3A6651F6" w14:textId="77777777" w:rsidR="00BB5419" w:rsidRPr="00527F57" w:rsidRDefault="00BB5419" w:rsidP="00B47E73">
      <w:pPr>
        <w:tabs>
          <w:tab w:val="num" w:pos="360"/>
        </w:tabs>
        <w:ind w:right="51"/>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02630B39" w14:textId="77777777" w:rsidR="00BB5419" w:rsidRPr="00527F57" w:rsidRDefault="00BB5419" w:rsidP="00B47E73">
      <w:pPr>
        <w:ind w:right="51"/>
        <w:jc w:val="both"/>
        <w:rPr>
          <w:rFonts w:ascii="Arial Narrow" w:eastAsia="Times New Roman" w:hAnsi="Arial Narrow" w:cs="Arial"/>
          <w:sz w:val="22"/>
          <w:szCs w:val="22"/>
        </w:rPr>
      </w:pPr>
    </w:p>
    <w:p w14:paraId="2CB23205"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“Corresponde al proponente la carga de la prueba de los Convenios o Tratados Internacionales celebrados con Colombia en materia de adquisición de bienes y/o servicios”. </w:t>
      </w:r>
    </w:p>
    <w:p w14:paraId="4B35B905" w14:textId="77777777" w:rsidR="00BB5419" w:rsidRPr="00527F57" w:rsidRDefault="00BB5419" w:rsidP="00B47E73">
      <w:pPr>
        <w:ind w:right="51"/>
        <w:jc w:val="both"/>
        <w:rPr>
          <w:rFonts w:ascii="Arial Narrow" w:eastAsia="Times New Roman" w:hAnsi="Arial Narrow" w:cs="Arial"/>
          <w:sz w:val="22"/>
          <w:szCs w:val="22"/>
        </w:rPr>
      </w:pPr>
    </w:p>
    <w:p w14:paraId="6707BF11"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SI_______</w:t>
      </w:r>
      <w:proofErr w:type="gramStart"/>
      <w:r w:rsidRPr="00527F57">
        <w:rPr>
          <w:rFonts w:ascii="Arial Narrow" w:eastAsia="Times New Roman" w:hAnsi="Arial Narrow" w:cs="Arial"/>
          <w:sz w:val="22"/>
          <w:szCs w:val="22"/>
        </w:rPr>
        <w:t>_,  TRATADO</w:t>
      </w:r>
      <w:proofErr w:type="gramEnd"/>
      <w:r w:rsidRPr="00527F57">
        <w:rPr>
          <w:rFonts w:ascii="Arial Narrow" w:eastAsia="Times New Roman" w:hAnsi="Arial Narrow" w:cs="Arial"/>
          <w:sz w:val="22"/>
          <w:szCs w:val="22"/>
        </w:rPr>
        <w:t xml:space="preserve"> O CONVENIO: ____________________</w:t>
      </w:r>
    </w:p>
    <w:p w14:paraId="2F39EF9B" w14:textId="77777777" w:rsidR="00BB5419" w:rsidRPr="00527F57" w:rsidRDefault="00BB5419" w:rsidP="00B47E73">
      <w:pPr>
        <w:ind w:right="51"/>
        <w:jc w:val="both"/>
        <w:rPr>
          <w:rFonts w:ascii="Arial Narrow" w:eastAsia="Times New Roman" w:hAnsi="Arial Narrow" w:cs="Arial"/>
          <w:sz w:val="22"/>
          <w:szCs w:val="22"/>
        </w:rPr>
      </w:pPr>
    </w:p>
    <w:p w14:paraId="5CA9CD85"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APLICA PARA LOS ITEMS Nos: __________</w:t>
      </w:r>
    </w:p>
    <w:p w14:paraId="793E5AB4" w14:textId="77777777" w:rsidR="00BB5419" w:rsidRPr="00527F57" w:rsidRDefault="00BB5419" w:rsidP="00B47E73">
      <w:pPr>
        <w:ind w:right="51"/>
        <w:jc w:val="both"/>
        <w:rPr>
          <w:rFonts w:ascii="Arial Narrow" w:eastAsia="Times New Roman" w:hAnsi="Arial Narrow" w:cs="Arial"/>
          <w:sz w:val="22"/>
          <w:szCs w:val="22"/>
        </w:rPr>
      </w:pPr>
    </w:p>
    <w:p w14:paraId="682AA11A" w14:textId="77777777" w:rsidR="00BB5419" w:rsidRPr="00527F57" w:rsidRDefault="00BB5419" w:rsidP="00B47E73">
      <w:pPr>
        <w:tabs>
          <w:tab w:val="num" w:pos="0"/>
        </w:tabs>
        <w:ind w:right="51" w:hanging="36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ab/>
        <w:t xml:space="preserve">Servicios en los cuales no se utilizan mano de obra colombiana y en los países donde son originarios los servicios aplican la RECIPROCIDAD (MARCAR </w:t>
      </w:r>
      <w:proofErr w:type="gramStart"/>
      <w:r w:rsidRPr="00527F57">
        <w:rPr>
          <w:rFonts w:ascii="Arial Narrow" w:eastAsia="Times New Roman" w:hAnsi="Arial Narrow" w:cs="Arial"/>
          <w:sz w:val="22"/>
          <w:szCs w:val="22"/>
          <w:lang w:eastAsia="es-ES"/>
        </w:rPr>
        <w:t>SI,  FORMULARIO</w:t>
      </w:r>
      <w:proofErr w:type="gramEnd"/>
      <w:r w:rsidRPr="00527F57">
        <w:rPr>
          <w:rFonts w:ascii="Arial Narrow" w:eastAsia="Times New Roman" w:hAnsi="Arial Narrow" w:cs="Arial"/>
          <w:sz w:val="22"/>
          <w:szCs w:val="22"/>
          <w:lang w:eastAsia="es-ES"/>
        </w:rPr>
        <w:t xml:space="preserve"> No.6)</w:t>
      </w:r>
    </w:p>
    <w:p w14:paraId="46734A12" w14:textId="77777777" w:rsidR="00BB5419" w:rsidRPr="00527F57" w:rsidRDefault="00BB5419" w:rsidP="00B47E73">
      <w:pPr>
        <w:ind w:right="51"/>
        <w:jc w:val="both"/>
        <w:rPr>
          <w:rFonts w:ascii="Arial Narrow" w:eastAsia="Times New Roman" w:hAnsi="Arial Narrow" w:cs="Arial"/>
          <w:sz w:val="22"/>
          <w:szCs w:val="22"/>
        </w:rPr>
      </w:pPr>
    </w:p>
    <w:p w14:paraId="4FED7665"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“Corresponde al proponente la carga de la prueba de la reciprocidad”. </w:t>
      </w:r>
    </w:p>
    <w:p w14:paraId="63E3E312" w14:textId="77777777" w:rsidR="00BB5419" w:rsidRPr="00527F57" w:rsidRDefault="00BB5419" w:rsidP="00B47E73">
      <w:pPr>
        <w:ind w:right="51"/>
        <w:jc w:val="both"/>
        <w:rPr>
          <w:rFonts w:ascii="Arial Narrow" w:eastAsia="Times New Roman" w:hAnsi="Arial Narrow" w:cs="Arial"/>
          <w:sz w:val="22"/>
          <w:szCs w:val="22"/>
        </w:rPr>
      </w:pPr>
    </w:p>
    <w:p w14:paraId="388B1656"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SI________   ANEXAR DILIGENCIADO EL FORMULARIO 6ª </w:t>
      </w:r>
    </w:p>
    <w:p w14:paraId="4AE4B131"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APLICA PARA LOS ITEMS Nos: __________</w:t>
      </w:r>
    </w:p>
    <w:p w14:paraId="426E775F"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p>
    <w:p w14:paraId="22E657CC" w14:textId="77777777" w:rsidR="00BB5419" w:rsidRPr="00527F57" w:rsidRDefault="00BB5419" w:rsidP="00B47E73">
      <w:pPr>
        <w:ind w:left="283" w:right="51" w:hanging="283"/>
        <w:rPr>
          <w:rFonts w:ascii="Arial Narrow" w:eastAsia="Times New Roman" w:hAnsi="Arial Narrow" w:cs="Arial"/>
          <w:b/>
          <w:snapToGrid w:val="0"/>
          <w:sz w:val="22"/>
          <w:szCs w:val="22"/>
          <w:lang w:val="es-ES_tradnl" w:eastAsia="es-ES"/>
        </w:rPr>
      </w:pPr>
      <w:r w:rsidRPr="00527F57">
        <w:rPr>
          <w:rFonts w:ascii="Arial Narrow" w:eastAsia="Times New Roman" w:hAnsi="Arial Narrow" w:cs="Arial"/>
          <w:b/>
          <w:snapToGrid w:val="0"/>
          <w:sz w:val="22"/>
          <w:szCs w:val="22"/>
          <w:lang w:val="es-ES_tradnl" w:eastAsia="es-ES"/>
        </w:rPr>
        <w:t>c.-) EN EL EXTERIOR:</w:t>
      </w:r>
    </w:p>
    <w:p w14:paraId="79C2F03E"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p>
    <w:p w14:paraId="46877123" w14:textId="77777777" w:rsidR="00BB5419" w:rsidRPr="00527F57" w:rsidRDefault="00BB5419" w:rsidP="00B47E73">
      <w:pPr>
        <w:tabs>
          <w:tab w:val="num" w:pos="284"/>
        </w:tabs>
        <w:ind w:left="-76" w:right="51"/>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Servicios en los que no se utilizan mano de obra colombiana y los países en donde son originarios no hacen parte de Convenios ni Tratados Internacionales y no aplican la RECIPROCIDAD (MARCAR NO)</w:t>
      </w:r>
    </w:p>
    <w:p w14:paraId="550C13DF" w14:textId="77777777" w:rsidR="00BB5419" w:rsidRPr="00527F57" w:rsidRDefault="00BB5419" w:rsidP="00B47E73">
      <w:pPr>
        <w:tabs>
          <w:tab w:val="num" w:pos="284"/>
        </w:tabs>
        <w:ind w:left="284" w:right="51" w:hanging="360"/>
        <w:rPr>
          <w:rFonts w:ascii="Arial Narrow" w:eastAsia="Times New Roman" w:hAnsi="Arial Narrow" w:cs="Arial"/>
          <w:sz w:val="22"/>
          <w:szCs w:val="22"/>
          <w:lang w:val="es-ES" w:eastAsia="es-ES"/>
        </w:rPr>
      </w:pPr>
    </w:p>
    <w:p w14:paraId="4B6328C7"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NO ___</w:t>
      </w:r>
    </w:p>
    <w:p w14:paraId="3620412C" w14:textId="77777777" w:rsidR="00BB5419" w:rsidRPr="00527F57" w:rsidRDefault="00BB5419" w:rsidP="00B47E73">
      <w:pPr>
        <w:ind w:right="51"/>
        <w:jc w:val="both"/>
        <w:rPr>
          <w:rFonts w:ascii="Arial Narrow" w:eastAsia="Times New Roman" w:hAnsi="Arial Narrow" w:cs="Arial"/>
          <w:sz w:val="22"/>
          <w:szCs w:val="22"/>
        </w:rPr>
      </w:pPr>
    </w:p>
    <w:p w14:paraId="0E70F786"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APLICA PARA LOS ITEMS Nos: __________</w:t>
      </w:r>
    </w:p>
    <w:p w14:paraId="1ED48E8C" w14:textId="77777777" w:rsidR="00BB5419" w:rsidRPr="00527F57" w:rsidRDefault="00BB5419" w:rsidP="00B47E73">
      <w:pPr>
        <w:ind w:right="51"/>
        <w:jc w:val="both"/>
        <w:rPr>
          <w:rFonts w:ascii="Arial Narrow" w:eastAsia="Times New Roman" w:hAnsi="Arial Narrow" w:cs="Arial"/>
          <w:sz w:val="22"/>
          <w:szCs w:val="22"/>
        </w:rPr>
      </w:pPr>
    </w:p>
    <w:p w14:paraId="5B6D538B"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Los oferentes que ofrezcan los bienes y/o servicios encasillados en los literales a) y b) obtendrán la asignación de 17 </w:t>
      </w:r>
      <w:r w:rsidRPr="00527F57">
        <w:rPr>
          <w:rFonts w:ascii="Arial Narrow" w:eastAsia="Times New Roman" w:hAnsi="Arial Narrow" w:cs="Arial"/>
          <w:sz w:val="22"/>
          <w:szCs w:val="22"/>
        </w:rPr>
        <w:lastRenderedPageBreak/>
        <w:t>puntos y a los del literal c) no se les asignará puntaje.</w:t>
      </w:r>
    </w:p>
    <w:p w14:paraId="0C2AEEAA" w14:textId="77777777" w:rsidR="00BB5419" w:rsidRPr="00527F57" w:rsidRDefault="00BB5419" w:rsidP="00B47E73">
      <w:pPr>
        <w:ind w:right="51"/>
        <w:jc w:val="both"/>
        <w:rPr>
          <w:rFonts w:ascii="Arial Narrow" w:eastAsia="Times New Roman" w:hAnsi="Arial Narrow" w:cs="Arial"/>
          <w:sz w:val="22"/>
          <w:szCs w:val="22"/>
        </w:rPr>
      </w:pPr>
    </w:p>
    <w:p w14:paraId="6612AA33"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Los oferentes que diligencien este punto en cualquier literal, no deben diligenciar el siguiente punto (No.2).</w:t>
      </w:r>
    </w:p>
    <w:p w14:paraId="75185A70" w14:textId="77777777" w:rsidR="00BB5419" w:rsidRPr="00527F57" w:rsidRDefault="00BB5419" w:rsidP="00B47E73">
      <w:pPr>
        <w:ind w:right="51"/>
        <w:jc w:val="both"/>
        <w:rPr>
          <w:rFonts w:ascii="Arial Narrow" w:eastAsia="Times New Roman" w:hAnsi="Arial Narrow" w:cs="Arial"/>
          <w:sz w:val="22"/>
          <w:szCs w:val="22"/>
        </w:rPr>
      </w:pPr>
    </w:p>
    <w:p w14:paraId="42527AD1"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2.- OFRECIMIENTOS DE SERVICIOS IMPORTADOS ACREDITADOS:</w:t>
      </w:r>
    </w:p>
    <w:p w14:paraId="713E6EC7" w14:textId="77777777" w:rsidR="00BB5419" w:rsidRPr="00527F57" w:rsidRDefault="00BB5419" w:rsidP="00B47E73">
      <w:pPr>
        <w:ind w:right="51"/>
        <w:jc w:val="both"/>
        <w:rPr>
          <w:rFonts w:ascii="Arial Narrow" w:eastAsia="Times New Roman" w:hAnsi="Arial Narrow" w:cs="Arial"/>
          <w:sz w:val="22"/>
          <w:szCs w:val="22"/>
        </w:rPr>
      </w:pPr>
    </w:p>
    <w:p w14:paraId="032CB3BF"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Este punto lo deben diligenciar los oferentes </w:t>
      </w:r>
      <w:proofErr w:type="gramStart"/>
      <w:r w:rsidRPr="00527F57">
        <w:rPr>
          <w:rFonts w:ascii="Arial Narrow" w:eastAsia="Times New Roman" w:hAnsi="Arial Narrow" w:cs="Arial"/>
          <w:sz w:val="22"/>
          <w:szCs w:val="22"/>
        </w:rPr>
        <w:t>cuyos  bienes</w:t>
      </w:r>
      <w:proofErr w:type="gramEnd"/>
      <w:r w:rsidRPr="00527F57">
        <w:rPr>
          <w:rFonts w:ascii="Arial Narrow" w:eastAsia="Times New Roman" w:hAnsi="Arial Narrow" w:cs="Arial"/>
          <w:sz w:val="22"/>
          <w:szCs w:val="22"/>
        </w:rPr>
        <w:t xml:space="preserve"> y/o servicios sean así:</w:t>
      </w:r>
    </w:p>
    <w:p w14:paraId="64F845C8" w14:textId="77777777" w:rsidR="00BB5419" w:rsidRPr="00527F57" w:rsidRDefault="00BB5419" w:rsidP="00B47E73">
      <w:pPr>
        <w:ind w:right="51"/>
        <w:jc w:val="both"/>
        <w:rPr>
          <w:rFonts w:ascii="Arial Narrow" w:eastAsia="Times New Roman" w:hAnsi="Arial Narrow" w:cs="Arial"/>
          <w:b/>
          <w:sz w:val="22"/>
          <w:szCs w:val="22"/>
        </w:rPr>
      </w:pPr>
    </w:p>
    <w:p w14:paraId="2399E79F"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a.-) EN COLOMBIA:</w:t>
      </w:r>
    </w:p>
    <w:p w14:paraId="625780B2" w14:textId="77777777" w:rsidR="00BB5419" w:rsidRPr="00527F57" w:rsidRDefault="00BB5419" w:rsidP="00B47E73">
      <w:pPr>
        <w:ind w:right="51"/>
        <w:jc w:val="both"/>
        <w:rPr>
          <w:rFonts w:ascii="Arial Narrow" w:eastAsia="Times New Roman" w:hAnsi="Arial Narrow" w:cs="Arial"/>
          <w:b/>
          <w:sz w:val="22"/>
          <w:szCs w:val="22"/>
        </w:rPr>
      </w:pPr>
    </w:p>
    <w:p w14:paraId="51F126DF" w14:textId="77777777" w:rsidR="00BB5419" w:rsidRPr="00527F57" w:rsidRDefault="00BB5419" w:rsidP="00B47E73">
      <w:pPr>
        <w:tabs>
          <w:tab w:val="num" w:pos="360"/>
        </w:tabs>
        <w:ind w:left="360" w:right="51" w:hanging="36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 xml:space="preserve">Se utilicen bienes y/o servicios en los que haya mano de obra extranjera con porcentaje de mano de obra </w:t>
      </w:r>
      <w:proofErr w:type="gramStart"/>
      <w:r w:rsidRPr="00527F57">
        <w:rPr>
          <w:rFonts w:ascii="Arial Narrow" w:eastAsia="Times New Roman" w:hAnsi="Arial Narrow" w:cs="Arial"/>
          <w:sz w:val="22"/>
          <w:szCs w:val="22"/>
          <w:lang w:eastAsia="es-ES"/>
        </w:rPr>
        <w:t>Colombiana  (</w:t>
      </w:r>
      <w:proofErr w:type="gramEnd"/>
      <w:r w:rsidRPr="00527F57">
        <w:rPr>
          <w:rFonts w:ascii="Arial Narrow" w:eastAsia="Times New Roman" w:hAnsi="Arial Narrow" w:cs="Arial"/>
          <w:sz w:val="22"/>
          <w:szCs w:val="22"/>
          <w:lang w:eastAsia="es-ES"/>
        </w:rPr>
        <w:t xml:space="preserve">EL SERVICIO ES CATALOGADO EXTRANJERO) </w:t>
      </w:r>
    </w:p>
    <w:p w14:paraId="2B6D1CAB" w14:textId="77777777" w:rsidR="00BB5419" w:rsidRPr="00527F57" w:rsidRDefault="00BB5419" w:rsidP="00B47E73">
      <w:pPr>
        <w:tabs>
          <w:tab w:val="num" w:pos="360"/>
        </w:tabs>
        <w:ind w:left="360" w:right="51" w:hanging="360"/>
        <w:jc w:val="both"/>
        <w:rPr>
          <w:rFonts w:ascii="Arial Narrow" w:eastAsia="Times New Roman" w:hAnsi="Arial Narrow" w:cs="Arial"/>
          <w:b/>
          <w:bCs/>
          <w:sz w:val="22"/>
          <w:szCs w:val="22"/>
          <w:lang w:eastAsia="es-ES"/>
        </w:rPr>
      </w:pPr>
    </w:p>
    <w:p w14:paraId="13F195EE"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SI _______   PORCENTAJE DE MANO DE OBRA COLOMBIANA ________%</w:t>
      </w:r>
    </w:p>
    <w:p w14:paraId="36117BB7"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APLICA PARA LOS ITEMS Nos: __________</w:t>
      </w:r>
    </w:p>
    <w:p w14:paraId="57C3F46B" w14:textId="77777777" w:rsidR="00BB5419" w:rsidRPr="00527F57" w:rsidRDefault="00BB5419" w:rsidP="00B47E73">
      <w:pPr>
        <w:ind w:right="51"/>
        <w:jc w:val="both"/>
        <w:rPr>
          <w:rFonts w:ascii="Arial Narrow" w:eastAsia="Times New Roman" w:hAnsi="Arial Narrow" w:cs="Arial"/>
          <w:sz w:val="22"/>
          <w:szCs w:val="22"/>
        </w:rPr>
      </w:pPr>
    </w:p>
    <w:p w14:paraId="13849E04"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b/>
          <w:bCs/>
          <w:sz w:val="22"/>
          <w:szCs w:val="22"/>
        </w:rPr>
        <w:t>NOTA:</w:t>
      </w:r>
      <w:r w:rsidRPr="00527F57">
        <w:rPr>
          <w:rFonts w:ascii="Arial Narrow" w:eastAsia="Times New Roman" w:hAnsi="Arial Narrow" w:cs="Arial"/>
          <w:sz w:val="22"/>
          <w:szCs w:val="22"/>
        </w:rPr>
        <w:t xml:space="preserve"> para que </w:t>
      </w:r>
      <w:proofErr w:type="gramStart"/>
      <w:r w:rsidRPr="00527F57">
        <w:rPr>
          <w:rFonts w:ascii="Arial Narrow" w:eastAsia="Times New Roman" w:hAnsi="Arial Narrow" w:cs="Arial"/>
          <w:sz w:val="22"/>
          <w:szCs w:val="22"/>
        </w:rPr>
        <w:t>el bienes</w:t>
      </w:r>
      <w:proofErr w:type="gramEnd"/>
      <w:r w:rsidRPr="00527F57">
        <w:rPr>
          <w:rFonts w:ascii="Arial Narrow" w:eastAsia="Times New Roman" w:hAnsi="Arial Narrow" w:cs="Arial"/>
          <w:sz w:val="22"/>
          <w:szCs w:val="22"/>
        </w:rPr>
        <w:t xml:space="preserve"> y/o servicio sea considerado acreditado, deberá contar como mínimo de componente colombiano con el 10% del personal total a prestar el servicio, de lo contrario no será considerado acreditado y en su defecto no se le asignara los 17,5 puntos. </w:t>
      </w:r>
    </w:p>
    <w:p w14:paraId="61AEBD91" w14:textId="77777777" w:rsidR="00BB5419" w:rsidRPr="00527F57" w:rsidRDefault="00BB5419" w:rsidP="00B47E73">
      <w:pPr>
        <w:ind w:right="51"/>
        <w:jc w:val="both"/>
        <w:rPr>
          <w:rFonts w:ascii="Arial Narrow" w:eastAsia="Times New Roman" w:hAnsi="Arial Narrow" w:cs="Arial"/>
          <w:sz w:val="22"/>
          <w:szCs w:val="22"/>
        </w:rPr>
      </w:pPr>
    </w:p>
    <w:p w14:paraId="07AB53C6"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Declaramos que conocemos que el anterior ofrecimiento queda como obligación en nuestra oferta y por lo tanto el incumplimiento de ello, acarrea las sanciones de ley contempladas en el contrato.</w:t>
      </w:r>
    </w:p>
    <w:p w14:paraId="52B97C37" w14:textId="77777777" w:rsidR="00BB5419" w:rsidRPr="00527F57" w:rsidRDefault="00BB5419" w:rsidP="00B47E73">
      <w:pPr>
        <w:ind w:right="51"/>
        <w:jc w:val="both"/>
        <w:rPr>
          <w:rFonts w:ascii="Arial Narrow" w:eastAsia="Times New Roman" w:hAnsi="Arial Narrow" w:cs="Arial"/>
          <w:sz w:val="22"/>
          <w:szCs w:val="22"/>
        </w:rPr>
      </w:pPr>
    </w:p>
    <w:p w14:paraId="30DF270B"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b/>
          <w:sz w:val="22"/>
          <w:szCs w:val="22"/>
        </w:rPr>
        <w:t>NOTA 1:</w:t>
      </w:r>
      <w:r w:rsidRPr="00527F57">
        <w:rPr>
          <w:rFonts w:ascii="Arial Narrow" w:eastAsia="Times New Roman" w:hAnsi="Arial Narrow" w:cs="Arial"/>
          <w:sz w:val="22"/>
          <w:szCs w:val="22"/>
        </w:rPr>
        <w:t xml:space="preserve"> Este formulario será evaluado por el comité técnico evaluador.</w:t>
      </w:r>
    </w:p>
    <w:p w14:paraId="7BE99B66" w14:textId="77777777" w:rsidR="00BB5419" w:rsidRPr="00527F57" w:rsidRDefault="00BB5419" w:rsidP="00B47E73">
      <w:pPr>
        <w:ind w:right="51"/>
        <w:jc w:val="both"/>
        <w:rPr>
          <w:rFonts w:ascii="Arial Narrow" w:eastAsia="Times New Roman" w:hAnsi="Arial Narrow" w:cs="Arial"/>
          <w:sz w:val="22"/>
          <w:szCs w:val="22"/>
        </w:rPr>
      </w:pPr>
    </w:p>
    <w:p w14:paraId="4BFB800E"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b/>
          <w:sz w:val="22"/>
          <w:szCs w:val="22"/>
        </w:rPr>
        <w:t>NOTA 2</w:t>
      </w:r>
      <w:r w:rsidRPr="00527F57">
        <w:rPr>
          <w:rFonts w:ascii="Arial Narrow" w:eastAsia="Times New Roman" w:hAnsi="Arial Narrow" w:cs="Arial"/>
          <w:sz w:val="22"/>
          <w:szCs w:val="22"/>
        </w:rPr>
        <w:t xml:space="preserve">: La acreditación de trato nacional otorgado a bienes y servicios nacionales en países con los cuales Colombia ha negociado trato nacional en materia de compras públicas, se </w:t>
      </w:r>
      <w:proofErr w:type="gramStart"/>
      <w:r w:rsidRPr="00527F57">
        <w:rPr>
          <w:rFonts w:ascii="Arial Narrow" w:eastAsia="Times New Roman" w:hAnsi="Arial Narrow" w:cs="Arial"/>
          <w:sz w:val="22"/>
          <w:szCs w:val="22"/>
        </w:rPr>
        <w:t>realizara</w:t>
      </w:r>
      <w:proofErr w:type="gramEnd"/>
      <w:r w:rsidRPr="00527F57">
        <w:rPr>
          <w:rFonts w:ascii="Arial Narrow" w:eastAsia="Times New Roman" w:hAnsi="Arial Narrow" w:cs="Arial"/>
          <w:sz w:val="22"/>
          <w:szCs w:val="22"/>
        </w:rPr>
        <w:t xml:space="preserve"> mediante certificación expedida por el DIRECTOR DE ASUNTOS JURIDICOS INTERNACIONALES DEL MINISTERIO DE RELACIONES EXTERIORES, en los términos </w:t>
      </w:r>
      <w:r w:rsidRPr="00527F57">
        <w:rPr>
          <w:rFonts w:ascii="Arial Narrow" w:hAnsi="Arial Narrow" w:cs="Arial"/>
          <w:sz w:val="22"/>
          <w:szCs w:val="22"/>
        </w:rPr>
        <w:t>del Decreto 1082 de 2015</w:t>
      </w:r>
      <w:r w:rsidRPr="00527F57">
        <w:rPr>
          <w:rFonts w:ascii="Arial Narrow" w:eastAsia="Times New Roman" w:hAnsi="Arial Narrow" w:cs="Arial"/>
          <w:sz w:val="22"/>
          <w:szCs w:val="22"/>
        </w:rPr>
        <w:t>. En ausencia de negociación de trato nacional, la certificación deberá indicar si existe trato nacional en virtud del principio de reciprocidad.</w:t>
      </w:r>
    </w:p>
    <w:p w14:paraId="0A6C776D" w14:textId="77777777" w:rsidR="00BB5419" w:rsidRPr="00527F57" w:rsidRDefault="00BB5419" w:rsidP="00B47E73">
      <w:pPr>
        <w:ind w:right="51"/>
        <w:jc w:val="both"/>
        <w:rPr>
          <w:rFonts w:ascii="Arial Narrow" w:eastAsia="Times New Roman" w:hAnsi="Arial Narrow" w:cs="Arial"/>
          <w:sz w:val="22"/>
          <w:szCs w:val="22"/>
        </w:rPr>
      </w:pPr>
    </w:p>
    <w:p w14:paraId="7E2E3802" w14:textId="77777777" w:rsidR="00BB5419" w:rsidRPr="00527F57" w:rsidRDefault="00BB5419" w:rsidP="00B47E73">
      <w:pPr>
        <w:ind w:right="51"/>
        <w:jc w:val="both"/>
        <w:rPr>
          <w:rFonts w:ascii="Arial Narrow" w:eastAsia="Times New Roman" w:hAnsi="Arial Narrow" w:cs="Arial"/>
          <w:sz w:val="22"/>
          <w:szCs w:val="22"/>
        </w:rPr>
      </w:pPr>
    </w:p>
    <w:p w14:paraId="4E279365" w14:textId="77777777" w:rsidR="00BB5419" w:rsidRPr="00527F57" w:rsidRDefault="00BB5419" w:rsidP="00B47E73">
      <w:pPr>
        <w:ind w:right="51"/>
        <w:jc w:val="both"/>
        <w:rPr>
          <w:rFonts w:ascii="Arial Narrow" w:eastAsia="Times New Roman" w:hAnsi="Arial Narrow" w:cs="Arial"/>
          <w:sz w:val="22"/>
          <w:szCs w:val="22"/>
        </w:rPr>
      </w:pPr>
    </w:p>
    <w:p w14:paraId="5F4E6E78" w14:textId="77777777" w:rsidR="00BB5419" w:rsidRPr="00527F57" w:rsidRDefault="00BB5419" w:rsidP="00B47E73">
      <w:pPr>
        <w:ind w:right="51"/>
        <w:jc w:val="both"/>
        <w:rPr>
          <w:rFonts w:ascii="Arial Narrow" w:eastAsia="Times New Roman" w:hAnsi="Arial Narrow" w:cs="Arial"/>
          <w:sz w:val="22"/>
          <w:szCs w:val="22"/>
        </w:rPr>
      </w:pPr>
    </w:p>
    <w:p w14:paraId="5EF0D732" w14:textId="77777777" w:rsidR="00BB5419" w:rsidRPr="00527F57" w:rsidRDefault="00BB5419" w:rsidP="00B47E73">
      <w:pPr>
        <w:ind w:right="51"/>
        <w:jc w:val="both"/>
        <w:rPr>
          <w:rFonts w:ascii="Arial Narrow" w:eastAsia="Times New Roman" w:hAnsi="Arial Narrow" w:cs="Arial"/>
          <w:bCs/>
          <w:sz w:val="22"/>
          <w:szCs w:val="22"/>
          <w:lang w:eastAsia="es-ES"/>
        </w:rPr>
      </w:pPr>
      <w:r w:rsidRPr="00527F57">
        <w:rPr>
          <w:rFonts w:ascii="Arial Narrow" w:eastAsia="Times New Roman" w:hAnsi="Arial Narrow" w:cs="Arial"/>
          <w:bCs/>
          <w:sz w:val="22"/>
          <w:szCs w:val="22"/>
          <w:lang w:eastAsia="es-ES"/>
        </w:rPr>
        <w:t>___________________                                 ____________________</w:t>
      </w:r>
    </w:p>
    <w:p w14:paraId="587C7EB1" w14:textId="77777777" w:rsidR="00BB5419" w:rsidRPr="00527F57" w:rsidRDefault="00BB5419" w:rsidP="00B47E73">
      <w:pPr>
        <w:ind w:right="51"/>
        <w:jc w:val="both"/>
        <w:rPr>
          <w:rFonts w:ascii="Arial Narrow" w:eastAsia="Times New Roman" w:hAnsi="Arial Narrow" w:cs="Arial"/>
          <w:bCs/>
          <w:sz w:val="22"/>
          <w:szCs w:val="22"/>
          <w:lang w:eastAsia="es-ES"/>
        </w:rPr>
      </w:pPr>
      <w:r w:rsidRPr="00527F57">
        <w:rPr>
          <w:rFonts w:ascii="Arial Narrow" w:eastAsia="Times New Roman" w:hAnsi="Arial Narrow" w:cs="Arial"/>
          <w:bCs/>
          <w:sz w:val="22"/>
          <w:szCs w:val="22"/>
          <w:lang w:eastAsia="es-ES"/>
        </w:rPr>
        <w:t xml:space="preserve">Firma Representante legal </w:t>
      </w:r>
      <w:r w:rsidRPr="00527F57">
        <w:rPr>
          <w:rFonts w:ascii="Arial Narrow" w:eastAsia="Times New Roman" w:hAnsi="Arial Narrow" w:cs="Arial"/>
          <w:bCs/>
          <w:sz w:val="22"/>
          <w:szCs w:val="22"/>
          <w:lang w:eastAsia="es-ES"/>
        </w:rPr>
        <w:tab/>
      </w:r>
      <w:r w:rsidRPr="00527F57">
        <w:rPr>
          <w:rFonts w:ascii="Arial Narrow" w:eastAsia="Times New Roman" w:hAnsi="Arial Narrow" w:cs="Arial"/>
          <w:bCs/>
          <w:sz w:val="22"/>
          <w:szCs w:val="22"/>
          <w:lang w:eastAsia="es-ES"/>
        </w:rPr>
        <w:tab/>
        <w:t xml:space="preserve">    y/o       Firma del APODERADO</w:t>
      </w:r>
    </w:p>
    <w:p w14:paraId="3B152ADC" w14:textId="77777777" w:rsidR="00BB5419" w:rsidRPr="00527F57" w:rsidRDefault="00BB5419" w:rsidP="00B47E73">
      <w:pPr>
        <w:ind w:right="51"/>
        <w:jc w:val="both"/>
        <w:rPr>
          <w:rFonts w:ascii="Arial Narrow" w:eastAsia="Times New Roman" w:hAnsi="Arial Narrow" w:cs="Arial"/>
          <w:bCs/>
          <w:sz w:val="22"/>
          <w:szCs w:val="22"/>
          <w:lang w:eastAsia="es-ES"/>
        </w:rPr>
      </w:pPr>
      <w:r w:rsidRPr="00527F57">
        <w:rPr>
          <w:rFonts w:ascii="Arial Narrow" w:eastAsia="Times New Roman" w:hAnsi="Arial Narrow" w:cs="Arial"/>
          <w:bCs/>
          <w:sz w:val="22"/>
          <w:szCs w:val="22"/>
          <w:lang w:eastAsia="es-ES"/>
        </w:rPr>
        <w:t>Nombre:                                                        Nombre:</w:t>
      </w:r>
    </w:p>
    <w:p w14:paraId="361A1C9A" w14:textId="77777777" w:rsidR="00BB5419" w:rsidRPr="00527F57" w:rsidRDefault="00BB5419" w:rsidP="00B47E73">
      <w:pPr>
        <w:ind w:right="51"/>
        <w:jc w:val="both"/>
        <w:rPr>
          <w:rFonts w:ascii="Arial Narrow" w:eastAsia="Times New Roman" w:hAnsi="Arial Narrow" w:cs="Arial"/>
          <w:bCs/>
          <w:sz w:val="22"/>
          <w:szCs w:val="22"/>
          <w:lang w:eastAsia="es-ES"/>
        </w:rPr>
      </w:pPr>
    </w:p>
    <w:p w14:paraId="22C82241" w14:textId="77777777" w:rsidR="00BB5419" w:rsidRPr="00527F57" w:rsidRDefault="00BB5419" w:rsidP="00B47E73">
      <w:pPr>
        <w:ind w:right="51"/>
        <w:jc w:val="both"/>
        <w:rPr>
          <w:rFonts w:ascii="Arial Narrow" w:eastAsia="Times New Roman" w:hAnsi="Arial Narrow" w:cs="Arial"/>
          <w:bCs/>
          <w:sz w:val="22"/>
          <w:szCs w:val="22"/>
          <w:lang w:eastAsia="es-ES"/>
        </w:rPr>
      </w:pPr>
    </w:p>
    <w:p w14:paraId="72D6D713" w14:textId="77777777" w:rsidR="00BB5419" w:rsidRPr="00527F57" w:rsidRDefault="00BB5419" w:rsidP="00B47E73">
      <w:pPr>
        <w:ind w:right="51"/>
        <w:jc w:val="center"/>
        <w:rPr>
          <w:rFonts w:ascii="Arial Narrow" w:hAnsi="Arial Narrow" w:cs="Arial"/>
          <w:b/>
          <w:bCs/>
          <w:sz w:val="22"/>
          <w:szCs w:val="22"/>
        </w:rPr>
      </w:pPr>
    </w:p>
    <w:p w14:paraId="23CC9C1A" w14:textId="7B8D698F" w:rsidR="0051217B" w:rsidRPr="00527F57" w:rsidRDefault="0051217B" w:rsidP="00B47E73">
      <w:pPr>
        <w:ind w:right="51"/>
        <w:jc w:val="center"/>
        <w:rPr>
          <w:rFonts w:ascii="Arial Narrow" w:hAnsi="Arial Narrow" w:cs="Arial"/>
          <w:b/>
          <w:bCs/>
          <w:sz w:val="22"/>
          <w:szCs w:val="22"/>
        </w:rPr>
      </w:pPr>
    </w:p>
    <w:p w14:paraId="7B17842A" w14:textId="50362AC7" w:rsidR="0051217B" w:rsidRPr="00527F57" w:rsidRDefault="0051217B" w:rsidP="00B47E73">
      <w:pPr>
        <w:ind w:right="51"/>
        <w:jc w:val="center"/>
        <w:rPr>
          <w:rFonts w:ascii="Arial Narrow" w:hAnsi="Arial Narrow" w:cs="Arial"/>
          <w:b/>
          <w:bCs/>
          <w:sz w:val="22"/>
          <w:szCs w:val="22"/>
        </w:rPr>
      </w:pPr>
    </w:p>
    <w:p w14:paraId="4914074F" w14:textId="20693492" w:rsidR="0051217B" w:rsidRPr="00527F57" w:rsidRDefault="0051217B" w:rsidP="00B47E73">
      <w:pPr>
        <w:ind w:right="51"/>
        <w:jc w:val="center"/>
        <w:rPr>
          <w:rFonts w:ascii="Arial Narrow" w:hAnsi="Arial Narrow" w:cs="Arial"/>
          <w:b/>
          <w:bCs/>
          <w:sz w:val="22"/>
          <w:szCs w:val="22"/>
        </w:rPr>
      </w:pPr>
    </w:p>
    <w:p w14:paraId="7F129AD4" w14:textId="07CAB666" w:rsidR="0051217B" w:rsidRPr="00527F57" w:rsidRDefault="0051217B" w:rsidP="00B47E73">
      <w:pPr>
        <w:ind w:right="51"/>
        <w:jc w:val="center"/>
        <w:rPr>
          <w:rFonts w:ascii="Arial Narrow" w:hAnsi="Arial Narrow" w:cs="Arial"/>
          <w:b/>
          <w:bCs/>
          <w:sz w:val="22"/>
          <w:szCs w:val="22"/>
        </w:rPr>
      </w:pPr>
    </w:p>
    <w:p w14:paraId="06C41271" w14:textId="2B04330C" w:rsidR="0051217B" w:rsidRPr="00527F57" w:rsidRDefault="0051217B" w:rsidP="00B47E73">
      <w:pPr>
        <w:ind w:right="51"/>
        <w:jc w:val="center"/>
        <w:rPr>
          <w:rFonts w:ascii="Arial Narrow" w:hAnsi="Arial Narrow" w:cs="Arial"/>
          <w:b/>
          <w:bCs/>
          <w:sz w:val="22"/>
          <w:szCs w:val="22"/>
        </w:rPr>
      </w:pPr>
    </w:p>
    <w:p w14:paraId="5B271D76" w14:textId="06A22A5D" w:rsidR="0051217B" w:rsidRPr="00527F57" w:rsidRDefault="0051217B" w:rsidP="00B47E73">
      <w:pPr>
        <w:ind w:right="51"/>
        <w:jc w:val="center"/>
        <w:rPr>
          <w:rFonts w:ascii="Arial Narrow" w:hAnsi="Arial Narrow" w:cs="Arial"/>
          <w:b/>
          <w:bCs/>
          <w:sz w:val="22"/>
          <w:szCs w:val="22"/>
        </w:rPr>
      </w:pPr>
    </w:p>
    <w:p w14:paraId="163FD3E1" w14:textId="29B02B04" w:rsidR="0051217B" w:rsidRPr="00527F57" w:rsidRDefault="0051217B" w:rsidP="00B47E73">
      <w:pPr>
        <w:ind w:right="51"/>
        <w:jc w:val="center"/>
        <w:rPr>
          <w:rFonts w:ascii="Arial Narrow" w:hAnsi="Arial Narrow" w:cs="Arial"/>
          <w:b/>
          <w:bCs/>
          <w:sz w:val="22"/>
          <w:szCs w:val="22"/>
        </w:rPr>
      </w:pPr>
    </w:p>
    <w:p w14:paraId="666F0ED8" w14:textId="4D995EDE" w:rsidR="0051217B" w:rsidRPr="00527F57" w:rsidRDefault="0051217B" w:rsidP="00B47E73">
      <w:pPr>
        <w:ind w:right="51"/>
        <w:jc w:val="center"/>
        <w:rPr>
          <w:rFonts w:ascii="Arial Narrow" w:hAnsi="Arial Narrow" w:cs="Arial"/>
          <w:b/>
          <w:bCs/>
          <w:sz w:val="22"/>
          <w:szCs w:val="22"/>
        </w:rPr>
      </w:pPr>
    </w:p>
    <w:p w14:paraId="0FD941CB" w14:textId="1CBDC5BD" w:rsidR="0051217B" w:rsidRPr="00527F57" w:rsidRDefault="0051217B" w:rsidP="00B47E73">
      <w:pPr>
        <w:ind w:right="51"/>
        <w:jc w:val="center"/>
        <w:rPr>
          <w:rFonts w:ascii="Arial Narrow" w:hAnsi="Arial Narrow" w:cs="Arial"/>
          <w:b/>
          <w:bCs/>
          <w:sz w:val="22"/>
          <w:szCs w:val="22"/>
        </w:rPr>
      </w:pPr>
    </w:p>
    <w:p w14:paraId="3757B7F5" w14:textId="3B38F2BE" w:rsidR="0051217B" w:rsidRPr="00527F57" w:rsidRDefault="0051217B" w:rsidP="00B47E73">
      <w:pPr>
        <w:ind w:right="51"/>
        <w:jc w:val="center"/>
        <w:rPr>
          <w:rFonts w:ascii="Arial Narrow" w:hAnsi="Arial Narrow" w:cs="Arial"/>
          <w:b/>
          <w:bCs/>
          <w:sz w:val="22"/>
          <w:szCs w:val="22"/>
        </w:rPr>
      </w:pPr>
    </w:p>
    <w:p w14:paraId="12C53A78" w14:textId="3360C019" w:rsidR="0051217B" w:rsidRPr="00527F57" w:rsidRDefault="0051217B" w:rsidP="00B47E73">
      <w:pPr>
        <w:ind w:right="51"/>
        <w:jc w:val="center"/>
        <w:rPr>
          <w:rFonts w:ascii="Arial Narrow" w:hAnsi="Arial Narrow" w:cs="Arial"/>
          <w:b/>
          <w:bCs/>
          <w:sz w:val="22"/>
          <w:szCs w:val="22"/>
        </w:rPr>
      </w:pPr>
    </w:p>
    <w:p w14:paraId="21B642E5" w14:textId="68310D6D" w:rsidR="0051217B" w:rsidRPr="00527F57" w:rsidRDefault="0051217B" w:rsidP="00B47E73">
      <w:pPr>
        <w:ind w:right="51"/>
        <w:jc w:val="center"/>
        <w:rPr>
          <w:rFonts w:ascii="Arial Narrow" w:hAnsi="Arial Narrow" w:cs="Arial"/>
          <w:b/>
          <w:bCs/>
          <w:sz w:val="22"/>
          <w:szCs w:val="22"/>
        </w:rPr>
      </w:pPr>
    </w:p>
    <w:p w14:paraId="33AF94DA" w14:textId="344A6938" w:rsidR="001C6E6A" w:rsidRPr="00527F57" w:rsidRDefault="001C6E6A" w:rsidP="00B47E73">
      <w:pPr>
        <w:ind w:right="51"/>
        <w:jc w:val="center"/>
        <w:rPr>
          <w:rFonts w:ascii="Arial Narrow" w:hAnsi="Arial Narrow" w:cs="Arial"/>
          <w:b/>
          <w:bCs/>
          <w:sz w:val="22"/>
          <w:szCs w:val="22"/>
        </w:rPr>
      </w:pPr>
      <w:r w:rsidRPr="00527F57">
        <w:rPr>
          <w:rFonts w:ascii="Arial Narrow" w:hAnsi="Arial Narrow" w:cs="Arial"/>
          <w:b/>
          <w:bCs/>
          <w:sz w:val="22"/>
          <w:szCs w:val="22"/>
        </w:rPr>
        <w:t xml:space="preserve">FORMULARIO </w:t>
      </w:r>
      <w:proofErr w:type="spellStart"/>
      <w:r w:rsidRPr="00527F57">
        <w:rPr>
          <w:rFonts w:ascii="Arial Narrow" w:hAnsi="Arial Narrow" w:cs="Arial"/>
          <w:b/>
          <w:bCs/>
          <w:sz w:val="22"/>
          <w:szCs w:val="22"/>
        </w:rPr>
        <w:t>N°</w:t>
      </w:r>
      <w:proofErr w:type="spellEnd"/>
      <w:r w:rsidRPr="00527F57">
        <w:rPr>
          <w:rFonts w:ascii="Arial Narrow" w:hAnsi="Arial Narrow" w:cs="Arial"/>
          <w:b/>
          <w:bCs/>
          <w:sz w:val="22"/>
          <w:szCs w:val="22"/>
        </w:rPr>
        <w:t xml:space="preserve">. </w:t>
      </w:r>
      <w:r w:rsidR="006E20FD" w:rsidRPr="00527F57">
        <w:rPr>
          <w:rFonts w:ascii="Arial Narrow" w:hAnsi="Arial Narrow" w:cs="Arial"/>
          <w:b/>
          <w:bCs/>
          <w:sz w:val="22"/>
          <w:szCs w:val="22"/>
        </w:rPr>
        <w:t>7</w:t>
      </w:r>
    </w:p>
    <w:p w14:paraId="71EE3327" w14:textId="77777777" w:rsidR="001C6E6A" w:rsidRPr="00527F57" w:rsidRDefault="001C6E6A" w:rsidP="00B47E73">
      <w:pPr>
        <w:pStyle w:val="Tibitoc"/>
        <w:tabs>
          <w:tab w:val="left" w:pos="4962"/>
        </w:tabs>
        <w:ind w:right="51"/>
        <w:rPr>
          <w:rFonts w:ascii="Arial Narrow" w:hAnsi="Arial Narrow" w:cs="Arial"/>
          <w:bCs/>
          <w:szCs w:val="22"/>
          <w:u w:val="single"/>
        </w:rPr>
      </w:pPr>
      <w:r w:rsidRPr="00527F57">
        <w:rPr>
          <w:rFonts w:ascii="Arial Narrow" w:hAnsi="Arial Narrow" w:cs="Arial"/>
          <w:bCs/>
          <w:szCs w:val="22"/>
          <w:u w:val="single"/>
        </w:rPr>
        <w:t>PACTO DE INTEGRIDAD</w:t>
      </w:r>
    </w:p>
    <w:p w14:paraId="5A2D55B4" w14:textId="77777777" w:rsidR="001C6E6A" w:rsidRPr="00527F57" w:rsidRDefault="001C6E6A" w:rsidP="00B47E73">
      <w:pPr>
        <w:ind w:right="51"/>
        <w:jc w:val="both"/>
        <w:rPr>
          <w:rFonts w:ascii="Arial Narrow" w:hAnsi="Arial Narrow" w:cs="Arial"/>
          <w:sz w:val="22"/>
          <w:szCs w:val="22"/>
        </w:rPr>
      </w:pPr>
    </w:p>
    <w:p w14:paraId="7BB1559B" w14:textId="71227BDB" w:rsidR="004904D6" w:rsidRPr="00527F57" w:rsidRDefault="001C6E6A" w:rsidP="00B47E73">
      <w:pPr>
        <w:ind w:right="51"/>
        <w:jc w:val="both"/>
        <w:rPr>
          <w:rFonts w:ascii="Arial Narrow" w:hAnsi="Arial Narrow" w:cs="Arial"/>
          <w:b/>
          <w:sz w:val="22"/>
          <w:szCs w:val="22"/>
        </w:rPr>
      </w:pPr>
      <w:r w:rsidRPr="00527F57">
        <w:rPr>
          <w:rFonts w:ascii="Arial Narrow" w:hAnsi="Arial Narrow" w:cs="Arial"/>
          <w:sz w:val="22"/>
          <w:szCs w:val="22"/>
        </w:rPr>
        <w:t xml:space="preserve">Ante la opinión pública nacional e internacional, nosotros: por una parte, LOS REPRESENTANTES LEGALES Y DIRECTIVOS DE LAS EMPRESAS PROPONENTES en el </w:t>
      </w:r>
      <w:r w:rsidR="00252AF0" w:rsidRPr="00527F57">
        <w:rPr>
          <w:rFonts w:ascii="Arial Narrow" w:hAnsi="Arial Narrow" w:cs="Arial"/>
          <w:b/>
          <w:sz w:val="22"/>
          <w:szCs w:val="22"/>
        </w:rPr>
        <w:t xml:space="preserve">PROCESO DE SELECCIÓN </w:t>
      </w:r>
      <w:proofErr w:type="spellStart"/>
      <w:r w:rsidR="00252AF0" w:rsidRPr="00527F57">
        <w:rPr>
          <w:rFonts w:ascii="Arial Narrow" w:hAnsi="Arial Narrow" w:cs="Arial"/>
          <w:b/>
          <w:sz w:val="22"/>
          <w:szCs w:val="22"/>
        </w:rPr>
        <w:t>N°</w:t>
      </w:r>
      <w:proofErr w:type="spellEnd"/>
      <w:r w:rsidR="00252AF0" w:rsidRPr="00527F57">
        <w:rPr>
          <w:rFonts w:ascii="Arial Narrow" w:hAnsi="Arial Narrow" w:cs="Arial"/>
          <w:b/>
          <w:sz w:val="22"/>
          <w:szCs w:val="22"/>
        </w:rPr>
        <w:t xml:space="preserve"> </w:t>
      </w:r>
      <w:r w:rsidR="005D5D7C">
        <w:rPr>
          <w:rFonts w:ascii="Arial Narrow" w:hAnsi="Arial Narrow" w:cs="Arial"/>
          <w:b/>
          <w:sz w:val="22"/>
          <w:szCs w:val="22"/>
        </w:rPr>
        <w:t>_______</w:t>
      </w:r>
      <w:r w:rsidR="006E347A">
        <w:rPr>
          <w:rFonts w:ascii="Arial Narrow" w:hAnsi="Arial Narrow" w:cs="Arial"/>
          <w:b/>
          <w:sz w:val="22"/>
          <w:szCs w:val="22"/>
        </w:rPr>
        <w:t>-</w:t>
      </w:r>
      <w:r w:rsidR="00E27DFE">
        <w:rPr>
          <w:rFonts w:ascii="Arial Narrow" w:hAnsi="Arial Narrow" w:cs="Arial"/>
          <w:b/>
          <w:sz w:val="22"/>
          <w:szCs w:val="22"/>
        </w:rPr>
        <w:t>DIGSA/DMCAL-2026</w:t>
      </w:r>
      <w:r w:rsidR="00270758" w:rsidRPr="00527F57">
        <w:rPr>
          <w:rFonts w:ascii="Arial Narrow" w:hAnsi="Arial Narrow" w:cs="Arial"/>
          <w:b/>
          <w:bCs/>
          <w:sz w:val="22"/>
          <w:szCs w:val="22"/>
        </w:rPr>
        <w:t>,</w:t>
      </w:r>
      <w:r w:rsidRPr="00527F57">
        <w:rPr>
          <w:rFonts w:ascii="Arial Narrow" w:hAnsi="Arial Narrow" w:cs="Arial"/>
          <w:sz w:val="22"/>
          <w:szCs w:val="22"/>
        </w:rPr>
        <w:t xml:space="preserve">, CUYO OBJETO CORRESPONDE A: </w:t>
      </w:r>
      <w:r w:rsidR="005D5D7C">
        <w:rPr>
          <w:rFonts w:ascii="Arial Narrow" w:hAnsi="Arial Narrow" w:cs="Arial"/>
          <w:b/>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4DD7D7A" w14:textId="77777777" w:rsidR="004904D6" w:rsidRPr="00527F57" w:rsidRDefault="004904D6" w:rsidP="00B47E73">
      <w:pPr>
        <w:ind w:right="51"/>
        <w:jc w:val="both"/>
        <w:rPr>
          <w:rFonts w:ascii="Arial Narrow" w:hAnsi="Arial Narrow" w:cs="Arial"/>
          <w:b/>
          <w:sz w:val="22"/>
          <w:szCs w:val="22"/>
          <w:lang w:val="es-ES_tradnl"/>
        </w:rPr>
      </w:pPr>
    </w:p>
    <w:p w14:paraId="183DC205" w14:textId="5D2E2480" w:rsidR="001C6E6A" w:rsidRPr="00527F57" w:rsidRDefault="001C6E6A" w:rsidP="00B47E73">
      <w:pPr>
        <w:ind w:right="51"/>
        <w:jc w:val="both"/>
        <w:rPr>
          <w:rFonts w:ascii="Arial Narrow" w:hAnsi="Arial Narrow" w:cs="Arial"/>
          <w:b/>
          <w:color w:val="FF0000"/>
          <w:sz w:val="22"/>
          <w:szCs w:val="22"/>
        </w:rPr>
      </w:pPr>
      <w:r w:rsidRPr="00527F57">
        <w:rPr>
          <w:rFonts w:ascii="Arial Narrow" w:hAnsi="Arial Narrow" w:cs="Arial"/>
          <w:sz w:val="22"/>
          <w:szCs w:val="22"/>
        </w:rPr>
        <w:t xml:space="preserve">actuando en nombre propio y en representación de las PERSONAS JURÍDICAS QUE OBRAN COMO PROPONENTES, en este proceso de contratación, y por OTRA LOS FUNCIONARIOS ASESORES DEL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448F550" w14:textId="77777777" w:rsidR="001C6E6A" w:rsidRPr="00527F57" w:rsidRDefault="001C6E6A" w:rsidP="00B47E73">
      <w:pPr>
        <w:ind w:right="51"/>
        <w:jc w:val="both"/>
        <w:rPr>
          <w:rFonts w:ascii="Arial Narrow" w:hAnsi="Arial Narrow" w:cs="Arial"/>
          <w:sz w:val="22"/>
          <w:szCs w:val="22"/>
        </w:rPr>
      </w:pPr>
    </w:p>
    <w:p w14:paraId="4DF7BA14" w14:textId="77777777"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3AA7E10" w14:textId="77777777" w:rsidR="001C6E6A" w:rsidRPr="00527F57" w:rsidRDefault="001C6E6A" w:rsidP="00B47E73">
      <w:pPr>
        <w:ind w:right="51"/>
        <w:jc w:val="both"/>
        <w:rPr>
          <w:rFonts w:ascii="Arial Narrow" w:hAnsi="Arial Narrow" w:cs="Arial"/>
          <w:sz w:val="22"/>
          <w:szCs w:val="22"/>
        </w:rPr>
      </w:pPr>
    </w:p>
    <w:p w14:paraId="2EB2FBC3" w14:textId="004BE61E"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 xml:space="preserve">Lo anterior incluye cualquier tipo de pagos, dádivas u otros favores ofrecidos o concedidos, de manera directa o a través de terceros, a </w:t>
      </w:r>
      <w:proofErr w:type="gramStart"/>
      <w:r w:rsidRPr="00527F57">
        <w:rPr>
          <w:rFonts w:ascii="Arial Narrow" w:hAnsi="Arial Narrow" w:cs="Arial"/>
          <w:sz w:val="22"/>
          <w:szCs w:val="22"/>
        </w:rPr>
        <w:t>funcionarios  o</w:t>
      </w:r>
      <w:proofErr w:type="gramEnd"/>
      <w:r w:rsidRPr="00527F57">
        <w:rPr>
          <w:rFonts w:ascii="Arial Narrow" w:hAnsi="Arial Narrow" w:cs="Arial"/>
          <w:sz w:val="22"/>
          <w:szCs w:val="22"/>
        </w:rPr>
        <w:t xml:space="preserve"> asesores del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xml:space="preserve">  con el fin de: </w:t>
      </w:r>
    </w:p>
    <w:p w14:paraId="23713A6A" w14:textId="77777777" w:rsidR="001C6E6A" w:rsidRPr="00527F57" w:rsidRDefault="001C6E6A" w:rsidP="00B47E73">
      <w:pPr>
        <w:ind w:right="51"/>
        <w:jc w:val="both"/>
        <w:rPr>
          <w:rFonts w:ascii="Arial Narrow" w:hAnsi="Arial Narrow" w:cs="Arial"/>
          <w:sz w:val="22"/>
          <w:szCs w:val="22"/>
        </w:rPr>
      </w:pPr>
    </w:p>
    <w:p w14:paraId="49DAAE6D"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b/>
          <w:sz w:val="22"/>
          <w:szCs w:val="22"/>
        </w:rPr>
      </w:pPr>
      <w:r w:rsidRPr="00527F57">
        <w:rPr>
          <w:rFonts w:ascii="Arial Narrow" w:hAnsi="Arial Narrow" w:cs="Arial"/>
          <w:sz w:val="22"/>
          <w:szCs w:val="22"/>
        </w:rPr>
        <w:t xml:space="preserve"> Procurar que </w:t>
      </w:r>
      <w:proofErr w:type="gramStart"/>
      <w:r w:rsidRPr="00527F57">
        <w:rPr>
          <w:rFonts w:ascii="Arial Narrow" w:hAnsi="Arial Narrow" w:cs="Arial"/>
          <w:sz w:val="22"/>
          <w:szCs w:val="22"/>
        </w:rPr>
        <w:t>se  diseñe</w:t>
      </w:r>
      <w:proofErr w:type="gramEnd"/>
      <w:r w:rsidRPr="00527F57">
        <w:rPr>
          <w:rFonts w:ascii="Arial Narrow" w:hAnsi="Arial Narrow" w:cs="Arial"/>
          <w:sz w:val="22"/>
          <w:szCs w:val="22"/>
        </w:rPr>
        <w:t xml:space="preserve"> el proyecto o partes de éste de una manera que ofrezca ventajas a uno o varios participantes; </w:t>
      </w:r>
    </w:p>
    <w:p w14:paraId="65627518" w14:textId="77777777" w:rsidR="001C6E6A" w:rsidRPr="00527F57" w:rsidRDefault="001C6E6A" w:rsidP="00B47E73">
      <w:pPr>
        <w:tabs>
          <w:tab w:val="left" w:pos="284"/>
        </w:tabs>
        <w:ind w:left="425" w:right="51"/>
        <w:jc w:val="both"/>
        <w:rPr>
          <w:rFonts w:ascii="Arial Narrow" w:hAnsi="Arial Narrow" w:cs="Arial"/>
          <w:b/>
          <w:sz w:val="22"/>
          <w:szCs w:val="22"/>
        </w:rPr>
      </w:pPr>
    </w:p>
    <w:p w14:paraId="0D331055"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b/>
          <w:sz w:val="22"/>
          <w:szCs w:val="22"/>
        </w:rPr>
      </w:pPr>
      <w:r w:rsidRPr="00527F57">
        <w:rPr>
          <w:rFonts w:ascii="Arial Narrow" w:hAnsi="Arial Narrow" w:cs="Arial"/>
          <w:sz w:val="22"/>
          <w:szCs w:val="22"/>
        </w:rPr>
        <w:t>Dar ventaja indebida a cualquiera de los participantes en la evaluación y elección de los mismos para la adjudicación del contrato;</w:t>
      </w:r>
    </w:p>
    <w:p w14:paraId="7B0654F5" w14:textId="77777777" w:rsidR="001C6E6A" w:rsidRPr="00527F57" w:rsidRDefault="001C6E6A" w:rsidP="00B47E73">
      <w:pPr>
        <w:tabs>
          <w:tab w:val="left" w:pos="284"/>
        </w:tabs>
        <w:ind w:right="51"/>
        <w:jc w:val="both"/>
        <w:rPr>
          <w:rFonts w:ascii="Arial Narrow" w:hAnsi="Arial Narrow" w:cs="Arial"/>
          <w:b/>
          <w:sz w:val="22"/>
          <w:szCs w:val="22"/>
        </w:rPr>
      </w:pPr>
    </w:p>
    <w:p w14:paraId="3CF6312B"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Ganar la adjudicación del contrato;</w:t>
      </w:r>
    </w:p>
    <w:p w14:paraId="4BC90354" w14:textId="77777777" w:rsidR="001C6E6A" w:rsidRPr="00527F57" w:rsidRDefault="001C6E6A" w:rsidP="00B47E73">
      <w:pPr>
        <w:tabs>
          <w:tab w:val="left" w:pos="284"/>
        </w:tabs>
        <w:ind w:right="51"/>
        <w:jc w:val="both"/>
        <w:rPr>
          <w:rFonts w:ascii="Arial Narrow" w:hAnsi="Arial Narrow" w:cs="Arial"/>
          <w:sz w:val="22"/>
          <w:szCs w:val="22"/>
        </w:rPr>
      </w:pPr>
    </w:p>
    <w:p w14:paraId="79919D01"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Lograr cambios sustanciales en el contrato ajustando las especificaciones, los plazos o cualquier otro componente importante del contrato;</w:t>
      </w:r>
    </w:p>
    <w:p w14:paraId="62413A5A" w14:textId="77777777" w:rsidR="001C6E6A" w:rsidRPr="00527F57" w:rsidRDefault="001C6E6A" w:rsidP="00B47E73">
      <w:pPr>
        <w:tabs>
          <w:tab w:val="left" w:pos="284"/>
        </w:tabs>
        <w:ind w:right="51"/>
        <w:jc w:val="both"/>
        <w:rPr>
          <w:rFonts w:ascii="Arial Narrow" w:hAnsi="Arial Narrow" w:cs="Arial"/>
          <w:sz w:val="22"/>
          <w:szCs w:val="22"/>
        </w:rPr>
      </w:pPr>
    </w:p>
    <w:p w14:paraId="7B688CCC" w14:textId="7B914F5F"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344EB9" w:rsidRPr="00527F57">
        <w:rPr>
          <w:rFonts w:ascii="Arial Narrow" w:eastAsia="Times New Roman" w:hAnsi="Arial Narrow" w:cs="Arial"/>
          <w:snapToGrid w:val="0"/>
          <w:sz w:val="22"/>
          <w:szCs w:val="22"/>
          <w:lang w:val="es-ES_tradnl" w:eastAsia="es-ES"/>
        </w:rPr>
        <w:t>DISPENSARIO MEDICO DE CALI</w:t>
      </w:r>
    </w:p>
    <w:p w14:paraId="74EE62D8" w14:textId="77777777" w:rsidR="001C6E6A" w:rsidRPr="00527F57" w:rsidRDefault="001C6E6A" w:rsidP="00B47E73">
      <w:pPr>
        <w:tabs>
          <w:tab w:val="left" w:pos="284"/>
        </w:tabs>
        <w:ind w:right="51"/>
        <w:jc w:val="both"/>
        <w:rPr>
          <w:rFonts w:ascii="Arial Narrow" w:hAnsi="Arial Narrow" w:cs="Arial"/>
          <w:sz w:val="22"/>
          <w:szCs w:val="22"/>
        </w:rPr>
      </w:pPr>
    </w:p>
    <w:p w14:paraId="7852F8AB"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21AB03C"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Evadir impuestos, derechos, licencias o cualquier otra obligación legal que s e debería satisfacer;</w:t>
      </w:r>
    </w:p>
    <w:p w14:paraId="74E7A7DD" w14:textId="77777777" w:rsidR="001C6E6A" w:rsidRPr="00527F57" w:rsidRDefault="001C6E6A" w:rsidP="00B47E73">
      <w:pPr>
        <w:tabs>
          <w:tab w:val="left" w:pos="284"/>
        </w:tabs>
        <w:ind w:right="51"/>
        <w:jc w:val="both"/>
        <w:rPr>
          <w:rFonts w:ascii="Arial Narrow" w:hAnsi="Arial Narrow" w:cs="Arial"/>
          <w:sz w:val="22"/>
          <w:szCs w:val="22"/>
        </w:rPr>
      </w:pPr>
    </w:p>
    <w:p w14:paraId="761FC0B8"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Inducir a un funcionario a quebrantar   sus deberes oficiales de cualquier otra manera;</w:t>
      </w:r>
    </w:p>
    <w:p w14:paraId="3B31415D" w14:textId="77777777" w:rsidR="001C6E6A" w:rsidRPr="00527F57" w:rsidRDefault="001C6E6A" w:rsidP="00B47E73">
      <w:pPr>
        <w:ind w:left="567" w:right="51" w:hanging="425"/>
        <w:jc w:val="both"/>
        <w:rPr>
          <w:rFonts w:ascii="Arial Narrow" w:hAnsi="Arial Narrow" w:cs="Arial"/>
          <w:sz w:val="22"/>
          <w:szCs w:val="22"/>
        </w:rPr>
      </w:pPr>
    </w:p>
    <w:p w14:paraId="6BA563A0" w14:textId="77777777"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lastRenderedPageBreak/>
        <w:t>Dentro de este marco los firmantes adquieren los siguientes compromisos, en todo de acuerdo con las leyes colombianas:</w:t>
      </w:r>
    </w:p>
    <w:p w14:paraId="42EBDEF8" w14:textId="04441D45" w:rsidR="001C6E6A" w:rsidRPr="00527F57" w:rsidRDefault="001C6E6A" w:rsidP="00B47E73">
      <w:pPr>
        <w:widowControl/>
        <w:numPr>
          <w:ilvl w:val="0"/>
          <w:numId w:val="16"/>
        </w:numPr>
        <w:tabs>
          <w:tab w:val="left" w:pos="142"/>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Las empresas participantes y 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xml:space="preserve"> asignan importancia a la presentación de propuestas en un entorno libre, imparcial, competitivo y no sujeto </w:t>
      </w:r>
      <w:proofErr w:type="gramStart"/>
      <w:r w:rsidRPr="00527F57">
        <w:rPr>
          <w:rFonts w:ascii="Arial Narrow" w:hAnsi="Arial Narrow" w:cs="Arial"/>
          <w:sz w:val="22"/>
          <w:szCs w:val="22"/>
        </w:rPr>
        <w:t>a  abuso</w:t>
      </w:r>
      <w:proofErr w:type="gramEnd"/>
      <w:r w:rsidRPr="00527F57">
        <w:rPr>
          <w:rFonts w:ascii="Arial Narrow" w:hAnsi="Arial Narrow" w:cs="Arial"/>
          <w:sz w:val="22"/>
          <w:szCs w:val="22"/>
        </w:rPr>
        <w:t xml:space="preserve">. A las empresas les </w:t>
      </w:r>
      <w:proofErr w:type="gramStart"/>
      <w:r w:rsidRPr="00527F57">
        <w:rPr>
          <w:rFonts w:ascii="Arial Narrow" w:hAnsi="Arial Narrow" w:cs="Arial"/>
          <w:sz w:val="22"/>
          <w:szCs w:val="22"/>
        </w:rPr>
        <w:t>complace  confirmar</w:t>
      </w:r>
      <w:proofErr w:type="gramEnd"/>
      <w:r w:rsidRPr="00527F57">
        <w:rPr>
          <w:rFonts w:ascii="Arial Narrow" w:hAnsi="Arial Narrow" w:cs="Arial"/>
          <w:sz w:val="22"/>
          <w:szCs w:val="22"/>
        </w:rPr>
        <w:t xml:space="preserve"> que:</w:t>
      </w:r>
    </w:p>
    <w:p w14:paraId="6DD5B505" w14:textId="77777777" w:rsidR="001C6E6A" w:rsidRPr="00527F57" w:rsidRDefault="001C6E6A" w:rsidP="00B47E73">
      <w:pPr>
        <w:ind w:left="1080" w:right="51"/>
        <w:jc w:val="both"/>
        <w:rPr>
          <w:rFonts w:ascii="Arial Narrow" w:hAnsi="Arial Narrow" w:cs="Arial"/>
          <w:sz w:val="22"/>
          <w:szCs w:val="22"/>
        </w:rPr>
      </w:pPr>
    </w:p>
    <w:p w14:paraId="3A8E745B" w14:textId="7A11C3E0" w:rsidR="001C6E6A" w:rsidRPr="00527F57" w:rsidRDefault="001C6E6A" w:rsidP="00B47E73">
      <w:pPr>
        <w:widowControl/>
        <w:numPr>
          <w:ilvl w:val="0"/>
          <w:numId w:val="17"/>
        </w:numPr>
        <w:tabs>
          <w:tab w:val="left" w:pos="142"/>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00344EB9" w:rsidRPr="00527F57">
        <w:rPr>
          <w:rFonts w:ascii="Arial Narrow" w:eastAsia="Times New Roman" w:hAnsi="Arial Narrow" w:cs="Arial"/>
          <w:snapToGrid w:val="0"/>
          <w:sz w:val="22"/>
          <w:szCs w:val="22"/>
          <w:lang w:val="es-ES_tradnl" w:eastAsia="es-ES"/>
        </w:rPr>
        <w:t xml:space="preserve">DISPENSARIO MEDICO DE </w:t>
      </w:r>
      <w:proofErr w:type="gramStart"/>
      <w:r w:rsidR="00344EB9" w:rsidRPr="00527F57">
        <w:rPr>
          <w:rFonts w:ascii="Arial Narrow" w:eastAsia="Times New Roman" w:hAnsi="Arial Narrow" w:cs="Arial"/>
          <w:snapToGrid w:val="0"/>
          <w:sz w:val="22"/>
          <w:szCs w:val="22"/>
          <w:lang w:val="es-ES_tradnl" w:eastAsia="es-ES"/>
        </w:rPr>
        <w:t xml:space="preserve">CALI </w:t>
      </w:r>
      <w:r w:rsidRPr="00527F57">
        <w:rPr>
          <w:rFonts w:ascii="Arial Narrow" w:hAnsi="Arial Narrow" w:cs="Arial"/>
          <w:sz w:val="22"/>
          <w:szCs w:val="22"/>
        </w:rPr>
        <w:t>,</w:t>
      </w:r>
      <w:proofErr w:type="gramEnd"/>
      <w:r w:rsidRPr="00527F57">
        <w:rPr>
          <w:rFonts w:ascii="Arial Narrow" w:hAnsi="Arial Narrow" w:cs="Arial"/>
          <w:sz w:val="22"/>
          <w:szCs w:val="22"/>
        </w:rPr>
        <w:t xml:space="preserve"> sus parientes, o socios de negocios, con el fin de obtener o retener este contrato u otra ventaja impropia.</w:t>
      </w:r>
    </w:p>
    <w:p w14:paraId="0612A47F" w14:textId="77777777" w:rsidR="001C6E6A" w:rsidRPr="00527F57" w:rsidRDefault="001C6E6A" w:rsidP="00B47E73">
      <w:pPr>
        <w:tabs>
          <w:tab w:val="left" w:pos="142"/>
          <w:tab w:val="left" w:pos="284"/>
        </w:tabs>
        <w:ind w:left="284" w:right="51"/>
        <w:jc w:val="both"/>
        <w:rPr>
          <w:rFonts w:ascii="Arial Narrow" w:hAnsi="Arial Narrow" w:cs="Arial"/>
          <w:sz w:val="22"/>
          <w:szCs w:val="22"/>
        </w:rPr>
      </w:pPr>
    </w:p>
    <w:p w14:paraId="143D6306" w14:textId="53C526CF" w:rsidR="001C6E6A" w:rsidRPr="00527F57" w:rsidRDefault="001C6E6A" w:rsidP="00B47E73">
      <w:pPr>
        <w:widowControl/>
        <w:numPr>
          <w:ilvl w:val="0"/>
          <w:numId w:val="17"/>
        </w:numPr>
        <w:tabs>
          <w:tab w:val="left" w:pos="142"/>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00344EB9" w:rsidRPr="00527F57">
        <w:rPr>
          <w:rFonts w:ascii="Arial Narrow" w:eastAsia="Times New Roman" w:hAnsi="Arial Narrow" w:cs="Arial"/>
          <w:snapToGrid w:val="0"/>
          <w:sz w:val="22"/>
          <w:szCs w:val="22"/>
          <w:lang w:val="es-ES_tradnl" w:eastAsia="es-ES"/>
        </w:rPr>
        <w:t>DISPENSARIO MEDICO DE CALI</w:t>
      </w:r>
      <w:r w:rsidR="00344EB9" w:rsidRPr="00527F57">
        <w:rPr>
          <w:rFonts w:ascii="Arial Narrow" w:hAnsi="Arial Narrow" w:cs="Arial"/>
          <w:sz w:val="22"/>
          <w:szCs w:val="22"/>
        </w:rPr>
        <w:t xml:space="preserve"> </w:t>
      </w:r>
      <w:r w:rsidRPr="00527F57">
        <w:rPr>
          <w:rFonts w:ascii="Arial Narrow" w:hAnsi="Arial Narrow" w:cs="Arial"/>
          <w:sz w:val="22"/>
          <w:szCs w:val="22"/>
        </w:rPr>
        <w:t xml:space="preserve">y la </w:t>
      </w:r>
      <w:proofErr w:type="gramStart"/>
      <w:r w:rsidRPr="00527F57">
        <w:rPr>
          <w:rFonts w:ascii="Arial Narrow" w:hAnsi="Arial Narrow" w:cs="Arial"/>
          <w:sz w:val="22"/>
          <w:szCs w:val="22"/>
        </w:rPr>
        <w:t>seriedad  de</w:t>
      </w:r>
      <w:proofErr w:type="gramEnd"/>
      <w:r w:rsidRPr="00527F57">
        <w:rPr>
          <w:rFonts w:ascii="Arial Narrow" w:hAnsi="Arial Narrow" w:cs="Arial"/>
          <w:sz w:val="22"/>
          <w:szCs w:val="22"/>
        </w:rPr>
        <w:t xml:space="preserve"> los mismos.</w:t>
      </w:r>
    </w:p>
    <w:p w14:paraId="120C8A37" w14:textId="77777777" w:rsidR="001C6E6A" w:rsidRPr="00527F57" w:rsidRDefault="001C6E6A" w:rsidP="00B47E73">
      <w:pPr>
        <w:ind w:left="567" w:right="51"/>
        <w:jc w:val="both"/>
        <w:rPr>
          <w:rFonts w:ascii="Arial Narrow" w:hAnsi="Arial Narrow" w:cs="Arial"/>
          <w:sz w:val="22"/>
          <w:szCs w:val="22"/>
        </w:rPr>
      </w:pPr>
    </w:p>
    <w:p w14:paraId="061F19D4" w14:textId="2AE57F50" w:rsidR="001C6E6A" w:rsidRPr="00527F57" w:rsidRDefault="001C6E6A" w:rsidP="00B47E73">
      <w:pPr>
        <w:ind w:right="51"/>
        <w:jc w:val="both"/>
        <w:rPr>
          <w:rFonts w:ascii="Arial Narrow" w:hAnsi="Arial Narrow" w:cs="Arial"/>
          <w:sz w:val="22"/>
          <w:szCs w:val="22"/>
        </w:rPr>
      </w:pPr>
      <w:proofErr w:type="gramStart"/>
      <w:r w:rsidRPr="00527F57">
        <w:rPr>
          <w:rFonts w:ascii="Arial Narrow" w:hAnsi="Arial Narrow" w:cs="Arial"/>
          <w:sz w:val="22"/>
          <w:szCs w:val="22"/>
        </w:rPr>
        <w:t>Por  su</w:t>
      </w:r>
      <w:proofErr w:type="gramEnd"/>
      <w:r w:rsidRPr="00527F57">
        <w:rPr>
          <w:rFonts w:ascii="Arial Narrow" w:hAnsi="Arial Narrow" w:cs="Arial"/>
          <w:sz w:val="22"/>
          <w:szCs w:val="22"/>
        </w:rPr>
        <w:t xml:space="preserve"> parte los </w:t>
      </w:r>
      <w:r w:rsidRPr="00527F57">
        <w:rPr>
          <w:rFonts w:ascii="Arial Narrow" w:hAnsi="Arial Narrow" w:cs="Arial"/>
          <w:b/>
          <w:sz w:val="22"/>
          <w:szCs w:val="22"/>
        </w:rPr>
        <w:t xml:space="preserve">FUNCIONARIOS O ASESORES DEL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22E962E" w14:textId="77777777" w:rsidR="001C6E6A" w:rsidRPr="00527F57" w:rsidRDefault="001C6E6A" w:rsidP="00B47E73">
      <w:pPr>
        <w:ind w:right="51"/>
        <w:jc w:val="both"/>
        <w:rPr>
          <w:rFonts w:ascii="Arial Narrow" w:hAnsi="Arial Narrow" w:cs="Arial"/>
          <w:sz w:val="22"/>
          <w:szCs w:val="22"/>
        </w:rPr>
      </w:pPr>
    </w:p>
    <w:p w14:paraId="00445D73"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Las empresas participantes desarrollan sus actividades en el marco de principios éticos de </w:t>
      </w:r>
      <w:proofErr w:type="gramStart"/>
      <w:r w:rsidRPr="00527F57">
        <w:rPr>
          <w:rFonts w:ascii="Arial Narrow" w:hAnsi="Arial Narrow" w:cs="Arial"/>
          <w:sz w:val="22"/>
          <w:szCs w:val="22"/>
        </w:rPr>
        <w:t>comportamiento  y</w:t>
      </w:r>
      <w:proofErr w:type="gramEnd"/>
      <w:r w:rsidRPr="00527F57">
        <w:rPr>
          <w:rFonts w:ascii="Arial Narrow" w:hAnsi="Arial Narrow" w:cs="Arial"/>
          <w:sz w:val="22"/>
          <w:szCs w:val="22"/>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9C1A645" w14:textId="77777777" w:rsidR="001C6E6A" w:rsidRPr="00527F57" w:rsidRDefault="001C6E6A" w:rsidP="00B47E73">
      <w:pPr>
        <w:tabs>
          <w:tab w:val="left" w:pos="284"/>
        </w:tabs>
        <w:ind w:right="51"/>
        <w:jc w:val="both"/>
        <w:rPr>
          <w:rFonts w:ascii="Arial Narrow" w:hAnsi="Arial Narrow" w:cs="Arial"/>
          <w:sz w:val="22"/>
          <w:szCs w:val="22"/>
        </w:rPr>
      </w:pPr>
    </w:p>
    <w:p w14:paraId="75148652"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Este compromiso se presenta en nombre y de parte de los Presidentes y/o Gerentes </w:t>
      </w:r>
      <w:proofErr w:type="gramStart"/>
      <w:r w:rsidRPr="00527F57">
        <w:rPr>
          <w:rFonts w:ascii="Arial Narrow" w:hAnsi="Arial Narrow" w:cs="Arial"/>
          <w:sz w:val="22"/>
          <w:szCs w:val="22"/>
        </w:rPr>
        <w:t>Generales  de</w:t>
      </w:r>
      <w:proofErr w:type="gramEnd"/>
      <w:r w:rsidRPr="00527F57">
        <w:rPr>
          <w:rFonts w:ascii="Arial Narrow" w:hAnsi="Arial Narrow" w:cs="Arial"/>
          <w:sz w:val="22"/>
          <w:szCs w:val="22"/>
        </w:rPr>
        <w:t xml:space="preserve"> las empresas participantes.</w:t>
      </w:r>
    </w:p>
    <w:p w14:paraId="2F71FD8A" w14:textId="77777777" w:rsidR="001C6E6A" w:rsidRPr="00527F57" w:rsidRDefault="001C6E6A" w:rsidP="00B47E73">
      <w:pPr>
        <w:tabs>
          <w:tab w:val="left" w:pos="284"/>
        </w:tabs>
        <w:ind w:right="51"/>
        <w:jc w:val="both"/>
        <w:rPr>
          <w:rFonts w:ascii="Arial Narrow" w:hAnsi="Arial Narrow" w:cs="Arial"/>
          <w:sz w:val="22"/>
          <w:szCs w:val="22"/>
        </w:rPr>
      </w:pPr>
    </w:p>
    <w:p w14:paraId="43185373"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Las empresas internacionales que participen en este proceso de contratación, </w:t>
      </w:r>
      <w:proofErr w:type="gramStart"/>
      <w:r w:rsidRPr="00527F57">
        <w:rPr>
          <w:rFonts w:ascii="Arial Narrow" w:hAnsi="Arial Narrow" w:cs="Arial"/>
          <w:sz w:val="22"/>
          <w:szCs w:val="22"/>
        </w:rPr>
        <w:t>asumen  este</w:t>
      </w:r>
      <w:proofErr w:type="gramEnd"/>
      <w:r w:rsidRPr="00527F57">
        <w:rPr>
          <w:rFonts w:ascii="Arial Narrow" w:hAnsi="Arial Narrow" w:cs="Arial"/>
          <w:sz w:val="22"/>
          <w:szCs w:val="22"/>
        </w:rPr>
        <w:t xml:space="preserve"> compromiso en nombre y de parte del Presidente y/o Gerentes generales de la casa matriz de la compañía y este compromiso cobija a los gerentes y empleados de la subsidiaria en Colombia cuando esta existiese.</w:t>
      </w:r>
    </w:p>
    <w:p w14:paraId="17464516" w14:textId="77777777" w:rsidR="001C6E6A" w:rsidRPr="00527F57" w:rsidRDefault="001C6E6A" w:rsidP="00B47E73">
      <w:pPr>
        <w:tabs>
          <w:tab w:val="left" w:pos="284"/>
        </w:tabs>
        <w:ind w:right="51"/>
        <w:jc w:val="both"/>
        <w:rPr>
          <w:rFonts w:ascii="Arial Narrow" w:hAnsi="Arial Narrow" w:cs="Arial"/>
          <w:sz w:val="22"/>
          <w:szCs w:val="22"/>
        </w:rPr>
      </w:pPr>
    </w:p>
    <w:p w14:paraId="7DD51C74"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proofErr w:type="gramStart"/>
      <w:r w:rsidRPr="00527F57">
        <w:rPr>
          <w:rFonts w:ascii="Arial Narrow" w:hAnsi="Arial Narrow" w:cs="Arial"/>
          <w:sz w:val="22"/>
          <w:szCs w:val="22"/>
        </w:rPr>
        <w:t>Con  respecto</w:t>
      </w:r>
      <w:proofErr w:type="gramEnd"/>
      <w:r w:rsidRPr="00527F57">
        <w:rPr>
          <w:rFonts w:ascii="Arial Narrow" w:hAnsi="Arial Narrow" w:cs="Arial"/>
          <w:sz w:val="22"/>
          <w:szCs w:val="22"/>
        </w:rPr>
        <w:t xml:space="preserve">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73B18892" w14:textId="77777777" w:rsidR="001C6E6A" w:rsidRPr="00527F57" w:rsidRDefault="001C6E6A" w:rsidP="00B47E73">
      <w:pPr>
        <w:tabs>
          <w:tab w:val="left" w:pos="284"/>
        </w:tabs>
        <w:ind w:right="51"/>
        <w:jc w:val="both"/>
        <w:rPr>
          <w:rFonts w:ascii="Arial Narrow" w:hAnsi="Arial Narrow" w:cs="Arial"/>
          <w:sz w:val="22"/>
          <w:szCs w:val="22"/>
        </w:rPr>
      </w:pPr>
    </w:p>
    <w:p w14:paraId="7CD141BF" w14:textId="77777777" w:rsidR="001C6E6A" w:rsidRPr="00527F57" w:rsidRDefault="001C6E6A" w:rsidP="00B47E73">
      <w:pPr>
        <w:widowControl/>
        <w:numPr>
          <w:ilvl w:val="0"/>
          <w:numId w:val="16"/>
        </w:numPr>
        <w:tabs>
          <w:tab w:val="left" w:pos="142"/>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Con respecto a los </w:t>
      </w:r>
      <w:proofErr w:type="gramStart"/>
      <w:r w:rsidRPr="00527F57">
        <w:rPr>
          <w:rFonts w:ascii="Arial Narrow" w:hAnsi="Arial Narrow" w:cs="Arial"/>
          <w:sz w:val="22"/>
          <w:szCs w:val="22"/>
        </w:rPr>
        <w:t>pagos  relacionados</w:t>
      </w:r>
      <w:proofErr w:type="gramEnd"/>
      <w:r w:rsidRPr="00527F57">
        <w:rPr>
          <w:rFonts w:ascii="Arial Narrow" w:hAnsi="Arial Narrow" w:cs="Arial"/>
          <w:sz w:val="22"/>
          <w:szCs w:val="22"/>
        </w:rPr>
        <w:t xml:space="preserve"> con el negocio, las empresas participantes acuerdan: </w:t>
      </w:r>
    </w:p>
    <w:p w14:paraId="02D42E35" w14:textId="77777777" w:rsidR="001C6E6A" w:rsidRPr="00527F57" w:rsidRDefault="001C6E6A" w:rsidP="00B47E73">
      <w:pPr>
        <w:ind w:left="1080" w:right="51"/>
        <w:jc w:val="both"/>
        <w:rPr>
          <w:rFonts w:ascii="Arial Narrow" w:hAnsi="Arial Narrow" w:cs="Arial"/>
          <w:sz w:val="22"/>
          <w:szCs w:val="22"/>
        </w:rPr>
      </w:pPr>
    </w:p>
    <w:p w14:paraId="20FD576F" w14:textId="77777777" w:rsidR="001C6E6A" w:rsidRPr="00527F57" w:rsidRDefault="001C6E6A" w:rsidP="00B47E73">
      <w:pPr>
        <w:widowControl/>
        <w:numPr>
          <w:ilvl w:val="0"/>
          <w:numId w:val="18"/>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Los pagos a agentes y otros terceros estarán limitados a una compensación razonable por servicios claramente asociados al negocio.</w:t>
      </w:r>
    </w:p>
    <w:p w14:paraId="32100F4D" w14:textId="77777777" w:rsidR="001C6E6A" w:rsidRPr="00527F57" w:rsidRDefault="001C6E6A" w:rsidP="00B47E73">
      <w:pPr>
        <w:tabs>
          <w:tab w:val="left" w:pos="284"/>
        </w:tabs>
        <w:ind w:left="284" w:right="51"/>
        <w:jc w:val="both"/>
        <w:rPr>
          <w:rFonts w:ascii="Arial Narrow" w:hAnsi="Arial Narrow" w:cs="Arial"/>
          <w:sz w:val="22"/>
          <w:szCs w:val="22"/>
        </w:rPr>
      </w:pPr>
    </w:p>
    <w:p w14:paraId="2D27BC83" w14:textId="77777777" w:rsidR="001C6E6A" w:rsidRPr="00527F57" w:rsidRDefault="001C6E6A" w:rsidP="00B47E73">
      <w:pPr>
        <w:widowControl/>
        <w:numPr>
          <w:ilvl w:val="0"/>
          <w:numId w:val="18"/>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527F57">
        <w:rPr>
          <w:rFonts w:ascii="Arial Narrow" w:hAnsi="Arial Narrow" w:cs="Arial"/>
          <w:sz w:val="22"/>
          <w:szCs w:val="22"/>
        </w:rPr>
        <w:t>Arbitro</w:t>
      </w:r>
      <w:proofErr w:type="spellEnd"/>
      <w:r w:rsidRPr="00527F57">
        <w:rPr>
          <w:rFonts w:ascii="Arial Narrow" w:hAnsi="Arial Narrow" w:cs="Arial"/>
          <w:sz w:val="22"/>
          <w:szCs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877C8A0" w14:textId="77777777" w:rsidR="001C6E6A" w:rsidRPr="00527F57" w:rsidRDefault="001C6E6A" w:rsidP="00B47E73">
      <w:pPr>
        <w:pStyle w:val="Prrafodelista"/>
        <w:ind w:right="51"/>
        <w:rPr>
          <w:rFonts w:ascii="Arial Narrow" w:hAnsi="Arial Narrow" w:cs="Arial"/>
          <w:sz w:val="22"/>
          <w:szCs w:val="22"/>
        </w:rPr>
      </w:pPr>
    </w:p>
    <w:p w14:paraId="56589690" w14:textId="77777777" w:rsidR="001C6E6A" w:rsidRPr="00527F57" w:rsidRDefault="001C6E6A" w:rsidP="00B47E73">
      <w:pPr>
        <w:widowControl/>
        <w:numPr>
          <w:ilvl w:val="0"/>
          <w:numId w:val="18"/>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lastRenderedPageBreak/>
        <w:t xml:space="preserve">Al finalizar la ejecución del contrato, el representante legal del </w:t>
      </w:r>
      <w:proofErr w:type="gramStart"/>
      <w:r w:rsidRPr="00527F57">
        <w:rPr>
          <w:rFonts w:ascii="Arial Narrow" w:hAnsi="Arial Narrow" w:cs="Arial"/>
          <w:sz w:val="22"/>
          <w:szCs w:val="22"/>
        </w:rPr>
        <w:t>participante  adjudicatario</w:t>
      </w:r>
      <w:proofErr w:type="gramEnd"/>
      <w:r w:rsidRPr="00527F57">
        <w:rPr>
          <w:rFonts w:ascii="Arial Narrow" w:hAnsi="Arial Narrow" w:cs="Arial"/>
          <w:sz w:val="22"/>
          <w:szCs w:val="22"/>
        </w:rPr>
        <w:t xml:space="preserve">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1F94F67E" w14:textId="77777777" w:rsidR="001C6E6A" w:rsidRPr="00527F57" w:rsidRDefault="001C6E6A" w:rsidP="00B47E73">
      <w:pPr>
        <w:ind w:right="51"/>
        <w:jc w:val="both"/>
        <w:rPr>
          <w:rFonts w:ascii="Arial Narrow" w:hAnsi="Arial Narrow" w:cs="Arial"/>
          <w:sz w:val="22"/>
          <w:szCs w:val="22"/>
        </w:rPr>
      </w:pPr>
    </w:p>
    <w:p w14:paraId="30C113FE"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Para efectos de salvaguardar el contenido del Pacto de Integridad del presente </w:t>
      </w:r>
      <w:proofErr w:type="gramStart"/>
      <w:r w:rsidRPr="00527F57">
        <w:rPr>
          <w:rFonts w:ascii="Arial Narrow" w:hAnsi="Arial Narrow" w:cs="Arial"/>
          <w:sz w:val="22"/>
          <w:szCs w:val="22"/>
        </w:rPr>
        <w:t>proceso  de</w:t>
      </w:r>
      <w:proofErr w:type="gramEnd"/>
      <w:r w:rsidRPr="00527F57">
        <w:rPr>
          <w:rFonts w:ascii="Arial Narrow" w:hAnsi="Arial Narrow" w:cs="Arial"/>
          <w:sz w:val="22"/>
          <w:szCs w:val="22"/>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A28D767" w14:textId="77777777" w:rsidR="001C6E6A" w:rsidRPr="00527F57" w:rsidRDefault="001C6E6A" w:rsidP="00B47E73">
      <w:pPr>
        <w:ind w:left="1080" w:right="51"/>
        <w:jc w:val="both"/>
        <w:rPr>
          <w:rFonts w:ascii="Arial Narrow" w:hAnsi="Arial Narrow" w:cs="Arial"/>
          <w:sz w:val="22"/>
          <w:szCs w:val="22"/>
        </w:rPr>
      </w:pPr>
    </w:p>
    <w:p w14:paraId="0BDC8C59" w14:textId="001B0E09"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 xml:space="preserve">De las materias relacionadas anteriormente conocerá el Árbitro por solicitud del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xml:space="preserve">, del programa Presidencial de Lucha contra la </w:t>
      </w:r>
      <w:proofErr w:type="gramStart"/>
      <w:r w:rsidRPr="00527F57">
        <w:rPr>
          <w:rFonts w:ascii="Arial Narrow" w:hAnsi="Arial Narrow" w:cs="Arial"/>
          <w:sz w:val="22"/>
          <w:szCs w:val="22"/>
        </w:rPr>
        <w:t>Corrupción,  o</w:t>
      </w:r>
      <w:proofErr w:type="gramEnd"/>
      <w:r w:rsidRPr="00527F57">
        <w:rPr>
          <w:rFonts w:ascii="Arial Narrow" w:hAnsi="Arial Narrow" w:cs="Arial"/>
          <w:sz w:val="22"/>
          <w:szCs w:val="22"/>
        </w:rPr>
        <w:t xml:space="preserve"> por manifestación de alguno de los participantes.</w:t>
      </w:r>
    </w:p>
    <w:p w14:paraId="2700E49C" w14:textId="77777777" w:rsidR="001C6E6A" w:rsidRPr="00527F57" w:rsidRDefault="001C6E6A" w:rsidP="00B47E73">
      <w:pPr>
        <w:ind w:right="51"/>
        <w:jc w:val="both"/>
        <w:rPr>
          <w:rFonts w:ascii="Arial Narrow" w:hAnsi="Arial Narrow" w:cs="Arial"/>
          <w:sz w:val="22"/>
          <w:szCs w:val="22"/>
        </w:rPr>
      </w:pPr>
    </w:p>
    <w:p w14:paraId="684F09F0" w14:textId="77777777"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3B3D3127" w14:textId="77777777" w:rsidR="001C6E6A" w:rsidRPr="00527F57" w:rsidRDefault="001C6E6A" w:rsidP="00B47E73">
      <w:pPr>
        <w:ind w:right="51"/>
        <w:jc w:val="both"/>
        <w:rPr>
          <w:rFonts w:ascii="Arial Narrow" w:hAnsi="Arial Narrow" w:cs="Arial"/>
          <w:sz w:val="22"/>
          <w:szCs w:val="22"/>
        </w:rPr>
      </w:pPr>
    </w:p>
    <w:p w14:paraId="35936D66" w14:textId="77777777"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De la lista de árbitros de la Cámara de Comercio de Bogotá, mediante el sistema de sorteo público.</w:t>
      </w:r>
    </w:p>
    <w:p w14:paraId="73D8BFCA" w14:textId="77777777" w:rsidR="001C6E6A" w:rsidRPr="00527F57" w:rsidRDefault="001C6E6A" w:rsidP="00B47E73">
      <w:pPr>
        <w:ind w:right="51"/>
        <w:jc w:val="both"/>
        <w:rPr>
          <w:rFonts w:ascii="Arial Narrow" w:hAnsi="Arial Narrow" w:cs="Arial"/>
          <w:sz w:val="22"/>
          <w:szCs w:val="22"/>
        </w:rPr>
      </w:pPr>
    </w:p>
    <w:p w14:paraId="5D428B23"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527F57">
        <w:rPr>
          <w:rFonts w:ascii="Arial Narrow" w:hAnsi="Arial Narrow" w:cs="Arial"/>
          <w:sz w:val="22"/>
          <w:szCs w:val="22"/>
        </w:rPr>
        <w:t>contratación,  los</w:t>
      </w:r>
      <w:proofErr w:type="gramEnd"/>
      <w:r w:rsidRPr="00527F57">
        <w:rPr>
          <w:rFonts w:ascii="Arial Narrow" w:hAnsi="Arial Narrow" w:cs="Arial"/>
          <w:sz w:val="22"/>
          <w:szCs w:val="22"/>
        </w:rPr>
        <w:t xml:space="preserve"> siguientes efectos jurídicos.</w:t>
      </w:r>
    </w:p>
    <w:p w14:paraId="5CE0A723" w14:textId="77777777" w:rsidR="001C6E6A" w:rsidRPr="00527F57" w:rsidRDefault="001C6E6A" w:rsidP="00B47E73">
      <w:pPr>
        <w:ind w:left="567" w:right="51"/>
        <w:jc w:val="both"/>
        <w:rPr>
          <w:rFonts w:ascii="Arial Narrow" w:hAnsi="Arial Narrow" w:cs="Arial"/>
          <w:sz w:val="22"/>
          <w:szCs w:val="22"/>
        </w:rPr>
      </w:pPr>
    </w:p>
    <w:p w14:paraId="3178D95C" w14:textId="77777777" w:rsidR="001C6E6A" w:rsidRPr="00527F57" w:rsidRDefault="001C6E6A" w:rsidP="00B47E73">
      <w:pPr>
        <w:widowControl/>
        <w:numPr>
          <w:ilvl w:val="0"/>
          <w:numId w:val="19"/>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proofErr w:type="gramStart"/>
      <w:r w:rsidRPr="00527F57">
        <w:rPr>
          <w:rFonts w:ascii="Arial Narrow" w:hAnsi="Arial Narrow" w:cs="Arial"/>
          <w:sz w:val="22"/>
          <w:szCs w:val="22"/>
        </w:rPr>
        <w:t>absoluta  del</w:t>
      </w:r>
      <w:proofErr w:type="gramEnd"/>
      <w:r w:rsidRPr="00527F57">
        <w:rPr>
          <w:rFonts w:ascii="Arial Narrow" w:hAnsi="Arial Narrow" w:cs="Arial"/>
          <w:sz w:val="22"/>
          <w:szCs w:val="22"/>
        </w:rPr>
        <w:t xml:space="preserve"> contrato con fundamento en que el mismo adolece de una causa lícita;</w:t>
      </w:r>
    </w:p>
    <w:p w14:paraId="04376AA1" w14:textId="77777777" w:rsidR="001C6E6A" w:rsidRPr="00527F57" w:rsidRDefault="001C6E6A" w:rsidP="00B47E73">
      <w:pPr>
        <w:tabs>
          <w:tab w:val="left" w:pos="284"/>
        </w:tabs>
        <w:ind w:left="284" w:right="51"/>
        <w:jc w:val="both"/>
        <w:rPr>
          <w:rFonts w:ascii="Arial Narrow" w:hAnsi="Arial Narrow" w:cs="Arial"/>
          <w:sz w:val="22"/>
          <w:szCs w:val="22"/>
        </w:rPr>
      </w:pPr>
    </w:p>
    <w:p w14:paraId="5D024B8C" w14:textId="77777777" w:rsidR="001C6E6A" w:rsidRPr="00527F57" w:rsidRDefault="001C6E6A" w:rsidP="00B47E73">
      <w:pPr>
        <w:widowControl/>
        <w:numPr>
          <w:ilvl w:val="0"/>
          <w:numId w:val="19"/>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proofErr w:type="gramStart"/>
      <w:r w:rsidRPr="00527F57">
        <w:rPr>
          <w:rFonts w:ascii="Arial Narrow" w:hAnsi="Arial Narrow" w:cs="Arial"/>
          <w:sz w:val="22"/>
          <w:szCs w:val="22"/>
        </w:rPr>
        <w:t>irrevocablemente  a</w:t>
      </w:r>
      <w:proofErr w:type="gramEnd"/>
      <w:r w:rsidRPr="00527F57">
        <w:rPr>
          <w:rFonts w:ascii="Arial Narrow" w:hAnsi="Arial Narrow" w:cs="Arial"/>
          <w:sz w:val="22"/>
          <w:szCs w:val="22"/>
        </w:rPr>
        <w:t xml:space="preserve"> aceptar la terminación del contrato por causa imputable al mismo, en el momento en que  el </w:t>
      </w:r>
      <w:proofErr w:type="spellStart"/>
      <w:r w:rsidRPr="00527F57">
        <w:rPr>
          <w:rFonts w:ascii="Arial Narrow" w:hAnsi="Arial Narrow" w:cs="Arial"/>
          <w:sz w:val="22"/>
          <w:szCs w:val="22"/>
        </w:rPr>
        <w:t>Arbitro</w:t>
      </w:r>
      <w:proofErr w:type="spellEnd"/>
      <w:r w:rsidRPr="00527F57">
        <w:rPr>
          <w:rFonts w:ascii="Arial Narrow" w:hAnsi="Arial Narrow" w:cs="Arial"/>
          <w:sz w:val="22"/>
          <w:szCs w:val="22"/>
        </w:rPr>
        <w:t xml:space="preserve"> declare  el incumplimiento de los compromisos referidos, y a  asumir las consecuencias contractuales que s e deriven de tal terminación.</w:t>
      </w:r>
    </w:p>
    <w:p w14:paraId="3C192861" w14:textId="77777777" w:rsidR="001C6E6A" w:rsidRPr="00527F57" w:rsidRDefault="001C6E6A" w:rsidP="00B47E73">
      <w:pPr>
        <w:tabs>
          <w:tab w:val="left" w:pos="284"/>
        </w:tabs>
        <w:ind w:right="51"/>
        <w:jc w:val="both"/>
        <w:rPr>
          <w:rFonts w:ascii="Arial Narrow" w:hAnsi="Arial Narrow" w:cs="Arial"/>
          <w:sz w:val="22"/>
          <w:szCs w:val="22"/>
        </w:rPr>
      </w:pPr>
    </w:p>
    <w:p w14:paraId="2C2EE802" w14:textId="77777777" w:rsidR="001C6E6A" w:rsidRPr="00527F57" w:rsidRDefault="001C6E6A" w:rsidP="00B47E73">
      <w:pPr>
        <w:widowControl/>
        <w:numPr>
          <w:ilvl w:val="0"/>
          <w:numId w:val="19"/>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Una pena económica </w:t>
      </w:r>
      <w:proofErr w:type="gramStart"/>
      <w:r w:rsidRPr="00527F57">
        <w:rPr>
          <w:rFonts w:ascii="Arial Narrow" w:hAnsi="Arial Narrow" w:cs="Arial"/>
          <w:sz w:val="22"/>
          <w:szCs w:val="22"/>
        </w:rPr>
        <w:t>equivalente  al</w:t>
      </w:r>
      <w:proofErr w:type="gramEnd"/>
      <w:r w:rsidRPr="00527F57">
        <w:rPr>
          <w:rFonts w:ascii="Arial Narrow" w:hAnsi="Arial Narrow" w:cs="Arial"/>
          <w:sz w:val="22"/>
          <w:szCs w:val="22"/>
        </w:rPr>
        <w:t xml:space="preserve"> veinte por ciento (20%)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E87553E" w14:textId="77777777" w:rsidR="001C6E6A" w:rsidRPr="00527F57" w:rsidRDefault="001C6E6A" w:rsidP="00B47E73">
      <w:pPr>
        <w:tabs>
          <w:tab w:val="left" w:pos="284"/>
        </w:tabs>
        <w:ind w:right="51"/>
        <w:jc w:val="both"/>
        <w:rPr>
          <w:rFonts w:ascii="Arial Narrow" w:hAnsi="Arial Narrow" w:cs="Arial"/>
          <w:sz w:val="22"/>
          <w:szCs w:val="22"/>
        </w:rPr>
      </w:pPr>
    </w:p>
    <w:p w14:paraId="48DDEE0F" w14:textId="77777777" w:rsidR="001C6E6A" w:rsidRPr="00527F57" w:rsidRDefault="001C6E6A" w:rsidP="00B47E73">
      <w:pPr>
        <w:widowControl/>
        <w:numPr>
          <w:ilvl w:val="0"/>
          <w:numId w:val="19"/>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05029AAE" w14:textId="77777777" w:rsidR="001C6E6A" w:rsidRPr="00527F57" w:rsidRDefault="001C6E6A" w:rsidP="00B47E73">
      <w:pPr>
        <w:ind w:right="51"/>
        <w:jc w:val="both"/>
        <w:rPr>
          <w:rFonts w:ascii="Arial Narrow" w:hAnsi="Arial Narrow" w:cs="Arial"/>
          <w:sz w:val="22"/>
          <w:szCs w:val="22"/>
        </w:rPr>
      </w:pPr>
    </w:p>
    <w:p w14:paraId="4FF4C7E5" w14:textId="04A5B651"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Adicionalmente, todos los </w:t>
      </w:r>
      <w:proofErr w:type="gramStart"/>
      <w:r w:rsidRPr="00527F57">
        <w:rPr>
          <w:rFonts w:ascii="Arial Narrow" w:hAnsi="Arial Narrow" w:cs="Arial"/>
          <w:sz w:val="22"/>
          <w:szCs w:val="22"/>
        </w:rPr>
        <w:t>jefes  del</w:t>
      </w:r>
      <w:proofErr w:type="gramEnd"/>
      <w:r w:rsidRPr="00527F57">
        <w:rPr>
          <w:rFonts w:ascii="Arial Narrow" w:hAnsi="Arial Narrow" w:cs="Arial"/>
          <w:sz w:val="22"/>
          <w:szCs w:val="22"/>
        </w:rPr>
        <w:t xml:space="preserve"> </w:t>
      </w:r>
      <w:r w:rsidR="00344EB9" w:rsidRPr="00527F57">
        <w:rPr>
          <w:rFonts w:ascii="Arial Narrow" w:eastAsia="Times New Roman" w:hAnsi="Arial Narrow" w:cs="Arial"/>
          <w:snapToGrid w:val="0"/>
          <w:sz w:val="22"/>
          <w:szCs w:val="22"/>
          <w:lang w:val="es-ES_tradnl" w:eastAsia="es-ES"/>
        </w:rPr>
        <w:t>DISPENSARIO MEDICO DE CALI</w:t>
      </w:r>
      <w:r w:rsidR="00344EB9" w:rsidRPr="00527F57">
        <w:rPr>
          <w:rFonts w:ascii="Arial Narrow" w:hAnsi="Arial Narrow" w:cs="Arial"/>
          <w:sz w:val="22"/>
          <w:szCs w:val="22"/>
        </w:rPr>
        <w:t xml:space="preserve"> </w:t>
      </w:r>
      <w:r w:rsidRPr="00527F57">
        <w:rPr>
          <w:rFonts w:ascii="Arial Narrow" w:hAnsi="Arial Narrow" w:cs="Arial"/>
          <w:sz w:val="22"/>
          <w:szCs w:val="22"/>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A58F5A" w14:textId="77777777" w:rsidR="001C6E6A" w:rsidRPr="00527F57" w:rsidRDefault="001C6E6A" w:rsidP="00B47E73">
      <w:pPr>
        <w:tabs>
          <w:tab w:val="left" w:pos="284"/>
        </w:tabs>
        <w:ind w:right="51"/>
        <w:jc w:val="both"/>
        <w:rPr>
          <w:rFonts w:ascii="Arial Narrow" w:hAnsi="Arial Narrow" w:cs="Arial"/>
          <w:sz w:val="22"/>
          <w:szCs w:val="22"/>
        </w:rPr>
      </w:pPr>
    </w:p>
    <w:p w14:paraId="767976DD" w14:textId="68C6C6DB"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00344EB9" w:rsidRPr="00527F57">
        <w:rPr>
          <w:rFonts w:ascii="Arial Narrow" w:eastAsia="Times New Roman" w:hAnsi="Arial Narrow" w:cs="Arial"/>
          <w:snapToGrid w:val="0"/>
          <w:sz w:val="22"/>
          <w:szCs w:val="22"/>
          <w:lang w:val="es-ES_tradnl" w:eastAsia="es-ES"/>
        </w:rPr>
        <w:t>DISPENSARIO MEDICO DE CALI</w:t>
      </w:r>
      <w:r w:rsidR="00344EB9" w:rsidRPr="00527F57">
        <w:rPr>
          <w:rFonts w:ascii="Arial Narrow" w:hAnsi="Arial Narrow" w:cs="Arial"/>
          <w:sz w:val="22"/>
          <w:szCs w:val="22"/>
        </w:rPr>
        <w:t xml:space="preserve"> </w:t>
      </w:r>
      <w:r w:rsidRPr="00527F57">
        <w:rPr>
          <w:rFonts w:ascii="Arial Narrow" w:hAnsi="Arial Narrow" w:cs="Arial"/>
          <w:sz w:val="22"/>
          <w:szCs w:val="22"/>
        </w:rPr>
        <w:t xml:space="preserve">excluir a futuro </w:t>
      </w:r>
      <w:proofErr w:type="gramStart"/>
      <w:r w:rsidRPr="00527F57">
        <w:rPr>
          <w:rFonts w:ascii="Arial Narrow" w:hAnsi="Arial Narrow" w:cs="Arial"/>
          <w:sz w:val="22"/>
          <w:szCs w:val="22"/>
        </w:rPr>
        <w:t>a  aquel</w:t>
      </w:r>
      <w:proofErr w:type="gramEnd"/>
      <w:r w:rsidRPr="00527F57">
        <w:rPr>
          <w:rFonts w:ascii="Arial Narrow" w:hAnsi="Arial Narrow" w:cs="Arial"/>
          <w:sz w:val="22"/>
          <w:szCs w:val="22"/>
        </w:rPr>
        <w:t xml:space="preserve"> infractor para la elegibilidad de contratos en procesos de contratación directa.</w:t>
      </w:r>
    </w:p>
    <w:p w14:paraId="2CD1F033" w14:textId="77777777" w:rsidR="001C6E6A" w:rsidRPr="00527F57" w:rsidRDefault="001C6E6A" w:rsidP="00B47E73">
      <w:pPr>
        <w:pStyle w:val="Prrafodelista"/>
        <w:ind w:left="567" w:right="51"/>
        <w:rPr>
          <w:rFonts w:ascii="Arial Narrow" w:hAnsi="Arial Narrow" w:cs="Arial"/>
          <w:sz w:val="22"/>
          <w:szCs w:val="22"/>
        </w:rPr>
      </w:pPr>
    </w:p>
    <w:p w14:paraId="0CF8AE5F"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lastRenderedPageBreak/>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527F57">
        <w:rPr>
          <w:rFonts w:ascii="Arial Narrow" w:hAnsi="Arial Narrow" w:cs="Arial"/>
          <w:sz w:val="22"/>
          <w:szCs w:val="22"/>
        </w:rPr>
        <w:t>contratación ,</w:t>
      </w:r>
      <w:proofErr w:type="gramEnd"/>
      <w:r w:rsidRPr="00527F57">
        <w:rPr>
          <w:rFonts w:ascii="Arial Narrow" w:hAnsi="Arial Narrow" w:cs="Arial"/>
          <w:sz w:val="22"/>
          <w:szCs w:val="22"/>
        </w:rPr>
        <w:t xml:space="preserve"> en términos de su transparencia y equidad,. En este marco, se comprometen a no utilizar, </w:t>
      </w:r>
      <w:proofErr w:type="gramStart"/>
      <w:r w:rsidRPr="00527F57">
        <w:rPr>
          <w:rFonts w:ascii="Arial Narrow" w:hAnsi="Arial Narrow" w:cs="Arial"/>
          <w:sz w:val="22"/>
          <w:szCs w:val="22"/>
        </w:rPr>
        <w:t>en  la</w:t>
      </w:r>
      <w:proofErr w:type="gramEnd"/>
      <w:r w:rsidRPr="00527F57">
        <w:rPr>
          <w:rFonts w:ascii="Arial Narrow" w:hAnsi="Arial Narrow" w:cs="Arial"/>
          <w:sz w:val="22"/>
          <w:szCs w:val="22"/>
        </w:rPr>
        <w:t xml:space="preserve"> etapa e evaluación de las propuestas, argumentos sobre incumplimiento de condiciones diferentes a las allí establecidas para efectos de buscar le descalificación de sus competidores.</w:t>
      </w:r>
    </w:p>
    <w:p w14:paraId="3B461DD2" w14:textId="77777777" w:rsidR="001C6E6A" w:rsidRPr="00527F57" w:rsidRDefault="001C6E6A" w:rsidP="00B47E73">
      <w:pPr>
        <w:pStyle w:val="Prrafodelista"/>
        <w:ind w:left="567" w:right="51"/>
        <w:rPr>
          <w:rFonts w:ascii="Arial Narrow" w:hAnsi="Arial Narrow" w:cs="Arial"/>
          <w:sz w:val="22"/>
          <w:szCs w:val="22"/>
        </w:rPr>
      </w:pPr>
    </w:p>
    <w:p w14:paraId="0BF2DAAF"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Las empresas participantes aceptan que durante la evaluación de las propuestas prime el criterio de respetar los aspectos de fondo por encima de los de forma, buscando siempre </w:t>
      </w:r>
      <w:proofErr w:type="gramStart"/>
      <w:r w:rsidRPr="00527F57">
        <w:rPr>
          <w:rFonts w:ascii="Arial Narrow" w:hAnsi="Arial Narrow" w:cs="Arial"/>
          <w:sz w:val="22"/>
          <w:szCs w:val="22"/>
        </w:rPr>
        <w:t>favorecer  la</w:t>
      </w:r>
      <w:proofErr w:type="gramEnd"/>
      <w:r w:rsidRPr="00527F57">
        <w:rPr>
          <w:rFonts w:ascii="Arial Narrow" w:hAnsi="Arial Narrow" w:cs="Arial"/>
          <w:sz w:val="22"/>
          <w:szCs w:val="22"/>
        </w:rPr>
        <w:t xml:space="preserve"> libre competencia y la participación del mayor número posible de propuestas en el proceso.</w:t>
      </w:r>
    </w:p>
    <w:p w14:paraId="7EBC136F" w14:textId="77777777" w:rsidR="001C6E6A" w:rsidRPr="00527F57" w:rsidRDefault="001C6E6A" w:rsidP="00B47E73">
      <w:pPr>
        <w:tabs>
          <w:tab w:val="left" w:pos="284"/>
        </w:tabs>
        <w:ind w:right="51"/>
        <w:jc w:val="both"/>
        <w:rPr>
          <w:rFonts w:ascii="Arial Narrow" w:hAnsi="Arial Narrow" w:cs="Arial"/>
          <w:sz w:val="22"/>
          <w:szCs w:val="22"/>
        </w:rPr>
      </w:pPr>
    </w:p>
    <w:p w14:paraId="10427B71"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proofErr w:type="gramStart"/>
      <w:r w:rsidRPr="00527F57">
        <w:rPr>
          <w:rFonts w:ascii="Arial Narrow" w:hAnsi="Arial Narrow" w:cs="Arial"/>
          <w:sz w:val="22"/>
          <w:szCs w:val="22"/>
        </w:rPr>
        <w:t>programa  cualquier</w:t>
      </w:r>
      <w:proofErr w:type="gramEnd"/>
      <w:r w:rsidRPr="00527F57">
        <w:rPr>
          <w:rFonts w:ascii="Arial Narrow" w:hAnsi="Arial Narrow" w:cs="Arial"/>
          <w:sz w:val="22"/>
          <w:szCs w:val="22"/>
        </w:rPr>
        <w:t xml:space="preserve"> información  sobre manejos irregulares sobre los que tengan conocimiento en lo referente al presente proceso de contratación.</w:t>
      </w:r>
    </w:p>
    <w:p w14:paraId="61866A1A" w14:textId="77777777" w:rsidR="001C6E6A" w:rsidRPr="00527F57" w:rsidRDefault="001C6E6A" w:rsidP="00B47E73">
      <w:pPr>
        <w:pStyle w:val="Prrafodelista"/>
        <w:ind w:right="51"/>
        <w:rPr>
          <w:rFonts w:ascii="Arial Narrow" w:hAnsi="Arial Narrow" w:cs="Arial"/>
          <w:sz w:val="22"/>
          <w:szCs w:val="22"/>
        </w:rPr>
      </w:pPr>
    </w:p>
    <w:p w14:paraId="7CA14F4B" w14:textId="77777777" w:rsidR="001C6E6A" w:rsidRPr="00527F57" w:rsidRDefault="001C6E6A" w:rsidP="00B47E73">
      <w:pPr>
        <w:pStyle w:val="Prrafodelista"/>
        <w:ind w:right="51"/>
        <w:rPr>
          <w:rFonts w:ascii="Arial Narrow" w:hAnsi="Arial Narrow" w:cs="Arial"/>
          <w:sz w:val="22"/>
          <w:szCs w:val="22"/>
        </w:rPr>
      </w:pPr>
    </w:p>
    <w:p w14:paraId="536BE702" w14:textId="77777777" w:rsidR="001C6E6A" w:rsidRPr="00527F57" w:rsidRDefault="001C6E6A" w:rsidP="00B47E73">
      <w:pPr>
        <w:pStyle w:val="Textoindependiente"/>
        <w:tabs>
          <w:tab w:val="left" w:pos="0"/>
        </w:tabs>
        <w:ind w:right="51"/>
        <w:rPr>
          <w:rFonts w:ascii="Arial Narrow" w:hAnsi="Arial Narrow" w:cs="Arial"/>
          <w:b/>
          <w:bCs/>
          <w:sz w:val="22"/>
          <w:szCs w:val="22"/>
        </w:rPr>
      </w:pPr>
      <w:r w:rsidRPr="00527F57">
        <w:rPr>
          <w:rFonts w:ascii="Arial Narrow" w:hAnsi="Arial Narrow" w:cs="Arial"/>
          <w:b/>
          <w:bCs/>
          <w:sz w:val="22"/>
          <w:szCs w:val="22"/>
        </w:rPr>
        <w:t>______________________________________________________</w:t>
      </w:r>
    </w:p>
    <w:p w14:paraId="6D8A0DD1" w14:textId="77777777" w:rsidR="001C6E6A" w:rsidRPr="00527F57" w:rsidRDefault="001C6E6A" w:rsidP="00B47E73">
      <w:pPr>
        <w:pStyle w:val="Textoindependiente"/>
        <w:tabs>
          <w:tab w:val="left" w:pos="0"/>
        </w:tabs>
        <w:ind w:right="51"/>
        <w:rPr>
          <w:rFonts w:ascii="Arial Narrow" w:hAnsi="Arial Narrow" w:cs="Arial"/>
          <w:b/>
          <w:bCs/>
          <w:sz w:val="22"/>
          <w:szCs w:val="22"/>
        </w:rPr>
      </w:pPr>
      <w:r w:rsidRPr="00527F57">
        <w:rPr>
          <w:rFonts w:ascii="Arial Narrow" w:hAnsi="Arial Narrow" w:cs="Arial"/>
          <w:iCs/>
          <w:sz w:val="22"/>
          <w:szCs w:val="22"/>
        </w:rPr>
        <w:t xml:space="preserve">(Nombre y </w:t>
      </w:r>
      <w:proofErr w:type="gramStart"/>
      <w:r w:rsidRPr="00527F57">
        <w:rPr>
          <w:rFonts w:ascii="Arial Narrow" w:hAnsi="Arial Narrow" w:cs="Arial"/>
          <w:iCs/>
          <w:sz w:val="22"/>
          <w:szCs w:val="22"/>
        </w:rPr>
        <w:t>firma  del</w:t>
      </w:r>
      <w:proofErr w:type="gramEnd"/>
      <w:r w:rsidRPr="00527F57">
        <w:rPr>
          <w:rFonts w:ascii="Arial Narrow" w:hAnsi="Arial Narrow" w:cs="Arial"/>
          <w:iCs/>
          <w:sz w:val="22"/>
          <w:szCs w:val="22"/>
        </w:rPr>
        <w:t xml:space="preserve"> proponente, representante legal o apoderado)</w:t>
      </w:r>
    </w:p>
    <w:p w14:paraId="6440FFD0" w14:textId="77777777" w:rsidR="001C6E6A" w:rsidRPr="00527F57" w:rsidRDefault="001C6E6A" w:rsidP="00B47E73">
      <w:pPr>
        <w:tabs>
          <w:tab w:val="left" w:pos="0"/>
        </w:tabs>
        <w:autoSpaceDE w:val="0"/>
        <w:adjustRightInd w:val="0"/>
        <w:ind w:right="51"/>
        <w:jc w:val="both"/>
        <w:rPr>
          <w:rFonts w:ascii="Arial Narrow" w:hAnsi="Arial Narrow" w:cs="Arial"/>
          <w:sz w:val="22"/>
          <w:szCs w:val="22"/>
        </w:rPr>
      </w:pPr>
      <w:r w:rsidRPr="00527F57">
        <w:rPr>
          <w:rFonts w:ascii="Arial Narrow" w:hAnsi="Arial Narrow" w:cs="Arial"/>
          <w:sz w:val="22"/>
          <w:szCs w:val="22"/>
        </w:rPr>
        <w:t>C.C. No.</w:t>
      </w:r>
    </w:p>
    <w:p w14:paraId="2CA2B631" w14:textId="77777777" w:rsidR="001C6E6A" w:rsidRPr="00527F57" w:rsidRDefault="001C6E6A" w:rsidP="00B47E73">
      <w:pPr>
        <w:tabs>
          <w:tab w:val="left" w:pos="0"/>
        </w:tabs>
        <w:autoSpaceDE w:val="0"/>
        <w:adjustRightInd w:val="0"/>
        <w:ind w:right="51"/>
        <w:jc w:val="both"/>
        <w:rPr>
          <w:rFonts w:ascii="Arial Narrow" w:hAnsi="Arial Narrow" w:cs="Arial"/>
          <w:sz w:val="22"/>
          <w:szCs w:val="22"/>
        </w:rPr>
      </w:pPr>
    </w:p>
    <w:p w14:paraId="7934314A" w14:textId="77777777" w:rsidR="001C6E6A" w:rsidRPr="00527F57" w:rsidRDefault="001C6E6A" w:rsidP="00B47E73">
      <w:pPr>
        <w:tabs>
          <w:tab w:val="left" w:pos="0"/>
        </w:tabs>
        <w:autoSpaceDE w:val="0"/>
        <w:adjustRightInd w:val="0"/>
        <w:ind w:right="51"/>
        <w:jc w:val="both"/>
        <w:rPr>
          <w:rFonts w:ascii="Arial Narrow" w:hAnsi="Arial Narrow" w:cs="Arial"/>
          <w:sz w:val="22"/>
          <w:szCs w:val="22"/>
        </w:rPr>
      </w:pPr>
    </w:p>
    <w:p w14:paraId="48A9A2FF" w14:textId="77777777" w:rsidR="001C6E6A" w:rsidRPr="00527F57" w:rsidRDefault="001C6E6A" w:rsidP="00B47E73">
      <w:pPr>
        <w:pStyle w:val="Tibitoc"/>
        <w:ind w:right="51"/>
        <w:jc w:val="both"/>
        <w:rPr>
          <w:rFonts w:ascii="Arial Narrow" w:hAnsi="Arial Narrow" w:cs="Arial"/>
          <w:b w:val="0"/>
          <w:bCs/>
          <w:szCs w:val="22"/>
          <w:lang w:val="es-CO"/>
        </w:rPr>
      </w:pPr>
    </w:p>
    <w:p w14:paraId="2EDEE78E"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38660109"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3C4296ED"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61A4E813"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0E6802E9"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47446E99"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2753C823"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5431B769"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1256290A"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0E711BB5"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2440B5A3"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6185019C"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469B9DE1" w14:textId="77777777" w:rsidR="001C6E6A" w:rsidRPr="00527F57" w:rsidRDefault="001C6E6A" w:rsidP="00B47E73">
      <w:pPr>
        <w:autoSpaceDE w:val="0"/>
        <w:adjustRightInd w:val="0"/>
        <w:ind w:right="51"/>
        <w:jc w:val="center"/>
        <w:rPr>
          <w:rFonts w:ascii="Arial Narrow" w:eastAsia="Times New Roman" w:hAnsi="Arial Narrow" w:cs="Arial"/>
          <w:b/>
          <w:bCs/>
          <w:sz w:val="22"/>
          <w:szCs w:val="22"/>
          <w:lang w:eastAsia="es-CO"/>
        </w:rPr>
      </w:pPr>
    </w:p>
    <w:p w14:paraId="5B04A345" w14:textId="3367DF97" w:rsidR="001C6E6A" w:rsidRDefault="001C6E6A" w:rsidP="00B47E73">
      <w:pPr>
        <w:autoSpaceDE w:val="0"/>
        <w:adjustRightInd w:val="0"/>
        <w:ind w:right="51"/>
        <w:jc w:val="center"/>
        <w:rPr>
          <w:rFonts w:ascii="Arial Narrow" w:eastAsia="Times New Roman" w:hAnsi="Arial Narrow" w:cs="Arial"/>
          <w:b/>
          <w:bCs/>
          <w:sz w:val="22"/>
          <w:szCs w:val="22"/>
          <w:lang w:eastAsia="es-CO"/>
        </w:rPr>
      </w:pPr>
    </w:p>
    <w:p w14:paraId="32F972E8" w14:textId="77777777" w:rsidR="00292212" w:rsidRPr="00527F57" w:rsidRDefault="00292212" w:rsidP="00B47E73">
      <w:pPr>
        <w:autoSpaceDE w:val="0"/>
        <w:adjustRightInd w:val="0"/>
        <w:ind w:right="51"/>
        <w:jc w:val="center"/>
        <w:rPr>
          <w:rFonts w:ascii="Arial Narrow" w:eastAsia="Times New Roman" w:hAnsi="Arial Narrow" w:cs="Arial"/>
          <w:b/>
          <w:bCs/>
          <w:sz w:val="22"/>
          <w:szCs w:val="22"/>
          <w:lang w:eastAsia="es-CO"/>
        </w:rPr>
      </w:pPr>
    </w:p>
    <w:p w14:paraId="5BF8626F" w14:textId="77777777" w:rsidR="001C6E6A" w:rsidRPr="00527F57" w:rsidRDefault="001C6E6A" w:rsidP="00B47E73">
      <w:pPr>
        <w:autoSpaceDE w:val="0"/>
        <w:adjustRightInd w:val="0"/>
        <w:ind w:right="51"/>
        <w:jc w:val="center"/>
        <w:rPr>
          <w:rFonts w:ascii="Arial Narrow" w:eastAsia="Times New Roman" w:hAnsi="Arial Narrow" w:cs="Arial"/>
          <w:b/>
          <w:bCs/>
          <w:sz w:val="22"/>
          <w:szCs w:val="22"/>
          <w:lang w:eastAsia="es-CO"/>
        </w:rPr>
      </w:pPr>
    </w:p>
    <w:p w14:paraId="62E52A64" w14:textId="77777777" w:rsidR="001C6E6A" w:rsidRPr="00527F57" w:rsidRDefault="001C6E6A" w:rsidP="00B47E73">
      <w:pPr>
        <w:autoSpaceDE w:val="0"/>
        <w:adjustRightInd w:val="0"/>
        <w:ind w:right="51"/>
        <w:jc w:val="center"/>
        <w:rPr>
          <w:rFonts w:ascii="Arial Narrow" w:eastAsia="Times New Roman" w:hAnsi="Arial Narrow" w:cs="Arial"/>
          <w:b/>
          <w:bCs/>
          <w:sz w:val="22"/>
          <w:szCs w:val="22"/>
          <w:lang w:eastAsia="es-CO"/>
        </w:rPr>
      </w:pPr>
    </w:p>
    <w:p w14:paraId="5055EB92" w14:textId="0B3B2D5D" w:rsidR="0007245D" w:rsidRDefault="0007245D" w:rsidP="00B47E73">
      <w:pPr>
        <w:ind w:right="51"/>
        <w:rPr>
          <w:rFonts w:ascii="Arial Narrow" w:eastAsia="Times New Roman" w:hAnsi="Arial Narrow" w:cs="Arial"/>
          <w:b/>
          <w:sz w:val="22"/>
          <w:szCs w:val="22"/>
          <w:u w:val="single"/>
        </w:rPr>
      </w:pPr>
    </w:p>
    <w:p w14:paraId="7847FCC8" w14:textId="5F53D3FF" w:rsidR="0007245D" w:rsidRDefault="0007245D" w:rsidP="00B47E73">
      <w:pPr>
        <w:ind w:right="51"/>
        <w:rPr>
          <w:rFonts w:ascii="Arial Narrow" w:eastAsia="Times New Roman" w:hAnsi="Arial Narrow" w:cs="Arial"/>
          <w:b/>
          <w:sz w:val="22"/>
          <w:szCs w:val="22"/>
          <w:u w:val="single"/>
        </w:rPr>
      </w:pPr>
    </w:p>
    <w:p w14:paraId="2DF8DA05" w14:textId="3ED0B960" w:rsidR="003D19D9" w:rsidRDefault="003D19D9" w:rsidP="00B47E73">
      <w:pPr>
        <w:ind w:right="51"/>
        <w:rPr>
          <w:rFonts w:ascii="Arial Narrow" w:eastAsia="Times New Roman" w:hAnsi="Arial Narrow" w:cs="Arial"/>
          <w:b/>
          <w:sz w:val="22"/>
          <w:szCs w:val="22"/>
          <w:u w:val="single"/>
        </w:rPr>
      </w:pPr>
    </w:p>
    <w:p w14:paraId="68645D42" w14:textId="6D5A8E75" w:rsidR="003D19D9" w:rsidRDefault="003D19D9" w:rsidP="00B47E73">
      <w:pPr>
        <w:ind w:right="51"/>
        <w:rPr>
          <w:rFonts w:ascii="Arial Narrow" w:eastAsia="Times New Roman" w:hAnsi="Arial Narrow" w:cs="Arial"/>
          <w:b/>
          <w:sz w:val="22"/>
          <w:szCs w:val="22"/>
          <w:u w:val="single"/>
        </w:rPr>
      </w:pPr>
    </w:p>
    <w:p w14:paraId="46180468" w14:textId="77777777" w:rsidR="003D19D9" w:rsidRDefault="003D19D9" w:rsidP="00B47E73">
      <w:pPr>
        <w:ind w:right="51"/>
        <w:rPr>
          <w:rFonts w:ascii="Arial Narrow" w:eastAsia="Times New Roman" w:hAnsi="Arial Narrow" w:cs="Arial"/>
          <w:b/>
          <w:sz w:val="22"/>
          <w:szCs w:val="22"/>
          <w:u w:val="single"/>
        </w:rPr>
      </w:pPr>
    </w:p>
    <w:p w14:paraId="7480F9C9" w14:textId="6F7A8ED3" w:rsidR="0007245D" w:rsidRDefault="0007245D" w:rsidP="00B47E73">
      <w:pPr>
        <w:ind w:right="51"/>
        <w:rPr>
          <w:rFonts w:ascii="Arial Narrow" w:eastAsia="Times New Roman" w:hAnsi="Arial Narrow" w:cs="Arial"/>
          <w:b/>
          <w:sz w:val="22"/>
          <w:szCs w:val="22"/>
          <w:u w:val="single"/>
        </w:rPr>
      </w:pPr>
    </w:p>
    <w:p w14:paraId="4BC61995" w14:textId="09D03662" w:rsidR="00D25BB8" w:rsidRDefault="00D25BB8" w:rsidP="00B47E73">
      <w:pPr>
        <w:ind w:right="51"/>
        <w:rPr>
          <w:rFonts w:ascii="Arial Narrow" w:eastAsia="Times New Roman" w:hAnsi="Arial Narrow" w:cs="Arial"/>
          <w:b/>
          <w:sz w:val="22"/>
          <w:szCs w:val="22"/>
          <w:u w:val="single"/>
        </w:rPr>
      </w:pPr>
    </w:p>
    <w:p w14:paraId="13C30B7F" w14:textId="3C9CBBF6" w:rsidR="00D25BB8" w:rsidRDefault="00D25BB8" w:rsidP="00B47E73">
      <w:pPr>
        <w:ind w:right="51"/>
        <w:rPr>
          <w:rFonts w:ascii="Arial Narrow" w:eastAsia="Times New Roman" w:hAnsi="Arial Narrow" w:cs="Arial"/>
          <w:b/>
          <w:sz w:val="22"/>
          <w:szCs w:val="22"/>
          <w:u w:val="single"/>
        </w:rPr>
      </w:pPr>
    </w:p>
    <w:p w14:paraId="63E3A861" w14:textId="77777777" w:rsidR="00D25BB8" w:rsidRDefault="00D25BB8" w:rsidP="00B47E73">
      <w:pPr>
        <w:ind w:right="51"/>
        <w:rPr>
          <w:rFonts w:ascii="Arial Narrow" w:eastAsia="Times New Roman" w:hAnsi="Arial Narrow" w:cs="Arial"/>
          <w:b/>
          <w:sz w:val="22"/>
          <w:szCs w:val="22"/>
          <w:u w:val="single"/>
        </w:rPr>
      </w:pPr>
    </w:p>
    <w:p w14:paraId="582763D1" w14:textId="7A2D2157" w:rsidR="0007245D" w:rsidRDefault="0007245D" w:rsidP="00B47E73">
      <w:pPr>
        <w:ind w:right="51"/>
        <w:rPr>
          <w:rFonts w:ascii="Arial Narrow" w:eastAsia="Times New Roman" w:hAnsi="Arial Narrow" w:cs="Arial"/>
          <w:b/>
          <w:sz w:val="22"/>
          <w:szCs w:val="22"/>
          <w:u w:val="single"/>
        </w:rPr>
      </w:pPr>
    </w:p>
    <w:p w14:paraId="3064ED55" w14:textId="2AF1B0EB" w:rsidR="0007245D" w:rsidRDefault="0007245D" w:rsidP="00B47E73">
      <w:pPr>
        <w:ind w:right="51"/>
        <w:rPr>
          <w:rFonts w:ascii="Arial Narrow" w:eastAsia="Times New Roman" w:hAnsi="Arial Narrow" w:cs="Arial"/>
          <w:b/>
          <w:sz w:val="22"/>
          <w:szCs w:val="22"/>
          <w:u w:val="single"/>
        </w:rPr>
      </w:pPr>
    </w:p>
    <w:p w14:paraId="151CF573" w14:textId="63C5FC7E" w:rsidR="0007245D" w:rsidRDefault="0007245D" w:rsidP="00B47E73">
      <w:pPr>
        <w:ind w:right="51"/>
        <w:rPr>
          <w:rFonts w:ascii="Arial Narrow" w:eastAsia="Times New Roman" w:hAnsi="Arial Narrow" w:cs="Arial"/>
          <w:b/>
          <w:sz w:val="22"/>
          <w:szCs w:val="22"/>
          <w:u w:val="single"/>
        </w:rPr>
      </w:pPr>
    </w:p>
    <w:p w14:paraId="3D745759" w14:textId="77777777" w:rsidR="0025629A" w:rsidRDefault="0025629A" w:rsidP="00B47E73">
      <w:pPr>
        <w:ind w:right="51"/>
        <w:rPr>
          <w:rFonts w:ascii="Arial Narrow" w:eastAsia="Times New Roman" w:hAnsi="Arial Narrow" w:cs="Arial"/>
          <w:b/>
          <w:sz w:val="22"/>
          <w:szCs w:val="22"/>
          <w:u w:val="single"/>
        </w:rPr>
      </w:pPr>
    </w:p>
    <w:p w14:paraId="0EC7D870" w14:textId="77777777" w:rsidR="00001973" w:rsidRPr="00527F57" w:rsidRDefault="00001973" w:rsidP="00B47E73">
      <w:pPr>
        <w:autoSpaceDE w:val="0"/>
        <w:adjustRightInd w:val="0"/>
        <w:ind w:right="51"/>
        <w:jc w:val="center"/>
        <w:rPr>
          <w:rFonts w:ascii="Arial Narrow" w:eastAsia="Times New Roman" w:hAnsi="Arial Narrow" w:cs="Arial"/>
          <w:b/>
          <w:bCs/>
          <w:sz w:val="22"/>
          <w:szCs w:val="22"/>
          <w:lang w:eastAsia="es-CO"/>
        </w:rPr>
      </w:pPr>
      <w:r w:rsidRPr="00527F57">
        <w:rPr>
          <w:rFonts w:ascii="Arial Narrow" w:eastAsia="Times New Roman" w:hAnsi="Arial Narrow" w:cs="Arial"/>
          <w:b/>
          <w:bCs/>
          <w:sz w:val="22"/>
          <w:szCs w:val="22"/>
          <w:lang w:eastAsia="es-CO"/>
        </w:rPr>
        <w:t xml:space="preserve">FORMULARIO </w:t>
      </w:r>
      <w:proofErr w:type="spellStart"/>
      <w:r w:rsidRPr="00527F57">
        <w:rPr>
          <w:rFonts w:ascii="Arial Narrow" w:eastAsia="Times New Roman" w:hAnsi="Arial Narrow" w:cs="Arial"/>
          <w:b/>
          <w:bCs/>
          <w:sz w:val="22"/>
          <w:szCs w:val="22"/>
          <w:lang w:eastAsia="es-CO"/>
        </w:rPr>
        <w:t>N°</w:t>
      </w:r>
      <w:proofErr w:type="spellEnd"/>
      <w:r w:rsidRPr="00527F57">
        <w:rPr>
          <w:rFonts w:ascii="Arial Narrow" w:eastAsia="Times New Roman" w:hAnsi="Arial Narrow" w:cs="Arial"/>
          <w:b/>
          <w:bCs/>
          <w:sz w:val="22"/>
          <w:szCs w:val="22"/>
          <w:lang w:eastAsia="es-CO"/>
        </w:rPr>
        <w:t xml:space="preserve"> 8</w:t>
      </w:r>
    </w:p>
    <w:p w14:paraId="23C6F870" w14:textId="77777777" w:rsidR="00001973" w:rsidRPr="00527F57" w:rsidRDefault="00001973" w:rsidP="00B47E73">
      <w:pPr>
        <w:autoSpaceDE w:val="0"/>
        <w:adjustRightInd w:val="0"/>
        <w:ind w:right="51"/>
        <w:jc w:val="center"/>
        <w:rPr>
          <w:rFonts w:ascii="Arial Narrow" w:eastAsia="Times New Roman" w:hAnsi="Arial Narrow" w:cs="Arial"/>
          <w:b/>
          <w:bCs/>
          <w:sz w:val="22"/>
          <w:szCs w:val="22"/>
          <w:u w:val="single"/>
          <w:lang w:eastAsia="es-CO"/>
        </w:rPr>
      </w:pPr>
      <w:r w:rsidRPr="00527F57">
        <w:rPr>
          <w:rFonts w:ascii="Arial Narrow" w:eastAsia="Times New Roman" w:hAnsi="Arial Narrow" w:cs="Arial"/>
          <w:b/>
          <w:bCs/>
          <w:sz w:val="22"/>
          <w:szCs w:val="22"/>
          <w:u w:val="single"/>
          <w:lang w:eastAsia="es-CO"/>
        </w:rPr>
        <w:t>COMPROMISO DE CONFIDENCIALIDAD DEL CONTRATO</w:t>
      </w:r>
    </w:p>
    <w:p w14:paraId="2335998F" w14:textId="77777777" w:rsidR="00001973" w:rsidRPr="00527F57" w:rsidRDefault="00001973" w:rsidP="00B47E73">
      <w:pPr>
        <w:pStyle w:val="Textoindependiente"/>
        <w:ind w:right="51"/>
        <w:rPr>
          <w:rFonts w:ascii="Arial Narrow" w:hAnsi="Arial Narrow" w:cs="Arial"/>
          <w:b/>
          <w:sz w:val="22"/>
          <w:szCs w:val="22"/>
          <w:u w:val="single"/>
        </w:rPr>
      </w:pPr>
    </w:p>
    <w:p w14:paraId="5A50D79E" w14:textId="77777777" w:rsidR="00001973" w:rsidRPr="00527F57" w:rsidRDefault="00001973" w:rsidP="00B47E73">
      <w:pPr>
        <w:ind w:right="51"/>
        <w:jc w:val="both"/>
        <w:rPr>
          <w:rFonts w:ascii="Arial Narrow" w:hAnsi="Arial Narrow" w:cs="Arial"/>
          <w:sz w:val="22"/>
          <w:szCs w:val="22"/>
        </w:rPr>
      </w:pPr>
      <w:r w:rsidRPr="00527F57">
        <w:rPr>
          <w:rFonts w:ascii="Arial Narrow" w:hAnsi="Arial Narrow" w:cs="Arial"/>
          <w:sz w:val="22"/>
          <w:szCs w:val="22"/>
        </w:rPr>
        <w:t xml:space="preserve">XXXXXXXXXXXXXXXXXXXXXXXX, mayor de edad, de nacionalidad XXXXXXXXX, con domicilio en XXXXXXXXXXXX de la ciudad de XXXXXXXXXXXX identificado con cedula de ciudadanía </w:t>
      </w:r>
      <w:proofErr w:type="spellStart"/>
      <w:r w:rsidRPr="00527F57">
        <w:rPr>
          <w:rFonts w:ascii="Arial Narrow" w:hAnsi="Arial Narrow" w:cs="Arial"/>
          <w:sz w:val="22"/>
          <w:szCs w:val="22"/>
        </w:rPr>
        <w:t>N°</w:t>
      </w:r>
      <w:proofErr w:type="spellEnd"/>
      <w:r w:rsidRPr="00527F57">
        <w:rPr>
          <w:rFonts w:ascii="Arial Narrow" w:hAnsi="Arial Narrow" w:cs="Arial"/>
          <w:sz w:val="22"/>
          <w:szCs w:val="22"/>
        </w:rPr>
        <w:t xml:space="preserve">. XXXXXXXXXXXX expedida en </w:t>
      </w:r>
      <w:proofErr w:type="gramStart"/>
      <w:r w:rsidRPr="00527F57">
        <w:rPr>
          <w:rFonts w:ascii="Arial Narrow" w:hAnsi="Arial Narrow" w:cs="Arial"/>
          <w:sz w:val="22"/>
          <w:szCs w:val="22"/>
        </w:rPr>
        <w:t xml:space="preserve">XXXXXXXXXXXX,   </w:t>
      </w:r>
      <w:proofErr w:type="gramEnd"/>
      <w:r w:rsidRPr="00527F57">
        <w:rPr>
          <w:rFonts w:ascii="Arial Narrow" w:hAnsi="Arial Narrow" w:cs="Arial"/>
          <w:sz w:val="22"/>
          <w:szCs w:val="22"/>
        </w:rPr>
        <w:t xml:space="preserve">actuando en nombre propio me comprometo libre y espontáneamente, a: </w:t>
      </w:r>
    </w:p>
    <w:p w14:paraId="6A6CABFA" w14:textId="77777777" w:rsidR="00001973" w:rsidRPr="00527F57" w:rsidRDefault="00001973" w:rsidP="00B47E73">
      <w:pPr>
        <w:ind w:right="51"/>
        <w:jc w:val="both"/>
        <w:rPr>
          <w:rFonts w:ascii="Arial Narrow" w:hAnsi="Arial Narrow" w:cs="Arial"/>
          <w:sz w:val="22"/>
          <w:szCs w:val="22"/>
        </w:rPr>
      </w:pPr>
    </w:p>
    <w:p w14:paraId="660E7F05"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No publicar, revelar, entregar, informar, distribuirla bajo forma alguna, ya sea directa o indirectamente, la información o documentación clasificada como directa o indirectamente, la información o documentación clasificada como CONFIDENCIAL, SECRETA Y ULTRASECRETA que llegase a conocer de la Institución durante la ejecución del contrato.</w:t>
      </w:r>
    </w:p>
    <w:p w14:paraId="552BBD8E" w14:textId="77777777" w:rsidR="00001973" w:rsidRPr="00527F57" w:rsidRDefault="00001973" w:rsidP="00B47E73">
      <w:pPr>
        <w:pStyle w:val="Prrafodelista"/>
        <w:ind w:left="360" w:right="51"/>
        <w:jc w:val="both"/>
        <w:rPr>
          <w:rFonts w:ascii="Arial Narrow" w:hAnsi="Arial Narrow" w:cs="Arial"/>
          <w:sz w:val="22"/>
          <w:szCs w:val="22"/>
        </w:rPr>
      </w:pPr>
    </w:p>
    <w:p w14:paraId="0A13C928"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No publicar, revelar, entregar, informar, distribuirla bajo forma alguna, ya sea directa o indirectamente, la información o documentación sin clasificación especial, previa autorización del responsable del área respectiva.</w:t>
      </w:r>
    </w:p>
    <w:p w14:paraId="3418AB78" w14:textId="77777777" w:rsidR="00001973" w:rsidRPr="00527F57" w:rsidRDefault="00001973" w:rsidP="00B47E73">
      <w:pPr>
        <w:pStyle w:val="Prrafodelista"/>
        <w:ind w:left="360" w:right="51"/>
        <w:jc w:val="both"/>
        <w:rPr>
          <w:rFonts w:ascii="Arial Narrow" w:hAnsi="Arial Narrow" w:cs="Arial"/>
          <w:sz w:val="22"/>
          <w:szCs w:val="22"/>
        </w:rPr>
      </w:pPr>
    </w:p>
    <w:p w14:paraId="3176ED51"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No publicar, entregar, informar distribuirla bajo forma alguna, ya sea directa o indirectamente</w:t>
      </w:r>
      <w:r w:rsidRPr="00527F57">
        <w:rPr>
          <w:rFonts w:ascii="Arial Narrow" w:hAnsi="Arial Narrow" w:cs="Arial"/>
          <w:sz w:val="22"/>
          <w:szCs w:val="22"/>
        </w:rPr>
        <w:tab/>
        <w:t xml:space="preserve">, información propia del DISPENSARIO MEDICO DE </w:t>
      </w:r>
      <w:proofErr w:type="gramStart"/>
      <w:r w:rsidRPr="00527F57">
        <w:rPr>
          <w:rFonts w:ascii="Arial Narrow" w:hAnsi="Arial Narrow" w:cs="Arial"/>
          <w:sz w:val="22"/>
          <w:szCs w:val="22"/>
        </w:rPr>
        <w:t>CALI  de</w:t>
      </w:r>
      <w:proofErr w:type="gramEnd"/>
      <w:r w:rsidRPr="00527F57">
        <w:rPr>
          <w:rFonts w:ascii="Arial Narrow" w:hAnsi="Arial Narrow" w:cs="Arial"/>
          <w:sz w:val="22"/>
          <w:szCs w:val="22"/>
        </w:rPr>
        <w:t>: la infraestructura, esquemas de seguridad, nombres y grados de personal militar o civil que labora o presta servicios para la entidad, que se llegase a conocer con ocasión de la ejecución del contrato.</w:t>
      </w:r>
    </w:p>
    <w:p w14:paraId="3A7B0448" w14:textId="77777777" w:rsidR="00001973" w:rsidRPr="00527F57" w:rsidRDefault="00001973" w:rsidP="00B47E73">
      <w:pPr>
        <w:pStyle w:val="Prrafodelista"/>
        <w:ind w:left="360" w:right="51"/>
        <w:jc w:val="both"/>
        <w:rPr>
          <w:rFonts w:ascii="Arial Narrow" w:hAnsi="Arial Narrow" w:cs="Arial"/>
          <w:sz w:val="22"/>
          <w:szCs w:val="22"/>
        </w:rPr>
      </w:pPr>
    </w:p>
    <w:p w14:paraId="1C601F6A"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 xml:space="preserve">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sidRPr="00527F57">
        <w:rPr>
          <w:rFonts w:ascii="Arial Narrow" w:hAnsi="Arial Narrow" w:cs="Arial"/>
          <w:sz w:val="22"/>
          <w:szCs w:val="22"/>
        </w:rPr>
        <w:t>que</w:t>
      </w:r>
      <w:proofErr w:type="gramEnd"/>
      <w:r w:rsidRPr="00527F57">
        <w:rPr>
          <w:rFonts w:ascii="Arial Narrow" w:hAnsi="Arial Narrow" w:cs="Arial"/>
          <w:sz w:val="22"/>
          <w:szCs w:val="22"/>
        </w:rPr>
        <w:t xml:space="preserve"> por su relación con él, deba tener acceso a dicha información para el correcto cumplimiento de sus obligaciones.</w:t>
      </w:r>
    </w:p>
    <w:p w14:paraId="2EA1F682" w14:textId="77777777" w:rsidR="00001973" w:rsidRPr="00527F57" w:rsidRDefault="00001973" w:rsidP="00B47E73">
      <w:pPr>
        <w:pStyle w:val="Prrafodelista"/>
        <w:ind w:left="360" w:right="51"/>
        <w:jc w:val="both"/>
        <w:rPr>
          <w:rFonts w:ascii="Arial Narrow" w:hAnsi="Arial Narrow" w:cs="Arial"/>
          <w:sz w:val="22"/>
          <w:szCs w:val="22"/>
        </w:rPr>
      </w:pPr>
    </w:p>
    <w:p w14:paraId="167A9A44"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787CEFA7"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FIRMA</w:t>
      </w:r>
    </w:p>
    <w:p w14:paraId="6C02C869"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________________________________</w:t>
      </w:r>
    </w:p>
    <w:p w14:paraId="41CF4FF7"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Representante Legal</w:t>
      </w:r>
    </w:p>
    <w:p w14:paraId="493B9F41"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 xml:space="preserve">Cedula </w:t>
      </w:r>
    </w:p>
    <w:p w14:paraId="0F59695E"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Nit.</w:t>
      </w:r>
    </w:p>
    <w:p w14:paraId="742BEC13" w14:textId="77777777" w:rsidR="00001973" w:rsidRPr="00527F57" w:rsidRDefault="00001973" w:rsidP="00B47E73">
      <w:pPr>
        <w:autoSpaceDE w:val="0"/>
        <w:ind w:right="51"/>
        <w:rPr>
          <w:rFonts w:ascii="Arial Narrow" w:hAnsi="Arial Narrow"/>
          <w:b/>
          <w:bCs/>
          <w:sz w:val="22"/>
          <w:szCs w:val="22"/>
          <w:lang w:val="es-ES"/>
        </w:rPr>
      </w:pPr>
    </w:p>
    <w:p w14:paraId="540C8631" w14:textId="77777777" w:rsidR="00001973" w:rsidRPr="00527F57" w:rsidRDefault="00001973" w:rsidP="00B47E73">
      <w:pPr>
        <w:autoSpaceDE w:val="0"/>
        <w:ind w:right="51"/>
        <w:rPr>
          <w:rFonts w:ascii="Arial Narrow" w:hAnsi="Arial Narrow"/>
          <w:b/>
          <w:bCs/>
          <w:sz w:val="22"/>
          <w:szCs w:val="22"/>
          <w:lang w:val="es-ES"/>
        </w:rPr>
      </w:pPr>
    </w:p>
    <w:p w14:paraId="7F84F836" w14:textId="2FBF6D2D" w:rsidR="00001973" w:rsidRDefault="00001973" w:rsidP="00B47E73">
      <w:pPr>
        <w:autoSpaceDE w:val="0"/>
        <w:ind w:right="51"/>
        <w:rPr>
          <w:rFonts w:ascii="Arial Narrow" w:hAnsi="Arial Narrow"/>
          <w:b/>
          <w:bCs/>
          <w:sz w:val="22"/>
          <w:szCs w:val="22"/>
          <w:lang w:val="es-ES"/>
        </w:rPr>
      </w:pPr>
    </w:p>
    <w:p w14:paraId="5DCC2C51" w14:textId="77777777" w:rsidR="00D25BB8" w:rsidRPr="00527F57" w:rsidRDefault="00D25BB8" w:rsidP="00B47E73">
      <w:pPr>
        <w:autoSpaceDE w:val="0"/>
        <w:ind w:right="51"/>
        <w:rPr>
          <w:rFonts w:ascii="Arial Narrow" w:hAnsi="Arial Narrow"/>
          <w:b/>
          <w:bCs/>
          <w:sz w:val="22"/>
          <w:szCs w:val="22"/>
          <w:lang w:val="es-ES"/>
        </w:rPr>
      </w:pPr>
    </w:p>
    <w:p w14:paraId="2B333DD5" w14:textId="77777777" w:rsidR="00001973" w:rsidRPr="00527F57" w:rsidRDefault="00001973" w:rsidP="00B47E73">
      <w:pPr>
        <w:autoSpaceDE w:val="0"/>
        <w:ind w:right="51"/>
        <w:rPr>
          <w:rFonts w:ascii="Arial Narrow" w:hAnsi="Arial Narrow"/>
          <w:b/>
          <w:bCs/>
          <w:sz w:val="22"/>
          <w:szCs w:val="22"/>
          <w:lang w:val="es-ES"/>
        </w:rPr>
      </w:pPr>
    </w:p>
    <w:p w14:paraId="67D7E4ED" w14:textId="6A6541D1" w:rsidR="00001973" w:rsidRDefault="00001973" w:rsidP="00B47E73">
      <w:pPr>
        <w:autoSpaceDE w:val="0"/>
        <w:ind w:right="51"/>
        <w:rPr>
          <w:rFonts w:ascii="Arial Narrow" w:hAnsi="Arial Narrow"/>
          <w:b/>
          <w:bCs/>
          <w:sz w:val="22"/>
          <w:szCs w:val="22"/>
          <w:lang w:val="es-ES"/>
        </w:rPr>
      </w:pPr>
    </w:p>
    <w:p w14:paraId="499AF0DA" w14:textId="5816B3AF" w:rsidR="0007245D" w:rsidRDefault="0007245D" w:rsidP="00B47E73">
      <w:pPr>
        <w:autoSpaceDE w:val="0"/>
        <w:ind w:right="51"/>
        <w:rPr>
          <w:rFonts w:ascii="Arial Narrow" w:hAnsi="Arial Narrow"/>
          <w:b/>
          <w:bCs/>
          <w:sz w:val="22"/>
          <w:szCs w:val="22"/>
          <w:lang w:val="es-ES"/>
        </w:rPr>
      </w:pPr>
    </w:p>
    <w:p w14:paraId="79F82E44" w14:textId="4113E3E9" w:rsidR="0007245D" w:rsidRDefault="0007245D" w:rsidP="00B47E73">
      <w:pPr>
        <w:autoSpaceDE w:val="0"/>
        <w:ind w:right="51"/>
        <w:rPr>
          <w:rFonts w:ascii="Arial Narrow" w:hAnsi="Arial Narrow"/>
          <w:b/>
          <w:bCs/>
          <w:sz w:val="22"/>
          <w:szCs w:val="22"/>
          <w:lang w:val="es-ES"/>
        </w:rPr>
      </w:pPr>
    </w:p>
    <w:p w14:paraId="331B2934" w14:textId="34087546" w:rsidR="0007245D" w:rsidRDefault="0007245D" w:rsidP="00B47E73">
      <w:pPr>
        <w:autoSpaceDE w:val="0"/>
        <w:ind w:right="51"/>
        <w:rPr>
          <w:rFonts w:ascii="Arial Narrow" w:hAnsi="Arial Narrow"/>
          <w:b/>
          <w:bCs/>
          <w:sz w:val="22"/>
          <w:szCs w:val="22"/>
          <w:lang w:val="es-ES"/>
        </w:rPr>
      </w:pPr>
    </w:p>
    <w:p w14:paraId="4387DFE9" w14:textId="77777777" w:rsidR="0007245D" w:rsidRPr="00527F57" w:rsidRDefault="0007245D" w:rsidP="00B47E73">
      <w:pPr>
        <w:autoSpaceDE w:val="0"/>
        <w:ind w:right="51"/>
        <w:rPr>
          <w:rFonts w:ascii="Arial Narrow" w:hAnsi="Arial Narrow"/>
          <w:b/>
          <w:bCs/>
          <w:sz w:val="22"/>
          <w:szCs w:val="22"/>
          <w:lang w:val="es-ES"/>
        </w:rPr>
      </w:pPr>
    </w:p>
    <w:p w14:paraId="60763C0D" w14:textId="233EF307" w:rsidR="00001973" w:rsidRPr="00527F57" w:rsidRDefault="00001973" w:rsidP="00B47E73">
      <w:pPr>
        <w:autoSpaceDE w:val="0"/>
        <w:ind w:right="51"/>
        <w:rPr>
          <w:rFonts w:ascii="Arial Narrow" w:hAnsi="Arial Narrow"/>
          <w:b/>
          <w:bCs/>
          <w:sz w:val="22"/>
          <w:szCs w:val="22"/>
          <w:lang w:val="es-ES"/>
        </w:rPr>
      </w:pPr>
    </w:p>
    <w:p w14:paraId="3B799659" w14:textId="77777777" w:rsidR="00001973" w:rsidRPr="00527F57" w:rsidRDefault="00001973" w:rsidP="00B47E73">
      <w:pPr>
        <w:autoSpaceDE w:val="0"/>
        <w:adjustRightInd w:val="0"/>
        <w:ind w:right="51"/>
        <w:jc w:val="center"/>
        <w:rPr>
          <w:rFonts w:ascii="Arial Narrow" w:eastAsia="Times New Roman" w:hAnsi="Arial Narrow" w:cs="Arial"/>
          <w:b/>
          <w:bCs/>
          <w:sz w:val="22"/>
          <w:szCs w:val="22"/>
          <w:lang w:eastAsia="es-CO"/>
        </w:rPr>
      </w:pPr>
      <w:r w:rsidRPr="00527F57">
        <w:rPr>
          <w:rFonts w:ascii="Arial Narrow" w:eastAsia="Times New Roman" w:hAnsi="Arial Narrow" w:cs="Arial"/>
          <w:b/>
          <w:bCs/>
          <w:sz w:val="22"/>
          <w:szCs w:val="22"/>
          <w:lang w:eastAsia="es-CO"/>
        </w:rPr>
        <w:t>FORMULARIO N°9</w:t>
      </w:r>
    </w:p>
    <w:p w14:paraId="428998E4" w14:textId="77777777" w:rsidR="00001973" w:rsidRPr="00527F57" w:rsidRDefault="00001973" w:rsidP="00B47E73">
      <w:pPr>
        <w:autoSpaceDE w:val="0"/>
        <w:adjustRightInd w:val="0"/>
        <w:ind w:right="51"/>
        <w:jc w:val="center"/>
        <w:rPr>
          <w:rFonts w:ascii="Arial Narrow" w:eastAsia="Times New Roman" w:hAnsi="Arial Narrow" w:cs="Arial"/>
          <w:b/>
          <w:bCs/>
          <w:sz w:val="22"/>
          <w:szCs w:val="22"/>
          <w:u w:val="single"/>
          <w:lang w:eastAsia="es-CO"/>
        </w:rPr>
      </w:pPr>
      <w:r w:rsidRPr="00527F57">
        <w:rPr>
          <w:rFonts w:ascii="Arial Narrow" w:eastAsia="Times New Roman" w:hAnsi="Arial Narrow" w:cs="Arial"/>
          <w:b/>
          <w:bCs/>
          <w:sz w:val="22"/>
          <w:szCs w:val="22"/>
          <w:u w:val="single"/>
          <w:lang w:eastAsia="es-CO"/>
        </w:rPr>
        <w:t>INFORMACIÓN PARA EL SIIF II</w:t>
      </w:r>
    </w:p>
    <w:p w14:paraId="33BB4463" w14:textId="77777777" w:rsidR="00001973" w:rsidRPr="00527F57" w:rsidRDefault="00001973" w:rsidP="00B47E73">
      <w:pPr>
        <w:pStyle w:val="Normal1"/>
        <w:spacing w:after="0" w:line="240" w:lineRule="auto"/>
        <w:ind w:right="51"/>
        <w:jc w:val="center"/>
        <w:rPr>
          <w:rFonts w:ascii="Arial Narrow" w:eastAsia="Arial Narrow" w:hAnsi="Arial Narrow" w:cs="Arial"/>
          <w:b/>
          <w:color w:val="auto"/>
          <w:szCs w:val="22"/>
        </w:rPr>
      </w:pPr>
    </w:p>
    <w:p w14:paraId="323B5079" w14:textId="77777777" w:rsidR="00001973" w:rsidRPr="00527F57" w:rsidRDefault="00001973" w:rsidP="00B47E73">
      <w:pPr>
        <w:pStyle w:val="Normal1"/>
        <w:spacing w:after="0" w:line="240" w:lineRule="auto"/>
        <w:ind w:right="51"/>
        <w:jc w:val="center"/>
        <w:rPr>
          <w:rFonts w:ascii="Arial Narrow" w:hAnsi="Arial Narrow" w:cs="Arial"/>
          <w:color w:val="auto"/>
          <w:szCs w:val="22"/>
        </w:rPr>
      </w:pPr>
      <w:r w:rsidRPr="00527F57">
        <w:rPr>
          <w:rFonts w:ascii="Arial Narrow" w:eastAsia="Arial Narrow" w:hAnsi="Arial Narrow" w:cs="Arial"/>
          <w:color w:val="auto"/>
          <w:szCs w:val="22"/>
        </w:rPr>
        <w:t>FUERZAS MILITARES DE COLOMBIA</w:t>
      </w:r>
    </w:p>
    <w:p w14:paraId="288B08E0" w14:textId="77777777" w:rsidR="00001973" w:rsidRPr="00527F57" w:rsidRDefault="00001973" w:rsidP="00B47E73">
      <w:pPr>
        <w:pStyle w:val="Normal1"/>
        <w:spacing w:after="0" w:line="240" w:lineRule="auto"/>
        <w:ind w:right="51"/>
        <w:jc w:val="center"/>
        <w:rPr>
          <w:rFonts w:ascii="Arial Narrow" w:hAnsi="Arial Narrow" w:cs="Arial"/>
          <w:color w:val="auto"/>
          <w:szCs w:val="22"/>
        </w:rPr>
      </w:pPr>
      <w:r w:rsidRPr="00527F57">
        <w:rPr>
          <w:rFonts w:ascii="Arial Narrow" w:eastAsia="Arial Narrow" w:hAnsi="Arial Narrow" w:cs="Arial"/>
          <w:color w:val="auto"/>
          <w:szCs w:val="22"/>
        </w:rPr>
        <w:t>DATOS BASICOS BENEFICIARIO CUENTA</w:t>
      </w:r>
    </w:p>
    <w:p w14:paraId="78E047D2" w14:textId="77777777" w:rsidR="00001973" w:rsidRPr="00527F57" w:rsidRDefault="00001973" w:rsidP="00B47E73">
      <w:pPr>
        <w:pStyle w:val="Normal1"/>
        <w:spacing w:after="0" w:line="240" w:lineRule="auto"/>
        <w:ind w:right="51"/>
        <w:jc w:val="center"/>
        <w:rPr>
          <w:rFonts w:ascii="Arial Narrow" w:hAnsi="Arial Narrow" w:cs="Arial"/>
          <w:color w:val="auto"/>
          <w:szCs w:val="22"/>
        </w:rPr>
      </w:pPr>
      <w:r w:rsidRPr="00527F57">
        <w:rPr>
          <w:rFonts w:ascii="Arial Narrow" w:eastAsia="Arial Narrow" w:hAnsi="Arial Narrow" w:cs="Arial"/>
          <w:color w:val="auto"/>
          <w:szCs w:val="22"/>
        </w:rPr>
        <w:t>DISPENSARIO MEDICO DE CALI</w:t>
      </w:r>
    </w:p>
    <w:p w14:paraId="4F304A4F"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0A9F9ED4"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CIUDAD________________________ </w:t>
      </w:r>
      <w:r w:rsidRPr="00527F57">
        <w:rPr>
          <w:rFonts w:ascii="Arial Narrow" w:eastAsia="Arial Narrow" w:hAnsi="Arial Narrow" w:cs="Arial"/>
          <w:color w:val="auto"/>
          <w:szCs w:val="22"/>
        </w:rPr>
        <w:tab/>
        <w:t>FECHA________________________</w:t>
      </w:r>
    </w:p>
    <w:p w14:paraId="289CF499"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2860534C"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Me permito certificar la siguiente información con el fin de ser incluida/terminada en el sistema integrado de información financiera</w:t>
      </w:r>
    </w:p>
    <w:p w14:paraId="1268498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45DA6FE1" w14:textId="77777777" w:rsidR="00001973" w:rsidRPr="00527F57" w:rsidRDefault="00001973" w:rsidP="00B47E73">
      <w:pPr>
        <w:pStyle w:val="Normal1"/>
        <w:spacing w:after="0" w:line="240" w:lineRule="auto"/>
        <w:ind w:left="-141" w:right="51"/>
        <w:jc w:val="both"/>
        <w:rPr>
          <w:rFonts w:ascii="Arial Narrow" w:hAnsi="Arial Narrow" w:cs="Arial"/>
          <w:color w:val="auto"/>
          <w:szCs w:val="22"/>
        </w:rPr>
      </w:pPr>
      <w:r w:rsidRPr="00527F57">
        <w:rPr>
          <w:rFonts w:ascii="Arial Narrow" w:eastAsia="Arial Narrow" w:hAnsi="Arial Narrow" w:cs="Arial"/>
          <w:color w:val="auto"/>
          <w:szCs w:val="22"/>
        </w:rPr>
        <w:t xml:space="preserve">                    Apertura _____                                        Cancelación_____</w:t>
      </w:r>
    </w:p>
    <w:p w14:paraId="6802D36B"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4F75910D" w14:textId="77777777" w:rsidR="00001973" w:rsidRPr="00527F57" w:rsidRDefault="00001973" w:rsidP="00B47E73">
      <w:pPr>
        <w:pStyle w:val="Normal1"/>
        <w:numPr>
          <w:ilvl w:val="0"/>
          <w:numId w:val="20"/>
        </w:numPr>
        <w:spacing w:after="0" w:line="240" w:lineRule="auto"/>
        <w:ind w:right="51" w:hanging="719"/>
        <w:jc w:val="both"/>
        <w:rPr>
          <w:rFonts w:ascii="Arial Narrow" w:eastAsia="Arial Narrow" w:hAnsi="Arial Narrow" w:cs="Arial"/>
          <w:color w:val="auto"/>
          <w:szCs w:val="22"/>
        </w:rPr>
      </w:pPr>
      <w:r w:rsidRPr="00527F57">
        <w:rPr>
          <w:rFonts w:ascii="Arial Narrow" w:eastAsia="Arial Narrow" w:hAnsi="Arial Narrow" w:cs="Arial"/>
          <w:color w:val="auto"/>
          <w:szCs w:val="22"/>
        </w:rPr>
        <w:t>DATOS ENTIDAD INFORMANTE (beneficiario)</w:t>
      </w:r>
    </w:p>
    <w:p w14:paraId="6C4A901D" w14:textId="77777777" w:rsidR="00001973" w:rsidRPr="00527F57" w:rsidRDefault="00001973" w:rsidP="00B47E73">
      <w:pPr>
        <w:pStyle w:val="Normal1"/>
        <w:spacing w:after="0" w:line="240" w:lineRule="auto"/>
        <w:ind w:left="720" w:right="51"/>
        <w:jc w:val="both"/>
        <w:rPr>
          <w:rFonts w:ascii="Arial Narrow" w:eastAsia="Arial Narrow" w:hAnsi="Arial Narrow" w:cs="Arial"/>
          <w:color w:val="auto"/>
          <w:szCs w:val="22"/>
        </w:rPr>
      </w:pPr>
    </w:p>
    <w:p w14:paraId="03879410"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Entidad o Beneficiario__________________________ NIT__________________</w:t>
      </w:r>
    </w:p>
    <w:p w14:paraId="0347D01B"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75074850"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Dirección___________________________________Teléfono________________ Fax_____________ </w:t>
      </w:r>
    </w:p>
    <w:p w14:paraId="336E2139"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Departamento_________________Ciudad_____________Municipio__________</w:t>
      </w:r>
    </w:p>
    <w:p w14:paraId="22FD515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6B272577"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Correo Electrónico__________________________________________________</w:t>
      </w:r>
    </w:p>
    <w:p w14:paraId="57D52769"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2755D79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Denominación de la cuenta marque con X</w:t>
      </w:r>
    </w:p>
    <w:p w14:paraId="233D6E2A"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                                                                        Corriente_________ </w:t>
      </w:r>
    </w:p>
    <w:p w14:paraId="06B809B8"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                                                                         De ahorros_______</w:t>
      </w:r>
    </w:p>
    <w:p w14:paraId="5D597DC2"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4D3A51DE" w14:textId="77777777" w:rsidR="00001973" w:rsidRPr="00527F57" w:rsidRDefault="00001973" w:rsidP="00B47E73">
      <w:pPr>
        <w:pStyle w:val="Normal1"/>
        <w:numPr>
          <w:ilvl w:val="0"/>
          <w:numId w:val="20"/>
        </w:numPr>
        <w:spacing w:after="0" w:line="240" w:lineRule="auto"/>
        <w:ind w:right="51" w:hanging="719"/>
        <w:jc w:val="both"/>
        <w:rPr>
          <w:rFonts w:ascii="Arial Narrow" w:eastAsia="Arial Narrow" w:hAnsi="Arial Narrow" w:cs="Arial"/>
          <w:color w:val="auto"/>
          <w:szCs w:val="22"/>
        </w:rPr>
      </w:pPr>
      <w:r w:rsidRPr="00527F57">
        <w:rPr>
          <w:rFonts w:ascii="Arial Narrow" w:eastAsia="Arial Narrow" w:hAnsi="Arial Narrow" w:cs="Arial"/>
          <w:color w:val="auto"/>
          <w:szCs w:val="22"/>
        </w:rPr>
        <w:t>DATOS DE LA ENTIDAD DE CREDITO</w:t>
      </w:r>
    </w:p>
    <w:p w14:paraId="51639C0C" w14:textId="77777777" w:rsidR="00001973" w:rsidRPr="00527F57" w:rsidRDefault="00001973" w:rsidP="00B47E73">
      <w:pPr>
        <w:pStyle w:val="Normal1"/>
        <w:spacing w:after="0" w:line="240" w:lineRule="auto"/>
        <w:ind w:left="720" w:right="51"/>
        <w:jc w:val="both"/>
        <w:rPr>
          <w:rFonts w:ascii="Arial Narrow" w:eastAsia="Arial Narrow" w:hAnsi="Arial Narrow" w:cs="Arial"/>
          <w:color w:val="auto"/>
          <w:szCs w:val="22"/>
        </w:rPr>
      </w:pPr>
    </w:p>
    <w:p w14:paraId="75664F7F"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Entidad </w:t>
      </w:r>
      <w:proofErr w:type="spellStart"/>
      <w:r w:rsidRPr="00527F57">
        <w:rPr>
          <w:rFonts w:ascii="Arial Narrow" w:eastAsia="Arial Narrow" w:hAnsi="Arial Narrow" w:cs="Arial"/>
          <w:color w:val="auto"/>
          <w:szCs w:val="22"/>
        </w:rPr>
        <w:t>financiera__________________________Código</w:t>
      </w:r>
      <w:proofErr w:type="spellEnd"/>
      <w:r w:rsidRPr="00527F57">
        <w:rPr>
          <w:rFonts w:ascii="Arial Narrow" w:eastAsia="Arial Narrow" w:hAnsi="Arial Narrow" w:cs="Arial"/>
          <w:color w:val="auto"/>
          <w:szCs w:val="22"/>
        </w:rPr>
        <w:t xml:space="preserve">__________________                                                  </w:t>
      </w:r>
    </w:p>
    <w:p w14:paraId="7104C4DA"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Sucursal_______________________Código_______________ciudad________</w:t>
      </w:r>
    </w:p>
    <w:p w14:paraId="5F00DA00"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Dirección______________________telefono____________fax______________</w:t>
      </w:r>
    </w:p>
    <w:p w14:paraId="3EB8271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Número de la Cuenta_______________________________</w:t>
      </w:r>
    </w:p>
    <w:p w14:paraId="39C159B4"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(Adjuntar original de certificación bancaria)</w:t>
      </w:r>
    </w:p>
    <w:p w14:paraId="499B23E2"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5FBC789B"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5C6BB48A"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__________________________________                                        </w:t>
      </w:r>
    </w:p>
    <w:p w14:paraId="2AF9F0FE"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NOMBRE Y FIRMA DEL BENEFICIARIO </w:t>
      </w:r>
    </w:p>
    <w:p w14:paraId="519F1877"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5F7A5F0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749D5D0C"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540781B4"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Solicitud Aprobada________                                   Solicitud Rechazada______</w:t>
      </w:r>
    </w:p>
    <w:p w14:paraId="3F07C968"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28C66DA7" w14:textId="77777777" w:rsidR="00001973" w:rsidRPr="00527F57" w:rsidRDefault="00001973" w:rsidP="00B47E73">
      <w:pPr>
        <w:pStyle w:val="Normal1"/>
        <w:spacing w:after="0" w:line="240" w:lineRule="auto"/>
        <w:ind w:right="51"/>
        <w:jc w:val="both"/>
        <w:rPr>
          <w:rFonts w:ascii="Arial Narrow" w:eastAsia="Arial Narrow" w:hAnsi="Arial Narrow" w:cs="Arial"/>
          <w:color w:val="auto"/>
          <w:szCs w:val="22"/>
        </w:rPr>
      </w:pPr>
    </w:p>
    <w:p w14:paraId="5F697576"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roofErr w:type="spellStart"/>
      <w:r w:rsidRPr="00527F57">
        <w:rPr>
          <w:rFonts w:ascii="Arial Narrow" w:eastAsia="Arial Narrow" w:hAnsi="Arial Narrow" w:cs="Arial"/>
          <w:color w:val="auto"/>
          <w:szCs w:val="22"/>
        </w:rPr>
        <w:t>VoBo</w:t>
      </w:r>
      <w:proofErr w:type="spellEnd"/>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t xml:space="preserve">   </w:t>
      </w:r>
      <w:proofErr w:type="spellStart"/>
      <w:r w:rsidRPr="00527F57">
        <w:rPr>
          <w:rFonts w:ascii="Arial Narrow" w:eastAsia="Arial Narrow" w:hAnsi="Arial Narrow" w:cs="Arial"/>
          <w:color w:val="auto"/>
          <w:szCs w:val="22"/>
        </w:rPr>
        <w:t>VoBo</w:t>
      </w:r>
      <w:proofErr w:type="spellEnd"/>
    </w:p>
    <w:p w14:paraId="6BCC08E1"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Nombre y firma </w:t>
      </w:r>
      <w:proofErr w:type="spellStart"/>
      <w:r w:rsidRPr="00527F57">
        <w:rPr>
          <w:rFonts w:ascii="Arial Narrow" w:eastAsia="Arial Narrow" w:hAnsi="Arial Narrow" w:cs="Arial"/>
          <w:color w:val="auto"/>
          <w:szCs w:val="22"/>
        </w:rPr>
        <w:t>func</w:t>
      </w:r>
      <w:proofErr w:type="spellEnd"/>
      <w:r w:rsidRPr="00527F57">
        <w:rPr>
          <w:rFonts w:ascii="Arial Narrow" w:eastAsia="Arial Narrow" w:hAnsi="Arial Narrow" w:cs="Arial"/>
          <w:color w:val="auto"/>
          <w:szCs w:val="22"/>
        </w:rPr>
        <w:t xml:space="preserve">. Perfil presupuesto                       Nombre y firma </w:t>
      </w:r>
      <w:proofErr w:type="spellStart"/>
      <w:proofErr w:type="gramStart"/>
      <w:r w:rsidRPr="00527F57">
        <w:rPr>
          <w:rFonts w:ascii="Arial Narrow" w:eastAsia="Arial Narrow" w:hAnsi="Arial Narrow" w:cs="Arial"/>
          <w:color w:val="auto"/>
          <w:szCs w:val="22"/>
        </w:rPr>
        <w:t>func.perfil</w:t>
      </w:r>
      <w:proofErr w:type="spellEnd"/>
      <w:proofErr w:type="gramEnd"/>
      <w:r w:rsidRPr="00527F57">
        <w:rPr>
          <w:rFonts w:ascii="Arial Narrow" w:eastAsia="Arial Narrow" w:hAnsi="Arial Narrow" w:cs="Arial"/>
          <w:color w:val="auto"/>
          <w:szCs w:val="22"/>
        </w:rPr>
        <w:t xml:space="preserve"> beneficiario/cta.</w:t>
      </w:r>
    </w:p>
    <w:p w14:paraId="0D7D97DA"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26374044" w14:textId="77777777" w:rsidR="00001973" w:rsidRPr="00527F57" w:rsidRDefault="00001973" w:rsidP="00B47E73">
      <w:pPr>
        <w:pStyle w:val="Normal1"/>
        <w:spacing w:after="0" w:line="240" w:lineRule="auto"/>
        <w:ind w:right="51"/>
        <w:jc w:val="both"/>
        <w:rPr>
          <w:rFonts w:ascii="Arial Narrow" w:hAnsi="Arial Narrow" w:cs="Arial"/>
          <w:bCs/>
          <w:color w:val="auto"/>
          <w:szCs w:val="22"/>
        </w:rPr>
      </w:pPr>
      <w:r w:rsidRPr="00527F57">
        <w:rPr>
          <w:rFonts w:ascii="Arial Narrow" w:eastAsia="Arial Narrow" w:hAnsi="Arial Narrow" w:cs="Arial"/>
          <w:color w:val="auto"/>
          <w:szCs w:val="22"/>
        </w:rPr>
        <w:lastRenderedPageBreak/>
        <w:t>OBSERVACIONES</w:t>
      </w:r>
    </w:p>
    <w:p w14:paraId="30A941C7" w14:textId="77777777" w:rsidR="00001973" w:rsidRPr="00527F57" w:rsidRDefault="00001973" w:rsidP="00B47E73">
      <w:pPr>
        <w:pStyle w:val="Textoindependiente"/>
        <w:ind w:right="51"/>
        <w:rPr>
          <w:rFonts w:ascii="Arial Narrow" w:hAnsi="Arial Narrow" w:cs="Arial"/>
          <w:sz w:val="22"/>
          <w:szCs w:val="22"/>
          <w:u w:val="single"/>
        </w:rPr>
      </w:pPr>
    </w:p>
    <w:p w14:paraId="684D374C" w14:textId="77777777" w:rsidR="00001973" w:rsidRPr="00527F57" w:rsidRDefault="00001973" w:rsidP="00B47E73">
      <w:pPr>
        <w:pStyle w:val="Textoindependiente"/>
        <w:ind w:right="51"/>
        <w:rPr>
          <w:rFonts w:ascii="Arial Narrow" w:hAnsi="Arial Narrow" w:cs="Arial"/>
          <w:sz w:val="22"/>
          <w:szCs w:val="22"/>
          <w:u w:val="single"/>
        </w:rPr>
      </w:pPr>
      <w:r w:rsidRPr="00527F57">
        <w:rPr>
          <w:rFonts w:ascii="Arial Narrow" w:hAnsi="Arial Narrow" w:cs="Arial"/>
          <w:sz w:val="22"/>
          <w:szCs w:val="22"/>
          <w:u w:val="single"/>
        </w:rPr>
        <w:t>FIRMA</w:t>
      </w:r>
    </w:p>
    <w:p w14:paraId="72709549" w14:textId="003DCB74" w:rsidR="005E7801" w:rsidRPr="005E7801" w:rsidRDefault="005E7801" w:rsidP="00B47E73">
      <w:pPr>
        <w:ind w:right="51"/>
        <w:jc w:val="center"/>
        <w:rPr>
          <w:rFonts w:ascii="Arial Narrow" w:eastAsia="Arial Narrow" w:hAnsi="Arial Narrow" w:cs="Arial Narrow"/>
          <w:b/>
          <w:sz w:val="22"/>
          <w:szCs w:val="22"/>
        </w:rPr>
      </w:pPr>
      <w:r w:rsidRPr="005E7801">
        <w:rPr>
          <w:rFonts w:ascii="Arial Narrow" w:eastAsia="Arial Narrow" w:hAnsi="Arial Narrow" w:cs="Arial Narrow"/>
          <w:b/>
          <w:sz w:val="22"/>
          <w:szCs w:val="22"/>
        </w:rPr>
        <w:t>FORMULARIO 1</w:t>
      </w:r>
      <w:r>
        <w:rPr>
          <w:rFonts w:ascii="Arial Narrow" w:eastAsia="Arial Narrow" w:hAnsi="Arial Narrow" w:cs="Arial Narrow"/>
          <w:b/>
          <w:sz w:val="22"/>
          <w:szCs w:val="22"/>
        </w:rPr>
        <w:t>0</w:t>
      </w:r>
    </w:p>
    <w:p w14:paraId="641BF6BF" w14:textId="4503B18A" w:rsidR="005E7801" w:rsidRDefault="005E7801" w:rsidP="00B47E73">
      <w:pPr>
        <w:ind w:right="51"/>
        <w:jc w:val="center"/>
        <w:rPr>
          <w:rFonts w:ascii="Arial Narrow" w:eastAsia="Arial Narrow" w:hAnsi="Arial Narrow" w:cs="Arial Narrow"/>
          <w:b/>
          <w:sz w:val="22"/>
          <w:szCs w:val="22"/>
        </w:rPr>
      </w:pPr>
      <w:bookmarkStart w:id="9" w:name="_Hlk211227382"/>
      <w:r w:rsidRPr="005E7801">
        <w:rPr>
          <w:rFonts w:ascii="Arial Narrow" w:eastAsia="Arial Narrow" w:hAnsi="Arial Narrow" w:cs="Arial Narrow"/>
          <w:b/>
          <w:sz w:val="22"/>
          <w:szCs w:val="22"/>
        </w:rPr>
        <w:t>ACTA DE CONSTITUCIÓN DE CONSORCIO / UNIÓN TEMPORAL</w:t>
      </w:r>
      <w:bookmarkEnd w:id="9"/>
    </w:p>
    <w:p w14:paraId="39BEC9F5" w14:textId="77777777" w:rsidR="005E7801" w:rsidRPr="005E7801" w:rsidRDefault="005E7801" w:rsidP="00B47E73">
      <w:pPr>
        <w:ind w:right="51"/>
        <w:jc w:val="center"/>
        <w:rPr>
          <w:rFonts w:ascii="Arial Narrow" w:eastAsia="Arial Narrow" w:hAnsi="Arial Narrow" w:cs="Arial Narrow"/>
          <w:b/>
          <w:sz w:val="22"/>
          <w:szCs w:val="22"/>
        </w:rPr>
      </w:pPr>
    </w:p>
    <w:p w14:paraId="1FD5E683" w14:textId="2537B9B5" w:rsidR="005E7801" w:rsidRPr="005E7801" w:rsidRDefault="005E7801" w:rsidP="00B47E73">
      <w:pPr>
        <w:pStyle w:val="Standard"/>
        <w:ind w:right="51"/>
        <w:jc w:val="both"/>
        <w:rPr>
          <w:rFonts w:ascii="Arial Narrow" w:hAnsi="Arial Narrow" w:cs="Arial"/>
          <w:b/>
          <w:bCs/>
          <w:sz w:val="22"/>
          <w:szCs w:val="22"/>
        </w:rPr>
      </w:pPr>
      <w:r w:rsidRPr="005E7801">
        <w:rPr>
          <w:rFonts w:ascii="Arial Narrow" w:eastAsia="Arial Narrow" w:hAnsi="Arial Narrow" w:cs="Arial Narrow"/>
          <w:sz w:val="22"/>
          <w:szCs w:val="22"/>
        </w:rPr>
        <w:t xml:space="preserve"> Por     medio     del     presente     escrito     hacemos     constar     que     hemos     constituido     el (CONSORCIO / UNIÓN TEMPORAL) para participar en el </w:t>
      </w:r>
      <w:r w:rsidRPr="005E7801">
        <w:rPr>
          <w:rFonts w:ascii="Arial Narrow" w:hAnsi="Arial Narrow" w:cs="Arial"/>
          <w:b/>
          <w:bCs/>
          <w:sz w:val="22"/>
          <w:szCs w:val="22"/>
          <w:lang w:eastAsia="es-CO"/>
        </w:rPr>
        <w:t xml:space="preserve">PROCESO DE SELECCIÓN No </w:t>
      </w:r>
      <w:r w:rsidR="005D5D7C">
        <w:rPr>
          <w:rFonts w:ascii="Arial Narrow" w:hAnsi="Arial Narrow" w:cs="Arial"/>
          <w:b/>
          <w:bCs/>
          <w:sz w:val="22"/>
          <w:szCs w:val="22"/>
          <w:lang w:eastAsia="es-CO"/>
        </w:rPr>
        <w:t>_________</w:t>
      </w:r>
      <w:r w:rsidR="006E347A">
        <w:rPr>
          <w:rFonts w:ascii="Arial Narrow" w:hAnsi="Arial Narrow" w:cs="Arial"/>
          <w:b/>
          <w:bCs/>
          <w:sz w:val="22"/>
          <w:szCs w:val="22"/>
          <w:lang w:eastAsia="es-CO"/>
        </w:rPr>
        <w:t>-</w:t>
      </w:r>
      <w:r w:rsidR="00E27DFE">
        <w:rPr>
          <w:rFonts w:ascii="Arial Narrow" w:hAnsi="Arial Narrow" w:cs="Arial"/>
          <w:b/>
          <w:bCs/>
          <w:sz w:val="22"/>
          <w:szCs w:val="22"/>
          <w:lang w:eastAsia="es-CO"/>
        </w:rPr>
        <w:t>DIGSA/DMCAL-2026</w:t>
      </w:r>
      <w:r w:rsidRPr="005E7801">
        <w:rPr>
          <w:rFonts w:ascii="Arial Narrow" w:hAnsi="Arial Narrow" w:cs="Arial"/>
          <w:b/>
          <w:bCs/>
          <w:sz w:val="22"/>
          <w:szCs w:val="22"/>
          <w:lang w:eastAsia="es-CO"/>
        </w:rPr>
        <w:t xml:space="preserve">, CUYO OBJETO ES </w:t>
      </w:r>
      <w:r w:rsidR="005D5D7C">
        <w:rPr>
          <w:rFonts w:ascii="Arial Narrow" w:hAnsi="Arial Narrow" w:cs="Arial"/>
          <w:b/>
          <w:bCs/>
          <w:sz w:val="22"/>
          <w:szCs w:val="22"/>
          <w:lang w:val="es-CO" w:eastAsia="es-C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F9035B" w14:textId="77777777" w:rsidR="005E7801" w:rsidRPr="005E7801" w:rsidRDefault="005E7801" w:rsidP="00B47E73">
      <w:pPr>
        <w:tabs>
          <w:tab w:val="center" w:pos="4252"/>
          <w:tab w:val="right" w:pos="8504"/>
        </w:tabs>
        <w:ind w:right="51"/>
        <w:jc w:val="both"/>
        <w:rPr>
          <w:rFonts w:ascii="Arial Narrow" w:hAnsi="Arial Narrow" w:cs="Arial"/>
          <w:b/>
          <w:bCs/>
          <w:sz w:val="22"/>
          <w:szCs w:val="22"/>
          <w:lang w:val="es-ES_tradnl"/>
        </w:rPr>
      </w:pPr>
    </w:p>
    <w:p w14:paraId="4B02BD1C" w14:textId="77777777" w:rsidR="005E7801" w:rsidRPr="005E7801" w:rsidRDefault="005E7801" w:rsidP="00B47E73">
      <w:pPr>
        <w:ind w:right="51"/>
        <w:jc w:val="both"/>
        <w:rPr>
          <w:rFonts w:ascii="Arial Narrow" w:eastAsia="Arial Narrow" w:hAnsi="Arial Narrow" w:cs="Arial Narrow"/>
          <w:b/>
          <w:sz w:val="22"/>
          <w:szCs w:val="22"/>
        </w:rPr>
      </w:pPr>
      <w:r w:rsidRPr="005E7801">
        <w:rPr>
          <w:rFonts w:ascii="Arial Narrow" w:eastAsia="Arial Narrow" w:hAnsi="Arial Narrow" w:cs="Arial Narrow"/>
          <w:b/>
          <w:sz w:val="22"/>
          <w:szCs w:val="22"/>
        </w:rPr>
        <w:t>INTEGRANTES DEL CONSORCIO/ UNIÓN TEMPORAL:</w:t>
      </w:r>
    </w:p>
    <w:p w14:paraId="431DA92C"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1. Nombre (persona natural o jurídica integrante del consorcio/ unión temporal): ______________________</w:t>
      </w:r>
      <w:r w:rsidRPr="005E7801">
        <w:rPr>
          <w:rFonts w:ascii="Arial Narrow" w:eastAsia="Arial Narrow" w:hAnsi="Arial Narrow" w:cs="Arial Narrow"/>
          <w:sz w:val="22"/>
          <w:szCs w:val="22"/>
        </w:rPr>
        <w:tab/>
        <w:t>C.C. o NIT: _____________________</w:t>
      </w:r>
    </w:p>
    <w:p w14:paraId="63EFDA31"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 xml:space="preserve">Nombre del representante legal que suscribe el documento: __________________________ </w:t>
      </w:r>
      <w:r w:rsidRPr="005E7801">
        <w:rPr>
          <w:rFonts w:ascii="Arial Narrow" w:eastAsia="Arial Narrow" w:hAnsi="Arial Narrow" w:cs="Arial Narrow"/>
          <w:sz w:val="22"/>
          <w:szCs w:val="22"/>
        </w:rPr>
        <w:tab/>
        <w:t xml:space="preserve"> Número de identificación: _____________________________________</w:t>
      </w:r>
    </w:p>
    <w:p w14:paraId="03928882"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2. Nombre (persona natural o jurídica integrante del consorcio/ unión temporal): ______________________</w:t>
      </w:r>
      <w:r w:rsidRPr="005E7801">
        <w:rPr>
          <w:rFonts w:ascii="Arial Narrow" w:eastAsia="Arial Narrow" w:hAnsi="Arial Narrow" w:cs="Arial Narrow"/>
          <w:sz w:val="22"/>
          <w:szCs w:val="22"/>
        </w:rPr>
        <w:tab/>
      </w:r>
    </w:p>
    <w:p w14:paraId="278B9CA0"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C.C. o NIT: _____________________</w:t>
      </w:r>
    </w:p>
    <w:p w14:paraId="32045ED9"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 xml:space="preserve">Nombre del representante legal que suscribe el documento: __________________________ </w:t>
      </w:r>
      <w:r w:rsidRPr="005E7801">
        <w:rPr>
          <w:rFonts w:ascii="Arial Narrow" w:eastAsia="Arial Narrow" w:hAnsi="Arial Narrow" w:cs="Arial Narrow"/>
          <w:sz w:val="22"/>
          <w:szCs w:val="22"/>
        </w:rPr>
        <w:tab/>
        <w:t xml:space="preserve"> Número de identificación: _____________________________________</w:t>
      </w:r>
    </w:p>
    <w:p w14:paraId="6CB77190"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w:t>
      </w:r>
    </w:p>
    <w:p w14:paraId="548C8D22"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PARTICIPACIÓN:</w:t>
      </w:r>
      <w:r w:rsidRPr="005E7801">
        <w:rPr>
          <w:rFonts w:ascii="Arial Narrow" w:eastAsia="Arial Narrow" w:hAnsi="Arial Narrow" w:cs="Arial Narrow"/>
          <w:sz w:val="22"/>
          <w:szCs w:val="22"/>
        </w:rPr>
        <w:t xml:space="preserve"> </w:t>
      </w: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5E7801" w:rsidRPr="005E7801" w14:paraId="0707C361" w14:textId="77777777" w:rsidTr="0026223F">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2F0F39E1" w14:textId="77777777" w:rsidR="005E7801" w:rsidRPr="005E7801" w:rsidRDefault="005E7801" w:rsidP="00B47E73">
            <w:pPr>
              <w:spacing w:after="240"/>
              <w:ind w:right="51"/>
              <w:jc w:val="center"/>
              <w:rPr>
                <w:rFonts w:ascii="Arial Narrow" w:eastAsia="Arial Narrow" w:hAnsi="Arial Narrow" w:cs="Arial Narrow"/>
                <w:b/>
                <w:sz w:val="22"/>
                <w:szCs w:val="22"/>
              </w:rPr>
            </w:pPr>
            <w:r w:rsidRPr="005E7801">
              <w:rPr>
                <w:rFonts w:ascii="Arial Narrow" w:eastAsia="Arial Narrow" w:hAnsi="Arial Narrow" w:cs="Arial Narrow"/>
                <w:b/>
                <w:sz w:val="22"/>
                <w:szCs w:val="22"/>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762C2F1F" w14:textId="77777777" w:rsidR="005E7801" w:rsidRPr="005E7801" w:rsidRDefault="005E7801" w:rsidP="00B47E73">
            <w:pPr>
              <w:ind w:right="51"/>
              <w:jc w:val="center"/>
              <w:rPr>
                <w:rFonts w:ascii="Arial Narrow" w:eastAsia="Arial Narrow" w:hAnsi="Arial Narrow" w:cs="Arial Narrow"/>
                <w:b/>
                <w:sz w:val="22"/>
                <w:szCs w:val="22"/>
              </w:rPr>
            </w:pPr>
            <w:r w:rsidRPr="005E7801">
              <w:rPr>
                <w:rFonts w:ascii="Arial Narrow" w:eastAsia="Arial Narrow" w:hAnsi="Arial Narrow" w:cs="Arial Narrow"/>
                <w:b/>
                <w:sz w:val="22"/>
                <w:szCs w:val="22"/>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1818B5EB" w14:textId="77777777" w:rsidR="005E7801" w:rsidRPr="005E7801" w:rsidRDefault="005E7801" w:rsidP="00B47E73">
            <w:pPr>
              <w:ind w:right="51"/>
              <w:jc w:val="center"/>
              <w:rPr>
                <w:rFonts w:ascii="Arial Narrow" w:eastAsia="Arial Narrow" w:hAnsi="Arial Narrow" w:cs="Arial Narrow"/>
                <w:b/>
                <w:sz w:val="22"/>
                <w:szCs w:val="22"/>
              </w:rPr>
            </w:pPr>
            <w:r w:rsidRPr="005E7801">
              <w:rPr>
                <w:rFonts w:ascii="Arial Narrow" w:eastAsia="Arial Narrow" w:hAnsi="Arial Narrow" w:cs="Arial Narrow"/>
                <w:b/>
                <w:sz w:val="22"/>
                <w:szCs w:val="22"/>
              </w:rPr>
              <w:t>OBLIGACIONES Y RESPONSABILIDADES DE CADA UNO EN LA PRESENTACIÓN DE LA OFERTA Y LA EJECUCIÓN DEL CONTRATO - SOLO PARA UT</w:t>
            </w:r>
          </w:p>
        </w:tc>
      </w:tr>
      <w:tr w:rsidR="005E7801" w:rsidRPr="005E7801" w14:paraId="54A413B9" w14:textId="77777777" w:rsidTr="0026223F">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FDF0CE5" w14:textId="77777777" w:rsidR="005E7801" w:rsidRPr="005E7801" w:rsidRDefault="005E7801" w:rsidP="00B47E73">
            <w:pPr>
              <w:ind w:right="51"/>
              <w:jc w:val="center"/>
              <w:rPr>
                <w:rFonts w:ascii="Arial Narrow" w:eastAsia="Arial Narrow" w:hAnsi="Arial Narrow" w:cs="Arial Narrow"/>
                <w:sz w:val="22"/>
                <w:szCs w:val="22"/>
              </w:rPr>
            </w:pPr>
            <w:r w:rsidRPr="005E7801">
              <w:rPr>
                <w:rFonts w:ascii="Arial Narrow" w:eastAsia="Arial Narrow" w:hAnsi="Arial Narrow" w:cs="Arial Narrow"/>
                <w:sz w:val="22"/>
                <w:szCs w:val="22"/>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AFE90EC" w14:textId="77777777" w:rsidR="005E7801" w:rsidRPr="005E7801" w:rsidRDefault="005E7801" w:rsidP="00B47E73">
            <w:pPr>
              <w:ind w:right="51"/>
              <w:jc w:val="center"/>
              <w:rPr>
                <w:rFonts w:ascii="Arial Narrow" w:eastAsia="Arial Narrow" w:hAnsi="Arial Narrow" w:cs="Arial Narrow"/>
                <w:sz w:val="22"/>
                <w:szCs w:val="22"/>
              </w:rPr>
            </w:pPr>
            <w:r w:rsidRPr="005E7801">
              <w:rPr>
                <w:rFonts w:ascii="Arial Narrow" w:eastAsia="Arial Narrow" w:hAnsi="Arial Narrow" w:cs="Arial Narrow"/>
                <w:sz w:val="22"/>
                <w:szCs w:val="22"/>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30A7E82" w14:textId="77777777" w:rsidR="005E7801" w:rsidRPr="005E7801" w:rsidRDefault="005E7801" w:rsidP="00B47E73">
            <w:pPr>
              <w:ind w:right="51"/>
              <w:jc w:val="center"/>
              <w:rPr>
                <w:rFonts w:ascii="Arial Narrow" w:eastAsia="Arial Narrow" w:hAnsi="Arial Narrow" w:cs="Arial Narrow"/>
                <w:sz w:val="22"/>
                <w:szCs w:val="22"/>
              </w:rPr>
            </w:pPr>
            <w:r w:rsidRPr="005E7801">
              <w:rPr>
                <w:rFonts w:ascii="Arial Narrow" w:eastAsia="Arial Narrow" w:hAnsi="Arial Narrow" w:cs="Arial Narrow"/>
                <w:sz w:val="22"/>
                <w:szCs w:val="22"/>
              </w:rPr>
              <w:t>Indicar</w:t>
            </w:r>
          </w:p>
        </w:tc>
      </w:tr>
      <w:tr w:rsidR="005E7801" w:rsidRPr="005E7801" w14:paraId="3A3FCC6A" w14:textId="77777777" w:rsidTr="0026223F">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5957986" w14:textId="77777777" w:rsidR="005E7801" w:rsidRPr="005E7801" w:rsidRDefault="005E7801" w:rsidP="00B47E73">
            <w:pPr>
              <w:spacing w:before="240" w:after="240"/>
              <w:ind w:right="51"/>
              <w:jc w:val="center"/>
              <w:rPr>
                <w:rFonts w:ascii="Arial Narrow" w:eastAsia="Arial Narrow" w:hAnsi="Arial Narrow" w:cs="Arial Narrow"/>
                <w:sz w:val="22"/>
                <w:szCs w:val="22"/>
              </w:rPr>
            </w:pPr>
            <w:r w:rsidRPr="005E7801">
              <w:rPr>
                <w:rFonts w:ascii="Arial Narrow" w:eastAsia="Arial Narrow" w:hAnsi="Arial Narrow" w:cs="Arial Narrow"/>
                <w:sz w:val="22"/>
                <w:szCs w:val="22"/>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263D0F0" w14:textId="77777777" w:rsidR="005E7801" w:rsidRPr="005E7801" w:rsidRDefault="005E7801" w:rsidP="00B47E73">
            <w:pPr>
              <w:spacing w:before="240" w:after="240"/>
              <w:ind w:right="51"/>
              <w:jc w:val="center"/>
              <w:rPr>
                <w:rFonts w:ascii="Arial Narrow" w:eastAsia="Arial Narrow" w:hAnsi="Arial Narrow" w:cs="Arial Narrow"/>
                <w:sz w:val="22"/>
                <w:szCs w:val="22"/>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A535711" w14:textId="77777777" w:rsidR="005E7801" w:rsidRPr="005E7801" w:rsidRDefault="005E7801" w:rsidP="00B47E73">
            <w:pPr>
              <w:spacing w:before="240" w:after="240"/>
              <w:ind w:right="51"/>
              <w:jc w:val="center"/>
              <w:rPr>
                <w:rFonts w:ascii="Arial Narrow" w:eastAsia="Arial Narrow" w:hAnsi="Arial Narrow" w:cs="Arial Narrow"/>
                <w:sz w:val="22"/>
                <w:szCs w:val="22"/>
              </w:rPr>
            </w:pPr>
          </w:p>
        </w:tc>
      </w:tr>
    </w:tbl>
    <w:p w14:paraId="3C91E2EA" w14:textId="77777777" w:rsidR="005E7801" w:rsidRPr="005E7801" w:rsidRDefault="005E7801" w:rsidP="00B47E73">
      <w:pPr>
        <w:ind w:right="51"/>
        <w:jc w:val="both"/>
        <w:rPr>
          <w:rFonts w:ascii="Arial Narrow" w:eastAsia="Arial Narrow" w:hAnsi="Arial Narrow" w:cs="Arial Narrow"/>
          <w:b/>
          <w:sz w:val="22"/>
          <w:szCs w:val="22"/>
        </w:rPr>
      </w:pPr>
      <w:r w:rsidRPr="005E7801">
        <w:rPr>
          <w:rFonts w:ascii="Arial Narrow" w:eastAsia="Arial Narrow" w:hAnsi="Arial Narrow" w:cs="Arial Narrow"/>
          <w:b/>
          <w:sz w:val="22"/>
          <w:szCs w:val="22"/>
        </w:rPr>
        <w:t xml:space="preserve">DURACIÓN: </w:t>
      </w:r>
      <w:r w:rsidRPr="005E7801">
        <w:rPr>
          <w:rFonts w:ascii="Arial Narrow" w:eastAsia="Arial Narrow" w:hAnsi="Arial Narrow" w:cs="Arial Narrow"/>
          <w:sz w:val="22"/>
          <w:szCs w:val="22"/>
        </w:rPr>
        <w:t xml:space="preserve">La duración del presente del (consorcio / unión temporal), será igual al plazo del contrato objeto del proceso de selección, su liquidación (si a ello hubiere lugar) y </w:t>
      </w:r>
      <w:r w:rsidRPr="005E7801">
        <w:rPr>
          <w:rFonts w:ascii="Arial Narrow" w:eastAsia="Arial Narrow" w:hAnsi="Arial Narrow" w:cs="Arial Narrow"/>
          <w:b/>
          <w:sz w:val="22"/>
          <w:szCs w:val="22"/>
        </w:rPr>
        <w:t>dos (2) año más.</w:t>
      </w:r>
    </w:p>
    <w:p w14:paraId="43BAEDC5"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 xml:space="preserve">COMPROMISOS: </w:t>
      </w:r>
      <w:r w:rsidRPr="005E7801">
        <w:rPr>
          <w:rFonts w:ascii="Arial Narrow" w:eastAsia="Arial Narrow" w:hAnsi="Arial Narrow" w:cs="Arial Narrow"/>
          <w:sz w:val="22"/>
          <w:szCs w:val="22"/>
        </w:rPr>
        <w:t xml:space="preserve">Al conformar </w:t>
      </w:r>
      <w:proofErr w:type="gramStart"/>
      <w:r w:rsidRPr="005E7801">
        <w:rPr>
          <w:rFonts w:ascii="Arial Narrow" w:eastAsia="Arial Narrow" w:hAnsi="Arial Narrow" w:cs="Arial Narrow"/>
          <w:sz w:val="22"/>
          <w:szCs w:val="22"/>
        </w:rPr>
        <w:t>el  (</w:t>
      </w:r>
      <w:proofErr w:type="gramEnd"/>
      <w:r w:rsidRPr="005E7801">
        <w:rPr>
          <w:rFonts w:ascii="Arial Narrow" w:eastAsia="Arial Narrow" w:hAnsi="Arial Narrow" w:cs="Arial Narrow"/>
          <w:sz w:val="22"/>
          <w:szCs w:val="22"/>
        </w:rPr>
        <w:t>consorcio / unión temporal), para participar en el presente proceso de selección de convenio de asociación, sus integrantes nos comprometemos a:</w:t>
      </w:r>
    </w:p>
    <w:p w14:paraId="75407255" w14:textId="77777777" w:rsidR="005E7801" w:rsidRPr="005E7801" w:rsidRDefault="005E7801" w:rsidP="002E43E5">
      <w:pPr>
        <w:widowControl/>
        <w:numPr>
          <w:ilvl w:val="0"/>
          <w:numId w:val="108"/>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Participar en la presentación conjunta de la propuesta, así como suscribir el contrato.</w:t>
      </w:r>
    </w:p>
    <w:p w14:paraId="446F29EE" w14:textId="77777777" w:rsidR="005E7801" w:rsidRPr="005E7801" w:rsidRDefault="005E7801" w:rsidP="002E43E5">
      <w:pPr>
        <w:widowControl/>
        <w:numPr>
          <w:ilvl w:val="0"/>
          <w:numId w:val="108"/>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Responder en forma solidaria e ilimitada por el cumplimiento total de la propuesta y de las obligaciones que se originen del contrato suscrito con la DIPENSARIO MEDICO DE CALI.</w:t>
      </w:r>
    </w:p>
    <w:p w14:paraId="77A85D75" w14:textId="77777777" w:rsidR="005E7801" w:rsidRPr="005E7801" w:rsidRDefault="005E7801" w:rsidP="002E43E5">
      <w:pPr>
        <w:widowControl/>
        <w:numPr>
          <w:ilvl w:val="0"/>
          <w:numId w:val="108"/>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Responder en forma solidaria por todas las actuaciones, hechos y omisiones que se presenten en desarrollo de la propuesta y del contrato.</w:t>
      </w:r>
    </w:p>
    <w:p w14:paraId="11165515" w14:textId="77777777" w:rsidR="005E7801" w:rsidRPr="005E7801" w:rsidRDefault="005E7801" w:rsidP="002E43E5">
      <w:pPr>
        <w:widowControl/>
        <w:numPr>
          <w:ilvl w:val="0"/>
          <w:numId w:val="108"/>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No ceder su participación en el (consorcio / unión temporal), a otro integrante del mismo.</w:t>
      </w:r>
    </w:p>
    <w:p w14:paraId="20CAB89C" w14:textId="77777777" w:rsidR="005E7801" w:rsidRPr="005E7801" w:rsidRDefault="005E7801" w:rsidP="002E43E5">
      <w:pPr>
        <w:widowControl/>
        <w:numPr>
          <w:ilvl w:val="0"/>
          <w:numId w:val="108"/>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No revocar el (consorcio / unión temporal), durante el tiempo de duración del contrato, su liquidación (si a ello hubiere lugar) y dos (2</w:t>
      </w:r>
      <w:proofErr w:type="gramStart"/>
      <w:r w:rsidRPr="005E7801">
        <w:rPr>
          <w:rFonts w:ascii="Arial Narrow" w:eastAsia="Arial Narrow" w:hAnsi="Arial Narrow" w:cs="Arial Narrow"/>
          <w:sz w:val="22"/>
          <w:szCs w:val="22"/>
        </w:rPr>
        <w:t>)  año</w:t>
      </w:r>
      <w:proofErr w:type="gramEnd"/>
      <w:r w:rsidRPr="005E7801">
        <w:rPr>
          <w:rFonts w:ascii="Arial Narrow" w:eastAsia="Arial Narrow" w:hAnsi="Arial Narrow" w:cs="Arial Narrow"/>
          <w:sz w:val="22"/>
          <w:szCs w:val="22"/>
        </w:rPr>
        <w:t xml:space="preserve"> más.</w:t>
      </w:r>
    </w:p>
    <w:p w14:paraId="1C18F212" w14:textId="77777777" w:rsidR="005E7801" w:rsidRPr="005E7801" w:rsidRDefault="005E7801" w:rsidP="00B47E73">
      <w:pPr>
        <w:ind w:right="51"/>
        <w:jc w:val="both"/>
        <w:rPr>
          <w:rFonts w:ascii="Arial Narrow" w:eastAsia="Arial Narrow" w:hAnsi="Arial Narrow" w:cs="Arial Narrow"/>
          <w:sz w:val="22"/>
          <w:szCs w:val="22"/>
        </w:rPr>
      </w:pPr>
    </w:p>
    <w:p w14:paraId="040B5544"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lastRenderedPageBreak/>
        <w:t xml:space="preserve">ORGANIZACIÓN INTERNA DEL CONSORCIO/ UNIÓN TEMPORAL: </w:t>
      </w:r>
      <w:r w:rsidRPr="005E7801">
        <w:rPr>
          <w:rFonts w:ascii="Arial Narrow" w:eastAsia="Arial Narrow" w:hAnsi="Arial Narrow" w:cs="Arial Narrow"/>
          <w:sz w:val="22"/>
          <w:szCs w:val="22"/>
        </w:rPr>
        <w:t xml:space="preserve">Para la organización y representación </w:t>
      </w:r>
      <w:proofErr w:type="gramStart"/>
      <w:r w:rsidRPr="005E7801">
        <w:rPr>
          <w:rFonts w:ascii="Arial Narrow" w:eastAsia="Arial Narrow" w:hAnsi="Arial Narrow" w:cs="Arial Narrow"/>
          <w:sz w:val="22"/>
          <w:szCs w:val="22"/>
        </w:rPr>
        <w:t>del  (</w:t>
      </w:r>
      <w:proofErr w:type="gramEnd"/>
      <w:r w:rsidRPr="005E7801">
        <w:rPr>
          <w:rFonts w:ascii="Arial Narrow" w:eastAsia="Arial Narrow" w:hAnsi="Arial Narrow" w:cs="Arial Narrow"/>
          <w:sz w:val="22"/>
          <w:szCs w:val="22"/>
        </w:rPr>
        <w:t>consorcio / unión temporal), hemos designado como Representante</w:t>
      </w:r>
      <w:r w:rsidRPr="005E7801">
        <w:rPr>
          <w:rFonts w:ascii="Arial Narrow" w:eastAsia="Arial Narrow" w:hAnsi="Arial Narrow" w:cs="Arial Narrow"/>
          <w:b/>
          <w:sz w:val="22"/>
          <w:szCs w:val="22"/>
        </w:rPr>
        <w:t xml:space="preserve"> </w:t>
      </w:r>
      <w:r w:rsidRPr="005E7801">
        <w:rPr>
          <w:rFonts w:ascii="Arial Narrow" w:eastAsia="Arial Narrow" w:hAnsi="Arial Narrow" w:cs="Arial Narrow"/>
          <w:sz w:val="22"/>
          <w:szCs w:val="22"/>
        </w:rPr>
        <w:t>a ___________________________, identificado con ______________, quien tendrá las siguientes facultades:</w:t>
      </w:r>
    </w:p>
    <w:p w14:paraId="41D2B213" w14:textId="77777777" w:rsidR="005E7801" w:rsidRPr="005E7801" w:rsidRDefault="005E7801" w:rsidP="002E43E5">
      <w:pPr>
        <w:widowControl/>
        <w:numPr>
          <w:ilvl w:val="0"/>
          <w:numId w:val="107"/>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________________________________</w:t>
      </w:r>
    </w:p>
    <w:p w14:paraId="4B06485C" w14:textId="77777777" w:rsidR="005E7801" w:rsidRPr="005E7801" w:rsidRDefault="005E7801" w:rsidP="002E43E5">
      <w:pPr>
        <w:widowControl/>
        <w:numPr>
          <w:ilvl w:val="0"/>
          <w:numId w:val="107"/>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________________________________</w:t>
      </w:r>
    </w:p>
    <w:p w14:paraId="4B12D9DF" w14:textId="77777777" w:rsidR="005E7801" w:rsidRPr="005E7801" w:rsidRDefault="005E7801" w:rsidP="002E43E5">
      <w:pPr>
        <w:widowControl/>
        <w:numPr>
          <w:ilvl w:val="0"/>
          <w:numId w:val="107"/>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_______________________________</w:t>
      </w:r>
    </w:p>
    <w:p w14:paraId="2D3D21CB" w14:textId="77777777" w:rsidR="005E7801" w:rsidRPr="005E7801" w:rsidRDefault="005E7801" w:rsidP="00B47E73">
      <w:pPr>
        <w:ind w:right="51"/>
        <w:jc w:val="both"/>
        <w:rPr>
          <w:rFonts w:ascii="Arial Narrow" w:eastAsia="Arial Narrow" w:hAnsi="Arial Narrow" w:cs="Arial Narrow"/>
          <w:sz w:val="22"/>
          <w:szCs w:val="22"/>
        </w:rPr>
      </w:pPr>
    </w:p>
    <w:p w14:paraId="1D464429"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Y como representante suplente se ha designado a _______________, identificado con ___________, quien tendrá las mismas funciones que el representante principal, en caso de __________________.</w:t>
      </w:r>
    </w:p>
    <w:p w14:paraId="2BB1A373"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 xml:space="preserve">CESIÓN: </w:t>
      </w:r>
      <w:r w:rsidRPr="005E7801">
        <w:rPr>
          <w:rFonts w:ascii="Arial Narrow" w:eastAsia="Arial Narrow" w:hAnsi="Arial Narrow" w:cs="Arial Narrow"/>
          <w:sz w:val="22"/>
          <w:szCs w:val="22"/>
        </w:rPr>
        <w:t xml:space="preserve">Manifestamos que en ningún caso, habrá cesión del contrato entre quienes integran </w:t>
      </w:r>
      <w:proofErr w:type="gramStart"/>
      <w:r w:rsidRPr="005E7801">
        <w:rPr>
          <w:rFonts w:ascii="Arial Narrow" w:eastAsia="Arial Narrow" w:hAnsi="Arial Narrow" w:cs="Arial Narrow"/>
          <w:sz w:val="22"/>
          <w:szCs w:val="22"/>
        </w:rPr>
        <w:t>el  (</w:t>
      </w:r>
      <w:proofErr w:type="gramEnd"/>
      <w:r w:rsidRPr="005E7801">
        <w:rPr>
          <w:rFonts w:ascii="Arial Narrow" w:eastAsia="Arial Narrow" w:hAnsi="Arial Narrow" w:cs="Arial Narrow"/>
          <w:sz w:val="22"/>
          <w:szCs w:val="22"/>
        </w:rPr>
        <w:t>consorcio / unión temporal).</w:t>
      </w:r>
    </w:p>
    <w:p w14:paraId="58D8425A"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FACTURACIÓN:</w:t>
      </w:r>
      <w:r w:rsidRPr="005E7801">
        <w:rPr>
          <w:rFonts w:ascii="Arial Narrow" w:eastAsia="Arial Narrow" w:hAnsi="Arial Narrow" w:cs="Arial Narrow"/>
          <w:sz w:val="22"/>
          <w:szCs w:val="22"/>
        </w:rPr>
        <w:t xml:space="preserve"> En atención a lo dispuesto en el artículo 11 del Decreto 3050 de 1997 y para efectos de pago con respecto a la facturación, manifestamos lo siguiente: (por favor indicar la opción con una X (a, b o c)</w:t>
      </w:r>
    </w:p>
    <w:p w14:paraId="7B764CC9" w14:textId="77777777" w:rsidR="005E7801" w:rsidRPr="005E7801" w:rsidRDefault="005E7801" w:rsidP="002E43E5">
      <w:pPr>
        <w:widowControl/>
        <w:numPr>
          <w:ilvl w:val="0"/>
          <w:numId w:val="109"/>
        </w:numPr>
        <w:suppressAutoHyphens w:val="0"/>
        <w:autoSpaceDN/>
        <w:ind w:right="51"/>
        <w:jc w:val="both"/>
        <w:textAlignment w:val="auto"/>
        <w:rPr>
          <w:rFonts w:ascii="Arial Narrow" w:eastAsia="Arial Narrow" w:hAnsi="Arial Narrow" w:cs="Arial Narrow"/>
          <w:sz w:val="22"/>
          <w:szCs w:val="22"/>
        </w:rPr>
      </w:pPr>
      <w:proofErr w:type="gramStart"/>
      <w:r w:rsidRPr="005E7801">
        <w:rPr>
          <w:rFonts w:ascii="Arial Narrow" w:eastAsia="Arial Narrow" w:hAnsi="Arial Narrow" w:cs="Arial Narrow"/>
          <w:sz w:val="22"/>
          <w:szCs w:val="22"/>
        </w:rPr>
        <w:t xml:space="preserve">( </w:t>
      </w:r>
      <w:r w:rsidRPr="005E7801">
        <w:rPr>
          <w:rFonts w:ascii="Arial Narrow" w:eastAsia="Arial Narrow" w:hAnsi="Arial Narrow" w:cs="Arial Narrow"/>
          <w:sz w:val="22"/>
          <w:szCs w:val="22"/>
        </w:rPr>
        <w:tab/>
      </w:r>
      <w:proofErr w:type="gramEnd"/>
      <w:r w:rsidRPr="005E7801">
        <w:rPr>
          <w:rFonts w:ascii="Arial Narrow" w:eastAsia="Arial Narrow" w:hAnsi="Arial Narrow" w:cs="Arial Narrow"/>
          <w:sz w:val="22"/>
          <w:szCs w:val="22"/>
        </w:rPr>
        <w:t>) La facturación se va a efectuar en representación del  (consorcio / unión temporal), por el integrante ________________________, identificado con NIT. _________________.</w:t>
      </w:r>
    </w:p>
    <w:p w14:paraId="046CAFE9" w14:textId="77777777" w:rsidR="005E7801" w:rsidRPr="005E7801" w:rsidRDefault="005E7801" w:rsidP="002E43E5">
      <w:pPr>
        <w:widowControl/>
        <w:numPr>
          <w:ilvl w:val="0"/>
          <w:numId w:val="109"/>
        </w:numPr>
        <w:suppressAutoHyphens w:val="0"/>
        <w:autoSpaceDN/>
        <w:ind w:right="51"/>
        <w:jc w:val="both"/>
        <w:textAlignment w:val="auto"/>
        <w:rPr>
          <w:rFonts w:ascii="Arial Narrow" w:eastAsia="Arial Narrow" w:hAnsi="Arial Narrow" w:cs="Arial Narrow"/>
          <w:sz w:val="22"/>
          <w:szCs w:val="22"/>
        </w:rPr>
      </w:pPr>
      <w:proofErr w:type="gramStart"/>
      <w:r w:rsidRPr="005E7801">
        <w:rPr>
          <w:rFonts w:ascii="Arial Narrow" w:eastAsia="Arial Narrow" w:hAnsi="Arial Narrow" w:cs="Arial Narrow"/>
          <w:sz w:val="22"/>
          <w:szCs w:val="22"/>
        </w:rPr>
        <w:t xml:space="preserve">( </w:t>
      </w:r>
      <w:r w:rsidRPr="005E7801">
        <w:rPr>
          <w:rFonts w:ascii="Arial Narrow" w:eastAsia="Arial Narrow" w:hAnsi="Arial Narrow" w:cs="Arial Narrow"/>
          <w:sz w:val="22"/>
          <w:szCs w:val="22"/>
        </w:rPr>
        <w:tab/>
      </w:r>
      <w:proofErr w:type="gramEnd"/>
      <w:r w:rsidRPr="005E7801">
        <w:rPr>
          <w:rFonts w:ascii="Arial Narrow" w:eastAsia="Arial Narrow" w:hAnsi="Arial Narrow" w:cs="Arial Narrow"/>
          <w:sz w:val="22"/>
          <w:szCs w:val="22"/>
        </w:rPr>
        <w:t>) La facturación se va a presentar en forma separada por cada uno de los integrantes del  (consorcio / unión temporal), de acuerdo a su porcentaje de participación.</w:t>
      </w:r>
    </w:p>
    <w:p w14:paraId="58A53EE8" w14:textId="77777777" w:rsidR="005E7801" w:rsidRPr="005E7801" w:rsidRDefault="005E7801" w:rsidP="002E43E5">
      <w:pPr>
        <w:widowControl/>
        <w:numPr>
          <w:ilvl w:val="0"/>
          <w:numId w:val="109"/>
        </w:numPr>
        <w:suppressAutoHyphens w:val="0"/>
        <w:autoSpaceDN/>
        <w:ind w:right="51"/>
        <w:jc w:val="both"/>
        <w:textAlignment w:val="auto"/>
        <w:rPr>
          <w:rFonts w:ascii="Arial Narrow" w:eastAsia="Arial Narrow" w:hAnsi="Arial Narrow" w:cs="Arial Narrow"/>
          <w:sz w:val="22"/>
          <w:szCs w:val="22"/>
        </w:rPr>
      </w:pPr>
      <w:proofErr w:type="gramStart"/>
      <w:r w:rsidRPr="005E7801">
        <w:rPr>
          <w:rFonts w:ascii="Arial Narrow" w:eastAsia="Arial Narrow" w:hAnsi="Arial Narrow" w:cs="Arial Narrow"/>
          <w:sz w:val="22"/>
          <w:szCs w:val="22"/>
        </w:rPr>
        <w:t xml:space="preserve">( </w:t>
      </w:r>
      <w:r w:rsidRPr="005E7801">
        <w:rPr>
          <w:rFonts w:ascii="Arial Narrow" w:eastAsia="Arial Narrow" w:hAnsi="Arial Narrow" w:cs="Arial Narrow"/>
          <w:sz w:val="22"/>
          <w:szCs w:val="22"/>
        </w:rPr>
        <w:tab/>
      </w:r>
      <w:proofErr w:type="gramEnd"/>
      <w:r w:rsidRPr="005E7801">
        <w:rPr>
          <w:rFonts w:ascii="Arial Narrow" w:eastAsia="Arial Narrow" w:hAnsi="Arial Narrow" w:cs="Arial Narrow"/>
          <w:sz w:val="22"/>
          <w:szCs w:val="22"/>
        </w:rPr>
        <w:t>) La facturación la va a realizar el  (consorcio / unión temporal), con su propio NIT.</w:t>
      </w:r>
    </w:p>
    <w:p w14:paraId="566B2C23" w14:textId="77777777" w:rsidR="005E7801" w:rsidRPr="005E7801" w:rsidRDefault="005E7801" w:rsidP="00B47E73">
      <w:pPr>
        <w:ind w:right="51"/>
        <w:jc w:val="both"/>
        <w:rPr>
          <w:rFonts w:ascii="Arial Narrow" w:eastAsia="Arial Narrow" w:hAnsi="Arial Narrow" w:cs="Arial Narrow"/>
          <w:sz w:val="22"/>
          <w:szCs w:val="22"/>
        </w:rPr>
      </w:pPr>
    </w:p>
    <w:p w14:paraId="68891D18"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En cualquiera de las anteriores alternativas, las facturas cumplirán los requisitos establecidos en las disposiciones legales.</w:t>
      </w:r>
    </w:p>
    <w:p w14:paraId="6F2E0E83"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 xml:space="preserve">Para constancia se firma el presente documento en ____________, a los </w:t>
      </w:r>
      <w:r w:rsidRPr="005E7801">
        <w:rPr>
          <w:rFonts w:ascii="Arial Narrow" w:eastAsia="Arial Narrow" w:hAnsi="Arial Narrow" w:cs="Arial Narrow"/>
          <w:sz w:val="22"/>
          <w:szCs w:val="22"/>
        </w:rPr>
        <w:tab/>
        <w:t xml:space="preserve">(_________) días del mes de ______________ </w:t>
      </w:r>
      <w:proofErr w:type="spellStart"/>
      <w:r w:rsidRPr="005E7801">
        <w:rPr>
          <w:rFonts w:ascii="Arial Narrow" w:eastAsia="Arial Narrow" w:hAnsi="Arial Narrow" w:cs="Arial Narrow"/>
          <w:sz w:val="22"/>
          <w:szCs w:val="22"/>
        </w:rPr>
        <w:t>de</w:t>
      </w:r>
      <w:proofErr w:type="spellEnd"/>
      <w:r w:rsidRPr="005E7801">
        <w:rPr>
          <w:rFonts w:ascii="Arial Narrow" w:eastAsia="Arial Narrow" w:hAnsi="Arial Narrow" w:cs="Arial Narrow"/>
          <w:sz w:val="22"/>
          <w:szCs w:val="22"/>
        </w:rPr>
        <w:t xml:space="preserve"> _____________.</w:t>
      </w:r>
    </w:p>
    <w:p w14:paraId="54EFADE7"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NOMBRES Y FIRMAS: _______________________________</w:t>
      </w:r>
    </w:p>
    <w:p w14:paraId="09EF4991"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NOTA 1:</w:t>
      </w:r>
      <w:r w:rsidRPr="005E7801">
        <w:rPr>
          <w:rFonts w:ascii="Arial Narrow" w:eastAsia="Arial Narrow" w:hAnsi="Arial Narrow" w:cs="Arial Narrow"/>
          <w:sz w:val="22"/>
          <w:szCs w:val="22"/>
        </w:rPr>
        <w:t xml:space="preserve"> El presente anexo constituye sólo un modelo, su contenido podrá ser variado por los proponentes, siempre y cuando cumpla con los requisitos mínimos establecidos en el pliego.</w:t>
      </w:r>
    </w:p>
    <w:p w14:paraId="3BE60090"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 xml:space="preserve">NOTA 2: </w:t>
      </w:r>
      <w:r w:rsidRPr="005E7801">
        <w:rPr>
          <w:rFonts w:ascii="Arial Narrow" w:eastAsia="Arial Narrow" w:hAnsi="Arial Narrow" w:cs="Arial Narrow"/>
          <w:sz w:val="22"/>
          <w:szCs w:val="22"/>
        </w:rPr>
        <w:t xml:space="preserve">El documento deberá estar suscrito por cada uno de los representantes de los integrantes del consorcio o la </w:t>
      </w:r>
      <w:proofErr w:type="spellStart"/>
      <w:r w:rsidRPr="005E7801">
        <w:rPr>
          <w:rFonts w:ascii="Arial Narrow" w:eastAsia="Arial Narrow" w:hAnsi="Arial Narrow" w:cs="Arial Narrow"/>
          <w:sz w:val="22"/>
          <w:szCs w:val="22"/>
        </w:rPr>
        <w:t>union</w:t>
      </w:r>
      <w:proofErr w:type="spellEnd"/>
      <w:r w:rsidRPr="005E7801">
        <w:rPr>
          <w:rFonts w:ascii="Arial Narrow" w:eastAsia="Arial Narrow" w:hAnsi="Arial Narrow" w:cs="Arial Narrow"/>
          <w:sz w:val="22"/>
          <w:szCs w:val="22"/>
        </w:rPr>
        <w:t xml:space="preserve"> temporal.</w:t>
      </w:r>
    </w:p>
    <w:p w14:paraId="01B079B2"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NOTA 3:</w:t>
      </w:r>
      <w:r w:rsidRPr="005E7801">
        <w:rPr>
          <w:rFonts w:ascii="Arial Narrow" w:eastAsia="Arial Narrow" w:hAnsi="Arial Narrow" w:cs="Arial Narrow"/>
          <w:sz w:val="22"/>
          <w:szCs w:val="22"/>
        </w:rPr>
        <w:t xml:space="preserve"> El documento podrá contener las cláusulas opcionales que los asociados consideren pertinentes siempre y cuando no contravengan lo dispuesto en la Ley 80/93.</w:t>
      </w:r>
    </w:p>
    <w:p w14:paraId="6A394BEC" w14:textId="77777777" w:rsidR="005E7801" w:rsidRPr="005E7801" w:rsidRDefault="005E7801" w:rsidP="00B47E73">
      <w:pPr>
        <w:ind w:right="51"/>
        <w:jc w:val="both"/>
        <w:rPr>
          <w:rFonts w:ascii="Arial Narrow" w:eastAsia="Arial Narrow" w:hAnsi="Arial Narrow" w:cs="Arial Narrow"/>
          <w:sz w:val="22"/>
          <w:szCs w:val="22"/>
        </w:rPr>
      </w:pPr>
    </w:p>
    <w:p w14:paraId="332287A9" w14:textId="77777777" w:rsidR="005E7801" w:rsidRPr="005E7801" w:rsidRDefault="005E7801" w:rsidP="00B47E73">
      <w:pPr>
        <w:ind w:right="51"/>
        <w:jc w:val="both"/>
        <w:rPr>
          <w:rFonts w:ascii="Arial Narrow" w:eastAsia="Arial Narrow" w:hAnsi="Arial Narrow" w:cs="Arial Narrow"/>
          <w:sz w:val="22"/>
          <w:szCs w:val="22"/>
        </w:rPr>
      </w:pPr>
    </w:p>
    <w:p w14:paraId="4EBB3097" w14:textId="77777777" w:rsidR="005E7801" w:rsidRPr="005E7801" w:rsidRDefault="005E7801" w:rsidP="00B47E73">
      <w:pPr>
        <w:ind w:right="51"/>
        <w:jc w:val="both"/>
        <w:rPr>
          <w:rFonts w:ascii="Arial Narrow" w:hAnsi="Arial Narrow"/>
          <w:sz w:val="22"/>
          <w:szCs w:val="22"/>
        </w:rPr>
      </w:pPr>
    </w:p>
    <w:p w14:paraId="6B0F0D2E" w14:textId="661159A5" w:rsidR="00001973" w:rsidRPr="005E7801" w:rsidRDefault="00001973" w:rsidP="00B47E73">
      <w:pPr>
        <w:ind w:right="51"/>
        <w:jc w:val="center"/>
        <w:rPr>
          <w:rFonts w:ascii="Arial Narrow" w:eastAsia="Times New Roman" w:hAnsi="Arial Narrow" w:cs="Arial"/>
          <w:b/>
          <w:sz w:val="22"/>
          <w:szCs w:val="22"/>
          <w:lang w:val="es-ES_tradnl" w:eastAsia="es-ES"/>
        </w:rPr>
      </w:pPr>
    </w:p>
    <w:p w14:paraId="42A90182" w14:textId="0E54822A" w:rsidR="005E7801" w:rsidRDefault="005E7801" w:rsidP="00B47E73">
      <w:pPr>
        <w:ind w:right="51"/>
        <w:jc w:val="center"/>
        <w:rPr>
          <w:rFonts w:ascii="Arial Narrow" w:eastAsia="Times New Roman" w:hAnsi="Arial Narrow" w:cs="Arial"/>
          <w:b/>
          <w:sz w:val="22"/>
          <w:szCs w:val="22"/>
          <w:lang w:val="es-ES_tradnl" w:eastAsia="es-ES"/>
        </w:rPr>
      </w:pPr>
    </w:p>
    <w:p w14:paraId="5B123A0B" w14:textId="6549A3B4" w:rsidR="005E7801" w:rsidRDefault="005E7801" w:rsidP="00B47E73">
      <w:pPr>
        <w:ind w:right="51"/>
        <w:jc w:val="center"/>
        <w:rPr>
          <w:rFonts w:ascii="Arial Narrow" w:eastAsia="Times New Roman" w:hAnsi="Arial Narrow" w:cs="Arial"/>
          <w:b/>
          <w:sz w:val="22"/>
          <w:szCs w:val="22"/>
          <w:lang w:val="es-ES_tradnl" w:eastAsia="es-ES"/>
        </w:rPr>
      </w:pPr>
    </w:p>
    <w:p w14:paraId="551A2188" w14:textId="668542E2" w:rsidR="005E7801" w:rsidRDefault="005E7801" w:rsidP="00B47E73">
      <w:pPr>
        <w:ind w:right="51"/>
        <w:jc w:val="center"/>
        <w:rPr>
          <w:rFonts w:ascii="Arial Narrow" w:eastAsia="Times New Roman" w:hAnsi="Arial Narrow" w:cs="Arial"/>
          <w:b/>
          <w:sz w:val="22"/>
          <w:szCs w:val="22"/>
          <w:lang w:val="es-ES_tradnl" w:eastAsia="es-ES"/>
        </w:rPr>
      </w:pPr>
    </w:p>
    <w:p w14:paraId="2163C832" w14:textId="0C03F5D1" w:rsidR="005E7801" w:rsidRDefault="005E7801" w:rsidP="00B47E73">
      <w:pPr>
        <w:ind w:right="51"/>
        <w:jc w:val="center"/>
        <w:rPr>
          <w:rFonts w:ascii="Arial Narrow" w:eastAsia="Times New Roman" w:hAnsi="Arial Narrow" w:cs="Arial"/>
          <w:b/>
          <w:sz w:val="22"/>
          <w:szCs w:val="22"/>
          <w:lang w:val="es-ES_tradnl" w:eastAsia="es-ES"/>
        </w:rPr>
      </w:pPr>
    </w:p>
    <w:p w14:paraId="0EFA09A0" w14:textId="29500988" w:rsidR="005E7801" w:rsidRDefault="005E7801" w:rsidP="00B47E73">
      <w:pPr>
        <w:ind w:right="51"/>
        <w:jc w:val="center"/>
        <w:rPr>
          <w:rFonts w:ascii="Arial Narrow" w:eastAsia="Times New Roman" w:hAnsi="Arial Narrow" w:cs="Arial"/>
          <w:b/>
          <w:sz w:val="22"/>
          <w:szCs w:val="22"/>
          <w:lang w:val="es-ES_tradnl" w:eastAsia="es-ES"/>
        </w:rPr>
      </w:pPr>
    </w:p>
    <w:p w14:paraId="7E8A680A" w14:textId="1EC64C55" w:rsidR="005E7801" w:rsidRDefault="005E7801" w:rsidP="00B47E73">
      <w:pPr>
        <w:ind w:right="51"/>
        <w:jc w:val="center"/>
        <w:rPr>
          <w:rFonts w:ascii="Arial Narrow" w:eastAsia="Times New Roman" w:hAnsi="Arial Narrow" w:cs="Arial"/>
          <w:b/>
          <w:sz w:val="22"/>
          <w:szCs w:val="22"/>
          <w:lang w:val="es-ES_tradnl" w:eastAsia="es-ES"/>
        </w:rPr>
      </w:pPr>
    </w:p>
    <w:p w14:paraId="386B26BB" w14:textId="01B9A336" w:rsidR="005E7801" w:rsidRDefault="005E7801" w:rsidP="00B47E73">
      <w:pPr>
        <w:ind w:right="51"/>
        <w:jc w:val="center"/>
        <w:rPr>
          <w:rFonts w:ascii="Arial Narrow" w:eastAsia="Times New Roman" w:hAnsi="Arial Narrow" w:cs="Arial"/>
          <w:b/>
          <w:sz w:val="22"/>
          <w:szCs w:val="22"/>
          <w:lang w:val="es-ES_tradnl" w:eastAsia="es-ES"/>
        </w:rPr>
      </w:pPr>
    </w:p>
    <w:p w14:paraId="49B708D6" w14:textId="0DDAD8C2" w:rsidR="005E7801" w:rsidRDefault="005E7801" w:rsidP="00B47E73">
      <w:pPr>
        <w:ind w:right="51"/>
        <w:jc w:val="center"/>
        <w:rPr>
          <w:rFonts w:ascii="Arial Narrow" w:eastAsia="Times New Roman" w:hAnsi="Arial Narrow" w:cs="Arial"/>
          <w:b/>
          <w:sz w:val="22"/>
          <w:szCs w:val="22"/>
          <w:lang w:val="es-ES_tradnl" w:eastAsia="es-ES"/>
        </w:rPr>
      </w:pPr>
    </w:p>
    <w:p w14:paraId="1FBA3AE2" w14:textId="4671B09D" w:rsidR="005E7801" w:rsidRDefault="005E7801" w:rsidP="00B47E73">
      <w:pPr>
        <w:ind w:right="51"/>
        <w:jc w:val="center"/>
        <w:rPr>
          <w:rFonts w:ascii="Arial Narrow" w:eastAsia="Times New Roman" w:hAnsi="Arial Narrow" w:cs="Arial"/>
          <w:b/>
          <w:sz w:val="22"/>
          <w:szCs w:val="22"/>
          <w:lang w:val="es-ES_tradnl" w:eastAsia="es-ES"/>
        </w:rPr>
      </w:pPr>
    </w:p>
    <w:p w14:paraId="12915FF0" w14:textId="6E1A390D" w:rsidR="005E7801" w:rsidRDefault="005E7801" w:rsidP="00B47E73">
      <w:pPr>
        <w:ind w:right="51"/>
        <w:jc w:val="center"/>
        <w:rPr>
          <w:rFonts w:ascii="Arial Narrow" w:eastAsia="Times New Roman" w:hAnsi="Arial Narrow" w:cs="Arial"/>
          <w:b/>
          <w:sz w:val="22"/>
          <w:szCs w:val="22"/>
          <w:lang w:val="es-ES_tradnl" w:eastAsia="es-ES"/>
        </w:rPr>
      </w:pPr>
    </w:p>
    <w:p w14:paraId="7F0B90C5" w14:textId="79BDC8E1" w:rsidR="005E7801" w:rsidRDefault="005E7801" w:rsidP="00B47E73">
      <w:pPr>
        <w:ind w:right="51"/>
        <w:jc w:val="center"/>
        <w:rPr>
          <w:rFonts w:ascii="Arial Narrow" w:eastAsia="Times New Roman" w:hAnsi="Arial Narrow" w:cs="Arial"/>
          <w:b/>
          <w:sz w:val="22"/>
          <w:szCs w:val="22"/>
          <w:lang w:val="es-ES_tradnl" w:eastAsia="es-ES"/>
        </w:rPr>
      </w:pPr>
    </w:p>
    <w:p w14:paraId="00D04E90" w14:textId="5262904D" w:rsidR="005E7801" w:rsidRDefault="005E7801" w:rsidP="00B47E73">
      <w:pPr>
        <w:ind w:right="51"/>
        <w:jc w:val="center"/>
        <w:rPr>
          <w:rFonts w:ascii="Arial Narrow" w:eastAsia="Times New Roman" w:hAnsi="Arial Narrow" w:cs="Arial"/>
          <w:b/>
          <w:sz w:val="22"/>
          <w:szCs w:val="22"/>
          <w:lang w:val="es-ES_tradnl" w:eastAsia="es-ES"/>
        </w:rPr>
      </w:pPr>
    </w:p>
    <w:p w14:paraId="2A46B756" w14:textId="75F4299E" w:rsidR="005E7801" w:rsidRDefault="005E7801" w:rsidP="00B47E73">
      <w:pPr>
        <w:ind w:right="51"/>
        <w:jc w:val="center"/>
        <w:rPr>
          <w:rFonts w:ascii="Arial Narrow" w:eastAsia="Times New Roman" w:hAnsi="Arial Narrow" w:cs="Arial"/>
          <w:b/>
          <w:sz w:val="22"/>
          <w:szCs w:val="22"/>
          <w:lang w:val="es-ES_tradnl" w:eastAsia="es-ES"/>
        </w:rPr>
      </w:pPr>
    </w:p>
    <w:p w14:paraId="32ED8843" w14:textId="585F4FE3" w:rsidR="005E7801" w:rsidRDefault="005E7801" w:rsidP="00B47E73">
      <w:pPr>
        <w:ind w:right="51"/>
        <w:jc w:val="center"/>
        <w:rPr>
          <w:rFonts w:ascii="Arial Narrow" w:eastAsia="Times New Roman" w:hAnsi="Arial Narrow" w:cs="Arial"/>
          <w:b/>
          <w:sz w:val="22"/>
          <w:szCs w:val="22"/>
          <w:lang w:val="es-ES_tradnl" w:eastAsia="es-ES"/>
        </w:rPr>
      </w:pPr>
    </w:p>
    <w:p w14:paraId="5B8897BF" w14:textId="223263E3" w:rsidR="003D19D9" w:rsidRDefault="003D19D9" w:rsidP="00B47E73">
      <w:pPr>
        <w:ind w:right="51"/>
        <w:jc w:val="center"/>
        <w:rPr>
          <w:rFonts w:ascii="Arial Narrow" w:eastAsia="Times New Roman" w:hAnsi="Arial Narrow" w:cs="Arial"/>
          <w:b/>
          <w:sz w:val="22"/>
          <w:szCs w:val="22"/>
          <w:lang w:val="es-ES_tradnl" w:eastAsia="es-ES"/>
        </w:rPr>
      </w:pPr>
    </w:p>
    <w:p w14:paraId="022ECBB8" w14:textId="65DC20BB" w:rsidR="003D19D9" w:rsidRDefault="003D19D9" w:rsidP="00B47E73">
      <w:pPr>
        <w:ind w:right="51"/>
        <w:jc w:val="center"/>
        <w:rPr>
          <w:rFonts w:ascii="Arial Narrow" w:eastAsia="Times New Roman" w:hAnsi="Arial Narrow" w:cs="Arial"/>
          <w:b/>
          <w:sz w:val="22"/>
          <w:szCs w:val="22"/>
          <w:lang w:val="es-ES_tradnl" w:eastAsia="es-ES"/>
        </w:rPr>
      </w:pPr>
    </w:p>
    <w:p w14:paraId="48E086D1" w14:textId="77777777" w:rsidR="005D5D7C" w:rsidRDefault="005D5D7C" w:rsidP="00B47E73">
      <w:pPr>
        <w:ind w:right="51"/>
        <w:jc w:val="center"/>
        <w:rPr>
          <w:rFonts w:ascii="Arial Narrow" w:eastAsia="Times New Roman" w:hAnsi="Arial Narrow" w:cs="Arial"/>
          <w:b/>
          <w:sz w:val="22"/>
          <w:szCs w:val="22"/>
          <w:lang w:val="es-ES_tradnl" w:eastAsia="es-ES"/>
        </w:rPr>
      </w:pPr>
    </w:p>
    <w:p w14:paraId="2811AB1E" w14:textId="77777777" w:rsidR="003D19D9" w:rsidRDefault="003D19D9" w:rsidP="00B47E73">
      <w:pPr>
        <w:ind w:right="51"/>
        <w:jc w:val="center"/>
        <w:rPr>
          <w:rFonts w:ascii="Arial Narrow" w:eastAsia="Times New Roman" w:hAnsi="Arial Narrow" w:cs="Arial"/>
          <w:b/>
          <w:sz w:val="22"/>
          <w:szCs w:val="22"/>
          <w:lang w:val="es-ES_tradnl" w:eastAsia="es-ES"/>
        </w:rPr>
      </w:pPr>
    </w:p>
    <w:p w14:paraId="288C24C0" w14:textId="236A9685" w:rsidR="005E7801" w:rsidRDefault="005E7801" w:rsidP="00B47E73">
      <w:pPr>
        <w:ind w:right="51"/>
        <w:jc w:val="center"/>
        <w:rPr>
          <w:rFonts w:ascii="Arial Narrow" w:eastAsia="Times New Roman" w:hAnsi="Arial Narrow" w:cs="Arial"/>
          <w:b/>
          <w:sz w:val="22"/>
          <w:szCs w:val="22"/>
          <w:lang w:val="es-ES_tradnl" w:eastAsia="es-ES"/>
        </w:rPr>
      </w:pPr>
    </w:p>
    <w:p w14:paraId="4B1D2BB5" w14:textId="39228BDB" w:rsidR="005E7801" w:rsidRDefault="005E7801" w:rsidP="00B47E73">
      <w:pPr>
        <w:ind w:right="51"/>
        <w:jc w:val="center"/>
        <w:rPr>
          <w:rFonts w:ascii="Arial Narrow" w:eastAsia="Times New Roman" w:hAnsi="Arial Narrow" w:cs="Arial"/>
          <w:b/>
          <w:sz w:val="22"/>
          <w:szCs w:val="22"/>
          <w:lang w:val="es-ES_tradnl" w:eastAsia="es-ES"/>
        </w:rPr>
      </w:pPr>
    </w:p>
    <w:p w14:paraId="1B08FEA7" w14:textId="334E7442" w:rsidR="00587EAE" w:rsidRPr="00527F57" w:rsidRDefault="00587EAE" w:rsidP="00B47E73">
      <w:pPr>
        <w:pStyle w:val="-PGINA-"/>
        <w:ind w:right="51"/>
        <w:jc w:val="center"/>
        <w:rPr>
          <w:rFonts w:ascii="Arial Narrow" w:hAnsi="Arial Narrow"/>
          <w:b/>
          <w:bCs/>
          <w:sz w:val="22"/>
          <w:szCs w:val="22"/>
        </w:rPr>
      </w:pPr>
      <w:r w:rsidRPr="00527F57">
        <w:rPr>
          <w:rFonts w:ascii="Arial Narrow" w:hAnsi="Arial Narrow"/>
          <w:b/>
          <w:bCs/>
          <w:sz w:val="22"/>
          <w:szCs w:val="22"/>
        </w:rPr>
        <w:t>FORMULARIO No.11</w:t>
      </w:r>
      <w:r w:rsidR="00B47E73">
        <w:rPr>
          <w:rFonts w:ascii="Arial Narrow" w:hAnsi="Arial Narrow"/>
          <w:b/>
          <w:bCs/>
          <w:sz w:val="22"/>
          <w:szCs w:val="22"/>
        </w:rPr>
        <w:t xml:space="preserve"> (</w:t>
      </w:r>
      <w:r w:rsidR="00B47E73" w:rsidRPr="00B47E73">
        <w:rPr>
          <w:rFonts w:ascii="Arial Narrow" w:hAnsi="Arial Narrow"/>
          <w:b/>
          <w:bCs/>
          <w:color w:val="FF0000"/>
          <w:sz w:val="22"/>
          <w:szCs w:val="22"/>
        </w:rPr>
        <w:t>SI APLICA</w:t>
      </w:r>
      <w:r w:rsidR="00B47E73">
        <w:rPr>
          <w:rFonts w:ascii="Arial Narrow" w:hAnsi="Arial Narrow"/>
          <w:b/>
          <w:bCs/>
          <w:sz w:val="22"/>
          <w:szCs w:val="22"/>
        </w:rPr>
        <w:t>)</w:t>
      </w:r>
    </w:p>
    <w:p w14:paraId="431E00AB" w14:textId="77777777" w:rsidR="00587EAE" w:rsidRPr="00527F57" w:rsidRDefault="00587EAE" w:rsidP="00B47E73">
      <w:pPr>
        <w:pStyle w:val="-PGINA-"/>
        <w:ind w:right="51"/>
        <w:jc w:val="center"/>
        <w:rPr>
          <w:rFonts w:ascii="Arial Narrow" w:hAnsi="Arial Narrow"/>
          <w:b/>
          <w:bCs/>
          <w:sz w:val="22"/>
          <w:szCs w:val="22"/>
        </w:rPr>
      </w:pPr>
      <w:r w:rsidRPr="00527F57">
        <w:rPr>
          <w:rFonts w:ascii="Arial Narrow" w:hAnsi="Arial Narrow"/>
          <w:b/>
          <w:bCs/>
          <w:sz w:val="22"/>
          <w:szCs w:val="22"/>
        </w:rPr>
        <w:t>“SOLICITUD LIMITACIÓN CONVOCATORIA MIPYMES NACIONALES”</w:t>
      </w:r>
    </w:p>
    <w:p w14:paraId="710C7C35" w14:textId="0F09A9BC" w:rsidR="00587EAE" w:rsidRPr="00527F57" w:rsidRDefault="00587EAE" w:rsidP="00B47E73">
      <w:pPr>
        <w:ind w:right="51"/>
        <w:jc w:val="both"/>
        <w:rPr>
          <w:rFonts w:ascii="Arial Narrow" w:hAnsi="Arial Narrow"/>
          <w:sz w:val="22"/>
          <w:szCs w:val="22"/>
        </w:rPr>
      </w:pPr>
    </w:p>
    <w:p w14:paraId="119CBB75" w14:textId="77777777" w:rsidR="00587EAE" w:rsidRPr="00527F57" w:rsidRDefault="00587EAE" w:rsidP="00B47E73">
      <w:pPr>
        <w:ind w:right="51"/>
        <w:jc w:val="both"/>
        <w:rPr>
          <w:rFonts w:ascii="Arial Narrow" w:hAnsi="Arial Narrow"/>
          <w:sz w:val="22"/>
          <w:szCs w:val="22"/>
        </w:rPr>
      </w:pPr>
    </w:p>
    <w:p w14:paraId="0705E02A"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Señores DISPENSARIO MEDICO DE CALI</w:t>
      </w:r>
    </w:p>
    <w:p w14:paraId="077555BF" w14:textId="44D025B2"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Ciudad</w:t>
      </w:r>
    </w:p>
    <w:p w14:paraId="004309FA" w14:textId="26E2719F" w:rsidR="00587EAE" w:rsidRPr="00527F57" w:rsidRDefault="00587EAE" w:rsidP="00B47E73">
      <w:pPr>
        <w:ind w:right="51"/>
        <w:jc w:val="both"/>
        <w:rPr>
          <w:rFonts w:ascii="Arial Narrow" w:hAnsi="Arial Narrow"/>
          <w:sz w:val="22"/>
          <w:szCs w:val="22"/>
        </w:rPr>
      </w:pPr>
    </w:p>
    <w:p w14:paraId="582DA446" w14:textId="77777777" w:rsidR="00587EAE" w:rsidRPr="00527F57" w:rsidRDefault="00587EAE" w:rsidP="00B47E73">
      <w:pPr>
        <w:ind w:right="51"/>
        <w:jc w:val="both"/>
        <w:rPr>
          <w:rFonts w:ascii="Arial Narrow" w:hAnsi="Arial Narrow"/>
          <w:sz w:val="22"/>
          <w:szCs w:val="22"/>
        </w:rPr>
      </w:pPr>
    </w:p>
    <w:p w14:paraId="3B67337D"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 Referencia: Solicitud para Limitación Convocatoria MiPymes para el proceso de Selección de Mínima Cuantía No. XXX/2022 cuyo objeto es el: -----------------------------”. Convocado por EL DISPENSARIO MEDICO DE CALI</w:t>
      </w:r>
    </w:p>
    <w:p w14:paraId="012F179C" w14:textId="6A03EC8A"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Yo ______________________ (indicar nombre de la persona que está solicitando la limitación de la convocatoria) actuando __________________ (indicar según corresponda: en nombre propio o en representación legal o como apoderado) de _______________________________________ (nombre de la persona natural o jurídica, según corresponda), identificado como aparece a continuación, solicita limitar la convocatoria a MiPymes Nacionales dentro del proceso de selección de la referencia. Para efectos de lo anterior, señalo a continuación mis datos personales (y los de la persona jurídica que represento si aplica): Nombre de la persona interesada en participar (persona natural o jurídica):</w:t>
      </w:r>
    </w:p>
    <w:p w14:paraId="3396658A" w14:textId="77777777" w:rsidR="00587EAE" w:rsidRPr="00527F57" w:rsidRDefault="00587EAE" w:rsidP="00B47E73">
      <w:pPr>
        <w:ind w:right="51"/>
        <w:jc w:val="both"/>
        <w:rPr>
          <w:rFonts w:ascii="Arial Narrow" w:hAnsi="Arial Narrow"/>
          <w:sz w:val="22"/>
          <w:szCs w:val="22"/>
        </w:rPr>
      </w:pPr>
    </w:p>
    <w:p w14:paraId="06A95CF2"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 ________________________ </w:t>
      </w:r>
    </w:p>
    <w:p w14:paraId="2A5F55E8"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Número de identificación (cédula de ciudadanía o NIT): </w:t>
      </w:r>
    </w:p>
    <w:p w14:paraId="266F67C7"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Nombre del representante legal o apoderado (si lo tuviere): </w:t>
      </w:r>
    </w:p>
    <w:p w14:paraId="1AED0437"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Número de identificación (cédula de ciudadanía): </w:t>
      </w:r>
    </w:p>
    <w:p w14:paraId="11C775AE"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_____________________________________________ </w:t>
      </w:r>
    </w:p>
    <w:p w14:paraId="2BFA5F2E"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Dirección de notificaciones: </w:t>
      </w:r>
    </w:p>
    <w:p w14:paraId="3F222411"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______________________________________________________________ </w:t>
      </w:r>
    </w:p>
    <w:p w14:paraId="1BCE72C9"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Teléfono: __________________________Fax: ______________________________ </w:t>
      </w:r>
    </w:p>
    <w:p w14:paraId="5A1659A4"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Correo electrónico: __________________ </w:t>
      </w:r>
    </w:p>
    <w:p w14:paraId="2679D381"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Certifico que la calidad de la empresa que represento es _______________ (MIPES O MIPYMES, SEGÚN EL CASO) </w:t>
      </w:r>
    </w:p>
    <w:p w14:paraId="2AB3B70F"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Certifico que el tamaño empresarial es de _______________ </w:t>
      </w:r>
    </w:p>
    <w:p w14:paraId="4B8280F5"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Cordialmente, __________________________ </w:t>
      </w:r>
    </w:p>
    <w:p w14:paraId="689A0DEB" w14:textId="2BC23F31"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(Firma de la persona natural, o representante legal o apoderado que solicita la limitación) </w:t>
      </w:r>
    </w:p>
    <w:p w14:paraId="55FF0F65" w14:textId="34FE724E" w:rsidR="00587EAE" w:rsidRPr="00527F57" w:rsidRDefault="00587EAE" w:rsidP="00B47E73">
      <w:pPr>
        <w:ind w:right="51"/>
        <w:jc w:val="both"/>
        <w:rPr>
          <w:rFonts w:ascii="Arial Narrow" w:hAnsi="Arial Narrow"/>
          <w:sz w:val="22"/>
          <w:szCs w:val="22"/>
        </w:rPr>
      </w:pPr>
    </w:p>
    <w:p w14:paraId="2073E14C" w14:textId="77777777" w:rsidR="00587EAE" w:rsidRPr="00527F57" w:rsidRDefault="00587EAE" w:rsidP="00B47E73">
      <w:pPr>
        <w:ind w:right="51"/>
        <w:jc w:val="both"/>
        <w:rPr>
          <w:rFonts w:ascii="Arial Narrow" w:hAnsi="Arial Narrow"/>
          <w:sz w:val="22"/>
          <w:szCs w:val="22"/>
        </w:rPr>
      </w:pPr>
    </w:p>
    <w:p w14:paraId="7914E52E" w14:textId="1896D49D"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NOTA: ESTE FORMATO DEBERÁ SER DILIGENCIADO Y REMITIDO CON LA DOCUMENTACIÓN SOPORTE ESTABLECIDA EN EL DECRETO 1082 DE 2015 LA CUAL SE REFIERE A: </w:t>
      </w:r>
    </w:p>
    <w:p w14:paraId="6D6740C2" w14:textId="77777777" w:rsidR="00587EAE" w:rsidRPr="00527F57" w:rsidRDefault="00587EAE" w:rsidP="00B47E73">
      <w:pPr>
        <w:ind w:right="51"/>
        <w:jc w:val="both"/>
        <w:rPr>
          <w:rFonts w:ascii="Arial Narrow" w:hAnsi="Arial Narrow"/>
          <w:sz w:val="22"/>
          <w:szCs w:val="22"/>
        </w:rPr>
      </w:pPr>
    </w:p>
    <w:p w14:paraId="31A91CBC"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1-Certificación expedida por el contador o revisor fiscal, según sea el caso, en que se señale la condición de </w:t>
      </w:r>
      <w:proofErr w:type="spellStart"/>
      <w:r w:rsidRPr="00527F57">
        <w:rPr>
          <w:rFonts w:ascii="Arial Narrow" w:hAnsi="Arial Narrow"/>
          <w:sz w:val="22"/>
          <w:szCs w:val="22"/>
        </w:rPr>
        <w:t>Mipes</w:t>
      </w:r>
      <w:proofErr w:type="spellEnd"/>
      <w:r w:rsidRPr="00527F57">
        <w:rPr>
          <w:rFonts w:ascii="Arial Narrow" w:hAnsi="Arial Narrow"/>
          <w:sz w:val="22"/>
          <w:szCs w:val="22"/>
        </w:rPr>
        <w:t xml:space="preserve"> o MiPymes, según el caso. </w:t>
      </w:r>
    </w:p>
    <w:p w14:paraId="3FC01810"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2-Certificado de Cámara de comercio si se trata de persona Jurídica o Registro Mercantil para el caso de las personas naturales, en donde se acredite la antigüedad </w:t>
      </w:r>
    </w:p>
    <w:p w14:paraId="4767E764" w14:textId="2D2C3562"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3- Fotocopia del RUT</w:t>
      </w:r>
    </w:p>
    <w:p w14:paraId="1408C174" w14:textId="2EF2323E" w:rsidR="00587EAE" w:rsidRPr="00527F57" w:rsidRDefault="00587EAE" w:rsidP="00B47E73">
      <w:pPr>
        <w:ind w:right="51"/>
        <w:jc w:val="both"/>
        <w:rPr>
          <w:rFonts w:ascii="Arial Narrow" w:hAnsi="Arial Narrow"/>
          <w:sz w:val="22"/>
          <w:szCs w:val="22"/>
        </w:rPr>
      </w:pPr>
    </w:p>
    <w:p w14:paraId="1C7E49B8" w14:textId="77777777" w:rsidR="00587EAE" w:rsidRPr="00527F57" w:rsidRDefault="00587EAE" w:rsidP="00B47E73">
      <w:pPr>
        <w:ind w:right="51"/>
        <w:jc w:val="both"/>
        <w:rPr>
          <w:rFonts w:ascii="Arial Narrow" w:hAnsi="Arial Narrow"/>
          <w:sz w:val="22"/>
          <w:szCs w:val="22"/>
        </w:rPr>
      </w:pPr>
    </w:p>
    <w:p w14:paraId="7824CF67" w14:textId="77777777" w:rsidR="00587EAE" w:rsidRPr="00527F57" w:rsidRDefault="00587EAE" w:rsidP="00B47E73">
      <w:pPr>
        <w:ind w:right="51"/>
        <w:jc w:val="both"/>
        <w:rPr>
          <w:rFonts w:ascii="Arial Narrow" w:hAnsi="Arial Narrow"/>
          <w:b/>
          <w:bCs/>
          <w:sz w:val="22"/>
          <w:szCs w:val="22"/>
        </w:rPr>
      </w:pPr>
      <w:r w:rsidRPr="00527F57">
        <w:rPr>
          <w:rFonts w:ascii="Arial Narrow" w:hAnsi="Arial Narrow"/>
          <w:b/>
          <w:bCs/>
          <w:sz w:val="22"/>
          <w:szCs w:val="22"/>
        </w:rPr>
        <w:t>EN EL EVENTO DE NO PRESENTAR LA ANTERIOR DOCUMENTACIÓN JUNTO CON LA SOLICITUD LIMITACIÓN CONVOCATORIA PARA MIPYME, LA MISMA NO SERÁ TENIDA EN CUENTA POR EL DISPENSARIO MEDICO DE CALI REQUERIDA.</w:t>
      </w:r>
    </w:p>
    <w:p w14:paraId="373587B9" w14:textId="77777777" w:rsidR="00587EAE" w:rsidRPr="00527F57" w:rsidRDefault="00587EAE" w:rsidP="00B47E73">
      <w:pPr>
        <w:ind w:right="51"/>
        <w:jc w:val="both"/>
        <w:rPr>
          <w:rFonts w:ascii="Arial Narrow" w:hAnsi="Arial Narrow"/>
          <w:sz w:val="22"/>
          <w:szCs w:val="22"/>
        </w:rPr>
      </w:pPr>
    </w:p>
    <w:p w14:paraId="1BA48DDD" w14:textId="77777777" w:rsidR="00587EAE" w:rsidRPr="00527F57" w:rsidRDefault="00587EAE" w:rsidP="00B47E73">
      <w:pPr>
        <w:ind w:right="51"/>
        <w:jc w:val="both"/>
        <w:rPr>
          <w:rFonts w:ascii="Arial Narrow" w:hAnsi="Arial Narrow"/>
          <w:sz w:val="22"/>
          <w:szCs w:val="22"/>
        </w:rPr>
      </w:pPr>
    </w:p>
    <w:p w14:paraId="31765EAB" w14:textId="1215E7AD" w:rsidR="00587EAE" w:rsidRDefault="00587EAE" w:rsidP="00B47E73">
      <w:pPr>
        <w:ind w:right="51"/>
        <w:jc w:val="both"/>
        <w:rPr>
          <w:rFonts w:ascii="Arial Narrow" w:eastAsia="Times New Roman" w:hAnsi="Arial Narrow" w:cs="Arial"/>
          <w:bCs/>
          <w:sz w:val="22"/>
          <w:szCs w:val="22"/>
          <w:lang w:val="es-ES_tradnl" w:eastAsia="es-ES"/>
        </w:rPr>
      </w:pPr>
    </w:p>
    <w:p w14:paraId="6D6585DA" w14:textId="77777777" w:rsidR="00493A55" w:rsidRDefault="00493A55" w:rsidP="00B47E73">
      <w:pPr>
        <w:ind w:right="51"/>
        <w:jc w:val="both"/>
        <w:rPr>
          <w:rFonts w:ascii="Arial Narrow" w:eastAsia="Times New Roman" w:hAnsi="Arial Narrow" w:cs="Arial"/>
          <w:bCs/>
          <w:sz w:val="22"/>
          <w:szCs w:val="22"/>
          <w:lang w:val="es-ES_tradnl" w:eastAsia="es-ES"/>
        </w:rPr>
      </w:pPr>
    </w:p>
    <w:p w14:paraId="4AB17CE6" w14:textId="77777777" w:rsidR="0007245D" w:rsidRPr="00527F57" w:rsidRDefault="0007245D" w:rsidP="00B47E73">
      <w:pPr>
        <w:ind w:right="51"/>
        <w:jc w:val="both"/>
        <w:rPr>
          <w:rFonts w:ascii="Arial Narrow" w:eastAsia="Times New Roman" w:hAnsi="Arial Narrow" w:cs="Arial"/>
          <w:bCs/>
          <w:sz w:val="22"/>
          <w:szCs w:val="22"/>
          <w:lang w:val="es-ES_tradnl" w:eastAsia="es-ES"/>
        </w:rPr>
      </w:pPr>
    </w:p>
    <w:p w14:paraId="030114D6" w14:textId="3A15A2B0" w:rsidR="001C6E6A" w:rsidRPr="00527F57" w:rsidRDefault="001C6E6A" w:rsidP="00B47E73">
      <w:pPr>
        <w:ind w:right="51"/>
        <w:jc w:val="center"/>
        <w:rPr>
          <w:rFonts w:ascii="Arial Narrow" w:eastAsia="Times New Roman" w:hAnsi="Arial Narrow" w:cs="Arial"/>
          <w:b/>
          <w:sz w:val="22"/>
          <w:szCs w:val="22"/>
          <w:lang w:val="es-ES_tradnl" w:eastAsia="es-ES"/>
        </w:rPr>
      </w:pPr>
      <w:r w:rsidRPr="00527F57">
        <w:rPr>
          <w:rFonts w:ascii="Arial Narrow" w:eastAsia="Times New Roman" w:hAnsi="Arial Narrow" w:cs="Arial"/>
          <w:b/>
          <w:sz w:val="22"/>
          <w:szCs w:val="22"/>
          <w:lang w:val="es-ES_tradnl" w:eastAsia="es-ES"/>
        </w:rPr>
        <w:t xml:space="preserve">FORMULARIO No </w:t>
      </w:r>
      <w:r w:rsidR="00BB5419" w:rsidRPr="00527F57">
        <w:rPr>
          <w:rFonts w:ascii="Arial Narrow" w:eastAsia="Times New Roman" w:hAnsi="Arial Narrow" w:cs="Arial"/>
          <w:b/>
          <w:sz w:val="22"/>
          <w:szCs w:val="22"/>
          <w:lang w:val="es-ES_tradnl" w:eastAsia="es-ES"/>
        </w:rPr>
        <w:t>12</w:t>
      </w:r>
    </w:p>
    <w:p w14:paraId="5B88F6DC" w14:textId="77777777" w:rsidR="001C6E6A" w:rsidRPr="00527F57" w:rsidRDefault="001C6E6A" w:rsidP="00B47E73">
      <w:pPr>
        <w:spacing w:before="200"/>
        <w:ind w:left="2865" w:right="51"/>
        <w:rPr>
          <w:rFonts w:ascii="Arial Narrow" w:hAnsi="Arial Narrow" w:cs="Arial"/>
          <w:b/>
          <w:sz w:val="22"/>
          <w:szCs w:val="22"/>
        </w:rPr>
      </w:pPr>
      <w:r w:rsidRPr="00527F57">
        <w:rPr>
          <w:rFonts w:ascii="Arial Narrow" w:hAnsi="Arial Narrow" w:cs="Arial"/>
          <w:b/>
          <w:sz w:val="22"/>
          <w:szCs w:val="22"/>
        </w:rPr>
        <w:t>CERTIFICACIÓN DE CUMPLIMIENTO</w:t>
      </w:r>
    </w:p>
    <w:p w14:paraId="30733AB4" w14:textId="77777777" w:rsidR="001C6E6A" w:rsidRPr="00527F57" w:rsidRDefault="001C6E6A" w:rsidP="00B47E73">
      <w:pPr>
        <w:ind w:right="51"/>
        <w:jc w:val="center"/>
        <w:rPr>
          <w:rFonts w:ascii="Arial Narrow" w:hAnsi="Arial Narrow" w:cs="Arial"/>
          <w:b/>
          <w:sz w:val="22"/>
          <w:szCs w:val="22"/>
        </w:rPr>
      </w:pPr>
      <w:r w:rsidRPr="00527F57">
        <w:rPr>
          <w:rFonts w:ascii="Arial Narrow" w:hAnsi="Arial Narrow" w:cs="Arial"/>
          <w:b/>
          <w:sz w:val="22"/>
          <w:szCs w:val="22"/>
        </w:rPr>
        <w:t>SISTEMA DE GESTIÓN DE SEGURIDAD Y SALUD EN EL TRABAJO</w:t>
      </w:r>
    </w:p>
    <w:p w14:paraId="4F9FE1A2" w14:textId="77777777" w:rsidR="001C6E6A" w:rsidRPr="00527F57" w:rsidRDefault="001C6E6A" w:rsidP="00B47E73">
      <w:pPr>
        <w:pStyle w:val="Textoindependiente"/>
        <w:ind w:right="51"/>
        <w:rPr>
          <w:rFonts w:ascii="Arial Narrow" w:hAnsi="Arial Narrow" w:cs="Arial"/>
          <w:b/>
          <w:sz w:val="22"/>
          <w:szCs w:val="22"/>
        </w:rPr>
      </w:pPr>
    </w:p>
    <w:p w14:paraId="439FE050" w14:textId="77777777" w:rsidR="001C6E6A" w:rsidRPr="00527F57" w:rsidRDefault="001C6E6A" w:rsidP="00B47E73">
      <w:pPr>
        <w:tabs>
          <w:tab w:val="left" w:pos="983"/>
          <w:tab w:val="left" w:pos="4031"/>
          <w:tab w:val="left" w:pos="5305"/>
          <w:tab w:val="left" w:pos="5799"/>
          <w:tab w:val="left" w:pos="6535"/>
          <w:tab w:val="left" w:pos="6940"/>
          <w:tab w:val="left" w:pos="8021"/>
          <w:tab w:val="left" w:pos="9599"/>
        </w:tabs>
        <w:ind w:left="142" w:right="51"/>
        <w:jc w:val="both"/>
        <w:rPr>
          <w:rFonts w:ascii="Arial Narrow" w:hAnsi="Arial Narrow" w:cs="Arial"/>
          <w:sz w:val="22"/>
          <w:szCs w:val="22"/>
        </w:rPr>
      </w:pPr>
      <w:r w:rsidRPr="00527F57">
        <w:rPr>
          <w:rFonts w:ascii="Arial Narrow" w:hAnsi="Arial Narrow" w:cs="Arial"/>
          <w:sz w:val="22"/>
          <w:szCs w:val="22"/>
        </w:rPr>
        <w:t>Yo__________________________ identificado con</w:t>
      </w:r>
      <w:r w:rsidRPr="00527F57">
        <w:rPr>
          <w:rFonts w:ascii="Arial Narrow" w:hAnsi="Arial Narrow" w:cs="Arial"/>
          <w:sz w:val="22"/>
          <w:szCs w:val="22"/>
        </w:rPr>
        <w:tab/>
        <w:t>cédula de</w:t>
      </w:r>
      <w:r w:rsidRPr="00527F57">
        <w:rPr>
          <w:rFonts w:ascii="Arial Narrow" w:hAnsi="Arial Narrow" w:cs="Arial"/>
          <w:sz w:val="22"/>
          <w:szCs w:val="22"/>
        </w:rPr>
        <w:tab/>
        <w:t xml:space="preserve">ciudadanía </w:t>
      </w:r>
      <w:proofErr w:type="gramStart"/>
      <w:r w:rsidRPr="00527F57">
        <w:rPr>
          <w:rFonts w:ascii="Arial Narrow" w:hAnsi="Arial Narrow" w:cs="Arial"/>
          <w:sz w:val="22"/>
          <w:szCs w:val="22"/>
        </w:rPr>
        <w:t>No._</w:t>
      </w:r>
      <w:proofErr w:type="gramEnd"/>
      <w:r w:rsidRPr="00527F57">
        <w:rPr>
          <w:rFonts w:ascii="Arial Narrow" w:hAnsi="Arial Narrow" w:cs="Arial"/>
          <w:sz w:val="22"/>
          <w:szCs w:val="22"/>
        </w:rPr>
        <w:t>_____________________                           de______________________ en calidad de Representante Legal de la empresa____________________________,</w:t>
      </w:r>
    </w:p>
    <w:p w14:paraId="676D3C72" w14:textId="77777777" w:rsidR="001C6E6A" w:rsidRPr="00527F57" w:rsidRDefault="001C6E6A" w:rsidP="00B47E73">
      <w:pPr>
        <w:tabs>
          <w:tab w:val="left" w:pos="983"/>
          <w:tab w:val="left" w:pos="4031"/>
          <w:tab w:val="left" w:pos="5305"/>
          <w:tab w:val="left" w:pos="5799"/>
          <w:tab w:val="left" w:pos="6535"/>
          <w:tab w:val="left" w:pos="6940"/>
          <w:tab w:val="left" w:pos="8021"/>
          <w:tab w:val="left" w:pos="9599"/>
        </w:tabs>
        <w:ind w:left="142" w:right="51"/>
        <w:jc w:val="both"/>
        <w:rPr>
          <w:rFonts w:ascii="Arial Narrow" w:hAnsi="Arial Narrow" w:cs="Arial"/>
          <w:sz w:val="22"/>
          <w:szCs w:val="22"/>
        </w:rPr>
      </w:pPr>
      <w:r w:rsidRPr="00527F57">
        <w:rPr>
          <w:rFonts w:ascii="Arial Narrow" w:hAnsi="Arial Narrow" w:cs="Arial"/>
          <w:sz w:val="22"/>
          <w:szCs w:val="22"/>
        </w:rPr>
        <w:t>con</w:t>
      </w:r>
      <w:r w:rsidRPr="00527F57">
        <w:rPr>
          <w:rFonts w:ascii="Arial Narrow" w:hAnsi="Arial Narrow" w:cs="Arial"/>
          <w:spacing w:val="41"/>
          <w:sz w:val="22"/>
          <w:szCs w:val="22"/>
        </w:rPr>
        <w:t xml:space="preserve"> </w:t>
      </w:r>
      <w:r w:rsidRPr="00527F57">
        <w:rPr>
          <w:rFonts w:ascii="Arial Narrow" w:hAnsi="Arial Narrow" w:cs="Arial"/>
          <w:sz w:val="22"/>
          <w:szCs w:val="22"/>
        </w:rPr>
        <w:t>NIT</w:t>
      </w:r>
      <w:r w:rsidRPr="00527F57">
        <w:rPr>
          <w:rFonts w:ascii="Arial Narrow" w:hAnsi="Arial Narrow" w:cs="Arial"/>
          <w:sz w:val="22"/>
          <w:szCs w:val="22"/>
          <w:u w:val="single"/>
        </w:rPr>
        <w:t>___________________</w:t>
      </w:r>
      <w:r w:rsidRPr="00527F57">
        <w:rPr>
          <w:rFonts w:ascii="Arial Narrow" w:hAnsi="Arial Narrow" w:cs="Arial"/>
          <w:sz w:val="22"/>
          <w:szCs w:val="22"/>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64B4C405" w14:textId="77777777" w:rsidR="001C6E6A" w:rsidRPr="00527F57" w:rsidRDefault="001C6E6A" w:rsidP="00B47E73">
      <w:pPr>
        <w:pStyle w:val="Textoindependiente"/>
        <w:spacing w:before="7"/>
        <w:ind w:right="51"/>
        <w:rPr>
          <w:rFonts w:ascii="Arial Narrow" w:hAnsi="Arial Narrow" w:cs="Arial"/>
          <w:sz w:val="22"/>
          <w:szCs w:val="22"/>
        </w:rPr>
      </w:pPr>
    </w:p>
    <w:p w14:paraId="05D0CF28" w14:textId="77777777" w:rsidR="001C6E6A" w:rsidRPr="00527F57" w:rsidRDefault="001C6E6A" w:rsidP="00B47E73">
      <w:pPr>
        <w:ind w:left="142" w:right="51"/>
        <w:jc w:val="both"/>
        <w:rPr>
          <w:rFonts w:ascii="Arial Narrow" w:hAnsi="Arial Narrow" w:cs="Arial"/>
          <w:sz w:val="22"/>
          <w:szCs w:val="22"/>
        </w:rPr>
      </w:pPr>
      <w:r w:rsidRPr="00527F57">
        <w:rPr>
          <w:rFonts w:ascii="Arial Narrow" w:hAnsi="Arial Narrow" w:cs="Arial"/>
          <w:sz w:val="22"/>
          <w:szCs w:val="22"/>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w:t>
      </w:r>
      <w:proofErr w:type="gramStart"/>
      <w:r w:rsidRPr="00527F57">
        <w:rPr>
          <w:rFonts w:ascii="Arial Narrow" w:hAnsi="Arial Narrow" w:cs="Arial"/>
          <w:sz w:val="22"/>
          <w:szCs w:val="22"/>
        </w:rPr>
        <w:t>la  resolución</w:t>
      </w:r>
      <w:proofErr w:type="gramEnd"/>
      <w:r w:rsidRPr="00527F57">
        <w:rPr>
          <w:rFonts w:ascii="Arial Narrow" w:hAnsi="Arial Narrow" w:cs="Arial"/>
          <w:sz w:val="22"/>
          <w:szCs w:val="22"/>
        </w:rPr>
        <w:t xml:space="preserve"> No. 0312  de 2019, dependiendo del número de trabajadores.</w:t>
      </w:r>
    </w:p>
    <w:p w14:paraId="36A7F51E" w14:textId="77777777" w:rsidR="001C6E6A" w:rsidRPr="00527F57" w:rsidRDefault="001C6E6A" w:rsidP="00B47E73">
      <w:pPr>
        <w:pStyle w:val="Textoindependiente"/>
        <w:spacing w:before="9"/>
        <w:ind w:right="51"/>
        <w:rPr>
          <w:rFonts w:ascii="Arial Narrow" w:hAnsi="Arial Narrow" w:cs="Arial"/>
          <w:sz w:val="22"/>
          <w:szCs w:val="22"/>
        </w:rPr>
      </w:pPr>
    </w:p>
    <w:p w14:paraId="64735397" w14:textId="77777777" w:rsidR="001C6E6A" w:rsidRPr="00527F57" w:rsidRDefault="001C6E6A" w:rsidP="00B47E73">
      <w:pPr>
        <w:tabs>
          <w:tab w:val="left" w:pos="6411"/>
        </w:tabs>
        <w:spacing w:line="273" w:lineRule="auto"/>
        <w:ind w:left="142" w:right="51"/>
        <w:jc w:val="both"/>
        <w:rPr>
          <w:rFonts w:ascii="Arial Narrow" w:hAnsi="Arial Narrow" w:cs="Arial"/>
          <w:sz w:val="22"/>
          <w:szCs w:val="22"/>
        </w:rPr>
      </w:pPr>
      <w:r w:rsidRPr="00527F57">
        <w:rPr>
          <w:rFonts w:ascii="Arial Narrow" w:hAnsi="Arial Narrow" w:cs="Arial"/>
          <w:sz w:val="22"/>
          <w:szCs w:val="22"/>
        </w:rPr>
        <w:t xml:space="preserve">Doy fe que a la fecha hemos aplicado lo establecido en la Resolución No. </w:t>
      </w:r>
      <w:proofErr w:type="gramStart"/>
      <w:r w:rsidRPr="00527F57">
        <w:rPr>
          <w:rFonts w:ascii="Arial Narrow" w:hAnsi="Arial Narrow" w:cs="Arial"/>
          <w:sz w:val="22"/>
          <w:szCs w:val="22"/>
        </w:rPr>
        <w:t>0312  de</w:t>
      </w:r>
      <w:proofErr w:type="gramEnd"/>
      <w:r w:rsidRPr="00527F57">
        <w:rPr>
          <w:rFonts w:ascii="Arial Narrow" w:hAnsi="Arial Narrow" w:cs="Arial"/>
          <w:sz w:val="22"/>
          <w:szCs w:val="22"/>
        </w:rPr>
        <w:t xml:space="preserve"> 2019: “Evaluación Inicial de Estándares Mínimos del Sistema de Gestión de Seguridad y Salud en el Trabajo para empleadores y contratantes”, encontrándonos en una fase de implementación ________ y con un porcentaje de cumplimiento en nuestra</w:t>
      </w:r>
      <w:r w:rsidRPr="00527F57">
        <w:rPr>
          <w:rFonts w:ascii="Arial Narrow" w:hAnsi="Arial Narrow" w:cs="Arial"/>
          <w:spacing w:val="-20"/>
          <w:sz w:val="22"/>
          <w:szCs w:val="22"/>
        </w:rPr>
        <w:t xml:space="preserve"> </w:t>
      </w:r>
      <w:r w:rsidRPr="00527F57">
        <w:rPr>
          <w:rFonts w:ascii="Arial Narrow" w:hAnsi="Arial Narrow" w:cs="Arial"/>
          <w:sz w:val="22"/>
          <w:szCs w:val="22"/>
        </w:rPr>
        <w:t>organización</w:t>
      </w:r>
      <w:r w:rsidRPr="00527F57">
        <w:rPr>
          <w:rFonts w:ascii="Arial Narrow" w:hAnsi="Arial Narrow" w:cs="Arial"/>
          <w:spacing w:val="-5"/>
          <w:sz w:val="22"/>
          <w:szCs w:val="22"/>
        </w:rPr>
        <w:t xml:space="preserve"> </w:t>
      </w:r>
      <w:r w:rsidRPr="00527F57">
        <w:rPr>
          <w:rFonts w:ascii="Arial Narrow" w:hAnsi="Arial Narrow" w:cs="Arial"/>
          <w:sz w:val="22"/>
          <w:szCs w:val="22"/>
        </w:rPr>
        <w:t>del</w:t>
      </w:r>
      <w:r w:rsidRPr="00527F57">
        <w:rPr>
          <w:rFonts w:ascii="Arial Narrow" w:hAnsi="Arial Narrow" w:cs="Arial"/>
          <w:sz w:val="22"/>
          <w:szCs w:val="22"/>
          <w:u w:val="single"/>
        </w:rPr>
        <w:t xml:space="preserve"> </w:t>
      </w:r>
      <w:r w:rsidRPr="00527F57">
        <w:rPr>
          <w:rFonts w:ascii="Arial Narrow" w:hAnsi="Arial Narrow" w:cs="Arial"/>
          <w:sz w:val="22"/>
          <w:szCs w:val="22"/>
          <w:u w:val="single"/>
        </w:rPr>
        <w:tab/>
      </w:r>
      <w:r w:rsidRPr="00527F57">
        <w:rPr>
          <w:rFonts w:ascii="Arial Narrow" w:hAnsi="Arial Narrow" w:cs="Arial"/>
          <w:sz w:val="22"/>
          <w:szCs w:val="22"/>
        </w:rPr>
        <w:t>%.</w:t>
      </w:r>
    </w:p>
    <w:p w14:paraId="375AC3F0" w14:textId="77777777" w:rsidR="001C6E6A" w:rsidRPr="00527F57" w:rsidRDefault="001C6E6A" w:rsidP="00B47E73">
      <w:pPr>
        <w:pStyle w:val="Textoindependiente"/>
        <w:spacing w:before="4"/>
        <w:ind w:right="51"/>
        <w:rPr>
          <w:rFonts w:ascii="Arial Narrow" w:hAnsi="Arial Narrow" w:cs="Arial"/>
          <w:sz w:val="22"/>
          <w:szCs w:val="22"/>
        </w:rPr>
      </w:pPr>
    </w:p>
    <w:p w14:paraId="301BA03C" w14:textId="77777777" w:rsidR="001C6E6A" w:rsidRPr="00527F57" w:rsidRDefault="001C6E6A" w:rsidP="00B47E73">
      <w:pPr>
        <w:ind w:left="142" w:right="51"/>
        <w:jc w:val="both"/>
        <w:rPr>
          <w:rFonts w:ascii="Arial Narrow" w:hAnsi="Arial Narrow" w:cs="Arial"/>
          <w:sz w:val="22"/>
          <w:szCs w:val="22"/>
        </w:rPr>
      </w:pPr>
      <w:r w:rsidRPr="00527F57">
        <w:rPr>
          <w:rFonts w:ascii="Arial Narrow" w:hAnsi="Arial Narrow" w:cs="Arial"/>
          <w:sz w:val="22"/>
          <w:szCs w:val="22"/>
        </w:rPr>
        <w:t>Teniendo en cuenta lo anterior en caso de requerirse estaremos dispuestos a recibir visita de verificación de cumplimiento del Sistema de Gestión de la Seguridad y Salud en el Trabajo, por parte del contratante.</w:t>
      </w:r>
    </w:p>
    <w:p w14:paraId="2EDEF3AB" w14:textId="77777777" w:rsidR="001C6E6A" w:rsidRPr="00527F57" w:rsidRDefault="001C6E6A" w:rsidP="00B47E73">
      <w:pPr>
        <w:pStyle w:val="Textoindependiente"/>
        <w:ind w:right="51"/>
        <w:rPr>
          <w:rFonts w:ascii="Arial Narrow" w:hAnsi="Arial Narrow" w:cs="Arial"/>
          <w:sz w:val="22"/>
          <w:szCs w:val="22"/>
        </w:rPr>
      </w:pPr>
    </w:p>
    <w:p w14:paraId="5CC166A6" w14:textId="044C8CAF" w:rsidR="001C6E6A" w:rsidRPr="00527F57" w:rsidRDefault="001C6E6A" w:rsidP="00B47E73">
      <w:pPr>
        <w:tabs>
          <w:tab w:val="left" w:pos="3226"/>
          <w:tab w:val="left" w:pos="4746"/>
        </w:tabs>
        <w:spacing w:line="477" w:lineRule="auto"/>
        <w:ind w:left="142" w:right="51"/>
        <w:rPr>
          <w:rFonts w:ascii="Arial Narrow" w:hAnsi="Arial Narrow" w:cs="Arial"/>
          <w:color w:val="BEBEBE"/>
          <w:sz w:val="22"/>
          <w:szCs w:val="22"/>
        </w:rPr>
      </w:pPr>
      <w:r w:rsidRPr="00527F57">
        <w:rPr>
          <w:rFonts w:ascii="Arial Narrow" w:hAnsi="Arial Narrow" w:cs="Arial"/>
          <w:sz w:val="22"/>
          <w:szCs w:val="22"/>
        </w:rPr>
        <w:t>La presente se firma</w:t>
      </w:r>
      <w:r w:rsidRPr="00527F57">
        <w:rPr>
          <w:rFonts w:ascii="Arial Narrow" w:hAnsi="Arial Narrow" w:cs="Arial"/>
          <w:spacing w:val="-7"/>
          <w:sz w:val="22"/>
          <w:szCs w:val="22"/>
        </w:rPr>
        <w:t xml:space="preserve"> </w:t>
      </w:r>
      <w:r w:rsidRPr="00527F57">
        <w:rPr>
          <w:rFonts w:ascii="Arial Narrow" w:hAnsi="Arial Narrow" w:cs="Arial"/>
          <w:sz w:val="22"/>
          <w:szCs w:val="22"/>
        </w:rPr>
        <w:t>a</w:t>
      </w:r>
      <w:r w:rsidRPr="00527F57">
        <w:rPr>
          <w:rFonts w:ascii="Arial Narrow" w:hAnsi="Arial Narrow" w:cs="Arial"/>
          <w:spacing w:val="-1"/>
          <w:sz w:val="22"/>
          <w:szCs w:val="22"/>
        </w:rPr>
        <w:t xml:space="preserve"> </w:t>
      </w:r>
      <w:r w:rsidRPr="00527F57">
        <w:rPr>
          <w:rFonts w:ascii="Arial Narrow" w:hAnsi="Arial Narrow" w:cs="Arial"/>
          <w:sz w:val="22"/>
          <w:szCs w:val="22"/>
        </w:rPr>
        <w:t>los</w:t>
      </w:r>
      <w:r w:rsidRPr="00527F57">
        <w:rPr>
          <w:rFonts w:ascii="Arial Narrow" w:hAnsi="Arial Narrow" w:cs="Arial"/>
          <w:sz w:val="22"/>
          <w:szCs w:val="22"/>
          <w:u w:val="single"/>
        </w:rPr>
        <w:t xml:space="preserve"> </w:t>
      </w:r>
      <w:r w:rsidRPr="00527F57">
        <w:rPr>
          <w:rFonts w:ascii="Arial Narrow" w:hAnsi="Arial Narrow" w:cs="Arial"/>
          <w:sz w:val="22"/>
          <w:szCs w:val="22"/>
          <w:u w:val="single"/>
        </w:rPr>
        <w:tab/>
      </w:r>
      <w:r w:rsidRPr="00527F57">
        <w:rPr>
          <w:rFonts w:ascii="Arial Narrow" w:hAnsi="Arial Narrow" w:cs="Arial"/>
          <w:sz w:val="22"/>
          <w:szCs w:val="22"/>
        </w:rPr>
        <w:t>días</w:t>
      </w:r>
      <w:r w:rsidRPr="00527F57">
        <w:rPr>
          <w:rFonts w:ascii="Arial Narrow" w:hAnsi="Arial Narrow" w:cs="Arial"/>
          <w:spacing w:val="1"/>
          <w:sz w:val="22"/>
          <w:szCs w:val="22"/>
        </w:rPr>
        <w:t xml:space="preserve"> </w:t>
      </w:r>
      <w:r w:rsidRPr="00527F57">
        <w:rPr>
          <w:rFonts w:ascii="Arial Narrow" w:hAnsi="Arial Narrow" w:cs="Arial"/>
          <w:sz w:val="22"/>
          <w:szCs w:val="22"/>
        </w:rPr>
        <w:t>del</w:t>
      </w:r>
      <w:r w:rsidRPr="00527F57">
        <w:rPr>
          <w:rFonts w:ascii="Arial Narrow" w:hAnsi="Arial Narrow" w:cs="Arial"/>
          <w:spacing w:val="-3"/>
          <w:sz w:val="22"/>
          <w:szCs w:val="22"/>
        </w:rPr>
        <w:t xml:space="preserve"> </w:t>
      </w:r>
      <w:r w:rsidRPr="00527F57">
        <w:rPr>
          <w:rFonts w:ascii="Arial Narrow" w:hAnsi="Arial Narrow" w:cs="Arial"/>
          <w:sz w:val="22"/>
          <w:szCs w:val="22"/>
        </w:rPr>
        <w:t>mes</w:t>
      </w:r>
      <w:r w:rsidRPr="00527F57">
        <w:rPr>
          <w:rFonts w:ascii="Arial Narrow" w:hAnsi="Arial Narrow" w:cs="Arial"/>
          <w:sz w:val="22"/>
          <w:szCs w:val="22"/>
          <w:u w:val="single"/>
        </w:rPr>
        <w:t xml:space="preserve"> </w:t>
      </w:r>
      <w:r w:rsidRPr="00527F57">
        <w:rPr>
          <w:rFonts w:ascii="Arial Narrow" w:hAnsi="Arial Narrow" w:cs="Arial"/>
          <w:sz w:val="22"/>
          <w:szCs w:val="22"/>
          <w:u w:val="single"/>
        </w:rPr>
        <w:tab/>
      </w:r>
      <w:r w:rsidRPr="00527F57">
        <w:rPr>
          <w:rFonts w:ascii="Arial Narrow" w:hAnsi="Arial Narrow" w:cs="Arial"/>
          <w:sz w:val="22"/>
          <w:szCs w:val="22"/>
        </w:rPr>
        <w:t>del año 20</w:t>
      </w:r>
      <w:r w:rsidR="001065C0" w:rsidRPr="00527F57">
        <w:rPr>
          <w:rFonts w:ascii="Arial Narrow" w:hAnsi="Arial Narrow" w:cs="Arial"/>
          <w:sz w:val="22"/>
          <w:szCs w:val="22"/>
        </w:rPr>
        <w:t>2</w:t>
      </w:r>
      <w:r w:rsidRPr="00527F57">
        <w:rPr>
          <w:rFonts w:ascii="Arial Narrow" w:hAnsi="Arial Narrow" w:cs="Arial"/>
          <w:sz w:val="22"/>
          <w:szCs w:val="22"/>
        </w:rPr>
        <w:t xml:space="preserve">__. </w:t>
      </w:r>
      <w:r w:rsidRPr="00527F57">
        <w:rPr>
          <w:rFonts w:ascii="Arial Narrow" w:hAnsi="Arial Narrow" w:cs="Arial"/>
          <w:color w:val="BEBEBE"/>
          <w:sz w:val="22"/>
          <w:szCs w:val="22"/>
        </w:rPr>
        <w:t>Firma Representante</w:t>
      </w:r>
      <w:r w:rsidRPr="00527F57">
        <w:rPr>
          <w:rFonts w:ascii="Arial Narrow" w:hAnsi="Arial Narrow" w:cs="Arial"/>
          <w:color w:val="BEBEBE"/>
          <w:spacing w:val="-5"/>
          <w:sz w:val="22"/>
          <w:szCs w:val="22"/>
        </w:rPr>
        <w:t xml:space="preserve"> </w:t>
      </w:r>
      <w:r w:rsidRPr="00527F57">
        <w:rPr>
          <w:rFonts w:ascii="Arial Narrow" w:hAnsi="Arial Narrow" w:cs="Arial"/>
          <w:color w:val="BEBEBE"/>
          <w:sz w:val="22"/>
          <w:szCs w:val="22"/>
        </w:rPr>
        <w:t>Legal</w:t>
      </w:r>
    </w:p>
    <w:p w14:paraId="028BCF0B" w14:textId="77777777" w:rsidR="001C6E6A" w:rsidRPr="00527F57" w:rsidRDefault="001C6E6A" w:rsidP="00B47E73">
      <w:pPr>
        <w:tabs>
          <w:tab w:val="left" w:pos="3226"/>
          <w:tab w:val="left" w:pos="4746"/>
        </w:tabs>
        <w:spacing w:line="477" w:lineRule="auto"/>
        <w:ind w:left="142" w:right="51"/>
        <w:rPr>
          <w:rFonts w:ascii="Arial Narrow" w:hAnsi="Arial Narrow" w:cs="Arial"/>
          <w:sz w:val="22"/>
          <w:szCs w:val="22"/>
        </w:rPr>
      </w:pPr>
      <w:r w:rsidRPr="00527F57">
        <w:rPr>
          <w:rFonts w:ascii="Arial Narrow" w:hAnsi="Arial Narrow" w:cs="Arial"/>
          <w:sz w:val="22"/>
          <w:szCs w:val="22"/>
        </w:rPr>
        <w:t>______________________________________</w:t>
      </w:r>
    </w:p>
    <w:p w14:paraId="48927937" w14:textId="77777777" w:rsidR="001C6E6A" w:rsidRPr="00527F57" w:rsidRDefault="001C6E6A" w:rsidP="00B47E73">
      <w:pPr>
        <w:spacing w:line="182" w:lineRule="exact"/>
        <w:ind w:left="562" w:right="51"/>
        <w:rPr>
          <w:rFonts w:ascii="Arial Narrow" w:hAnsi="Arial Narrow" w:cs="Arial"/>
          <w:sz w:val="22"/>
          <w:szCs w:val="22"/>
        </w:rPr>
      </w:pPr>
      <w:r w:rsidRPr="00527F57">
        <w:rPr>
          <w:rFonts w:ascii="Arial Narrow" w:hAnsi="Arial Narrow" w:cs="Arial"/>
          <w:sz w:val="22"/>
          <w:szCs w:val="22"/>
        </w:rPr>
        <w:t>Nombre Representante Legal</w:t>
      </w:r>
    </w:p>
    <w:p w14:paraId="364110DE" w14:textId="77777777" w:rsidR="001C6E6A" w:rsidRPr="00527F57" w:rsidRDefault="001C6E6A" w:rsidP="00B47E73">
      <w:pPr>
        <w:ind w:left="562" w:right="51"/>
        <w:rPr>
          <w:rFonts w:ascii="Arial Narrow" w:hAnsi="Arial Narrow" w:cs="Arial"/>
          <w:sz w:val="22"/>
          <w:szCs w:val="22"/>
        </w:rPr>
      </w:pPr>
      <w:r w:rsidRPr="00527F57">
        <w:rPr>
          <w:rFonts w:ascii="Arial Narrow" w:hAnsi="Arial Narrow" w:cs="Arial"/>
          <w:sz w:val="22"/>
          <w:szCs w:val="22"/>
        </w:rPr>
        <w:t>Cedula de ciudadanía</w:t>
      </w:r>
    </w:p>
    <w:p w14:paraId="7930F5FA" w14:textId="77777777" w:rsidR="001C6E6A" w:rsidRPr="00527F57" w:rsidRDefault="001C6E6A" w:rsidP="00B47E73">
      <w:pPr>
        <w:pStyle w:val="Textoindependiente"/>
        <w:ind w:right="51"/>
        <w:rPr>
          <w:rFonts w:ascii="Arial Narrow" w:hAnsi="Arial Narrow" w:cs="Arial"/>
          <w:sz w:val="22"/>
          <w:szCs w:val="22"/>
        </w:rPr>
      </w:pPr>
    </w:p>
    <w:p w14:paraId="66597626" w14:textId="77777777" w:rsidR="001C6E6A" w:rsidRPr="00527F57" w:rsidRDefault="001C6E6A" w:rsidP="00B47E73">
      <w:pPr>
        <w:pStyle w:val="Textoindependiente"/>
        <w:spacing w:before="5"/>
        <w:ind w:right="51"/>
        <w:rPr>
          <w:rFonts w:ascii="Arial Narrow" w:hAnsi="Arial Narrow" w:cs="Arial"/>
          <w:sz w:val="22"/>
          <w:szCs w:val="22"/>
        </w:rPr>
      </w:pPr>
      <w:r w:rsidRPr="00527F57">
        <w:rPr>
          <w:rFonts w:ascii="Arial Narrow" w:hAnsi="Arial Narrow" w:cs="Arial"/>
          <w:noProof/>
          <w:sz w:val="22"/>
          <w:szCs w:val="22"/>
          <w:lang w:eastAsia="es-CO" w:bidi="ar-SA"/>
        </w:rPr>
        <mc:AlternateContent>
          <mc:Choice Requires="wps">
            <w:drawing>
              <wp:anchor distT="0" distB="0" distL="0" distR="0" simplePos="0" relativeHeight="251664384" behindDoc="0" locked="0" layoutInCell="1" allowOverlap="1" wp14:anchorId="3C812CCE" wp14:editId="42A0C276">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6AB5FD" id="Line 7"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" strokeweight="1.44pt">
                <w10:wrap type="topAndBottom" anchorx="page"/>
              </v:line>
            </w:pict>
          </mc:Fallback>
        </mc:AlternateContent>
      </w:r>
    </w:p>
    <w:p w14:paraId="031F2044" w14:textId="7090EB13" w:rsidR="00C171BF" w:rsidRDefault="00C171BF" w:rsidP="00B47E73">
      <w:pPr>
        <w:autoSpaceDE w:val="0"/>
        <w:ind w:right="51"/>
        <w:rPr>
          <w:rFonts w:ascii="Arial Narrow" w:eastAsia="Times New Roman" w:hAnsi="Arial Narrow" w:cs="Arial"/>
          <w:b/>
          <w:bCs/>
          <w:sz w:val="22"/>
          <w:szCs w:val="22"/>
          <w:lang w:eastAsia="es-CO"/>
        </w:rPr>
      </w:pPr>
    </w:p>
    <w:p w14:paraId="0BABB3AC" w14:textId="77777777" w:rsidR="00EC5D03" w:rsidRPr="00EC5D03" w:rsidRDefault="00EC5D03" w:rsidP="00EC5D03">
      <w:pPr>
        <w:autoSpaceDE w:val="0"/>
        <w:ind w:right="51"/>
        <w:jc w:val="both"/>
        <w:rPr>
          <w:rFonts w:ascii="Arial Narrow" w:eastAsia="Times New Roman" w:hAnsi="Arial Narrow" w:cs="Arial"/>
          <w:sz w:val="22"/>
          <w:szCs w:val="22"/>
          <w:lang w:eastAsia="es-CO"/>
        </w:rPr>
      </w:pPr>
      <w:r w:rsidRPr="00EC5D03">
        <w:rPr>
          <w:rFonts w:ascii="Arial Narrow" w:eastAsia="Times New Roman" w:hAnsi="Arial Narrow" w:cs="Arial"/>
          <w:sz w:val="22"/>
          <w:szCs w:val="22"/>
          <w:lang w:eastAsia="es-CO"/>
        </w:rPr>
        <w:t>NOTA: Partiendo del principio de la buena fe, lo certificado en este documento se asume como un hecho cierto y veraz; la rendición de información no comprobable mediante evidencia, se configura como falsedad en documento público.</w:t>
      </w:r>
    </w:p>
    <w:p w14:paraId="551876B2" w14:textId="77777777" w:rsidR="00EC5D03" w:rsidRPr="00EC5D03" w:rsidRDefault="00EC5D03" w:rsidP="00EC5D03">
      <w:pPr>
        <w:autoSpaceDE w:val="0"/>
        <w:ind w:right="51"/>
        <w:jc w:val="both"/>
        <w:rPr>
          <w:rFonts w:ascii="Arial Narrow" w:eastAsia="Times New Roman" w:hAnsi="Arial Narrow" w:cs="Arial"/>
          <w:sz w:val="22"/>
          <w:szCs w:val="22"/>
          <w:lang w:eastAsia="es-CO"/>
        </w:rPr>
      </w:pPr>
    </w:p>
    <w:p w14:paraId="268E60C2" w14:textId="77777777" w:rsidR="00EC5D03" w:rsidRPr="00EC5D03" w:rsidRDefault="00EC5D03" w:rsidP="00EC5D03">
      <w:pPr>
        <w:autoSpaceDE w:val="0"/>
        <w:ind w:right="51"/>
        <w:jc w:val="both"/>
        <w:rPr>
          <w:rFonts w:ascii="Arial Narrow" w:eastAsia="Times New Roman" w:hAnsi="Arial Narrow" w:cs="Arial"/>
          <w:sz w:val="22"/>
          <w:szCs w:val="22"/>
          <w:lang w:eastAsia="es-CO"/>
        </w:rPr>
      </w:pPr>
      <w:r w:rsidRPr="00EC5D03">
        <w:rPr>
          <w:rFonts w:ascii="Arial Narrow" w:eastAsia="Times New Roman" w:hAnsi="Arial Narrow" w:cs="Arial"/>
          <w:sz w:val="22"/>
          <w:szCs w:val="22"/>
          <w:lang w:eastAsia="es-CO"/>
        </w:rPr>
        <w:t>NOTA: el oferente deberá anexar junto con el presente formulario la certificación emitida por la ARL correspondiente donde se verifique el porcentaje de cumplimiento.</w:t>
      </w:r>
    </w:p>
    <w:p w14:paraId="0297363C" w14:textId="3F22C100" w:rsidR="00EC5D03" w:rsidRDefault="00EC5D03" w:rsidP="00EC5D03">
      <w:pPr>
        <w:autoSpaceDE w:val="0"/>
        <w:ind w:right="51"/>
        <w:rPr>
          <w:rFonts w:ascii="Arial Narrow" w:eastAsia="Times New Roman" w:hAnsi="Arial Narrow" w:cs="Arial"/>
          <w:b/>
          <w:bCs/>
          <w:sz w:val="22"/>
          <w:szCs w:val="22"/>
          <w:lang w:eastAsia="es-CO"/>
        </w:rPr>
      </w:pPr>
      <w:r w:rsidRPr="00EC5D03">
        <w:rPr>
          <w:rFonts w:ascii="Arial Narrow" w:eastAsia="Times New Roman" w:hAnsi="Arial Narrow" w:cs="Arial"/>
          <w:b/>
          <w:bCs/>
          <w:sz w:val="22"/>
          <w:szCs w:val="22"/>
          <w:lang w:eastAsia="es-CO"/>
        </w:rPr>
        <w:lastRenderedPageBreak/>
        <w:t>.</w:t>
      </w:r>
    </w:p>
    <w:p w14:paraId="2145F18D" w14:textId="135081EC" w:rsidR="00EC5D03" w:rsidRDefault="00EC5D03" w:rsidP="00B47E73">
      <w:pPr>
        <w:autoSpaceDE w:val="0"/>
        <w:ind w:right="51"/>
        <w:rPr>
          <w:rFonts w:ascii="Arial Narrow" w:eastAsia="Times New Roman" w:hAnsi="Arial Narrow" w:cs="Arial"/>
          <w:b/>
          <w:bCs/>
          <w:sz w:val="22"/>
          <w:szCs w:val="22"/>
          <w:lang w:eastAsia="es-CO"/>
        </w:rPr>
      </w:pPr>
    </w:p>
    <w:p w14:paraId="1294EA18" w14:textId="75E54666" w:rsidR="00EC5D03" w:rsidRDefault="00EC5D03" w:rsidP="00B47E73">
      <w:pPr>
        <w:autoSpaceDE w:val="0"/>
        <w:ind w:right="51"/>
        <w:rPr>
          <w:rFonts w:ascii="Arial Narrow" w:eastAsia="Times New Roman" w:hAnsi="Arial Narrow" w:cs="Arial"/>
          <w:b/>
          <w:bCs/>
          <w:sz w:val="22"/>
          <w:szCs w:val="22"/>
          <w:lang w:eastAsia="es-CO"/>
        </w:rPr>
      </w:pPr>
    </w:p>
    <w:p w14:paraId="77CAB348" w14:textId="364CD7A7" w:rsidR="00EC5D03" w:rsidRDefault="00EC5D03" w:rsidP="00B47E73">
      <w:pPr>
        <w:autoSpaceDE w:val="0"/>
        <w:ind w:right="51"/>
        <w:rPr>
          <w:rFonts w:ascii="Arial Narrow" w:eastAsia="Times New Roman" w:hAnsi="Arial Narrow" w:cs="Arial"/>
          <w:b/>
          <w:bCs/>
          <w:sz w:val="22"/>
          <w:szCs w:val="22"/>
          <w:lang w:eastAsia="es-CO"/>
        </w:rPr>
      </w:pPr>
    </w:p>
    <w:p w14:paraId="3CF9FD4E" w14:textId="77777777" w:rsidR="00EC5D03" w:rsidRPr="00527F57" w:rsidRDefault="00EC5D03" w:rsidP="00B47E73">
      <w:pPr>
        <w:autoSpaceDE w:val="0"/>
        <w:ind w:right="51"/>
        <w:rPr>
          <w:rFonts w:ascii="Arial Narrow" w:eastAsia="Times New Roman" w:hAnsi="Arial Narrow" w:cs="Arial"/>
          <w:b/>
          <w:bCs/>
          <w:sz w:val="22"/>
          <w:szCs w:val="22"/>
          <w:lang w:eastAsia="es-CO"/>
        </w:rPr>
      </w:pPr>
    </w:p>
    <w:p w14:paraId="317571AB" w14:textId="77777777" w:rsidR="0007245D" w:rsidRDefault="0007245D" w:rsidP="00B47E73">
      <w:pPr>
        <w:autoSpaceDE w:val="0"/>
        <w:ind w:right="51"/>
        <w:jc w:val="center"/>
        <w:rPr>
          <w:rFonts w:ascii="Arial Narrow" w:hAnsi="Arial Narrow" w:cs="Arial"/>
          <w:b/>
          <w:bCs/>
          <w:sz w:val="22"/>
          <w:szCs w:val="22"/>
        </w:rPr>
      </w:pPr>
    </w:p>
    <w:p w14:paraId="6F27D039" w14:textId="161151A2" w:rsidR="00141A54" w:rsidRPr="00527F57" w:rsidRDefault="00C56343" w:rsidP="00B47E73">
      <w:pPr>
        <w:autoSpaceDE w:val="0"/>
        <w:ind w:right="51"/>
        <w:jc w:val="center"/>
        <w:rPr>
          <w:rFonts w:ascii="Arial Narrow" w:hAnsi="Arial Narrow" w:cs="Arial"/>
          <w:b/>
          <w:bCs/>
          <w:sz w:val="22"/>
          <w:szCs w:val="22"/>
        </w:rPr>
      </w:pPr>
      <w:r w:rsidRPr="00527F57">
        <w:rPr>
          <w:rFonts w:ascii="Arial Narrow" w:hAnsi="Arial Narrow" w:cs="Arial"/>
          <w:b/>
          <w:bCs/>
          <w:sz w:val="22"/>
          <w:szCs w:val="22"/>
        </w:rPr>
        <w:t>FORMULARIO No 1</w:t>
      </w:r>
      <w:r w:rsidR="00BB5419" w:rsidRPr="00527F57">
        <w:rPr>
          <w:rFonts w:ascii="Arial Narrow" w:hAnsi="Arial Narrow" w:cs="Arial"/>
          <w:b/>
          <w:bCs/>
          <w:sz w:val="22"/>
          <w:szCs w:val="22"/>
        </w:rPr>
        <w:t>3</w:t>
      </w:r>
    </w:p>
    <w:p w14:paraId="700F03ED" w14:textId="0695F11F" w:rsidR="00141A54" w:rsidRPr="00527F57" w:rsidRDefault="00141A54" w:rsidP="00B47E73">
      <w:pPr>
        <w:autoSpaceDE w:val="0"/>
        <w:ind w:right="51"/>
        <w:jc w:val="center"/>
        <w:rPr>
          <w:rFonts w:ascii="Arial Narrow" w:hAnsi="Arial Narrow"/>
          <w:b/>
          <w:bCs/>
          <w:sz w:val="22"/>
          <w:szCs w:val="22"/>
        </w:rPr>
      </w:pPr>
      <w:r w:rsidRPr="00527F57">
        <w:rPr>
          <w:rFonts w:ascii="Arial Narrow" w:hAnsi="Arial Narrow"/>
          <w:b/>
          <w:bCs/>
          <w:sz w:val="22"/>
          <w:szCs w:val="22"/>
        </w:rPr>
        <w:t>“AUSENCIA DE INHABILIDADES E INCOMPATIBILIDADES”</w:t>
      </w:r>
    </w:p>
    <w:p w14:paraId="414FD960" w14:textId="77777777" w:rsidR="00141A54" w:rsidRPr="00527F57" w:rsidRDefault="00141A54" w:rsidP="00B47E73">
      <w:pPr>
        <w:autoSpaceDE w:val="0"/>
        <w:ind w:right="51"/>
        <w:jc w:val="center"/>
        <w:rPr>
          <w:rFonts w:ascii="Arial Narrow" w:hAnsi="Arial Narrow" w:cs="Arial"/>
          <w:b/>
          <w:bCs/>
          <w:sz w:val="22"/>
          <w:szCs w:val="22"/>
        </w:rPr>
      </w:pPr>
    </w:p>
    <w:p w14:paraId="58549318" w14:textId="77777777" w:rsidR="00141A54" w:rsidRPr="00527F57" w:rsidRDefault="00141A54" w:rsidP="00B47E73">
      <w:pPr>
        <w:ind w:right="51"/>
        <w:jc w:val="both"/>
        <w:rPr>
          <w:rFonts w:ascii="Arial Narrow" w:hAnsi="Arial Narrow" w:cs="Arial"/>
          <w:sz w:val="22"/>
          <w:szCs w:val="22"/>
        </w:rPr>
      </w:pPr>
      <w:r w:rsidRPr="00527F57">
        <w:rPr>
          <w:rFonts w:ascii="Arial Narrow" w:hAnsi="Arial Narrow" w:cs="Arial"/>
          <w:sz w:val="22"/>
          <w:szCs w:val="22"/>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F9BDE47" w14:textId="77777777" w:rsidR="00141A54" w:rsidRPr="00527F57" w:rsidRDefault="00141A54" w:rsidP="00B47E73">
      <w:pPr>
        <w:ind w:right="51"/>
        <w:jc w:val="both"/>
        <w:rPr>
          <w:rFonts w:ascii="Arial Narrow" w:hAnsi="Arial Narrow" w:cs="Arial"/>
          <w:sz w:val="22"/>
          <w:szCs w:val="22"/>
        </w:rPr>
      </w:pPr>
    </w:p>
    <w:p w14:paraId="59AB2C79" w14:textId="40B34FE0" w:rsidR="00141A54" w:rsidRPr="00527F57" w:rsidRDefault="00141A54" w:rsidP="00B47E73">
      <w:pPr>
        <w:ind w:left="567" w:right="51"/>
        <w:jc w:val="both"/>
        <w:rPr>
          <w:rFonts w:ascii="Arial Narrow" w:hAnsi="Arial Narrow" w:cs="Arial"/>
          <w:sz w:val="22"/>
          <w:szCs w:val="22"/>
        </w:rPr>
      </w:pPr>
      <w:r w:rsidRPr="00527F57">
        <w:rPr>
          <w:rFonts w:ascii="Arial Narrow" w:hAnsi="Arial Narrow" w:cs="Arial"/>
          <w:sz w:val="22"/>
          <w:szCs w:val="22"/>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w:t>
      </w:r>
      <w:r w:rsidR="00E27DFE">
        <w:rPr>
          <w:rFonts w:ascii="Arial Narrow" w:hAnsi="Arial Narrow" w:cs="Arial"/>
          <w:sz w:val="22"/>
          <w:szCs w:val="22"/>
        </w:rPr>
        <w:t>últimos cinco años, a la fecha del cierre del presente proceso</w:t>
      </w:r>
      <w:r w:rsidRPr="00527F57">
        <w:rPr>
          <w:rFonts w:ascii="Arial Narrow" w:hAnsi="Arial Narrow" w:cs="Arial"/>
          <w:sz w:val="22"/>
          <w:szCs w:val="22"/>
        </w:rPr>
        <w:t xml:space="preserve">. </w:t>
      </w:r>
    </w:p>
    <w:p w14:paraId="16D60044" w14:textId="77777777" w:rsidR="00141A54" w:rsidRPr="00527F57" w:rsidRDefault="00141A54" w:rsidP="00B47E73">
      <w:pPr>
        <w:ind w:left="567" w:right="51"/>
        <w:jc w:val="both"/>
        <w:rPr>
          <w:rFonts w:ascii="Arial Narrow" w:hAnsi="Arial Narrow" w:cs="Arial"/>
          <w:sz w:val="22"/>
          <w:szCs w:val="22"/>
        </w:rPr>
      </w:pPr>
    </w:p>
    <w:p w14:paraId="2AD4F02B" w14:textId="77777777" w:rsidR="00141A54" w:rsidRPr="00527F57" w:rsidRDefault="00141A54" w:rsidP="00B47E73">
      <w:pPr>
        <w:ind w:left="567" w:right="51"/>
        <w:jc w:val="both"/>
        <w:rPr>
          <w:rFonts w:ascii="Arial Narrow" w:hAnsi="Arial Narrow" w:cs="Arial"/>
          <w:sz w:val="22"/>
          <w:szCs w:val="22"/>
        </w:rPr>
      </w:pPr>
      <w:r w:rsidRPr="00527F57">
        <w:rPr>
          <w:rFonts w:ascii="Arial Narrow" w:hAnsi="Arial Narrow" w:cs="Arial"/>
          <w:sz w:val="22"/>
          <w:szCs w:val="22"/>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460E75B1" w14:textId="77777777" w:rsidR="00141A54" w:rsidRPr="00527F57" w:rsidRDefault="00141A54" w:rsidP="00B47E73">
      <w:pPr>
        <w:ind w:left="567" w:right="51"/>
        <w:jc w:val="both"/>
        <w:rPr>
          <w:rFonts w:ascii="Arial Narrow" w:hAnsi="Arial Narrow" w:cs="Arial"/>
          <w:sz w:val="22"/>
          <w:szCs w:val="22"/>
        </w:rPr>
      </w:pPr>
    </w:p>
    <w:p w14:paraId="33C5D980" w14:textId="77777777" w:rsidR="00141A54" w:rsidRPr="00527F57" w:rsidRDefault="00141A54" w:rsidP="00B47E73">
      <w:pPr>
        <w:ind w:left="567" w:right="51"/>
        <w:jc w:val="both"/>
        <w:rPr>
          <w:rFonts w:ascii="Arial Narrow" w:hAnsi="Arial Narrow" w:cs="Arial"/>
          <w:sz w:val="22"/>
          <w:szCs w:val="22"/>
        </w:rPr>
      </w:pPr>
      <w:r w:rsidRPr="00527F57">
        <w:rPr>
          <w:rFonts w:ascii="Arial Narrow" w:hAnsi="Arial Narrow" w:cs="Arial"/>
          <w:sz w:val="22"/>
          <w:szCs w:val="22"/>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4835C0F1" w14:textId="77777777" w:rsidR="00141A54" w:rsidRPr="00527F57" w:rsidRDefault="00141A54" w:rsidP="00B47E73">
      <w:pPr>
        <w:ind w:right="51"/>
        <w:jc w:val="both"/>
        <w:rPr>
          <w:rFonts w:ascii="Arial Narrow" w:hAnsi="Arial Narrow" w:cs="Arial"/>
          <w:sz w:val="22"/>
          <w:szCs w:val="22"/>
        </w:rPr>
      </w:pPr>
    </w:p>
    <w:p w14:paraId="5137B54B" w14:textId="77777777" w:rsidR="00141A54" w:rsidRPr="00527F57" w:rsidRDefault="00141A54" w:rsidP="00B47E73">
      <w:pPr>
        <w:ind w:right="51"/>
        <w:jc w:val="both"/>
        <w:rPr>
          <w:rFonts w:ascii="Arial Narrow" w:hAnsi="Arial Narrow" w:cs="Arial"/>
          <w:sz w:val="22"/>
          <w:szCs w:val="22"/>
        </w:rPr>
      </w:pPr>
      <w:r w:rsidRPr="00527F57">
        <w:rPr>
          <w:rFonts w:ascii="Arial Narrow" w:hAnsi="Arial Narrow" w:cs="Arial"/>
          <w:sz w:val="22"/>
          <w:szCs w:val="22"/>
        </w:rPr>
        <w:t xml:space="preserve">La presente declaración es prestada bajo la gravedad de juramento. </w:t>
      </w:r>
    </w:p>
    <w:p w14:paraId="6132CC9F" w14:textId="77777777" w:rsidR="00141A54" w:rsidRPr="00527F57" w:rsidRDefault="00141A54" w:rsidP="00B47E73">
      <w:pPr>
        <w:ind w:right="51"/>
        <w:jc w:val="both"/>
        <w:rPr>
          <w:rFonts w:ascii="Arial Narrow" w:hAnsi="Arial Narrow" w:cs="Arial"/>
          <w:sz w:val="22"/>
          <w:szCs w:val="22"/>
        </w:rPr>
      </w:pPr>
    </w:p>
    <w:p w14:paraId="74E0C973" w14:textId="77777777" w:rsidR="00141A54" w:rsidRPr="00527F57" w:rsidRDefault="00141A54" w:rsidP="00B47E73">
      <w:pPr>
        <w:ind w:right="51"/>
        <w:jc w:val="both"/>
        <w:rPr>
          <w:rFonts w:ascii="Arial Narrow" w:hAnsi="Arial Narrow" w:cs="Arial"/>
          <w:sz w:val="22"/>
          <w:szCs w:val="22"/>
        </w:rPr>
      </w:pPr>
      <w:r w:rsidRPr="00527F57">
        <w:rPr>
          <w:rFonts w:ascii="Arial Narrow" w:hAnsi="Arial Narrow" w:cs="Arial"/>
          <w:sz w:val="22"/>
          <w:szCs w:val="22"/>
        </w:rPr>
        <w:t>____________________________</w:t>
      </w:r>
      <w:r w:rsidRPr="00527F57">
        <w:rPr>
          <w:rFonts w:ascii="Arial Narrow" w:hAnsi="Arial Narrow" w:cs="Arial"/>
          <w:sz w:val="22"/>
          <w:szCs w:val="22"/>
        </w:rPr>
        <w:tab/>
      </w:r>
      <w:r w:rsidRPr="00527F57">
        <w:rPr>
          <w:rFonts w:ascii="Arial Narrow" w:hAnsi="Arial Narrow" w:cs="Arial"/>
          <w:sz w:val="22"/>
          <w:szCs w:val="22"/>
        </w:rPr>
        <w:tab/>
      </w:r>
      <w:r w:rsidRPr="00527F57">
        <w:rPr>
          <w:rFonts w:ascii="Arial Narrow" w:hAnsi="Arial Narrow" w:cs="Arial"/>
          <w:sz w:val="22"/>
          <w:szCs w:val="22"/>
        </w:rPr>
        <w:tab/>
      </w:r>
      <w:r w:rsidRPr="00527F57">
        <w:rPr>
          <w:rFonts w:ascii="Arial Narrow" w:hAnsi="Arial Narrow" w:cs="Arial"/>
          <w:sz w:val="22"/>
          <w:szCs w:val="22"/>
        </w:rPr>
        <w:tab/>
        <w:t xml:space="preserve">____________________ </w:t>
      </w:r>
    </w:p>
    <w:p w14:paraId="6E9D2AE0" w14:textId="77777777" w:rsidR="00141A54" w:rsidRPr="00527F57" w:rsidRDefault="00141A54" w:rsidP="00B47E73">
      <w:pPr>
        <w:ind w:right="51"/>
        <w:jc w:val="both"/>
        <w:rPr>
          <w:rFonts w:ascii="Arial Narrow" w:eastAsia="Times New Roman" w:hAnsi="Arial Narrow" w:cs="Arial"/>
          <w:b/>
          <w:sz w:val="22"/>
          <w:szCs w:val="22"/>
          <w:lang w:eastAsia="es-ES"/>
        </w:rPr>
      </w:pPr>
      <w:r w:rsidRPr="00527F57">
        <w:rPr>
          <w:rFonts w:ascii="Arial Narrow" w:hAnsi="Arial Narrow" w:cs="Arial"/>
          <w:sz w:val="22"/>
          <w:szCs w:val="22"/>
        </w:rPr>
        <w:t xml:space="preserve">Firma Representante legal </w:t>
      </w:r>
      <w:r w:rsidRPr="00527F57">
        <w:rPr>
          <w:rFonts w:ascii="Arial Narrow" w:hAnsi="Arial Narrow" w:cs="Arial"/>
          <w:sz w:val="22"/>
          <w:szCs w:val="22"/>
        </w:rPr>
        <w:tab/>
      </w:r>
      <w:r w:rsidRPr="00527F57">
        <w:rPr>
          <w:rFonts w:ascii="Arial Narrow" w:hAnsi="Arial Narrow" w:cs="Arial"/>
          <w:sz w:val="22"/>
          <w:szCs w:val="22"/>
        </w:rPr>
        <w:tab/>
        <w:t xml:space="preserve">y/o </w:t>
      </w:r>
      <w:r w:rsidRPr="00527F57">
        <w:rPr>
          <w:rFonts w:ascii="Arial Narrow" w:hAnsi="Arial Narrow" w:cs="Arial"/>
          <w:sz w:val="22"/>
          <w:szCs w:val="22"/>
        </w:rPr>
        <w:tab/>
      </w:r>
      <w:r w:rsidRPr="00527F57">
        <w:rPr>
          <w:rFonts w:ascii="Arial Narrow" w:hAnsi="Arial Narrow" w:cs="Arial"/>
          <w:sz w:val="22"/>
          <w:szCs w:val="22"/>
        </w:rPr>
        <w:tab/>
        <w:t>Firma del APODERAD</w:t>
      </w:r>
    </w:p>
    <w:p w14:paraId="1E82B502" w14:textId="77777777" w:rsidR="00141A54" w:rsidRPr="00527F57" w:rsidRDefault="00141A54" w:rsidP="00B47E73">
      <w:pPr>
        <w:ind w:right="51"/>
        <w:jc w:val="both"/>
        <w:rPr>
          <w:rFonts w:ascii="Arial Narrow" w:hAnsi="Arial Narrow" w:cs="Arial"/>
          <w:b/>
          <w:bCs/>
          <w:sz w:val="22"/>
          <w:szCs w:val="22"/>
        </w:rPr>
      </w:pPr>
      <w:r w:rsidRPr="00527F57">
        <w:rPr>
          <w:rFonts w:ascii="Arial Narrow" w:hAnsi="Arial Narrow" w:cs="Arial"/>
          <w:b/>
          <w:bCs/>
          <w:sz w:val="22"/>
          <w:szCs w:val="22"/>
        </w:rPr>
        <w:t>_____________________________________________________________________________________</w:t>
      </w:r>
    </w:p>
    <w:p w14:paraId="7DCA3FFA" w14:textId="10A37C6C" w:rsidR="00141A54" w:rsidRPr="00527F57" w:rsidRDefault="00141A54" w:rsidP="00B47E73">
      <w:pPr>
        <w:autoSpaceDE w:val="0"/>
        <w:ind w:right="51"/>
        <w:jc w:val="center"/>
        <w:rPr>
          <w:rFonts w:ascii="Arial Narrow" w:hAnsi="Arial Narrow" w:cs="Arial"/>
          <w:b/>
          <w:bCs/>
          <w:sz w:val="22"/>
          <w:szCs w:val="22"/>
        </w:rPr>
      </w:pPr>
    </w:p>
    <w:p w14:paraId="6AE8F839" w14:textId="06879D5E" w:rsidR="00141A54" w:rsidRPr="00527F57" w:rsidRDefault="00141A54" w:rsidP="00B47E73">
      <w:pPr>
        <w:autoSpaceDE w:val="0"/>
        <w:ind w:right="51"/>
        <w:jc w:val="center"/>
        <w:rPr>
          <w:rFonts w:ascii="Arial Narrow" w:hAnsi="Arial Narrow" w:cs="Arial"/>
          <w:b/>
          <w:bCs/>
          <w:sz w:val="22"/>
          <w:szCs w:val="22"/>
        </w:rPr>
      </w:pPr>
    </w:p>
    <w:p w14:paraId="1BACDFF7" w14:textId="5218BEC7" w:rsidR="00141A54" w:rsidRPr="00527F57" w:rsidRDefault="00141A54" w:rsidP="00B47E73">
      <w:pPr>
        <w:autoSpaceDE w:val="0"/>
        <w:ind w:right="51"/>
        <w:jc w:val="center"/>
        <w:rPr>
          <w:rFonts w:ascii="Arial Narrow" w:hAnsi="Arial Narrow" w:cs="Arial"/>
          <w:b/>
          <w:bCs/>
          <w:sz w:val="22"/>
          <w:szCs w:val="22"/>
        </w:rPr>
      </w:pPr>
    </w:p>
    <w:p w14:paraId="1A5BAD0A" w14:textId="77777777" w:rsidR="00141A54" w:rsidRPr="00527F57" w:rsidRDefault="00141A54" w:rsidP="00B47E73">
      <w:pPr>
        <w:autoSpaceDE w:val="0"/>
        <w:ind w:right="51"/>
        <w:jc w:val="center"/>
        <w:rPr>
          <w:rFonts w:ascii="Arial Narrow" w:hAnsi="Arial Narrow" w:cs="Arial"/>
          <w:b/>
          <w:bCs/>
          <w:sz w:val="22"/>
          <w:szCs w:val="22"/>
        </w:rPr>
      </w:pPr>
    </w:p>
    <w:p w14:paraId="3BB8A82E" w14:textId="77777777" w:rsidR="00141A54" w:rsidRPr="00527F57" w:rsidRDefault="00141A54" w:rsidP="00B47E73">
      <w:pPr>
        <w:autoSpaceDE w:val="0"/>
        <w:ind w:right="51"/>
        <w:jc w:val="center"/>
        <w:rPr>
          <w:rFonts w:ascii="Arial Narrow" w:hAnsi="Arial Narrow" w:cs="Arial"/>
          <w:b/>
          <w:bCs/>
          <w:sz w:val="22"/>
          <w:szCs w:val="22"/>
        </w:rPr>
      </w:pPr>
    </w:p>
    <w:p w14:paraId="222FC38D" w14:textId="1D6DBEA8" w:rsidR="00344EB9" w:rsidRPr="00527F57" w:rsidRDefault="00344EB9" w:rsidP="00B47E73">
      <w:pPr>
        <w:autoSpaceDE w:val="0"/>
        <w:ind w:right="51"/>
        <w:rPr>
          <w:rFonts w:ascii="Arial Narrow" w:hAnsi="Arial Narrow"/>
          <w:b/>
          <w:bCs/>
          <w:sz w:val="22"/>
          <w:szCs w:val="22"/>
          <w:lang w:val="es-ES"/>
        </w:rPr>
      </w:pPr>
    </w:p>
    <w:p w14:paraId="15CB6320" w14:textId="77777777" w:rsidR="00BB5419" w:rsidRPr="00527F57" w:rsidRDefault="00BB5419" w:rsidP="00B47E73">
      <w:pPr>
        <w:autoSpaceDE w:val="0"/>
        <w:ind w:right="51"/>
        <w:rPr>
          <w:rFonts w:ascii="Arial Narrow" w:hAnsi="Arial Narrow"/>
          <w:b/>
          <w:bCs/>
          <w:sz w:val="22"/>
          <w:szCs w:val="22"/>
          <w:lang w:val="es-ES"/>
        </w:rPr>
      </w:pPr>
    </w:p>
    <w:p w14:paraId="36A66DC9" w14:textId="77777777" w:rsidR="00BB5419" w:rsidRPr="00527F57" w:rsidRDefault="00BB5419" w:rsidP="00B47E73">
      <w:pPr>
        <w:autoSpaceDE w:val="0"/>
        <w:ind w:right="51"/>
        <w:rPr>
          <w:rFonts w:ascii="Arial Narrow" w:hAnsi="Arial Narrow"/>
          <w:b/>
          <w:bCs/>
          <w:sz w:val="22"/>
          <w:szCs w:val="22"/>
          <w:lang w:val="es-ES"/>
        </w:rPr>
      </w:pPr>
    </w:p>
    <w:p w14:paraId="29CE8379" w14:textId="77777777" w:rsidR="00BB5419" w:rsidRPr="00527F57" w:rsidRDefault="00BB5419" w:rsidP="00B47E73">
      <w:pPr>
        <w:autoSpaceDE w:val="0"/>
        <w:ind w:right="51"/>
        <w:rPr>
          <w:rFonts w:ascii="Arial Narrow" w:hAnsi="Arial Narrow"/>
          <w:b/>
          <w:bCs/>
          <w:sz w:val="22"/>
          <w:szCs w:val="22"/>
          <w:lang w:val="es-ES"/>
        </w:rPr>
      </w:pPr>
    </w:p>
    <w:p w14:paraId="01827331" w14:textId="0489DDF8" w:rsidR="00001973" w:rsidRPr="00527F57" w:rsidRDefault="00001973" w:rsidP="00B47E73">
      <w:pPr>
        <w:autoSpaceDE w:val="0"/>
        <w:ind w:right="51"/>
        <w:rPr>
          <w:rFonts w:ascii="Arial Narrow" w:hAnsi="Arial Narrow"/>
          <w:b/>
          <w:bCs/>
          <w:sz w:val="22"/>
          <w:szCs w:val="22"/>
          <w:lang w:val="es-ES"/>
        </w:rPr>
      </w:pPr>
    </w:p>
    <w:p w14:paraId="38152B4B" w14:textId="77777777" w:rsidR="00001973" w:rsidRPr="00527F57" w:rsidRDefault="00001973" w:rsidP="00B47E73">
      <w:pPr>
        <w:autoSpaceDE w:val="0"/>
        <w:ind w:right="51"/>
        <w:rPr>
          <w:rFonts w:ascii="Arial Narrow" w:hAnsi="Arial Narrow"/>
          <w:b/>
          <w:bCs/>
          <w:sz w:val="22"/>
          <w:szCs w:val="22"/>
          <w:lang w:val="es-ES"/>
        </w:rPr>
      </w:pPr>
    </w:p>
    <w:p w14:paraId="6775E5A8" w14:textId="77777777" w:rsidR="00BB5419" w:rsidRPr="00527F57" w:rsidRDefault="00BB5419" w:rsidP="00B47E73">
      <w:pPr>
        <w:ind w:right="51"/>
        <w:jc w:val="center"/>
        <w:rPr>
          <w:rFonts w:ascii="Arial Narrow" w:eastAsia="Arial" w:hAnsi="Arial Narrow" w:cs="Arial"/>
          <w:b/>
          <w:sz w:val="22"/>
          <w:szCs w:val="22"/>
        </w:rPr>
      </w:pPr>
      <w:r w:rsidRPr="00527F57">
        <w:rPr>
          <w:rFonts w:ascii="Arial Narrow" w:eastAsia="Arial" w:hAnsi="Arial Narrow" w:cs="Arial"/>
          <w:b/>
          <w:sz w:val="22"/>
          <w:szCs w:val="22"/>
        </w:rPr>
        <w:t xml:space="preserve">FORMULARIO </w:t>
      </w:r>
      <w:proofErr w:type="spellStart"/>
      <w:r w:rsidRPr="00527F57">
        <w:rPr>
          <w:rFonts w:ascii="Arial Narrow" w:eastAsia="Arial" w:hAnsi="Arial Narrow" w:cs="Arial"/>
          <w:b/>
          <w:sz w:val="22"/>
          <w:szCs w:val="22"/>
        </w:rPr>
        <w:t>N°</w:t>
      </w:r>
      <w:proofErr w:type="spellEnd"/>
      <w:r w:rsidRPr="00527F57">
        <w:rPr>
          <w:rFonts w:ascii="Arial Narrow" w:eastAsia="Arial" w:hAnsi="Arial Narrow" w:cs="Arial"/>
          <w:b/>
          <w:sz w:val="22"/>
          <w:szCs w:val="22"/>
        </w:rPr>
        <w:t xml:space="preserve"> 14</w:t>
      </w:r>
    </w:p>
    <w:p w14:paraId="30F83912" w14:textId="77777777" w:rsidR="00BB5419" w:rsidRPr="00527F57" w:rsidRDefault="00BB5419" w:rsidP="00B47E73">
      <w:pPr>
        <w:ind w:right="51"/>
        <w:jc w:val="center"/>
        <w:rPr>
          <w:rFonts w:ascii="Arial Narrow" w:eastAsia="Arial" w:hAnsi="Arial Narrow" w:cs="Arial"/>
          <w:b/>
          <w:sz w:val="22"/>
          <w:szCs w:val="22"/>
        </w:rPr>
      </w:pPr>
    </w:p>
    <w:p w14:paraId="3DB2359D" w14:textId="77777777" w:rsidR="00BB5419" w:rsidRPr="00527F57" w:rsidRDefault="00BB5419" w:rsidP="00B47E73">
      <w:pPr>
        <w:ind w:right="51"/>
        <w:jc w:val="center"/>
        <w:rPr>
          <w:rFonts w:ascii="Arial Narrow" w:hAnsi="Arial Narrow" w:cs="Arial"/>
          <w:b/>
          <w:sz w:val="22"/>
          <w:szCs w:val="22"/>
        </w:rPr>
      </w:pPr>
      <w:r w:rsidRPr="00527F57">
        <w:rPr>
          <w:rFonts w:ascii="Arial Narrow" w:hAnsi="Arial Narrow" w:cs="Arial"/>
          <w:b/>
          <w:sz w:val="22"/>
          <w:szCs w:val="22"/>
        </w:rPr>
        <w:t>“REPORTE DE MULTAS Y SANCIONES CONTRATOS ANTERIORES”.</w:t>
      </w:r>
    </w:p>
    <w:p w14:paraId="78BFAC36" w14:textId="77777777" w:rsidR="00BB5419" w:rsidRPr="00527F57" w:rsidRDefault="00BB5419" w:rsidP="00B47E73">
      <w:pPr>
        <w:ind w:left="125" w:right="51"/>
        <w:rPr>
          <w:rFonts w:ascii="Arial Narrow" w:hAnsi="Arial Narrow"/>
          <w:sz w:val="22"/>
          <w:szCs w:val="22"/>
        </w:rPr>
      </w:pPr>
      <w:r w:rsidRPr="00527F57">
        <w:rPr>
          <w:rFonts w:ascii="Arial Narrow" w:hAnsi="Arial Narrow"/>
          <w:sz w:val="22"/>
          <w:szCs w:val="22"/>
        </w:rPr>
        <w:t xml:space="preserve">DECLARACIÓN SOBRE MULTAS Y SANCIONES DURANTE LOS ULTIMOS CINCO (05) AÑOS  </w:t>
      </w:r>
    </w:p>
    <w:p w14:paraId="6C3E8E33" w14:textId="77777777" w:rsidR="00BB5419" w:rsidRPr="00527F57" w:rsidRDefault="00BB5419" w:rsidP="00B47E73">
      <w:pPr>
        <w:spacing w:line="256" w:lineRule="auto"/>
        <w:ind w:left="57" w:right="51"/>
        <w:jc w:val="center"/>
        <w:rPr>
          <w:rFonts w:ascii="Arial Narrow" w:hAnsi="Arial Narrow"/>
          <w:sz w:val="22"/>
          <w:szCs w:val="22"/>
        </w:rPr>
      </w:pPr>
      <w:r w:rsidRPr="00527F57">
        <w:rPr>
          <w:rFonts w:ascii="Arial Narrow" w:hAnsi="Arial Narrow"/>
          <w:sz w:val="22"/>
          <w:szCs w:val="22"/>
        </w:rPr>
        <w:t xml:space="preserve"> </w:t>
      </w:r>
    </w:p>
    <w:p w14:paraId="36E21AA9" w14:textId="77777777" w:rsidR="00BB5419" w:rsidRPr="00527F57" w:rsidRDefault="00BB5419" w:rsidP="00B47E73">
      <w:pPr>
        <w:ind w:left="-5" w:right="51"/>
        <w:rPr>
          <w:rFonts w:ascii="Arial Narrow" w:hAnsi="Arial Narrow"/>
          <w:sz w:val="22"/>
          <w:szCs w:val="22"/>
        </w:rPr>
      </w:pPr>
      <w:proofErr w:type="gramStart"/>
      <w:r w:rsidRPr="00527F57">
        <w:rPr>
          <w:rFonts w:ascii="Arial Narrow" w:hAnsi="Arial Narrow"/>
          <w:sz w:val="22"/>
          <w:szCs w:val="22"/>
        </w:rPr>
        <w:t>PROPONENTE  _</w:t>
      </w:r>
      <w:proofErr w:type="gramEnd"/>
      <w:r w:rsidRPr="00527F57">
        <w:rPr>
          <w:rFonts w:ascii="Arial Narrow" w:hAnsi="Arial Narrow"/>
          <w:sz w:val="22"/>
          <w:szCs w:val="22"/>
        </w:rPr>
        <w:t xml:space="preserve">__________________________________________________________ </w:t>
      </w:r>
    </w:p>
    <w:p w14:paraId="1B25A109"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0D9F8F5E" w14:textId="77777777" w:rsidR="00BB5419" w:rsidRPr="00527F57" w:rsidRDefault="00BB5419" w:rsidP="00B47E73">
      <w:pPr>
        <w:spacing w:line="256" w:lineRule="auto"/>
        <w:ind w:left="57" w:right="51"/>
        <w:jc w:val="center"/>
        <w:rPr>
          <w:rFonts w:ascii="Arial Narrow" w:hAnsi="Arial Narrow"/>
          <w:sz w:val="22"/>
          <w:szCs w:val="22"/>
        </w:rPr>
      </w:pPr>
      <w:r w:rsidRPr="00527F57">
        <w:rPr>
          <w:rFonts w:ascii="Arial Narrow" w:hAnsi="Arial Narrow"/>
          <w:sz w:val="22"/>
          <w:szCs w:val="22"/>
        </w:rPr>
        <w:t xml:space="preserve"> </w:t>
      </w:r>
    </w:p>
    <w:tbl>
      <w:tblPr>
        <w:tblStyle w:val="TableGrid"/>
        <w:tblW w:w="10675" w:type="dxa"/>
        <w:tblInd w:w="-921" w:type="dxa"/>
        <w:tblCellMar>
          <w:top w:w="20" w:type="dxa"/>
          <w:left w:w="68" w:type="dxa"/>
        </w:tblCellMar>
        <w:tblLook w:val="04A0" w:firstRow="1" w:lastRow="0" w:firstColumn="1" w:lastColumn="0" w:noHBand="0" w:noVBand="1"/>
      </w:tblPr>
      <w:tblGrid>
        <w:gridCol w:w="1275"/>
        <w:gridCol w:w="709"/>
        <w:gridCol w:w="1315"/>
        <w:gridCol w:w="1277"/>
        <w:gridCol w:w="850"/>
        <w:gridCol w:w="1092"/>
        <w:gridCol w:w="1177"/>
        <w:gridCol w:w="1276"/>
        <w:gridCol w:w="1704"/>
      </w:tblGrid>
      <w:tr w:rsidR="00BB5419" w:rsidRPr="00527F57" w14:paraId="36748A3B" w14:textId="77777777" w:rsidTr="001759EF">
        <w:trPr>
          <w:trHeight w:val="1448"/>
        </w:trPr>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D4BCC5C"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OBJETO </w:t>
            </w:r>
          </w:p>
          <w:p w14:paraId="1FEBBCA4"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DEL </w:t>
            </w:r>
          </w:p>
          <w:p w14:paraId="31B0A38A" w14:textId="77777777" w:rsidR="00BB5419" w:rsidRPr="00527F57" w:rsidRDefault="00BB5419" w:rsidP="00B47E73">
            <w:pPr>
              <w:spacing w:line="256" w:lineRule="auto"/>
              <w:ind w:left="26" w:right="51"/>
              <w:jc w:val="both"/>
              <w:rPr>
                <w:rFonts w:ascii="Arial Narrow" w:hAnsi="Arial Narrow"/>
                <w:sz w:val="22"/>
                <w:szCs w:val="22"/>
              </w:rPr>
            </w:pPr>
            <w:r w:rsidRPr="00527F57">
              <w:rPr>
                <w:rFonts w:ascii="Arial Narrow" w:hAnsi="Arial Narrow"/>
                <w:sz w:val="22"/>
                <w:szCs w:val="22"/>
              </w:rPr>
              <w:t xml:space="preserve">CONTRATO </w:t>
            </w:r>
          </w:p>
          <w:p w14:paraId="607EB54E" w14:textId="77777777" w:rsidR="00BB5419" w:rsidRPr="00527F57" w:rsidRDefault="00BB5419" w:rsidP="00B47E73">
            <w:pPr>
              <w:spacing w:line="256" w:lineRule="auto"/>
              <w:ind w:left="25"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7FE58CF" w14:textId="77777777" w:rsidR="00BB5419" w:rsidRPr="00527F57" w:rsidRDefault="00BB5419" w:rsidP="00B47E73">
            <w:pPr>
              <w:spacing w:line="256" w:lineRule="auto"/>
              <w:ind w:left="128" w:right="51"/>
              <w:rPr>
                <w:rFonts w:ascii="Arial Narrow" w:eastAsia="Arial" w:hAnsi="Arial Narrow" w:cs="Arial"/>
                <w:color w:val="000000"/>
                <w:sz w:val="22"/>
                <w:szCs w:val="22"/>
              </w:rPr>
            </w:pPr>
            <w:r w:rsidRPr="00527F57">
              <w:rPr>
                <w:rFonts w:ascii="Arial Narrow" w:hAnsi="Arial Narrow"/>
                <w:sz w:val="22"/>
                <w:szCs w:val="22"/>
              </w:rPr>
              <w:t xml:space="preserve">NO. </w:t>
            </w:r>
          </w:p>
          <w:p w14:paraId="73A1F77B" w14:textId="77777777" w:rsidR="00BB5419" w:rsidRPr="00527F57" w:rsidRDefault="00BB5419" w:rsidP="00B47E73">
            <w:pPr>
              <w:spacing w:line="256" w:lineRule="auto"/>
              <w:ind w:left="23" w:right="51"/>
              <w:jc w:val="both"/>
              <w:rPr>
                <w:rFonts w:ascii="Arial Narrow" w:hAnsi="Arial Narrow"/>
                <w:sz w:val="22"/>
                <w:szCs w:val="22"/>
              </w:rPr>
            </w:pPr>
            <w:r w:rsidRPr="00527F57">
              <w:rPr>
                <w:rFonts w:ascii="Arial Narrow" w:hAnsi="Arial Narrow"/>
                <w:sz w:val="22"/>
                <w:szCs w:val="22"/>
              </w:rPr>
              <w:t xml:space="preserve">CONT </w:t>
            </w:r>
          </w:p>
          <w:p w14:paraId="27A0144F" w14:textId="77777777" w:rsidR="00BB5419" w:rsidRPr="00527F57" w:rsidRDefault="00BB5419" w:rsidP="00B47E73">
            <w:pPr>
              <w:spacing w:line="256" w:lineRule="auto"/>
              <w:ind w:left="27"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3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337E075"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ENTIDAD </w:t>
            </w:r>
          </w:p>
          <w:p w14:paraId="51AAC677" w14:textId="77777777" w:rsidR="00BB5419" w:rsidRPr="00527F57" w:rsidRDefault="00BB5419" w:rsidP="00B47E73">
            <w:pPr>
              <w:spacing w:line="256" w:lineRule="auto"/>
              <w:ind w:left="60" w:right="51"/>
              <w:jc w:val="both"/>
              <w:rPr>
                <w:rFonts w:ascii="Arial Narrow" w:hAnsi="Arial Narrow"/>
                <w:sz w:val="22"/>
                <w:szCs w:val="22"/>
              </w:rPr>
            </w:pPr>
            <w:r w:rsidRPr="00527F57">
              <w:rPr>
                <w:rFonts w:ascii="Arial Narrow" w:hAnsi="Arial Narrow"/>
                <w:sz w:val="22"/>
                <w:szCs w:val="22"/>
              </w:rPr>
              <w:t>CONTRATA</w:t>
            </w:r>
          </w:p>
          <w:p w14:paraId="1F8C9488"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NTE </w:t>
            </w:r>
          </w:p>
          <w:p w14:paraId="6F2ADBF4" w14:textId="77777777" w:rsidR="00BB5419" w:rsidRPr="00527F57" w:rsidRDefault="00BB5419" w:rsidP="00B47E73">
            <w:pPr>
              <w:spacing w:line="256" w:lineRule="auto"/>
              <w:ind w:left="28"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A450278"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VR. </w:t>
            </w:r>
          </w:p>
          <w:p w14:paraId="247CA5EA" w14:textId="77777777" w:rsidR="00BB5419" w:rsidRPr="00527F57" w:rsidRDefault="00BB5419" w:rsidP="00B47E73">
            <w:pPr>
              <w:spacing w:line="256" w:lineRule="auto"/>
              <w:ind w:left="25" w:right="51"/>
              <w:jc w:val="both"/>
              <w:rPr>
                <w:rFonts w:ascii="Arial Narrow" w:hAnsi="Arial Narrow"/>
                <w:sz w:val="22"/>
                <w:szCs w:val="22"/>
              </w:rPr>
            </w:pPr>
            <w:r w:rsidRPr="00527F57">
              <w:rPr>
                <w:rFonts w:ascii="Arial Narrow" w:hAnsi="Arial Narrow"/>
                <w:sz w:val="22"/>
                <w:szCs w:val="22"/>
              </w:rPr>
              <w:t xml:space="preserve">CONTRATO </w:t>
            </w:r>
          </w:p>
          <w:p w14:paraId="5CF5C032" w14:textId="77777777" w:rsidR="00BB5419" w:rsidRPr="00527F57" w:rsidRDefault="00BB5419" w:rsidP="00B47E73">
            <w:pPr>
              <w:spacing w:line="256" w:lineRule="auto"/>
              <w:ind w:left="78" w:right="51"/>
              <w:rPr>
                <w:rFonts w:ascii="Arial Narrow" w:hAnsi="Arial Narrow"/>
                <w:sz w:val="22"/>
                <w:szCs w:val="22"/>
              </w:rPr>
            </w:pPr>
            <w:r w:rsidRPr="00527F57">
              <w:rPr>
                <w:rFonts w:ascii="Arial Narrow" w:hAnsi="Arial Narrow"/>
                <w:sz w:val="22"/>
                <w:szCs w:val="22"/>
              </w:rPr>
              <w:t xml:space="preserve">EN PESOS </w:t>
            </w:r>
          </w:p>
          <w:p w14:paraId="5ADB3539"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 </w:t>
            </w:r>
          </w:p>
          <w:p w14:paraId="2695BD9A" w14:textId="77777777" w:rsidR="00BB5419" w:rsidRPr="00527F57" w:rsidRDefault="00BB5419" w:rsidP="00B47E73">
            <w:pPr>
              <w:spacing w:line="256" w:lineRule="auto"/>
              <w:ind w:left="25"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942"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9977404"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TIPO </w:t>
            </w:r>
          </w:p>
        </w:tc>
        <w:tc>
          <w:tcPr>
            <w:tcW w:w="117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24AAAB3" w14:textId="77777777" w:rsidR="00BB5419" w:rsidRPr="00527F57" w:rsidRDefault="00BB5419" w:rsidP="00B47E73">
            <w:pPr>
              <w:spacing w:line="256" w:lineRule="auto"/>
              <w:ind w:left="83" w:right="51"/>
              <w:rPr>
                <w:rFonts w:ascii="Arial Narrow" w:eastAsia="Arial" w:hAnsi="Arial Narrow" w:cs="Arial"/>
                <w:color w:val="000000"/>
                <w:sz w:val="22"/>
                <w:szCs w:val="22"/>
              </w:rPr>
            </w:pPr>
            <w:r w:rsidRPr="00527F57">
              <w:rPr>
                <w:rFonts w:ascii="Arial Narrow" w:hAnsi="Arial Narrow"/>
                <w:sz w:val="22"/>
                <w:szCs w:val="22"/>
              </w:rPr>
              <w:t xml:space="preserve">FECHA DE </w:t>
            </w:r>
          </w:p>
          <w:p w14:paraId="2583686D" w14:textId="77777777" w:rsidR="00BB5419" w:rsidRPr="00527F57" w:rsidRDefault="00BB5419" w:rsidP="00B47E73">
            <w:pPr>
              <w:spacing w:line="256" w:lineRule="auto"/>
              <w:ind w:left="100" w:right="51"/>
              <w:rPr>
                <w:rFonts w:ascii="Arial Narrow" w:hAnsi="Arial Narrow"/>
                <w:sz w:val="22"/>
                <w:szCs w:val="22"/>
              </w:rPr>
            </w:pPr>
            <w:r w:rsidRPr="00527F57">
              <w:rPr>
                <w:rFonts w:ascii="Arial Narrow" w:hAnsi="Arial Narrow"/>
                <w:sz w:val="22"/>
                <w:szCs w:val="22"/>
              </w:rPr>
              <w:t xml:space="preserve">LA MULTA </w:t>
            </w:r>
          </w:p>
          <w:p w14:paraId="3D49D771" w14:textId="77777777" w:rsidR="00BB5419" w:rsidRPr="00527F57" w:rsidRDefault="00BB5419" w:rsidP="00B47E73">
            <w:pPr>
              <w:spacing w:line="256" w:lineRule="auto"/>
              <w:ind w:left="28" w:right="51"/>
              <w:jc w:val="both"/>
              <w:rPr>
                <w:rFonts w:ascii="Arial Narrow" w:hAnsi="Arial Narrow"/>
                <w:sz w:val="22"/>
                <w:szCs w:val="22"/>
              </w:rPr>
            </w:pPr>
            <w:r w:rsidRPr="00527F57">
              <w:rPr>
                <w:rFonts w:ascii="Arial Narrow" w:hAnsi="Arial Narrow"/>
                <w:sz w:val="22"/>
                <w:szCs w:val="22"/>
              </w:rPr>
              <w:t xml:space="preserve">O SANCIÓN </w:t>
            </w:r>
          </w:p>
          <w:p w14:paraId="54DAEC95" w14:textId="77777777" w:rsidR="00BB5419" w:rsidRPr="00527F57" w:rsidRDefault="00BB5419" w:rsidP="00B47E73">
            <w:pPr>
              <w:spacing w:line="256" w:lineRule="auto"/>
              <w:ind w:left="25"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FDFDF"/>
            <w:hideMark/>
          </w:tcPr>
          <w:p w14:paraId="6DB2E47F" w14:textId="77777777" w:rsidR="00BB5419" w:rsidRPr="00527F57" w:rsidRDefault="00BB5419" w:rsidP="00B47E73">
            <w:pPr>
              <w:spacing w:line="256" w:lineRule="auto"/>
              <w:ind w:left="107" w:right="51"/>
              <w:rPr>
                <w:rFonts w:ascii="Arial Narrow" w:eastAsia="Arial" w:hAnsi="Arial Narrow" w:cs="Arial"/>
                <w:color w:val="000000"/>
                <w:sz w:val="22"/>
                <w:szCs w:val="22"/>
              </w:rPr>
            </w:pPr>
            <w:r w:rsidRPr="00527F57">
              <w:rPr>
                <w:rFonts w:ascii="Arial Narrow" w:hAnsi="Arial Narrow"/>
                <w:sz w:val="22"/>
                <w:szCs w:val="22"/>
              </w:rPr>
              <w:t xml:space="preserve">VR. DE LA </w:t>
            </w:r>
          </w:p>
          <w:p w14:paraId="02F4CA36" w14:textId="77777777" w:rsidR="00BB5419" w:rsidRPr="00527F57" w:rsidRDefault="00BB5419" w:rsidP="00B47E73">
            <w:pPr>
              <w:spacing w:line="256" w:lineRule="auto"/>
              <w:ind w:left="145" w:right="51"/>
              <w:rPr>
                <w:rFonts w:ascii="Arial Narrow" w:hAnsi="Arial Narrow"/>
                <w:sz w:val="22"/>
                <w:szCs w:val="22"/>
              </w:rPr>
            </w:pPr>
            <w:r w:rsidRPr="00527F57">
              <w:rPr>
                <w:rFonts w:ascii="Arial Narrow" w:hAnsi="Arial Narrow"/>
                <w:sz w:val="22"/>
                <w:szCs w:val="22"/>
              </w:rPr>
              <w:t xml:space="preserve">MULTA O </w:t>
            </w:r>
          </w:p>
          <w:p w14:paraId="03FE26A7" w14:textId="77777777" w:rsidR="00BB5419" w:rsidRPr="00527F57" w:rsidRDefault="00BB5419" w:rsidP="00B47E73">
            <w:pPr>
              <w:spacing w:line="256" w:lineRule="auto"/>
              <w:ind w:left="133" w:right="51"/>
              <w:rPr>
                <w:rFonts w:ascii="Arial Narrow" w:hAnsi="Arial Narrow"/>
                <w:sz w:val="22"/>
                <w:szCs w:val="22"/>
              </w:rPr>
            </w:pPr>
            <w:r w:rsidRPr="00527F57">
              <w:rPr>
                <w:rFonts w:ascii="Arial Narrow" w:hAnsi="Arial Narrow"/>
                <w:sz w:val="22"/>
                <w:szCs w:val="22"/>
              </w:rPr>
              <w:t xml:space="preserve">SANCIÓN </w:t>
            </w:r>
          </w:p>
          <w:p w14:paraId="481D8E84" w14:textId="77777777" w:rsidR="00BB5419" w:rsidRPr="00527F57" w:rsidRDefault="00BB5419" w:rsidP="00B47E73">
            <w:pPr>
              <w:spacing w:line="256" w:lineRule="auto"/>
              <w:ind w:left="78" w:right="51"/>
              <w:rPr>
                <w:rFonts w:ascii="Arial Narrow" w:hAnsi="Arial Narrow"/>
                <w:sz w:val="22"/>
                <w:szCs w:val="22"/>
              </w:rPr>
            </w:pPr>
            <w:r w:rsidRPr="00527F57">
              <w:rPr>
                <w:rFonts w:ascii="Arial Narrow" w:hAnsi="Arial Narrow"/>
                <w:sz w:val="22"/>
                <w:szCs w:val="22"/>
              </w:rPr>
              <w:t xml:space="preserve">EN PESOS </w:t>
            </w:r>
          </w:p>
          <w:p w14:paraId="30F1311E"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 </w:t>
            </w:r>
          </w:p>
          <w:p w14:paraId="2FF607EB" w14:textId="77777777" w:rsidR="00BB5419" w:rsidRPr="00527F57" w:rsidRDefault="00BB5419" w:rsidP="00B47E73">
            <w:pPr>
              <w:spacing w:line="256" w:lineRule="auto"/>
              <w:ind w:left="26"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70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C9A88CF"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VR. DE LA </w:t>
            </w:r>
          </w:p>
          <w:p w14:paraId="1F7F16C9"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MULTA </w:t>
            </w:r>
          </w:p>
          <w:p w14:paraId="6999EF97"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SANCIÓN EN </w:t>
            </w:r>
          </w:p>
          <w:p w14:paraId="51895423"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SMMLV </w:t>
            </w:r>
          </w:p>
          <w:p w14:paraId="1C6DAC37" w14:textId="77777777" w:rsidR="00BB5419" w:rsidRPr="00527F57" w:rsidRDefault="00BB5419" w:rsidP="00B47E73">
            <w:pPr>
              <w:spacing w:line="256" w:lineRule="auto"/>
              <w:ind w:left="28"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r>
      <w:tr w:rsidR="00BB5419" w:rsidRPr="00527F57" w14:paraId="16AA078B" w14:textId="77777777" w:rsidTr="001759EF">
        <w:trPr>
          <w:trHeight w:val="48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FE7C184" w14:textId="77777777" w:rsidR="00BB5419" w:rsidRPr="00527F57" w:rsidRDefault="00BB5419" w:rsidP="00B47E73">
            <w:pPr>
              <w:ind w:right="51"/>
              <w:rPr>
                <w:rFonts w:ascii="Arial Narrow" w:eastAsia="Arial" w:hAnsi="Arial Narrow" w:cs="Arial"/>
                <w:color w:val="000000"/>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8F7B4C0" w14:textId="77777777" w:rsidR="00BB5419" w:rsidRPr="00527F57" w:rsidRDefault="00BB5419" w:rsidP="00B47E73">
            <w:pPr>
              <w:ind w:right="51"/>
              <w:rPr>
                <w:rFonts w:ascii="Arial Narrow" w:eastAsia="Arial" w:hAnsi="Arial Narrow" w:cs="Arial"/>
                <w:color w:val="000000"/>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1DE14C0" w14:textId="77777777" w:rsidR="00BB5419" w:rsidRPr="00527F57" w:rsidRDefault="00BB5419" w:rsidP="00B47E73">
            <w:pPr>
              <w:ind w:right="51"/>
              <w:rPr>
                <w:rFonts w:ascii="Arial Narrow" w:eastAsia="Arial" w:hAnsi="Arial Narrow" w:cs="Arial"/>
                <w:color w:val="000000"/>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FCECBE9" w14:textId="77777777" w:rsidR="00BB5419" w:rsidRPr="00527F57" w:rsidRDefault="00BB5419" w:rsidP="00B47E73">
            <w:pPr>
              <w:ind w:right="51"/>
              <w:rPr>
                <w:rFonts w:ascii="Arial Narrow" w:eastAsia="Arial" w:hAnsi="Arial Narrow" w:cs="Arial"/>
                <w:color w:val="000000"/>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B719265" w14:textId="77777777" w:rsidR="00BB5419" w:rsidRPr="00527F57" w:rsidRDefault="00BB5419" w:rsidP="00B47E73">
            <w:pPr>
              <w:spacing w:line="256" w:lineRule="auto"/>
              <w:ind w:left="1" w:right="51"/>
              <w:jc w:val="both"/>
              <w:rPr>
                <w:rFonts w:ascii="Arial Narrow" w:eastAsia="Arial" w:hAnsi="Arial Narrow" w:cs="Arial"/>
                <w:color w:val="000000"/>
                <w:sz w:val="22"/>
                <w:szCs w:val="22"/>
              </w:rPr>
            </w:pPr>
            <w:r w:rsidRPr="00527F57">
              <w:rPr>
                <w:rFonts w:ascii="Arial Narrow" w:hAnsi="Arial Narrow"/>
                <w:sz w:val="22"/>
                <w:szCs w:val="22"/>
              </w:rPr>
              <w:t xml:space="preserve">MULTA </w:t>
            </w:r>
          </w:p>
        </w:tc>
        <w:tc>
          <w:tcPr>
            <w:tcW w:w="1092" w:type="dxa"/>
            <w:tcBorders>
              <w:top w:val="single" w:sz="4" w:space="0" w:color="000000"/>
              <w:left w:val="single" w:sz="4" w:space="0" w:color="000000"/>
              <w:bottom w:val="single" w:sz="4" w:space="0" w:color="000000"/>
              <w:right w:val="single" w:sz="4" w:space="0" w:color="000000"/>
            </w:tcBorders>
            <w:shd w:val="clear" w:color="auto" w:fill="DFDFDF"/>
            <w:hideMark/>
          </w:tcPr>
          <w:p w14:paraId="4F0A1AFC"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SANCIÓN </w:t>
            </w:r>
          </w:p>
        </w:tc>
        <w:tc>
          <w:tcPr>
            <w:tcW w:w="1177" w:type="dxa"/>
            <w:tcBorders>
              <w:top w:val="single" w:sz="4" w:space="0" w:color="000000"/>
              <w:left w:val="single" w:sz="4" w:space="0" w:color="000000"/>
              <w:bottom w:val="single" w:sz="4" w:space="0" w:color="000000"/>
              <w:right w:val="single" w:sz="4" w:space="0" w:color="000000"/>
            </w:tcBorders>
            <w:hideMark/>
          </w:tcPr>
          <w:p w14:paraId="51BA1DC5"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6C1501CE"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7CF3239C" w14:textId="77777777" w:rsidR="00BB5419" w:rsidRPr="00527F57" w:rsidRDefault="00BB5419" w:rsidP="00B47E73">
            <w:pPr>
              <w:spacing w:line="256" w:lineRule="auto"/>
              <w:ind w:left="2" w:right="51"/>
              <w:rPr>
                <w:rFonts w:ascii="Arial Narrow" w:eastAsia="Arial" w:hAnsi="Arial Narrow" w:cs="Arial"/>
                <w:color w:val="000000"/>
                <w:sz w:val="22"/>
                <w:szCs w:val="22"/>
              </w:rPr>
            </w:pPr>
            <w:r w:rsidRPr="00527F57">
              <w:rPr>
                <w:rFonts w:ascii="Arial Narrow" w:hAnsi="Arial Narrow"/>
                <w:sz w:val="22"/>
                <w:szCs w:val="22"/>
              </w:rPr>
              <w:t xml:space="preserve"> </w:t>
            </w:r>
          </w:p>
        </w:tc>
      </w:tr>
      <w:tr w:rsidR="00BB5419" w:rsidRPr="00527F57" w14:paraId="6FADB9E8" w14:textId="77777777" w:rsidTr="001759EF">
        <w:trPr>
          <w:trHeight w:val="254"/>
        </w:trPr>
        <w:tc>
          <w:tcPr>
            <w:tcW w:w="1275" w:type="dxa"/>
            <w:tcBorders>
              <w:top w:val="single" w:sz="4" w:space="0" w:color="000000"/>
              <w:left w:val="single" w:sz="4" w:space="0" w:color="000000"/>
              <w:bottom w:val="single" w:sz="4" w:space="0" w:color="000000"/>
              <w:right w:val="single" w:sz="4" w:space="0" w:color="000000"/>
            </w:tcBorders>
            <w:hideMark/>
          </w:tcPr>
          <w:p w14:paraId="13F01A51" w14:textId="77777777" w:rsidR="00BB5419" w:rsidRPr="00527F57" w:rsidRDefault="00BB5419" w:rsidP="00B47E73">
            <w:pPr>
              <w:spacing w:line="256" w:lineRule="auto"/>
              <w:ind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709" w:type="dxa"/>
            <w:tcBorders>
              <w:top w:val="single" w:sz="4" w:space="0" w:color="000000"/>
              <w:left w:val="single" w:sz="4" w:space="0" w:color="000000"/>
              <w:bottom w:val="single" w:sz="4" w:space="0" w:color="000000"/>
              <w:right w:val="single" w:sz="4" w:space="0" w:color="000000"/>
            </w:tcBorders>
            <w:hideMark/>
          </w:tcPr>
          <w:p w14:paraId="7D2E5F74"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315" w:type="dxa"/>
            <w:tcBorders>
              <w:top w:val="single" w:sz="4" w:space="0" w:color="000000"/>
              <w:left w:val="single" w:sz="4" w:space="0" w:color="000000"/>
              <w:bottom w:val="single" w:sz="4" w:space="0" w:color="000000"/>
              <w:right w:val="single" w:sz="4" w:space="0" w:color="000000"/>
            </w:tcBorders>
            <w:hideMark/>
          </w:tcPr>
          <w:p w14:paraId="7710D0A9" w14:textId="77777777" w:rsidR="00BB5419" w:rsidRPr="00527F57" w:rsidRDefault="00BB5419" w:rsidP="00B47E73">
            <w:pPr>
              <w:spacing w:line="256" w:lineRule="auto"/>
              <w:ind w:left="2"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7" w:type="dxa"/>
            <w:tcBorders>
              <w:top w:val="single" w:sz="4" w:space="0" w:color="000000"/>
              <w:left w:val="single" w:sz="4" w:space="0" w:color="000000"/>
              <w:bottom w:val="single" w:sz="4" w:space="0" w:color="000000"/>
              <w:right w:val="single" w:sz="4" w:space="0" w:color="000000"/>
            </w:tcBorders>
            <w:hideMark/>
          </w:tcPr>
          <w:p w14:paraId="5B21D668"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14:paraId="3C2B4D17"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092" w:type="dxa"/>
            <w:tcBorders>
              <w:top w:val="single" w:sz="4" w:space="0" w:color="000000"/>
              <w:left w:val="single" w:sz="4" w:space="0" w:color="000000"/>
              <w:bottom w:val="single" w:sz="4" w:space="0" w:color="000000"/>
              <w:right w:val="single" w:sz="4" w:space="0" w:color="000000"/>
            </w:tcBorders>
            <w:hideMark/>
          </w:tcPr>
          <w:p w14:paraId="6439481D"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177" w:type="dxa"/>
            <w:tcBorders>
              <w:top w:val="single" w:sz="4" w:space="0" w:color="000000"/>
              <w:left w:val="single" w:sz="4" w:space="0" w:color="000000"/>
              <w:bottom w:val="single" w:sz="4" w:space="0" w:color="000000"/>
              <w:right w:val="single" w:sz="4" w:space="0" w:color="000000"/>
            </w:tcBorders>
            <w:hideMark/>
          </w:tcPr>
          <w:p w14:paraId="04907BCC"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35E9ECDE"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6A30DD7B" w14:textId="77777777" w:rsidR="00BB5419" w:rsidRPr="00527F57" w:rsidRDefault="00BB5419" w:rsidP="00B47E73">
            <w:pPr>
              <w:spacing w:line="256" w:lineRule="auto"/>
              <w:ind w:left="2" w:right="51"/>
              <w:rPr>
                <w:rFonts w:ascii="Arial Narrow" w:eastAsia="Arial" w:hAnsi="Arial Narrow" w:cs="Arial"/>
                <w:color w:val="000000"/>
                <w:sz w:val="22"/>
                <w:szCs w:val="22"/>
              </w:rPr>
            </w:pPr>
            <w:r w:rsidRPr="00527F57">
              <w:rPr>
                <w:rFonts w:ascii="Arial Narrow" w:hAnsi="Arial Narrow"/>
                <w:sz w:val="22"/>
                <w:szCs w:val="22"/>
              </w:rPr>
              <w:t xml:space="preserve"> </w:t>
            </w:r>
          </w:p>
        </w:tc>
      </w:tr>
    </w:tbl>
    <w:p w14:paraId="76C1EDA4" w14:textId="77777777" w:rsidR="00BB5419" w:rsidRPr="00527F57" w:rsidRDefault="00BB5419" w:rsidP="00B47E73">
      <w:pPr>
        <w:spacing w:line="256" w:lineRule="auto"/>
        <w:ind w:right="51"/>
        <w:rPr>
          <w:rFonts w:ascii="Arial Narrow" w:eastAsia="Arial" w:hAnsi="Arial Narrow" w:cs="Arial"/>
          <w:color w:val="000000"/>
          <w:sz w:val="22"/>
          <w:szCs w:val="22"/>
          <w:lang w:val="es-ES" w:eastAsia="es-ES"/>
        </w:rPr>
      </w:pPr>
      <w:r w:rsidRPr="00527F57">
        <w:rPr>
          <w:rFonts w:ascii="Arial Narrow" w:hAnsi="Arial Narrow"/>
          <w:sz w:val="22"/>
          <w:szCs w:val="22"/>
        </w:rPr>
        <w:t xml:space="preserve"> </w:t>
      </w:r>
    </w:p>
    <w:p w14:paraId="08C6B03B"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49638074" w14:textId="77777777" w:rsidR="00BB5419" w:rsidRPr="00527F57" w:rsidRDefault="00BB5419" w:rsidP="00B47E73">
      <w:pPr>
        <w:ind w:left="-5" w:right="51"/>
        <w:rPr>
          <w:rFonts w:ascii="Arial Narrow" w:hAnsi="Arial Narrow"/>
          <w:sz w:val="22"/>
          <w:szCs w:val="22"/>
        </w:rPr>
      </w:pPr>
      <w:r w:rsidRPr="00527F57">
        <w:rPr>
          <w:rFonts w:ascii="Arial Narrow" w:hAnsi="Arial Narrow"/>
          <w:sz w:val="22"/>
          <w:szCs w:val="22"/>
        </w:rPr>
        <w:t xml:space="preserve">Declaramos bajo la gravedad de juramento, comprometiendo mi responsabilidad personal, que la información antes consignada es totalmente cierta y me corresponde única y exclusivamente. </w:t>
      </w:r>
    </w:p>
    <w:p w14:paraId="0943C4C0"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07DFAEBA"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2B3ED928"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251DA73A" w14:textId="77777777" w:rsidR="00BB5419" w:rsidRPr="00527F57" w:rsidRDefault="00BB5419" w:rsidP="00B47E73">
      <w:pPr>
        <w:spacing w:line="256" w:lineRule="auto"/>
        <w:ind w:right="51"/>
        <w:rPr>
          <w:rFonts w:ascii="Arial Narrow" w:hAnsi="Arial Narrow"/>
          <w:sz w:val="22"/>
          <w:szCs w:val="22"/>
        </w:rPr>
      </w:pPr>
    </w:p>
    <w:p w14:paraId="7DA531C9" w14:textId="77777777" w:rsidR="00BB5419" w:rsidRPr="00527F57" w:rsidRDefault="00BB5419" w:rsidP="00B47E73">
      <w:pPr>
        <w:spacing w:after="84" w:line="256" w:lineRule="auto"/>
        <w:ind w:right="51"/>
        <w:rPr>
          <w:rFonts w:ascii="Arial Narrow" w:hAnsi="Arial Narrow"/>
          <w:sz w:val="22"/>
          <w:szCs w:val="22"/>
        </w:rPr>
      </w:pPr>
      <w:r w:rsidRPr="00527F57">
        <w:rPr>
          <w:rFonts w:ascii="Arial Narrow" w:hAnsi="Arial Narrow"/>
          <w:sz w:val="22"/>
          <w:szCs w:val="22"/>
        </w:rPr>
        <w:t xml:space="preserve"> </w:t>
      </w:r>
    </w:p>
    <w:p w14:paraId="4573E46E" w14:textId="77777777" w:rsidR="00BB5419" w:rsidRPr="00527F57" w:rsidRDefault="00BB5419" w:rsidP="00B47E73">
      <w:pPr>
        <w:spacing w:after="85"/>
        <w:ind w:left="730" w:right="51"/>
        <w:rPr>
          <w:rFonts w:ascii="Arial Narrow" w:hAnsi="Arial Narrow"/>
          <w:sz w:val="22"/>
          <w:szCs w:val="22"/>
        </w:rPr>
      </w:pPr>
      <w:r w:rsidRPr="00527F57">
        <w:rPr>
          <w:rFonts w:ascii="Arial Narrow" w:hAnsi="Arial Narrow"/>
          <w:sz w:val="22"/>
          <w:szCs w:val="22"/>
        </w:rPr>
        <w:t xml:space="preserve">Representante legal  </w:t>
      </w:r>
    </w:p>
    <w:p w14:paraId="0A0F25E8" w14:textId="77777777" w:rsidR="00BB5419" w:rsidRPr="00527F57" w:rsidRDefault="00BB5419" w:rsidP="00B47E73">
      <w:pPr>
        <w:spacing w:after="87"/>
        <w:ind w:left="730" w:right="51"/>
        <w:rPr>
          <w:rFonts w:ascii="Arial Narrow" w:hAnsi="Arial Narrow"/>
          <w:sz w:val="22"/>
          <w:szCs w:val="22"/>
        </w:rPr>
      </w:pPr>
      <w:r w:rsidRPr="00527F57">
        <w:rPr>
          <w:rFonts w:ascii="Arial Narrow" w:hAnsi="Arial Narrow"/>
          <w:sz w:val="22"/>
          <w:szCs w:val="22"/>
        </w:rPr>
        <w:t xml:space="preserve">Nit _______________ </w:t>
      </w:r>
    </w:p>
    <w:p w14:paraId="022DF5E0" w14:textId="77777777" w:rsidR="00BB5419" w:rsidRPr="00527F57" w:rsidRDefault="00BB5419" w:rsidP="00B47E73">
      <w:pPr>
        <w:autoSpaceDE w:val="0"/>
        <w:ind w:right="51"/>
        <w:jc w:val="center"/>
        <w:rPr>
          <w:rFonts w:ascii="Arial Narrow" w:hAnsi="Arial Narrow" w:cs="Arial"/>
          <w:b/>
          <w:bCs/>
          <w:sz w:val="22"/>
          <w:szCs w:val="22"/>
        </w:rPr>
      </w:pPr>
    </w:p>
    <w:p w14:paraId="383E3584" w14:textId="7CCCF883" w:rsidR="00BB5419" w:rsidRDefault="00BB5419" w:rsidP="00B47E73">
      <w:pPr>
        <w:autoSpaceDE w:val="0"/>
        <w:ind w:right="51"/>
        <w:jc w:val="center"/>
        <w:rPr>
          <w:rFonts w:ascii="Arial Narrow" w:hAnsi="Arial Narrow" w:cs="Arial"/>
          <w:b/>
          <w:bCs/>
          <w:sz w:val="22"/>
          <w:szCs w:val="22"/>
        </w:rPr>
      </w:pPr>
    </w:p>
    <w:p w14:paraId="5E66B8AB" w14:textId="25C7545C" w:rsidR="00D25BB8" w:rsidRDefault="00D25BB8" w:rsidP="00B47E73">
      <w:pPr>
        <w:autoSpaceDE w:val="0"/>
        <w:ind w:right="51"/>
        <w:jc w:val="center"/>
        <w:rPr>
          <w:rFonts w:ascii="Arial Narrow" w:hAnsi="Arial Narrow" w:cs="Arial"/>
          <w:b/>
          <w:bCs/>
          <w:sz w:val="22"/>
          <w:szCs w:val="22"/>
        </w:rPr>
      </w:pPr>
    </w:p>
    <w:p w14:paraId="6AFC17E6" w14:textId="642DC186" w:rsidR="00D25BB8" w:rsidRDefault="00D25BB8" w:rsidP="00B47E73">
      <w:pPr>
        <w:autoSpaceDE w:val="0"/>
        <w:ind w:right="51"/>
        <w:jc w:val="center"/>
        <w:rPr>
          <w:rFonts w:ascii="Arial Narrow" w:hAnsi="Arial Narrow" w:cs="Arial"/>
          <w:b/>
          <w:bCs/>
          <w:sz w:val="22"/>
          <w:szCs w:val="22"/>
        </w:rPr>
      </w:pPr>
    </w:p>
    <w:p w14:paraId="4A660BF8" w14:textId="47E5FE36" w:rsidR="00D25BB8" w:rsidRDefault="00D25BB8" w:rsidP="00B47E73">
      <w:pPr>
        <w:autoSpaceDE w:val="0"/>
        <w:ind w:right="51"/>
        <w:jc w:val="center"/>
        <w:rPr>
          <w:rFonts w:ascii="Arial Narrow" w:hAnsi="Arial Narrow" w:cs="Arial"/>
          <w:b/>
          <w:bCs/>
          <w:sz w:val="22"/>
          <w:szCs w:val="22"/>
        </w:rPr>
      </w:pPr>
    </w:p>
    <w:p w14:paraId="5D5644A4" w14:textId="51943E6A" w:rsidR="00D25BB8" w:rsidRDefault="00D25BB8" w:rsidP="00B47E73">
      <w:pPr>
        <w:autoSpaceDE w:val="0"/>
        <w:ind w:right="51"/>
        <w:jc w:val="center"/>
        <w:rPr>
          <w:rFonts w:ascii="Arial Narrow" w:hAnsi="Arial Narrow" w:cs="Arial"/>
          <w:b/>
          <w:bCs/>
          <w:sz w:val="22"/>
          <w:szCs w:val="22"/>
        </w:rPr>
      </w:pPr>
    </w:p>
    <w:p w14:paraId="3F2B457F" w14:textId="7A15DC92" w:rsidR="00D25BB8" w:rsidRDefault="00D25BB8" w:rsidP="00B47E73">
      <w:pPr>
        <w:autoSpaceDE w:val="0"/>
        <w:ind w:right="51"/>
        <w:jc w:val="center"/>
        <w:rPr>
          <w:rFonts w:ascii="Arial Narrow" w:hAnsi="Arial Narrow" w:cs="Arial"/>
          <w:b/>
          <w:bCs/>
          <w:sz w:val="22"/>
          <w:szCs w:val="22"/>
        </w:rPr>
      </w:pPr>
    </w:p>
    <w:p w14:paraId="33BBB929" w14:textId="43BB37EE" w:rsidR="00D25BB8" w:rsidRDefault="00D25BB8" w:rsidP="00B47E73">
      <w:pPr>
        <w:autoSpaceDE w:val="0"/>
        <w:ind w:right="51"/>
        <w:jc w:val="center"/>
        <w:rPr>
          <w:rFonts w:ascii="Arial Narrow" w:hAnsi="Arial Narrow" w:cs="Arial"/>
          <w:b/>
          <w:bCs/>
          <w:sz w:val="22"/>
          <w:szCs w:val="22"/>
        </w:rPr>
      </w:pPr>
    </w:p>
    <w:p w14:paraId="005D7DBB" w14:textId="1DAD215D" w:rsidR="00D25BB8" w:rsidRDefault="00D25BB8" w:rsidP="00B47E73">
      <w:pPr>
        <w:autoSpaceDE w:val="0"/>
        <w:ind w:right="51"/>
        <w:jc w:val="center"/>
        <w:rPr>
          <w:rFonts w:ascii="Arial Narrow" w:hAnsi="Arial Narrow" w:cs="Arial"/>
          <w:b/>
          <w:bCs/>
          <w:sz w:val="22"/>
          <w:szCs w:val="22"/>
        </w:rPr>
      </w:pPr>
    </w:p>
    <w:p w14:paraId="15E5A9A2" w14:textId="26A95A3C" w:rsidR="00D25BB8" w:rsidRDefault="00D25BB8" w:rsidP="00B47E73">
      <w:pPr>
        <w:autoSpaceDE w:val="0"/>
        <w:ind w:right="51"/>
        <w:jc w:val="center"/>
        <w:rPr>
          <w:rFonts w:ascii="Arial Narrow" w:hAnsi="Arial Narrow" w:cs="Arial"/>
          <w:b/>
          <w:bCs/>
          <w:sz w:val="22"/>
          <w:szCs w:val="22"/>
        </w:rPr>
      </w:pPr>
    </w:p>
    <w:p w14:paraId="49F773FB" w14:textId="35294943" w:rsidR="00D25BB8" w:rsidRDefault="00D25BB8" w:rsidP="00B47E73">
      <w:pPr>
        <w:autoSpaceDE w:val="0"/>
        <w:ind w:right="51"/>
        <w:jc w:val="center"/>
        <w:rPr>
          <w:rFonts w:ascii="Arial Narrow" w:hAnsi="Arial Narrow" w:cs="Arial"/>
          <w:b/>
          <w:bCs/>
          <w:sz w:val="22"/>
          <w:szCs w:val="22"/>
        </w:rPr>
      </w:pPr>
    </w:p>
    <w:p w14:paraId="0BEC6A75" w14:textId="07BCB930" w:rsidR="00D25BB8" w:rsidRDefault="00D25BB8" w:rsidP="00B47E73">
      <w:pPr>
        <w:autoSpaceDE w:val="0"/>
        <w:ind w:right="51"/>
        <w:jc w:val="center"/>
        <w:rPr>
          <w:rFonts w:ascii="Arial Narrow" w:hAnsi="Arial Narrow" w:cs="Arial"/>
          <w:b/>
          <w:bCs/>
          <w:sz w:val="22"/>
          <w:szCs w:val="22"/>
        </w:rPr>
      </w:pPr>
    </w:p>
    <w:p w14:paraId="6E192021" w14:textId="54F28CF2" w:rsidR="00D25BB8" w:rsidRDefault="00D25BB8" w:rsidP="00B47E73">
      <w:pPr>
        <w:autoSpaceDE w:val="0"/>
        <w:ind w:right="51"/>
        <w:jc w:val="center"/>
        <w:rPr>
          <w:rFonts w:ascii="Arial Narrow" w:hAnsi="Arial Narrow" w:cs="Arial"/>
          <w:b/>
          <w:bCs/>
          <w:sz w:val="22"/>
          <w:szCs w:val="22"/>
        </w:rPr>
      </w:pPr>
    </w:p>
    <w:p w14:paraId="7815FC99" w14:textId="7E886DDE" w:rsidR="00D25BB8" w:rsidRDefault="00D25BB8" w:rsidP="00B47E73">
      <w:pPr>
        <w:autoSpaceDE w:val="0"/>
        <w:ind w:right="51"/>
        <w:jc w:val="center"/>
        <w:rPr>
          <w:rFonts w:ascii="Arial Narrow" w:hAnsi="Arial Narrow" w:cs="Arial"/>
          <w:b/>
          <w:bCs/>
          <w:sz w:val="22"/>
          <w:szCs w:val="22"/>
        </w:rPr>
      </w:pPr>
    </w:p>
    <w:p w14:paraId="52EBDA41" w14:textId="3D20CC26" w:rsidR="00D25BB8" w:rsidRDefault="00D25BB8" w:rsidP="00B47E73">
      <w:pPr>
        <w:autoSpaceDE w:val="0"/>
        <w:ind w:right="51"/>
        <w:jc w:val="center"/>
        <w:rPr>
          <w:rFonts w:ascii="Arial Narrow" w:hAnsi="Arial Narrow" w:cs="Arial"/>
          <w:b/>
          <w:bCs/>
          <w:sz w:val="22"/>
          <w:szCs w:val="22"/>
        </w:rPr>
      </w:pPr>
    </w:p>
    <w:p w14:paraId="2E44B428" w14:textId="77777777" w:rsidR="00D25BB8" w:rsidRPr="00527F57" w:rsidRDefault="00D25BB8" w:rsidP="00B47E73">
      <w:pPr>
        <w:autoSpaceDE w:val="0"/>
        <w:ind w:right="51"/>
        <w:jc w:val="center"/>
        <w:rPr>
          <w:rFonts w:ascii="Arial Narrow" w:hAnsi="Arial Narrow" w:cs="Arial"/>
          <w:b/>
          <w:bCs/>
          <w:sz w:val="22"/>
          <w:szCs w:val="22"/>
        </w:rPr>
      </w:pPr>
    </w:p>
    <w:p w14:paraId="4597EA10" w14:textId="77777777" w:rsidR="00BB5419" w:rsidRPr="00527F57" w:rsidRDefault="00BB5419" w:rsidP="00B47E73">
      <w:pPr>
        <w:autoSpaceDE w:val="0"/>
        <w:ind w:right="51"/>
        <w:jc w:val="center"/>
        <w:rPr>
          <w:rFonts w:ascii="Arial Narrow" w:hAnsi="Arial Narrow" w:cs="Arial"/>
          <w:b/>
          <w:bCs/>
          <w:sz w:val="22"/>
          <w:szCs w:val="22"/>
        </w:rPr>
      </w:pPr>
    </w:p>
    <w:p w14:paraId="6FFB41E0" w14:textId="77777777" w:rsidR="00BB5419" w:rsidRPr="00527F57" w:rsidRDefault="00BB5419" w:rsidP="00B47E73">
      <w:pPr>
        <w:autoSpaceDE w:val="0"/>
        <w:ind w:right="51"/>
        <w:jc w:val="center"/>
        <w:rPr>
          <w:rFonts w:ascii="Arial Narrow" w:hAnsi="Arial Narrow" w:cs="Arial"/>
          <w:b/>
          <w:bCs/>
          <w:sz w:val="22"/>
          <w:szCs w:val="22"/>
        </w:rPr>
      </w:pPr>
    </w:p>
    <w:p w14:paraId="151B14F4" w14:textId="77777777" w:rsidR="00BB5419" w:rsidRPr="00527F57" w:rsidRDefault="00BB5419" w:rsidP="00B47E73">
      <w:pPr>
        <w:autoSpaceDE w:val="0"/>
        <w:ind w:right="51"/>
        <w:jc w:val="center"/>
        <w:rPr>
          <w:rFonts w:ascii="Arial Narrow" w:hAnsi="Arial Narrow" w:cs="Arial"/>
          <w:b/>
          <w:bCs/>
          <w:sz w:val="22"/>
          <w:szCs w:val="22"/>
        </w:rPr>
      </w:pPr>
    </w:p>
    <w:p w14:paraId="4AFFA1BE" w14:textId="77777777" w:rsidR="00BB5419" w:rsidRPr="00527F57" w:rsidRDefault="00BB5419" w:rsidP="00B47E73">
      <w:pPr>
        <w:autoSpaceDE w:val="0"/>
        <w:ind w:right="51"/>
        <w:jc w:val="center"/>
        <w:rPr>
          <w:rFonts w:ascii="Arial Narrow" w:hAnsi="Arial Narrow" w:cs="Arial"/>
          <w:b/>
          <w:bCs/>
          <w:sz w:val="22"/>
          <w:szCs w:val="22"/>
        </w:rPr>
      </w:pPr>
    </w:p>
    <w:p w14:paraId="41E4BCCC" w14:textId="7F2BC6C8" w:rsidR="00001973" w:rsidRPr="00527F57" w:rsidRDefault="00001973" w:rsidP="00B47E73">
      <w:pPr>
        <w:autoSpaceDE w:val="0"/>
        <w:ind w:right="51"/>
        <w:rPr>
          <w:rFonts w:ascii="Arial Narrow" w:hAnsi="Arial Narrow" w:cs="Arial"/>
          <w:b/>
          <w:bCs/>
          <w:sz w:val="22"/>
          <w:szCs w:val="22"/>
        </w:rPr>
      </w:pPr>
    </w:p>
    <w:p w14:paraId="26397D6F" w14:textId="77777777" w:rsidR="00001973" w:rsidRPr="00527F57" w:rsidRDefault="00001973" w:rsidP="00B47E73">
      <w:pPr>
        <w:widowControl/>
        <w:suppressAutoHyphens w:val="0"/>
        <w:autoSpaceDN/>
        <w:ind w:right="51"/>
        <w:jc w:val="center"/>
        <w:textAlignment w:val="auto"/>
        <w:rPr>
          <w:rFonts w:ascii="Arial Narrow" w:eastAsia="Times New Roman" w:hAnsi="Arial Narrow" w:cs="Arial"/>
          <w:b/>
          <w:bCs/>
          <w:kern w:val="0"/>
          <w:sz w:val="22"/>
          <w:szCs w:val="22"/>
          <w:lang w:eastAsia="es-ES" w:bidi="ar-SA"/>
        </w:rPr>
      </w:pPr>
      <w:bookmarkStart w:id="10" w:name="_Hlk101693482"/>
      <w:r w:rsidRPr="00527F57">
        <w:rPr>
          <w:rFonts w:ascii="Arial Narrow" w:eastAsia="Times New Roman" w:hAnsi="Arial Narrow" w:cs="Arial"/>
          <w:b/>
          <w:bCs/>
          <w:kern w:val="0"/>
          <w:sz w:val="22"/>
          <w:szCs w:val="22"/>
          <w:lang w:eastAsia="es-ES" w:bidi="ar-SA"/>
        </w:rPr>
        <w:t xml:space="preserve">FORMULARIO No 15 </w:t>
      </w:r>
    </w:p>
    <w:p w14:paraId="068DD9EE" w14:textId="77777777" w:rsidR="00001973" w:rsidRPr="00527F57" w:rsidRDefault="00001973" w:rsidP="00B47E73">
      <w:pPr>
        <w:widowControl/>
        <w:suppressAutoHyphens w:val="0"/>
        <w:autoSpaceDN/>
        <w:ind w:right="51"/>
        <w:jc w:val="center"/>
        <w:textAlignment w:val="auto"/>
        <w:rPr>
          <w:rFonts w:ascii="Arial Narrow" w:eastAsia="Times New Roman" w:hAnsi="Arial Narrow" w:cs="Arial"/>
          <w:b/>
          <w:bCs/>
          <w:kern w:val="0"/>
          <w:sz w:val="22"/>
          <w:szCs w:val="22"/>
          <w:lang w:eastAsia="es-ES" w:bidi="ar-SA"/>
        </w:rPr>
      </w:pPr>
      <w:r w:rsidRPr="00527F57">
        <w:rPr>
          <w:rFonts w:ascii="Arial Narrow" w:eastAsia="Times New Roman" w:hAnsi="Arial Narrow" w:cs="Arial"/>
          <w:b/>
          <w:bCs/>
          <w:kern w:val="0"/>
          <w:sz w:val="22"/>
          <w:szCs w:val="22"/>
          <w:lang w:eastAsia="es-ES" w:bidi="ar-SA"/>
        </w:rPr>
        <w:t>AUTORIZACIÓN DE CONSULTA, TRATAMIENTO Y PROTECCIÓN DE DATOS PERSONALES</w:t>
      </w:r>
    </w:p>
    <w:p w14:paraId="0AEE2155" w14:textId="77777777" w:rsidR="00001973" w:rsidRPr="00527F57" w:rsidRDefault="00001973" w:rsidP="00B47E73">
      <w:pPr>
        <w:widowControl/>
        <w:suppressAutoHyphens w:val="0"/>
        <w:autoSpaceDN/>
        <w:ind w:right="51"/>
        <w:jc w:val="center"/>
        <w:textAlignment w:val="auto"/>
        <w:rPr>
          <w:rFonts w:ascii="Arial Narrow" w:eastAsia="Times New Roman" w:hAnsi="Arial Narrow" w:cs="Arial"/>
          <w:kern w:val="0"/>
          <w:sz w:val="22"/>
          <w:szCs w:val="22"/>
          <w:lang w:val="es-ES" w:eastAsia="es-ES" w:bidi="ar-SA"/>
        </w:rPr>
      </w:pPr>
      <w:r w:rsidRPr="00527F57">
        <w:rPr>
          <w:rFonts w:ascii="Arial Narrow" w:eastAsia="Times New Roman" w:hAnsi="Arial Narrow" w:cs="Arial"/>
          <w:kern w:val="0"/>
          <w:sz w:val="22"/>
          <w:szCs w:val="22"/>
          <w:lang w:val="es-ES" w:eastAsia="es-ES" w:bidi="ar-SA"/>
        </w:rPr>
        <w:t>CONFORME A LO SEÑALADO EN EL DECRETO 753 DE 2019 REGLAMENTARIO DE LA LEY 1918 DE 2018.</w:t>
      </w:r>
    </w:p>
    <w:p w14:paraId="6C817140" w14:textId="77777777" w:rsidR="00001973" w:rsidRPr="00527F57" w:rsidRDefault="00001973" w:rsidP="00B47E73">
      <w:pPr>
        <w:widowControl/>
        <w:suppressAutoHyphens w:val="0"/>
        <w:autoSpaceDN/>
        <w:ind w:right="51"/>
        <w:jc w:val="center"/>
        <w:textAlignment w:val="auto"/>
        <w:rPr>
          <w:rFonts w:ascii="Arial Narrow" w:eastAsia="Times New Roman" w:hAnsi="Arial Narrow" w:cs="Arial"/>
          <w:kern w:val="0"/>
          <w:sz w:val="22"/>
          <w:szCs w:val="22"/>
          <w:lang w:val="es-ES" w:eastAsia="es-ES" w:bidi="ar-SA"/>
        </w:rPr>
      </w:pPr>
    </w:p>
    <w:p w14:paraId="3CE28702"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DISPENSARIO MEDICO DE CALI de lo siguiente: </w:t>
      </w:r>
    </w:p>
    <w:p w14:paraId="59621AC9"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1. MDN-EJERCITO NACIONAL –DISPENSARIO MEDICO DE CALI actuará como Responsable del Tratamiento de datos personales de los cuales soy titular y que, conjunta o separadamente podrá recolectar, usar y tratar mis datos personales conforme a la Política de Tratamiento de Datos Personales del MDN-EJERCITO NACIONAL –DISPENSARIO MEDICO DE CALI disponible en la página web de la entidad, únicamente para los fines del proceso precontractual y en ejecución de los datos específicos que describe la Directiva Ministerial. </w:t>
      </w:r>
    </w:p>
    <w:p w14:paraId="23AA80AA"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5F16C5F5"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3. Es de carácter facultativo o voluntario responder preguntas que versen sobre Datos Sensibles o sobre menores de edad. </w:t>
      </w:r>
    </w:p>
    <w:p w14:paraId="07B53DCC"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4F105CE7"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5. Los derechos pueden ser ejercidos a través de los canales dispuestos por el MDN-EJERCITO NACIONAL –DISPENSARIO MEDICO DE CALI y observando la Política de Tratamiento de Datos Personales de El MDN-EJERCITO NACIONAL –DISPENSARIO MEDICO DE CALI</w:t>
      </w:r>
    </w:p>
    <w:p w14:paraId="41C8E0AF" w14:textId="5293D0AC"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 6. Mediante el correo de la entidad </w:t>
      </w:r>
      <w:hyperlink r:id="rId11" w:history="1">
        <w:r w:rsidR="00270758" w:rsidRPr="00527F57">
          <w:rPr>
            <w:rStyle w:val="Hipervnculo"/>
            <w:rFonts w:ascii="Arial Narrow" w:hAnsi="Arial Narrow"/>
            <w:sz w:val="22"/>
            <w:szCs w:val="22"/>
          </w:rPr>
          <w:t>contrataciondmcal2024@gmail.com</w:t>
        </w:r>
      </w:hyperlink>
      <w:r w:rsidRPr="00527F57">
        <w:rPr>
          <w:rFonts w:ascii="Arial Narrow" w:eastAsia="Times New Roman" w:hAnsi="Arial Narrow" w:cs="Arial"/>
          <w:kern w:val="0"/>
          <w:sz w:val="22"/>
          <w:szCs w:val="22"/>
          <w:lang w:eastAsia="es-CO" w:bidi="ar-SA"/>
        </w:rPr>
        <w:t xml:space="preserve"> podré radicar cualquier tipo de requerimiento relacionado con el tratamiento de mis datos personales. </w:t>
      </w:r>
    </w:p>
    <w:p w14:paraId="52608073"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7. El MDN-EJERCITO NACIONAL –DISPENSARIO MEDICO DE CALI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5B2CA4AD"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p>
    <w:p w14:paraId="5AB66613"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8. Teniendo en cuenta lo anterior, autorizo de manera voluntaria, previa, explícita, informada e inequívoca a El MDN-EJERCITO NACIONAL –DISPENSARIO MEDICO DE CALI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NACIONAL –DISPENSARIO MEDICO DE CALI</w:t>
      </w:r>
    </w:p>
    <w:p w14:paraId="2276CFF4"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 9. La información obtenida para el Tratamiento de mis datos personales la he suministrado de forma voluntaria y es verídica. </w:t>
      </w:r>
    </w:p>
    <w:p w14:paraId="43149071"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Se firma en la ciudad de ________________________, a los ___ días del mes de _____ del año____. </w:t>
      </w:r>
    </w:p>
    <w:bookmarkEnd w:id="10"/>
    <w:p w14:paraId="06F61FDD"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lastRenderedPageBreak/>
        <w:t xml:space="preserve">Firma: _________________________________ </w:t>
      </w:r>
    </w:p>
    <w:p w14:paraId="2B310879"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Nombre: _______________________________ </w:t>
      </w:r>
    </w:p>
    <w:p w14:paraId="131EE3B9"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Identificación: __________________________ </w:t>
      </w:r>
    </w:p>
    <w:p w14:paraId="2312FAEA"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Modelo</w:t>
      </w:r>
    </w:p>
    <w:p w14:paraId="2A309A28" w14:textId="5D1F661D" w:rsidR="00001973"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p>
    <w:p w14:paraId="29D33232" w14:textId="03552115" w:rsidR="00001973" w:rsidRDefault="00001973" w:rsidP="00B47E73">
      <w:pPr>
        <w:autoSpaceDE w:val="0"/>
        <w:ind w:right="51"/>
        <w:rPr>
          <w:rFonts w:ascii="Arial Narrow" w:hAnsi="Arial Narrow" w:cs="Arial"/>
          <w:b/>
          <w:bCs/>
          <w:sz w:val="22"/>
          <w:szCs w:val="22"/>
        </w:rPr>
      </w:pPr>
    </w:p>
    <w:p w14:paraId="5D846CE1" w14:textId="77777777" w:rsidR="00B47E73" w:rsidRPr="003D19D9" w:rsidRDefault="00B47E73" w:rsidP="00B47E73">
      <w:pPr>
        <w:ind w:right="51"/>
        <w:jc w:val="center"/>
        <w:rPr>
          <w:rFonts w:ascii="Arial Narrow" w:eastAsia="Arial" w:hAnsi="Arial Narrow" w:cs="Arial"/>
          <w:b/>
          <w:sz w:val="22"/>
          <w:szCs w:val="22"/>
        </w:rPr>
      </w:pPr>
      <w:r w:rsidRPr="003D19D9">
        <w:rPr>
          <w:rFonts w:ascii="Arial Narrow" w:eastAsia="Arial" w:hAnsi="Arial Narrow" w:cs="Arial"/>
          <w:b/>
          <w:sz w:val="22"/>
          <w:szCs w:val="22"/>
        </w:rPr>
        <w:t xml:space="preserve">FORMULARIO </w:t>
      </w:r>
      <w:proofErr w:type="spellStart"/>
      <w:r w:rsidRPr="003D19D9">
        <w:rPr>
          <w:rFonts w:ascii="Arial Narrow" w:eastAsia="Arial" w:hAnsi="Arial Narrow" w:cs="Arial"/>
          <w:b/>
          <w:sz w:val="22"/>
          <w:szCs w:val="22"/>
        </w:rPr>
        <w:t>N°</w:t>
      </w:r>
      <w:proofErr w:type="spellEnd"/>
      <w:r w:rsidRPr="003D19D9">
        <w:rPr>
          <w:rFonts w:ascii="Arial Narrow" w:eastAsia="Arial" w:hAnsi="Arial Narrow" w:cs="Arial"/>
          <w:b/>
          <w:sz w:val="22"/>
          <w:szCs w:val="22"/>
        </w:rPr>
        <w:t xml:space="preserve"> 17</w:t>
      </w:r>
    </w:p>
    <w:p w14:paraId="3C51CD94" w14:textId="21DC217C" w:rsidR="00B47E73" w:rsidRDefault="00B47E73" w:rsidP="00B47E73">
      <w:pPr>
        <w:ind w:right="51"/>
        <w:jc w:val="center"/>
        <w:rPr>
          <w:rFonts w:ascii="Arial Narrow" w:hAnsi="Arial Narrow" w:cs="Arial"/>
          <w:b/>
          <w:sz w:val="22"/>
          <w:szCs w:val="22"/>
        </w:rPr>
      </w:pPr>
      <w:r w:rsidRPr="003D19D9">
        <w:rPr>
          <w:rFonts w:ascii="Arial Narrow" w:hAnsi="Arial Narrow" w:cs="Arial"/>
          <w:b/>
          <w:sz w:val="22"/>
          <w:szCs w:val="22"/>
        </w:rPr>
        <w:t>“COMPROMISO ANTISOBORNO”</w:t>
      </w:r>
    </w:p>
    <w:p w14:paraId="14FD5FD3" w14:textId="77777777" w:rsidR="003D19D9" w:rsidRPr="003D19D9" w:rsidRDefault="003D19D9" w:rsidP="00B47E73">
      <w:pPr>
        <w:ind w:right="51"/>
        <w:jc w:val="center"/>
        <w:rPr>
          <w:rFonts w:ascii="Arial Narrow" w:hAnsi="Arial Narrow" w:cs="Arial"/>
          <w:b/>
          <w:sz w:val="22"/>
          <w:szCs w:val="22"/>
        </w:rPr>
      </w:pPr>
    </w:p>
    <w:p w14:paraId="29487870" w14:textId="77777777" w:rsidR="00B47E73" w:rsidRPr="003D19D9" w:rsidRDefault="00B47E73" w:rsidP="00B47E73">
      <w:pPr>
        <w:ind w:right="51"/>
        <w:jc w:val="both"/>
        <w:rPr>
          <w:rFonts w:ascii="Arial Narrow" w:hAnsi="Arial Narrow" w:cs="Arial"/>
          <w:sz w:val="22"/>
          <w:szCs w:val="22"/>
        </w:rPr>
      </w:pPr>
      <w:r w:rsidRPr="003D19D9">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C413A13" w14:textId="77777777" w:rsidR="00B47E73" w:rsidRPr="003D19D9" w:rsidRDefault="00B47E73" w:rsidP="00B47E73">
      <w:pPr>
        <w:ind w:right="51"/>
        <w:rPr>
          <w:rFonts w:ascii="Arial Narrow" w:hAnsi="Arial Narrow" w:cs="Arial"/>
          <w:sz w:val="22"/>
          <w:szCs w:val="22"/>
        </w:rPr>
      </w:pPr>
      <w:r w:rsidRPr="003D19D9">
        <w:rPr>
          <w:rFonts w:ascii="Arial Narrow" w:hAnsi="Arial Narrow" w:cs="Arial"/>
          <w:sz w:val="22"/>
          <w:szCs w:val="22"/>
        </w:rPr>
        <w:t xml:space="preserve">Por lo anterior, se suscribe el siguiente compromiso antisoborno: </w:t>
      </w:r>
    </w:p>
    <w:p w14:paraId="4D5DDF7E" w14:textId="77777777" w:rsidR="00B47E73" w:rsidRPr="003D19D9" w:rsidRDefault="00B47E73" w:rsidP="00B47E73">
      <w:pPr>
        <w:ind w:right="51"/>
        <w:jc w:val="both"/>
        <w:rPr>
          <w:rFonts w:ascii="Arial Narrow" w:hAnsi="Arial Narrow" w:cs="Arial"/>
          <w:sz w:val="22"/>
          <w:szCs w:val="22"/>
        </w:rPr>
      </w:pPr>
      <w:r w:rsidRPr="003D19D9">
        <w:rPr>
          <w:rFonts w:ascii="Arial Narrow" w:hAnsi="Arial Narrow" w:cs="Arial"/>
          <w:sz w:val="22"/>
          <w:szCs w:val="22"/>
        </w:rPr>
        <w:t xml:space="preserve">Yo, ________________________________________________ mayor de edad, identificado (a) con la cédula de ciudadanía No _________________,expedida en ______________ mi calidad  de </w:t>
      </w:r>
      <w:r w:rsidRPr="003D19D9">
        <w:rPr>
          <w:rFonts w:ascii="Arial Narrow" w:hAnsi="Arial Narrow" w:cs="Arial"/>
          <w:b/>
          <w:bCs/>
          <w:sz w:val="22"/>
          <w:szCs w:val="22"/>
        </w:rPr>
        <w:t>OFERENTE Y/O PROVEEDOR</w:t>
      </w:r>
      <w:r w:rsidRPr="003D19D9">
        <w:rPr>
          <w:rFonts w:ascii="Arial Narrow" w:hAnsi="Arial Narrow"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3D19D9">
        <w:rPr>
          <w:rFonts w:ascii="Arial Narrow" w:hAnsi="Arial Narrow" w:cs="Arial"/>
          <w:b/>
          <w:bCs/>
          <w:sz w:val="22"/>
          <w:szCs w:val="22"/>
        </w:rPr>
        <w:t>MINISTERIO DE DEFENSA NACIONAL – DISPENSARIO MEDICO DE CALI</w:t>
      </w:r>
      <w:r w:rsidRPr="003D19D9">
        <w:rPr>
          <w:rFonts w:ascii="Arial Narrow" w:hAnsi="Arial Narrow" w:cs="Arial"/>
          <w:sz w:val="22"/>
          <w:szCs w:val="22"/>
        </w:rPr>
        <w:t xml:space="preserve">, en cumplimiento del compromiso de lucha contra la corrupción, declaro que asumo los siguientes compromisos: </w:t>
      </w:r>
    </w:p>
    <w:p w14:paraId="2553B087" w14:textId="77777777" w:rsidR="00B47E73" w:rsidRPr="003D19D9" w:rsidRDefault="00B47E73" w:rsidP="002E43E5">
      <w:pPr>
        <w:pStyle w:val="Prrafodelista"/>
        <w:numPr>
          <w:ilvl w:val="0"/>
          <w:numId w:val="110"/>
        </w:numPr>
        <w:ind w:right="51"/>
        <w:contextualSpacing/>
        <w:jc w:val="both"/>
        <w:rPr>
          <w:rFonts w:ascii="Arial Narrow" w:hAnsi="Arial Narrow" w:cs="Arial"/>
          <w:sz w:val="22"/>
          <w:szCs w:val="22"/>
        </w:rPr>
      </w:pPr>
      <w:r w:rsidRPr="003D19D9">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6A7F706" w14:textId="77777777" w:rsidR="00B47E73" w:rsidRPr="003D19D9" w:rsidRDefault="00B47E73" w:rsidP="00B47E73">
      <w:pPr>
        <w:pStyle w:val="Prrafodelista"/>
        <w:ind w:right="51"/>
        <w:rPr>
          <w:rFonts w:ascii="Arial Narrow" w:hAnsi="Arial Narrow" w:cs="Arial"/>
          <w:sz w:val="22"/>
          <w:szCs w:val="22"/>
        </w:rPr>
      </w:pPr>
    </w:p>
    <w:p w14:paraId="44BC5BB3" w14:textId="77777777" w:rsidR="00B47E73" w:rsidRPr="003D19D9" w:rsidRDefault="00B47E73" w:rsidP="002E43E5">
      <w:pPr>
        <w:pStyle w:val="Prrafodelista"/>
        <w:numPr>
          <w:ilvl w:val="0"/>
          <w:numId w:val="110"/>
        </w:numPr>
        <w:ind w:right="51"/>
        <w:contextualSpacing/>
        <w:jc w:val="both"/>
        <w:rPr>
          <w:rFonts w:ascii="Arial Narrow" w:hAnsi="Arial Narrow" w:cs="Arial"/>
          <w:sz w:val="22"/>
          <w:szCs w:val="22"/>
        </w:rPr>
      </w:pPr>
      <w:r w:rsidRPr="003D19D9">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916B68D" w14:textId="77777777" w:rsidR="00B47E73" w:rsidRPr="003D19D9" w:rsidRDefault="00B47E73" w:rsidP="00B47E73">
      <w:pPr>
        <w:pStyle w:val="Prrafodelista"/>
        <w:ind w:right="51"/>
        <w:rPr>
          <w:rFonts w:ascii="Arial Narrow" w:hAnsi="Arial Narrow" w:cs="Arial"/>
          <w:sz w:val="22"/>
          <w:szCs w:val="22"/>
        </w:rPr>
      </w:pPr>
    </w:p>
    <w:p w14:paraId="4765EE81" w14:textId="77777777" w:rsidR="00B47E73" w:rsidRPr="003D19D9" w:rsidRDefault="00B47E73" w:rsidP="002E43E5">
      <w:pPr>
        <w:pStyle w:val="Prrafodelista"/>
        <w:numPr>
          <w:ilvl w:val="0"/>
          <w:numId w:val="110"/>
        </w:numPr>
        <w:ind w:right="51"/>
        <w:contextualSpacing/>
        <w:jc w:val="both"/>
        <w:rPr>
          <w:rFonts w:ascii="Arial Narrow" w:hAnsi="Arial Narrow" w:cs="Arial"/>
          <w:sz w:val="22"/>
          <w:szCs w:val="22"/>
        </w:rPr>
      </w:pPr>
      <w:r w:rsidRPr="003D19D9">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2C7B95F1" w14:textId="77777777" w:rsidR="00B47E73" w:rsidRPr="003D19D9" w:rsidRDefault="00B47E73" w:rsidP="00B47E73">
      <w:pPr>
        <w:pStyle w:val="Prrafodelista"/>
        <w:ind w:right="51"/>
        <w:rPr>
          <w:rFonts w:ascii="Arial Narrow" w:hAnsi="Arial Narrow" w:cs="Arial"/>
          <w:sz w:val="22"/>
          <w:szCs w:val="22"/>
        </w:rPr>
      </w:pPr>
    </w:p>
    <w:p w14:paraId="1C34188B" w14:textId="77777777" w:rsidR="00B47E73" w:rsidRPr="003D19D9" w:rsidRDefault="00B47E73" w:rsidP="002E43E5">
      <w:pPr>
        <w:pStyle w:val="Prrafodelista"/>
        <w:numPr>
          <w:ilvl w:val="0"/>
          <w:numId w:val="110"/>
        </w:numPr>
        <w:ind w:right="51"/>
        <w:contextualSpacing/>
        <w:jc w:val="both"/>
        <w:rPr>
          <w:rFonts w:ascii="Arial Narrow" w:hAnsi="Arial Narrow" w:cs="Arial"/>
          <w:sz w:val="22"/>
          <w:szCs w:val="22"/>
        </w:rPr>
      </w:pPr>
      <w:r w:rsidRPr="003D19D9">
        <w:rPr>
          <w:rFonts w:ascii="Arial Narrow" w:hAnsi="Arial Narrow" w:cs="Arial"/>
          <w:sz w:val="22"/>
          <w:szCs w:val="22"/>
        </w:rPr>
        <w:t>Prevenir el soborno por, o en nombre de, o en beneficio de quien suscribe en relación con la operación correspondiente, proyecto, actividad o relación.</w:t>
      </w:r>
    </w:p>
    <w:p w14:paraId="159E45BF" w14:textId="77777777" w:rsidR="00B47E73" w:rsidRPr="003D19D9" w:rsidRDefault="00B47E73" w:rsidP="00B47E73">
      <w:pPr>
        <w:pStyle w:val="Prrafodelista"/>
        <w:ind w:right="51"/>
        <w:rPr>
          <w:rFonts w:ascii="Arial Narrow" w:hAnsi="Arial Narrow" w:cs="Arial"/>
          <w:sz w:val="22"/>
          <w:szCs w:val="22"/>
        </w:rPr>
      </w:pPr>
    </w:p>
    <w:p w14:paraId="73E65B2B" w14:textId="77777777" w:rsidR="00B47E73" w:rsidRPr="003D19D9" w:rsidRDefault="00B47E73" w:rsidP="002E43E5">
      <w:pPr>
        <w:pStyle w:val="Prrafodelista"/>
        <w:numPr>
          <w:ilvl w:val="0"/>
          <w:numId w:val="110"/>
        </w:numPr>
        <w:ind w:right="51"/>
        <w:contextualSpacing/>
        <w:jc w:val="both"/>
        <w:rPr>
          <w:rFonts w:ascii="Arial Narrow" w:hAnsi="Arial Narrow" w:cs="Arial"/>
          <w:sz w:val="22"/>
          <w:szCs w:val="22"/>
        </w:rPr>
      </w:pPr>
      <w:r w:rsidRPr="003D19D9">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674475F5" w14:textId="77777777" w:rsidR="00B47E73" w:rsidRPr="003D19D9" w:rsidRDefault="00B47E73" w:rsidP="00B47E73">
      <w:pPr>
        <w:pStyle w:val="Prrafodelista"/>
        <w:ind w:right="51"/>
        <w:rPr>
          <w:rFonts w:ascii="Arial Narrow" w:hAnsi="Arial Narrow" w:cs="Arial"/>
          <w:sz w:val="22"/>
          <w:szCs w:val="22"/>
        </w:rPr>
      </w:pPr>
    </w:p>
    <w:p w14:paraId="486E233A" w14:textId="77777777" w:rsidR="00B47E73" w:rsidRPr="003D19D9" w:rsidRDefault="00B47E73" w:rsidP="002E43E5">
      <w:pPr>
        <w:pStyle w:val="Prrafodelista"/>
        <w:numPr>
          <w:ilvl w:val="0"/>
          <w:numId w:val="110"/>
        </w:numPr>
        <w:ind w:right="51"/>
        <w:contextualSpacing/>
        <w:jc w:val="both"/>
        <w:rPr>
          <w:rFonts w:ascii="Arial Narrow" w:hAnsi="Arial Narrow" w:cs="Arial"/>
          <w:sz w:val="22"/>
          <w:szCs w:val="22"/>
        </w:rPr>
      </w:pPr>
      <w:r w:rsidRPr="003D19D9">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444A3F23" w14:textId="77777777" w:rsidR="00B47E73" w:rsidRPr="003D19D9" w:rsidRDefault="00B47E73" w:rsidP="00B47E73">
      <w:pPr>
        <w:pStyle w:val="Prrafodelista"/>
        <w:ind w:right="51"/>
        <w:rPr>
          <w:rFonts w:ascii="Arial Narrow" w:hAnsi="Arial Narrow" w:cs="Arial"/>
          <w:sz w:val="22"/>
          <w:szCs w:val="22"/>
        </w:rPr>
      </w:pPr>
    </w:p>
    <w:p w14:paraId="6F64FE19" w14:textId="77777777" w:rsidR="00B47E73" w:rsidRPr="003D19D9" w:rsidRDefault="00B47E73" w:rsidP="002E43E5">
      <w:pPr>
        <w:pStyle w:val="Prrafodelista"/>
        <w:numPr>
          <w:ilvl w:val="0"/>
          <w:numId w:val="110"/>
        </w:numPr>
        <w:ind w:right="51"/>
        <w:contextualSpacing/>
        <w:jc w:val="both"/>
        <w:rPr>
          <w:rFonts w:ascii="Arial Narrow" w:hAnsi="Arial Narrow" w:cs="Arial"/>
          <w:sz w:val="22"/>
          <w:szCs w:val="22"/>
        </w:rPr>
      </w:pPr>
      <w:r w:rsidRPr="003D19D9">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07503DD" w14:textId="77777777" w:rsidR="00B47E73" w:rsidRPr="003D19D9" w:rsidRDefault="00B47E73" w:rsidP="00B47E73">
      <w:pPr>
        <w:pStyle w:val="Prrafodelista"/>
        <w:ind w:right="51"/>
        <w:rPr>
          <w:rFonts w:ascii="Arial Narrow" w:hAnsi="Arial Narrow" w:cs="Arial"/>
          <w:sz w:val="22"/>
          <w:szCs w:val="22"/>
        </w:rPr>
      </w:pPr>
    </w:p>
    <w:p w14:paraId="7421F5A5" w14:textId="77777777" w:rsidR="00B47E73" w:rsidRPr="003D19D9" w:rsidRDefault="00B47E73" w:rsidP="002E43E5">
      <w:pPr>
        <w:pStyle w:val="Prrafodelista"/>
        <w:numPr>
          <w:ilvl w:val="0"/>
          <w:numId w:val="110"/>
        </w:numPr>
        <w:ind w:right="51"/>
        <w:contextualSpacing/>
        <w:jc w:val="both"/>
        <w:rPr>
          <w:rFonts w:ascii="Arial Narrow" w:hAnsi="Arial Narrow" w:cs="Arial"/>
          <w:sz w:val="22"/>
          <w:szCs w:val="22"/>
        </w:rPr>
      </w:pPr>
      <w:r w:rsidRPr="003D19D9">
        <w:rPr>
          <w:rFonts w:ascii="Arial Narrow" w:hAnsi="Arial Narrow" w:cs="Arial"/>
          <w:sz w:val="22"/>
          <w:szCs w:val="22"/>
        </w:rPr>
        <w:lastRenderedPageBreak/>
        <w:t>Garantizar la confidencialidad de los datos de quien reporte hechos de corrupción soborno o fraude en la entidad.</w:t>
      </w:r>
    </w:p>
    <w:p w14:paraId="55D9BC44" w14:textId="77777777" w:rsidR="00B47E73" w:rsidRPr="003D19D9" w:rsidRDefault="00B47E73" w:rsidP="00B47E73">
      <w:pPr>
        <w:pStyle w:val="Prrafodelista"/>
        <w:ind w:right="51"/>
        <w:rPr>
          <w:rFonts w:ascii="Arial Narrow" w:hAnsi="Arial Narrow" w:cs="Arial"/>
          <w:sz w:val="22"/>
          <w:szCs w:val="22"/>
        </w:rPr>
      </w:pPr>
    </w:p>
    <w:p w14:paraId="1D186A53" w14:textId="77777777" w:rsidR="00B47E73" w:rsidRPr="003D19D9" w:rsidRDefault="00B47E73" w:rsidP="002E43E5">
      <w:pPr>
        <w:pStyle w:val="Prrafodelista"/>
        <w:numPr>
          <w:ilvl w:val="0"/>
          <w:numId w:val="111"/>
        </w:numPr>
        <w:ind w:right="51"/>
        <w:contextualSpacing/>
        <w:jc w:val="both"/>
        <w:rPr>
          <w:rFonts w:ascii="Arial Narrow" w:hAnsi="Arial Narrow" w:cs="Arial"/>
          <w:sz w:val="22"/>
          <w:szCs w:val="22"/>
        </w:rPr>
      </w:pPr>
      <w:r w:rsidRPr="003D19D9">
        <w:rPr>
          <w:rFonts w:ascii="Arial Narrow" w:hAnsi="Arial Narrow" w:cs="Arial"/>
          <w:sz w:val="22"/>
          <w:szCs w:val="22"/>
        </w:rPr>
        <w:t>Proteger la identidad de los informantes y de las personas que participan en la denuncia.</w:t>
      </w:r>
    </w:p>
    <w:p w14:paraId="4CB3C207" w14:textId="77777777" w:rsidR="00B47E73" w:rsidRPr="003D19D9" w:rsidRDefault="00B47E73" w:rsidP="00B47E73">
      <w:pPr>
        <w:pStyle w:val="Prrafodelista"/>
        <w:ind w:right="51"/>
        <w:rPr>
          <w:rFonts w:ascii="Arial Narrow" w:hAnsi="Arial Narrow" w:cs="Arial"/>
          <w:sz w:val="22"/>
          <w:szCs w:val="22"/>
        </w:rPr>
      </w:pPr>
    </w:p>
    <w:p w14:paraId="27275226" w14:textId="77777777" w:rsidR="00B47E73" w:rsidRPr="003D19D9" w:rsidRDefault="00B47E73" w:rsidP="002E43E5">
      <w:pPr>
        <w:pStyle w:val="Prrafodelista"/>
        <w:numPr>
          <w:ilvl w:val="0"/>
          <w:numId w:val="111"/>
        </w:numPr>
        <w:ind w:right="51"/>
        <w:contextualSpacing/>
        <w:jc w:val="both"/>
        <w:rPr>
          <w:rFonts w:ascii="Arial Narrow" w:hAnsi="Arial Narrow" w:cs="Arial"/>
          <w:sz w:val="22"/>
          <w:szCs w:val="22"/>
        </w:rPr>
      </w:pPr>
      <w:r w:rsidRPr="003D19D9">
        <w:rPr>
          <w:rFonts w:ascii="Arial Narrow" w:hAnsi="Arial Narrow" w:cs="Arial"/>
          <w:sz w:val="22"/>
          <w:szCs w:val="22"/>
        </w:rPr>
        <w:t>Proteger a mis empleados, socios de negocio y partes interesadas, ante cualquier represalia, como consecuencia de denuncias por prácticas que puedan constituir soborno.</w:t>
      </w:r>
    </w:p>
    <w:p w14:paraId="2A8739D9" w14:textId="77777777" w:rsidR="00B47E73" w:rsidRPr="003D19D9" w:rsidRDefault="00B47E73" w:rsidP="00B47E73">
      <w:pPr>
        <w:pStyle w:val="Prrafodelista"/>
        <w:ind w:right="51"/>
        <w:rPr>
          <w:rFonts w:ascii="Arial Narrow" w:hAnsi="Arial Narrow" w:cs="Arial"/>
          <w:sz w:val="22"/>
          <w:szCs w:val="22"/>
        </w:rPr>
      </w:pPr>
    </w:p>
    <w:p w14:paraId="20C2FC98" w14:textId="77777777" w:rsidR="00B47E73" w:rsidRPr="003D19D9" w:rsidRDefault="00B47E73" w:rsidP="002E43E5">
      <w:pPr>
        <w:pStyle w:val="Prrafodelista"/>
        <w:numPr>
          <w:ilvl w:val="0"/>
          <w:numId w:val="111"/>
        </w:numPr>
        <w:ind w:right="51"/>
        <w:contextualSpacing/>
        <w:jc w:val="both"/>
        <w:rPr>
          <w:rFonts w:ascii="Arial Narrow" w:hAnsi="Arial Narrow" w:cs="Arial"/>
          <w:sz w:val="22"/>
          <w:szCs w:val="22"/>
        </w:rPr>
      </w:pPr>
      <w:r w:rsidRPr="003D19D9">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36126FC" w14:textId="77777777" w:rsidR="00B47E73" w:rsidRPr="003D19D9" w:rsidRDefault="00B47E73" w:rsidP="00B47E73">
      <w:pPr>
        <w:ind w:right="51"/>
        <w:jc w:val="both"/>
        <w:rPr>
          <w:rFonts w:ascii="Arial Narrow" w:hAnsi="Arial Narrow" w:cs="Arial"/>
          <w:sz w:val="22"/>
          <w:szCs w:val="22"/>
        </w:rPr>
      </w:pPr>
    </w:p>
    <w:p w14:paraId="71219498" w14:textId="77777777" w:rsidR="00B47E73" w:rsidRPr="003D19D9" w:rsidRDefault="00B47E73" w:rsidP="002E43E5">
      <w:pPr>
        <w:pStyle w:val="Prrafodelista"/>
        <w:numPr>
          <w:ilvl w:val="0"/>
          <w:numId w:val="112"/>
        </w:numPr>
        <w:ind w:left="851" w:right="51" w:firstLine="0"/>
        <w:contextualSpacing/>
        <w:jc w:val="both"/>
        <w:rPr>
          <w:rFonts w:ascii="Arial Narrow" w:hAnsi="Arial Narrow" w:cs="Arial"/>
          <w:sz w:val="22"/>
          <w:szCs w:val="22"/>
        </w:rPr>
      </w:pPr>
      <w:r w:rsidRPr="003D19D9">
        <w:rPr>
          <w:rFonts w:ascii="Arial Narrow" w:hAnsi="Arial Narrow" w:cs="Arial"/>
          <w:sz w:val="22"/>
          <w:szCs w:val="22"/>
        </w:rPr>
        <w:t xml:space="preserve">Correo electrónico: lineadelhonor@mindefensa.gov.co </w:t>
      </w:r>
    </w:p>
    <w:p w14:paraId="304E7F95" w14:textId="77777777" w:rsidR="00B47E73" w:rsidRPr="003D19D9" w:rsidRDefault="00B47E73" w:rsidP="00B47E73">
      <w:pPr>
        <w:pStyle w:val="Prrafodelista"/>
        <w:ind w:left="851" w:right="51"/>
        <w:rPr>
          <w:rFonts w:ascii="Arial Narrow" w:hAnsi="Arial Narrow" w:cs="Arial"/>
          <w:sz w:val="22"/>
          <w:szCs w:val="22"/>
        </w:rPr>
      </w:pPr>
      <w:r w:rsidRPr="003D19D9">
        <w:rPr>
          <w:rFonts w:ascii="Arial Narrow" w:hAnsi="Arial Narrow" w:cs="Arial"/>
          <w:sz w:val="22"/>
          <w:szCs w:val="22"/>
        </w:rPr>
        <w:t xml:space="preserve">           antisoborno@mindefensa.gov.co </w:t>
      </w:r>
    </w:p>
    <w:p w14:paraId="4E81546A" w14:textId="77777777" w:rsidR="00B47E73" w:rsidRPr="003D19D9" w:rsidRDefault="00B47E73" w:rsidP="002E43E5">
      <w:pPr>
        <w:pStyle w:val="Prrafodelista"/>
        <w:numPr>
          <w:ilvl w:val="0"/>
          <w:numId w:val="112"/>
        </w:numPr>
        <w:ind w:left="851" w:right="51" w:firstLine="0"/>
        <w:contextualSpacing/>
        <w:jc w:val="both"/>
        <w:rPr>
          <w:rFonts w:ascii="Arial Narrow" w:hAnsi="Arial Narrow" w:cs="Arial"/>
          <w:sz w:val="22"/>
          <w:szCs w:val="22"/>
        </w:rPr>
      </w:pPr>
      <w:r w:rsidRPr="003D19D9">
        <w:rPr>
          <w:rFonts w:ascii="Arial Narrow" w:hAnsi="Arial Narrow" w:cs="Arial"/>
          <w:sz w:val="22"/>
          <w:szCs w:val="22"/>
        </w:rPr>
        <w:t xml:space="preserve">Línea telefónica: Línea del honor -antisoborno PBX: 3150111 ext. 40135 </w:t>
      </w:r>
    </w:p>
    <w:p w14:paraId="529045D1" w14:textId="77777777" w:rsidR="00B47E73" w:rsidRPr="003D19D9" w:rsidRDefault="00B47E73" w:rsidP="002E43E5">
      <w:pPr>
        <w:pStyle w:val="Prrafodelista"/>
        <w:numPr>
          <w:ilvl w:val="0"/>
          <w:numId w:val="112"/>
        </w:numPr>
        <w:ind w:left="851" w:right="51" w:firstLine="0"/>
        <w:contextualSpacing/>
        <w:jc w:val="both"/>
        <w:rPr>
          <w:rFonts w:ascii="Arial Narrow" w:hAnsi="Arial Narrow" w:cs="Arial"/>
          <w:sz w:val="22"/>
          <w:szCs w:val="22"/>
        </w:rPr>
      </w:pPr>
      <w:r w:rsidRPr="003D19D9">
        <w:rPr>
          <w:rFonts w:ascii="Arial Narrow" w:hAnsi="Arial Narrow" w:cs="Arial"/>
          <w:sz w:val="22"/>
          <w:szCs w:val="22"/>
        </w:rPr>
        <w:t>Buzones físicos en punto de atención presencial.</w:t>
      </w:r>
    </w:p>
    <w:p w14:paraId="03D33E91" w14:textId="77777777" w:rsidR="00B47E73" w:rsidRPr="003D19D9" w:rsidRDefault="00B47E73" w:rsidP="002E43E5">
      <w:pPr>
        <w:pStyle w:val="Prrafodelista"/>
        <w:numPr>
          <w:ilvl w:val="0"/>
          <w:numId w:val="112"/>
        </w:numPr>
        <w:ind w:left="851" w:right="51" w:firstLine="0"/>
        <w:contextualSpacing/>
        <w:jc w:val="both"/>
        <w:rPr>
          <w:rFonts w:ascii="Arial Narrow" w:hAnsi="Arial Narrow" w:cs="Arial"/>
          <w:sz w:val="22"/>
          <w:szCs w:val="22"/>
        </w:rPr>
      </w:pPr>
      <w:r w:rsidRPr="003D19D9">
        <w:rPr>
          <w:rFonts w:ascii="Arial Narrow" w:hAnsi="Arial Narrow" w:cs="Arial"/>
          <w:sz w:val="22"/>
          <w:szCs w:val="22"/>
        </w:rPr>
        <w:t xml:space="preserve">APP: </w:t>
      </w:r>
      <w:proofErr w:type="spellStart"/>
      <w:r w:rsidRPr="003D19D9">
        <w:rPr>
          <w:rFonts w:ascii="Arial Narrow" w:hAnsi="Arial Narrow" w:cs="Arial"/>
          <w:sz w:val="22"/>
          <w:szCs w:val="22"/>
        </w:rPr>
        <w:t>Mindefensa</w:t>
      </w:r>
      <w:proofErr w:type="spellEnd"/>
      <w:r w:rsidRPr="003D19D9">
        <w:rPr>
          <w:rFonts w:ascii="Arial Narrow" w:hAnsi="Arial Narrow" w:cs="Arial"/>
          <w:sz w:val="22"/>
          <w:szCs w:val="22"/>
        </w:rPr>
        <w:t xml:space="preserve">. </w:t>
      </w:r>
    </w:p>
    <w:p w14:paraId="5A13F9C5" w14:textId="77777777" w:rsidR="00B47E73" w:rsidRPr="003D19D9" w:rsidRDefault="00B47E73" w:rsidP="002E43E5">
      <w:pPr>
        <w:pStyle w:val="Prrafodelista"/>
        <w:numPr>
          <w:ilvl w:val="0"/>
          <w:numId w:val="112"/>
        </w:numPr>
        <w:ind w:left="851" w:right="51" w:firstLine="0"/>
        <w:contextualSpacing/>
        <w:rPr>
          <w:rFonts w:ascii="Arial Narrow" w:hAnsi="Arial Narrow" w:cs="Arial"/>
          <w:sz w:val="22"/>
          <w:szCs w:val="22"/>
          <w:lang w:val="en-US"/>
        </w:rPr>
      </w:pPr>
      <w:proofErr w:type="spellStart"/>
      <w:r w:rsidRPr="003D19D9">
        <w:rPr>
          <w:rFonts w:ascii="Arial Narrow" w:hAnsi="Arial Narrow" w:cs="Arial"/>
          <w:sz w:val="22"/>
          <w:szCs w:val="22"/>
          <w:lang w:val="en-US"/>
        </w:rPr>
        <w:t>Sede</w:t>
      </w:r>
      <w:proofErr w:type="spellEnd"/>
      <w:r w:rsidRPr="003D19D9">
        <w:rPr>
          <w:rFonts w:ascii="Arial Narrow" w:hAnsi="Arial Narrow" w:cs="Arial"/>
          <w:sz w:val="22"/>
          <w:szCs w:val="22"/>
          <w:lang w:val="en-US"/>
        </w:rPr>
        <w:t xml:space="preserve"> </w:t>
      </w:r>
      <w:proofErr w:type="spellStart"/>
      <w:r w:rsidRPr="003D19D9">
        <w:rPr>
          <w:rFonts w:ascii="Arial Narrow" w:hAnsi="Arial Narrow" w:cs="Arial"/>
          <w:sz w:val="22"/>
          <w:szCs w:val="22"/>
          <w:lang w:val="en-US"/>
        </w:rPr>
        <w:t>electrónica</w:t>
      </w:r>
      <w:proofErr w:type="spellEnd"/>
      <w:r w:rsidRPr="003D19D9">
        <w:rPr>
          <w:rFonts w:ascii="Arial Narrow" w:hAnsi="Arial Narrow" w:cs="Arial"/>
          <w:sz w:val="22"/>
          <w:szCs w:val="22"/>
          <w:lang w:val="en-US"/>
        </w:rPr>
        <w:t xml:space="preserve">: ttps://wasedeelectronicapro.azurewebsites.net/mindefensa.html?#/home </w:t>
      </w:r>
    </w:p>
    <w:p w14:paraId="4B61E424" w14:textId="77777777" w:rsidR="00B47E73" w:rsidRPr="003D19D9" w:rsidRDefault="00B47E73" w:rsidP="00B47E73">
      <w:pPr>
        <w:pStyle w:val="Prrafodelista"/>
        <w:ind w:left="851" w:right="51"/>
        <w:rPr>
          <w:rFonts w:ascii="Arial Narrow" w:hAnsi="Arial Narrow" w:cs="Arial"/>
          <w:sz w:val="22"/>
          <w:szCs w:val="22"/>
          <w:lang w:val="en-US"/>
        </w:rPr>
      </w:pPr>
    </w:p>
    <w:p w14:paraId="057A104C" w14:textId="77777777" w:rsidR="00B47E73" w:rsidRPr="003D19D9" w:rsidRDefault="00B47E73" w:rsidP="002E43E5">
      <w:pPr>
        <w:pStyle w:val="Prrafodelista"/>
        <w:numPr>
          <w:ilvl w:val="0"/>
          <w:numId w:val="111"/>
        </w:numPr>
        <w:ind w:right="51"/>
        <w:contextualSpacing/>
        <w:jc w:val="both"/>
        <w:rPr>
          <w:rFonts w:ascii="Arial Narrow" w:hAnsi="Arial Narrow" w:cs="Arial"/>
          <w:sz w:val="22"/>
          <w:szCs w:val="22"/>
        </w:rPr>
      </w:pPr>
      <w:r w:rsidRPr="003D19D9">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36CFF792" w14:textId="77777777" w:rsidR="00B47E73" w:rsidRPr="003D19D9" w:rsidRDefault="00B47E73" w:rsidP="00B47E73">
      <w:pPr>
        <w:pStyle w:val="Prrafodelista"/>
        <w:ind w:right="51"/>
        <w:rPr>
          <w:rFonts w:ascii="Arial Narrow" w:hAnsi="Arial Narrow" w:cs="Arial"/>
          <w:sz w:val="22"/>
          <w:szCs w:val="22"/>
        </w:rPr>
      </w:pPr>
    </w:p>
    <w:p w14:paraId="63596C36" w14:textId="77777777" w:rsidR="00B47E73" w:rsidRPr="003D19D9" w:rsidRDefault="00B47E73" w:rsidP="002E43E5">
      <w:pPr>
        <w:pStyle w:val="Prrafodelista"/>
        <w:numPr>
          <w:ilvl w:val="0"/>
          <w:numId w:val="111"/>
        </w:numPr>
        <w:ind w:right="51"/>
        <w:contextualSpacing/>
        <w:jc w:val="both"/>
        <w:rPr>
          <w:rFonts w:ascii="Arial Narrow" w:hAnsi="Arial Narrow" w:cs="Arial"/>
          <w:sz w:val="22"/>
          <w:szCs w:val="22"/>
        </w:rPr>
      </w:pPr>
      <w:r w:rsidRPr="003D19D9">
        <w:rPr>
          <w:rFonts w:ascii="Arial Narrow" w:hAnsi="Arial Narrow" w:cs="Arial"/>
          <w:sz w:val="22"/>
          <w:szCs w:val="22"/>
        </w:rPr>
        <w:t>Respetar los valores representados en el Código de Integridad del Ministerio.</w:t>
      </w:r>
    </w:p>
    <w:p w14:paraId="78993B17" w14:textId="77777777" w:rsidR="00B47E73" w:rsidRPr="003D19D9" w:rsidRDefault="00B47E73" w:rsidP="00B47E73">
      <w:pPr>
        <w:pStyle w:val="Prrafodelista"/>
        <w:ind w:right="51"/>
        <w:rPr>
          <w:rFonts w:ascii="Arial Narrow" w:hAnsi="Arial Narrow" w:cs="Arial"/>
          <w:sz w:val="22"/>
          <w:szCs w:val="22"/>
        </w:rPr>
      </w:pPr>
    </w:p>
    <w:p w14:paraId="297CDBA4" w14:textId="77777777" w:rsidR="00B47E73" w:rsidRPr="003D19D9" w:rsidRDefault="00B47E73" w:rsidP="002E43E5">
      <w:pPr>
        <w:pStyle w:val="Prrafodelista"/>
        <w:numPr>
          <w:ilvl w:val="0"/>
          <w:numId w:val="111"/>
        </w:numPr>
        <w:ind w:right="51"/>
        <w:contextualSpacing/>
        <w:jc w:val="both"/>
        <w:rPr>
          <w:rFonts w:ascii="Arial Narrow" w:hAnsi="Arial Narrow" w:cs="Arial"/>
          <w:sz w:val="22"/>
          <w:szCs w:val="22"/>
        </w:rPr>
      </w:pPr>
      <w:r w:rsidRPr="003D19D9">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3602E6D7" w14:textId="77777777" w:rsidR="00B47E73" w:rsidRPr="003D19D9" w:rsidRDefault="00B47E73" w:rsidP="00B47E73">
      <w:pPr>
        <w:pStyle w:val="Prrafodelista"/>
        <w:ind w:right="51"/>
        <w:rPr>
          <w:rFonts w:ascii="Arial Narrow" w:hAnsi="Arial Narrow" w:cs="Arial"/>
          <w:sz w:val="22"/>
          <w:szCs w:val="22"/>
        </w:rPr>
      </w:pPr>
    </w:p>
    <w:p w14:paraId="285E8BCA" w14:textId="77777777" w:rsidR="00B47E73" w:rsidRPr="003D19D9" w:rsidRDefault="00B47E73" w:rsidP="002E43E5">
      <w:pPr>
        <w:pStyle w:val="Prrafodelista"/>
        <w:numPr>
          <w:ilvl w:val="0"/>
          <w:numId w:val="111"/>
        </w:numPr>
        <w:ind w:right="51"/>
        <w:contextualSpacing/>
        <w:jc w:val="both"/>
        <w:rPr>
          <w:rFonts w:ascii="Arial Narrow" w:hAnsi="Arial Narrow" w:cs="Arial"/>
          <w:sz w:val="22"/>
          <w:szCs w:val="22"/>
        </w:rPr>
      </w:pPr>
      <w:r w:rsidRPr="003D19D9">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E259B60" w14:textId="77777777" w:rsidR="00B47E73" w:rsidRPr="003D19D9" w:rsidRDefault="00B47E73" w:rsidP="00B47E73">
      <w:pPr>
        <w:pStyle w:val="Prrafodelista"/>
        <w:ind w:right="51"/>
        <w:rPr>
          <w:rFonts w:ascii="Arial Narrow" w:hAnsi="Arial Narrow" w:cs="Arial"/>
          <w:sz w:val="22"/>
          <w:szCs w:val="22"/>
        </w:rPr>
      </w:pPr>
    </w:p>
    <w:p w14:paraId="13C6874C" w14:textId="77777777" w:rsidR="00B47E73" w:rsidRPr="003D19D9" w:rsidRDefault="00B47E73" w:rsidP="00B47E73">
      <w:pPr>
        <w:ind w:left="360" w:right="51"/>
        <w:rPr>
          <w:rFonts w:ascii="Arial Narrow" w:hAnsi="Arial Narrow" w:cs="Arial"/>
          <w:sz w:val="22"/>
          <w:szCs w:val="22"/>
        </w:rPr>
      </w:pPr>
      <w:r w:rsidRPr="003D19D9">
        <w:rPr>
          <w:rFonts w:ascii="Arial Narrow" w:hAnsi="Arial Narrow" w:cs="Arial"/>
          <w:sz w:val="22"/>
          <w:szCs w:val="22"/>
        </w:rPr>
        <w:t>Dado en la ciudad de XXXXXXX., a los __________ (___) días del mes de ________del año 2022___.</w:t>
      </w:r>
    </w:p>
    <w:p w14:paraId="424124C8" w14:textId="77777777" w:rsidR="00B47E73" w:rsidRPr="003D19D9" w:rsidRDefault="00B47E73" w:rsidP="00B47E73">
      <w:pPr>
        <w:ind w:right="51"/>
        <w:rPr>
          <w:rFonts w:ascii="Arial Narrow" w:hAnsi="Arial Narrow" w:cs="Arial"/>
          <w:sz w:val="22"/>
          <w:szCs w:val="22"/>
        </w:rPr>
      </w:pPr>
      <w:r w:rsidRPr="003D19D9">
        <w:rPr>
          <w:rFonts w:ascii="Arial Narrow" w:hAnsi="Arial Narrow" w:cs="Arial"/>
          <w:sz w:val="22"/>
          <w:szCs w:val="22"/>
        </w:rPr>
        <w:t xml:space="preserve">Con la firma de este documento, doy prueba de que conozco y me comprometo para aplicar la Política Antisoborno del Ministerio de Defensa Nacional. </w:t>
      </w:r>
    </w:p>
    <w:p w14:paraId="582CF302" w14:textId="77777777" w:rsidR="00B47E73" w:rsidRPr="003D19D9" w:rsidRDefault="00B47E73" w:rsidP="00B47E73">
      <w:pPr>
        <w:ind w:left="360" w:right="51"/>
        <w:rPr>
          <w:rFonts w:ascii="Arial Narrow" w:hAnsi="Arial Narrow" w:cs="Arial"/>
          <w:sz w:val="22"/>
          <w:szCs w:val="22"/>
        </w:rPr>
      </w:pPr>
      <w:r w:rsidRPr="003D19D9">
        <w:rPr>
          <w:rFonts w:ascii="Arial Narrow" w:hAnsi="Arial Narrow" w:cs="Arial"/>
          <w:sz w:val="22"/>
          <w:szCs w:val="22"/>
        </w:rPr>
        <w:t>_____________</w:t>
      </w:r>
    </w:p>
    <w:p w14:paraId="4F737236" w14:textId="77777777" w:rsidR="00B47E73" w:rsidRPr="003D19D9" w:rsidRDefault="00B47E73" w:rsidP="00B47E73">
      <w:pPr>
        <w:ind w:left="360" w:right="51"/>
        <w:rPr>
          <w:rFonts w:ascii="Arial Narrow" w:hAnsi="Arial Narrow" w:cs="Arial"/>
          <w:sz w:val="22"/>
          <w:szCs w:val="22"/>
        </w:rPr>
      </w:pPr>
      <w:r w:rsidRPr="003D19D9">
        <w:rPr>
          <w:rFonts w:ascii="Arial Narrow" w:hAnsi="Arial Narrow" w:cs="Arial"/>
          <w:sz w:val="22"/>
          <w:szCs w:val="22"/>
        </w:rPr>
        <w:t xml:space="preserve">________________________                                                      </w:t>
      </w:r>
    </w:p>
    <w:p w14:paraId="1AF15D55" w14:textId="77777777" w:rsidR="00B47E73" w:rsidRPr="003D19D9" w:rsidRDefault="00B47E73" w:rsidP="00B47E73">
      <w:pPr>
        <w:ind w:left="360" w:right="51"/>
        <w:rPr>
          <w:rFonts w:ascii="Arial Narrow" w:hAnsi="Arial Narrow" w:cs="Arial"/>
          <w:sz w:val="22"/>
          <w:szCs w:val="22"/>
        </w:rPr>
      </w:pPr>
      <w:r w:rsidRPr="003D19D9">
        <w:rPr>
          <w:rFonts w:ascii="Arial Narrow" w:hAnsi="Arial Narrow" w:cs="Arial"/>
          <w:sz w:val="22"/>
          <w:szCs w:val="22"/>
        </w:rPr>
        <w:t xml:space="preserve">FIRMA                                                   </w:t>
      </w:r>
    </w:p>
    <w:p w14:paraId="389645F2" w14:textId="77777777" w:rsidR="00B47E73" w:rsidRPr="003D19D9" w:rsidRDefault="00B47E73" w:rsidP="00B47E73">
      <w:pPr>
        <w:ind w:left="360" w:right="51"/>
        <w:rPr>
          <w:rFonts w:ascii="Arial Narrow" w:hAnsi="Arial Narrow" w:cs="Arial"/>
          <w:sz w:val="22"/>
          <w:szCs w:val="22"/>
        </w:rPr>
      </w:pPr>
      <w:r w:rsidRPr="003D19D9">
        <w:rPr>
          <w:rFonts w:ascii="Arial Narrow" w:hAnsi="Arial Narrow" w:cs="Arial"/>
          <w:sz w:val="22"/>
          <w:szCs w:val="22"/>
        </w:rPr>
        <w:t xml:space="preserve">                                   </w:t>
      </w:r>
      <w:r w:rsidRPr="003D19D9">
        <w:rPr>
          <w:rFonts w:ascii="Arial Narrow" w:hAnsi="Arial Narrow" w:cs="Arial"/>
          <w:sz w:val="22"/>
          <w:szCs w:val="22"/>
        </w:rPr>
        <w:tab/>
      </w:r>
      <w:r w:rsidRPr="003D19D9">
        <w:rPr>
          <w:rFonts w:ascii="Arial Narrow" w:hAnsi="Arial Narrow" w:cs="Arial"/>
          <w:sz w:val="22"/>
          <w:szCs w:val="22"/>
        </w:rPr>
        <w:tab/>
      </w:r>
    </w:p>
    <w:p w14:paraId="78061400" w14:textId="77777777" w:rsidR="00B47E73" w:rsidRPr="003D19D9" w:rsidRDefault="00B47E73" w:rsidP="00B47E73">
      <w:pPr>
        <w:ind w:left="360" w:right="51"/>
        <w:rPr>
          <w:rFonts w:ascii="Arial Narrow" w:hAnsi="Arial Narrow"/>
          <w:sz w:val="22"/>
          <w:szCs w:val="22"/>
        </w:rPr>
      </w:pPr>
      <w:r w:rsidRPr="003D19D9">
        <w:rPr>
          <w:rFonts w:ascii="Arial Narrow" w:hAnsi="Arial Narrow" w:cs="Arial"/>
          <w:sz w:val="22"/>
          <w:szCs w:val="22"/>
        </w:rPr>
        <w:t>C.C.</w:t>
      </w:r>
    </w:p>
    <w:p w14:paraId="73E2CF35" w14:textId="5F342761" w:rsidR="00B47E73" w:rsidRPr="003D19D9" w:rsidRDefault="00B47E73" w:rsidP="00B47E73">
      <w:pPr>
        <w:autoSpaceDE w:val="0"/>
        <w:ind w:right="51"/>
        <w:rPr>
          <w:rFonts w:ascii="Arial Narrow" w:hAnsi="Arial Narrow" w:cs="Arial"/>
          <w:b/>
          <w:bCs/>
          <w:sz w:val="22"/>
          <w:szCs w:val="22"/>
        </w:rPr>
      </w:pPr>
    </w:p>
    <w:p w14:paraId="6ED7A035" w14:textId="612A07A4" w:rsidR="00B47E73" w:rsidRPr="003D19D9" w:rsidRDefault="00B47E73" w:rsidP="00B47E73">
      <w:pPr>
        <w:autoSpaceDE w:val="0"/>
        <w:ind w:right="51"/>
        <w:rPr>
          <w:rFonts w:ascii="Arial Narrow" w:hAnsi="Arial Narrow" w:cs="Arial"/>
          <w:b/>
          <w:bCs/>
          <w:sz w:val="22"/>
          <w:szCs w:val="22"/>
        </w:rPr>
      </w:pPr>
    </w:p>
    <w:p w14:paraId="2473F81F" w14:textId="10027310" w:rsidR="00B47E73" w:rsidRPr="003D19D9" w:rsidRDefault="00B47E73" w:rsidP="00B47E73">
      <w:pPr>
        <w:autoSpaceDE w:val="0"/>
        <w:ind w:right="51"/>
        <w:rPr>
          <w:rFonts w:ascii="Arial Narrow" w:hAnsi="Arial Narrow" w:cs="Arial"/>
          <w:b/>
          <w:bCs/>
          <w:sz w:val="22"/>
          <w:szCs w:val="22"/>
        </w:rPr>
      </w:pPr>
    </w:p>
    <w:p w14:paraId="4904F053" w14:textId="77777777" w:rsidR="00B47E73" w:rsidRPr="00527F57" w:rsidRDefault="00B47E73" w:rsidP="00B47E73">
      <w:pPr>
        <w:autoSpaceDE w:val="0"/>
        <w:ind w:right="51"/>
        <w:rPr>
          <w:rFonts w:ascii="Arial Narrow" w:hAnsi="Arial Narrow" w:cs="Arial"/>
          <w:b/>
          <w:bCs/>
          <w:sz w:val="22"/>
          <w:szCs w:val="22"/>
        </w:rPr>
      </w:pPr>
    </w:p>
    <w:sectPr w:rsidR="00B47E73" w:rsidRPr="00527F57" w:rsidSect="00C07FDB">
      <w:footerReference w:type="default" r:id="rId12"/>
      <w:pgSz w:w="12240" w:h="15840"/>
      <w:pgMar w:top="1276" w:right="1325"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252B3" w14:textId="77777777" w:rsidR="00EE0E85" w:rsidRDefault="00EE0E85" w:rsidP="001C6E6A">
      <w:r>
        <w:separator/>
      </w:r>
    </w:p>
  </w:endnote>
  <w:endnote w:type="continuationSeparator" w:id="0">
    <w:p w14:paraId="69FF462A" w14:textId="77777777" w:rsidR="00EE0E85" w:rsidRDefault="00EE0E85" w:rsidP="001C6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A2D98" w14:textId="77777777" w:rsidR="00C07FDB" w:rsidRPr="00783D63" w:rsidRDefault="00C07FDB" w:rsidP="00C07FDB">
    <w:pPr>
      <w:keepNext/>
      <w:tabs>
        <w:tab w:val="left" w:pos="360"/>
      </w:tabs>
      <w:autoSpaceDE w:val="0"/>
      <w:ind w:right="-20"/>
      <w:rPr>
        <w:rFonts w:ascii="Arial Narrow" w:hAnsi="Arial Narrow" w:cs="Arial"/>
        <w:sz w:val="12"/>
      </w:rPr>
    </w:pPr>
  </w:p>
  <w:p w14:paraId="0463E216" w14:textId="7C1BBE9F" w:rsidR="00C07FDB" w:rsidRDefault="00C07FDB" w:rsidP="00C07FDB">
    <w:pPr>
      <w:rPr>
        <w:rFonts w:ascii="Arial Narrow" w:hAnsi="Arial Narrow"/>
        <w:sz w:val="14"/>
        <w:szCs w:val="14"/>
      </w:rPr>
    </w:pPr>
    <w:r>
      <w:rPr>
        <w:rFonts w:ascii="Arial" w:hAnsi="Arial" w:cs="Arial"/>
        <w:noProof/>
        <w:sz w:val="15"/>
        <w:szCs w:val="15"/>
      </w:rPr>
      <w:drawing>
        <wp:anchor distT="0" distB="0" distL="114300" distR="114300" simplePos="0" relativeHeight="251659264" behindDoc="1" locked="0" layoutInCell="1" allowOverlap="1" wp14:anchorId="256AE787" wp14:editId="4F6CE5F4">
          <wp:simplePos x="0" y="0"/>
          <wp:positionH relativeFrom="margin">
            <wp:posOffset>-27940</wp:posOffset>
          </wp:positionH>
          <wp:positionV relativeFrom="paragraph">
            <wp:posOffset>-10160</wp:posOffset>
          </wp:positionV>
          <wp:extent cx="1165705" cy="5746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p>
  <w:p w14:paraId="06E50C83" w14:textId="77777777" w:rsidR="00C07FDB" w:rsidRPr="00980970" w:rsidRDefault="00C07FDB" w:rsidP="00C07FDB">
    <w:pPr>
      <w:pStyle w:val="Sinespaciado"/>
      <w:rPr>
        <w:rFonts w:ascii="Arial Narrow" w:hAnsi="Arial Narrow"/>
        <w:i/>
        <w:sz w:val="14"/>
        <w:szCs w:val="14"/>
      </w:rPr>
    </w:pPr>
    <w:r>
      <w:rPr>
        <w:rFonts w:ascii="Arial Narrow" w:hAnsi="Arial Narrow"/>
        <w:sz w:val="14"/>
        <w:szCs w:val="14"/>
      </w:rPr>
      <w:t xml:space="preserve">  </w:t>
    </w:r>
    <w:r>
      <w:rPr>
        <w:rFonts w:ascii="Arial Narrow" w:hAnsi="Arial Narrow"/>
        <w:sz w:val="14"/>
        <w:szCs w:val="14"/>
      </w:rPr>
      <w:tab/>
      <w:t xml:space="preserve">                                     </w:t>
    </w:r>
    <w:r w:rsidRPr="00980970">
      <w:rPr>
        <w:rFonts w:ascii="Arial Narrow" w:hAnsi="Arial Narrow"/>
        <w:sz w:val="14"/>
        <w:szCs w:val="14"/>
      </w:rPr>
      <w:t>Calle 5 No 83-00 Cantón Militar pichincha</w:t>
    </w:r>
  </w:p>
  <w:p w14:paraId="1C1DA423" w14:textId="77777777" w:rsidR="00C07FDB" w:rsidRPr="00980970" w:rsidRDefault="00C07FDB" w:rsidP="00C07FDB">
    <w:pPr>
      <w:pStyle w:val="Sinespaciado"/>
      <w:rPr>
        <w:rFonts w:ascii="Arial Narrow" w:hAnsi="Arial Narrow"/>
        <w:sz w:val="14"/>
        <w:szCs w:val="14"/>
        <w:lang w:val="es-MX"/>
      </w:rPr>
    </w:pPr>
    <w:r>
      <w:rPr>
        <w:rFonts w:ascii="Arial Narrow" w:hAnsi="Arial Narrow"/>
        <w:sz w:val="14"/>
        <w:szCs w:val="14"/>
        <w:lang w:val="es-MX"/>
      </w:rPr>
      <w:t xml:space="preserve">                      </w:t>
    </w:r>
    <w:r>
      <w:rPr>
        <w:rFonts w:ascii="Arial Narrow" w:hAnsi="Arial Narrow"/>
        <w:sz w:val="14"/>
        <w:szCs w:val="14"/>
        <w:lang w:val="es-MX"/>
      </w:rPr>
      <w:tab/>
    </w:r>
    <w:r>
      <w:rPr>
        <w:rFonts w:ascii="Arial Narrow" w:hAnsi="Arial Narrow"/>
        <w:sz w:val="14"/>
        <w:szCs w:val="14"/>
        <w:lang w:val="es-MX"/>
      </w:rPr>
      <w:tab/>
      <w:t xml:space="preserve">               </w:t>
    </w:r>
    <w:r w:rsidRPr="00980970">
      <w:rPr>
        <w:rFonts w:ascii="Arial Narrow" w:hAnsi="Arial Narrow"/>
        <w:sz w:val="14"/>
        <w:szCs w:val="14"/>
        <w:lang w:val="es-MX"/>
      </w:rPr>
      <w:t xml:space="preserve">Correo </w:t>
    </w:r>
    <w:r>
      <w:rPr>
        <w:rStyle w:val="Hipervnculo"/>
        <w:rFonts w:ascii="Arial Narrow" w:hAnsi="Arial Narrow"/>
        <w:sz w:val="14"/>
        <w:szCs w:val="14"/>
        <w:lang w:val="es-MX"/>
      </w:rPr>
      <w:t>contratacionhomro3015@gmail.com</w:t>
    </w:r>
  </w:p>
  <w:p w14:paraId="382EA32B" w14:textId="77777777" w:rsidR="00C07FDB" w:rsidRPr="00980970" w:rsidRDefault="00C07FDB" w:rsidP="00C07FDB">
    <w:pPr>
      <w:pStyle w:val="Sinespaciado"/>
      <w:ind w:firstLine="708"/>
      <w:rPr>
        <w:rFonts w:ascii="Arial Narrow" w:hAnsi="Arial Narrow"/>
        <w:i/>
        <w:sz w:val="14"/>
        <w:szCs w:val="14"/>
      </w:rPr>
    </w:pPr>
    <w:r>
      <w:rPr>
        <w:rFonts w:ascii="Arial Narrow" w:hAnsi="Arial Narrow"/>
        <w:sz w:val="14"/>
        <w:szCs w:val="14"/>
        <w:lang w:val="es-MX"/>
      </w:rPr>
      <w:t xml:space="preserve">                                     Cali – Valle del C</w:t>
    </w:r>
    <w:r w:rsidRPr="00980970">
      <w:rPr>
        <w:rFonts w:ascii="Arial Narrow" w:hAnsi="Arial Narrow"/>
        <w:sz w:val="14"/>
        <w:szCs w:val="14"/>
        <w:lang w:val="es-MX"/>
      </w:rPr>
      <w:t>auca</w:t>
    </w:r>
  </w:p>
  <w:p w14:paraId="7C17017B" w14:textId="77777777" w:rsidR="00C07FDB" w:rsidRPr="00C07FDB" w:rsidRDefault="00C07FDB" w:rsidP="00C07FD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A91F4" w14:textId="77777777" w:rsidR="00EE0E85" w:rsidRDefault="00EE0E85" w:rsidP="001C6E6A">
      <w:r>
        <w:separator/>
      </w:r>
    </w:p>
  </w:footnote>
  <w:footnote w:type="continuationSeparator" w:id="0">
    <w:p w14:paraId="491B6995" w14:textId="77777777" w:rsidR="00EE0E85" w:rsidRDefault="00EE0E85" w:rsidP="001C6E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styleLink w:val="Estilo1224613"/>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styleLink w:val="Listaactual1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3"/>
    <w:multiLevelType w:val="singleLevel"/>
    <w:tmpl w:val="D14AC30C"/>
    <w:styleLink w:val="Estilo12242313"/>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22"/>
    <w:multiLevelType w:val="hybridMultilevel"/>
    <w:tmpl w:val="26F324BA"/>
    <w:styleLink w:val="Estilo122426"/>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1E33FD"/>
    <w:multiLevelType w:val="singleLevel"/>
    <w:tmpl w:val="0C0A0001"/>
    <w:styleLink w:val="WW8Num501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063027C"/>
    <w:multiLevelType w:val="hybridMultilevel"/>
    <w:tmpl w:val="F59E7144"/>
    <w:styleLink w:val="Estilo122473"/>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00A13F97"/>
    <w:multiLevelType w:val="multilevel"/>
    <w:tmpl w:val="930819EE"/>
    <w:styleLink w:val="Estilo1123"/>
    <w:lvl w:ilvl="0">
      <w:start w:val="7"/>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9"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046827CD"/>
    <w:multiLevelType w:val="multilevel"/>
    <w:tmpl w:val="E752B624"/>
    <w:styleLink w:val="WW8Num50111122"/>
    <w:lvl w:ilvl="0">
      <w:start w:val="1"/>
      <w:numFmt w:val="bullet"/>
      <w:lvlText w:val=""/>
      <w:lvlJc w:val="left"/>
      <w:pPr>
        <w:tabs>
          <w:tab w:val="num" w:pos="720"/>
        </w:tabs>
        <w:ind w:left="720" w:hanging="360"/>
      </w:pPr>
      <w:rPr>
        <w:rFonts w:ascii="Symbol" w:hAnsi="Symbol" w:hint="default"/>
        <w:sz w:val="20"/>
      </w:rPr>
    </w:lvl>
    <w:lvl w:ilvl="1">
      <w:start w:val="63"/>
      <w:numFmt w:val="decimal"/>
      <w:lvlText w:val="%2"/>
      <w:lvlJc w:val="left"/>
      <w:pPr>
        <w:ind w:left="1440" w:hanging="360"/>
      </w:pPr>
      <w:rPr>
        <w:rFonts w:hint="default"/>
      </w:rPr>
    </w:lvl>
    <w:lvl w:ilvl="2">
      <w:start w:val="1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4B96694"/>
    <w:multiLevelType w:val="hybridMultilevel"/>
    <w:tmpl w:val="7C0C67D0"/>
    <w:styleLink w:val="Estilo1221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04BA159A"/>
    <w:multiLevelType w:val="singleLevel"/>
    <w:tmpl w:val="0C0A000F"/>
    <w:styleLink w:val="Estilo122454"/>
    <w:lvl w:ilvl="0">
      <w:start w:val="1"/>
      <w:numFmt w:val="decimal"/>
      <w:lvlText w:val="%1."/>
      <w:lvlJc w:val="left"/>
      <w:pPr>
        <w:tabs>
          <w:tab w:val="num" w:pos="360"/>
        </w:tabs>
        <w:ind w:left="360" w:hanging="360"/>
      </w:pPr>
    </w:lvl>
  </w:abstractNum>
  <w:abstractNum w:abstractNumId="13" w15:restartNumberingAfterBreak="0">
    <w:nsid w:val="05A368D0"/>
    <w:multiLevelType w:val="hybridMultilevel"/>
    <w:tmpl w:val="79E82E06"/>
    <w:styleLink w:val="Listaactual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0B804FC4"/>
    <w:multiLevelType w:val="hybridMultilevel"/>
    <w:tmpl w:val="A284214A"/>
    <w:styleLink w:val="Estilo14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DE0CF6"/>
    <w:multiLevelType w:val="multilevel"/>
    <w:tmpl w:val="0C0A001F"/>
    <w:styleLink w:val="Estilo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0F196025"/>
    <w:multiLevelType w:val="hybridMultilevel"/>
    <w:tmpl w:val="62BC4A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07D3D6E"/>
    <w:multiLevelType w:val="hybridMultilevel"/>
    <w:tmpl w:val="469EA41E"/>
    <w:styleLink w:val="Estilo1224243"/>
    <w:lvl w:ilvl="0" w:tplc="A3C8DC4A">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124E74CD"/>
    <w:multiLevelType w:val="hybridMultilevel"/>
    <w:tmpl w:val="83360DFE"/>
    <w:styleLink w:val="11111134"/>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17DB68AA"/>
    <w:multiLevelType w:val="multilevel"/>
    <w:tmpl w:val="2FCE5DC2"/>
    <w:styleLink w:val="Estilo1224513"/>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A821EA1"/>
    <w:multiLevelType w:val="multilevel"/>
    <w:tmpl w:val="3CE0DD9A"/>
    <w:styleLink w:val="Estilo1223"/>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6" w15:restartNumberingAfterBreak="0">
    <w:nsid w:val="1E3926B2"/>
    <w:multiLevelType w:val="multilevel"/>
    <w:tmpl w:val="8E4473C4"/>
    <w:styleLink w:val="Estilo122411413"/>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8"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9" w15:restartNumberingAfterBreak="0">
    <w:nsid w:val="20673B90"/>
    <w:multiLevelType w:val="hybridMultilevel"/>
    <w:tmpl w:val="8C96EB64"/>
    <w:styleLink w:val="WW8Num5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20C5EBF"/>
    <w:multiLevelType w:val="hybridMultilevel"/>
    <w:tmpl w:val="FBB4DDD4"/>
    <w:styleLink w:val="WW8Num50141112"/>
    <w:lvl w:ilvl="0" w:tplc="D3146478">
      <w:start w:val="1"/>
      <w:numFmt w:val="lowerLetter"/>
      <w:lvlText w:val="%1)"/>
      <w:lvlJc w:val="left"/>
      <w:pPr>
        <w:ind w:left="420" w:hanging="360"/>
      </w:pPr>
      <w:rPr>
        <w:rFonts w:hint="default"/>
        <w:color w:val="auto"/>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1" w15:restartNumberingAfterBreak="0">
    <w:nsid w:val="22B40067"/>
    <w:multiLevelType w:val="multilevel"/>
    <w:tmpl w:val="2A461C62"/>
    <w:styleLink w:val="WW8Num50141111"/>
    <w:lvl w:ilvl="0">
      <w:start w:val="2"/>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22EA2F8A"/>
    <w:multiLevelType w:val="hybridMultilevel"/>
    <w:tmpl w:val="C2386382"/>
    <w:styleLink w:val="WW8Num505"/>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56249B1"/>
    <w:multiLevelType w:val="hybridMultilevel"/>
    <w:tmpl w:val="9B742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6DA27DE"/>
    <w:multiLevelType w:val="singleLevel"/>
    <w:tmpl w:val="4B406940"/>
    <w:styleLink w:val="WW8Num172"/>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279D73E2"/>
    <w:multiLevelType w:val="multilevel"/>
    <w:tmpl w:val="CB7CCA4A"/>
    <w:styleLink w:val="Estilo122452"/>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286F6BB8"/>
    <w:multiLevelType w:val="hybridMultilevel"/>
    <w:tmpl w:val="88884C58"/>
    <w:lvl w:ilvl="0" w:tplc="C36ED5D4">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2A886246"/>
    <w:multiLevelType w:val="hybridMultilevel"/>
    <w:tmpl w:val="A5DA4586"/>
    <w:styleLink w:val="WW8Num26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2B3F5CA6"/>
    <w:multiLevelType w:val="hybridMultilevel"/>
    <w:tmpl w:val="8CF4DE3A"/>
    <w:styleLink w:val="Estilo12241163"/>
    <w:lvl w:ilvl="0" w:tplc="20A493D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start w:val="1"/>
      <w:numFmt w:val="lowerRoman"/>
      <w:lvlText w:val="%3."/>
      <w:lvlJc w:val="right"/>
      <w:pPr>
        <w:ind w:left="2520" w:hanging="180"/>
      </w:pPr>
      <w:rPr>
        <w:rFonts w:cs="Times New Roman"/>
      </w:rPr>
    </w:lvl>
    <w:lvl w:ilvl="3" w:tplc="240A000F">
      <w:start w:val="1"/>
      <w:numFmt w:val="decimal"/>
      <w:lvlText w:val="%4."/>
      <w:lvlJc w:val="left"/>
      <w:pPr>
        <w:ind w:left="3240" w:hanging="360"/>
      </w:pPr>
      <w:rPr>
        <w:rFonts w:cs="Times New Roman"/>
      </w:rPr>
    </w:lvl>
    <w:lvl w:ilvl="4" w:tplc="240A0019">
      <w:start w:val="1"/>
      <w:numFmt w:val="lowerLetter"/>
      <w:lvlText w:val="%5."/>
      <w:lvlJc w:val="left"/>
      <w:pPr>
        <w:ind w:left="3960" w:hanging="360"/>
      </w:pPr>
      <w:rPr>
        <w:rFonts w:cs="Times New Roman"/>
      </w:rPr>
    </w:lvl>
    <w:lvl w:ilvl="5" w:tplc="240A001B">
      <w:start w:val="1"/>
      <w:numFmt w:val="lowerRoman"/>
      <w:lvlText w:val="%6."/>
      <w:lvlJc w:val="right"/>
      <w:pPr>
        <w:ind w:left="4680" w:hanging="180"/>
      </w:pPr>
      <w:rPr>
        <w:rFonts w:cs="Times New Roman"/>
      </w:rPr>
    </w:lvl>
    <w:lvl w:ilvl="6" w:tplc="240A000F">
      <w:start w:val="1"/>
      <w:numFmt w:val="decimal"/>
      <w:lvlText w:val="%7."/>
      <w:lvlJc w:val="left"/>
      <w:pPr>
        <w:ind w:left="5400" w:hanging="360"/>
      </w:pPr>
      <w:rPr>
        <w:rFonts w:cs="Times New Roman"/>
      </w:rPr>
    </w:lvl>
    <w:lvl w:ilvl="7" w:tplc="240A0019">
      <w:start w:val="1"/>
      <w:numFmt w:val="lowerLetter"/>
      <w:lvlText w:val="%8."/>
      <w:lvlJc w:val="left"/>
      <w:pPr>
        <w:ind w:left="6120" w:hanging="360"/>
      </w:pPr>
      <w:rPr>
        <w:rFonts w:cs="Times New Roman"/>
      </w:rPr>
    </w:lvl>
    <w:lvl w:ilvl="8" w:tplc="240A001B">
      <w:start w:val="1"/>
      <w:numFmt w:val="lowerRoman"/>
      <w:lvlText w:val="%9."/>
      <w:lvlJc w:val="right"/>
      <w:pPr>
        <w:ind w:left="6840" w:hanging="180"/>
      </w:pPr>
      <w:rPr>
        <w:rFonts w:cs="Times New Roman"/>
      </w:rPr>
    </w:lvl>
  </w:abstractNum>
  <w:abstractNum w:abstractNumId="39" w15:restartNumberingAfterBreak="0">
    <w:nsid w:val="30281D99"/>
    <w:multiLevelType w:val="hybridMultilevel"/>
    <w:tmpl w:val="A9B4E89E"/>
    <w:styleLink w:val="111111121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41" w15:restartNumberingAfterBreak="0">
    <w:nsid w:val="33AD22A1"/>
    <w:multiLevelType w:val="hybridMultilevel"/>
    <w:tmpl w:val="4C7E08F0"/>
    <w:styleLink w:val="WW8Num502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33DE766B"/>
    <w:multiLevelType w:val="multilevel"/>
    <w:tmpl w:val="967A4BC0"/>
    <w:styleLink w:val="Estilo122425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56D4D0A"/>
    <w:multiLevelType w:val="multilevel"/>
    <w:tmpl w:val="00C264B2"/>
    <w:styleLink w:val="Estilo12248"/>
    <w:lvl w:ilvl="0">
      <w:start w:val="1"/>
      <w:numFmt w:val="lowerLetter"/>
      <w:lvlText w:val="%1)"/>
      <w:lvlJc w:val="left"/>
      <w:pPr>
        <w:ind w:left="-360" w:firstLine="360"/>
      </w:pPr>
      <w:rPr>
        <w:b/>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rPr>
        <w:b/>
        <w:sz w:val="22"/>
        <w:szCs w:val="22"/>
      </w:r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5" w15:restartNumberingAfterBreak="0">
    <w:nsid w:val="35B949F7"/>
    <w:multiLevelType w:val="singleLevel"/>
    <w:tmpl w:val="0C0A0001"/>
    <w:styleLink w:val="11111142"/>
    <w:lvl w:ilvl="0">
      <w:start w:val="1"/>
      <w:numFmt w:val="bullet"/>
      <w:lvlText w:val=""/>
      <w:lvlJc w:val="left"/>
      <w:pPr>
        <w:tabs>
          <w:tab w:val="num" w:pos="360"/>
        </w:tabs>
        <w:ind w:left="360" w:hanging="360"/>
      </w:pPr>
      <w:rPr>
        <w:rFonts w:ascii="Symbol" w:hAnsi="Symbol" w:hint="default"/>
      </w:rPr>
    </w:lvl>
  </w:abstractNum>
  <w:abstractNum w:abstractNumId="4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47"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8"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9" w15:restartNumberingAfterBreak="0">
    <w:nsid w:val="39D435B9"/>
    <w:multiLevelType w:val="hybridMultilevel"/>
    <w:tmpl w:val="900802A0"/>
    <w:styleLink w:val="Estilo122411513"/>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cs="Times New Roman" w:hint="default"/>
      </w:rPr>
    </w:lvl>
    <w:lvl w:ilvl="2" w:tplc="240A0005">
      <w:start w:val="1"/>
      <w:numFmt w:val="bullet"/>
      <w:lvlText w:val=""/>
      <w:lvlJc w:val="left"/>
      <w:pPr>
        <w:tabs>
          <w:tab w:val="num" w:pos="2520"/>
        </w:tabs>
        <w:ind w:left="2520" w:hanging="360"/>
      </w:pPr>
      <w:rPr>
        <w:rFonts w:ascii="Wingdings" w:hAnsi="Wingdings" w:hint="default"/>
      </w:rPr>
    </w:lvl>
    <w:lvl w:ilvl="3" w:tplc="240A0001">
      <w:start w:val="1"/>
      <w:numFmt w:val="bullet"/>
      <w:lvlText w:val=""/>
      <w:lvlJc w:val="left"/>
      <w:pPr>
        <w:tabs>
          <w:tab w:val="num" w:pos="3240"/>
        </w:tabs>
        <w:ind w:left="3240" w:hanging="360"/>
      </w:pPr>
      <w:rPr>
        <w:rFonts w:ascii="Symbol" w:hAnsi="Symbol" w:hint="default"/>
      </w:rPr>
    </w:lvl>
    <w:lvl w:ilvl="4" w:tplc="240A0003">
      <w:start w:val="1"/>
      <w:numFmt w:val="bullet"/>
      <w:lvlText w:val="o"/>
      <w:lvlJc w:val="left"/>
      <w:pPr>
        <w:tabs>
          <w:tab w:val="num" w:pos="3960"/>
        </w:tabs>
        <w:ind w:left="3960" w:hanging="360"/>
      </w:pPr>
      <w:rPr>
        <w:rFonts w:ascii="Courier New" w:hAnsi="Courier New" w:cs="Times New Roman" w:hint="default"/>
      </w:rPr>
    </w:lvl>
    <w:lvl w:ilvl="5" w:tplc="240A0005">
      <w:start w:val="1"/>
      <w:numFmt w:val="bullet"/>
      <w:lvlText w:val=""/>
      <w:lvlJc w:val="left"/>
      <w:pPr>
        <w:tabs>
          <w:tab w:val="num" w:pos="4680"/>
        </w:tabs>
        <w:ind w:left="4680" w:hanging="360"/>
      </w:pPr>
      <w:rPr>
        <w:rFonts w:ascii="Wingdings" w:hAnsi="Wingdings" w:hint="default"/>
      </w:rPr>
    </w:lvl>
    <w:lvl w:ilvl="6" w:tplc="240A0001">
      <w:start w:val="1"/>
      <w:numFmt w:val="bullet"/>
      <w:lvlText w:val=""/>
      <w:lvlJc w:val="left"/>
      <w:pPr>
        <w:tabs>
          <w:tab w:val="num" w:pos="5400"/>
        </w:tabs>
        <w:ind w:left="5400" w:hanging="360"/>
      </w:pPr>
      <w:rPr>
        <w:rFonts w:ascii="Symbol" w:hAnsi="Symbol" w:hint="default"/>
      </w:rPr>
    </w:lvl>
    <w:lvl w:ilvl="7" w:tplc="240A0003">
      <w:start w:val="1"/>
      <w:numFmt w:val="bullet"/>
      <w:lvlText w:val="o"/>
      <w:lvlJc w:val="left"/>
      <w:pPr>
        <w:tabs>
          <w:tab w:val="num" w:pos="6120"/>
        </w:tabs>
        <w:ind w:left="6120" w:hanging="360"/>
      </w:pPr>
      <w:rPr>
        <w:rFonts w:ascii="Courier New" w:hAnsi="Courier New" w:cs="Times New Roman" w:hint="default"/>
      </w:rPr>
    </w:lvl>
    <w:lvl w:ilvl="8" w:tplc="240A0005">
      <w:start w:val="1"/>
      <w:numFmt w:val="bullet"/>
      <w:lvlText w:val=""/>
      <w:lvlJc w:val="left"/>
      <w:pPr>
        <w:tabs>
          <w:tab w:val="num" w:pos="6840"/>
        </w:tabs>
        <w:ind w:left="6840" w:hanging="360"/>
      </w:pPr>
      <w:rPr>
        <w:rFonts w:ascii="Wingdings" w:hAnsi="Wingdings" w:hint="default"/>
      </w:rPr>
    </w:lvl>
  </w:abstractNum>
  <w:abstractNum w:abstractNumId="50" w15:restartNumberingAfterBreak="0">
    <w:nsid w:val="3A045CDD"/>
    <w:multiLevelType w:val="hybridMultilevel"/>
    <w:tmpl w:val="AB4E3C6E"/>
    <w:styleLink w:val="Estilo12241161"/>
    <w:lvl w:ilvl="0" w:tplc="A776DEA2">
      <w:start w:val="1"/>
      <w:numFmt w:val="upperLetter"/>
      <w:lvlText w:val="%1)"/>
      <w:lvlJc w:val="left"/>
      <w:pPr>
        <w:ind w:left="722" w:hanging="428"/>
        <w:jc w:val="right"/>
      </w:pPr>
      <w:rPr>
        <w:rFonts w:hint="default"/>
        <w:spacing w:val="-1"/>
        <w:w w:val="82"/>
        <w:lang w:val="es-ES" w:eastAsia="en-US" w:bidi="ar-SA"/>
      </w:rPr>
    </w:lvl>
    <w:lvl w:ilvl="1" w:tplc="99667614">
      <w:start w:val="63"/>
      <w:numFmt w:val="decimal"/>
      <w:lvlText w:val="%2"/>
      <w:lvlJc w:val="left"/>
      <w:pPr>
        <w:ind w:left="1430" w:hanging="708"/>
      </w:pPr>
      <w:rPr>
        <w:rFonts w:ascii="Courier" w:eastAsia="Courier" w:hAnsi="Courier" w:cs="Courier" w:hint="default"/>
        <w:b/>
        <w:bCs/>
        <w:w w:val="82"/>
        <w:sz w:val="22"/>
        <w:szCs w:val="22"/>
        <w:lang w:val="es-ES" w:eastAsia="en-US" w:bidi="ar-SA"/>
      </w:rPr>
    </w:lvl>
    <w:lvl w:ilvl="2" w:tplc="6764F19C">
      <w:start w:val="1"/>
      <w:numFmt w:val="lowerLetter"/>
      <w:lvlText w:val="%3."/>
      <w:lvlJc w:val="left"/>
      <w:pPr>
        <w:ind w:left="2138" w:hanging="336"/>
      </w:pPr>
      <w:rPr>
        <w:rFonts w:ascii="Courier" w:eastAsia="Courier" w:hAnsi="Courier" w:cs="Courier" w:hint="default"/>
        <w:b/>
        <w:bCs/>
        <w:w w:val="82"/>
        <w:sz w:val="22"/>
        <w:szCs w:val="22"/>
        <w:lang w:val="es-ES" w:eastAsia="en-US" w:bidi="ar-SA"/>
      </w:rPr>
    </w:lvl>
    <w:lvl w:ilvl="3" w:tplc="84C84F54">
      <w:numFmt w:val="bullet"/>
      <w:lvlText w:val="•"/>
      <w:lvlJc w:val="left"/>
      <w:pPr>
        <w:ind w:left="2143" w:hanging="336"/>
      </w:pPr>
      <w:rPr>
        <w:rFonts w:hint="default"/>
        <w:lang w:val="es-ES" w:eastAsia="en-US" w:bidi="ar-SA"/>
      </w:rPr>
    </w:lvl>
    <w:lvl w:ilvl="4" w:tplc="E3721422">
      <w:numFmt w:val="bullet"/>
      <w:lvlText w:val="•"/>
      <w:lvlJc w:val="left"/>
      <w:pPr>
        <w:ind w:left="2147" w:hanging="336"/>
      </w:pPr>
      <w:rPr>
        <w:rFonts w:hint="default"/>
        <w:lang w:val="es-ES" w:eastAsia="en-US" w:bidi="ar-SA"/>
      </w:rPr>
    </w:lvl>
    <w:lvl w:ilvl="5" w:tplc="9CB43470">
      <w:numFmt w:val="bullet"/>
      <w:lvlText w:val="•"/>
      <w:lvlJc w:val="left"/>
      <w:pPr>
        <w:ind w:left="2151" w:hanging="336"/>
      </w:pPr>
      <w:rPr>
        <w:rFonts w:hint="default"/>
        <w:lang w:val="es-ES" w:eastAsia="en-US" w:bidi="ar-SA"/>
      </w:rPr>
    </w:lvl>
    <w:lvl w:ilvl="6" w:tplc="247649D0">
      <w:numFmt w:val="bullet"/>
      <w:lvlText w:val="•"/>
      <w:lvlJc w:val="left"/>
      <w:pPr>
        <w:ind w:left="2155" w:hanging="336"/>
      </w:pPr>
      <w:rPr>
        <w:rFonts w:hint="default"/>
        <w:lang w:val="es-ES" w:eastAsia="en-US" w:bidi="ar-SA"/>
      </w:rPr>
    </w:lvl>
    <w:lvl w:ilvl="7" w:tplc="12FA41C6">
      <w:numFmt w:val="bullet"/>
      <w:lvlText w:val="•"/>
      <w:lvlJc w:val="left"/>
      <w:pPr>
        <w:ind w:left="2159" w:hanging="336"/>
      </w:pPr>
      <w:rPr>
        <w:rFonts w:hint="default"/>
        <w:lang w:val="es-ES" w:eastAsia="en-US" w:bidi="ar-SA"/>
      </w:rPr>
    </w:lvl>
    <w:lvl w:ilvl="8" w:tplc="BA5A7E04">
      <w:numFmt w:val="bullet"/>
      <w:lvlText w:val="•"/>
      <w:lvlJc w:val="left"/>
      <w:pPr>
        <w:ind w:left="2162" w:hanging="336"/>
      </w:pPr>
      <w:rPr>
        <w:rFonts w:hint="default"/>
        <w:lang w:val="es-ES" w:eastAsia="en-US" w:bidi="ar-SA"/>
      </w:rPr>
    </w:lvl>
  </w:abstractNum>
  <w:abstractNum w:abstractNumId="51" w15:restartNumberingAfterBreak="0">
    <w:nsid w:val="3A951E5A"/>
    <w:multiLevelType w:val="hybridMultilevel"/>
    <w:tmpl w:val="9C1ED20E"/>
    <w:lvl w:ilvl="0" w:tplc="220448BE">
      <w:start w:val="1"/>
      <w:numFmt w:val="decimal"/>
      <w:lvlText w:val="%1."/>
      <w:lvlJc w:val="left"/>
      <w:pPr>
        <w:ind w:left="436" w:hanging="360"/>
      </w:pPr>
      <w:rPr>
        <w:rFonts w:ascii="Arial" w:hAnsi="Arial" w:cs="Arial" w:hint="default"/>
        <w:b/>
        <w:color w:val="000000"/>
        <w:sz w:val="22"/>
      </w:rPr>
    </w:lvl>
    <w:lvl w:ilvl="1" w:tplc="0C0A0019" w:tentative="1">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52" w15:restartNumberingAfterBreak="0">
    <w:nsid w:val="3BEE5709"/>
    <w:multiLevelType w:val="hybridMultilevel"/>
    <w:tmpl w:val="C980D5DC"/>
    <w:styleLink w:val="Estilo1214"/>
    <w:lvl w:ilvl="0" w:tplc="A0D0F118">
      <w:numFmt w:val="bullet"/>
      <w:lvlText w:val="-"/>
      <w:lvlJc w:val="left"/>
      <w:pPr>
        <w:ind w:left="644" w:hanging="360"/>
      </w:pPr>
      <w:rPr>
        <w:rFonts w:ascii="Calibri" w:eastAsia="Calibr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53" w15:restartNumberingAfterBreak="0">
    <w:nsid w:val="3BF15BDA"/>
    <w:multiLevelType w:val="multilevel"/>
    <w:tmpl w:val="EB6403B4"/>
    <w:styleLink w:val="WW8Num50122"/>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4" w15:restartNumberingAfterBreak="0">
    <w:nsid w:val="40605EC6"/>
    <w:multiLevelType w:val="multilevel"/>
    <w:tmpl w:val="1958886A"/>
    <w:lvl w:ilvl="0">
      <w:start w:val="10"/>
      <w:numFmt w:val="decimal"/>
      <w:lvlText w:val="%1."/>
      <w:lvlJc w:val="left"/>
      <w:pPr>
        <w:tabs>
          <w:tab w:val="num" w:pos="360"/>
        </w:tabs>
        <w:ind w:left="360" w:hanging="360"/>
      </w:pPr>
      <w:rPr>
        <w:rFonts w:hint="default"/>
        <w:b/>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5" w15:restartNumberingAfterBreak="0">
    <w:nsid w:val="41552837"/>
    <w:multiLevelType w:val="hybridMultilevel"/>
    <w:tmpl w:val="A2CE38AE"/>
    <w:styleLink w:val="Estilo122427"/>
    <w:lvl w:ilvl="0" w:tplc="D48CAB22">
      <w:start w:val="1"/>
      <w:numFmt w:val="decimal"/>
      <w:lvlText w:val="%1."/>
      <w:lvlJc w:val="left"/>
      <w:pPr>
        <w:tabs>
          <w:tab w:val="num" w:pos="360"/>
        </w:tabs>
        <w:ind w:left="360" w:hanging="360"/>
      </w:pPr>
      <w:rPr>
        <w:b w:val="0"/>
      </w:rPr>
    </w:lvl>
    <w:lvl w:ilvl="1" w:tplc="0C0A0019">
      <w:start w:val="1"/>
      <w:numFmt w:val="lowerLetter"/>
      <w:lvlText w:val="%2."/>
      <w:lvlJc w:val="left"/>
      <w:pPr>
        <w:tabs>
          <w:tab w:val="num" w:pos="-203"/>
        </w:tabs>
        <w:ind w:left="-203"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6" w15:restartNumberingAfterBreak="0">
    <w:nsid w:val="423C30E2"/>
    <w:multiLevelType w:val="hybridMultilevel"/>
    <w:tmpl w:val="EF16B786"/>
    <w:styleLink w:val="1111111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7" w15:restartNumberingAfterBreak="0">
    <w:nsid w:val="4552218A"/>
    <w:multiLevelType w:val="singleLevel"/>
    <w:tmpl w:val="0C0A0001"/>
    <w:styleLink w:val="Estilo125"/>
    <w:lvl w:ilvl="0">
      <w:start w:val="1"/>
      <w:numFmt w:val="bullet"/>
      <w:lvlText w:val=""/>
      <w:lvlJc w:val="left"/>
      <w:pPr>
        <w:ind w:left="720" w:hanging="360"/>
      </w:pPr>
      <w:rPr>
        <w:rFonts w:ascii="Symbol" w:hAnsi="Symbol" w:hint="default"/>
      </w:rPr>
    </w:lvl>
  </w:abstractNum>
  <w:abstractNum w:abstractNumId="58" w15:restartNumberingAfterBreak="0">
    <w:nsid w:val="46A577D6"/>
    <w:multiLevelType w:val="multilevel"/>
    <w:tmpl w:val="3CD07B9C"/>
    <w:styleLink w:val="WW8Num5011221"/>
    <w:lvl w:ilvl="0">
      <w:start w:val="2"/>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9"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0" w15:restartNumberingAfterBreak="0">
    <w:nsid w:val="47E029E8"/>
    <w:multiLevelType w:val="multilevel"/>
    <w:tmpl w:val="B0844198"/>
    <w:styleLink w:val="111111213"/>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1" w15:restartNumberingAfterBreak="0">
    <w:nsid w:val="48564BA6"/>
    <w:multiLevelType w:val="multilevel"/>
    <w:tmpl w:val="B7CA75E0"/>
    <w:styleLink w:val="WW8Num262"/>
    <w:lvl w:ilvl="0">
      <w:start w:val="30"/>
      <w:numFmt w:val="bullet"/>
      <w:lvlText w:val="-"/>
      <w:lvlJc w:val="left"/>
      <w:pPr>
        <w:ind w:left="360" w:hanging="360"/>
      </w:pPr>
      <w:rPr>
        <w:rFonts w:ascii="Tahoma" w:eastAsia="Times New Roman" w:hAnsi="Tahoma" w:cs="Tahoma"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2"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3" w15:restartNumberingAfterBreak="0">
    <w:nsid w:val="48E94702"/>
    <w:multiLevelType w:val="hybridMultilevel"/>
    <w:tmpl w:val="CE12101E"/>
    <w:styleLink w:val="Estilo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65" w15:restartNumberingAfterBreak="0">
    <w:nsid w:val="4A3A587C"/>
    <w:multiLevelType w:val="multilevel"/>
    <w:tmpl w:val="8ADC8BF2"/>
    <w:styleLink w:val="11111132"/>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6" w15:restartNumberingAfterBreak="0">
    <w:nsid w:val="4D282BE5"/>
    <w:multiLevelType w:val="hybridMultilevel"/>
    <w:tmpl w:val="44B679E0"/>
    <w:styleLink w:val="Estilo122424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4E9D2DFD"/>
    <w:multiLevelType w:val="hybridMultilevel"/>
    <w:tmpl w:val="AD5E947E"/>
    <w:styleLink w:val="Estilo122411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51C711BA"/>
    <w:multiLevelType w:val="multilevel"/>
    <w:tmpl w:val="B7666F68"/>
    <w:styleLink w:val="WW8Num502141"/>
    <w:lvl w:ilvl="0">
      <w:start w:val="1"/>
      <w:numFmt w:val="decimal"/>
      <w:lvlText w:val="%1."/>
      <w:lvlJc w:val="left"/>
      <w:pPr>
        <w:ind w:left="720" w:hanging="360"/>
      </w:pPr>
      <w:rPr>
        <w:rFonts w:ascii="Arial Narrow" w:hAnsi="Arial Narrow" w:hint="default"/>
        <w:sz w:val="18"/>
        <w:szCs w:val="16"/>
      </w:rPr>
    </w:lvl>
    <w:lvl w:ilvl="1">
      <w:start w:val="3"/>
      <w:numFmt w:val="decimal"/>
      <w:isLgl/>
      <w:lvlText w:val="%1.%2."/>
      <w:lvlJc w:val="left"/>
      <w:pPr>
        <w:ind w:left="810" w:hanging="45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9" w15:restartNumberingAfterBreak="0">
    <w:nsid w:val="53AA77C0"/>
    <w:multiLevelType w:val="hybridMultilevel"/>
    <w:tmpl w:val="92CAB6B4"/>
    <w:styleLink w:val="Estilo111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0"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1" w15:restartNumberingAfterBreak="0">
    <w:nsid w:val="57371727"/>
    <w:multiLevelType w:val="hybridMultilevel"/>
    <w:tmpl w:val="F51CC42A"/>
    <w:styleLink w:val="Estilo134"/>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72" w15:restartNumberingAfterBreak="0">
    <w:nsid w:val="580D3404"/>
    <w:multiLevelType w:val="hybridMultilevel"/>
    <w:tmpl w:val="4A1EDCBA"/>
    <w:styleLink w:val="111111123"/>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4" w15:restartNumberingAfterBreak="0">
    <w:nsid w:val="59780908"/>
    <w:multiLevelType w:val="multilevel"/>
    <w:tmpl w:val="F18C4EF6"/>
    <w:lvl w:ilvl="0">
      <w:start w:val="1"/>
      <w:numFmt w:val="decimal"/>
      <w:pStyle w:val="Listaconvietas4"/>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5" w15:restartNumberingAfterBreak="0">
    <w:nsid w:val="5AF23394"/>
    <w:multiLevelType w:val="hybridMultilevel"/>
    <w:tmpl w:val="783CF2A2"/>
    <w:styleLink w:val="Listaactual2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5E400147"/>
    <w:multiLevelType w:val="multilevel"/>
    <w:tmpl w:val="A58694E8"/>
    <w:styleLink w:val="Estilo122453"/>
    <w:lvl w:ilvl="0">
      <w:start w:val="1"/>
      <w:numFmt w:val="decimal"/>
      <w:lvlText w:val="%1."/>
      <w:lvlJc w:val="left"/>
      <w:pPr>
        <w:tabs>
          <w:tab w:val="num" w:pos="360"/>
        </w:tabs>
        <w:ind w:left="360" w:hanging="360"/>
      </w:pPr>
      <w:rPr>
        <w:rFonts w:hint="default"/>
        <w:lang w:val="es-ES"/>
      </w:rPr>
    </w:lvl>
    <w:lvl w:ilvl="1">
      <w:start w:val="1"/>
      <w:numFmt w:val="lowerLetter"/>
      <w:lvlText w:val="%2."/>
      <w:lvlJc w:val="left"/>
      <w:pPr>
        <w:tabs>
          <w:tab w:val="num" w:pos="1440"/>
        </w:tabs>
        <w:ind w:left="1440" w:hanging="360"/>
      </w:pPr>
    </w:lvl>
    <w:lvl w:ilvl="2">
      <w:start w:val="1"/>
      <w:numFmt w:val="upperLetter"/>
      <w:lvlText w:val="%3."/>
      <w:lvlJc w:val="left"/>
      <w:pPr>
        <w:ind w:left="2340" w:hanging="360"/>
      </w:pPr>
      <w:rPr>
        <w:rFonts w:eastAsia="Sans Serif 12cpi" w:hint="default"/>
        <w:b/>
        <w:i/>
      </w:rPr>
    </w:lvl>
    <w:lvl w:ilvl="3" w:tentative="1">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7" w15:restartNumberingAfterBreak="0">
    <w:nsid w:val="5EA94DD2"/>
    <w:multiLevelType w:val="hybridMultilevel"/>
    <w:tmpl w:val="D55A5462"/>
    <w:styleLink w:val="Estilo12241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8"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5F963BD6"/>
    <w:multiLevelType w:val="multilevel"/>
    <w:tmpl w:val="7FA2E3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0"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60765FCD"/>
    <w:multiLevelType w:val="multilevel"/>
    <w:tmpl w:val="F5E60C38"/>
    <w:styleLink w:val="Estilo1111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15:restartNumberingAfterBreak="0">
    <w:nsid w:val="60E737DA"/>
    <w:multiLevelType w:val="multilevel"/>
    <w:tmpl w:val="58C26F8E"/>
    <w:styleLink w:val="Estilo1224242"/>
    <w:lvl w:ilvl="0">
      <w:start w:val="2"/>
      <w:numFmt w:val="decimal"/>
      <w:lvlText w:val="%1"/>
      <w:lvlJc w:val="left"/>
      <w:pPr>
        <w:ind w:left="722" w:hanging="303"/>
      </w:pPr>
      <w:rPr>
        <w:rFonts w:hint="default"/>
        <w:lang w:val="es-ES" w:eastAsia="en-US" w:bidi="ar-SA"/>
      </w:rPr>
    </w:lvl>
    <w:lvl w:ilvl="1">
      <w:start w:val="1"/>
      <w:numFmt w:val="decimal"/>
      <w:lvlText w:val="%1.%2"/>
      <w:lvlJc w:val="left"/>
      <w:pPr>
        <w:ind w:left="722" w:hanging="303"/>
      </w:pPr>
      <w:rPr>
        <w:rFonts w:ascii="Courier" w:eastAsia="Courier" w:hAnsi="Courier" w:cs="Courier" w:hint="default"/>
        <w:b/>
        <w:bCs/>
        <w:spacing w:val="-1"/>
        <w:w w:val="82"/>
        <w:sz w:val="22"/>
        <w:szCs w:val="22"/>
        <w:lang w:val="es-ES" w:eastAsia="en-US" w:bidi="ar-SA"/>
      </w:rPr>
    </w:lvl>
    <w:lvl w:ilvl="2">
      <w:start w:val="1"/>
      <w:numFmt w:val="decimal"/>
      <w:lvlText w:val="%1.%2.%3"/>
      <w:lvlJc w:val="left"/>
      <w:pPr>
        <w:ind w:left="1226" w:hanging="504"/>
      </w:pPr>
      <w:rPr>
        <w:rFonts w:ascii="Courier" w:eastAsia="Courier" w:hAnsi="Courier" w:cs="Courier" w:hint="default"/>
        <w:b/>
        <w:bCs/>
        <w:w w:val="82"/>
        <w:sz w:val="22"/>
        <w:szCs w:val="22"/>
        <w:lang w:val="es-ES" w:eastAsia="en-US" w:bidi="ar-SA"/>
      </w:rPr>
    </w:lvl>
    <w:lvl w:ilvl="3">
      <w:start w:val="1"/>
      <w:numFmt w:val="lowerLetter"/>
      <w:lvlText w:val="%4)"/>
      <w:lvlJc w:val="left"/>
      <w:pPr>
        <w:ind w:left="1430" w:hanging="348"/>
      </w:pPr>
      <w:rPr>
        <w:rFonts w:ascii="Courier" w:eastAsia="Courier" w:hAnsi="Courier" w:cs="Courier" w:hint="default"/>
        <w:w w:val="82"/>
        <w:sz w:val="22"/>
        <w:szCs w:val="22"/>
        <w:lang w:val="es-ES" w:eastAsia="en-US" w:bidi="ar-SA"/>
      </w:rPr>
    </w:lvl>
    <w:lvl w:ilvl="4">
      <w:numFmt w:val="bullet"/>
      <w:lvlText w:val="•"/>
      <w:lvlJc w:val="left"/>
      <w:pPr>
        <w:ind w:left="3865" w:hanging="348"/>
      </w:pPr>
      <w:rPr>
        <w:rFonts w:hint="default"/>
        <w:lang w:val="es-ES" w:eastAsia="en-US" w:bidi="ar-SA"/>
      </w:rPr>
    </w:lvl>
    <w:lvl w:ilvl="5">
      <w:numFmt w:val="bullet"/>
      <w:lvlText w:val="•"/>
      <w:lvlJc w:val="left"/>
      <w:pPr>
        <w:ind w:left="5078" w:hanging="348"/>
      </w:pPr>
      <w:rPr>
        <w:rFonts w:hint="default"/>
        <w:lang w:val="es-ES" w:eastAsia="en-US" w:bidi="ar-SA"/>
      </w:rPr>
    </w:lvl>
    <w:lvl w:ilvl="6">
      <w:numFmt w:val="bullet"/>
      <w:lvlText w:val="•"/>
      <w:lvlJc w:val="left"/>
      <w:pPr>
        <w:ind w:left="6291" w:hanging="348"/>
      </w:pPr>
      <w:rPr>
        <w:rFonts w:hint="default"/>
        <w:lang w:val="es-ES" w:eastAsia="en-US" w:bidi="ar-SA"/>
      </w:rPr>
    </w:lvl>
    <w:lvl w:ilvl="7">
      <w:numFmt w:val="bullet"/>
      <w:lvlText w:val="•"/>
      <w:lvlJc w:val="left"/>
      <w:pPr>
        <w:ind w:left="7504" w:hanging="348"/>
      </w:pPr>
      <w:rPr>
        <w:rFonts w:hint="default"/>
        <w:lang w:val="es-ES" w:eastAsia="en-US" w:bidi="ar-SA"/>
      </w:rPr>
    </w:lvl>
    <w:lvl w:ilvl="8">
      <w:numFmt w:val="bullet"/>
      <w:lvlText w:val="•"/>
      <w:lvlJc w:val="left"/>
      <w:pPr>
        <w:ind w:left="8716" w:hanging="348"/>
      </w:pPr>
      <w:rPr>
        <w:rFonts w:hint="default"/>
        <w:lang w:val="es-ES" w:eastAsia="en-US" w:bidi="ar-SA"/>
      </w:rPr>
    </w:lvl>
  </w:abstractNum>
  <w:abstractNum w:abstractNumId="83"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63CB1F93"/>
    <w:multiLevelType w:val="hybridMultilevel"/>
    <w:tmpl w:val="6B6ECF64"/>
    <w:styleLink w:val="WW8Num5021"/>
    <w:lvl w:ilvl="0" w:tplc="5FF82F3C">
      <w:numFmt w:val="bullet"/>
      <w:lvlText w:val="-"/>
      <w:lvlJc w:val="left"/>
      <w:pPr>
        <w:ind w:left="720" w:hanging="360"/>
      </w:pPr>
      <w:rPr>
        <w:rFonts w:ascii="Verdana" w:eastAsia="Verdana" w:hAnsi="Verdana" w:cs="Verdana" w:hint="default"/>
        <w:w w:val="73"/>
        <w:sz w:val="22"/>
        <w:szCs w:val="22"/>
        <w:lang w:val="es-CO" w:eastAsia="es-CO" w:bidi="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86" w15:restartNumberingAfterBreak="0">
    <w:nsid w:val="65AB2DC3"/>
    <w:multiLevelType w:val="multilevel"/>
    <w:tmpl w:val="966AD4DC"/>
    <w:styleLink w:val="Estilo115"/>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669D6FE9"/>
    <w:multiLevelType w:val="hybridMultilevel"/>
    <w:tmpl w:val="507C2364"/>
    <w:styleLink w:val="WW8Num5022"/>
    <w:lvl w:ilvl="0" w:tplc="240A0015">
      <w:start w:val="1"/>
      <w:numFmt w:val="upperLetter"/>
      <w:lvlText w:val="%1."/>
      <w:lvlJc w:val="left"/>
      <w:pPr>
        <w:ind w:left="720" w:hanging="360"/>
      </w:pPr>
      <w:rPr>
        <w:rFonts w:hint="default"/>
      </w:rPr>
    </w:lvl>
    <w:lvl w:ilvl="1" w:tplc="2DB87256">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9" w15:restartNumberingAfterBreak="0">
    <w:nsid w:val="691C2B26"/>
    <w:multiLevelType w:val="hybridMultilevel"/>
    <w:tmpl w:val="2E1C382E"/>
    <w:styleLink w:val="WW8Num503"/>
    <w:lvl w:ilvl="0" w:tplc="240A0001">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Helvetica" w:hAnsi="Helvetica" w:cs="Helvetica" w:hint="default"/>
      </w:rPr>
    </w:lvl>
    <w:lvl w:ilvl="2" w:tplc="240A0005" w:tentative="1">
      <w:start w:val="1"/>
      <w:numFmt w:val="bullet"/>
      <w:lvlText w:val=""/>
      <w:lvlJc w:val="left"/>
      <w:pPr>
        <w:ind w:left="2160" w:hanging="360"/>
      </w:pPr>
      <w:rPr>
        <w:rFonts w:ascii="Tahoma" w:hAnsi="Tahoma" w:hint="default"/>
      </w:rPr>
    </w:lvl>
    <w:lvl w:ilvl="3" w:tplc="240A0001" w:tentative="1">
      <w:start w:val="1"/>
      <w:numFmt w:val="bullet"/>
      <w:lvlText w:val=""/>
      <w:lvlJc w:val="left"/>
      <w:pPr>
        <w:ind w:left="2880" w:hanging="360"/>
      </w:pPr>
      <w:rPr>
        <w:rFonts w:ascii="Courier New" w:hAnsi="Courier New" w:hint="default"/>
      </w:rPr>
    </w:lvl>
    <w:lvl w:ilvl="4" w:tplc="240A0003" w:tentative="1">
      <w:start w:val="1"/>
      <w:numFmt w:val="bullet"/>
      <w:lvlText w:val="o"/>
      <w:lvlJc w:val="left"/>
      <w:pPr>
        <w:ind w:left="3600" w:hanging="360"/>
      </w:pPr>
      <w:rPr>
        <w:rFonts w:ascii="Helvetica" w:hAnsi="Helvetica" w:cs="Helvetica" w:hint="default"/>
      </w:rPr>
    </w:lvl>
    <w:lvl w:ilvl="5" w:tplc="240A0005" w:tentative="1">
      <w:start w:val="1"/>
      <w:numFmt w:val="bullet"/>
      <w:lvlText w:val=""/>
      <w:lvlJc w:val="left"/>
      <w:pPr>
        <w:ind w:left="4320" w:hanging="360"/>
      </w:pPr>
      <w:rPr>
        <w:rFonts w:ascii="Tahoma" w:hAnsi="Tahoma" w:hint="default"/>
      </w:rPr>
    </w:lvl>
    <w:lvl w:ilvl="6" w:tplc="240A0001" w:tentative="1">
      <w:start w:val="1"/>
      <w:numFmt w:val="bullet"/>
      <w:lvlText w:val=""/>
      <w:lvlJc w:val="left"/>
      <w:pPr>
        <w:ind w:left="5040" w:hanging="360"/>
      </w:pPr>
      <w:rPr>
        <w:rFonts w:ascii="Courier New" w:hAnsi="Courier New" w:hint="default"/>
      </w:rPr>
    </w:lvl>
    <w:lvl w:ilvl="7" w:tplc="240A0003" w:tentative="1">
      <w:start w:val="1"/>
      <w:numFmt w:val="bullet"/>
      <w:lvlText w:val="o"/>
      <w:lvlJc w:val="left"/>
      <w:pPr>
        <w:ind w:left="5760" w:hanging="360"/>
      </w:pPr>
      <w:rPr>
        <w:rFonts w:ascii="Helvetica" w:hAnsi="Helvetica" w:cs="Helvetica" w:hint="default"/>
      </w:rPr>
    </w:lvl>
    <w:lvl w:ilvl="8" w:tplc="240A0005" w:tentative="1">
      <w:start w:val="1"/>
      <w:numFmt w:val="bullet"/>
      <w:lvlText w:val=""/>
      <w:lvlJc w:val="left"/>
      <w:pPr>
        <w:ind w:left="6480" w:hanging="360"/>
      </w:pPr>
      <w:rPr>
        <w:rFonts w:ascii="Tahoma" w:hAnsi="Tahoma" w:hint="default"/>
      </w:rPr>
    </w:lvl>
  </w:abstractNum>
  <w:abstractNum w:abstractNumId="90" w15:restartNumberingAfterBreak="0">
    <w:nsid w:val="698C6B4F"/>
    <w:multiLevelType w:val="hybridMultilevel"/>
    <w:tmpl w:val="1026EB0E"/>
    <w:styleLink w:val="Estilo1224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1" w15:restartNumberingAfterBreak="0">
    <w:nsid w:val="6A4766D7"/>
    <w:multiLevelType w:val="multilevel"/>
    <w:tmpl w:val="097EA142"/>
    <w:styleLink w:val="Estilo12242413"/>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92"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6CE55E03"/>
    <w:multiLevelType w:val="hybridMultilevel"/>
    <w:tmpl w:val="8770711C"/>
    <w:styleLink w:val="Estilo1122"/>
    <w:lvl w:ilvl="0" w:tplc="AEA47560">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6D181313"/>
    <w:multiLevelType w:val="singleLevel"/>
    <w:tmpl w:val="D3E465E4"/>
    <w:styleLink w:val="Estilo1224115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95" w15:restartNumberingAfterBreak="0">
    <w:nsid w:val="6DFB1568"/>
    <w:multiLevelType w:val="hybridMultilevel"/>
    <w:tmpl w:val="BBD44062"/>
    <w:lvl w:ilvl="0" w:tplc="4992FCDA">
      <w:numFmt w:val="bullet"/>
      <w:lvlText w:val="•"/>
      <w:lvlJc w:val="left"/>
      <w:pPr>
        <w:ind w:left="1080" w:hanging="360"/>
      </w:pPr>
      <w:rPr>
        <w:rFonts w:hint="default"/>
        <w:lang w:val="es-ES" w:eastAsia="en-US" w:bidi="ar-SA"/>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6"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7" w15:restartNumberingAfterBreak="0">
    <w:nsid w:val="701828A1"/>
    <w:multiLevelType w:val="multilevel"/>
    <w:tmpl w:val="1A2A21A2"/>
    <w:styleLink w:val="WW8Num5013"/>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8" w15:restartNumberingAfterBreak="0">
    <w:nsid w:val="71E9482B"/>
    <w:multiLevelType w:val="hybridMultilevel"/>
    <w:tmpl w:val="6512E14A"/>
    <w:styleLink w:val="WW8Num502142"/>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99" w15:restartNumberingAfterBreak="0">
    <w:nsid w:val="7250447C"/>
    <w:multiLevelType w:val="hybridMultilevel"/>
    <w:tmpl w:val="04D49E1E"/>
    <w:styleLink w:val="11111115"/>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100" w15:restartNumberingAfterBreak="0">
    <w:nsid w:val="72C377A6"/>
    <w:multiLevelType w:val="hybridMultilevel"/>
    <w:tmpl w:val="0A90A570"/>
    <w:styleLink w:val="Estilo112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01"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2"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3" w15:restartNumberingAfterBreak="0">
    <w:nsid w:val="7538496F"/>
    <w:multiLevelType w:val="hybridMultilevel"/>
    <w:tmpl w:val="8CFE5254"/>
    <w:styleLink w:val="Estilo122461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5" w15:restartNumberingAfterBreak="0">
    <w:nsid w:val="76CC54D6"/>
    <w:multiLevelType w:val="hybridMultilevel"/>
    <w:tmpl w:val="CB700C86"/>
    <w:styleLink w:val="1111112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6" w15:restartNumberingAfterBreak="0">
    <w:nsid w:val="77012765"/>
    <w:multiLevelType w:val="multilevel"/>
    <w:tmpl w:val="05B8A83C"/>
    <w:styleLink w:val="Estilo12241144"/>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7" w15:restartNumberingAfterBreak="0">
    <w:nsid w:val="7794416D"/>
    <w:multiLevelType w:val="singleLevel"/>
    <w:tmpl w:val="8824345E"/>
    <w:styleLink w:val="Estilo1224119"/>
    <w:lvl w:ilvl="0">
      <w:start w:val="1"/>
      <w:numFmt w:val="lowerLetter"/>
      <w:lvlText w:val="%1)"/>
      <w:lvlJc w:val="left"/>
      <w:pPr>
        <w:tabs>
          <w:tab w:val="num" w:pos="1104"/>
        </w:tabs>
        <w:ind w:left="1104" w:hanging="396"/>
      </w:pPr>
    </w:lvl>
  </w:abstractNum>
  <w:abstractNum w:abstractNumId="108" w15:restartNumberingAfterBreak="0">
    <w:nsid w:val="79EA5704"/>
    <w:multiLevelType w:val="multilevel"/>
    <w:tmpl w:val="340861FC"/>
    <w:styleLink w:val="Estilo112"/>
    <w:lvl w:ilvl="0">
      <w:start w:val="1"/>
      <w:numFmt w:val="decimal"/>
      <w:lvlText w:val="%1."/>
      <w:lvlJc w:val="left"/>
      <w:pPr>
        <w:ind w:left="1122" w:hanging="360"/>
      </w:pPr>
      <w:rPr>
        <w:rFonts w:ascii="Arial" w:eastAsia="Arial" w:hAnsi="Arial" w:cs="Arial" w:hint="default"/>
        <w:b/>
        <w:bCs/>
        <w:spacing w:val="-1"/>
        <w:w w:val="99"/>
        <w:sz w:val="20"/>
        <w:szCs w:val="20"/>
        <w:lang w:val="es-ES" w:eastAsia="es-ES" w:bidi="es-ES"/>
      </w:rPr>
    </w:lvl>
    <w:lvl w:ilvl="1">
      <w:start w:val="1"/>
      <w:numFmt w:val="decimal"/>
      <w:lvlText w:val="%1.%2."/>
      <w:lvlJc w:val="left"/>
      <w:pPr>
        <w:ind w:left="1122" w:hanging="360"/>
      </w:pPr>
      <w:rPr>
        <w:rFonts w:ascii="Arial" w:eastAsia="Arial" w:hAnsi="Arial" w:cs="Arial" w:hint="default"/>
        <w:b/>
        <w:bCs/>
        <w:spacing w:val="-1"/>
        <w:w w:val="99"/>
        <w:sz w:val="20"/>
        <w:szCs w:val="20"/>
        <w:lang w:val="es-ES" w:eastAsia="es-ES" w:bidi="es-ES"/>
      </w:rPr>
    </w:lvl>
    <w:lvl w:ilvl="2">
      <w:start w:val="1"/>
      <w:numFmt w:val="decimal"/>
      <w:lvlText w:val="%1.%2.%3."/>
      <w:lvlJc w:val="left"/>
      <w:pPr>
        <w:ind w:left="1470" w:hanging="720"/>
      </w:pPr>
      <w:rPr>
        <w:rFonts w:ascii="Arial" w:eastAsia="Arial" w:hAnsi="Arial" w:cs="Arial" w:hint="default"/>
        <w:b/>
        <w:bCs/>
        <w:spacing w:val="-1"/>
        <w:w w:val="99"/>
        <w:sz w:val="20"/>
        <w:szCs w:val="20"/>
        <w:lang w:val="es-ES" w:eastAsia="es-ES" w:bidi="es-ES"/>
      </w:rPr>
    </w:lvl>
    <w:lvl w:ilvl="3">
      <w:start w:val="1"/>
      <w:numFmt w:val="decimal"/>
      <w:lvlText w:val="%1.%2.%3.%4."/>
      <w:lvlJc w:val="left"/>
      <w:pPr>
        <w:ind w:left="1470" w:hanging="720"/>
      </w:pPr>
      <w:rPr>
        <w:rFonts w:hint="default"/>
        <w:b/>
        <w:bCs/>
        <w:i/>
        <w:spacing w:val="-1"/>
        <w:w w:val="99"/>
        <w:lang w:val="es-ES" w:eastAsia="es-ES" w:bidi="es-ES"/>
      </w:rPr>
    </w:lvl>
    <w:lvl w:ilvl="4">
      <w:numFmt w:val="bullet"/>
      <w:lvlText w:val=""/>
      <w:lvlJc w:val="left"/>
      <w:pPr>
        <w:ind w:left="1482" w:hanging="720"/>
      </w:pPr>
      <w:rPr>
        <w:rFonts w:ascii="Symbol" w:eastAsia="Symbol" w:hAnsi="Symbol" w:cs="Symbol" w:hint="default"/>
        <w:w w:val="99"/>
        <w:sz w:val="20"/>
        <w:szCs w:val="20"/>
        <w:lang w:val="es-ES" w:eastAsia="es-ES" w:bidi="es-ES"/>
      </w:rPr>
    </w:lvl>
    <w:lvl w:ilvl="5">
      <w:numFmt w:val="bullet"/>
      <w:lvlText w:val="•"/>
      <w:lvlJc w:val="left"/>
      <w:pPr>
        <w:ind w:left="5187" w:hanging="720"/>
      </w:pPr>
      <w:rPr>
        <w:rFonts w:hint="default"/>
        <w:lang w:val="es-ES" w:eastAsia="es-ES" w:bidi="es-ES"/>
      </w:rPr>
    </w:lvl>
    <w:lvl w:ilvl="6">
      <w:numFmt w:val="bullet"/>
      <w:lvlText w:val="•"/>
      <w:lvlJc w:val="left"/>
      <w:pPr>
        <w:ind w:left="6410" w:hanging="720"/>
      </w:pPr>
      <w:rPr>
        <w:rFonts w:hint="default"/>
        <w:lang w:val="es-ES" w:eastAsia="es-ES" w:bidi="es-ES"/>
      </w:rPr>
    </w:lvl>
    <w:lvl w:ilvl="7">
      <w:numFmt w:val="bullet"/>
      <w:lvlText w:val="•"/>
      <w:lvlJc w:val="left"/>
      <w:pPr>
        <w:ind w:left="7632" w:hanging="720"/>
      </w:pPr>
      <w:rPr>
        <w:rFonts w:hint="default"/>
        <w:lang w:val="es-ES" w:eastAsia="es-ES" w:bidi="es-ES"/>
      </w:rPr>
    </w:lvl>
    <w:lvl w:ilvl="8">
      <w:numFmt w:val="bullet"/>
      <w:lvlText w:val="•"/>
      <w:lvlJc w:val="left"/>
      <w:pPr>
        <w:ind w:left="8855" w:hanging="720"/>
      </w:pPr>
      <w:rPr>
        <w:rFonts w:hint="default"/>
        <w:lang w:val="es-ES" w:eastAsia="es-ES" w:bidi="es-ES"/>
      </w:rPr>
    </w:lvl>
  </w:abstractNum>
  <w:abstractNum w:abstractNumId="109" w15:restartNumberingAfterBreak="0">
    <w:nsid w:val="7B9675A5"/>
    <w:multiLevelType w:val="hybridMultilevel"/>
    <w:tmpl w:val="297A8C00"/>
    <w:styleLink w:val="Listaactual2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0" w15:restartNumberingAfterBreak="0">
    <w:nsid w:val="7DB72AF1"/>
    <w:multiLevelType w:val="hybridMultilevel"/>
    <w:tmpl w:val="CD4C81B2"/>
    <w:styleLink w:val="WW8Num501122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1" w15:restartNumberingAfterBreak="0">
    <w:nsid w:val="7DF45E2A"/>
    <w:multiLevelType w:val="singleLevel"/>
    <w:tmpl w:val="240A0017"/>
    <w:styleLink w:val="WW8Num50"/>
    <w:lvl w:ilvl="0">
      <w:start w:val="1"/>
      <w:numFmt w:val="lowerLetter"/>
      <w:lvlText w:val="%1)"/>
      <w:lvlJc w:val="left"/>
      <w:pPr>
        <w:ind w:left="720" w:hanging="360"/>
      </w:pPr>
      <w:rPr>
        <w:rFonts w:hint="default"/>
        <w:b/>
      </w:rPr>
    </w:lvl>
  </w:abstractNum>
  <w:num w:numId="1">
    <w:abstractNumId w:val="23"/>
  </w:num>
  <w:num w:numId="2">
    <w:abstractNumId w:val="74"/>
  </w:num>
  <w:num w:numId="3">
    <w:abstractNumId w:val="40"/>
  </w:num>
  <w:num w:numId="4">
    <w:abstractNumId w:val="2"/>
  </w:num>
  <w:num w:numId="5">
    <w:abstractNumId w:val="48"/>
  </w:num>
  <w:num w:numId="6">
    <w:abstractNumId w:val="53"/>
  </w:num>
  <w:num w:numId="7">
    <w:abstractNumId w:val="106"/>
  </w:num>
  <w:num w:numId="8">
    <w:abstractNumId w:val="94"/>
    <w:lvlOverride w:ilvl="0">
      <w:startOverride w:val="1"/>
    </w:lvlOverride>
  </w:num>
  <w:num w:numId="9">
    <w:abstractNumId w:val="9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abstractNumId w:val="107"/>
    <w:lvlOverride w:ilvl="0">
      <w:startOverride w:val="1"/>
    </w:lvlOverride>
  </w:num>
  <w:num w:numId="11">
    <w:abstractNumId w:val="12"/>
  </w:num>
  <w:num w:numId="1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0"/>
  </w:num>
  <w:num w:numId="14">
    <w:abstractNumId w:val="77"/>
  </w:num>
  <w:num w:numId="15">
    <w:abstractNumId w:val="51"/>
  </w:num>
  <w:num w:numId="16">
    <w:abstractNumId w:val="28"/>
  </w:num>
  <w:num w:numId="17">
    <w:abstractNumId w:val="64"/>
  </w:num>
  <w:num w:numId="18">
    <w:abstractNumId w:val="17"/>
  </w:num>
  <w:num w:numId="19">
    <w:abstractNumId w:val="27"/>
  </w:num>
  <w:num w:numId="20">
    <w:abstractNumId w:val="14"/>
  </w:num>
  <w:num w:numId="21">
    <w:abstractNumId w:val="54"/>
  </w:num>
  <w:num w:numId="22">
    <w:abstractNumId w:val="33"/>
  </w:num>
  <w:num w:numId="23">
    <w:abstractNumId w:val="7"/>
  </w:num>
  <w:num w:numId="24">
    <w:abstractNumId w:val="102"/>
  </w:num>
  <w:num w:numId="25">
    <w:abstractNumId w:val="8"/>
  </w:num>
  <w:num w:numId="26">
    <w:abstractNumId w:val="88"/>
  </w:num>
  <w:num w:numId="27">
    <w:abstractNumId w:val="16"/>
  </w:num>
  <w:num w:numId="28">
    <w:abstractNumId w:val="21"/>
  </w:num>
  <w:num w:numId="29">
    <w:abstractNumId w:val="101"/>
  </w:num>
  <w:num w:numId="30">
    <w:abstractNumId w:val="104"/>
  </w:num>
  <w:num w:numId="31">
    <w:abstractNumId w:val="43"/>
  </w:num>
  <w:num w:numId="32">
    <w:abstractNumId w:val="5"/>
  </w:num>
  <w:num w:numId="33">
    <w:abstractNumId w:val="108"/>
  </w:num>
  <w:num w:numId="34">
    <w:abstractNumId w:val="63"/>
  </w:num>
  <w:num w:numId="35">
    <w:abstractNumId w:val="111"/>
  </w:num>
  <w:num w:numId="36">
    <w:abstractNumId w:val="32"/>
  </w:num>
  <w:num w:numId="37">
    <w:abstractNumId w:val="0"/>
  </w:num>
  <w:num w:numId="38">
    <w:abstractNumId w:val="83"/>
  </w:num>
  <w:num w:numId="39">
    <w:abstractNumId w:val="92"/>
  </w:num>
  <w:num w:numId="40">
    <w:abstractNumId w:val="86"/>
  </w:num>
  <w:num w:numId="41">
    <w:abstractNumId w:val="78"/>
  </w:num>
  <w:num w:numId="42">
    <w:abstractNumId w:val="24"/>
  </w:num>
  <w:num w:numId="43">
    <w:abstractNumId w:val="6"/>
  </w:num>
  <w:num w:numId="44">
    <w:abstractNumId w:val="91"/>
  </w:num>
  <w:num w:numId="45">
    <w:abstractNumId w:val="26"/>
  </w:num>
  <w:num w:numId="46">
    <w:abstractNumId w:val="42"/>
  </w:num>
  <w:num w:numId="47">
    <w:abstractNumId w:val="11"/>
  </w:num>
  <w:num w:numId="48">
    <w:abstractNumId w:val="100"/>
  </w:num>
  <w:num w:numId="49">
    <w:abstractNumId w:val="39"/>
  </w:num>
  <w:num w:numId="50">
    <w:abstractNumId w:val="71"/>
  </w:num>
  <w:num w:numId="51">
    <w:abstractNumId w:val="22"/>
  </w:num>
  <w:num w:numId="52">
    <w:abstractNumId w:val="57"/>
  </w:num>
  <w:num w:numId="53">
    <w:abstractNumId w:val="105"/>
  </w:num>
  <w:num w:numId="54">
    <w:abstractNumId w:val="18"/>
  </w:num>
  <w:num w:numId="55">
    <w:abstractNumId w:val="96"/>
  </w:num>
  <w:num w:numId="56">
    <w:abstractNumId w:val="15"/>
  </w:num>
  <w:num w:numId="57">
    <w:abstractNumId w:val="45"/>
  </w:num>
  <w:num w:numId="58">
    <w:abstractNumId w:val="81"/>
  </w:num>
  <w:num w:numId="59">
    <w:abstractNumId w:val="52"/>
  </w:num>
  <w:num w:numId="60">
    <w:abstractNumId w:val="60"/>
  </w:num>
  <w:num w:numId="61">
    <w:abstractNumId w:val="70"/>
  </w:num>
  <w:num w:numId="62">
    <w:abstractNumId w:val="97"/>
  </w:num>
  <w:num w:numId="63">
    <w:abstractNumId w:val="72"/>
  </w:num>
  <w:num w:numId="64">
    <w:abstractNumId w:val="25"/>
  </w:num>
  <w:num w:numId="65">
    <w:abstractNumId w:val="56"/>
  </w:num>
  <w:num w:numId="66">
    <w:abstractNumId w:val="69"/>
  </w:num>
  <w:num w:numId="67">
    <w:abstractNumId w:val="99"/>
  </w:num>
  <w:num w:numId="68">
    <w:abstractNumId w:val="49"/>
  </w:num>
  <w:num w:numId="6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2"/>
  </w:num>
  <w:num w:numId="71">
    <w:abstractNumId w:val="85"/>
  </w:num>
  <w:num w:numId="72">
    <w:abstractNumId w:val="87"/>
  </w:num>
  <w:num w:numId="73">
    <w:abstractNumId w:val="10"/>
  </w:num>
  <w:num w:numId="74">
    <w:abstractNumId w:val="41"/>
  </w:num>
  <w:num w:numId="75">
    <w:abstractNumId w:val="29"/>
  </w:num>
  <w:num w:numId="76">
    <w:abstractNumId w:val="34"/>
  </w:num>
  <w:num w:numId="77">
    <w:abstractNumId w:val="98"/>
  </w:num>
  <w:num w:numId="78">
    <w:abstractNumId w:val="110"/>
  </w:num>
  <w:num w:numId="79">
    <w:abstractNumId w:val="61"/>
  </w:num>
  <w:num w:numId="80">
    <w:abstractNumId w:val="1"/>
  </w:num>
  <w:num w:numId="81">
    <w:abstractNumId w:val="4"/>
  </w:num>
  <w:num w:numId="82">
    <w:abstractNumId w:val="109"/>
  </w:num>
  <w:num w:numId="83">
    <w:abstractNumId w:val="30"/>
  </w:num>
  <w:num w:numId="84">
    <w:abstractNumId w:val="38"/>
  </w:num>
  <w:num w:numId="85">
    <w:abstractNumId w:val="66"/>
  </w:num>
  <w:num w:numId="86">
    <w:abstractNumId w:val="94"/>
  </w:num>
  <w:num w:numId="87">
    <w:abstractNumId w:val="107"/>
  </w:num>
  <w:num w:numId="88">
    <w:abstractNumId w:val="3"/>
  </w:num>
  <w:num w:numId="89">
    <w:abstractNumId w:val="82"/>
  </w:num>
  <w:num w:numId="90">
    <w:abstractNumId w:val="35"/>
  </w:num>
  <w:num w:numId="91">
    <w:abstractNumId w:val="67"/>
  </w:num>
  <w:num w:numId="92">
    <w:abstractNumId w:val="76"/>
  </w:num>
  <w:num w:numId="93">
    <w:abstractNumId w:val="20"/>
  </w:num>
  <w:num w:numId="94">
    <w:abstractNumId w:val="55"/>
  </w:num>
  <w:num w:numId="95">
    <w:abstractNumId w:val="44"/>
  </w:num>
  <w:num w:numId="96">
    <w:abstractNumId w:val="93"/>
  </w:num>
  <w:num w:numId="97">
    <w:abstractNumId w:val="89"/>
  </w:num>
  <w:num w:numId="98">
    <w:abstractNumId w:val="103"/>
  </w:num>
  <w:num w:numId="99">
    <w:abstractNumId w:val="50"/>
  </w:num>
  <w:num w:numId="100">
    <w:abstractNumId w:val="84"/>
  </w:num>
  <w:num w:numId="101">
    <w:abstractNumId w:val="68"/>
  </w:num>
  <w:num w:numId="102">
    <w:abstractNumId w:val="31"/>
  </w:num>
  <w:num w:numId="103">
    <w:abstractNumId w:val="58"/>
  </w:num>
  <w:num w:numId="104">
    <w:abstractNumId w:val="37"/>
  </w:num>
  <w:num w:numId="105">
    <w:abstractNumId w:val="13"/>
  </w:num>
  <w:num w:numId="106">
    <w:abstractNumId w:val="75"/>
  </w:num>
  <w:num w:numId="107">
    <w:abstractNumId w:val="73"/>
  </w:num>
  <w:num w:numId="108">
    <w:abstractNumId w:val="59"/>
  </w:num>
  <w:num w:numId="109">
    <w:abstractNumId w:val="47"/>
  </w:num>
  <w:num w:numId="11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46"/>
  </w:num>
  <w:num w:numId="113">
    <w:abstractNumId w:val="65"/>
  </w:num>
  <w:num w:numId="114">
    <w:abstractNumId w:val="95"/>
  </w:num>
  <w:num w:numId="115">
    <w:abstractNumId w:val="19"/>
  </w:num>
  <w:num w:numId="116">
    <w:abstractNumId w:val="36"/>
  </w:num>
  <w:num w:numId="117">
    <w:abstractNumId w:val="79"/>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E6A"/>
    <w:rsid w:val="00001973"/>
    <w:rsid w:val="0003379F"/>
    <w:rsid w:val="000354C7"/>
    <w:rsid w:val="000475F6"/>
    <w:rsid w:val="0007245D"/>
    <w:rsid w:val="00081A61"/>
    <w:rsid w:val="000932CD"/>
    <w:rsid w:val="000E5637"/>
    <w:rsid w:val="001065C0"/>
    <w:rsid w:val="00132359"/>
    <w:rsid w:val="00133A96"/>
    <w:rsid w:val="001417AB"/>
    <w:rsid w:val="00141A54"/>
    <w:rsid w:val="00141E52"/>
    <w:rsid w:val="00151F8C"/>
    <w:rsid w:val="001759EF"/>
    <w:rsid w:val="00177560"/>
    <w:rsid w:val="001A2B96"/>
    <w:rsid w:val="001C6E6A"/>
    <w:rsid w:val="001D0BCA"/>
    <w:rsid w:val="00252AF0"/>
    <w:rsid w:val="0025629A"/>
    <w:rsid w:val="00270758"/>
    <w:rsid w:val="00292212"/>
    <w:rsid w:val="00295491"/>
    <w:rsid w:val="002E43E5"/>
    <w:rsid w:val="002E4B40"/>
    <w:rsid w:val="0030686B"/>
    <w:rsid w:val="00326DF6"/>
    <w:rsid w:val="00335BEE"/>
    <w:rsid w:val="00337D0C"/>
    <w:rsid w:val="00344EB9"/>
    <w:rsid w:val="00383096"/>
    <w:rsid w:val="003866A9"/>
    <w:rsid w:val="00392886"/>
    <w:rsid w:val="003B28BA"/>
    <w:rsid w:val="003C24DD"/>
    <w:rsid w:val="003D19D9"/>
    <w:rsid w:val="003F0642"/>
    <w:rsid w:val="004012E6"/>
    <w:rsid w:val="0042342B"/>
    <w:rsid w:val="00433470"/>
    <w:rsid w:val="00434AEE"/>
    <w:rsid w:val="00444830"/>
    <w:rsid w:val="004637CA"/>
    <w:rsid w:val="004904D6"/>
    <w:rsid w:val="00490649"/>
    <w:rsid w:val="00493A55"/>
    <w:rsid w:val="0051217B"/>
    <w:rsid w:val="005125FF"/>
    <w:rsid w:val="00517BA1"/>
    <w:rsid w:val="005228C3"/>
    <w:rsid w:val="00527F57"/>
    <w:rsid w:val="00586F19"/>
    <w:rsid w:val="00587EAE"/>
    <w:rsid w:val="005A3512"/>
    <w:rsid w:val="005D5716"/>
    <w:rsid w:val="005D5D7C"/>
    <w:rsid w:val="005E7801"/>
    <w:rsid w:val="00605575"/>
    <w:rsid w:val="00650D86"/>
    <w:rsid w:val="00685FC6"/>
    <w:rsid w:val="00695A6F"/>
    <w:rsid w:val="006B4500"/>
    <w:rsid w:val="006E20FD"/>
    <w:rsid w:val="006E347A"/>
    <w:rsid w:val="006F62A1"/>
    <w:rsid w:val="00701C84"/>
    <w:rsid w:val="007062DC"/>
    <w:rsid w:val="0072400A"/>
    <w:rsid w:val="0075603A"/>
    <w:rsid w:val="007647F9"/>
    <w:rsid w:val="00764E04"/>
    <w:rsid w:val="00783DC7"/>
    <w:rsid w:val="007C74F9"/>
    <w:rsid w:val="008120CD"/>
    <w:rsid w:val="00813AFD"/>
    <w:rsid w:val="00872681"/>
    <w:rsid w:val="00877A86"/>
    <w:rsid w:val="008879C3"/>
    <w:rsid w:val="008A63D5"/>
    <w:rsid w:val="008B53DD"/>
    <w:rsid w:val="008C1B68"/>
    <w:rsid w:val="008C66CC"/>
    <w:rsid w:val="008E3078"/>
    <w:rsid w:val="008E4CFE"/>
    <w:rsid w:val="008F31D3"/>
    <w:rsid w:val="0094685F"/>
    <w:rsid w:val="00983F59"/>
    <w:rsid w:val="009B405B"/>
    <w:rsid w:val="009D17DA"/>
    <w:rsid w:val="009E56CF"/>
    <w:rsid w:val="009F01D2"/>
    <w:rsid w:val="009F0E4D"/>
    <w:rsid w:val="009F253D"/>
    <w:rsid w:val="009F3D73"/>
    <w:rsid w:val="009F712F"/>
    <w:rsid w:val="00A03A98"/>
    <w:rsid w:val="00A03EA4"/>
    <w:rsid w:val="00A06033"/>
    <w:rsid w:val="00A16A35"/>
    <w:rsid w:val="00A452F9"/>
    <w:rsid w:val="00A52A09"/>
    <w:rsid w:val="00A73AE5"/>
    <w:rsid w:val="00A8340B"/>
    <w:rsid w:val="00A868E3"/>
    <w:rsid w:val="00AA7878"/>
    <w:rsid w:val="00AD2E5B"/>
    <w:rsid w:val="00AE4C3C"/>
    <w:rsid w:val="00B47E73"/>
    <w:rsid w:val="00B5503C"/>
    <w:rsid w:val="00B97E7D"/>
    <w:rsid w:val="00BB5419"/>
    <w:rsid w:val="00BC6548"/>
    <w:rsid w:val="00C07FDB"/>
    <w:rsid w:val="00C11870"/>
    <w:rsid w:val="00C17078"/>
    <w:rsid w:val="00C171BF"/>
    <w:rsid w:val="00C3639F"/>
    <w:rsid w:val="00C553F6"/>
    <w:rsid w:val="00C56343"/>
    <w:rsid w:val="00C81177"/>
    <w:rsid w:val="00C847FD"/>
    <w:rsid w:val="00CC62DC"/>
    <w:rsid w:val="00CD553C"/>
    <w:rsid w:val="00D022A0"/>
    <w:rsid w:val="00D25BB8"/>
    <w:rsid w:val="00D34460"/>
    <w:rsid w:val="00D460BD"/>
    <w:rsid w:val="00D638DB"/>
    <w:rsid w:val="00D6790C"/>
    <w:rsid w:val="00D93BDE"/>
    <w:rsid w:val="00DA30D5"/>
    <w:rsid w:val="00DC3762"/>
    <w:rsid w:val="00DC581A"/>
    <w:rsid w:val="00DC714B"/>
    <w:rsid w:val="00DC78FE"/>
    <w:rsid w:val="00DD6D2F"/>
    <w:rsid w:val="00DE0406"/>
    <w:rsid w:val="00DE7466"/>
    <w:rsid w:val="00E27DFE"/>
    <w:rsid w:val="00E35804"/>
    <w:rsid w:val="00E361B2"/>
    <w:rsid w:val="00E709F5"/>
    <w:rsid w:val="00EC5D03"/>
    <w:rsid w:val="00EC6A23"/>
    <w:rsid w:val="00ED1780"/>
    <w:rsid w:val="00EE0E85"/>
    <w:rsid w:val="00EF0BDB"/>
    <w:rsid w:val="00EF6D4F"/>
    <w:rsid w:val="00F0442E"/>
    <w:rsid w:val="00F145CA"/>
    <w:rsid w:val="00F64E21"/>
    <w:rsid w:val="00F75360"/>
    <w:rsid w:val="00F97197"/>
    <w:rsid w:val="00FC731C"/>
    <w:rsid w:val="00FD167E"/>
    <w:rsid w:val="00FD45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0E7F2"/>
  <w15:docId w15:val="{D79B75B3-44D1-4D82-81B5-C5367B67F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iPriority="0" w:unhideWhenUsed="1" w:qFormat="1"/>
    <w:lsdException w:name="index 2" w:semiHidden="1" w:uiPriority="0" w:unhideWhenUsed="1" w:qFormat="1"/>
    <w:lsdException w:name="index 3" w:semiHidden="1" w:uiPriority="0" w:unhideWhenUsed="1" w:qFormat="1"/>
    <w:lsdException w:name="index 4" w:semiHidden="1" w:uiPriority="0" w:unhideWhenUsed="1" w:qFormat="1"/>
    <w:lsdException w:name="index 5" w:semiHidden="1" w:uiPriority="0" w:unhideWhenUsed="1" w:qFormat="1"/>
    <w:lsdException w:name="index 6" w:semiHidden="1" w:uiPriority="0" w:unhideWhenUsed="1" w:qFormat="1"/>
    <w:lsdException w:name="index 7" w:semiHidden="1" w:uiPriority="0" w:unhideWhenUsed="1" w:qFormat="1"/>
    <w:lsdException w:name="index 8" w:semiHidden="1" w:uiPriority="0" w:unhideWhenUsed="1" w:qFormat="1"/>
    <w:lsdException w:name="index 9" w:semiHidden="1" w:uiPriority="0"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qFormat="1"/>
    <w:lsdException w:name="toc 5" w:semiHidden="1" w:uiPriority="0" w:unhideWhenUsed="1" w:qFormat="1"/>
    <w:lsdException w:name="toc 6" w:semiHidden="1" w:uiPriority="0" w:unhideWhenUsed="1" w:qFormat="1"/>
    <w:lsdException w:name="toc 7" w:semiHidden="1" w:uiPriority="0" w:unhideWhenUsed="1" w:qFormat="1"/>
    <w:lsdException w:name="toc 8" w:semiHidden="1" w:uiPriority="0" w:unhideWhenUsed="1" w:qFormat="1"/>
    <w:lsdException w:name="toc 9" w:semiHidden="1" w:uiPriority="0" w:unhideWhenUsed="1" w:qFormat="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qFormat="1"/>
    <w:lsdException w:name="envelope address" w:semiHidden="1" w:uiPriority="0" w:unhideWhenUsed="1" w:qFormat="1"/>
    <w:lsdException w:name="envelope return" w:semiHidden="1" w:uiPriority="0" w:unhideWhenUsed="1" w:qFormat="1"/>
    <w:lsdException w:name="footnote reference" w:semiHidden="1" w:unhideWhenUsed="1" w:qFormat="1"/>
    <w:lsdException w:name="annotation reference" w:semiHidden="1"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qFormat="1"/>
    <w:lsdException w:name="table of authorities" w:semiHidden="1" w:uiPriority="0" w:unhideWhenUsed="1" w:qFormat="1"/>
    <w:lsdException w:name="macro" w:semiHidden="1" w:uiPriority="0" w:unhideWhenUsed="1" w:qFormat="1"/>
    <w:lsdException w:name="toa heading" w:semiHidden="1" w:uiPriority="0" w:unhideWhenUsed="1" w:qFormat="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qFormat="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qFormat="1"/>
    <w:lsdException w:name="List Number 3" w:semiHidden="1" w:uiPriority="0" w:unhideWhenUsed="1"/>
    <w:lsdException w:name="List Number 4" w:semiHidden="1" w:uiPriority="0" w:unhideWhenUsed="1" w:qFormat="1"/>
    <w:lsdException w:name="List Number 5" w:semiHidden="1" w:uiPriority="0" w:unhideWhenUsed="1" w:qFormat="1"/>
    <w:lsdException w:name="Title" w:uiPriority="10" w:qFormat="1"/>
    <w:lsdException w:name="Closing" w:semiHidden="1" w:uiPriority="0" w:unhideWhenUsed="1" w:qFormat="1"/>
    <w:lsdException w:name="Signature" w:semiHidden="1" w:uiPriority="0" w:unhideWhenUsed="1" w:qFormat="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qFormat="1"/>
    <w:lsdException w:name="List Continue 2" w:semiHidden="1" w:uiPriority="0" w:unhideWhenUsed="1"/>
    <w:lsdException w:name="List Continue 3" w:semiHidden="1" w:uiPriority="0" w:unhideWhenUsed="1" w:qFormat="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nhideWhenUsed="1"/>
    <w:lsdException w:name="Body Text Indent 3" w:semiHidden="1" w:uiPriority="0" w:unhideWhenUsed="1" w:qFormat="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E6A"/>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tulo1">
    <w:name w:val="heading 1"/>
    <w:aliases w:val="Edgar 1,título 1,Pregunta,MT1,AL Título 1,Title1,Title1 AL,Gesamzüberschrift,h1,Nombre Proyecto,(TITULO),H1,heading1,heading 1,heading 1 Char,1 ghost,g,ECO Título 1,II+,I,h11,II+1,I1,Level 1 Topic Heading,h12,h13,h111,h121,H11,h14,H12,h15,11,12"/>
    <w:basedOn w:val="Normal"/>
    <w:next w:val="Normal"/>
    <w:link w:val="Ttulo1Car"/>
    <w:uiPriority w:val="9"/>
    <w:qFormat/>
    <w:rsid w:val="001C6E6A"/>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uiPriority w:val="9"/>
    <w:qFormat/>
    <w:rsid w:val="001C6E6A"/>
    <w:pPr>
      <w:keepNext/>
      <w:widowControl/>
      <w:tabs>
        <w:tab w:val="left" w:pos="2268"/>
      </w:tabs>
      <w:suppressAutoHyphens w:val="0"/>
      <w:autoSpaceDN/>
      <w:jc w:val="center"/>
      <w:textAlignment w:val="auto"/>
      <w:outlineLvl w:val="1"/>
    </w:pPr>
    <w:rPr>
      <w:rFonts w:ascii="Cambria" w:eastAsia="Times New Roman" w:hAnsi="Cambria" w:cs="Times New Roman"/>
      <w:b/>
      <w:bCs/>
      <w:i/>
      <w:iCs/>
      <w:kern w:val="0"/>
      <w:sz w:val="28"/>
      <w:szCs w:val="28"/>
      <w:lang w:eastAsia="es-ES" w:bidi="ar-SA"/>
    </w:rPr>
  </w:style>
  <w:style w:type="paragraph" w:styleId="Ttulo3">
    <w:name w:val="heading 3"/>
    <w:aliases w:val="AL Título 3,Title3,Title3 AL,alltoc,Heading 3 - old,Section Header3,Edgar 3,TITULO3,título 3,ECO NUMERACIÓN,Section,Bold Head,bh,MT3"/>
    <w:basedOn w:val="Normal"/>
    <w:next w:val="Normal"/>
    <w:link w:val="Ttulo3Car"/>
    <w:uiPriority w:val="9"/>
    <w:unhideWhenUsed/>
    <w:qFormat/>
    <w:rsid w:val="001C6E6A"/>
    <w:pPr>
      <w:keepNext/>
      <w:keepLines/>
      <w:spacing w:before="200"/>
      <w:outlineLvl w:val="2"/>
    </w:pPr>
    <w:rPr>
      <w:rFonts w:ascii="Cambria" w:eastAsia="Times New Roman" w:hAnsi="Cambria"/>
      <w:b/>
      <w:bCs/>
      <w:color w:val="4F81BD"/>
      <w:szCs w:val="21"/>
    </w:rPr>
  </w:style>
  <w:style w:type="paragraph" w:styleId="Ttulo4">
    <w:name w:val="heading 4"/>
    <w:aliases w:val="AL Título 4,Título 4 AL,Edgar 4,Map Title"/>
    <w:basedOn w:val="Normal"/>
    <w:next w:val="Normal"/>
    <w:link w:val="Ttulo4Car"/>
    <w:uiPriority w:val="9"/>
    <w:unhideWhenUsed/>
    <w:qFormat/>
    <w:rsid w:val="001C6E6A"/>
    <w:pPr>
      <w:keepNext/>
      <w:widowControl/>
      <w:suppressAutoHyphens w:val="0"/>
      <w:autoSpaceDN/>
      <w:spacing w:before="240" w:after="60"/>
      <w:textAlignment w:val="auto"/>
      <w:outlineLvl w:val="3"/>
    </w:pPr>
    <w:rPr>
      <w:rFonts w:ascii="Calibri" w:eastAsia="Times New Roman" w:hAnsi="Calibri" w:cs="Times New Roman"/>
      <w:b/>
      <w:bCs/>
      <w:kern w:val="0"/>
      <w:sz w:val="28"/>
      <w:szCs w:val="28"/>
      <w:lang w:eastAsia="es-ES" w:bidi="ar-SA"/>
    </w:rPr>
  </w:style>
  <w:style w:type="paragraph" w:styleId="Ttulo5">
    <w:name w:val="heading 5"/>
    <w:basedOn w:val="Normal"/>
    <w:next w:val="Normal"/>
    <w:link w:val="Ttulo5Car"/>
    <w:uiPriority w:val="9"/>
    <w:unhideWhenUsed/>
    <w:qFormat/>
    <w:rsid w:val="001C6E6A"/>
    <w:pPr>
      <w:widowControl/>
      <w:suppressAutoHyphens w:val="0"/>
      <w:autoSpaceDN/>
      <w:spacing w:before="240" w:after="60"/>
      <w:textAlignment w:val="auto"/>
      <w:outlineLvl w:val="4"/>
    </w:pPr>
    <w:rPr>
      <w:rFonts w:ascii="Calibri" w:eastAsia="Times New Roman" w:hAnsi="Calibri" w:cs="Times New Roman"/>
      <w:b/>
      <w:bCs/>
      <w:i/>
      <w:iCs/>
      <w:kern w:val="0"/>
      <w:sz w:val="26"/>
      <w:szCs w:val="26"/>
      <w:lang w:eastAsia="es-ES" w:bidi="ar-SA"/>
    </w:rPr>
  </w:style>
  <w:style w:type="paragraph" w:styleId="Ttulo6">
    <w:name w:val="heading 6"/>
    <w:basedOn w:val="Normal"/>
    <w:next w:val="Normal"/>
    <w:link w:val="Ttulo6Car"/>
    <w:uiPriority w:val="9"/>
    <w:unhideWhenUsed/>
    <w:qFormat/>
    <w:rsid w:val="001C6E6A"/>
    <w:pPr>
      <w:keepNext/>
      <w:keepLines/>
      <w:spacing w:before="200"/>
      <w:outlineLvl w:val="5"/>
    </w:pPr>
    <w:rPr>
      <w:rFonts w:ascii="Cambria" w:eastAsia="Times New Roman" w:hAnsi="Cambria"/>
      <w:i/>
      <w:iCs/>
      <w:color w:val="243F60"/>
      <w:szCs w:val="21"/>
    </w:rPr>
  </w:style>
  <w:style w:type="paragraph" w:styleId="Ttulo7">
    <w:name w:val="heading 7"/>
    <w:aliases w:val="AL Título 7,Título 7 AL,',Enum2"/>
    <w:basedOn w:val="Normal"/>
    <w:next w:val="Normal"/>
    <w:link w:val="Ttulo7Car"/>
    <w:uiPriority w:val="99"/>
    <w:unhideWhenUsed/>
    <w:qFormat/>
    <w:rsid w:val="001C6E6A"/>
    <w:pPr>
      <w:widowControl/>
      <w:suppressAutoHyphens w:val="0"/>
      <w:autoSpaceDN/>
      <w:spacing w:before="240" w:after="60"/>
      <w:textAlignment w:val="auto"/>
      <w:outlineLvl w:val="6"/>
    </w:pPr>
    <w:rPr>
      <w:rFonts w:ascii="Calibri" w:eastAsia="Times New Roman" w:hAnsi="Calibri" w:cs="Times New Roman"/>
      <w:kern w:val="0"/>
      <w:lang w:eastAsia="es-ES" w:bidi="ar-SA"/>
    </w:rPr>
  </w:style>
  <w:style w:type="paragraph" w:styleId="Ttulo8">
    <w:name w:val="heading 8"/>
    <w:aliases w:val="AL Título 8,Título 8 AL"/>
    <w:basedOn w:val="Normal"/>
    <w:next w:val="Normal"/>
    <w:link w:val="Ttulo8Car"/>
    <w:uiPriority w:val="9"/>
    <w:qFormat/>
    <w:rsid w:val="001C6E6A"/>
    <w:pPr>
      <w:keepNext/>
      <w:widowControl/>
      <w:tabs>
        <w:tab w:val="left" w:pos="2268"/>
      </w:tabs>
      <w:suppressAutoHyphens w:val="0"/>
      <w:autoSpaceDN/>
      <w:jc w:val="center"/>
      <w:textAlignment w:val="auto"/>
      <w:outlineLvl w:val="7"/>
    </w:pPr>
    <w:rPr>
      <w:rFonts w:ascii="Calibri" w:eastAsia="Times New Roman" w:hAnsi="Calibri" w:cs="Times New Roman"/>
      <w:i/>
      <w:iCs/>
      <w:kern w:val="0"/>
      <w:lang w:eastAsia="es-ES" w:bidi="ar-SA"/>
    </w:rPr>
  </w:style>
  <w:style w:type="paragraph" w:styleId="Ttulo9">
    <w:name w:val="heading 9"/>
    <w:basedOn w:val="Normal"/>
    <w:next w:val="Normal"/>
    <w:link w:val="Ttulo9Car"/>
    <w:unhideWhenUsed/>
    <w:qFormat/>
    <w:rsid w:val="001C6E6A"/>
    <w:pPr>
      <w:widowControl/>
      <w:suppressAutoHyphens w:val="0"/>
      <w:autoSpaceDN/>
      <w:spacing w:before="240" w:after="60" w:line="276" w:lineRule="auto"/>
      <w:textAlignment w:val="auto"/>
      <w:outlineLvl w:val="8"/>
    </w:pPr>
    <w:rPr>
      <w:rFonts w:ascii="Cambria" w:eastAsia="Times New Roman" w:hAnsi="Cambria" w:cs="Times New Roman"/>
      <w:kern w:val="0"/>
      <w:sz w:val="22"/>
      <w:szCs w:val="22"/>
      <w:lang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1 ghost Car,g Car,ECO Título 1 Car"/>
    <w:basedOn w:val="Fuentedeprrafopredeter"/>
    <w:link w:val="Ttulo1"/>
    <w:qFormat/>
    <w:rsid w:val="001C6E6A"/>
    <w:rPr>
      <w:rFonts w:ascii="Verdana" w:eastAsia="Times New Roman" w:hAnsi="Verdana" w:cs="Times New Roman"/>
      <w:b/>
      <w:i/>
      <w:sz w:val="40"/>
      <w:szCs w:val="20"/>
      <w:lang w:val="es-ES"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1C6E6A"/>
    <w:rPr>
      <w:rFonts w:ascii="Cambria" w:eastAsia="Times New Roman" w:hAnsi="Cambria" w:cs="Times New Roman"/>
      <w:b/>
      <w:bCs/>
      <w:i/>
      <w:iCs/>
      <w:sz w:val="28"/>
      <w:szCs w:val="28"/>
      <w:lang w:eastAsia="es-ES"/>
    </w:rPr>
  </w:style>
  <w:style w:type="character" w:customStyle="1" w:styleId="Ttulo3Car">
    <w:name w:val="Título 3 Car"/>
    <w:aliases w:val="AL Título 3 Car,Title3 Car,Title3 AL Car,alltoc Car,Heading 3 - old Car,Section Header3 Car,Edgar 3 Car,TITULO3 Car,título 3 Car,ECO NUMERACIÓN Car,Section Car,Bold Head Car,bh Car,MT3 Car"/>
    <w:basedOn w:val="Fuentedeprrafopredeter"/>
    <w:link w:val="Ttulo3"/>
    <w:rsid w:val="001C6E6A"/>
    <w:rPr>
      <w:rFonts w:ascii="Cambria" w:eastAsia="Times New Roman" w:hAnsi="Cambria" w:cs="Mangal"/>
      <w:b/>
      <w:bCs/>
      <w:color w:val="4F81BD"/>
      <w:kern w:val="3"/>
      <w:sz w:val="24"/>
      <w:szCs w:val="21"/>
      <w:lang w:eastAsia="zh-CN" w:bidi="hi-IN"/>
    </w:rPr>
  </w:style>
  <w:style w:type="character" w:customStyle="1" w:styleId="Ttulo4Car">
    <w:name w:val="Título 4 Car"/>
    <w:aliases w:val="AL Título 4 Car,Título 4 AL Car,Edgar 4 Car,Map Title Car"/>
    <w:basedOn w:val="Fuentedeprrafopredeter"/>
    <w:link w:val="Ttulo4"/>
    <w:uiPriority w:val="9"/>
    <w:rsid w:val="001C6E6A"/>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uiPriority w:val="9"/>
    <w:rsid w:val="001C6E6A"/>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uiPriority w:val="9"/>
    <w:rsid w:val="001C6E6A"/>
    <w:rPr>
      <w:rFonts w:ascii="Cambria" w:eastAsia="Times New Roman" w:hAnsi="Cambria" w:cs="Mangal"/>
      <w:i/>
      <w:iCs/>
      <w:color w:val="243F60"/>
      <w:kern w:val="3"/>
      <w:sz w:val="24"/>
      <w:szCs w:val="21"/>
      <w:lang w:eastAsia="zh-CN" w:bidi="hi-IN"/>
    </w:rPr>
  </w:style>
  <w:style w:type="character" w:customStyle="1" w:styleId="Ttulo7Car">
    <w:name w:val="Título 7 Car"/>
    <w:aliases w:val="AL Título 7 Car,Título 7 AL Car,' Car,Enum2 Car"/>
    <w:basedOn w:val="Fuentedeprrafopredeter"/>
    <w:link w:val="Ttulo7"/>
    <w:uiPriority w:val="99"/>
    <w:qFormat/>
    <w:rsid w:val="001C6E6A"/>
    <w:rPr>
      <w:rFonts w:ascii="Calibri" w:eastAsia="Times New Roman" w:hAnsi="Calibri" w:cs="Times New Roman"/>
      <w:sz w:val="24"/>
      <w:szCs w:val="24"/>
      <w:lang w:eastAsia="es-ES"/>
    </w:rPr>
  </w:style>
  <w:style w:type="character" w:customStyle="1" w:styleId="Ttulo8Car">
    <w:name w:val="Título 8 Car"/>
    <w:aliases w:val="AL Título 8 Car,Título 8 AL Car"/>
    <w:basedOn w:val="Fuentedeprrafopredeter"/>
    <w:link w:val="Ttulo8"/>
    <w:uiPriority w:val="9"/>
    <w:rsid w:val="001C6E6A"/>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1C6E6A"/>
    <w:rPr>
      <w:rFonts w:ascii="Cambria" w:eastAsia="Times New Roman" w:hAnsi="Cambria" w:cs="Times New Roman"/>
    </w:rPr>
  </w:style>
  <w:style w:type="paragraph" w:customStyle="1" w:styleId="Standard">
    <w:name w:val="Standard"/>
    <w:qFormat/>
    <w:rsid w:val="001C6E6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1C6E6A"/>
  </w:style>
  <w:style w:type="paragraph" w:styleId="Textoindependiente2">
    <w:name w:val="Body Text 2"/>
    <w:aliases w:val="Car Car,Car3"/>
    <w:basedOn w:val="Standard"/>
    <w:link w:val="Textoindependiente2Car"/>
    <w:uiPriority w:val="99"/>
    <w:qFormat/>
    <w:rsid w:val="001C6E6A"/>
    <w:pPr>
      <w:overflowPunct w:val="0"/>
      <w:autoSpaceDE w:val="0"/>
      <w:jc w:val="both"/>
    </w:pPr>
    <w:rPr>
      <w:rFonts w:ascii="Arial Narrow" w:hAnsi="Arial Narrow"/>
      <w:sz w:val="20"/>
      <w:szCs w:val="20"/>
    </w:rPr>
  </w:style>
  <w:style w:type="character" w:customStyle="1" w:styleId="Textoindependiente2Car">
    <w:name w:val="Texto independiente 2 Car"/>
    <w:aliases w:val="Car Car Car1,Car3 Car"/>
    <w:basedOn w:val="Fuentedeprrafopredeter"/>
    <w:link w:val="Textoindependiente2"/>
    <w:uiPriority w:val="99"/>
    <w:rsid w:val="001C6E6A"/>
    <w:rPr>
      <w:rFonts w:ascii="Arial Narrow" w:eastAsia="Times New Roman" w:hAnsi="Arial Narrow" w:cs="Times New Roman"/>
      <w:kern w:val="3"/>
      <w:sz w:val="20"/>
      <w:szCs w:val="20"/>
      <w:lang w:val="es-ES" w:eastAsia="zh-CN"/>
    </w:rPr>
  </w:style>
  <w:style w:type="paragraph" w:styleId="Textosinformato">
    <w:name w:val="Plain Text"/>
    <w:aliases w:val="Car10"/>
    <w:basedOn w:val="Standard"/>
    <w:link w:val="TextosinformatoCar"/>
    <w:qFormat/>
    <w:rsid w:val="001C6E6A"/>
    <w:rPr>
      <w:rFonts w:ascii="Courier New" w:hAnsi="Courier New"/>
      <w:sz w:val="20"/>
      <w:szCs w:val="20"/>
    </w:rPr>
  </w:style>
  <w:style w:type="character" w:customStyle="1" w:styleId="TextosinformatoCar">
    <w:name w:val="Texto sin formato Car"/>
    <w:aliases w:val="Car10 Car"/>
    <w:basedOn w:val="Fuentedeprrafopredeter"/>
    <w:link w:val="Textosinformato"/>
    <w:rsid w:val="001C6E6A"/>
    <w:rPr>
      <w:rFonts w:ascii="Courier New" w:eastAsia="Times New Roman" w:hAnsi="Courier New" w:cs="Times New Roman"/>
      <w:kern w:val="3"/>
      <w:sz w:val="20"/>
      <w:szCs w:val="20"/>
      <w:lang w:val="es-ES" w:eastAsia="zh-CN"/>
    </w:rPr>
  </w:style>
  <w:style w:type="numbering" w:customStyle="1" w:styleId="WW8Num50">
    <w:name w:val="WW8Num50"/>
    <w:basedOn w:val="Sinlista"/>
    <w:rsid w:val="001C6E6A"/>
    <w:pPr>
      <w:numPr>
        <w:numId w:val="35"/>
      </w:numPr>
    </w:pPr>
  </w:style>
  <w:style w:type="character" w:styleId="Refdecomentario">
    <w:name w:val="annotation reference"/>
    <w:uiPriority w:val="99"/>
    <w:unhideWhenUsed/>
    <w:qFormat/>
    <w:rsid w:val="001C6E6A"/>
    <w:rPr>
      <w:sz w:val="16"/>
      <w:szCs w:val="16"/>
    </w:rPr>
  </w:style>
  <w:style w:type="paragraph" w:styleId="Textocomentario">
    <w:name w:val="annotation text"/>
    <w:basedOn w:val="Normal"/>
    <w:link w:val="TextocomentarioCar"/>
    <w:uiPriority w:val="99"/>
    <w:unhideWhenUsed/>
    <w:qFormat/>
    <w:rsid w:val="001C6E6A"/>
    <w:rPr>
      <w:sz w:val="20"/>
      <w:szCs w:val="18"/>
    </w:rPr>
  </w:style>
  <w:style w:type="character" w:customStyle="1" w:styleId="TextocomentarioCar">
    <w:name w:val="Texto comentario Car"/>
    <w:basedOn w:val="Fuentedeprrafopredeter"/>
    <w:link w:val="Textocomentario"/>
    <w:uiPriority w:val="99"/>
    <w:qFormat/>
    <w:rsid w:val="001C6E6A"/>
    <w:rPr>
      <w:rFonts w:ascii="Times New Roman" w:eastAsia="SimSun" w:hAnsi="Times New Roman" w:cs="Mangal"/>
      <w:kern w:val="3"/>
      <w:sz w:val="20"/>
      <w:szCs w:val="18"/>
      <w:lang w:eastAsia="zh-CN" w:bidi="hi-IN"/>
    </w:rPr>
  </w:style>
  <w:style w:type="paragraph" w:styleId="Asuntodelcomentario">
    <w:name w:val="annotation subject"/>
    <w:basedOn w:val="Textocomentario"/>
    <w:next w:val="Textocomentario"/>
    <w:link w:val="AsuntodelcomentarioCar"/>
    <w:uiPriority w:val="99"/>
    <w:unhideWhenUsed/>
    <w:qFormat/>
    <w:rsid w:val="001C6E6A"/>
    <w:rPr>
      <w:b/>
      <w:bCs/>
    </w:rPr>
  </w:style>
  <w:style w:type="character" w:customStyle="1" w:styleId="AsuntodelcomentarioCar">
    <w:name w:val="Asunto del comentario Car"/>
    <w:basedOn w:val="TextocomentarioCar"/>
    <w:link w:val="Asuntodelcomentario"/>
    <w:uiPriority w:val="99"/>
    <w:qFormat/>
    <w:rsid w:val="001C6E6A"/>
    <w:rPr>
      <w:rFonts w:ascii="Times New Roman" w:eastAsia="SimSun" w:hAnsi="Times New Roman" w:cs="Mangal"/>
      <w:b/>
      <w:bCs/>
      <w:kern w:val="3"/>
      <w:sz w:val="20"/>
      <w:szCs w:val="18"/>
      <w:lang w:eastAsia="zh-CN" w:bidi="hi-IN"/>
    </w:rPr>
  </w:style>
  <w:style w:type="paragraph" w:styleId="Textodeglobo">
    <w:name w:val="Balloon Text"/>
    <w:basedOn w:val="Normal"/>
    <w:link w:val="TextodegloboCar"/>
    <w:uiPriority w:val="99"/>
    <w:unhideWhenUsed/>
    <w:qFormat/>
    <w:rsid w:val="001C6E6A"/>
    <w:rPr>
      <w:rFonts w:ascii="Tahoma" w:hAnsi="Tahoma"/>
      <w:sz w:val="16"/>
      <w:szCs w:val="14"/>
    </w:rPr>
  </w:style>
  <w:style w:type="character" w:customStyle="1" w:styleId="TextodegloboCar">
    <w:name w:val="Texto de globo Car"/>
    <w:basedOn w:val="Fuentedeprrafopredeter"/>
    <w:link w:val="Textodeglobo"/>
    <w:uiPriority w:val="99"/>
    <w:qFormat/>
    <w:rsid w:val="001C6E6A"/>
    <w:rPr>
      <w:rFonts w:ascii="Tahoma" w:eastAsia="SimSun" w:hAnsi="Tahoma" w:cs="Mangal"/>
      <w:kern w:val="3"/>
      <w:sz w:val="16"/>
      <w:szCs w:val="14"/>
      <w:lang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contents Ch"/>
    <w:basedOn w:val="Normal"/>
    <w:link w:val="TextoindependienteCar"/>
    <w:unhideWhenUsed/>
    <w:qFormat/>
    <w:rsid w:val="001C6E6A"/>
    <w:pPr>
      <w:spacing w:after="120"/>
    </w:pPr>
    <w:rPr>
      <w:szCs w:val="21"/>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qFormat/>
    <w:rsid w:val="001C6E6A"/>
    <w:rPr>
      <w:rFonts w:ascii="Times New Roman" w:eastAsia="SimSun" w:hAnsi="Times New Roman" w:cs="Mangal"/>
      <w:kern w:val="3"/>
      <w:sz w:val="24"/>
      <w:szCs w:val="21"/>
      <w:lang w:eastAsia="zh-CN" w:bidi="hi-IN"/>
    </w:rPr>
  </w:style>
  <w:style w:type="paragraph" w:styleId="NormalWeb">
    <w:name w:val="Normal (Web)"/>
    <w:aliases w:val="Normal (Web) Car Car,Normal (Web) Car Car Car Car Car Car,Normal (Web) Car Car Car Car Car Car Car Car Car,Car Car Car Car Car Car Car Car Car Car Car Car Car,Normal (Web) Car Car Car Car Car,Normal (Web) Car Car Car Car Car Car Car Car"/>
    <w:basedOn w:val="Normal"/>
    <w:link w:val="NormalWebCar"/>
    <w:uiPriority w:val="99"/>
    <w:unhideWhenUsed/>
    <w:qFormat/>
    <w:rsid w:val="001C6E6A"/>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aliases w:val="Sangría de t. independiente, Car1"/>
    <w:basedOn w:val="Normal"/>
    <w:link w:val="SangradetextonormalCar"/>
    <w:uiPriority w:val="99"/>
    <w:unhideWhenUsed/>
    <w:qFormat/>
    <w:rsid w:val="001C6E6A"/>
    <w:pPr>
      <w:spacing w:after="120"/>
      <w:ind w:left="283"/>
    </w:pPr>
    <w:rPr>
      <w:szCs w:val="21"/>
    </w:rPr>
  </w:style>
  <w:style w:type="character" w:customStyle="1" w:styleId="SangradetextonormalCar">
    <w:name w:val="Sangría de texto normal Car"/>
    <w:aliases w:val="Sangría de t. independiente Car, Car1 Car"/>
    <w:basedOn w:val="Fuentedeprrafopredeter"/>
    <w:link w:val="Sangradetextonormal"/>
    <w:uiPriority w:val="99"/>
    <w:qFormat/>
    <w:rsid w:val="001C6E6A"/>
    <w:rPr>
      <w:rFonts w:ascii="Times New Roman" w:eastAsia="SimSun" w:hAnsi="Times New Roman" w:cs="Mangal"/>
      <w:kern w:val="3"/>
      <w:sz w:val="24"/>
      <w:szCs w:val="21"/>
      <w:lang w:eastAsia="zh-CN" w:bidi="hi-IN"/>
    </w:rPr>
  </w:style>
  <w:style w:type="paragraph" w:customStyle="1" w:styleId="western">
    <w:name w:val="western"/>
    <w:basedOn w:val="Normal"/>
    <w:uiPriority w:val="99"/>
    <w:qFormat/>
    <w:rsid w:val="001C6E6A"/>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Texto nota al pi"/>
    <w:uiPriority w:val="99"/>
    <w:unhideWhenUsed/>
    <w:qFormat/>
    <w:rsid w:val="001C6E6A"/>
    <w:rPr>
      <w:vertAlign w:val="superscript"/>
    </w:rPr>
  </w:style>
  <w:style w:type="paragraph" w:styleId="Prrafodelista">
    <w:name w:val="List Paragraph"/>
    <w:aliases w:val="Bullet List,FooterText,numbered,List Paragraph1,Paragraphe de liste1,lp1,Párrafo de lista1,Lista multicolor - Énfasis 11,Lista vistosa - Énfasis 13,List Paragraph,Lista vistosa - Énfasis 11,Scitum normal,Cuadrícula media 1 - Énfasis 21"/>
    <w:basedOn w:val="Normal"/>
    <w:link w:val="PrrafodelistaCar"/>
    <w:uiPriority w:val="34"/>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PrrafodelistaCar">
    <w:name w:val="Párrafo de lista Car"/>
    <w:aliases w:val="Bullet List Car,FooterText Car,numbered Car,List Paragraph1 Car,Paragraphe de liste1 Car,lp1 Car,Párrafo de lista1 Car,Lista multicolor - Énfasis 11 Car,Lista vistosa - Énfasis 13 Car,List Paragraph Car,Scitum normal Car"/>
    <w:link w:val="Prrafodelista"/>
    <w:uiPriority w:val="34"/>
    <w:qFormat/>
    <w:locked/>
    <w:rsid w:val="001C6E6A"/>
    <w:rPr>
      <w:rFonts w:ascii="Times New Roman" w:eastAsia="Times New Roman" w:hAnsi="Times New Roman" w:cs="Times New Roman"/>
      <w:sz w:val="20"/>
      <w:szCs w:val="20"/>
      <w:lang w:eastAsia="es-ES"/>
    </w:rPr>
  </w:style>
  <w:style w:type="paragraph" w:customStyle="1" w:styleId="Default">
    <w:name w:val="Default"/>
    <w:link w:val="DefaultCar"/>
    <w:qFormat/>
    <w:rsid w:val="001C6E6A"/>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h,h8,h9,h10,h18,AL Encabezado,Encabezado AL,encabezado, Car, Car14,En-tête 1.1,Car14,Encabezado Car1 Car,Encabezado Car Car Car,Car6 Car Car Car,Car6 Car1 Car,Haut de page,Cover Page,Tit 1, Car3,Encabezado 1,maria"/>
    <w:basedOn w:val="Normal"/>
    <w:link w:val="EncabezadoCar"/>
    <w:uiPriority w:val="99"/>
    <w:unhideWhenUsed/>
    <w:qFormat/>
    <w:rsid w:val="001C6E6A"/>
    <w:pPr>
      <w:tabs>
        <w:tab w:val="center" w:pos="4252"/>
        <w:tab w:val="right" w:pos="8504"/>
      </w:tabs>
    </w:pPr>
    <w:rPr>
      <w:szCs w:val="21"/>
    </w:rPr>
  </w:style>
  <w:style w:type="character" w:customStyle="1" w:styleId="EncabezadoCar">
    <w:name w:val="Encabezado Car"/>
    <w:aliases w:val="h Car,h8 Car,h9 Car,h10 Car,h18 Car,AL Encabezado Car,Encabezado AL Car,encabezado Car, Car Car, Car14 Car,En-tête 1.1 Car,Car14 Car,Encabezado Car1 Car Car,Encabezado Car Car Car Car,Car6 Car Car Car Car,Car6 Car1 Car Car,Cover Page Car"/>
    <w:basedOn w:val="Fuentedeprrafopredeter"/>
    <w:link w:val="Encabezado"/>
    <w:uiPriority w:val="99"/>
    <w:qFormat/>
    <w:rsid w:val="001C6E6A"/>
    <w:rPr>
      <w:rFonts w:ascii="Times New Roman" w:eastAsia="SimSun" w:hAnsi="Times New Roman" w:cs="Mangal"/>
      <w:kern w:val="3"/>
      <w:sz w:val="24"/>
      <w:szCs w:val="21"/>
      <w:lang w:eastAsia="zh-CN" w:bidi="hi-IN"/>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Car Car Car Car"/>
    <w:basedOn w:val="Normal"/>
    <w:link w:val="PiedepginaCar"/>
    <w:uiPriority w:val="99"/>
    <w:unhideWhenUsed/>
    <w:qFormat/>
    <w:rsid w:val="001C6E6A"/>
    <w:pPr>
      <w:tabs>
        <w:tab w:val="center" w:pos="4252"/>
        <w:tab w:val="right" w:pos="8504"/>
      </w:tabs>
    </w:pPr>
    <w:rPr>
      <w:szCs w:val="21"/>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uiPriority w:val="99"/>
    <w:qFormat/>
    <w:rsid w:val="001C6E6A"/>
    <w:rPr>
      <w:rFonts w:ascii="Times New Roman" w:eastAsia="SimSun" w:hAnsi="Times New Roman" w:cs="Mangal"/>
      <w:kern w:val="3"/>
      <w:sz w:val="24"/>
      <w:szCs w:val="21"/>
      <w:lang w:eastAsia="zh-CN" w:bidi="hi-IN"/>
    </w:rPr>
  </w:style>
  <w:style w:type="character" w:styleId="Hipervnculo">
    <w:name w:val="Hyperlink"/>
    <w:uiPriority w:val="99"/>
    <w:unhideWhenUsed/>
    <w:qFormat/>
    <w:rsid w:val="001C6E6A"/>
    <w:rPr>
      <w:color w:val="0000FF"/>
      <w:u w:val="single"/>
    </w:rPr>
  </w:style>
  <w:style w:type="character" w:styleId="nfasis">
    <w:name w:val="Emphasis"/>
    <w:aliases w:val="NORMAL"/>
    <w:uiPriority w:val="20"/>
    <w:qFormat/>
    <w:rsid w:val="001C6E6A"/>
    <w:rPr>
      <w:iCs/>
    </w:rPr>
  </w:style>
  <w:style w:type="paragraph" w:styleId="Sinespaciado">
    <w:name w:val="No Spacing"/>
    <w:aliases w:val="espaciado,Medium Grid 2,Aries,k,Stinking Styles3,Formato,Sin espaciado4,No Spacing1,No Spacing,Sin espaciado2,alejo,Sin espaciado3,Encabezado CCE,Sin espaciado41,Cuadrícula media 211,Sin espaciado5,B,Sin espaciado31,TRABAJO,Sin espaciado11"/>
    <w:link w:val="SinespaciadoCar"/>
    <w:uiPriority w:val="1"/>
    <w:qFormat/>
    <w:rsid w:val="001C6E6A"/>
    <w:pPr>
      <w:spacing w:after="0" w:line="240" w:lineRule="auto"/>
    </w:pPr>
    <w:rPr>
      <w:rFonts w:ascii="Calibri" w:eastAsia="Calibri" w:hAnsi="Calibri" w:cs="Times New Roman"/>
      <w:lang w:val="es-ES"/>
    </w:rPr>
  </w:style>
  <w:style w:type="character" w:customStyle="1" w:styleId="SinespaciadoCar">
    <w:name w:val="Sin espaciado Car"/>
    <w:aliases w:val="espaciado Car,Medium Grid 2 Car,Aries Car,k Car,Stinking Styles3 Car,Formato Car,Sin espaciado4 Car,No Spacing1 Car,No Spacing Car,Sin espaciado2 Car,alejo Car,Sin espaciado3 Car,Encabezado CCE Car,Sin espaciado41 Car,B Car,TRABAJO Car"/>
    <w:link w:val="Sinespaciado"/>
    <w:uiPriority w:val="1"/>
    <w:qFormat/>
    <w:locked/>
    <w:rsid w:val="001C6E6A"/>
    <w:rPr>
      <w:rFonts w:ascii="Calibri" w:eastAsia="Calibri" w:hAnsi="Calibri" w:cs="Times New Roman"/>
      <w:lang w:val="es-ES"/>
    </w:rPr>
  </w:style>
  <w:style w:type="table" w:styleId="Tablaconcuadrcula">
    <w:name w:val="Table Grid"/>
    <w:basedOn w:val="Tablanormal"/>
    <w:uiPriority w:val="59"/>
    <w:qFormat/>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qFormat/>
    <w:rsid w:val="001C6E6A"/>
    <w:pPr>
      <w:widowControl/>
      <w:suppressAutoHyphens w:val="0"/>
      <w:autoSpaceDN/>
      <w:ind w:right="51"/>
      <w:jc w:val="both"/>
      <w:textAlignment w:val="auto"/>
    </w:pPr>
    <w:rPr>
      <w:rFonts w:ascii="Arial Narrow" w:eastAsia="Times New Roman" w:hAnsi="Arial Narrow" w:cs="Times New Roman"/>
      <w:kern w:val="0"/>
      <w:lang w:val="es-ES_tradnl" w:bidi="ar-SA"/>
    </w:rPr>
  </w:style>
  <w:style w:type="character" w:customStyle="1" w:styleId="ArticuloCar">
    <w:name w:val="Articulo Car"/>
    <w:link w:val="Articulo"/>
    <w:rsid w:val="001C6E6A"/>
    <w:rPr>
      <w:rFonts w:ascii="Arial Narrow" w:eastAsia="Times New Roman" w:hAnsi="Arial Narrow" w:cs="Times New Roman"/>
      <w:sz w:val="24"/>
      <w:szCs w:val="24"/>
      <w:lang w:val="es-ES_tradnl" w:eastAsia="zh-CN"/>
    </w:rPr>
  </w:style>
  <w:style w:type="paragraph" w:styleId="Ttulo">
    <w:name w:val="Title"/>
    <w:aliases w:val="AL Título,Título AL,Títulos Principales sin numeración,Título AL + 9 pt,Sin Negrita + 10 pt,Sin Negrita,ECO Título 3,TITULO 1,Título Car Car Car,Título Car Car Car Car,Título Car Car Car Car Car,Título1,Car7,Puesto1,Title,Puesto, Car Car Car"/>
    <w:basedOn w:val="Normal"/>
    <w:link w:val="TtuloCar"/>
    <w:uiPriority w:val="10"/>
    <w:qFormat/>
    <w:rsid w:val="001C6E6A"/>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bidi="ar-SA"/>
    </w:rPr>
  </w:style>
  <w:style w:type="character" w:customStyle="1" w:styleId="TtuloCar">
    <w:name w:val="Título Car"/>
    <w:aliases w:val="AL Título Car,Título AL Car,Títulos Principales sin numeración Car,Título AL + 9 pt Car,Sin Negrita + 10 pt Car,Sin Negrita Car,ECO Título 3 Car,TITULO 1 Car,Título Car Car Car Car1,Título Car Car Car Car Car1,Título Car Car Car Car Car Car"/>
    <w:basedOn w:val="Fuentedeprrafopredeter"/>
    <w:link w:val="Ttulo"/>
    <w:uiPriority w:val="10"/>
    <w:rsid w:val="001C6E6A"/>
    <w:rPr>
      <w:rFonts w:ascii="Arial" w:eastAsia="Times New Roman" w:hAnsi="Arial" w:cs="Times New Roman"/>
      <w:b/>
      <w:bCs/>
      <w:kern w:val="28"/>
      <w:sz w:val="32"/>
      <w:szCs w:val="32"/>
      <w:lang w:eastAsia="zh-C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1C6E6A"/>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Footnote Text Char Char Char Char Char Car1,Footnote Text Char Char Char Char Car1,Ref. de nota al pie1 Car1,FA Fu Car1,Footnote Text Char Char Char Car1,texto de nota al pie Car Car1,Texto nota pie Car Car Car1,Footnote Text Char Car"/>
    <w:basedOn w:val="Fuentedeprrafopredeter"/>
    <w:link w:val="Textonotapie"/>
    <w:uiPriority w:val="99"/>
    <w:qFormat/>
    <w:rsid w:val="001C6E6A"/>
    <w:rPr>
      <w:rFonts w:ascii="Calibri" w:eastAsia="Calibri" w:hAnsi="Calibri" w:cs="Times New Roman"/>
      <w:sz w:val="20"/>
      <w:szCs w:val="20"/>
      <w:lang w:val="es-ES"/>
    </w:rPr>
  </w:style>
  <w:style w:type="character" w:customStyle="1" w:styleId="Fuentedeprrafopredeter1">
    <w:name w:val="Fuente de párrafo predeter1"/>
    <w:semiHidden/>
    <w:rsid w:val="001C6E6A"/>
  </w:style>
  <w:style w:type="character" w:customStyle="1" w:styleId="Fuentedeprrafopredeter0">
    <w:name w:val="Fuente de párrafo predeter"/>
    <w:semiHidden/>
    <w:rsid w:val="001C6E6A"/>
  </w:style>
  <w:style w:type="character" w:customStyle="1" w:styleId="Fuentedeprrafopredeter2">
    <w:name w:val="Fuente de párrafo predeter2"/>
    <w:semiHidden/>
    <w:rsid w:val="001C6E6A"/>
  </w:style>
  <w:style w:type="paragraph" w:styleId="Lista">
    <w:name w:val="List"/>
    <w:basedOn w:val="Normal"/>
    <w:rsid w:val="001C6E6A"/>
    <w:pPr>
      <w:widowControl/>
      <w:suppressAutoHyphens w:val="0"/>
      <w:autoSpaceDN/>
      <w:ind w:left="283" w:hanging="283"/>
      <w:textAlignment w:val="auto"/>
    </w:pPr>
    <w:rPr>
      <w:rFonts w:eastAsia="Times New Roman" w:cs="Times New Roman"/>
      <w:kern w:val="0"/>
      <w:sz w:val="20"/>
      <w:szCs w:val="20"/>
      <w:lang w:eastAsia="es-ES" w:bidi="ar-SA"/>
    </w:rPr>
  </w:style>
  <w:style w:type="paragraph" w:customStyle="1" w:styleId="MARITZA3">
    <w:name w:val="MARITZA3"/>
    <w:uiPriority w:val="99"/>
    <w:qFormat/>
    <w:rsid w:val="001C6E6A"/>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paragraph" w:customStyle="1" w:styleId="Car">
    <w:name w:val="Car"/>
    <w:basedOn w:val="Normal"/>
    <w:qFormat/>
    <w:rsid w:val="001C6E6A"/>
    <w:pPr>
      <w:widowControl/>
      <w:suppressAutoHyphens w:val="0"/>
      <w:autoSpaceDN/>
      <w:spacing w:after="160" w:line="240" w:lineRule="exact"/>
      <w:textAlignment w:val="auto"/>
    </w:pPr>
    <w:rPr>
      <w:rFonts w:ascii="Verdana" w:eastAsia="Times New Roman" w:hAnsi="Verdana" w:cs="Verdana"/>
      <w:kern w:val="0"/>
      <w:sz w:val="20"/>
      <w:szCs w:val="20"/>
      <w:lang w:val="en-US" w:eastAsia="en-US" w:bidi="ar-SA"/>
    </w:rPr>
  </w:style>
  <w:style w:type="character" w:customStyle="1" w:styleId="Ref">
    <w:name w:val="Ref"/>
    <w:aliases w:val="de nota al pie"/>
    <w:semiHidden/>
    <w:rsid w:val="001C6E6A"/>
    <w:rPr>
      <w:vertAlign w:val="superscript"/>
    </w:rPr>
  </w:style>
  <w:style w:type="character" w:styleId="Nmerodepgina">
    <w:name w:val="page number"/>
    <w:rsid w:val="001C6E6A"/>
  </w:style>
  <w:style w:type="paragraph" w:customStyle="1" w:styleId="PARTE">
    <w:name w:val="PARTE"/>
    <w:basedOn w:val="Normal"/>
    <w:uiPriority w:val="99"/>
    <w:qFormat/>
    <w:rsid w:val="001C6E6A"/>
    <w:pPr>
      <w:widowControl/>
      <w:suppressAutoHyphens w:val="0"/>
      <w:autoSpaceDN/>
      <w:jc w:val="center"/>
      <w:textAlignment w:val="auto"/>
    </w:pPr>
    <w:rPr>
      <w:rFonts w:ascii="Arial Narrow" w:eastAsia="Times New Roman" w:hAnsi="Arial Narrow" w:cs="Arial Narrow"/>
      <w:b/>
      <w:bCs/>
      <w:kern w:val="0"/>
      <w:sz w:val="28"/>
      <w:szCs w:val="28"/>
      <w:lang w:val="es-ES" w:eastAsia="es-ES" w:bidi="ar-SA"/>
    </w:rPr>
  </w:style>
  <w:style w:type="paragraph" w:customStyle="1" w:styleId="Car1">
    <w:name w:val="C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ubttulo">
    <w:name w:val="Subtitle"/>
    <w:aliases w:val="Subtítulo Car Car Car Car,ECO VIÑETAS"/>
    <w:basedOn w:val="Normal"/>
    <w:next w:val="Normal"/>
    <w:link w:val="SubttuloCar"/>
    <w:uiPriority w:val="11"/>
    <w:qFormat/>
    <w:rsid w:val="001C6E6A"/>
    <w:pPr>
      <w:widowControl/>
      <w:suppressAutoHyphens w:val="0"/>
      <w:autoSpaceDN/>
      <w:spacing w:after="60"/>
      <w:jc w:val="center"/>
      <w:textAlignment w:val="auto"/>
      <w:outlineLvl w:val="1"/>
    </w:pPr>
    <w:rPr>
      <w:rFonts w:ascii="Cambria" w:eastAsia="Times New Roman" w:hAnsi="Cambria" w:cs="Times New Roman"/>
      <w:kern w:val="0"/>
      <w:lang w:val="es-ES" w:eastAsia="es-ES" w:bidi="ar-SA"/>
    </w:rPr>
  </w:style>
  <w:style w:type="character" w:customStyle="1" w:styleId="SubttuloCar">
    <w:name w:val="Subtítulo Car"/>
    <w:aliases w:val="Subtítulo Car Car Car Car Car1,ECO VIÑETAS Car"/>
    <w:basedOn w:val="Fuentedeprrafopredeter"/>
    <w:link w:val="Subttulo"/>
    <w:uiPriority w:val="11"/>
    <w:rsid w:val="001C6E6A"/>
    <w:rPr>
      <w:rFonts w:ascii="Cambria" w:eastAsia="Times New Roman" w:hAnsi="Cambria" w:cs="Times New Roman"/>
      <w:sz w:val="24"/>
      <w:szCs w:val="24"/>
      <w:lang w:val="es-ES" w:eastAsia="es-ES"/>
    </w:rPr>
  </w:style>
  <w:style w:type="paragraph" w:customStyle="1" w:styleId="CharChar">
    <w:name w:val="Char Ch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
    <w:name w:val="Car Car Car Car Car Car C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styleId="Mapadeldocumento">
    <w:name w:val="Document Map"/>
    <w:basedOn w:val="Normal"/>
    <w:link w:val="MapadeldocumentoCar"/>
    <w:qFormat/>
    <w:rsid w:val="001C6E6A"/>
    <w:pPr>
      <w:widowControl/>
      <w:suppressAutoHyphens w:val="0"/>
      <w:autoSpaceDN/>
      <w:textAlignment w:val="auto"/>
    </w:pPr>
    <w:rPr>
      <w:rFonts w:ascii="Tahoma" w:eastAsia="Times New Roman" w:hAnsi="Tahoma" w:cs="Times New Roman"/>
      <w:kern w:val="0"/>
      <w:sz w:val="16"/>
      <w:szCs w:val="16"/>
      <w:lang w:eastAsia="es-ES" w:bidi="ar-SA"/>
    </w:rPr>
  </w:style>
  <w:style w:type="character" w:customStyle="1" w:styleId="MapadeldocumentoCar">
    <w:name w:val="Mapa del documento Car"/>
    <w:basedOn w:val="Fuentedeprrafopredeter"/>
    <w:link w:val="Mapadeldocumento"/>
    <w:rsid w:val="001C6E6A"/>
    <w:rPr>
      <w:rFonts w:ascii="Tahoma" w:eastAsia="Times New Roman" w:hAnsi="Tahoma" w:cs="Times New Roman"/>
      <w:sz w:val="16"/>
      <w:szCs w:val="16"/>
      <w:lang w:eastAsia="es-ES"/>
    </w:rPr>
  </w:style>
  <w:style w:type="paragraph" w:customStyle="1" w:styleId="CharChar2">
    <w:name w:val="Char Char2"/>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styleId="Hipervnculovisitado">
    <w:name w:val="FollowedHyperlink"/>
    <w:uiPriority w:val="99"/>
    <w:unhideWhenUsed/>
    <w:qFormat/>
    <w:rsid w:val="001C6E6A"/>
    <w:rPr>
      <w:color w:val="800080"/>
      <w:u w:val="single"/>
    </w:rPr>
  </w:style>
  <w:style w:type="paragraph" w:customStyle="1" w:styleId="xl65">
    <w:name w:val="xl6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8"/>
      <w:szCs w:val="18"/>
      <w:lang w:val="es-ES" w:eastAsia="es-ES" w:bidi="ar-SA"/>
    </w:rPr>
  </w:style>
  <w:style w:type="paragraph" w:customStyle="1" w:styleId="xl66">
    <w:name w:val="xl6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20"/>
      <w:szCs w:val="20"/>
      <w:lang w:val="es-ES" w:eastAsia="es-ES" w:bidi="ar-SA"/>
    </w:rPr>
  </w:style>
  <w:style w:type="paragraph" w:customStyle="1" w:styleId="xl67">
    <w:name w:val="xl67"/>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kern w:val="0"/>
      <w:sz w:val="20"/>
      <w:szCs w:val="20"/>
      <w:lang w:val="es-ES" w:eastAsia="es-ES" w:bidi="ar-SA"/>
    </w:rPr>
  </w:style>
  <w:style w:type="paragraph" w:customStyle="1" w:styleId="xl68">
    <w:name w:val="xl6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8"/>
      <w:szCs w:val="18"/>
      <w:lang w:val="es-ES" w:eastAsia="es-ES" w:bidi="ar-SA"/>
    </w:rPr>
  </w:style>
  <w:style w:type="paragraph" w:customStyle="1" w:styleId="xl69">
    <w:name w:val="xl6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70">
    <w:name w:val="xl7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val="es-ES" w:eastAsia="es-ES" w:bidi="ar-SA"/>
    </w:rPr>
  </w:style>
  <w:style w:type="paragraph" w:customStyle="1" w:styleId="xl71">
    <w:name w:val="xl7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kern w:val="0"/>
      <w:sz w:val="20"/>
      <w:szCs w:val="20"/>
      <w:lang w:val="es-ES" w:eastAsia="es-ES" w:bidi="ar-SA"/>
    </w:rPr>
  </w:style>
  <w:style w:type="paragraph" w:customStyle="1" w:styleId="xl72">
    <w:name w:val="xl72"/>
    <w:basedOn w:val="Normal"/>
    <w:qFormat/>
    <w:rsid w:val="001C6E6A"/>
    <w:pPr>
      <w:widowControl/>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3">
    <w:name w:val="xl7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xl74">
    <w:name w:val="xl7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5">
    <w:name w:val="xl7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6">
    <w:name w:val="xl7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8"/>
      <w:szCs w:val="18"/>
      <w:lang w:val="es-ES" w:eastAsia="es-ES" w:bidi="ar-SA"/>
    </w:rPr>
  </w:style>
  <w:style w:type="paragraph" w:styleId="Sangra2detindependiente">
    <w:name w:val="Body Text Indent 2"/>
    <w:basedOn w:val="Normal"/>
    <w:link w:val="Sangra2detindependienteCar"/>
    <w:uiPriority w:val="99"/>
    <w:rsid w:val="001C6E6A"/>
    <w:pPr>
      <w:widowControl/>
      <w:suppressAutoHyphens w:val="0"/>
      <w:autoSpaceDN/>
      <w:spacing w:after="120" w:line="480" w:lineRule="auto"/>
      <w:ind w:left="283"/>
      <w:textAlignment w:val="auto"/>
    </w:pPr>
    <w:rPr>
      <w:rFonts w:eastAsia="Times New Roman" w:cs="Times New Roman"/>
      <w:kern w:val="0"/>
      <w:sz w:val="20"/>
      <w:szCs w:val="20"/>
      <w:lang w:eastAsia="es-ES" w:bidi="ar-SA"/>
    </w:rPr>
  </w:style>
  <w:style w:type="character" w:customStyle="1" w:styleId="Sangra2detindependienteCar">
    <w:name w:val="Sangría 2 de t. independiente Car"/>
    <w:basedOn w:val="Fuentedeprrafopredeter"/>
    <w:link w:val="Sangra2detindependiente"/>
    <w:uiPriority w:val="99"/>
    <w:rsid w:val="001C6E6A"/>
    <w:rPr>
      <w:rFonts w:ascii="Times New Roman" w:eastAsia="Times New Roman" w:hAnsi="Times New Roman" w:cs="Times New Roman"/>
      <w:sz w:val="20"/>
      <w:szCs w:val="20"/>
      <w:lang w:eastAsia="es-ES"/>
    </w:rPr>
  </w:style>
  <w:style w:type="paragraph" w:customStyle="1" w:styleId="Textoindependiente0">
    <w:name w:val="Texto independiente(."/>
    <w:basedOn w:val="Normal"/>
    <w:uiPriority w:val="99"/>
    <w:qFormat/>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Narial">
    <w:name w:val="N+arial"/>
    <w:basedOn w:val="Ttulo9"/>
    <w:uiPriority w:val="99"/>
    <w:qFormat/>
    <w:rsid w:val="001C6E6A"/>
    <w:pPr>
      <w:spacing w:line="240" w:lineRule="auto"/>
    </w:pPr>
    <w:rPr>
      <w:rFonts w:ascii="Arial" w:hAnsi="Arial" w:cs="Arial"/>
      <w:b/>
      <w:sz w:val="24"/>
      <w:lang w:val="es-ES" w:eastAsia="es-ES"/>
    </w:rPr>
  </w:style>
  <w:style w:type="paragraph" w:customStyle="1" w:styleId="2">
    <w:name w:val="2"/>
    <w:basedOn w:val="Normal"/>
    <w:next w:val="Sangradetextonormal"/>
    <w:uiPriority w:val="99"/>
    <w:qFormat/>
    <w:rsid w:val="001C6E6A"/>
    <w:pPr>
      <w:widowControl/>
      <w:suppressAutoHyphens w:val="0"/>
      <w:autoSpaceDN/>
      <w:ind w:left="1418"/>
      <w:jc w:val="both"/>
      <w:textAlignment w:val="auto"/>
    </w:pPr>
    <w:rPr>
      <w:rFonts w:ascii="Tahoma" w:eastAsia="Times New Roman" w:hAnsi="Tahoma" w:cs="Times New Roman"/>
      <w:b/>
      <w:spacing w:val="-2"/>
      <w:kern w:val="0"/>
      <w:lang w:val="es-ES" w:eastAsia="en-US" w:bidi="ar-SA"/>
    </w:rPr>
  </w:style>
  <w:style w:type="paragraph" w:styleId="Sangra3detindependiente">
    <w:name w:val="Body Text Indent 3"/>
    <w:basedOn w:val="Normal"/>
    <w:link w:val="Sangra3detindependienteCar"/>
    <w:qFormat/>
    <w:rsid w:val="001C6E6A"/>
    <w:pPr>
      <w:widowControl/>
      <w:suppressAutoHyphens w:val="0"/>
      <w:autoSpaceDN/>
      <w:spacing w:after="120"/>
      <w:ind w:left="283"/>
      <w:textAlignment w:val="auto"/>
    </w:pPr>
    <w:rPr>
      <w:rFonts w:eastAsia="Times New Roman" w:cs="Times New Roman"/>
      <w:kern w:val="0"/>
      <w:sz w:val="16"/>
      <w:szCs w:val="16"/>
      <w:lang w:eastAsia="es-ES" w:bidi="ar-SA"/>
    </w:rPr>
  </w:style>
  <w:style w:type="character" w:customStyle="1" w:styleId="Sangra3detindependienteCar">
    <w:name w:val="Sangría 3 de t. independiente Car"/>
    <w:basedOn w:val="Fuentedeprrafopredeter"/>
    <w:link w:val="Sangra3detindependiente"/>
    <w:rsid w:val="001C6E6A"/>
    <w:rPr>
      <w:rFonts w:ascii="Times New Roman" w:eastAsia="Times New Roman" w:hAnsi="Times New Roman" w:cs="Times New Roman"/>
      <w:sz w:val="16"/>
      <w:szCs w:val="16"/>
      <w:lang w:eastAsia="es-ES"/>
    </w:rPr>
  </w:style>
  <w:style w:type="paragraph" w:customStyle="1" w:styleId="font5">
    <w:name w:val="font5"/>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6">
    <w:name w:val="font6"/>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7">
    <w:name w:val="font7"/>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8">
    <w:name w:val="font8"/>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9">
    <w:name w:val="font9"/>
    <w:basedOn w:val="Normal"/>
    <w:uiPriority w:val="99"/>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B0F0"/>
      <w:kern w:val="0"/>
      <w:sz w:val="12"/>
      <w:szCs w:val="12"/>
      <w:lang w:val="es-ES" w:eastAsia="es-ES" w:bidi="ar-SA"/>
    </w:rPr>
  </w:style>
  <w:style w:type="paragraph" w:customStyle="1" w:styleId="font10">
    <w:name w:val="font10"/>
    <w:basedOn w:val="Normal"/>
    <w:uiPriority w:val="99"/>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val="es-ES" w:eastAsia="es-ES" w:bidi="ar-SA"/>
    </w:rPr>
  </w:style>
  <w:style w:type="paragraph" w:customStyle="1" w:styleId="xl77">
    <w:name w:val="xl77"/>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78">
    <w:name w:val="xl78"/>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79">
    <w:name w:val="xl7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0">
    <w:name w:val="xl80"/>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81">
    <w:name w:val="xl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82">
    <w:name w:val="xl8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83">
    <w:name w:val="xl83"/>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84">
    <w:name w:val="xl84"/>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5">
    <w:name w:val="xl85"/>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6">
    <w:name w:val="xl86"/>
    <w:basedOn w:val="Normal"/>
    <w:qFormat/>
    <w:rsid w:val="001C6E6A"/>
    <w:pPr>
      <w:widowControl/>
      <w:pBdr>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7">
    <w:name w:val="xl87"/>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8">
    <w:name w:val="xl88"/>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89">
    <w:name w:val="xl89"/>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90">
    <w:name w:val="xl90"/>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91">
    <w:name w:val="xl9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2">
    <w:name w:val="xl92"/>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3">
    <w:name w:val="xl93"/>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4">
    <w:name w:val="xl94"/>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5">
    <w:name w:val="xl95"/>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6">
    <w:name w:val="xl96"/>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7">
    <w:name w:val="xl97"/>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8">
    <w:name w:val="xl98"/>
    <w:basedOn w:val="Normal"/>
    <w:qFormat/>
    <w:rsid w:val="001C6E6A"/>
    <w:pPr>
      <w:widowControl/>
      <w:pBdr>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9">
    <w:name w:val="xl9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0">
    <w:name w:val="xl10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01">
    <w:name w:val="xl101"/>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2">
    <w:name w:val="xl102"/>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03">
    <w:name w:val="xl10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4">
    <w:name w:val="xl104"/>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05">
    <w:name w:val="xl105"/>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6">
    <w:name w:val="xl10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7">
    <w:name w:val="xl10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8">
    <w:name w:val="xl10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9">
    <w:name w:val="xl10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0">
    <w:name w:val="xl11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1">
    <w:name w:val="xl11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2">
    <w:name w:val="xl11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3">
    <w:name w:val="xl113"/>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4">
    <w:name w:val="xl11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5">
    <w:name w:val="xl115"/>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6">
    <w:name w:val="xl11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7">
    <w:name w:val="xl11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18">
    <w:name w:val="xl11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b/>
      <w:bCs/>
      <w:color w:val="000000"/>
      <w:kern w:val="0"/>
      <w:sz w:val="12"/>
      <w:szCs w:val="12"/>
      <w:lang w:val="es-ES" w:eastAsia="es-ES" w:bidi="ar-SA"/>
    </w:rPr>
  </w:style>
  <w:style w:type="paragraph" w:customStyle="1" w:styleId="xl119">
    <w:name w:val="xl11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b/>
      <w:bCs/>
      <w:color w:val="000000"/>
      <w:kern w:val="0"/>
      <w:sz w:val="12"/>
      <w:szCs w:val="12"/>
      <w:lang w:val="es-ES" w:eastAsia="es-ES" w:bidi="ar-SA"/>
    </w:rPr>
  </w:style>
  <w:style w:type="paragraph" w:customStyle="1" w:styleId="xl120">
    <w:name w:val="xl120"/>
    <w:basedOn w:val="Normal"/>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2"/>
      <w:szCs w:val="12"/>
      <w:lang w:val="es-ES" w:eastAsia="es-ES" w:bidi="ar-SA"/>
    </w:rPr>
  </w:style>
  <w:style w:type="paragraph" w:customStyle="1" w:styleId="xl121">
    <w:name w:val="xl121"/>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22">
    <w:name w:val="xl122"/>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23">
    <w:name w:val="xl12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4">
    <w:name w:val="xl124"/>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5">
    <w:name w:val="xl12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6">
    <w:name w:val="xl12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27">
    <w:name w:val="xl12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8">
    <w:name w:val="xl12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29">
    <w:name w:val="xl12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30">
    <w:name w:val="xl130"/>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31">
    <w:name w:val="xl131"/>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32">
    <w:name w:val="xl13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33">
    <w:name w:val="xl13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4">
    <w:name w:val="xl134"/>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35">
    <w:name w:val="xl13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36">
    <w:name w:val="xl136"/>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7">
    <w:name w:val="xl137"/>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8">
    <w:name w:val="xl138"/>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39">
    <w:name w:val="xl139"/>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0">
    <w:name w:val="xl140"/>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1">
    <w:name w:val="xl141"/>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42">
    <w:name w:val="xl142"/>
    <w:basedOn w:val="Normal"/>
    <w:uiPriority w:val="99"/>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3">
    <w:name w:val="xl143"/>
    <w:basedOn w:val="Normal"/>
    <w:uiPriority w:val="99"/>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4">
    <w:name w:val="xl144"/>
    <w:basedOn w:val="Normal"/>
    <w:uiPriority w:val="99"/>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5">
    <w:name w:val="xl145"/>
    <w:basedOn w:val="Normal"/>
    <w:uiPriority w:val="99"/>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6">
    <w:name w:val="xl146"/>
    <w:basedOn w:val="Normal"/>
    <w:uiPriority w:val="99"/>
    <w:qFormat/>
    <w:rsid w:val="001C6E6A"/>
    <w:pPr>
      <w:widowControl/>
      <w:pBdr>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7">
    <w:name w:val="xl147"/>
    <w:basedOn w:val="Normal"/>
    <w:uiPriority w:val="99"/>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8">
    <w:name w:val="xl148"/>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9">
    <w:name w:val="xl149"/>
    <w:basedOn w:val="Normal"/>
    <w:uiPriority w:val="99"/>
    <w:qFormat/>
    <w:rsid w:val="001C6E6A"/>
    <w:pPr>
      <w:widowControl/>
      <w:pBdr>
        <w:top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50">
    <w:name w:val="xl150"/>
    <w:basedOn w:val="Normal"/>
    <w:uiPriority w:val="99"/>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1">
    <w:name w:val="xl151"/>
    <w:basedOn w:val="Normal"/>
    <w:uiPriority w:val="99"/>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2">
    <w:name w:val="xl152"/>
    <w:basedOn w:val="Normal"/>
    <w:uiPriority w:val="99"/>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3">
    <w:name w:val="xl153"/>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54">
    <w:name w:val="xl154"/>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5">
    <w:name w:val="xl155"/>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b/>
      <w:bCs/>
      <w:kern w:val="0"/>
      <w:sz w:val="12"/>
      <w:szCs w:val="12"/>
      <w:lang w:val="es-ES" w:eastAsia="es-ES" w:bidi="ar-SA"/>
    </w:rPr>
  </w:style>
  <w:style w:type="paragraph" w:customStyle="1" w:styleId="xl156">
    <w:name w:val="xl156"/>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7">
    <w:name w:val="xl157"/>
    <w:basedOn w:val="Normal"/>
    <w:uiPriority w:val="99"/>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8">
    <w:name w:val="xl158"/>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ascii="Arial" w:eastAsia="Times New Roman" w:hAnsi="Arial" w:cs="Arial"/>
      <w:b/>
      <w:bCs/>
      <w:kern w:val="0"/>
      <w:sz w:val="12"/>
      <w:szCs w:val="12"/>
      <w:lang w:val="es-ES" w:eastAsia="es-ES" w:bidi="ar-SA"/>
    </w:rPr>
  </w:style>
  <w:style w:type="paragraph" w:customStyle="1" w:styleId="xl159">
    <w:name w:val="xl159"/>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60">
    <w:name w:val="xl160"/>
    <w:basedOn w:val="Normal"/>
    <w:uiPriority w:val="99"/>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61">
    <w:name w:val="xl161"/>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62">
    <w:name w:val="xl162"/>
    <w:basedOn w:val="Normal"/>
    <w:uiPriority w:val="99"/>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63">
    <w:name w:val="xl163"/>
    <w:basedOn w:val="Normal"/>
    <w:uiPriority w:val="99"/>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4">
    <w:name w:val="xl164"/>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65">
    <w:name w:val="xl165"/>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6">
    <w:name w:val="xl166"/>
    <w:basedOn w:val="Normal"/>
    <w:uiPriority w:val="99"/>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7">
    <w:name w:val="xl167"/>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kern w:val="0"/>
      <w:sz w:val="12"/>
      <w:szCs w:val="12"/>
      <w:lang w:val="es-ES" w:eastAsia="es-ES" w:bidi="ar-SA"/>
    </w:rPr>
  </w:style>
  <w:style w:type="paragraph" w:customStyle="1" w:styleId="xl168">
    <w:name w:val="xl168"/>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9">
    <w:name w:val="xl169"/>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70">
    <w:name w:val="xl170"/>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1">
    <w:name w:val="xl171"/>
    <w:basedOn w:val="Normal"/>
    <w:uiPriority w:val="99"/>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2">
    <w:name w:val="xl172"/>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kern w:val="0"/>
      <w:sz w:val="12"/>
      <w:szCs w:val="12"/>
      <w:lang w:val="es-ES" w:eastAsia="es-ES" w:bidi="ar-SA"/>
    </w:rPr>
  </w:style>
  <w:style w:type="paragraph" w:customStyle="1" w:styleId="xl173">
    <w:name w:val="xl173"/>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74">
    <w:name w:val="xl17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5">
    <w:name w:val="xl175"/>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6">
    <w:name w:val="xl17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7">
    <w:name w:val="xl177"/>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8">
    <w:name w:val="xl17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9">
    <w:name w:val="xl17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80">
    <w:name w:val="xl180"/>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1">
    <w:name w:val="xl1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2">
    <w:name w:val="xl182"/>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sz w:val="12"/>
      <w:szCs w:val="12"/>
      <w:lang w:val="es-ES" w:eastAsia="es-ES" w:bidi="ar-SA"/>
    </w:rPr>
  </w:style>
  <w:style w:type="paragraph" w:customStyle="1" w:styleId="xl183">
    <w:name w:val="xl183"/>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character" w:styleId="Textoennegrita">
    <w:name w:val="Strong"/>
    <w:uiPriority w:val="22"/>
    <w:qFormat/>
    <w:rsid w:val="001C6E6A"/>
    <w:rPr>
      <w:b/>
      <w:bCs/>
    </w:rPr>
  </w:style>
  <w:style w:type="character" w:customStyle="1" w:styleId="texto3">
    <w:name w:val="texto3"/>
    <w:rsid w:val="001C6E6A"/>
    <w:rPr>
      <w:color w:val="000000"/>
      <w:sz w:val="20"/>
      <w:szCs w:val="20"/>
    </w:rPr>
  </w:style>
  <w:style w:type="paragraph" w:customStyle="1" w:styleId="Style48">
    <w:name w:val="Style48"/>
    <w:basedOn w:val="Normal"/>
    <w:uiPriority w:val="99"/>
    <w:qFormat/>
    <w:rsid w:val="001C6E6A"/>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character" w:customStyle="1" w:styleId="FontStyle66">
    <w:name w:val="Font Style66"/>
    <w:uiPriority w:val="99"/>
    <w:rsid w:val="001C6E6A"/>
    <w:rPr>
      <w:rFonts w:ascii="Arial Narrow" w:hAnsi="Arial Narrow" w:cs="Arial Narrow"/>
      <w:sz w:val="22"/>
      <w:szCs w:val="22"/>
    </w:rPr>
  </w:style>
  <w:style w:type="paragraph" w:customStyle="1" w:styleId="Style47">
    <w:name w:val="Style47"/>
    <w:basedOn w:val="Normal"/>
    <w:uiPriority w:val="99"/>
    <w:qFormat/>
    <w:rsid w:val="001C6E6A"/>
    <w:pPr>
      <w:suppressAutoHyphens w:val="0"/>
      <w:autoSpaceDE w:val="0"/>
      <w:adjustRightInd w:val="0"/>
      <w:jc w:val="both"/>
      <w:textAlignment w:val="auto"/>
    </w:pPr>
    <w:rPr>
      <w:rFonts w:ascii="Arial Narrow" w:eastAsia="Times New Roman" w:hAnsi="Arial Narrow" w:cs="Times New Roman"/>
      <w:kern w:val="0"/>
      <w:lang w:val="es-ES" w:eastAsia="es-ES" w:bidi="ar-SA"/>
    </w:rPr>
  </w:style>
  <w:style w:type="paragraph" w:customStyle="1" w:styleId="Style19">
    <w:name w:val="Style19"/>
    <w:basedOn w:val="Normal"/>
    <w:uiPriority w:val="99"/>
    <w:qFormat/>
    <w:rsid w:val="001C6E6A"/>
    <w:pPr>
      <w:suppressAutoHyphens w:val="0"/>
      <w:autoSpaceDE w:val="0"/>
      <w:adjustRightInd w:val="0"/>
      <w:spacing w:line="278" w:lineRule="exact"/>
      <w:ind w:hanging="360"/>
      <w:textAlignment w:val="auto"/>
    </w:pPr>
    <w:rPr>
      <w:rFonts w:ascii="Arial Narrow" w:eastAsia="Times New Roman" w:hAnsi="Arial Narrow" w:cs="Times New Roman"/>
      <w:kern w:val="0"/>
      <w:lang w:val="es-ES" w:eastAsia="es-ES" w:bidi="ar-SA"/>
    </w:rPr>
  </w:style>
  <w:style w:type="paragraph" w:customStyle="1" w:styleId="font11">
    <w:name w:val="font11"/>
    <w:basedOn w:val="Normal"/>
    <w:uiPriority w:val="99"/>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184">
    <w:name w:val="xl184"/>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85">
    <w:name w:val="xl185"/>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86">
    <w:name w:val="xl186"/>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7">
    <w:name w:val="xl187"/>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8">
    <w:name w:val="xl188"/>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9">
    <w:name w:val="xl189"/>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0">
    <w:name w:val="xl190"/>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1">
    <w:name w:val="xl19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2">
    <w:name w:val="xl192"/>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3">
    <w:name w:val="xl193"/>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4">
    <w:name w:val="xl19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5">
    <w:name w:val="xl19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6">
    <w:name w:val="xl196"/>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7">
    <w:name w:val="xl197"/>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8">
    <w:name w:val="xl198"/>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9">
    <w:name w:val="xl199"/>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00">
    <w:name w:val="xl200"/>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1">
    <w:name w:val="xl201"/>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2">
    <w:name w:val="xl202"/>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3">
    <w:name w:val="xl203"/>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4">
    <w:name w:val="xl20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5">
    <w:name w:val="xl20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6">
    <w:name w:val="xl206"/>
    <w:basedOn w:val="Normal"/>
    <w:qFormat/>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7">
    <w:name w:val="xl207"/>
    <w:basedOn w:val="Normal"/>
    <w:qFormat/>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8">
    <w:name w:val="xl208"/>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9">
    <w:name w:val="xl209"/>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0">
    <w:name w:val="xl210"/>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1">
    <w:name w:val="xl211"/>
    <w:basedOn w:val="Normal"/>
    <w:qFormat/>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2">
    <w:name w:val="xl212"/>
    <w:basedOn w:val="Normal"/>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3">
    <w:name w:val="xl213"/>
    <w:basedOn w:val="Normal"/>
    <w:qFormat/>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4">
    <w:name w:val="xl214"/>
    <w:basedOn w:val="Normal"/>
    <w:qFormat/>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5">
    <w:name w:val="xl215"/>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6">
    <w:name w:val="xl216"/>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7">
    <w:name w:val="xl217"/>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8">
    <w:name w:val="xl218"/>
    <w:basedOn w:val="Normal"/>
    <w:uiPriority w:val="99"/>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9">
    <w:name w:val="xl219"/>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0">
    <w:name w:val="xl220"/>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1">
    <w:name w:val="xl221"/>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2">
    <w:name w:val="xl222"/>
    <w:basedOn w:val="Normal"/>
    <w:uiPriority w:val="99"/>
    <w:qFormat/>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3">
    <w:name w:val="xl223"/>
    <w:basedOn w:val="Normal"/>
    <w:uiPriority w:val="99"/>
    <w:qFormat/>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4">
    <w:name w:val="xl224"/>
    <w:basedOn w:val="Normal"/>
    <w:uiPriority w:val="99"/>
    <w:qFormat/>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5">
    <w:name w:val="xl225"/>
    <w:basedOn w:val="Normal"/>
    <w:uiPriority w:val="99"/>
    <w:qFormat/>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6">
    <w:name w:val="xl226"/>
    <w:basedOn w:val="Normal"/>
    <w:uiPriority w:val="99"/>
    <w:qFormat/>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7">
    <w:name w:val="xl227"/>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8">
    <w:name w:val="xl228"/>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9">
    <w:name w:val="xl229"/>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styleId="Descripcin">
    <w:name w:val="caption"/>
    <w:aliases w:val="Epígrafe"/>
    <w:basedOn w:val="Normal"/>
    <w:next w:val="Normal"/>
    <w:qFormat/>
    <w:rsid w:val="001C6E6A"/>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Tibitoc">
    <w:name w:val="Tibitoc"/>
    <w:basedOn w:val="Normal"/>
    <w:uiPriority w:val="99"/>
    <w:qFormat/>
    <w:rsid w:val="001C6E6A"/>
    <w:pPr>
      <w:widowControl/>
      <w:suppressAutoHyphens w:val="0"/>
      <w:autoSpaceDN/>
      <w:jc w:val="center"/>
      <w:textAlignment w:val="auto"/>
    </w:pPr>
    <w:rPr>
      <w:rFonts w:ascii="Arial" w:eastAsia="Times New Roman" w:hAnsi="Arial" w:cs="Times New Roman"/>
      <w:b/>
      <w:kern w:val="0"/>
      <w:sz w:val="22"/>
      <w:szCs w:val="20"/>
      <w:lang w:val="es-ES_tradnl" w:eastAsia="es-ES" w:bidi="ar-SA"/>
    </w:rPr>
  </w:style>
  <w:style w:type="paragraph" w:customStyle="1" w:styleId="BodyText22">
    <w:name w:val="Body Text 22"/>
    <w:basedOn w:val="Normal"/>
    <w:uiPriority w:val="99"/>
    <w:qFormat/>
    <w:rsid w:val="001C6E6A"/>
    <w:pPr>
      <w:suppressAutoHyphens w:val="0"/>
      <w:autoSpaceDN/>
      <w:jc w:val="both"/>
      <w:textAlignment w:val="auto"/>
    </w:pPr>
    <w:rPr>
      <w:rFonts w:ascii="Arial" w:eastAsia="Times New Roman" w:hAnsi="Arial" w:cs="Times New Roman"/>
      <w:kern w:val="0"/>
      <w:lang w:val="es-ES_tradnl" w:eastAsia="es-ES" w:bidi="ar-SA"/>
    </w:rPr>
  </w:style>
  <w:style w:type="paragraph" w:customStyle="1" w:styleId="Textoindependiente21">
    <w:name w:val="Texto independiente 21"/>
    <w:basedOn w:val="Normal"/>
    <w:uiPriority w:val="99"/>
    <w:qFormat/>
    <w:rsid w:val="001C6E6A"/>
    <w:pPr>
      <w:widowControl/>
      <w:autoSpaceDN/>
      <w:ind w:left="1440"/>
      <w:jc w:val="both"/>
      <w:textAlignment w:val="auto"/>
    </w:pPr>
    <w:rPr>
      <w:rFonts w:ascii="Arial" w:eastAsia="Times New Roman" w:hAnsi="Arial" w:cs="Times New Roman"/>
      <w:b/>
      <w:spacing w:val="-3"/>
      <w:kern w:val="0"/>
      <w:lang w:eastAsia="en-US" w:bidi="ar-SA"/>
    </w:rPr>
  </w:style>
  <w:style w:type="paragraph" w:customStyle="1" w:styleId="Punto">
    <w:name w:val="Punto"/>
    <w:basedOn w:val="Normal"/>
    <w:uiPriority w:val="99"/>
    <w:qFormat/>
    <w:rsid w:val="001C6E6A"/>
    <w:pPr>
      <w:widowControl/>
      <w:suppressAutoHyphens w:val="0"/>
      <w:autoSpaceDN/>
      <w:spacing w:after="60"/>
      <w:jc w:val="both"/>
      <w:textAlignment w:val="auto"/>
    </w:pPr>
    <w:rPr>
      <w:rFonts w:ascii="Arial" w:eastAsia="Times New Roman" w:hAnsi="Arial" w:cs="Times New Roman"/>
      <w:kern w:val="0"/>
      <w:szCs w:val="20"/>
      <w:lang w:val="es-ES" w:eastAsia="es-ES" w:bidi="ar-SA"/>
    </w:rPr>
  </w:style>
  <w:style w:type="paragraph" w:customStyle="1" w:styleId="Textoindependiente1">
    <w:name w:val="Texto independiente("/>
    <w:basedOn w:val="Normal"/>
    <w:uiPriority w:val="99"/>
    <w:qFormat/>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DefaultParagraphFontParaCharCharCharCar">
    <w:name w:val="Default Paragraph Font Para Char Char Char Car"/>
    <w:basedOn w:val="Normal"/>
    <w:next w:val="Asuntodelcomentario"/>
    <w:autoRedefine/>
    <w:uiPriority w:val="99"/>
    <w:qFormat/>
    <w:rsid w:val="001C6E6A"/>
    <w:pPr>
      <w:widowControl/>
      <w:suppressAutoHyphens w:val="0"/>
      <w:autoSpaceDN/>
      <w:jc w:val="both"/>
      <w:textAlignment w:val="auto"/>
    </w:pPr>
    <w:rPr>
      <w:rFonts w:ascii="Arial" w:eastAsia="Times New Roman" w:hAnsi="Arial" w:cs="Arial"/>
      <w:b/>
      <w:bCs/>
      <w:color w:val="FF0000"/>
      <w:kern w:val="0"/>
      <w:lang w:val="es-ES" w:eastAsia="es-ES" w:bidi="ar-SA"/>
    </w:rPr>
  </w:style>
  <w:style w:type="paragraph" w:customStyle="1" w:styleId="Textoindependiente31">
    <w:name w:val="Texto independiente 31"/>
    <w:basedOn w:val="Normal"/>
    <w:uiPriority w:val="99"/>
    <w:qFormat/>
    <w:rsid w:val="001C6E6A"/>
    <w:pPr>
      <w:widowControl/>
      <w:suppressAutoHyphens w:val="0"/>
      <w:autoSpaceDN/>
      <w:jc w:val="both"/>
      <w:textAlignment w:val="auto"/>
    </w:pPr>
    <w:rPr>
      <w:rFonts w:ascii="Arial" w:eastAsia="Times New Roman" w:hAnsi="Arial" w:cs="Times New Roman"/>
      <w:kern w:val="0"/>
      <w:sz w:val="22"/>
      <w:lang w:val="es-ES" w:eastAsia="es-ES" w:bidi="ar-SA"/>
    </w:rPr>
  </w:style>
  <w:style w:type="paragraph" w:customStyle="1" w:styleId="Textosinformato1">
    <w:name w:val="Texto sin formato1"/>
    <w:basedOn w:val="Normal"/>
    <w:uiPriority w:val="99"/>
    <w:qFormat/>
    <w:rsid w:val="001C6E6A"/>
    <w:pPr>
      <w:widowControl/>
      <w:suppressAutoHyphens w:val="0"/>
      <w:autoSpaceDN/>
      <w:textAlignment w:val="auto"/>
    </w:pPr>
    <w:rPr>
      <w:rFonts w:ascii="Courier New" w:eastAsia="Times New Roman" w:hAnsi="Courier New" w:cs="Times New Roman"/>
      <w:kern w:val="0"/>
      <w:lang w:val="es-ES" w:eastAsia="en-US" w:bidi="ar-SA"/>
    </w:rPr>
  </w:style>
  <w:style w:type="paragraph" w:styleId="Textodebloque">
    <w:name w:val="Block Text"/>
    <w:basedOn w:val="Normal"/>
    <w:rsid w:val="001C6E6A"/>
    <w:pPr>
      <w:widowControl/>
      <w:suppressAutoHyphens w:val="0"/>
      <w:autoSpaceDN/>
      <w:ind w:left="284" w:right="760"/>
      <w:jc w:val="both"/>
      <w:textAlignment w:val="auto"/>
    </w:pPr>
    <w:rPr>
      <w:rFonts w:eastAsia="Times New Roman" w:cs="Times New Roman"/>
      <w:kern w:val="0"/>
      <w:sz w:val="20"/>
      <w:szCs w:val="20"/>
      <w:lang w:val="es-ES_tradnl" w:eastAsia="es-ES" w:bidi="ar-SA"/>
    </w:rPr>
  </w:style>
  <w:style w:type="paragraph" w:customStyle="1" w:styleId="Text1">
    <w:name w:val="Text1"/>
    <w:basedOn w:val="Ttulo2"/>
    <w:uiPriority w:val="99"/>
    <w:qFormat/>
    <w:rsid w:val="001C6E6A"/>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customStyle="1" w:styleId="BodyText23">
    <w:name w:val="Body Text 23"/>
    <w:basedOn w:val="Normal"/>
    <w:uiPriority w:val="99"/>
    <w:qFormat/>
    <w:rsid w:val="001C6E6A"/>
    <w:pPr>
      <w:widowControl/>
      <w:tabs>
        <w:tab w:val="left" w:pos="0"/>
        <w:tab w:val="left" w:pos="705"/>
      </w:tabs>
      <w:suppressAutoHyphens w:val="0"/>
      <w:autoSpaceDN/>
      <w:jc w:val="both"/>
      <w:textAlignment w:val="auto"/>
    </w:pPr>
    <w:rPr>
      <w:rFonts w:ascii="Arial" w:eastAsia="Times New Roman" w:hAnsi="Arial" w:cs="Times New Roman"/>
      <w:kern w:val="0"/>
      <w:lang w:val="es-ES_tradnl" w:eastAsia="es-ES" w:bidi="ar-SA"/>
    </w:rPr>
  </w:style>
  <w:style w:type="paragraph" w:styleId="Textoindependiente3">
    <w:name w:val="Body Text 3"/>
    <w:basedOn w:val="Normal"/>
    <w:link w:val="Textoindependiente3Car"/>
    <w:uiPriority w:val="99"/>
    <w:rsid w:val="001C6E6A"/>
    <w:pPr>
      <w:widowControl/>
      <w:suppressAutoHyphens w:val="0"/>
      <w:autoSpaceDN/>
      <w:jc w:val="both"/>
      <w:textAlignment w:val="auto"/>
    </w:pPr>
    <w:rPr>
      <w:rFonts w:ascii="Arial" w:eastAsia="Times New Roman" w:hAnsi="Arial" w:cs="Times New Roman"/>
      <w:b/>
      <w:color w:val="FF0000"/>
      <w:kern w:val="0"/>
      <w:szCs w:val="20"/>
      <w:lang w:bidi="ar-SA"/>
    </w:rPr>
  </w:style>
  <w:style w:type="character" w:customStyle="1" w:styleId="Textoindependiente3Car">
    <w:name w:val="Texto independiente 3 Car"/>
    <w:basedOn w:val="Fuentedeprrafopredeter"/>
    <w:link w:val="Textoindependiente3"/>
    <w:uiPriority w:val="99"/>
    <w:rsid w:val="001C6E6A"/>
    <w:rPr>
      <w:rFonts w:ascii="Arial" w:eastAsia="Times New Roman" w:hAnsi="Arial" w:cs="Times New Roman"/>
      <w:b/>
      <w:color w:val="FF0000"/>
      <w:sz w:val="24"/>
      <w:szCs w:val="20"/>
      <w:lang w:eastAsia="zh-CN"/>
    </w:rPr>
  </w:style>
  <w:style w:type="paragraph" w:customStyle="1" w:styleId="toa">
    <w:name w:val="toa"/>
    <w:basedOn w:val="Normal"/>
    <w:uiPriority w:val="99"/>
    <w:qFormat/>
    <w:rsid w:val="001C6E6A"/>
    <w:pPr>
      <w:widowControl/>
      <w:tabs>
        <w:tab w:val="left" w:pos="0"/>
        <w:tab w:val="left" w:pos="9000"/>
        <w:tab w:val="right" w:pos="9360"/>
      </w:tabs>
      <w:autoSpaceDN/>
      <w:jc w:val="both"/>
      <w:textAlignment w:val="auto"/>
    </w:pPr>
    <w:rPr>
      <w:rFonts w:ascii="Tahoma" w:eastAsia="Times New Roman" w:hAnsi="Tahoma" w:cs="Times New Roman"/>
      <w:spacing w:val="-2"/>
      <w:kern w:val="0"/>
      <w:lang w:val="en-US" w:eastAsia="en-US" w:bidi="ar-SA"/>
    </w:rPr>
  </w:style>
  <w:style w:type="paragraph" w:customStyle="1" w:styleId="NormalSencillo">
    <w:name w:val="Normal Sencillo"/>
    <w:basedOn w:val="Normal"/>
    <w:next w:val="Normal"/>
    <w:uiPriority w:val="99"/>
    <w:qFormat/>
    <w:rsid w:val="001C6E6A"/>
    <w:pPr>
      <w:widowControl/>
      <w:autoSpaceDN/>
      <w:jc w:val="both"/>
      <w:textAlignment w:val="auto"/>
    </w:pPr>
    <w:rPr>
      <w:rFonts w:ascii="Arial" w:eastAsia="Times New Roman" w:hAnsi="Arial" w:cs="Times New Roman"/>
      <w:kern w:val="0"/>
      <w:sz w:val="20"/>
      <w:szCs w:val="20"/>
      <w:lang w:val="es-ES_tradnl" w:eastAsia="es-ES" w:bidi="ar-SA"/>
    </w:rPr>
  </w:style>
  <w:style w:type="paragraph" w:customStyle="1" w:styleId="listadebolas">
    <w:name w:val="listadebolas"/>
    <w:basedOn w:val="Normal"/>
    <w:uiPriority w:val="99"/>
    <w:qFormat/>
    <w:rsid w:val="001C6E6A"/>
    <w:pPr>
      <w:widowControl/>
      <w:suppressAutoHyphens w:val="0"/>
      <w:autoSpaceDN/>
      <w:spacing w:before="100" w:after="100"/>
      <w:textAlignment w:val="auto"/>
    </w:pPr>
    <w:rPr>
      <w:rFonts w:eastAsia="Arial Unicode MS" w:cs="Times New Roman"/>
      <w:kern w:val="0"/>
      <w:szCs w:val="20"/>
      <w:lang w:val="es-ES" w:eastAsia="es-ES" w:bidi="ar-SA"/>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
    <w:name w:val="Subcapítulo"/>
    <w:basedOn w:val="Normal"/>
    <w:uiPriority w:val="99"/>
    <w:qFormat/>
    <w:rsid w:val="001C6E6A"/>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paragraph" w:customStyle="1" w:styleId="H5">
    <w:name w:val="H5"/>
    <w:basedOn w:val="Normal"/>
    <w:next w:val="Normal"/>
    <w:uiPriority w:val="99"/>
    <w:qFormat/>
    <w:rsid w:val="001C6E6A"/>
    <w:pPr>
      <w:keepNext/>
      <w:widowControl/>
      <w:suppressAutoHyphens w:val="0"/>
      <w:autoSpaceDN/>
      <w:spacing w:before="100" w:after="100"/>
      <w:textAlignment w:val="auto"/>
      <w:outlineLvl w:val="5"/>
    </w:pPr>
    <w:rPr>
      <w:rFonts w:eastAsia="Times New Roman" w:cs="Times New Roman"/>
      <w:b/>
      <w:snapToGrid w:val="0"/>
      <w:kern w:val="0"/>
      <w:sz w:val="20"/>
      <w:lang w:val="es-ES" w:eastAsia="es-ES" w:bidi="ar-SA"/>
    </w:rPr>
  </w:style>
  <w:style w:type="paragraph" w:customStyle="1" w:styleId="04dot">
    <w:name w:val="04 dot"/>
    <w:basedOn w:val="Normal"/>
    <w:uiPriority w:val="99"/>
    <w:qFormat/>
    <w:rsid w:val="001C6E6A"/>
    <w:pPr>
      <w:widowControl/>
      <w:tabs>
        <w:tab w:val="left" w:pos="-142"/>
        <w:tab w:val="left" w:pos="284"/>
      </w:tabs>
      <w:suppressAutoHyphens w:val="0"/>
      <w:autoSpaceDN/>
      <w:spacing w:after="180"/>
      <w:textAlignment w:val="auto"/>
      <w:outlineLvl w:val="8"/>
    </w:pPr>
    <w:rPr>
      <w:rFonts w:ascii="Arial" w:eastAsia="Times New Roman" w:hAnsi="Arial" w:cs="Times New Roman"/>
      <w:kern w:val="0"/>
      <w:szCs w:val="20"/>
      <w:lang w:val="es-ES_tradnl" w:eastAsia="es-ES" w:bidi="ar-SA"/>
    </w:rPr>
  </w:style>
  <w:style w:type="paragraph" w:customStyle="1" w:styleId="60exhnormal">
    <w:name w:val="60 exh normal"/>
    <w:basedOn w:val="Normal"/>
    <w:uiPriority w:val="99"/>
    <w:qFormat/>
    <w:rsid w:val="001C6E6A"/>
    <w:pPr>
      <w:widowControl/>
      <w:tabs>
        <w:tab w:val="num" w:pos="360"/>
      </w:tabs>
      <w:suppressAutoHyphens w:val="0"/>
      <w:autoSpaceDN/>
      <w:textAlignment w:val="auto"/>
    </w:pPr>
    <w:rPr>
      <w:rFonts w:ascii="Arial" w:eastAsia="Times New Roman" w:hAnsi="Arial" w:cs="Times New Roman"/>
      <w:kern w:val="0"/>
      <w:szCs w:val="20"/>
      <w:lang w:val="en-US" w:eastAsia="es-ES" w:bidi="ar-SA"/>
    </w:rPr>
  </w:style>
  <w:style w:type="paragraph" w:customStyle="1" w:styleId="Cuerpodetexto">
    <w:name w:val="Cuerpo de texto"/>
    <w:basedOn w:val="Normal"/>
    <w:uiPriority w:val="99"/>
    <w:qFormat/>
    <w:rsid w:val="001C6E6A"/>
    <w:pPr>
      <w:tabs>
        <w:tab w:val="left" w:pos="567"/>
      </w:tabs>
      <w:autoSpaceDN/>
      <w:jc w:val="both"/>
      <w:textAlignment w:val="auto"/>
    </w:pPr>
    <w:rPr>
      <w:rFonts w:ascii="Arial" w:eastAsia="Times New Roman" w:hAnsi="Arial" w:cs="Times New Roman"/>
      <w:noProof/>
      <w:spacing w:val="-1"/>
      <w:kern w:val="0"/>
      <w:sz w:val="20"/>
      <w:szCs w:val="20"/>
      <w:lang w:eastAsia="es-ES" w:bidi="ar-SA"/>
    </w:rPr>
  </w:style>
  <w:style w:type="paragraph" w:customStyle="1" w:styleId="WW-Textoindependiente2">
    <w:name w:val="WW-Texto independiente 2"/>
    <w:basedOn w:val="Normal"/>
    <w:uiPriority w:val="99"/>
    <w:qFormat/>
    <w:rsid w:val="001C6E6A"/>
    <w:pPr>
      <w:autoSpaceDN/>
      <w:jc w:val="both"/>
      <w:textAlignment w:val="auto"/>
    </w:pPr>
    <w:rPr>
      <w:rFonts w:ascii="Arial" w:eastAsia="Times New Roman" w:hAnsi="Arial" w:cs="Times New Roman"/>
      <w:noProof/>
      <w:kern w:val="0"/>
      <w:sz w:val="22"/>
      <w:szCs w:val="20"/>
      <w:lang w:eastAsia="es-ES" w:bidi="ar-SA"/>
    </w:rPr>
  </w:style>
  <w:style w:type="paragraph" w:customStyle="1" w:styleId="p9">
    <w:name w:val="p9"/>
    <w:basedOn w:val="Normal"/>
    <w:uiPriority w:val="99"/>
    <w:qFormat/>
    <w:rsid w:val="001C6E6A"/>
    <w:pPr>
      <w:tabs>
        <w:tab w:val="left" w:pos="720"/>
      </w:tabs>
      <w:suppressAutoHyphens w:val="0"/>
      <w:autoSpaceDN/>
      <w:spacing w:line="280" w:lineRule="atLeast"/>
      <w:jc w:val="both"/>
      <w:textAlignment w:val="auto"/>
    </w:pPr>
    <w:rPr>
      <w:rFonts w:ascii="Arial" w:eastAsia="Times New Roman" w:hAnsi="Arial" w:cs="Times New Roman"/>
      <w:kern w:val="0"/>
      <w:lang w:val="en-US" w:eastAsia="es-ES" w:bidi="ar-SA"/>
    </w:rPr>
  </w:style>
  <w:style w:type="paragraph" w:customStyle="1" w:styleId="Paragraphe">
    <w:name w:val="Paragraphe"/>
    <w:basedOn w:val="Normal"/>
    <w:uiPriority w:val="99"/>
    <w:qFormat/>
    <w:rsid w:val="001C6E6A"/>
    <w:pPr>
      <w:keepLines/>
      <w:widowControl/>
      <w:suppressAutoHyphens w:val="0"/>
      <w:autoSpaceDN/>
      <w:spacing w:after="120"/>
      <w:jc w:val="both"/>
      <w:textAlignment w:val="auto"/>
    </w:pPr>
    <w:rPr>
      <w:rFonts w:ascii="Futura" w:eastAsia="Times New Roman" w:hAnsi="Futura" w:cs="Times New Roman"/>
      <w:kern w:val="0"/>
      <w:szCs w:val="20"/>
      <w:lang w:val="fr-FR" w:eastAsia="es-ES" w:bidi="ar-SA"/>
    </w:rPr>
  </w:style>
  <w:style w:type="paragraph" w:customStyle="1" w:styleId="BodyTextIndent1">
    <w:name w:val="Body Text Indent 1"/>
    <w:basedOn w:val="Sangradetextonormal"/>
    <w:autoRedefine/>
    <w:uiPriority w:val="99"/>
    <w:qFormat/>
    <w:rsid w:val="001C6E6A"/>
    <w:pPr>
      <w:widowControl/>
      <w:suppressAutoHyphens w:val="0"/>
      <w:autoSpaceDN/>
      <w:spacing w:before="60" w:after="60"/>
      <w:ind w:left="0"/>
      <w:jc w:val="both"/>
      <w:textAlignment w:val="auto"/>
    </w:pPr>
    <w:rPr>
      <w:rFonts w:ascii="Arial" w:eastAsia="Times New Roman" w:hAnsi="Arial" w:cs="Arial"/>
      <w:b/>
      <w:bCs/>
      <w:color w:val="000000"/>
      <w:kern w:val="0"/>
      <w:sz w:val="20"/>
      <w:szCs w:val="22"/>
      <w:lang w:val="es-ES_tradnl" w:eastAsia="en-US" w:bidi="ar-SA"/>
    </w:rPr>
  </w:style>
  <w:style w:type="paragraph" w:customStyle="1" w:styleId="Subttulo2">
    <w:name w:val="Subtítulo 2"/>
    <w:basedOn w:val="Subttulo"/>
    <w:next w:val="Normal"/>
    <w:uiPriority w:val="99"/>
    <w:qFormat/>
    <w:rsid w:val="001C6E6A"/>
    <w:pPr>
      <w:tabs>
        <w:tab w:val="left" w:pos="567"/>
      </w:tabs>
      <w:spacing w:after="0"/>
      <w:ind w:left="567" w:hanging="737"/>
      <w:jc w:val="both"/>
    </w:pPr>
    <w:rPr>
      <w:rFonts w:ascii="Arial" w:hAnsi="Arial"/>
      <w:b/>
      <w:color w:val="000000"/>
      <w:sz w:val="20"/>
      <w:szCs w:val="20"/>
      <w:lang w:val="es-CO"/>
    </w:rPr>
  </w:style>
  <w:style w:type="paragraph" w:customStyle="1" w:styleId="Textodenotaalfinal">
    <w:name w:val="Texto de nota al final"/>
    <w:basedOn w:val="Normal"/>
    <w:uiPriority w:val="99"/>
    <w:qFormat/>
    <w:rsid w:val="001C6E6A"/>
    <w:pPr>
      <w:suppressAutoHyphens w:val="0"/>
      <w:autoSpaceDN/>
      <w:textAlignment w:val="auto"/>
    </w:pPr>
    <w:rPr>
      <w:rFonts w:ascii="Courier New" w:eastAsia="Times New Roman" w:hAnsi="Courier New" w:cs="Times New Roman"/>
      <w:snapToGrid w:val="0"/>
      <w:kern w:val="0"/>
      <w:szCs w:val="20"/>
      <w:lang w:val="es-ES" w:eastAsia="es-ES" w:bidi="ar-SA"/>
    </w:rPr>
  </w:style>
  <w:style w:type="paragraph" w:customStyle="1" w:styleId="ALERGIAN">
    <w:name w:val="ALERGIAN"/>
    <w:basedOn w:val="Normal"/>
    <w:uiPriority w:val="99"/>
    <w:qFormat/>
    <w:rsid w:val="001C6E6A"/>
    <w:pPr>
      <w:widowControl/>
      <w:suppressAutoHyphens w:val="0"/>
      <w:autoSpaceDN/>
      <w:textAlignment w:val="auto"/>
    </w:pPr>
    <w:rPr>
      <w:rFonts w:ascii="Arial" w:eastAsia="Times New Roman" w:hAnsi="Arial" w:cs="Times New Roman"/>
      <w:kern w:val="0"/>
      <w:szCs w:val="20"/>
      <w:lang w:val="es-ES_tradnl" w:eastAsia="es-ES" w:bidi="ar-SA"/>
    </w:rPr>
  </w:style>
  <w:style w:type="paragraph" w:customStyle="1" w:styleId="PlainText1">
    <w:name w:val="Plain Text1"/>
    <w:basedOn w:val="Normal"/>
    <w:uiPriority w:val="99"/>
    <w:qFormat/>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HPBullet">
    <w:name w:val="HP_Bullet"/>
    <w:basedOn w:val="Normal"/>
    <w:uiPriority w:val="99"/>
    <w:qFormat/>
    <w:rsid w:val="001C6E6A"/>
    <w:pPr>
      <w:widowControl/>
      <w:tabs>
        <w:tab w:val="num" w:pos="360"/>
      </w:tabs>
      <w:suppressAutoHyphens w:val="0"/>
      <w:autoSpaceDN/>
      <w:spacing w:line="230" w:lineRule="exact"/>
      <w:ind w:left="360" w:hanging="360"/>
      <w:textAlignment w:val="auto"/>
    </w:pPr>
    <w:rPr>
      <w:rFonts w:ascii="Futura Bk" w:eastAsia="Times" w:hAnsi="Futura Bk" w:cs="Times New Roman"/>
      <w:kern w:val="0"/>
      <w:sz w:val="18"/>
      <w:szCs w:val="20"/>
      <w:lang w:val="en-US" w:eastAsia="en-US" w:bidi="ar-SA"/>
    </w:rPr>
  </w:style>
  <w:style w:type="paragraph" w:customStyle="1" w:styleId="CM3">
    <w:name w:val="CM3"/>
    <w:basedOn w:val="Default"/>
    <w:next w:val="Default"/>
    <w:uiPriority w:val="99"/>
    <w:qFormat/>
    <w:rsid w:val="001C6E6A"/>
    <w:pPr>
      <w:widowControl w:val="0"/>
      <w:spacing w:line="266" w:lineRule="atLeast"/>
    </w:pPr>
    <w:rPr>
      <w:rFonts w:ascii="Tahoma" w:eastAsia="Times New Roman" w:hAnsi="Tahoma" w:cs="Times New Roman"/>
      <w:color w:val="auto"/>
    </w:rPr>
  </w:style>
  <w:style w:type="paragraph" w:customStyle="1" w:styleId="CarCarCarCar">
    <w:name w:val="Car Car Car C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3">
    <w:name w:val="3"/>
    <w:basedOn w:val="Normal"/>
    <w:next w:val="Sangradetextonormal"/>
    <w:uiPriority w:val="99"/>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epgrafe">
    <w:name w:val="epígrafe"/>
    <w:basedOn w:val="Normal"/>
    <w:uiPriority w:val="99"/>
    <w:qFormat/>
    <w:rsid w:val="001C6E6A"/>
    <w:pPr>
      <w:widowControl/>
      <w:suppressAutoHyphens w:val="0"/>
      <w:autoSpaceDN/>
      <w:textAlignment w:val="auto"/>
    </w:pPr>
    <w:rPr>
      <w:rFonts w:ascii="Courier" w:eastAsia="Times New Roman" w:hAnsi="Courier" w:cs="Times New Roman"/>
      <w:kern w:val="0"/>
      <w:lang w:val="es-ES_tradnl" w:eastAsia="es-ES" w:bidi="ar-SA"/>
    </w:rPr>
  </w:style>
  <w:style w:type="paragraph" w:styleId="Lista2">
    <w:name w:val="List 2"/>
    <w:basedOn w:val="Normal"/>
    <w:qFormat/>
    <w:rsid w:val="001C6E6A"/>
    <w:pPr>
      <w:widowControl/>
      <w:suppressAutoHyphens w:val="0"/>
      <w:autoSpaceDN/>
      <w:ind w:left="566" w:hanging="283"/>
      <w:textAlignment w:val="auto"/>
    </w:pPr>
    <w:rPr>
      <w:rFonts w:eastAsia="Times New Roman" w:cs="Times New Roman"/>
      <w:kern w:val="0"/>
      <w:lang w:val="es-ES" w:eastAsia="es-ES" w:bidi="ar-SA"/>
    </w:rPr>
  </w:style>
  <w:style w:type="paragraph" w:styleId="Lista3">
    <w:name w:val="List 3"/>
    <w:basedOn w:val="Normal"/>
    <w:rsid w:val="001C6E6A"/>
    <w:pPr>
      <w:widowControl/>
      <w:suppressAutoHyphens w:val="0"/>
      <w:autoSpaceDN/>
      <w:ind w:left="849" w:hanging="283"/>
      <w:textAlignment w:val="auto"/>
    </w:pPr>
    <w:rPr>
      <w:rFonts w:eastAsia="Times New Roman" w:cs="Times New Roman"/>
      <w:kern w:val="0"/>
      <w:lang w:val="es-ES" w:eastAsia="es-ES" w:bidi="ar-SA"/>
    </w:rPr>
  </w:style>
  <w:style w:type="paragraph" w:styleId="Lista4">
    <w:name w:val="List 4"/>
    <w:basedOn w:val="Normal"/>
    <w:rsid w:val="001C6E6A"/>
    <w:pPr>
      <w:widowControl/>
      <w:suppressAutoHyphens w:val="0"/>
      <w:autoSpaceDN/>
      <w:ind w:left="1132" w:hanging="283"/>
      <w:textAlignment w:val="auto"/>
    </w:pPr>
    <w:rPr>
      <w:rFonts w:eastAsia="Times New Roman" w:cs="Times New Roman"/>
      <w:kern w:val="0"/>
      <w:lang w:val="es-ES" w:eastAsia="es-ES" w:bidi="ar-SA"/>
    </w:rPr>
  </w:style>
  <w:style w:type="paragraph" w:styleId="Continuarlista2">
    <w:name w:val="List Continue 2"/>
    <w:basedOn w:val="Normal"/>
    <w:rsid w:val="001C6E6A"/>
    <w:pPr>
      <w:widowControl/>
      <w:suppressAutoHyphens w:val="0"/>
      <w:autoSpaceDN/>
      <w:spacing w:after="120"/>
      <w:ind w:left="566"/>
      <w:textAlignment w:val="auto"/>
    </w:pPr>
    <w:rPr>
      <w:rFonts w:eastAsia="Times New Roman" w:cs="Times New Roman"/>
      <w:kern w:val="0"/>
      <w:lang w:val="es-ES" w:eastAsia="es-ES" w:bidi="ar-SA"/>
    </w:rPr>
  </w:style>
  <w:style w:type="paragraph" w:styleId="Continuarlista4">
    <w:name w:val="List Continue 4"/>
    <w:basedOn w:val="Normal"/>
    <w:uiPriority w:val="99"/>
    <w:rsid w:val="001C6E6A"/>
    <w:pPr>
      <w:widowControl/>
      <w:suppressAutoHyphens w:val="0"/>
      <w:autoSpaceDN/>
      <w:spacing w:after="120"/>
      <w:ind w:left="1132"/>
      <w:textAlignment w:val="auto"/>
    </w:pPr>
    <w:rPr>
      <w:rFonts w:eastAsia="Times New Roman" w:cs="Times New Roman"/>
      <w:kern w:val="0"/>
      <w:lang w:val="es-ES" w:eastAsia="es-ES" w:bidi="ar-SA"/>
    </w:rPr>
  </w:style>
  <w:style w:type="paragraph" w:customStyle="1" w:styleId="Ttulo2ttulo2">
    <w:name w:val="Título 2.título 2"/>
    <w:basedOn w:val="Normal"/>
    <w:next w:val="Normal"/>
    <w:uiPriority w:val="99"/>
    <w:qFormat/>
    <w:rsid w:val="001C6E6A"/>
    <w:pPr>
      <w:numPr>
        <w:ilvl w:val="1"/>
        <w:numId w:val="3"/>
      </w:numPr>
      <w:suppressAutoHyphens w:val="0"/>
      <w:autoSpaceDE w:val="0"/>
      <w:spacing w:before="240" w:after="60"/>
      <w:jc w:val="both"/>
      <w:textAlignment w:val="auto"/>
    </w:pPr>
    <w:rPr>
      <w:rFonts w:ascii="Verdana" w:eastAsia="Times New Roman" w:hAnsi="Verdana" w:cs="Times New Roman"/>
      <w:b/>
      <w:kern w:val="0"/>
      <w:sz w:val="22"/>
      <w:szCs w:val="20"/>
      <w:lang w:val="es-ES_tradnl" w:eastAsia="es-ES" w:bidi="ar-SA"/>
    </w:rPr>
  </w:style>
  <w:style w:type="paragraph" w:customStyle="1" w:styleId="CarCarCar">
    <w:name w:val="Car Car Car"/>
    <w:basedOn w:val="Normal"/>
    <w:autoRedefine/>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styleId="Listaconvietas">
    <w:name w:val="List Bullet"/>
    <w:basedOn w:val="Normal"/>
    <w:autoRedefine/>
    <w:rsid w:val="001C6E6A"/>
    <w:pPr>
      <w:widowControl/>
      <w:tabs>
        <w:tab w:val="num" w:pos="360"/>
      </w:tabs>
      <w:suppressAutoHyphens w:val="0"/>
      <w:autoSpaceDN/>
      <w:ind w:left="360" w:hanging="360"/>
      <w:textAlignment w:val="auto"/>
    </w:pPr>
    <w:rPr>
      <w:rFonts w:eastAsia="Times New Roman" w:cs="Times New Roman"/>
      <w:kern w:val="0"/>
      <w:lang w:eastAsia="es-ES" w:bidi="ar-SA"/>
    </w:rPr>
  </w:style>
  <w:style w:type="paragraph" w:customStyle="1" w:styleId="Titulo1">
    <w:name w:val="Titulo 1"/>
    <w:aliases w:val="titulo2,titulo3"/>
    <w:basedOn w:val="Normal"/>
    <w:uiPriority w:val="99"/>
    <w:qFormat/>
    <w:rsid w:val="001C6E6A"/>
    <w:pPr>
      <w:widowControl/>
      <w:tabs>
        <w:tab w:val="num" w:pos="1146"/>
      </w:tabs>
      <w:suppressAutoHyphens w:val="0"/>
      <w:autoSpaceDN/>
      <w:ind w:left="1146" w:hanging="720"/>
      <w:jc w:val="both"/>
      <w:textAlignment w:val="auto"/>
    </w:pPr>
    <w:rPr>
      <w:rFonts w:ascii="Tahoma" w:eastAsia="Times New Roman" w:hAnsi="Tahoma" w:cs="Tahoma"/>
      <w:kern w:val="0"/>
      <w:lang w:eastAsia="es-ES" w:bidi="ar-SA"/>
    </w:rPr>
  </w:style>
  <w:style w:type="paragraph" w:styleId="TDC2">
    <w:name w:val="toc 2"/>
    <w:basedOn w:val="Normal"/>
    <w:next w:val="Normal"/>
    <w:autoRedefine/>
    <w:uiPriority w:val="39"/>
    <w:qFormat/>
    <w:rsid w:val="001C6E6A"/>
    <w:pPr>
      <w:widowControl/>
      <w:suppressAutoHyphens w:val="0"/>
      <w:autoSpaceDN/>
      <w:ind w:left="200"/>
      <w:textAlignment w:val="auto"/>
    </w:pPr>
    <w:rPr>
      <w:rFonts w:eastAsia="Times New Roman" w:cs="Times New Roman"/>
      <w:kern w:val="0"/>
      <w:sz w:val="20"/>
      <w:szCs w:val="20"/>
      <w:lang w:val="es-ES" w:eastAsia="es-ES" w:bidi="ar-SA"/>
    </w:rPr>
  </w:style>
  <w:style w:type="paragraph" w:styleId="Listaconvietas5">
    <w:name w:val="List Bullet 5"/>
    <w:basedOn w:val="Normal"/>
    <w:autoRedefine/>
    <w:uiPriority w:val="99"/>
    <w:rsid w:val="001C6E6A"/>
    <w:pPr>
      <w:widowControl/>
      <w:tabs>
        <w:tab w:val="num" w:pos="1492"/>
      </w:tabs>
      <w:suppressAutoHyphens w:val="0"/>
      <w:autoSpaceDN/>
      <w:ind w:left="1492" w:hanging="360"/>
      <w:textAlignment w:val="auto"/>
    </w:pPr>
    <w:rPr>
      <w:rFonts w:eastAsia="Times New Roman" w:cs="Times New Roman"/>
      <w:kern w:val="0"/>
      <w:lang w:val="es-ES" w:eastAsia="es-ES" w:bidi="ar-SA"/>
    </w:rPr>
  </w:style>
  <w:style w:type="paragraph" w:customStyle="1" w:styleId="Textodebloque1">
    <w:name w:val="Texto de bloque1"/>
    <w:basedOn w:val="Normal"/>
    <w:uiPriority w:val="99"/>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styleId="Listaconvietas4">
    <w:name w:val="List Bullet 4"/>
    <w:basedOn w:val="Normal"/>
    <w:autoRedefine/>
    <w:rsid w:val="001C6E6A"/>
    <w:pPr>
      <w:widowControl/>
      <w:numPr>
        <w:numId w:val="2"/>
      </w:numPr>
      <w:suppressAutoHyphens w:val="0"/>
      <w:autoSpaceDN/>
      <w:textAlignment w:val="auto"/>
    </w:pPr>
    <w:rPr>
      <w:rFonts w:eastAsia="Times New Roman" w:cs="Times New Roman"/>
      <w:kern w:val="0"/>
      <w:lang w:eastAsia="es-ES" w:bidi="ar-SA"/>
    </w:rPr>
  </w:style>
  <w:style w:type="paragraph" w:customStyle="1" w:styleId="1">
    <w:name w:val="1"/>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5">
    <w:name w:val="5"/>
    <w:basedOn w:val="Normal"/>
    <w:next w:val="Sangradetextonormal"/>
    <w:uiPriority w:val="99"/>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4">
    <w:name w:val="4"/>
    <w:basedOn w:val="Normal"/>
    <w:next w:val="Sangradetextonormal"/>
    <w:uiPriority w:val="99"/>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BodyText21">
    <w:name w:val="Body Text 21"/>
    <w:basedOn w:val="Normal"/>
    <w:uiPriority w:val="99"/>
    <w:qFormat/>
    <w:rsid w:val="001C6E6A"/>
    <w:pPr>
      <w:suppressAutoHyphens w:val="0"/>
      <w:autoSpaceDN/>
      <w:jc w:val="center"/>
      <w:textAlignment w:val="auto"/>
    </w:pPr>
    <w:rPr>
      <w:rFonts w:ascii="Arial" w:eastAsia="Times New Roman" w:hAnsi="Arial" w:cs="Times New Roman"/>
      <w:b/>
      <w:kern w:val="0"/>
      <w:szCs w:val="20"/>
      <w:lang w:val="es-ES_tradnl" w:eastAsia="es-MX" w:bidi="ar-SA"/>
    </w:rPr>
  </w:style>
  <w:style w:type="paragraph" w:styleId="TDC1">
    <w:name w:val="toc 1"/>
    <w:basedOn w:val="Normal"/>
    <w:next w:val="Normal"/>
    <w:autoRedefine/>
    <w:uiPriority w:val="39"/>
    <w:qFormat/>
    <w:rsid w:val="001C6E6A"/>
    <w:pPr>
      <w:widowControl/>
      <w:suppressAutoHyphens w:val="0"/>
      <w:autoSpaceDN/>
      <w:textAlignment w:val="auto"/>
    </w:pPr>
    <w:rPr>
      <w:rFonts w:eastAsia="Times New Roman" w:cs="Times New Roman"/>
      <w:kern w:val="0"/>
      <w:sz w:val="20"/>
      <w:szCs w:val="20"/>
      <w:lang w:val="es-ES" w:eastAsia="es-ES" w:bidi="ar-SA"/>
    </w:rPr>
  </w:style>
  <w:style w:type="paragraph" w:customStyle="1" w:styleId="xl54">
    <w:name w:val="xl54"/>
    <w:basedOn w:val="Normal"/>
    <w:uiPriority w:val="99"/>
    <w:qFormat/>
    <w:rsid w:val="001C6E6A"/>
    <w:pPr>
      <w:widowControl/>
      <w:pBdr>
        <w:bottom w:val="single" w:sz="8" w:space="0" w:color="auto"/>
        <w:right w:val="double" w:sz="6" w:space="0" w:color="auto"/>
      </w:pBdr>
      <w:suppressAutoHyphens w:val="0"/>
      <w:autoSpaceDN/>
      <w:spacing w:before="100" w:beforeAutospacing="1" w:after="100" w:afterAutospacing="1"/>
      <w:jc w:val="both"/>
      <w:textAlignment w:val="auto"/>
    </w:pPr>
    <w:rPr>
      <w:rFonts w:ascii="Arial" w:eastAsia="Times New Roman" w:hAnsi="Arial" w:cs="Arial"/>
      <w:kern w:val="0"/>
      <w:lang w:val="es-ES" w:eastAsia="es-ES" w:bidi="ar-SA"/>
    </w:rPr>
  </w:style>
  <w:style w:type="paragraph" w:customStyle="1" w:styleId="articulo0">
    <w:name w:val="articulo"/>
    <w:basedOn w:val="Normal"/>
    <w:uiPriority w:val="99"/>
    <w:qFormat/>
    <w:rsid w:val="001C6E6A"/>
    <w:pPr>
      <w:widowControl/>
      <w:suppressAutoHyphens w:val="0"/>
      <w:autoSpaceDN/>
      <w:jc w:val="both"/>
      <w:textAlignment w:val="auto"/>
    </w:pPr>
    <w:rPr>
      <w:rFonts w:ascii="Tahoma" w:eastAsia="Times New Roman" w:hAnsi="Tahoma" w:cs="Tahoma"/>
      <w:kern w:val="0"/>
      <w:lang w:val="es-ES" w:eastAsia="es-ES" w:bidi="ar-SA"/>
    </w:rPr>
  </w:style>
  <w:style w:type="paragraph" w:styleId="Listaconvietas2">
    <w:name w:val="List Bullet 2"/>
    <w:basedOn w:val="Normal"/>
    <w:autoRedefine/>
    <w:rsid w:val="001C6E6A"/>
    <w:pPr>
      <w:widowControl/>
      <w:numPr>
        <w:numId w:val="4"/>
      </w:numPr>
      <w:suppressAutoHyphens w:val="0"/>
      <w:autoSpaceDN/>
      <w:textAlignment w:val="auto"/>
    </w:pPr>
    <w:rPr>
      <w:rFonts w:eastAsia="Times New Roman" w:cs="Times New Roman"/>
      <w:kern w:val="0"/>
      <w:sz w:val="20"/>
      <w:szCs w:val="20"/>
      <w:lang w:val="es-ES" w:eastAsia="es-ES" w:bidi="ar-SA"/>
    </w:rPr>
  </w:style>
  <w:style w:type="paragraph" w:customStyle="1" w:styleId="CarCarCarCarCarCarCarCar1Car">
    <w:name w:val="Car Car Car Car Car Car Car Car1 Car"/>
    <w:basedOn w:val="Normal"/>
    <w:autoRedefine/>
    <w:uiPriority w:val="99"/>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0">
    <w:name w:val="subcaptulo"/>
    <w:basedOn w:val="Normal"/>
    <w:uiPriority w:val="99"/>
    <w:qFormat/>
    <w:rsid w:val="001C6E6A"/>
    <w:pPr>
      <w:widowControl/>
      <w:suppressAutoHyphens w:val="0"/>
      <w:autoSpaceDE w:val="0"/>
      <w:spacing w:after="120"/>
      <w:jc w:val="center"/>
      <w:textAlignment w:val="auto"/>
    </w:pPr>
    <w:rPr>
      <w:rFonts w:ascii="Verdana" w:eastAsia="Times New Roman" w:hAnsi="Verdana" w:cs="Times New Roman"/>
      <w:b/>
      <w:bCs/>
      <w:kern w:val="0"/>
      <w:lang w:eastAsia="es-ES" w:bidi="ar-SA"/>
    </w:rPr>
  </w:style>
  <w:style w:type="paragraph" w:customStyle="1" w:styleId="CarCarCarCarCarCar1CarCarCarCar">
    <w:name w:val="Car Car Car Car Car Car1 Car Car Car C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character" w:customStyle="1" w:styleId="CarCar4">
    <w:name w:val="Car Car4"/>
    <w:rsid w:val="001C6E6A"/>
    <w:rPr>
      <w:rFonts w:ascii="Arial" w:hAnsi="Arial"/>
      <w:sz w:val="24"/>
      <w:lang w:val="es-ES" w:eastAsia="es-ES" w:bidi="ar-SA"/>
    </w:rPr>
  </w:style>
  <w:style w:type="paragraph" w:styleId="Textonotaalfinal">
    <w:name w:val="endnote text"/>
    <w:basedOn w:val="Normal"/>
    <w:link w:val="TextonotaalfinalCar"/>
    <w:uiPriority w:val="99"/>
    <w:qFormat/>
    <w:rsid w:val="001C6E6A"/>
    <w:pPr>
      <w:widowControl/>
      <w:suppressAutoHyphens w:val="0"/>
      <w:autoSpaceDN/>
      <w:textAlignment w:val="auto"/>
    </w:pPr>
    <w:rPr>
      <w:rFonts w:eastAsia="Times New Roman" w:cs="Times New Roman"/>
      <w:kern w:val="0"/>
      <w:sz w:val="20"/>
      <w:szCs w:val="20"/>
      <w:lang w:val="es-ES" w:eastAsia="es-ES" w:bidi="ar-SA"/>
    </w:rPr>
  </w:style>
  <w:style w:type="character" w:customStyle="1" w:styleId="TextonotaalfinalCar">
    <w:name w:val="Texto nota al final Car"/>
    <w:basedOn w:val="Fuentedeprrafopredeter"/>
    <w:link w:val="Textonotaalfinal"/>
    <w:uiPriority w:val="99"/>
    <w:qFormat/>
    <w:rsid w:val="001C6E6A"/>
    <w:rPr>
      <w:rFonts w:ascii="Times New Roman" w:eastAsia="Times New Roman" w:hAnsi="Times New Roman" w:cs="Times New Roman"/>
      <w:sz w:val="20"/>
      <w:szCs w:val="20"/>
      <w:lang w:val="es-ES" w:eastAsia="es-ES"/>
    </w:rPr>
  </w:style>
  <w:style w:type="character" w:styleId="Refdenotaalfinal">
    <w:name w:val="endnote reference"/>
    <w:uiPriority w:val="99"/>
    <w:rsid w:val="001C6E6A"/>
    <w:rPr>
      <w:vertAlign w:val="superscript"/>
    </w:rPr>
  </w:style>
  <w:style w:type="table" w:customStyle="1" w:styleId="Tablaconcuadrcula1">
    <w:name w:val="Tabla con cuadrícula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rsid w:val="001C6E6A"/>
  </w:style>
  <w:style w:type="table" w:customStyle="1" w:styleId="Tablaconcuadrcula2">
    <w:name w:val="Tabla con cuadrícula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tuloCar1">
    <w:name w:val="Subtítulo Car1"/>
    <w:aliases w:val="Subtítulo Car Car,Subtítulo Car Car Car Car Car,ECO VIÑETAS Car1"/>
    <w:locked/>
    <w:rsid w:val="001C6E6A"/>
    <w:rPr>
      <w:rFonts w:ascii="Cambria" w:hAnsi="Cambria" w:cs="Cambria"/>
      <w:sz w:val="24"/>
      <w:szCs w:val="24"/>
    </w:rPr>
  </w:style>
  <w:style w:type="numbering" w:customStyle="1" w:styleId="Sinlista2">
    <w:name w:val="Sin lista2"/>
    <w:next w:val="Sinlista"/>
    <w:uiPriority w:val="99"/>
    <w:semiHidden/>
    <w:rsid w:val="001C6E6A"/>
  </w:style>
  <w:style w:type="table" w:customStyle="1" w:styleId="Tablaconcuadrcula3">
    <w:name w:val="Tabla con cuadrícula3"/>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1C6E6A"/>
  </w:style>
  <w:style w:type="numbering" w:customStyle="1" w:styleId="Sinlista11">
    <w:name w:val="Sin lista11"/>
    <w:next w:val="Sinlista"/>
    <w:uiPriority w:val="99"/>
    <w:semiHidden/>
    <w:rsid w:val="001C6E6A"/>
  </w:style>
  <w:style w:type="numbering" w:customStyle="1" w:styleId="Sinlista111">
    <w:name w:val="Sin lista111"/>
    <w:next w:val="Sinlista"/>
    <w:uiPriority w:val="99"/>
    <w:semiHidden/>
    <w:rsid w:val="001C6E6A"/>
  </w:style>
  <w:style w:type="numbering" w:customStyle="1" w:styleId="Sinlista21">
    <w:name w:val="Sin lista21"/>
    <w:next w:val="Sinlista"/>
    <w:uiPriority w:val="99"/>
    <w:semiHidden/>
    <w:rsid w:val="001C6E6A"/>
  </w:style>
  <w:style w:type="table" w:customStyle="1" w:styleId="Tablaconcuadrcula31">
    <w:name w:val="Tabla con cuadrícula3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1C6E6A"/>
  </w:style>
  <w:style w:type="table" w:customStyle="1" w:styleId="Tablaconcuadrcula21">
    <w:name w:val="Tabla con cuadrícula2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1C6E6A"/>
  </w:style>
  <w:style w:type="numbering" w:customStyle="1" w:styleId="Sinlista13">
    <w:name w:val="Sin lista13"/>
    <w:next w:val="Sinlista"/>
    <w:uiPriority w:val="99"/>
    <w:semiHidden/>
    <w:rsid w:val="001C6E6A"/>
  </w:style>
  <w:style w:type="numbering" w:customStyle="1" w:styleId="Sinlista211">
    <w:name w:val="Sin lista211"/>
    <w:next w:val="Sinlista"/>
    <w:uiPriority w:val="99"/>
    <w:semiHidden/>
    <w:rsid w:val="001C6E6A"/>
  </w:style>
  <w:style w:type="table" w:customStyle="1" w:styleId="Tablaconcuadrcula311">
    <w:name w:val="Tabla con cuadrícula31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val="es-ES" w:eastAsia="es-ES" w:bidi="ar-SA"/>
    </w:rPr>
  </w:style>
  <w:style w:type="paragraph" w:customStyle="1" w:styleId="xl64">
    <w:name w:val="xl64"/>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val="es-ES" w:eastAsia="es-ES" w:bidi="ar-SA"/>
    </w:rPr>
  </w:style>
  <w:style w:type="paragraph" w:customStyle="1" w:styleId="font12">
    <w:name w:val="font12"/>
    <w:basedOn w:val="Normal"/>
    <w:uiPriority w:val="99"/>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230">
    <w:name w:val="xl230"/>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1">
    <w:name w:val="xl231"/>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2">
    <w:name w:val="xl232"/>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3">
    <w:name w:val="xl233"/>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4">
    <w:name w:val="xl234"/>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5">
    <w:name w:val="xl235"/>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6">
    <w:name w:val="xl236"/>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7">
    <w:name w:val="xl237"/>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8">
    <w:name w:val="xl238"/>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9">
    <w:name w:val="xl239"/>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0">
    <w:name w:val="xl240"/>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1">
    <w:name w:val="xl241"/>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2">
    <w:name w:val="xl242"/>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3">
    <w:name w:val="xl243"/>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4">
    <w:name w:val="xl244"/>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5">
    <w:name w:val="xl245"/>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6">
    <w:name w:val="xl246"/>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7">
    <w:name w:val="xl247"/>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8">
    <w:name w:val="xl248"/>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9">
    <w:name w:val="xl249"/>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0">
    <w:name w:val="xl250"/>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1">
    <w:name w:val="xl251"/>
    <w:basedOn w:val="Normal"/>
    <w:uiPriority w:val="99"/>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2">
    <w:name w:val="xl252"/>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3">
    <w:name w:val="xl253"/>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4">
    <w:name w:val="xl254"/>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5">
    <w:name w:val="xl255"/>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6">
    <w:name w:val="xl256"/>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7">
    <w:name w:val="xl257"/>
    <w:basedOn w:val="Normal"/>
    <w:uiPriority w:val="99"/>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8">
    <w:name w:val="xl258"/>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9">
    <w:name w:val="xl259"/>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0">
    <w:name w:val="xl260"/>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1">
    <w:name w:val="xl261"/>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2">
    <w:name w:val="xl262"/>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3">
    <w:name w:val="xl263"/>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4">
    <w:name w:val="xl264"/>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5">
    <w:name w:val="xl265"/>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6">
    <w:name w:val="xl266"/>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7">
    <w:name w:val="xl267"/>
    <w:basedOn w:val="Normal"/>
    <w:uiPriority w:val="99"/>
    <w:qFormat/>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8">
    <w:name w:val="xl268"/>
    <w:basedOn w:val="Normal"/>
    <w:uiPriority w:val="99"/>
    <w:qFormat/>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9">
    <w:name w:val="xl269"/>
    <w:basedOn w:val="Normal"/>
    <w:uiPriority w:val="99"/>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0">
    <w:name w:val="xl270"/>
    <w:basedOn w:val="Normal"/>
    <w:uiPriority w:val="99"/>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1">
    <w:name w:val="xl271"/>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2">
    <w:name w:val="xl272"/>
    <w:basedOn w:val="Normal"/>
    <w:uiPriority w:val="99"/>
    <w:qFormat/>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3">
    <w:name w:val="xl273"/>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4">
    <w:name w:val="xl274"/>
    <w:basedOn w:val="Normal"/>
    <w:uiPriority w:val="99"/>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5">
    <w:name w:val="xl275"/>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6">
    <w:name w:val="xl276"/>
    <w:basedOn w:val="Normal"/>
    <w:uiPriority w:val="99"/>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7">
    <w:name w:val="xl277"/>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8">
    <w:name w:val="xl278"/>
    <w:basedOn w:val="Normal"/>
    <w:uiPriority w:val="99"/>
    <w:qFormat/>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79">
    <w:name w:val="xl279"/>
    <w:basedOn w:val="Normal"/>
    <w:uiPriority w:val="99"/>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0">
    <w:name w:val="xl280"/>
    <w:basedOn w:val="Normal"/>
    <w:uiPriority w:val="99"/>
    <w:qFormat/>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1">
    <w:name w:val="xl281"/>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2">
    <w:name w:val="xl282"/>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3">
    <w:name w:val="xl283"/>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4">
    <w:name w:val="xl284"/>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5">
    <w:name w:val="xl285"/>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6">
    <w:name w:val="xl286"/>
    <w:basedOn w:val="Normal"/>
    <w:uiPriority w:val="99"/>
    <w:qFormat/>
    <w:rsid w:val="001C6E6A"/>
    <w:pPr>
      <w:widowControl/>
      <w:pBdr>
        <w:left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7">
    <w:name w:val="xl287"/>
    <w:basedOn w:val="Normal"/>
    <w:uiPriority w:val="99"/>
    <w:qFormat/>
    <w:rsid w:val="001C6E6A"/>
    <w:pPr>
      <w:widowControl/>
      <w:pBdr>
        <w:left w:val="single" w:sz="8" w:space="0" w:color="auto"/>
        <w:bottom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8">
    <w:name w:val="xl288"/>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9">
    <w:name w:val="xl289"/>
    <w:basedOn w:val="Normal"/>
    <w:uiPriority w:val="99"/>
    <w:qFormat/>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90">
    <w:name w:val="xl290"/>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1">
    <w:name w:val="xl291"/>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2">
    <w:name w:val="xl292"/>
    <w:basedOn w:val="Normal"/>
    <w:uiPriority w:val="99"/>
    <w:qFormat/>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3">
    <w:name w:val="xl293"/>
    <w:basedOn w:val="Normal"/>
    <w:uiPriority w:val="99"/>
    <w:qFormat/>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4">
    <w:name w:val="xl294"/>
    <w:basedOn w:val="Normal"/>
    <w:uiPriority w:val="99"/>
    <w:qFormat/>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5">
    <w:name w:val="xl295"/>
    <w:basedOn w:val="Normal"/>
    <w:uiPriority w:val="99"/>
    <w:qFormat/>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6">
    <w:name w:val="xl296"/>
    <w:basedOn w:val="Normal"/>
    <w:uiPriority w:val="99"/>
    <w:qFormat/>
    <w:rsid w:val="001C6E6A"/>
    <w:pPr>
      <w:widowControl/>
      <w:pBdr>
        <w:bottom w:val="single" w:sz="8" w:space="0" w:color="000000"/>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7">
    <w:name w:val="xl297"/>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8">
    <w:name w:val="xl298"/>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9">
    <w:name w:val="xl299"/>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0">
    <w:name w:val="xl300"/>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1">
    <w:name w:val="xl301"/>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2">
    <w:name w:val="xl302"/>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3">
    <w:name w:val="xl303"/>
    <w:basedOn w:val="Normal"/>
    <w:uiPriority w:val="99"/>
    <w:qFormat/>
    <w:rsid w:val="001C6E6A"/>
    <w:pPr>
      <w:widowControl/>
      <w:pBdr>
        <w:top w:val="single" w:sz="8" w:space="0" w:color="auto"/>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4">
    <w:name w:val="xl304"/>
    <w:basedOn w:val="Normal"/>
    <w:uiPriority w:val="99"/>
    <w:qFormat/>
    <w:rsid w:val="001C6E6A"/>
    <w:pPr>
      <w:widowControl/>
      <w:pBdr>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5">
    <w:name w:val="xl305"/>
    <w:basedOn w:val="Normal"/>
    <w:uiPriority w:val="99"/>
    <w:qFormat/>
    <w:rsid w:val="001C6E6A"/>
    <w:pPr>
      <w:widowControl/>
      <w:pBdr>
        <w:top w:val="single" w:sz="8" w:space="0" w:color="auto"/>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6">
    <w:name w:val="xl306"/>
    <w:basedOn w:val="Normal"/>
    <w:uiPriority w:val="99"/>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7">
    <w:name w:val="xl307"/>
    <w:basedOn w:val="Normal"/>
    <w:uiPriority w:val="99"/>
    <w:qFormat/>
    <w:rsid w:val="001C6E6A"/>
    <w:pPr>
      <w:widowControl/>
      <w:pBdr>
        <w:left w:val="single" w:sz="8" w:space="0" w:color="auto"/>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8">
    <w:name w:val="xl308"/>
    <w:basedOn w:val="Normal"/>
    <w:uiPriority w:val="99"/>
    <w:qFormat/>
    <w:rsid w:val="001C6E6A"/>
    <w:pPr>
      <w:widowControl/>
      <w:pBdr>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9">
    <w:name w:val="xl309"/>
    <w:basedOn w:val="Normal"/>
    <w:uiPriority w:val="99"/>
    <w:qFormat/>
    <w:rsid w:val="001C6E6A"/>
    <w:pPr>
      <w:widowControl/>
      <w:pBdr>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0">
    <w:name w:val="xl310"/>
    <w:basedOn w:val="Normal"/>
    <w:uiPriority w:val="99"/>
    <w:qFormat/>
    <w:rsid w:val="001C6E6A"/>
    <w:pPr>
      <w:widowControl/>
      <w:pBdr>
        <w:top w:val="single" w:sz="8" w:space="0" w:color="auto"/>
        <w:left w:val="single" w:sz="8" w:space="0" w:color="auto"/>
        <w:bottom w:val="single" w:sz="8" w:space="0" w:color="000000"/>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311">
    <w:name w:val="xl311"/>
    <w:basedOn w:val="Normal"/>
    <w:uiPriority w:val="99"/>
    <w:qFormat/>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2">
    <w:name w:val="xl312"/>
    <w:basedOn w:val="Normal"/>
    <w:uiPriority w:val="99"/>
    <w:qFormat/>
    <w:rsid w:val="001C6E6A"/>
    <w:pPr>
      <w:widowControl/>
      <w:pBdr>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3">
    <w:name w:val="xl313"/>
    <w:basedOn w:val="Normal"/>
    <w:uiPriority w:val="99"/>
    <w:qFormat/>
    <w:rsid w:val="001C6E6A"/>
    <w:pPr>
      <w:widowControl/>
      <w:pBdr>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4">
    <w:name w:val="xl314"/>
    <w:basedOn w:val="Normal"/>
    <w:uiPriority w:val="99"/>
    <w:qFormat/>
    <w:rsid w:val="001C6E6A"/>
    <w:pPr>
      <w:widowControl/>
      <w:shd w:val="clear" w:color="000000" w:fill="D8D8D8"/>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315">
    <w:name w:val="xl315"/>
    <w:basedOn w:val="Normal"/>
    <w:uiPriority w:val="99"/>
    <w:qFormat/>
    <w:rsid w:val="001C6E6A"/>
    <w:pPr>
      <w:widowControl/>
      <w:pBdr>
        <w:top w:val="single" w:sz="8" w:space="0" w:color="auto"/>
        <w:left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6">
    <w:name w:val="xl316"/>
    <w:basedOn w:val="Normal"/>
    <w:uiPriority w:val="99"/>
    <w:qFormat/>
    <w:rsid w:val="001C6E6A"/>
    <w:pPr>
      <w:widowControl/>
      <w:pBdr>
        <w:left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ecxmsonormal">
    <w:name w:val="ecxmsonormal"/>
    <w:basedOn w:val="Normal"/>
    <w:uiPriority w:val="99"/>
    <w:qFormat/>
    <w:rsid w:val="001C6E6A"/>
    <w:pPr>
      <w:widowControl/>
      <w:suppressAutoHyphens w:val="0"/>
      <w:autoSpaceDN/>
      <w:spacing w:after="324"/>
      <w:textAlignment w:val="auto"/>
    </w:pPr>
    <w:rPr>
      <w:rFonts w:eastAsia="Times New Roman" w:cs="Times New Roman"/>
      <w:kern w:val="0"/>
      <w:lang w:val="es-ES" w:eastAsia="es-ES" w:bidi="ar-SA"/>
    </w:rPr>
  </w:style>
  <w:style w:type="paragraph" w:customStyle="1" w:styleId="CM42">
    <w:name w:val="CM42"/>
    <w:basedOn w:val="Default"/>
    <w:next w:val="Default"/>
    <w:uiPriority w:val="99"/>
    <w:qFormat/>
    <w:rsid w:val="001C6E6A"/>
    <w:rPr>
      <w:rFonts w:eastAsia="Times New Roman"/>
      <w:color w:val="auto"/>
    </w:rPr>
  </w:style>
  <w:style w:type="paragraph" w:customStyle="1" w:styleId="ecxmsofooter">
    <w:name w:val="ecxmsofooter"/>
    <w:basedOn w:val="Normal"/>
    <w:uiPriority w:val="99"/>
    <w:qFormat/>
    <w:rsid w:val="001C6E6A"/>
    <w:pPr>
      <w:widowControl/>
      <w:suppressAutoHyphens w:val="0"/>
      <w:autoSpaceDN/>
      <w:spacing w:after="324"/>
      <w:textAlignment w:val="auto"/>
    </w:pPr>
    <w:rPr>
      <w:rFonts w:eastAsia="Times New Roman" w:cs="Times New Roman"/>
      <w:kern w:val="0"/>
      <w:lang w:eastAsia="es-CO" w:bidi="ar-SA"/>
    </w:rPr>
  </w:style>
  <w:style w:type="character" w:customStyle="1" w:styleId="apple-converted-space">
    <w:name w:val="apple-converted-space"/>
    <w:rsid w:val="001C6E6A"/>
  </w:style>
  <w:style w:type="paragraph" w:customStyle="1" w:styleId="xl337">
    <w:name w:val="xl337"/>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8"/>
      <w:szCs w:val="18"/>
      <w:lang w:eastAsia="es-CO" w:bidi="ar-SA"/>
    </w:rPr>
  </w:style>
  <w:style w:type="paragraph" w:customStyle="1" w:styleId="xl338">
    <w:name w:val="xl338"/>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39">
    <w:name w:val="xl339"/>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40">
    <w:name w:val="xl340"/>
    <w:basedOn w:val="Normal"/>
    <w:uiPriority w:val="99"/>
    <w:qFormat/>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1">
    <w:name w:val="xl341"/>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342">
    <w:name w:val="xl342"/>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3">
    <w:name w:val="xl343"/>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4">
    <w:name w:val="xl344"/>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kern w:val="0"/>
      <w:sz w:val="18"/>
      <w:szCs w:val="18"/>
      <w:lang w:eastAsia="es-CO" w:bidi="ar-SA"/>
    </w:rPr>
  </w:style>
  <w:style w:type="paragraph" w:customStyle="1" w:styleId="xl345">
    <w:name w:val="xl345"/>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eastAsia="es-CO" w:bidi="ar-SA"/>
    </w:rPr>
  </w:style>
  <w:style w:type="paragraph" w:customStyle="1" w:styleId="xl346">
    <w:name w:val="xl346"/>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7">
    <w:name w:val="xl347"/>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8">
    <w:name w:val="xl348"/>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8"/>
      <w:szCs w:val="18"/>
      <w:lang w:eastAsia="es-CO" w:bidi="ar-SA"/>
    </w:rPr>
  </w:style>
  <w:style w:type="paragraph" w:customStyle="1" w:styleId="xl349">
    <w:name w:val="xl349"/>
    <w:basedOn w:val="Normal"/>
    <w:uiPriority w:val="99"/>
    <w:qFormat/>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0">
    <w:name w:val="xl350"/>
    <w:basedOn w:val="Normal"/>
    <w:uiPriority w:val="99"/>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1">
    <w:name w:val="xl351"/>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2">
    <w:name w:val="xl352"/>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8"/>
      <w:szCs w:val="18"/>
      <w:lang w:eastAsia="es-CO" w:bidi="ar-SA"/>
    </w:rPr>
  </w:style>
  <w:style w:type="paragraph" w:customStyle="1" w:styleId="xl353">
    <w:name w:val="xl353"/>
    <w:basedOn w:val="Normal"/>
    <w:uiPriority w:val="99"/>
    <w:qFormat/>
    <w:rsid w:val="001C6E6A"/>
    <w:pPr>
      <w:widowControl/>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4">
    <w:name w:val="xl354"/>
    <w:basedOn w:val="Normal"/>
    <w:uiPriority w:val="99"/>
    <w:qFormat/>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55">
    <w:name w:val="xl355"/>
    <w:basedOn w:val="Normal"/>
    <w:uiPriority w:val="99"/>
    <w:qFormat/>
    <w:rsid w:val="001C6E6A"/>
    <w:pPr>
      <w:widowControl/>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jc w:val="right"/>
      <w:textAlignment w:val="auto"/>
    </w:pPr>
    <w:rPr>
      <w:rFonts w:ascii="Arial" w:eastAsia="Times New Roman" w:hAnsi="Arial" w:cs="Arial"/>
      <w:color w:val="000000"/>
      <w:kern w:val="0"/>
      <w:sz w:val="18"/>
      <w:szCs w:val="18"/>
      <w:lang w:eastAsia="es-CO" w:bidi="ar-SA"/>
    </w:rPr>
  </w:style>
  <w:style w:type="paragraph" w:customStyle="1" w:styleId="xl8343">
    <w:name w:val="xl8343"/>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4">
    <w:name w:val="xl8344"/>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5">
    <w:name w:val="xl8345"/>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lang w:eastAsia="es-CO" w:bidi="ar-SA"/>
    </w:rPr>
  </w:style>
  <w:style w:type="paragraph" w:customStyle="1" w:styleId="xl8346">
    <w:name w:val="xl8346"/>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8347">
    <w:name w:val="xl8347"/>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Narrow" w:eastAsia="Times New Roman" w:hAnsi="Arial Narrow" w:cs="Times New Roman"/>
      <w:color w:val="000000"/>
      <w:kern w:val="0"/>
      <w:sz w:val="20"/>
      <w:szCs w:val="20"/>
      <w:lang w:eastAsia="es-CO" w:bidi="ar-SA"/>
    </w:rPr>
  </w:style>
  <w:style w:type="paragraph" w:customStyle="1" w:styleId="xl8348">
    <w:name w:val="xl8348"/>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49">
    <w:name w:val="xl8349"/>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50">
    <w:name w:val="xl8350"/>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51">
    <w:name w:val="xl8351"/>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paragraph" w:customStyle="1" w:styleId="xl8352">
    <w:name w:val="xl8352"/>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3">
    <w:name w:val="xl8353"/>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Narrow" w:eastAsia="Times New Roman" w:hAnsi="Arial Narrow" w:cs="Times New Roman"/>
      <w:color w:val="000000"/>
      <w:kern w:val="0"/>
      <w:sz w:val="16"/>
      <w:szCs w:val="16"/>
      <w:lang w:eastAsia="es-CO" w:bidi="ar-SA"/>
    </w:rPr>
  </w:style>
  <w:style w:type="paragraph" w:customStyle="1" w:styleId="xl8354">
    <w:name w:val="xl8354"/>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5">
    <w:name w:val="xl8355"/>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6">
    <w:name w:val="xl8356"/>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8357">
    <w:name w:val="xl8357"/>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58">
    <w:name w:val="xl8358"/>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8359">
    <w:name w:val="xl8359"/>
    <w:basedOn w:val="Normal"/>
    <w:uiPriority w:val="99"/>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0">
    <w:name w:val="xl8360"/>
    <w:basedOn w:val="Normal"/>
    <w:uiPriority w:val="99"/>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61">
    <w:name w:val="xl8361"/>
    <w:basedOn w:val="Normal"/>
    <w:uiPriority w:val="99"/>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2">
    <w:name w:val="xl8362"/>
    <w:basedOn w:val="Normal"/>
    <w:uiPriority w:val="99"/>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Normal1">
    <w:name w:val="Normal1"/>
    <w:qFormat/>
    <w:rsid w:val="001C6E6A"/>
    <w:rPr>
      <w:rFonts w:ascii="Calibri" w:eastAsia="Calibri" w:hAnsi="Calibri" w:cs="Calibri"/>
      <w:color w:val="000000"/>
      <w:szCs w:val="20"/>
      <w:lang w:eastAsia="es-ES"/>
    </w:rPr>
  </w:style>
  <w:style w:type="paragraph" w:customStyle="1" w:styleId="estilo2">
    <w:name w:val="estilo2"/>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stilo1">
    <w:name w:val="estilo1"/>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tulo0">
    <w:name w:val="título"/>
    <w:uiPriority w:val="99"/>
    <w:qFormat/>
    <w:rsid w:val="001C6E6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inespaciado1">
    <w:name w:val="Sin espaciado1"/>
    <w:qFormat/>
    <w:rsid w:val="001C6E6A"/>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Listaconvietas3">
    <w:name w:val="List Bullet 3"/>
    <w:basedOn w:val="Normal"/>
    <w:autoRedefine/>
    <w:rsid w:val="001C6E6A"/>
    <w:pPr>
      <w:widowControl/>
      <w:tabs>
        <w:tab w:val="num" w:pos="926"/>
      </w:tabs>
      <w:suppressAutoHyphens w:val="0"/>
      <w:autoSpaceDN/>
      <w:ind w:left="926" w:hanging="360"/>
      <w:textAlignment w:val="auto"/>
    </w:pPr>
    <w:rPr>
      <w:rFonts w:eastAsia="Times New Roman" w:cs="Times New Roman"/>
      <w:kern w:val="0"/>
      <w:szCs w:val="20"/>
      <w:lang w:val="es-ES" w:eastAsia="es-ES" w:bidi="ar-SA"/>
    </w:rPr>
  </w:style>
  <w:style w:type="paragraph" w:styleId="Saludo">
    <w:name w:val="Salutation"/>
    <w:basedOn w:val="Normal"/>
    <w:next w:val="Normal"/>
    <w:link w:val="SaludoCar"/>
    <w:rsid w:val="001C6E6A"/>
    <w:pPr>
      <w:widowControl/>
      <w:suppressAutoHyphens w:val="0"/>
      <w:autoSpaceDN/>
      <w:textAlignment w:val="auto"/>
    </w:pPr>
    <w:rPr>
      <w:rFonts w:eastAsia="Times New Roman" w:cs="Times New Roman"/>
      <w:kern w:val="0"/>
      <w:szCs w:val="20"/>
      <w:lang w:val="es-ES" w:eastAsia="es-ES" w:bidi="ar-SA"/>
    </w:rPr>
  </w:style>
  <w:style w:type="character" w:customStyle="1" w:styleId="SaludoCar">
    <w:name w:val="Saludo Car"/>
    <w:basedOn w:val="Fuentedeprrafopredeter"/>
    <w:link w:val="Saludo"/>
    <w:rsid w:val="001C6E6A"/>
    <w:rPr>
      <w:rFonts w:ascii="Times New Roman" w:eastAsia="Times New Roman" w:hAnsi="Times New Roman" w:cs="Times New Roman"/>
      <w:sz w:val="24"/>
      <w:szCs w:val="20"/>
      <w:lang w:val="es-ES" w:eastAsia="es-ES"/>
    </w:rPr>
  </w:style>
  <w:style w:type="paragraph" w:customStyle="1" w:styleId="BlockText1">
    <w:name w:val="Block Text1"/>
    <w:basedOn w:val="Normal"/>
    <w:uiPriority w:val="99"/>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MARITZA4">
    <w:name w:val="MARITZA4"/>
    <w:basedOn w:val="MARITZA3"/>
    <w:uiPriority w:val="99"/>
    <w:qFormat/>
    <w:rsid w:val="001C6E6A"/>
    <w:pPr>
      <w:jc w:val="center"/>
    </w:pPr>
    <w:rPr>
      <w:b/>
      <w:szCs w:val="20"/>
    </w:rPr>
  </w:style>
  <w:style w:type="paragraph" w:styleId="Fecha">
    <w:name w:val="Date"/>
    <w:basedOn w:val="Normal"/>
    <w:next w:val="Normal"/>
    <w:link w:val="FechaCar"/>
    <w:rsid w:val="001C6E6A"/>
    <w:pPr>
      <w:widowControl/>
      <w:suppressAutoHyphens w:val="0"/>
      <w:autoSpaceDN/>
      <w:textAlignment w:val="auto"/>
    </w:pPr>
    <w:rPr>
      <w:rFonts w:eastAsia="Times New Roman" w:cs="Times New Roman"/>
      <w:kern w:val="0"/>
      <w:sz w:val="20"/>
      <w:szCs w:val="20"/>
      <w:lang w:eastAsia="es-ES" w:bidi="ar-SA"/>
    </w:rPr>
  </w:style>
  <w:style w:type="character" w:customStyle="1" w:styleId="FechaCar">
    <w:name w:val="Fecha Car"/>
    <w:basedOn w:val="Fuentedeprrafopredeter"/>
    <w:link w:val="Fecha"/>
    <w:rsid w:val="001C6E6A"/>
    <w:rPr>
      <w:rFonts w:ascii="Times New Roman" w:eastAsia="Times New Roman" w:hAnsi="Times New Roman" w:cs="Times New Roman"/>
      <w:sz w:val="20"/>
      <w:szCs w:val="20"/>
      <w:lang w:eastAsia="es-ES"/>
    </w:rPr>
  </w:style>
  <w:style w:type="paragraph" w:customStyle="1" w:styleId="BodyTextIndent21">
    <w:name w:val="Body Text Indent 21"/>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BodyTextIndent10">
    <w:name w:val="Body Text Indent1"/>
    <w:basedOn w:val="Normal"/>
    <w:uiPriority w:val="99"/>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xl27">
    <w:name w:val="xl27"/>
    <w:basedOn w:val="Normal"/>
    <w:uiPriority w:val="99"/>
    <w:qFormat/>
    <w:rsid w:val="001C6E6A"/>
    <w:pPr>
      <w:widowControl/>
      <w:pBdr>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Arial" w:eastAsia="Arial Unicode MS" w:hAnsi="Arial" w:cs="Arial"/>
      <w:kern w:val="0"/>
      <w:sz w:val="18"/>
      <w:szCs w:val="18"/>
      <w:lang w:val="es-ES" w:eastAsia="es-ES" w:bidi="ar-SA"/>
    </w:rPr>
  </w:style>
  <w:style w:type="paragraph" w:customStyle="1" w:styleId="maritza40">
    <w:name w:val="maritza4"/>
    <w:basedOn w:val="Normal"/>
    <w:uiPriority w:val="99"/>
    <w:qFormat/>
    <w:rsid w:val="001C6E6A"/>
    <w:pPr>
      <w:widowControl/>
      <w:suppressAutoHyphens w:val="0"/>
      <w:autoSpaceDN/>
      <w:spacing w:line="360" w:lineRule="atLeast"/>
      <w:jc w:val="center"/>
      <w:textAlignment w:val="auto"/>
    </w:pPr>
    <w:rPr>
      <w:rFonts w:eastAsia="Times New Roman" w:cs="Times New Roman"/>
      <w:b/>
      <w:bCs/>
      <w:kern w:val="0"/>
      <w:lang w:val="es-ES" w:eastAsia="es-ES" w:bidi="ar-SA"/>
    </w:rPr>
  </w:style>
  <w:style w:type="paragraph" w:customStyle="1" w:styleId="xl22">
    <w:name w:val="xl22"/>
    <w:basedOn w:val="Normal"/>
    <w:uiPriority w:val="99"/>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3">
    <w:name w:val="xl23"/>
    <w:basedOn w:val="Normal"/>
    <w:uiPriority w:val="99"/>
    <w:qFormat/>
    <w:rsid w:val="001C6E6A"/>
    <w:pPr>
      <w:widowControl/>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24">
    <w:name w:val="xl24"/>
    <w:basedOn w:val="Normal"/>
    <w:uiPriority w:val="99"/>
    <w:qFormat/>
    <w:rsid w:val="001C6E6A"/>
    <w:pPr>
      <w:widowControl/>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25">
    <w:name w:val="xl25"/>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6">
    <w:name w:val="xl26"/>
    <w:basedOn w:val="Normal"/>
    <w:uiPriority w:val="99"/>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8">
    <w:name w:val="xl28"/>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9">
    <w:name w:val="xl29"/>
    <w:basedOn w:val="Normal"/>
    <w:uiPriority w:val="99"/>
    <w:qFormat/>
    <w:rsid w:val="001C6E6A"/>
    <w:pPr>
      <w:widowControl/>
      <w:pBdr>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0">
    <w:name w:val="xl30"/>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val="es-ES" w:eastAsia="es-ES" w:bidi="ar-SA"/>
    </w:rPr>
  </w:style>
  <w:style w:type="paragraph" w:customStyle="1" w:styleId="xl31">
    <w:name w:val="xl31"/>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32">
    <w:name w:val="xl32"/>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33">
    <w:name w:val="xl33"/>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4">
    <w:name w:val="xl34"/>
    <w:basedOn w:val="Normal"/>
    <w:uiPriority w:val="99"/>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35">
    <w:name w:val="xl35"/>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6">
    <w:name w:val="xl36"/>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7">
    <w:name w:val="xl37"/>
    <w:basedOn w:val="Normal"/>
    <w:uiPriority w:val="99"/>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8">
    <w:name w:val="xl38"/>
    <w:basedOn w:val="Normal"/>
    <w:uiPriority w:val="99"/>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9">
    <w:name w:val="xl39"/>
    <w:basedOn w:val="Normal"/>
    <w:uiPriority w:val="99"/>
    <w:qFormat/>
    <w:rsid w:val="001C6E6A"/>
    <w:pPr>
      <w:widowControl/>
      <w:pBdr>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0">
    <w:name w:val="xl40"/>
    <w:basedOn w:val="Normal"/>
    <w:uiPriority w:val="99"/>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1">
    <w:name w:val="xl41"/>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2">
    <w:name w:val="xl42"/>
    <w:basedOn w:val="Normal"/>
    <w:uiPriority w:val="99"/>
    <w:qFormat/>
    <w:rsid w:val="001C6E6A"/>
    <w:pPr>
      <w:widowControl/>
      <w:pBdr>
        <w:bottom w:val="single" w:sz="8" w:space="0" w:color="auto"/>
      </w:pBdr>
      <w:suppressAutoHyphens w:val="0"/>
      <w:autoSpaceDN/>
      <w:spacing w:before="100" w:beforeAutospacing="1" w:after="100" w:afterAutospacing="1"/>
      <w:textAlignment w:val="top"/>
    </w:pPr>
    <w:rPr>
      <w:rFonts w:ascii="Arial" w:eastAsia="Times New Roman" w:hAnsi="Arial" w:cs="Arial"/>
      <w:color w:val="FF0000"/>
      <w:kern w:val="0"/>
      <w:sz w:val="14"/>
      <w:szCs w:val="14"/>
      <w:lang w:val="es-ES" w:eastAsia="es-ES" w:bidi="ar-SA"/>
    </w:rPr>
  </w:style>
  <w:style w:type="paragraph" w:customStyle="1" w:styleId="xl43">
    <w:name w:val="xl43"/>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4">
    <w:name w:val="xl44"/>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FF0000"/>
      <w:kern w:val="0"/>
      <w:sz w:val="14"/>
      <w:szCs w:val="14"/>
      <w:lang w:val="es-ES" w:eastAsia="es-ES" w:bidi="ar-SA"/>
    </w:rPr>
  </w:style>
  <w:style w:type="paragraph" w:customStyle="1" w:styleId="xl45">
    <w:name w:val="xl45"/>
    <w:basedOn w:val="Normal"/>
    <w:uiPriority w:val="99"/>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6">
    <w:name w:val="xl46"/>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FF0000"/>
      <w:kern w:val="0"/>
      <w:sz w:val="14"/>
      <w:szCs w:val="14"/>
      <w:lang w:val="es-ES" w:eastAsia="es-ES" w:bidi="ar-SA"/>
    </w:rPr>
  </w:style>
  <w:style w:type="paragraph" w:customStyle="1" w:styleId="xl47">
    <w:name w:val="xl47"/>
    <w:basedOn w:val="Normal"/>
    <w:uiPriority w:val="99"/>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48">
    <w:name w:val="xl48"/>
    <w:basedOn w:val="Normal"/>
    <w:uiPriority w:val="99"/>
    <w:qFormat/>
    <w:rsid w:val="001C6E6A"/>
    <w:pPr>
      <w:widowControl/>
      <w:pBdr>
        <w:top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9">
    <w:name w:val="xl49"/>
    <w:basedOn w:val="Normal"/>
    <w:uiPriority w:val="99"/>
    <w:qFormat/>
    <w:rsid w:val="001C6E6A"/>
    <w:pPr>
      <w:widowControl/>
      <w:pBdr>
        <w:left w:val="single" w:sz="8" w:space="0" w:color="auto"/>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0">
    <w:name w:val="xl50"/>
    <w:basedOn w:val="Normal"/>
    <w:uiPriority w:val="99"/>
    <w:qFormat/>
    <w:rsid w:val="001C6E6A"/>
    <w:pPr>
      <w:widowControl/>
      <w:pBdr>
        <w:lef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1">
    <w:name w:val="xl51"/>
    <w:basedOn w:val="Normal"/>
    <w:uiPriority w:val="99"/>
    <w:qFormat/>
    <w:rsid w:val="001C6E6A"/>
    <w:pPr>
      <w:widowControl/>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52">
    <w:name w:val="xl52"/>
    <w:basedOn w:val="Normal"/>
    <w:uiPriority w:val="99"/>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2"/>
      <w:szCs w:val="12"/>
      <w:lang w:val="es-ES" w:eastAsia="es-ES" w:bidi="ar-SA"/>
    </w:rPr>
  </w:style>
  <w:style w:type="paragraph" w:customStyle="1" w:styleId="xl53">
    <w:name w:val="xl53"/>
    <w:basedOn w:val="Normal"/>
    <w:uiPriority w:val="99"/>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styleId="Continuarlista">
    <w:name w:val="List Continue"/>
    <w:basedOn w:val="Normal"/>
    <w:qFormat/>
    <w:rsid w:val="001C6E6A"/>
    <w:pPr>
      <w:widowControl/>
      <w:suppressAutoHyphens w:val="0"/>
      <w:autoSpaceDN/>
      <w:spacing w:after="120"/>
      <w:ind w:left="283"/>
      <w:textAlignment w:val="auto"/>
    </w:pPr>
    <w:rPr>
      <w:rFonts w:eastAsia="Times New Roman" w:cs="Times New Roman"/>
      <w:kern w:val="0"/>
      <w:sz w:val="20"/>
      <w:szCs w:val="20"/>
      <w:lang w:eastAsia="es-ES" w:bidi="ar-SA"/>
    </w:rPr>
  </w:style>
  <w:style w:type="character" w:customStyle="1" w:styleId="Smbolodenotaalpie">
    <w:name w:val="Símbolo de nota al pie"/>
    <w:rsid w:val="001C6E6A"/>
    <w:rPr>
      <w:vertAlign w:val="superscript"/>
    </w:rPr>
  </w:style>
  <w:style w:type="character" w:customStyle="1" w:styleId="ALTtuloCar1">
    <w:name w:val="AL Título Car1"/>
    <w:aliases w:val="Título AL Car Car1,Título Car1,Puesto Car1,Título AL Car1,ECO Título 3 Car1,Títulos Principales sin numeración Car1,Título AL + 9 pt Car1,Sin Negrita + 10 pt Car1,Sin Negrita Car1,TITULO 1 Car1,Título Car Car Car Car2,Título1 Car,Car7 Car"/>
    <w:uiPriority w:val="99"/>
    <w:rsid w:val="001C6E6A"/>
    <w:rPr>
      <w:b/>
      <w:sz w:val="24"/>
      <w:lang w:val="es-ES_tradnl" w:eastAsia="es-ES" w:bidi="ar-SA"/>
    </w:rPr>
  </w:style>
  <w:style w:type="character" w:customStyle="1" w:styleId="SangradetindependienteCarCar1">
    <w:name w:val="Sangría de t. independiente Car Car1"/>
    <w:rsid w:val="001C6E6A"/>
    <w:rPr>
      <w:rFonts w:ascii="Arial" w:hAnsi="Arial"/>
      <w:sz w:val="24"/>
      <w:lang w:val="es-CO" w:eastAsia="es-ES" w:bidi="ar-SA"/>
    </w:rPr>
  </w:style>
  <w:style w:type="character" w:customStyle="1" w:styleId="PuestoCar">
    <w:name w:val="Puesto Car"/>
    <w:uiPriority w:val="99"/>
    <w:rsid w:val="001C6E6A"/>
    <w:rPr>
      <w:rFonts w:ascii="Times New Roman" w:eastAsia="Times New Roman" w:hAnsi="Times New Roman" w:cs="Times New Roman"/>
      <w:b/>
      <w:sz w:val="24"/>
      <w:szCs w:val="20"/>
      <w:lang w:val="es-ES_tradnl" w:eastAsia="es-ES"/>
    </w:rPr>
  </w:style>
  <w:style w:type="character" w:customStyle="1" w:styleId="texto">
    <w:name w:val="texto"/>
    <w:rsid w:val="001C6E6A"/>
  </w:style>
  <w:style w:type="paragraph" w:customStyle="1" w:styleId="Estilo10">
    <w:name w:val="Estilo1"/>
    <w:basedOn w:val="Normal"/>
    <w:uiPriority w:val="99"/>
    <w:qFormat/>
    <w:rsid w:val="001C6E6A"/>
    <w:pPr>
      <w:widowControl/>
      <w:suppressAutoHyphens w:val="0"/>
      <w:autoSpaceDN/>
      <w:spacing w:line="220" w:lineRule="atLeast"/>
      <w:textAlignment w:val="auto"/>
    </w:pPr>
    <w:rPr>
      <w:rFonts w:eastAsia="Times New Roman" w:cs="Times New Roman"/>
      <w:kern w:val="0"/>
      <w:sz w:val="20"/>
      <w:szCs w:val="20"/>
      <w:lang w:val="es-MX" w:eastAsia="es-ES" w:bidi="ar-SA"/>
    </w:rPr>
  </w:style>
  <w:style w:type="numbering" w:customStyle="1" w:styleId="WW8Num51">
    <w:name w:val="WW8Num51"/>
    <w:rsid w:val="001C6E6A"/>
    <w:pPr>
      <w:numPr>
        <w:numId w:val="5"/>
      </w:numPr>
    </w:pPr>
  </w:style>
  <w:style w:type="numbering" w:customStyle="1" w:styleId="WW8Num17">
    <w:name w:val="WW8Num17"/>
    <w:rsid w:val="001C6E6A"/>
  </w:style>
  <w:style w:type="numbering" w:customStyle="1" w:styleId="WW8Num26">
    <w:name w:val="WW8Num26"/>
    <w:rsid w:val="001C6E6A"/>
  </w:style>
  <w:style w:type="table" w:customStyle="1" w:styleId="TableNormal">
    <w:name w:val="Table Normal"/>
    <w:qFormat/>
    <w:rsid w:val="001C6E6A"/>
    <w:rPr>
      <w:rFonts w:ascii="Calibri" w:eastAsia="Calibri" w:hAnsi="Calibri" w:cs="Calibri"/>
      <w:color w:val="000000"/>
      <w:szCs w:val="20"/>
      <w:lang w:eastAsia="es-ES"/>
    </w:rPr>
    <w:tblPr>
      <w:tblCellMar>
        <w:top w:w="0" w:type="dxa"/>
        <w:left w:w="0" w:type="dxa"/>
        <w:bottom w:w="0" w:type="dxa"/>
        <w:right w:w="0" w:type="dxa"/>
      </w:tblCellMar>
    </w:tblPr>
  </w:style>
  <w:style w:type="paragraph" w:styleId="Cierre">
    <w:name w:val="Closing"/>
    <w:basedOn w:val="Normal"/>
    <w:link w:val="CierreCar"/>
    <w:unhideWhenUsed/>
    <w:qFormat/>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CierreCar">
    <w:name w:val="Cierre Car"/>
    <w:basedOn w:val="Fuentedeprrafopredeter"/>
    <w:link w:val="Cierre"/>
    <w:rsid w:val="001C6E6A"/>
    <w:rPr>
      <w:rFonts w:ascii="Times New Roman" w:eastAsia="Times New Roman" w:hAnsi="Times New Roman" w:cs="Times New Roman"/>
      <w:sz w:val="24"/>
      <w:szCs w:val="24"/>
      <w:lang w:val="es-ES" w:eastAsia="es-ES"/>
    </w:rPr>
  </w:style>
  <w:style w:type="paragraph" w:styleId="Firma">
    <w:name w:val="Signature"/>
    <w:basedOn w:val="Normal"/>
    <w:link w:val="FirmaCar"/>
    <w:unhideWhenUsed/>
    <w:qFormat/>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FirmaCar">
    <w:name w:val="Firma Car"/>
    <w:basedOn w:val="Fuentedeprrafopredeter"/>
    <w:link w:val="Firma"/>
    <w:rsid w:val="001C6E6A"/>
    <w:rPr>
      <w:rFonts w:ascii="Times New Roman" w:eastAsia="Times New Roman" w:hAnsi="Times New Roman" w:cs="Times New Roman"/>
      <w:sz w:val="24"/>
      <w:szCs w:val="24"/>
      <w:lang w:val="es-ES" w:eastAsia="es-ES"/>
    </w:rPr>
  </w:style>
  <w:style w:type="paragraph" w:customStyle="1" w:styleId="paragraph">
    <w:name w:val="paragraph"/>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normaltextrun">
    <w:name w:val="normaltextrun"/>
    <w:rsid w:val="001C6E6A"/>
  </w:style>
  <w:style w:type="paragraph" w:customStyle="1" w:styleId="centrado">
    <w:name w:val="centrado"/>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baj">
    <w:name w:val="b_aj"/>
    <w:basedOn w:val="Fuentedeprrafopredeter"/>
    <w:rsid w:val="001C6E6A"/>
  </w:style>
  <w:style w:type="character" w:customStyle="1" w:styleId="Cuadrculamedia2Car">
    <w:name w:val="Cuadrícula media 2 Car"/>
    <w:link w:val="Cuadrculamedia2"/>
    <w:locked/>
    <w:rsid w:val="001C6E6A"/>
    <w:rPr>
      <w:sz w:val="22"/>
      <w:szCs w:val="22"/>
      <w:lang w:val="es-ES" w:eastAsia="en-US" w:bidi="ar-SA"/>
    </w:rPr>
  </w:style>
  <w:style w:type="table" w:styleId="Cuadrculamedia2">
    <w:name w:val="Medium Grid 2"/>
    <w:basedOn w:val="Tablanormal"/>
    <w:link w:val="Cuadrculamedia2Car"/>
    <w:rsid w:val="001C6E6A"/>
    <w:pPr>
      <w:spacing w:after="0" w:line="240" w:lineRule="auto"/>
    </w:pPr>
    <w:rPr>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notapieCar1">
    <w:name w:val="Texto nota pie Car1"/>
    <w:aliases w:val="Footnote Text Char Char Char Char Char Car,Footnote Text Char Char Char Char Car,Ref. de nota al pie1 Car,FA Fu Car,Footnote Text Char Char Char Car,texto de nota al pie Car Car,Texto nota pie Car Car Car,texto de nota al pie Car1"/>
    <w:uiPriority w:val="99"/>
    <w:locked/>
    <w:rsid w:val="001C6E6A"/>
    <w:rPr>
      <w:rFonts w:ascii="Times New Roman" w:eastAsia="Times New Roman" w:hAnsi="Times New Roman" w:cs="Times New Roman"/>
      <w:sz w:val="20"/>
      <w:szCs w:val="20"/>
      <w:lang w:val="es-ES" w:eastAsia="es-ES"/>
    </w:rPr>
  </w:style>
  <w:style w:type="paragraph" w:customStyle="1" w:styleId="CM117">
    <w:name w:val="CM117"/>
    <w:basedOn w:val="Default"/>
    <w:next w:val="Default"/>
    <w:uiPriority w:val="99"/>
    <w:qFormat/>
    <w:rsid w:val="001C6E6A"/>
    <w:rPr>
      <w:color w:val="auto"/>
      <w:lang w:val="es-CO" w:eastAsia="es-CO"/>
    </w:rPr>
  </w:style>
  <w:style w:type="paragraph" w:customStyle="1" w:styleId="default0">
    <w:name w:val="default"/>
    <w:basedOn w:val="Normal"/>
    <w:uiPriority w:val="99"/>
    <w:qFormat/>
    <w:rsid w:val="001C6E6A"/>
    <w:pPr>
      <w:widowControl/>
      <w:suppressAutoHyphens w:val="0"/>
      <w:autoSpaceDE w:val="0"/>
      <w:textAlignment w:val="auto"/>
    </w:pPr>
    <w:rPr>
      <w:rFonts w:ascii="Arial" w:eastAsia="Calibri" w:hAnsi="Arial" w:cs="Arial"/>
      <w:color w:val="000000"/>
      <w:kern w:val="0"/>
      <w:lang w:eastAsia="es-CO" w:bidi="ar-SA"/>
    </w:rPr>
  </w:style>
  <w:style w:type="paragraph" w:styleId="Revisin">
    <w:name w:val="Revision"/>
    <w:hidden/>
    <w:uiPriority w:val="99"/>
    <w:semiHidden/>
    <w:rsid w:val="001C6E6A"/>
    <w:pPr>
      <w:spacing w:after="0" w:line="240" w:lineRule="auto"/>
    </w:pPr>
    <w:rPr>
      <w:rFonts w:ascii="Times New Roman" w:eastAsia="SimSun" w:hAnsi="Times New Roman" w:cs="Mangal"/>
      <w:kern w:val="3"/>
      <w:sz w:val="24"/>
      <w:szCs w:val="21"/>
      <w:lang w:eastAsia="zh-CN" w:bidi="hi-IN"/>
    </w:rPr>
  </w:style>
  <w:style w:type="paragraph" w:customStyle="1" w:styleId="subtitulos">
    <w:name w:val="subtitulos"/>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angra2detindependiente1">
    <w:name w:val="Sangría 2 de t. independiente1"/>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1">
    <w:name w:val="Sangría de texto normal1"/>
    <w:basedOn w:val="Normal"/>
    <w:uiPriority w:val="99"/>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character" w:customStyle="1" w:styleId="CarCar5">
    <w:name w:val="Car Car5"/>
    <w:rsid w:val="001C6E6A"/>
    <w:rPr>
      <w:rFonts w:ascii="Arial" w:hAnsi="Arial"/>
      <w:sz w:val="24"/>
      <w:lang w:val="es-CO"/>
    </w:rPr>
  </w:style>
  <w:style w:type="character" w:styleId="Nmerodelnea">
    <w:name w:val="line number"/>
    <w:rsid w:val="001C6E6A"/>
  </w:style>
  <w:style w:type="paragraph" w:styleId="Lista5">
    <w:name w:val="List 5"/>
    <w:basedOn w:val="Normal"/>
    <w:rsid w:val="001C6E6A"/>
    <w:pPr>
      <w:widowControl/>
      <w:suppressAutoHyphens w:val="0"/>
      <w:autoSpaceDN/>
      <w:ind w:left="1415" w:hanging="283"/>
      <w:textAlignment w:val="auto"/>
    </w:pPr>
    <w:rPr>
      <w:rFonts w:eastAsia="Times New Roman" w:cs="Times New Roman"/>
      <w:kern w:val="0"/>
      <w:sz w:val="20"/>
      <w:szCs w:val="20"/>
      <w:lang w:eastAsia="es-ES" w:bidi="ar-SA"/>
    </w:rPr>
  </w:style>
  <w:style w:type="paragraph" w:styleId="Encabezadodemensaje">
    <w:name w:val="Message Header"/>
    <w:basedOn w:val="Normal"/>
    <w:link w:val="EncabezadodemensajeCar"/>
    <w:rsid w:val="001C6E6A"/>
    <w:pPr>
      <w:widowControl/>
      <w:pBdr>
        <w:top w:val="single" w:sz="6" w:space="1" w:color="auto"/>
        <w:left w:val="single" w:sz="6" w:space="1" w:color="auto"/>
        <w:bottom w:val="single" w:sz="6" w:space="1" w:color="auto"/>
        <w:right w:val="single" w:sz="6" w:space="1" w:color="auto"/>
      </w:pBdr>
      <w:shd w:val="pct20" w:color="auto" w:fill="auto"/>
      <w:suppressAutoHyphens w:val="0"/>
      <w:autoSpaceDN/>
      <w:ind w:left="1134" w:hanging="1134"/>
      <w:textAlignment w:val="auto"/>
    </w:pPr>
    <w:rPr>
      <w:rFonts w:ascii="Arial" w:eastAsia="Times New Roman" w:hAnsi="Arial" w:cs="Times New Roman"/>
      <w:kern w:val="0"/>
      <w:lang w:val="x-none" w:eastAsia="es-ES" w:bidi="ar-SA"/>
    </w:rPr>
  </w:style>
  <w:style w:type="character" w:customStyle="1" w:styleId="EncabezadodemensajeCar">
    <w:name w:val="Encabezado de mensaje Car"/>
    <w:basedOn w:val="Fuentedeprrafopredeter"/>
    <w:link w:val="Encabezadodemensaje"/>
    <w:rsid w:val="001C6E6A"/>
    <w:rPr>
      <w:rFonts w:ascii="Arial" w:eastAsia="Times New Roman" w:hAnsi="Arial" w:cs="Times New Roman"/>
      <w:sz w:val="24"/>
      <w:szCs w:val="24"/>
      <w:shd w:val="pct20" w:color="auto" w:fill="auto"/>
      <w:lang w:val="x-none" w:eastAsia="es-ES"/>
    </w:rPr>
  </w:style>
  <w:style w:type="paragraph" w:styleId="Continuarlista3">
    <w:name w:val="List Continue 3"/>
    <w:basedOn w:val="Normal"/>
    <w:qFormat/>
    <w:rsid w:val="001C6E6A"/>
    <w:pPr>
      <w:widowControl/>
      <w:suppressAutoHyphens w:val="0"/>
      <w:autoSpaceDN/>
      <w:spacing w:after="120"/>
      <w:ind w:left="849"/>
      <w:textAlignment w:val="auto"/>
    </w:pPr>
    <w:rPr>
      <w:rFonts w:eastAsia="Times New Roman" w:cs="Times New Roman"/>
      <w:kern w:val="0"/>
      <w:sz w:val="20"/>
      <w:szCs w:val="20"/>
      <w:lang w:eastAsia="es-ES" w:bidi="ar-SA"/>
    </w:rPr>
  </w:style>
  <w:style w:type="paragraph" w:styleId="Continuarlista5">
    <w:name w:val="List Continue 5"/>
    <w:basedOn w:val="Normal"/>
    <w:uiPriority w:val="99"/>
    <w:rsid w:val="001C6E6A"/>
    <w:pPr>
      <w:widowControl/>
      <w:suppressAutoHyphens w:val="0"/>
      <w:autoSpaceDN/>
      <w:spacing w:after="120"/>
      <w:ind w:left="1415"/>
      <w:textAlignment w:val="auto"/>
    </w:pPr>
    <w:rPr>
      <w:rFonts w:eastAsia="Times New Roman" w:cs="Times New Roman"/>
      <w:kern w:val="0"/>
      <w:sz w:val="20"/>
      <w:szCs w:val="20"/>
      <w:lang w:eastAsia="es-ES" w:bidi="ar-SA"/>
    </w:rPr>
  </w:style>
  <w:style w:type="paragraph" w:customStyle="1" w:styleId="Firmaorganizacin">
    <w:name w:val="Firma organización"/>
    <w:basedOn w:val="Firma"/>
    <w:uiPriority w:val="99"/>
    <w:qFormat/>
    <w:rsid w:val="001C6E6A"/>
    <w:rPr>
      <w:sz w:val="20"/>
      <w:szCs w:val="20"/>
      <w:lang w:val="x-none"/>
    </w:rPr>
  </w:style>
  <w:style w:type="paragraph" w:customStyle="1" w:styleId="Infodocumentosadjuntos">
    <w:name w:val="Info documentos adjuntos"/>
    <w:basedOn w:val="Normal"/>
    <w:uiPriority w:val="99"/>
    <w:qFormat/>
    <w:rsid w:val="001C6E6A"/>
    <w:pPr>
      <w:widowControl/>
      <w:suppressAutoHyphens w:val="0"/>
      <w:autoSpaceDN/>
      <w:textAlignment w:val="auto"/>
    </w:pPr>
    <w:rPr>
      <w:rFonts w:eastAsia="Times New Roman" w:cs="Times New Roman"/>
      <w:kern w:val="0"/>
      <w:sz w:val="20"/>
      <w:szCs w:val="20"/>
      <w:lang w:eastAsia="es-ES" w:bidi="ar-SA"/>
    </w:rPr>
  </w:style>
  <w:style w:type="paragraph" w:styleId="Sangranormal">
    <w:name w:val="Normal Indent"/>
    <w:basedOn w:val="Normal"/>
    <w:rsid w:val="001C6E6A"/>
    <w:pPr>
      <w:widowControl/>
      <w:suppressAutoHyphens w:val="0"/>
      <w:autoSpaceDN/>
      <w:ind w:left="708"/>
      <w:textAlignment w:val="auto"/>
    </w:pPr>
    <w:rPr>
      <w:rFonts w:eastAsia="Times New Roman" w:cs="Times New Roman"/>
      <w:kern w:val="0"/>
      <w:sz w:val="20"/>
      <w:szCs w:val="20"/>
      <w:lang w:eastAsia="es-ES" w:bidi="ar-SA"/>
    </w:rPr>
  </w:style>
  <w:style w:type="paragraph" w:styleId="Textoindependienteprimerasangra2">
    <w:name w:val="Body Text First Indent 2"/>
    <w:basedOn w:val="Sangradetextonormal"/>
    <w:link w:val="Textoindependienteprimerasangra2Car"/>
    <w:uiPriority w:val="99"/>
    <w:rsid w:val="001C6E6A"/>
    <w:pPr>
      <w:widowControl/>
      <w:suppressAutoHyphens w:val="0"/>
      <w:autoSpaceDN/>
      <w:ind w:firstLine="210"/>
      <w:textAlignment w:val="auto"/>
    </w:pPr>
    <w:rPr>
      <w:rFonts w:ascii="Arial" w:eastAsia="Times New Roman" w:hAnsi="Arial" w:cs="Times New Roman"/>
      <w:kern w:val="0"/>
      <w:szCs w:val="20"/>
      <w:lang w:eastAsia="es-ES" w:bidi="ar-SA"/>
    </w:rPr>
  </w:style>
  <w:style w:type="character" w:customStyle="1" w:styleId="Textoindependienteprimerasangra2Car">
    <w:name w:val="Texto independiente primera sangría 2 Car"/>
    <w:basedOn w:val="SangradetextonormalCar"/>
    <w:link w:val="Textoindependienteprimerasangra2"/>
    <w:uiPriority w:val="99"/>
    <w:rsid w:val="001C6E6A"/>
    <w:rPr>
      <w:rFonts w:ascii="Arial" w:eastAsia="Times New Roman" w:hAnsi="Arial" w:cs="Times New Roman"/>
      <w:kern w:val="3"/>
      <w:sz w:val="24"/>
      <w:szCs w:val="20"/>
      <w:lang w:eastAsia="es-ES" w:bidi="hi-IN"/>
    </w:rPr>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1C6E6A"/>
    <w:rPr>
      <w:rFonts w:ascii="Arial" w:hAnsi="Arial"/>
      <w:sz w:val="24"/>
      <w:lang w:val="es-CO"/>
    </w:rPr>
  </w:style>
  <w:style w:type="character" w:customStyle="1" w:styleId="CarCar2">
    <w:name w:val="Car Car2"/>
    <w:rsid w:val="001C6E6A"/>
    <w:rPr>
      <w:rFonts w:ascii="Arial" w:hAnsi="Arial"/>
      <w:b/>
      <w:sz w:val="22"/>
    </w:rPr>
  </w:style>
  <w:style w:type="character" w:customStyle="1" w:styleId="CarCar9">
    <w:name w:val="Car Car9"/>
    <w:aliases w:val="Encabezado Car5,Car Car12"/>
    <w:rsid w:val="001C6E6A"/>
    <w:rPr>
      <w:rFonts w:ascii="Arial" w:hAnsi="Arial"/>
      <w:sz w:val="24"/>
      <w:lang w:val="es-CO"/>
    </w:rPr>
  </w:style>
  <w:style w:type="character" w:customStyle="1" w:styleId="eacep1">
    <w:name w:val="eacep1"/>
    <w:rsid w:val="001C6E6A"/>
    <w:rPr>
      <w:color w:val="000000"/>
    </w:rPr>
  </w:style>
  <w:style w:type="paragraph" w:customStyle="1" w:styleId="Direccininterior">
    <w:name w:val="Dirección interior"/>
    <w:basedOn w:val="Normal"/>
    <w:uiPriority w:val="99"/>
    <w:qFormat/>
    <w:rsid w:val="001C6E6A"/>
    <w:pPr>
      <w:widowControl/>
      <w:suppressAutoHyphens w:val="0"/>
      <w:overflowPunct w:val="0"/>
      <w:autoSpaceDE w:val="0"/>
      <w:adjustRightInd w:val="0"/>
      <w:jc w:val="both"/>
    </w:pPr>
    <w:rPr>
      <w:rFonts w:ascii="Arial" w:eastAsia="Times New Roman" w:hAnsi="Arial" w:cs="Arial"/>
      <w:kern w:val="0"/>
      <w:sz w:val="22"/>
      <w:szCs w:val="22"/>
      <w:lang w:val="es-ES" w:eastAsia="es-MX" w:bidi="ar-SA"/>
    </w:rPr>
  </w:style>
  <w:style w:type="paragraph" w:customStyle="1" w:styleId="CM49">
    <w:name w:val="CM49"/>
    <w:basedOn w:val="Default"/>
    <w:next w:val="Default"/>
    <w:uiPriority w:val="99"/>
    <w:qFormat/>
    <w:rsid w:val="001C6E6A"/>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uiPriority w:val="99"/>
    <w:qFormat/>
    <w:rsid w:val="001C6E6A"/>
    <w:pPr>
      <w:widowControl w:val="0"/>
      <w:spacing w:line="268" w:lineRule="atLeast"/>
    </w:pPr>
    <w:rPr>
      <w:rFonts w:ascii="Times New Roman" w:eastAsia="Times New Roman" w:hAnsi="Times New Roman" w:cs="Times New Roman"/>
      <w:color w:val="auto"/>
    </w:rPr>
  </w:style>
  <w:style w:type="paragraph" w:customStyle="1" w:styleId="cm490">
    <w:name w:val="cm49"/>
    <w:basedOn w:val="Normal"/>
    <w:uiPriority w:val="99"/>
    <w:qFormat/>
    <w:rsid w:val="001C6E6A"/>
    <w:pPr>
      <w:widowControl/>
      <w:suppressAutoHyphens w:val="0"/>
      <w:autoSpaceDE w:val="0"/>
      <w:spacing w:after="268"/>
      <w:textAlignment w:val="auto"/>
    </w:pPr>
    <w:rPr>
      <w:rFonts w:eastAsia="Arial Unicode MS" w:cs="Times New Roman"/>
      <w:kern w:val="0"/>
      <w:lang w:val="es-ES" w:eastAsia="es-ES" w:bidi="ar-SA"/>
    </w:rPr>
  </w:style>
  <w:style w:type="paragraph" w:styleId="Textoindependienteprimerasangra">
    <w:name w:val="Body Text First Indent"/>
    <w:basedOn w:val="Textoindependiente"/>
    <w:link w:val="TextoindependienteprimerasangraCar"/>
    <w:rsid w:val="001C6E6A"/>
    <w:pPr>
      <w:widowControl/>
      <w:suppressAutoHyphens w:val="0"/>
      <w:autoSpaceDN/>
      <w:ind w:firstLine="210"/>
      <w:textAlignment w:val="auto"/>
    </w:pPr>
    <w:rPr>
      <w:rFonts w:eastAsia="Times New Roman" w:cs="Times New Roman"/>
      <w:kern w:val="0"/>
      <w:sz w:val="20"/>
      <w:szCs w:val="20"/>
      <w:lang w:eastAsia="es-ES" w:bidi="ar-SA"/>
    </w:rPr>
  </w:style>
  <w:style w:type="character" w:customStyle="1" w:styleId="TextoindependienteprimerasangraCar">
    <w:name w:val="Texto independiente primera sangría Car"/>
    <w:basedOn w:val="TextoindependienteCar"/>
    <w:link w:val="Textoindependienteprimerasangra"/>
    <w:rsid w:val="001C6E6A"/>
    <w:rPr>
      <w:rFonts w:ascii="Times New Roman" w:eastAsia="Times New Roman" w:hAnsi="Times New Roman" w:cs="Times New Roman"/>
      <w:kern w:val="3"/>
      <w:sz w:val="20"/>
      <w:szCs w:val="20"/>
      <w:lang w:eastAsia="es-ES" w:bidi="hi-IN"/>
    </w:rPr>
  </w:style>
  <w:style w:type="paragraph" w:customStyle="1" w:styleId="TEXTO0">
    <w:name w:val="TEXTO"/>
    <w:uiPriority w:val="99"/>
    <w:qFormat/>
    <w:rsid w:val="001C6E6A"/>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Sangra2detindependiente2">
    <w:name w:val="Sangría 2 de t. independiente2"/>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2">
    <w:name w:val="Sangría de texto normal2"/>
    <w:basedOn w:val="Normal"/>
    <w:uiPriority w:val="99"/>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Textodebloque2">
    <w:name w:val="Texto de bloque2"/>
    <w:basedOn w:val="Normal"/>
    <w:uiPriority w:val="99"/>
    <w:qFormat/>
    <w:rsid w:val="001C6E6A"/>
    <w:pPr>
      <w:widowControl/>
      <w:suppressAutoHyphens w:val="0"/>
      <w:overflowPunct w:val="0"/>
      <w:autoSpaceDE w:val="0"/>
      <w:adjustRightInd w:val="0"/>
      <w:ind w:left="1418" w:right="1582"/>
      <w:jc w:val="both"/>
    </w:pPr>
    <w:rPr>
      <w:rFonts w:ascii="Arial" w:eastAsia="Times New Roman" w:hAnsi="Arial" w:cs="Times New Roman"/>
      <w:kern w:val="0"/>
      <w:sz w:val="20"/>
      <w:szCs w:val="20"/>
      <w:lang w:eastAsia="es-ES" w:bidi="ar-SA"/>
    </w:rPr>
  </w:style>
  <w:style w:type="paragraph" w:customStyle="1" w:styleId="Textosinformato2">
    <w:name w:val="Texto sin formato2"/>
    <w:basedOn w:val="Normal"/>
    <w:uiPriority w:val="99"/>
    <w:qFormat/>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xl55">
    <w:name w:val="xl55"/>
    <w:basedOn w:val="Normal"/>
    <w:uiPriority w:val="99"/>
    <w:qFormat/>
    <w:rsid w:val="001C6E6A"/>
    <w:pPr>
      <w:widowControl/>
      <w:pBdr>
        <w:left w:val="single" w:sz="4" w:space="0" w:color="auto"/>
        <w:bottom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6">
    <w:name w:val="xl56"/>
    <w:basedOn w:val="Normal"/>
    <w:uiPriority w:val="99"/>
    <w:qFormat/>
    <w:rsid w:val="001C6E6A"/>
    <w:pPr>
      <w:widowControl/>
      <w:pBdr>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7">
    <w:name w:val="xl57"/>
    <w:basedOn w:val="Normal"/>
    <w:uiPriority w:val="99"/>
    <w:qFormat/>
    <w:rsid w:val="001C6E6A"/>
    <w:pPr>
      <w:widowControl/>
      <w:pBdr>
        <w:bottom w:val="single" w:sz="8" w:space="0" w:color="auto"/>
        <w:right w:val="single" w:sz="4" w:space="0" w:color="auto"/>
      </w:pBdr>
      <w:suppressAutoHyphens w:val="0"/>
      <w:autoSpaceDN/>
      <w:spacing w:before="100" w:beforeAutospacing="1" w:after="100" w:afterAutospacing="1"/>
      <w:jc w:val="both"/>
      <w:textAlignment w:val="center"/>
    </w:pPr>
    <w:rPr>
      <w:rFonts w:ascii="Arial" w:eastAsia="Arial Unicode MS" w:hAnsi="Arial" w:cs="Arial"/>
      <w:kern w:val="0"/>
      <w:sz w:val="22"/>
      <w:szCs w:val="22"/>
      <w:lang w:val="es-ES" w:eastAsia="es-ES" w:bidi="ar-SA"/>
    </w:rPr>
  </w:style>
  <w:style w:type="paragraph" w:customStyle="1" w:styleId="xl58">
    <w:name w:val="xl58"/>
    <w:basedOn w:val="Normal"/>
    <w:uiPriority w:val="99"/>
    <w:qFormat/>
    <w:rsid w:val="001C6E6A"/>
    <w:pPr>
      <w:widowControl/>
      <w:pBdr>
        <w:left w:val="single" w:sz="4" w:space="0" w:color="auto"/>
        <w:bottom w:val="single" w:sz="8"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59">
    <w:name w:val="xl59"/>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0">
    <w:name w:val="xl60"/>
    <w:basedOn w:val="Normal"/>
    <w:uiPriority w:val="99"/>
    <w:qFormat/>
    <w:rsid w:val="001C6E6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1">
    <w:name w:val="xl61"/>
    <w:basedOn w:val="Normal"/>
    <w:uiPriority w:val="99"/>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2">
    <w:name w:val="xl62"/>
    <w:basedOn w:val="Normal"/>
    <w:uiPriority w:val="99"/>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Arial Unicode MS" w:hAnsi="Arial" w:cs="Arial"/>
      <w:kern w:val="0"/>
      <w:lang w:val="es-ES" w:eastAsia="es-ES" w:bidi="ar-SA"/>
    </w:rPr>
  </w:style>
  <w:style w:type="paragraph" w:customStyle="1" w:styleId="FR2">
    <w:name w:val="FR2"/>
    <w:uiPriority w:val="99"/>
    <w:qFormat/>
    <w:rsid w:val="001C6E6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independiente22">
    <w:name w:val="Texto independiente 22"/>
    <w:basedOn w:val="Normal"/>
    <w:uiPriority w:val="99"/>
    <w:qFormat/>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MARITZA6">
    <w:name w:val="MARITZA6"/>
    <w:basedOn w:val="Normal"/>
    <w:uiPriority w:val="99"/>
    <w:qFormat/>
    <w:rsid w:val="001C6E6A"/>
    <w:pPr>
      <w:tabs>
        <w:tab w:val="left" w:pos="-720"/>
        <w:tab w:val="left" w:pos="0"/>
      </w:tabs>
      <w:autoSpaceDN/>
      <w:jc w:val="center"/>
      <w:textAlignment w:val="auto"/>
    </w:pPr>
    <w:rPr>
      <w:rFonts w:ascii="Sans Serif 12cpi" w:eastAsia="Times New Roman" w:hAnsi="Sans Serif 12cpi" w:cs="Times New Roman"/>
      <w:b/>
      <w:spacing w:val="-2"/>
      <w:kern w:val="0"/>
      <w:szCs w:val="20"/>
      <w:lang w:val="es-ES_tradnl" w:eastAsia="es-ES" w:bidi="ar-SA"/>
    </w:rPr>
  </w:style>
  <w:style w:type="paragraph" w:customStyle="1" w:styleId="Prrafodelista2">
    <w:name w:val="Párrafo de lista2"/>
    <w:basedOn w:val="Normal"/>
    <w:uiPriority w:val="99"/>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CarCar14">
    <w:name w:val="Car Car14"/>
    <w:semiHidden/>
    <w:locked/>
    <w:rsid w:val="001C6E6A"/>
    <w:rPr>
      <w:rFonts w:cs="Times New Roman"/>
      <w:sz w:val="20"/>
      <w:szCs w:val="20"/>
      <w:lang w:val="es-CO" w:eastAsia="es-ES"/>
    </w:rPr>
  </w:style>
  <w:style w:type="character" w:customStyle="1" w:styleId="HeaderChar">
    <w:name w:val="Header Char"/>
    <w:aliases w:val="h Char,h8 Char,h9 Char,h10 Char,h18 Char"/>
    <w:locked/>
    <w:rsid w:val="001C6E6A"/>
    <w:rPr>
      <w:rFonts w:cs="Times New Roman"/>
      <w:sz w:val="24"/>
      <w:szCs w:val="24"/>
      <w:lang w:val="es-ES" w:eastAsia="es-ES" w:bidi="ar-SA"/>
    </w:rPr>
  </w:style>
  <w:style w:type="character" w:customStyle="1" w:styleId="TitleChar">
    <w:name w:val="Title Char"/>
    <w:locked/>
    <w:rsid w:val="001C6E6A"/>
    <w:rPr>
      <w:rFonts w:cs="Times New Roman"/>
      <w:b/>
      <w:sz w:val="24"/>
      <w:lang w:val="es-MX" w:eastAsia="es-ES"/>
    </w:rPr>
  </w:style>
  <w:style w:type="character" w:customStyle="1" w:styleId="CierreCar1">
    <w:name w:val="Cierre Car1"/>
    <w:semiHidden/>
    <w:rsid w:val="001C6E6A"/>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qFormat/>
    <w:rsid w:val="001C6E6A"/>
    <w:pPr>
      <w:widowControl/>
      <w:suppressAutoHyphens w:val="0"/>
      <w:autoSpaceDN/>
      <w:ind w:left="708"/>
      <w:textAlignment w:val="auto"/>
    </w:pPr>
    <w:rPr>
      <w:rFonts w:eastAsia="Arial Unicode MS" w:cs="Times New Roman"/>
      <w:kern w:val="0"/>
      <w:sz w:val="20"/>
      <w:szCs w:val="20"/>
      <w:lang w:val="es-ES" w:eastAsia="es-ES" w:bidi="ar-SA"/>
    </w:rPr>
  </w:style>
  <w:style w:type="paragraph" w:customStyle="1" w:styleId="textoindependiente4">
    <w:name w:val="textoindependiente"/>
    <w:basedOn w:val="Normal"/>
    <w:uiPriority w:val="99"/>
    <w:qFormat/>
    <w:rsid w:val="001C6E6A"/>
    <w:pPr>
      <w:widowControl/>
      <w:suppressAutoHyphens w:val="0"/>
      <w:autoSpaceDN/>
      <w:spacing w:after="120"/>
      <w:jc w:val="both"/>
      <w:textAlignment w:val="auto"/>
    </w:pPr>
    <w:rPr>
      <w:rFonts w:ascii="Arial" w:eastAsia="Arial Unicode MS" w:hAnsi="Arial" w:cs="Arial"/>
      <w:spacing w:val="-2"/>
      <w:kern w:val="0"/>
      <w:sz w:val="20"/>
      <w:szCs w:val="20"/>
      <w:lang w:val="es-ES" w:eastAsia="es-ES" w:bidi="ar-SA"/>
    </w:rPr>
  </w:style>
  <w:style w:type="paragraph" w:customStyle="1" w:styleId="CM46">
    <w:name w:val="CM46"/>
    <w:basedOn w:val="Default"/>
    <w:next w:val="Default"/>
    <w:uiPriority w:val="99"/>
    <w:qFormat/>
    <w:rsid w:val="001C6E6A"/>
    <w:rPr>
      <w:rFonts w:eastAsia="Times New Roman"/>
      <w:color w:val="auto"/>
      <w:lang w:val="es-CO" w:eastAsia="es-CO"/>
    </w:rPr>
  </w:style>
  <w:style w:type="paragraph" w:customStyle="1" w:styleId="Firmapuesto">
    <w:name w:val="Firma puesto"/>
    <w:basedOn w:val="Firma"/>
    <w:uiPriority w:val="99"/>
    <w:qFormat/>
    <w:rsid w:val="001C6E6A"/>
    <w:pPr>
      <w:ind w:left="4320"/>
    </w:pPr>
    <w:rPr>
      <w:sz w:val="20"/>
      <w:szCs w:val="20"/>
      <w:lang w:val="es-CO"/>
    </w:rPr>
  </w:style>
  <w:style w:type="paragraph" w:customStyle="1" w:styleId="Sangra3det">
    <w:name w:val="Sangría 3 de t"/>
    <w:aliases w:val=" independiente,Sangría de t,independiente"/>
    <w:basedOn w:val="Normal"/>
    <w:qFormat/>
    <w:rsid w:val="001C6E6A"/>
    <w:pPr>
      <w:widowControl/>
      <w:tabs>
        <w:tab w:val="left" w:pos="2160"/>
        <w:tab w:val="left" w:pos="2520"/>
      </w:tabs>
      <w:suppressAutoHyphens w:val="0"/>
      <w:autoSpaceDN/>
      <w:ind w:left="2880" w:hanging="2880"/>
      <w:jc w:val="both"/>
      <w:textAlignment w:val="auto"/>
    </w:pPr>
    <w:rPr>
      <w:rFonts w:eastAsia="Times New Roman" w:cs="Times New Roman"/>
      <w:kern w:val="0"/>
      <w:sz w:val="20"/>
      <w:szCs w:val="20"/>
      <w:lang w:val="es-MX" w:eastAsia="es-ES" w:bidi="ar-SA"/>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rsid w:val="001C6E6A"/>
    <w:rPr>
      <w:rFonts w:ascii="Cambria" w:eastAsia="Times New Roman" w:hAnsi="Cambria" w:cs="Times New Roman"/>
      <w:b/>
      <w:bCs/>
      <w:sz w:val="26"/>
      <w:szCs w:val="26"/>
      <w:lang w:val="es-ES" w:eastAsia="es-ES"/>
    </w:rPr>
  </w:style>
  <w:style w:type="character" w:customStyle="1" w:styleId="SangradetextonormalCar1">
    <w:name w:val="Sangría de texto normal Car1"/>
    <w:aliases w:val="Sangría de t. independiente Car1,Car1 Car1"/>
    <w:uiPriority w:val="99"/>
    <w:rsid w:val="001C6E6A"/>
    <w:rPr>
      <w:rFonts w:ascii="Times New Roman" w:eastAsia="Times New Roman" w:hAnsi="Times New Roman" w:cs="Times New Roman"/>
      <w:sz w:val="24"/>
      <w:szCs w:val="20"/>
      <w:lang w:eastAsia="es-ES"/>
    </w:rPr>
  </w:style>
  <w:style w:type="paragraph" w:customStyle="1" w:styleId="Lneadeasunto">
    <w:name w:val="Línea de asunto"/>
    <w:basedOn w:val="Normal"/>
    <w:uiPriority w:val="99"/>
    <w:qFormat/>
    <w:rsid w:val="001C6E6A"/>
    <w:pPr>
      <w:widowControl/>
      <w:suppressAutoHyphens w:val="0"/>
      <w:autoSpaceDN/>
      <w:textAlignment w:val="auto"/>
    </w:pPr>
    <w:rPr>
      <w:rFonts w:eastAsia="Times New Roman" w:cs="Times New Roman"/>
      <w:kern w:val="0"/>
      <w:lang w:val="es-ES" w:eastAsia="es-ES" w:bidi="ar-SA"/>
    </w:rPr>
  </w:style>
  <w:style w:type="paragraph" w:customStyle="1" w:styleId="Lneadeatencin">
    <w:name w:val="Línea de atención"/>
    <w:basedOn w:val="Textoindependiente"/>
    <w:uiPriority w:val="99"/>
    <w:qFormat/>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Lneadereferencia">
    <w:name w:val="Línea de referencia"/>
    <w:basedOn w:val="Textoindependiente"/>
    <w:uiPriority w:val="99"/>
    <w:qFormat/>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CharChar1">
    <w:name w:val="Char Ch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fuenteencabezado1">
    <w:name w:val="fuente_encabezado1"/>
    <w:rsid w:val="001C6E6A"/>
    <w:rPr>
      <w:rFonts w:ascii="Arial" w:hAnsi="Arial" w:cs="Arial" w:hint="default"/>
      <w:b/>
      <w:bCs/>
      <w:color w:val="A06528"/>
      <w:sz w:val="18"/>
      <w:szCs w:val="18"/>
    </w:rPr>
  </w:style>
  <w:style w:type="paragraph" w:customStyle="1" w:styleId="CarCarCarCarCarCarCar1">
    <w:name w:val="Car Car Car Car Car Car C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10">
    <w:name w:val="Texto independiente(.1"/>
    <w:basedOn w:val="Normal"/>
    <w:uiPriority w:val="99"/>
    <w:qFormat/>
    <w:rsid w:val="001C6E6A"/>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Textoindependiente211">
    <w:name w:val="Texto independiente 211"/>
    <w:basedOn w:val="Normal"/>
    <w:uiPriority w:val="99"/>
    <w:qFormat/>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Prrafodelista11">
    <w:name w:val="Párrafo de lista11"/>
    <w:basedOn w:val="Normal"/>
    <w:rsid w:val="001C6E6A"/>
    <w:pPr>
      <w:widowControl/>
      <w:suppressAutoHyphens w:val="0"/>
      <w:autoSpaceDN/>
      <w:ind w:left="708"/>
      <w:textAlignment w:val="auto"/>
    </w:pPr>
    <w:rPr>
      <w:rFonts w:eastAsia="Calibri" w:cs="Times New Roman"/>
      <w:kern w:val="0"/>
      <w:sz w:val="20"/>
      <w:szCs w:val="20"/>
      <w:lang w:eastAsia="es-ES" w:bidi="ar-SA"/>
    </w:rPr>
  </w:style>
  <w:style w:type="paragraph" w:customStyle="1" w:styleId="Textoindependiente311">
    <w:name w:val="Texto independiente 311"/>
    <w:basedOn w:val="Normal"/>
    <w:uiPriority w:val="99"/>
    <w:qFormat/>
    <w:rsid w:val="001C6E6A"/>
    <w:pPr>
      <w:widowControl/>
      <w:tabs>
        <w:tab w:val="center" w:pos="4680"/>
      </w:tabs>
      <w:overflowPunct w:val="0"/>
      <w:autoSpaceDE w:val="0"/>
      <w:autoSpaceDN/>
      <w:jc w:val="both"/>
    </w:pPr>
    <w:rPr>
      <w:rFonts w:ascii="Arial" w:eastAsia="Times New Roman" w:hAnsi="Arial" w:cs="Arial"/>
      <w:b/>
      <w:spacing w:val="-3"/>
      <w:kern w:val="0"/>
      <w:szCs w:val="22"/>
      <w:lang w:val="es-ES" w:eastAsia="ar-SA" w:bidi="ar-SA"/>
    </w:rPr>
  </w:style>
  <w:style w:type="paragraph" w:customStyle="1" w:styleId="Cuadrculamedia21">
    <w:name w:val="Cuadrícula media 21"/>
    <w:uiPriority w:val="1"/>
    <w:qFormat/>
    <w:rsid w:val="001C6E6A"/>
    <w:pPr>
      <w:spacing w:after="0" w:line="240" w:lineRule="auto"/>
      <w:jc w:val="both"/>
    </w:pPr>
    <w:rPr>
      <w:rFonts w:ascii="Arial" w:eastAsia="Times New Roman" w:hAnsi="Arial" w:cs="Times New Roman"/>
      <w:sz w:val="20"/>
      <w:szCs w:val="24"/>
      <w:lang w:eastAsia="es-ES"/>
    </w:rPr>
  </w:style>
  <w:style w:type="table" w:styleId="Cuadrculamedia1-nfasis1">
    <w:name w:val="Medium Grid 1 Accent 1"/>
    <w:basedOn w:val="Tablanormal"/>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1C6E6A"/>
  </w:style>
  <w:style w:type="numbering" w:customStyle="1" w:styleId="Sinlista14">
    <w:name w:val="Sin lista14"/>
    <w:next w:val="Sinlista"/>
    <w:uiPriority w:val="99"/>
    <w:semiHidden/>
    <w:rsid w:val="001C6E6A"/>
  </w:style>
  <w:style w:type="table" w:customStyle="1" w:styleId="Cuadrculamedia1-nfasis12">
    <w:name w:val="Cuadrícula media 1 - Énfasis 12"/>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Predeterminado">
    <w:name w:val="Predeterminado"/>
    <w:uiPriority w:val="99"/>
    <w:qFormat/>
    <w:rsid w:val="001C6E6A"/>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normal10">
    <w:name w:val="normal1"/>
    <w:basedOn w:val="Normal"/>
    <w:uiPriority w:val="99"/>
    <w:qFormat/>
    <w:rsid w:val="001C6E6A"/>
    <w:pPr>
      <w:widowControl/>
      <w:suppressAutoHyphens w:val="0"/>
      <w:autoSpaceDN/>
      <w:spacing w:after="200" w:line="276" w:lineRule="auto"/>
      <w:textAlignment w:val="auto"/>
    </w:pPr>
    <w:rPr>
      <w:rFonts w:ascii="Calibri" w:eastAsia="Calibri" w:hAnsi="Calibri" w:cs="Times New Roman"/>
      <w:color w:val="000000"/>
      <w:kern w:val="0"/>
      <w:sz w:val="22"/>
      <w:szCs w:val="22"/>
      <w:lang w:eastAsia="es-CO" w:bidi="ar-SA"/>
    </w:rPr>
  </w:style>
  <w:style w:type="numbering" w:customStyle="1" w:styleId="Sinlista5">
    <w:name w:val="Sin lista5"/>
    <w:next w:val="Sinlista"/>
    <w:uiPriority w:val="99"/>
    <w:semiHidden/>
    <w:unhideWhenUsed/>
    <w:rsid w:val="001C6E6A"/>
  </w:style>
  <w:style w:type="numbering" w:customStyle="1" w:styleId="WW8Num501">
    <w:name w:val="WW8Num501"/>
    <w:basedOn w:val="Sinlista"/>
    <w:rsid w:val="001C6E6A"/>
    <w:pPr>
      <w:numPr>
        <w:numId w:val="1"/>
      </w:numPr>
    </w:pPr>
  </w:style>
  <w:style w:type="table" w:customStyle="1" w:styleId="Tablaconcuadrcula5">
    <w:name w:val="Tabla con cuadrícula5"/>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1C6E6A"/>
  </w:style>
  <w:style w:type="table" w:customStyle="1" w:styleId="Tablaconcuadrcula22">
    <w:name w:val="Tabla con cuadrícula2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1C6E6A"/>
  </w:style>
  <w:style w:type="table" w:customStyle="1" w:styleId="Tablaconcuadrcula32">
    <w:name w:val="Tabla con cuadrícula3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1C6E6A"/>
  </w:style>
  <w:style w:type="numbering" w:customStyle="1" w:styleId="Sinlista112">
    <w:name w:val="Sin lista112"/>
    <w:next w:val="Sinlista"/>
    <w:uiPriority w:val="99"/>
    <w:semiHidden/>
    <w:rsid w:val="001C6E6A"/>
  </w:style>
  <w:style w:type="numbering" w:customStyle="1" w:styleId="Sinlista1111">
    <w:name w:val="Sin lista1111"/>
    <w:next w:val="Sinlista"/>
    <w:uiPriority w:val="99"/>
    <w:semiHidden/>
    <w:rsid w:val="001C6E6A"/>
  </w:style>
  <w:style w:type="numbering" w:customStyle="1" w:styleId="Sinlista212">
    <w:name w:val="Sin lista212"/>
    <w:next w:val="Sinlista"/>
    <w:uiPriority w:val="99"/>
    <w:semiHidden/>
    <w:rsid w:val="001C6E6A"/>
  </w:style>
  <w:style w:type="table" w:customStyle="1" w:styleId="Tablaconcuadrcula111">
    <w:name w:val="Tabla con cuadrícula1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1C6E6A"/>
  </w:style>
  <w:style w:type="table" w:customStyle="1" w:styleId="Tablaconcuadrcula41">
    <w:name w:val="Tabla con cuadrícula4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1C6E6A"/>
  </w:style>
  <w:style w:type="numbering" w:customStyle="1" w:styleId="Sinlista131">
    <w:name w:val="Sin lista131"/>
    <w:next w:val="Sinlista"/>
    <w:uiPriority w:val="99"/>
    <w:semiHidden/>
    <w:rsid w:val="001C6E6A"/>
  </w:style>
  <w:style w:type="numbering" w:customStyle="1" w:styleId="Sinlista2111">
    <w:name w:val="Sin lista2111"/>
    <w:next w:val="Sinlista"/>
    <w:uiPriority w:val="99"/>
    <w:semiHidden/>
    <w:rsid w:val="001C6E6A"/>
  </w:style>
  <w:style w:type="paragraph" w:styleId="z-Principiodelformulario">
    <w:name w:val="HTML Top of Form"/>
    <w:basedOn w:val="Normal"/>
    <w:next w:val="Normal"/>
    <w:link w:val="z-PrincipiodelformularioCar"/>
    <w:hidden/>
    <w:uiPriority w:val="99"/>
    <w:unhideWhenUsed/>
    <w:rsid w:val="001C6E6A"/>
    <w:pPr>
      <w:widowControl/>
      <w:pBdr>
        <w:bottom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PrincipiodelformularioCar">
    <w:name w:val="z-Principio del formulario Car"/>
    <w:basedOn w:val="Fuentedeprrafopredeter"/>
    <w:link w:val="z-Principiodelformulario"/>
    <w:uiPriority w:val="99"/>
    <w:rsid w:val="001C6E6A"/>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1C6E6A"/>
    <w:pPr>
      <w:widowControl/>
      <w:pBdr>
        <w:top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FinaldelformularioCar">
    <w:name w:val="z-Final del formulario Car"/>
    <w:basedOn w:val="Fuentedeprrafopredeter"/>
    <w:link w:val="z-Finaldelformulario"/>
    <w:uiPriority w:val="99"/>
    <w:rsid w:val="001C6E6A"/>
    <w:rPr>
      <w:rFonts w:ascii="Arial" w:eastAsia="Times New Roman" w:hAnsi="Arial" w:cs="Arial"/>
      <w:vanish/>
      <w:sz w:val="16"/>
      <w:szCs w:val="16"/>
      <w:lang w:eastAsia="es-CO"/>
    </w:rPr>
  </w:style>
  <w:style w:type="paragraph" w:customStyle="1" w:styleId="font0">
    <w:name w:val="font0"/>
    <w:basedOn w:val="Normal"/>
    <w:rsid w:val="001C6E6A"/>
    <w:pPr>
      <w:widowControl/>
      <w:suppressAutoHyphens w:val="0"/>
      <w:autoSpaceDN/>
      <w:spacing w:before="100" w:beforeAutospacing="1" w:after="100" w:afterAutospacing="1"/>
      <w:textAlignment w:val="auto"/>
    </w:pPr>
    <w:rPr>
      <w:rFonts w:ascii="Calibri" w:eastAsia="Times New Roman" w:hAnsi="Calibri" w:cs="Times New Roman"/>
      <w:color w:val="000000"/>
      <w:kern w:val="0"/>
      <w:sz w:val="22"/>
      <w:szCs w:val="22"/>
      <w:lang w:eastAsia="es-CO" w:bidi="ar-SA"/>
    </w:rPr>
  </w:style>
  <w:style w:type="numbering" w:customStyle="1" w:styleId="Sinlista6">
    <w:name w:val="Sin lista6"/>
    <w:next w:val="Sinlista"/>
    <w:uiPriority w:val="99"/>
    <w:semiHidden/>
    <w:unhideWhenUsed/>
    <w:rsid w:val="001C6E6A"/>
  </w:style>
  <w:style w:type="character" w:customStyle="1" w:styleId="DefaultCar">
    <w:name w:val="Default Car"/>
    <w:link w:val="Default"/>
    <w:qFormat/>
    <w:locked/>
    <w:rsid w:val="001C6E6A"/>
    <w:rPr>
      <w:rFonts w:ascii="Arial" w:eastAsia="Calibri" w:hAnsi="Arial" w:cs="Arial"/>
      <w:color w:val="000000"/>
      <w:sz w:val="24"/>
      <w:szCs w:val="24"/>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1C6E6A"/>
    <w:rPr>
      <w:rFonts w:ascii="Times New Roman" w:eastAsia="Times New Roman" w:hAnsi="Times New Roman" w:cs="Times New Roman"/>
      <w:sz w:val="24"/>
      <w:szCs w:val="24"/>
      <w:lang w:val="es-ES" w:eastAsia="es-ES"/>
    </w:rPr>
  </w:style>
  <w:style w:type="character" w:customStyle="1" w:styleId="blockemailwithname">
    <w:name w:val="blockemailwithname"/>
    <w:rsid w:val="001C6E6A"/>
  </w:style>
  <w:style w:type="paragraph" w:customStyle="1" w:styleId="TableParagraph">
    <w:name w:val="Table Paragraph"/>
    <w:basedOn w:val="Normal"/>
    <w:uiPriority w:val="1"/>
    <w:qFormat/>
    <w:rsid w:val="001C6E6A"/>
    <w:pPr>
      <w:suppressAutoHyphens w:val="0"/>
      <w:autoSpaceDE w:val="0"/>
      <w:textAlignment w:val="auto"/>
    </w:pPr>
    <w:rPr>
      <w:rFonts w:ascii="Arial" w:eastAsia="Arial" w:hAnsi="Arial" w:cs="Arial"/>
      <w:kern w:val="0"/>
      <w:sz w:val="22"/>
      <w:szCs w:val="22"/>
      <w:lang w:eastAsia="es-CO" w:bidi="es-CO"/>
    </w:rPr>
  </w:style>
  <w:style w:type="table" w:customStyle="1" w:styleId="TableGrid">
    <w:name w:val="TableGrid"/>
    <w:rsid w:val="00141A54"/>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a">
    <w:basedOn w:val="Normal"/>
    <w:next w:val="Normal"/>
    <w:uiPriority w:val="35"/>
    <w:qFormat/>
    <w:rsid w:val="00392886"/>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xl573">
    <w:name w:val="xl573"/>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74">
    <w:name w:val="xl574"/>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75">
    <w:name w:val="xl575"/>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76">
    <w:name w:val="xl576"/>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7">
    <w:name w:val="xl577"/>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8">
    <w:name w:val="xl578"/>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9">
    <w:name w:val="xl579"/>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0">
    <w:name w:val="xl580"/>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1">
    <w:name w:val="xl58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2">
    <w:name w:val="xl582"/>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3">
    <w:name w:val="xl583"/>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4">
    <w:name w:val="xl584"/>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5">
    <w:name w:val="xl585"/>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6">
    <w:name w:val="xl58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87">
    <w:name w:val="xl587"/>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8">
    <w:name w:val="xl588"/>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9">
    <w:name w:val="xl58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0">
    <w:name w:val="xl590"/>
    <w:basedOn w:val="Normal"/>
    <w:uiPriority w:val="99"/>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1">
    <w:name w:val="xl591"/>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92">
    <w:name w:val="xl592"/>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3">
    <w:name w:val="xl593"/>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594">
    <w:name w:val="xl59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5">
    <w:name w:val="xl595"/>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96">
    <w:name w:val="xl59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7">
    <w:name w:val="xl59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8">
    <w:name w:val="xl598"/>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9">
    <w:name w:val="xl59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0">
    <w:name w:val="xl600"/>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1">
    <w:name w:val="xl601"/>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2">
    <w:name w:val="xl602"/>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03">
    <w:name w:val="xl603"/>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04">
    <w:name w:val="xl604"/>
    <w:basedOn w:val="Normal"/>
    <w:uiPriority w:val="99"/>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5">
    <w:name w:val="xl605"/>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6">
    <w:name w:val="xl60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7">
    <w:name w:val="xl60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8">
    <w:name w:val="xl60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9">
    <w:name w:val="xl609"/>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0">
    <w:name w:val="xl610"/>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1">
    <w:name w:val="xl61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2">
    <w:name w:val="xl61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3">
    <w:name w:val="xl613"/>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4">
    <w:name w:val="xl61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15">
    <w:name w:val="xl615"/>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6">
    <w:name w:val="xl616"/>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7">
    <w:name w:val="xl617"/>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8">
    <w:name w:val="xl618"/>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9">
    <w:name w:val="xl61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0">
    <w:name w:val="xl62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1">
    <w:name w:val="xl62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2">
    <w:name w:val="xl622"/>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3">
    <w:name w:val="xl623"/>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24">
    <w:name w:val="xl624"/>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5">
    <w:name w:val="xl625"/>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6">
    <w:name w:val="xl626"/>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7">
    <w:name w:val="xl62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8">
    <w:name w:val="xl628"/>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9">
    <w:name w:val="xl62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30">
    <w:name w:val="xl63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1">
    <w:name w:val="xl631"/>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2">
    <w:name w:val="xl632"/>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3">
    <w:name w:val="xl63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4">
    <w:name w:val="xl63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5">
    <w:name w:val="xl635"/>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6">
    <w:name w:val="xl63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7">
    <w:name w:val="xl637"/>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8">
    <w:name w:val="xl638"/>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9">
    <w:name w:val="xl639"/>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0">
    <w:name w:val="xl640"/>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1">
    <w:name w:val="xl64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2">
    <w:name w:val="xl642"/>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3">
    <w:name w:val="xl643"/>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4">
    <w:name w:val="xl644"/>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5">
    <w:name w:val="xl645"/>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46">
    <w:name w:val="xl64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7">
    <w:name w:val="xl64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8">
    <w:name w:val="xl64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9">
    <w:name w:val="xl64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0">
    <w:name w:val="xl650"/>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1">
    <w:name w:val="xl65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52">
    <w:name w:val="xl65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3">
    <w:name w:val="xl653"/>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4">
    <w:name w:val="xl654"/>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55">
    <w:name w:val="xl655"/>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56">
    <w:name w:val="xl65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7">
    <w:name w:val="xl65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58">
    <w:name w:val="xl658"/>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9">
    <w:name w:val="xl659"/>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0">
    <w:name w:val="xl66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661">
    <w:name w:val="xl66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2">
    <w:name w:val="xl662"/>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3">
    <w:name w:val="xl66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4">
    <w:name w:val="xl664"/>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5">
    <w:name w:val="xl665"/>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6">
    <w:name w:val="xl66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7">
    <w:name w:val="xl66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8">
    <w:name w:val="xl668"/>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9">
    <w:name w:val="xl669"/>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0">
    <w:name w:val="xl67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1">
    <w:name w:val="xl67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72">
    <w:name w:val="xl672"/>
    <w:basedOn w:val="Normal"/>
    <w:uiPriority w:val="99"/>
    <w:qFormat/>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3">
    <w:name w:val="xl673"/>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4">
    <w:name w:val="xl674"/>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5">
    <w:name w:val="xl675"/>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6">
    <w:name w:val="xl676"/>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7">
    <w:name w:val="xl677"/>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8">
    <w:name w:val="xl678"/>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9">
    <w:name w:val="xl67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80">
    <w:name w:val="xl680"/>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1">
    <w:name w:val="xl681"/>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2">
    <w:name w:val="xl682"/>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3">
    <w:name w:val="xl683"/>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4">
    <w:name w:val="xl684"/>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5">
    <w:name w:val="xl685"/>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6">
    <w:name w:val="xl686"/>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7">
    <w:name w:val="xl687"/>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88">
    <w:name w:val="xl688"/>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9">
    <w:name w:val="xl689"/>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90">
    <w:name w:val="xl69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1">
    <w:name w:val="xl691"/>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2">
    <w:name w:val="xl69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3">
    <w:name w:val="xl693"/>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4">
    <w:name w:val="xl694"/>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5">
    <w:name w:val="xl695"/>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6">
    <w:name w:val="xl696"/>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7">
    <w:name w:val="xl69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8">
    <w:name w:val="xl698"/>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9">
    <w:name w:val="xl69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0">
    <w:name w:val="xl70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1">
    <w:name w:val="xl701"/>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02">
    <w:name w:val="xl70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3">
    <w:name w:val="xl703"/>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4">
    <w:name w:val="xl70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5">
    <w:name w:val="xl705"/>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6">
    <w:name w:val="xl70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7">
    <w:name w:val="xl70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08">
    <w:name w:val="xl708"/>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09">
    <w:name w:val="xl709"/>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10">
    <w:name w:val="xl710"/>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11">
    <w:name w:val="xl711"/>
    <w:basedOn w:val="Normal"/>
    <w:uiPriority w:val="99"/>
    <w:qFormat/>
    <w:rsid w:val="00392886"/>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2">
    <w:name w:val="xl712"/>
    <w:basedOn w:val="Normal"/>
    <w:uiPriority w:val="99"/>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13">
    <w:name w:val="xl713"/>
    <w:basedOn w:val="Normal"/>
    <w:uiPriority w:val="99"/>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4">
    <w:name w:val="xl714"/>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5">
    <w:name w:val="xl715"/>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6">
    <w:name w:val="xl716"/>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7">
    <w:name w:val="xl71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18">
    <w:name w:val="xl718"/>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19">
    <w:name w:val="xl719"/>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0">
    <w:name w:val="xl720"/>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1">
    <w:name w:val="xl72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722">
    <w:name w:val="xl72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3">
    <w:name w:val="xl723"/>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4">
    <w:name w:val="xl72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5">
    <w:name w:val="xl725"/>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6">
    <w:name w:val="xl726"/>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7">
    <w:name w:val="xl727"/>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8">
    <w:name w:val="xl72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9">
    <w:name w:val="xl729"/>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30">
    <w:name w:val="xl730"/>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1">
    <w:name w:val="xl73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2">
    <w:name w:val="xl73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33">
    <w:name w:val="xl733"/>
    <w:basedOn w:val="Normal"/>
    <w:uiPriority w:val="99"/>
    <w:qFormat/>
    <w:rsid w:val="00392886"/>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4">
    <w:name w:val="xl734"/>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5">
    <w:name w:val="xl735"/>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6">
    <w:name w:val="xl73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7">
    <w:name w:val="xl737"/>
    <w:basedOn w:val="Normal"/>
    <w:uiPriority w:val="99"/>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8">
    <w:name w:val="xl738"/>
    <w:basedOn w:val="Normal"/>
    <w:uiPriority w:val="99"/>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9">
    <w:name w:val="xl739"/>
    <w:basedOn w:val="Normal"/>
    <w:uiPriority w:val="99"/>
    <w:qFormat/>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40">
    <w:name w:val="xl740"/>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1">
    <w:name w:val="xl741"/>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2">
    <w:name w:val="xl74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3">
    <w:name w:val="xl743"/>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4">
    <w:name w:val="xl744"/>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5">
    <w:name w:val="xl745"/>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6">
    <w:name w:val="xl746"/>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7">
    <w:name w:val="xl747"/>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48">
    <w:name w:val="xl748"/>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49">
    <w:name w:val="xl74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0">
    <w:name w:val="xl750"/>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1">
    <w:name w:val="xl751"/>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2">
    <w:name w:val="xl75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3">
    <w:name w:val="xl753"/>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4">
    <w:name w:val="xl754"/>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5">
    <w:name w:val="xl755"/>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6">
    <w:name w:val="xl756"/>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7">
    <w:name w:val="xl757"/>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8">
    <w:name w:val="xl758"/>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9">
    <w:name w:val="xl759"/>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60">
    <w:name w:val="xl76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1">
    <w:name w:val="xl761"/>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62">
    <w:name w:val="xl76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3">
    <w:name w:val="xl763"/>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4">
    <w:name w:val="xl764"/>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5">
    <w:name w:val="xl765"/>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6">
    <w:name w:val="xl76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7">
    <w:name w:val="xl767"/>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8">
    <w:name w:val="xl768"/>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9">
    <w:name w:val="xl76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0">
    <w:name w:val="xl77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1">
    <w:name w:val="xl771"/>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2">
    <w:name w:val="xl77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3">
    <w:name w:val="xl773"/>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4">
    <w:name w:val="xl774"/>
    <w:basedOn w:val="Normal"/>
    <w:uiPriority w:val="99"/>
    <w:qFormat/>
    <w:rsid w:val="00392886"/>
    <w:pPr>
      <w:widowControl/>
      <w:pBdr>
        <w:top w:val="single" w:sz="4" w:space="0" w:color="auto"/>
        <w:left w:val="single" w:sz="4" w:space="0" w:color="auto"/>
        <w:bottom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5">
    <w:name w:val="xl775"/>
    <w:basedOn w:val="Normal"/>
    <w:uiPriority w:val="99"/>
    <w:qFormat/>
    <w:rsid w:val="00392886"/>
    <w:pPr>
      <w:widowControl/>
      <w:pBdr>
        <w:top w:val="single" w:sz="4" w:space="0" w:color="auto"/>
        <w:bottom w:val="single" w:sz="4" w:space="0" w:color="auto"/>
        <w:right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6">
    <w:name w:val="xl77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7">
    <w:name w:val="xl777"/>
    <w:basedOn w:val="Normal"/>
    <w:uiPriority w:val="99"/>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8">
    <w:name w:val="xl778"/>
    <w:basedOn w:val="Normal"/>
    <w:uiPriority w:val="99"/>
    <w:qFormat/>
    <w:rsid w:val="00392886"/>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9">
    <w:name w:val="xl77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80">
    <w:name w:val="xl78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1">
    <w:name w:val="xl78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2">
    <w:name w:val="xl78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3">
    <w:name w:val="xl783"/>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4">
    <w:name w:val="xl78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85">
    <w:name w:val="xl785"/>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eastAsia="es-CO" w:bidi="ar-SA"/>
    </w:rPr>
  </w:style>
  <w:style w:type="paragraph" w:customStyle="1" w:styleId="xl786">
    <w:name w:val="xl78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7">
    <w:name w:val="xl787"/>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8">
    <w:name w:val="xl788"/>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9">
    <w:name w:val="xl789"/>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0">
    <w:name w:val="xl790"/>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1">
    <w:name w:val="xl791"/>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ind w:firstLineChars="100" w:firstLine="100"/>
      <w:textAlignment w:val="center"/>
    </w:pPr>
    <w:rPr>
      <w:rFonts w:ascii="Arial" w:eastAsia="Times New Roman" w:hAnsi="Arial" w:cs="Arial"/>
      <w:color w:val="000000"/>
      <w:kern w:val="0"/>
      <w:lang w:eastAsia="es-CO" w:bidi="ar-SA"/>
    </w:rPr>
  </w:style>
  <w:style w:type="paragraph" w:customStyle="1" w:styleId="rtejustify">
    <w:name w:val="rtejustify"/>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Mencinsinresolver1">
    <w:name w:val="Mención sin resolver1"/>
    <w:uiPriority w:val="99"/>
    <w:semiHidden/>
    <w:unhideWhenUsed/>
    <w:rsid w:val="00392886"/>
    <w:rPr>
      <w:color w:val="605E5C"/>
      <w:shd w:val="clear" w:color="auto" w:fill="E1DFDD"/>
    </w:rPr>
  </w:style>
  <w:style w:type="paragraph" w:customStyle="1" w:styleId="xmsonormal">
    <w:name w:val="x_msonormal"/>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msobodytext3">
    <w:name w:val="x_msobodytext3"/>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default">
    <w:name w:val="x_default"/>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MquinadeescribirHTML">
    <w:name w:val="HTML Typewriter"/>
    <w:uiPriority w:val="99"/>
    <w:unhideWhenUsed/>
    <w:rsid w:val="00392886"/>
    <w:rPr>
      <w:rFonts w:ascii="Courier New" w:eastAsia="Times New Roman" w:hAnsi="Courier New" w:cs="Courier New"/>
      <w:sz w:val="20"/>
      <w:szCs w:val="20"/>
    </w:rPr>
  </w:style>
  <w:style w:type="paragraph" w:customStyle="1" w:styleId="CarCarCarCarCarCarCarCarCarCar">
    <w:name w:val="Car Car Car Car Car Car Car Car Car Car"/>
    <w:basedOn w:val="Normal"/>
    <w:uiPriority w:val="99"/>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CarCar3">
    <w:name w:val="Car Car3"/>
    <w:rsid w:val="00392886"/>
    <w:rPr>
      <w:rFonts w:ascii="Arial" w:hAnsi="Arial"/>
      <w:sz w:val="24"/>
      <w:lang w:val="es-CO"/>
    </w:rPr>
  </w:style>
  <w:style w:type="character" w:customStyle="1" w:styleId="corchete-llamada1">
    <w:name w:val="corchete-llamada1"/>
    <w:rsid w:val="00392886"/>
    <w:rPr>
      <w:vanish/>
      <w:webHidden w:val="0"/>
      <w:specVanish w:val="0"/>
    </w:rPr>
  </w:style>
  <w:style w:type="paragraph" w:customStyle="1" w:styleId="Sangra3detindependiente1">
    <w:name w:val="Sangría 3 de t. independiente1"/>
    <w:basedOn w:val="Normal"/>
    <w:uiPriority w:val="99"/>
    <w:qFormat/>
    <w:rsid w:val="00392886"/>
    <w:pPr>
      <w:tabs>
        <w:tab w:val="left" w:pos="-1440"/>
        <w:tab w:val="left" w:pos="-720"/>
        <w:tab w:val="left" w:pos="426"/>
        <w:tab w:val="left" w:pos="1134"/>
      </w:tabs>
      <w:autoSpaceDN/>
      <w:ind w:left="1134" w:hanging="1134"/>
      <w:jc w:val="both"/>
      <w:textAlignment w:val="auto"/>
    </w:pPr>
    <w:rPr>
      <w:rFonts w:ascii="Arial" w:eastAsia="Times New Roman" w:hAnsi="Arial" w:cs="Times New Roman"/>
      <w:spacing w:val="-3"/>
      <w:kern w:val="0"/>
      <w:szCs w:val="20"/>
      <w:lang w:val="es-ES_tradnl" w:eastAsia="es-ES" w:bidi="ar-SA"/>
    </w:rPr>
  </w:style>
  <w:style w:type="paragraph" w:customStyle="1" w:styleId="Ttulo1ttulo1Pregunta">
    <w:name w:val="Título 1.título 1.Pregunta"/>
    <w:basedOn w:val="Normal"/>
    <w:next w:val="Normal"/>
    <w:uiPriority w:val="99"/>
    <w:qFormat/>
    <w:rsid w:val="00392886"/>
    <w:pPr>
      <w:keepNext/>
      <w:widowControl/>
      <w:tabs>
        <w:tab w:val="num" w:pos="0"/>
        <w:tab w:val="num" w:pos="1920"/>
      </w:tabs>
      <w:suppressAutoHyphens w:val="0"/>
      <w:autoSpaceDE w:val="0"/>
      <w:spacing w:before="240" w:after="60"/>
      <w:jc w:val="center"/>
      <w:textAlignment w:val="auto"/>
    </w:pPr>
    <w:rPr>
      <w:rFonts w:ascii="Verdana" w:eastAsia="Times New Roman" w:hAnsi="Verdana" w:cs="Times New Roman"/>
      <w:b/>
      <w:kern w:val="28"/>
      <w:sz w:val="22"/>
      <w:szCs w:val="20"/>
      <w:lang w:val="es-ES_tradnl" w:eastAsia="es-ES" w:bidi="ar-SA"/>
    </w:rPr>
  </w:style>
  <w:style w:type="paragraph" w:customStyle="1" w:styleId="CharCarCarCarCarCarCarCarCharCharCar1">
    <w:name w:val="Char Car Car Car Car Car Car Car Char Char Car1"/>
    <w:basedOn w:val="Normal"/>
    <w:uiPriority w:val="99"/>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PGINA-">
    <w:name w:val="- PÁGINA -"/>
    <w:uiPriority w:val="99"/>
    <w:qFormat/>
    <w:rsid w:val="00392886"/>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styleId="Direccinsobre">
    <w:name w:val="envelope address"/>
    <w:basedOn w:val="Normal"/>
    <w:qFormat/>
    <w:rsid w:val="00392886"/>
    <w:pPr>
      <w:framePr w:w="7920" w:h="1980" w:hRule="exact" w:hSpace="141" w:wrap="auto" w:hAnchor="page" w:xAlign="center" w:yAlign="bottom"/>
      <w:widowControl/>
      <w:suppressAutoHyphens w:val="0"/>
      <w:autoSpaceDN/>
      <w:ind w:left="2880"/>
      <w:textAlignment w:val="auto"/>
    </w:pPr>
    <w:rPr>
      <w:rFonts w:ascii="Lucida Calligraphy" w:eastAsia="Times New Roman" w:hAnsi="Lucida Calligraphy" w:cs="Arial"/>
      <w:kern w:val="0"/>
      <w:lang w:val="es-ES" w:eastAsia="es-ES" w:bidi="ar-SA"/>
    </w:rPr>
  </w:style>
  <w:style w:type="paragraph" w:customStyle="1" w:styleId="Preformatted">
    <w:name w:val="Preformatted"/>
    <w:basedOn w:val="Normal"/>
    <w:uiPriority w:val="99"/>
    <w:qFormat/>
    <w:rsid w:val="00392886"/>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N/>
      <w:jc w:val="both"/>
      <w:textAlignment w:val="auto"/>
    </w:pPr>
    <w:rPr>
      <w:rFonts w:ascii="Courier New" w:eastAsia="Times New Roman" w:hAnsi="Courier New" w:cs="Times New Roman"/>
      <w:kern w:val="0"/>
      <w:sz w:val="22"/>
      <w:szCs w:val="20"/>
      <w:lang w:val="es-ES_tradnl" w:eastAsia="es-ES" w:bidi="ar-SA"/>
    </w:rPr>
  </w:style>
  <w:style w:type="paragraph" w:customStyle="1" w:styleId="CM7">
    <w:name w:val="CM7"/>
    <w:basedOn w:val="Default"/>
    <w:next w:val="Default"/>
    <w:uiPriority w:val="99"/>
    <w:qFormat/>
    <w:rsid w:val="00392886"/>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392886"/>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392886"/>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392886"/>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392886"/>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392886"/>
    <w:pPr>
      <w:widowControl w:val="0"/>
      <w:spacing w:line="300" w:lineRule="atLeast"/>
    </w:pPr>
    <w:rPr>
      <w:rFonts w:ascii="JLKMPM+TimesNewRoman" w:eastAsia="Times New Roman" w:hAnsi="JLKMPM+TimesNewRoman" w:cs="JLKMPM+TimesNewRoman"/>
      <w:color w:val="auto"/>
    </w:rPr>
  </w:style>
  <w:style w:type="paragraph" w:customStyle="1" w:styleId="tibitoc0">
    <w:name w:val="tibitoc"/>
    <w:basedOn w:val="Normal"/>
    <w:uiPriority w:val="99"/>
    <w:qFormat/>
    <w:rsid w:val="00392886"/>
    <w:pPr>
      <w:widowControl/>
      <w:suppressAutoHyphens w:val="0"/>
      <w:autoSpaceDN/>
      <w:jc w:val="center"/>
      <w:textAlignment w:val="auto"/>
    </w:pPr>
    <w:rPr>
      <w:rFonts w:ascii="Arial" w:eastAsia="Arial Unicode MS" w:hAnsi="Arial" w:cs="Arial"/>
      <w:b/>
      <w:bCs/>
      <w:kern w:val="0"/>
      <w:sz w:val="22"/>
      <w:szCs w:val="22"/>
      <w:lang w:val="es-ES" w:eastAsia="ko-KR" w:bidi="ar-SA"/>
    </w:rPr>
  </w:style>
  <w:style w:type="paragraph" w:customStyle="1" w:styleId="-pgina-0">
    <w:name w:val="-pgina-"/>
    <w:basedOn w:val="Normal"/>
    <w:uiPriority w:val="99"/>
    <w:qFormat/>
    <w:rsid w:val="00392886"/>
    <w:pPr>
      <w:widowControl/>
      <w:suppressAutoHyphens w:val="0"/>
      <w:autoSpaceDN/>
      <w:textAlignment w:val="auto"/>
    </w:pPr>
    <w:rPr>
      <w:rFonts w:eastAsia="Arial Unicode MS" w:cs="Times New Roman"/>
      <w:kern w:val="0"/>
      <w:lang w:val="es-ES" w:eastAsia="ko-KR" w:bidi="ar-SA"/>
    </w:rPr>
  </w:style>
  <w:style w:type="paragraph" w:customStyle="1" w:styleId="Technical4">
    <w:name w:val="Technical 4"/>
    <w:uiPriority w:val="99"/>
    <w:qFormat/>
    <w:rsid w:val="0039288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392886"/>
    <w:pPr>
      <w:widowControl/>
      <w:autoSpaceDN/>
      <w:ind w:left="709" w:hanging="1"/>
      <w:jc w:val="both"/>
      <w:textAlignment w:val="auto"/>
    </w:pPr>
    <w:rPr>
      <w:rFonts w:ascii="Arial" w:eastAsia="Times New Roman" w:hAnsi="Arial" w:cs="Times New Roman"/>
      <w:kern w:val="0"/>
      <w:szCs w:val="20"/>
      <w:lang w:val="es-ES" w:eastAsia="ar-SA" w:bidi="ar-SA"/>
    </w:rPr>
  </w:style>
  <w:style w:type="paragraph" w:customStyle="1" w:styleId="Contenidodelatabla">
    <w:name w:val="Contenido de la tabla"/>
    <w:basedOn w:val="Normal"/>
    <w:qFormat/>
    <w:rsid w:val="00392886"/>
    <w:pPr>
      <w:suppressLineNumbers/>
      <w:autoSpaceDN/>
      <w:textAlignment w:val="auto"/>
    </w:pPr>
    <w:rPr>
      <w:rFonts w:ascii="Liberation Serif" w:eastAsia="DejaVu Sans" w:hAnsi="Liberation Serif" w:cs="Times New Roman"/>
      <w:kern w:val="1"/>
      <w:lang w:eastAsia="es-ES" w:bidi="ar-SA"/>
    </w:rPr>
  </w:style>
  <w:style w:type="character" w:customStyle="1" w:styleId="gmailquote">
    <w:name w:val="gmail_quote"/>
    <w:basedOn w:val="Fuentedeprrafopredeter"/>
    <w:rsid w:val="00392886"/>
  </w:style>
  <w:style w:type="character" w:customStyle="1" w:styleId="sg">
    <w:name w:val="sg"/>
    <w:basedOn w:val="Fuentedeprrafopredeter"/>
    <w:rsid w:val="00392886"/>
  </w:style>
  <w:style w:type="paragraph" w:customStyle="1" w:styleId="ListaCC">
    <w:name w:val="Lista CC."/>
    <w:basedOn w:val="Normal"/>
    <w:uiPriority w:val="99"/>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Remiteabreviado">
    <w:name w:val="Remite abreviado"/>
    <w:basedOn w:val="Normal"/>
    <w:uiPriority w:val="99"/>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NOMBRETODOS">
    <w:name w:val="NOMBRE TODOS"/>
    <w:basedOn w:val="Normal"/>
    <w:next w:val="Normal"/>
    <w:uiPriority w:val="99"/>
    <w:qFormat/>
    <w:rsid w:val="00392886"/>
    <w:pPr>
      <w:widowControl/>
      <w:tabs>
        <w:tab w:val="left" w:pos="567"/>
      </w:tabs>
      <w:suppressAutoHyphens w:val="0"/>
      <w:autoSpaceDN/>
      <w:snapToGrid w:val="0"/>
      <w:ind w:left="567" w:hanging="567"/>
      <w:jc w:val="both"/>
      <w:textAlignment w:val="auto"/>
    </w:pPr>
    <w:rPr>
      <w:rFonts w:ascii="Arial Black" w:eastAsia="Times New Roman" w:hAnsi="Arial Black" w:cs="Times New Roman"/>
      <w:kern w:val="0"/>
      <w:sz w:val="18"/>
      <w:szCs w:val="20"/>
      <w:lang w:val="es-ES" w:eastAsia="es-ES" w:bidi="ar-SA"/>
    </w:rPr>
  </w:style>
  <w:style w:type="paragraph" w:customStyle="1" w:styleId="maritza30">
    <w:name w:val="maritza3"/>
    <w:basedOn w:val="Normal"/>
    <w:uiPriority w:val="99"/>
    <w:qFormat/>
    <w:rsid w:val="00392886"/>
    <w:pPr>
      <w:widowControl/>
      <w:suppressAutoHyphens w:val="0"/>
      <w:autoSpaceDN/>
      <w:jc w:val="both"/>
      <w:textAlignment w:val="auto"/>
    </w:pPr>
    <w:rPr>
      <w:rFonts w:eastAsia="Calibri" w:cs="Times New Roman"/>
      <w:kern w:val="0"/>
      <w:lang w:eastAsia="es-CO" w:bidi="ar-SA"/>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TtuloTDC">
    <w:name w:val="TOC Heading"/>
    <w:basedOn w:val="Ttulo1"/>
    <w:next w:val="Normal"/>
    <w:uiPriority w:val="39"/>
    <w:unhideWhenUsed/>
    <w:qFormat/>
    <w:rsid w:val="00392886"/>
    <w:pPr>
      <w:keepLines/>
      <w:spacing w:before="240" w:line="259" w:lineRule="auto"/>
      <w:jc w:val="left"/>
      <w:outlineLvl w:val="9"/>
    </w:pPr>
    <w:rPr>
      <w:rFonts w:ascii="Cambria" w:hAnsi="Cambria"/>
      <w:b w:val="0"/>
      <w:i w:val="0"/>
      <w:color w:val="365F91"/>
      <w:sz w:val="32"/>
      <w:szCs w:val="32"/>
      <w:lang w:val="es-CO" w:eastAsia="es-CO"/>
    </w:rPr>
  </w:style>
  <w:style w:type="paragraph" w:styleId="TDC3">
    <w:name w:val="toc 3"/>
    <w:basedOn w:val="Normal"/>
    <w:next w:val="Normal"/>
    <w:autoRedefine/>
    <w:uiPriority w:val="39"/>
    <w:unhideWhenUsed/>
    <w:qFormat/>
    <w:rsid w:val="00392886"/>
    <w:pPr>
      <w:widowControl/>
      <w:suppressAutoHyphens w:val="0"/>
      <w:autoSpaceDN/>
      <w:spacing w:after="100"/>
      <w:ind w:left="400"/>
      <w:textAlignment w:val="auto"/>
    </w:pPr>
    <w:rPr>
      <w:rFonts w:eastAsia="Times New Roman" w:cs="Times New Roman"/>
      <w:kern w:val="0"/>
      <w:sz w:val="20"/>
      <w:szCs w:val="20"/>
      <w:lang w:eastAsia="es-ES" w:bidi="ar-SA"/>
    </w:rPr>
  </w:style>
  <w:style w:type="table" w:customStyle="1" w:styleId="Tablaconcuadrcula6">
    <w:name w:val="Tabla con cuadrícula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392886"/>
    <w:rPr>
      <w:color w:val="2B579A"/>
      <w:shd w:val="clear" w:color="auto" w:fill="E6E6E6"/>
    </w:rPr>
  </w:style>
  <w:style w:type="paragraph" w:customStyle="1" w:styleId="Pa0">
    <w:name w:val="Pa0"/>
    <w:basedOn w:val="Normal"/>
    <w:next w:val="Normal"/>
    <w:uiPriority w:val="99"/>
    <w:qFormat/>
    <w:rsid w:val="00392886"/>
    <w:pPr>
      <w:widowControl/>
      <w:suppressAutoHyphens w:val="0"/>
      <w:autoSpaceDE w:val="0"/>
      <w:adjustRightInd w:val="0"/>
      <w:spacing w:line="241" w:lineRule="atLeast"/>
      <w:textAlignment w:val="auto"/>
    </w:pPr>
    <w:rPr>
      <w:rFonts w:ascii="Verdana" w:eastAsia="Calibri" w:hAnsi="Verdana" w:cs="Times New Roman"/>
      <w:kern w:val="0"/>
      <w:lang w:eastAsia="en-US" w:bidi="ar-SA"/>
    </w:rPr>
  </w:style>
  <w:style w:type="character" w:customStyle="1" w:styleId="A4">
    <w:name w:val="A4"/>
    <w:uiPriority w:val="99"/>
    <w:rsid w:val="00392886"/>
    <w:rPr>
      <w:rFonts w:cs="Verdana"/>
      <w:color w:val="000000"/>
    </w:rPr>
  </w:style>
  <w:style w:type="table" w:customStyle="1" w:styleId="Tablaconcuadrcula7">
    <w:name w:val="Tabla con cuadrícula7"/>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rsid w:val="00392886"/>
  </w:style>
  <w:style w:type="table" w:customStyle="1" w:styleId="Tablaconcuadrcula211">
    <w:name w:val="Tabla con cuadrícula21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392886"/>
  </w:style>
  <w:style w:type="table" w:customStyle="1" w:styleId="Tablaconcuadrcula61">
    <w:name w:val="Tabla con cuadrícula6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392886"/>
  </w:style>
  <w:style w:type="table" w:customStyle="1" w:styleId="Tablaconcuadrcula8">
    <w:name w:val="Tabla con cuadrícula8"/>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392886"/>
    <w:pPr>
      <w:numPr>
        <w:numId w:val="31"/>
      </w:numPr>
    </w:pPr>
  </w:style>
  <w:style w:type="table" w:customStyle="1" w:styleId="Tablaconcuadrcula9">
    <w:name w:val="Tabla con cuadrícula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392886"/>
  </w:style>
  <w:style w:type="numbering" w:customStyle="1" w:styleId="Sinlista7">
    <w:name w:val="Sin lista7"/>
    <w:next w:val="Sinlista"/>
    <w:uiPriority w:val="99"/>
    <w:semiHidden/>
    <w:unhideWhenUsed/>
    <w:rsid w:val="00392886"/>
  </w:style>
  <w:style w:type="table" w:customStyle="1" w:styleId="Tablaconcuadrcula10">
    <w:name w:val="Tabla con cuadrícula10"/>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392886"/>
  </w:style>
  <w:style w:type="numbering" w:customStyle="1" w:styleId="Sinlista511">
    <w:name w:val="Sin lista511"/>
    <w:next w:val="Sinlista"/>
    <w:uiPriority w:val="99"/>
    <w:semiHidden/>
    <w:unhideWhenUsed/>
    <w:rsid w:val="00392886"/>
  </w:style>
  <w:style w:type="numbering" w:customStyle="1" w:styleId="Estilo12242">
    <w:name w:val="Estilo12242"/>
    <w:rsid w:val="00392886"/>
    <w:pPr>
      <w:numPr>
        <w:numId w:val="30"/>
      </w:numPr>
    </w:pPr>
  </w:style>
  <w:style w:type="numbering" w:customStyle="1" w:styleId="Sinlista61">
    <w:name w:val="Sin lista61"/>
    <w:next w:val="Sinlista"/>
    <w:uiPriority w:val="99"/>
    <w:semiHidden/>
    <w:unhideWhenUsed/>
    <w:rsid w:val="00392886"/>
  </w:style>
  <w:style w:type="numbering" w:customStyle="1" w:styleId="Estilo122411">
    <w:name w:val="Estilo122411"/>
    <w:rsid w:val="00392886"/>
    <w:pPr>
      <w:numPr>
        <w:numId w:val="27"/>
      </w:numPr>
    </w:pPr>
  </w:style>
  <w:style w:type="paragraph" w:customStyle="1" w:styleId="feature-title">
    <w:name w:val="feature-title"/>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eature-value">
    <w:name w:val="feature-value"/>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Sinlista8">
    <w:name w:val="Sin lista8"/>
    <w:next w:val="Sinlista"/>
    <w:uiPriority w:val="99"/>
    <w:semiHidden/>
    <w:unhideWhenUsed/>
    <w:rsid w:val="00392886"/>
  </w:style>
  <w:style w:type="table" w:customStyle="1" w:styleId="Tablaconcuadrcula13">
    <w:name w:val="Tabla con cuadrícula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392886"/>
  </w:style>
  <w:style w:type="table" w:customStyle="1" w:styleId="Tablaconcuadrcula23">
    <w:name w:val="Tabla con cuadrícula23"/>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392886"/>
  </w:style>
  <w:style w:type="table" w:customStyle="1" w:styleId="Tablaconcuadrcula33">
    <w:name w:val="Tabla con cuadrícula3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392886"/>
  </w:style>
  <w:style w:type="numbering" w:customStyle="1" w:styleId="Sinlista42">
    <w:name w:val="Sin lista42"/>
    <w:next w:val="Sinlista"/>
    <w:uiPriority w:val="99"/>
    <w:semiHidden/>
    <w:unhideWhenUsed/>
    <w:rsid w:val="00392886"/>
  </w:style>
  <w:style w:type="table" w:customStyle="1" w:styleId="Tablaconcuadrcula71">
    <w:name w:val="Tabla con cuadrícula7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392886"/>
  </w:style>
  <w:style w:type="table" w:customStyle="1" w:styleId="Tablaconcuadrcula81">
    <w:name w:val="Tabla con cuadrícula8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392886"/>
  </w:style>
  <w:style w:type="numbering" w:customStyle="1" w:styleId="Sinlista62">
    <w:name w:val="Sin lista62"/>
    <w:next w:val="Sinlista"/>
    <w:uiPriority w:val="99"/>
    <w:semiHidden/>
    <w:unhideWhenUsed/>
    <w:rsid w:val="00392886"/>
  </w:style>
  <w:style w:type="table" w:customStyle="1" w:styleId="Tablaconcuadrcula91">
    <w:name w:val="Tabla con cuadrícula9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392886"/>
  </w:style>
  <w:style w:type="numbering" w:customStyle="1" w:styleId="Sinlista71">
    <w:name w:val="Sin lista71"/>
    <w:next w:val="Sinlista"/>
    <w:uiPriority w:val="99"/>
    <w:semiHidden/>
    <w:unhideWhenUsed/>
    <w:rsid w:val="00392886"/>
  </w:style>
  <w:style w:type="table" w:customStyle="1" w:styleId="Tablaconcuadrcula101">
    <w:name w:val="Tabla con cuadrícula10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392886"/>
  </w:style>
  <w:style w:type="table" w:customStyle="1" w:styleId="Tablaconcuadrcula321">
    <w:name w:val="Tabla con cuadrícula32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392886"/>
  </w:style>
  <w:style w:type="numbering" w:customStyle="1" w:styleId="Sinlista4111">
    <w:name w:val="Sin lista4111"/>
    <w:next w:val="Sinlista"/>
    <w:uiPriority w:val="99"/>
    <w:semiHidden/>
    <w:unhideWhenUsed/>
    <w:rsid w:val="00392886"/>
  </w:style>
  <w:style w:type="numbering" w:customStyle="1" w:styleId="Sinlista5111">
    <w:name w:val="Sin lista5111"/>
    <w:next w:val="Sinlista"/>
    <w:uiPriority w:val="99"/>
    <w:semiHidden/>
    <w:unhideWhenUsed/>
    <w:rsid w:val="00392886"/>
  </w:style>
  <w:style w:type="numbering" w:customStyle="1" w:styleId="Estilo122421">
    <w:name w:val="Estilo122421"/>
    <w:rsid w:val="00392886"/>
  </w:style>
  <w:style w:type="numbering" w:customStyle="1" w:styleId="Sinlista611">
    <w:name w:val="Sin lista611"/>
    <w:next w:val="Sinlista"/>
    <w:uiPriority w:val="99"/>
    <w:semiHidden/>
    <w:unhideWhenUsed/>
    <w:rsid w:val="00392886"/>
  </w:style>
  <w:style w:type="numbering" w:customStyle="1" w:styleId="Estilo1224111">
    <w:name w:val="Estilo1224111"/>
    <w:rsid w:val="00392886"/>
  </w:style>
  <w:style w:type="numbering" w:customStyle="1" w:styleId="Estilo1224112">
    <w:name w:val="Estilo1224112"/>
    <w:rsid w:val="00392886"/>
  </w:style>
  <w:style w:type="numbering" w:customStyle="1" w:styleId="Sinlista9">
    <w:name w:val="Sin lista9"/>
    <w:next w:val="Sinlista"/>
    <w:uiPriority w:val="99"/>
    <w:semiHidden/>
    <w:unhideWhenUsed/>
    <w:rsid w:val="00392886"/>
  </w:style>
  <w:style w:type="table" w:customStyle="1" w:styleId="Tablaconcuadrcula15">
    <w:name w:val="Tabla con cuadrícula1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392886"/>
  </w:style>
  <w:style w:type="table" w:customStyle="1" w:styleId="Tablaconcuadrcula24">
    <w:name w:val="Tabla con cuadrícula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92886"/>
  </w:style>
  <w:style w:type="numbering" w:customStyle="1" w:styleId="Sinlista34">
    <w:name w:val="Sin lista34"/>
    <w:next w:val="Sinlista"/>
    <w:uiPriority w:val="99"/>
    <w:semiHidden/>
    <w:unhideWhenUsed/>
    <w:rsid w:val="00392886"/>
  </w:style>
  <w:style w:type="table" w:customStyle="1" w:styleId="Tablaconcuadrcula34">
    <w:name w:val="Tabla con cuadrícula3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392886"/>
  </w:style>
  <w:style w:type="table" w:customStyle="1" w:styleId="Tablaconcuadrcula112">
    <w:name w:val="Tabla con cuadrícula11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qFormat/>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392886"/>
  </w:style>
  <w:style w:type="table" w:customStyle="1" w:styleId="Tablaconcuadrcula42">
    <w:name w:val="Tabla con cuadrícula4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92886"/>
  </w:style>
  <w:style w:type="table" w:customStyle="1" w:styleId="Tablaconcuadrcula62">
    <w:name w:val="Tabla con cuadrícula6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392886"/>
  </w:style>
  <w:style w:type="table" w:customStyle="1" w:styleId="Tablaconcuadrcula82">
    <w:name w:val="Tabla con cuadrícula8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392886"/>
  </w:style>
  <w:style w:type="numbering" w:customStyle="1" w:styleId="Sinlista63">
    <w:name w:val="Sin lista63"/>
    <w:next w:val="Sinlista"/>
    <w:uiPriority w:val="99"/>
    <w:semiHidden/>
    <w:unhideWhenUsed/>
    <w:rsid w:val="00392886"/>
  </w:style>
  <w:style w:type="table" w:customStyle="1" w:styleId="Tablaconcuadrcula92">
    <w:name w:val="Tabla con cuadrícula9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392886"/>
  </w:style>
  <w:style w:type="numbering" w:customStyle="1" w:styleId="Sinlista72">
    <w:name w:val="Sin lista72"/>
    <w:next w:val="Sinlista"/>
    <w:uiPriority w:val="99"/>
    <w:semiHidden/>
    <w:unhideWhenUsed/>
    <w:rsid w:val="00392886"/>
  </w:style>
  <w:style w:type="table" w:customStyle="1" w:styleId="Tablaconcuadrcula102">
    <w:name w:val="Tabla con cuadrícula10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392886"/>
  </w:style>
  <w:style w:type="table" w:customStyle="1" w:styleId="Tablaconcuadrcula122">
    <w:name w:val="Tabla con cuadrícula1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392886"/>
  </w:style>
  <w:style w:type="table" w:customStyle="1" w:styleId="Tablaconcuadrcula322">
    <w:name w:val="Tabla con cuadrícula32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392886"/>
  </w:style>
  <w:style w:type="numbering" w:customStyle="1" w:styleId="Sinlista412">
    <w:name w:val="Sin lista412"/>
    <w:next w:val="Sinlista"/>
    <w:uiPriority w:val="99"/>
    <w:semiHidden/>
    <w:unhideWhenUsed/>
    <w:rsid w:val="00392886"/>
  </w:style>
  <w:style w:type="numbering" w:customStyle="1" w:styleId="Sinlista512">
    <w:name w:val="Sin lista512"/>
    <w:next w:val="Sinlista"/>
    <w:uiPriority w:val="99"/>
    <w:semiHidden/>
    <w:unhideWhenUsed/>
    <w:rsid w:val="00392886"/>
  </w:style>
  <w:style w:type="numbering" w:customStyle="1" w:styleId="Estilo122422">
    <w:name w:val="Estilo122422"/>
    <w:rsid w:val="00392886"/>
  </w:style>
  <w:style w:type="numbering" w:customStyle="1" w:styleId="Sinlista612">
    <w:name w:val="Sin lista612"/>
    <w:next w:val="Sinlista"/>
    <w:uiPriority w:val="99"/>
    <w:semiHidden/>
    <w:unhideWhenUsed/>
    <w:rsid w:val="00392886"/>
  </w:style>
  <w:style w:type="numbering" w:customStyle="1" w:styleId="Estilo1224113">
    <w:name w:val="Estilo1224113"/>
    <w:rsid w:val="00392886"/>
  </w:style>
  <w:style w:type="numbering" w:customStyle="1" w:styleId="Sinlista10">
    <w:name w:val="Sin lista10"/>
    <w:next w:val="Sinlista"/>
    <w:uiPriority w:val="99"/>
    <w:semiHidden/>
    <w:unhideWhenUsed/>
    <w:rsid w:val="00392886"/>
  </w:style>
  <w:style w:type="table" w:customStyle="1" w:styleId="Tablaconcuadrcula17">
    <w:name w:val="Tabla con cuadrícula1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92886"/>
  </w:style>
  <w:style w:type="table" w:customStyle="1" w:styleId="Tablaconcuadrcula18">
    <w:name w:val="Tabla con cuadrícula1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92886"/>
  </w:style>
  <w:style w:type="table" w:customStyle="1" w:styleId="Tablaconcuadrcula25">
    <w:name w:val="Tabla con cuadrícula2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392886"/>
  </w:style>
  <w:style w:type="numbering" w:customStyle="1" w:styleId="Sinlista35">
    <w:name w:val="Sin lista35"/>
    <w:next w:val="Sinlista"/>
    <w:uiPriority w:val="99"/>
    <w:semiHidden/>
    <w:unhideWhenUsed/>
    <w:rsid w:val="00392886"/>
  </w:style>
  <w:style w:type="table" w:customStyle="1" w:styleId="Tablaconcuadrcula35">
    <w:name w:val="Tabla con cuadrícula35"/>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392886"/>
  </w:style>
  <w:style w:type="table" w:customStyle="1" w:styleId="Tablaconcuadrcula113">
    <w:name w:val="Tabla con cuadrícula11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qFormat/>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qFormat/>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392886"/>
  </w:style>
  <w:style w:type="table" w:customStyle="1" w:styleId="Tablaconcuadrcula313">
    <w:name w:val="Tabla con cuadrícula3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392886"/>
  </w:style>
  <w:style w:type="table" w:customStyle="1" w:styleId="Tablaconcuadrcula43">
    <w:name w:val="Tabla con cuadrícula43"/>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392886"/>
  </w:style>
  <w:style w:type="table" w:customStyle="1" w:styleId="Tablaconcuadrcula63">
    <w:name w:val="Tabla con cuadrícula6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392886"/>
  </w:style>
  <w:style w:type="table" w:customStyle="1" w:styleId="Tablaconcuadrcula83">
    <w:name w:val="Tabla con cuadrícula8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392886"/>
    <w:pPr>
      <w:numPr>
        <w:numId w:val="28"/>
      </w:numPr>
    </w:pPr>
  </w:style>
  <w:style w:type="numbering" w:customStyle="1" w:styleId="Sinlista64">
    <w:name w:val="Sin lista64"/>
    <w:next w:val="Sinlista"/>
    <w:uiPriority w:val="99"/>
    <w:semiHidden/>
    <w:unhideWhenUsed/>
    <w:rsid w:val="00392886"/>
  </w:style>
  <w:style w:type="table" w:customStyle="1" w:styleId="Tablaconcuadrcula93">
    <w:name w:val="Tabla con cuadrícula9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392886"/>
  </w:style>
  <w:style w:type="numbering" w:customStyle="1" w:styleId="Sinlista73">
    <w:name w:val="Sin lista73"/>
    <w:next w:val="Sinlista"/>
    <w:uiPriority w:val="99"/>
    <w:semiHidden/>
    <w:unhideWhenUsed/>
    <w:rsid w:val="00392886"/>
  </w:style>
  <w:style w:type="table" w:customStyle="1" w:styleId="Tablaconcuadrcula103">
    <w:name w:val="Tabla con cuadrícula103"/>
    <w:basedOn w:val="Tablanormal"/>
    <w:next w:val="Tablaconcuadrcula"/>
    <w:uiPriority w:val="59"/>
    <w:qFormat/>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392886"/>
  </w:style>
  <w:style w:type="table" w:customStyle="1" w:styleId="Tablaconcuadrcula123">
    <w:name w:val="Tabla con cuadrícula123"/>
    <w:basedOn w:val="Tablanormal"/>
    <w:next w:val="Tablaconcuadrcula"/>
    <w:uiPriority w:val="59"/>
    <w:qFormat/>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392886"/>
  </w:style>
  <w:style w:type="table" w:customStyle="1" w:styleId="Tablaconcuadrcula323">
    <w:name w:val="Tabla con cuadrícula323"/>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392886"/>
  </w:style>
  <w:style w:type="numbering" w:customStyle="1" w:styleId="Sinlista413">
    <w:name w:val="Sin lista413"/>
    <w:next w:val="Sinlista"/>
    <w:uiPriority w:val="99"/>
    <w:semiHidden/>
    <w:unhideWhenUsed/>
    <w:rsid w:val="00392886"/>
  </w:style>
  <w:style w:type="numbering" w:customStyle="1" w:styleId="Sinlista513">
    <w:name w:val="Sin lista513"/>
    <w:next w:val="Sinlista"/>
    <w:uiPriority w:val="99"/>
    <w:semiHidden/>
    <w:unhideWhenUsed/>
    <w:rsid w:val="00392886"/>
  </w:style>
  <w:style w:type="numbering" w:customStyle="1" w:styleId="Estilo122423">
    <w:name w:val="Estilo122423"/>
    <w:rsid w:val="00392886"/>
  </w:style>
  <w:style w:type="numbering" w:customStyle="1" w:styleId="Sinlista613">
    <w:name w:val="Sin lista613"/>
    <w:next w:val="Sinlista"/>
    <w:uiPriority w:val="99"/>
    <w:semiHidden/>
    <w:unhideWhenUsed/>
    <w:rsid w:val="00392886"/>
  </w:style>
  <w:style w:type="numbering" w:customStyle="1" w:styleId="Estilo1224114">
    <w:name w:val="Estilo1224114"/>
    <w:rsid w:val="00392886"/>
    <w:pPr>
      <w:numPr>
        <w:numId w:val="24"/>
      </w:numPr>
    </w:pPr>
  </w:style>
  <w:style w:type="numbering" w:customStyle="1" w:styleId="Sinlista17">
    <w:name w:val="Sin lista17"/>
    <w:next w:val="Sinlista"/>
    <w:uiPriority w:val="99"/>
    <w:semiHidden/>
    <w:unhideWhenUsed/>
    <w:rsid w:val="00392886"/>
  </w:style>
  <w:style w:type="table" w:customStyle="1" w:styleId="Tablaconcuadrcula19">
    <w:name w:val="Tabla con cuadrícula1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392886"/>
  </w:style>
  <w:style w:type="table" w:customStyle="1" w:styleId="Tablaconcuadrcula110">
    <w:name w:val="Tabla con cuadrícula110"/>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392886"/>
  </w:style>
  <w:style w:type="table" w:customStyle="1" w:styleId="Tablaconcuadrcula26">
    <w:name w:val="Tabla con cuadrícula2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392886"/>
  </w:style>
  <w:style w:type="numbering" w:customStyle="1" w:styleId="Sinlista36">
    <w:name w:val="Sin lista36"/>
    <w:next w:val="Sinlista"/>
    <w:uiPriority w:val="99"/>
    <w:semiHidden/>
    <w:unhideWhenUsed/>
    <w:rsid w:val="00392886"/>
  </w:style>
  <w:style w:type="table" w:customStyle="1" w:styleId="Tablaconcuadrcula36">
    <w:name w:val="Tabla con cuadrícula36"/>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392886"/>
  </w:style>
  <w:style w:type="table" w:customStyle="1" w:styleId="Tablaconcuadrcula114">
    <w:name w:val="Tabla con cuadrícula1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392886"/>
  </w:style>
  <w:style w:type="table" w:customStyle="1" w:styleId="Tablaconcuadrcula314">
    <w:name w:val="Tabla con cuadrícula3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392886"/>
  </w:style>
  <w:style w:type="table" w:customStyle="1" w:styleId="Tablaconcuadrcula44">
    <w:name w:val="Tabla con cuadrícula4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392886"/>
  </w:style>
  <w:style w:type="table" w:customStyle="1" w:styleId="Tablaconcuadrcula64">
    <w:name w:val="Tabla con cuadrícula6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392886"/>
  </w:style>
  <w:style w:type="table" w:customStyle="1" w:styleId="Tablaconcuadrcula84">
    <w:name w:val="Tabla con cuadrícula8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392886"/>
    <w:pPr>
      <w:numPr>
        <w:numId w:val="26"/>
      </w:numPr>
    </w:pPr>
  </w:style>
  <w:style w:type="numbering" w:customStyle="1" w:styleId="Sinlista65">
    <w:name w:val="Sin lista65"/>
    <w:next w:val="Sinlista"/>
    <w:uiPriority w:val="99"/>
    <w:semiHidden/>
    <w:unhideWhenUsed/>
    <w:rsid w:val="00392886"/>
  </w:style>
  <w:style w:type="table" w:customStyle="1" w:styleId="Tablaconcuadrcula94">
    <w:name w:val="Tabla con cuadrícula9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392886"/>
  </w:style>
  <w:style w:type="numbering" w:customStyle="1" w:styleId="Sinlista74">
    <w:name w:val="Sin lista74"/>
    <w:next w:val="Sinlista"/>
    <w:uiPriority w:val="99"/>
    <w:semiHidden/>
    <w:unhideWhenUsed/>
    <w:rsid w:val="00392886"/>
  </w:style>
  <w:style w:type="table" w:customStyle="1" w:styleId="Tablaconcuadrcula104">
    <w:name w:val="Tabla con cuadrícula10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392886"/>
  </w:style>
  <w:style w:type="table" w:customStyle="1" w:styleId="Tablaconcuadrcula124">
    <w:name w:val="Tabla con cuadrícula1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392886"/>
  </w:style>
  <w:style w:type="table" w:customStyle="1" w:styleId="Tablaconcuadrcula324">
    <w:name w:val="Tabla con cuadrícula3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392886"/>
  </w:style>
  <w:style w:type="numbering" w:customStyle="1" w:styleId="Sinlista414">
    <w:name w:val="Sin lista414"/>
    <w:next w:val="Sinlista"/>
    <w:uiPriority w:val="99"/>
    <w:semiHidden/>
    <w:unhideWhenUsed/>
    <w:rsid w:val="00392886"/>
  </w:style>
  <w:style w:type="numbering" w:customStyle="1" w:styleId="Sinlista514">
    <w:name w:val="Sin lista514"/>
    <w:next w:val="Sinlista"/>
    <w:uiPriority w:val="99"/>
    <w:semiHidden/>
    <w:unhideWhenUsed/>
    <w:rsid w:val="00392886"/>
  </w:style>
  <w:style w:type="numbering" w:customStyle="1" w:styleId="Estilo122424">
    <w:name w:val="Estilo122424"/>
    <w:rsid w:val="00392886"/>
    <w:pPr>
      <w:numPr>
        <w:numId w:val="29"/>
      </w:numPr>
    </w:pPr>
  </w:style>
  <w:style w:type="numbering" w:customStyle="1" w:styleId="Sinlista614">
    <w:name w:val="Sin lista614"/>
    <w:next w:val="Sinlista"/>
    <w:uiPriority w:val="99"/>
    <w:semiHidden/>
    <w:unhideWhenUsed/>
    <w:rsid w:val="00392886"/>
  </w:style>
  <w:style w:type="numbering" w:customStyle="1" w:styleId="Estilo1224115">
    <w:name w:val="Estilo1224115"/>
    <w:rsid w:val="00392886"/>
    <w:pPr>
      <w:numPr>
        <w:numId w:val="25"/>
      </w:numPr>
    </w:pPr>
  </w:style>
  <w:style w:type="paragraph" w:customStyle="1" w:styleId="xl530">
    <w:name w:val="xl53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eastAsia="es-CO" w:bidi="ar-SA"/>
    </w:rPr>
  </w:style>
  <w:style w:type="paragraph" w:customStyle="1" w:styleId="xl531">
    <w:name w:val="xl53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32">
    <w:name w:val="xl532"/>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4"/>
      <w:szCs w:val="14"/>
      <w:lang w:eastAsia="es-CO" w:bidi="ar-SA"/>
    </w:rPr>
  </w:style>
  <w:style w:type="paragraph" w:customStyle="1" w:styleId="xl533">
    <w:name w:val="xl53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4">
    <w:name w:val="xl53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35">
    <w:name w:val="xl535"/>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6">
    <w:name w:val="xl53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37">
    <w:name w:val="xl53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8">
    <w:name w:val="xl538"/>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9">
    <w:name w:val="xl539"/>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0">
    <w:name w:val="xl54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1">
    <w:name w:val="xl54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2">
    <w:name w:val="xl542"/>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43">
    <w:name w:val="xl54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44">
    <w:name w:val="xl54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5">
    <w:name w:val="xl545"/>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6">
    <w:name w:val="xl54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6600"/>
      <w:kern w:val="0"/>
      <w:sz w:val="14"/>
      <w:szCs w:val="14"/>
      <w:lang w:eastAsia="es-CO" w:bidi="ar-SA"/>
    </w:rPr>
  </w:style>
  <w:style w:type="paragraph" w:customStyle="1" w:styleId="xl547">
    <w:name w:val="xl54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8">
    <w:name w:val="xl54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9">
    <w:name w:val="xl54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0">
    <w:name w:val="xl55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kern w:val="0"/>
      <w:sz w:val="14"/>
      <w:szCs w:val="14"/>
      <w:lang w:eastAsia="es-CO" w:bidi="ar-SA"/>
    </w:rPr>
  </w:style>
  <w:style w:type="paragraph" w:customStyle="1" w:styleId="xl551">
    <w:name w:val="xl551"/>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52">
    <w:name w:val="xl552"/>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53">
    <w:name w:val="xl55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54">
    <w:name w:val="xl55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5">
    <w:name w:val="xl555"/>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6">
    <w:name w:val="xl55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57">
    <w:name w:val="xl55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color w:val="000000"/>
      <w:kern w:val="0"/>
      <w:sz w:val="14"/>
      <w:szCs w:val="14"/>
      <w:lang w:eastAsia="es-CO" w:bidi="ar-SA"/>
    </w:rPr>
  </w:style>
  <w:style w:type="paragraph" w:customStyle="1" w:styleId="xl558">
    <w:name w:val="xl55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sz w:val="14"/>
      <w:szCs w:val="14"/>
      <w:lang w:eastAsia="es-CO" w:bidi="ar-SA"/>
    </w:rPr>
  </w:style>
  <w:style w:type="paragraph" w:customStyle="1" w:styleId="xl559">
    <w:name w:val="xl559"/>
    <w:basedOn w:val="Normal"/>
    <w:uiPriority w:val="99"/>
    <w:qFormat/>
    <w:rsid w:val="00392886"/>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0">
    <w:name w:val="xl560"/>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1">
    <w:name w:val="xl561"/>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62">
    <w:name w:val="xl562"/>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3">
    <w:name w:val="xl56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4">
    <w:name w:val="xl56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eastAsia="es-CO" w:bidi="ar-SA"/>
    </w:rPr>
  </w:style>
  <w:style w:type="paragraph" w:customStyle="1" w:styleId="xl565">
    <w:name w:val="xl565"/>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6">
    <w:name w:val="xl56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67">
    <w:name w:val="xl56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8">
    <w:name w:val="xl568"/>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9">
    <w:name w:val="xl56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70">
    <w:name w:val="xl570"/>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71">
    <w:name w:val="xl571"/>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72">
    <w:name w:val="xl572"/>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page-intro-copy">
    <w:name w:val="page-intro-copy"/>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3">
    <w:name w:val="font13"/>
    <w:basedOn w:val="Normal"/>
    <w:uiPriority w:val="99"/>
    <w:qFormat/>
    <w:rsid w:val="00392886"/>
    <w:pPr>
      <w:widowControl/>
      <w:suppressAutoHyphens w:val="0"/>
      <w:autoSpaceDN/>
      <w:spacing w:before="100" w:beforeAutospacing="1" w:after="100" w:afterAutospacing="1"/>
      <w:textAlignment w:val="auto"/>
    </w:pPr>
    <w:rPr>
      <w:rFonts w:ascii="Arial" w:eastAsia="Times New Roman" w:hAnsi="Arial" w:cs="Arial"/>
      <w:b/>
      <w:bCs/>
      <w:kern w:val="0"/>
      <w:sz w:val="20"/>
      <w:szCs w:val="20"/>
      <w:u w:val="single"/>
      <w:lang w:eastAsia="es-CO" w:bidi="ar-SA"/>
    </w:rPr>
  </w:style>
  <w:style w:type="character" w:customStyle="1" w:styleId="field-content">
    <w:name w:val="field-content"/>
    <w:basedOn w:val="Fuentedeprrafopredeter"/>
    <w:rsid w:val="00392886"/>
  </w:style>
  <w:style w:type="character" w:customStyle="1" w:styleId="Mencinsinresolver10">
    <w:name w:val="Mención sin resolver1"/>
    <w:uiPriority w:val="99"/>
    <w:semiHidden/>
    <w:unhideWhenUsed/>
    <w:rsid w:val="00392886"/>
    <w:rPr>
      <w:color w:val="605E5C"/>
      <w:shd w:val="clear" w:color="auto" w:fill="E1DFDD"/>
    </w:rPr>
  </w:style>
  <w:style w:type="character" w:customStyle="1" w:styleId="a0">
    <w:name w:val="a"/>
    <w:basedOn w:val="Fuentedeprrafopredeter"/>
    <w:rsid w:val="00392886"/>
  </w:style>
  <w:style w:type="character" w:customStyle="1" w:styleId="l6">
    <w:name w:val="l6"/>
    <w:basedOn w:val="Fuentedeprrafopredeter"/>
    <w:rsid w:val="00392886"/>
  </w:style>
  <w:style w:type="character" w:customStyle="1" w:styleId="l7">
    <w:name w:val="l7"/>
    <w:basedOn w:val="Fuentedeprrafopredeter"/>
    <w:rsid w:val="00392886"/>
  </w:style>
  <w:style w:type="character" w:customStyle="1" w:styleId="l11">
    <w:name w:val="l11"/>
    <w:basedOn w:val="Fuentedeprrafopredeter"/>
    <w:rsid w:val="00392886"/>
  </w:style>
  <w:style w:type="character" w:customStyle="1" w:styleId="l9">
    <w:name w:val="l9"/>
    <w:basedOn w:val="Fuentedeprrafopredeter"/>
    <w:rsid w:val="00392886"/>
  </w:style>
  <w:style w:type="character" w:customStyle="1" w:styleId="l8">
    <w:name w:val="l8"/>
    <w:basedOn w:val="Fuentedeprrafopredeter"/>
    <w:rsid w:val="00392886"/>
  </w:style>
  <w:style w:type="character" w:customStyle="1" w:styleId="l10">
    <w:name w:val="l10"/>
    <w:basedOn w:val="Fuentedeprrafopredeter"/>
    <w:rsid w:val="00392886"/>
  </w:style>
  <w:style w:type="character" w:customStyle="1" w:styleId="l12">
    <w:name w:val="l12"/>
    <w:basedOn w:val="Fuentedeprrafopredeter"/>
    <w:rsid w:val="00392886"/>
  </w:style>
  <w:style w:type="character" w:customStyle="1" w:styleId="Mencinsinresolver2">
    <w:name w:val="Mención sin resolver2"/>
    <w:uiPriority w:val="99"/>
    <w:semiHidden/>
    <w:unhideWhenUsed/>
    <w:rsid w:val="00392886"/>
    <w:rPr>
      <w:color w:val="605E5C"/>
      <w:shd w:val="clear" w:color="auto" w:fill="E1DFDD"/>
    </w:rPr>
  </w:style>
  <w:style w:type="paragraph" w:customStyle="1" w:styleId="7">
    <w:name w:val="7"/>
    <w:basedOn w:val="Normal"/>
    <w:next w:val="Ttulo"/>
    <w:uiPriority w:val="99"/>
    <w:qFormat/>
    <w:rsid w:val="009F253D"/>
    <w:pPr>
      <w:widowControl/>
      <w:suppressAutoHyphens w:val="0"/>
      <w:autoSpaceDN/>
      <w:jc w:val="center"/>
      <w:textAlignment w:val="auto"/>
    </w:pPr>
    <w:rPr>
      <w:rFonts w:ascii="Arial" w:eastAsia="Times New Roman" w:hAnsi="Arial" w:cs="Times New Roman"/>
      <w:b/>
      <w:kern w:val="0"/>
      <w:szCs w:val="20"/>
      <w:lang w:val="es-ES_tradnl" w:eastAsia="es-ES" w:bidi="ar-SA"/>
    </w:rPr>
  </w:style>
  <w:style w:type="character" w:customStyle="1" w:styleId="Mencionar2">
    <w:name w:val="Mencionar2"/>
    <w:uiPriority w:val="99"/>
    <w:semiHidden/>
    <w:unhideWhenUsed/>
    <w:rsid w:val="009F253D"/>
    <w:rPr>
      <w:color w:val="2B579A"/>
      <w:shd w:val="clear" w:color="auto" w:fill="E6E6E6"/>
    </w:rPr>
  </w:style>
  <w:style w:type="paragraph" w:customStyle="1" w:styleId="NormalVerdana">
    <w:name w:val="Normal + Verdana"/>
    <w:basedOn w:val="Textoindependiente"/>
    <w:uiPriority w:val="99"/>
    <w:qFormat/>
    <w:rsid w:val="009F253D"/>
    <w:pPr>
      <w:widowControl/>
      <w:suppressAutoHyphens w:val="0"/>
      <w:autoSpaceDN/>
      <w:spacing w:after="0"/>
      <w:jc w:val="center"/>
      <w:textAlignment w:val="auto"/>
    </w:pPr>
    <w:rPr>
      <w:rFonts w:ascii="Verdana" w:eastAsia="Times New Roman" w:hAnsi="Verdana" w:cs="Times New Roman"/>
      <w:kern w:val="0"/>
      <w:szCs w:val="20"/>
      <w:lang w:val="es-ES" w:eastAsia="es-ES" w:bidi="ar-SA"/>
    </w:rPr>
  </w:style>
  <w:style w:type="paragraph" w:customStyle="1" w:styleId="Cuadrculaclara-nfasis31">
    <w:name w:val="Cuadrícula clara - Énfasis 31"/>
    <w:basedOn w:val="Normal"/>
    <w:uiPriority w:val="34"/>
    <w:qFormat/>
    <w:rsid w:val="009F253D"/>
    <w:pPr>
      <w:widowControl/>
      <w:suppressAutoHyphens w:val="0"/>
      <w:autoSpaceDN/>
      <w:ind w:left="720"/>
      <w:contextualSpacing/>
      <w:textAlignment w:val="auto"/>
    </w:pPr>
    <w:rPr>
      <w:rFonts w:eastAsia="Times New Roman" w:cs="Times New Roman"/>
      <w:kern w:val="0"/>
      <w:sz w:val="20"/>
      <w:szCs w:val="20"/>
      <w:lang w:eastAsia="es-ES" w:bidi="ar-SA"/>
    </w:rPr>
  </w:style>
  <w:style w:type="paragraph" w:customStyle="1" w:styleId="xl317">
    <w:name w:val="xl317"/>
    <w:basedOn w:val="Normal"/>
    <w:uiPriority w:val="99"/>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8">
    <w:name w:val="xl318"/>
    <w:basedOn w:val="Normal"/>
    <w:uiPriority w:val="99"/>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9">
    <w:name w:val="xl319"/>
    <w:basedOn w:val="Normal"/>
    <w:uiPriority w:val="99"/>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eastAsia="es-CO" w:bidi="ar-SA"/>
    </w:rPr>
  </w:style>
  <w:style w:type="paragraph" w:customStyle="1" w:styleId="xl320">
    <w:name w:val="xl320"/>
    <w:basedOn w:val="Normal"/>
    <w:uiPriority w:val="99"/>
    <w:qFormat/>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1">
    <w:name w:val="xl321"/>
    <w:basedOn w:val="Normal"/>
    <w:uiPriority w:val="99"/>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2">
    <w:name w:val="xl322"/>
    <w:basedOn w:val="Normal"/>
    <w:uiPriority w:val="99"/>
    <w:qFormat/>
    <w:rsid w:val="009F253D"/>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3">
    <w:name w:val="xl323"/>
    <w:basedOn w:val="Normal"/>
    <w:uiPriority w:val="99"/>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4">
    <w:name w:val="xl324"/>
    <w:basedOn w:val="Normal"/>
    <w:uiPriority w:val="99"/>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8"/>
      <w:szCs w:val="18"/>
      <w:lang w:eastAsia="es-CO" w:bidi="ar-SA"/>
    </w:rPr>
  </w:style>
  <w:style w:type="paragraph" w:customStyle="1" w:styleId="xl325">
    <w:name w:val="xl325"/>
    <w:basedOn w:val="Normal"/>
    <w:uiPriority w:val="99"/>
    <w:qFormat/>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6">
    <w:name w:val="xl326"/>
    <w:basedOn w:val="Normal"/>
    <w:uiPriority w:val="99"/>
    <w:qFormat/>
    <w:rsid w:val="009F253D"/>
    <w:pPr>
      <w:widowControl/>
      <w:pBdr>
        <w:top w:val="single" w:sz="4" w:space="0" w:color="auto"/>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7">
    <w:name w:val="xl327"/>
    <w:basedOn w:val="Normal"/>
    <w:uiPriority w:val="99"/>
    <w:qFormat/>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8">
    <w:name w:val="xl328"/>
    <w:basedOn w:val="Normal"/>
    <w:uiPriority w:val="99"/>
    <w:qFormat/>
    <w:rsid w:val="009F253D"/>
    <w:pPr>
      <w:widowControl/>
      <w:pBdr>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9">
    <w:name w:val="xl329"/>
    <w:basedOn w:val="Normal"/>
    <w:uiPriority w:val="99"/>
    <w:qFormat/>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330">
    <w:name w:val="xl330"/>
    <w:basedOn w:val="Normal"/>
    <w:uiPriority w:val="99"/>
    <w:qFormat/>
    <w:rsid w:val="009F253D"/>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1">
    <w:name w:val="xl331"/>
    <w:basedOn w:val="Normal"/>
    <w:uiPriority w:val="99"/>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2">
    <w:name w:val="xl332"/>
    <w:basedOn w:val="Normal"/>
    <w:uiPriority w:val="99"/>
    <w:qFormat/>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3">
    <w:name w:val="xl333"/>
    <w:basedOn w:val="Normal"/>
    <w:uiPriority w:val="99"/>
    <w:qFormat/>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4">
    <w:name w:val="xl334"/>
    <w:basedOn w:val="Normal"/>
    <w:uiPriority w:val="99"/>
    <w:qFormat/>
    <w:rsid w:val="009F25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5">
    <w:name w:val="xl335"/>
    <w:basedOn w:val="Normal"/>
    <w:uiPriority w:val="99"/>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336">
    <w:name w:val="xl336"/>
    <w:basedOn w:val="Normal"/>
    <w:uiPriority w:val="99"/>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Textoindependiente32">
    <w:name w:val="Texto independiente 32"/>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WW-Textosinformato">
    <w:name w:val="WW-Texto sin formato"/>
    <w:basedOn w:val="Normal"/>
    <w:uiPriority w:val="99"/>
    <w:qFormat/>
    <w:rsid w:val="009F253D"/>
    <w:pPr>
      <w:autoSpaceDN/>
      <w:spacing w:before="25" w:after="120" w:line="0" w:lineRule="atLeast"/>
      <w:textAlignment w:val="auto"/>
    </w:pPr>
    <w:rPr>
      <w:rFonts w:ascii="Courier New" w:eastAsia="Times New Roman" w:hAnsi="Courier New" w:cs="Times New Roman"/>
      <w:i/>
      <w:kern w:val="0"/>
      <w:sz w:val="20"/>
      <w:szCs w:val="20"/>
      <w:lang w:val="es-ES_tradnl" w:eastAsia="es-ES" w:bidi="ar-SA"/>
    </w:rPr>
  </w:style>
  <w:style w:type="paragraph" w:customStyle="1" w:styleId="CharCarCarCarCarCarCarCarCharCharCar4">
    <w:name w:val="Char Car Car Car Car Car Car Car Char Char Car4"/>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Estilo1Car">
    <w:name w:val="Estilo1 Car"/>
    <w:rsid w:val="009F253D"/>
    <w:rPr>
      <w:rFonts w:ascii="Arial" w:eastAsia="Times New Roman" w:hAnsi="Arial"/>
      <w:noProof w:val="0"/>
      <w:color w:val="000000"/>
      <w:sz w:val="16"/>
      <w:szCs w:val="16"/>
      <w:lang w:val="es-ES" w:eastAsia="es-ES"/>
    </w:rPr>
  </w:style>
  <w:style w:type="character" w:customStyle="1" w:styleId="cursiva1">
    <w:name w:val="cursiva1"/>
    <w:rsid w:val="009F253D"/>
    <w:rPr>
      <w:rFonts w:ascii="Arial" w:hAnsi="Arial" w:cs="Arial" w:hint="default"/>
      <w:i/>
      <w:iCs/>
      <w:sz w:val="15"/>
      <w:szCs w:val="15"/>
    </w:rPr>
  </w:style>
  <w:style w:type="paragraph" w:customStyle="1" w:styleId="Textoindependiente321">
    <w:name w:val="Texto independiente 321"/>
    <w:basedOn w:val="Normal"/>
    <w:uiPriority w:val="99"/>
    <w:qFormat/>
    <w:rsid w:val="009F253D"/>
    <w:pPr>
      <w:suppressAutoHyphens w:val="0"/>
      <w:overflowPunct w:val="0"/>
      <w:autoSpaceDE w:val="0"/>
      <w:adjustRightInd w:val="0"/>
      <w:jc w:val="both"/>
    </w:pPr>
    <w:rPr>
      <w:rFonts w:eastAsia="Times New Roman" w:cs="Times New Roman"/>
      <w:kern w:val="0"/>
      <w:szCs w:val="20"/>
      <w:lang w:eastAsia="es-ES" w:bidi="ar-SA"/>
    </w:rPr>
  </w:style>
  <w:style w:type="paragraph" w:customStyle="1" w:styleId="Organizacin">
    <w:name w:val="Organización"/>
    <w:basedOn w:val="Textoindependiente"/>
    <w:uiPriority w:val="99"/>
    <w:qFormat/>
    <w:rsid w:val="009F253D"/>
    <w:pPr>
      <w:keepLines/>
      <w:framePr w:w="8640" w:h="1440" w:wrap="notBeside" w:vAnchor="page" w:hAnchor="margin" w:xAlign="center" w:y="889"/>
      <w:widowControl/>
      <w:suppressAutoHyphens w:val="0"/>
      <w:autoSpaceDN/>
      <w:spacing w:after="40" w:line="240" w:lineRule="atLeast"/>
      <w:jc w:val="center"/>
      <w:textAlignment w:val="auto"/>
    </w:pPr>
    <w:rPr>
      <w:rFonts w:ascii="Garamond" w:eastAsia="Times New Roman" w:hAnsi="Garamond" w:cs="Times New Roman"/>
      <w:caps/>
      <w:spacing w:val="75"/>
      <w:kern w:val="18"/>
      <w:sz w:val="22"/>
      <w:szCs w:val="20"/>
      <w:lang w:val="es-ES" w:eastAsia="es-ES" w:bidi="ar-SA"/>
    </w:rPr>
  </w:style>
  <w:style w:type="paragraph" w:customStyle="1" w:styleId="WW-Epgrafe">
    <w:name w:val="WW-Epígrafe"/>
    <w:basedOn w:val="Normal"/>
    <w:next w:val="Normal"/>
    <w:uiPriority w:val="99"/>
    <w:qFormat/>
    <w:rsid w:val="009F253D"/>
    <w:pPr>
      <w:tabs>
        <w:tab w:val="left" w:pos="567"/>
      </w:tabs>
      <w:autoSpaceDN/>
      <w:ind w:left="567" w:hanging="567"/>
      <w:jc w:val="both"/>
      <w:textAlignment w:val="auto"/>
    </w:pPr>
    <w:rPr>
      <w:rFonts w:ascii="Arial" w:eastAsia="Times New Roman" w:hAnsi="Arial" w:cs="Times New Roman"/>
      <w:b/>
      <w:noProof/>
      <w:spacing w:val="-1"/>
      <w:kern w:val="0"/>
      <w:sz w:val="20"/>
      <w:szCs w:val="20"/>
      <w:lang w:val="es-ES_tradnl" w:eastAsia="es-ES" w:bidi="ar-SA"/>
    </w:rPr>
  </w:style>
  <w:style w:type="paragraph" w:customStyle="1" w:styleId="Rtulodeparte">
    <w:name w:val="Rótulo de parte"/>
    <w:basedOn w:val="Normal"/>
    <w:uiPriority w:val="99"/>
    <w:qFormat/>
    <w:rsid w:val="009F253D"/>
    <w:pPr>
      <w:framePr w:h="1080" w:hRule="exact" w:hSpace="180" w:wrap="around" w:vAnchor="page" w:hAnchor="page" w:x="1861" w:y="1201" w:anchorLock="1"/>
      <w:widowControl/>
      <w:pBdr>
        <w:top w:val="single" w:sz="6" w:space="1" w:color="auto"/>
        <w:left w:val="single" w:sz="6" w:space="1" w:color="auto"/>
      </w:pBdr>
      <w:shd w:val="solid" w:color="auto" w:fill="auto"/>
      <w:suppressAutoHyphens w:val="0"/>
      <w:autoSpaceDN/>
      <w:spacing w:line="360" w:lineRule="exact"/>
      <w:ind w:right="737"/>
      <w:jc w:val="center"/>
      <w:textAlignment w:val="auto"/>
    </w:pPr>
    <w:rPr>
      <w:rFonts w:ascii="Arial" w:eastAsia="Times New Roman" w:hAnsi="Arial" w:cs="Times New Roman"/>
      <w:color w:val="FFFFFF"/>
      <w:spacing w:val="-16"/>
      <w:kern w:val="0"/>
      <w:position w:val="4"/>
      <w:sz w:val="26"/>
      <w:szCs w:val="20"/>
      <w:lang w:val="es-ES" w:eastAsia="es-ES" w:bidi="ar-SA"/>
    </w:rPr>
  </w:style>
  <w:style w:type="paragraph" w:customStyle="1" w:styleId="Ttulodeparte">
    <w:name w:val="Título de parte"/>
    <w:basedOn w:val="Normal"/>
    <w:uiPriority w:val="99"/>
    <w:qFormat/>
    <w:rsid w:val="009F253D"/>
    <w:pPr>
      <w:framePr w:h="1080" w:hRule="exact" w:hSpace="180" w:wrap="around" w:vAnchor="page" w:hAnchor="page" w:x="1861" w:y="1201" w:anchorLock="1"/>
      <w:widowControl/>
      <w:pBdr>
        <w:left w:val="single" w:sz="6" w:space="1" w:color="auto"/>
      </w:pBdr>
      <w:shd w:val="solid" w:color="auto" w:fill="auto"/>
      <w:suppressAutoHyphens w:val="0"/>
      <w:autoSpaceDN/>
      <w:spacing w:after="240" w:line="660" w:lineRule="exact"/>
      <w:ind w:right="737"/>
      <w:jc w:val="center"/>
      <w:textAlignment w:val="auto"/>
    </w:pPr>
    <w:rPr>
      <w:rFonts w:ascii="Arial Black" w:eastAsia="Times New Roman" w:hAnsi="Arial Black" w:cs="Times New Roman"/>
      <w:color w:val="FFFFFF"/>
      <w:spacing w:val="-40"/>
      <w:kern w:val="0"/>
      <w:position w:val="-16"/>
      <w:sz w:val="84"/>
      <w:szCs w:val="20"/>
      <w:lang w:val="es-ES" w:eastAsia="es-ES" w:bidi="ar-SA"/>
    </w:rPr>
  </w:style>
  <w:style w:type="paragraph" w:customStyle="1" w:styleId="Document1">
    <w:name w:val="Document[1]"/>
    <w:uiPriority w:val="99"/>
    <w:qFormat/>
    <w:rsid w:val="009F253D"/>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9F253D"/>
    <w:pPr>
      <w:spacing w:before="240" w:after="0"/>
      <w:ind w:left="-115"/>
    </w:pPr>
    <w:rPr>
      <w:rFonts w:ascii="Helvetica" w:hAnsi="Helvetica"/>
      <w:b/>
      <w:caps/>
      <w:sz w:val="18"/>
    </w:rPr>
  </w:style>
  <w:style w:type="paragraph" w:customStyle="1" w:styleId="Normalt">
    <w:name w:val="Normalt"/>
    <w:basedOn w:val="Normal"/>
    <w:uiPriority w:val="99"/>
    <w:qFormat/>
    <w:rsid w:val="009F253D"/>
    <w:pPr>
      <w:suppressAutoHyphens w:val="0"/>
      <w:autoSpaceDN/>
      <w:spacing w:after="240"/>
      <w:textAlignment w:val="auto"/>
    </w:pPr>
    <w:rPr>
      <w:rFonts w:ascii="Times" w:eastAsia="Times New Roman" w:hAnsi="Times" w:cs="Times New Roman"/>
      <w:kern w:val="0"/>
      <w:sz w:val="22"/>
      <w:szCs w:val="20"/>
      <w:lang w:val="es-ES" w:eastAsia="es-ES" w:bidi="ar-SA"/>
    </w:rPr>
  </w:style>
  <w:style w:type="paragraph" w:customStyle="1" w:styleId="formcaption5pt">
    <w:name w:val="form caption 5pt"/>
    <w:basedOn w:val="Normal"/>
    <w:uiPriority w:val="99"/>
    <w:qFormat/>
    <w:rsid w:val="009F253D"/>
    <w:pPr>
      <w:suppressAutoHyphens w:val="0"/>
      <w:autoSpaceDN/>
      <w:spacing w:before="2" w:after="2"/>
      <w:ind w:left="-72"/>
      <w:textAlignment w:val="auto"/>
    </w:pPr>
    <w:rPr>
      <w:rFonts w:ascii="Helvetica" w:eastAsia="Times New Roman" w:hAnsi="Helvetica" w:cs="Times New Roman"/>
      <w:caps/>
      <w:kern w:val="0"/>
      <w:sz w:val="10"/>
      <w:szCs w:val="20"/>
      <w:lang w:val="es-ES" w:eastAsia="es-ES" w:bidi="ar-SA"/>
    </w:rPr>
  </w:style>
  <w:style w:type="paragraph" w:customStyle="1" w:styleId="formspace">
    <w:name w:val="form space"/>
    <w:basedOn w:val="Normal"/>
    <w:uiPriority w:val="99"/>
    <w:qFormat/>
    <w:rsid w:val="009F253D"/>
    <w:pPr>
      <w:suppressAutoHyphens w:val="0"/>
      <w:autoSpaceDN/>
      <w:spacing w:before="60" w:after="60"/>
      <w:textAlignment w:val="auto"/>
    </w:pPr>
    <w:rPr>
      <w:rFonts w:ascii="Helvetica" w:eastAsia="Times New Roman" w:hAnsi="Helvetica" w:cs="Times New Roman"/>
      <w:kern w:val="0"/>
      <w:sz w:val="18"/>
      <w:szCs w:val="20"/>
      <w:lang w:val="es-ES" w:eastAsia="es-ES" w:bidi="ar-SA"/>
    </w:rPr>
  </w:style>
  <w:style w:type="paragraph" w:customStyle="1" w:styleId="formcaption9pt">
    <w:name w:val="form caption 9pt"/>
    <w:basedOn w:val="formcaption5pt"/>
    <w:uiPriority w:val="99"/>
    <w:qFormat/>
    <w:rsid w:val="009F253D"/>
    <w:pPr>
      <w:spacing w:before="40" w:after="40"/>
      <w:ind w:left="0"/>
      <w:jc w:val="center"/>
    </w:pPr>
    <w:rPr>
      <w:b/>
      <w:sz w:val="18"/>
    </w:rPr>
  </w:style>
  <w:style w:type="paragraph" w:customStyle="1" w:styleId="checklist2line">
    <w:name w:val="checklist 2line"/>
    <w:basedOn w:val="checklist1line"/>
    <w:uiPriority w:val="99"/>
    <w:qFormat/>
    <w:rsid w:val="009F253D"/>
    <w:pPr>
      <w:spacing w:before="24" w:after="24"/>
    </w:pPr>
  </w:style>
  <w:style w:type="paragraph" w:customStyle="1" w:styleId="checklist1line">
    <w:name w:val="checklist 1line"/>
    <w:basedOn w:val="Normal"/>
    <w:uiPriority w:val="99"/>
    <w:qFormat/>
    <w:rsid w:val="009F253D"/>
    <w:pPr>
      <w:suppressAutoHyphens w:val="0"/>
      <w:autoSpaceDN/>
      <w:spacing w:before="120" w:after="120"/>
      <w:textAlignment w:val="auto"/>
    </w:pPr>
    <w:rPr>
      <w:rFonts w:ascii="Helvetica" w:eastAsia="Times New Roman" w:hAnsi="Helvetica" w:cs="Times New Roman"/>
      <w:kern w:val="0"/>
      <w:sz w:val="22"/>
      <w:szCs w:val="20"/>
      <w:lang w:val="es-ES" w:eastAsia="es-ES" w:bidi="ar-SA"/>
    </w:rPr>
  </w:style>
  <w:style w:type="paragraph" w:customStyle="1" w:styleId="cuerpotexto">
    <w:name w:val="cuerpotexto"/>
    <w:basedOn w:val="Normal"/>
    <w:uiPriority w:val="99"/>
    <w:qFormat/>
    <w:rsid w:val="009F253D"/>
    <w:pPr>
      <w:widowControl/>
      <w:suppressAutoHyphens w:val="0"/>
      <w:autoSpaceDN/>
      <w:spacing w:before="28" w:after="28" w:line="210" w:lineRule="atLeast"/>
      <w:ind w:firstLine="283"/>
      <w:jc w:val="both"/>
      <w:textAlignment w:val="auto"/>
    </w:pPr>
    <w:rPr>
      <w:rFonts w:eastAsia="Times New Roman" w:cs="Times New Roman"/>
      <w:color w:val="000000"/>
      <w:kern w:val="0"/>
      <w:sz w:val="19"/>
      <w:szCs w:val="19"/>
      <w:lang w:val="es-MX" w:eastAsia="es-MX" w:bidi="ar-SA"/>
    </w:rPr>
  </w:style>
  <w:style w:type="paragraph" w:styleId="Listaconnmeros2">
    <w:name w:val="List Number 2"/>
    <w:basedOn w:val="Normal"/>
    <w:qFormat/>
    <w:rsid w:val="009F253D"/>
    <w:pPr>
      <w:widowControl/>
      <w:numPr>
        <w:numId w:val="37"/>
      </w:numPr>
      <w:suppressAutoHyphens w:val="0"/>
      <w:autoSpaceDN/>
      <w:textAlignment w:val="auto"/>
    </w:pPr>
    <w:rPr>
      <w:rFonts w:ascii="Arial" w:eastAsia="Times New Roman" w:hAnsi="Arial" w:cs="Times New Roman"/>
      <w:kern w:val="0"/>
      <w:szCs w:val="20"/>
      <w:lang w:val="es-ES_tradnl" w:eastAsia="es-ES" w:bidi="ar-SA"/>
    </w:rPr>
  </w:style>
  <w:style w:type="character" w:customStyle="1" w:styleId="CarCar10">
    <w:name w:val="Car Car10"/>
    <w:rsid w:val="009F253D"/>
    <w:rPr>
      <w:rFonts w:ascii="Arial" w:eastAsia="Times New Roman" w:hAnsi="Arial" w:cs="Times New Roman"/>
      <w:sz w:val="24"/>
      <w:szCs w:val="20"/>
      <w:lang w:val="es-ES_tradnl" w:eastAsia="es-ES"/>
    </w:rPr>
  </w:style>
  <w:style w:type="paragraph" w:customStyle="1" w:styleId="CUERPOTEXTO0">
    <w:name w:val="CUERPO TEXTO"/>
    <w:uiPriority w:val="99"/>
    <w:qFormat/>
    <w:rsid w:val="009F253D"/>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p0">
    <w:name w:val="p0"/>
    <w:basedOn w:val="Normal"/>
    <w:uiPriority w:val="99"/>
    <w:qFormat/>
    <w:rsid w:val="009F253D"/>
    <w:pPr>
      <w:tabs>
        <w:tab w:val="left" w:pos="720"/>
      </w:tabs>
      <w:suppressAutoHyphens w:val="0"/>
      <w:autoSpaceDN/>
      <w:spacing w:line="240" w:lineRule="atLeast"/>
      <w:jc w:val="both"/>
      <w:textAlignment w:val="auto"/>
    </w:pPr>
    <w:rPr>
      <w:rFonts w:eastAsia="Times New Roman" w:cs="Times New Roman"/>
      <w:snapToGrid w:val="0"/>
      <w:kern w:val="0"/>
      <w:szCs w:val="20"/>
      <w:lang w:val="es-ES" w:eastAsia="es-ES" w:bidi="ar-SA"/>
    </w:rPr>
  </w:style>
  <w:style w:type="paragraph" w:customStyle="1" w:styleId="pa39">
    <w:name w:val="pa39"/>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color w:val="663300"/>
      <w:kern w:val="0"/>
      <w:lang w:val="es-ES" w:eastAsia="es-ES" w:bidi="ar-SA"/>
    </w:rPr>
  </w:style>
  <w:style w:type="paragraph" w:customStyle="1" w:styleId="Textoindependiente33">
    <w:name w:val="Texto independiente 33"/>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Textoindependiente30">
    <w:name w:val="Texto independiente(.3"/>
    <w:basedOn w:val="Normal"/>
    <w:uiPriority w:val="99"/>
    <w:qFormat/>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numeral">
    <w:name w:val="numeral"/>
    <w:basedOn w:val="Normal"/>
    <w:link w:val="numeralCar"/>
    <w:uiPriority w:val="99"/>
    <w:qFormat/>
    <w:rsid w:val="009F253D"/>
    <w:pPr>
      <w:widowControl/>
      <w:suppressAutoHyphens w:val="0"/>
      <w:autoSpaceDN/>
      <w:textAlignment w:val="auto"/>
    </w:pPr>
    <w:rPr>
      <w:rFonts w:ascii="Arial Narrow" w:eastAsia="Times New Roman" w:hAnsi="Arial Narrow" w:cs="Arial"/>
      <w:b/>
      <w:caps/>
      <w:kern w:val="0"/>
      <w:sz w:val="22"/>
      <w:szCs w:val="22"/>
      <w:lang w:val="es-ES" w:eastAsia="es-ES" w:bidi="ar-SA"/>
    </w:rPr>
  </w:style>
  <w:style w:type="character" w:customStyle="1" w:styleId="numeralCar">
    <w:name w:val="numeral Car"/>
    <w:link w:val="numeral"/>
    <w:uiPriority w:val="99"/>
    <w:rsid w:val="009F253D"/>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uiPriority w:val="9"/>
    <w:rsid w:val="009F253D"/>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9F253D"/>
    <w:rPr>
      <w:rFonts w:ascii="Cambria" w:eastAsia="Times New Roman" w:hAnsi="Cambria" w:cs="Times New Roman"/>
      <w:b/>
      <w:bCs/>
      <w:color w:val="4F81BD"/>
      <w:sz w:val="26"/>
      <w:szCs w:val="26"/>
      <w:lang w:eastAsia="es-ES"/>
    </w:rPr>
  </w:style>
  <w:style w:type="character" w:customStyle="1" w:styleId="Ttulo4Car1">
    <w:name w:val="Título 4 Car1"/>
    <w:aliases w:val="Edgar 4 Car1,Map Title Car1,AL Título 4 Car1,Título 4 AL Car1"/>
    <w:uiPriority w:val="9"/>
    <w:semiHidden/>
    <w:rsid w:val="009F253D"/>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rsid w:val="009F253D"/>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9F253D"/>
    <w:rPr>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9F253D"/>
    <w:rPr>
      <w:lang w:eastAsia="es-ES"/>
    </w:rPr>
  </w:style>
  <w:style w:type="character" w:customStyle="1" w:styleId="TextocomentarioCar1">
    <w:name w:val="Texto comentario Car1"/>
    <w:uiPriority w:val="99"/>
    <w:semiHidden/>
    <w:rsid w:val="009F253D"/>
    <w:rPr>
      <w:lang w:eastAsia="es-ES"/>
    </w:rPr>
  </w:style>
  <w:style w:type="character" w:customStyle="1" w:styleId="FirmaCar1">
    <w:name w:val="Firma Car1"/>
    <w:rsid w:val="009F253D"/>
    <w:rPr>
      <w:lang w:eastAsia="es-ES"/>
    </w:rPr>
  </w:style>
  <w:style w:type="character" w:customStyle="1" w:styleId="Ttulo7Car1">
    <w:name w:val="Título 7 Car1"/>
    <w:aliases w:val="AL Título 7 Car1,Título 7 AL Car1,' Car1,Enum2 Car1"/>
    <w:semiHidden/>
    <w:rsid w:val="009F253D"/>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9F253D"/>
    <w:rPr>
      <w:rFonts w:ascii="Cambria" w:eastAsia="Times New Roman" w:hAnsi="Cambria" w:cs="Times New Roman"/>
      <w:color w:val="404040"/>
      <w:lang w:eastAsia="es-ES"/>
    </w:rPr>
  </w:style>
  <w:style w:type="character" w:customStyle="1" w:styleId="Ttulo9Car1">
    <w:name w:val="Título 9 Car1"/>
    <w:semiHidden/>
    <w:rsid w:val="009F253D"/>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9F253D"/>
    <w:rPr>
      <w:lang w:eastAsia="es-ES"/>
    </w:rPr>
  </w:style>
  <w:style w:type="character" w:customStyle="1" w:styleId="TextodegloboCar1">
    <w:name w:val="Texto de globo Car1"/>
    <w:uiPriority w:val="99"/>
    <w:semiHidden/>
    <w:rsid w:val="009F253D"/>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9F253D"/>
  </w:style>
  <w:style w:type="character" w:customStyle="1" w:styleId="Textoindependiente3Car1">
    <w:name w:val="Texto independiente 3 Car1"/>
    <w:uiPriority w:val="99"/>
    <w:semiHidden/>
    <w:rsid w:val="009F253D"/>
    <w:rPr>
      <w:sz w:val="16"/>
      <w:szCs w:val="16"/>
      <w:lang w:eastAsia="es-ES"/>
    </w:rPr>
  </w:style>
  <w:style w:type="character" w:customStyle="1" w:styleId="AsuntodelcomentarioCar1">
    <w:name w:val="Asunto del comentario Car1"/>
    <w:uiPriority w:val="99"/>
    <w:semiHidden/>
    <w:rsid w:val="009F253D"/>
    <w:rPr>
      <w:b/>
      <w:bCs/>
      <w:lang w:eastAsia="es-ES"/>
    </w:rPr>
  </w:style>
  <w:style w:type="character" w:customStyle="1" w:styleId="Sangra2detindependienteCar1">
    <w:name w:val="Sangría 2 de t. independiente Car1"/>
    <w:semiHidden/>
    <w:rsid w:val="009F253D"/>
    <w:rPr>
      <w:lang w:eastAsia="es-ES"/>
    </w:rPr>
  </w:style>
  <w:style w:type="character" w:customStyle="1" w:styleId="EncabezadodemensajeCar1">
    <w:name w:val="Encabezado de mensaje Car1"/>
    <w:semiHidden/>
    <w:rsid w:val="009F253D"/>
    <w:rPr>
      <w:rFonts w:ascii="Cambria" w:eastAsia="Times New Roman" w:hAnsi="Cambria" w:cs="Times New Roman"/>
      <w:sz w:val="24"/>
      <w:szCs w:val="24"/>
      <w:shd w:val="pct20" w:color="auto" w:fill="auto"/>
      <w:lang w:eastAsia="es-ES"/>
    </w:rPr>
  </w:style>
  <w:style w:type="character" w:customStyle="1" w:styleId="TextoindependienteprimerasangraCar1">
    <w:name w:val="Texto independiente primera sangría Car1"/>
    <w:semiHidden/>
    <w:rsid w:val="009F253D"/>
  </w:style>
  <w:style w:type="character" w:customStyle="1" w:styleId="TextosinformatoCar1">
    <w:name w:val="Texto sin formato Car1"/>
    <w:aliases w:val="Car10 Car1"/>
    <w:semiHidden/>
    <w:rsid w:val="009F253D"/>
    <w:rPr>
      <w:rFonts w:ascii="Consolas" w:hAnsi="Consolas" w:cs="Consolas"/>
      <w:sz w:val="21"/>
      <w:szCs w:val="21"/>
      <w:lang w:eastAsia="es-ES"/>
    </w:rPr>
  </w:style>
  <w:style w:type="character" w:customStyle="1" w:styleId="Sangra3detindependienteCar1">
    <w:name w:val="Sangría 3 de t. independiente Car1"/>
    <w:semiHidden/>
    <w:rsid w:val="009F253D"/>
    <w:rPr>
      <w:sz w:val="16"/>
      <w:szCs w:val="16"/>
      <w:lang w:eastAsia="es-ES"/>
    </w:rPr>
  </w:style>
  <w:style w:type="character" w:customStyle="1" w:styleId="SaludoCar1">
    <w:name w:val="Saludo Car1"/>
    <w:semiHidden/>
    <w:rsid w:val="009F253D"/>
    <w:rPr>
      <w:lang w:eastAsia="es-ES"/>
    </w:rPr>
  </w:style>
  <w:style w:type="character" w:customStyle="1" w:styleId="FechaCar1">
    <w:name w:val="Fecha Car1"/>
    <w:semiHidden/>
    <w:rsid w:val="009F253D"/>
    <w:rPr>
      <w:lang w:eastAsia="es-ES"/>
    </w:rPr>
  </w:style>
  <w:style w:type="character" w:customStyle="1" w:styleId="MapadeldocumentoCar1">
    <w:name w:val="Mapa del documento Car1"/>
    <w:rsid w:val="009F253D"/>
    <w:rPr>
      <w:rFonts w:ascii="Tahoma" w:hAnsi="Tahoma" w:cs="Tahoma"/>
      <w:sz w:val="16"/>
      <w:szCs w:val="16"/>
      <w:lang w:eastAsia="es-ES"/>
    </w:rPr>
  </w:style>
  <w:style w:type="character" w:customStyle="1" w:styleId="TextonotaalfinalCar1">
    <w:name w:val="Texto nota al final Car1"/>
    <w:uiPriority w:val="99"/>
    <w:rsid w:val="009F253D"/>
    <w:rPr>
      <w:lang w:eastAsia="es-ES"/>
    </w:rPr>
  </w:style>
  <w:style w:type="character" w:customStyle="1" w:styleId="WW-Fuentedeprrafopredeter">
    <w:name w:val="WW-Fuente de párrafo predeter."/>
    <w:rsid w:val="009F253D"/>
  </w:style>
  <w:style w:type="paragraph" w:customStyle="1" w:styleId="CM47">
    <w:name w:val="CM47"/>
    <w:basedOn w:val="Default"/>
    <w:next w:val="Default"/>
    <w:uiPriority w:val="99"/>
    <w:qFormat/>
    <w:rsid w:val="009F253D"/>
    <w:pPr>
      <w:widowControl w:val="0"/>
      <w:spacing w:line="243" w:lineRule="atLeast"/>
    </w:pPr>
    <w:rPr>
      <w:rFonts w:eastAsia="Times New Roman" w:cs="Times New Roman"/>
      <w:color w:val="auto"/>
    </w:rPr>
  </w:style>
  <w:style w:type="table" w:customStyle="1" w:styleId="Sombreadomedio2-nfasis11">
    <w:name w:val="Sombreado medio 2 - Énfasis 11"/>
    <w:basedOn w:val="Tablanormal"/>
    <w:uiPriority w:val="64"/>
    <w:rsid w:val="009F253D"/>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8">
    <w:name w:val="Pa8"/>
    <w:basedOn w:val="Normal"/>
    <w:next w:val="Normal"/>
    <w:uiPriority w:val="99"/>
    <w:qFormat/>
    <w:rsid w:val="009F253D"/>
    <w:pPr>
      <w:widowControl/>
      <w:suppressAutoHyphens w:val="0"/>
      <w:autoSpaceDN/>
      <w:spacing w:before="40" w:after="40" w:line="191" w:lineRule="atLeast"/>
      <w:textAlignment w:val="auto"/>
    </w:pPr>
    <w:rPr>
      <w:rFonts w:ascii="Ottawa" w:eastAsia="Times New Roman" w:hAnsi="Ottawa" w:cs="Times New Roman"/>
      <w:snapToGrid w:val="0"/>
      <w:kern w:val="0"/>
      <w:szCs w:val="20"/>
      <w:lang w:val="es-ES" w:eastAsia="es-ES" w:bidi="ar-SA"/>
    </w:rPr>
  </w:style>
  <w:style w:type="character" w:customStyle="1" w:styleId="st">
    <w:name w:val="st"/>
    <w:rsid w:val="009F253D"/>
  </w:style>
  <w:style w:type="character" w:customStyle="1" w:styleId="product-description-no-js">
    <w:name w:val="product-description-no-js"/>
    <w:rsid w:val="009F253D"/>
  </w:style>
  <w:style w:type="character" w:customStyle="1" w:styleId="tgc">
    <w:name w:val="_tgc"/>
    <w:rsid w:val="009F253D"/>
  </w:style>
  <w:style w:type="paragraph" w:customStyle="1" w:styleId="CM115">
    <w:name w:val="CM115"/>
    <w:basedOn w:val="Default"/>
    <w:next w:val="Default"/>
    <w:uiPriority w:val="99"/>
    <w:qFormat/>
    <w:rsid w:val="009F253D"/>
    <w:pPr>
      <w:spacing w:after="545"/>
    </w:pPr>
    <w:rPr>
      <w:color w:val="auto"/>
      <w:lang w:val="es-CO"/>
    </w:rPr>
  </w:style>
  <w:style w:type="paragraph" w:customStyle="1" w:styleId="contenido">
    <w:name w:val="contenido"/>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cxmsolistparagraph">
    <w:name w:val="ecxmsolistparagraph"/>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st1">
    <w:name w:val="st1"/>
    <w:rsid w:val="009F253D"/>
  </w:style>
  <w:style w:type="table" w:styleId="Listavistosa-nfasis1">
    <w:name w:val="Colorful List Accent 1"/>
    <w:basedOn w:val="Tablanormal"/>
    <w:uiPriority w:val="34"/>
    <w:rsid w:val="009F253D"/>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19">
    <w:name w:val="Sin lista19"/>
    <w:next w:val="Sinlista"/>
    <w:uiPriority w:val="99"/>
    <w:semiHidden/>
    <w:rsid w:val="009F253D"/>
  </w:style>
  <w:style w:type="table" w:customStyle="1" w:styleId="Tablaconcuadrcula20">
    <w:name w:val="Tabla con cuadrícula20"/>
    <w:basedOn w:val="Tablanormal"/>
    <w:next w:val="Tablaconcuadrcula"/>
    <w:uiPriority w:val="59"/>
    <w:rsid w:val="009F253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rsid w:val="009F253D"/>
    <w:pPr>
      <w:numPr>
        <w:numId w:val="34"/>
      </w:numPr>
    </w:pPr>
  </w:style>
  <w:style w:type="numbering" w:customStyle="1" w:styleId="Estilo1224231">
    <w:name w:val="Estilo1224231"/>
    <w:rsid w:val="009F253D"/>
    <w:pPr>
      <w:numPr>
        <w:numId w:val="32"/>
      </w:numPr>
    </w:pPr>
  </w:style>
  <w:style w:type="numbering" w:customStyle="1" w:styleId="Sinlista110">
    <w:name w:val="Sin lista110"/>
    <w:next w:val="Sinlista"/>
    <w:uiPriority w:val="99"/>
    <w:semiHidden/>
    <w:unhideWhenUsed/>
    <w:rsid w:val="009F253D"/>
  </w:style>
  <w:style w:type="numbering" w:customStyle="1" w:styleId="Sinlista27">
    <w:name w:val="Sin lista27"/>
    <w:next w:val="Sinlista"/>
    <w:uiPriority w:val="99"/>
    <w:semiHidden/>
    <w:unhideWhenUsed/>
    <w:rsid w:val="009F253D"/>
  </w:style>
  <w:style w:type="numbering" w:customStyle="1" w:styleId="Sinlista37">
    <w:name w:val="Sin lista37"/>
    <w:next w:val="Sinlista"/>
    <w:uiPriority w:val="99"/>
    <w:semiHidden/>
    <w:unhideWhenUsed/>
    <w:rsid w:val="009F253D"/>
  </w:style>
  <w:style w:type="numbering" w:customStyle="1" w:styleId="Sinlista46">
    <w:name w:val="Sin lista46"/>
    <w:next w:val="Sinlista"/>
    <w:uiPriority w:val="99"/>
    <w:semiHidden/>
    <w:unhideWhenUsed/>
    <w:rsid w:val="009F253D"/>
  </w:style>
  <w:style w:type="numbering" w:customStyle="1" w:styleId="Estilo12241151">
    <w:name w:val="Estilo12241151"/>
    <w:rsid w:val="009F253D"/>
  </w:style>
  <w:style w:type="numbering" w:customStyle="1" w:styleId="Estilo1224116">
    <w:name w:val="Estilo1224116"/>
    <w:rsid w:val="009F253D"/>
  </w:style>
  <w:style w:type="numbering" w:customStyle="1" w:styleId="Estilo122451">
    <w:name w:val="Estilo122451"/>
    <w:rsid w:val="009F253D"/>
    <w:pPr>
      <w:numPr>
        <w:numId w:val="38"/>
      </w:numPr>
    </w:pPr>
  </w:style>
  <w:style w:type="numbering" w:customStyle="1" w:styleId="Estilo12247">
    <w:name w:val="Estilo12247"/>
    <w:rsid w:val="009F253D"/>
    <w:pPr>
      <w:numPr>
        <w:numId w:val="39"/>
      </w:numPr>
    </w:pPr>
  </w:style>
  <w:style w:type="numbering" w:customStyle="1" w:styleId="Estilo122461">
    <w:name w:val="Estilo122461"/>
    <w:rsid w:val="009F253D"/>
  </w:style>
  <w:style w:type="numbering" w:customStyle="1" w:styleId="Estilo1224241">
    <w:name w:val="Estilo1224241"/>
    <w:rsid w:val="009F253D"/>
  </w:style>
  <w:style w:type="numbering" w:customStyle="1" w:styleId="Estilo12241141">
    <w:name w:val="Estilo12241141"/>
    <w:rsid w:val="009F253D"/>
    <w:pPr>
      <w:numPr>
        <w:numId w:val="41"/>
      </w:numPr>
    </w:pPr>
  </w:style>
  <w:style w:type="numbering" w:customStyle="1" w:styleId="Estilo122425">
    <w:name w:val="Estilo122425"/>
    <w:rsid w:val="009F253D"/>
  </w:style>
  <w:style w:type="numbering" w:customStyle="1" w:styleId="Sinlista56">
    <w:name w:val="Sin lista56"/>
    <w:next w:val="Sinlista"/>
    <w:uiPriority w:val="99"/>
    <w:semiHidden/>
    <w:unhideWhenUsed/>
    <w:rsid w:val="009F253D"/>
  </w:style>
  <w:style w:type="numbering" w:customStyle="1" w:styleId="Sinlista116">
    <w:name w:val="Sin lista116"/>
    <w:next w:val="Sinlista"/>
    <w:uiPriority w:val="99"/>
    <w:semiHidden/>
    <w:unhideWhenUsed/>
    <w:rsid w:val="009F253D"/>
  </w:style>
  <w:style w:type="numbering" w:customStyle="1" w:styleId="Sinlista1112">
    <w:name w:val="Sin lista1112"/>
    <w:next w:val="Sinlista"/>
    <w:uiPriority w:val="99"/>
    <w:semiHidden/>
    <w:unhideWhenUsed/>
    <w:rsid w:val="009F253D"/>
  </w:style>
  <w:style w:type="numbering" w:customStyle="1" w:styleId="Sinlista215">
    <w:name w:val="Sin lista215"/>
    <w:next w:val="Sinlista"/>
    <w:uiPriority w:val="99"/>
    <w:semiHidden/>
    <w:unhideWhenUsed/>
    <w:rsid w:val="009F253D"/>
  </w:style>
  <w:style w:type="numbering" w:customStyle="1" w:styleId="Sinlista11111">
    <w:name w:val="Sin lista11111"/>
    <w:next w:val="Sinlista"/>
    <w:uiPriority w:val="99"/>
    <w:semiHidden/>
    <w:unhideWhenUsed/>
    <w:rsid w:val="009F253D"/>
  </w:style>
  <w:style w:type="numbering" w:customStyle="1" w:styleId="Sinlista315">
    <w:name w:val="Sin lista315"/>
    <w:next w:val="Sinlista"/>
    <w:uiPriority w:val="99"/>
    <w:semiHidden/>
    <w:unhideWhenUsed/>
    <w:rsid w:val="009F253D"/>
  </w:style>
  <w:style w:type="numbering" w:customStyle="1" w:styleId="Sinlista125">
    <w:name w:val="Sin lista125"/>
    <w:next w:val="Sinlista"/>
    <w:uiPriority w:val="99"/>
    <w:semiHidden/>
    <w:unhideWhenUsed/>
    <w:rsid w:val="009F253D"/>
  </w:style>
  <w:style w:type="numbering" w:customStyle="1" w:styleId="Sinlista2112">
    <w:name w:val="Sin lista2112"/>
    <w:next w:val="Sinlista"/>
    <w:uiPriority w:val="99"/>
    <w:semiHidden/>
    <w:unhideWhenUsed/>
    <w:rsid w:val="009F253D"/>
  </w:style>
  <w:style w:type="numbering" w:customStyle="1" w:styleId="Sinlista3112">
    <w:name w:val="Sin lista3112"/>
    <w:next w:val="Sinlista"/>
    <w:uiPriority w:val="99"/>
    <w:semiHidden/>
    <w:unhideWhenUsed/>
    <w:rsid w:val="009F253D"/>
  </w:style>
  <w:style w:type="numbering" w:customStyle="1" w:styleId="Sinlista415">
    <w:name w:val="Sin lista415"/>
    <w:next w:val="Sinlista"/>
    <w:uiPriority w:val="99"/>
    <w:semiHidden/>
    <w:unhideWhenUsed/>
    <w:rsid w:val="009F253D"/>
  </w:style>
  <w:style w:type="numbering" w:customStyle="1" w:styleId="Sinlista515">
    <w:name w:val="Sin lista515"/>
    <w:next w:val="Sinlista"/>
    <w:uiPriority w:val="99"/>
    <w:semiHidden/>
    <w:unhideWhenUsed/>
    <w:rsid w:val="009F253D"/>
  </w:style>
  <w:style w:type="numbering" w:customStyle="1" w:styleId="Sinlista66">
    <w:name w:val="Sin lista66"/>
    <w:next w:val="Sinlista"/>
    <w:uiPriority w:val="99"/>
    <w:semiHidden/>
    <w:unhideWhenUsed/>
    <w:rsid w:val="009F253D"/>
  </w:style>
  <w:style w:type="numbering" w:customStyle="1" w:styleId="Estilo122416">
    <w:name w:val="Estilo122416"/>
    <w:rsid w:val="009F253D"/>
  </w:style>
  <w:style w:type="numbering" w:customStyle="1" w:styleId="Sinlista75">
    <w:name w:val="Sin lista75"/>
    <w:next w:val="Sinlista"/>
    <w:uiPriority w:val="99"/>
    <w:semiHidden/>
    <w:unhideWhenUsed/>
    <w:rsid w:val="009F253D"/>
  </w:style>
  <w:style w:type="numbering" w:customStyle="1" w:styleId="Sinlista135">
    <w:name w:val="Sin lista135"/>
    <w:next w:val="Sinlista"/>
    <w:uiPriority w:val="99"/>
    <w:semiHidden/>
    <w:unhideWhenUsed/>
    <w:rsid w:val="009F253D"/>
  </w:style>
  <w:style w:type="numbering" w:customStyle="1" w:styleId="Sinlista225">
    <w:name w:val="Sin lista225"/>
    <w:next w:val="Sinlista"/>
    <w:uiPriority w:val="99"/>
    <w:semiHidden/>
    <w:unhideWhenUsed/>
    <w:rsid w:val="009F253D"/>
  </w:style>
  <w:style w:type="numbering" w:customStyle="1" w:styleId="Sinlista325">
    <w:name w:val="Sin lista325"/>
    <w:next w:val="Sinlista"/>
    <w:uiPriority w:val="99"/>
    <w:semiHidden/>
    <w:unhideWhenUsed/>
    <w:rsid w:val="009F253D"/>
  </w:style>
  <w:style w:type="numbering" w:customStyle="1" w:styleId="Sinlista4112">
    <w:name w:val="Sin lista4112"/>
    <w:next w:val="Sinlista"/>
    <w:uiPriority w:val="99"/>
    <w:semiHidden/>
    <w:unhideWhenUsed/>
    <w:rsid w:val="009F253D"/>
  </w:style>
  <w:style w:type="numbering" w:customStyle="1" w:styleId="Sinlista5112">
    <w:name w:val="Sin lista5112"/>
    <w:next w:val="Sinlista"/>
    <w:uiPriority w:val="99"/>
    <w:semiHidden/>
    <w:unhideWhenUsed/>
    <w:rsid w:val="009F253D"/>
  </w:style>
  <w:style w:type="numbering" w:customStyle="1" w:styleId="Sinlista615">
    <w:name w:val="Sin lista615"/>
    <w:next w:val="Sinlista"/>
    <w:uiPriority w:val="99"/>
    <w:semiHidden/>
    <w:unhideWhenUsed/>
    <w:rsid w:val="009F253D"/>
  </w:style>
  <w:style w:type="numbering" w:customStyle="1" w:styleId="Sinlista81">
    <w:name w:val="Sin lista81"/>
    <w:next w:val="Sinlista"/>
    <w:uiPriority w:val="99"/>
    <w:semiHidden/>
    <w:unhideWhenUsed/>
    <w:rsid w:val="009F253D"/>
  </w:style>
  <w:style w:type="numbering" w:customStyle="1" w:styleId="Sinlista141">
    <w:name w:val="Sin lista141"/>
    <w:next w:val="Sinlista"/>
    <w:uiPriority w:val="99"/>
    <w:semiHidden/>
    <w:unhideWhenUsed/>
    <w:rsid w:val="009F253D"/>
  </w:style>
  <w:style w:type="numbering" w:customStyle="1" w:styleId="Sinlista231">
    <w:name w:val="Sin lista231"/>
    <w:next w:val="Sinlista"/>
    <w:uiPriority w:val="99"/>
    <w:semiHidden/>
    <w:unhideWhenUsed/>
    <w:rsid w:val="009F253D"/>
  </w:style>
  <w:style w:type="numbering" w:customStyle="1" w:styleId="Sinlista1121">
    <w:name w:val="Sin lista1121"/>
    <w:next w:val="Sinlista"/>
    <w:uiPriority w:val="99"/>
    <w:semiHidden/>
    <w:unhideWhenUsed/>
    <w:rsid w:val="009F253D"/>
  </w:style>
  <w:style w:type="numbering" w:customStyle="1" w:styleId="Sinlista331">
    <w:name w:val="Sin lista331"/>
    <w:next w:val="Sinlista"/>
    <w:uiPriority w:val="99"/>
    <w:semiHidden/>
    <w:unhideWhenUsed/>
    <w:rsid w:val="009F253D"/>
  </w:style>
  <w:style w:type="numbering" w:customStyle="1" w:styleId="Sinlista1211">
    <w:name w:val="Sin lista1211"/>
    <w:next w:val="Sinlista"/>
    <w:uiPriority w:val="99"/>
    <w:semiHidden/>
    <w:unhideWhenUsed/>
    <w:rsid w:val="009F253D"/>
  </w:style>
  <w:style w:type="numbering" w:customStyle="1" w:styleId="Sinlista21111">
    <w:name w:val="Sin lista21111"/>
    <w:next w:val="Sinlista"/>
    <w:uiPriority w:val="99"/>
    <w:semiHidden/>
    <w:unhideWhenUsed/>
    <w:rsid w:val="009F253D"/>
  </w:style>
  <w:style w:type="numbering" w:customStyle="1" w:styleId="Sinlista31111">
    <w:name w:val="Sin lista31111"/>
    <w:next w:val="Sinlista"/>
    <w:uiPriority w:val="99"/>
    <w:semiHidden/>
    <w:unhideWhenUsed/>
    <w:rsid w:val="009F253D"/>
  </w:style>
  <w:style w:type="numbering" w:customStyle="1" w:styleId="Sinlista421">
    <w:name w:val="Sin lista421"/>
    <w:next w:val="Sinlista"/>
    <w:uiPriority w:val="99"/>
    <w:semiHidden/>
    <w:unhideWhenUsed/>
    <w:rsid w:val="009F253D"/>
  </w:style>
  <w:style w:type="numbering" w:customStyle="1" w:styleId="Sinlista521">
    <w:name w:val="Sin lista521"/>
    <w:next w:val="Sinlista"/>
    <w:uiPriority w:val="99"/>
    <w:semiHidden/>
    <w:unhideWhenUsed/>
    <w:rsid w:val="009F253D"/>
  </w:style>
  <w:style w:type="numbering" w:customStyle="1" w:styleId="Estilo122431">
    <w:name w:val="Estilo122431"/>
    <w:rsid w:val="009F253D"/>
  </w:style>
  <w:style w:type="numbering" w:customStyle="1" w:styleId="Sinlista621">
    <w:name w:val="Sin lista621"/>
    <w:next w:val="Sinlista"/>
    <w:uiPriority w:val="99"/>
    <w:semiHidden/>
    <w:unhideWhenUsed/>
    <w:rsid w:val="009F253D"/>
  </w:style>
  <w:style w:type="numbering" w:customStyle="1" w:styleId="Estilo1224121">
    <w:name w:val="Estilo1224121"/>
    <w:rsid w:val="009F253D"/>
  </w:style>
  <w:style w:type="numbering" w:customStyle="1" w:styleId="Sinlista711">
    <w:name w:val="Sin lista711"/>
    <w:next w:val="Sinlista"/>
    <w:uiPriority w:val="99"/>
    <w:semiHidden/>
    <w:unhideWhenUsed/>
    <w:rsid w:val="009F253D"/>
  </w:style>
  <w:style w:type="numbering" w:customStyle="1" w:styleId="Sinlista1311">
    <w:name w:val="Sin lista1311"/>
    <w:next w:val="Sinlista"/>
    <w:uiPriority w:val="99"/>
    <w:semiHidden/>
    <w:unhideWhenUsed/>
    <w:rsid w:val="009F253D"/>
  </w:style>
  <w:style w:type="numbering" w:customStyle="1" w:styleId="Sinlista2211">
    <w:name w:val="Sin lista2211"/>
    <w:next w:val="Sinlista"/>
    <w:uiPriority w:val="99"/>
    <w:semiHidden/>
    <w:unhideWhenUsed/>
    <w:rsid w:val="009F253D"/>
  </w:style>
  <w:style w:type="numbering" w:customStyle="1" w:styleId="Sinlista3211">
    <w:name w:val="Sin lista3211"/>
    <w:next w:val="Sinlista"/>
    <w:uiPriority w:val="99"/>
    <w:semiHidden/>
    <w:unhideWhenUsed/>
    <w:rsid w:val="009F253D"/>
  </w:style>
  <w:style w:type="numbering" w:customStyle="1" w:styleId="Sinlista41111">
    <w:name w:val="Sin lista41111"/>
    <w:next w:val="Sinlista"/>
    <w:uiPriority w:val="99"/>
    <w:semiHidden/>
    <w:unhideWhenUsed/>
    <w:rsid w:val="009F253D"/>
  </w:style>
  <w:style w:type="numbering" w:customStyle="1" w:styleId="Sinlista51111">
    <w:name w:val="Sin lista51111"/>
    <w:next w:val="Sinlista"/>
    <w:uiPriority w:val="99"/>
    <w:semiHidden/>
    <w:unhideWhenUsed/>
    <w:rsid w:val="009F253D"/>
  </w:style>
  <w:style w:type="numbering" w:customStyle="1" w:styleId="Estilo1224211">
    <w:name w:val="Estilo1224211"/>
    <w:rsid w:val="009F253D"/>
  </w:style>
  <w:style w:type="numbering" w:customStyle="1" w:styleId="Sinlista6111">
    <w:name w:val="Sin lista6111"/>
    <w:next w:val="Sinlista"/>
    <w:uiPriority w:val="99"/>
    <w:semiHidden/>
    <w:unhideWhenUsed/>
    <w:rsid w:val="009F253D"/>
  </w:style>
  <w:style w:type="numbering" w:customStyle="1" w:styleId="Estilo12241111">
    <w:name w:val="Estilo12241111"/>
    <w:rsid w:val="009F253D"/>
  </w:style>
  <w:style w:type="numbering" w:customStyle="1" w:styleId="Estilo12241121">
    <w:name w:val="Estilo12241121"/>
    <w:rsid w:val="009F253D"/>
  </w:style>
  <w:style w:type="numbering" w:customStyle="1" w:styleId="Sinlista91">
    <w:name w:val="Sin lista91"/>
    <w:next w:val="Sinlista"/>
    <w:uiPriority w:val="99"/>
    <w:semiHidden/>
    <w:unhideWhenUsed/>
    <w:rsid w:val="009F253D"/>
  </w:style>
  <w:style w:type="numbering" w:customStyle="1" w:styleId="Sinlista151">
    <w:name w:val="Sin lista151"/>
    <w:next w:val="Sinlista"/>
    <w:uiPriority w:val="99"/>
    <w:semiHidden/>
    <w:unhideWhenUsed/>
    <w:rsid w:val="009F253D"/>
  </w:style>
  <w:style w:type="numbering" w:customStyle="1" w:styleId="Sinlista241">
    <w:name w:val="Sin lista241"/>
    <w:next w:val="Sinlista"/>
    <w:uiPriority w:val="99"/>
    <w:semiHidden/>
    <w:unhideWhenUsed/>
    <w:rsid w:val="009F253D"/>
  </w:style>
  <w:style w:type="numbering" w:customStyle="1" w:styleId="Sinlista1131">
    <w:name w:val="Sin lista1131"/>
    <w:next w:val="Sinlista"/>
    <w:uiPriority w:val="99"/>
    <w:semiHidden/>
    <w:unhideWhenUsed/>
    <w:rsid w:val="009F253D"/>
  </w:style>
  <w:style w:type="numbering" w:customStyle="1" w:styleId="Sinlista341">
    <w:name w:val="Sin lista341"/>
    <w:next w:val="Sinlista"/>
    <w:uiPriority w:val="99"/>
    <w:semiHidden/>
    <w:unhideWhenUsed/>
    <w:rsid w:val="009F253D"/>
  </w:style>
  <w:style w:type="numbering" w:customStyle="1" w:styleId="Sinlista1221">
    <w:name w:val="Sin lista1221"/>
    <w:next w:val="Sinlista"/>
    <w:uiPriority w:val="99"/>
    <w:semiHidden/>
    <w:unhideWhenUsed/>
    <w:rsid w:val="009F253D"/>
  </w:style>
  <w:style w:type="numbering" w:customStyle="1" w:styleId="Sinlista2121">
    <w:name w:val="Sin lista2121"/>
    <w:next w:val="Sinlista"/>
    <w:uiPriority w:val="99"/>
    <w:semiHidden/>
    <w:unhideWhenUsed/>
    <w:rsid w:val="009F253D"/>
  </w:style>
  <w:style w:type="numbering" w:customStyle="1" w:styleId="Sinlista3121">
    <w:name w:val="Sin lista3121"/>
    <w:next w:val="Sinlista"/>
    <w:uiPriority w:val="99"/>
    <w:semiHidden/>
    <w:unhideWhenUsed/>
    <w:rsid w:val="009F253D"/>
  </w:style>
  <w:style w:type="numbering" w:customStyle="1" w:styleId="Sinlista431">
    <w:name w:val="Sin lista431"/>
    <w:next w:val="Sinlista"/>
    <w:uiPriority w:val="99"/>
    <w:semiHidden/>
    <w:unhideWhenUsed/>
    <w:rsid w:val="009F253D"/>
  </w:style>
  <w:style w:type="numbering" w:customStyle="1" w:styleId="Sinlista531">
    <w:name w:val="Sin lista531"/>
    <w:next w:val="Sinlista"/>
    <w:uiPriority w:val="99"/>
    <w:semiHidden/>
    <w:unhideWhenUsed/>
    <w:rsid w:val="009F253D"/>
  </w:style>
  <w:style w:type="numbering" w:customStyle="1" w:styleId="Estilo122441">
    <w:name w:val="Estilo122441"/>
    <w:rsid w:val="009F253D"/>
  </w:style>
  <w:style w:type="numbering" w:customStyle="1" w:styleId="Sinlista631">
    <w:name w:val="Sin lista631"/>
    <w:next w:val="Sinlista"/>
    <w:uiPriority w:val="99"/>
    <w:semiHidden/>
    <w:unhideWhenUsed/>
    <w:rsid w:val="009F253D"/>
  </w:style>
  <w:style w:type="numbering" w:customStyle="1" w:styleId="Estilo1224131">
    <w:name w:val="Estilo1224131"/>
    <w:rsid w:val="009F253D"/>
  </w:style>
  <w:style w:type="numbering" w:customStyle="1" w:styleId="Sinlista721">
    <w:name w:val="Sin lista721"/>
    <w:next w:val="Sinlista"/>
    <w:uiPriority w:val="99"/>
    <w:semiHidden/>
    <w:unhideWhenUsed/>
    <w:rsid w:val="009F253D"/>
  </w:style>
  <w:style w:type="numbering" w:customStyle="1" w:styleId="Sinlista1321">
    <w:name w:val="Sin lista1321"/>
    <w:next w:val="Sinlista"/>
    <w:uiPriority w:val="99"/>
    <w:semiHidden/>
    <w:unhideWhenUsed/>
    <w:rsid w:val="009F253D"/>
  </w:style>
  <w:style w:type="numbering" w:customStyle="1" w:styleId="Sinlista2221">
    <w:name w:val="Sin lista2221"/>
    <w:next w:val="Sinlista"/>
    <w:uiPriority w:val="99"/>
    <w:semiHidden/>
    <w:unhideWhenUsed/>
    <w:rsid w:val="009F253D"/>
  </w:style>
  <w:style w:type="numbering" w:customStyle="1" w:styleId="Sinlista3221">
    <w:name w:val="Sin lista3221"/>
    <w:next w:val="Sinlista"/>
    <w:uiPriority w:val="99"/>
    <w:semiHidden/>
    <w:unhideWhenUsed/>
    <w:rsid w:val="009F253D"/>
  </w:style>
  <w:style w:type="numbering" w:customStyle="1" w:styleId="Sinlista4121">
    <w:name w:val="Sin lista4121"/>
    <w:next w:val="Sinlista"/>
    <w:uiPriority w:val="99"/>
    <w:semiHidden/>
    <w:unhideWhenUsed/>
    <w:rsid w:val="009F253D"/>
  </w:style>
  <w:style w:type="numbering" w:customStyle="1" w:styleId="Sinlista5121">
    <w:name w:val="Sin lista5121"/>
    <w:next w:val="Sinlista"/>
    <w:uiPriority w:val="99"/>
    <w:semiHidden/>
    <w:unhideWhenUsed/>
    <w:rsid w:val="009F253D"/>
  </w:style>
  <w:style w:type="numbering" w:customStyle="1" w:styleId="Estilo1224221">
    <w:name w:val="Estilo1224221"/>
    <w:rsid w:val="009F253D"/>
  </w:style>
  <w:style w:type="numbering" w:customStyle="1" w:styleId="Sinlista6121">
    <w:name w:val="Sin lista6121"/>
    <w:next w:val="Sinlista"/>
    <w:uiPriority w:val="99"/>
    <w:semiHidden/>
    <w:unhideWhenUsed/>
    <w:rsid w:val="009F253D"/>
  </w:style>
  <w:style w:type="numbering" w:customStyle="1" w:styleId="Estilo12241131">
    <w:name w:val="Estilo12241131"/>
    <w:rsid w:val="009F253D"/>
  </w:style>
  <w:style w:type="numbering" w:customStyle="1" w:styleId="Sinlista101">
    <w:name w:val="Sin lista101"/>
    <w:next w:val="Sinlista"/>
    <w:uiPriority w:val="99"/>
    <w:semiHidden/>
    <w:unhideWhenUsed/>
    <w:rsid w:val="009F253D"/>
  </w:style>
  <w:style w:type="numbering" w:customStyle="1" w:styleId="Sinlista161">
    <w:name w:val="Sin lista161"/>
    <w:next w:val="Sinlista"/>
    <w:uiPriority w:val="99"/>
    <w:semiHidden/>
    <w:unhideWhenUsed/>
    <w:rsid w:val="009F253D"/>
  </w:style>
  <w:style w:type="numbering" w:customStyle="1" w:styleId="Sinlista251">
    <w:name w:val="Sin lista251"/>
    <w:next w:val="Sinlista"/>
    <w:uiPriority w:val="99"/>
    <w:semiHidden/>
    <w:unhideWhenUsed/>
    <w:rsid w:val="009F253D"/>
  </w:style>
  <w:style w:type="numbering" w:customStyle="1" w:styleId="Sinlista1141">
    <w:name w:val="Sin lista1141"/>
    <w:next w:val="Sinlista"/>
    <w:uiPriority w:val="99"/>
    <w:semiHidden/>
    <w:unhideWhenUsed/>
    <w:rsid w:val="009F253D"/>
  </w:style>
  <w:style w:type="numbering" w:customStyle="1" w:styleId="Sinlista351">
    <w:name w:val="Sin lista351"/>
    <w:next w:val="Sinlista"/>
    <w:uiPriority w:val="99"/>
    <w:semiHidden/>
    <w:unhideWhenUsed/>
    <w:rsid w:val="009F253D"/>
  </w:style>
  <w:style w:type="numbering" w:customStyle="1" w:styleId="Sinlista1231">
    <w:name w:val="Sin lista1231"/>
    <w:next w:val="Sinlista"/>
    <w:uiPriority w:val="99"/>
    <w:semiHidden/>
    <w:unhideWhenUsed/>
    <w:rsid w:val="009F253D"/>
  </w:style>
  <w:style w:type="numbering" w:customStyle="1" w:styleId="Sinlista2131">
    <w:name w:val="Sin lista2131"/>
    <w:next w:val="Sinlista"/>
    <w:uiPriority w:val="99"/>
    <w:semiHidden/>
    <w:unhideWhenUsed/>
    <w:rsid w:val="009F253D"/>
  </w:style>
  <w:style w:type="numbering" w:customStyle="1" w:styleId="Sinlista3131">
    <w:name w:val="Sin lista3131"/>
    <w:next w:val="Sinlista"/>
    <w:uiPriority w:val="99"/>
    <w:semiHidden/>
    <w:unhideWhenUsed/>
    <w:rsid w:val="009F253D"/>
  </w:style>
  <w:style w:type="numbering" w:customStyle="1" w:styleId="Sinlista441">
    <w:name w:val="Sin lista441"/>
    <w:next w:val="Sinlista"/>
    <w:uiPriority w:val="99"/>
    <w:semiHidden/>
    <w:unhideWhenUsed/>
    <w:rsid w:val="009F253D"/>
  </w:style>
  <w:style w:type="numbering" w:customStyle="1" w:styleId="Sinlista541">
    <w:name w:val="Sin lista541"/>
    <w:next w:val="Sinlista"/>
    <w:uiPriority w:val="99"/>
    <w:semiHidden/>
    <w:unhideWhenUsed/>
    <w:rsid w:val="009F253D"/>
  </w:style>
  <w:style w:type="numbering" w:customStyle="1" w:styleId="Sinlista641">
    <w:name w:val="Sin lista641"/>
    <w:next w:val="Sinlista"/>
    <w:uiPriority w:val="99"/>
    <w:semiHidden/>
    <w:unhideWhenUsed/>
    <w:rsid w:val="009F253D"/>
  </w:style>
  <w:style w:type="numbering" w:customStyle="1" w:styleId="Estilo1224141">
    <w:name w:val="Estilo1224141"/>
    <w:rsid w:val="009F253D"/>
  </w:style>
  <w:style w:type="numbering" w:customStyle="1" w:styleId="Sinlista731">
    <w:name w:val="Sin lista731"/>
    <w:next w:val="Sinlista"/>
    <w:uiPriority w:val="99"/>
    <w:semiHidden/>
    <w:unhideWhenUsed/>
    <w:rsid w:val="009F253D"/>
  </w:style>
  <w:style w:type="numbering" w:customStyle="1" w:styleId="Sinlista1331">
    <w:name w:val="Sin lista1331"/>
    <w:next w:val="Sinlista"/>
    <w:uiPriority w:val="99"/>
    <w:semiHidden/>
    <w:unhideWhenUsed/>
    <w:rsid w:val="009F253D"/>
  </w:style>
  <w:style w:type="numbering" w:customStyle="1" w:styleId="Sinlista2231">
    <w:name w:val="Sin lista2231"/>
    <w:next w:val="Sinlista"/>
    <w:uiPriority w:val="99"/>
    <w:semiHidden/>
    <w:unhideWhenUsed/>
    <w:rsid w:val="009F253D"/>
  </w:style>
  <w:style w:type="numbering" w:customStyle="1" w:styleId="Sinlista3231">
    <w:name w:val="Sin lista3231"/>
    <w:next w:val="Sinlista"/>
    <w:uiPriority w:val="99"/>
    <w:semiHidden/>
    <w:unhideWhenUsed/>
    <w:rsid w:val="009F253D"/>
  </w:style>
  <w:style w:type="numbering" w:customStyle="1" w:styleId="Sinlista4131">
    <w:name w:val="Sin lista4131"/>
    <w:next w:val="Sinlista"/>
    <w:uiPriority w:val="99"/>
    <w:semiHidden/>
    <w:unhideWhenUsed/>
    <w:rsid w:val="009F253D"/>
  </w:style>
  <w:style w:type="numbering" w:customStyle="1" w:styleId="Sinlista5131">
    <w:name w:val="Sin lista5131"/>
    <w:next w:val="Sinlista"/>
    <w:uiPriority w:val="99"/>
    <w:semiHidden/>
    <w:unhideWhenUsed/>
    <w:rsid w:val="009F253D"/>
  </w:style>
  <w:style w:type="numbering" w:customStyle="1" w:styleId="Sinlista6131">
    <w:name w:val="Sin lista6131"/>
    <w:next w:val="Sinlista"/>
    <w:uiPriority w:val="99"/>
    <w:semiHidden/>
    <w:unhideWhenUsed/>
    <w:rsid w:val="009F253D"/>
  </w:style>
  <w:style w:type="numbering" w:customStyle="1" w:styleId="Sinlista171">
    <w:name w:val="Sin lista171"/>
    <w:next w:val="Sinlista"/>
    <w:uiPriority w:val="99"/>
    <w:semiHidden/>
    <w:unhideWhenUsed/>
    <w:rsid w:val="009F253D"/>
  </w:style>
  <w:style w:type="numbering" w:customStyle="1" w:styleId="Sinlista181">
    <w:name w:val="Sin lista181"/>
    <w:next w:val="Sinlista"/>
    <w:uiPriority w:val="99"/>
    <w:semiHidden/>
    <w:unhideWhenUsed/>
    <w:rsid w:val="009F253D"/>
  </w:style>
  <w:style w:type="numbering" w:customStyle="1" w:styleId="Sinlista261">
    <w:name w:val="Sin lista261"/>
    <w:next w:val="Sinlista"/>
    <w:uiPriority w:val="99"/>
    <w:semiHidden/>
    <w:unhideWhenUsed/>
    <w:rsid w:val="009F253D"/>
  </w:style>
  <w:style w:type="numbering" w:customStyle="1" w:styleId="Sinlista1151">
    <w:name w:val="Sin lista1151"/>
    <w:next w:val="Sinlista"/>
    <w:uiPriority w:val="99"/>
    <w:semiHidden/>
    <w:unhideWhenUsed/>
    <w:rsid w:val="009F253D"/>
  </w:style>
  <w:style w:type="numbering" w:customStyle="1" w:styleId="Sinlista361">
    <w:name w:val="Sin lista361"/>
    <w:next w:val="Sinlista"/>
    <w:uiPriority w:val="99"/>
    <w:semiHidden/>
    <w:unhideWhenUsed/>
    <w:rsid w:val="009F253D"/>
  </w:style>
  <w:style w:type="numbering" w:customStyle="1" w:styleId="Sinlista1241">
    <w:name w:val="Sin lista1241"/>
    <w:next w:val="Sinlista"/>
    <w:uiPriority w:val="99"/>
    <w:semiHidden/>
    <w:unhideWhenUsed/>
    <w:rsid w:val="009F253D"/>
  </w:style>
  <w:style w:type="numbering" w:customStyle="1" w:styleId="Sinlista2141">
    <w:name w:val="Sin lista2141"/>
    <w:next w:val="Sinlista"/>
    <w:uiPriority w:val="99"/>
    <w:semiHidden/>
    <w:unhideWhenUsed/>
    <w:rsid w:val="009F253D"/>
  </w:style>
  <w:style w:type="numbering" w:customStyle="1" w:styleId="Sinlista3141">
    <w:name w:val="Sin lista3141"/>
    <w:next w:val="Sinlista"/>
    <w:uiPriority w:val="99"/>
    <w:semiHidden/>
    <w:unhideWhenUsed/>
    <w:rsid w:val="009F253D"/>
  </w:style>
  <w:style w:type="numbering" w:customStyle="1" w:styleId="Sinlista451">
    <w:name w:val="Sin lista451"/>
    <w:next w:val="Sinlista"/>
    <w:uiPriority w:val="99"/>
    <w:semiHidden/>
    <w:unhideWhenUsed/>
    <w:rsid w:val="009F253D"/>
  </w:style>
  <w:style w:type="numbering" w:customStyle="1" w:styleId="Sinlista551">
    <w:name w:val="Sin lista551"/>
    <w:next w:val="Sinlista"/>
    <w:uiPriority w:val="99"/>
    <w:semiHidden/>
    <w:unhideWhenUsed/>
    <w:rsid w:val="009F253D"/>
  </w:style>
  <w:style w:type="numbering" w:customStyle="1" w:styleId="Sinlista651">
    <w:name w:val="Sin lista651"/>
    <w:next w:val="Sinlista"/>
    <w:uiPriority w:val="99"/>
    <w:semiHidden/>
    <w:unhideWhenUsed/>
    <w:rsid w:val="009F253D"/>
  </w:style>
  <w:style w:type="numbering" w:customStyle="1" w:styleId="Estilo1224151">
    <w:name w:val="Estilo1224151"/>
    <w:rsid w:val="009F253D"/>
  </w:style>
  <w:style w:type="numbering" w:customStyle="1" w:styleId="Sinlista741">
    <w:name w:val="Sin lista741"/>
    <w:next w:val="Sinlista"/>
    <w:uiPriority w:val="99"/>
    <w:semiHidden/>
    <w:unhideWhenUsed/>
    <w:rsid w:val="009F253D"/>
  </w:style>
  <w:style w:type="numbering" w:customStyle="1" w:styleId="Sinlista1341">
    <w:name w:val="Sin lista1341"/>
    <w:next w:val="Sinlista"/>
    <w:uiPriority w:val="99"/>
    <w:semiHidden/>
    <w:unhideWhenUsed/>
    <w:rsid w:val="009F253D"/>
  </w:style>
  <w:style w:type="numbering" w:customStyle="1" w:styleId="Sinlista2241">
    <w:name w:val="Sin lista2241"/>
    <w:next w:val="Sinlista"/>
    <w:uiPriority w:val="99"/>
    <w:semiHidden/>
    <w:unhideWhenUsed/>
    <w:rsid w:val="009F253D"/>
  </w:style>
  <w:style w:type="numbering" w:customStyle="1" w:styleId="Sinlista3241">
    <w:name w:val="Sin lista3241"/>
    <w:next w:val="Sinlista"/>
    <w:uiPriority w:val="99"/>
    <w:semiHidden/>
    <w:unhideWhenUsed/>
    <w:rsid w:val="009F253D"/>
  </w:style>
  <w:style w:type="numbering" w:customStyle="1" w:styleId="Sinlista4141">
    <w:name w:val="Sin lista4141"/>
    <w:next w:val="Sinlista"/>
    <w:uiPriority w:val="99"/>
    <w:semiHidden/>
    <w:unhideWhenUsed/>
    <w:rsid w:val="009F253D"/>
  </w:style>
  <w:style w:type="numbering" w:customStyle="1" w:styleId="Sinlista5141">
    <w:name w:val="Sin lista5141"/>
    <w:next w:val="Sinlista"/>
    <w:uiPriority w:val="99"/>
    <w:semiHidden/>
    <w:unhideWhenUsed/>
    <w:rsid w:val="009F253D"/>
  </w:style>
  <w:style w:type="numbering" w:customStyle="1" w:styleId="Sinlista6141">
    <w:name w:val="Sin lista6141"/>
    <w:next w:val="Sinlista"/>
    <w:uiPriority w:val="99"/>
    <w:semiHidden/>
    <w:unhideWhenUsed/>
    <w:rsid w:val="009F253D"/>
  </w:style>
  <w:style w:type="character" w:customStyle="1" w:styleId="a9">
    <w:name w:val="a9"/>
    <w:rsid w:val="009F253D"/>
  </w:style>
  <w:style w:type="paragraph" w:customStyle="1" w:styleId="BodyText2Car">
    <w:name w:val="Body Text 2 Car"/>
    <w:basedOn w:val="Normal"/>
    <w:uiPriority w:val="99"/>
    <w:qFormat/>
    <w:rsid w:val="009F253D"/>
    <w:pPr>
      <w:suppressAutoHyphens w:val="0"/>
      <w:autoSpaceDN/>
      <w:ind w:left="851"/>
      <w:jc w:val="both"/>
      <w:textAlignment w:val="auto"/>
    </w:pPr>
    <w:rPr>
      <w:rFonts w:ascii="Arial" w:eastAsia="Times New Roman" w:hAnsi="Arial" w:cs="Times New Roman"/>
      <w:kern w:val="0"/>
      <w:sz w:val="22"/>
      <w:szCs w:val="20"/>
      <w:lang w:val="es-ES" w:eastAsia="es-ES" w:bidi="ar-SA"/>
    </w:rPr>
  </w:style>
  <w:style w:type="paragraph" w:customStyle="1" w:styleId="MAYUS">
    <w:name w:val="MAYUS"/>
    <w:basedOn w:val="Ttulo4"/>
    <w:uiPriority w:val="99"/>
    <w:qFormat/>
    <w:rsid w:val="009F253D"/>
    <w:pPr>
      <w:numPr>
        <w:numId w:val="50"/>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uiPriority w:val="99"/>
    <w:qFormat/>
    <w:rsid w:val="009F253D"/>
    <w:pPr>
      <w:numPr>
        <w:numId w:val="51"/>
      </w:numPr>
      <w:jc w:val="left"/>
    </w:pPr>
    <w:rPr>
      <w:rFonts w:ascii="Arial Narrow" w:hAnsi="Arial Narrow" w:cs="Arial"/>
      <w:bCs/>
      <w:i w:val="0"/>
      <w:caps/>
      <w:sz w:val="22"/>
      <w:szCs w:val="22"/>
    </w:rPr>
  </w:style>
  <w:style w:type="paragraph" w:customStyle="1" w:styleId="BodyText31">
    <w:name w:val="Body Text 31"/>
    <w:basedOn w:val="Normal"/>
    <w:uiPriority w:val="99"/>
    <w:qFormat/>
    <w:rsid w:val="009F253D"/>
    <w:pPr>
      <w:suppressAutoHyphens w:val="0"/>
      <w:autoSpaceDN/>
      <w:jc w:val="both"/>
      <w:textAlignment w:val="auto"/>
    </w:pPr>
    <w:rPr>
      <w:rFonts w:ascii="Arial" w:eastAsia="Times New Roman" w:hAnsi="Arial" w:cs="Times New Roman"/>
      <w:kern w:val="0"/>
      <w:szCs w:val="20"/>
      <w:lang w:val="es-ES_tradnl" w:eastAsia="es-ES" w:bidi="ar-SA"/>
    </w:rPr>
  </w:style>
  <w:style w:type="paragraph" w:styleId="ndice7">
    <w:name w:val="index 7"/>
    <w:basedOn w:val="Normal"/>
    <w:next w:val="Normal"/>
    <w:autoRedefine/>
    <w:qFormat/>
    <w:rsid w:val="009F253D"/>
    <w:pPr>
      <w:widowControl/>
      <w:tabs>
        <w:tab w:val="center" w:pos="4252"/>
        <w:tab w:val="right" w:pos="8504"/>
      </w:tabs>
      <w:suppressAutoHyphens w:val="0"/>
      <w:autoSpaceDN/>
      <w:jc w:val="both"/>
      <w:textAlignment w:val="auto"/>
    </w:pPr>
    <w:rPr>
      <w:rFonts w:ascii="Arial Narrow" w:eastAsia="Times New Roman" w:hAnsi="Arial Narrow" w:cs="Times New Roman"/>
      <w:kern w:val="0"/>
      <w:sz w:val="20"/>
      <w:szCs w:val="20"/>
      <w:lang w:val="es-ES" w:eastAsia="es-ES" w:bidi="ar-SA"/>
    </w:rPr>
  </w:style>
  <w:style w:type="paragraph" w:customStyle="1" w:styleId="Revisin1">
    <w:name w:val="Revisión1"/>
    <w:hidden/>
    <w:uiPriority w:val="99"/>
    <w:semiHidden/>
    <w:qFormat/>
    <w:rsid w:val="009F253D"/>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9F253D"/>
    <w:rPr>
      <w:rFonts w:ascii="Arial" w:hAnsi="Arial"/>
      <w:b/>
      <w:caps/>
      <w:spacing w:val="-3"/>
      <w:sz w:val="24"/>
      <w:szCs w:val="24"/>
      <w:lang w:val="es-ES" w:eastAsia="es-ES" w:bidi="ar-SA"/>
    </w:rPr>
  </w:style>
  <w:style w:type="character" w:customStyle="1" w:styleId="NEGRILLA">
    <w:name w:val="NEGRILLA"/>
    <w:rsid w:val="009F253D"/>
    <w:rPr>
      <w:b/>
      <w:bCs/>
    </w:rPr>
  </w:style>
  <w:style w:type="paragraph" w:customStyle="1" w:styleId="CENTRADO0">
    <w:name w:val="CENTRADO"/>
    <w:uiPriority w:val="99"/>
    <w:qFormat/>
    <w:rsid w:val="009F253D"/>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uiPriority w:val="99"/>
    <w:qFormat/>
    <w:rsid w:val="009F253D"/>
    <w:pPr>
      <w:widowControl/>
      <w:suppressAutoHyphens w:val="0"/>
      <w:autoSpaceDN/>
      <w:jc w:val="both"/>
      <w:textAlignment w:val="auto"/>
    </w:pPr>
    <w:rPr>
      <w:rFonts w:ascii="Arial" w:eastAsia="Times New Roman" w:hAnsi="Arial" w:cs="Times New Roman"/>
      <w:kern w:val="0"/>
      <w:sz w:val="22"/>
      <w:szCs w:val="20"/>
      <w:lang w:val="es-ES_tradnl" w:eastAsia="es-ES" w:bidi="ar-SA"/>
    </w:rPr>
  </w:style>
  <w:style w:type="paragraph" w:customStyle="1" w:styleId="DIPOL">
    <w:name w:val="DIPOL"/>
    <w:basedOn w:val="Normal"/>
    <w:uiPriority w:val="99"/>
    <w:qFormat/>
    <w:rsid w:val="009F253D"/>
    <w:pPr>
      <w:keepLines/>
      <w:widowControl/>
      <w:suppressAutoHyphens w:val="0"/>
      <w:autoSpaceDN/>
      <w:spacing w:after="240" w:line="360" w:lineRule="auto"/>
      <w:jc w:val="both"/>
      <w:textAlignment w:val="auto"/>
    </w:pPr>
    <w:rPr>
      <w:rFonts w:ascii="Arial" w:eastAsia="Times New Roman" w:hAnsi="Arial" w:cs="Times New Roman"/>
      <w:kern w:val="0"/>
      <w:lang w:val="es-ES_tradnl" w:eastAsia="es-ES" w:bidi="ar-SA"/>
    </w:rPr>
  </w:style>
  <w:style w:type="paragraph" w:customStyle="1" w:styleId="MINUTAS">
    <w:name w:val="MINUTAS"/>
    <w:uiPriority w:val="99"/>
    <w:qFormat/>
    <w:rsid w:val="009F253D"/>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9F253D"/>
    <w:pPr>
      <w:spacing w:line="240" w:lineRule="atLeast"/>
      <w:jc w:val="both"/>
    </w:pPr>
    <w:rPr>
      <w:sz w:val="24"/>
    </w:rPr>
  </w:style>
  <w:style w:type="paragraph" w:customStyle="1" w:styleId="EstiloTtulo2">
    <w:name w:val="Estilo Título 2"/>
    <w:aliases w:val="título 2 + Sin Negrita"/>
    <w:basedOn w:val="Ttulo2"/>
    <w:uiPriority w:val="99"/>
    <w:qFormat/>
    <w:rsid w:val="009F253D"/>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9F253D"/>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9F253D"/>
    <w:pPr>
      <w:widowControl/>
      <w:suppressAutoHyphens w:val="0"/>
      <w:autoSpaceDN/>
      <w:spacing w:before="100" w:after="100"/>
      <w:textAlignment w:val="auto"/>
    </w:pPr>
    <w:rPr>
      <w:rFonts w:eastAsia="Times New Roman" w:cs="Times New Roman"/>
      <w:kern w:val="0"/>
      <w:szCs w:val="20"/>
      <w:lang w:val="es-ES" w:eastAsia="es-ES" w:bidi="ar-SA"/>
    </w:rPr>
  </w:style>
  <w:style w:type="paragraph" w:customStyle="1" w:styleId="Document10">
    <w:name w:val="Document 1"/>
    <w:uiPriority w:val="99"/>
    <w:qFormat/>
    <w:rsid w:val="009F253D"/>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9F253D"/>
    <w:pPr>
      <w:tabs>
        <w:tab w:val="clear" w:pos="2268"/>
        <w:tab w:val="num" w:pos="540"/>
      </w:tabs>
      <w:suppressAutoHyphens/>
      <w:ind w:left="540" w:hanging="540"/>
      <w:jc w:val="both"/>
    </w:pPr>
    <w:rPr>
      <w:rFonts w:ascii="Arial Narrow" w:hAnsi="Arial Narrow" w:cs="Arial"/>
      <w:bCs w:val="0"/>
      <w:i w:val="0"/>
      <w:iCs w:val="0"/>
      <w:caps/>
      <w:spacing w:val="-3"/>
      <w:sz w:val="22"/>
      <w:szCs w:val="22"/>
      <w:lang w:val="es-ES"/>
    </w:rPr>
  </w:style>
  <w:style w:type="paragraph" w:customStyle="1" w:styleId="CM62">
    <w:name w:val="CM62"/>
    <w:basedOn w:val="Default"/>
    <w:next w:val="Default"/>
    <w:uiPriority w:val="99"/>
    <w:qFormat/>
    <w:rsid w:val="009F253D"/>
    <w:pPr>
      <w:widowControl w:val="0"/>
      <w:spacing w:after="243"/>
    </w:pPr>
    <w:rPr>
      <w:rFonts w:eastAsia="Times New Roman"/>
      <w:color w:val="auto"/>
    </w:rPr>
  </w:style>
  <w:style w:type="paragraph" w:customStyle="1" w:styleId="CM64">
    <w:name w:val="CM64"/>
    <w:basedOn w:val="Default"/>
    <w:next w:val="Default"/>
    <w:uiPriority w:val="99"/>
    <w:qFormat/>
    <w:rsid w:val="009F253D"/>
    <w:pPr>
      <w:widowControl w:val="0"/>
      <w:spacing w:after="480"/>
    </w:pPr>
    <w:rPr>
      <w:rFonts w:eastAsia="Times New Roman"/>
      <w:color w:val="auto"/>
    </w:rPr>
  </w:style>
  <w:style w:type="paragraph" w:customStyle="1" w:styleId="CM65">
    <w:name w:val="CM65"/>
    <w:basedOn w:val="Default"/>
    <w:next w:val="Default"/>
    <w:uiPriority w:val="99"/>
    <w:qFormat/>
    <w:rsid w:val="009F253D"/>
    <w:pPr>
      <w:widowControl w:val="0"/>
      <w:spacing w:after="378"/>
    </w:pPr>
    <w:rPr>
      <w:rFonts w:eastAsia="Times New Roman"/>
      <w:color w:val="auto"/>
    </w:rPr>
  </w:style>
  <w:style w:type="paragraph" w:customStyle="1" w:styleId="CM73">
    <w:name w:val="CM73"/>
    <w:basedOn w:val="Default"/>
    <w:next w:val="Default"/>
    <w:uiPriority w:val="99"/>
    <w:qFormat/>
    <w:rsid w:val="009F253D"/>
    <w:pPr>
      <w:widowControl w:val="0"/>
      <w:spacing w:after="57"/>
    </w:pPr>
    <w:rPr>
      <w:rFonts w:eastAsia="Times New Roman"/>
      <w:color w:val="auto"/>
    </w:rPr>
  </w:style>
  <w:style w:type="paragraph" w:customStyle="1" w:styleId="CM1">
    <w:name w:val="CM1"/>
    <w:basedOn w:val="Default"/>
    <w:next w:val="Default"/>
    <w:uiPriority w:val="99"/>
    <w:qFormat/>
    <w:rsid w:val="009F253D"/>
    <w:pPr>
      <w:widowControl w:val="0"/>
    </w:pPr>
    <w:rPr>
      <w:rFonts w:eastAsia="Times New Roman" w:cs="Times New Roman"/>
      <w:color w:val="auto"/>
    </w:rPr>
  </w:style>
  <w:style w:type="paragraph" w:customStyle="1" w:styleId="CM68">
    <w:name w:val="CM68"/>
    <w:basedOn w:val="Default"/>
    <w:next w:val="Default"/>
    <w:uiPriority w:val="99"/>
    <w:qFormat/>
    <w:rsid w:val="009F253D"/>
    <w:pPr>
      <w:widowControl w:val="0"/>
      <w:spacing w:after="65"/>
    </w:pPr>
    <w:rPr>
      <w:rFonts w:eastAsia="Times New Roman" w:cs="Times New Roman"/>
      <w:color w:val="auto"/>
    </w:rPr>
  </w:style>
  <w:style w:type="paragraph" w:customStyle="1" w:styleId="CM74">
    <w:name w:val="CM74"/>
    <w:basedOn w:val="Default"/>
    <w:next w:val="Default"/>
    <w:uiPriority w:val="99"/>
    <w:qFormat/>
    <w:rsid w:val="009F253D"/>
    <w:pPr>
      <w:widowControl w:val="0"/>
      <w:spacing w:after="538"/>
    </w:pPr>
    <w:rPr>
      <w:rFonts w:eastAsia="Times New Roman" w:cs="Times New Roman"/>
      <w:color w:val="auto"/>
    </w:rPr>
  </w:style>
  <w:style w:type="paragraph" w:customStyle="1" w:styleId="CM63">
    <w:name w:val="CM63"/>
    <w:basedOn w:val="Default"/>
    <w:next w:val="Default"/>
    <w:uiPriority w:val="99"/>
    <w:qFormat/>
    <w:rsid w:val="009F253D"/>
    <w:pPr>
      <w:widowControl w:val="0"/>
      <w:spacing w:after="205"/>
    </w:pPr>
    <w:rPr>
      <w:rFonts w:eastAsia="Times New Roman" w:cs="Times New Roman"/>
      <w:color w:val="auto"/>
    </w:rPr>
  </w:style>
  <w:style w:type="paragraph" w:customStyle="1" w:styleId="CM75">
    <w:name w:val="CM75"/>
    <w:basedOn w:val="Default"/>
    <w:next w:val="Default"/>
    <w:uiPriority w:val="99"/>
    <w:qFormat/>
    <w:rsid w:val="009F253D"/>
    <w:pPr>
      <w:widowControl w:val="0"/>
      <w:spacing w:after="135"/>
    </w:pPr>
    <w:rPr>
      <w:rFonts w:eastAsia="Times New Roman" w:cs="Times New Roman"/>
      <w:color w:val="auto"/>
    </w:rPr>
  </w:style>
  <w:style w:type="paragraph" w:customStyle="1" w:styleId="CM66">
    <w:name w:val="CM66"/>
    <w:basedOn w:val="Default"/>
    <w:next w:val="Default"/>
    <w:uiPriority w:val="99"/>
    <w:qFormat/>
    <w:rsid w:val="009F253D"/>
    <w:pPr>
      <w:widowControl w:val="0"/>
      <w:spacing w:after="740"/>
    </w:pPr>
    <w:rPr>
      <w:rFonts w:eastAsia="Times New Roman"/>
      <w:color w:val="auto"/>
    </w:rPr>
  </w:style>
  <w:style w:type="paragraph" w:customStyle="1" w:styleId="CM71">
    <w:name w:val="CM71"/>
    <w:basedOn w:val="Default"/>
    <w:next w:val="Default"/>
    <w:uiPriority w:val="99"/>
    <w:qFormat/>
    <w:rsid w:val="009F253D"/>
    <w:pPr>
      <w:widowControl w:val="0"/>
      <w:spacing w:after="247"/>
    </w:pPr>
    <w:rPr>
      <w:rFonts w:eastAsia="Times New Roman"/>
      <w:color w:val="auto"/>
    </w:rPr>
  </w:style>
  <w:style w:type="paragraph" w:customStyle="1" w:styleId="CM72">
    <w:name w:val="CM72"/>
    <w:basedOn w:val="Default"/>
    <w:next w:val="Default"/>
    <w:uiPriority w:val="99"/>
    <w:qFormat/>
    <w:rsid w:val="009F253D"/>
    <w:pPr>
      <w:widowControl w:val="0"/>
      <w:spacing w:after="135"/>
    </w:pPr>
    <w:rPr>
      <w:rFonts w:eastAsia="Times New Roman"/>
      <w:color w:val="auto"/>
    </w:rPr>
  </w:style>
  <w:style w:type="paragraph" w:customStyle="1" w:styleId="CM32">
    <w:name w:val="CM32"/>
    <w:basedOn w:val="Default"/>
    <w:next w:val="Default"/>
    <w:uiPriority w:val="99"/>
    <w:qFormat/>
    <w:rsid w:val="009F253D"/>
    <w:pPr>
      <w:widowControl w:val="0"/>
    </w:pPr>
    <w:rPr>
      <w:rFonts w:eastAsia="Times New Roman"/>
      <w:color w:val="auto"/>
    </w:rPr>
  </w:style>
  <w:style w:type="paragraph" w:customStyle="1" w:styleId="CM33">
    <w:name w:val="CM33"/>
    <w:basedOn w:val="Default"/>
    <w:next w:val="Default"/>
    <w:uiPriority w:val="99"/>
    <w:qFormat/>
    <w:rsid w:val="009F253D"/>
    <w:pPr>
      <w:widowControl w:val="0"/>
    </w:pPr>
    <w:rPr>
      <w:rFonts w:eastAsia="Times New Roman"/>
      <w:color w:val="auto"/>
    </w:rPr>
  </w:style>
  <w:style w:type="paragraph" w:customStyle="1" w:styleId="CM35">
    <w:name w:val="CM35"/>
    <w:basedOn w:val="Default"/>
    <w:next w:val="Default"/>
    <w:uiPriority w:val="99"/>
    <w:qFormat/>
    <w:rsid w:val="009F253D"/>
    <w:pPr>
      <w:widowControl w:val="0"/>
    </w:pPr>
    <w:rPr>
      <w:rFonts w:eastAsia="Times New Roman"/>
      <w:color w:val="auto"/>
    </w:rPr>
  </w:style>
  <w:style w:type="paragraph" w:customStyle="1" w:styleId="CM38">
    <w:name w:val="CM38"/>
    <w:basedOn w:val="Default"/>
    <w:next w:val="Default"/>
    <w:uiPriority w:val="99"/>
    <w:qFormat/>
    <w:rsid w:val="009F253D"/>
    <w:pPr>
      <w:widowControl w:val="0"/>
      <w:spacing w:line="253" w:lineRule="atLeast"/>
    </w:pPr>
    <w:rPr>
      <w:rFonts w:eastAsia="Times New Roman"/>
      <w:color w:val="auto"/>
    </w:rPr>
  </w:style>
  <w:style w:type="paragraph" w:customStyle="1" w:styleId="CM48">
    <w:name w:val="CM48"/>
    <w:basedOn w:val="Default"/>
    <w:next w:val="Default"/>
    <w:uiPriority w:val="99"/>
    <w:qFormat/>
    <w:rsid w:val="009F253D"/>
    <w:pPr>
      <w:widowControl w:val="0"/>
      <w:spacing w:line="253" w:lineRule="atLeast"/>
    </w:pPr>
    <w:rPr>
      <w:rFonts w:eastAsia="Times New Roman"/>
      <w:color w:val="auto"/>
    </w:rPr>
  </w:style>
  <w:style w:type="paragraph" w:customStyle="1" w:styleId="CM52">
    <w:name w:val="CM52"/>
    <w:basedOn w:val="Default"/>
    <w:next w:val="Default"/>
    <w:uiPriority w:val="99"/>
    <w:qFormat/>
    <w:rsid w:val="009F253D"/>
    <w:pPr>
      <w:widowControl w:val="0"/>
      <w:spacing w:line="246" w:lineRule="atLeast"/>
    </w:pPr>
    <w:rPr>
      <w:rFonts w:eastAsia="Times New Roman"/>
      <w:color w:val="auto"/>
    </w:rPr>
  </w:style>
  <w:style w:type="paragraph" w:customStyle="1" w:styleId="CM53">
    <w:name w:val="CM53"/>
    <w:basedOn w:val="Default"/>
    <w:next w:val="Default"/>
    <w:uiPriority w:val="99"/>
    <w:qFormat/>
    <w:rsid w:val="009F253D"/>
    <w:pPr>
      <w:widowControl w:val="0"/>
      <w:spacing w:line="271" w:lineRule="atLeast"/>
    </w:pPr>
    <w:rPr>
      <w:rFonts w:eastAsia="Times New Roman"/>
      <w:color w:val="auto"/>
    </w:rPr>
  </w:style>
  <w:style w:type="paragraph" w:customStyle="1" w:styleId="CM26">
    <w:name w:val="CM26"/>
    <w:basedOn w:val="Default"/>
    <w:next w:val="Default"/>
    <w:uiPriority w:val="99"/>
    <w:qFormat/>
    <w:rsid w:val="009F253D"/>
    <w:pPr>
      <w:widowControl w:val="0"/>
      <w:spacing w:line="273" w:lineRule="atLeast"/>
    </w:pPr>
    <w:rPr>
      <w:rFonts w:eastAsia="Times New Roman"/>
      <w:color w:val="auto"/>
    </w:rPr>
  </w:style>
  <w:style w:type="paragraph" w:customStyle="1" w:styleId="CM54">
    <w:name w:val="CM54"/>
    <w:basedOn w:val="Default"/>
    <w:next w:val="Default"/>
    <w:uiPriority w:val="99"/>
    <w:qFormat/>
    <w:rsid w:val="009F253D"/>
    <w:pPr>
      <w:widowControl w:val="0"/>
      <w:spacing w:line="253" w:lineRule="atLeast"/>
    </w:pPr>
    <w:rPr>
      <w:rFonts w:eastAsia="Times New Roman"/>
      <w:color w:val="auto"/>
    </w:rPr>
  </w:style>
  <w:style w:type="paragraph" w:customStyle="1" w:styleId="CAPITULO">
    <w:name w:val="CAPITULO"/>
    <w:basedOn w:val="Normal"/>
    <w:uiPriority w:val="99"/>
    <w:qFormat/>
    <w:rsid w:val="009F253D"/>
    <w:pPr>
      <w:widowControl/>
      <w:suppressAutoHyphens w:val="0"/>
      <w:autoSpaceDN/>
      <w:jc w:val="center"/>
      <w:textAlignment w:val="auto"/>
    </w:pPr>
    <w:rPr>
      <w:rFonts w:ascii="Arial Narrow" w:eastAsia="Times New Roman" w:hAnsi="Arial Narrow" w:cs="Arial"/>
      <w:b/>
      <w:w w:val="200"/>
      <w:kern w:val="0"/>
      <w:sz w:val="22"/>
      <w:szCs w:val="22"/>
      <w:lang w:val="es-ES" w:eastAsia="es-ES" w:bidi="ar-SA"/>
    </w:rPr>
  </w:style>
  <w:style w:type="table" w:styleId="Tablaelegante">
    <w:name w:val="Table Elegant"/>
    <w:basedOn w:val="Tablanormal"/>
    <w:rsid w:val="009F253D"/>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9F253D"/>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uiPriority w:val="99"/>
    <w:qFormat/>
    <w:rsid w:val="009F253D"/>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9F253D"/>
    <w:pPr>
      <w:tabs>
        <w:tab w:val="num" w:pos="720"/>
      </w:tabs>
      <w:spacing w:after="240" w:line="240" w:lineRule="atLeast"/>
      <w:ind w:left="720" w:hanging="360"/>
      <w:jc w:val="both"/>
    </w:pPr>
    <w:rPr>
      <w:rFonts w:ascii="Arial" w:hAnsi="Arial"/>
      <w:spacing w:val="-5"/>
    </w:rPr>
  </w:style>
  <w:style w:type="paragraph" w:customStyle="1" w:styleId="Estndar">
    <w:name w:val="Estándar"/>
    <w:uiPriority w:val="99"/>
    <w:qFormat/>
    <w:rsid w:val="009F253D"/>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9F253D"/>
  </w:style>
  <w:style w:type="paragraph" w:customStyle="1" w:styleId="msolistparagraph0">
    <w:name w:val="msolistparagraph"/>
    <w:basedOn w:val="Normal"/>
    <w:uiPriority w:val="99"/>
    <w:qFormat/>
    <w:rsid w:val="009F253D"/>
    <w:pPr>
      <w:widowControl/>
      <w:suppressAutoHyphens w:val="0"/>
      <w:autoSpaceDN/>
      <w:ind w:left="720"/>
      <w:textAlignment w:val="auto"/>
    </w:pPr>
    <w:rPr>
      <w:rFonts w:ascii="Calibri" w:eastAsia="Times New Roman" w:hAnsi="Calibri" w:cs="Times New Roman"/>
      <w:kern w:val="0"/>
      <w:sz w:val="22"/>
      <w:szCs w:val="22"/>
      <w:lang w:val="es-ES" w:eastAsia="es-ES" w:bidi="ar-SA"/>
    </w:rPr>
  </w:style>
  <w:style w:type="paragraph" w:customStyle="1" w:styleId="ecececmsonormal">
    <w:name w:val="ecececmsonormal"/>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TtulodeTDC1">
    <w:name w:val="Título de TDC1"/>
    <w:basedOn w:val="Ttulo1"/>
    <w:next w:val="Normal"/>
    <w:uiPriority w:val="99"/>
    <w:qFormat/>
    <w:rsid w:val="009F253D"/>
    <w:pPr>
      <w:keepLines/>
      <w:spacing w:before="480" w:line="276" w:lineRule="auto"/>
      <w:jc w:val="left"/>
      <w:outlineLvl w:val="9"/>
    </w:pPr>
    <w:rPr>
      <w:rFonts w:ascii="Cambria" w:hAnsi="Cambria"/>
      <w:bCs/>
      <w:i w:val="0"/>
      <w:color w:val="365F91"/>
      <w:sz w:val="28"/>
      <w:szCs w:val="28"/>
      <w:lang w:eastAsia="en-US"/>
    </w:rPr>
  </w:style>
  <w:style w:type="paragraph" w:styleId="TDC8">
    <w:name w:val="toc 8"/>
    <w:basedOn w:val="Normal"/>
    <w:next w:val="Normal"/>
    <w:autoRedefine/>
    <w:qFormat/>
    <w:rsid w:val="009F253D"/>
    <w:pPr>
      <w:widowControl/>
      <w:suppressAutoHyphens w:val="0"/>
      <w:autoSpaceDN/>
      <w:ind w:left="1680"/>
      <w:textAlignment w:val="auto"/>
    </w:pPr>
    <w:rPr>
      <w:rFonts w:eastAsia="Times New Roman" w:cs="Times New Roman"/>
      <w:kern w:val="0"/>
      <w:lang w:val="es-ES" w:eastAsia="es-ES" w:bidi="ar-SA"/>
    </w:rPr>
  </w:style>
  <w:style w:type="paragraph" w:styleId="TDC4">
    <w:name w:val="toc 4"/>
    <w:basedOn w:val="Normal"/>
    <w:next w:val="Normal"/>
    <w:autoRedefine/>
    <w:qFormat/>
    <w:rsid w:val="009F253D"/>
    <w:pPr>
      <w:widowControl/>
      <w:suppressAutoHyphens w:val="0"/>
      <w:autoSpaceDN/>
      <w:ind w:left="720"/>
      <w:textAlignment w:val="auto"/>
    </w:pPr>
    <w:rPr>
      <w:rFonts w:eastAsia="Times New Roman" w:cs="Times New Roman"/>
      <w:kern w:val="0"/>
      <w:lang w:val="es-ES" w:eastAsia="es-ES" w:bidi="ar-SA"/>
    </w:rPr>
  </w:style>
  <w:style w:type="paragraph" w:customStyle="1" w:styleId="NormalArial">
    <w:name w:val="Normal + Arial"/>
    <w:aliases w:val="11 pt,normal + arial"/>
    <w:basedOn w:val="Normal"/>
    <w:uiPriority w:val="99"/>
    <w:qFormat/>
    <w:rsid w:val="009F253D"/>
    <w:pPr>
      <w:widowControl/>
      <w:suppressAutoHyphens w:val="0"/>
      <w:autoSpaceDN/>
      <w:jc w:val="both"/>
      <w:textAlignment w:val="auto"/>
    </w:pPr>
    <w:rPr>
      <w:rFonts w:ascii="Arial" w:eastAsia="Times New Roman" w:hAnsi="Arial" w:cs="Arial"/>
      <w:kern w:val="0"/>
      <w:sz w:val="22"/>
      <w:szCs w:val="22"/>
      <w:lang w:val="es-ES" w:eastAsia="es-ES" w:bidi="ar-SA"/>
    </w:rPr>
  </w:style>
  <w:style w:type="numbering" w:styleId="111111">
    <w:name w:val="Outline List 2"/>
    <w:basedOn w:val="Sinlista"/>
    <w:rsid w:val="009F253D"/>
  </w:style>
  <w:style w:type="character" w:customStyle="1" w:styleId="A90">
    <w:name w:val="A9"/>
    <w:rsid w:val="009F253D"/>
    <w:rPr>
      <w:color w:val="000000"/>
      <w:sz w:val="19"/>
    </w:rPr>
  </w:style>
  <w:style w:type="paragraph" w:customStyle="1" w:styleId="Pa43">
    <w:name w:val="Pa43"/>
    <w:basedOn w:val="Normal"/>
    <w:next w:val="Normal"/>
    <w:uiPriority w:val="99"/>
    <w:qFormat/>
    <w:rsid w:val="009F253D"/>
    <w:pPr>
      <w:widowControl/>
      <w:suppressAutoHyphens w:val="0"/>
      <w:autoSpaceDE w:val="0"/>
      <w:adjustRightInd w:val="0"/>
      <w:spacing w:line="241" w:lineRule="atLeast"/>
      <w:textAlignment w:val="auto"/>
    </w:pPr>
    <w:rPr>
      <w:rFonts w:eastAsia="Times New Roman" w:cs="Times New Roman"/>
      <w:kern w:val="0"/>
      <w:lang w:val="es-ES" w:eastAsia="es-ES" w:bidi="ar-SA"/>
    </w:rPr>
  </w:style>
  <w:style w:type="character" w:customStyle="1" w:styleId="alignleft">
    <w:name w:val="alignleft"/>
    <w:rsid w:val="009F253D"/>
  </w:style>
  <w:style w:type="numbering" w:customStyle="1" w:styleId="Estilo111">
    <w:name w:val="Estilo111"/>
    <w:rsid w:val="009F253D"/>
  </w:style>
  <w:style w:type="numbering" w:customStyle="1" w:styleId="1111111">
    <w:name w:val="1 / 1.1 / 1.1.11"/>
    <w:basedOn w:val="Sinlista"/>
    <w:next w:val="111111"/>
    <w:rsid w:val="009F253D"/>
    <w:pPr>
      <w:numPr>
        <w:numId w:val="61"/>
      </w:numPr>
    </w:pPr>
  </w:style>
  <w:style w:type="table" w:customStyle="1" w:styleId="Sombreadoclaro1">
    <w:name w:val="Sombreado claro1"/>
    <w:basedOn w:val="Tablanormal"/>
    <w:uiPriority w:val="60"/>
    <w:rsid w:val="009F253D"/>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9F253D"/>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9F253D"/>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9F253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9F253D"/>
    <w:pPr>
      <w:widowControl/>
      <w:suppressAutoHyphens w:val="0"/>
      <w:autoSpaceDN/>
      <w:spacing w:after="200" w:line="276" w:lineRule="auto"/>
      <w:textAlignment w:val="auto"/>
    </w:pPr>
    <w:rPr>
      <w:rFonts w:ascii="Calibri" w:eastAsia="Times New Roman" w:hAnsi="Calibri" w:cs="Times New Roman"/>
      <w:i/>
      <w:iCs/>
      <w:color w:val="000000"/>
      <w:kern w:val="0"/>
      <w:sz w:val="22"/>
      <w:szCs w:val="22"/>
      <w:lang w:eastAsia="es-CO" w:bidi="ar-SA"/>
    </w:rPr>
  </w:style>
  <w:style w:type="character" w:customStyle="1" w:styleId="CitaCar">
    <w:name w:val="Cita Car"/>
    <w:basedOn w:val="Fuentedeprrafopredeter"/>
    <w:link w:val="Cita"/>
    <w:uiPriority w:val="29"/>
    <w:rsid w:val="009F253D"/>
    <w:rPr>
      <w:rFonts w:ascii="Calibri" w:eastAsia="Times New Roman" w:hAnsi="Calibri" w:cs="Times New Roman"/>
      <w:i/>
      <w:iCs/>
      <w:color w:val="000000"/>
      <w:lang w:eastAsia="es-CO"/>
    </w:rPr>
  </w:style>
  <w:style w:type="character" w:customStyle="1" w:styleId="it">
    <w:name w:val="it"/>
    <w:rsid w:val="009F253D"/>
  </w:style>
  <w:style w:type="paragraph" w:customStyle="1" w:styleId="center">
    <w:name w:val="center"/>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numbering" w:customStyle="1" w:styleId="Estilo12">
    <w:name w:val="Estilo12"/>
    <w:rsid w:val="009F253D"/>
  </w:style>
  <w:style w:type="numbering" w:customStyle="1" w:styleId="1111112">
    <w:name w:val="1 / 1.1 / 1.1.12"/>
    <w:basedOn w:val="Sinlista"/>
    <w:next w:val="111111"/>
    <w:rsid w:val="009F253D"/>
  </w:style>
  <w:style w:type="numbering" w:customStyle="1" w:styleId="Estilo13">
    <w:name w:val="Estilo13"/>
    <w:rsid w:val="009F253D"/>
  </w:style>
  <w:style w:type="numbering" w:customStyle="1" w:styleId="1111113">
    <w:name w:val="1 / 1.1 / 1.1.13"/>
    <w:basedOn w:val="Sinlista"/>
    <w:next w:val="111111"/>
    <w:rsid w:val="009F253D"/>
  </w:style>
  <w:style w:type="numbering" w:customStyle="1" w:styleId="Estilo1111">
    <w:name w:val="Estilo1111"/>
    <w:rsid w:val="009F253D"/>
    <w:pPr>
      <w:numPr>
        <w:numId w:val="54"/>
      </w:numPr>
    </w:pPr>
  </w:style>
  <w:style w:type="numbering" w:customStyle="1" w:styleId="11111111">
    <w:name w:val="1 / 1.1 / 1.1.111"/>
    <w:basedOn w:val="Sinlista"/>
    <w:next w:val="111111"/>
    <w:rsid w:val="009F253D"/>
  </w:style>
  <w:style w:type="numbering" w:customStyle="1" w:styleId="Estilo121">
    <w:name w:val="Estilo121"/>
    <w:rsid w:val="009F253D"/>
    <w:pPr>
      <w:numPr>
        <w:numId w:val="55"/>
      </w:numPr>
    </w:pPr>
  </w:style>
  <w:style w:type="numbering" w:customStyle="1" w:styleId="11111121">
    <w:name w:val="1 / 1.1 / 1.1.121"/>
    <w:basedOn w:val="Sinlista"/>
    <w:next w:val="111111"/>
    <w:rsid w:val="009F253D"/>
  </w:style>
  <w:style w:type="character" w:customStyle="1" w:styleId="WW8Num2z0">
    <w:name w:val="WW8Num2z0"/>
    <w:rsid w:val="009F253D"/>
    <w:rPr>
      <w:rFonts w:ascii="Symbol" w:hAnsi="Symbol" w:cs="Symbol"/>
    </w:rPr>
  </w:style>
  <w:style w:type="character" w:customStyle="1" w:styleId="WW8Num2z1">
    <w:name w:val="WW8Num2z1"/>
    <w:rsid w:val="009F253D"/>
    <w:rPr>
      <w:rFonts w:ascii="Courier New" w:hAnsi="Courier New" w:cs="Courier New"/>
    </w:rPr>
  </w:style>
  <w:style w:type="character" w:customStyle="1" w:styleId="WW8Num2z2">
    <w:name w:val="WW8Num2z2"/>
    <w:rsid w:val="009F253D"/>
    <w:rPr>
      <w:rFonts w:ascii="Wingdings" w:hAnsi="Wingdings" w:cs="Wingdings"/>
    </w:rPr>
  </w:style>
  <w:style w:type="character" w:customStyle="1" w:styleId="WW8Num3z0">
    <w:name w:val="WW8Num3z0"/>
    <w:rsid w:val="009F253D"/>
    <w:rPr>
      <w:rFonts w:ascii="Wingdings" w:hAnsi="Wingdings" w:cs="Wingdings"/>
    </w:rPr>
  </w:style>
  <w:style w:type="character" w:customStyle="1" w:styleId="WW8Num3z1">
    <w:name w:val="WW8Num3z1"/>
    <w:rsid w:val="009F253D"/>
    <w:rPr>
      <w:rFonts w:ascii="Courier New" w:hAnsi="Courier New" w:cs="Courier New"/>
    </w:rPr>
  </w:style>
  <w:style w:type="character" w:customStyle="1" w:styleId="WW8Num3z3">
    <w:name w:val="WW8Num3z3"/>
    <w:rsid w:val="009F253D"/>
    <w:rPr>
      <w:rFonts w:ascii="Symbol" w:hAnsi="Symbol" w:cs="Symbol"/>
    </w:rPr>
  </w:style>
  <w:style w:type="character" w:customStyle="1" w:styleId="WW8Num5z0">
    <w:name w:val="WW8Num5z0"/>
    <w:rsid w:val="009F253D"/>
    <w:rPr>
      <w:b/>
      <w:color w:val="000000"/>
    </w:rPr>
  </w:style>
  <w:style w:type="character" w:customStyle="1" w:styleId="WW8Num6z1">
    <w:name w:val="WW8Num6z1"/>
    <w:rsid w:val="009F253D"/>
    <w:rPr>
      <w:rFonts w:ascii="Courier New" w:hAnsi="Courier New" w:cs="Courier New"/>
    </w:rPr>
  </w:style>
  <w:style w:type="character" w:customStyle="1" w:styleId="WW8Num6z2">
    <w:name w:val="WW8Num6z2"/>
    <w:rsid w:val="009F253D"/>
    <w:rPr>
      <w:rFonts w:ascii="Wingdings" w:hAnsi="Wingdings" w:cs="Wingdings"/>
    </w:rPr>
  </w:style>
  <w:style w:type="character" w:customStyle="1" w:styleId="WW8Num6z3">
    <w:name w:val="WW8Num6z3"/>
    <w:rsid w:val="009F253D"/>
    <w:rPr>
      <w:rFonts w:ascii="Symbol" w:hAnsi="Symbol" w:cs="Symbol"/>
    </w:rPr>
  </w:style>
  <w:style w:type="character" w:customStyle="1" w:styleId="WW8Num8z0">
    <w:name w:val="WW8Num8z0"/>
    <w:rsid w:val="009F253D"/>
    <w:rPr>
      <w:rFonts w:ascii="Symbol" w:hAnsi="Symbol" w:cs="Symbol"/>
    </w:rPr>
  </w:style>
  <w:style w:type="character" w:customStyle="1" w:styleId="WW8Num8z1">
    <w:name w:val="WW8Num8z1"/>
    <w:rsid w:val="009F253D"/>
    <w:rPr>
      <w:rFonts w:ascii="Courier New" w:hAnsi="Courier New" w:cs="Courier New"/>
    </w:rPr>
  </w:style>
  <w:style w:type="character" w:customStyle="1" w:styleId="WW8Num8z2">
    <w:name w:val="WW8Num8z2"/>
    <w:rsid w:val="009F253D"/>
    <w:rPr>
      <w:rFonts w:ascii="Wingdings" w:hAnsi="Wingdings" w:cs="Wingdings"/>
    </w:rPr>
  </w:style>
  <w:style w:type="character" w:customStyle="1" w:styleId="WW8Num10z0">
    <w:name w:val="WW8Num10z0"/>
    <w:rsid w:val="009F253D"/>
    <w:rPr>
      <w:rFonts w:ascii="Symbol" w:hAnsi="Symbol" w:cs="Symbol"/>
    </w:rPr>
  </w:style>
  <w:style w:type="character" w:customStyle="1" w:styleId="WW8Num10z1">
    <w:name w:val="WW8Num10z1"/>
    <w:rsid w:val="009F253D"/>
    <w:rPr>
      <w:rFonts w:ascii="Courier New" w:hAnsi="Courier New" w:cs="Courier New"/>
    </w:rPr>
  </w:style>
  <w:style w:type="character" w:customStyle="1" w:styleId="WW8Num10z2">
    <w:name w:val="WW8Num10z2"/>
    <w:rsid w:val="009F253D"/>
    <w:rPr>
      <w:rFonts w:ascii="Wingdings" w:hAnsi="Wingdings" w:cs="Wingdings"/>
    </w:rPr>
  </w:style>
  <w:style w:type="character" w:customStyle="1" w:styleId="WW8Num11z0">
    <w:name w:val="WW8Num11z0"/>
    <w:rsid w:val="009F253D"/>
    <w:rPr>
      <w:rFonts w:ascii="Wingdings" w:hAnsi="Wingdings" w:cs="Wingdings"/>
    </w:rPr>
  </w:style>
  <w:style w:type="character" w:customStyle="1" w:styleId="WW8Num11z1">
    <w:name w:val="WW8Num11z1"/>
    <w:rsid w:val="009F253D"/>
    <w:rPr>
      <w:rFonts w:ascii="Courier New" w:hAnsi="Courier New" w:cs="Courier New"/>
    </w:rPr>
  </w:style>
  <w:style w:type="character" w:customStyle="1" w:styleId="WW8Num11z3">
    <w:name w:val="WW8Num11z3"/>
    <w:rsid w:val="009F253D"/>
    <w:rPr>
      <w:rFonts w:ascii="Symbol" w:hAnsi="Symbol" w:cs="Symbol"/>
    </w:rPr>
  </w:style>
  <w:style w:type="character" w:customStyle="1" w:styleId="WW8Num12z0">
    <w:name w:val="WW8Num12z0"/>
    <w:rsid w:val="009F253D"/>
    <w:rPr>
      <w:b/>
      <w:color w:val="000000"/>
    </w:rPr>
  </w:style>
  <w:style w:type="character" w:customStyle="1" w:styleId="WW8Num13z0">
    <w:name w:val="WW8Num13z0"/>
    <w:rsid w:val="009F253D"/>
    <w:rPr>
      <w:rFonts w:ascii="Symbol" w:hAnsi="Symbol" w:cs="Symbol"/>
    </w:rPr>
  </w:style>
  <w:style w:type="character" w:customStyle="1" w:styleId="WW8Num13z1">
    <w:name w:val="WW8Num13z1"/>
    <w:rsid w:val="009F253D"/>
    <w:rPr>
      <w:rFonts w:ascii="Courier New" w:hAnsi="Courier New" w:cs="Courier New"/>
    </w:rPr>
  </w:style>
  <w:style w:type="character" w:customStyle="1" w:styleId="WW8Num13z2">
    <w:name w:val="WW8Num13z2"/>
    <w:rsid w:val="009F253D"/>
    <w:rPr>
      <w:rFonts w:ascii="Wingdings" w:hAnsi="Wingdings" w:cs="Wingdings"/>
    </w:rPr>
  </w:style>
  <w:style w:type="character" w:customStyle="1" w:styleId="WW8Num14z0">
    <w:name w:val="WW8Num14z0"/>
    <w:rsid w:val="009F253D"/>
    <w:rPr>
      <w:rFonts w:ascii="Wingdings" w:hAnsi="Wingdings" w:cs="Wingdings"/>
    </w:rPr>
  </w:style>
  <w:style w:type="character" w:customStyle="1" w:styleId="WW8Num14z1">
    <w:name w:val="WW8Num14z1"/>
    <w:rsid w:val="009F253D"/>
    <w:rPr>
      <w:rFonts w:ascii="Courier New" w:hAnsi="Courier New" w:cs="Courier New"/>
    </w:rPr>
  </w:style>
  <w:style w:type="character" w:customStyle="1" w:styleId="WW8Num14z3">
    <w:name w:val="WW8Num14z3"/>
    <w:rsid w:val="009F253D"/>
    <w:rPr>
      <w:rFonts w:ascii="Symbol" w:hAnsi="Symbol" w:cs="Symbol"/>
    </w:rPr>
  </w:style>
  <w:style w:type="character" w:customStyle="1" w:styleId="WW8Num15z0">
    <w:name w:val="WW8Num15z0"/>
    <w:rsid w:val="009F253D"/>
    <w:rPr>
      <w:b/>
    </w:rPr>
  </w:style>
  <w:style w:type="character" w:customStyle="1" w:styleId="Fuentedeprrafopredeter3">
    <w:name w:val="Fuente de párrafo predeter.3"/>
    <w:rsid w:val="009F253D"/>
  </w:style>
  <w:style w:type="character" w:customStyle="1" w:styleId="Fuentedeprrafopredeter20">
    <w:name w:val="Fuente de párrafo predeter.2"/>
    <w:rsid w:val="009F253D"/>
  </w:style>
  <w:style w:type="character" w:customStyle="1" w:styleId="Fuentedeprrafopredeter10">
    <w:name w:val="Fuente de párrafo predeter.1"/>
    <w:qFormat/>
    <w:rsid w:val="009F253D"/>
  </w:style>
  <w:style w:type="paragraph" w:customStyle="1" w:styleId="Heading">
    <w:name w:val="Heading"/>
    <w:basedOn w:val="Normal"/>
    <w:next w:val="Textoindependiente"/>
    <w:qFormat/>
    <w:rsid w:val="009F253D"/>
    <w:pPr>
      <w:keepNext/>
      <w:autoSpaceDN/>
      <w:spacing w:before="240" w:after="120"/>
      <w:textAlignment w:val="auto"/>
    </w:pPr>
    <w:rPr>
      <w:rFonts w:ascii="Liberation Sans" w:eastAsia="文泉驿等宽正黑" w:hAnsi="Liberation Sans" w:cs="Nimbus Sans L"/>
      <w:kern w:val="1"/>
      <w:sz w:val="28"/>
      <w:szCs w:val="28"/>
      <w:lang w:bidi="ar-SA"/>
    </w:rPr>
  </w:style>
  <w:style w:type="paragraph" w:customStyle="1" w:styleId="Index">
    <w:name w:val="Index"/>
    <w:basedOn w:val="Normal"/>
    <w:qFormat/>
    <w:rsid w:val="009F253D"/>
    <w:pPr>
      <w:suppressLineNumbers/>
      <w:autoSpaceDN/>
      <w:textAlignment w:val="auto"/>
    </w:pPr>
    <w:rPr>
      <w:rFonts w:ascii="Liberation Serif" w:eastAsia="DejaVu Sans" w:hAnsi="Liberation Serif" w:cs="Nimbus Sans L"/>
      <w:kern w:val="1"/>
      <w:lang w:bidi="ar-SA"/>
    </w:rPr>
  </w:style>
  <w:style w:type="paragraph" w:customStyle="1" w:styleId="Epgrafe1">
    <w:name w:val="Epígrafe1"/>
    <w:basedOn w:val="Normal"/>
    <w:uiPriority w:val="99"/>
    <w:qFormat/>
    <w:rsid w:val="009F253D"/>
    <w:pPr>
      <w:suppressLineNumbers/>
      <w:autoSpaceDN/>
      <w:spacing w:before="120" w:after="120"/>
      <w:textAlignment w:val="auto"/>
    </w:pPr>
    <w:rPr>
      <w:rFonts w:ascii="Liberation Serif" w:eastAsia="DejaVu Sans" w:hAnsi="Liberation Serif" w:cs="Nimbus Sans L"/>
      <w:i/>
      <w:iCs/>
      <w:kern w:val="1"/>
      <w:lang w:bidi="ar-SA"/>
    </w:rPr>
  </w:style>
  <w:style w:type="paragraph" w:customStyle="1" w:styleId="Encabezado1">
    <w:name w:val="Encabezado1"/>
    <w:basedOn w:val="Normal"/>
    <w:next w:val="Textoindependiente"/>
    <w:qFormat/>
    <w:rsid w:val="009F253D"/>
    <w:pPr>
      <w:keepNext/>
      <w:autoSpaceDN/>
      <w:spacing w:before="240" w:after="120"/>
      <w:textAlignment w:val="auto"/>
    </w:pPr>
    <w:rPr>
      <w:rFonts w:ascii="Liberation Sans" w:eastAsia="DejaVu Sans" w:hAnsi="Liberation Sans" w:cs="DejaVu Sans"/>
      <w:kern w:val="1"/>
      <w:sz w:val="28"/>
      <w:szCs w:val="28"/>
      <w:lang w:bidi="ar-SA"/>
    </w:rPr>
  </w:style>
  <w:style w:type="paragraph" w:customStyle="1" w:styleId="Etiqueta">
    <w:name w:val="Etiqueta"/>
    <w:basedOn w:val="Normal"/>
    <w:qFormat/>
    <w:rsid w:val="009F253D"/>
    <w:pPr>
      <w:suppressLineNumbers/>
      <w:autoSpaceDN/>
      <w:spacing w:before="120" w:after="120"/>
      <w:textAlignment w:val="auto"/>
    </w:pPr>
    <w:rPr>
      <w:rFonts w:ascii="Liberation Serif" w:eastAsia="DejaVu Sans" w:hAnsi="Liberation Serif" w:cs="Liberation Serif"/>
      <w:i/>
      <w:iCs/>
      <w:kern w:val="1"/>
      <w:lang w:bidi="ar-SA"/>
    </w:rPr>
  </w:style>
  <w:style w:type="paragraph" w:customStyle="1" w:styleId="ndice">
    <w:name w:val="Índice"/>
    <w:basedOn w:val="Normal"/>
    <w:qFormat/>
    <w:rsid w:val="009F253D"/>
    <w:pPr>
      <w:suppressLineNumbers/>
      <w:autoSpaceDN/>
      <w:textAlignment w:val="auto"/>
    </w:pPr>
    <w:rPr>
      <w:rFonts w:ascii="Liberation Serif" w:eastAsia="DejaVu Sans" w:hAnsi="Liberation Serif" w:cs="Liberation Serif"/>
      <w:kern w:val="1"/>
      <w:lang w:bidi="ar-SA"/>
    </w:rPr>
  </w:style>
  <w:style w:type="paragraph" w:customStyle="1" w:styleId="Encabezado2">
    <w:name w:val="Encabezado2"/>
    <w:basedOn w:val="Normal1"/>
    <w:qFormat/>
    <w:rsid w:val="009F253D"/>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qFormat/>
    <w:rsid w:val="009F253D"/>
    <w:pPr>
      <w:autoSpaceDN/>
      <w:textAlignment w:val="auto"/>
    </w:pPr>
    <w:rPr>
      <w:rFonts w:ascii="Liberation Serif" w:eastAsia="DejaVu Sans" w:hAnsi="Liberation Serif" w:cs="Liberation Serif"/>
      <w:kern w:val="1"/>
      <w:szCs w:val="24"/>
      <w:lang w:bidi="ar-SA"/>
    </w:rPr>
  </w:style>
  <w:style w:type="paragraph" w:customStyle="1" w:styleId="Encabezadodelatabla">
    <w:name w:val="Encabezado de la tabla"/>
    <w:basedOn w:val="Contenidodelatabla"/>
    <w:qFormat/>
    <w:rsid w:val="009F253D"/>
    <w:pPr>
      <w:jc w:val="center"/>
    </w:pPr>
    <w:rPr>
      <w:rFonts w:cs="Liberation Serif"/>
      <w:b/>
      <w:bCs/>
      <w:lang w:eastAsia="zh-CN"/>
    </w:rPr>
  </w:style>
  <w:style w:type="paragraph" w:customStyle="1" w:styleId="Framecontents">
    <w:name w:val="Frame contents"/>
    <w:basedOn w:val="Textoindependiente"/>
    <w:uiPriority w:val="99"/>
    <w:qFormat/>
    <w:rsid w:val="009F253D"/>
    <w:pPr>
      <w:autoSpaceDN/>
      <w:textAlignment w:val="auto"/>
    </w:pPr>
    <w:rPr>
      <w:rFonts w:ascii="Liberation Serif" w:eastAsia="DejaVu Sans" w:hAnsi="Liberation Serif" w:cs="Liberation Serif"/>
      <w:kern w:val="1"/>
      <w:szCs w:val="24"/>
      <w:lang w:bidi="ar-SA"/>
    </w:rPr>
  </w:style>
  <w:style w:type="paragraph" w:customStyle="1" w:styleId="TableContents">
    <w:name w:val="Table Contents"/>
    <w:basedOn w:val="Normal"/>
    <w:uiPriority w:val="99"/>
    <w:qFormat/>
    <w:rsid w:val="009F253D"/>
    <w:pPr>
      <w:suppressLineNumbers/>
      <w:autoSpaceDN/>
      <w:textAlignment w:val="auto"/>
    </w:pPr>
    <w:rPr>
      <w:rFonts w:ascii="Liberation Serif" w:eastAsia="DejaVu Sans" w:hAnsi="Liberation Serif" w:cs="Liberation Serif"/>
      <w:kern w:val="1"/>
      <w:lang w:bidi="ar-SA"/>
    </w:rPr>
  </w:style>
  <w:style w:type="paragraph" w:customStyle="1" w:styleId="TableHeading">
    <w:name w:val="Table Heading"/>
    <w:basedOn w:val="TableContents"/>
    <w:uiPriority w:val="99"/>
    <w:qFormat/>
    <w:rsid w:val="009F253D"/>
    <w:pPr>
      <w:jc w:val="center"/>
    </w:pPr>
    <w:rPr>
      <w:b/>
      <w:bCs/>
    </w:rPr>
  </w:style>
  <w:style w:type="numbering" w:customStyle="1" w:styleId="Estilo131">
    <w:name w:val="Estilo131"/>
    <w:rsid w:val="009F253D"/>
  </w:style>
  <w:style w:type="numbering" w:customStyle="1" w:styleId="11111131">
    <w:name w:val="1 / 1.1 / 1.1.131"/>
    <w:basedOn w:val="Sinlista"/>
    <w:next w:val="111111"/>
    <w:rsid w:val="009F253D"/>
  </w:style>
  <w:style w:type="numbering" w:customStyle="1" w:styleId="Estilo11111">
    <w:name w:val="Estilo11111"/>
    <w:rsid w:val="009F253D"/>
  </w:style>
  <w:style w:type="numbering" w:customStyle="1" w:styleId="111111111">
    <w:name w:val="1 / 1.1 / 1.1.1111"/>
    <w:basedOn w:val="Sinlista"/>
    <w:next w:val="111111"/>
    <w:rsid w:val="009F253D"/>
  </w:style>
  <w:style w:type="numbering" w:customStyle="1" w:styleId="Estilo1211">
    <w:name w:val="Estilo1211"/>
    <w:rsid w:val="009F253D"/>
  </w:style>
  <w:style w:type="numbering" w:customStyle="1" w:styleId="111111211">
    <w:name w:val="1 / 1.1 / 1.1.1211"/>
    <w:basedOn w:val="Sinlista"/>
    <w:next w:val="111111"/>
    <w:rsid w:val="009F253D"/>
  </w:style>
  <w:style w:type="numbering" w:customStyle="1" w:styleId="Estilo14">
    <w:name w:val="Estilo14"/>
    <w:rsid w:val="009F253D"/>
  </w:style>
  <w:style w:type="numbering" w:customStyle="1" w:styleId="1111114">
    <w:name w:val="1 / 1.1 / 1.1.14"/>
    <w:basedOn w:val="Sinlista"/>
    <w:next w:val="111111"/>
    <w:rsid w:val="009F253D"/>
  </w:style>
  <w:style w:type="numbering" w:customStyle="1" w:styleId="Estilo112">
    <w:name w:val="Estilo112"/>
    <w:rsid w:val="009F253D"/>
    <w:pPr>
      <w:numPr>
        <w:numId w:val="33"/>
      </w:numPr>
    </w:pPr>
  </w:style>
  <w:style w:type="numbering" w:customStyle="1" w:styleId="11111112">
    <w:name w:val="1 / 1.1 / 1.1.112"/>
    <w:basedOn w:val="Sinlista"/>
    <w:next w:val="111111"/>
    <w:rsid w:val="009F253D"/>
  </w:style>
  <w:style w:type="numbering" w:customStyle="1" w:styleId="Estilo122">
    <w:name w:val="Estilo122"/>
    <w:rsid w:val="009F253D"/>
  </w:style>
  <w:style w:type="numbering" w:customStyle="1" w:styleId="11111122">
    <w:name w:val="1 / 1.1 / 1.1.122"/>
    <w:basedOn w:val="Sinlista"/>
    <w:next w:val="111111"/>
    <w:rsid w:val="009F253D"/>
  </w:style>
  <w:style w:type="numbering" w:customStyle="1" w:styleId="Estilo1121">
    <w:name w:val="Estilo1121"/>
    <w:rsid w:val="009F253D"/>
  </w:style>
  <w:style w:type="numbering" w:customStyle="1" w:styleId="111111121">
    <w:name w:val="1 / 1.1 / 1.1.1121"/>
    <w:basedOn w:val="Sinlista"/>
    <w:next w:val="111111"/>
    <w:rsid w:val="009F253D"/>
  </w:style>
  <w:style w:type="numbering" w:customStyle="1" w:styleId="Estilo1221">
    <w:name w:val="Estilo1221"/>
    <w:rsid w:val="009F253D"/>
  </w:style>
  <w:style w:type="character" w:customStyle="1" w:styleId="font271">
    <w:name w:val="font271"/>
    <w:rsid w:val="009F253D"/>
    <w:rPr>
      <w:rFonts w:ascii="Arial" w:hAnsi="Arial" w:cs="Arial" w:hint="default"/>
      <w:b w:val="0"/>
      <w:bCs w:val="0"/>
      <w:i/>
      <w:iCs/>
      <w:strike w:val="0"/>
      <w:dstrike w:val="0"/>
      <w:color w:val="000000"/>
      <w:sz w:val="20"/>
      <w:szCs w:val="20"/>
      <w:u w:val="none"/>
      <w:effect w:val="none"/>
    </w:rPr>
  </w:style>
  <w:style w:type="character" w:customStyle="1" w:styleId="font231">
    <w:name w:val="font231"/>
    <w:rsid w:val="009F253D"/>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extonavy1">
    <w:name w:val="texto_navy1"/>
    <w:rsid w:val="009F253D"/>
    <w:rPr>
      <w:color w:val="000080"/>
    </w:rPr>
  </w:style>
  <w:style w:type="paragraph" w:customStyle="1" w:styleId="Textoindependiente23">
    <w:name w:val="Texto independiente 23"/>
    <w:basedOn w:val="Normal"/>
    <w:uiPriority w:val="99"/>
    <w:qFormat/>
    <w:rsid w:val="009F253D"/>
    <w:pPr>
      <w:suppressAutoHyphens w:val="0"/>
      <w:overflowPunct w:val="0"/>
      <w:autoSpaceDE w:val="0"/>
      <w:adjustRightInd w:val="0"/>
      <w:spacing w:line="360" w:lineRule="auto"/>
      <w:jc w:val="both"/>
      <w:textAlignment w:val="auto"/>
    </w:pPr>
    <w:rPr>
      <w:rFonts w:ascii="Arial" w:eastAsia="Times New Roman" w:hAnsi="Arial" w:cs="Times New Roman"/>
      <w:kern w:val="0"/>
      <w:szCs w:val="20"/>
      <w:lang w:eastAsia="es-ES" w:bidi="ar-SA"/>
    </w:rPr>
  </w:style>
  <w:style w:type="character" w:customStyle="1" w:styleId="CarCar1">
    <w:name w:val="Car Car1"/>
    <w:rsid w:val="009F253D"/>
    <w:rPr>
      <w:sz w:val="24"/>
      <w:szCs w:val="24"/>
      <w:lang w:val="es-ES" w:eastAsia="es-ES"/>
    </w:rPr>
  </w:style>
  <w:style w:type="paragraph" w:customStyle="1" w:styleId="Pa390">
    <w:name w:val="Pa39"/>
    <w:basedOn w:val="Normal"/>
    <w:next w:val="Normal"/>
    <w:uiPriority w:val="99"/>
    <w:qFormat/>
    <w:rsid w:val="009F253D"/>
    <w:pPr>
      <w:widowControl/>
      <w:suppressAutoHyphens w:val="0"/>
      <w:autoSpaceDN/>
      <w:adjustRightInd w:val="0"/>
      <w:spacing w:line="181" w:lineRule="atLeast"/>
      <w:jc w:val="both"/>
      <w:textAlignment w:val="auto"/>
    </w:pPr>
    <w:rPr>
      <w:rFonts w:eastAsia="Times New Roman" w:cs="Times New Roman"/>
      <w:kern w:val="0"/>
      <w:lang w:eastAsia="es-CO" w:bidi="ar-SA"/>
    </w:rPr>
  </w:style>
  <w:style w:type="character" w:customStyle="1" w:styleId="specialfont1">
    <w:name w:val="specialfont1"/>
    <w:rsid w:val="009F253D"/>
    <w:rPr>
      <w:b/>
      <w:bCs/>
      <w:sz w:val="18"/>
      <w:szCs w:val="18"/>
    </w:rPr>
  </w:style>
  <w:style w:type="paragraph" w:customStyle="1" w:styleId="MEBOG">
    <w:name w:val="MEBOG"/>
    <w:basedOn w:val="Normal"/>
    <w:link w:val="MEBOGCar"/>
    <w:qFormat/>
    <w:rsid w:val="009F253D"/>
    <w:pPr>
      <w:widowControl/>
      <w:suppressAutoHyphens w:val="0"/>
      <w:autoSpaceDN/>
      <w:jc w:val="both"/>
      <w:textAlignment w:val="auto"/>
    </w:pPr>
    <w:rPr>
      <w:rFonts w:ascii="Arial" w:eastAsia="Times New Roman" w:hAnsi="Arial" w:cs="Times New Roman"/>
      <w:kern w:val="0"/>
      <w:sz w:val="16"/>
      <w:szCs w:val="16"/>
      <w:lang w:val="es-MX" w:eastAsia="es-ES" w:bidi="ar-SA"/>
    </w:rPr>
  </w:style>
  <w:style w:type="character" w:customStyle="1" w:styleId="MEBOGCar">
    <w:name w:val="MEBOG Car"/>
    <w:link w:val="MEBOG"/>
    <w:rsid w:val="009F253D"/>
    <w:rPr>
      <w:rFonts w:ascii="Arial" w:eastAsia="Times New Roman" w:hAnsi="Arial" w:cs="Times New Roman"/>
      <w:sz w:val="16"/>
      <w:szCs w:val="16"/>
      <w:lang w:val="es-MX" w:eastAsia="es-ES"/>
    </w:rPr>
  </w:style>
  <w:style w:type="character" w:customStyle="1" w:styleId="tel">
    <w:name w:val="tel"/>
    <w:rsid w:val="009F253D"/>
  </w:style>
  <w:style w:type="paragraph" w:customStyle="1" w:styleId="Textosinformato21">
    <w:name w:val="Texto sin formato21"/>
    <w:basedOn w:val="Normal"/>
    <w:uiPriority w:val="99"/>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4">
    <w:name w:val="Texto independiente 34"/>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6">
    <w:name w:val="6"/>
    <w:basedOn w:val="Normal"/>
    <w:next w:val="Normal"/>
    <w:uiPriority w:val="35"/>
    <w:qFormat/>
    <w:rsid w:val="009F253D"/>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Car4">
    <w:name w:val="Car4"/>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Textosinformato11">
    <w:name w:val="Texto sin formato11"/>
    <w:basedOn w:val="Normal"/>
    <w:uiPriority w:val="99"/>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CharCarCarCarCarCarCarCarCharCharCar3">
    <w:name w:val="Char Car Car Car Car Car Car Car Char Char Car3"/>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20">
    <w:name w:val="Texto independiente(.2"/>
    <w:basedOn w:val="Normal"/>
    <w:uiPriority w:val="99"/>
    <w:qFormat/>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table" w:customStyle="1" w:styleId="Tablaconcuadrcula27">
    <w:name w:val="Tabla con cuadrícula27"/>
    <w:basedOn w:val="Tablanormal"/>
    <w:next w:val="Tablaconcuadrcula"/>
    <w:uiPriority w:val="59"/>
    <w:rsid w:val="009F253D"/>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9F253D"/>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9F253D"/>
    <w:pPr>
      <w:spacing w:after="0" w:line="240" w:lineRule="auto"/>
    </w:pPr>
    <w:rPr>
      <w:rFonts w:ascii="Calibri" w:eastAsia="Times New Roman" w:hAnsi="Calibri" w:cs="Times New Roman"/>
      <w:lang w:val="es-ES" w:eastAsia="es-ES"/>
    </w:rPr>
  </w:style>
  <w:style w:type="paragraph" w:customStyle="1" w:styleId="parrafo">
    <w:name w:val="parrafo"/>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HeaderorfooterTimesNewRoman">
    <w:name w:val="Header or footer + Times New Roman"/>
    <w:aliases w:val="9,5 pt,Not Bold,Body text + 7,Bold"/>
    <w:rsid w:val="009F253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9F253D"/>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9F253D"/>
  </w:style>
  <w:style w:type="table" w:styleId="Listaclara-nfasis3">
    <w:name w:val="Light List Accent 3"/>
    <w:basedOn w:val="Tablanormal"/>
    <w:uiPriority w:val="61"/>
    <w:rsid w:val="009F253D"/>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extosinformato3">
    <w:name w:val="Texto sin formato3"/>
    <w:basedOn w:val="Normal"/>
    <w:uiPriority w:val="99"/>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5">
    <w:name w:val="Texto independiente 35"/>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Car2">
    <w:name w:val="Car2"/>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harCarCarCarCarCarCarCarCharCharCar2">
    <w:name w:val="Char Car Car Car Car Car Car Car Char Char Car2"/>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sinformato4">
    <w:name w:val="Texto sin formato4"/>
    <w:basedOn w:val="Normal"/>
    <w:uiPriority w:val="99"/>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6">
    <w:name w:val="Texto independiente 36"/>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numbering" w:customStyle="1" w:styleId="Sinlista20">
    <w:name w:val="Sin lista20"/>
    <w:next w:val="Sinlista"/>
    <w:uiPriority w:val="99"/>
    <w:semiHidden/>
    <w:unhideWhenUsed/>
    <w:rsid w:val="009F253D"/>
  </w:style>
  <w:style w:type="numbering" w:customStyle="1" w:styleId="Sinlista28">
    <w:name w:val="Sin lista28"/>
    <w:next w:val="Sinlista"/>
    <w:uiPriority w:val="99"/>
    <w:semiHidden/>
    <w:unhideWhenUsed/>
    <w:rsid w:val="009F253D"/>
  </w:style>
  <w:style w:type="table" w:customStyle="1" w:styleId="TableNormal1">
    <w:name w:val="Table Normal1"/>
    <w:uiPriority w:val="2"/>
    <w:unhideWhenUsed/>
    <w:qFormat/>
    <w:rsid w:val="009F253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9F253D"/>
  </w:style>
  <w:style w:type="paragraph" w:customStyle="1" w:styleId="thrv-inline-text">
    <w:name w:val="thrv-inline-text"/>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cb-button-text">
    <w:name w:val="tcb-button-text"/>
    <w:basedOn w:val="Fuentedeprrafopredeter"/>
    <w:rsid w:val="009F253D"/>
  </w:style>
  <w:style w:type="character" w:customStyle="1" w:styleId="Mencionar3">
    <w:name w:val="Mencionar3"/>
    <w:uiPriority w:val="99"/>
    <w:semiHidden/>
    <w:unhideWhenUsed/>
    <w:rsid w:val="00132359"/>
    <w:rPr>
      <w:color w:val="2B579A"/>
      <w:shd w:val="clear" w:color="auto" w:fill="E6E6E6"/>
    </w:rPr>
  </w:style>
  <w:style w:type="paragraph" w:customStyle="1" w:styleId="lead">
    <w:name w:val="lead"/>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arial">
    <w:name w:val="arial"/>
    <w:basedOn w:val="Normal"/>
    <w:uiPriority w:val="99"/>
    <w:qFormat/>
    <w:rsid w:val="00132359"/>
    <w:pPr>
      <w:widowControl/>
      <w:suppressAutoHyphens w:val="0"/>
      <w:autoSpaceDN/>
      <w:jc w:val="both"/>
      <w:textAlignment w:val="auto"/>
    </w:pPr>
    <w:rPr>
      <w:rFonts w:ascii="Arial" w:eastAsia="Times New Roman" w:hAnsi="Arial" w:cs="Times New Roman"/>
      <w:kern w:val="0"/>
      <w:sz w:val="26"/>
      <w:szCs w:val="20"/>
      <w:lang w:val="es-ES" w:eastAsia="es-ES" w:bidi="ar-SA"/>
    </w:rPr>
  </w:style>
  <w:style w:type="character" w:styleId="Referenciaintensa">
    <w:name w:val="Intense Reference"/>
    <w:uiPriority w:val="32"/>
    <w:qFormat/>
    <w:rsid w:val="00132359"/>
    <w:rPr>
      <w:b/>
      <w:bCs/>
      <w:smallCaps/>
      <w:color w:val="C0504D"/>
      <w:spacing w:val="5"/>
      <w:u w:val="single"/>
    </w:rPr>
  </w:style>
  <w:style w:type="paragraph" w:customStyle="1" w:styleId="cuerpo1">
    <w:name w:val="cuerpo1"/>
    <w:basedOn w:val="Normal"/>
    <w:uiPriority w:val="99"/>
    <w:qFormat/>
    <w:rsid w:val="0013235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autoSpaceDN/>
      <w:jc w:val="both"/>
      <w:textAlignment w:val="auto"/>
    </w:pPr>
    <w:rPr>
      <w:rFonts w:ascii="Optimum" w:eastAsia="Times New Roman" w:hAnsi="Optimum" w:cs="Times New Roman"/>
      <w:kern w:val="0"/>
      <w:szCs w:val="20"/>
      <w:lang w:val="es-ES_tradnl" w:eastAsia="es-ES" w:bidi="ar-SA"/>
    </w:rPr>
  </w:style>
  <w:style w:type="paragraph" w:customStyle="1" w:styleId="titulo">
    <w:name w:val="titulo"/>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ombreadomedio1-nfasis21">
    <w:name w:val="Sombreado medio 1 - Énfasis 21"/>
    <w:link w:val="Sombreadomedio1-nfasis2Car"/>
    <w:uiPriority w:val="1"/>
    <w:qFormat/>
    <w:rsid w:val="00132359"/>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132359"/>
    <w:rPr>
      <w:rFonts w:ascii="Times New Roman" w:eastAsia="SimSun" w:hAnsi="Times New Roman" w:cs="Times New Roman"/>
      <w:sz w:val="24"/>
      <w:szCs w:val="24"/>
      <w:lang w:val="es-ES" w:eastAsia="zh-CN"/>
    </w:rPr>
  </w:style>
  <w:style w:type="paragraph" w:customStyle="1" w:styleId="ww-textoindependiente20">
    <w:name w:val="ww-textoindependiente2"/>
    <w:basedOn w:val="Normal"/>
    <w:uiPriority w:val="99"/>
    <w:qFormat/>
    <w:rsid w:val="00132359"/>
    <w:pPr>
      <w:widowControl/>
      <w:suppressAutoHyphens w:val="0"/>
      <w:autoSpaceDN/>
      <w:jc w:val="both"/>
      <w:textAlignment w:val="auto"/>
    </w:pPr>
    <w:rPr>
      <w:rFonts w:ascii="Arial" w:eastAsia="Times New Roman" w:hAnsi="Arial" w:cs="Arial"/>
      <w:kern w:val="0"/>
      <w:sz w:val="22"/>
      <w:szCs w:val="22"/>
      <w:lang w:val="es-ES" w:eastAsia="es-ES" w:bidi="ar-SA"/>
    </w:rPr>
  </w:style>
  <w:style w:type="character" w:customStyle="1" w:styleId="CuerpodeltextoNegrita">
    <w:name w:val="Cuerpo del texto + Negrita"/>
    <w:uiPriority w:val="99"/>
    <w:rsid w:val="00132359"/>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132359"/>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132359"/>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132359"/>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132359"/>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132359"/>
    <w:rPr>
      <w:rFonts w:ascii="Arial Narrow" w:hAnsi="Arial Narrow" w:cs="Arial Narrow"/>
      <w:b/>
      <w:bCs/>
      <w:sz w:val="20"/>
      <w:szCs w:val="20"/>
      <w:shd w:val="clear" w:color="auto" w:fill="FFFFFF"/>
    </w:rPr>
  </w:style>
  <w:style w:type="character" w:customStyle="1" w:styleId="Ttulo4Sinnegrita6">
    <w:name w:val="Título #4 + Sin negrita6"/>
    <w:uiPriority w:val="99"/>
    <w:rsid w:val="00132359"/>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132359"/>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132359"/>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132359"/>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132359"/>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132359"/>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132359"/>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132359"/>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132359"/>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132359"/>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132359"/>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132359"/>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132359"/>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132359"/>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132359"/>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132359"/>
    <w:rPr>
      <w:rFonts w:ascii="Arial Narrow" w:hAnsi="Arial Narrow" w:cs="Arial Narrow"/>
      <w:b/>
      <w:bCs/>
      <w:sz w:val="20"/>
      <w:szCs w:val="20"/>
      <w:shd w:val="clear" w:color="auto" w:fill="FFFFFF"/>
    </w:rPr>
  </w:style>
  <w:style w:type="character" w:customStyle="1" w:styleId="Cuerpodeltexto9">
    <w:name w:val="Cuerpo del texto9"/>
    <w:uiPriority w:val="99"/>
    <w:rsid w:val="00132359"/>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132359"/>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132359"/>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132359"/>
    <w:rPr>
      <w:rFonts w:ascii="Arial Narrow" w:hAnsi="Arial Narrow" w:cs="Arial Narrow"/>
      <w:i/>
      <w:iCs/>
      <w:sz w:val="20"/>
      <w:szCs w:val="20"/>
      <w:shd w:val="clear" w:color="auto" w:fill="FFFFFF"/>
    </w:rPr>
  </w:style>
  <w:style w:type="character" w:customStyle="1" w:styleId="Cuerpodeltexto8">
    <w:name w:val="Cuerpo del texto8"/>
    <w:uiPriority w:val="99"/>
    <w:rsid w:val="00132359"/>
    <w:rPr>
      <w:rFonts w:ascii="Arial Narrow" w:hAnsi="Arial Narrow" w:cs="Arial Narrow"/>
      <w:sz w:val="20"/>
      <w:szCs w:val="20"/>
      <w:u w:val="single"/>
      <w:shd w:val="clear" w:color="auto" w:fill="FFFFFF"/>
    </w:rPr>
  </w:style>
  <w:style w:type="character" w:customStyle="1" w:styleId="Ttulo42Negrita">
    <w:name w:val="Título #4 (2) + Negrita"/>
    <w:uiPriority w:val="99"/>
    <w:rsid w:val="00132359"/>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132359"/>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132359"/>
    <w:rPr>
      <w:rFonts w:ascii="Arial Narrow" w:hAnsi="Arial Narrow" w:cs="Arial Narrow"/>
      <w:sz w:val="14"/>
      <w:szCs w:val="14"/>
      <w:shd w:val="clear" w:color="auto" w:fill="FFFFFF"/>
    </w:rPr>
  </w:style>
  <w:style w:type="character" w:customStyle="1" w:styleId="Ttulo4Cursiva">
    <w:name w:val="Título #4 + Cursiva"/>
    <w:uiPriority w:val="99"/>
    <w:rsid w:val="00132359"/>
    <w:rPr>
      <w:rFonts w:ascii="Arial Narrow" w:hAnsi="Arial Narrow" w:cs="Arial Narrow"/>
      <w:i/>
      <w:iCs/>
      <w:sz w:val="20"/>
      <w:szCs w:val="20"/>
      <w:shd w:val="clear" w:color="auto" w:fill="FFFFFF"/>
    </w:rPr>
  </w:style>
  <w:style w:type="character" w:customStyle="1" w:styleId="Ttulo4Sinnegrita2">
    <w:name w:val="Título #4 + Sin negrita2"/>
    <w:uiPriority w:val="99"/>
    <w:rsid w:val="00132359"/>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132359"/>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132359"/>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132359"/>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132359"/>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132359"/>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132359"/>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132359"/>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132359"/>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132359"/>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132359"/>
  </w:style>
  <w:style w:type="character" w:customStyle="1" w:styleId="eop">
    <w:name w:val="eop"/>
    <w:rsid w:val="00132359"/>
  </w:style>
  <w:style w:type="character" w:customStyle="1" w:styleId="spellingerror">
    <w:name w:val="spellingerror"/>
    <w:rsid w:val="00132359"/>
  </w:style>
  <w:style w:type="paragraph" w:customStyle="1" w:styleId="CarCarCarCarCarCarCar3">
    <w:name w:val="Car Car Car Car Car Car Car3"/>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2">
    <w:name w:val="Car Car Car Car Car Car Car2"/>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1">
    <w:name w:val="Car Car Car Car1"/>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bodytext220">
    <w:name w:val="bodytext22"/>
    <w:basedOn w:val="Normal"/>
    <w:uiPriority w:val="99"/>
    <w:qFormat/>
    <w:rsid w:val="00132359"/>
    <w:pPr>
      <w:widowControl/>
      <w:suppressAutoHyphens w:val="0"/>
      <w:autoSpaceDN/>
      <w:jc w:val="both"/>
      <w:textAlignment w:val="auto"/>
    </w:pPr>
    <w:rPr>
      <w:rFonts w:ascii="Tahoma" w:eastAsia="Times New Roman" w:hAnsi="Tahoma" w:cs="Tahoma"/>
      <w:kern w:val="0"/>
      <w:lang w:val="es-ES" w:eastAsia="es-ES" w:bidi="ar-SA"/>
    </w:rPr>
  </w:style>
  <w:style w:type="paragraph" w:styleId="DireccinHTML">
    <w:name w:val="HTML Address"/>
    <w:basedOn w:val="Normal"/>
    <w:link w:val="DireccinHTMLCar"/>
    <w:qFormat/>
    <w:rsid w:val="00132359"/>
    <w:pPr>
      <w:widowControl/>
      <w:suppressAutoHyphens w:val="0"/>
      <w:autoSpaceDN/>
      <w:textAlignment w:val="auto"/>
    </w:pPr>
    <w:rPr>
      <w:rFonts w:eastAsia="Times New Roman" w:cs="Times New Roman"/>
      <w:i/>
      <w:iCs/>
      <w:kern w:val="0"/>
      <w:sz w:val="20"/>
      <w:szCs w:val="20"/>
      <w:lang w:eastAsia="es-ES" w:bidi="ar-SA"/>
    </w:rPr>
  </w:style>
  <w:style w:type="character" w:customStyle="1" w:styleId="DireccinHTMLCar">
    <w:name w:val="Dirección HTML Car"/>
    <w:basedOn w:val="Fuentedeprrafopredeter"/>
    <w:link w:val="DireccinHTML"/>
    <w:rsid w:val="00132359"/>
    <w:rPr>
      <w:rFonts w:ascii="Times New Roman" w:eastAsia="Times New Roman" w:hAnsi="Times New Roman" w:cs="Times New Roman"/>
      <w:i/>
      <w:iCs/>
      <w:sz w:val="20"/>
      <w:szCs w:val="20"/>
      <w:lang w:eastAsia="es-ES"/>
    </w:rPr>
  </w:style>
  <w:style w:type="paragraph" w:styleId="Encabezadodelista">
    <w:name w:val="toa heading"/>
    <w:basedOn w:val="Normal"/>
    <w:next w:val="Normal"/>
    <w:qFormat/>
    <w:rsid w:val="00132359"/>
    <w:pPr>
      <w:widowControl/>
      <w:suppressAutoHyphens w:val="0"/>
      <w:autoSpaceDN/>
      <w:spacing w:before="120"/>
      <w:textAlignment w:val="auto"/>
    </w:pPr>
    <w:rPr>
      <w:rFonts w:ascii="Arial" w:eastAsia="Times New Roman" w:hAnsi="Arial" w:cs="Arial"/>
      <w:b/>
      <w:bCs/>
      <w:kern w:val="0"/>
      <w:lang w:eastAsia="es-ES" w:bidi="ar-SA"/>
    </w:rPr>
  </w:style>
  <w:style w:type="paragraph" w:styleId="Encabezadodenota">
    <w:name w:val="Note Heading"/>
    <w:basedOn w:val="Normal"/>
    <w:next w:val="Normal"/>
    <w:link w:val="EncabezadodenotaCar"/>
    <w:rsid w:val="00132359"/>
    <w:pPr>
      <w:widowControl/>
      <w:suppressAutoHyphens w:val="0"/>
      <w:autoSpaceDN/>
      <w:textAlignment w:val="auto"/>
    </w:pPr>
    <w:rPr>
      <w:rFonts w:eastAsia="Times New Roman" w:cs="Times New Roman"/>
      <w:kern w:val="0"/>
      <w:sz w:val="20"/>
      <w:szCs w:val="20"/>
      <w:lang w:eastAsia="es-ES" w:bidi="ar-SA"/>
    </w:rPr>
  </w:style>
  <w:style w:type="character" w:customStyle="1" w:styleId="EncabezadodenotaCar">
    <w:name w:val="Encabezado de nota Car"/>
    <w:basedOn w:val="Fuentedeprrafopredeter"/>
    <w:link w:val="Encabezadodenota"/>
    <w:rsid w:val="00132359"/>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132359"/>
    <w:pPr>
      <w:widowControl/>
      <w:suppressAutoHyphens w:val="0"/>
      <w:autoSpaceDN/>
      <w:textAlignment w:val="auto"/>
    </w:pPr>
    <w:rPr>
      <w:rFonts w:eastAsia="Times New Roman" w:cs="Times New Roman"/>
      <w:kern w:val="0"/>
      <w:sz w:val="20"/>
      <w:szCs w:val="20"/>
      <w:lang w:eastAsia="es-ES" w:bidi="ar-SA"/>
    </w:rPr>
  </w:style>
  <w:style w:type="character" w:customStyle="1" w:styleId="FirmadecorreoelectrnicoCar">
    <w:name w:val="Firma de correo electrónico Car"/>
    <w:basedOn w:val="Fuentedeprrafopredeter"/>
    <w:link w:val="Firmadecorreoelectrnico"/>
    <w:rsid w:val="00132359"/>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132359"/>
    <w:pPr>
      <w:widowControl/>
      <w:suppressAutoHyphens w:val="0"/>
      <w:autoSpaceDN/>
      <w:textAlignment w:val="auto"/>
    </w:pPr>
    <w:rPr>
      <w:rFonts w:ascii="Courier New" w:eastAsia="Times New Roman" w:hAnsi="Courier New" w:cs="Courier New"/>
      <w:kern w:val="0"/>
      <w:sz w:val="20"/>
      <w:szCs w:val="20"/>
      <w:lang w:eastAsia="es-ES" w:bidi="ar-SA"/>
    </w:rPr>
  </w:style>
  <w:style w:type="character" w:customStyle="1" w:styleId="HTMLconformatoprevioCar">
    <w:name w:val="HTML con formato previo Car"/>
    <w:basedOn w:val="Fuentedeprrafopredeter"/>
    <w:link w:val="HTMLconformatoprevio"/>
    <w:uiPriority w:val="99"/>
    <w:rsid w:val="00132359"/>
    <w:rPr>
      <w:rFonts w:ascii="Courier New" w:eastAsia="Times New Roman" w:hAnsi="Courier New" w:cs="Courier New"/>
      <w:sz w:val="20"/>
      <w:szCs w:val="20"/>
      <w:lang w:eastAsia="es-ES"/>
    </w:rPr>
  </w:style>
  <w:style w:type="paragraph" w:styleId="ndice1">
    <w:name w:val="index 1"/>
    <w:basedOn w:val="Normal"/>
    <w:next w:val="Normal"/>
    <w:autoRedefine/>
    <w:qFormat/>
    <w:rsid w:val="00132359"/>
    <w:pPr>
      <w:widowControl/>
      <w:suppressAutoHyphens w:val="0"/>
      <w:autoSpaceDN/>
      <w:ind w:left="200" w:hanging="200"/>
      <w:textAlignment w:val="auto"/>
    </w:pPr>
    <w:rPr>
      <w:rFonts w:eastAsia="Times New Roman" w:cs="Times New Roman"/>
      <w:kern w:val="0"/>
      <w:sz w:val="20"/>
      <w:szCs w:val="20"/>
      <w:lang w:eastAsia="es-ES" w:bidi="ar-SA"/>
    </w:rPr>
  </w:style>
  <w:style w:type="paragraph" w:styleId="ndice2">
    <w:name w:val="index 2"/>
    <w:basedOn w:val="Normal"/>
    <w:next w:val="Normal"/>
    <w:autoRedefine/>
    <w:qFormat/>
    <w:rsid w:val="00132359"/>
    <w:pPr>
      <w:widowControl/>
      <w:suppressAutoHyphens w:val="0"/>
      <w:autoSpaceDN/>
      <w:ind w:left="400" w:hanging="200"/>
      <w:textAlignment w:val="auto"/>
    </w:pPr>
    <w:rPr>
      <w:rFonts w:eastAsia="Times New Roman" w:cs="Times New Roman"/>
      <w:kern w:val="0"/>
      <w:sz w:val="20"/>
      <w:szCs w:val="20"/>
      <w:lang w:eastAsia="es-ES" w:bidi="ar-SA"/>
    </w:rPr>
  </w:style>
  <w:style w:type="paragraph" w:styleId="ndice3">
    <w:name w:val="index 3"/>
    <w:basedOn w:val="Normal"/>
    <w:next w:val="Normal"/>
    <w:autoRedefine/>
    <w:qFormat/>
    <w:rsid w:val="00132359"/>
    <w:pPr>
      <w:widowControl/>
      <w:suppressAutoHyphens w:val="0"/>
      <w:autoSpaceDN/>
      <w:ind w:left="600" w:hanging="200"/>
      <w:textAlignment w:val="auto"/>
    </w:pPr>
    <w:rPr>
      <w:rFonts w:eastAsia="Times New Roman" w:cs="Times New Roman"/>
      <w:kern w:val="0"/>
      <w:sz w:val="20"/>
      <w:szCs w:val="20"/>
      <w:lang w:eastAsia="es-ES" w:bidi="ar-SA"/>
    </w:rPr>
  </w:style>
  <w:style w:type="paragraph" w:styleId="ndice4">
    <w:name w:val="index 4"/>
    <w:basedOn w:val="Normal"/>
    <w:next w:val="Normal"/>
    <w:autoRedefine/>
    <w:qFormat/>
    <w:rsid w:val="00132359"/>
    <w:pPr>
      <w:widowControl/>
      <w:suppressAutoHyphens w:val="0"/>
      <w:autoSpaceDN/>
      <w:ind w:left="800" w:hanging="200"/>
      <w:textAlignment w:val="auto"/>
    </w:pPr>
    <w:rPr>
      <w:rFonts w:eastAsia="Times New Roman" w:cs="Times New Roman"/>
      <w:kern w:val="0"/>
      <w:sz w:val="20"/>
      <w:szCs w:val="20"/>
      <w:lang w:eastAsia="es-ES" w:bidi="ar-SA"/>
    </w:rPr>
  </w:style>
  <w:style w:type="paragraph" w:styleId="ndice5">
    <w:name w:val="index 5"/>
    <w:basedOn w:val="Normal"/>
    <w:next w:val="Normal"/>
    <w:autoRedefine/>
    <w:qFormat/>
    <w:rsid w:val="00132359"/>
    <w:pPr>
      <w:widowControl/>
      <w:suppressAutoHyphens w:val="0"/>
      <w:autoSpaceDN/>
      <w:ind w:left="1000" w:hanging="200"/>
      <w:textAlignment w:val="auto"/>
    </w:pPr>
    <w:rPr>
      <w:rFonts w:eastAsia="Times New Roman" w:cs="Times New Roman"/>
      <w:kern w:val="0"/>
      <w:sz w:val="20"/>
      <w:szCs w:val="20"/>
      <w:lang w:eastAsia="es-ES" w:bidi="ar-SA"/>
    </w:rPr>
  </w:style>
  <w:style w:type="paragraph" w:styleId="ndice6">
    <w:name w:val="index 6"/>
    <w:basedOn w:val="Normal"/>
    <w:next w:val="Normal"/>
    <w:autoRedefine/>
    <w:qFormat/>
    <w:rsid w:val="00132359"/>
    <w:pPr>
      <w:widowControl/>
      <w:suppressAutoHyphens w:val="0"/>
      <w:autoSpaceDN/>
      <w:ind w:left="1200" w:hanging="200"/>
      <w:textAlignment w:val="auto"/>
    </w:pPr>
    <w:rPr>
      <w:rFonts w:eastAsia="Times New Roman" w:cs="Times New Roman"/>
      <w:kern w:val="0"/>
      <w:sz w:val="20"/>
      <w:szCs w:val="20"/>
      <w:lang w:eastAsia="es-ES" w:bidi="ar-SA"/>
    </w:rPr>
  </w:style>
  <w:style w:type="paragraph" w:styleId="ndice8">
    <w:name w:val="index 8"/>
    <w:basedOn w:val="Normal"/>
    <w:next w:val="Normal"/>
    <w:autoRedefine/>
    <w:qFormat/>
    <w:rsid w:val="00132359"/>
    <w:pPr>
      <w:widowControl/>
      <w:suppressAutoHyphens w:val="0"/>
      <w:autoSpaceDN/>
      <w:ind w:left="1600" w:hanging="200"/>
      <w:textAlignment w:val="auto"/>
    </w:pPr>
    <w:rPr>
      <w:rFonts w:eastAsia="Times New Roman" w:cs="Times New Roman"/>
      <w:kern w:val="0"/>
      <w:sz w:val="20"/>
      <w:szCs w:val="20"/>
      <w:lang w:eastAsia="es-ES" w:bidi="ar-SA"/>
    </w:rPr>
  </w:style>
  <w:style w:type="paragraph" w:styleId="ndice9">
    <w:name w:val="index 9"/>
    <w:basedOn w:val="Normal"/>
    <w:next w:val="Normal"/>
    <w:autoRedefine/>
    <w:qFormat/>
    <w:rsid w:val="00132359"/>
    <w:pPr>
      <w:widowControl/>
      <w:suppressAutoHyphens w:val="0"/>
      <w:autoSpaceDN/>
      <w:ind w:left="1800" w:hanging="200"/>
      <w:textAlignment w:val="auto"/>
    </w:pPr>
    <w:rPr>
      <w:rFonts w:eastAsia="Times New Roman" w:cs="Times New Roman"/>
      <w:kern w:val="0"/>
      <w:sz w:val="20"/>
      <w:szCs w:val="20"/>
      <w:lang w:eastAsia="es-ES" w:bidi="ar-SA"/>
    </w:rPr>
  </w:style>
  <w:style w:type="paragraph" w:styleId="Listaconnmeros3">
    <w:name w:val="List Number 3"/>
    <w:basedOn w:val="Normal"/>
    <w:rsid w:val="00132359"/>
    <w:pPr>
      <w:widowControl/>
      <w:tabs>
        <w:tab w:val="num" w:pos="926"/>
      </w:tabs>
      <w:suppressAutoHyphens w:val="0"/>
      <w:autoSpaceDN/>
      <w:ind w:left="926" w:hanging="360"/>
      <w:textAlignment w:val="auto"/>
    </w:pPr>
    <w:rPr>
      <w:rFonts w:eastAsia="Times New Roman" w:cs="Times New Roman"/>
      <w:kern w:val="0"/>
      <w:sz w:val="20"/>
      <w:szCs w:val="20"/>
      <w:lang w:eastAsia="es-ES" w:bidi="ar-SA"/>
    </w:rPr>
  </w:style>
  <w:style w:type="paragraph" w:styleId="Listaconnmeros4">
    <w:name w:val="List Number 4"/>
    <w:basedOn w:val="Normal"/>
    <w:qFormat/>
    <w:rsid w:val="00132359"/>
    <w:pPr>
      <w:widowControl/>
      <w:tabs>
        <w:tab w:val="num" w:pos="1209"/>
      </w:tabs>
      <w:suppressAutoHyphens w:val="0"/>
      <w:autoSpaceDN/>
      <w:ind w:left="1209" w:hanging="360"/>
      <w:textAlignment w:val="auto"/>
    </w:pPr>
    <w:rPr>
      <w:rFonts w:eastAsia="Times New Roman" w:cs="Times New Roman"/>
      <w:kern w:val="0"/>
      <w:sz w:val="20"/>
      <w:szCs w:val="20"/>
      <w:lang w:eastAsia="es-ES" w:bidi="ar-SA"/>
    </w:rPr>
  </w:style>
  <w:style w:type="paragraph" w:styleId="Listaconnmeros5">
    <w:name w:val="List Number 5"/>
    <w:basedOn w:val="Normal"/>
    <w:qFormat/>
    <w:rsid w:val="00132359"/>
    <w:pPr>
      <w:widowControl/>
      <w:tabs>
        <w:tab w:val="num" w:pos="1492"/>
      </w:tabs>
      <w:suppressAutoHyphens w:val="0"/>
      <w:autoSpaceDN/>
      <w:ind w:left="1492" w:hanging="360"/>
      <w:textAlignment w:val="auto"/>
    </w:pPr>
    <w:rPr>
      <w:rFonts w:eastAsia="Times New Roman" w:cs="Times New Roman"/>
      <w:kern w:val="0"/>
      <w:sz w:val="20"/>
      <w:szCs w:val="20"/>
      <w:lang w:eastAsia="es-ES" w:bidi="ar-SA"/>
    </w:rPr>
  </w:style>
  <w:style w:type="paragraph" w:styleId="Remitedesobre">
    <w:name w:val="envelope return"/>
    <w:basedOn w:val="Normal"/>
    <w:qFormat/>
    <w:rsid w:val="00132359"/>
    <w:pPr>
      <w:widowControl/>
      <w:suppressAutoHyphens w:val="0"/>
      <w:autoSpaceDN/>
      <w:textAlignment w:val="auto"/>
    </w:pPr>
    <w:rPr>
      <w:rFonts w:ascii="Arial" w:eastAsia="Times New Roman" w:hAnsi="Arial" w:cs="Arial"/>
      <w:kern w:val="0"/>
      <w:sz w:val="20"/>
      <w:szCs w:val="20"/>
      <w:lang w:eastAsia="es-ES" w:bidi="ar-SA"/>
    </w:rPr>
  </w:style>
  <w:style w:type="paragraph" w:styleId="Tabladeilustraciones">
    <w:name w:val="table of figures"/>
    <w:basedOn w:val="Normal"/>
    <w:next w:val="Normal"/>
    <w:qFormat/>
    <w:rsid w:val="00132359"/>
    <w:pPr>
      <w:widowControl/>
      <w:suppressAutoHyphens w:val="0"/>
      <w:autoSpaceDN/>
      <w:textAlignment w:val="auto"/>
    </w:pPr>
    <w:rPr>
      <w:rFonts w:eastAsia="Times New Roman" w:cs="Times New Roman"/>
      <w:kern w:val="0"/>
      <w:sz w:val="20"/>
      <w:szCs w:val="20"/>
      <w:lang w:eastAsia="es-ES" w:bidi="ar-SA"/>
    </w:rPr>
  </w:style>
  <w:style w:type="paragraph" w:styleId="TDC5">
    <w:name w:val="toc 5"/>
    <w:basedOn w:val="Normal"/>
    <w:next w:val="Normal"/>
    <w:autoRedefine/>
    <w:qFormat/>
    <w:rsid w:val="00132359"/>
    <w:pPr>
      <w:widowControl/>
      <w:suppressAutoHyphens w:val="0"/>
      <w:autoSpaceDN/>
      <w:ind w:left="800"/>
      <w:textAlignment w:val="auto"/>
    </w:pPr>
    <w:rPr>
      <w:rFonts w:eastAsia="Times New Roman" w:cs="Times New Roman"/>
      <w:kern w:val="0"/>
      <w:sz w:val="20"/>
      <w:szCs w:val="20"/>
      <w:lang w:eastAsia="es-ES" w:bidi="ar-SA"/>
    </w:rPr>
  </w:style>
  <w:style w:type="paragraph" w:styleId="TDC6">
    <w:name w:val="toc 6"/>
    <w:basedOn w:val="Normal"/>
    <w:next w:val="Normal"/>
    <w:autoRedefine/>
    <w:qFormat/>
    <w:rsid w:val="00132359"/>
    <w:pPr>
      <w:widowControl/>
      <w:suppressAutoHyphens w:val="0"/>
      <w:autoSpaceDN/>
      <w:ind w:left="1000"/>
      <w:textAlignment w:val="auto"/>
    </w:pPr>
    <w:rPr>
      <w:rFonts w:eastAsia="Times New Roman" w:cs="Times New Roman"/>
      <w:kern w:val="0"/>
      <w:sz w:val="20"/>
      <w:szCs w:val="20"/>
      <w:lang w:eastAsia="es-ES" w:bidi="ar-SA"/>
    </w:rPr>
  </w:style>
  <w:style w:type="paragraph" w:styleId="TDC7">
    <w:name w:val="toc 7"/>
    <w:basedOn w:val="Normal"/>
    <w:next w:val="Normal"/>
    <w:autoRedefine/>
    <w:qFormat/>
    <w:rsid w:val="00132359"/>
    <w:pPr>
      <w:widowControl/>
      <w:suppressAutoHyphens w:val="0"/>
      <w:autoSpaceDN/>
      <w:ind w:left="1200"/>
      <w:textAlignment w:val="auto"/>
    </w:pPr>
    <w:rPr>
      <w:rFonts w:eastAsia="Times New Roman" w:cs="Times New Roman"/>
      <w:kern w:val="0"/>
      <w:sz w:val="20"/>
      <w:szCs w:val="20"/>
      <w:lang w:eastAsia="es-ES" w:bidi="ar-SA"/>
    </w:rPr>
  </w:style>
  <w:style w:type="paragraph" w:styleId="TDC9">
    <w:name w:val="toc 9"/>
    <w:basedOn w:val="Normal"/>
    <w:next w:val="Normal"/>
    <w:autoRedefine/>
    <w:qFormat/>
    <w:rsid w:val="00132359"/>
    <w:pPr>
      <w:widowControl/>
      <w:suppressAutoHyphens w:val="0"/>
      <w:autoSpaceDN/>
      <w:ind w:left="1600"/>
      <w:textAlignment w:val="auto"/>
    </w:pPr>
    <w:rPr>
      <w:rFonts w:eastAsia="Times New Roman" w:cs="Times New Roman"/>
      <w:kern w:val="0"/>
      <w:sz w:val="20"/>
      <w:szCs w:val="20"/>
      <w:lang w:eastAsia="es-ES" w:bidi="ar-SA"/>
    </w:rPr>
  </w:style>
  <w:style w:type="paragraph" w:styleId="Textoconsangra">
    <w:name w:val="table of authorities"/>
    <w:basedOn w:val="Normal"/>
    <w:next w:val="Normal"/>
    <w:qFormat/>
    <w:rsid w:val="00132359"/>
    <w:pPr>
      <w:widowControl/>
      <w:suppressAutoHyphens w:val="0"/>
      <w:autoSpaceDN/>
      <w:ind w:left="200" w:hanging="200"/>
      <w:textAlignment w:val="auto"/>
    </w:pPr>
    <w:rPr>
      <w:rFonts w:eastAsia="Times New Roman" w:cs="Times New Roman"/>
      <w:kern w:val="0"/>
      <w:sz w:val="20"/>
      <w:szCs w:val="20"/>
      <w:lang w:eastAsia="es-ES" w:bidi="ar-SA"/>
    </w:rPr>
  </w:style>
  <w:style w:type="paragraph" w:styleId="Textomacro">
    <w:name w:val="macro"/>
    <w:link w:val="TextomacroCar"/>
    <w:qFormat/>
    <w:rsid w:val="0013235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132359"/>
    <w:rPr>
      <w:rFonts w:ascii="Courier New" w:eastAsia="Times New Roman" w:hAnsi="Courier New" w:cs="Courier New"/>
      <w:sz w:val="20"/>
      <w:szCs w:val="20"/>
      <w:lang w:eastAsia="es-ES"/>
    </w:rPr>
  </w:style>
  <w:style w:type="paragraph" w:styleId="Ttulodendice">
    <w:name w:val="index heading"/>
    <w:basedOn w:val="Normal"/>
    <w:next w:val="ndice1"/>
    <w:rsid w:val="00132359"/>
    <w:pPr>
      <w:widowControl/>
      <w:suppressAutoHyphens w:val="0"/>
      <w:autoSpaceDN/>
      <w:textAlignment w:val="auto"/>
    </w:pPr>
    <w:rPr>
      <w:rFonts w:ascii="Arial" w:eastAsia="Times New Roman" w:hAnsi="Arial" w:cs="Arial"/>
      <w:b/>
      <w:bCs/>
      <w:kern w:val="0"/>
      <w:sz w:val="20"/>
      <w:szCs w:val="20"/>
      <w:lang w:eastAsia="es-ES" w:bidi="ar-SA"/>
    </w:rPr>
  </w:style>
  <w:style w:type="paragraph" w:customStyle="1" w:styleId="CarCarCarCarCarCarCar4">
    <w:name w:val="Car Car Car Car Car Car Car4"/>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4BC8582F925C44688E6963A65CE800A2">
    <w:name w:val="4BC8582F925C44688E6963A65CE800A2"/>
    <w:uiPriority w:val="99"/>
    <w:qFormat/>
    <w:rsid w:val="00132359"/>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qFormat/>
    <w:locked/>
    <w:rsid w:val="00132359"/>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132359"/>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132359"/>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132359"/>
    <w:rPr>
      <w:rFonts w:ascii="Arial" w:hAnsi="Arial" w:cs="Arial"/>
      <w:vanish/>
      <w:sz w:val="16"/>
      <w:szCs w:val="16"/>
    </w:rPr>
  </w:style>
  <w:style w:type="paragraph" w:customStyle="1" w:styleId="m-3053208130414994763gmail-msonospacing">
    <w:name w:val="m_-3053208130414994763gmail-msonospacing"/>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Listavistosa-nfasis12">
    <w:name w:val="Lista vistosa - Énfasis 12"/>
    <w:basedOn w:val="Normal"/>
    <w:uiPriority w:val="34"/>
    <w:qFormat/>
    <w:rsid w:val="00132359"/>
    <w:pPr>
      <w:widowControl/>
      <w:suppressAutoHyphens w:val="0"/>
      <w:autoSpaceDN/>
      <w:ind w:left="720"/>
      <w:textAlignment w:val="auto"/>
    </w:pPr>
    <w:rPr>
      <w:rFonts w:eastAsia="Times New Roman" w:cs="Times New Roman"/>
      <w:kern w:val="0"/>
      <w:lang w:eastAsia="es-ES_tradnl" w:bidi="ar-SA"/>
    </w:rPr>
  </w:style>
  <w:style w:type="paragraph" w:customStyle="1" w:styleId="Style7">
    <w:name w:val="Style7"/>
    <w:basedOn w:val="Normal"/>
    <w:uiPriority w:val="99"/>
    <w:qFormat/>
    <w:rsid w:val="00132359"/>
    <w:pPr>
      <w:suppressAutoHyphens w:val="0"/>
      <w:autoSpaceDE w:val="0"/>
      <w:adjustRightInd w:val="0"/>
      <w:spacing w:line="310" w:lineRule="exact"/>
      <w:jc w:val="both"/>
      <w:textAlignment w:val="auto"/>
    </w:pPr>
    <w:rPr>
      <w:rFonts w:ascii="Bookman Old Style" w:eastAsia="Times New Roman" w:hAnsi="Bookman Old Style" w:cs="Times New Roman"/>
      <w:kern w:val="0"/>
      <w:lang w:val="es-ES" w:eastAsia="es-ES_tradnl" w:bidi="ar-SA"/>
    </w:rPr>
  </w:style>
  <w:style w:type="character" w:customStyle="1" w:styleId="baj1">
    <w:name w:val="b_aj1"/>
    <w:rsid w:val="00132359"/>
    <w:rPr>
      <w:b/>
      <w:bCs/>
      <w:color w:val="244700"/>
    </w:rPr>
  </w:style>
  <w:style w:type="paragraph" w:customStyle="1" w:styleId="Sombreadovistoso-nfasis11">
    <w:name w:val="Sombreado vistoso - Énfasis 11"/>
    <w:hidden/>
    <w:uiPriority w:val="99"/>
    <w:semiHidden/>
    <w:qFormat/>
    <w:rsid w:val="00132359"/>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132359"/>
  </w:style>
  <w:style w:type="character" w:customStyle="1" w:styleId="MessageHeaderLabel">
    <w:name w:val="Message Header Label"/>
    <w:rsid w:val="00132359"/>
    <w:rPr>
      <w:rFonts w:ascii="Arial" w:hAnsi="Arial"/>
      <w:b/>
      <w:caps/>
      <w:sz w:val="18"/>
    </w:rPr>
  </w:style>
  <w:style w:type="paragraph" w:customStyle="1" w:styleId="Text">
    <w:name w:val="Text"/>
    <w:basedOn w:val="Normal"/>
    <w:uiPriority w:val="99"/>
    <w:qFormat/>
    <w:rsid w:val="00132359"/>
    <w:pPr>
      <w:keepNext/>
      <w:widowControl/>
      <w:tabs>
        <w:tab w:val="left" w:pos="1247"/>
        <w:tab w:val="left" w:pos="2552"/>
        <w:tab w:val="left" w:pos="3856"/>
        <w:tab w:val="left" w:pos="5216"/>
        <w:tab w:val="left" w:pos="6464"/>
        <w:tab w:val="left" w:pos="7768"/>
        <w:tab w:val="left" w:pos="9072"/>
        <w:tab w:val="left" w:pos="10206"/>
      </w:tabs>
      <w:suppressAutoHyphens w:val="0"/>
      <w:autoSpaceDN/>
      <w:ind w:left="2552"/>
      <w:textAlignment w:val="auto"/>
    </w:pPr>
    <w:rPr>
      <w:rFonts w:ascii="Arial" w:eastAsia="Times New Roman" w:hAnsi="Arial" w:cs="Times New Roman"/>
      <w:kern w:val="0"/>
      <w:sz w:val="22"/>
      <w:lang w:val="en-GB" w:eastAsia="es-ES_tradnl" w:bidi="ar-SA"/>
    </w:rPr>
  </w:style>
  <w:style w:type="paragraph" w:customStyle="1" w:styleId="CarCar2Car">
    <w:name w:val="Car Car2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WW-Default">
    <w:name w:val="WW-Default"/>
    <w:uiPriority w:val="99"/>
    <w:qFormat/>
    <w:rsid w:val="00132359"/>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CarCarCarCarCarCar">
    <w:name w:val="Car Car Car Car Car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xl356">
    <w:name w:val="xl356"/>
    <w:basedOn w:val="Normal"/>
    <w:uiPriority w:val="99"/>
    <w:qFormat/>
    <w:rsid w:val="00132359"/>
    <w:pPr>
      <w:widowControl/>
      <w:pBdr>
        <w:top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57">
    <w:name w:val="xl357"/>
    <w:basedOn w:val="Normal"/>
    <w:uiPriority w:val="99"/>
    <w:qFormat/>
    <w:rsid w:val="00132359"/>
    <w:pPr>
      <w:widowControl/>
      <w:pBdr>
        <w:top w:val="single" w:sz="8" w:space="0" w:color="auto"/>
        <w:left w:val="single" w:sz="8" w:space="0" w:color="auto"/>
        <w:bottom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58">
    <w:name w:val="xl358"/>
    <w:basedOn w:val="Normal"/>
    <w:uiPriority w:val="99"/>
    <w:qFormat/>
    <w:rsid w:val="00132359"/>
    <w:pPr>
      <w:widowControl/>
      <w:pBdr>
        <w:top w:val="single" w:sz="8" w:space="0" w:color="auto"/>
        <w:bottom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59">
    <w:name w:val="xl359"/>
    <w:basedOn w:val="Normal"/>
    <w:uiPriority w:val="99"/>
    <w:qFormat/>
    <w:rsid w:val="00132359"/>
    <w:pPr>
      <w:widowControl/>
      <w:pBdr>
        <w:top w:val="single" w:sz="8" w:space="0" w:color="auto"/>
        <w:bottom w:val="single" w:sz="8" w:space="0" w:color="auto"/>
        <w:right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0">
    <w:name w:val="xl360"/>
    <w:basedOn w:val="Normal"/>
    <w:uiPriority w:val="99"/>
    <w:qFormat/>
    <w:rsid w:val="00132359"/>
    <w:pPr>
      <w:widowControl/>
      <w:pBdr>
        <w:top w:val="single" w:sz="8" w:space="0" w:color="auto"/>
        <w:left w:val="single" w:sz="8" w:space="0" w:color="auto"/>
        <w:bottom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1">
    <w:name w:val="xl361"/>
    <w:basedOn w:val="Normal"/>
    <w:uiPriority w:val="99"/>
    <w:qFormat/>
    <w:rsid w:val="00132359"/>
    <w:pPr>
      <w:widowControl/>
      <w:pBdr>
        <w:top w:val="single" w:sz="8" w:space="0" w:color="auto"/>
        <w:bottom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2">
    <w:name w:val="xl362"/>
    <w:basedOn w:val="Normal"/>
    <w:uiPriority w:val="99"/>
    <w:qFormat/>
    <w:rsid w:val="00132359"/>
    <w:pPr>
      <w:widowControl/>
      <w:pBdr>
        <w:top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3">
    <w:name w:val="xl363"/>
    <w:basedOn w:val="Normal"/>
    <w:uiPriority w:val="99"/>
    <w:qFormat/>
    <w:rsid w:val="00132359"/>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4">
    <w:name w:val="xl364"/>
    <w:basedOn w:val="Normal"/>
    <w:uiPriority w:val="99"/>
    <w:qFormat/>
    <w:rsid w:val="00132359"/>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5">
    <w:name w:val="xl365"/>
    <w:basedOn w:val="Normal"/>
    <w:uiPriority w:val="99"/>
    <w:qFormat/>
    <w:rsid w:val="00132359"/>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6">
    <w:name w:val="xl366"/>
    <w:basedOn w:val="Normal"/>
    <w:uiPriority w:val="99"/>
    <w:qFormat/>
    <w:rsid w:val="00132359"/>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7">
    <w:name w:val="xl367"/>
    <w:basedOn w:val="Normal"/>
    <w:uiPriority w:val="99"/>
    <w:qFormat/>
    <w:rsid w:val="00132359"/>
    <w:pPr>
      <w:widowControl/>
      <w:pBdr>
        <w:top w:val="single" w:sz="8" w:space="0" w:color="auto"/>
        <w:bottom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8">
    <w:name w:val="xl368"/>
    <w:basedOn w:val="Normal"/>
    <w:uiPriority w:val="99"/>
    <w:qFormat/>
    <w:rsid w:val="00132359"/>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9">
    <w:name w:val="xl369"/>
    <w:basedOn w:val="Normal"/>
    <w:uiPriority w:val="99"/>
    <w:qFormat/>
    <w:rsid w:val="00132359"/>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0">
    <w:name w:val="xl370"/>
    <w:basedOn w:val="Normal"/>
    <w:uiPriority w:val="99"/>
    <w:qFormat/>
    <w:rsid w:val="00132359"/>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1">
    <w:name w:val="xl371"/>
    <w:basedOn w:val="Normal"/>
    <w:uiPriority w:val="99"/>
    <w:qFormat/>
    <w:rsid w:val="00132359"/>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2">
    <w:name w:val="xl372"/>
    <w:basedOn w:val="Normal"/>
    <w:uiPriority w:val="99"/>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3">
    <w:name w:val="xl373"/>
    <w:basedOn w:val="Normal"/>
    <w:uiPriority w:val="99"/>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4">
    <w:name w:val="xl374"/>
    <w:basedOn w:val="Normal"/>
    <w:uiPriority w:val="99"/>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5">
    <w:name w:val="xl375"/>
    <w:basedOn w:val="Normal"/>
    <w:uiPriority w:val="99"/>
    <w:qFormat/>
    <w:rsid w:val="00132359"/>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6">
    <w:name w:val="xl376"/>
    <w:basedOn w:val="Normal"/>
    <w:uiPriority w:val="99"/>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7">
    <w:name w:val="xl377"/>
    <w:basedOn w:val="Normal"/>
    <w:uiPriority w:val="99"/>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8">
    <w:name w:val="xl378"/>
    <w:basedOn w:val="Normal"/>
    <w:uiPriority w:val="99"/>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9">
    <w:name w:val="xl379"/>
    <w:basedOn w:val="Normal"/>
    <w:uiPriority w:val="99"/>
    <w:qFormat/>
    <w:rsid w:val="00132359"/>
    <w:pPr>
      <w:widowControl/>
      <w:pBdr>
        <w:top w:val="single" w:sz="8" w:space="0" w:color="auto"/>
        <w:left w:val="single" w:sz="4" w:space="0" w:color="auto"/>
        <w:bottom w:val="single" w:sz="4" w:space="0" w:color="auto"/>
        <w:right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0">
    <w:name w:val="xl380"/>
    <w:basedOn w:val="Normal"/>
    <w:uiPriority w:val="99"/>
    <w:qFormat/>
    <w:rsid w:val="00132359"/>
    <w:pPr>
      <w:widowControl/>
      <w:pBdr>
        <w:top w:val="single" w:sz="8" w:space="0" w:color="auto"/>
        <w:left w:val="single" w:sz="4" w:space="0" w:color="auto"/>
        <w:bottom w:val="single" w:sz="4"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1">
    <w:name w:val="xl381"/>
    <w:basedOn w:val="Normal"/>
    <w:uiPriority w:val="99"/>
    <w:qFormat/>
    <w:rsid w:val="00132359"/>
    <w:pPr>
      <w:widowControl/>
      <w:pBdr>
        <w:top w:val="single" w:sz="4" w:space="0" w:color="auto"/>
        <w:left w:val="single" w:sz="4" w:space="0" w:color="auto"/>
        <w:bottom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2">
    <w:name w:val="xl382"/>
    <w:basedOn w:val="Normal"/>
    <w:uiPriority w:val="99"/>
    <w:qFormat/>
    <w:rsid w:val="00132359"/>
    <w:pPr>
      <w:widowControl/>
      <w:pBdr>
        <w:top w:val="single" w:sz="4" w:space="0" w:color="auto"/>
        <w:bottom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3">
    <w:name w:val="xl383"/>
    <w:basedOn w:val="Normal"/>
    <w:uiPriority w:val="99"/>
    <w:qFormat/>
    <w:rsid w:val="00132359"/>
    <w:pPr>
      <w:widowControl/>
      <w:pBdr>
        <w:top w:val="single" w:sz="4" w:space="0" w:color="auto"/>
        <w:bottom w:val="single" w:sz="4"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4">
    <w:name w:val="xl384"/>
    <w:basedOn w:val="Normal"/>
    <w:uiPriority w:val="99"/>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5">
    <w:name w:val="xl385"/>
    <w:basedOn w:val="Normal"/>
    <w:uiPriority w:val="99"/>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6">
    <w:name w:val="xl386"/>
    <w:basedOn w:val="Normal"/>
    <w:uiPriority w:val="99"/>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7">
    <w:name w:val="xl387"/>
    <w:basedOn w:val="Normal"/>
    <w:uiPriority w:val="99"/>
    <w:qFormat/>
    <w:rsid w:val="00132359"/>
    <w:pPr>
      <w:widowControl/>
      <w:pBdr>
        <w:top w:val="single" w:sz="8" w:space="0" w:color="auto"/>
        <w:lef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88">
    <w:name w:val="xl388"/>
    <w:basedOn w:val="Normal"/>
    <w:uiPriority w:val="99"/>
    <w:qFormat/>
    <w:rsid w:val="00132359"/>
    <w:pPr>
      <w:widowControl/>
      <w:pBdr>
        <w:top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89">
    <w:name w:val="xl389"/>
    <w:basedOn w:val="Normal"/>
    <w:uiPriority w:val="99"/>
    <w:qFormat/>
    <w:rsid w:val="00132359"/>
    <w:pPr>
      <w:widowControl/>
      <w:pBdr>
        <w:top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90">
    <w:name w:val="xl390"/>
    <w:basedOn w:val="Normal"/>
    <w:uiPriority w:val="99"/>
    <w:qFormat/>
    <w:rsid w:val="00132359"/>
    <w:pPr>
      <w:widowControl/>
      <w:pBdr>
        <w:left w:val="single" w:sz="4"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91">
    <w:name w:val="xl391"/>
    <w:basedOn w:val="Normal"/>
    <w:uiPriority w:val="99"/>
    <w:qFormat/>
    <w:rsid w:val="00132359"/>
    <w:pPr>
      <w:widowControl/>
      <w:pBdr>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92">
    <w:name w:val="xl392"/>
    <w:basedOn w:val="Normal"/>
    <w:uiPriority w:val="99"/>
    <w:qFormat/>
    <w:rsid w:val="00132359"/>
    <w:pPr>
      <w:widowControl/>
      <w:pBdr>
        <w:top w:val="single" w:sz="8" w:space="0" w:color="auto"/>
        <w:left w:val="single" w:sz="4" w:space="0" w:color="auto"/>
        <w:bottom w:val="single" w:sz="4"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3">
    <w:name w:val="xl393"/>
    <w:basedOn w:val="Normal"/>
    <w:uiPriority w:val="99"/>
    <w:qFormat/>
    <w:rsid w:val="00132359"/>
    <w:pPr>
      <w:widowControl/>
      <w:pBdr>
        <w:top w:val="single" w:sz="8" w:space="0" w:color="auto"/>
        <w:bottom w:val="single" w:sz="4"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4">
    <w:name w:val="xl394"/>
    <w:basedOn w:val="Normal"/>
    <w:uiPriority w:val="99"/>
    <w:qFormat/>
    <w:rsid w:val="00132359"/>
    <w:pPr>
      <w:widowControl/>
      <w:pBdr>
        <w:top w:val="single" w:sz="8" w:space="0" w:color="auto"/>
        <w:bottom w:val="single" w:sz="4" w:space="0" w:color="auto"/>
        <w:right w:val="single" w:sz="8"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5">
    <w:name w:val="xl395"/>
    <w:basedOn w:val="Normal"/>
    <w:uiPriority w:val="99"/>
    <w:qFormat/>
    <w:rsid w:val="00132359"/>
    <w:pPr>
      <w:widowControl/>
      <w:pBdr>
        <w:top w:val="single" w:sz="8" w:space="0" w:color="auto"/>
        <w:left w:val="single" w:sz="8" w:space="0" w:color="auto"/>
        <w:bottom w:val="single" w:sz="8" w:space="0" w:color="auto"/>
      </w:pBdr>
      <w:shd w:val="clear" w:color="000000" w:fill="8DB4E3"/>
      <w:suppressAutoHyphens w:val="0"/>
      <w:autoSpaceDN/>
      <w:spacing w:before="100" w:beforeAutospacing="1" w:after="100" w:afterAutospacing="1"/>
      <w:jc w:val="center"/>
      <w:textAlignment w:val="center"/>
    </w:pPr>
    <w:rPr>
      <w:rFonts w:eastAsia="Times New Roman" w:cs="Times New Roman"/>
      <w:b/>
      <w:bCs/>
      <w:kern w:val="0"/>
      <w:lang w:val="es-ES" w:eastAsia="es-ES_tradnl" w:bidi="ar-SA"/>
    </w:rPr>
  </w:style>
  <w:style w:type="paragraph" w:customStyle="1" w:styleId="xl396">
    <w:name w:val="xl396"/>
    <w:basedOn w:val="Normal"/>
    <w:uiPriority w:val="99"/>
    <w:qFormat/>
    <w:rsid w:val="00132359"/>
    <w:pPr>
      <w:widowControl/>
      <w:pBdr>
        <w:top w:val="single" w:sz="8" w:space="0" w:color="auto"/>
        <w:bottom w:val="single" w:sz="8" w:space="0" w:color="auto"/>
        <w:right w:val="single" w:sz="8" w:space="0" w:color="auto"/>
      </w:pBdr>
      <w:shd w:val="clear" w:color="000000" w:fill="8DB4E3"/>
      <w:suppressAutoHyphens w:val="0"/>
      <w:autoSpaceDN/>
      <w:spacing w:before="100" w:beforeAutospacing="1" w:after="100" w:afterAutospacing="1"/>
      <w:jc w:val="center"/>
      <w:textAlignment w:val="center"/>
    </w:pPr>
    <w:rPr>
      <w:rFonts w:eastAsia="Times New Roman" w:cs="Times New Roman"/>
      <w:b/>
      <w:bCs/>
      <w:kern w:val="0"/>
      <w:lang w:val="es-ES" w:eastAsia="es-ES_tradnl" w:bidi="ar-SA"/>
    </w:rPr>
  </w:style>
  <w:style w:type="paragraph" w:customStyle="1" w:styleId="xl397">
    <w:name w:val="xl397"/>
    <w:basedOn w:val="Normal"/>
    <w:uiPriority w:val="99"/>
    <w:qFormat/>
    <w:rsid w:val="00132359"/>
    <w:pPr>
      <w:widowControl/>
      <w:shd w:val="clear" w:color="000000" w:fill="D8D8D8"/>
      <w:suppressAutoHyphens w:val="0"/>
      <w:autoSpaceDN/>
      <w:spacing w:before="100" w:beforeAutospacing="1" w:after="100" w:afterAutospacing="1"/>
      <w:textAlignment w:val="auto"/>
    </w:pPr>
    <w:rPr>
      <w:rFonts w:eastAsia="Times New Roman" w:cs="Times New Roman"/>
      <w:kern w:val="0"/>
      <w:lang w:val="es-ES" w:eastAsia="es-ES_tradnl" w:bidi="ar-SA"/>
    </w:rPr>
  </w:style>
  <w:style w:type="paragraph" w:customStyle="1" w:styleId="xl398">
    <w:name w:val="xl398"/>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6"/>
      <w:szCs w:val="16"/>
      <w:lang w:val="es-ES" w:eastAsia="es-ES_tradnl" w:bidi="ar-SA"/>
    </w:rPr>
  </w:style>
  <w:style w:type="paragraph" w:customStyle="1" w:styleId="xl8481">
    <w:name w:val="xl848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82">
    <w:name w:val="xl848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8483">
    <w:name w:val="xl8483"/>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sz w:val="16"/>
      <w:szCs w:val="16"/>
      <w:lang w:eastAsia="es-CO" w:bidi="ar-SA"/>
    </w:rPr>
  </w:style>
  <w:style w:type="paragraph" w:customStyle="1" w:styleId="xl8484">
    <w:name w:val="xl848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8485">
    <w:name w:val="xl8485"/>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color w:val="FF0000"/>
      <w:kern w:val="0"/>
      <w:sz w:val="16"/>
      <w:szCs w:val="16"/>
      <w:lang w:eastAsia="es-CO" w:bidi="ar-SA"/>
    </w:rPr>
  </w:style>
  <w:style w:type="paragraph" w:customStyle="1" w:styleId="xl8486">
    <w:name w:val="xl8486"/>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es-CO" w:bidi="ar-SA"/>
    </w:rPr>
  </w:style>
  <w:style w:type="paragraph" w:customStyle="1" w:styleId="xl8487">
    <w:name w:val="xl848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88">
    <w:name w:val="xl8488"/>
    <w:basedOn w:val="Normal"/>
    <w:uiPriority w:val="99"/>
    <w:qFormat/>
    <w:rsid w:val="0013235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FF0000"/>
      <w:kern w:val="0"/>
      <w:sz w:val="16"/>
      <w:szCs w:val="16"/>
      <w:lang w:eastAsia="es-CO" w:bidi="ar-SA"/>
    </w:rPr>
  </w:style>
  <w:style w:type="paragraph" w:customStyle="1" w:styleId="xl8489">
    <w:name w:val="xl8489"/>
    <w:basedOn w:val="Normal"/>
    <w:uiPriority w:val="99"/>
    <w:qFormat/>
    <w:rsid w:val="0013235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90">
    <w:name w:val="xl849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es-CO" w:bidi="ar-SA"/>
    </w:rPr>
  </w:style>
  <w:style w:type="paragraph" w:customStyle="1" w:styleId="xl8491">
    <w:name w:val="xl849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8492">
    <w:name w:val="xl849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8493">
    <w:name w:val="xl8493"/>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4">
    <w:name w:val="xl849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5">
    <w:name w:val="xl8495"/>
    <w:basedOn w:val="Normal"/>
    <w:uiPriority w:val="99"/>
    <w:qFormat/>
    <w:rsid w:val="00132359"/>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6">
    <w:name w:val="xl8496"/>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FF0000"/>
      <w:kern w:val="0"/>
      <w:sz w:val="16"/>
      <w:szCs w:val="16"/>
      <w:lang w:eastAsia="es-CO" w:bidi="ar-SA"/>
    </w:rPr>
  </w:style>
  <w:style w:type="paragraph" w:customStyle="1" w:styleId="xl8497">
    <w:name w:val="xl849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498">
    <w:name w:val="xl8498"/>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9">
    <w:name w:val="xl8499"/>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0">
    <w:name w:val="xl850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1">
    <w:name w:val="xl850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8502">
    <w:name w:val="xl8502"/>
    <w:basedOn w:val="Normal"/>
    <w:uiPriority w:val="99"/>
    <w:qFormat/>
    <w:rsid w:val="00132359"/>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503">
    <w:name w:val="xl8503"/>
    <w:basedOn w:val="Normal"/>
    <w:uiPriority w:val="99"/>
    <w:qFormat/>
    <w:rsid w:val="00132359"/>
    <w:pPr>
      <w:widowControl/>
      <w:pBdr>
        <w:left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4">
    <w:name w:val="xl850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4"/>
      <w:szCs w:val="14"/>
      <w:lang w:eastAsia="es-CO" w:bidi="ar-SA"/>
    </w:rPr>
  </w:style>
  <w:style w:type="paragraph" w:customStyle="1" w:styleId="xl8505">
    <w:name w:val="xl8505"/>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color w:val="000000"/>
      <w:kern w:val="0"/>
      <w:sz w:val="16"/>
      <w:szCs w:val="16"/>
      <w:lang w:eastAsia="es-CO" w:bidi="ar-SA"/>
    </w:rPr>
  </w:style>
  <w:style w:type="paragraph" w:customStyle="1" w:styleId="xl8506">
    <w:name w:val="xl850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es-CO" w:bidi="ar-SA"/>
    </w:rPr>
  </w:style>
  <w:style w:type="paragraph" w:customStyle="1" w:styleId="xl8507">
    <w:name w:val="xl850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sz w:val="16"/>
      <w:szCs w:val="16"/>
      <w:lang w:eastAsia="es-CO" w:bidi="ar-SA"/>
    </w:rPr>
  </w:style>
  <w:style w:type="paragraph" w:customStyle="1" w:styleId="xl8508">
    <w:name w:val="xl8508"/>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4"/>
      <w:szCs w:val="14"/>
      <w:lang w:eastAsia="es-CO" w:bidi="ar-SA"/>
    </w:rPr>
  </w:style>
  <w:style w:type="paragraph" w:customStyle="1" w:styleId="xl8509">
    <w:name w:val="xl8509"/>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b/>
      <w:bCs/>
      <w:color w:val="000000"/>
      <w:kern w:val="0"/>
      <w:sz w:val="16"/>
      <w:szCs w:val="16"/>
      <w:lang w:eastAsia="es-CO" w:bidi="ar-SA"/>
    </w:rPr>
  </w:style>
  <w:style w:type="paragraph" w:customStyle="1" w:styleId="xl8510">
    <w:name w:val="xl851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511">
    <w:name w:val="xl8511"/>
    <w:basedOn w:val="Normal"/>
    <w:uiPriority w:val="99"/>
    <w:qFormat/>
    <w:rsid w:val="00132359"/>
    <w:pPr>
      <w:widowControl/>
      <w:suppressAutoHyphens w:val="0"/>
      <w:autoSpaceDN/>
      <w:spacing w:before="100" w:beforeAutospacing="1" w:after="100" w:afterAutospacing="1"/>
      <w:jc w:val="center"/>
      <w:textAlignment w:val="auto"/>
    </w:pPr>
    <w:rPr>
      <w:rFonts w:ascii="Arial" w:eastAsia="Times New Roman" w:hAnsi="Arial" w:cs="Arial"/>
      <w:kern w:val="0"/>
      <w:lang w:eastAsia="es-CO" w:bidi="ar-SA"/>
    </w:rPr>
  </w:style>
  <w:style w:type="paragraph" w:customStyle="1" w:styleId="xl8512">
    <w:name w:val="xl851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u w:val="single"/>
      <w:lang w:eastAsia="es-CO" w:bidi="ar-SA"/>
    </w:rPr>
  </w:style>
  <w:style w:type="paragraph" w:customStyle="1" w:styleId="xl8513">
    <w:name w:val="xl8513"/>
    <w:basedOn w:val="Normal"/>
    <w:uiPriority w:val="99"/>
    <w:qFormat/>
    <w:rsid w:val="00132359"/>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4">
    <w:name w:val="xl8514"/>
    <w:basedOn w:val="Normal"/>
    <w:uiPriority w:val="99"/>
    <w:qFormat/>
    <w:rsid w:val="00132359"/>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5">
    <w:name w:val="xl8515"/>
    <w:basedOn w:val="Normal"/>
    <w:uiPriority w:val="99"/>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6">
    <w:name w:val="xl851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character" w:customStyle="1" w:styleId="vjs-text-opacity">
    <w:name w:val="vjs-text-opacity"/>
    <w:rsid w:val="00132359"/>
  </w:style>
  <w:style w:type="character" w:customStyle="1" w:styleId="vjs-bg-opacity">
    <w:name w:val="vjs-bg-opacity"/>
    <w:rsid w:val="00132359"/>
  </w:style>
  <w:style w:type="character" w:customStyle="1" w:styleId="vjs-window-opacity">
    <w:name w:val="vjs-window-opacity"/>
    <w:rsid w:val="00132359"/>
  </w:style>
  <w:style w:type="paragraph" w:customStyle="1" w:styleId="ecxdefault">
    <w:name w:val="ecxdefault"/>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articulo-subtitulo">
    <w:name w:val="articulo-subtitulo"/>
    <w:rsid w:val="00132359"/>
  </w:style>
  <w:style w:type="character" w:customStyle="1" w:styleId="m-8813774889630859783m-5821878209131447999gmail-s2">
    <w:name w:val="m_-8813774889630859783m_-5821878209131447999gmail-s2"/>
    <w:rsid w:val="00132359"/>
  </w:style>
  <w:style w:type="paragraph" w:customStyle="1" w:styleId="nueve">
    <w:name w:val="nueve"/>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ES_tradnl" w:bidi="ar-SA"/>
    </w:rPr>
  </w:style>
  <w:style w:type="paragraph" w:customStyle="1" w:styleId="xl792">
    <w:name w:val="xl792"/>
    <w:basedOn w:val="Normal"/>
    <w:uiPriority w:val="99"/>
    <w:qFormat/>
    <w:rsid w:val="00132359"/>
    <w:pPr>
      <w:widowControl/>
      <w:pBdr>
        <w:top w:val="single" w:sz="4" w:space="0" w:color="000000"/>
        <w:left w:val="single" w:sz="4" w:space="0" w:color="000000"/>
        <w:bottom w:val="single" w:sz="4" w:space="0" w:color="000000"/>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4"/>
      <w:szCs w:val="14"/>
      <w:lang w:eastAsia="es-CO" w:bidi="ar-SA"/>
    </w:rPr>
  </w:style>
  <w:style w:type="paragraph" w:customStyle="1" w:styleId="xl793">
    <w:name w:val="xl793"/>
    <w:basedOn w:val="Normal"/>
    <w:uiPriority w:val="99"/>
    <w:qFormat/>
    <w:rsid w:val="00132359"/>
    <w:pPr>
      <w:widowControl/>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794">
    <w:name w:val="xl794"/>
    <w:basedOn w:val="Normal"/>
    <w:uiPriority w:val="99"/>
    <w:qFormat/>
    <w:rsid w:val="00132359"/>
    <w:pPr>
      <w:widowControl/>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es-CO" w:bidi="ar-SA"/>
    </w:rPr>
  </w:style>
  <w:style w:type="paragraph" w:customStyle="1" w:styleId="xl795">
    <w:name w:val="xl795"/>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6">
    <w:name w:val="xl79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7">
    <w:name w:val="xl797"/>
    <w:basedOn w:val="Normal"/>
    <w:uiPriority w:val="99"/>
    <w:qFormat/>
    <w:rsid w:val="00132359"/>
    <w:pPr>
      <w:widowControl/>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8">
    <w:name w:val="xl798"/>
    <w:basedOn w:val="Normal"/>
    <w:uiPriority w:val="99"/>
    <w:qFormat/>
    <w:rsid w:val="00132359"/>
    <w:pPr>
      <w:widowControl/>
      <w:pBdr>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799">
    <w:name w:val="xl799"/>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4"/>
      <w:szCs w:val="14"/>
      <w:lang w:eastAsia="es-CO" w:bidi="ar-SA"/>
    </w:rPr>
  </w:style>
  <w:style w:type="paragraph" w:customStyle="1" w:styleId="xl800">
    <w:name w:val="xl800"/>
    <w:basedOn w:val="Normal"/>
    <w:uiPriority w:val="99"/>
    <w:qFormat/>
    <w:rsid w:val="00132359"/>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1">
    <w:name w:val="xl80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2">
    <w:name w:val="xl802"/>
    <w:basedOn w:val="Normal"/>
    <w:uiPriority w:val="99"/>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3">
    <w:name w:val="xl803"/>
    <w:basedOn w:val="Normal"/>
    <w:uiPriority w:val="99"/>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4">
    <w:name w:val="xl804"/>
    <w:basedOn w:val="Normal"/>
    <w:uiPriority w:val="99"/>
    <w:qFormat/>
    <w:rsid w:val="00132359"/>
    <w:pPr>
      <w:widowControl/>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805">
    <w:name w:val="xl805"/>
    <w:basedOn w:val="Normal"/>
    <w:uiPriority w:val="99"/>
    <w:qFormat/>
    <w:rsid w:val="00132359"/>
    <w:pPr>
      <w:widowControl/>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806">
    <w:name w:val="xl80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7">
    <w:name w:val="xl807"/>
    <w:basedOn w:val="Normal"/>
    <w:uiPriority w:val="99"/>
    <w:qFormat/>
    <w:rsid w:val="00132359"/>
    <w:pPr>
      <w:widowControl/>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8">
    <w:name w:val="xl808"/>
    <w:basedOn w:val="Normal"/>
    <w:uiPriority w:val="99"/>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9">
    <w:name w:val="xl809"/>
    <w:basedOn w:val="Normal"/>
    <w:uiPriority w:val="99"/>
    <w:qFormat/>
    <w:rsid w:val="00132359"/>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810">
    <w:name w:val="xl810"/>
    <w:basedOn w:val="Normal"/>
    <w:uiPriority w:val="99"/>
    <w:qFormat/>
    <w:rsid w:val="00132359"/>
    <w:pPr>
      <w:widowControl/>
      <w:pBdr>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811">
    <w:name w:val="xl811"/>
    <w:basedOn w:val="Normal"/>
    <w:uiPriority w:val="99"/>
    <w:qFormat/>
    <w:rsid w:val="00132359"/>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12">
    <w:name w:val="xl812"/>
    <w:basedOn w:val="Normal"/>
    <w:uiPriority w:val="99"/>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13">
    <w:name w:val="xl813"/>
    <w:basedOn w:val="Normal"/>
    <w:uiPriority w:val="99"/>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character" w:customStyle="1" w:styleId="tweetable">
    <w:name w:val="tweetable"/>
    <w:basedOn w:val="Fuentedeprrafopredeter"/>
    <w:rsid w:val="00132359"/>
  </w:style>
  <w:style w:type="character" w:customStyle="1" w:styleId="Mencinsinresolver3">
    <w:name w:val="Mención sin resolver3"/>
    <w:basedOn w:val="Fuentedeprrafopredeter"/>
    <w:uiPriority w:val="99"/>
    <w:semiHidden/>
    <w:unhideWhenUsed/>
    <w:rsid w:val="00132359"/>
    <w:rPr>
      <w:color w:val="605E5C"/>
      <w:shd w:val="clear" w:color="auto" w:fill="E1DFDD"/>
    </w:rPr>
  </w:style>
  <w:style w:type="table" w:styleId="Tablaconcuadrcula6concolores">
    <w:name w:val="Grid Table 6 Colorful"/>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WW8Num9z3">
    <w:name w:val="WW8Num9z3"/>
    <w:rsid w:val="00252AF0"/>
    <w:rPr>
      <w:rFonts w:ascii="Symbol" w:hAnsi="Symbol"/>
    </w:rPr>
  </w:style>
  <w:style w:type="paragraph" w:customStyle="1" w:styleId="BodyCopy">
    <w:name w:val="Body Copy"/>
    <w:basedOn w:val="Normal"/>
    <w:uiPriority w:val="99"/>
    <w:qFormat/>
    <w:rsid w:val="00252AF0"/>
    <w:pPr>
      <w:widowControl/>
      <w:suppressAutoHyphens w:val="0"/>
      <w:autoSpaceDN/>
      <w:spacing w:after="120" w:line="264" w:lineRule="auto"/>
      <w:textAlignment w:val="auto"/>
    </w:pPr>
    <w:rPr>
      <w:rFonts w:ascii="Calibri" w:eastAsia="Times New Roman" w:hAnsi="Calibri" w:cs="Times New Roman"/>
      <w:color w:val="4D4D4D"/>
      <w:kern w:val="28"/>
      <w:sz w:val="16"/>
      <w:szCs w:val="16"/>
      <w:lang w:eastAsia="es-CO" w:bidi="ar-SA"/>
    </w:rPr>
  </w:style>
  <w:style w:type="paragraph" w:customStyle="1" w:styleId="SidebarStory">
    <w:name w:val="Sidebar Story"/>
    <w:basedOn w:val="Normal"/>
    <w:uiPriority w:val="99"/>
    <w:qFormat/>
    <w:rsid w:val="00252AF0"/>
    <w:pPr>
      <w:widowControl/>
      <w:suppressAutoHyphens w:val="0"/>
      <w:autoSpaceDN/>
      <w:spacing w:after="120" w:line="333" w:lineRule="auto"/>
      <w:textAlignment w:val="auto"/>
    </w:pPr>
    <w:rPr>
      <w:rFonts w:ascii="Calibri" w:eastAsia="Times New Roman" w:hAnsi="Calibri" w:cs="Times New Roman"/>
      <w:color w:val="676A55"/>
      <w:kern w:val="28"/>
      <w:sz w:val="15"/>
      <w:szCs w:val="16"/>
      <w:lang w:eastAsia="es-CO" w:bidi="ar-SA"/>
    </w:rPr>
  </w:style>
  <w:style w:type="paragraph" w:customStyle="1" w:styleId="unknownstyle">
    <w:name w:val="unknown style"/>
    <w:basedOn w:val="Normal"/>
    <w:uiPriority w:val="99"/>
    <w:qFormat/>
    <w:rsid w:val="00252AF0"/>
    <w:pPr>
      <w:widowControl/>
      <w:suppressAutoHyphens w:val="0"/>
      <w:autoSpaceDN/>
      <w:spacing w:after="120"/>
      <w:textAlignment w:val="auto"/>
    </w:pPr>
    <w:rPr>
      <w:rFonts w:ascii="Cambria" w:eastAsia="Times New Roman" w:hAnsi="Cambria" w:cs="Times New Roman"/>
      <w:color w:val="006699"/>
      <w:kern w:val="28"/>
      <w:sz w:val="16"/>
      <w:szCs w:val="16"/>
      <w:lang w:eastAsia="es-CO" w:bidi="ar-SA"/>
    </w:rPr>
  </w:style>
  <w:style w:type="paragraph" w:customStyle="1" w:styleId="ecxtextoindependiente">
    <w:name w:val="ecxtextoindependiente"/>
    <w:basedOn w:val="Normal"/>
    <w:uiPriority w:val="99"/>
    <w:qFormat/>
    <w:rsid w:val="00252AF0"/>
    <w:pPr>
      <w:widowControl/>
      <w:suppressAutoHyphens w:val="0"/>
      <w:autoSpaceDN/>
      <w:spacing w:after="324"/>
      <w:textAlignment w:val="auto"/>
    </w:pPr>
    <w:rPr>
      <w:rFonts w:eastAsia="Times New Roman" w:cs="Times New Roman"/>
      <w:kern w:val="0"/>
      <w:lang w:val="es-ES" w:eastAsia="es-ES" w:bidi="ar-SA"/>
    </w:rPr>
  </w:style>
  <w:style w:type="paragraph" w:customStyle="1" w:styleId="cajastexto">
    <w:name w:val="cajas_texto"/>
    <w:basedOn w:val="Normal"/>
    <w:uiPriority w:val="99"/>
    <w:qFormat/>
    <w:rsid w:val="00252AF0"/>
    <w:pPr>
      <w:widowControl/>
      <w:suppressAutoHyphens w:val="0"/>
      <w:autoSpaceDN/>
      <w:spacing w:before="100" w:beforeAutospacing="1" w:after="100" w:afterAutospacing="1"/>
      <w:textAlignment w:val="auto"/>
    </w:pPr>
    <w:rPr>
      <w:rFonts w:ascii="Verdana" w:eastAsia="Calibri" w:hAnsi="Verdana" w:cs="Times New Roman"/>
      <w:color w:val="000033"/>
      <w:kern w:val="0"/>
      <w:sz w:val="18"/>
      <w:szCs w:val="18"/>
      <w:lang w:eastAsia="es-CO" w:bidi="ar-SA"/>
    </w:rPr>
  </w:style>
  <w:style w:type="paragraph" w:customStyle="1" w:styleId="rvps3">
    <w:name w:val="rvps3"/>
    <w:basedOn w:val="Normal"/>
    <w:uiPriority w:val="99"/>
    <w:qFormat/>
    <w:rsid w:val="00252AF0"/>
    <w:pPr>
      <w:widowControl/>
      <w:suppressAutoHyphens w:val="0"/>
      <w:autoSpaceDN/>
      <w:jc w:val="both"/>
      <w:textAlignment w:val="top"/>
    </w:pPr>
    <w:rPr>
      <w:rFonts w:eastAsia="Times New Roman" w:cs="Times New Roman"/>
      <w:color w:val="000000"/>
      <w:kern w:val="0"/>
      <w:sz w:val="20"/>
      <w:szCs w:val="20"/>
      <w:lang w:eastAsia="es-CO" w:bidi="ar-SA"/>
    </w:rPr>
  </w:style>
  <w:style w:type="paragraph" w:customStyle="1" w:styleId="xl814">
    <w:name w:val="xl814"/>
    <w:basedOn w:val="Normal"/>
    <w:uiPriority w:val="99"/>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15">
    <w:name w:val="xl815"/>
    <w:basedOn w:val="Normal"/>
    <w:uiPriority w:val="99"/>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16">
    <w:name w:val="xl816"/>
    <w:basedOn w:val="Normal"/>
    <w:uiPriority w:val="99"/>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17">
    <w:name w:val="xl817"/>
    <w:basedOn w:val="Normal"/>
    <w:uiPriority w:val="99"/>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18">
    <w:name w:val="xl818"/>
    <w:basedOn w:val="Normal"/>
    <w:uiPriority w:val="99"/>
    <w:qFormat/>
    <w:rsid w:val="00252AF0"/>
    <w:pPr>
      <w:widowControl/>
      <w:pBdr>
        <w:top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19">
    <w:name w:val="xl819"/>
    <w:basedOn w:val="Normal"/>
    <w:uiPriority w:val="99"/>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20">
    <w:name w:val="xl820"/>
    <w:basedOn w:val="Normal"/>
    <w:uiPriority w:val="99"/>
    <w:qFormat/>
    <w:rsid w:val="00252AF0"/>
    <w:pPr>
      <w:widowControl/>
      <w:shd w:val="clear" w:color="000000" w:fill="A6A6A6"/>
      <w:suppressAutoHyphens w:val="0"/>
      <w:autoSpaceDN/>
      <w:spacing w:before="100" w:beforeAutospacing="1" w:after="100" w:afterAutospacing="1"/>
      <w:jc w:val="center"/>
      <w:textAlignment w:val="center"/>
    </w:pPr>
    <w:rPr>
      <w:rFonts w:eastAsia="Times New Roman" w:cs="Times New Roman"/>
      <w:kern w:val="0"/>
      <w:lang w:val="es-ES" w:eastAsia="es-ES" w:bidi="ar-SA"/>
    </w:rPr>
  </w:style>
  <w:style w:type="paragraph" w:customStyle="1" w:styleId="xl821">
    <w:name w:val="xl821"/>
    <w:basedOn w:val="Normal"/>
    <w:uiPriority w:val="99"/>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22">
    <w:name w:val="xl822"/>
    <w:basedOn w:val="Normal"/>
    <w:uiPriority w:val="99"/>
    <w:qFormat/>
    <w:rsid w:val="00252AF0"/>
    <w:pPr>
      <w:widowControl/>
      <w:shd w:val="clear" w:color="000000" w:fill="A6A6A6"/>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23">
    <w:name w:val="xl823"/>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8"/>
      <w:szCs w:val="18"/>
      <w:lang w:val="es-ES" w:eastAsia="es-ES" w:bidi="ar-SA"/>
    </w:rPr>
  </w:style>
  <w:style w:type="paragraph" w:customStyle="1" w:styleId="xl824">
    <w:name w:val="xl824"/>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6"/>
      <w:szCs w:val="16"/>
      <w:lang w:val="es-ES" w:eastAsia="es-ES" w:bidi="ar-SA"/>
    </w:rPr>
  </w:style>
  <w:style w:type="paragraph" w:customStyle="1" w:styleId="xl825">
    <w:name w:val="xl825"/>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kern w:val="0"/>
      <w:sz w:val="18"/>
      <w:szCs w:val="18"/>
      <w:lang w:val="es-ES" w:eastAsia="es-ES" w:bidi="ar-SA"/>
    </w:rPr>
  </w:style>
  <w:style w:type="paragraph" w:customStyle="1" w:styleId="xl826">
    <w:name w:val="xl826"/>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sz w:val="18"/>
      <w:szCs w:val="18"/>
      <w:lang w:val="es-ES" w:eastAsia="es-ES" w:bidi="ar-SA"/>
    </w:rPr>
  </w:style>
  <w:style w:type="paragraph" w:customStyle="1" w:styleId="xl827">
    <w:name w:val="xl827"/>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lang w:val="es-ES" w:eastAsia="es-ES" w:bidi="ar-SA"/>
    </w:rPr>
  </w:style>
  <w:style w:type="paragraph" w:customStyle="1" w:styleId="xl828">
    <w:name w:val="xl828"/>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lang w:val="es-ES" w:eastAsia="es-ES" w:bidi="ar-SA"/>
    </w:rPr>
  </w:style>
  <w:style w:type="paragraph" w:customStyle="1" w:styleId="xl829">
    <w:name w:val="xl829"/>
    <w:basedOn w:val="Normal"/>
    <w:uiPriority w:val="99"/>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kern w:val="0"/>
      <w:lang w:val="es-ES" w:eastAsia="es-ES" w:bidi="ar-SA"/>
    </w:rPr>
  </w:style>
  <w:style w:type="paragraph" w:customStyle="1" w:styleId="xl830">
    <w:name w:val="xl830"/>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1">
    <w:name w:val="xl831"/>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32">
    <w:name w:val="xl832"/>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3">
    <w:name w:val="xl83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val="es-ES" w:eastAsia="es-ES" w:bidi="ar-SA"/>
    </w:rPr>
  </w:style>
  <w:style w:type="paragraph" w:customStyle="1" w:styleId="xl834">
    <w:name w:val="xl834"/>
    <w:basedOn w:val="Normal"/>
    <w:uiPriority w:val="99"/>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5">
    <w:name w:val="xl835"/>
    <w:basedOn w:val="Normal"/>
    <w:uiPriority w:val="99"/>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6">
    <w:name w:val="xl836"/>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7">
    <w:name w:val="xl837"/>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38">
    <w:name w:val="xl838"/>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39">
    <w:name w:val="xl839"/>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40">
    <w:name w:val="xl840"/>
    <w:basedOn w:val="Normal"/>
    <w:uiPriority w:val="99"/>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right"/>
      <w:textAlignment w:val="center"/>
    </w:pPr>
    <w:rPr>
      <w:rFonts w:ascii="Arial" w:eastAsia="Times New Roman" w:hAnsi="Arial" w:cs="Arial"/>
      <w:color w:val="000000"/>
      <w:kern w:val="0"/>
      <w:lang w:val="es-ES" w:eastAsia="es-ES" w:bidi="ar-SA"/>
    </w:rPr>
  </w:style>
  <w:style w:type="paragraph" w:customStyle="1" w:styleId="xl841">
    <w:name w:val="xl841"/>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lang w:val="es-ES" w:eastAsia="es-ES" w:bidi="ar-SA"/>
    </w:rPr>
  </w:style>
  <w:style w:type="paragraph" w:customStyle="1" w:styleId="xl842">
    <w:name w:val="xl842"/>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3">
    <w:name w:val="xl84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44">
    <w:name w:val="xl84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5">
    <w:name w:val="xl845"/>
    <w:basedOn w:val="Normal"/>
    <w:uiPriority w:val="99"/>
    <w:qFormat/>
    <w:rsid w:val="00252AF0"/>
    <w:pPr>
      <w:widowControl/>
      <w:pBdr>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6">
    <w:name w:val="xl846"/>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847">
    <w:name w:val="xl847"/>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8">
    <w:name w:val="xl848"/>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9">
    <w:name w:val="xl849"/>
    <w:basedOn w:val="Normal"/>
    <w:uiPriority w:val="99"/>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0">
    <w:name w:val="xl850"/>
    <w:basedOn w:val="Normal"/>
    <w:uiPriority w:val="99"/>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51">
    <w:name w:val="xl85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52">
    <w:name w:val="xl85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3">
    <w:name w:val="xl853"/>
    <w:basedOn w:val="Normal"/>
    <w:uiPriority w:val="99"/>
    <w:qFormat/>
    <w:rsid w:val="00252AF0"/>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4">
    <w:name w:val="xl85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5">
    <w:name w:val="xl855"/>
    <w:basedOn w:val="Normal"/>
    <w:uiPriority w:val="99"/>
    <w:qFormat/>
    <w:rsid w:val="00252AF0"/>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val="es-ES" w:eastAsia="es-ES" w:bidi="ar-SA"/>
    </w:rPr>
  </w:style>
  <w:style w:type="paragraph" w:customStyle="1" w:styleId="xl856">
    <w:name w:val="xl856"/>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7">
    <w:name w:val="xl857"/>
    <w:basedOn w:val="Normal"/>
    <w:uiPriority w:val="99"/>
    <w:qFormat/>
    <w:rsid w:val="00252AF0"/>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8">
    <w:name w:val="xl858"/>
    <w:basedOn w:val="Normal"/>
    <w:uiPriority w:val="99"/>
    <w:qFormat/>
    <w:rsid w:val="00252AF0"/>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9">
    <w:name w:val="xl859"/>
    <w:basedOn w:val="Normal"/>
    <w:uiPriority w:val="99"/>
    <w:qFormat/>
    <w:rsid w:val="00252AF0"/>
    <w:pPr>
      <w:widowControl/>
      <w:shd w:val="clear" w:color="000000" w:fill="A6A6A6"/>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val="es-ES" w:eastAsia="es-ES" w:bidi="ar-SA"/>
    </w:rPr>
  </w:style>
  <w:style w:type="numbering" w:customStyle="1" w:styleId="WW8Num502">
    <w:name w:val="WW8Num502"/>
    <w:basedOn w:val="Sinlista"/>
    <w:rsid w:val="00252AF0"/>
  </w:style>
  <w:style w:type="character" w:customStyle="1" w:styleId="A00">
    <w:name w:val="A0"/>
    <w:uiPriority w:val="99"/>
    <w:rsid w:val="00252AF0"/>
    <w:rPr>
      <w:rFonts w:cs="HelveticaNeueLT Pro 45 Lt"/>
      <w:color w:val="000000"/>
      <w:sz w:val="33"/>
      <w:szCs w:val="33"/>
    </w:rPr>
  </w:style>
  <w:style w:type="character" w:customStyle="1" w:styleId="iaj">
    <w:name w:val="i_aj"/>
    <w:rsid w:val="00252AF0"/>
  </w:style>
  <w:style w:type="character" w:styleId="Textodelmarcadordeposicin">
    <w:name w:val="Placeholder Text"/>
    <w:basedOn w:val="Fuentedeprrafopredeter"/>
    <w:uiPriority w:val="99"/>
    <w:semiHidden/>
    <w:rsid w:val="00252AF0"/>
    <w:rPr>
      <w:color w:val="808080"/>
    </w:rPr>
  </w:style>
  <w:style w:type="paragraph" w:customStyle="1" w:styleId="xl399">
    <w:name w:val="xl399"/>
    <w:basedOn w:val="Normal"/>
    <w:uiPriority w:val="99"/>
    <w:qFormat/>
    <w:rsid w:val="00252AF0"/>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00">
    <w:name w:val="xl400"/>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1">
    <w:name w:val="xl401"/>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2">
    <w:name w:val="xl402"/>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3">
    <w:name w:val="xl40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4">
    <w:name w:val="xl40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5">
    <w:name w:val="xl405"/>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6">
    <w:name w:val="xl406"/>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7">
    <w:name w:val="xl407"/>
    <w:basedOn w:val="Normal"/>
    <w:uiPriority w:val="99"/>
    <w:qFormat/>
    <w:rsid w:val="00252AF0"/>
    <w:pPr>
      <w:widowControl/>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8">
    <w:name w:val="xl40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09">
    <w:name w:val="xl409"/>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0">
    <w:name w:val="xl410"/>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1">
    <w:name w:val="xl411"/>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2">
    <w:name w:val="xl412"/>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3">
    <w:name w:val="xl413"/>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4">
    <w:name w:val="xl414"/>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5">
    <w:name w:val="xl415"/>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6">
    <w:name w:val="xl416"/>
    <w:basedOn w:val="Normal"/>
    <w:uiPriority w:val="99"/>
    <w:qFormat/>
    <w:rsid w:val="00252AF0"/>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7">
    <w:name w:val="xl417"/>
    <w:basedOn w:val="Normal"/>
    <w:uiPriority w:val="99"/>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8">
    <w:name w:val="xl418"/>
    <w:basedOn w:val="Normal"/>
    <w:uiPriority w:val="99"/>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9">
    <w:name w:val="xl419"/>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0">
    <w:name w:val="xl420"/>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1">
    <w:name w:val="xl421"/>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2">
    <w:name w:val="xl422"/>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3">
    <w:name w:val="xl423"/>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4">
    <w:name w:val="xl424"/>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5">
    <w:name w:val="xl425"/>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6">
    <w:name w:val="xl426"/>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7">
    <w:name w:val="xl427"/>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8">
    <w:name w:val="xl42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29">
    <w:name w:val="xl42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0">
    <w:name w:val="xl430"/>
    <w:basedOn w:val="Normal"/>
    <w:uiPriority w:val="99"/>
    <w:qFormat/>
    <w:rsid w:val="00252AF0"/>
    <w:pPr>
      <w:widowControl/>
      <w:pBdr>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31">
    <w:name w:val="xl43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2">
    <w:name w:val="xl43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3">
    <w:name w:val="xl433"/>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34">
    <w:name w:val="xl434"/>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5">
    <w:name w:val="xl435"/>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6">
    <w:name w:val="xl436"/>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7">
    <w:name w:val="xl437"/>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8">
    <w:name w:val="xl438"/>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9">
    <w:name w:val="xl439"/>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0">
    <w:name w:val="xl440"/>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1">
    <w:name w:val="xl44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2">
    <w:name w:val="xl44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3">
    <w:name w:val="xl443"/>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4">
    <w:name w:val="xl444"/>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5">
    <w:name w:val="xl445"/>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6">
    <w:name w:val="xl446"/>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7">
    <w:name w:val="xl44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8">
    <w:name w:val="xl44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9">
    <w:name w:val="xl449"/>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0">
    <w:name w:val="xl450"/>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1">
    <w:name w:val="xl451"/>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2">
    <w:name w:val="xl452"/>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3">
    <w:name w:val="xl453"/>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4">
    <w:name w:val="xl45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5">
    <w:name w:val="xl455"/>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6">
    <w:name w:val="xl456"/>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7">
    <w:name w:val="xl457"/>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8">
    <w:name w:val="xl458"/>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9">
    <w:name w:val="xl45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60">
    <w:name w:val="xl46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1">
    <w:name w:val="xl461"/>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2">
    <w:name w:val="xl462"/>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3">
    <w:name w:val="xl463"/>
    <w:basedOn w:val="Normal"/>
    <w:uiPriority w:val="99"/>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4">
    <w:name w:val="xl46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5">
    <w:name w:val="xl46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6">
    <w:name w:val="xl46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7">
    <w:name w:val="xl46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8">
    <w:name w:val="xl468"/>
    <w:basedOn w:val="Normal"/>
    <w:uiPriority w:val="99"/>
    <w:qFormat/>
    <w:rsid w:val="00252AF0"/>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69">
    <w:name w:val="xl469"/>
    <w:basedOn w:val="Normal"/>
    <w:uiPriority w:val="99"/>
    <w:qFormat/>
    <w:rsid w:val="00252AF0"/>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0">
    <w:name w:val="xl470"/>
    <w:basedOn w:val="Normal"/>
    <w:uiPriority w:val="99"/>
    <w:qFormat/>
    <w:rsid w:val="00252AF0"/>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1">
    <w:name w:val="xl471"/>
    <w:basedOn w:val="Normal"/>
    <w:uiPriority w:val="99"/>
    <w:qFormat/>
    <w:rsid w:val="00252AF0"/>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2">
    <w:name w:val="xl472"/>
    <w:basedOn w:val="Normal"/>
    <w:uiPriority w:val="99"/>
    <w:qFormat/>
    <w:rsid w:val="00252AF0"/>
    <w:pPr>
      <w:widowControl/>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3">
    <w:name w:val="xl473"/>
    <w:basedOn w:val="Normal"/>
    <w:uiPriority w:val="99"/>
    <w:qFormat/>
    <w:rsid w:val="00252AF0"/>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4">
    <w:name w:val="xl474"/>
    <w:basedOn w:val="Normal"/>
    <w:uiPriority w:val="99"/>
    <w:qFormat/>
    <w:rsid w:val="00252AF0"/>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5">
    <w:name w:val="xl475"/>
    <w:basedOn w:val="Normal"/>
    <w:uiPriority w:val="99"/>
    <w:qFormat/>
    <w:rsid w:val="00252AF0"/>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6">
    <w:name w:val="xl476"/>
    <w:basedOn w:val="Normal"/>
    <w:uiPriority w:val="99"/>
    <w:qFormat/>
    <w:rsid w:val="00252AF0"/>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7">
    <w:name w:val="xl477"/>
    <w:basedOn w:val="Normal"/>
    <w:uiPriority w:val="99"/>
    <w:qFormat/>
    <w:rsid w:val="00252AF0"/>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8">
    <w:name w:val="xl47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79">
    <w:name w:val="xl479"/>
    <w:basedOn w:val="Normal"/>
    <w:uiPriority w:val="99"/>
    <w:qFormat/>
    <w:rsid w:val="00252AF0"/>
    <w:pPr>
      <w:widowControl/>
      <w:pBdr>
        <w:top w:val="single" w:sz="4" w:space="0" w:color="auto"/>
        <w:left w:val="single" w:sz="4" w:space="0" w:color="auto"/>
        <w:bottom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0">
    <w:name w:val="xl480"/>
    <w:basedOn w:val="Normal"/>
    <w:uiPriority w:val="99"/>
    <w:qFormat/>
    <w:rsid w:val="00252AF0"/>
    <w:pPr>
      <w:widowControl/>
      <w:pBdr>
        <w:top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1">
    <w:name w:val="xl481"/>
    <w:basedOn w:val="Normal"/>
    <w:uiPriority w:val="99"/>
    <w:qFormat/>
    <w:rsid w:val="00252AF0"/>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2">
    <w:name w:val="xl482"/>
    <w:basedOn w:val="Normal"/>
    <w:uiPriority w:val="99"/>
    <w:qFormat/>
    <w:rsid w:val="00252AF0"/>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3">
    <w:name w:val="xl483"/>
    <w:basedOn w:val="Normal"/>
    <w:uiPriority w:val="99"/>
    <w:qFormat/>
    <w:rsid w:val="00252AF0"/>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4">
    <w:name w:val="xl484"/>
    <w:basedOn w:val="Normal"/>
    <w:uiPriority w:val="99"/>
    <w:qFormat/>
    <w:rsid w:val="00252AF0"/>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5">
    <w:name w:val="xl485"/>
    <w:basedOn w:val="Normal"/>
    <w:uiPriority w:val="99"/>
    <w:qFormat/>
    <w:rsid w:val="00252AF0"/>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6">
    <w:name w:val="xl486"/>
    <w:basedOn w:val="Normal"/>
    <w:uiPriority w:val="99"/>
    <w:qFormat/>
    <w:rsid w:val="00252AF0"/>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7">
    <w:name w:val="xl487"/>
    <w:basedOn w:val="Normal"/>
    <w:uiPriority w:val="99"/>
    <w:qFormat/>
    <w:rsid w:val="00252AF0"/>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8">
    <w:name w:val="xl48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9">
    <w:name w:val="xl48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0">
    <w:name w:val="xl49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1">
    <w:name w:val="xl491"/>
    <w:basedOn w:val="Normal"/>
    <w:uiPriority w:val="99"/>
    <w:qFormat/>
    <w:rsid w:val="00252AF0"/>
    <w:pPr>
      <w:widowControl/>
      <w:pBdr>
        <w:left w:val="single" w:sz="4" w:space="0" w:color="auto"/>
        <w:bottom w:val="single" w:sz="4" w:space="0" w:color="auto"/>
        <w:right w:val="single" w:sz="4" w:space="0" w:color="auto"/>
      </w:pBdr>
      <w:shd w:val="clear" w:color="000000" w:fill="948A54"/>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2">
    <w:name w:val="xl49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3">
    <w:name w:val="xl49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4">
    <w:name w:val="xl494"/>
    <w:basedOn w:val="Normal"/>
    <w:uiPriority w:val="99"/>
    <w:qFormat/>
    <w:rsid w:val="00252AF0"/>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5">
    <w:name w:val="xl49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96">
    <w:name w:val="xl496"/>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7">
    <w:name w:val="xl497"/>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8">
    <w:name w:val="xl498"/>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9">
    <w:name w:val="xl499"/>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0">
    <w:name w:val="xl500"/>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1">
    <w:name w:val="xl501"/>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2">
    <w:name w:val="xl502"/>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3">
    <w:name w:val="xl503"/>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4">
    <w:name w:val="xl50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5">
    <w:name w:val="xl505"/>
    <w:basedOn w:val="Normal"/>
    <w:uiPriority w:val="99"/>
    <w:qFormat/>
    <w:rsid w:val="00252AF0"/>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6">
    <w:name w:val="xl506"/>
    <w:basedOn w:val="Normal"/>
    <w:uiPriority w:val="99"/>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7">
    <w:name w:val="xl507"/>
    <w:basedOn w:val="Normal"/>
    <w:uiPriority w:val="99"/>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8">
    <w:name w:val="xl508"/>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9">
    <w:name w:val="xl509"/>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0">
    <w:name w:val="xl510"/>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1">
    <w:name w:val="xl511"/>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2">
    <w:name w:val="xl51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3">
    <w:name w:val="xl51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4">
    <w:name w:val="xl514"/>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5">
    <w:name w:val="xl515"/>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6">
    <w:name w:val="xl516"/>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7">
    <w:name w:val="xl517"/>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8">
    <w:name w:val="xl518"/>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9">
    <w:name w:val="xl519"/>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0">
    <w:name w:val="xl520"/>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1">
    <w:name w:val="xl52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2">
    <w:name w:val="xl522"/>
    <w:basedOn w:val="Normal"/>
    <w:uiPriority w:val="99"/>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3">
    <w:name w:val="xl523"/>
    <w:basedOn w:val="Normal"/>
    <w:uiPriority w:val="99"/>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4">
    <w:name w:val="xl524"/>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5">
    <w:name w:val="xl525"/>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6">
    <w:name w:val="xl526"/>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7">
    <w:name w:val="xl527"/>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8">
    <w:name w:val="xl52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9">
    <w:name w:val="xl52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character" w:customStyle="1" w:styleId="WW8Num6z0">
    <w:name w:val="WW8Num6z0"/>
    <w:rsid w:val="00252AF0"/>
    <w:rPr>
      <w:b/>
    </w:rPr>
  </w:style>
  <w:style w:type="character" w:customStyle="1" w:styleId="WW8Num7z0">
    <w:name w:val="WW8Num7z0"/>
    <w:rsid w:val="00252AF0"/>
    <w:rPr>
      <w:b/>
    </w:rPr>
  </w:style>
  <w:style w:type="character" w:customStyle="1" w:styleId="WW8Num8z3">
    <w:name w:val="WW8Num8z3"/>
    <w:rsid w:val="00252AF0"/>
    <w:rPr>
      <w:rFonts w:ascii="Symbol" w:hAnsi="Symbol"/>
    </w:rPr>
  </w:style>
  <w:style w:type="character" w:customStyle="1" w:styleId="WW8Num9z0">
    <w:name w:val="WW8Num9z0"/>
    <w:rsid w:val="00252AF0"/>
    <w:rPr>
      <w:rFonts w:ascii="Symbol" w:hAnsi="Symbol"/>
    </w:rPr>
  </w:style>
  <w:style w:type="character" w:customStyle="1" w:styleId="WW8Num9z1">
    <w:name w:val="WW8Num9z1"/>
    <w:rsid w:val="00252AF0"/>
    <w:rPr>
      <w:rFonts w:ascii="Courier New" w:hAnsi="Courier New"/>
    </w:rPr>
  </w:style>
  <w:style w:type="character" w:customStyle="1" w:styleId="WW8Num9z2">
    <w:name w:val="WW8Num9z2"/>
    <w:rsid w:val="00252AF0"/>
    <w:rPr>
      <w:rFonts w:ascii="Wingdings" w:hAnsi="Wingdings"/>
    </w:rPr>
  </w:style>
  <w:style w:type="character" w:customStyle="1" w:styleId="WW8Num11z2">
    <w:name w:val="WW8Num11z2"/>
    <w:rsid w:val="00252AF0"/>
    <w:rPr>
      <w:rFonts w:ascii="Wingdings" w:hAnsi="Wingdings"/>
    </w:rPr>
  </w:style>
  <w:style w:type="character" w:customStyle="1" w:styleId="WW8Num12z1">
    <w:name w:val="WW8Num12z1"/>
    <w:rsid w:val="00252AF0"/>
    <w:rPr>
      <w:rFonts w:ascii="Symbol" w:hAnsi="Symbol"/>
    </w:rPr>
  </w:style>
  <w:style w:type="character" w:customStyle="1" w:styleId="WW8Num12z2">
    <w:name w:val="WW8Num12z2"/>
    <w:rsid w:val="00252AF0"/>
    <w:rPr>
      <w:rFonts w:ascii="Wingdings" w:hAnsi="Wingdings"/>
    </w:rPr>
  </w:style>
  <w:style w:type="character" w:customStyle="1" w:styleId="WW8Num12z4">
    <w:name w:val="WW8Num12z4"/>
    <w:rsid w:val="00252AF0"/>
    <w:rPr>
      <w:rFonts w:ascii="Courier New" w:hAnsi="Courier New"/>
    </w:rPr>
  </w:style>
  <w:style w:type="character" w:customStyle="1" w:styleId="WW8Num14z2">
    <w:name w:val="WW8Num14z2"/>
    <w:rsid w:val="00252AF0"/>
    <w:rPr>
      <w:rFonts w:ascii="Wingdings" w:hAnsi="Wingdings"/>
    </w:rPr>
  </w:style>
  <w:style w:type="character" w:customStyle="1" w:styleId="WW8Num18z0">
    <w:name w:val="WW8Num18z0"/>
    <w:rsid w:val="00252AF0"/>
    <w:rPr>
      <w:rFonts w:ascii="Times New Roman" w:hAnsi="Times New Roman"/>
      <w:b/>
    </w:rPr>
  </w:style>
  <w:style w:type="character" w:customStyle="1" w:styleId="WW8Num19z0">
    <w:name w:val="WW8Num19z0"/>
    <w:rsid w:val="00252AF0"/>
    <w:rPr>
      <w:rFonts w:ascii="Times New Roman" w:hAnsi="Times New Roman"/>
    </w:rPr>
  </w:style>
  <w:style w:type="character" w:customStyle="1" w:styleId="WW8Num19z1">
    <w:name w:val="WW8Num19z1"/>
    <w:rsid w:val="00252AF0"/>
    <w:rPr>
      <w:rFonts w:ascii="Courier New" w:hAnsi="Courier New"/>
    </w:rPr>
  </w:style>
  <w:style w:type="character" w:customStyle="1" w:styleId="WW8Num19z2">
    <w:name w:val="WW8Num19z2"/>
    <w:rsid w:val="00252AF0"/>
    <w:rPr>
      <w:rFonts w:ascii="Wingdings" w:hAnsi="Wingdings"/>
    </w:rPr>
  </w:style>
  <w:style w:type="character" w:customStyle="1" w:styleId="WW8Num19z3">
    <w:name w:val="WW8Num19z3"/>
    <w:rsid w:val="00252AF0"/>
    <w:rPr>
      <w:rFonts w:ascii="Symbol" w:hAnsi="Symbol"/>
    </w:rPr>
  </w:style>
  <w:style w:type="character" w:customStyle="1" w:styleId="WW8Num20z0">
    <w:name w:val="WW8Num20z0"/>
    <w:rsid w:val="00252AF0"/>
    <w:rPr>
      <w:b/>
    </w:rPr>
  </w:style>
  <w:style w:type="character" w:customStyle="1" w:styleId="WW8Num23z0">
    <w:name w:val="WW8Num23z0"/>
    <w:rsid w:val="00252AF0"/>
    <w:rPr>
      <w:rFonts w:ascii="Symbol" w:hAnsi="Symbol"/>
    </w:rPr>
  </w:style>
  <w:style w:type="character" w:customStyle="1" w:styleId="WW8Num23z1">
    <w:name w:val="WW8Num23z1"/>
    <w:rsid w:val="00252AF0"/>
    <w:rPr>
      <w:rFonts w:ascii="Courier New" w:hAnsi="Courier New"/>
    </w:rPr>
  </w:style>
  <w:style w:type="character" w:customStyle="1" w:styleId="WW8Num23z2">
    <w:name w:val="WW8Num23z2"/>
    <w:rsid w:val="00252AF0"/>
    <w:rPr>
      <w:rFonts w:ascii="Wingdings" w:hAnsi="Wingdings"/>
    </w:rPr>
  </w:style>
  <w:style w:type="character" w:customStyle="1" w:styleId="WW8Num25z0">
    <w:name w:val="WW8Num25z0"/>
    <w:rsid w:val="00252AF0"/>
    <w:rPr>
      <w:b/>
    </w:rPr>
  </w:style>
  <w:style w:type="character" w:customStyle="1" w:styleId="WW8Num27z0">
    <w:name w:val="WW8Num27z0"/>
    <w:rsid w:val="00252AF0"/>
    <w:rPr>
      <w:rFonts w:ascii="Times New Roman" w:hAnsi="Times New Roman"/>
    </w:rPr>
  </w:style>
  <w:style w:type="character" w:customStyle="1" w:styleId="WW8Num27z1">
    <w:name w:val="WW8Num27z1"/>
    <w:rsid w:val="00252AF0"/>
    <w:rPr>
      <w:rFonts w:ascii="Courier New" w:hAnsi="Courier New"/>
    </w:rPr>
  </w:style>
  <w:style w:type="character" w:customStyle="1" w:styleId="WW8Num27z2">
    <w:name w:val="WW8Num27z2"/>
    <w:rsid w:val="00252AF0"/>
    <w:rPr>
      <w:rFonts w:ascii="Wingdings" w:hAnsi="Wingdings"/>
    </w:rPr>
  </w:style>
  <w:style w:type="character" w:customStyle="1" w:styleId="WW8Num27z3">
    <w:name w:val="WW8Num27z3"/>
    <w:rsid w:val="00252AF0"/>
    <w:rPr>
      <w:rFonts w:ascii="Symbol" w:hAnsi="Symbol"/>
    </w:rPr>
  </w:style>
  <w:style w:type="character" w:customStyle="1" w:styleId="WW8Num29z0">
    <w:name w:val="WW8Num29z0"/>
    <w:rsid w:val="00252AF0"/>
    <w:rPr>
      <w:b/>
    </w:rPr>
  </w:style>
  <w:style w:type="character" w:customStyle="1" w:styleId="WW8Num30z0">
    <w:name w:val="WW8Num30z0"/>
    <w:rsid w:val="00252AF0"/>
    <w:rPr>
      <w:rFonts w:ascii="Times New Roman" w:hAnsi="Times New Roman"/>
    </w:rPr>
  </w:style>
  <w:style w:type="character" w:customStyle="1" w:styleId="WW8Num30z1">
    <w:name w:val="WW8Num30z1"/>
    <w:rsid w:val="00252AF0"/>
    <w:rPr>
      <w:rFonts w:ascii="Courier New" w:hAnsi="Courier New"/>
    </w:rPr>
  </w:style>
  <w:style w:type="character" w:customStyle="1" w:styleId="WW8Num30z2">
    <w:name w:val="WW8Num30z2"/>
    <w:rsid w:val="00252AF0"/>
    <w:rPr>
      <w:rFonts w:ascii="Wingdings" w:hAnsi="Wingdings"/>
    </w:rPr>
  </w:style>
  <w:style w:type="character" w:customStyle="1" w:styleId="WW8Num30z3">
    <w:name w:val="WW8Num30z3"/>
    <w:rsid w:val="00252AF0"/>
    <w:rPr>
      <w:rFonts w:ascii="Symbol" w:hAnsi="Symbol"/>
    </w:rPr>
  </w:style>
  <w:style w:type="character" w:customStyle="1" w:styleId="WW8Num31z0">
    <w:name w:val="WW8Num31z0"/>
    <w:rsid w:val="00252AF0"/>
    <w:rPr>
      <w:rFonts w:ascii="Symbol" w:hAnsi="Symbol"/>
    </w:rPr>
  </w:style>
  <w:style w:type="character" w:customStyle="1" w:styleId="WW8Num31z1">
    <w:name w:val="WW8Num31z1"/>
    <w:rsid w:val="00252AF0"/>
    <w:rPr>
      <w:rFonts w:ascii="Courier New" w:hAnsi="Courier New"/>
    </w:rPr>
  </w:style>
  <w:style w:type="character" w:customStyle="1" w:styleId="WW8Num31z2">
    <w:name w:val="WW8Num31z2"/>
    <w:rsid w:val="00252AF0"/>
    <w:rPr>
      <w:rFonts w:ascii="Wingdings" w:hAnsi="Wingdings"/>
    </w:rPr>
  </w:style>
  <w:style w:type="character" w:customStyle="1" w:styleId="WW8Num37z0">
    <w:name w:val="WW8Num37z0"/>
    <w:rsid w:val="00252AF0"/>
    <w:rPr>
      <w:rFonts w:ascii="Times New Roman" w:hAnsi="Times New Roman"/>
    </w:rPr>
  </w:style>
  <w:style w:type="character" w:customStyle="1" w:styleId="WW8Num37z1">
    <w:name w:val="WW8Num37z1"/>
    <w:rsid w:val="00252AF0"/>
    <w:rPr>
      <w:rFonts w:ascii="Courier New" w:hAnsi="Courier New"/>
    </w:rPr>
  </w:style>
  <w:style w:type="character" w:customStyle="1" w:styleId="WW8Num37z2">
    <w:name w:val="WW8Num37z2"/>
    <w:rsid w:val="00252AF0"/>
    <w:rPr>
      <w:rFonts w:ascii="Wingdings" w:hAnsi="Wingdings"/>
    </w:rPr>
  </w:style>
  <w:style w:type="character" w:customStyle="1" w:styleId="WW8Num37z3">
    <w:name w:val="WW8Num37z3"/>
    <w:rsid w:val="00252AF0"/>
    <w:rPr>
      <w:rFonts w:ascii="Symbol" w:hAnsi="Symbol"/>
    </w:rPr>
  </w:style>
  <w:style w:type="character" w:customStyle="1" w:styleId="WW8Num38z0">
    <w:name w:val="WW8Num38z0"/>
    <w:rsid w:val="00252AF0"/>
    <w:rPr>
      <w:rFonts w:ascii="Symbol" w:hAnsi="Symbol"/>
    </w:rPr>
  </w:style>
  <w:style w:type="character" w:customStyle="1" w:styleId="WW8Num38z1">
    <w:name w:val="WW8Num38z1"/>
    <w:rsid w:val="00252AF0"/>
    <w:rPr>
      <w:rFonts w:ascii="Courier New" w:hAnsi="Courier New"/>
    </w:rPr>
  </w:style>
  <w:style w:type="character" w:customStyle="1" w:styleId="WW8Num38z2">
    <w:name w:val="WW8Num38z2"/>
    <w:rsid w:val="00252AF0"/>
    <w:rPr>
      <w:rFonts w:ascii="Wingdings" w:hAnsi="Wingdings"/>
    </w:rPr>
  </w:style>
  <w:style w:type="paragraph" w:customStyle="1" w:styleId="WW-Sangra2detindependiente">
    <w:name w:val="WW-Sangría 2 de t. independiente"/>
    <w:basedOn w:val="Normal"/>
    <w:uiPriority w:val="99"/>
    <w:qFormat/>
    <w:rsid w:val="00252AF0"/>
    <w:pPr>
      <w:widowControl/>
      <w:autoSpaceDN/>
      <w:ind w:left="705" w:hanging="705"/>
      <w:jc w:val="both"/>
      <w:textAlignment w:val="auto"/>
    </w:pPr>
    <w:rPr>
      <w:rFonts w:ascii="Arial" w:eastAsia="Batang" w:hAnsi="Arial" w:cs="Times New Roman"/>
      <w:kern w:val="0"/>
      <w:sz w:val="22"/>
      <w:szCs w:val="20"/>
      <w:lang w:val="es-MX" w:eastAsia="es-ES" w:bidi="ar-SA"/>
    </w:rPr>
  </w:style>
  <w:style w:type="paragraph" w:customStyle="1" w:styleId="WW-Textoindependiente3">
    <w:name w:val="WW-Texto independiente 3"/>
    <w:basedOn w:val="Normal"/>
    <w:uiPriority w:val="99"/>
    <w:qFormat/>
    <w:rsid w:val="00252AF0"/>
    <w:pPr>
      <w:widowControl/>
      <w:autoSpaceDN/>
      <w:jc w:val="both"/>
      <w:textAlignment w:val="auto"/>
    </w:pPr>
    <w:rPr>
      <w:rFonts w:ascii="Arial" w:eastAsia="Batang" w:hAnsi="Arial" w:cs="Times New Roman"/>
      <w:b/>
      <w:kern w:val="0"/>
      <w:szCs w:val="20"/>
      <w:lang w:val="es-ES" w:eastAsia="es-ES" w:bidi="ar-SA"/>
    </w:rPr>
  </w:style>
  <w:style w:type="paragraph" w:customStyle="1" w:styleId="NormalWeb1">
    <w:name w:val="Normal (Web)1"/>
    <w:basedOn w:val="Normal"/>
    <w:uiPriority w:val="99"/>
    <w:qFormat/>
    <w:rsid w:val="00252AF0"/>
    <w:pPr>
      <w:widowControl/>
      <w:shd w:val="clear" w:color="auto" w:fill="FFFFFF"/>
      <w:suppressAutoHyphens w:val="0"/>
      <w:autoSpaceDN/>
      <w:spacing w:before="135" w:after="135"/>
      <w:textAlignment w:val="auto"/>
    </w:pPr>
    <w:rPr>
      <w:rFonts w:eastAsia="Times New Roman" w:cs="Times New Roman"/>
      <w:kern w:val="0"/>
      <w:lang w:val="es-ES" w:eastAsia="es-ES" w:bidi="ar-SA"/>
    </w:rPr>
  </w:style>
  <w:style w:type="paragraph" w:customStyle="1" w:styleId="NUEV">
    <w:name w:val="NUEV."/>
    <w:uiPriority w:val="99"/>
    <w:qFormat/>
    <w:rsid w:val="00252AF0"/>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uiPriority w:val="99"/>
    <w:qFormat/>
    <w:rsid w:val="00252AF0"/>
    <w:pPr>
      <w:tabs>
        <w:tab w:val="left" w:pos="1434"/>
      </w:tabs>
      <w:suppressAutoHyphens w:val="0"/>
      <w:autoSpaceDE w:val="0"/>
      <w:adjustRightInd w:val="0"/>
      <w:ind w:left="6"/>
      <w:jc w:val="both"/>
      <w:textAlignment w:val="auto"/>
    </w:pPr>
    <w:rPr>
      <w:rFonts w:eastAsia="Times New Roman" w:cs="Times New Roman"/>
      <w:kern w:val="0"/>
      <w:lang w:val="en-US" w:eastAsia="es-ES" w:bidi="ar-SA"/>
    </w:rPr>
  </w:style>
  <w:style w:type="character" w:customStyle="1" w:styleId="Mencionar32">
    <w:name w:val="Mencionar32"/>
    <w:uiPriority w:val="99"/>
    <w:semiHidden/>
    <w:unhideWhenUsed/>
    <w:rsid w:val="00252AF0"/>
    <w:rPr>
      <w:color w:val="2B579A"/>
      <w:shd w:val="clear" w:color="auto" w:fill="E6E6E6"/>
    </w:rPr>
  </w:style>
  <w:style w:type="paragraph" w:customStyle="1" w:styleId="Sangradetextonormal11">
    <w:name w:val="Sangría de texto normal11"/>
    <w:basedOn w:val="Normal"/>
    <w:uiPriority w:val="99"/>
    <w:qFormat/>
    <w:rsid w:val="00252AF0"/>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subcaptulo00">
    <w:name w:val="subcaptulo0"/>
    <w:basedOn w:val="Normal"/>
    <w:uiPriority w:val="99"/>
    <w:qFormat/>
    <w:rsid w:val="00252AF0"/>
    <w:pPr>
      <w:widowControl/>
      <w:suppressAutoHyphens w:val="0"/>
      <w:autoSpaceDE w:val="0"/>
      <w:spacing w:after="120"/>
      <w:jc w:val="center"/>
      <w:textAlignment w:val="auto"/>
    </w:pPr>
    <w:rPr>
      <w:rFonts w:ascii="Verdana" w:eastAsia="Arial Unicode MS" w:hAnsi="Verdana" w:cs="Arial Unicode MS"/>
      <w:b/>
      <w:bCs/>
      <w:kern w:val="0"/>
      <w:lang w:val="es-ES" w:eastAsia="ko-KR" w:bidi="ar-SA"/>
    </w:rPr>
  </w:style>
  <w:style w:type="paragraph" w:customStyle="1" w:styleId="technical40">
    <w:name w:val="technical4"/>
    <w:basedOn w:val="Normal"/>
    <w:uiPriority w:val="99"/>
    <w:qFormat/>
    <w:rsid w:val="00252AF0"/>
    <w:pPr>
      <w:widowControl/>
      <w:suppressAutoHyphens w:val="0"/>
      <w:autoSpaceDN/>
      <w:textAlignment w:val="auto"/>
    </w:pPr>
    <w:rPr>
      <w:rFonts w:ascii="Courier New" w:eastAsia="Arial Unicode MS" w:hAnsi="Courier New" w:cs="Courier New"/>
      <w:b/>
      <w:bCs/>
      <w:kern w:val="0"/>
      <w:lang w:val="es-ES" w:eastAsia="ko-KR" w:bidi="ar-SA"/>
    </w:rPr>
  </w:style>
  <w:style w:type="paragraph" w:customStyle="1" w:styleId="CM15">
    <w:name w:val="CM15"/>
    <w:basedOn w:val="Default"/>
    <w:next w:val="Default"/>
    <w:uiPriority w:val="99"/>
    <w:qFormat/>
    <w:rsid w:val="00252AF0"/>
    <w:rPr>
      <w:rFonts w:eastAsia="Times New Roman"/>
      <w:color w:val="auto"/>
      <w:lang w:val="es-CO" w:eastAsia="en-US"/>
    </w:rPr>
  </w:style>
  <w:style w:type="character" w:customStyle="1" w:styleId="ilad">
    <w:name w:val="il_ad"/>
    <w:rsid w:val="00252AF0"/>
  </w:style>
  <w:style w:type="character" w:customStyle="1" w:styleId="bbcu">
    <w:name w:val="bbc_u"/>
    <w:basedOn w:val="Fuentedeprrafopredeter"/>
    <w:rsid w:val="00252AF0"/>
  </w:style>
  <w:style w:type="table" w:styleId="Cuadrculavistosa-nfasis5">
    <w:name w:val="Colorful Grid Accent 5"/>
    <w:basedOn w:val="Tablanormal"/>
    <w:uiPriority w:val="73"/>
    <w:rsid w:val="00252AF0"/>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252AF0"/>
  </w:style>
  <w:style w:type="character" w:customStyle="1" w:styleId="stbubblehcount">
    <w:name w:val="stbubble_hcount"/>
    <w:rsid w:val="00252AF0"/>
  </w:style>
  <w:style w:type="paragraph" w:customStyle="1" w:styleId="CM220">
    <w:name w:val="CM220"/>
    <w:basedOn w:val="Default"/>
    <w:next w:val="Default"/>
    <w:uiPriority w:val="99"/>
    <w:qFormat/>
    <w:rsid w:val="00252AF0"/>
    <w:rPr>
      <w:rFonts w:ascii="Times New Roman" w:hAnsi="Times New Roman" w:cs="Times New Roman"/>
      <w:color w:val="auto"/>
    </w:rPr>
  </w:style>
  <w:style w:type="table" w:customStyle="1" w:styleId="TableNormal2">
    <w:name w:val="Table Normal2"/>
    <w:uiPriority w:val="2"/>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itaCar1">
    <w:name w:val="Cita Car1"/>
    <w:basedOn w:val="Fuentedeprrafopredeter"/>
    <w:uiPriority w:val="29"/>
    <w:rsid w:val="00252AF0"/>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252AF0"/>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252AF0"/>
  </w:style>
  <w:style w:type="character" w:customStyle="1" w:styleId="SangradetextonormalCar2">
    <w:name w:val="Sangría de texto normal Car2"/>
    <w:aliases w:val="Sangría de t. independiente Car2"/>
    <w:basedOn w:val="Fuentedeprrafopredeter"/>
    <w:uiPriority w:val="99"/>
    <w:semiHidden/>
    <w:rsid w:val="00252AF0"/>
    <w:rPr>
      <w:rFonts w:ascii="Times New Roman" w:eastAsia="SimSun" w:hAnsi="Times New Roman" w:cs="Mangal"/>
      <w:kern w:val="3"/>
      <w:sz w:val="24"/>
      <w:szCs w:val="21"/>
      <w:lang w:eastAsia="zh-CN" w:bidi="hi-IN"/>
    </w:rPr>
  </w:style>
  <w:style w:type="paragraph" w:customStyle="1" w:styleId="CarCarCarCarCarCar1CarCarCarCar1">
    <w:name w:val="Car Car Car Car Car Car1 Car Car Car Car1"/>
    <w:basedOn w:val="Normal"/>
    <w:uiPriority w:val="99"/>
    <w:qFormat/>
    <w:rsid w:val="00252AF0"/>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paragraph" w:customStyle="1" w:styleId="Textodebloque11">
    <w:name w:val="Texto de bloque11"/>
    <w:basedOn w:val="Normal"/>
    <w:uiPriority w:val="99"/>
    <w:qFormat/>
    <w:rsid w:val="00252AF0"/>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CarCarCarCarCarCarCarCar1Car1">
    <w:name w:val="Car Car Car Car Car Car Car Car1 Car1"/>
    <w:basedOn w:val="Normal"/>
    <w:autoRedefine/>
    <w:uiPriority w:val="99"/>
    <w:qFormat/>
    <w:rsid w:val="00252AF0"/>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Ilustracin">
    <w:name w:val="Ilustración"/>
    <w:basedOn w:val="Normal"/>
    <w:uiPriority w:val="99"/>
    <w:qFormat/>
    <w:rsid w:val="00252AF0"/>
    <w:pPr>
      <w:widowControl/>
      <w:suppressLineNumbers/>
      <w:autoSpaceDN/>
      <w:spacing w:before="120" w:after="120"/>
      <w:textAlignment w:val="auto"/>
    </w:pPr>
    <w:rPr>
      <w:rFonts w:ascii="Times" w:eastAsia="Times New Roman" w:hAnsi="Times" w:cs="Lucidasans"/>
      <w:i/>
      <w:iCs/>
      <w:kern w:val="0"/>
      <w:lang w:eastAsia="ar-SA" w:bidi="ar-SA"/>
    </w:rPr>
  </w:style>
  <w:style w:type="paragraph" w:customStyle="1" w:styleId="NormalJustificado">
    <w:name w:val="Normal + Justificado"/>
    <w:basedOn w:val="Ttulo2"/>
    <w:uiPriority w:val="99"/>
    <w:qFormat/>
    <w:rsid w:val="00252AF0"/>
    <w:pPr>
      <w:tabs>
        <w:tab w:val="clear" w:pos="2268"/>
      </w:tabs>
      <w:suppressAutoHyphens/>
      <w:spacing w:before="240" w:after="60"/>
      <w:ind w:firstLine="4"/>
      <w:jc w:val="left"/>
    </w:pPr>
    <w:rPr>
      <w:rFonts w:ascii="Arial" w:hAnsi="Arial" w:cs="Arial"/>
      <w:b w:val="0"/>
      <w:i w:val="0"/>
      <w:sz w:val="24"/>
      <w:szCs w:val="24"/>
      <w:lang w:eastAsia="ar-SA"/>
    </w:rPr>
  </w:style>
  <w:style w:type="paragraph" w:customStyle="1" w:styleId="Style41">
    <w:name w:val="Style41"/>
    <w:basedOn w:val="Normal"/>
    <w:uiPriority w:val="99"/>
    <w:qFormat/>
    <w:rsid w:val="00252AF0"/>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paragraph" w:customStyle="1" w:styleId="xl8363">
    <w:name w:val="xl8363"/>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8364">
    <w:name w:val="xl836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000000"/>
      <w:kern w:val="0"/>
      <w:sz w:val="16"/>
      <w:szCs w:val="16"/>
      <w:lang w:eastAsia="es-CO" w:bidi="ar-SA"/>
    </w:rPr>
  </w:style>
  <w:style w:type="paragraph" w:customStyle="1" w:styleId="xl8365">
    <w:name w:val="xl836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es-CO" w:bidi="ar-SA"/>
    </w:rPr>
  </w:style>
  <w:style w:type="paragraph" w:customStyle="1" w:styleId="xl8366">
    <w:name w:val="xl836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67">
    <w:name w:val="xl8367"/>
    <w:basedOn w:val="Normal"/>
    <w:uiPriority w:val="99"/>
    <w:qFormat/>
    <w:rsid w:val="00252AF0"/>
    <w:pPr>
      <w:widowControl/>
      <w:pBdr>
        <w:top w:val="single" w:sz="8" w:space="0" w:color="auto"/>
        <w:left w:val="single" w:sz="8" w:space="0" w:color="auto"/>
        <w:right w:val="single" w:sz="8"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xl8368">
    <w:name w:val="xl8368"/>
    <w:basedOn w:val="Normal"/>
    <w:uiPriority w:val="99"/>
    <w:qFormat/>
    <w:rsid w:val="00252AF0"/>
    <w:pPr>
      <w:widowControl/>
      <w:pBdr>
        <w:top w:val="single" w:sz="8" w:space="0" w:color="auto"/>
        <w:left w:val="single" w:sz="8" w:space="0" w:color="auto"/>
        <w:right w:val="single" w:sz="8"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es-CO" w:bidi="ar-SA"/>
    </w:rPr>
  </w:style>
  <w:style w:type="paragraph" w:customStyle="1" w:styleId="xl8369">
    <w:name w:val="xl8369"/>
    <w:basedOn w:val="Normal"/>
    <w:uiPriority w:val="99"/>
    <w:qFormat/>
    <w:rsid w:val="00252AF0"/>
    <w:pPr>
      <w:widowControl/>
      <w:pBdr>
        <w:bottom w:val="single" w:sz="8" w:space="0" w:color="auto"/>
      </w:pBdr>
      <w:suppressAutoHyphens w:val="0"/>
      <w:autoSpaceDN/>
      <w:spacing w:before="100" w:beforeAutospacing="1" w:after="100" w:afterAutospacing="1"/>
      <w:jc w:val="both"/>
      <w:textAlignment w:val="auto"/>
    </w:pPr>
    <w:rPr>
      <w:rFonts w:ascii="Arial" w:eastAsia="Times New Roman" w:hAnsi="Arial" w:cs="Arial"/>
      <w:color w:val="000000"/>
      <w:kern w:val="0"/>
      <w:sz w:val="16"/>
      <w:szCs w:val="16"/>
      <w:lang w:eastAsia="es-CO" w:bidi="ar-SA"/>
    </w:rPr>
  </w:style>
  <w:style w:type="paragraph" w:customStyle="1" w:styleId="xl8370">
    <w:name w:val="xl837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xl8371">
    <w:name w:val="xl8371"/>
    <w:basedOn w:val="Normal"/>
    <w:uiPriority w:val="99"/>
    <w:qFormat/>
    <w:rsid w:val="00252AF0"/>
    <w:pPr>
      <w:widowControl/>
      <w:pBdr>
        <w:bottom w:val="single" w:sz="8" w:space="0" w:color="auto"/>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2">
    <w:name w:val="xl8372"/>
    <w:basedOn w:val="Normal"/>
    <w:uiPriority w:val="99"/>
    <w:qFormat/>
    <w:rsid w:val="00252AF0"/>
    <w:pPr>
      <w:widowControl/>
      <w:pBdr>
        <w:top w:val="single" w:sz="8" w:space="0" w:color="auto"/>
        <w:left w:val="single" w:sz="8" w:space="0" w:color="auto"/>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3">
    <w:name w:val="xl837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4">
    <w:name w:val="xl8374"/>
    <w:basedOn w:val="Normal"/>
    <w:uiPriority w:val="99"/>
    <w:qFormat/>
    <w:rsid w:val="00252AF0"/>
    <w:pPr>
      <w:widowControl/>
      <w:pBdr>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5">
    <w:name w:val="xl837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es-CO" w:bidi="ar-SA"/>
    </w:rPr>
  </w:style>
  <w:style w:type="paragraph" w:customStyle="1" w:styleId="xl8376">
    <w:name w:val="xl8376"/>
    <w:basedOn w:val="Normal"/>
    <w:uiPriority w:val="99"/>
    <w:qFormat/>
    <w:rsid w:val="00252AF0"/>
    <w:pPr>
      <w:widowControl/>
      <w:pBdr>
        <w:bottom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7">
    <w:name w:val="xl837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378">
    <w:name w:val="xl8378"/>
    <w:basedOn w:val="Normal"/>
    <w:uiPriority w:val="99"/>
    <w:qFormat/>
    <w:rsid w:val="00252AF0"/>
    <w:pPr>
      <w:widowControl/>
      <w:pBdr>
        <w:lef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79">
    <w:name w:val="xl8379"/>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0">
    <w:name w:val="xl8380"/>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1">
    <w:name w:val="xl8381"/>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2">
    <w:name w:val="xl8382"/>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color w:val="000000"/>
      <w:kern w:val="0"/>
      <w:sz w:val="20"/>
      <w:szCs w:val="20"/>
      <w:lang w:eastAsia="es-CO" w:bidi="ar-SA"/>
    </w:rPr>
  </w:style>
  <w:style w:type="paragraph" w:customStyle="1" w:styleId="xl8383">
    <w:name w:val="xl8383"/>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color w:val="000000"/>
      <w:kern w:val="0"/>
      <w:sz w:val="20"/>
      <w:szCs w:val="20"/>
      <w:lang w:eastAsia="es-CO" w:bidi="ar-SA"/>
    </w:rPr>
  </w:style>
  <w:style w:type="paragraph" w:customStyle="1" w:styleId="xl8384">
    <w:name w:val="xl8384"/>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textAlignment w:val="auto"/>
    </w:pPr>
    <w:rPr>
      <w:rFonts w:ascii="Arial" w:eastAsia="Times New Roman" w:hAnsi="Arial" w:cs="Arial"/>
      <w:b/>
      <w:bCs/>
      <w:color w:val="000000"/>
      <w:kern w:val="0"/>
      <w:sz w:val="20"/>
      <w:szCs w:val="20"/>
      <w:lang w:eastAsia="es-CO" w:bidi="ar-SA"/>
    </w:rPr>
  </w:style>
  <w:style w:type="paragraph" w:customStyle="1" w:styleId="xl8385">
    <w:name w:val="xl8385"/>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ascii="Arial" w:eastAsia="Times New Roman" w:hAnsi="Arial" w:cs="Arial"/>
      <w:b/>
      <w:bCs/>
      <w:color w:val="000000"/>
      <w:kern w:val="0"/>
      <w:sz w:val="20"/>
      <w:szCs w:val="20"/>
      <w:lang w:eastAsia="es-CO" w:bidi="ar-SA"/>
    </w:rPr>
  </w:style>
  <w:style w:type="paragraph" w:customStyle="1" w:styleId="xl8386">
    <w:name w:val="xl838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7">
    <w:name w:val="xl8387"/>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Saludo1">
    <w:name w:val="Saludo1"/>
    <w:basedOn w:val="Normal"/>
    <w:next w:val="Normal"/>
    <w:uiPriority w:val="99"/>
    <w:qFormat/>
    <w:rsid w:val="00252AF0"/>
    <w:pPr>
      <w:widowControl/>
      <w:suppressAutoHyphens w:val="0"/>
      <w:overflowPunct w:val="0"/>
      <w:autoSpaceDE w:val="0"/>
      <w:adjustRightInd w:val="0"/>
      <w:jc w:val="both"/>
      <w:textAlignment w:val="auto"/>
    </w:pPr>
    <w:rPr>
      <w:rFonts w:ascii="Arial" w:eastAsia="Times New Roman" w:hAnsi="Arial" w:cs="Arial"/>
      <w:kern w:val="0"/>
      <w:sz w:val="22"/>
      <w:szCs w:val="22"/>
      <w:lang w:val="es-ES" w:eastAsia="es-MX" w:bidi="ar-SA"/>
    </w:rPr>
  </w:style>
  <w:style w:type="paragraph" w:customStyle="1" w:styleId="Instruccionesenvocorreo">
    <w:name w:val="Instrucciones envío correo"/>
    <w:basedOn w:val="Normal"/>
    <w:uiPriority w:val="99"/>
    <w:qFormat/>
    <w:rsid w:val="00252AF0"/>
    <w:pPr>
      <w:widowControl/>
      <w:suppressAutoHyphens w:val="0"/>
      <w:overflowPunct w:val="0"/>
      <w:autoSpaceDE w:val="0"/>
      <w:adjustRightInd w:val="0"/>
      <w:jc w:val="both"/>
      <w:textAlignment w:val="auto"/>
    </w:pPr>
    <w:rPr>
      <w:rFonts w:ascii="Arial" w:eastAsia="Times New Roman" w:hAnsi="Arial" w:cs="Arial"/>
      <w:kern w:val="0"/>
      <w:sz w:val="22"/>
      <w:szCs w:val="22"/>
      <w:lang w:val="es-ES" w:eastAsia="es-MX" w:bidi="ar-SA"/>
    </w:rPr>
  </w:style>
  <w:style w:type="paragraph" w:customStyle="1" w:styleId="WW-Lista2">
    <w:name w:val="WW-Lista 2"/>
    <w:basedOn w:val="Normal"/>
    <w:uiPriority w:val="99"/>
    <w:qFormat/>
    <w:rsid w:val="00252AF0"/>
    <w:pPr>
      <w:widowControl/>
      <w:overflowPunct w:val="0"/>
      <w:autoSpaceDE w:val="0"/>
      <w:autoSpaceDN/>
      <w:ind w:left="566" w:hanging="283"/>
      <w:jc w:val="both"/>
      <w:textAlignment w:val="auto"/>
    </w:pPr>
    <w:rPr>
      <w:rFonts w:ascii="Arial" w:eastAsia="Times New Roman" w:hAnsi="Arial" w:cs="Arial"/>
      <w:kern w:val="0"/>
      <w:sz w:val="22"/>
      <w:szCs w:val="22"/>
      <w:lang w:val="es-ES" w:eastAsia="ar-SA" w:bidi="ar-SA"/>
    </w:rPr>
  </w:style>
  <w:style w:type="paragraph" w:customStyle="1" w:styleId="WW-Lista3">
    <w:name w:val="WW-Lista 3"/>
    <w:basedOn w:val="Normal"/>
    <w:uiPriority w:val="99"/>
    <w:qFormat/>
    <w:rsid w:val="00252AF0"/>
    <w:pPr>
      <w:widowControl/>
      <w:overflowPunct w:val="0"/>
      <w:autoSpaceDE w:val="0"/>
      <w:autoSpaceDN/>
      <w:ind w:left="849" w:hanging="283"/>
      <w:jc w:val="both"/>
      <w:textAlignment w:val="auto"/>
    </w:pPr>
    <w:rPr>
      <w:rFonts w:ascii="Arial" w:eastAsia="Times New Roman" w:hAnsi="Arial" w:cs="Arial"/>
      <w:kern w:val="0"/>
      <w:sz w:val="22"/>
      <w:szCs w:val="22"/>
      <w:lang w:val="es-ES" w:eastAsia="ar-SA" w:bidi="ar-SA"/>
    </w:rPr>
  </w:style>
  <w:style w:type="paragraph" w:customStyle="1" w:styleId="WW-Encabezadodemensaje">
    <w:name w:val="WW-Encabezado de mensaje"/>
    <w:basedOn w:val="Normal"/>
    <w:uiPriority w:val="99"/>
    <w:qFormat/>
    <w:rsid w:val="00252AF0"/>
    <w:pPr>
      <w:widowControl/>
      <w:pBdr>
        <w:top w:val="single" w:sz="2" w:space="1" w:color="000000"/>
        <w:left w:val="single" w:sz="2" w:space="1" w:color="000000"/>
        <w:bottom w:val="single" w:sz="2" w:space="1" w:color="000000"/>
        <w:right w:val="single" w:sz="2" w:space="1" w:color="000000"/>
      </w:pBdr>
      <w:shd w:val="clear" w:color="auto" w:fill="CCCCCC"/>
      <w:overflowPunct w:val="0"/>
      <w:autoSpaceDE w:val="0"/>
      <w:autoSpaceDN/>
      <w:ind w:left="1134" w:hanging="1134"/>
      <w:jc w:val="both"/>
      <w:textAlignment w:val="auto"/>
    </w:pPr>
    <w:rPr>
      <w:rFonts w:ascii="Arial" w:eastAsia="Times New Roman" w:hAnsi="Arial" w:cs="Arial"/>
      <w:kern w:val="0"/>
      <w:szCs w:val="22"/>
      <w:lang w:val="es-ES" w:eastAsia="ar-SA" w:bidi="ar-SA"/>
    </w:rPr>
  </w:style>
  <w:style w:type="paragraph" w:customStyle="1" w:styleId="WW-Listaconvietas3">
    <w:name w:val="WW-Lista con viñetas 3"/>
    <w:basedOn w:val="Normal"/>
    <w:uiPriority w:val="99"/>
    <w:qFormat/>
    <w:rsid w:val="00252AF0"/>
    <w:pPr>
      <w:widowControl/>
      <w:tabs>
        <w:tab w:val="num" w:pos="0"/>
        <w:tab w:val="left" w:pos="926"/>
      </w:tabs>
      <w:overflowPunct w:val="0"/>
      <w:autoSpaceDE w:val="0"/>
      <w:autoSpaceDN/>
      <w:ind w:left="926" w:hanging="360"/>
      <w:jc w:val="both"/>
      <w:textAlignment w:val="auto"/>
    </w:pPr>
    <w:rPr>
      <w:rFonts w:ascii="Arial" w:eastAsia="Times New Roman" w:hAnsi="Arial" w:cs="Arial"/>
      <w:kern w:val="0"/>
      <w:sz w:val="22"/>
      <w:szCs w:val="22"/>
      <w:lang w:val="es-ES" w:eastAsia="ar-SA" w:bidi="ar-SA"/>
    </w:rPr>
  </w:style>
  <w:style w:type="paragraph" w:customStyle="1" w:styleId="WW-Continuarlista">
    <w:name w:val="WW-Continuar lista"/>
    <w:basedOn w:val="Normal"/>
    <w:uiPriority w:val="99"/>
    <w:qFormat/>
    <w:rsid w:val="00252AF0"/>
    <w:pPr>
      <w:widowControl/>
      <w:overflowPunct w:val="0"/>
      <w:autoSpaceDE w:val="0"/>
      <w:autoSpaceDN/>
      <w:spacing w:after="120"/>
      <w:ind w:left="283"/>
      <w:jc w:val="both"/>
      <w:textAlignment w:val="auto"/>
    </w:pPr>
    <w:rPr>
      <w:rFonts w:ascii="Arial" w:eastAsia="Times New Roman" w:hAnsi="Arial" w:cs="Arial"/>
      <w:kern w:val="0"/>
      <w:sz w:val="22"/>
      <w:szCs w:val="22"/>
      <w:lang w:val="es-ES" w:eastAsia="ar-SA" w:bidi="ar-SA"/>
    </w:rPr>
  </w:style>
  <w:style w:type="paragraph" w:customStyle="1" w:styleId="WW-Continuarlista2">
    <w:name w:val="WW-Continuar lista 2"/>
    <w:basedOn w:val="Normal"/>
    <w:uiPriority w:val="99"/>
    <w:qFormat/>
    <w:rsid w:val="00252AF0"/>
    <w:pPr>
      <w:widowControl/>
      <w:overflowPunct w:val="0"/>
      <w:autoSpaceDE w:val="0"/>
      <w:autoSpaceDN/>
      <w:spacing w:after="120"/>
      <w:ind w:left="566"/>
      <w:jc w:val="both"/>
      <w:textAlignment w:val="auto"/>
    </w:pPr>
    <w:rPr>
      <w:rFonts w:ascii="Arial" w:eastAsia="Times New Roman" w:hAnsi="Arial" w:cs="Arial"/>
      <w:kern w:val="0"/>
      <w:sz w:val="22"/>
      <w:szCs w:val="22"/>
      <w:lang w:val="es-ES" w:eastAsia="ar-SA" w:bidi="ar-SA"/>
    </w:rPr>
  </w:style>
  <w:style w:type="paragraph" w:customStyle="1" w:styleId="WW-Continuarlista3">
    <w:name w:val="WW-Continuar lista 3"/>
    <w:basedOn w:val="Normal"/>
    <w:uiPriority w:val="99"/>
    <w:qFormat/>
    <w:rsid w:val="00252AF0"/>
    <w:pPr>
      <w:widowControl/>
      <w:overflowPunct w:val="0"/>
      <w:autoSpaceDE w:val="0"/>
      <w:autoSpaceDN/>
      <w:spacing w:after="120"/>
      <w:ind w:left="849"/>
      <w:jc w:val="both"/>
      <w:textAlignment w:val="auto"/>
    </w:pPr>
    <w:rPr>
      <w:rFonts w:ascii="Arial" w:eastAsia="Times New Roman" w:hAnsi="Arial" w:cs="Arial"/>
      <w:kern w:val="0"/>
      <w:sz w:val="22"/>
      <w:szCs w:val="22"/>
      <w:lang w:val="es-ES" w:eastAsia="ar-SA" w:bidi="ar-SA"/>
    </w:rPr>
  </w:style>
  <w:style w:type="paragraph" w:customStyle="1" w:styleId="Sangra2detindependiente10">
    <w:name w:val="Sangría 2 de t.independiente1"/>
    <w:basedOn w:val="Normal"/>
    <w:uiPriority w:val="99"/>
    <w:qFormat/>
    <w:rsid w:val="00252AF0"/>
    <w:pPr>
      <w:widowControl/>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overflowPunct w:val="0"/>
      <w:autoSpaceDE w:val="0"/>
      <w:autoSpaceDN/>
      <w:spacing w:line="240" w:lineRule="atLeast"/>
      <w:ind w:left="1152" w:hanging="1152"/>
      <w:jc w:val="both"/>
      <w:textAlignment w:val="auto"/>
    </w:pPr>
    <w:rPr>
      <w:rFonts w:ascii="Arial" w:eastAsia="Times New Roman" w:hAnsi="Arial" w:cs="Arial"/>
      <w:kern w:val="0"/>
      <w:sz w:val="28"/>
      <w:szCs w:val="22"/>
      <w:lang w:val="es-ES_tradnl" w:eastAsia="ar-SA" w:bidi="ar-SA"/>
    </w:rPr>
  </w:style>
  <w:style w:type="paragraph" w:customStyle="1" w:styleId="WW-BodyText2">
    <w:name w:val="WW-Body Text 2"/>
    <w:basedOn w:val="Normal"/>
    <w:uiPriority w:val="99"/>
    <w:qFormat/>
    <w:rsid w:val="00252AF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verflowPunct w:val="0"/>
      <w:autoSpaceDE w:val="0"/>
      <w:autoSpaceDN/>
      <w:spacing w:line="240" w:lineRule="atLeast"/>
      <w:jc w:val="both"/>
      <w:textAlignment w:val="auto"/>
    </w:pPr>
    <w:rPr>
      <w:rFonts w:ascii="Arial" w:eastAsia="Times New Roman" w:hAnsi="Arial" w:cs="Arial"/>
      <w:kern w:val="0"/>
      <w:szCs w:val="22"/>
      <w:lang w:val="es-ES_tradnl" w:eastAsia="ar-SA" w:bidi="ar-SA"/>
    </w:rPr>
  </w:style>
  <w:style w:type="paragraph" w:customStyle="1" w:styleId="Sangra3detindependiente10">
    <w:name w:val="Sangría 3 de t.independiente1"/>
    <w:basedOn w:val="Normal"/>
    <w:uiPriority w:val="99"/>
    <w:qFormat/>
    <w:rsid w:val="00252AF0"/>
    <w:pPr>
      <w:widowControl/>
      <w:overflowPunct w:val="0"/>
      <w:autoSpaceDE w:val="0"/>
      <w:autoSpaceDN/>
      <w:ind w:left="708"/>
      <w:jc w:val="both"/>
      <w:textAlignment w:val="auto"/>
    </w:pPr>
    <w:rPr>
      <w:rFonts w:ascii="Arial" w:eastAsia="Times New Roman" w:hAnsi="Arial" w:cs="Arial"/>
      <w:kern w:val="0"/>
      <w:szCs w:val="22"/>
      <w:lang w:eastAsia="ar-SA" w:bidi="ar-SA"/>
    </w:rPr>
  </w:style>
  <w:style w:type="paragraph" w:customStyle="1" w:styleId="WW-NormalWeb">
    <w:name w:val="WW-Normal (Web)"/>
    <w:basedOn w:val="Normal"/>
    <w:uiPriority w:val="99"/>
    <w:qFormat/>
    <w:rsid w:val="00252AF0"/>
    <w:pPr>
      <w:widowControl/>
      <w:overflowPunct w:val="0"/>
      <w:autoSpaceDE w:val="0"/>
      <w:autoSpaceDN/>
      <w:spacing w:before="100" w:after="100"/>
      <w:jc w:val="both"/>
      <w:textAlignment w:val="auto"/>
    </w:pPr>
    <w:rPr>
      <w:rFonts w:ascii="Arial Unicode MS" w:eastAsia="Arial Unicode MS" w:hAnsi="Arial Unicode MS" w:cs="Arial"/>
      <w:kern w:val="0"/>
      <w:szCs w:val="22"/>
      <w:lang w:val="es-ES" w:eastAsia="ar-SA" w:bidi="ar-SA"/>
    </w:rPr>
  </w:style>
  <w:style w:type="paragraph" w:customStyle="1" w:styleId="WW-BodyText21">
    <w:name w:val="WW-Body Text 21"/>
    <w:basedOn w:val="Normal"/>
    <w:uiPriority w:val="99"/>
    <w:qFormat/>
    <w:rsid w:val="00252AF0"/>
    <w:pPr>
      <w:widowControl/>
      <w:overflowPunct w:val="0"/>
      <w:autoSpaceDE w:val="0"/>
      <w:autoSpaceDN/>
      <w:jc w:val="both"/>
      <w:textAlignment w:val="auto"/>
    </w:pPr>
    <w:rPr>
      <w:rFonts w:ascii="Arial" w:eastAsia="Times New Roman" w:hAnsi="Arial" w:cs="Arial"/>
      <w:kern w:val="0"/>
      <w:szCs w:val="22"/>
      <w:lang w:val="es-ES" w:eastAsia="ar-SA" w:bidi="ar-SA"/>
    </w:rPr>
  </w:style>
  <w:style w:type="paragraph" w:customStyle="1" w:styleId="WW-Textocomentario">
    <w:name w:val="WW-Texto comentario"/>
    <w:basedOn w:val="Normal"/>
    <w:uiPriority w:val="99"/>
    <w:qFormat/>
    <w:rsid w:val="00252AF0"/>
    <w:pPr>
      <w:widowControl/>
      <w:overflowPunct w:val="0"/>
      <w:autoSpaceDE w:val="0"/>
      <w:autoSpaceDN/>
      <w:jc w:val="both"/>
      <w:textAlignment w:val="auto"/>
    </w:pPr>
    <w:rPr>
      <w:rFonts w:ascii="Arial" w:eastAsia="Times New Roman" w:hAnsi="Arial" w:cs="Arial"/>
      <w:kern w:val="0"/>
      <w:sz w:val="22"/>
      <w:szCs w:val="22"/>
      <w:lang w:val="es-ES" w:eastAsia="ar-SA" w:bidi="ar-SA"/>
    </w:rPr>
  </w:style>
  <w:style w:type="paragraph" w:customStyle="1" w:styleId="Asuntodelcomentario1">
    <w:name w:val="Asunto del comentario1"/>
    <w:basedOn w:val="WW-Textocomentario"/>
    <w:next w:val="WW-Textocomentario"/>
    <w:uiPriority w:val="99"/>
    <w:qFormat/>
    <w:rsid w:val="00252AF0"/>
    <w:rPr>
      <w:b/>
    </w:rPr>
  </w:style>
  <w:style w:type="paragraph" w:customStyle="1" w:styleId="Textodeglobo1">
    <w:name w:val="Texto de globo1"/>
    <w:basedOn w:val="Normal"/>
    <w:uiPriority w:val="99"/>
    <w:qFormat/>
    <w:rsid w:val="00252AF0"/>
    <w:pPr>
      <w:widowControl/>
      <w:overflowPunct w:val="0"/>
      <w:autoSpaceDE w:val="0"/>
      <w:autoSpaceDN/>
      <w:jc w:val="both"/>
      <w:textAlignment w:val="auto"/>
    </w:pPr>
    <w:rPr>
      <w:rFonts w:ascii="Tahoma" w:eastAsia="Times New Roman" w:hAnsi="Tahoma" w:cs="Arial"/>
      <w:kern w:val="0"/>
      <w:sz w:val="16"/>
      <w:szCs w:val="22"/>
      <w:lang w:val="es-ES" w:eastAsia="ar-SA" w:bidi="ar-SA"/>
    </w:rPr>
  </w:style>
  <w:style w:type="paragraph" w:customStyle="1" w:styleId="WW-BalloonText">
    <w:name w:val="WW-Balloon Text"/>
    <w:basedOn w:val="Normal"/>
    <w:uiPriority w:val="99"/>
    <w:qFormat/>
    <w:rsid w:val="00252AF0"/>
    <w:pPr>
      <w:widowControl/>
      <w:overflowPunct w:val="0"/>
      <w:autoSpaceDE w:val="0"/>
      <w:autoSpaceDN/>
      <w:jc w:val="both"/>
      <w:textAlignment w:val="auto"/>
    </w:pPr>
    <w:rPr>
      <w:rFonts w:ascii="Tahoma" w:eastAsia="Times New Roman" w:hAnsi="Tahoma" w:cs="Arial"/>
      <w:kern w:val="0"/>
      <w:sz w:val="16"/>
      <w:szCs w:val="22"/>
      <w:lang w:val="es-ES" w:eastAsia="ar-SA" w:bidi="ar-SA"/>
    </w:rPr>
  </w:style>
  <w:style w:type="paragraph" w:customStyle="1" w:styleId="WW-Sangra2detindependiente0">
    <w:name w:val="WW-Sangría 2 de t.independiente"/>
    <w:basedOn w:val="Normal"/>
    <w:uiPriority w:val="99"/>
    <w:qFormat/>
    <w:rsid w:val="00252AF0"/>
    <w:pPr>
      <w:widowControl/>
      <w:overflowPunct w:val="0"/>
      <w:autoSpaceDE w:val="0"/>
      <w:autoSpaceDN/>
      <w:spacing w:after="120" w:line="480" w:lineRule="auto"/>
      <w:ind w:left="283"/>
      <w:jc w:val="both"/>
      <w:textAlignment w:val="auto"/>
    </w:pPr>
    <w:rPr>
      <w:rFonts w:ascii="Arial" w:eastAsia="Times New Roman" w:hAnsi="Arial" w:cs="Arial"/>
      <w:kern w:val="0"/>
      <w:sz w:val="22"/>
      <w:szCs w:val="22"/>
      <w:lang w:val="es-ES" w:eastAsia="ar-SA" w:bidi="ar-SA"/>
    </w:rPr>
  </w:style>
  <w:style w:type="paragraph" w:customStyle="1" w:styleId="WW-Sangra3detindependiente">
    <w:name w:val="WW-Sangría 3 de t.independiente"/>
    <w:basedOn w:val="Normal"/>
    <w:uiPriority w:val="99"/>
    <w:qFormat/>
    <w:rsid w:val="00252AF0"/>
    <w:pPr>
      <w:widowControl/>
      <w:overflowPunct w:val="0"/>
      <w:autoSpaceDE w:val="0"/>
      <w:autoSpaceDN/>
      <w:spacing w:after="120"/>
      <w:ind w:left="283"/>
      <w:jc w:val="both"/>
      <w:textAlignment w:val="auto"/>
    </w:pPr>
    <w:rPr>
      <w:rFonts w:ascii="Arial" w:eastAsia="Times New Roman" w:hAnsi="Arial" w:cs="Arial"/>
      <w:kern w:val="0"/>
      <w:sz w:val="16"/>
      <w:szCs w:val="16"/>
      <w:lang w:val="es-ES" w:eastAsia="ar-SA" w:bidi="ar-SA"/>
    </w:rPr>
  </w:style>
  <w:style w:type="paragraph" w:customStyle="1" w:styleId="Unomedio">
    <w:name w:val="Uno+medio"/>
    <w:basedOn w:val="Normal"/>
    <w:uiPriority w:val="99"/>
    <w:qFormat/>
    <w:rsid w:val="00252AF0"/>
    <w:pPr>
      <w:tabs>
        <w:tab w:val="left" w:pos="426"/>
        <w:tab w:val="left" w:pos="851"/>
        <w:tab w:val="left" w:pos="1134"/>
        <w:tab w:val="left" w:pos="1418"/>
      </w:tabs>
      <w:suppressAutoHyphens w:val="0"/>
      <w:autoSpaceDN/>
      <w:spacing w:before="120" w:after="120"/>
      <w:jc w:val="both"/>
      <w:textAlignment w:val="auto"/>
    </w:pPr>
    <w:rPr>
      <w:rFonts w:ascii="Arial" w:eastAsia="Times New Roman" w:hAnsi="Arial" w:cs="Arial"/>
      <w:spacing w:val="-3"/>
      <w:kern w:val="22"/>
      <w:sz w:val="22"/>
      <w:lang w:val="es-ES_tradnl" w:eastAsia="es-ES" w:bidi="ar-SA"/>
    </w:rPr>
  </w:style>
  <w:style w:type="paragraph" w:customStyle="1" w:styleId="CM39">
    <w:name w:val="CM39"/>
    <w:basedOn w:val="Default"/>
    <w:next w:val="Default"/>
    <w:uiPriority w:val="99"/>
    <w:qFormat/>
    <w:rsid w:val="00252AF0"/>
    <w:pPr>
      <w:widowControl w:val="0"/>
      <w:spacing w:after="255"/>
    </w:pPr>
    <w:rPr>
      <w:rFonts w:ascii="Helvetica" w:eastAsia="Times New Roman" w:hAnsi="Helvetica" w:cs="Times New Roman"/>
      <w:color w:val="auto"/>
    </w:rPr>
  </w:style>
  <w:style w:type="paragraph" w:customStyle="1" w:styleId="CM37">
    <w:name w:val="CM37"/>
    <w:basedOn w:val="Default"/>
    <w:next w:val="Default"/>
    <w:uiPriority w:val="99"/>
    <w:qFormat/>
    <w:rsid w:val="00252AF0"/>
    <w:pPr>
      <w:widowControl w:val="0"/>
      <w:spacing w:after="135"/>
    </w:pPr>
    <w:rPr>
      <w:rFonts w:ascii="Helvetica" w:eastAsia="Times New Roman" w:hAnsi="Helvetica" w:cs="Times New Roman"/>
      <w:color w:val="auto"/>
    </w:rPr>
  </w:style>
  <w:style w:type="paragraph" w:customStyle="1" w:styleId="Pa7">
    <w:name w:val="Pa7"/>
    <w:basedOn w:val="Default"/>
    <w:next w:val="Default"/>
    <w:uiPriority w:val="99"/>
    <w:qFormat/>
    <w:rsid w:val="00252AF0"/>
    <w:pPr>
      <w:spacing w:line="191" w:lineRule="atLeast"/>
    </w:pPr>
    <w:rPr>
      <w:rFonts w:ascii="Times New Roman" w:eastAsiaTheme="minorHAnsi" w:hAnsi="Times New Roman" w:cs="Times New Roman"/>
      <w:color w:val="auto"/>
      <w:lang w:val="es-CO" w:eastAsia="en-US"/>
    </w:rPr>
  </w:style>
  <w:style w:type="paragraph" w:customStyle="1" w:styleId="xl8756">
    <w:name w:val="xl8756"/>
    <w:basedOn w:val="Normal"/>
    <w:uiPriority w:val="99"/>
    <w:qFormat/>
    <w:rsid w:val="00252AF0"/>
    <w:pPr>
      <w:widowControl/>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7">
    <w:name w:val="xl8757"/>
    <w:basedOn w:val="Normal"/>
    <w:uiPriority w:val="99"/>
    <w:qFormat/>
    <w:rsid w:val="00252AF0"/>
    <w:pPr>
      <w:widowControl/>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9">
    <w:name w:val="xl875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760">
    <w:name w:val="xl876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761">
    <w:name w:val="xl876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b/>
      <w:bCs/>
      <w:color w:val="FF0000"/>
      <w:kern w:val="0"/>
      <w:lang w:eastAsia="es-CO" w:bidi="ar-SA"/>
    </w:rPr>
  </w:style>
  <w:style w:type="paragraph" w:customStyle="1" w:styleId="xl8762">
    <w:name w:val="xl876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763">
    <w:name w:val="xl876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764">
    <w:name w:val="xl8764"/>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5">
    <w:name w:val="xl8765"/>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6">
    <w:name w:val="xl8766"/>
    <w:basedOn w:val="Normal"/>
    <w:uiPriority w:val="99"/>
    <w:qFormat/>
    <w:rsid w:val="00252AF0"/>
    <w:pPr>
      <w:widowControl/>
      <w:pBdr>
        <w:left w:val="single" w:sz="8" w:space="0" w:color="auto"/>
        <w:right w:val="single" w:sz="8"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7">
    <w:name w:val="xl8767"/>
    <w:basedOn w:val="Normal"/>
    <w:uiPriority w:val="99"/>
    <w:qFormat/>
    <w:rsid w:val="00252AF0"/>
    <w:pPr>
      <w:widowControl/>
      <w:pBdr>
        <w:top w:val="single" w:sz="8" w:space="0" w:color="auto"/>
        <w:left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68">
    <w:name w:val="xl8768"/>
    <w:basedOn w:val="Normal"/>
    <w:uiPriority w:val="99"/>
    <w:qFormat/>
    <w:rsid w:val="00252AF0"/>
    <w:pPr>
      <w:widowControl/>
      <w:pBdr>
        <w:top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69">
    <w:name w:val="xl8769"/>
    <w:basedOn w:val="Normal"/>
    <w:uiPriority w:val="99"/>
    <w:qFormat/>
    <w:rsid w:val="00252AF0"/>
    <w:pPr>
      <w:widowControl/>
      <w:pBdr>
        <w:top w:val="single" w:sz="8" w:space="0" w:color="auto"/>
        <w:bottom w:val="single" w:sz="8" w:space="0" w:color="auto"/>
        <w:right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58">
    <w:name w:val="xl875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70">
    <w:name w:val="xl877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kern w:val="0"/>
      <w:sz w:val="18"/>
      <w:szCs w:val="18"/>
      <w:lang w:eastAsia="es-CO" w:bidi="ar-SA"/>
    </w:rPr>
  </w:style>
  <w:style w:type="paragraph" w:customStyle="1" w:styleId="xl8771">
    <w:name w:val="xl877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jc w:val="center"/>
      <w:textAlignment w:val="auto"/>
    </w:pPr>
    <w:rPr>
      <w:rFonts w:ascii="Arial Narrow" w:eastAsia="Times New Roman" w:hAnsi="Arial Narrow" w:cs="Times New Roman"/>
      <w:kern w:val="0"/>
      <w:sz w:val="20"/>
      <w:szCs w:val="20"/>
      <w:lang w:eastAsia="es-CO" w:bidi="ar-SA"/>
    </w:rPr>
  </w:style>
  <w:style w:type="paragraph" w:customStyle="1" w:styleId="xl8772">
    <w:name w:val="xl877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73">
    <w:name w:val="xl877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74">
    <w:name w:val="xl877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75">
    <w:name w:val="xl877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Tahoma" w:eastAsia="Times New Roman" w:hAnsi="Tahoma" w:cs="Tahoma"/>
      <w:kern w:val="0"/>
      <w:sz w:val="20"/>
      <w:szCs w:val="20"/>
      <w:lang w:eastAsia="es-CO" w:bidi="ar-SA"/>
    </w:rPr>
  </w:style>
  <w:style w:type="paragraph" w:customStyle="1" w:styleId="xl8776">
    <w:name w:val="xl877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77">
    <w:name w:val="xl8777"/>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78">
    <w:name w:val="xl877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79">
    <w:name w:val="xl877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80">
    <w:name w:val="xl878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kern w:val="0"/>
      <w:sz w:val="20"/>
      <w:szCs w:val="20"/>
      <w:lang w:eastAsia="es-CO" w:bidi="ar-SA"/>
    </w:rPr>
  </w:style>
  <w:style w:type="paragraph" w:customStyle="1" w:styleId="xl8781">
    <w:name w:val="xl878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2">
    <w:name w:val="xl878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83">
    <w:name w:val="xl878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4">
    <w:name w:val="xl878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Tahoma" w:eastAsia="Times New Roman" w:hAnsi="Tahoma" w:cs="Tahoma"/>
      <w:kern w:val="0"/>
      <w:sz w:val="20"/>
      <w:szCs w:val="20"/>
      <w:lang w:eastAsia="es-CO" w:bidi="ar-SA"/>
    </w:rPr>
  </w:style>
  <w:style w:type="paragraph" w:customStyle="1" w:styleId="xl8785">
    <w:name w:val="xl878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86">
    <w:name w:val="xl878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87">
    <w:name w:val="xl878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88">
    <w:name w:val="xl878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9">
    <w:name w:val="xl8789"/>
    <w:basedOn w:val="Normal"/>
    <w:uiPriority w:val="99"/>
    <w:qFormat/>
    <w:rsid w:val="00252AF0"/>
    <w:pPr>
      <w:widowControl/>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0">
    <w:name w:val="xl879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1">
    <w:name w:val="xl8791"/>
    <w:basedOn w:val="Normal"/>
    <w:uiPriority w:val="99"/>
    <w:qFormat/>
    <w:rsid w:val="00252AF0"/>
    <w:pPr>
      <w:widowControl/>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2">
    <w:name w:val="xl879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3">
    <w:name w:val="xl879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eastAsia="es-CO" w:bidi="ar-SA"/>
    </w:rPr>
  </w:style>
  <w:style w:type="paragraph" w:customStyle="1" w:styleId="xl8794">
    <w:name w:val="xl879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es-CO" w:bidi="ar-SA"/>
    </w:rPr>
  </w:style>
  <w:style w:type="paragraph" w:customStyle="1" w:styleId="xl8795">
    <w:name w:val="xl879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96">
    <w:name w:val="xl879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97">
    <w:name w:val="xl8797"/>
    <w:basedOn w:val="Normal"/>
    <w:uiPriority w:val="99"/>
    <w:qFormat/>
    <w:rsid w:val="00252AF0"/>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98">
    <w:name w:val="xl8798"/>
    <w:basedOn w:val="Normal"/>
    <w:uiPriority w:val="99"/>
    <w:qFormat/>
    <w:rsid w:val="00252AF0"/>
    <w:pPr>
      <w:widowControl/>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99">
    <w:name w:val="xl8799"/>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0">
    <w:name w:val="xl8800"/>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1">
    <w:name w:val="xl880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3">
    <w:name w:val="xl8803"/>
    <w:basedOn w:val="Normal"/>
    <w:uiPriority w:val="99"/>
    <w:qFormat/>
    <w:rsid w:val="00252AF0"/>
    <w:pPr>
      <w:widowControl/>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04">
    <w:name w:val="xl880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6"/>
      <w:szCs w:val="16"/>
      <w:lang w:eastAsia="es-CO" w:bidi="ar-SA"/>
    </w:rPr>
  </w:style>
  <w:style w:type="paragraph" w:customStyle="1" w:styleId="xl8805">
    <w:name w:val="xl880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6">
    <w:name w:val="xl880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7">
    <w:name w:val="xl880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8">
    <w:name w:val="xl880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09">
    <w:name w:val="xl880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10">
    <w:name w:val="xl8810"/>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b/>
      <w:bCs/>
      <w:color w:val="FF0000"/>
      <w:kern w:val="0"/>
      <w:lang w:eastAsia="es-CO" w:bidi="ar-SA"/>
    </w:rPr>
  </w:style>
  <w:style w:type="paragraph" w:customStyle="1" w:styleId="xl8811">
    <w:name w:val="xl8811"/>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12">
    <w:name w:val="xl8812"/>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13">
    <w:name w:val="xl8813"/>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14">
    <w:name w:val="xl881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15">
    <w:name w:val="xl8815"/>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6">
    <w:name w:val="xl8816"/>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7">
    <w:name w:val="xl8817"/>
    <w:basedOn w:val="Normal"/>
    <w:uiPriority w:val="99"/>
    <w:qFormat/>
    <w:rsid w:val="00252AF0"/>
    <w:pPr>
      <w:widowControl/>
      <w:pBdr>
        <w:left w:val="single" w:sz="8" w:space="0" w:color="auto"/>
        <w:right w:val="single" w:sz="8"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8">
    <w:name w:val="xl8818"/>
    <w:basedOn w:val="Normal"/>
    <w:uiPriority w:val="99"/>
    <w:qFormat/>
    <w:rsid w:val="00252AF0"/>
    <w:pPr>
      <w:widowControl/>
      <w:pBdr>
        <w:top w:val="single" w:sz="8" w:space="0" w:color="auto"/>
        <w:left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19">
    <w:name w:val="xl8819"/>
    <w:basedOn w:val="Normal"/>
    <w:uiPriority w:val="99"/>
    <w:qFormat/>
    <w:rsid w:val="00252AF0"/>
    <w:pPr>
      <w:widowControl/>
      <w:pBdr>
        <w:top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20">
    <w:name w:val="xl8820"/>
    <w:basedOn w:val="Normal"/>
    <w:uiPriority w:val="99"/>
    <w:qFormat/>
    <w:rsid w:val="00252AF0"/>
    <w:pPr>
      <w:widowControl/>
      <w:pBdr>
        <w:top w:val="single" w:sz="8" w:space="0" w:color="auto"/>
        <w:bottom w:val="single" w:sz="8" w:space="0" w:color="auto"/>
        <w:right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54">
    <w:name w:val="xl875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5">
    <w:name w:val="xl875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02">
    <w:name w:val="xl880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6"/>
      <w:szCs w:val="16"/>
      <w:lang w:eastAsia="es-CO" w:bidi="ar-SA"/>
    </w:rPr>
  </w:style>
  <w:style w:type="paragraph" w:customStyle="1" w:styleId="text-p">
    <w:name w:val="text-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handle">
    <w:name w:val="tabledrag-hand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entation">
    <w:name w:val="indent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wrapper">
    <w:name w:val="tabledrag-toggle-weight-wrapper"/>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sticky-header">
    <w:name w:val="sticky-header"/>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ajax-progress-bar">
    <w:name w:val="ajax-progress-b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wrap">
    <w:name w:val="no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lement-hidden">
    <w:name w:val="element-hidden"/>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element-invisible">
    <w:name w:val="element-invisib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
    <w:name w:val="menu"/>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tive">
    <w:name w:val="activ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disabled">
    <w:name w:val="menu-disabled"/>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links--inline">
    <w:name w:val="links--inli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s--primary">
    <w:name w:val="tabs--primary"/>
    <w:basedOn w:val="Normal"/>
    <w:uiPriority w:val="99"/>
    <w:qFormat/>
    <w:rsid w:val="00252AF0"/>
    <w:pPr>
      <w:widowControl/>
      <w:pBdr>
        <w:bottom w:val="single" w:sz="6" w:space="0" w:color="BBBBBB"/>
      </w:pBdr>
      <w:suppressAutoHyphens w:val="0"/>
      <w:autoSpaceDN/>
      <w:spacing w:after="240"/>
      <w:textAlignment w:val="auto"/>
    </w:pPr>
    <w:rPr>
      <w:rFonts w:ascii="Arial" w:eastAsia="Times New Roman" w:hAnsi="Arial" w:cs="Arial"/>
      <w:color w:val="000000"/>
      <w:kern w:val="0"/>
      <w:lang w:eastAsia="es-CO" w:bidi="ar-SA"/>
    </w:rPr>
  </w:style>
  <w:style w:type="paragraph" w:customStyle="1" w:styleId="messages">
    <w:name w:val="messages"/>
    <w:basedOn w:val="Normal"/>
    <w:uiPriority w:val="99"/>
    <w:qFormat/>
    <w:rsid w:val="00252AF0"/>
    <w:pPr>
      <w:widowControl/>
      <w:pBdr>
        <w:top w:val="single" w:sz="6" w:space="8" w:color="auto"/>
        <w:left w:val="single" w:sz="6" w:space="31" w:color="auto"/>
        <w:bottom w:val="single" w:sz="6" w:space="8" w:color="auto"/>
        <w:right w:val="single" w:sz="6" w:space="8" w:color="auto"/>
      </w:pBdr>
      <w:suppressAutoHyphens w:val="0"/>
      <w:autoSpaceDN/>
      <w:spacing w:before="90" w:after="90"/>
      <w:textAlignment w:val="auto"/>
    </w:pPr>
    <w:rPr>
      <w:rFonts w:ascii="Arial" w:eastAsia="Times New Roman" w:hAnsi="Arial" w:cs="Arial"/>
      <w:color w:val="000000"/>
      <w:kern w:val="0"/>
      <w:lang w:eastAsia="es-CO" w:bidi="ar-SA"/>
    </w:rPr>
  </w:style>
  <w:style w:type="paragraph" w:customStyle="1" w:styleId="messages--status">
    <w:name w:val="messages--status"/>
    <w:basedOn w:val="Normal"/>
    <w:uiPriority w:val="99"/>
    <w:qFormat/>
    <w:rsid w:val="00252AF0"/>
    <w:pPr>
      <w:widowControl/>
      <w:shd w:val="clear" w:color="auto" w:fill="F8FFF0"/>
      <w:suppressAutoHyphens w:val="0"/>
      <w:autoSpaceDN/>
      <w:textAlignment w:val="auto"/>
    </w:pPr>
    <w:rPr>
      <w:rFonts w:ascii="Arial" w:eastAsia="Times New Roman" w:hAnsi="Arial" w:cs="Arial"/>
      <w:color w:val="234600"/>
      <w:kern w:val="0"/>
      <w:lang w:eastAsia="es-CO" w:bidi="ar-SA"/>
    </w:rPr>
  </w:style>
  <w:style w:type="paragraph" w:customStyle="1" w:styleId="ok">
    <w:name w:val="ok"/>
    <w:basedOn w:val="Normal"/>
    <w:uiPriority w:val="99"/>
    <w:qFormat/>
    <w:rsid w:val="00252AF0"/>
    <w:pPr>
      <w:widowControl/>
      <w:suppressAutoHyphens w:val="0"/>
      <w:autoSpaceDN/>
      <w:textAlignment w:val="auto"/>
    </w:pPr>
    <w:rPr>
      <w:rFonts w:ascii="Arial" w:eastAsia="Times New Roman" w:hAnsi="Arial" w:cs="Arial"/>
      <w:color w:val="234600"/>
      <w:kern w:val="0"/>
      <w:lang w:eastAsia="es-CO" w:bidi="ar-SA"/>
    </w:rPr>
  </w:style>
  <w:style w:type="paragraph" w:customStyle="1" w:styleId="messages--warning">
    <w:name w:val="messages--warning"/>
    <w:basedOn w:val="Normal"/>
    <w:uiPriority w:val="99"/>
    <w:qFormat/>
    <w:rsid w:val="00252AF0"/>
    <w:pPr>
      <w:widowControl/>
      <w:shd w:val="clear" w:color="auto" w:fill="FFFCE5"/>
      <w:suppressAutoHyphens w:val="0"/>
      <w:autoSpaceDN/>
      <w:textAlignment w:val="auto"/>
    </w:pPr>
    <w:rPr>
      <w:rFonts w:ascii="Arial" w:eastAsia="Times New Roman" w:hAnsi="Arial" w:cs="Arial"/>
      <w:color w:val="333333"/>
      <w:kern w:val="0"/>
      <w:lang w:eastAsia="es-CO" w:bidi="ar-SA"/>
    </w:rPr>
  </w:style>
  <w:style w:type="paragraph" w:customStyle="1" w:styleId="warning">
    <w:name w:val="warning"/>
    <w:basedOn w:val="Normal"/>
    <w:uiPriority w:val="99"/>
    <w:qFormat/>
    <w:rsid w:val="00252AF0"/>
    <w:pPr>
      <w:widowControl/>
      <w:suppressAutoHyphens w:val="0"/>
      <w:autoSpaceDN/>
      <w:textAlignment w:val="auto"/>
    </w:pPr>
    <w:rPr>
      <w:rFonts w:ascii="Arial" w:eastAsia="Times New Roman" w:hAnsi="Arial" w:cs="Arial"/>
      <w:color w:val="333333"/>
      <w:kern w:val="0"/>
      <w:lang w:eastAsia="es-CO" w:bidi="ar-SA"/>
    </w:rPr>
  </w:style>
  <w:style w:type="paragraph" w:customStyle="1" w:styleId="messages--error">
    <w:name w:val="messages--error"/>
    <w:basedOn w:val="Normal"/>
    <w:uiPriority w:val="99"/>
    <w:qFormat/>
    <w:rsid w:val="00252AF0"/>
    <w:pPr>
      <w:widowControl/>
      <w:shd w:val="clear" w:color="auto" w:fill="FEF5F1"/>
      <w:suppressAutoHyphens w:val="0"/>
      <w:autoSpaceDN/>
      <w:textAlignment w:val="auto"/>
    </w:pPr>
    <w:rPr>
      <w:rFonts w:ascii="Arial" w:eastAsia="Times New Roman" w:hAnsi="Arial" w:cs="Arial"/>
      <w:color w:val="333333"/>
      <w:kern w:val="0"/>
      <w:lang w:eastAsia="es-CO" w:bidi="ar-SA"/>
    </w:rPr>
  </w:style>
  <w:style w:type="paragraph" w:customStyle="1" w:styleId="error">
    <w:name w:val="error"/>
    <w:basedOn w:val="Normal"/>
    <w:uiPriority w:val="99"/>
    <w:qFormat/>
    <w:rsid w:val="00252AF0"/>
    <w:pPr>
      <w:widowControl/>
      <w:suppressAutoHyphens w:val="0"/>
      <w:autoSpaceDN/>
      <w:textAlignment w:val="auto"/>
    </w:pPr>
    <w:rPr>
      <w:rFonts w:ascii="Arial" w:eastAsia="Times New Roman" w:hAnsi="Arial" w:cs="Arial"/>
      <w:color w:val="333333"/>
      <w:kern w:val="0"/>
      <w:lang w:eastAsia="es-CO" w:bidi="ar-SA"/>
    </w:rPr>
  </w:style>
  <w:style w:type="paragraph" w:customStyle="1" w:styleId="drag">
    <w:name w:val="drag"/>
    <w:basedOn w:val="Normal"/>
    <w:uiPriority w:val="99"/>
    <w:qFormat/>
    <w:rsid w:val="00252AF0"/>
    <w:pPr>
      <w:widowControl/>
      <w:shd w:val="clear" w:color="auto" w:fill="FFFFF0"/>
      <w:suppressAutoHyphens w:val="0"/>
      <w:autoSpaceDN/>
      <w:textAlignment w:val="auto"/>
    </w:pPr>
    <w:rPr>
      <w:rFonts w:ascii="Arial" w:eastAsia="Times New Roman" w:hAnsi="Arial" w:cs="Arial"/>
      <w:color w:val="000000"/>
      <w:kern w:val="0"/>
      <w:lang w:eastAsia="es-CO" w:bidi="ar-SA"/>
    </w:rPr>
  </w:style>
  <w:style w:type="paragraph" w:customStyle="1" w:styleId="drag-previous">
    <w:name w:val="drag-previous"/>
    <w:basedOn w:val="Normal"/>
    <w:uiPriority w:val="99"/>
    <w:qFormat/>
    <w:rsid w:val="00252AF0"/>
    <w:pPr>
      <w:widowControl/>
      <w:shd w:val="clear" w:color="auto" w:fill="FFFFDD"/>
      <w:suppressAutoHyphens w:val="0"/>
      <w:autoSpaceDN/>
      <w:textAlignment w:val="auto"/>
    </w:pPr>
    <w:rPr>
      <w:rFonts w:ascii="Arial" w:eastAsia="Times New Roman" w:hAnsi="Arial" w:cs="Arial"/>
      <w:color w:val="000000"/>
      <w:kern w:val="0"/>
      <w:lang w:eastAsia="es-CO" w:bidi="ar-SA"/>
    </w:rPr>
  </w:style>
  <w:style w:type="paragraph" w:customStyle="1" w:styleId="progress">
    <w:name w:val="progress"/>
    <w:basedOn w:val="Normal"/>
    <w:uiPriority w:val="99"/>
    <w:qFormat/>
    <w:rsid w:val="00252AF0"/>
    <w:pPr>
      <w:widowControl/>
      <w:pBdr>
        <w:top w:val="single" w:sz="6" w:space="0" w:color="FFFFFF"/>
        <w:left w:val="single" w:sz="6" w:space="0" w:color="FFFFFF"/>
        <w:bottom w:val="single" w:sz="6" w:space="0" w:color="FFFFFF"/>
        <w:right w:val="single" w:sz="6" w:space="0" w:color="FFFFFF"/>
      </w:pBdr>
      <w:shd w:val="clear" w:color="auto" w:fill="F6F6F6"/>
      <w:suppressAutoHyphens w:val="0"/>
      <w:autoSpaceDN/>
      <w:textAlignment w:val="auto"/>
    </w:pPr>
    <w:rPr>
      <w:rFonts w:ascii="Arial" w:eastAsia="Times New Roman" w:hAnsi="Arial" w:cs="Arial"/>
      <w:b/>
      <w:bCs/>
      <w:color w:val="000000"/>
      <w:kern w:val="0"/>
      <w:lang w:eastAsia="es-CO" w:bidi="ar-SA"/>
    </w:rPr>
  </w:style>
  <w:style w:type="paragraph" w:customStyle="1" w:styleId="checkbox">
    <w:name w:val="checkbox"/>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rm-item">
    <w:name w:val="form-item"/>
    <w:basedOn w:val="Normal"/>
    <w:uiPriority w:val="99"/>
    <w:qFormat/>
    <w:rsid w:val="00252AF0"/>
    <w:pPr>
      <w:widowControl/>
      <w:suppressAutoHyphens w:val="0"/>
      <w:autoSpaceDN/>
      <w:spacing w:after="240"/>
      <w:textAlignment w:val="auto"/>
    </w:pPr>
    <w:rPr>
      <w:rFonts w:ascii="Arial" w:eastAsia="Times New Roman" w:hAnsi="Arial" w:cs="Arial"/>
      <w:color w:val="000000"/>
      <w:kern w:val="0"/>
      <w:lang w:eastAsia="es-CO" w:bidi="ar-SA"/>
    </w:rPr>
  </w:style>
  <w:style w:type="paragraph" w:customStyle="1" w:styleId="form-actions">
    <w:name w:val="form-actions"/>
    <w:basedOn w:val="Normal"/>
    <w:uiPriority w:val="99"/>
    <w:qFormat/>
    <w:rsid w:val="00252AF0"/>
    <w:pPr>
      <w:widowControl/>
      <w:suppressAutoHyphens w:val="0"/>
      <w:autoSpaceDN/>
      <w:spacing w:after="240"/>
      <w:textAlignment w:val="auto"/>
    </w:pPr>
    <w:rPr>
      <w:rFonts w:ascii="Arial" w:eastAsia="Times New Roman" w:hAnsi="Arial" w:cs="Arial"/>
      <w:color w:val="000000"/>
      <w:kern w:val="0"/>
      <w:lang w:eastAsia="es-CO" w:bidi="ar-SA"/>
    </w:rPr>
  </w:style>
  <w:style w:type="paragraph" w:customStyle="1" w:styleId="form-checkbox">
    <w:name w:val="form-check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radio">
    <w:name w:val="form-radi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arker">
    <w:name w:val="marker"/>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form-required">
    <w:name w:val="form-required"/>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more-link">
    <w:name w:val="more-link"/>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pager">
    <w:name w:val="pag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pageritem">
    <w:name w:val="pager__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item--current">
    <w:name w:val="pager__item--current"/>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mini-row">
    <w:name w:val="mini-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
    <w:name w:val="mini"/>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empty">
    <w:name w:val="calendar-empty"/>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calendar-label">
    <w:name w:val="calendar-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date-nav">
    <w:name w:val="date-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jax-progress-throbber">
    <w:name w:val="ajax-progress-throbber"/>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gloader-image">
    <w:name w:val="gloader-image"/>
    <w:basedOn w:val="Normal"/>
    <w:uiPriority w:val="99"/>
    <w:qFormat/>
    <w:rsid w:val="00252AF0"/>
    <w:pPr>
      <w:widowControl/>
      <w:suppressAutoHyphens w:val="0"/>
      <w:autoSpaceDN/>
      <w:ind w:left="150" w:right="150"/>
      <w:textAlignment w:val="auto"/>
    </w:pPr>
    <w:rPr>
      <w:rFonts w:ascii="Arial" w:eastAsia="Times New Roman" w:hAnsi="Arial" w:cs="Arial"/>
      <w:color w:val="000000"/>
      <w:kern w:val="0"/>
      <w:lang w:eastAsia="es-CO" w:bidi="ar-SA"/>
    </w:rPr>
  </w:style>
  <w:style w:type="paragraph" w:customStyle="1" w:styleId="gloader-message">
    <w:name w:val="gloader-message"/>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container-inline-date">
    <w:name w:val="container-inline-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control">
    <w:name w:val="calendar_contro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links">
    <w:name w:val="calendar_link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header">
    <w:name w:val="calendar_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
    <w:name w:val="calend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clear">
    <w:name w:val="date-cle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o-float">
    <w:name w:val="date-no-floa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loat">
    <w:name w:val="date-floa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element-content-multiline">
    <w:name w:val="date-form-element-content-multiline"/>
    <w:basedOn w:val="Normal"/>
    <w:uiPriority w:val="99"/>
    <w:qFormat/>
    <w:rsid w:val="00252AF0"/>
    <w:pPr>
      <w:widowControl/>
      <w:pBdr>
        <w:top w:val="single" w:sz="6" w:space="8" w:color="CCCCCC"/>
        <w:left w:val="single" w:sz="6" w:space="8" w:color="CCCCCC"/>
        <w:bottom w:val="single" w:sz="6" w:space="8" w:color="CCCCCC"/>
        <w:right w:val="single" w:sz="6" w:space="8" w:color="CCCCCC"/>
      </w:pBdr>
      <w:suppressAutoHyphens w:val="0"/>
      <w:autoSpaceDN/>
      <w:textAlignment w:val="auto"/>
    </w:pPr>
    <w:rPr>
      <w:rFonts w:ascii="Arial" w:eastAsia="Times New Roman" w:hAnsi="Arial" w:cs="Arial"/>
      <w:color w:val="000000"/>
      <w:kern w:val="0"/>
      <w:lang w:eastAsia="es-CO" w:bidi="ar-SA"/>
    </w:rPr>
  </w:style>
  <w:style w:type="paragraph" w:customStyle="1" w:styleId="date-year-range-select">
    <w:name w:val="date-year-range-select"/>
    <w:basedOn w:val="Normal"/>
    <w:uiPriority w:val="99"/>
    <w:qFormat/>
    <w:rsid w:val="00252AF0"/>
    <w:pPr>
      <w:widowControl/>
      <w:suppressAutoHyphens w:val="0"/>
      <w:autoSpaceDN/>
      <w:ind w:right="240"/>
      <w:textAlignment w:val="auto"/>
    </w:pPr>
    <w:rPr>
      <w:rFonts w:ascii="Arial" w:eastAsia="Times New Roman" w:hAnsi="Arial" w:cs="Arial"/>
      <w:color w:val="000000"/>
      <w:kern w:val="0"/>
      <w:lang w:eastAsia="es-CO" w:bidi="ar-SA"/>
    </w:rPr>
  </w:style>
  <w:style w:type="paragraph" w:customStyle="1" w:styleId="ui-datepicker">
    <w:name w:val="ui-datepick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row-break">
    <w:name w:val="ui-datepicker-row-brea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rtl">
    <w:name w:val="ui-datepicker-rtl"/>
    <w:basedOn w:val="Normal"/>
    <w:uiPriority w:val="99"/>
    <w:qFormat/>
    <w:rsid w:val="00252AF0"/>
    <w:pPr>
      <w:widowControl/>
      <w:suppressAutoHyphens w:val="0"/>
      <w:autoSpaceDN/>
      <w:bidi/>
      <w:textAlignment w:val="auto"/>
    </w:pPr>
    <w:rPr>
      <w:rFonts w:ascii="Arial" w:eastAsia="Times New Roman" w:hAnsi="Arial" w:cs="Arial"/>
      <w:color w:val="000000"/>
      <w:kern w:val="0"/>
      <w:lang w:eastAsia="es-CO" w:bidi="ar-SA"/>
    </w:rPr>
  </w:style>
  <w:style w:type="paragraph" w:customStyle="1" w:styleId="node-unpublished">
    <w:name w:val="node-unpublished"/>
    <w:basedOn w:val="Normal"/>
    <w:uiPriority w:val="99"/>
    <w:qFormat/>
    <w:rsid w:val="00252AF0"/>
    <w:pPr>
      <w:widowControl/>
      <w:shd w:val="clear" w:color="auto" w:fill="FFF4F4"/>
      <w:suppressAutoHyphens w:val="0"/>
      <w:autoSpaceDN/>
      <w:textAlignment w:val="auto"/>
    </w:pPr>
    <w:rPr>
      <w:rFonts w:ascii="Arial" w:eastAsia="Times New Roman" w:hAnsi="Arial" w:cs="Arial"/>
      <w:color w:val="000000"/>
      <w:kern w:val="0"/>
      <w:lang w:eastAsia="es-CO" w:bidi="ar-SA"/>
    </w:rPr>
  </w:style>
  <w:style w:type="paragraph" w:customStyle="1" w:styleId="fieldlabel">
    <w:name w:val="field__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youtube-container--responsive">
    <w:name w:val="youtube-container--responsiv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s">
    <w:name w:val="views-exposed-widgets"/>
    <w:basedOn w:val="Normal"/>
    <w:uiPriority w:val="99"/>
    <w:qFormat/>
    <w:rsid w:val="00252AF0"/>
    <w:pPr>
      <w:widowControl/>
      <w:suppressAutoHyphens w:val="0"/>
      <w:autoSpaceDN/>
      <w:spacing w:after="120"/>
      <w:textAlignment w:val="auto"/>
    </w:pPr>
    <w:rPr>
      <w:rFonts w:ascii="Arial" w:eastAsia="Times New Roman" w:hAnsi="Arial" w:cs="Arial"/>
      <w:color w:val="000000"/>
      <w:kern w:val="0"/>
      <w:lang w:eastAsia="es-CO" w:bidi="ar-SA"/>
    </w:rPr>
  </w:style>
  <w:style w:type="paragraph" w:customStyle="1" w:styleId="views-align-left">
    <w:name w:val="views-align-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align-right">
    <w:name w:val="views-align-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align-center">
    <w:name w:val="views-align-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earch-resultsnippet">
    <w:name w:val="search-result__snipp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arch-resultinfo">
    <w:name w:val="search-result__info"/>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password-strength">
    <w:name w:val="password-strength"/>
    <w:basedOn w:val="Normal"/>
    <w:uiPriority w:val="99"/>
    <w:qFormat/>
    <w:rsid w:val="00252AF0"/>
    <w:pPr>
      <w:widowControl/>
      <w:suppressAutoHyphens w:val="0"/>
      <w:autoSpaceDN/>
      <w:spacing w:before="288"/>
      <w:textAlignment w:val="auto"/>
    </w:pPr>
    <w:rPr>
      <w:rFonts w:ascii="Arial" w:eastAsia="Times New Roman" w:hAnsi="Arial" w:cs="Arial"/>
      <w:color w:val="000000"/>
      <w:kern w:val="0"/>
      <w:lang w:eastAsia="es-CO" w:bidi="ar-SA"/>
    </w:rPr>
  </w:style>
  <w:style w:type="paragraph" w:customStyle="1" w:styleId="password-strength-text">
    <w:name w:val="password-strength-text"/>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assword-indicator">
    <w:name w:val="password-indicator"/>
    <w:basedOn w:val="Normal"/>
    <w:uiPriority w:val="99"/>
    <w:qFormat/>
    <w:rsid w:val="00252AF0"/>
    <w:pPr>
      <w:widowControl/>
      <w:shd w:val="clear" w:color="auto" w:fill="C4C4C4"/>
      <w:suppressAutoHyphens w:val="0"/>
      <w:autoSpaceDN/>
      <w:textAlignment w:val="auto"/>
    </w:pPr>
    <w:rPr>
      <w:rFonts w:ascii="Arial" w:eastAsia="Times New Roman" w:hAnsi="Arial" w:cs="Arial"/>
      <w:color w:val="000000"/>
      <w:kern w:val="0"/>
      <w:lang w:eastAsia="es-CO" w:bidi="ar-SA"/>
    </w:rPr>
  </w:style>
  <w:style w:type="paragraph" w:customStyle="1" w:styleId="password-suggestions">
    <w:name w:val="password-suggestions"/>
    <w:basedOn w:val="Normal"/>
    <w:uiPriority w:val="99"/>
    <w:qFormat/>
    <w:rsid w:val="00252AF0"/>
    <w:pPr>
      <w:widowControl/>
      <w:pBdr>
        <w:top w:val="single" w:sz="6" w:space="2" w:color="B4B4B4"/>
        <w:left w:val="single" w:sz="6" w:space="6" w:color="B4B4B4"/>
        <w:bottom w:val="single" w:sz="6" w:space="2" w:color="B4B4B4"/>
        <w:right w:val="single" w:sz="6" w:space="6" w:color="B4B4B4"/>
      </w:pBdr>
      <w:suppressAutoHyphens w:val="0"/>
      <w:autoSpaceDN/>
      <w:spacing w:before="168" w:after="168"/>
      <w:textAlignment w:val="auto"/>
    </w:pPr>
    <w:rPr>
      <w:rFonts w:ascii="Arial" w:eastAsia="Times New Roman" w:hAnsi="Arial" w:cs="Arial"/>
      <w:color w:val="000000"/>
      <w:kern w:val="0"/>
      <w:lang w:eastAsia="es-CO" w:bidi="ar-SA"/>
    </w:rPr>
  </w:style>
  <w:style w:type="paragraph" w:customStyle="1" w:styleId="user-profile-itemlabel">
    <w:name w:val="user-profile-item__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rofile">
    <w:name w:val="profile"/>
    <w:basedOn w:val="Normal"/>
    <w:uiPriority w:val="99"/>
    <w:qFormat/>
    <w:rsid w:val="00252AF0"/>
    <w:pPr>
      <w:widowControl/>
      <w:suppressAutoHyphens w:val="0"/>
      <w:autoSpaceDN/>
      <w:spacing w:before="240" w:after="240"/>
      <w:textAlignment w:val="auto"/>
    </w:pPr>
    <w:rPr>
      <w:rFonts w:ascii="Arial" w:eastAsia="Times New Roman" w:hAnsi="Arial" w:cs="Arial"/>
      <w:color w:val="000000"/>
      <w:kern w:val="0"/>
      <w:lang w:eastAsia="es-CO" w:bidi="ar-SA"/>
    </w:rPr>
  </w:style>
  <w:style w:type="paragraph" w:customStyle="1" w:styleId="rteindent1">
    <w:name w:val="rteindent1"/>
    <w:basedOn w:val="Normal"/>
    <w:uiPriority w:val="99"/>
    <w:qFormat/>
    <w:rsid w:val="00252AF0"/>
    <w:pPr>
      <w:widowControl/>
      <w:suppressAutoHyphens w:val="0"/>
      <w:autoSpaceDN/>
      <w:ind w:left="600"/>
      <w:textAlignment w:val="auto"/>
    </w:pPr>
    <w:rPr>
      <w:rFonts w:ascii="Arial" w:eastAsia="Times New Roman" w:hAnsi="Arial" w:cs="Arial"/>
      <w:color w:val="000000"/>
      <w:kern w:val="0"/>
      <w:lang w:eastAsia="es-CO" w:bidi="ar-SA"/>
    </w:rPr>
  </w:style>
  <w:style w:type="paragraph" w:customStyle="1" w:styleId="rteindent2">
    <w:name w:val="rteindent2"/>
    <w:basedOn w:val="Normal"/>
    <w:uiPriority w:val="99"/>
    <w:qFormat/>
    <w:rsid w:val="00252AF0"/>
    <w:pPr>
      <w:widowControl/>
      <w:suppressAutoHyphens w:val="0"/>
      <w:autoSpaceDN/>
      <w:ind w:left="1200"/>
      <w:textAlignment w:val="auto"/>
    </w:pPr>
    <w:rPr>
      <w:rFonts w:ascii="Arial" w:eastAsia="Times New Roman" w:hAnsi="Arial" w:cs="Arial"/>
      <w:color w:val="000000"/>
      <w:kern w:val="0"/>
      <w:lang w:eastAsia="es-CO" w:bidi="ar-SA"/>
    </w:rPr>
  </w:style>
  <w:style w:type="paragraph" w:customStyle="1" w:styleId="rteindent3">
    <w:name w:val="rteindent3"/>
    <w:basedOn w:val="Normal"/>
    <w:uiPriority w:val="99"/>
    <w:qFormat/>
    <w:rsid w:val="00252AF0"/>
    <w:pPr>
      <w:widowControl/>
      <w:suppressAutoHyphens w:val="0"/>
      <w:autoSpaceDN/>
      <w:ind w:left="1800"/>
      <w:textAlignment w:val="auto"/>
    </w:pPr>
    <w:rPr>
      <w:rFonts w:ascii="Arial" w:eastAsia="Times New Roman" w:hAnsi="Arial" w:cs="Arial"/>
      <w:color w:val="000000"/>
      <w:kern w:val="0"/>
      <w:lang w:eastAsia="es-CO" w:bidi="ar-SA"/>
    </w:rPr>
  </w:style>
  <w:style w:type="paragraph" w:customStyle="1" w:styleId="rteindent4">
    <w:name w:val="rteindent4"/>
    <w:basedOn w:val="Normal"/>
    <w:uiPriority w:val="99"/>
    <w:qFormat/>
    <w:rsid w:val="00252AF0"/>
    <w:pPr>
      <w:widowControl/>
      <w:suppressAutoHyphens w:val="0"/>
      <w:autoSpaceDN/>
      <w:ind w:left="2400"/>
      <w:textAlignment w:val="auto"/>
    </w:pPr>
    <w:rPr>
      <w:rFonts w:ascii="Arial" w:eastAsia="Times New Roman" w:hAnsi="Arial" w:cs="Arial"/>
      <w:color w:val="000000"/>
      <w:kern w:val="0"/>
      <w:lang w:eastAsia="es-CO" w:bidi="ar-SA"/>
    </w:rPr>
  </w:style>
  <w:style w:type="paragraph" w:customStyle="1" w:styleId="rteleft">
    <w:name w:val="rte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teright">
    <w:name w:val="rte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rtecenter">
    <w:name w:val="rte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ui-helper-hidden">
    <w:name w:val="ui-helper-hidden"/>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ui-helper-hidden-accessible">
    <w:name w:val="ui-helper-hidden-accessible"/>
    <w:basedOn w:val="Normal"/>
    <w:uiPriority w:val="99"/>
    <w:qFormat/>
    <w:rsid w:val="00252AF0"/>
    <w:pPr>
      <w:widowControl/>
      <w:suppressAutoHyphens w:val="0"/>
      <w:autoSpaceDN/>
      <w:ind w:left="-15" w:right="-15"/>
      <w:textAlignment w:val="auto"/>
    </w:pPr>
    <w:rPr>
      <w:rFonts w:ascii="Arial" w:eastAsia="Times New Roman" w:hAnsi="Arial" w:cs="Arial"/>
      <w:color w:val="000000"/>
      <w:kern w:val="0"/>
      <w:lang w:eastAsia="es-CO" w:bidi="ar-SA"/>
    </w:rPr>
  </w:style>
  <w:style w:type="paragraph" w:customStyle="1" w:styleId="ui-helper-reset">
    <w:name w:val="ui-helper-res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helper-zfix">
    <w:name w:val="ui-helper-zfi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icon">
    <w:name w:val="ui-icon"/>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widget-overlay">
    <w:name w:val="ui-widget-overlay"/>
    <w:basedOn w:val="Normal"/>
    <w:uiPriority w:val="99"/>
    <w:qFormat/>
    <w:rsid w:val="00252AF0"/>
    <w:pPr>
      <w:widowControl/>
      <w:shd w:val="clear" w:color="auto" w:fill="AAAAAA"/>
      <w:suppressAutoHyphens w:val="0"/>
      <w:autoSpaceDN/>
      <w:textAlignment w:val="auto"/>
    </w:pPr>
    <w:rPr>
      <w:rFonts w:ascii="Arial" w:eastAsia="Times New Roman" w:hAnsi="Arial" w:cs="Arial"/>
      <w:color w:val="000000"/>
      <w:kern w:val="0"/>
      <w:lang w:eastAsia="es-CO" w:bidi="ar-SA"/>
    </w:rPr>
  </w:style>
  <w:style w:type="paragraph" w:customStyle="1" w:styleId="ui-widget">
    <w:name w:val="ui-widget"/>
    <w:basedOn w:val="Normal"/>
    <w:uiPriority w:val="99"/>
    <w:qFormat/>
    <w:rsid w:val="00252AF0"/>
    <w:pPr>
      <w:widowControl/>
      <w:suppressAutoHyphens w:val="0"/>
      <w:autoSpaceDN/>
      <w:textAlignment w:val="auto"/>
    </w:pPr>
    <w:rPr>
      <w:rFonts w:ascii="Arial" w:eastAsia="Times New Roman" w:hAnsi="Arial" w:cs="Arial"/>
      <w:color w:val="000000"/>
      <w:kern w:val="0"/>
      <w:sz w:val="26"/>
      <w:szCs w:val="26"/>
      <w:lang w:eastAsia="es-CO" w:bidi="ar-SA"/>
    </w:rPr>
  </w:style>
  <w:style w:type="paragraph" w:customStyle="1" w:styleId="ui-widget-content">
    <w:name w:val="ui-widget-content"/>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22222"/>
      <w:kern w:val="0"/>
      <w:lang w:eastAsia="es-CO" w:bidi="ar-SA"/>
    </w:rPr>
  </w:style>
  <w:style w:type="paragraph" w:customStyle="1" w:styleId="ui-widget-header">
    <w:name w:val="ui-widget-header"/>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CCCCCC"/>
      <w:suppressAutoHyphens w:val="0"/>
      <w:autoSpaceDN/>
      <w:textAlignment w:val="auto"/>
    </w:pPr>
    <w:rPr>
      <w:rFonts w:ascii="Arial" w:eastAsia="Times New Roman" w:hAnsi="Arial" w:cs="Arial"/>
      <w:b/>
      <w:bCs/>
      <w:color w:val="222222"/>
      <w:kern w:val="0"/>
      <w:lang w:eastAsia="es-CO" w:bidi="ar-SA"/>
    </w:rPr>
  </w:style>
  <w:style w:type="paragraph" w:customStyle="1" w:styleId="ui-state-default">
    <w:name w:val="ui-state-default"/>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hover">
    <w:name w:val="ui-state-hover"/>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
    <w:name w:val="ui-state-focus"/>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active">
    <w:name w:val="ui-state-active"/>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highlight">
    <w:name w:val="ui-state-highlight"/>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error">
    <w:name w:val="ui-state-error"/>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text">
    <w:name w:val="ui-state-error-text"/>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priority-primary">
    <w:name w:val="ui-priority-primary"/>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secondary">
    <w:name w:val="ui-priority-seconda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
    <w:name w:val="ui-state-disabl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widget-shadow">
    <w:name w:val="ui-widget-shadow"/>
    <w:basedOn w:val="Normal"/>
    <w:uiPriority w:val="99"/>
    <w:qFormat/>
    <w:rsid w:val="00252AF0"/>
    <w:pPr>
      <w:widowControl/>
      <w:shd w:val="clear" w:color="auto" w:fill="AAAAAA"/>
      <w:suppressAutoHyphens w:val="0"/>
      <w:autoSpaceDN/>
      <w:ind w:left="-120"/>
      <w:textAlignment w:val="auto"/>
    </w:pPr>
    <w:rPr>
      <w:rFonts w:ascii="Arial" w:eastAsia="Times New Roman" w:hAnsi="Arial" w:cs="Arial"/>
      <w:color w:val="000000"/>
      <w:kern w:val="0"/>
      <w:lang w:eastAsia="es-CO" w:bidi="ar-SA"/>
    </w:rPr>
  </w:style>
  <w:style w:type="paragraph" w:customStyle="1" w:styleId="cboxphoto">
    <w:name w:val="cboxphoto"/>
    <w:basedOn w:val="Normal"/>
    <w:uiPriority w:val="99"/>
    <w:qFormat/>
    <w:rsid w:val="00252AF0"/>
    <w:pPr>
      <w:widowControl/>
      <w:suppressAutoHyphens w:val="0"/>
      <w:autoSpaceDN/>
      <w:spacing w:before="100" w:beforeAutospacing="1" w:after="100" w:afterAutospacing="1"/>
      <w:textAlignment w:val="auto"/>
    </w:pPr>
    <w:rPr>
      <w:rFonts w:ascii="Arial" w:eastAsia="Times New Roman" w:hAnsi="Arial" w:cs="Arial"/>
      <w:color w:val="000000"/>
      <w:kern w:val="0"/>
      <w:lang w:eastAsia="es-CO" w:bidi="ar-SA"/>
    </w:rPr>
  </w:style>
  <w:style w:type="paragraph" w:customStyle="1" w:styleId="cboxiframe">
    <w:name w:val="cboxifr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tools-locked">
    <w:name w:val="ctools-locked"/>
    <w:basedOn w:val="Normal"/>
    <w:uiPriority w:val="99"/>
    <w:qFormat/>
    <w:rsid w:val="00252AF0"/>
    <w:pPr>
      <w:widowControl/>
      <w:pBdr>
        <w:top w:val="single" w:sz="6" w:space="12" w:color="FF0000"/>
        <w:left w:val="single" w:sz="6" w:space="12" w:color="FF0000"/>
        <w:bottom w:val="single" w:sz="6" w:space="12" w:color="FF0000"/>
        <w:right w:val="single" w:sz="6" w:space="12" w:color="FF0000"/>
      </w:pBdr>
      <w:suppressAutoHyphens w:val="0"/>
      <w:autoSpaceDN/>
      <w:textAlignment w:val="auto"/>
    </w:pPr>
    <w:rPr>
      <w:rFonts w:ascii="Arial" w:eastAsia="Times New Roman" w:hAnsi="Arial" w:cs="Arial"/>
      <w:color w:val="FF0000"/>
      <w:kern w:val="0"/>
      <w:lang w:eastAsia="es-CO" w:bidi="ar-SA"/>
    </w:rPr>
  </w:style>
  <w:style w:type="paragraph" w:customStyle="1" w:styleId="ctools-owns-lock">
    <w:name w:val="ctools-owns-lock"/>
    <w:basedOn w:val="Normal"/>
    <w:uiPriority w:val="99"/>
    <w:qFormat/>
    <w:rsid w:val="00252AF0"/>
    <w:pPr>
      <w:widowControl/>
      <w:pBdr>
        <w:top w:val="single" w:sz="6" w:space="12" w:color="F0C020"/>
        <w:left w:val="single" w:sz="6" w:space="12" w:color="F0C020"/>
        <w:bottom w:val="single" w:sz="6" w:space="12" w:color="F0C020"/>
        <w:right w:val="single" w:sz="6" w:space="12" w:color="F0C020"/>
      </w:pBdr>
      <w:shd w:val="clear" w:color="auto" w:fill="FFFFDD"/>
      <w:suppressAutoHyphens w:val="0"/>
      <w:autoSpaceDN/>
      <w:textAlignment w:val="auto"/>
    </w:pPr>
    <w:rPr>
      <w:rFonts w:ascii="Arial" w:eastAsia="Times New Roman" w:hAnsi="Arial" w:cs="Arial"/>
      <w:color w:val="000000"/>
      <w:kern w:val="0"/>
      <w:lang w:eastAsia="es-CO" w:bidi="ar-SA"/>
    </w:rPr>
  </w:style>
  <w:style w:type="paragraph" w:customStyle="1" w:styleId="hide">
    <w:name w:val="hide"/>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row">
    <w:name w:val="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
    <w:name w:val="colum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
    <w:name w:val="colum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fix">
    <w:name w:val="prefix"/>
    <w:basedOn w:val="Normal"/>
    <w:uiPriority w:val="99"/>
    <w:qFormat/>
    <w:rsid w:val="00252AF0"/>
    <w:pPr>
      <w:widowControl/>
      <w:pBdr>
        <w:top w:val="single" w:sz="6" w:space="0" w:color="auto"/>
        <w:left w:val="single" w:sz="6" w:space="0" w:color="auto"/>
        <w:bottom w:val="single" w:sz="6"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postfix">
    <w:name w:val="postfix"/>
    <w:basedOn w:val="Normal"/>
    <w:uiPriority w:val="99"/>
    <w:qFormat/>
    <w:rsid w:val="00252AF0"/>
    <w:pPr>
      <w:widowControl/>
      <w:pBdr>
        <w:top w:val="single" w:sz="6" w:space="0" w:color="auto"/>
        <w:left w:val="single" w:sz="6" w:space="0" w:color="auto"/>
        <w:bottom w:val="single" w:sz="6"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contain-to-grid">
    <w:name w:val="contain-to-grid"/>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fixed">
    <w:name w:val="fix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p-bar">
    <w:name w:val="top-bar"/>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top-bar-section">
    <w:name w:val="top-bar-sec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generated">
    <w:name w:val="js-genera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readcrumbs">
    <w:name w:val="breadcrumbs"/>
    <w:basedOn w:val="Normal"/>
    <w:uiPriority w:val="99"/>
    <w:qFormat/>
    <w:rsid w:val="00252AF0"/>
    <w:pPr>
      <w:widowControl/>
      <w:pBdr>
        <w:top w:val="single" w:sz="6" w:space="0" w:color="DCDCDC"/>
        <w:left w:val="single" w:sz="6" w:space="0" w:color="DCDCDC"/>
        <w:bottom w:val="single" w:sz="6" w:space="0" w:color="DCDCDC"/>
        <w:right w:val="single" w:sz="6" w:space="0" w:color="DCDCDC"/>
      </w:pBdr>
      <w:shd w:val="clear" w:color="auto" w:fill="F4F4F4"/>
      <w:suppressAutoHyphens w:val="0"/>
      <w:autoSpaceDN/>
      <w:textAlignment w:val="auto"/>
    </w:pPr>
    <w:rPr>
      <w:rFonts w:ascii="Arial" w:eastAsia="Times New Roman" w:hAnsi="Arial" w:cs="Arial"/>
      <w:color w:val="000000"/>
      <w:kern w:val="0"/>
      <w:lang w:eastAsia="es-CO" w:bidi="ar-SA"/>
    </w:rPr>
  </w:style>
  <w:style w:type="paragraph" w:customStyle="1" w:styleId="alert-box">
    <w:name w:val="alert-box"/>
    <w:basedOn w:val="Normal"/>
    <w:uiPriority w:val="99"/>
    <w:qFormat/>
    <w:rsid w:val="00252AF0"/>
    <w:pPr>
      <w:widowControl/>
      <w:pBdr>
        <w:top w:val="single" w:sz="6" w:space="0" w:color="0078A0"/>
        <w:left w:val="single" w:sz="6" w:space="0" w:color="0078A0"/>
        <w:bottom w:val="single" w:sz="6" w:space="0" w:color="0078A0"/>
        <w:right w:val="single" w:sz="6" w:space="0" w:color="0078A0"/>
      </w:pBdr>
      <w:shd w:val="clear" w:color="auto" w:fill="008CBA"/>
      <w:suppressAutoHyphens w:val="0"/>
      <w:autoSpaceDN/>
      <w:textAlignment w:val="auto"/>
    </w:pPr>
    <w:rPr>
      <w:rFonts w:ascii="Arial" w:eastAsia="Times New Roman" w:hAnsi="Arial" w:cs="Arial"/>
      <w:color w:val="FFFFFF"/>
      <w:kern w:val="0"/>
      <w:lang w:eastAsia="es-CO" w:bidi="ar-SA"/>
    </w:rPr>
  </w:style>
  <w:style w:type="paragraph" w:customStyle="1" w:styleId="inline-list">
    <w:name w:val="inline-lis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tton-group">
    <w:name w:val="button-gro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nel">
    <w:name w:val="pan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
    <w:name w:val="th"/>
    <w:basedOn w:val="Normal"/>
    <w:uiPriority w:val="99"/>
    <w:qFormat/>
    <w:rsid w:val="00252AF0"/>
    <w:pPr>
      <w:widowControl/>
      <w:pBdr>
        <w:top w:val="single" w:sz="24" w:space="0" w:color="FFFFFF"/>
        <w:left w:val="single" w:sz="24" w:space="0" w:color="FFFFFF"/>
        <w:bottom w:val="single" w:sz="24" w:space="0" w:color="FFFFFF"/>
        <w:right w:val="single" w:sz="24" w:space="0" w:color="FFFFFF"/>
      </w:pBdr>
      <w:suppressAutoHyphens w:val="0"/>
      <w:autoSpaceDN/>
      <w:spacing w:line="0" w:lineRule="auto"/>
      <w:textAlignment w:val="auto"/>
    </w:pPr>
    <w:rPr>
      <w:rFonts w:ascii="Arial" w:eastAsia="Times New Roman" w:hAnsi="Arial" w:cs="Arial"/>
      <w:color w:val="000000"/>
      <w:kern w:val="0"/>
      <w:lang w:eastAsia="es-CO" w:bidi="ar-SA"/>
    </w:rPr>
  </w:style>
  <w:style w:type="paragraph" w:customStyle="1" w:styleId="pricing-table">
    <w:name w:val="pricing-table"/>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orbit-container">
    <w:name w:val="orbit-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bullets-container">
    <w:name w:val="orbit-bullets-contain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orbit-bullets">
    <w:name w:val="orbit-bullets"/>
    <w:basedOn w:val="Normal"/>
    <w:uiPriority w:val="99"/>
    <w:qFormat/>
    <w:rsid w:val="00252AF0"/>
    <w:pPr>
      <w:widowControl/>
      <w:suppressAutoHyphens w:val="0"/>
      <w:autoSpaceDN/>
      <w:spacing w:after="450"/>
      <w:jc w:val="center"/>
      <w:textAlignment w:val="auto"/>
    </w:pPr>
    <w:rPr>
      <w:rFonts w:ascii="Arial" w:eastAsia="Times New Roman" w:hAnsi="Arial" w:cs="Arial"/>
      <w:color w:val="000000"/>
      <w:kern w:val="0"/>
      <w:lang w:eastAsia="es-CO" w:bidi="ar-SA"/>
    </w:rPr>
  </w:style>
  <w:style w:type="paragraph" w:customStyle="1" w:styleId="icon-bar">
    <w:name w:val="icon-bar"/>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sz w:val="2"/>
      <w:szCs w:val="2"/>
      <w:lang w:eastAsia="es-CO" w:bidi="ar-SA"/>
    </w:rPr>
  </w:style>
  <w:style w:type="paragraph" w:customStyle="1" w:styleId="tabs">
    <w:name w:val="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s-content">
    <w:name w:val="tabs-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ion-centered">
    <w:name w:val="pagination-centered"/>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ide-nav">
    <w:name w:val="side-nav"/>
    <w:basedOn w:val="Normal"/>
    <w:uiPriority w:val="99"/>
    <w:qFormat/>
    <w:rsid w:val="00252AF0"/>
    <w:pPr>
      <w:widowControl/>
      <w:suppressAutoHyphens w:val="0"/>
      <w:autoSpaceDN/>
      <w:textAlignment w:val="auto"/>
    </w:pPr>
    <w:rPr>
      <w:rFonts w:ascii="Helvetica" w:eastAsia="Times New Roman" w:hAnsi="Helvetica" w:cs="Arial"/>
      <w:color w:val="000000"/>
      <w:kern w:val="0"/>
      <w:lang w:eastAsia="es-CO" w:bidi="ar-SA"/>
    </w:rPr>
  </w:style>
  <w:style w:type="paragraph" w:customStyle="1" w:styleId="accordion">
    <w:name w:val="accord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ubheader">
    <w:name w:val="subheader"/>
    <w:basedOn w:val="Normal"/>
    <w:uiPriority w:val="99"/>
    <w:qFormat/>
    <w:rsid w:val="00252AF0"/>
    <w:pPr>
      <w:widowControl/>
      <w:suppressAutoHyphens w:val="0"/>
      <w:autoSpaceDN/>
      <w:textAlignment w:val="auto"/>
    </w:pPr>
    <w:rPr>
      <w:rFonts w:ascii="Arial" w:eastAsia="Times New Roman" w:hAnsi="Arial" w:cs="Arial"/>
      <w:color w:val="6F6F6F"/>
      <w:kern w:val="0"/>
      <w:lang w:eastAsia="es-CO" w:bidi="ar-SA"/>
    </w:rPr>
  </w:style>
  <w:style w:type="paragraph" w:customStyle="1" w:styleId="vcard">
    <w:name w:val="vcard"/>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reveal-modal-bg">
    <w:name w:val="reveal-modal-bg"/>
    <w:basedOn w:val="Normal"/>
    <w:uiPriority w:val="99"/>
    <w:qFormat/>
    <w:rsid w:val="00252AF0"/>
    <w:pPr>
      <w:widowControl/>
      <w:shd w:val="clear" w:color="auto" w:fill="000000"/>
      <w:suppressAutoHyphens w:val="0"/>
      <w:autoSpaceDN/>
      <w:textAlignment w:val="auto"/>
    </w:pPr>
    <w:rPr>
      <w:rFonts w:ascii="Arial" w:eastAsia="Times New Roman" w:hAnsi="Arial" w:cs="Arial"/>
      <w:vanish/>
      <w:color w:val="000000"/>
      <w:kern w:val="0"/>
      <w:lang w:eastAsia="es-CO" w:bidi="ar-SA"/>
    </w:rPr>
  </w:style>
  <w:style w:type="paragraph" w:customStyle="1" w:styleId="reveal-modal">
    <w:name w:val="reveal-modal"/>
    <w:basedOn w:val="Normal"/>
    <w:uiPriority w:val="99"/>
    <w:qFormat/>
    <w:rsid w:val="00252AF0"/>
    <w:pPr>
      <w:widowControl/>
      <w:pBdr>
        <w:top w:val="single" w:sz="6" w:space="0" w:color="666666"/>
        <w:left w:val="single" w:sz="6" w:space="0" w:color="666666"/>
        <w:bottom w:val="single" w:sz="6" w:space="0" w:color="666666"/>
        <w:right w:val="single" w:sz="6" w:space="0" w:color="666666"/>
      </w:pBdr>
      <w:shd w:val="clear" w:color="auto" w:fill="FFFFFF"/>
      <w:suppressAutoHyphens w:val="0"/>
      <w:autoSpaceDN/>
      <w:textAlignment w:val="auto"/>
    </w:pPr>
    <w:rPr>
      <w:rFonts w:ascii="Arial" w:eastAsia="Times New Roman" w:hAnsi="Arial" w:cs="Arial"/>
      <w:vanish/>
      <w:color w:val="000000"/>
      <w:kern w:val="0"/>
      <w:lang w:eastAsia="es-CO" w:bidi="ar-SA"/>
    </w:rPr>
  </w:style>
  <w:style w:type="paragraph" w:customStyle="1" w:styleId="has-tip">
    <w:name w:val="has-tip"/>
    <w:basedOn w:val="Normal"/>
    <w:uiPriority w:val="99"/>
    <w:qFormat/>
    <w:rsid w:val="00252AF0"/>
    <w:pPr>
      <w:widowControl/>
      <w:pBdr>
        <w:bottom w:val="dotted" w:sz="6" w:space="0" w:color="CCCCCC"/>
      </w:pBdr>
      <w:suppressAutoHyphens w:val="0"/>
      <w:autoSpaceDN/>
      <w:textAlignment w:val="auto"/>
    </w:pPr>
    <w:rPr>
      <w:rFonts w:ascii="Arial" w:eastAsia="Times New Roman" w:hAnsi="Arial" w:cs="Arial"/>
      <w:b/>
      <w:bCs/>
      <w:color w:val="333333"/>
      <w:kern w:val="0"/>
      <w:lang w:eastAsia="es-CO" w:bidi="ar-SA"/>
    </w:rPr>
  </w:style>
  <w:style w:type="paragraph" w:customStyle="1" w:styleId="tooltip">
    <w:name w:val="tooltip"/>
    <w:basedOn w:val="Normal"/>
    <w:uiPriority w:val="99"/>
    <w:qFormat/>
    <w:rsid w:val="00252AF0"/>
    <w:pPr>
      <w:widowControl/>
      <w:shd w:val="clear" w:color="auto" w:fill="333333"/>
      <w:suppressAutoHyphens w:val="0"/>
      <w:autoSpaceDN/>
      <w:textAlignment w:val="auto"/>
    </w:pPr>
    <w:rPr>
      <w:rFonts w:ascii="Arial" w:eastAsia="Times New Roman" w:hAnsi="Arial" w:cs="Arial"/>
      <w:vanish/>
      <w:color w:val="FFFFFF"/>
      <w:kern w:val="0"/>
      <w:lang w:eastAsia="es-CO" w:bidi="ar-SA"/>
    </w:rPr>
  </w:style>
  <w:style w:type="paragraph" w:customStyle="1" w:styleId="tap-to-close">
    <w:name w:val="tap-to-close"/>
    <w:basedOn w:val="Normal"/>
    <w:uiPriority w:val="99"/>
    <w:qFormat/>
    <w:rsid w:val="00252AF0"/>
    <w:pPr>
      <w:widowControl/>
      <w:suppressAutoHyphens w:val="0"/>
      <w:autoSpaceDN/>
      <w:textAlignment w:val="auto"/>
    </w:pPr>
    <w:rPr>
      <w:rFonts w:ascii="Arial" w:eastAsia="Times New Roman" w:hAnsi="Arial" w:cs="Arial"/>
      <w:color w:val="777777"/>
      <w:kern w:val="0"/>
      <w:lang w:eastAsia="es-CO" w:bidi="ar-SA"/>
    </w:rPr>
  </w:style>
  <w:style w:type="paragraph" w:customStyle="1" w:styleId="clearing-blackout">
    <w:name w:val="clearing-blackout"/>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clearing-container">
    <w:name w:val="clearing-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earing-touch-label">
    <w:name w:val="clearing-touch-label"/>
    <w:basedOn w:val="Normal"/>
    <w:uiPriority w:val="99"/>
    <w:qFormat/>
    <w:rsid w:val="00252AF0"/>
    <w:pPr>
      <w:widowControl/>
      <w:suppressAutoHyphens w:val="0"/>
      <w:autoSpaceDN/>
      <w:textAlignment w:val="auto"/>
    </w:pPr>
    <w:rPr>
      <w:rFonts w:ascii="Arial" w:eastAsia="Times New Roman" w:hAnsi="Arial" w:cs="Arial"/>
      <w:color w:val="AAAAAA"/>
      <w:kern w:val="0"/>
      <w:sz w:val="14"/>
      <w:szCs w:val="14"/>
      <w:lang w:eastAsia="es-CO" w:bidi="ar-SA"/>
    </w:rPr>
  </w:style>
  <w:style w:type="paragraph" w:customStyle="1" w:styleId="clearing-caption">
    <w:name w:val="clearing-caption"/>
    <w:basedOn w:val="Normal"/>
    <w:uiPriority w:val="99"/>
    <w:qFormat/>
    <w:rsid w:val="00252AF0"/>
    <w:pPr>
      <w:widowControl/>
      <w:shd w:val="clear" w:color="auto" w:fill="333333"/>
      <w:suppressAutoHyphens w:val="0"/>
      <w:autoSpaceDN/>
      <w:jc w:val="center"/>
      <w:textAlignment w:val="auto"/>
    </w:pPr>
    <w:rPr>
      <w:rFonts w:ascii="Arial" w:eastAsia="Times New Roman" w:hAnsi="Arial" w:cs="Arial"/>
      <w:color w:val="CCCCCC"/>
      <w:kern w:val="0"/>
      <w:sz w:val="21"/>
      <w:szCs w:val="21"/>
      <w:lang w:eastAsia="es-CO" w:bidi="ar-SA"/>
    </w:rPr>
  </w:style>
  <w:style w:type="paragraph" w:customStyle="1" w:styleId="clearing-close">
    <w:name w:val="clearing-close"/>
    <w:basedOn w:val="Normal"/>
    <w:uiPriority w:val="99"/>
    <w:qFormat/>
    <w:rsid w:val="00252AF0"/>
    <w:pPr>
      <w:widowControl/>
      <w:suppressAutoHyphens w:val="0"/>
      <w:autoSpaceDN/>
      <w:textAlignment w:val="auto"/>
    </w:pPr>
    <w:rPr>
      <w:rFonts w:ascii="Arial" w:eastAsia="Times New Roman" w:hAnsi="Arial" w:cs="Arial"/>
      <w:vanish/>
      <w:color w:val="CCCCCC"/>
      <w:kern w:val="0"/>
      <w:sz w:val="45"/>
      <w:szCs w:val="45"/>
      <w:lang w:eastAsia="es-CO" w:bidi="ar-SA"/>
    </w:rPr>
  </w:style>
  <w:style w:type="paragraph" w:customStyle="1" w:styleId="sub-nav">
    <w:name w:val="sub-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list">
    <w:name w:val="joyride-list"/>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joyride-tip-guide">
    <w:name w:val="joyride-tip-guide"/>
    <w:basedOn w:val="Normal"/>
    <w:uiPriority w:val="99"/>
    <w:qFormat/>
    <w:rsid w:val="00252AF0"/>
    <w:pPr>
      <w:widowControl/>
      <w:shd w:val="clear" w:color="auto" w:fill="333333"/>
      <w:suppressAutoHyphens w:val="0"/>
      <w:autoSpaceDN/>
      <w:textAlignment w:val="auto"/>
    </w:pPr>
    <w:rPr>
      <w:rFonts w:ascii="inherit" w:eastAsia="Times New Roman" w:hAnsi="inherit" w:cs="Arial"/>
      <w:vanish/>
      <w:color w:val="FFFFFF"/>
      <w:kern w:val="0"/>
      <w:lang w:eastAsia="es-CO" w:bidi="ar-SA"/>
    </w:rPr>
  </w:style>
  <w:style w:type="paragraph" w:customStyle="1" w:styleId="joyride-content-wrapper">
    <w:name w:val="joyride-content-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timer-indicator-wrap">
    <w:name w:val="joyride-timer-indicator-wrap"/>
    <w:basedOn w:val="Normal"/>
    <w:uiPriority w:val="99"/>
    <w:qFormat/>
    <w:rsid w:val="00252AF0"/>
    <w:pPr>
      <w:widowControl/>
      <w:pBdr>
        <w:top w:val="single" w:sz="6" w:space="0" w:color="555555"/>
        <w:left w:val="single" w:sz="6" w:space="0" w:color="555555"/>
        <w:bottom w:val="single" w:sz="6" w:space="0" w:color="555555"/>
        <w:right w:val="single" w:sz="6" w:space="0" w:color="555555"/>
      </w:pBdr>
      <w:suppressAutoHyphens w:val="0"/>
      <w:autoSpaceDN/>
      <w:textAlignment w:val="auto"/>
    </w:pPr>
    <w:rPr>
      <w:rFonts w:ascii="Arial" w:eastAsia="Times New Roman" w:hAnsi="Arial" w:cs="Arial"/>
      <w:color w:val="000000"/>
      <w:kern w:val="0"/>
      <w:lang w:eastAsia="es-CO" w:bidi="ar-SA"/>
    </w:rPr>
  </w:style>
  <w:style w:type="paragraph" w:customStyle="1" w:styleId="joyride-timer-indicator">
    <w:name w:val="joyride-timer-indicator"/>
    <w:basedOn w:val="Normal"/>
    <w:uiPriority w:val="99"/>
    <w:qFormat/>
    <w:rsid w:val="00252AF0"/>
    <w:pPr>
      <w:widowControl/>
      <w:shd w:val="clear" w:color="auto" w:fill="666666"/>
      <w:suppressAutoHyphens w:val="0"/>
      <w:autoSpaceDN/>
      <w:textAlignment w:val="auto"/>
    </w:pPr>
    <w:rPr>
      <w:rFonts w:ascii="Arial" w:eastAsia="Times New Roman" w:hAnsi="Arial" w:cs="Arial"/>
      <w:color w:val="000000"/>
      <w:kern w:val="0"/>
      <w:lang w:eastAsia="es-CO" w:bidi="ar-SA"/>
    </w:rPr>
  </w:style>
  <w:style w:type="paragraph" w:customStyle="1" w:styleId="joyride-close-tip">
    <w:name w:val="joyride-close-tip"/>
    <w:basedOn w:val="Normal"/>
    <w:uiPriority w:val="99"/>
    <w:qFormat/>
    <w:rsid w:val="00252AF0"/>
    <w:pPr>
      <w:widowControl/>
      <w:suppressAutoHyphens w:val="0"/>
      <w:autoSpaceDN/>
      <w:spacing w:line="0" w:lineRule="auto"/>
      <w:textAlignment w:val="auto"/>
    </w:pPr>
    <w:rPr>
      <w:rFonts w:ascii="Arial" w:eastAsia="Times New Roman" w:hAnsi="Arial" w:cs="Arial"/>
      <w:color w:val="777777"/>
      <w:kern w:val="0"/>
      <w:sz w:val="36"/>
      <w:szCs w:val="36"/>
      <w:lang w:eastAsia="es-CO" w:bidi="ar-SA"/>
    </w:rPr>
  </w:style>
  <w:style w:type="paragraph" w:customStyle="1" w:styleId="joyride-modal-bg">
    <w:name w:val="joyride-modal-bg"/>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joyride-expose-wrapper">
    <w:name w:val="joyride-expose-wrapper"/>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joyride-expose-cover">
    <w:name w:val="joyride-expose-cov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abel">
    <w:name w:val="label"/>
    <w:basedOn w:val="Normal"/>
    <w:uiPriority w:val="99"/>
    <w:qFormat/>
    <w:rsid w:val="00252AF0"/>
    <w:pPr>
      <w:widowControl/>
      <w:shd w:val="clear" w:color="auto" w:fill="008CBA"/>
      <w:suppressAutoHyphens w:val="0"/>
      <w:autoSpaceDN/>
      <w:spacing w:after="100" w:afterAutospacing="1"/>
      <w:jc w:val="center"/>
      <w:textAlignment w:val="auto"/>
    </w:pPr>
    <w:rPr>
      <w:rFonts w:ascii="Helvetica" w:eastAsia="Times New Roman" w:hAnsi="Helvetica" w:cs="Arial"/>
      <w:color w:val="FFFFFF"/>
      <w:kern w:val="0"/>
      <w:lang w:eastAsia="es-CO" w:bidi="ar-SA"/>
    </w:rPr>
  </w:style>
  <w:style w:type="paragraph" w:customStyle="1" w:styleId="off-canvas-wrap">
    <w:name w:val="off-canvas-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wrap">
    <w:name w:val="inner-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bar">
    <w:name w:val="tab-bar"/>
    <w:basedOn w:val="Normal"/>
    <w:uiPriority w:val="99"/>
    <w:qFormat/>
    <w:rsid w:val="00252AF0"/>
    <w:pPr>
      <w:widowControl/>
      <w:shd w:val="clear" w:color="auto" w:fill="333333"/>
      <w:suppressAutoHyphens w:val="0"/>
      <w:autoSpaceDN/>
      <w:textAlignment w:val="auto"/>
    </w:pPr>
    <w:rPr>
      <w:rFonts w:ascii="Arial" w:eastAsia="Times New Roman" w:hAnsi="Arial" w:cs="Arial"/>
      <w:color w:val="FFFFFF"/>
      <w:kern w:val="0"/>
      <w:lang w:eastAsia="es-CO" w:bidi="ar-SA"/>
    </w:rPr>
  </w:style>
  <w:style w:type="paragraph" w:customStyle="1" w:styleId="left-small">
    <w:name w:val="left-small"/>
    <w:basedOn w:val="Normal"/>
    <w:uiPriority w:val="99"/>
    <w:qFormat/>
    <w:rsid w:val="00252AF0"/>
    <w:pPr>
      <w:widowControl/>
      <w:pBdr>
        <w:right w:val="single" w:sz="6" w:space="0" w:color="1A1A1A"/>
      </w:pBdr>
      <w:suppressAutoHyphens w:val="0"/>
      <w:autoSpaceDN/>
      <w:textAlignment w:val="auto"/>
    </w:pPr>
    <w:rPr>
      <w:rFonts w:ascii="Arial" w:eastAsia="Times New Roman" w:hAnsi="Arial" w:cs="Arial"/>
      <w:color w:val="000000"/>
      <w:kern w:val="0"/>
      <w:lang w:eastAsia="es-CO" w:bidi="ar-SA"/>
    </w:rPr>
  </w:style>
  <w:style w:type="paragraph" w:customStyle="1" w:styleId="right-small">
    <w:name w:val="right-small"/>
    <w:basedOn w:val="Normal"/>
    <w:uiPriority w:val="99"/>
    <w:qFormat/>
    <w:rsid w:val="00252AF0"/>
    <w:pPr>
      <w:widowControl/>
      <w:pBdr>
        <w:left w:val="single" w:sz="6" w:space="0" w:color="1A1A1A"/>
      </w:pBdr>
      <w:suppressAutoHyphens w:val="0"/>
      <w:autoSpaceDN/>
      <w:textAlignment w:val="auto"/>
    </w:pPr>
    <w:rPr>
      <w:rFonts w:ascii="Arial" w:eastAsia="Times New Roman" w:hAnsi="Arial" w:cs="Arial"/>
      <w:color w:val="000000"/>
      <w:kern w:val="0"/>
      <w:lang w:eastAsia="es-CO" w:bidi="ar-SA"/>
    </w:rPr>
  </w:style>
  <w:style w:type="paragraph" w:customStyle="1" w:styleId="tab-bar-section">
    <w:name w:val="tab-bar-section"/>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left-off-canvas-menu">
    <w:name w:val="left-off-canvas-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right-off-canvas-menu">
    <w:name w:val="right-off-canvas-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left-submenu">
    <w:name w:val="left-sub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right-submenu">
    <w:name w:val="right-sub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f-dropdown">
    <w:name w:val="f-dropdown"/>
    <w:basedOn w:val="Normal"/>
    <w:uiPriority w:val="99"/>
    <w:qFormat/>
    <w:rsid w:val="00252AF0"/>
    <w:pPr>
      <w:widowControl/>
      <w:pBdr>
        <w:top w:val="single" w:sz="6" w:space="0" w:color="CCCCCC"/>
        <w:left w:val="single" w:sz="6" w:space="0" w:color="CCCCCC"/>
        <w:bottom w:val="single" w:sz="6" w:space="0" w:color="CCCCCC"/>
        <w:right w:val="single" w:sz="6" w:space="0" w:color="CCCCCC"/>
      </w:pBdr>
      <w:shd w:val="clear" w:color="auto" w:fill="FFFFFF"/>
      <w:suppressAutoHyphens w:val="0"/>
      <w:autoSpaceDN/>
      <w:spacing w:before="30"/>
      <w:textAlignment w:val="auto"/>
    </w:pPr>
    <w:rPr>
      <w:rFonts w:ascii="Arial" w:eastAsia="Times New Roman" w:hAnsi="Arial" w:cs="Arial"/>
      <w:vanish/>
      <w:color w:val="000000"/>
      <w:kern w:val="0"/>
      <w:lang w:eastAsia="es-CO" w:bidi="ar-SA"/>
    </w:rPr>
  </w:style>
  <w:style w:type="paragraph" w:customStyle="1" w:styleId="range-slider">
    <w:name w:val="range-slider"/>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FAFAFA"/>
      <w:suppressAutoHyphens w:val="0"/>
      <w:autoSpaceDN/>
      <w:textAlignment w:val="auto"/>
    </w:pPr>
    <w:rPr>
      <w:rFonts w:ascii="Arial" w:eastAsia="Times New Roman" w:hAnsi="Arial" w:cs="Arial"/>
      <w:color w:val="000000"/>
      <w:kern w:val="0"/>
      <w:lang w:eastAsia="es-CO" w:bidi="ar-SA"/>
    </w:rPr>
  </w:style>
  <w:style w:type="paragraph" w:customStyle="1" w:styleId="range-slider-active-segment">
    <w:name w:val="range-slider-active-segment"/>
    <w:basedOn w:val="Normal"/>
    <w:uiPriority w:val="99"/>
    <w:qFormat/>
    <w:rsid w:val="00252AF0"/>
    <w:pPr>
      <w:widowControl/>
      <w:shd w:val="clear" w:color="auto" w:fill="E5E5E5"/>
      <w:suppressAutoHyphens w:val="0"/>
      <w:autoSpaceDN/>
      <w:textAlignment w:val="auto"/>
    </w:pPr>
    <w:rPr>
      <w:rFonts w:ascii="Arial" w:eastAsia="Times New Roman" w:hAnsi="Arial" w:cs="Arial"/>
      <w:color w:val="000000"/>
      <w:kern w:val="0"/>
      <w:lang w:eastAsia="es-CO" w:bidi="ar-SA"/>
    </w:rPr>
  </w:style>
  <w:style w:type="paragraph" w:customStyle="1" w:styleId="range-slider-handle">
    <w:name w:val="range-slider-handle"/>
    <w:basedOn w:val="Normal"/>
    <w:uiPriority w:val="99"/>
    <w:qFormat/>
    <w:rsid w:val="00252AF0"/>
    <w:pPr>
      <w:widowControl/>
      <w:shd w:val="clear" w:color="auto" w:fill="008CBA"/>
      <w:suppressAutoHyphens w:val="0"/>
      <w:autoSpaceDN/>
      <w:textAlignment w:val="auto"/>
    </w:pPr>
    <w:rPr>
      <w:rFonts w:ascii="Arial" w:eastAsia="Times New Roman" w:hAnsi="Arial" w:cs="Arial"/>
      <w:color w:val="000000"/>
      <w:kern w:val="0"/>
      <w:lang w:eastAsia="es-CO" w:bidi="ar-SA"/>
    </w:rPr>
  </w:style>
  <w:style w:type="paragraph" w:customStyle="1" w:styleId="flex-video">
    <w:name w:val="flex-vide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eystroke">
    <w:name w:val="keystroke"/>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EDEDED"/>
      <w:suppressAutoHyphens w:val="0"/>
      <w:autoSpaceDN/>
      <w:textAlignment w:val="auto"/>
    </w:pPr>
    <w:rPr>
      <w:rFonts w:ascii="Consolas" w:eastAsia="Times New Roman" w:hAnsi="Consolas" w:cs="Consolas"/>
      <w:color w:val="222222"/>
      <w:kern w:val="0"/>
      <w:lang w:eastAsia="es-CO" w:bidi="ar-SA"/>
    </w:rPr>
  </w:style>
  <w:style w:type="paragraph" w:customStyle="1" w:styleId="switch">
    <w:name w:val="swit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how-for-sr">
    <w:name w:val="show-for-s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how-on-focus">
    <w:name w:val="show-on-focu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ncenter">
    <w:name w:val="uncen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urple">
    <w:name w:val="purple"/>
    <w:basedOn w:val="Normal"/>
    <w:uiPriority w:val="99"/>
    <w:qFormat/>
    <w:rsid w:val="00252AF0"/>
    <w:pPr>
      <w:widowControl/>
      <w:suppressAutoHyphens w:val="0"/>
      <w:autoSpaceDN/>
      <w:textAlignment w:val="auto"/>
    </w:pPr>
    <w:rPr>
      <w:rFonts w:ascii="open_sanscondensed_light" w:eastAsia="Times New Roman" w:hAnsi="open_sanscondensed_light" w:cs="Arial"/>
      <w:color w:val="610F89"/>
      <w:kern w:val="0"/>
      <w:lang w:eastAsia="es-CO" w:bidi="ar-SA"/>
    </w:rPr>
  </w:style>
  <w:style w:type="paragraph" w:customStyle="1" w:styleId="green">
    <w:name w:val="green"/>
    <w:basedOn w:val="Normal"/>
    <w:uiPriority w:val="99"/>
    <w:qFormat/>
    <w:rsid w:val="00252AF0"/>
    <w:pPr>
      <w:widowControl/>
      <w:suppressAutoHyphens w:val="0"/>
      <w:autoSpaceDN/>
      <w:textAlignment w:val="auto"/>
    </w:pPr>
    <w:rPr>
      <w:rFonts w:ascii="open_sanscondensed_light" w:eastAsia="Times New Roman" w:hAnsi="open_sanscondensed_light" w:cs="Arial"/>
      <w:color w:val="1C650C"/>
      <w:kern w:val="0"/>
      <w:lang w:eastAsia="es-CO" w:bidi="ar-SA"/>
    </w:rPr>
  </w:style>
  <w:style w:type="paragraph" w:customStyle="1" w:styleId="font-large">
    <w:name w:val="font-lar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20">
    <w:name w:val="padding-20"/>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k-right">
    <w:name w:val="link-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bg-color-menu">
    <w:name w:val="bg-color-menu"/>
    <w:basedOn w:val="Normal"/>
    <w:uiPriority w:val="99"/>
    <w:qFormat/>
    <w:rsid w:val="00252AF0"/>
    <w:pPr>
      <w:widowControl/>
      <w:shd w:val="clear" w:color="auto" w:fill="D6D4D4"/>
      <w:suppressAutoHyphens w:val="0"/>
      <w:autoSpaceDN/>
      <w:textAlignment w:val="auto"/>
    </w:pPr>
    <w:rPr>
      <w:rFonts w:ascii="Arial" w:eastAsia="Times New Roman" w:hAnsi="Arial" w:cs="Arial"/>
      <w:color w:val="000000"/>
      <w:kern w:val="0"/>
      <w:lang w:eastAsia="es-CO" w:bidi="ar-SA"/>
    </w:rPr>
  </w:style>
  <w:style w:type="paragraph" w:customStyle="1" w:styleId="bg-black">
    <w:name w:val="bg-black"/>
    <w:basedOn w:val="Normal"/>
    <w:uiPriority w:val="99"/>
    <w:qFormat/>
    <w:rsid w:val="00252AF0"/>
    <w:pPr>
      <w:widowControl/>
      <w:shd w:val="clear" w:color="auto" w:fill="3E3D3D"/>
      <w:suppressAutoHyphens w:val="0"/>
      <w:autoSpaceDN/>
      <w:textAlignment w:val="auto"/>
    </w:pPr>
    <w:rPr>
      <w:rFonts w:ascii="Arial" w:eastAsia="Times New Roman" w:hAnsi="Arial" w:cs="Arial"/>
      <w:color w:val="FFFFFF"/>
      <w:kern w:val="0"/>
      <w:lang w:eastAsia="es-CO" w:bidi="ar-SA"/>
    </w:rPr>
  </w:style>
  <w:style w:type="paragraph" w:customStyle="1" w:styleId="bg-gray">
    <w:name w:val="bg-gray"/>
    <w:basedOn w:val="Normal"/>
    <w:uiPriority w:val="99"/>
    <w:qFormat/>
    <w:rsid w:val="00252AF0"/>
    <w:pPr>
      <w:widowControl/>
      <w:shd w:val="clear" w:color="auto" w:fill="D6D4D4"/>
      <w:suppressAutoHyphens w:val="0"/>
      <w:autoSpaceDN/>
      <w:textAlignment w:val="auto"/>
    </w:pPr>
    <w:rPr>
      <w:rFonts w:ascii="Arial" w:eastAsia="Times New Roman" w:hAnsi="Arial" w:cs="Arial"/>
      <w:color w:val="000000"/>
      <w:kern w:val="0"/>
      <w:lang w:eastAsia="es-CO" w:bidi="ar-SA"/>
    </w:rPr>
  </w:style>
  <w:style w:type="paragraph" w:customStyle="1" w:styleId="bg-text">
    <w:name w:val="bg-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link">
    <w:name w:val="text-link"/>
    <w:basedOn w:val="Normal"/>
    <w:uiPriority w:val="99"/>
    <w:qFormat/>
    <w:rsid w:val="00252AF0"/>
    <w:pPr>
      <w:widowControl/>
      <w:suppressAutoHyphens w:val="0"/>
      <w:autoSpaceDN/>
      <w:textAlignment w:val="auto"/>
    </w:pPr>
    <w:rPr>
      <w:rFonts w:ascii="Arial" w:eastAsia="Times New Roman" w:hAnsi="Arial" w:cs="Arial"/>
      <w:color w:val="231F20"/>
      <w:kern w:val="0"/>
      <w:lang w:eastAsia="es-CO" w:bidi="ar-SA"/>
    </w:rPr>
  </w:style>
  <w:style w:type="paragraph" w:customStyle="1" w:styleId="not-padding">
    <w:name w:val="not-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center">
    <w:name w:val="text-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gray-link">
    <w:name w:val="gray-link"/>
    <w:basedOn w:val="Normal"/>
    <w:uiPriority w:val="99"/>
    <w:qFormat/>
    <w:rsid w:val="00252AF0"/>
    <w:pPr>
      <w:widowControl/>
      <w:suppressAutoHyphens w:val="0"/>
      <w:autoSpaceDN/>
      <w:jc w:val="right"/>
      <w:textAlignment w:val="auto"/>
    </w:pPr>
    <w:rPr>
      <w:rFonts w:ascii="Arial" w:eastAsia="Times New Roman" w:hAnsi="Arial" w:cs="Arial"/>
      <w:color w:val="3E3D3D"/>
      <w:kern w:val="0"/>
      <w:lang w:eastAsia="es-CO" w:bidi="ar-SA"/>
    </w:rPr>
  </w:style>
  <w:style w:type="paragraph" w:customStyle="1" w:styleId="border-right">
    <w:name w:val="border-right"/>
    <w:basedOn w:val="Normal"/>
    <w:uiPriority w:val="99"/>
    <w:qFormat/>
    <w:rsid w:val="00252AF0"/>
    <w:pPr>
      <w:widowControl/>
      <w:pBdr>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mesa-servicio">
    <w:name w:val="mesa-servicio"/>
    <w:basedOn w:val="Normal"/>
    <w:uiPriority w:val="99"/>
    <w:qFormat/>
    <w:rsid w:val="00252AF0"/>
    <w:pPr>
      <w:widowControl/>
      <w:shd w:val="clear" w:color="auto" w:fill="F1F1F2"/>
      <w:suppressAutoHyphens w:val="0"/>
      <w:autoSpaceDN/>
      <w:textAlignment w:val="auto"/>
    </w:pPr>
    <w:rPr>
      <w:rFonts w:ascii="Arial" w:eastAsia="Times New Roman" w:hAnsi="Arial" w:cs="Arial"/>
      <w:color w:val="000000"/>
      <w:kern w:val="0"/>
      <w:lang w:eastAsia="es-CO" w:bidi="ar-SA"/>
    </w:rPr>
  </w:style>
  <w:style w:type="paragraph" w:customStyle="1" w:styleId="pqrs">
    <w:name w:val="pqr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tegory-main">
    <w:name w:val="category-mai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ck-button">
    <w:name w:val="back-button"/>
    <w:basedOn w:val="Normal"/>
    <w:uiPriority w:val="99"/>
    <w:qFormat/>
    <w:rsid w:val="00252AF0"/>
    <w:pPr>
      <w:widowControl/>
      <w:shd w:val="clear" w:color="auto" w:fill="EEEEEE"/>
      <w:suppressAutoHyphens w:val="0"/>
      <w:autoSpaceDN/>
      <w:spacing w:before="150"/>
      <w:textAlignment w:val="auto"/>
    </w:pPr>
    <w:rPr>
      <w:rFonts w:ascii="Arial" w:eastAsia="Times New Roman" w:hAnsi="Arial" w:cs="Arial"/>
      <w:color w:val="000000"/>
      <w:kern w:val="0"/>
      <w:lang w:eastAsia="es-CO" w:bidi="ar-SA"/>
    </w:rPr>
  </w:style>
  <w:style w:type="paragraph" w:customStyle="1" w:styleId="linkblack">
    <w:name w:val="link_blac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nguaje">
    <w:name w:val="lenguaje"/>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banner-ingreso-secop">
    <w:name w:val="banner-ingreso-seco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lider">
    <w:name w:val="ui-sli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tabpage">
    <w:name w:val="quicktabs-tabp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ome-kids">
    <w:name w:val="home-kids"/>
    <w:basedOn w:val="Normal"/>
    <w:uiPriority w:val="99"/>
    <w:qFormat/>
    <w:rsid w:val="00252AF0"/>
    <w:pPr>
      <w:widowControl/>
      <w:suppressAutoHyphens w:val="0"/>
      <w:autoSpaceDN/>
      <w:textAlignment w:val="auto"/>
    </w:pPr>
    <w:rPr>
      <w:rFonts w:ascii="Loved by the King" w:eastAsia="Times New Roman" w:hAnsi="Loved by the King" w:cs="Arial"/>
      <w:color w:val="000000"/>
      <w:kern w:val="0"/>
      <w:lang w:eastAsia="es-CO" w:bidi="ar-SA"/>
    </w:rPr>
  </w:style>
  <w:style w:type="paragraph" w:customStyle="1" w:styleId="font-love">
    <w:name w:val="font-love"/>
    <w:basedOn w:val="Normal"/>
    <w:uiPriority w:val="99"/>
    <w:qFormat/>
    <w:rsid w:val="00252AF0"/>
    <w:pPr>
      <w:widowControl/>
      <w:suppressAutoHyphens w:val="0"/>
      <w:autoSpaceDN/>
      <w:jc w:val="center"/>
      <w:textAlignment w:val="auto"/>
    </w:pPr>
    <w:rPr>
      <w:rFonts w:ascii="Loved by the King" w:eastAsia="Times New Roman" w:hAnsi="Loved by the King" w:cs="Arial"/>
      <w:color w:val="000000"/>
      <w:kern w:val="0"/>
      <w:lang w:eastAsia="es-CO" w:bidi="ar-SA"/>
    </w:rPr>
  </w:style>
  <w:style w:type="paragraph" w:customStyle="1" w:styleId="comunicate-kids">
    <w:name w:val="comunicate-kids"/>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kids-gray">
    <w:name w:val="kids-gray"/>
    <w:basedOn w:val="Normal"/>
    <w:uiPriority w:val="99"/>
    <w:qFormat/>
    <w:rsid w:val="00252AF0"/>
    <w:pPr>
      <w:widowControl/>
      <w:shd w:val="clear" w:color="auto" w:fill="F0F0F0"/>
      <w:suppressAutoHyphens w:val="0"/>
      <w:autoSpaceDN/>
      <w:textAlignment w:val="auto"/>
    </w:pPr>
    <w:rPr>
      <w:rFonts w:ascii="Arial" w:eastAsia="Times New Roman" w:hAnsi="Arial" w:cs="Arial"/>
      <w:color w:val="000000"/>
      <w:kern w:val="0"/>
      <w:lang w:eastAsia="es-CO" w:bidi="ar-SA"/>
    </w:rPr>
  </w:style>
  <w:style w:type="paragraph" w:customStyle="1" w:styleId="grippie">
    <w:name w:val="grippi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andle">
    <w:name w:val="hand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r">
    <w:name w:val="b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lled">
    <w:name w:val="fill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robber">
    <w:name w:val="throb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ssage">
    <w:name w:val="mess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set-wrapper">
    <w:name w:val="fieldset-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panded">
    <w:name w:val="expand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lapsed">
    <w:name w:val="collaps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af">
    <w:name w:val="lea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ummary">
    <w:name w:val="summa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
    <w:name w:val="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
    <w:name w:val="wee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
    <w:name w:val="in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
    <w:name w:val="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ff">
    <w:name w:val="mini-day-of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n">
    <w:name w:val="mini-day-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ripe">
    <w:name w:val="stri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av-wrapper">
    <w:name w:val="date-nav-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calendar">
    <w:name w:val="calendar-calend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ed-icon">
    <w:name w:val="feed-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spacer">
    <w:name w:val="date-spac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
    <w:name w:val="form-type-check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classhour">
    <w:name w:val="form-type-select[class*=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at-delete">
    <w:name w:val="date-format-dele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at-type">
    <w:name w:val="date-format-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container">
    <w:name w:val="select-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
    <w:name w:val="ui-datepicker-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prev">
    <w:name w:val="ui-datepicker-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next">
    <w:name w:val="ui-datepicker-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title">
    <w:name w:val="ui-datepicker-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
    <w:name w:val="ui-datepicker-buttonpa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
    <w:name w:val="ui-datepicker-gro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de">
    <w:name w:val="no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
    <w:name w:val="views-exposed-widg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
    <w:name w:val="form-submi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riterion">
    <w:name w:val="criter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tion">
    <w:name w:val="ac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icator">
    <w:name w:val="indicat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ser-picture">
    <w:name w:val="user-pictur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
    <w:name w:val="ui-accordion-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icons">
    <w:name w:val="ui-accordion-ic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noicons">
    <w:name w:val="ui-accordion-noic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content">
    <w:name w:val="ui-accordion-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area">
    <w:name w:val="title-are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ame">
    <w:name w:val="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ropdown">
    <w:name w:val="dropdow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
    <w:name w:val="clos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ice">
    <w:name w:val="pri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llet-item">
    <w:name w:val="bullet-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ta-button">
    <w:name w:val="cta-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loader">
    <w:name w:val="prelo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s-container">
    <w:name w:val="orbit-slides-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number">
    <w:name w:val="orbit-slide-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timer">
    <w:name w:val="orbit-tim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ev">
    <w:name w:val="orbit-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next">
    <w:name w:val="orbit-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cordion-navigation">
    <w:name w:val="accordion-navig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n">
    <w:name w:val="f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reveal-modal">
    <w:name w:val="close-reveal-moda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ter">
    <w:name w:val="me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prev-tip">
    <w:name w:val="joyride-prev-ti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nub">
    <w:name w:val="joyride-nub"/>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icon">
    <w:name w:val="menu-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
    <w:name w:val="exit-off-canva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lockcontent">
    <w:name w:val="block__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set">
    <w:name w:val="views-fields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uide-validate-form">
    <w:name w:val="guide-validate-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body">
    <w:name w:val="field--name-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image">
    <w:name w:val="tvce_product_view_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detail">
    <w:name w:val="tvce_product_view_detai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incoming-product">
    <w:name w:val="tvce-incoming-produ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ainer-3">
    <w:name w:val="container-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
    <w:name w:val="views-field-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view-node">
    <w:name w:val="views-field-view-no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
    <w:name w:val="views-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news-link">
    <w:name w:val="views-field-field-news-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cop-ii">
    <w:name w:val="secop-ii"/>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ocuments-file">
    <w:name w:val="views-field-field-documents-fi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ate-publication">
    <w:name w:val="views-field-field-date-public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ate-updated">
    <w:name w:val="views-field-field-date-upda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
    <w:name w:val="form-type-sele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body">
    <w:name w:val="views-field-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infographics-document">
    <w:name w:val="views-field-field-infographics-docum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content">
    <w:name w:val="view-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instructions">
    <w:name w:val="s_instructi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tn-search">
    <w:name w:val="btn-sear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
    <w:name w:val="hel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text">
    <w:name w:val="help-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link">
    <w:name w:val="views-field-fiel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2">
    <w:name w:val="pag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details">
    <w:name w:val="bg-detail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y">
    <w:name w:val="bu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fo">
    <w:name w:val="inf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
    <w:name w:val="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tem-tvec">
    <w:name w:val="item-tvec"/>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ader-purchase-order">
    <w:name w:val="header-purchase-or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urchase-info-entity">
    <w:name w:val="purchase-info-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
    <w:name w:val="views-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sections-subtitle">
    <w:name w:val="views-field-field-section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ed-link">
    <w:name w:val="re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date-popup">
    <w:name w:val="form-type-date-pop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id-previous-entity">
    <w:name w:val="field-name-field-id-previous-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tabs">
    <w:name w:val="vertical-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description">
    <w:name w:val="service_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
    <w:name w:val="implementation_note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rameters">
    <w:name w:val="parameter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description">
    <w:name w:val="implementation_notes_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parameter">
    <w:name w:val="description-parame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url">
    <w:name w:val="service_ur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requesttype">
    <w:name w:val="service_request_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lide">
    <w:name w:val="sli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antia">
    <w:name w:val="cuanti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cha0">
    <w:name w:val="fech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or">
    <w:name w:val="paginat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
    <w:name w:val="validation-err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textarea">
    <w:name w:val="validation-error-textare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sertype">
    <w:name w:val="user_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rap-select-1">
    <w:name w:val="wrap-selec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0">
    <w:name w:val="padding-0"/>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1">
    <w:name w:val="ste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2">
    <w:name w:val="step-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3">
    <w:name w:val="step-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4">
    <w:name w:val="step-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5">
    <w:name w:val="step-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6">
    <w:name w:val="step-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ad">
    <w:name w:val="roa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struct">
    <w:name w:val="constru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wrapper">
    <w:name w:val="quicktabs-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0">
    <w:name w:val="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k">
    <w:name w:val="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ogo">
    <w:name w:val="log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ox">
    <w:name w:val="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rrow-4">
    <w:name w:val="arrow-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2">
    <w:name w:val="col-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3">
    <w:name w:val="col-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autocomplete">
    <w:name w:val="form-autocomple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hide">
    <w:name w:val="js-hi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caption">
    <w:name w:val="orbit-ca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ear-block">
    <w:name w:val="clear-bloc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rev">
    <w:name w:val="date-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heading">
    <w:name w:val="date-hea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
    <w:name w:val="date-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adding">
    <w:name w:val="date-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icon">
    <w:name w:val="ui-accordion-header-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ogress">
    <w:name w:val="orbit-progres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mage">
    <w:name w:val="fiel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link">
    <w:name w:val="fiel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label">
    <w:name w:val="views-lab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maintitle">
    <w:name w:val="tvce_product_view_main_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subtitle">
    <w:name w:val="tvce_product_view_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number">
    <w:name w:val="tvce_product_view_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validity">
    <w:name w:val="tvce_product_view_valid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label">
    <w:name w:val="tvce_product_view_lab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cha1">
    <w:name w:val="Fecha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tvec">
    <w:name w:val="text-tvec"/>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
    <w:name w:val="content-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boletin-digital-image">
    <w:name w:val="views-field-field-boletin-digital-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image">
    <w:name w:val="views-field-fiel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
    <w:name w:val="views-field-ph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rev">
    <w:name w:val="owl-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next">
    <w:name w:val="owl-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itle">
    <w:name w:val="field-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sections-subtitle">
    <w:name w:val="field--name-field-section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ntity">
    <w:name w:val="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o-supplier-name">
    <w:name w:val="views-field-po-supplier-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o-customer-name">
    <w:name w:val="views-field-po-customer-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
    <w:name w:val="views-field-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rrent">
    <w:name w:val="curr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image">
    <w:name w:val="ki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ext">
    <w:name w:val="field-type-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axonomy-term-reference">
    <w:name w:val="field-type-taxonomy-term-referen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node-reference">
    <w:name w:val="field-type-node-referen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head">
    <w:name w:val="grid-item-hea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mall-padding">
    <w:name w:val="small-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body">
    <w:name w:val="grid-item-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hour">
    <w:name w:val="calendar-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mpm">
    <w:name w:val="calendar-amp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field">
    <w:name w:val="view-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
    <w:name w:val="calendar-agenda-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s">
    <w:name w:val="day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tem">
    <w:name w:val="field__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title">
    <w:name w:val="tvce_product_view_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inuation">
    <w:name w:val="continu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inues">
    <w:name w:val="continue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toff">
    <w:name w:val="cutof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empty">
    <w:name w:val="calendar-agenda-emp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onthview">
    <w:name w:val="month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view">
    <w:name w:val="week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view">
    <w:name w:val="day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
    <w:name w:val="no-ent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multi-day">
    <w:name w:val="noentry-multi-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item">
    <w:name w:val="view-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ed">
    <w:name w:val="selec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
    <w:name w:val="view-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tools-subtitle">
    <w:name w:val="views-field-field-tool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
    <w:name w:val="views-row-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
    <w:name w:val="views-field-ph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footer">
    <w:name w:val="view-foo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ce-newsletter-block-form">
    <w:name w:val="cce-newsletter-block-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carousel">
    <w:name w:val="owl-carous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
    <w:name w:val="tabledrag-toggle-weigh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button">
    <w:name w:val="sd-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cancel">
    <w:name w:val="sd-canc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sg-container">
    <w:name w:val="msg-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2">
    <w:name w:val="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date">
    <w:name w:val="form-item-date-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department">
    <w:name w:val="c-departm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deo">
    <w:name w:val="vide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tabs">
    <w:name w:val="quicktabs-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
    <w:name w:val="c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multiple-drag">
    <w:name w:val="field-multiple-dra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wrapper">
    <w:name w:val="form-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den-title">
    <w:name w:val="hidden-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search-block-form">
    <w:name w:val="form-item-search-block-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d">
    <w:name w:val="d-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m">
    <w:name w:val="d-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arge-2">
    <w:name w:val="large-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ination">
    <w:name w:val="owl-pagin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buttons">
    <w:name w:val="owl-butt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tem">
    <w:name w:val="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epartment-department-list">
    <w:name w:val="form-item-department-department-lis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
    <w:name w:val="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blue">
    <w:name w:val="bg-blu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order-blue">
    <w:name w:val="border-blu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display-single">
    <w:name w:val="date-display-sing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ewsletter-title">
    <w:name w:val="newsletter-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ewsletter-subtitle">
    <w:name w:val="newsletter-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e">
    <w:name w:val="owl-p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wrapper">
    <w:name w:val="title-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from-date">
    <w:name w:val="form-item-date-from-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to-date">
    <w:name w:val="form-item-date-to-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display-range">
    <w:name w:val="date-display-ran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container-application">
    <w:name w:val="form-item-container-applic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up">
    <w:name w:val="kid-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left">
    <w:name w:val="text-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right">
    <w:name w:val="text-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justify">
    <w:name w:val="text-justify"/>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hide-for-landscape">
    <w:name w:val="hide-for-landscape"/>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how-for-portrait">
    <w:name w:val="show-for-portrait"/>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how-for-touch">
    <w:name w:val="show-for-touch"/>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print-only">
    <w:name w:val="print-only"/>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d-bottom">
    <w:name w:val="sd-botto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lex-control-nav">
    <w:name w:val="flex-control-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title">
    <w:name w:val="ta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tton">
    <w:name w:val="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e-for-touch">
    <w:name w:val="hide-for-tou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
    <w:name w:val="color-category-ev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asy-breadcrumb">
    <w:name w:val="easy-breadcrumb"/>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e-number">
    <w:name w:val="line-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day">
    <w:name w:val="to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center-one">
    <w:name w:val="vertical-center-o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center-two">
    <w:name w:val="vertical-center-tw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autocomplete1">
    <w:name w:val="form-autocomple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ppie1">
    <w:name w:val="grippie1"/>
    <w:basedOn w:val="Normal"/>
    <w:uiPriority w:val="99"/>
    <w:qFormat/>
    <w:rsid w:val="00252AF0"/>
    <w:pPr>
      <w:widowControl/>
      <w:pBdr>
        <w:top w:val="single" w:sz="2"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handle1">
    <w:name w:val="hand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r1">
    <w:name w:val="bar1"/>
    <w:basedOn w:val="Normal"/>
    <w:uiPriority w:val="99"/>
    <w:qFormat/>
    <w:rsid w:val="00252AF0"/>
    <w:pPr>
      <w:widowControl/>
      <w:pBdr>
        <w:top w:val="single" w:sz="6" w:space="0" w:color="666666"/>
        <w:left w:val="single" w:sz="6" w:space="0" w:color="666666"/>
        <w:bottom w:val="single" w:sz="6" w:space="0" w:color="666666"/>
        <w:right w:val="single" w:sz="6" w:space="0" w:color="666666"/>
      </w:pBdr>
      <w:shd w:val="clear" w:color="auto" w:fill="CCCCCC"/>
      <w:suppressAutoHyphens w:val="0"/>
      <w:autoSpaceDN/>
      <w:ind w:left="48" w:right="48"/>
      <w:textAlignment w:val="auto"/>
    </w:pPr>
    <w:rPr>
      <w:rFonts w:ascii="Arial" w:eastAsia="Times New Roman" w:hAnsi="Arial" w:cs="Arial"/>
      <w:color w:val="000000"/>
      <w:kern w:val="0"/>
      <w:lang w:eastAsia="es-CO" w:bidi="ar-SA"/>
    </w:rPr>
  </w:style>
  <w:style w:type="paragraph" w:customStyle="1" w:styleId="filled1">
    <w:name w:val="filled1"/>
    <w:basedOn w:val="Normal"/>
    <w:uiPriority w:val="99"/>
    <w:qFormat/>
    <w:rsid w:val="00252AF0"/>
    <w:pPr>
      <w:widowControl/>
      <w:shd w:val="clear" w:color="auto" w:fill="0072B9"/>
      <w:suppressAutoHyphens w:val="0"/>
      <w:autoSpaceDN/>
      <w:textAlignment w:val="auto"/>
    </w:pPr>
    <w:rPr>
      <w:rFonts w:ascii="Arial" w:eastAsia="Times New Roman" w:hAnsi="Arial" w:cs="Arial"/>
      <w:color w:val="000000"/>
      <w:kern w:val="0"/>
      <w:lang w:eastAsia="es-CO" w:bidi="ar-SA"/>
    </w:rPr>
  </w:style>
  <w:style w:type="paragraph" w:customStyle="1" w:styleId="throbber1">
    <w:name w:val="throbber1"/>
    <w:basedOn w:val="Normal"/>
    <w:uiPriority w:val="99"/>
    <w:qFormat/>
    <w:rsid w:val="00252AF0"/>
    <w:pPr>
      <w:widowControl/>
      <w:suppressAutoHyphens w:val="0"/>
      <w:autoSpaceDN/>
      <w:spacing w:before="30" w:after="30"/>
      <w:ind w:left="30" w:right="30"/>
      <w:textAlignment w:val="auto"/>
    </w:pPr>
    <w:rPr>
      <w:rFonts w:ascii="Arial" w:eastAsia="Times New Roman" w:hAnsi="Arial" w:cs="Arial"/>
      <w:color w:val="000000"/>
      <w:kern w:val="0"/>
      <w:lang w:eastAsia="es-CO" w:bidi="ar-SA"/>
    </w:rPr>
  </w:style>
  <w:style w:type="paragraph" w:customStyle="1" w:styleId="message1">
    <w:name w:val="mess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robber2">
    <w:name w:val="throbber2"/>
    <w:basedOn w:val="Normal"/>
    <w:uiPriority w:val="99"/>
    <w:qFormat/>
    <w:rsid w:val="00252AF0"/>
    <w:pPr>
      <w:widowControl/>
      <w:suppressAutoHyphens w:val="0"/>
      <w:autoSpaceDN/>
      <w:ind w:left="30" w:right="30"/>
      <w:textAlignment w:val="auto"/>
    </w:pPr>
    <w:rPr>
      <w:rFonts w:ascii="Arial" w:eastAsia="Times New Roman" w:hAnsi="Arial" w:cs="Arial"/>
      <w:color w:val="000000"/>
      <w:kern w:val="0"/>
      <w:lang w:eastAsia="es-CO" w:bidi="ar-SA"/>
    </w:rPr>
  </w:style>
  <w:style w:type="paragraph" w:customStyle="1" w:styleId="fieldset-wrapper1">
    <w:name w:val="fieldset-wrapp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hide1">
    <w:name w:val="js-hide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expanded1">
    <w:name w:val="expand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lapsed1">
    <w:name w:val="collaps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af1">
    <w:name w:val="leaf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rror2">
    <w:name w:val="error2"/>
    <w:basedOn w:val="Normal"/>
    <w:uiPriority w:val="99"/>
    <w:qFormat/>
    <w:rsid w:val="00252AF0"/>
    <w:pPr>
      <w:widowControl/>
      <w:suppressAutoHyphens w:val="0"/>
      <w:autoSpaceDN/>
      <w:textAlignment w:val="auto"/>
    </w:pPr>
    <w:rPr>
      <w:rFonts w:ascii="Arial" w:eastAsia="Times New Roman" w:hAnsi="Arial" w:cs="Arial"/>
      <w:color w:val="8C2E0B"/>
      <w:kern w:val="0"/>
      <w:lang w:eastAsia="es-CO" w:bidi="ar-SA"/>
    </w:rPr>
  </w:style>
  <w:style w:type="paragraph" w:customStyle="1" w:styleId="selected1">
    <w:name w:val="selected1"/>
    <w:basedOn w:val="Normal"/>
    <w:uiPriority w:val="99"/>
    <w:qFormat/>
    <w:rsid w:val="00252AF0"/>
    <w:pPr>
      <w:widowControl/>
      <w:shd w:val="clear" w:color="auto" w:fill="0072B9"/>
      <w:suppressAutoHyphens w:val="0"/>
      <w:autoSpaceDN/>
      <w:textAlignment w:val="auto"/>
    </w:pPr>
    <w:rPr>
      <w:rFonts w:ascii="Arial" w:eastAsia="Times New Roman" w:hAnsi="Arial" w:cs="Arial"/>
      <w:color w:val="FFFFFF"/>
      <w:kern w:val="0"/>
      <w:lang w:eastAsia="es-CO" w:bidi="ar-SA"/>
    </w:rPr>
  </w:style>
  <w:style w:type="paragraph" w:customStyle="1" w:styleId="summary1">
    <w:name w:val="summary1"/>
    <w:basedOn w:val="Normal"/>
    <w:uiPriority w:val="99"/>
    <w:qFormat/>
    <w:rsid w:val="00252AF0"/>
    <w:pPr>
      <w:widowControl/>
      <w:suppressAutoHyphens w:val="0"/>
      <w:autoSpaceDN/>
      <w:ind w:left="120"/>
      <w:textAlignment w:val="auto"/>
    </w:pPr>
    <w:rPr>
      <w:rFonts w:ascii="Arial" w:eastAsia="Times New Roman" w:hAnsi="Arial" w:cs="Arial"/>
      <w:color w:val="999999"/>
      <w:kern w:val="0"/>
      <w:sz w:val="22"/>
      <w:szCs w:val="22"/>
      <w:lang w:eastAsia="es-CO" w:bidi="ar-SA"/>
    </w:rPr>
  </w:style>
  <w:style w:type="paragraph" w:customStyle="1" w:styleId="description1">
    <w:name w:val="description1"/>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description2">
    <w:name w:val="description2"/>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form-item1">
    <w:name w:val="form-item1"/>
    <w:basedOn w:val="Normal"/>
    <w:uiPriority w:val="99"/>
    <w:qFormat/>
    <w:rsid w:val="00252AF0"/>
    <w:pPr>
      <w:widowControl/>
      <w:suppressAutoHyphens w:val="0"/>
      <w:autoSpaceDN/>
      <w:spacing w:after="96"/>
      <w:textAlignment w:val="auto"/>
    </w:pPr>
    <w:rPr>
      <w:rFonts w:ascii="Arial" w:eastAsia="Times New Roman" w:hAnsi="Arial" w:cs="Arial"/>
      <w:color w:val="000000"/>
      <w:kern w:val="0"/>
      <w:lang w:eastAsia="es-CO" w:bidi="ar-SA"/>
    </w:rPr>
  </w:style>
  <w:style w:type="paragraph" w:customStyle="1" w:styleId="form-item2">
    <w:name w:val="form-item2"/>
    <w:basedOn w:val="Normal"/>
    <w:uiPriority w:val="99"/>
    <w:qFormat/>
    <w:rsid w:val="00252AF0"/>
    <w:pPr>
      <w:widowControl/>
      <w:suppressAutoHyphens w:val="0"/>
      <w:autoSpaceDN/>
      <w:spacing w:after="96"/>
      <w:textAlignment w:val="auto"/>
    </w:pPr>
    <w:rPr>
      <w:rFonts w:ascii="Arial" w:eastAsia="Times New Roman" w:hAnsi="Arial" w:cs="Arial"/>
      <w:color w:val="000000"/>
      <w:kern w:val="0"/>
      <w:lang w:eastAsia="es-CO" w:bidi="ar-SA"/>
    </w:rPr>
  </w:style>
  <w:style w:type="paragraph" w:customStyle="1" w:styleId="description3">
    <w:name w:val="description3"/>
    <w:basedOn w:val="Normal"/>
    <w:uiPriority w:val="99"/>
    <w:qFormat/>
    <w:rsid w:val="00252AF0"/>
    <w:pPr>
      <w:widowControl/>
      <w:suppressAutoHyphens w:val="0"/>
      <w:autoSpaceDN/>
      <w:ind w:left="576"/>
      <w:textAlignment w:val="auto"/>
    </w:pPr>
    <w:rPr>
      <w:rFonts w:ascii="Arial" w:eastAsia="Times New Roman" w:hAnsi="Arial" w:cs="Arial"/>
      <w:color w:val="000000"/>
      <w:kern w:val="0"/>
      <w:lang w:eastAsia="es-CO" w:bidi="ar-SA"/>
    </w:rPr>
  </w:style>
  <w:style w:type="paragraph" w:customStyle="1" w:styleId="description4">
    <w:name w:val="description4"/>
    <w:basedOn w:val="Normal"/>
    <w:uiPriority w:val="99"/>
    <w:qFormat/>
    <w:rsid w:val="00252AF0"/>
    <w:pPr>
      <w:widowControl/>
      <w:suppressAutoHyphens w:val="0"/>
      <w:autoSpaceDN/>
      <w:ind w:left="576"/>
      <w:textAlignment w:val="auto"/>
    </w:pPr>
    <w:rPr>
      <w:rFonts w:ascii="Arial" w:eastAsia="Times New Roman" w:hAnsi="Arial" w:cs="Arial"/>
      <w:color w:val="000000"/>
      <w:kern w:val="0"/>
      <w:lang w:eastAsia="es-CO" w:bidi="ar-SA"/>
    </w:rPr>
  </w:style>
  <w:style w:type="paragraph" w:customStyle="1" w:styleId="form-item3">
    <w:name w:val="form-item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1">
    <w:name w:val="mini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1">
    <w:name w:val="week1"/>
    <w:basedOn w:val="Normal"/>
    <w:uiPriority w:val="99"/>
    <w:qFormat/>
    <w:rsid w:val="00252AF0"/>
    <w:pPr>
      <w:widowControl/>
      <w:suppressAutoHyphens w:val="0"/>
      <w:autoSpaceDN/>
      <w:textAlignment w:val="auto"/>
    </w:pPr>
    <w:rPr>
      <w:rFonts w:ascii="Arial" w:eastAsia="Times New Roman" w:hAnsi="Arial" w:cs="Arial"/>
      <w:color w:val="555555"/>
      <w:kern w:val="0"/>
      <w:sz w:val="19"/>
      <w:szCs w:val="19"/>
      <w:lang w:eastAsia="es-CO" w:bidi="ar-SA"/>
    </w:rPr>
  </w:style>
  <w:style w:type="paragraph" w:customStyle="1" w:styleId="inner1">
    <w:name w:val="in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1">
    <w:name w:val="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ff1">
    <w:name w:val="mini-day-off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n1">
    <w:name w:val="mini-day-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1">
    <w:name w:val="title1"/>
    <w:basedOn w:val="Normal"/>
    <w:uiPriority w:val="99"/>
    <w:qFormat/>
    <w:rsid w:val="00252AF0"/>
    <w:pPr>
      <w:widowControl/>
      <w:suppressAutoHyphens w:val="0"/>
      <w:autoSpaceDN/>
      <w:textAlignment w:val="auto"/>
    </w:pPr>
    <w:rPr>
      <w:rFonts w:ascii="Arial" w:eastAsia="Times New Roman" w:hAnsi="Arial" w:cs="Arial"/>
      <w:color w:val="000000"/>
      <w:kern w:val="0"/>
      <w:sz w:val="19"/>
      <w:szCs w:val="19"/>
      <w:lang w:eastAsia="es-CO" w:bidi="ar-SA"/>
    </w:rPr>
  </w:style>
  <w:style w:type="paragraph" w:customStyle="1" w:styleId="week2">
    <w:name w:val="week2"/>
    <w:basedOn w:val="Normal"/>
    <w:uiPriority w:val="99"/>
    <w:qFormat/>
    <w:rsid w:val="00252AF0"/>
    <w:pPr>
      <w:widowControl/>
      <w:suppressAutoHyphens w:val="0"/>
      <w:autoSpaceDN/>
      <w:textAlignment w:val="auto"/>
    </w:pPr>
    <w:rPr>
      <w:rFonts w:ascii="Arial" w:eastAsia="Times New Roman" w:hAnsi="Arial" w:cs="Arial"/>
      <w:color w:val="555555"/>
      <w:kern w:val="0"/>
      <w:sz w:val="17"/>
      <w:szCs w:val="17"/>
      <w:lang w:eastAsia="es-CO" w:bidi="ar-SA"/>
    </w:rPr>
  </w:style>
  <w:style w:type="paragraph" w:customStyle="1" w:styleId="stripe1">
    <w:name w:val="stripe1"/>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2">
    <w:name w:val="stripe2"/>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3">
    <w:name w:val="stripe3"/>
    <w:basedOn w:val="Normal"/>
    <w:uiPriority w:val="99"/>
    <w:qFormat/>
    <w:rsid w:val="00252AF0"/>
    <w:pPr>
      <w:widowControl/>
      <w:suppressAutoHyphens w:val="0"/>
      <w:autoSpaceDN/>
      <w:spacing w:line="150" w:lineRule="atLeast"/>
      <w:textAlignment w:val="auto"/>
    </w:pPr>
    <w:rPr>
      <w:rFonts w:ascii="Arial" w:eastAsia="Times New Roman" w:hAnsi="Arial" w:cs="Arial"/>
      <w:color w:val="000000"/>
      <w:kern w:val="0"/>
      <w:sz w:val="14"/>
      <w:szCs w:val="14"/>
      <w:lang w:eastAsia="es-CO" w:bidi="ar-SA"/>
    </w:rPr>
  </w:style>
  <w:style w:type="paragraph" w:customStyle="1" w:styleId="stripe4">
    <w:name w:val="stripe4"/>
    <w:basedOn w:val="Normal"/>
    <w:uiPriority w:val="99"/>
    <w:qFormat/>
    <w:rsid w:val="00252AF0"/>
    <w:pPr>
      <w:widowControl/>
      <w:suppressAutoHyphens w:val="0"/>
      <w:autoSpaceDN/>
      <w:spacing w:line="150" w:lineRule="atLeast"/>
      <w:textAlignment w:val="auto"/>
    </w:pPr>
    <w:rPr>
      <w:rFonts w:ascii="Arial" w:eastAsia="Times New Roman" w:hAnsi="Arial" w:cs="Arial"/>
      <w:color w:val="000000"/>
      <w:kern w:val="0"/>
      <w:sz w:val="14"/>
      <w:szCs w:val="14"/>
      <w:lang w:eastAsia="es-CO" w:bidi="ar-SA"/>
    </w:rPr>
  </w:style>
  <w:style w:type="paragraph" w:customStyle="1" w:styleId="calendar-hour1">
    <w:name w:val="calendar-hour1"/>
    <w:basedOn w:val="Normal"/>
    <w:uiPriority w:val="99"/>
    <w:qFormat/>
    <w:rsid w:val="00252AF0"/>
    <w:pPr>
      <w:widowControl/>
      <w:suppressAutoHyphens w:val="0"/>
      <w:autoSpaceDN/>
      <w:textAlignment w:val="auto"/>
    </w:pPr>
    <w:rPr>
      <w:rFonts w:ascii="Arial" w:eastAsia="Times New Roman" w:hAnsi="Arial" w:cs="Arial"/>
      <w:b/>
      <w:bCs/>
      <w:color w:val="000000"/>
      <w:kern w:val="0"/>
      <w:sz w:val="29"/>
      <w:szCs w:val="29"/>
      <w:lang w:eastAsia="es-CO" w:bidi="ar-SA"/>
    </w:rPr>
  </w:style>
  <w:style w:type="paragraph" w:customStyle="1" w:styleId="calendar-ampm1">
    <w:name w:val="calendar-amp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empty1">
    <w:name w:val="calendar-agenda-empty1"/>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view-field1">
    <w:name w:val="view-field1"/>
    <w:basedOn w:val="Normal"/>
    <w:uiPriority w:val="99"/>
    <w:qFormat/>
    <w:rsid w:val="00252AF0"/>
    <w:pPr>
      <w:widowControl/>
      <w:suppressAutoHyphens w:val="0"/>
      <w:autoSpaceDN/>
      <w:textAlignment w:val="auto"/>
    </w:pPr>
    <w:rPr>
      <w:rFonts w:ascii="Arial" w:eastAsia="Times New Roman" w:hAnsi="Arial" w:cs="Arial"/>
      <w:color w:val="444444"/>
      <w:kern w:val="0"/>
      <w:lang w:eastAsia="es-CO" w:bidi="ar-SA"/>
    </w:rPr>
  </w:style>
  <w:style w:type="paragraph" w:customStyle="1" w:styleId="view-item1">
    <w:name w:val="view-ite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1">
    <w:name w:val="calendar-agenda-hou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2">
    <w:name w:val="calendar-agenda-hou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s1">
    <w:name w:val="day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1">
    <w:name w:val="no-entry1"/>
    <w:basedOn w:val="Normal"/>
    <w:uiPriority w:val="99"/>
    <w:qFormat/>
    <w:rsid w:val="00252AF0"/>
    <w:pPr>
      <w:widowControl/>
      <w:suppressAutoHyphens w:val="0"/>
      <w:autoSpaceDN/>
      <w:spacing w:line="660" w:lineRule="atLeast"/>
      <w:textAlignment w:val="auto"/>
    </w:pPr>
    <w:rPr>
      <w:rFonts w:ascii="Arial" w:eastAsia="Times New Roman" w:hAnsi="Arial" w:cs="Arial"/>
      <w:color w:val="000000"/>
      <w:kern w:val="0"/>
      <w:lang w:eastAsia="es-CO" w:bidi="ar-SA"/>
    </w:rPr>
  </w:style>
  <w:style w:type="paragraph" w:customStyle="1" w:styleId="inner2">
    <w:name w:val="inner2"/>
    <w:basedOn w:val="Normal"/>
    <w:uiPriority w:val="99"/>
    <w:qFormat/>
    <w:rsid w:val="00252AF0"/>
    <w:pPr>
      <w:widowControl/>
      <w:suppressAutoHyphens w:val="0"/>
      <w:autoSpaceDN/>
      <w:spacing w:line="660" w:lineRule="atLeast"/>
      <w:textAlignment w:val="auto"/>
    </w:pPr>
    <w:rPr>
      <w:rFonts w:ascii="Arial" w:eastAsia="Times New Roman" w:hAnsi="Arial" w:cs="Arial"/>
      <w:color w:val="000000"/>
      <w:kern w:val="0"/>
      <w:lang w:eastAsia="es-CO" w:bidi="ar-SA"/>
    </w:rPr>
  </w:style>
  <w:style w:type="paragraph" w:customStyle="1" w:styleId="noentry-multi-day1">
    <w:name w:val="noentry-multi-day1"/>
    <w:basedOn w:val="Normal"/>
    <w:uiPriority w:val="99"/>
    <w:qFormat/>
    <w:rsid w:val="00252AF0"/>
    <w:pPr>
      <w:widowControl/>
      <w:suppressAutoHyphens w:val="0"/>
      <w:autoSpaceDN/>
      <w:spacing w:line="330" w:lineRule="atLeast"/>
      <w:textAlignment w:val="auto"/>
    </w:pPr>
    <w:rPr>
      <w:rFonts w:ascii="Arial" w:eastAsia="Times New Roman" w:hAnsi="Arial" w:cs="Arial"/>
      <w:color w:val="000000"/>
      <w:kern w:val="0"/>
      <w:lang w:eastAsia="es-CO" w:bidi="ar-SA"/>
    </w:rPr>
  </w:style>
  <w:style w:type="paragraph" w:customStyle="1" w:styleId="inner3">
    <w:name w:val="inner3"/>
    <w:basedOn w:val="Normal"/>
    <w:uiPriority w:val="99"/>
    <w:qFormat/>
    <w:rsid w:val="00252AF0"/>
    <w:pPr>
      <w:widowControl/>
      <w:suppressAutoHyphens w:val="0"/>
      <w:autoSpaceDN/>
      <w:spacing w:line="330" w:lineRule="atLeast"/>
      <w:textAlignment w:val="auto"/>
    </w:pPr>
    <w:rPr>
      <w:rFonts w:ascii="Arial" w:eastAsia="Times New Roman" w:hAnsi="Arial" w:cs="Arial"/>
      <w:color w:val="000000"/>
      <w:kern w:val="0"/>
      <w:lang w:eastAsia="es-CO" w:bidi="ar-SA"/>
    </w:rPr>
  </w:style>
  <w:style w:type="paragraph" w:customStyle="1" w:styleId="inner4">
    <w:name w:val="inner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5">
    <w:name w:val="inner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6">
    <w:name w:val="inner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onthview1">
    <w:name w:val="month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weekview1">
    <w:name w:val="week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dayview1">
    <w:name w:val="day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view-field2">
    <w:name w:val="view-field2"/>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field3">
    <w:name w:val="view-field3"/>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field4">
    <w:name w:val="view-field4"/>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stripe5">
    <w:name w:val="stripe5"/>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6">
    <w:name w:val="stripe6"/>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7">
    <w:name w:val="stripe7"/>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continuation1">
    <w:name w:val="continuation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ontinues1">
    <w:name w:val="continues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utoff1">
    <w:name w:val="cutoff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ontinuation2">
    <w:name w:val="continuation2"/>
    <w:basedOn w:val="Normal"/>
    <w:uiPriority w:val="99"/>
    <w:qFormat/>
    <w:rsid w:val="00252AF0"/>
    <w:pPr>
      <w:widowControl/>
      <w:suppressAutoHyphens w:val="0"/>
      <w:autoSpaceDN/>
      <w:ind w:right="45"/>
      <w:textAlignment w:val="auto"/>
    </w:pPr>
    <w:rPr>
      <w:rFonts w:ascii="Arial" w:eastAsia="Times New Roman" w:hAnsi="Arial" w:cs="Arial"/>
      <w:color w:val="000000"/>
      <w:kern w:val="0"/>
      <w:lang w:eastAsia="es-CO" w:bidi="ar-SA"/>
    </w:rPr>
  </w:style>
  <w:style w:type="paragraph" w:customStyle="1" w:styleId="continuation3">
    <w:name w:val="continuation3"/>
    <w:basedOn w:val="Normal"/>
    <w:uiPriority w:val="99"/>
    <w:qFormat/>
    <w:rsid w:val="00252AF0"/>
    <w:pPr>
      <w:widowControl/>
      <w:suppressAutoHyphens w:val="0"/>
      <w:autoSpaceDN/>
      <w:ind w:right="120"/>
      <w:textAlignment w:val="auto"/>
    </w:pPr>
    <w:rPr>
      <w:rFonts w:ascii="Arial" w:eastAsia="Times New Roman" w:hAnsi="Arial" w:cs="Arial"/>
      <w:color w:val="000000"/>
      <w:kern w:val="0"/>
      <w:lang w:eastAsia="es-CO" w:bidi="ar-SA"/>
    </w:rPr>
  </w:style>
  <w:style w:type="paragraph" w:customStyle="1" w:styleId="continues2">
    <w:name w:val="continues2"/>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utoff2">
    <w:name w:val="cutoff2"/>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ontinues3">
    <w:name w:val="continues3"/>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utoff3">
    <w:name w:val="cutoff3"/>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lear-block1">
    <w:name w:val="clear-block1"/>
    <w:basedOn w:val="Normal"/>
    <w:uiPriority w:val="99"/>
    <w:qFormat/>
    <w:rsid w:val="00252AF0"/>
    <w:pPr>
      <w:widowControl/>
      <w:suppressAutoHyphens w:val="0"/>
      <w:autoSpaceDN/>
      <w:spacing w:after="150"/>
      <w:textAlignment w:val="auto"/>
    </w:pPr>
    <w:rPr>
      <w:rFonts w:ascii="Arial" w:eastAsia="Times New Roman" w:hAnsi="Arial" w:cs="Arial"/>
      <w:color w:val="000000"/>
      <w:kern w:val="0"/>
      <w:lang w:eastAsia="es-CO" w:bidi="ar-SA"/>
    </w:rPr>
  </w:style>
  <w:style w:type="paragraph" w:customStyle="1" w:styleId="date-nav-wrapper1">
    <w:name w:val="date-nav-wrapper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date-nav1">
    <w:name w:val="date-nav1"/>
    <w:basedOn w:val="Normal"/>
    <w:uiPriority w:val="99"/>
    <w:qFormat/>
    <w:rsid w:val="00252AF0"/>
    <w:pPr>
      <w:widowControl/>
      <w:suppressAutoHyphens w:val="0"/>
      <w:autoSpaceDN/>
      <w:spacing w:after="150"/>
      <w:textAlignment w:val="auto"/>
    </w:pPr>
    <w:rPr>
      <w:rFonts w:ascii="Arial" w:eastAsia="Times New Roman" w:hAnsi="Arial" w:cs="Arial"/>
      <w:color w:val="000000"/>
      <w:kern w:val="0"/>
      <w:lang w:eastAsia="es-CO" w:bidi="ar-SA"/>
    </w:rPr>
  </w:style>
  <w:style w:type="paragraph" w:customStyle="1" w:styleId="date-prev1">
    <w:name w:val="date-prev1"/>
    <w:basedOn w:val="Normal"/>
    <w:uiPriority w:val="99"/>
    <w:qFormat/>
    <w:rsid w:val="00252AF0"/>
    <w:pPr>
      <w:widowControl/>
      <w:shd w:val="clear" w:color="auto" w:fill="DFDFDF"/>
      <w:suppressAutoHyphens w:val="0"/>
      <w:autoSpaceDN/>
      <w:jc w:val="right"/>
      <w:textAlignment w:val="auto"/>
    </w:pPr>
    <w:rPr>
      <w:rFonts w:ascii="Arial" w:eastAsia="Times New Roman" w:hAnsi="Arial" w:cs="Arial"/>
      <w:color w:val="000000"/>
      <w:kern w:val="0"/>
      <w:sz w:val="18"/>
      <w:szCs w:val="18"/>
      <w:lang w:eastAsia="es-CO" w:bidi="ar-SA"/>
    </w:rPr>
  </w:style>
  <w:style w:type="paragraph" w:customStyle="1" w:styleId="date-heading1">
    <w:name w:val="date-heading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next1">
    <w:name w:val="date-next1"/>
    <w:basedOn w:val="Normal"/>
    <w:uiPriority w:val="99"/>
    <w:qFormat/>
    <w:rsid w:val="00252AF0"/>
    <w:pPr>
      <w:widowControl/>
      <w:shd w:val="clear" w:color="auto" w:fill="DFDFDF"/>
      <w:suppressAutoHyphens w:val="0"/>
      <w:autoSpaceDN/>
      <w:jc w:val="right"/>
      <w:textAlignment w:val="auto"/>
    </w:pPr>
    <w:rPr>
      <w:rFonts w:ascii="Arial" w:eastAsia="Times New Roman" w:hAnsi="Arial" w:cs="Arial"/>
      <w:color w:val="000000"/>
      <w:kern w:val="0"/>
      <w:sz w:val="18"/>
      <w:szCs w:val="18"/>
      <w:lang w:eastAsia="es-CO" w:bidi="ar-SA"/>
    </w:rPr>
  </w:style>
  <w:style w:type="paragraph" w:customStyle="1" w:styleId="calendar-calendar1">
    <w:name w:val="calendar-calendar1"/>
    <w:basedOn w:val="Normal"/>
    <w:uiPriority w:val="99"/>
    <w:qFormat/>
    <w:rsid w:val="00252AF0"/>
    <w:pPr>
      <w:widowControl/>
      <w:suppressAutoHyphens w:val="0"/>
      <w:autoSpaceDN/>
      <w:spacing w:before="300"/>
      <w:textAlignment w:val="auto"/>
    </w:pPr>
    <w:rPr>
      <w:rFonts w:ascii="Arial" w:eastAsia="Times New Roman" w:hAnsi="Arial" w:cs="Arial"/>
      <w:color w:val="000000"/>
      <w:kern w:val="0"/>
      <w:lang w:eastAsia="es-CO" w:bidi="ar-SA"/>
    </w:rPr>
  </w:style>
  <w:style w:type="paragraph" w:customStyle="1" w:styleId="feed-icon1">
    <w:name w:val="feed-icon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date-prev2">
    <w:name w:val="date-pre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2">
    <w:name w:val="date-nex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4">
    <w:name w:val="form-item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5">
    <w:name w:val="description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spacer1">
    <w:name w:val="date-spacer1"/>
    <w:basedOn w:val="Normal"/>
    <w:uiPriority w:val="99"/>
    <w:qFormat/>
    <w:rsid w:val="00252AF0"/>
    <w:pPr>
      <w:widowControl/>
      <w:suppressAutoHyphens w:val="0"/>
      <w:autoSpaceDN/>
      <w:ind w:left="-75"/>
      <w:textAlignment w:val="auto"/>
    </w:pPr>
    <w:rPr>
      <w:rFonts w:ascii="Arial" w:eastAsia="Times New Roman" w:hAnsi="Arial" w:cs="Arial"/>
      <w:color w:val="000000"/>
      <w:kern w:val="0"/>
      <w:lang w:eastAsia="es-CO" w:bidi="ar-SA"/>
    </w:rPr>
  </w:style>
  <w:style w:type="paragraph" w:customStyle="1" w:styleId="form-item5">
    <w:name w:val="form-item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adding1">
    <w:name w:val="date-padding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1">
    <w:name w:val="form-type-checkbox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classhour1">
    <w:name w:val="form-type-select[class*=hour]1"/>
    <w:basedOn w:val="Normal"/>
    <w:uiPriority w:val="99"/>
    <w:qFormat/>
    <w:rsid w:val="00252AF0"/>
    <w:pPr>
      <w:widowControl/>
      <w:suppressAutoHyphens w:val="0"/>
      <w:autoSpaceDN/>
      <w:ind w:left="180"/>
      <w:textAlignment w:val="auto"/>
    </w:pPr>
    <w:rPr>
      <w:rFonts w:ascii="Arial" w:eastAsia="Times New Roman" w:hAnsi="Arial" w:cs="Arial"/>
      <w:color w:val="000000"/>
      <w:kern w:val="0"/>
      <w:lang w:eastAsia="es-CO" w:bidi="ar-SA"/>
    </w:rPr>
  </w:style>
  <w:style w:type="paragraph" w:customStyle="1" w:styleId="date-format-delete1">
    <w:name w:val="date-format-delete1"/>
    <w:basedOn w:val="Normal"/>
    <w:uiPriority w:val="99"/>
    <w:qFormat/>
    <w:rsid w:val="00252AF0"/>
    <w:pPr>
      <w:widowControl/>
      <w:suppressAutoHyphens w:val="0"/>
      <w:autoSpaceDN/>
      <w:spacing w:before="432"/>
      <w:ind w:left="360"/>
      <w:textAlignment w:val="auto"/>
    </w:pPr>
    <w:rPr>
      <w:rFonts w:ascii="Arial" w:eastAsia="Times New Roman" w:hAnsi="Arial" w:cs="Arial"/>
      <w:color w:val="000000"/>
      <w:kern w:val="0"/>
      <w:lang w:eastAsia="es-CO" w:bidi="ar-SA"/>
    </w:rPr>
  </w:style>
  <w:style w:type="paragraph" w:customStyle="1" w:styleId="date-format-type1">
    <w:name w:val="date-format-typ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container1">
    <w:name w:val="select-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2">
    <w:name w:val="form-type-checkbox2"/>
    <w:basedOn w:val="Normal"/>
    <w:uiPriority w:val="99"/>
    <w:qFormat/>
    <w:rsid w:val="00252AF0"/>
    <w:pPr>
      <w:widowControl/>
      <w:suppressAutoHyphens w:val="0"/>
      <w:autoSpaceDN/>
      <w:ind w:right="144"/>
      <w:textAlignment w:val="auto"/>
    </w:pPr>
    <w:rPr>
      <w:rFonts w:ascii="Arial" w:eastAsia="Times New Roman" w:hAnsi="Arial" w:cs="Arial"/>
      <w:color w:val="000000"/>
      <w:kern w:val="0"/>
      <w:lang w:eastAsia="es-CO" w:bidi="ar-SA"/>
    </w:rPr>
  </w:style>
  <w:style w:type="paragraph" w:customStyle="1" w:styleId="ui-datepicker-header1">
    <w:name w:val="ui-datepicker-head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prev1">
    <w:name w:val="ui-datepicker-prev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next1">
    <w:name w:val="ui-datepicker-nex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title1">
    <w:name w:val="ui-datepicker-title1"/>
    <w:basedOn w:val="Normal"/>
    <w:uiPriority w:val="99"/>
    <w:qFormat/>
    <w:rsid w:val="00252AF0"/>
    <w:pPr>
      <w:widowControl/>
      <w:suppressAutoHyphens w:val="0"/>
      <w:autoSpaceDN/>
      <w:spacing w:line="432" w:lineRule="atLeast"/>
      <w:ind w:left="552" w:right="552"/>
      <w:jc w:val="center"/>
      <w:textAlignment w:val="auto"/>
    </w:pPr>
    <w:rPr>
      <w:rFonts w:ascii="Arial" w:eastAsia="Times New Roman" w:hAnsi="Arial" w:cs="Arial"/>
      <w:color w:val="000000"/>
      <w:kern w:val="0"/>
      <w:lang w:eastAsia="es-CO" w:bidi="ar-SA"/>
    </w:rPr>
  </w:style>
  <w:style w:type="paragraph" w:customStyle="1" w:styleId="ui-datepicker-buttonpane1">
    <w:name w:val="ui-datepicker-buttonpane1"/>
    <w:basedOn w:val="Normal"/>
    <w:uiPriority w:val="99"/>
    <w:qFormat/>
    <w:rsid w:val="00252AF0"/>
    <w:pPr>
      <w:widowControl/>
      <w:suppressAutoHyphens w:val="0"/>
      <w:autoSpaceDN/>
      <w:spacing w:before="168"/>
      <w:textAlignment w:val="auto"/>
    </w:pPr>
    <w:rPr>
      <w:rFonts w:ascii="Arial" w:eastAsia="Times New Roman" w:hAnsi="Arial" w:cs="Arial"/>
      <w:color w:val="000000"/>
      <w:kern w:val="0"/>
      <w:lang w:eastAsia="es-CO" w:bidi="ar-SA"/>
    </w:rPr>
  </w:style>
  <w:style w:type="paragraph" w:customStyle="1" w:styleId="ui-datepicker-group1">
    <w:name w:val="ui-datepicker-gro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2">
    <w:name w:val="ui-datepicker-group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3">
    <w:name w:val="ui-datepicker-group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2">
    <w:name w:val="ui-datepicker-head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3">
    <w:name w:val="ui-datepicker-header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2">
    <w:name w:val="ui-datepicker-buttonpane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3">
    <w:name w:val="ui-datepicker-buttonpane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4">
    <w:name w:val="ui-datepicker-header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5">
    <w:name w:val="ui-datepicker-header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de1">
    <w:name w:val="node1"/>
    <w:basedOn w:val="Normal"/>
    <w:uiPriority w:val="99"/>
    <w:qFormat/>
    <w:rsid w:val="00252AF0"/>
    <w:pPr>
      <w:widowControl/>
      <w:shd w:val="clear" w:color="auto" w:fill="FFFFEA"/>
      <w:suppressAutoHyphens w:val="0"/>
      <w:autoSpaceDN/>
      <w:textAlignment w:val="auto"/>
    </w:pPr>
    <w:rPr>
      <w:rFonts w:ascii="Arial" w:eastAsia="Times New Roman" w:hAnsi="Arial" w:cs="Arial"/>
      <w:color w:val="000000"/>
      <w:kern w:val="0"/>
      <w:lang w:eastAsia="es-CO" w:bidi="ar-SA"/>
    </w:rPr>
  </w:style>
  <w:style w:type="paragraph" w:customStyle="1" w:styleId="views-exposed-widget1">
    <w:name w:val="views-exposed-widge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1">
    <w:name w:val="form-submit1"/>
    <w:basedOn w:val="Normal"/>
    <w:uiPriority w:val="99"/>
    <w:qFormat/>
    <w:rsid w:val="00252AF0"/>
    <w:pPr>
      <w:widowControl/>
      <w:suppressAutoHyphens w:val="0"/>
      <w:autoSpaceDN/>
      <w:spacing w:before="384"/>
      <w:textAlignment w:val="auto"/>
    </w:pPr>
    <w:rPr>
      <w:rFonts w:ascii="Arial" w:eastAsia="Times New Roman" w:hAnsi="Arial" w:cs="Arial"/>
      <w:color w:val="000000"/>
      <w:kern w:val="0"/>
      <w:lang w:eastAsia="es-CO" w:bidi="ar-SA"/>
    </w:rPr>
  </w:style>
  <w:style w:type="paragraph" w:customStyle="1" w:styleId="form-item6">
    <w:name w:val="form-item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2">
    <w:name w:val="form-submi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riterion1">
    <w:name w:val="criterion1"/>
    <w:basedOn w:val="Normal"/>
    <w:uiPriority w:val="99"/>
    <w:qFormat/>
    <w:rsid w:val="00252AF0"/>
    <w:pPr>
      <w:widowControl/>
      <w:suppressAutoHyphens w:val="0"/>
      <w:autoSpaceDN/>
      <w:ind w:right="480"/>
      <w:textAlignment w:val="auto"/>
    </w:pPr>
    <w:rPr>
      <w:rFonts w:ascii="Arial" w:eastAsia="Times New Roman" w:hAnsi="Arial" w:cs="Arial"/>
      <w:color w:val="000000"/>
      <w:kern w:val="0"/>
      <w:lang w:eastAsia="es-CO" w:bidi="ar-SA"/>
    </w:rPr>
  </w:style>
  <w:style w:type="paragraph" w:customStyle="1" w:styleId="action1">
    <w:name w:val="ac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icator1">
    <w:name w:val="indicator1"/>
    <w:basedOn w:val="Normal"/>
    <w:uiPriority w:val="99"/>
    <w:qFormat/>
    <w:rsid w:val="00252AF0"/>
    <w:pPr>
      <w:widowControl/>
      <w:shd w:val="clear" w:color="auto" w:fill="47C965"/>
      <w:suppressAutoHyphens w:val="0"/>
      <w:autoSpaceDN/>
      <w:textAlignment w:val="auto"/>
    </w:pPr>
    <w:rPr>
      <w:rFonts w:ascii="Arial" w:eastAsia="Times New Roman" w:hAnsi="Arial" w:cs="Arial"/>
      <w:color w:val="000000"/>
      <w:kern w:val="0"/>
      <w:lang w:eastAsia="es-CO" w:bidi="ar-SA"/>
    </w:rPr>
  </w:style>
  <w:style w:type="paragraph" w:customStyle="1" w:styleId="user-picture1">
    <w:name w:val="user-picture1"/>
    <w:basedOn w:val="Normal"/>
    <w:uiPriority w:val="99"/>
    <w:qFormat/>
    <w:rsid w:val="00252AF0"/>
    <w:pPr>
      <w:widowControl/>
      <w:suppressAutoHyphens w:val="0"/>
      <w:autoSpaceDN/>
      <w:spacing w:after="240"/>
      <w:ind w:right="240"/>
      <w:textAlignment w:val="auto"/>
    </w:pPr>
    <w:rPr>
      <w:rFonts w:ascii="Arial" w:eastAsia="Times New Roman" w:hAnsi="Arial" w:cs="Arial"/>
      <w:color w:val="000000"/>
      <w:kern w:val="0"/>
      <w:lang w:eastAsia="es-CO" w:bidi="ar-SA"/>
    </w:rPr>
  </w:style>
  <w:style w:type="paragraph" w:customStyle="1" w:styleId="ui-widget1">
    <w:name w:val="ui-widge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efault1">
    <w:name w:val="ui-state-default1"/>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default2">
    <w:name w:val="ui-state-default2"/>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hover1">
    <w:name w:val="ui-state-hover1"/>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hover2">
    <w:name w:val="ui-state-hover2"/>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1">
    <w:name w:val="ui-state-focus1"/>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2">
    <w:name w:val="ui-state-focus2"/>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active1">
    <w:name w:val="ui-state-active1"/>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active2">
    <w:name w:val="ui-state-active2"/>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highlight1">
    <w:name w:val="ui-state-highlight1"/>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highlight2">
    <w:name w:val="ui-state-highlight2"/>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error1">
    <w:name w:val="ui-state-error1"/>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2">
    <w:name w:val="ui-state-error2"/>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text1">
    <w:name w:val="ui-state-error-text1"/>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state-error-text2">
    <w:name w:val="ui-state-error-text2"/>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priority-primary1">
    <w:name w:val="ui-priority-primary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primary2">
    <w:name w:val="ui-priority-primary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secondary1">
    <w:name w:val="ui-priority-secondar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priority-secondary2">
    <w:name w:val="ui-priority-secondary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1">
    <w:name w:val="ui-state-disabl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2">
    <w:name w:val="ui-state-disabled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icon1">
    <w:name w:val="ui-icon1"/>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2">
    <w:name w:val="ui-icon2"/>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3">
    <w:name w:val="ui-icon3"/>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4">
    <w:name w:val="ui-icon4"/>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5">
    <w:name w:val="ui-icon5"/>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6">
    <w:name w:val="ui-icon6"/>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7">
    <w:name w:val="ui-icon7"/>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8">
    <w:name w:val="ui-icon8"/>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9">
    <w:name w:val="ui-icon9"/>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accordion-header1">
    <w:name w:val="ui-accordion-header1"/>
    <w:basedOn w:val="Normal"/>
    <w:uiPriority w:val="99"/>
    <w:qFormat/>
    <w:rsid w:val="00252AF0"/>
    <w:pPr>
      <w:widowControl/>
      <w:suppressAutoHyphens w:val="0"/>
      <w:autoSpaceDN/>
      <w:spacing w:before="30"/>
      <w:textAlignment w:val="auto"/>
    </w:pPr>
    <w:rPr>
      <w:rFonts w:ascii="Arial" w:eastAsia="Times New Roman" w:hAnsi="Arial" w:cs="Arial"/>
      <w:color w:val="000000"/>
      <w:kern w:val="0"/>
      <w:lang w:eastAsia="es-CO" w:bidi="ar-SA"/>
    </w:rPr>
  </w:style>
  <w:style w:type="paragraph" w:customStyle="1" w:styleId="ui-accordion-icons1">
    <w:name w:val="ui-accordion-ic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noicons1">
    <w:name w:val="ui-accordion-noic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icons2">
    <w:name w:val="ui-accordion-icon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icon1">
    <w:name w:val="ui-accordion-header-ic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content1">
    <w:name w:val="ui-accordion-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w1">
    <w:name w:val="row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p-bar1">
    <w:name w:val="top-bar1"/>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title-area1">
    <w:name w:val="title-area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ame1">
    <w:name w:val="nam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ropdown1">
    <w:name w:val="dropdow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1">
    <w:name w:val="close1"/>
    <w:basedOn w:val="Normal"/>
    <w:uiPriority w:val="99"/>
    <w:qFormat/>
    <w:rsid w:val="00252AF0"/>
    <w:pPr>
      <w:widowControl/>
      <w:suppressAutoHyphens w:val="0"/>
      <w:autoSpaceDN/>
      <w:spacing w:line="0" w:lineRule="auto"/>
      <w:textAlignment w:val="auto"/>
    </w:pPr>
    <w:rPr>
      <w:rFonts w:ascii="Arial" w:eastAsia="Times New Roman" w:hAnsi="Arial" w:cs="Arial"/>
      <w:color w:val="333333"/>
      <w:kern w:val="0"/>
      <w:lang w:eastAsia="es-CO" w:bidi="ar-SA"/>
    </w:rPr>
  </w:style>
  <w:style w:type="paragraph" w:customStyle="1" w:styleId="title2">
    <w:name w:val="title2"/>
    <w:basedOn w:val="Normal"/>
    <w:uiPriority w:val="99"/>
    <w:qFormat/>
    <w:rsid w:val="00252AF0"/>
    <w:pPr>
      <w:widowControl/>
      <w:shd w:val="clear" w:color="auto" w:fill="333333"/>
      <w:suppressAutoHyphens w:val="0"/>
      <w:autoSpaceDN/>
      <w:jc w:val="center"/>
      <w:textAlignment w:val="auto"/>
    </w:pPr>
    <w:rPr>
      <w:rFonts w:ascii="Helvetica" w:eastAsia="Times New Roman" w:hAnsi="Helvetica" w:cs="Arial"/>
      <w:color w:val="EEEEEE"/>
      <w:kern w:val="0"/>
      <w:lang w:eastAsia="es-CO" w:bidi="ar-SA"/>
    </w:rPr>
  </w:style>
  <w:style w:type="paragraph" w:customStyle="1" w:styleId="price1">
    <w:name w:val="price1"/>
    <w:basedOn w:val="Normal"/>
    <w:uiPriority w:val="99"/>
    <w:qFormat/>
    <w:rsid w:val="00252AF0"/>
    <w:pPr>
      <w:widowControl/>
      <w:shd w:val="clear" w:color="auto" w:fill="F6F6F6"/>
      <w:suppressAutoHyphens w:val="0"/>
      <w:autoSpaceDN/>
      <w:jc w:val="center"/>
      <w:textAlignment w:val="auto"/>
    </w:pPr>
    <w:rPr>
      <w:rFonts w:ascii="Helvetica" w:eastAsia="Times New Roman" w:hAnsi="Helvetica" w:cs="Arial"/>
      <w:color w:val="333333"/>
      <w:kern w:val="0"/>
      <w:lang w:eastAsia="es-CO" w:bidi="ar-SA"/>
    </w:rPr>
  </w:style>
  <w:style w:type="paragraph" w:customStyle="1" w:styleId="description6">
    <w:name w:val="description6"/>
    <w:basedOn w:val="Normal"/>
    <w:uiPriority w:val="99"/>
    <w:qFormat/>
    <w:rsid w:val="00252AF0"/>
    <w:pPr>
      <w:widowControl/>
      <w:pBdr>
        <w:bottom w:val="dotted" w:sz="6" w:space="0" w:color="DDDDDD"/>
      </w:pBdr>
      <w:shd w:val="clear" w:color="auto" w:fill="FFFFFF"/>
      <w:suppressAutoHyphens w:val="0"/>
      <w:autoSpaceDN/>
      <w:jc w:val="center"/>
      <w:textAlignment w:val="auto"/>
    </w:pPr>
    <w:rPr>
      <w:rFonts w:ascii="Arial" w:eastAsia="Times New Roman" w:hAnsi="Arial" w:cs="Arial"/>
      <w:color w:val="777777"/>
      <w:kern w:val="0"/>
      <w:lang w:eastAsia="es-CO" w:bidi="ar-SA"/>
    </w:rPr>
  </w:style>
  <w:style w:type="paragraph" w:customStyle="1" w:styleId="bullet-item1">
    <w:name w:val="bullet-item1"/>
    <w:basedOn w:val="Normal"/>
    <w:uiPriority w:val="99"/>
    <w:qFormat/>
    <w:rsid w:val="00252AF0"/>
    <w:pPr>
      <w:widowControl/>
      <w:pBdr>
        <w:bottom w:val="dotted" w:sz="6" w:space="0" w:color="DDDDDD"/>
      </w:pBdr>
      <w:shd w:val="clear" w:color="auto" w:fill="FFFFFF"/>
      <w:suppressAutoHyphens w:val="0"/>
      <w:autoSpaceDN/>
      <w:jc w:val="center"/>
      <w:textAlignment w:val="auto"/>
    </w:pPr>
    <w:rPr>
      <w:rFonts w:ascii="Arial" w:eastAsia="Times New Roman" w:hAnsi="Arial" w:cs="Arial"/>
      <w:color w:val="333333"/>
      <w:kern w:val="0"/>
      <w:lang w:eastAsia="es-CO" w:bidi="ar-SA"/>
    </w:rPr>
  </w:style>
  <w:style w:type="paragraph" w:customStyle="1" w:styleId="cta-button1">
    <w:name w:val="cta-button1"/>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orbit-caption1">
    <w:name w:val="orbit-caption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orbit-container1">
    <w:name w:val="orbit-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caption2">
    <w:name w:val="orbit-caption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loader1">
    <w:name w:val="preloader1"/>
    <w:basedOn w:val="Normal"/>
    <w:uiPriority w:val="99"/>
    <w:qFormat/>
    <w:rsid w:val="00252AF0"/>
    <w:pPr>
      <w:widowControl/>
      <w:pBdr>
        <w:top w:val="single" w:sz="18" w:space="0" w:color="555555"/>
        <w:left w:val="single" w:sz="18" w:space="0" w:color="FFFFFF"/>
        <w:bottom w:val="single" w:sz="18" w:space="0" w:color="555555"/>
        <w:right w:val="single" w:sz="18" w:space="0" w:color="FFFFFF"/>
      </w:pBdr>
      <w:suppressAutoHyphens w:val="0"/>
      <w:autoSpaceDN/>
      <w:ind w:left="-300"/>
      <w:textAlignment w:val="auto"/>
    </w:pPr>
    <w:rPr>
      <w:rFonts w:ascii="Arial" w:eastAsia="Times New Roman" w:hAnsi="Arial" w:cs="Arial"/>
      <w:color w:val="000000"/>
      <w:kern w:val="0"/>
      <w:lang w:eastAsia="es-CO" w:bidi="ar-SA"/>
    </w:rPr>
  </w:style>
  <w:style w:type="paragraph" w:customStyle="1" w:styleId="orbit-slides-container1">
    <w:name w:val="orbit-slides-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number1">
    <w:name w:val="orbit-slide-number1"/>
    <w:basedOn w:val="Normal"/>
    <w:uiPriority w:val="99"/>
    <w:qFormat/>
    <w:rsid w:val="00252AF0"/>
    <w:pPr>
      <w:widowControl/>
      <w:suppressAutoHyphens w:val="0"/>
      <w:autoSpaceDN/>
      <w:textAlignment w:val="auto"/>
    </w:pPr>
    <w:rPr>
      <w:rFonts w:ascii="Arial" w:eastAsia="Times New Roman" w:hAnsi="Arial" w:cs="Arial"/>
      <w:color w:val="FFFFFF"/>
      <w:kern w:val="0"/>
      <w:sz w:val="18"/>
      <w:szCs w:val="18"/>
      <w:lang w:eastAsia="es-CO" w:bidi="ar-SA"/>
    </w:rPr>
  </w:style>
  <w:style w:type="paragraph" w:customStyle="1" w:styleId="orbit-timer1">
    <w:name w:val="orbit-tim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ogress1">
    <w:name w:val="orbit-progres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ev1">
    <w:name w:val="orbit-prev1"/>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color w:val="FFFFFF"/>
      <w:kern w:val="0"/>
      <w:lang w:eastAsia="es-CO" w:bidi="ar-SA"/>
    </w:rPr>
  </w:style>
  <w:style w:type="paragraph" w:customStyle="1" w:styleId="orbit-next1">
    <w:name w:val="orbit-next1"/>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color w:val="FFFFFF"/>
      <w:kern w:val="0"/>
      <w:lang w:eastAsia="es-CO" w:bidi="ar-SA"/>
    </w:rPr>
  </w:style>
  <w:style w:type="paragraph" w:customStyle="1" w:styleId="orbit-prev2">
    <w:name w:val="orbit-prev2"/>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vanish/>
      <w:color w:val="FFFFFF"/>
      <w:kern w:val="0"/>
      <w:lang w:eastAsia="es-CO" w:bidi="ar-SA"/>
    </w:rPr>
  </w:style>
  <w:style w:type="paragraph" w:customStyle="1" w:styleId="orbit-next2">
    <w:name w:val="orbit-next2"/>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vanish/>
      <w:color w:val="FFFFFF"/>
      <w:kern w:val="0"/>
      <w:lang w:eastAsia="es-CO" w:bidi="ar-SA"/>
    </w:rPr>
  </w:style>
  <w:style w:type="paragraph" w:customStyle="1" w:styleId="orbit-bullets1">
    <w:name w:val="orbit-bullets1"/>
    <w:basedOn w:val="Normal"/>
    <w:uiPriority w:val="99"/>
    <w:qFormat/>
    <w:rsid w:val="00252AF0"/>
    <w:pPr>
      <w:widowControl/>
      <w:suppressAutoHyphens w:val="0"/>
      <w:autoSpaceDN/>
      <w:spacing w:after="450"/>
      <w:jc w:val="center"/>
      <w:textAlignment w:val="auto"/>
    </w:pPr>
    <w:rPr>
      <w:rFonts w:ascii="Arial" w:eastAsia="Times New Roman" w:hAnsi="Arial" w:cs="Arial"/>
      <w:vanish/>
      <w:color w:val="000000"/>
      <w:kern w:val="0"/>
      <w:lang w:eastAsia="es-CO" w:bidi="ar-SA"/>
    </w:rPr>
  </w:style>
  <w:style w:type="paragraph" w:customStyle="1" w:styleId="tab-title1">
    <w:name w:val="tab-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cordion-navigation1">
    <w:name w:val="accordion-navig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n1">
    <w:name w:val="fn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summary2">
    <w:name w:val="summary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close-reveal-modal1">
    <w:name w:val="close-reveal-modal1"/>
    <w:basedOn w:val="Normal"/>
    <w:uiPriority w:val="99"/>
    <w:qFormat/>
    <w:rsid w:val="00252AF0"/>
    <w:pPr>
      <w:widowControl/>
      <w:suppressAutoHyphens w:val="0"/>
      <w:autoSpaceDN/>
      <w:textAlignment w:val="auto"/>
    </w:pPr>
    <w:rPr>
      <w:rFonts w:ascii="Arial" w:eastAsia="Times New Roman" w:hAnsi="Arial" w:cs="Arial"/>
      <w:b/>
      <w:bCs/>
      <w:color w:val="AAAAAA"/>
      <w:kern w:val="0"/>
      <w:lang w:eastAsia="es-CO" w:bidi="ar-SA"/>
    </w:rPr>
  </w:style>
  <w:style w:type="paragraph" w:customStyle="1" w:styleId="clearing-close1">
    <w:name w:val="clearing-close1"/>
    <w:basedOn w:val="Normal"/>
    <w:uiPriority w:val="99"/>
    <w:qFormat/>
    <w:rsid w:val="00252AF0"/>
    <w:pPr>
      <w:widowControl/>
      <w:suppressAutoHyphens w:val="0"/>
      <w:autoSpaceDN/>
      <w:textAlignment w:val="auto"/>
    </w:pPr>
    <w:rPr>
      <w:rFonts w:ascii="Arial" w:eastAsia="Times New Roman" w:hAnsi="Arial" w:cs="Arial"/>
      <w:color w:val="CCCCCC"/>
      <w:kern w:val="0"/>
      <w:sz w:val="45"/>
      <w:szCs w:val="45"/>
      <w:lang w:eastAsia="es-CO" w:bidi="ar-SA"/>
    </w:rPr>
  </w:style>
  <w:style w:type="paragraph" w:customStyle="1" w:styleId="meter1">
    <w:name w:val="meter1"/>
    <w:basedOn w:val="Normal"/>
    <w:uiPriority w:val="99"/>
    <w:qFormat/>
    <w:rsid w:val="00252AF0"/>
    <w:pPr>
      <w:widowControl/>
      <w:shd w:val="clear" w:color="auto" w:fill="008CBA"/>
      <w:suppressAutoHyphens w:val="0"/>
      <w:autoSpaceDN/>
      <w:textAlignment w:val="auto"/>
    </w:pPr>
    <w:rPr>
      <w:rFonts w:ascii="Arial" w:eastAsia="Times New Roman" w:hAnsi="Arial" w:cs="Arial"/>
      <w:color w:val="000000"/>
      <w:kern w:val="0"/>
      <w:lang w:eastAsia="es-CO" w:bidi="ar-SA"/>
    </w:rPr>
  </w:style>
  <w:style w:type="paragraph" w:customStyle="1" w:styleId="joyride-tip-guide1">
    <w:name w:val="joyride-tip-guide1"/>
    <w:basedOn w:val="Normal"/>
    <w:uiPriority w:val="99"/>
    <w:qFormat/>
    <w:rsid w:val="00252AF0"/>
    <w:pPr>
      <w:widowControl/>
      <w:shd w:val="clear" w:color="auto" w:fill="333333"/>
      <w:suppressAutoHyphens w:val="0"/>
      <w:autoSpaceDN/>
      <w:ind w:left="-6000"/>
      <w:textAlignment w:val="auto"/>
    </w:pPr>
    <w:rPr>
      <w:rFonts w:ascii="inherit" w:eastAsia="Times New Roman" w:hAnsi="inherit" w:cs="Arial"/>
      <w:vanish/>
      <w:color w:val="FFFFFF"/>
      <w:kern w:val="0"/>
      <w:lang w:eastAsia="es-CO" w:bidi="ar-SA"/>
    </w:rPr>
  </w:style>
  <w:style w:type="paragraph" w:customStyle="1" w:styleId="button1">
    <w:name w:val="butt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prev-tip1">
    <w:name w:val="joyride-prev-tip1"/>
    <w:basedOn w:val="Normal"/>
    <w:uiPriority w:val="99"/>
    <w:qFormat/>
    <w:rsid w:val="00252AF0"/>
    <w:pPr>
      <w:widowControl/>
      <w:suppressAutoHyphens w:val="0"/>
      <w:autoSpaceDN/>
      <w:ind w:right="150"/>
      <w:textAlignment w:val="auto"/>
    </w:pPr>
    <w:rPr>
      <w:rFonts w:ascii="Arial" w:eastAsia="Times New Roman" w:hAnsi="Arial" w:cs="Arial"/>
      <w:color w:val="000000"/>
      <w:kern w:val="0"/>
      <w:lang w:eastAsia="es-CO" w:bidi="ar-SA"/>
    </w:rPr>
  </w:style>
  <w:style w:type="paragraph" w:customStyle="1" w:styleId="joyride-nub1">
    <w:name w:val="joyride-nub1"/>
    <w:basedOn w:val="Normal"/>
    <w:uiPriority w:val="99"/>
    <w:qFormat/>
    <w:rsid w:val="00252AF0"/>
    <w:pPr>
      <w:widowControl/>
      <w:pBdr>
        <w:top w:val="single" w:sz="48" w:space="0" w:color="333333"/>
        <w:left w:val="single" w:sz="48" w:space="0" w:color="333333"/>
        <w:bottom w:val="single" w:sz="48" w:space="0" w:color="333333"/>
        <w:right w:val="single" w:sz="48" w:space="0" w:color="333333"/>
      </w:pBdr>
      <w:suppressAutoHyphens w:val="0"/>
      <w:autoSpaceDN/>
      <w:textAlignment w:val="auto"/>
    </w:pPr>
    <w:rPr>
      <w:rFonts w:ascii="Arial" w:eastAsia="Times New Roman" w:hAnsi="Arial" w:cs="Arial"/>
      <w:color w:val="000000"/>
      <w:kern w:val="0"/>
      <w:lang w:eastAsia="es-CO" w:bidi="ar-SA"/>
    </w:rPr>
  </w:style>
  <w:style w:type="paragraph" w:customStyle="1" w:styleId="menu-icon1">
    <w:name w:val="menu-icon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exit-off-canvas1">
    <w:name w:val="exit-off-canva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2">
    <w:name w:val="exit-off-canva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3">
    <w:name w:val="exit-off-canvas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4">
    <w:name w:val="exit-off-canvas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5">
    <w:name w:val="exit-off-canvas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e-for-touch1">
    <w:name w:val="hide-for-touch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menu1">
    <w:name w:val="menu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menu2">
    <w:name w:val="menu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lockcontent1">
    <w:name w:val="block__content1"/>
    <w:basedOn w:val="Normal"/>
    <w:uiPriority w:val="99"/>
    <w:qFormat/>
    <w:rsid w:val="00252AF0"/>
    <w:pPr>
      <w:widowControl/>
      <w:suppressAutoHyphens w:val="0"/>
      <w:autoSpaceDN/>
      <w:jc w:val="right"/>
      <w:textAlignment w:val="auto"/>
    </w:pPr>
    <w:rPr>
      <w:rFonts w:ascii="Arial" w:eastAsia="Times New Roman" w:hAnsi="Arial" w:cs="Arial"/>
      <w:color w:val="59595B"/>
      <w:kern w:val="0"/>
      <w:lang w:eastAsia="es-CO" w:bidi="ar-SA"/>
    </w:rPr>
  </w:style>
  <w:style w:type="paragraph" w:customStyle="1" w:styleId="row2">
    <w:name w:val="row2"/>
    <w:basedOn w:val="Normal"/>
    <w:uiPriority w:val="99"/>
    <w:qFormat/>
    <w:rsid w:val="00252AF0"/>
    <w:pPr>
      <w:widowControl/>
      <w:shd w:val="clear" w:color="auto" w:fill="F7F7F7"/>
      <w:suppressAutoHyphens w:val="0"/>
      <w:autoSpaceDN/>
      <w:textAlignment w:val="auto"/>
    </w:pPr>
    <w:rPr>
      <w:rFonts w:ascii="Arial" w:eastAsia="Times New Roman" w:hAnsi="Arial" w:cs="Arial"/>
      <w:color w:val="000000"/>
      <w:kern w:val="0"/>
      <w:lang w:eastAsia="es-CO" w:bidi="ar-SA"/>
    </w:rPr>
  </w:style>
  <w:style w:type="paragraph" w:customStyle="1" w:styleId="row3">
    <w:name w:val="row3"/>
    <w:basedOn w:val="Normal"/>
    <w:uiPriority w:val="99"/>
    <w:qFormat/>
    <w:rsid w:val="00252AF0"/>
    <w:pPr>
      <w:widowControl/>
      <w:shd w:val="clear" w:color="auto" w:fill="3E3D3D"/>
      <w:suppressAutoHyphens w:val="0"/>
      <w:autoSpaceDN/>
      <w:textAlignment w:val="auto"/>
    </w:pPr>
    <w:rPr>
      <w:rFonts w:ascii="Arial" w:eastAsia="Times New Roman" w:hAnsi="Arial" w:cs="Arial"/>
      <w:color w:val="000000"/>
      <w:kern w:val="0"/>
      <w:lang w:eastAsia="es-CO" w:bidi="ar-SA"/>
    </w:rPr>
  </w:style>
  <w:style w:type="paragraph" w:customStyle="1" w:styleId="panel1">
    <w:name w:val="panel1"/>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row4">
    <w:name w:val="row4"/>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row5">
    <w:name w:val="row5"/>
    <w:basedOn w:val="Normal"/>
    <w:uiPriority w:val="99"/>
    <w:qFormat/>
    <w:rsid w:val="00252AF0"/>
    <w:pPr>
      <w:widowControl/>
      <w:shd w:val="clear" w:color="auto" w:fill="3E3D3D"/>
      <w:suppressAutoHyphens w:val="0"/>
      <w:autoSpaceDN/>
      <w:textAlignment w:val="auto"/>
    </w:pPr>
    <w:rPr>
      <w:rFonts w:ascii="Arial" w:eastAsia="Times New Roman" w:hAnsi="Arial" w:cs="Arial"/>
      <w:color w:val="FFFFFF"/>
      <w:kern w:val="0"/>
      <w:lang w:eastAsia="es-CO" w:bidi="ar-SA"/>
    </w:rPr>
  </w:style>
  <w:style w:type="paragraph" w:customStyle="1" w:styleId="row6">
    <w:name w:val="row6"/>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row7">
    <w:name w:val="row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1">
    <w:name w:val="view-head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content1">
    <w:name w:val="view-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
    <w:name w:val="views-row1"/>
    <w:basedOn w:val="Normal"/>
    <w:uiPriority w:val="99"/>
    <w:qFormat/>
    <w:rsid w:val="00252AF0"/>
    <w:pPr>
      <w:widowControl/>
      <w:pBdr>
        <w:top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exposed-widget2">
    <w:name w:val="views-exposed-widge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2">
    <w:name w:val="view-header2"/>
    <w:basedOn w:val="Normal"/>
    <w:uiPriority w:val="99"/>
    <w:qFormat/>
    <w:rsid w:val="00252AF0"/>
    <w:pPr>
      <w:widowControl/>
      <w:pBdr>
        <w:top w:val="single" w:sz="6" w:space="0" w:color="auto"/>
        <w:left w:val="single" w:sz="6" w:space="0" w:color="auto"/>
        <w:bottom w:val="single" w:sz="2"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view-content2">
    <w:name w:val="view-content2"/>
    <w:basedOn w:val="Normal"/>
    <w:uiPriority w:val="99"/>
    <w:qFormat/>
    <w:rsid w:val="00252AF0"/>
    <w:pPr>
      <w:widowControl/>
      <w:pBdr>
        <w:top w:val="single" w:sz="2" w:space="0" w:color="auto"/>
        <w:left w:val="single" w:sz="6" w:space="0" w:color="auto"/>
        <w:bottom w:val="single" w:sz="6" w:space="0" w:color="auto"/>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content3">
    <w:name w:val="view-conten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3">
    <w:name w:val="day3"/>
    <w:basedOn w:val="Normal"/>
    <w:uiPriority w:val="99"/>
    <w:qFormat/>
    <w:rsid w:val="00252AF0"/>
    <w:pPr>
      <w:widowControl/>
      <w:pBdr>
        <w:top w:val="single" w:sz="6" w:space="0" w:color="2A5FA3"/>
        <w:left w:val="single" w:sz="6" w:space="0" w:color="2A5FA3"/>
        <w:bottom w:val="single" w:sz="6" w:space="0" w:color="2A5FA3"/>
        <w:right w:val="single" w:sz="6" w:space="0" w:color="2A5FA3"/>
      </w:pBdr>
      <w:suppressAutoHyphens w:val="0"/>
      <w:autoSpaceDN/>
      <w:textAlignment w:val="auto"/>
    </w:pPr>
    <w:rPr>
      <w:rFonts w:ascii="Arial" w:eastAsia="Times New Roman" w:hAnsi="Arial" w:cs="Arial"/>
      <w:color w:val="000000"/>
      <w:kern w:val="0"/>
      <w:lang w:eastAsia="es-CO" w:bidi="ar-SA"/>
    </w:rPr>
  </w:style>
  <w:style w:type="paragraph" w:customStyle="1" w:styleId="inner7">
    <w:name w:val="inner7"/>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today1">
    <w:name w:val="toda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1">
    <w:name w:val="color-category-ev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blue1">
    <w:name w:val="bg-blue1"/>
    <w:basedOn w:val="Normal"/>
    <w:uiPriority w:val="99"/>
    <w:qFormat/>
    <w:rsid w:val="00252AF0"/>
    <w:pPr>
      <w:widowControl/>
      <w:shd w:val="clear" w:color="auto" w:fill="2A5FA3"/>
      <w:suppressAutoHyphens w:val="0"/>
      <w:autoSpaceDN/>
      <w:textAlignment w:val="auto"/>
    </w:pPr>
    <w:rPr>
      <w:rFonts w:ascii="Arial" w:eastAsia="Times New Roman" w:hAnsi="Arial" w:cs="Arial"/>
      <w:color w:val="000000"/>
      <w:kern w:val="0"/>
      <w:lang w:eastAsia="es-CO" w:bidi="ar-SA"/>
    </w:rPr>
  </w:style>
  <w:style w:type="paragraph" w:customStyle="1" w:styleId="border-blue1">
    <w:name w:val="border-blue1"/>
    <w:basedOn w:val="Normal"/>
    <w:uiPriority w:val="99"/>
    <w:qFormat/>
    <w:rsid w:val="00252AF0"/>
    <w:pPr>
      <w:widowControl/>
      <w:pBdr>
        <w:top w:val="single" w:sz="6" w:space="0" w:color="2A5FA3"/>
        <w:left w:val="single" w:sz="6" w:space="0" w:color="2A5FA3"/>
        <w:bottom w:val="single" w:sz="6" w:space="0" w:color="2A5FA3"/>
        <w:right w:val="single" w:sz="6" w:space="0" w:color="2A5FA3"/>
      </w:pBdr>
      <w:suppressAutoHyphens w:val="0"/>
      <w:autoSpaceDN/>
      <w:textAlignment w:val="auto"/>
    </w:pPr>
    <w:rPr>
      <w:rFonts w:ascii="Arial" w:eastAsia="Times New Roman" w:hAnsi="Arial" w:cs="Arial"/>
      <w:color w:val="000000"/>
      <w:kern w:val="0"/>
      <w:lang w:eastAsia="es-CO" w:bidi="ar-SA"/>
    </w:rPr>
  </w:style>
  <w:style w:type="paragraph" w:customStyle="1" w:styleId="date-nav2">
    <w:name w:val="date-na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4">
    <w:name w:val="day4"/>
    <w:basedOn w:val="Normal"/>
    <w:uiPriority w:val="99"/>
    <w:qFormat/>
    <w:rsid w:val="00252AF0"/>
    <w:pPr>
      <w:widowControl/>
      <w:pBdr>
        <w:top w:val="single" w:sz="6" w:space="0" w:color="2A5FA3"/>
        <w:left w:val="single" w:sz="6" w:space="0" w:color="2A5FA3"/>
        <w:bottom w:val="single" w:sz="6" w:space="1" w:color="2A5FA3"/>
        <w:right w:val="single" w:sz="6" w:space="14" w:color="2A5FA3"/>
      </w:pBdr>
      <w:suppressAutoHyphens w:val="0"/>
      <w:autoSpaceDN/>
      <w:textAlignment w:val="auto"/>
    </w:pPr>
    <w:rPr>
      <w:rFonts w:ascii="Arial" w:eastAsia="Times New Roman" w:hAnsi="Arial" w:cs="Arial"/>
      <w:color w:val="000000"/>
      <w:kern w:val="0"/>
      <w:lang w:eastAsia="es-CO" w:bidi="ar-SA"/>
    </w:rPr>
  </w:style>
  <w:style w:type="paragraph" w:customStyle="1" w:styleId="monthview2">
    <w:name w:val="monthview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den-title1">
    <w:name w:val="hidden-title1"/>
    <w:basedOn w:val="Normal"/>
    <w:uiPriority w:val="99"/>
    <w:qFormat/>
    <w:rsid w:val="00252AF0"/>
    <w:pPr>
      <w:widowControl/>
      <w:shd w:val="clear" w:color="auto" w:fill="2B60A2"/>
      <w:suppressAutoHyphens w:val="0"/>
      <w:autoSpaceDN/>
      <w:textAlignment w:val="auto"/>
    </w:pPr>
    <w:rPr>
      <w:rFonts w:ascii="Arial" w:eastAsia="Times New Roman" w:hAnsi="Arial" w:cs="Arial"/>
      <w:color w:val="FFFFFF"/>
      <w:kern w:val="0"/>
      <w:lang w:eastAsia="es-CO" w:bidi="ar-SA"/>
    </w:rPr>
  </w:style>
  <w:style w:type="paragraph" w:customStyle="1" w:styleId="date-display-single3">
    <w:name w:val="date-display-single3"/>
    <w:basedOn w:val="Normal"/>
    <w:uiPriority w:val="99"/>
    <w:qFormat/>
    <w:rsid w:val="00252AF0"/>
    <w:pPr>
      <w:widowControl/>
      <w:suppressAutoHyphens w:val="0"/>
      <w:autoSpaceDN/>
      <w:textAlignment w:val="auto"/>
    </w:pPr>
    <w:rPr>
      <w:rFonts w:ascii="Arial" w:eastAsia="Times New Roman" w:hAnsi="Arial" w:cs="Arial"/>
      <w:color w:val="000000"/>
      <w:kern w:val="0"/>
      <w:sz w:val="8"/>
      <w:szCs w:val="8"/>
      <w:lang w:eastAsia="es-CO" w:bidi="ar-SA"/>
    </w:rPr>
  </w:style>
  <w:style w:type="paragraph" w:customStyle="1" w:styleId="date-display-range1">
    <w:name w:val="date-display-range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pager1">
    <w:name w:val="pager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prev3">
    <w:name w:val="date-prev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3">
    <w:name w:val="date-next3"/>
    <w:basedOn w:val="Normal"/>
    <w:uiPriority w:val="99"/>
    <w:qFormat/>
    <w:rsid w:val="00252AF0"/>
    <w:pPr>
      <w:widowControl/>
      <w:suppressAutoHyphens w:val="0"/>
      <w:autoSpaceDN/>
      <w:textAlignment w:val="auto"/>
    </w:pPr>
    <w:rPr>
      <w:rFonts w:ascii="Arial" w:eastAsia="Times New Roman" w:hAnsi="Arial" w:cs="Arial"/>
      <w:color w:val="000000"/>
      <w:kern w:val="0"/>
      <w:sz w:val="2"/>
      <w:szCs w:val="2"/>
      <w:lang w:eastAsia="es-CO" w:bidi="ar-SA"/>
    </w:rPr>
  </w:style>
  <w:style w:type="paragraph" w:customStyle="1" w:styleId="view-header3">
    <w:name w:val="view-header3"/>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nav-wrapper2">
    <w:name w:val="date-nav-wrapper2"/>
    <w:basedOn w:val="Normal"/>
    <w:uiPriority w:val="99"/>
    <w:qFormat/>
    <w:rsid w:val="00252AF0"/>
    <w:pPr>
      <w:widowControl/>
      <w:suppressAutoHyphens w:val="0"/>
      <w:autoSpaceDN/>
      <w:spacing w:before="585"/>
      <w:textAlignment w:val="auto"/>
    </w:pPr>
    <w:rPr>
      <w:rFonts w:ascii="Arial" w:eastAsia="Times New Roman" w:hAnsi="Arial" w:cs="Arial"/>
      <w:color w:val="000000"/>
      <w:kern w:val="0"/>
      <w:lang w:eastAsia="es-CO" w:bidi="ar-SA"/>
    </w:rPr>
  </w:style>
  <w:style w:type="paragraph" w:customStyle="1" w:styleId="view-content4">
    <w:name w:val="view-conten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2">
    <w:name w:val="color-category-event2"/>
    <w:basedOn w:val="Normal"/>
    <w:uiPriority w:val="99"/>
    <w:qFormat/>
    <w:rsid w:val="00252AF0"/>
    <w:pPr>
      <w:widowControl/>
      <w:shd w:val="clear" w:color="auto" w:fill="2A5FA3"/>
      <w:suppressAutoHyphens w:val="0"/>
      <w:autoSpaceDN/>
      <w:textAlignment w:val="auto"/>
    </w:pPr>
    <w:rPr>
      <w:rFonts w:ascii="Arial" w:eastAsia="Times New Roman" w:hAnsi="Arial" w:cs="Arial"/>
      <w:color w:val="000000"/>
      <w:kern w:val="0"/>
      <w:lang w:eastAsia="es-CO" w:bidi="ar-SA"/>
    </w:rPr>
  </w:style>
  <w:style w:type="paragraph" w:customStyle="1" w:styleId="columns1">
    <w:name w:val="colum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mage1">
    <w:name w:val="field-image1"/>
    <w:basedOn w:val="Normal"/>
    <w:uiPriority w:val="99"/>
    <w:qFormat/>
    <w:rsid w:val="00252AF0"/>
    <w:pPr>
      <w:widowControl/>
      <w:suppressAutoHyphens w:val="0"/>
      <w:autoSpaceDN/>
      <w:spacing w:after="165"/>
      <w:textAlignment w:val="auto"/>
    </w:pPr>
    <w:rPr>
      <w:rFonts w:ascii="Arial" w:eastAsia="Times New Roman" w:hAnsi="Arial" w:cs="Arial"/>
      <w:color w:val="000000"/>
      <w:kern w:val="0"/>
      <w:lang w:eastAsia="es-CO" w:bidi="ar-SA"/>
    </w:rPr>
  </w:style>
  <w:style w:type="paragraph" w:customStyle="1" w:styleId="field-link1">
    <w:name w:val="field-link1"/>
    <w:basedOn w:val="Normal"/>
    <w:uiPriority w:val="99"/>
    <w:qFormat/>
    <w:rsid w:val="00252AF0"/>
    <w:pPr>
      <w:widowControl/>
      <w:suppressAutoHyphens w:val="0"/>
      <w:autoSpaceDN/>
      <w:spacing w:before="330"/>
      <w:textAlignment w:val="auto"/>
    </w:pPr>
    <w:rPr>
      <w:rFonts w:ascii="Arial" w:eastAsia="Times New Roman" w:hAnsi="Arial" w:cs="Arial"/>
      <w:color w:val="000000"/>
      <w:kern w:val="0"/>
      <w:lang w:eastAsia="es-CO" w:bidi="ar-SA"/>
    </w:rPr>
  </w:style>
  <w:style w:type="paragraph" w:customStyle="1" w:styleId="field-link2">
    <w:name w:val="field-link2"/>
    <w:basedOn w:val="Normal"/>
    <w:uiPriority w:val="99"/>
    <w:qFormat/>
    <w:rsid w:val="00252AF0"/>
    <w:pPr>
      <w:widowControl/>
      <w:suppressAutoHyphens w:val="0"/>
      <w:autoSpaceDN/>
      <w:spacing w:before="360"/>
      <w:textAlignment w:val="auto"/>
    </w:pPr>
    <w:rPr>
      <w:rFonts w:ascii="Arial" w:eastAsia="Times New Roman" w:hAnsi="Arial" w:cs="Arial"/>
      <w:color w:val="000000"/>
      <w:kern w:val="0"/>
      <w:lang w:eastAsia="es-CO" w:bidi="ar-SA"/>
    </w:rPr>
  </w:style>
  <w:style w:type="paragraph" w:customStyle="1" w:styleId="field-image2">
    <w:name w:val="field-image2"/>
    <w:basedOn w:val="Normal"/>
    <w:uiPriority w:val="99"/>
    <w:qFormat/>
    <w:rsid w:val="00252AF0"/>
    <w:pPr>
      <w:widowControl/>
      <w:suppressAutoHyphens w:val="0"/>
      <w:autoSpaceDN/>
      <w:spacing w:after="195"/>
      <w:textAlignment w:val="auto"/>
    </w:pPr>
    <w:rPr>
      <w:rFonts w:ascii="Arial" w:eastAsia="Times New Roman" w:hAnsi="Arial" w:cs="Arial"/>
      <w:color w:val="000000"/>
      <w:kern w:val="0"/>
      <w:lang w:eastAsia="es-CO" w:bidi="ar-SA"/>
    </w:rPr>
  </w:style>
  <w:style w:type="paragraph" w:customStyle="1" w:styleId="views-fieldset1">
    <w:name w:val="views-fieldset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s-field-body1">
    <w:name w:val="views-field-body1"/>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header4">
    <w:name w:val="view-header4"/>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guide-validate-form1">
    <w:name w:val="guide-validate-for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1">
    <w:name w:val="views-field-nam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tools-subtitle1">
    <w:name w:val="views-field-field-tools-subtitl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form-item-search-block-form1">
    <w:name w:val="form-item-search-block-for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d1">
    <w:name w:val="d-d1"/>
    <w:basedOn w:val="Normal"/>
    <w:uiPriority w:val="99"/>
    <w:qFormat/>
    <w:rsid w:val="00252AF0"/>
    <w:pPr>
      <w:widowControl/>
      <w:shd w:val="clear" w:color="auto" w:fill="2A5FA3"/>
      <w:suppressAutoHyphens w:val="0"/>
      <w:autoSpaceDN/>
      <w:jc w:val="center"/>
      <w:textAlignment w:val="auto"/>
    </w:pPr>
    <w:rPr>
      <w:rFonts w:ascii="Arial" w:eastAsia="Times New Roman" w:hAnsi="Arial" w:cs="Arial"/>
      <w:color w:val="FFFFFF"/>
      <w:kern w:val="0"/>
      <w:lang w:eastAsia="es-CO" w:bidi="ar-SA"/>
    </w:rPr>
  </w:style>
  <w:style w:type="paragraph" w:customStyle="1" w:styleId="d-m1">
    <w:name w:val="d-m1"/>
    <w:basedOn w:val="Normal"/>
    <w:uiPriority w:val="99"/>
    <w:qFormat/>
    <w:rsid w:val="00252AF0"/>
    <w:pPr>
      <w:widowControl/>
      <w:shd w:val="clear" w:color="auto" w:fill="808080"/>
      <w:suppressAutoHyphens w:val="0"/>
      <w:autoSpaceDN/>
      <w:jc w:val="center"/>
      <w:textAlignment w:val="auto"/>
    </w:pPr>
    <w:rPr>
      <w:rFonts w:ascii="Arial" w:eastAsia="Times New Roman" w:hAnsi="Arial" w:cs="Arial"/>
      <w:caps/>
      <w:color w:val="FFFFFF"/>
      <w:kern w:val="0"/>
      <w:lang w:eastAsia="es-CO" w:bidi="ar-SA"/>
    </w:rPr>
  </w:style>
  <w:style w:type="paragraph" w:customStyle="1" w:styleId="views-row-11">
    <w:name w:val="views-row-1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field-body2">
    <w:name w:val="views-field-body2"/>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large-21">
    <w:name w:val="large-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1">
    <w:name w:val="views-field-php-11"/>
    <w:basedOn w:val="Normal"/>
    <w:uiPriority w:val="99"/>
    <w:qFormat/>
    <w:rsid w:val="00252AF0"/>
    <w:pPr>
      <w:widowControl/>
      <w:suppressAutoHyphens w:val="0"/>
      <w:autoSpaceDN/>
      <w:jc w:val="right"/>
      <w:textAlignment w:val="auto"/>
    </w:pPr>
    <w:rPr>
      <w:rFonts w:ascii="Arial" w:eastAsia="Times New Roman" w:hAnsi="Arial" w:cs="Arial"/>
      <w:i/>
      <w:iCs/>
      <w:color w:val="000000"/>
      <w:kern w:val="0"/>
      <w:lang w:eastAsia="es-CO" w:bidi="ar-SA"/>
    </w:rPr>
  </w:style>
  <w:style w:type="paragraph" w:customStyle="1" w:styleId="field-content1">
    <w:name w:val="field-content1"/>
    <w:basedOn w:val="Normal"/>
    <w:uiPriority w:val="99"/>
    <w:qFormat/>
    <w:rsid w:val="00252AF0"/>
    <w:pPr>
      <w:widowControl/>
      <w:suppressAutoHyphens w:val="0"/>
      <w:autoSpaceDN/>
      <w:spacing w:after="75"/>
      <w:textAlignment w:val="auto"/>
    </w:pPr>
    <w:rPr>
      <w:rFonts w:ascii="Arial" w:eastAsia="Times New Roman" w:hAnsi="Arial" w:cs="Arial"/>
      <w:color w:val="2A5FA3"/>
      <w:kern w:val="0"/>
      <w:lang w:eastAsia="es-CO" w:bidi="ar-SA"/>
    </w:rPr>
  </w:style>
  <w:style w:type="paragraph" w:customStyle="1" w:styleId="view-footer1">
    <w:name w:val="view-footer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header5">
    <w:name w:val="view-header5"/>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easy-breadcrumb1">
    <w:name w:val="easy-breadcrumb1"/>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menu3">
    <w:name w:val="menu3"/>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menu4">
    <w:name w:val="menu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5">
    <w:name w:val="menu5"/>
    <w:basedOn w:val="Normal"/>
    <w:uiPriority w:val="99"/>
    <w:qFormat/>
    <w:rsid w:val="00252AF0"/>
    <w:pPr>
      <w:widowControl/>
      <w:shd w:val="clear" w:color="auto" w:fill="FFFFFF"/>
      <w:suppressAutoHyphens w:val="0"/>
      <w:autoSpaceDN/>
      <w:textAlignment w:val="auto"/>
    </w:pPr>
    <w:rPr>
      <w:rFonts w:ascii="Arial" w:eastAsia="Times New Roman" w:hAnsi="Arial" w:cs="Arial"/>
      <w:vanish/>
      <w:color w:val="000000"/>
      <w:kern w:val="0"/>
      <w:lang w:eastAsia="es-CO" w:bidi="ar-SA"/>
    </w:rPr>
  </w:style>
  <w:style w:type="paragraph" w:customStyle="1" w:styleId="field--name-body1">
    <w:name w:val="field--name-body1"/>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fieldlabel1">
    <w:name w:val="field__label1"/>
    <w:basedOn w:val="Normal"/>
    <w:uiPriority w:val="99"/>
    <w:qFormat/>
    <w:rsid w:val="00252AF0"/>
    <w:pPr>
      <w:widowControl/>
      <w:shd w:val="clear" w:color="auto" w:fill="F0F0F0"/>
      <w:suppressAutoHyphens w:val="0"/>
      <w:autoSpaceDN/>
      <w:textAlignment w:val="auto"/>
    </w:pPr>
    <w:rPr>
      <w:rFonts w:ascii="Arial" w:eastAsia="Times New Roman" w:hAnsi="Arial" w:cs="Arial"/>
      <w:b/>
      <w:bCs/>
      <w:color w:val="000000"/>
      <w:kern w:val="0"/>
      <w:lang w:eastAsia="es-CO" w:bidi="ar-SA"/>
    </w:rPr>
  </w:style>
  <w:style w:type="paragraph" w:customStyle="1" w:styleId="fieldlabel2">
    <w:name w:val="field__label2"/>
    <w:basedOn w:val="Normal"/>
    <w:uiPriority w:val="99"/>
    <w:qFormat/>
    <w:rsid w:val="00252AF0"/>
    <w:pPr>
      <w:widowControl/>
      <w:shd w:val="clear" w:color="auto" w:fill="F0F0F0"/>
      <w:suppressAutoHyphens w:val="0"/>
      <w:autoSpaceDN/>
      <w:textAlignment w:val="auto"/>
    </w:pPr>
    <w:rPr>
      <w:rFonts w:ascii="Arial" w:eastAsia="Times New Roman" w:hAnsi="Arial" w:cs="Arial"/>
      <w:b/>
      <w:bCs/>
      <w:color w:val="000000"/>
      <w:kern w:val="0"/>
      <w:lang w:eastAsia="es-CO" w:bidi="ar-SA"/>
    </w:rPr>
  </w:style>
  <w:style w:type="paragraph" w:customStyle="1" w:styleId="fielditem1">
    <w:name w:val="field__item1"/>
    <w:basedOn w:val="Normal"/>
    <w:uiPriority w:val="99"/>
    <w:qFormat/>
    <w:rsid w:val="00252AF0"/>
    <w:pPr>
      <w:widowControl/>
      <w:suppressAutoHyphens w:val="0"/>
      <w:autoSpaceDN/>
      <w:textAlignment w:val="auto"/>
    </w:pPr>
    <w:rPr>
      <w:rFonts w:ascii="Arial" w:eastAsia="Times New Roman" w:hAnsi="Arial" w:cs="Arial"/>
      <w:color w:val="3E3D3D"/>
      <w:kern w:val="0"/>
      <w:sz w:val="29"/>
      <w:szCs w:val="29"/>
      <w:lang w:eastAsia="es-CO" w:bidi="ar-SA"/>
    </w:rPr>
  </w:style>
  <w:style w:type="paragraph" w:customStyle="1" w:styleId="fielditem2">
    <w:name w:val="field__item2"/>
    <w:basedOn w:val="Normal"/>
    <w:uiPriority w:val="99"/>
    <w:qFormat/>
    <w:rsid w:val="00252AF0"/>
    <w:pPr>
      <w:widowControl/>
      <w:suppressAutoHyphens w:val="0"/>
      <w:autoSpaceDN/>
      <w:textAlignment w:val="auto"/>
    </w:pPr>
    <w:rPr>
      <w:rFonts w:ascii="Arial" w:eastAsia="Times New Roman" w:hAnsi="Arial" w:cs="Arial"/>
      <w:color w:val="3E3D3D"/>
      <w:kern w:val="0"/>
      <w:sz w:val="29"/>
      <w:szCs w:val="29"/>
      <w:lang w:eastAsia="es-CO" w:bidi="ar-SA"/>
    </w:rPr>
  </w:style>
  <w:style w:type="paragraph" w:customStyle="1" w:styleId="views-label2">
    <w:name w:val="views-label2"/>
    <w:basedOn w:val="Normal"/>
    <w:uiPriority w:val="99"/>
    <w:qFormat/>
    <w:rsid w:val="00252AF0"/>
    <w:pPr>
      <w:widowControl/>
      <w:shd w:val="clear" w:color="auto" w:fill="F0F0F0"/>
      <w:suppressAutoHyphens w:val="0"/>
      <w:autoSpaceDN/>
      <w:textAlignment w:val="auto"/>
    </w:pPr>
    <w:rPr>
      <w:rFonts w:ascii="Arial" w:eastAsia="Times New Roman" w:hAnsi="Arial" w:cs="Arial"/>
      <w:color w:val="000000"/>
      <w:kern w:val="0"/>
      <w:lang w:eastAsia="es-CO" w:bidi="ar-SA"/>
    </w:rPr>
  </w:style>
  <w:style w:type="paragraph" w:customStyle="1" w:styleId="tvceproductviewimage1">
    <w:name w:val="tvce_product_view_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detail1">
    <w:name w:val="tvce_product_view_detail1"/>
    <w:basedOn w:val="Normal"/>
    <w:uiPriority w:val="99"/>
    <w:qFormat/>
    <w:rsid w:val="00252AF0"/>
    <w:pPr>
      <w:widowControl/>
      <w:shd w:val="clear" w:color="auto" w:fill="F5F5F5"/>
      <w:suppressAutoHyphens w:val="0"/>
      <w:autoSpaceDN/>
      <w:spacing w:after="375"/>
      <w:textAlignment w:val="auto"/>
    </w:pPr>
    <w:rPr>
      <w:rFonts w:ascii="Arial" w:eastAsia="Times New Roman" w:hAnsi="Arial" w:cs="Arial"/>
      <w:color w:val="000000"/>
      <w:kern w:val="0"/>
      <w:lang w:eastAsia="es-CO" w:bidi="ar-SA"/>
    </w:rPr>
  </w:style>
  <w:style w:type="paragraph" w:customStyle="1" w:styleId="tvceproductviewmaintitle1">
    <w:name w:val="tvce_product_view_main_title1"/>
    <w:basedOn w:val="Normal"/>
    <w:uiPriority w:val="99"/>
    <w:qFormat/>
    <w:rsid w:val="00252AF0"/>
    <w:pPr>
      <w:widowControl/>
      <w:suppressAutoHyphens w:val="0"/>
      <w:autoSpaceDN/>
      <w:spacing w:before="300"/>
      <w:textAlignment w:val="auto"/>
    </w:pPr>
    <w:rPr>
      <w:rFonts w:ascii="Arial" w:eastAsia="Times New Roman" w:hAnsi="Arial" w:cs="Arial"/>
      <w:color w:val="000000"/>
      <w:kern w:val="0"/>
      <w:lang w:eastAsia="es-CO" w:bidi="ar-SA"/>
    </w:rPr>
  </w:style>
  <w:style w:type="paragraph" w:customStyle="1" w:styleId="tvceproductviewtitle1">
    <w:name w:val="tvce_product_view_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subtitle1">
    <w:name w:val="tvce_product_view_subtitle1"/>
    <w:basedOn w:val="Normal"/>
    <w:uiPriority w:val="99"/>
    <w:qFormat/>
    <w:rsid w:val="00252AF0"/>
    <w:pPr>
      <w:widowControl/>
      <w:suppressAutoHyphens w:val="0"/>
      <w:autoSpaceDN/>
      <w:spacing w:after="150"/>
      <w:textAlignment w:val="auto"/>
    </w:pPr>
    <w:rPr>
      <w:rFonts w:ascii="Arial" w:eastAsia="Times New Roman" w:hAnsi="Arial" w:cs="Arial"/>
      <w:color w:val="1078AF"/>
      <w:kern w:val="0"/>
      <w:lang w:eastAsia="es-CO" w:bidi="ar-SA"/>
    </w:rPr>
  </w:style>
  <w:style w:type="paragraph" w:customStyle="1" w:styleId="tvceproductviewnumber1">
    <w:name w:val="tvce_product_view_numb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validity1">
    <w:name w:val="tvce_product_view_validit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label1">
    <w:name w:val="tvce_product_view_label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tvce-incoming-product1">
    <w:name w:val="tvce-incoming-product1"/>
    <w:basedOn w:val="Normal"/>
    <w:uiPriority w:val="99"/>
    <w:qFormat/>
    <w:rsid w:val="00252AF0"/>
    <w:pPr>
      <w:widowControl/>
      <w:pBdr>
        <w:bottom w:val="single" w:sz="6" w:space="0" w:color="ACACAC"/>
      </w:pBdr>
      <w:suppressAutoHyphens w:val="0"/>
      <w:autoSpaceDN/>
      <w:spacing w:before="225"/>
      <w:textAlignment w:val="auto"/>
    </w:pPr>
    <w:rPr>
      <w:rFonts w:ascii="Arial" w:eastAsia="Times New Roman" w:hAnsi="Arial" w:cs="Arial"/>
      <w:color w:val="000000"/>
      <w:kern w:val="0"/>
      <w:lang w:eastAsia="es-CO" w:bidi="ar-SA"/>
    </w:rPr>
  </w:style>
  <w:style w:type="paragraph" w:customStyle="1" w:styleId="container-31">
    <w:name w:val="container-3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1">
    <w:name w:val="dat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tvec1">
    <w:name w:val="text-tvec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1">
    <w:name w:val="content-date1"/>
    <w:basedOn w:val="Normal"/>
    <w:uiPriority w:val="99"/>
    <w:qFormat/>
    <w:rsid w:val="00252AF0"/>
    <w:pPr>
      <w:widowControl/>
      <w:suppressAutoHyphens w:val="0"/>
      <w:autoSpaceDN/>
      <w:textAlignment w:val="auto"/>
    </w:pPr>
    <w:rPr>
      <w:rFonts w:ascii="Arial" w:eastAsia="Times New Roman" w:hAnsi="Arial" w:cs="Arial"/>
      <w:color w:val="0093B2"/>
      <w:kern w:val="0"/>
      <w:lang w:eastAsia="es-CO" w:bidi="ar-SA"/>
    </w:rPr>
  </w:style>
  <w:style w:type="paragraph" w:customStyle="1" w:styleId="views-field-title1">
    <w:name w:val="views-field-titl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title2">
    <w:name w:val="views-field-title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view-node1">
    <w:name w:val="views-field-view-nod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view-node2">
    <w:name w:val="views-field-view-node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row2">
    <w:name w:val="views-row2"/>
    <w:basedOn w:val="Normal"/>
    <w:uiPriority w:val="99"/>
    <w:qFormat/>
    <w:rsid w:val="00252AF0"/>
    <w:pPr>
      <w:widowControl/>
      <w:pBdr>
        <w:bottom w:val="single" w:sz="6" w:space="0" w:color="A2A2A2"/>
      </w:pBdr>
      <w:suppressAutoHyphens w:val="0"/>
      <w:autoSpaceDN/>
      <w:textAlignment w:val="auto"/>
    </w:pPr>
    <w:rPr>
      <w:rFonts w:ascii="Arial" w:eastAsia="Times New Roman" w:hAnsi="Arial" w:cs="Arial"/>
      <w:color w:val="000000"/>
      <w:kern w:val="0"/>
      <w:lang w:eastAsia="es-CO" w:bidi="ar-SA"/>
    </w:rPr>
  </w:style>
  <w:style w:type="paragraph" w:customStyle="1" w:styleId="views-row3">
    <w:name w:val="views-row3"/>
    <w:basedOn w:val="Normal"/>
    <w:uiPriority w:val="99"/>
    <w:qFormat/>
    <w:rsid w:val="00252AF0"/>
    <w:pPr>
      <w:widowControl/>
      <w:pBdr>
        <w:bottom w:val="single" w:sz="6" w:space="0" w:color="A2A2A2"/>
      </w:pBdr>
      <w:suppressAutoHyphens w:val="0"/>
      <w:autoSpaceDN/>
      <w:textAlignment w:val="auto"/>
    </w:pPr>
    <w:rPr>
      <w:rFonts w:ascii="Arial" w:eastAsia="Times New Roman" w:hAnsi="Arial" w:cs="Arial"/>
      <w:color w:val="000000"/>
      <w:kern w:val="0"/>
      <w:lang w:eastAsia="es-CO" w:bidi="ar-SA"/>
    </w:rPr>
  </w:style>
  <w:style w:type="paragraph" w:customStyle="1" w:styleId="views-field-field-news-link1">
    <w:name w:val="views-field-field-news-link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name2">
    <w:name w:val="views-field-name2"/>
    <w:basedOn w:val="Normal"/>
    <w:uiPriority w:val="99"/>
    <w:qFormat/>
    <w:rsid w:val="00252AF0"/>
    <w:pPr>
      <w:widowControl/>
      <w:suppressAutoHyphens w:val="0"/>
      <w:autoSpaceDN/>
      <w:textAlignment w:val="auto"/>
    </w:pPr>
    <w:rPr>
      <w:rFonts w:ascii="Arial" w:eastAsia="Times New Roman" w:hAnsi="Arial" w:cs="Arial"/>
      <w:caps/>
      <w:color w:val="4C4C4C"/>
      <w:kern w:val="0"/>
      <w:lang w:eastAsia="es-CO" w:bidi="ar-SA"/>
    </w:rPr>
  </w:style>
  <w:style w:type="paragraph" w:customStyle="1" w:styleId="views-row4">
    <w:name w:val="views-row4"/>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view-node3">
    <w:name w:val="views-field-view-node3"/>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field-content2">
    <w:name w:val="field-content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cce-newsletter-block-form1">
    <w:name w:val="cce-newsletter-block-form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secop-ii1">
    <w:name w:val="secop-ii1"/>
    <w:basedOn w:val="Normal"/>
    <w:uiPriority w:val="99"/>
    <w:qFormat/>
    <w:rsid w:val="00252AF0"/>
    <w:pPr>
      <w:widowControl/>
      <w:suppressAutoHyphens w:val="0"/>
      <w:autoSpaceDN/>
      <w:spacing w:before="450"/>
      <w:textAlignment w:val="auto"/>
    </w:pPr>
    <w:rPr>
      <w:rFonts w:ascii="Arial" w:eastAsia="Times New Roman" w:hAnsi="Arial" w:cs="Arial"/>
      <w:color w:val="000000"/>
      <w:kern w:val="0"/>
      <w:lang w:eastAsia="es-CO" w:bidi="ar-SA"/>
    </w:rPr>
  </w:style>
  <w:style w:type="paragraph" w:customStyle="1" w:styleId="cce-newsletter-block-form2">
    <w:name w:val="cce-newsletter-block-form2"/>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newsletter-title1">
    <w:name w:val="newsletter-title1"/>
    <w:basedOn w:val="Normal"/>
    <w:uiPriority w:val="99"/>
    <w:qFormat/>
    <w:rsid w:val="00252AF0"/>
    <w:pPr>
      <w:widowControl/>
      <w:suppressAutoHyphens w:val="0"/>
      <w:autoSpaceDN/>
      <w:textAlignment w:val="auto"/>
    </w:pPr>
    <w:rPr>
      <w:rFonts w:ascii="Arial" w:eastAsia="Times New Roman" w:hAnsi="Arial" w:cs="Arial"/>
      <w:color w:val="000000"/>
      <w:kern w:val="0"/>
      <w:sz w:val="30"/>
      <w:szCs w:val="30"/>
      <w:lang w:eastAsia="es-CO" w:bidi="ar-SA"/>
    </w:rPr>
  </w:style>
  <w:style w:type="paragraph" w:customStyle="1" w:styleId="newsletter-subtitle1">
    <w:name w:val="newsletter-subtitle1"/>
    <w:basedOn w:val="Normal"/>
    <w:uiPriority w:val="99"/>
    <w:qFormat/>
    <w:rsid w:val="00252AF0"/>
    <w:pPr>
      <w:widowControl/>
      <w:suppressAutoHyphens w:val="0"/>
      <w:autoSpaceDN/>
      <w:spacing w:line="195" w:lineRule="atLeast"/>
      <w:textAlignment w:val="auto"/>
    </w:pPr>
    <w:rPr>
      <w:rFonts w:ascii="Arial" w:eastAsia="Times New Roman" w:hAnsi="Arial" w:cs="Arial"/>
      <w:color w:val="000000"/>
      <w:kern w:val="0"/>
      <w:sz w:val="20"/>
      <w:szCs w:val="20"/>
      <w:lang w:eastAsia="es-CO" w:bidi="ar-SA"/>
    </w:rPr>
  </w:style>
  <w:style w:type="paragraph" w:customStyle="1" w:styleId="views-field-title3">
    <w:name w:val="views-field-title3"/>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documents-file1">
    <w:name w:val="views-field-field-documents-fil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label4">
    <w:name w:val="views-label4"/>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date-publication1">
    <w:name w:val="views-field-field-date-publication1"/>
    <w:basedOn w:val="Normal"/>
    <w:uiPriority w:val="99"/>
    <w:qFormat/>
    <w:rsid w:val="00252AF0"/>
    <w:pPr>
      <w:widowControl/>
      <w:suppressAutoHyphens w:val="0"/>
      <w:autoSpaceDN/>
      <w:textAlignment w:val="auto"/>
    </w:pPr>
    <w:rPr>
      <w:rFonts w:ascii="Arial" w:eastAsia="Times New Roman" w:hAnsi="Arial" w:cs="Arial"/>
      <w:color w:val="CCCCCC"/>
      <w:kern w:val="0"/>
      <w:lang w:eastAsia="es-CO" w:bidi="ar-SA"/>
    </w:rPr>
  </w:style>
  <w:style w:type="paragraph" w:customStyle="1" w:styleId="views-field-field-date-updated1">
    <w:name w:val="views-field-field-date-updated1"/>
    <w:basedOn w:val="Normal"/>
    <w:uiPriority w:val="99"/>
    <w:qFormat/>
    <w:rsid w:val="00252AF0"/>
    <w:pPr>
      <w:widowControl/>
      <w:suppressAutoHyphens w:val="0"/>
      <w:autoSpaceDN/>
      <w:textAlignment w:val="auto"/>
    </w:pPr>
    <w:rPr>
      <w:rFonts w:ascii="Arial" w:eastAsia="Times New Roman" w:hAnsi="Arial" w:cs="Arial"/>
      <w:color w:val="CCCCCC"/>
      <w:kern w:val="0"/>
      <w:lang w:eastAsia="es-CO" w:bidi="ar-SA"/>
    </w:rPr>
  </w:style>
  <w:style w:type="paragraph" w:customStyle="1" w:styleId="views-row5">
    <w:name w:val="views-row5"/>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row6">
    <w:name w:val="views-row6"/>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title4">
    <w:name w:val="views-field-title4"/>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view-node4">
    <w:name w:val="views-field-view-node4"/>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body3">
    <w:name w:val="views-field-body3"/>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s-field-field-boletin-digital-image1">
    <w:name w:val="views-field-field-boletin-digital-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content3">
    <w:name w:val="field-conten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1">
    <w:name w:val="form-type-select1"/>
    <w:basedOn w:val="Normal"/>
    <w:uiPriority w:val="99"/>
    <w:qFormat/>
    <w:rsid w:val="00252AF0"/>
    <w:pPr>
      <w:widowControl/>
      <w:suppressAutoHyphens w:val="0"/>
      <w:autoSpaceDN/>
      <w:ind w:right="405"/>
      <w:textAlignment w:val="auto"/>
    </w:pPr>
    <w:rPr>
      <w:rFonts w:ascii="Arial" w:eastAsia="Times New Roman" w:hAnsi="Arial" w:cs="Arial"/>
      <w:color w:val="000000"/>
      <w:kern w:val="0"/>
      <w:lang w:eastAsia="es-CO" w:bidi="ar-SA"/>
    </w:rPr>
  </w:style>
  <w:style w:type="paragraph" w:customStyle="1" w:styleId="columns2">
    <w:name w:val="column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7">
    <w:name w:val="views-row7"/>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title5">
    <w:name w:val="views-field-title5"/>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body4">
    <w:name w:val="views-field-body4"/>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s-field-field-infographics-document1">
    <w:name w:val="views-field-field-infographics-document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content5">
    <w:name w:val="view-conten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6">
    <w:name w:val="views-field-title6"/>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row8">
    <w:name w:val="views-row8"/>
    <w:basedOn w:val="Normal"/>
    <w:uiPriority w:val="99"/>
    <w:qFormat/>
    <w:rsid w:val="00252AF0"/>
    <w:pPr>
      <w:widowControl/>
      <w:pBdr>
        <w:bottom w:val="single" w:sz="6" w:space="0" w:color="auto"/>
      </w:pBdr>
      <w:suppressAutoHyphens w:val="0"/>
      <w:autoSpaceDN/>
      <w:jc w:val="both"/>
      <w:textAlignment w:val="auto"/>
    </w:pPr>
    <w:rPr>
      <w:rFonts w:ascii="Arial" w:eastAsia="Times New Roman" w:hAnsi="Arial" w:cs="Arial"/>
      <w:color w:val="000000"/>
      <w:kern w:val="0"/>
      <w:lang w:eastAsia="es-CO" w:bidi="ar-SA"/>
    </w:rPr>
  </w:style>
  <w:style w:type="paragraph" w:customStyle="1" w:styleId="pager2">
    <w:name w:val="pager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center1">
    <w:name w:val="text-center1"/>
    <w:basedOn w:val="Normal"/>
    <w:uiPriority w:val="99"/>
    <w:qFormat/>
    <w:rsid w:val="00252AF0"/>
    <w:pPr>
      <w:widowControl/>
      <w:pBdr>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text-p1">
    <w:name w:val="text-p1"/>
    <w:basedOn w:val="Normal"/>
    <w:uiPriority w:val="99"/>
    <w:qFormat/>
    <w:rsid w:val="00252AF0"/>
    <w:pPr>
      <w:widowControl/>
      <w:suppressAutoHyphens w:val="0"/>
      <w:autoSpaceDN/>
      <w:textAlignment w:val="auto"/>
    </w:pPr>
    <w:rPr>
      <w:rFonts w:ascii="Arial" w:eastAsia="Times New Roman" w:hAnsi="Arial" w:cs="Arial"/>
      <w:color w:val="000000"/>
      <w:kern w:val="0"/>
      <w:sz w:val="29"/>
      <w:szCs w:val="29"/>
      <w:lang w:eastAsia="es-CO" w:bidi="ar-SA"/>
    </w:rPr>
  </w:style>
  <w:style w:type="paragraph" w:customStyle="1" w:styleId="views-row9">
    <w:name w:val="views-row9"/>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columns3">
    <w:name w:val="columns3"/>
    <w:basedOn w:val="Normal"/>
    <w:uiPriority w:val="99"/>
    <w:qFormat/>
    <w:rsid w:val="00252AF0"/>
    <w:pPr>
      <w:widowControl/>
      <w:pBdr>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sinstructions1">
    <w:name w:val="s_instructions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btn-search1">
    <w:name w:val="btn-search1"/>
    <w:basedOn w:val="Normal"/>
    <w:uiPriority w:val="99"/>
    <w:qFormat/>
    <w:rsid w:val="00252AF0"/>
    <w:pPr>
      <w:widowControl/>
      <w:shd w:val="clear" w:color="auto" w:fill="E0E0E0"/>
      <w:suppressAutoHyphens w:val="0"/>
      <w:autoSpaceDN/>
      <w:textAlignment w:val="auto"/>
    </w:pPr>
    <w:rPr>
      <w:rFonts w:ascii="Arial" w:eastAsia="Times New Roman" w:hAnsi="Arial" w:cs="Arial"/>
      <w:color w:val="7A7A7A"/>
      <w:kern w:val="0"/>
      <w:lang w:eastAsia="es-CO" w:bidi="ar-SA"/>
    </w:rPr>
  </w:style>
  <w:style w:type="paragraph" w:customStyle="1" w:styleId="logo1">
    <w:name w:val="logo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1">
    <w:name w:val="help1"/>
    <w:basedOn w:val="Normal"/>
    <w:uiPriority w:val="99"/>
    <w:qFormat/>
    <w:rsid w:val="00252AF0"/>
    <w:pPr>
      <w:widowControl/>
      <w:pBdr>
        <w:right w:val="single" w:sz="6" w:space="0" w:color="80B13C"/>
      </w:pBdr>
      <w:suppressAutoHyphens w:val="0"/>
      <w:autoSpaceDN/>
      <w:spacing w:before="225" w:after="225"/>
      <w:textAlignment w:val="auto"/>
    </w:pPr>
    <w:rPr>
      <w:rFonts w:ascii="Arial" w:eastAsia="Times New Roman" w:hAnsi="Arial" w:cs="Arial"/>
      <w:color w:val="000000"/>
      <w:kern w:val="0"/>
      <w:lang w:eastAsia="es-CO" w:bidi="ar-SA"/>
    </w:rPr>
  </w:style>
  <w:style w:type="paragraph" w:customStyle="1" w:styleId="help-text1">
    <w:name w:val="help-text1"/>
    <w:basedOn w:val="Normal"/>
    <w:uiPriority w:val="99"/>
    <w:qFormat/>
    <w:rsid w:val="00252AF0"/>
    <w:pPr>
      <w:widowControl/>
      <w:suppressAutoHyphens w:val="0"/>
      <w:autoSpaceDN/>
      <w:spacing w:before="120"/>
      <w:textAlignment w:val="auto"/>
    </w:pPr>
    <w:rPr>
      <w:rFonts w:ascii="Arial" w:eastAsia="Times New Roman" w:hAnsi="Arial" w:cs="Arial"/>
      <w:color w:val="000000"/>
      <w:kern w:val="0"/>
      <w:lang w:eastAsia="es-CO" w:bidi="ar-SA"/>
    </w:rPr>
  </w:style>
  <w:style w:type="paragraph" w:customStyle="1" w:styleId="views-field-field-link1">
    <w:name w:val="views-field-field-link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field-image1">
    <w:name w:val="views-field-field-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
    <w:name w:val="views-field-ph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7">
    <w:name w:val="views-field-title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rev1">
    <w:name w:val="owl-prev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sz w:val="2"/>
      <w:szCs w:val="2"/>
      <w:lang w:eastAsia="es-CO" w:bidi="ar-SA"/>
    </w:rPr>
  </w:style>
  <w:style w:type="paragraph" w:customStyle="1" w:styleId="owl-next1">
    <w:name w:val="owl-next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sz w:val="2"/>
      <w:szCs w:val="2"/>
      <w:lang w:eastAsia="es-CO" w:bidi="ar-SA"/>
    </w:rPr>
  </w:style>
  <w:style w:type="paragraph" w:customStyle="1" w:styleId="pager-21">
    <w:name w:val="pager-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item--current1">
    <w:name w:val="pager__item--current1"/>
    <w:basedOn w:val="Normal"/>
    <w:uiPriority w:val="99"/>
    <w:qFormat/>
    <w:rsid w:val="00252AF0"/>
    <w:pPr>
      <w:widowControl/>
      <w:shd w:val="clear" w:color="auto" w:fill="808080"/>
      <w:suppressAutoHyphens w:val="0"/>
      <w:autoSpaceDN/>
      <w:textAlignment w:val="auto"/>
    </w:pPr>
    <w:rPr>
      <w:rFonts w:ascii="Arial" w:eastAsia="Times New Roman" w:hAnsi="Arial" w:cs="Arial"/>
      <w:color w:val="FFFFFF"/>
      <w:kern w:val="0"/>
      <w:lang w:eastAsia="es-CO" w:bidi="ar-SA"/>
    </w:rPr>
  </w:style>
  <w:style w:type="paragraph" w:customStyle="1" w:styleId="bg-details1">
    <w:name w:val="bg-details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lang w:eastAsia="es-CO" w:bidi="ar-SA"/>
    </w:rPr>
  </w:style>
  <w:style w:type="paragraph" w:customStyle="1" w:styleId="field-title1">
    <w:name w:val="field-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sections-subtitle1">
    <w:name w:val="field--name-field-sections-subtitle1"/>
    <w:basedOn w:val="Normal"/>
    <w:uiPriority w:val="99"/>
    <w:qFormat/>
    <w:rsid w:val="00252AF0"/>
    <w:pPr>
      <w:widowControl/>
      <w:suppressAutoHyphens w:val="0"/>
      <w:autoSpaceDN/>
      <w:textAlignment w:val="auto"/>
    </w:pPr>
    <w:rPr>
      <w:rFonts w:ascii="Arial" w:eastAsia="Times New Roman" w:hAnsi="Arial" w:cs="Arial"/>
      <w:color w:val="1078AF"/>
      <w:kern w:val="0"/>
      <w:lang w:eastAsia="es-CO" w:bidi="ar-SA"/>
    </w:rPr>
  </w:style>
  <w:style w:type="paragraph" w:customStyle="1" w:styleId="columns4">
    <w:name w:val="columns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5">
    <w:name w:val="columns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ainer-32">
    <w:name w:val="container-3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2">
    <w:name w:val="date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tvec2">
    <w:name w:val="text-tvec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2">
    <w:name w:val="content-date2"/>
    <w:basedOn w:val="Normal"/>
    <w:uiPriority w:val="99"/>
    <w:qFormat/>
    <w:rsid w:val="00252AF0"/>
    <w:pPr>
      <w:widowControl/>
      <w:suppressAutoHyphens w:val="0"/>
      <w:autoSpaceDN/>
      <w:textAlignment w:val="auto"/>
    </w:pPr>
    <w:rPr>
      <w:rFonts w:ascii="Arial" w:eastAsia="Times New Roman" w:hAnsi="Arial" w:cs="Arial"/>
      <w:color w:val="0093B2"/>
      <w:kern w:val="0"/>
      <w:lang w:eastAsia="es-CO" w:bidi="ar-SA"/>
    </w:rPr>
  </w:style>
  <w:style w:type="paragraph" w:customStyle="1" w:styleId="buy1">
    <w:name w:val="buy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info1">
    <w:name w:val="info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rm-item7">
    <w:name w:val="form-item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wrapper1">
    <w:name w:val="tabledrag-toggle-weight-wrapper1"/>
    <w:basedOn w:val="Normal"/>
    <w:uiPriority w:val="99"/>
    <w:qFormat/>
    <w:rsid w:val="00252AF0"/>
    <w:pPr>
      <w:widowControl/>
      <w:suppressAutoHyphens w:val="0"/>
      <w:autoSpaceDN/>
      <w:jc w:val="right"/>
      <w:textAlignment w:val="auto"/>
    </w:pPr>
    <w:rPr>
      <w:rFonts w:ascii="Arial" w:eastAsia="Times New Roman" w:hAnsi="Arial" w:cs="Arial"/>
      <w:vanish/>
      <w:color w:val="000000"/>
      <w:kern w:val="0"/>
      <w:lang w:eastAsia="es-CO" w:bidi="ar-SA"/>
    </w:rPr>
  </w:style>
  <w:style w:type="paragraph" w:customStyle="1" w:styleId="field1">
    <w:name w:val="fiel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ntity1">
    <w:name w:val="entity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entity2">
    <w:name w:val="entity2"/>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item-tvec1">
    <w:name w:val="item-tvec1"/>
    <w:basedOn w:val="Normal"/>
    <w:uiPriority w:val="99"/>
    <w:qFormat/>
    <w:rsid w:val="00252AF0"/>
    <w:pPr>
      <w:widowControl/>
      <w:pBdr>
        <w:right w:val="single" w:sz="6" w:space="0" w:color="9E9E9E"/>
      </w:pBdr>
      <w:suppressAutoHyphens w:val="0"/>
      <w:autoSpaceDN/>
      <w:jc w:val="center"/>
      <w:textAlignment w:val="auto"/>
    </w:pPr>
    <w:rPr>
      <w:rFonts w:ascii="Arial" w:eastAsia="Times New Roman" w:hAnsi="Arial" w:cs="Arial"/>
      <w:color w:val="000000"/>
      <w:kern w:val="0"/>
      <w:lang w:eastAsia="es-CO" w:bidi="ar-SA"/>
    </w:rPr>
  </w:style>
  <w:style w:type="paragraph" w:customStyle="1" w:styleId="text-center2">
    <w:name w:val="text-center2"/>
    <w:basedOn w:val="Normal"/>
    <w:uiPriority w:val="99"/>
    <w:qFormat/>
    <w:rsid w:val="00252AF0"/>
    <w:pPr>
      <w:widowControl/>
      <w:pBdr>
        <w:right w:val="single" w:sz="6" w:space="0" w:color="9E9E9E"/>
      </w:pBdr>
      <w:suppressAutoHyphens w:val="0"/>
      <w:autoSpaceDN/>
      <w:jc w:val="center"/>
      <w:textAlignment w:val="auto"/>
    </w:pPr>
    <w:rPr>
      <w:rFonts w:ascii="Arial" w:eastAsia="Times New Roman" w:hAnsi="Arial" w:cs="Arial"/>
      <w:color w:val="000000"/>
      <w:kern w:val="0"/>
      <w:lang w:eastAsia="es-CO" w:bidi="ar-SA"/>
    </w:rPr>
  </w:style>
  <w:style w:type="paragraph" w:customStyle="1" w:styleId="views-row10">
    <w:name w:val="views-row10"/>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columns6">
    <w:name w:val="columns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ader-purchase-order1">
    <w:name w:val="header-purchase-order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label5">
    <w:name w:val="views-label5"/>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urchase-info-entity1">
    <w:name w:val="purchase-info-entity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label6">
    <w:name w:val="views-label6"/>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po-supplier-name1">
    <w:name w:val="views-field-po-supplier-name1"/>
    <w:basedOn w:val="Normal"/>
    <w:uiPriority w:val="99"/>
    <w:qFormat/>
    <w:rsid w:val="00252AF0"/>
    <w:pPr>
      <w:widowControl/>
      <w:suppressAutoHyphens w:val="0"/>
      <w:autoSpaceDN/>
      <w:jc w:val="center"/>
      <w:textAlignment w:val="auto"/>
    </w:pPr>
    <w:rPr>
      <w:rFonts w:ascii="Arial" w:eastAsia="Times New Roman" w:hAnsi="Arial" w:cs="Arial"/>
      <w:b/>
      <w:bCs/>
      <w:caps/>
      <w:color w:val="000000"/>
      <w:kern w:val="0"/>
      <w:lang w:eastAsia="es-CO" w:bidi="ar-SA"/>
    </w:rPr>
  </w:style>
  <w:style w:type="paragraph" w:customStyle="1" w:styleId="views-field-po-customer-name1">
    <w:name w:val="views-field-po-customer-name1"/>
    <w:basedOn w:val="Normal"/>
    <w:uiPriority w:val="99"/>
    <w:qFormat/>
    <w:rsid w:val="00252AF0"/>
    <w:pPr>
      <w:widowControl/>
      <w:suppressAutoHyphens w:val="0"/>
      <w:autoSpaceDN/>
      <w:jc w:val="center"/>
      <w:textAlignment w:val="auto"/>
    </w:pPr>
    <w:rPr>
      <w:rFonts w:ascii="Arial" w:eastAsia="Times New Roman" w:hAnsi="Arial" w:cs="Arial"/>
      <w:b/>
      <w:bCs/>
      <w:caps/>
      <w:color w:val="000000"/>
      <w:kern w:val="0"/>
      <w:lang w:eastAsia="es-CO" w:bidi="ar-SA"/>
    </w:rPr>
  </w:style>
  <w:style w:type="paragraph" w:customStyle="1" w:styleId="views-field1">
    <w:name w:val="views-field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views-field2">
    <w:name w:val="views-field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views-field3">
    <w:name w:val="views-field3"/>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owl-prev2">
    <w:name w:val="owl-pre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next2">
    <w:name w:val="owl-nex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ination1">
    <w:name w:val="owl-pagin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e1">
    <w:name w:val="owl-page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owl-buttons1">
    <w:name w:val="owl-butt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6">
    <w:name w:val="view-header6"/>
    <w:basedOn w:val="Normal"/>
    <w:uiPriority w:val="99"/>
    <w:qFormat/>
    <w:rsid w:val="00252AF0"/>
    <w:pPr>
      <w:widowControl/>
      <w:shd w:val="clear" w:color="auto" w:fill="F58020"/>
      <w:suppressAutoHyphens w:val="0"/>
      <w:autoSpaceDN/>
      <w:jc w:val="center"/>
      <w:textAlignment w:val="auto"/>
    </w:pPr>
    <w:rPr>
      <w:rFonts w:ascii="Arial" w:eastAsia="Times New Roman" w:hAnsi="Arial" w:cs="Arial"/>
      <w:color w:val="000000"/>
      <w:kern w:val="0"/>
      <w:lang w:eastAsia="es-CO" w:bidi="ar-SA"/>
    </w:rPr>
  </w:style>
  <w:style w:type="paragraph" w:customStyle="1" w:styleId="owl-carousel1">
    <w:name w:val="owl-carousel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set-wrapper2">
    <w:name w:val="fieldset-wrapp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3">
    <w:name w:val="views-field-name3"/>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4">
    <w:name w:val="views-field-name4"/>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5">
    <w:name w:val="views-field-name5"/>
    <w:basedOn w:val="Normal"/>
    <w:uiPriority w:val="99"/>
    <w:qFormat/>
    <w:rsid w:val="00252AF0"/>
    <w:pPr>
      <w:widowControl/>
      <w:suppressAutoHyphens w:val="0"/>
      <w:autoSpaceDN/>
      <w:textAlignment w:val="auto"/>
    </w:pPr>
    <w:rPr>
      <w:rFonts w:ascii="Arial" w:eastAsia="Times New Roman" w:hAnsi="Arial" w:cs="Arial"/>
      <w:color w:val="4A4544"/>
      <w:kern w:val="0"/>
      <w:lang w:eastAsia="es-CO" w:bidi="ar-SA"/>
    </w:rPr>
  </w:style>
  <w:style w:type="paragraph" w:customStyle="1" w:styleId="views-field-field-sections-subtitle1">
    <w:name w:val="views-field-field-sections-subtitle1"/>
    <w:basedOn w:val="Normal"/>
    <w:uiPriority w:val="99"/>
    <w:qFormat/>
    <w:rsid w:val="00252AF0"/>
    <w:pPr>
      <w:widowControl/>
      <w:suppressAutoHyphens w:val="0"/>
      <w:autoSpaceDN/>
      <w:textAlignment w:val="auto"/>
    </w:pPr>
    <w:rPr>
      <w:rFonts w:ascii="Arial" w:eastAsia="Times New Roman" w:hAnsi="Arial" w:cs="Arial"/>
      <w:b/>
      <w:bCs/>
      <w:caps/>
      <w:color w:val="4A4544"/>
      <w:kern w:val="0"/>
      <w:lang w:eastAsia="es-CO" w:bidi="ar-SA"/>
    </w:rPr>
  </w:style>
  <w:style w:type="paragraph" w:customStyle="1" w:styleId="views-field-name6">
    <w:name w:val="views-field-name6"/>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7">
    <w:name w:val="views-field-name7"/>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8">
    <w:name w:val="views-field-name8"/>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ield-content4">
    <w:name w:val="field-content4"/>
    <w:basedOn w:val="Normal"/>
    <w:uiPriority w:val="99"/>
    <w:qFormat/>
    <w:rsid w:val="00252AF0"/>
    <w:pPr>
      <w:widowControl/>
      <w:suppressAutoHyphens w:val="0"/>
      <w:autoSpaceDN/>
      <w:ind w:left="225"/>
      <w:textAlignment w:val="auto"/>
    </w:pPr>
    <w:rPr>
      <w:rFonts w:ascii="Arial" w:eastAsia="Times New Roman" w:hAnsi="Arial" w:cs="Arial"/>
      <w:color w:val="000000"/>
      <w:kern w:val="0"/>
      <w:lang w:eastAsia="es-CO" w:bidi="ar-SA"/>
    </w:rPr>
  </w:style>
  <w:style w:type="paragraph" w:customStyle="1" w:styleId="row8">
    <w:name w:val="row8"/>
    <w:basedOn w:val="Normal"/>
    <w:uiPriority w:val="99"/>
    <w:qFormat/>
    <w:rsid w:val="00252AF0"/>
    <w:pPr>
      <w:widowControl/>
      <w:shd w:val="clear" w:color="auto" w:fill="F7F7F7"/>
      <w:suppressAutoHyphens w:val="0"/>
      <w:autoSpaceDN/>
      <w:jc w:val="center"/>
      <w:textAlignment w:val="auto"/>
    </w:pPr>
    <w:rPr>
      <w:rFonts w:ascii="Arial" w:eastAsia="Times New Roman" w:hAnsi="Arial" w:cs="Arial"/>
      <w:color w:val="000000"/>
      <w:kern w:val="0"/>
      <w:lang w:eastAsia="es-CO" w:bidi="ar-SA"/>
    </w:rPr>
  </w:style>
  <w:style w:type="paragraph" w:customStyle="1" w:styleId="row9">
    <w:name w:val="row9"/>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title-wrapper1">
    <w:name w:val="title-wrapper1"/>
    <w:basedOn w:val="Normal"/>
    <w:uiPriority w:val="99"/>
    <w:qFormat/>
    <w:rsid w:val="00252AF0"/>
    <w:pPr>
      <w:widowControl/>
      <w:suppressAutoHyphens w:val="0"/>
      <w:autoSpaceDN/>
      <w:spacing w:after="450"/>
      <w:jc w:val="center"/>
      <w:textAlignment w:val="auto"/>
    </w:pPr>
    <w:rPr>
      <w:rFonts w:ascii="Arial" w:eastAsia="Times New Roman" w:hAnsi="Arial" w:cs="Arial"/>
      <w:color w:val="000000"/>
      <w:kern w:val="0"/>
      <w:lang w:eastAsia="es-CO" w:bidi="ar-SA"/>
    </w:rPr>
  </w:style>
  <w:style w:type="paragraph" w:customStyle="1" w:styleId="vertical-center-one1">
    <w:name w:val="vertical-center-one1"/>
    <w:basedOn w:val="Normal"/>
    <w:uiPriority w:val="99"/>
    <w:qFormat/>
    <w:rsid w:val="00252AF0"/>
    <w:pPr>
      <w:widowControl/>
      <w:suppressAutoHyphens w:val="0"/>
      <w:autoSpaceDN/>
      <w:spacing w:before="525"/>
      <w:textAlignment w:val="auto"/>
    </w:pPr>
    <w:rPr>
      <w:rFonts w:ascii="Arial" w:eastAsia="Times New Roman" w:hAnsi="Arial" w:cs="Arial"/>
      <w:color w:val="000000"/>
      <w:kern w:val="0"/>
      <w:lang w:eastAsia="es-CO" w:bidi="ar-SA"/>
    </w:rPr>
  </w:style>
  <w:style w:type="paragraph" w:customStyle="1" w:styleId="vertical-center-two1">
    <w:name w:val="vertical-center-two1"/>
    <w:basedOn w:val="Normal"/>
    <w:uiPriority w:val="99"/>
    <w:qFormat/>
    <w:rsid w:val="00252AF0"/>
    <w:pPr>
      <w:widowControl/>
      <w:suppressAutoHyphens w:val="0"/>
      <w:autoSpaceDN/>
      <w:spacing w:before="180"/>
      <w:textAlignment w:val="auto"/>
    </w:pPr>
    <w:rPr>
      <w:rFonts w:ascii="Arial" w:eastAsia="Times New Roman" w:hAnsi="Arial" w:cs="Arial"/>
      <w:color w:val="000000"/>
      <w:kern w:val="0"/>
      <w:lang w:eastAsia="es-CO" w:bidi="ar-SA"/>
    </w:rPr>
  </w:style>
  <w:style w:type="paragraph" w:customStyle="1" w:styleId="font-large1">
    <w:name w:val="font-large1"/>
    <w:basedOn w:val="Normal"/>
    <w:uiPriority w:val="99"/>
    <w:qFormat/>
    <w:rsid w:val="00252AF0"/>
    <w:pPr>
      <w:widowControl/>
      <w:suppressAutoHyphens w:val="0"/>
      <w:autoSpaceDN/>
      <w:textAlignment w:val="auto"/>
    </w:pPr>
    <w:rPr>
      <w:rFonts w:ascii="Arial" w:eastAsia="Times New Roman" w:hAnsi="Arial" w:cs="Arial"/>
      <w:caps/>
      <w:color w:val="000000"/>
      <w:kern w:val="0"/>
      <w:lang w:eastAsia="es-CO" w:bidi="ar-SA"/>
    </w:rPr>
  </w:style>
  <w:style w:type="paragraph" w:customStyle="1" w:styleId="row10">
    <w:name w:val="row10"/>
    <w:basedOn w:val="Normal"/>
    <w:uiPriority w:val="99"/>
    <w:qFormat/>
    <w:rsid w:val="00252AF0"/>
    <w:pPr>
      <w:widowControl/>
      <w:shd w:val="clear" w:color="auto" w:fill="E6E6E6"/>
      <w:suppressAutoHyphens w:val="0"/>
      <w:autoSpaceDN/>
      <w:textAlignment w:val="auto"/>
    </w:pPr>
    <w:rPr>
      <w:rFonts w:ascii="Arial" w:eastAsia="Times New Roman" w:hAnsi="Arial" w:cs="Arial"/>
      <w:color w:val="000000"/>
      <w:kern w:val="0"/>
      <w:lang w:eastAsia="es-CO" w:bidi="ar-SA"/>
    </w:rPr>
  </w:style>
  <w:style w:type="paragraph" w:customStyle="1" w:styleId="item1">
    <w:name w:val="ite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w11">
    <w:name w:val="row11"/>
    <w:basedOn w:val="Normal"/>
    <w:uiPriority w:val="99"/>
    <w:qFormat/>
    <w:rsid w:val="00252AF0"/>
    <w:pPr>
      <w:widowControl/>
      <w:shd w:val="clear" w:color="auto" w:fill="3E3D3D"/>
      <w:suppressAutoHyphens w:val="0"/>
      <w:autoSpaceDN/>
      <w:textAlignment w:val="auto"/>
    </w:pPr>
    <w:rPr>
      <w:rFonts w:ascii="Arial" w:eastAsia="Times New Roman" w:hAnsi="Arial" w:cs="Arial"/>
      <w:color w:val="F7F7F7"/>
      <w:kern w:val="0"/>
      <w:lang w:eastAsia="es-CO" w:bidi="ar-SA"/>
    </w:rPr>
  </w:style>
  <w:style w:type="paragraph" w:customStyle="1" w:styleId="views-field-name9">
    <w:name w:val="views-field-name9"/>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text-link1">
    <w:name w:val="text-link1"/>
    <w:basedOn w:val="Normal"/>
    <w:uiPriority w:val="99"/>
    <w:qFormat/>
    <w:rsid w:val="00252AF0"/>
    <w:pPr>
      <w:widowControl/>
      <w:suppressAutoHyphens w:val="0"/>
      <w:autoSpaceDN/>
      <w:ind w:left="225"/>
      <w:textAlignment w:val="auto"/>
    </w:pPr>
    <w:rPr>
      <w:rFonts w:ascii="Arial" w:eastAsia="Times New Roman" w:hAnsi="Arial" w:cs="Arial"/>
      <w:color w:val="231F20"/>
      <w:kern w:val="0"/>
      <w:lang w:eastAsia="es-CO" w:bidi="ar-SA"/>
    </w:rPr>
  </w:style>
  <w:style w:type="paragraph" w:customStyle="1" w:styleId="gray-link1">
    <w:name w:val="gray-link1"/>
    <w:basedOn w:val="Normal"/>
    <w:uiPriority w:val="99"/>
    <w:qFormat/>
    <w:rsid w:val="00252AF0"/>
    <w:pPr>
      <w:widowControl/>
      <w:suppressAutoHyphens w:val="0"/>
      <w:autoSpaceDN/>
      <w:spacing w:before="375"/>
      <w:jc w:val="right"/>
      <w:textAlignment w:val="auto"/>
    </w:pPr>
    <w:rPr>
      <w:rFonts w:ascii="Arial" w:eastAsia="Times New Roman" w:hAnsi="Arial" w:cs="Arial"/>
      <w:color w:val="3E3D3D"/>
      <w:kern w:val="0"/>
      <w:lang w:eastAsia="es-CO" w:bidi="ar-SA"/>
    </w:rPr>
  </w:style>
  <w:style w:type="paragraph" w:customStyle="1" w:styleId="text-link2">
    <w:name w:val="text-link2"/>
    <w:basedOn w:val="Normal"/>
    <w:uiPriority w:val="99"/>
    <w:qFormat/>
    <w:rsid w:val="00252AF0"/>
    <w:pPr>
      <w:widowControl/>
      <w:suppressAutoHyphens w:val="0"/>
      <w:autoSpaceDN/>
      <w:textAlignment w:val="auto"/>
    </w:pPr>
    <w:rPr>
      <w:rFonts w:ascii="Arial" w:eastAsia="Times New Roman" w:hAnsi="Arial" w:cs="Arial"/>
      <w:color w:val="231F20"/>
      <w:kern w:val="0"/>
      <w:lang w:eastAsia="es-CO" w:bidi="ar-SA"/>
    </w:rPr>
  </w:style>
  <w:style w:type="paragraph" w:customStyle="1" w:styleId="red-link1">
    <w:name w:val="red-link1"/>
    <w:basedOn w:val="Normal"/>
    <w:uiPriority w:val="99"/>
    <w:qFormat/>
    <w:rsid w:val="00252AF0"/>
    <w:pPr>
      <w:widowControl/>
      <w:suppressAutoHyphens w:val="0"/>
      <w:autoSpaceDN/>
      <w:spacing w:after="150"/>
      <w:ind w:right="225"/>
      <w:textAlignment w:val="auto"/>
    </w:pPr>
    <w:rPr>
      <w:rFonts w:ascii="Arial" w:eastAsia="Times New Roman" w:hAnsi="Arial" w:cs="Arial"/>
      <w:color w:val="000000"/>
      <w:kern w:val="0"/>
      <w:lang w:eastAsia="es-CO" w:bidi="ar-SA"/>
    </w:rPr>
  </w:style>
  <w:style w:type="paragraph" w:customStyle="1" w:styleId="bg-text1">
    <w:name w:val="bg-tex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8">
    <w:name w:val="views-field-title8"/>
    <w:basedOn w:val="Normal"/>
    <w:uiPriority w:val="99"/>
    <w:qFormat/>
    <w:rsid w:val="00252AF0"/>
    <w:pPr>
      <w:widowControl/>
      <w:suppressAutoHyphens w:val="0"/>
      <w:autoSpaceDN/>
      <w:spacing w:after="150"/>
      <w:textAlignment w:val="auto"/>
    </w:pPr>
    <w:rPr>
      <w:rFonts w:ascii="Arial" w:eastAsia="Times New Roman" w:hAnsi="Arial" w:cs="Arial"/>
      <w:b/>
      <w:bCs/>
      <w:color w:val="000000"/>
      <w:kern w:val="0"/>
      <w:lang w:eastAsia="es-CO" w:bidi="ar-SA"/>
    </w:rPr>
  </w:style>
  <w:style w:type="paragraph" w:customStyle="1" w:styleId="field-content5">
    <w:name w:val="field-conten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content6">
    <w:name w:val="field-content6"/>
    <w:basedOn w:val="Normal"/>
    <w:uiPriority w:val="99"/>
    <w:qFormat/>
    <w:rsid w:val="00252AF0"/>
    <w:pPr>
      <w:widowControl/>
      <w:suppressAutoHyphens w:val="0"/>
      <w:autoSpaceDN/>
      <w:ind w:left="225"/>
      <w:textAlignment w:val="auto"/>
    </w:pPr>
    <w:rPr>
      <w:rFonts w:ascii="Arial" w:eastAsia="Times New Roman" w:hAnsi="Arial" w:cs="Arial"/>
      <w:color w:val="000000"/>
      <w:kern w:val="0"/>
      <w:lang w:eastAsia="es-CO" w:bidi="ar-SA"/>
    </w:rPr>
  </w:style>
  <w:style w:type="paragraph" w:customStyle="1" w:styleId="form-submit3">
    <w:name w:val="form-submit3"/>
    <w:basedOn w:val="Normal"/>
    <w:uiPriority w:val="99"/>
    <w:qFormat/>
    <w:rsid w:val="00252AF0"/>
    <w:pPr>
      <w:widowControl/>
      <w:shd w:val="clear" w:color="auto" w:fill="B81E1E"/>
      <w:suppressAutoHyphens w:val="0"/>
      <w:autoSpaceDN/>
      <w:textAlignment w:val="auto"/>
    </w:pPr>
    <w:rPr>
      <w:rFonts w:ascii="Arial" w:eastAsia="Times New Roman" w:hAnsi="Arial" w:cs="Arial"/>
      <w:caps/>
      <w:color w:val="FFFFFF"/>
      <w:kern w:val="0"/>
      <w:lang w:eastAsia="es-CO" w:bidi="ar-SA"/>
    </w:rPr>
  </w:style>
  <w:style w:type="paragraph" w:customStyle="1" w:styleId="form-type-date-popup1">
    <w:name w:val="form-type-date-pop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from-date1">
    <w:name w:val="form-item-date-from-da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to-date1">
    <w:name w:val="form-item-date-to-da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7">
    <w:name w:val="description7"/>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exposed-widget3">
    <w:name w:val="views-exposed-widge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4">
    <w:name w:val="views-exposed-widge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5">
    <w:name w:val="views-exposed-widge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6">
    <w:name w:val="views-exposed-widget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7">
    <w:name w:val="views-exposed-widget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rrent1">
    <w:name w:val="current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field-name-field-id-previous-entity1">
    <w:name w:val="field-name-field-id-previous-entity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ertical-tabs1">
    <w:name w:val="vertical-tabs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row11">
    <w:name w:val="views-row11"/>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servicedescription1">
    <w:name w:val="service_descrip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1">
    <w:name w:val="implementation_notes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arameters1">
    <w:name w:val="parameter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description1">
    <w:name w:val="implementation_notes_descrip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parameter1">
    <w:name w:val="description-parameter1"/>
    <w:basedOn w:val="Normal"/>
    <w:uiPriority w:val="99"/>
    <w:qFormat/>
    <w:rsid w:val="00252AF0"/>
    <w:pPr>
      <w:widowControl/>
      <w:suppressAutoHyphens w:val="0"/>
      <w:autoSpaceDN/>
      <w:spacing w:after="225"/>
      <w:textAlignment w:val="auto"/>
    </w:pPr>
    <w:rPr>
      <w:rFonts w:ascii="Arial" w:eastAsia="Times New Roman" w:hAnsi="Arial" w:cs="Arial"/>
      <w:color w:val="000000"/>
      <w:kern w:val="0"/>
      <w:lang w:eastAsia="es-CO" w:bidi="ar-SA"/>
    </w:rPr>
  </w:style>
  <w:style w:type="paragraph" w:customStyle="1" w:styleId="serviceurl1">
    <w:name w:val="service_url1"/>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spacing w:after="375"/>
      <w:textAlignment w:val="auto"/>
    </w:pPr>
    <w:rPr>
      <w:rFonts w:ascii="Arial" w:eastAsia="Times New Roman" w:hAnsi="Arial" w:cs="Arial"/>
      <w:color w:val="000000"/>
      <w:kern w:val="0"/>
      <w:lang w:eastAsia="es-CO" w:bidi="ar-SA"/>
    </w:rPr>
  </w:style>
  <w:style w:type="paragraph" w:customStyle="1" w:styleId="serviceurl2">
    <w:name w:val="service_url2"/>
    <w:basedOn w:val="Normal"/>
    <w:uiPriority w:val="99"/>
    <w:qFormat/>
    <w:rsid w:val="00252AF0"/>
    <w:pPr>
      <w:widowControl/>
      <w:pBdr>
        <w:top w:val="single" w:sz="6" w:space="0" w:color="A0A0A0"/>
        <w:left w:val="single" w:sz="6" w:space="0" w:color="DDDDDD"/>
        <w:bottom w:val="single" w:sz="6" w:space="0" w:color="A0A0A0"/>
        <w:right w:val="single" w:sz="6" w:space="0" w:color="A0A0A0"/>
      </w:pBdr>
      <w:suppressAutoHyphens w:val="0"/>
      <w:autoSpaceDN/>
      <w:spacing w:after="375"/>
      <w:textAlignment w:val="auto"/>
    </w:pPr>
    <w:rPr>
      <w:rFonts w:ascii="Arial" w:eastAsia="Times New Roman" w:hAnsi="Arial" w:cs="Arial"/>
      <w:color w:val="000000"/>
      <w:kern w:val="0"/>
      <w:lang w:eastAsia="es-CO" w:bidi="ar-SA"/>
    </w:rPr>
  </w:style>
  <w:style w:type="paragraph" w:customStyle="1" w:styleId="servicerequesttype1">
    <w:name w:val="service_request_type1"/>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DDDDDD"/>
      <w:suppressAutoHyphens w:val="0"/>
      <w:autoSpaceDN/>
      <w:textAlignment w:val="auto"/>
    </w:pPr>
    <w:rPr>
      <w:rFonts w:ascii="Arial" w:eastAsia="Times New Roman" w:hAnsi="Arial" w:cs="Arial"/>
      <w:color w:val="000000"/>
      <w:kern w:val="0"/>
      <w:lang w:eastAsia="es-CO" w:bidi="ar-SA"/>
    </w:rPr>
  </w:style>
  <w:style w:type="paragraph" w:customStyle="1" w:styleId="slide1">
    <w:name w:val="slide1"/>
    <w:basedOn w:val="Normal"/>
    <w:uiPriority w:val="99"/>
    <w:qFormat/>
    <w:rsid w:val="00252AF0"/>
    <w:pPr>
      <w:widowControl/>
      <w:suppressAutoHyphens w:val="0"/>
      <w:autoSpaceDN/>
      <w:spacing w:before="375" w:after="375"/>
      <w:textAlignment w:val="auto"/>
    </w:pPr>
    <w:rPr>
      <w:rFonts w:ascii="Arial" w:eastAsia="Times New Roman" w:hAnsi="Arial" w:cs="Arial"/>
      <w:color w:val="000000"/>
      <w:kern w:val="0"/>
      <w:lang w:eastAsia="es-CO" w:bidi="ar-SA"/>
    </w:rPr>
  </w:style>
  <w:style w:type="paragraph" w:customStyle="1" w:styleId="cuantia1">
    <w:name w:val="cuantia1"/>
    <w:basedOn w:val="Normal"/>
    <w:uiPriority w:val="99"/>
    <w:qFormat/>
    <w:rsid w:val="00252AF0"/>
    <w:pPr>
      <w:widowControl/>
      <w:suppressAutoHyphens w:val="0"/>
      <w:autoSpaceDN/>
      <w:jc w:val="center"/>
      <w:textAlignment w:val="auto"/>
    </w:pPr>
    <w:rPr>
      <w:rFonts w:ascii="Arial" w:eastAsia="Times New Roman" w:hAnsi="Arial" w:cs="Arial"/>
      <w:b/>
      <w:bCs/>
      <w:color w:val="4D4D4D"/>
      <w:kern w:val="0"/>
      <w:lang w:eastAsia="es-CO" w:bidi="ar-SA"/>
    </w:rPr>
  </w:style>
  <w:style w:type="paragraph" w:customStyle="1" w:styleId="fecha10">
    <w:name w:val="fecha1"/>
    <w:basedOn w:val="Normal"/>
    <w:uiPriority w:val="99"/>
    <w:qFormat/>
    <w:rsid w:val="00252AF0"/>
    <w:pPr>
      <w:widowControl/>
      <w:suppressAutoHyphens w:val="0"/>
      <w:autoSpaceDN/>
      <w:textAlignment w:val="auto"/>
    </w:pPr>
    <w:rPr>
      <w:rFonts w:ascii="Arial" w:eastAsia="Times New Roman" w:hAnsi="Arial" w:cs="Arial"/>
      <w:b/>
      <w:bCs/>
      <w:color w:val="4D4D4D"/>
      <w:kern w:val="0"/>
      <w:lang w:eastAsia="es-CO" w:bidi="ar-SA"/>
    </w:rPr>
  </w:style>
  <w:style w:type="paragraph" w:customStyle="1" w:styleId="form-item8">
    <w:name w:val="form-item8"/>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8">
    <w:name w:val="description8"/>
    <w:basedOn w:val="Normal"/>
    <w:uiPriority w:val="99"/>
    <w:qFormat/>
    <w:rsid w:val="00252AF0"/>
    <w:pPr>
      <w:widowControl/>
      <w:suppressAutoHyphens w:val="0"/>
      <w:autoSpaceDN/>
      <w:textAlignment w:val="auto"/>
    </w:pPr>
    <w:rPr>
      <w:rFonts w:ascii="Arial" w:eastAsia="Times New Roman" w:hAnsi="Arial" w:cs="Arial"/>
      <w:vanish/>
      <w:color w:val="000000"/>
      <w:kern w:val="0"/>
      <w:sz w:val="20"/>
      <w:szCs w:val="20"/>
      <w:lang w:eastAsia="es-CO" w:bidi="ar-SA"/>
    </w:rPr>
  </w:style>
  <w:style w:type="paragraph" w:customStyle="1" w:styleId="date-padding2">
    <w:name w:val="date-padding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or1">
    <w:name w:val="paginator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active1">
    <w:name w:val="activ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line-number1">
    <w:name w:val="line-numb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1">
    <w:name w:val="cl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4">
    <w:name w:val="form-submit4"/>
    <w:basedOn w:val="Normal"/>
    <w:uiPriority w:val="99"/>
    <w:qFormat/>
    <w:rsid w:val="00252AF0"/>
    <w:pPr>
      <w:widowControl/>
      <w:suppressAutoHyphens w:val="0"/>
      <w:autoSpaceDN/>
      <w:spacing w:before="456"/>
      <w:textAlignment w:val="auto"/>
    </w:pPr>
    <w:rPr>
      <w:rFonts w:ascii="Arial" w:eastAsia="Times New Roman" w:hAnsi="Arial" w:cs="Arial"/>
      <w:color w:val="000000"/>
      <w:kern w:val="0"/>
      <w:lang w:eastAsia="es-CO" w:bidi="ar-SA"/>
    </w:rPr>
  </w:style>
  <w:style w:type="paragraph" w:customStyle="1" w:styleId="field-multiple-drag1">
    <w:name w:val="field-multiple-drag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orm-wrapper1">
    <w:name w:val="form-wrapper1"/>
    <w:basedOn w:val="Normal"/>
    <w:uiPriority w:val="99"/>
    <w:qFormat/>
    <w:rsid w:val="00252AF0"/>
    <w:pPr>
      <w:widowControl/>
      <w:suppressAutoHyphens w:val="0"/>
      <w:autoSpaceDN/>
      <w:ind w:right="600"/>
      <w:textAlignment w:val="auto"/>
    </w:pPr>
    <w:rPr>
      <w:rFonts w:ascii="Arial" w:eastAsia="Times New Roman" w:hAnsi="Arial" w:cs="Arial"/>
      <w:color w:val="000000"/>
      <w:kern w:val="0"/>
      <w:lang w:eastAsia="es-CO" w:bidi="ar-SA"/>
    </w:rPr>
  </w:style>
  <w:style w:type="paragraph" w:customStyle="1" w:styleId="tabledrag-toggle-weight1">
    <w:name w:val="tabledrag-toggle-weight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orm-type-select2">
    <w:name w:val="form-type-selec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button1">
    <w:name w:val="sd-button1"/>
    <w:basedOn w:val="Normal"/>
    <w:uiPriority w:val="99"/>
    <w:qFormat/>
    <w:rsid w:val="00252AF0"/>
    <w:pPr>
      <w:widowControl/>
      <w:shd w:val="clear" w:color="auto" w:fill="29235C"/>
      <w:suppressAutoHyphens w:val="0"/>
      <w:autoSpaceDN/>
      <w:textAlignment w:val="auto"/>
    </w:pPr>
    <w:rPr>
      <w:rFonts w:ascii="Arial" w:eastAsia="Times New Roman" w:hAnsi="Arial" w:cs="Arial"/>
      <w:color w:val="FFFFFF"/>
      <w:kern w:val="0"/>
      <w:lang w:eastAsia="es-CO" w:bidi="ar-SA"/>
    </w:rPr>
  </w:style>
  <w:style w:type="paragraph" w:customStyle="1" w:styleId="sd-cancel1">
    <w:name w:val="sd-cancel1"/>
    <w:basedOn w:val="Normal"/>
    <w:uiPriority w:val="99"/>
    <w:qFormat/>
    <w:rsid w:val="00252AF0"/>
    <w:pPr>
      <w:widowControl/>
      <w:shd w:val="clear" w:color="auto" w:fill="706F6F"/>
      <w:suppressAutoHyphens w:val="0"/>
      <w:autoSpaceDN/>
      <w:textAlignment w:val="auto"/>
    </w:pPr>
    <w:rPr>
      <w:rFonts w:ascii="Arial" w:eastAsia="Times New Roman" w:hAnsi="Arial" w:cs="Arial"/>
      <w:color w:val="FFFFFF"/>
      <w:kern w:val="0"/>
      <w:lang w:eastAsia="es-CO" w:bidi="ar-SA"/>
    </w:rPr>
  </w:style>
  <w:style w:type="paragraph" w:customStyle="1" w:styleId="msg-container1">
    <w:name w:val="msg-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21">
    <w:name w:val="s-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date1">
    <w:name w:val="form-item-date-date1"/>
    <w:basedOn w:val="Normal"/>
    <w:uiPriority w:val="99"/>
    <w:qFormat/>
    <w:rsid w:val="00252AF0"/>
    <w:pPr>
      <w:widowControl/>
      <w:suppressAutoHyphens w:val="0"/>
      <w:autoSpaceDN/>
      <w:ind w:right="645"/>
      <w:textAlignment w:val="auto"/>
    </w:pPr>
    <w:rPr>
      <w:rFonts w:ascii="Arial" w:eastAsia="Times New Roman" w:hAnsi="Arial" w:cs="Arial"/>
      <w:color w:val="000000"/>
      <w:kern w:val="0"/>
      <w:lang w:eastAsia="es-CO" w:bidi="ar-SA"/>
    </w:rPr>
  </w:style>
  <w:style w:type="paragraph" w:customStyle="1" w:styleId="c-department1">
    <w:name w:val="c-departm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epartment-department-list1">
    <w:name w:val="form-item-department-department-lis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7">
    <w:name w:val="columns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container-application1">
    <w:name w:val="form-item-container-applic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1">
    <w:name w:val="validation-error1"/>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validation-error-textarea1">
    <w:name w:val="validation-error-textarea1"/>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usertype1">
    <w:name w:val="user_typ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3">
    <w:name w:val="form-type-selec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rap-select-11">
    <w:name w:val="wrap-select-1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up1">
    <w:name w:val="kid-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01">
    <w:name w:val="padding-0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11">
    <w:name w:val="step-1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21">
    <w:name w:val="step-2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31">
    <w:name w:val="step-3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41">
    <w:name w:val="step-4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51">
    <w:name w:val="step-5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61">
    <w:name w:val="step-6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road1">
    <w:name w:val="roa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struct1">
    <w:name w:val="construc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wrapper1">
    <w:name w:val="quicktabs-wrapp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10">
    <w:name w:val="text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link1">
    <w:name w:val="link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ogo2">
    <w:name w:val="logo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blockcontent2">
    <w:name w:val="block__conten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2">
    <w:name w:val="views-row1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deo1">
    <w:name w:val="video1"/>
    <w:basedOn w:val="Normal"/>
    <w:uiPriority w:val="99"/>
    <w:qFormat/>
    <w:rsid w:val="00252AF0"/>
    <w:pPr>
      <w:widowControl/>
      <w:shd w:val="clear" w:color="auto" w:fill="0481A1"/>
      <w:suppressAutoHyphens w:val="0"/>
      <w:autoSpaceDN/>
      <w:jc w:val="center"/>
      <w:textAlignment w:val="auto"/>
    </w:pPr>
    <w:rPr>
      <w:rFonts w:ascii="Arial" w:eastAsia="Times New Roman" w:hAnsi="Arial" w:cs="Arial"/>
      <w:color w:val="000000"/>
      <w:kern w:val="0"/>
      <w:lang w:eastAsia="es-CO" w:bidi="ar-SA"/>
    </w:rPr>
  </w:style>
  <w:style w:type="paragraph" w:customStyle="1" w:styleId="box1">
    <w:name w:val="box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nt-love1">
    <w:name w:val="font-love1"/>
    <w:basedOn w:val="Normal"/>
    <w:uiPriority w:val="99"/>
    <w:qFormat/>
    <w:rsid w:val="00252AF0"/>
    <w:pPr>
      <w:widowControl/>
      <w:suppressAutoHyphens w:val="0"/>
      <w:autoSpaceDN/>
      <w:jc w:val="center"/>
      <w:textAlignment w:val="auto"/>
    </w:pPr>
    <w:rPr>
      <w:rFonts w:ascii="Loved by the King" w:eastAsia="Times New Roman" w:hAnsi="Loved by the King" w:cs="Arial"/>
      <w:color w:val="FFFFFF"/>
      <w:kern w:val="0"/>
      <w:lang w:eastAsia="es-CO" w:bidi="ar-SA"/>
    </w:rPr>
  </w:style>
  <w:style w:type="paragraph" w:customStyle="1" w:styleId="arrow-41">
    <w:name w:val="arrow-41"/>
    <w:basedOn w:val="Normal"/>
    <w:uiPriority w:val="99"/>
    <w:qFormat/>
    <w:rsid w:val="00252AF0"/>
    <w:pPr>
      <w:widowControl/>
      <w:suppressAutoHyphens w:val="0"/>
      <w:autoSpaceDN/>
      <w:spacing w:before="100" w:beforeAutospacing="1" w:after="100" w:afterAutospacing="1"/>
      <w:textAlignment w:val="auto"/>
    </w:pPr>
    <w:rPr>
      <w:rFonts w:ascii="Arial" w:eastAsia="Times New Roman" w:hAnsi="Arial" w:cs="Arial"/>
      <w:color w:val="000000"/>
      <w:kern w:val="0"/>
      <w:lang w:eastAsia="es-CO" w:bidi="ar-SA"/>
    </w:rPr>
  </w:style>
  <w:style w:type="paragraph" w:customStyle="1" w:styleId="col-21">
    <w:name w:val="col-21"/>
    <w:basedOn w:val="Normal"/>
    <w:uiPriority w:val="99"/>
    <w:qFormat/>
    <w:rsid w:val="00252AF0"/>
    <w:pPr>
      <w:widowControl/>
      <w:pBdr>
        <w:right w:val="single" w:sz="48" w:space="0" w:color="FFFFFF"/>
      </w:pBdr>
      <w:suppressAutoHyphens w:val="0"/>
      <w:autoSpaceDN/>
      <w:textAlignment w:val="auto"/>
    </w:pPr>
    <w:rPr>
      <w:rFonts w:ascii="Arial" w:eastAsia="Times New Roman" w:hAnsi="Arial" w:cs="Arial"/>
      <w:color w:val="000000"/>
      <w:kern w:val="0"/>
      <w:lang w:eastAsia="es-CO" w:bidi="ar-SA"/>
    </w:rPr>
  </w:style>
  <w:style w:type="paragraph" w:customStyle="1" w:styleId="col-31">
    <w:name w:val="col-31"/>
    <w:basedOn w:val="Normal"/>
    <w:uiPriority w:val="99"/>
    <w:qFormat/>
    <w:rsid w:val="00252AF0"/>
    <w:pPr>
      <w:widowControl/>
      <w:pBdr>
        <w:left w:val="single" w:sz="48" w:space="0" w:color="FFFFFF"/>
      </w:pBdr>
      <w:suppressAutoHyphens w:val="0"/>
      <w:autoSpaceDN/>
      <w:textAlignment w:val="auto"/>
    </w:pPr>
    <w:rPr>
      <w:rFonts w:ascii="Arial" w:eastAsia="Times New Roman" w:hAnsi="Arial" w:cs="Arial"/>
      <w:color w:val="000000"/>
      <w:kern w:val="0"/>
      <w:lang w:eastAsia="es-CO" w:bidi="ar-SA"/>
    </w:rPr>
  </w:style>
  <w:style w:type="paragraph" w:customStyle="1" w:styleId="kid-image1">
    <w:name w:val="kid-image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kid-image2">
    <w:name w:val="kid-image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quicktabs-tabs1">
    <w:name w:val="quicktabs-tabs1"/>
    <w:basedOn w:val="Normal"/>
    <w:uiPriority w:val="99"/>
    <w:qFormat/>
    <w:rsid w:val="00252AF0"/>
    <w:pPr>
      <w:widowControl/>
      <w:suppressAutoHyphens w:val="0"/>
      <w:autoSpaceDN/>
      <w:ind w:right="-240"/>
      <w:textAlignment w:val="auto"/>
    </w:pPr>
    <w:rPr>
      <w:rFonts w:ascii="Arial" w:eastAsia="Times New Roman" w:hAnsi="Arial" w:cs="Arial"/>
      <w:color w:val="000000"/>
      <w:kern w:val="0"/>
      <w:lang w:eastAsia="es-CO" w:bidi="ar-SA"/>
    </w:rPr>
  </w:style>
  <w:style w:type="paragraph" w:customStyle="1" w:styleId="row12">
    <w:name w:val="row12"/>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form-type-select4">
    <w:name w:val="form-type-selec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ext1">
    <w:name w:val="field-type-text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field-type-taxonomy-term-reference1">
    <w:name w:val="field-type-taxonomy-term-reference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field-type-node-reference1">
    <w:name w:val="field-type-node-reference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tabledrag-toggle-weight-wrapper2">
    <w:name w:val="tabledrag-toggle-weight-wrapper2"/>
    <w:basedOn w:val="Normal"/>
    <w:uiPriority w:val="99"/>
    <w:qFormat/>
    <w:rsid w:val="00252AF0"/>
    <w:pPr>
      <w:widowControl/>
      <w:suppressAutoHyphens w:val="0"/>
      <w:autoSpaceDN/>
      <w:jc w:val="right"/>
      <w:textAlignment w:val="auto"/>
    </w:pPr>
    <w:rPr>
      <w:rFonts w:ascii="Arial" w:eastAsia="Times New Roman" w:hAnsi="Arial" w:cs="Arial"/>
      <w:vanish/>
      <w:color w:val="000000"/>
      <w:kern w:val="0"/>
      <w:lang w:eastAsia="es-CO" w:bidi="ar-SA"/>
    </w:rPr>
  </w:style>
  <w:style w:type="paragraph" w:customStyle="1" w:styleId="form-item9">
    <w:name w:val="form-item9"/>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head1">
    <w:name w:val="grid-item-head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mall-padding1">
    <w:name w:val="small-padding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body1">
    <w:name w:val="grid-item-body1"/>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Caracteresenmarcados">
    <w:name w:val="Caracteres enmarcados"/>
    <w:basedOn w:val="Normal"/>
    <w:uiPriority w:val="99"/>
    <w:qFormat/>
    <w:rsid w:val="00252AF0"/>
    <w:pPr>
      <w:textAlignment w:val="auto"/>
    </w:pPr>
  </w:style>
  <w:style w:type="paragraph" w:customStyle="1" w:styleId="Pa5">
    <w:name w:val="Pa5"/>
    <w:basedOn w:val="Normal"/>
    <w:next w:val="Normal"/>
    <w:uiPriority w:val="99"/>
    <w:qFormat/>
    <w:rsid w:val="00252AF0"/>
    <w:pPr>
      <w:widowControl/>
      <w:suppressAutoHyphens w:val="0"/>
      <w:autoSpaceDE w:val="0"/>
      <w:adjustRightInd w:val="0"/>
      <w:spacing w:line="191" w:lineRule="atLeast"/>
      <w:textAlignment w:val="auto"/>
    </w:pPr>
    <w:rPr>
      <w:rFonts w:eastAsia="Times New Roman" w:cs="Times New Roman"/>
      <w:kern w:val="0"/>
      <w:lang w:eastAsia="es-CO" w:bidi="ar-SA"/>
    </w:rPr>
  </w:style>
  <w:style w:type="paragraph" w:customStyle="1" w:styleId="ParaAttribute4">
    <w:name w:val="ParaAttribute4"/>
    <w:uiPriority w:val="99"/>
    <w:qFormat/>
    <w:rsid w:val="00252AF0"/>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Style12">
    <w:name w:val="Style 12"/>
    <w:uiPriority w:val="99"/>
    <w:qFormat/>
    <w:rsid w:val="00252AF0"/>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prrafodelistacxspmiddle">
    <w:name w:val="prrafodelistacxspmiddle"/>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Style2">
    <w:name w:val="Style 2"/>
    <w:basedOn w:val="Normal"/>
    <w:uiPriority w:val="99"/>
    <w:qFormat/>
    <w:rsid w:val="00252AF0"/>
    <w:pPr>
      <w:suppressAutoHyphens w:val="0"/>
      <w:autoSpaceDE w:val="0"/>
      <w:spacing w:before="252"/>
      <w:ind w:left="72" w:right="72"/>
      <w:jc w:val="both"/>
      <w:textAlignment w:val="auto"/>
    </w:pPr>
    <w:rPr>
      <w:rFonts w:eastAsia="Times New Roman" w:cs="Times New Roman"/>
      <w:kern w:val="0"/>
      <w:lang w:val="en-US" w:eastAsia="es-ES" w:bidi="ar-SA"/>
    </w:rPr>
  </w:style>
  <w:style w:type="paragraph" w:customStyle="1" w:styleId="ecxmsobodytext">
    <w:name w:val="ecxmsobodytext"/>
    <w:basedOn w:val="Normal"/>
    <w:uiPriority w:val="99"/>
    <w:qFormat/>
    <w:rsid w:val="00252AF0"/>
    <w:pPr>
      <w:widowControl/>
      <w:suppressAutoHyphens w:val="0"/>
      <w:autoSpaceDN/>
      <w:spacing w:after="324"/>
      <w:textAlignment w:val="auto"/>
    </w:pPr>
    <w:rPr>
      <w:rFonts w:eastAsia="Times New Roman" w:cs="Times New Roman"/>
      <w:kern w:val="0"/>
      <w:lang w:val="es-ES_tradnl" w:eastAsia="es-ES" w:bidi="ar-SA"/>
    </w:rPr>
  </w:style>
  <w:style w:type="paragraph" w:customStyle="1" w:styleId="ParaAttribute6">
    <w:name w:val="ParaAttribute6"/>
    <w:uiPriority w:val="99"/>
    <w:qFormat/>
    <w:rsid w:val="00252AF0"/>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252AF0"/>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252AF0"/>
    <w:pPr>
      <w:widowControl/>
      <w:tabs>
        <w:tab w:val="left" w:pos="0"/>
      </w:tabs>
      <w:suppressAutoHyphens w:val="0"/>
      <w:overflowPunct w:val="0"/>
      <w:autoSpaceDE w:val="0"/>
      <w:adjustRightInd w:val="0"/>
      <w:textAlignment w:val="auto"/>
    </w:pPr>
    <w:rPr>
      <w:rFonts w:eastAsia="Times New Roman" w:cs="Times New Roman"/>
      <w:color w:val="000000"/>
      <w:kern w:val="0"/>
      <w:sz w:val="20"/>
      <w:szCs w:val="20"/>
      <w:lang w:val="en-US" w:eastAsia="es-ES" w:bidi="ar-SA"/>
    </w:rPr>
  </w:style>
  <w:style w:type="paragraph" w:customStyle="1" w:styleId="intro">
    <w:name w:val="intro"/>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4721321374434598875default">
    <w:name w:val="m_-4721321374434598875defaul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15">
    <w:name w:val="xl13015"/>
    <w:basedOn w:val="Normal"/>
    <w:uiPriority w:val="99"/>
    <w:qFormat/>
    <w:rsid w:val="00252AF0"/>
    <w:pPr>
      <w:widowControl/>
      <w:pBdr>
        <w:left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6">
    <w:name w:val="xl1301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7">
    <w:name w:val="xl13017"/>
    <w:basedOn w:val="Normal"/>
    <w:uiPriority w:val="99"/>
    <w:qFormat/>
    <w:rsid w:val="00252AF0"/>
    <w:pPr>
      <w:widowControl/>
      <w:pBdr>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8">
    <w:name w:val="xl1301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19">
    <w:name w:val="xl1301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20">
    <w:name w:val="xl1302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21">
    <w:name w:val="xl1302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22">
    <w:name w:val="xl1302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23">
    <w:name w:val="xl13023"/>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4">
    <w:name w:val="xl13024"/>
    <w:basedOn w:val="Normal"/>
    <w:uiPriority w:val="99"/>
    <w:qFormat/>
    <w:rsid w:val="00252AF0"/>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5">
    <w:name w:val="xl13025"/>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6">
    <w:name w:val="xl13026"/>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7">
    <w:name w:val="xl13027"/>
    <w:basedOn w:val="Normal"/>
    <w:uiPriority w:val="99"/>
    <w:qFormat/>
    <w:rsid w:val="00252AF0"/>
    <w:pPr>
      <w:widowControl/>
      <w:pBdr>
        <w:top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8">
    <w:name w:val="xl13028"/>
    <w:basedOn w:val="Normal"/>
    <w:uiPriority w:val="99"/>
    <w:qFormat/>
    <w:rsid w:val="00252AF0"/>
    <w:pPr>
      <w:widowControl/>
      <w:pBdr>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9">
    <w:name w:val="xl13029"/>
    <w:basedOn w:val="Normal"/>
    <w:uiPriority w:val="99"/>
    <w:qFormat/>
    <w:rsid w:val="00252AF0"/>
    <w:pPr>
      <w:widowControl/>
      <w:pBdr>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0">
    <w:name w:val="xl13030"/>
    <w:basedOn w:val="Normal"/>
    <w:uiPriority w:val="99"/>
    <w:qFormat/>
    <w:rsid w:val="00252AF0"/>
    <w:pPr>
      <w:widowControl/>
      <w:pBdr>
        <w:left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31">
    <w:name w:val="xl13031"/>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2">
    <w:name w:val="xl1303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3">
    <w:name w:val="xl13033"/>
    <w:basedOn w:val="Normal"/>
    <w:uiPriority w:val="99"/>
    <w:qFormat/>
    <w:rsid w:val="00252AF0"/>
    <w:pPr>
      <w:widowControl/>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34">
    <w:name w:val="xl1303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5">
    <w:name w:val="xl13035"/>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6">
    <w:name w:val="xl13036"/>
    <w:basedOn w:val="Normal"/>
    <w:uiPriority w:val="99"/>
    <w:qFormat/>
    <w:rsid w:val="00252AF0"/>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7">
    <w:name w:val="xl13037"/>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8">
    <w:name w:val="xl1303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9">
    <w:name w:val="xl1303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40">
    <w:name w:val="xl1304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1">
    <w:name w:val="xl13041"/>
    <w:basedOn w:val="Normal"/>
    <w:uiPriority w:val="99"/>
    <w:qFormat/>
    <w:rsid w:val="00252AF0"/>
    <w:pPr>
      <w:widowControl/>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2">
    <w:name w:val="xl1304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3">
    <w:name w:val="xl1304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kern w:val="0"/>
      <w:u w:val="single"/>
      <w:lang w:eastAsia="es-CO" w:bidi="ar-SA"/>
    </w:rPr>
  </w:style>
  <w:style w:type="paragraph" w:customStyle="1" w:styleId="xl13044">
    <w:name w:val="xl1304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13045">
    <w:name w:val="xl1304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4">
    <w:name w:val="font14"/>
    <w:basedOn w:val="Normal"/>
    <w:uiPriority w:val="99"/>
    <w:qFormat/>
    <w:rsid w:val="00252AF0"/>
    <w:pPr>
      <w:widowControl/>
      <w:suppressAutoHyphens w:val="0"/>
      <w:autoSpaceDN/>
      <w:spacing w:before="100" w:beforeAutospacing="1" w:after="100" w:afterAutospacing="1"/>
      <w:textAlignment w:val="auto"/>
    </w:pPr>
    <w:rPr>
      <w:rFonts w:ascii="Calibri" w:eastAsia="Times New Roman" w:hAnsi="Calibri" w:cs="Calibri"/>
      <w:b/>
      <w:bCs/>
      <w:color w:val="FF0000"/>
      <w:kern w:val="0"/>
      <w:sz w:val="22"/>
      <w:szCs w:val="22"/>
      <w:lang w:eastAsia="es-CO" w:bidi="ar-SA"/>
    </w:rPr>
  </w:style>
  <w:style w:type="paragraph" w:customStyle="1" w:styleId="font15">
    <w:name w:val="font15"/>
    <w:basedOn w:val="Normal"/>
    <w:uiPriority w:val="99"/>
    <w:qFormat/>
    <w:rsid w:val="00252AF0"/>
    <w:pPr>
      <w:widowControl/>
      <w:suppressAutoHyphens w:val="0"/>
      <w:autoSpaceDN/>
      <w:spacing w:before="100" w:beforeAutospacing="1" w:after="100" w:afterAutospacing="1"/>
      <w:textAlignment w:val="auto"/>
    </w:pPr>
    <w:rPr>
      <w:rFonts w:ascii="Calibri" w:eastAsia="Times New Roman" w:hAnsi="Calibri" w:cs="Calibri"/>
      <w:b/>
      <w:bCs/>
      <w:color w:val="FF0000"/>
      <w:kern w:val="0"/>
      <w:sz w:val="16"/>
      <w:szCs w:val="16"/>
      <w:lang w:eastAsia="es-CO" w:bidi="ar-SA"/>
    </w:rPr>
  </w:style>
  <w:style w:type="paragraph" w:customStyle="1" w:styleId="m-8813774889630859783m-5821878209131447999gmail-p2">
    <w:name w:val="m_-8813774889630859783m_-5821878209131447999gmail-p2"/>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8813774889630859783m-5821878209131447999gmail-p4">
    <w:name w:val="m_-8813774889630859783m_-5821878209131447999gmail-p4"/>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8813774889630859783m-5821878209131447999gmail-p1">
    <w:name w:val="m_-8813774889630859783m_-5821878209131447999gmail-p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6">
    <w:name w:val="xl13046"/>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7">
    <w:name w:val="xl13047"/>
    <w:basedOn w:val="Normal"/>
    <w:uiPriority w:val="99"/>
    <w:qFormat/>
    <w:rsid w:val="00252AF0"/>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8">
    <w:name w:val="xl13048"/>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9">
    <w:name w:val="xl1304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0">
    <w:name w:val="xl1305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1">
    <w:name w:val="xl13051"/>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2">
    <w:name w:val="xl1305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3">
    <w:name w:val="xl1305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kern w:val="0"/>
      <w:u w:val="single"/>
      <w:lang w:eastAsia="es-CO" w:bidi="ar-SA"/>
    </w:rPr>
  </w:style>
  <w:style w:type="paragraph" w:customStyle="1" w:styleId="xl13054">
    <w:name w:val="xl1305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5">
    <w:name w:val="xl13055"/>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6">
    <w:name w:val="xl13056"/>
    <w:basedOn w:val="Normal"/>
    <w:uiPriority w:val="99"/>
    <w:qFormat/>
    <w:rsid w:val="00252AF0"/>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7">
    <w:name w:val="xl13057"/>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8">
    <w:name w:val="xl13058"/>
    <w:basedOn w:val="Normal"/>
    <w:uiPriority w:val="99"/>
    <w:qFormat/>
    <w:rsid w:val="00252AF0"/>
    <w:pPr>
      <w:widowControl/>
      <w:pBdr>
        <w:left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character" w:customStyle="1" w:styleId="CarCar41">
    <w:name w:val="Car Car41"/>
    <w:rsid w:val="00252AF0"/>
    <w:rPr>
      <w:rFonts w:ascii="Arial" w:hAnsi="Arial" w:cs="Arial" w:hint="default"/>
      <w:sz w:val="24"/>
      <w:lang w:val="es-ES" w:eastAsia="es-ES" w:bidi="ar-SA"/>
    </w:rPr>
  </w:style>
  <w:style w:type="character" w:customStyle="1" w:styleId="atexto1">
    <w:name w:val="a_texto1"/>
    <w:rsid w:val="00252AF0"/>
    <w:rPr>
      <w:rFonts w:ascii="Arial" w:hAnsi="Arial" w:cs="Arial" w:hint="default"/>
      <w:color w:val="666666"/>
      <w:sz w:val="18"/>
      <w:szCs w:val="18"/>
    </w:rPr>
  </w:style>
  <w:style w:type="character" w:customStyle="1" w:styleId="FontStyle65">
    <w:name w:val="Font Style65"/>
    <w:uiPriority w:val="99"/>
    <w:rsid w:val="00252AF0"/>
    <w:rPr>
      <w:rFonts w:ascii="Arial Narrow" w:hAnsi="Arial Narrow" w:cs="Arial Narrow" w:hint="default"/>
      <w:b/>
      <w:bCs/>
      <w:sz w:val="22"/>
      <w:szCs w:val="22"/>
    </w:rPr>
  </w:style>
  <w:style w:type="character" w:customStyle="1" w:styleId="WW8Num4z0">
    <w:name w:val="WW8Num4z0"/>
    <w:rsid w:val="00252AF0"/>
    <w:rPr>
      <w:rFonts w:ascii="Arial Negrita" w:hAnsi="Arial Negrita" w:hint="default"/>
      <w:b/>
      <w:bCs w:val="0"/>
    </w:rPr>
  </w:style>
  <w:style w:type="character" w:customStyle="1" w:styleId="WW8Num16z0">
    <w:name w:val="WW8Num16z0"/>
    <w:rsid w:val="00252AF0"/>
    <w:rPr>
      <w:rFonts w:ascii="Symbol" w:hAnsi="Symbol" w:hint="default"/>
    </w:rPr>
  </w:style>
  <w:style w:type="character" w:customStyle="1" w:styleId="WW8Num17z0">
    <w:name w:val="WW8Num17z0"/>
    <w:rsid w:val="00252AF0"/>
    <w:rPr>
      <w:rFonts w:ascii="Wingdings" w:hAnsi="Wingdings" w:hint="default"/>
    </w:rPr>
  </w:style>
  <w:style w:type="character" w:customStyle="1" w:styleId="WW8Num22z0">
    <w:name w:val="WW8Num22z0"/>
    <w:rsid w:val="00252AF0"/>
    <w:rPr>
      <w:rFonts w:ascii="Wingdings" w:hAnsi="Wingdings" w:hint="default"/>
    </w:rPr>
  </w:style>
  <w:style w:type="character" w:customStyle="1" w:styleId="WW8Num24z0">
    <w:name w:val="WW8Num24z0"/>
    <w:rsid w:val="00252AF0"/>
    <w:rPr>
      <w:rFonts w:ascii="Symbol" w:hAnsi="Symbol" w:hint="default"/>
    </w:rPr>
  </w:style>
  <w:style w:type="character" w:customStyle="1" w:styleId="WW8Num26z0">
    <w:name w:val="WW8Num26z0"/>
    <w:rsid w:val="00252AF0"/>
    <w:rPr>
      <w:rFonts w:ascii="Symbol" w:hAnsi="Symbol" w:hint="default"/>
    </w:rPr>
  </w:style>
  <w:style w:type="character" w:customStyle="1" w:styleId="WW8Num28z0">
    <w:name w:val="WW8Num28z0"/>
    <w:rsid w:val="00252AF0"/>
    <w:rPr>
      <w:rFonts w:ascii="Arial" w:hAnsi="Arial" w:cs="Arial" w:hint="default"/>
      <w:b w:val="0"/>
      <w:bCs w:val="0"/>
      <w:i w:val="0"/>
      <w:iCs w:val="0"/>
      <w:sz w:val="24"/>
      <w:szCs w:val="24"/>
    </w:rPr>
  </w:style>
  <w:style w:type="character" w:customStyle="1" w:styleId="WW8Num32z0">
    <w:name w:val="WW8Num32z0"/>
    <w:rsid w:val="00252AF0"/>
    <w:rPr>
      <w:rFonts w:ascii="Wingdings" w:hAnsi="Wingdings" w:hint="default"/>
    </w:rPr>
  </w:style>
  <w:style w:type="character" w:customStyle="1" w:styleId="WW8Num33z0">
    <w:name w:val="WW8Num33z0"/>
    <w:rsid w:val="00252AF0"/>
    <w:rPr>
      <w:rFonts w:ascii="Arial" w:hAnsi="Arial" w:cs="Arial" w:hint="default"/>
      <w:b w:val="0"/>
      <w:bCs w:val="0"/>
      <w:szCs w:val="24"/>
    </w:rPr>
  </w:style>
  <w:style w:type="character" w:customStyle="1" w:styleId="WW8Num34z0">
    <w:name w:val="WW8Num34z0"/>
    <w:rsid w:val="00252AF0"/>
    <w:rPr>
      <w:rFonts w:ascii="Wingdings" w:hAnsi="Wingdings" w:hint="default"/>
    </w:rPr>
  </w:style>
  <w:style w:type="character" w:customStyle="1" w:styleId="WW8Num35z0">
    <w:name w:val="WW8Num35z0"/>
    <w:rsid w:val="00252AF0"/>
    <w:rPr>
      <w:rFonts w:ascii="Arial Negrita" w:hAnsi="Arial Negrita" w:hint="default"/>
      <w:b/>
      <w:bCs w:val="0"/>
    </w:rPr>
  </w:style>
  <w:style w:type="character" w:customStyle="1" w:styleId="WW8Num36z0">
    <w:name w:val="WW8Num36z0"/>
    <w:rsid w:val="00252AF0"/>
    <w:rPr>
      <w:rFonts w:ascii="Arial" w:hAnsi="Arial" w:cs="Arial" w:hint="default"/>
      <w:b w:val="0"/>
      <w:bCs w:val="0"/>
      <w:i w:val="0"/>
      <w:iCs w:val="0"/>
      <w:sz w:val="24"/>
      <w:szCs w:val="24"/>
    </w:rPr>
  </w:style>
  <w:style w:type="character" w:customStyle="1" w:styleId="WW8Num37z4">
    <w:name w:val="WW8Num37z4"/>
    <w:rsid w:val="00252AF0"/>
    <w:rPr>
      <w:rFonts w:ascii="Wingdings" w:hAnsi="Wingdings" w:hint="default"/>
      <w:b/>
      <w:bCs w:val="0"/>
      <w:i w:val="0"/>
      <w:iCs w:val="0"/>
      <w:color w:val="auto"/>
      <w:sz w:val="24"/>
      <w:szCs w:val="24"/>
    </w:rPr>
  </w:style>
  <w:style w:type="character" w:customStyle="1" w:styleId="WW8Num37z6">
    <w:name w:val="WW8Num37z6"/>
    <w:rsid w:val="00252AF0"/>
    <w:rPr>
      <w:rFonts w:ascii="Arial" w:hAnsi="Arial" w:cs="Arial" w:hint="default"/>
      <w:b w:val="0"/>
      <w:bCs w:val="0"/>
      <w:i w:val="0"/>
      <w:iCs w:val="0"/>
      <w:sz w:val="24"/>
      <w:szCs w:val="24"/>
    </w:rPr>
  </w:style>
  <w:style w:type="character" w:customStyle="1" w:styleId="WW8Num39z0">
    <w:name w:val="WW8Num39z0"/>
    <w:rsid w:val="00252AF0"/>
    <w:rPr>
      <w:rFonts w:ascii="Wingdings" w:hAnsi="Wingdings" w:hint="default"/>
    </w:rPr>
  </w:style>
  <w:style w:type="character" w:customStyle="1" w:styleId="WW8Num40z0">
    <w:name w:val="WW8Num40z0"/>
    <w:rsid w:val="00252AF0"/>
    <w:rPr>
      <w:rFonts w:ascii="Symbol" w:hAnsi="Symbol" w:hint="default"/>
    </w:rPr>
  </w:style>
  <w:style w:type="character" w:customStyle="1" w:styleId="WW8Num41z0">
    <w:name w:val="WW8Num41z0"/>
    <w:rsid w:val="00252AF0"/>
    <w:rPr>
      <w:rFonts w:ascii="Wingdings" w:hAnsi="Wingdings" w:hint="default"/>
    </w:rPr>
  </w:style>
  <w:style w:type="character" w:customStyle="1" w:styleId="WW8Num42z0">
    <w:name w:val="WW8Num42z0"/>
    <w:rsid w:val="00252AF0"/>
    <w:rPr>
      <w:rFonts w:ascii="Wingdings" w:hAnsi="Wingdings" w:hint="default"/>
    </w:rPr>
  </w:style>
  <w:style w:type="character" w:customStyle="1" w:styleId="WW8Num43z1">
    <w:name w:val="WW8Num43z1"/>
    <w:rsid w:val="00252AF0"/>
    <w:rPr>
      <w:rFonts w:ascii="Arial Negrita" w:hAnsi="Arial Negrita" w:hint="default"/>
      <w:b/>
      <w:bCs w:val="0"/>
    </w:rPr>
  </w:style>
  <w:style w:type="character" w:customStyle="1" w:styleId="WW8Num44z0">
    <w:name w:val="WW8Num44z0"/>
    <w:rsid w:val="00252AF0"/>
    <w:rPr>
      <w:rFonts w:ascii="Arial" w:hAnsi="Arial" w:cs="Arial" w:hint="default"/>
    </w:rPr>
  </w:style>
  <w:style w:type="character" w:customStyle="1" w:styleId="WW8Num45z0">
    <w:name w:val="WW8Num45z0"/>
    <w:rsid w:val="00252AF0"/>
    <w:rPr>
      <w:rFonts w:ascii="Wingdings" w:hAnsi="Wingdings" w:hint="default"/>
    </w:rPr>
  </w:style>
  <w:style w:type="character" w:customStyle="1" w:styleId="WW8Num46z0">
    <w:name w:val="WW8Num46z0"/>
    <w:rsid w:val="00252AF0"/>
    <w:rPr>
      <w:rFonts w:ascii="Arial" w:hAnsi="Arial" w:cs="Arial" w:hint="default"/>
      <w:b w:val="0"/>
      <w:bCs w:val="0"/>
      <w:i w:val="0"/>
      <w:iCs w:val="0"/>
      <w:sz w:val="24"/>
      <w:szCs w:val="24"/>
    </w:rPr>
  </w:style>
  <w:style w:type="character" w:customStyle="1" w:styleId="WW8Num47z0">
    <w:name w:val="WW8Num47z0"/>
    <w:rsid w:val="00252AF0"/>
    <w:rPr>
      <w:rFonts w:ascii="Wingdings" w:hAnsi="Wingdings" w:hint="default"/>
    </w:rPr>
  </w:style>
  <w:style w:type="character" w:customStyle="1" w:styleId="WW8Num49z0">
    <w:name w:val="WW8Num49z0"/>
    <w:rsid w:val="00252AF0"/>
    <w:rPr>
      <w:rFonts w:ascii="Wingdings" w:hAnsi="Wingdings" w:hint="default"/>
    </w:rPr>
  </w:style>
  <w:style w:type="character" w:customStyle="1" w:styleId="WW8Num50z0">
    <w:name w:val="WW8Num50z0"/>
    <w:rsid w:val="00252AF0"/>
    <w:rPr>
      <w:rFonts w:ascii="Symbol" w:hAnsi="Symbol" w:hint="default"/>
    </w:rPr>
  </w:style>
  <w:style w:type="character" w:customStyle="1" w:styleId="WW8Num51z0">
    <w:name w:val="WW8Num51z0"/>
    <w:rsid w:val="00252AF0"/>
    <w:rPr>
      <w:rFonts w:ascii="Wingdings" w:hAnsi="Wingdings" w:hint="default"/>
    </w:rPr>
  </w:style>
  <w:style w:type="character" w:customStyle="1" w:styleId="WW8Num52z0">
    <w:name w:val="WW8Num52z0"/>
    <w:rsid w:val="00252AF0"/>
    <w:rPr>
      <w:rFonts w:ascii="Wingdings" w:hAnsi="Wingdings" w:hint="default"/>
    </w:rPr>
  </w:style>
  <w:style w:type="character" w:customStyle="1" w:styleId="WW8Num53z0">
    <w:name w:val="WW8Num53z0"/>
    <w:rsid w:val="00252AF0"/>
    <w:rPr>
      <w:rFonts w:ascii="Wingdings" w:hAnsi="Wingdings" w:hint="default"/>
    </w:rPr>
  </w:style>
  <w:style w:type="character" w:customStyle="1" w:styleId="WW8Num54z0">
    <w:name w:val="WW8Num54z0"/>
    <w:rsid w:val="00252AF0"/>
    <w:rPr>
      <w:rFonts w:ascii="Arial" w:hAnsi="Arial" w:cs="Arial" w:hint="default"/>
      <w:b w:val="0"/>
      <w:bCs w:val="0"/>
    </w:rPr>
  </w:style>
  <w:style w:type="character" w:customStyle="1" w:styleId="WW8Num55z0">
    <w:name w:val="WW8Num55z0"/>
    <w:rsid w:val="00252AF0"/>
    <w:rPr>
      <w:rFonts w:ascii="Arial" w:hAnsi="Arial" w:cs="Arial" w:hint="default"/>
    </w:rPr>
  </w:style>
  <w:style w:type="character" w:customStyle="1" w:styleId="WW8Num56z0">
    <w:name w:val="WW8Num56z0"/>
    <w:rsid w:val="00252AF0"/>
    <w:rPr>
      <w:rFonts w:ascii="Arial Negrita" w:hAnsi="Arial Negrita" w:hint="default"/>
      <w:b/>
      <w:bCs w:val="0"/>
    </w:rPr>
  </w:style>
  <w:style w:type="character" w:customStyle="1" w:styleId="WW8Num57z0">
    <w:name w:val="WW8Num57z0"/>
    <w:rsid w:val="00252AF0"/>
    <w:rPr>
      <w:rFonts w:ascii="Symbol" w:hAnsi="Symbol" w:hint="default"/>
    </w:rPr>
  </w:style>
  <w:style w:type="character" w:customStyle="1" w:styleId="WW8Num58z0">
    <w:name w:val="WW8Num58z0"/>
    <w:rsid w:val="00252AF0"/>
    <w:rPr>
      <w:rFonts w:ascii="Symbol" w:hAnsi="Symbol" w:hint="default"/>
    </w:rPr>
  </w:style>
  <w:style w:type="character" w:customStyle="1" w:styleId="WW8Num58z1">
    <w:name w:val="WW8Num58z1"/>
    <w:rsid w:val="00252AF0"/>
    <w:rPr>
      <w:rFonts w:ascii="Courier New" w:hAnsi="Courier New" w:cs="Courier New" w:hint="default"/>
    </w:rPr>
  </w:style>
  <w:style w:type="character" w:customStyle="1" w:styleId="WW8Num58z2">
    <w:name w:val="WW8Num58z2"/>
    <w:rsid w:val="00252AF0"/>
    <w:rPr>
      <w:rFonts w:ascii="Wingdings" w:hAnsi="Wingdings" w:hint="default"/>
    </w:rPr>
  </w:style>
  <w:style w:type="character" w:customStyle="1" w:styleId="WW8Num59z0">
    <w:name w:val="WW8Num59z0"/>
    <w:rsid w:val="00252AF0"/>
    <w:rPr>
      <w:rFonts w:ascii="Wingdings" w:hAnsi="Wingdings" w:hint="default"/>
    </w:rPr>
  </w:style>
  <w:style w:type="character" w:customStyle="1" w:styleId="WW8Num60z0">
    <w:name w:val="WW8Num60z0"/>
    <w:rsid w:val="00252AF0"/>
    <w:rPr>
      <w:rFonts w:ascii="Arial" w:hAnsi="Arial" w:cs="Arial" w:hint="default"/>
    </w:rPr>
  </w:style>
  <w:style w:type="character" w:customStyle="1" w:styleId="WW8Num61z0">
    <w:name w:val="WW8Num61z0"/>
    <w:rsid w:val="00252AF0"/>
    <w:rPr>
      <w:rFonts w:ascii="Wingdings" w:hAnsi="Wingdings" w:hint="default"/>
    </w:rPr>
  </w:style>
  <w:style w:type="character" w:customStyle="1" w:styleId="WW8Num62z0">
    <w:name w:val="WW8Num62z0"/>
    <w:rsid w:val="00252AF0"/>
    <w:rPr>
      <w:rFonts w:ascii="Arial Negrita" w:hAnsi="Arial Negrita" w:hint="default"/>
      <w:b/>
      <w:bCs w:val="0"/>
    </w:rPr>
  </w:style>
  <w:style w:type="character" w:customStyle="1" w:styleId="WW8Num63z0">
    <w:name w:val="WW8Num63z0"/>
    <w:rsid w:val="00252AF0"/>
    <w:rPr>
      <w:rFonts w:ascii="Arial Negrita" w:hAnsi="Arial Negrita" w:hint="default"/>
      <w:b/>
      <w:bCs w:val="0"/>
    </w:rPr>
  </w:style>
  <w:style w:type="character" w:customStyle="1" w:styleId="WW8Num64z0">
    <w:name w:val="WW8Num64z0"/>
    <w:rsid w:val="00252AF0"/>
    <w:rPr>
      <w:rFonts w:ascii="Symbol" w:hAnsi="Symbol" w:hint="default"/>
    </w:rPr>
  </w:style>
  <w:style w:type="character" w:customStyle="1" w:styleId="WW8Num65z0">
    <w:name w:val="WW8Num65z0"/>
    <w:rsid w:val="00252AF0"/>
    <w:rPr>
      <w:rFonts w:ascii="Arial Negrita" w:hAnsi="Arial Negrita" w:hint="default"/>
      <w:b/>
      <w:bCs w:val="0"/>
    </w:rPr>
  </w:style>
  <w:style w:type="character" w:customStyle="1" w:styleId="WW8Num66z0">
    <w:name w:val="WW8Num66z0"/>
    <w:rsid w:val="00252AF0"/>
    <w:rPr>
      <w:rFonts w:ascii="Wingdings" w:hAnsi="Wingdings" w:hint="default"/>
    </w:rPr>
  </w:style>
  <w:style w:type="character" w:customStyle="1" w:styleId="WW8Num67z0">
    <w:name w:val="WW8Num67z0"/>
    <w:rsid w:val="00252AF0"/>
    <w:rPr>
      <w:rFonts w:ascii="Arial Negrita" w:hAnsi="Arial Negrita" w:hint="default"/>
      <w:b/>
      <w:bCs w:val="0"/>
    </w:rPr>
  </w:style>
  <w:style w:type="character" w:customStyle="1" w:styleId="WW8Num68z0">
    <w:name w:val="WW8Num68z0"/>
    <w:rsid w:val="00252AF0"/>
    <w:rPr>
      <w:rFonts w:ascii="Arial Negrita" w:hAnsi="Arial Negrita" w:hint="default"/>
      <w:b/>
      <w:bCs w:val="0"/>
    </w:rPr>
  </w:style>
  <w:style w:type="character" w:customStyle="1" w:styleId="WW8Num69z0">
    <w:name w:val="WW8Num69z0"/>
    <w:rsid w:val="00252AF0"/>
    <w:rPr>
      <w:rFonts w:ascii="Symbol" w:hAnsi="Symbol" w:hint="default"/>
    </w:rPr>
  </w:style>
  <w:style w:type="character" w:customStyle="1" w:styleId="WW8Num70z0">
    <w:name w:val="WW8Num70z0"/>
    <w:rsid w:val="00252AF0"/>
    <w:rPr>
      <w:rFonts w:ascii="Arial" w:hAnsi="Arial" w:cs="Arial" w:hint="default"/>
    </w:rPr>
  </w:style>
  <w:style w:type="character" w:customStyle="1" w:styleId="WW8Num71z0">
    <w:name w:val="WW8Num71z0"/>
    <w:rsid w:val="00252AF0"/>
    <w:rPr>
      <w:rFonts w:ascii="Symbol" w:hAnsi="Symbol" w:hint="default"/>
    </w:rPr>
  </w:style>
  <w:style w:type="character" w:customStyle="1" w:styleId="WW8Num72z0">
    <w:name w:val="WW8Num72z0"/>
    <w:rsid w:val="00252AF0"/>
    <w:rPr>
      <w:rFonts w:ascii="Wingdings" w:hAnsi="Wingdings" w:hint="default"/>
    </w:rPr>
  </w:style>
  <w:style w:type="character" w:customStyle="1" w:styleId="WW8Num73z0">
    <w:name w:val="WW8Num73z0"/>
    <w:rsid w:val="00252AF0"/>
    <w:rPr>
      <w:rFonts w:ascii="Arial" w:hAnsi="Arial" w:cs="Arial" w:hint="default"/>
    </w:rPr>
  </w:style>
  <w:style w:type="character" w:customStyle="1" w:styleId="WW8Num74z0">
    <w:name w:val="WW8Num74z0"/>
    <w:rsid w:val="00252AF0"/>
    <w:rPr>
      <w:rFonts w:ascii="Arial Negrita" w:hAnsi="Arial Negrita" w:hint="default"/>
      <w:b/>
      <w:bCs w:val="0"/>
    </w:rPr>
  </w:style>
  <w:style w:type="character" w:customStyle="1" w:styleId="WW8Num75z0">
    <w:name w:val="WW8Num75z0"/>
    <w:rsid w:val="00252AF0"/>
    <w:rPr>
      <w:rFonts w:ascii="Wingdings" w:hAnsi="Wingdings" w:hint="default"/>
    </w:rPr>
  </w:style>
  <w:style w:type="character" w:customStyle="1" w:styleId="WW8Num76z0">
    <w:name w:val="WW8Num76z0"/>
    <w:rsid w:val="00252AF0"/>
    <w:rPr>
      <w:rFonts w:ascii="Arial Negrita" w:hAnsi="Arial Negrita" w:hint="default"/>
      <w:b/>
      <w:bCs w:val="0"/>
    </w:rPr>
  </w:style>
  <w:style w:type="character" w:customStyle="1" w:styleId="WW8Num77z0">
    <w:name w:val="WW8Num77z0"/>
    <w:rsid w:val="00252AF0"/>
    <w:rPr>
      <w:rFonts w:ascii="Arial Negrita" w:hAnsi="Arial Negrita" w:hint="default"/>
      <w:b/>
      <w:bCs w:val="0"/>
    </w:rPr>
  </w:style>
  <w:style w:type="character" w:customStyle="1" w:styleId="WW8Num78z0">
    <w:name w:val="WW8Num78z0"/>
    <w:rsid w:val="00252AF0"/>
    <w:rPr>
      <w:rFonts w:ascii="Wingdings" w:hAnsi="Wingdings" w:hint="default"/>
    </w:rPr>
  </w:style>
  <w:style w:type="character" w:customStyle="1" w:styleId="WW8Num79z0">
    <w:name w:val="WW8Num79z0"/>
    <w:rsid w:val="00252AF0"/>
    <w:rPr>
      <w:rFonts w:ascii="Wingdings" w:hAnsi="Wingdings" w:hint="default"/>
    </w:rPr>
  </w:style>
  <w:style w:type="character" w:customStyle="1" w:styleId="WW8Num80z0">
    <w:name w:val="WW8Num80z0"/>
    <w:rsid w:val="00252AF0"/>
    <w:rPr>
      <w:rFonts w:ascii="Arial" w:hAnsi="Arial" w:cs="Arial" w:hint="default"/>
      <w:b w:val="0"/>
      <w:bCs w:val="0"/>
      <w:i w:val="0"/>
      <w:iCs w:val="0"/>
      <w:sz w:val="24"/>
      <w:szCs w:val="24"/>
    </w:rPr>
  </w:style>
  <w:style w:type="character" w:customStyle="1" w:styleId="WW8Num81z0">
    <w:name w:val="WW8Num81z0"/>
    <w:rsid w:val="00252AF0"/>
    <w:rPr>
      <w:rFonts w:ascii="Wingdings" w:hAnsi="Wingdings" w:hint="default"/>
    </w:rPr>
  </w:style>
  <w:style w:type="character" w:customStyle="1" w:styleId="WW8Num82z0">
    <w:name w:val="WW8Num82z0"/>
    <w:rsid w:val="00252AF0"/>
    <w:rPr>
      <w:rFonts w:ascii="Wingdings" w:hAnsi="Wingdings" w:hint="default"/>
    </w:rPr>
  </w:style>
  <w:style w:type="character" w:customStyle="1" w:styleId="WW8Num83z1">
    <w:name w:val="WW8Num83z1"/>
    <w:rsid w:val="00252AF0"/>
    <w:rPr>
      <w:rFonts w:ascii="Arial Negrita" w:hAnsi="Arial Negrita" w:hint="default"/>
      <w:b/>
      <w:bCs w:val="0"/>
    </w:rPr>
  </w:style>
  <w:style w:type="character" w:customStyle="1" w:styleId="WW8Num84z0">
    <w:name w:val="WW8Num84z0"/>
    <w:rsid w:val="00252AF0"/>
    <w:rPr>
      <w:rFonts w:ascii="Symbol" w:hAnsi="Symbol" w:hint="default"/>
    </w:rPr>
  </w:style>
  <w:style w:type="character" w:customStyle="1" w:styleId="WW8Num85z0">
    <w:name w:val="WW8Num85z0"/>
    <w:rsid w:val="00252AF0"/>
    <w:rPr>
      <w:rFonts w:ascii="Symbol" w:hAnsi="Symbol" w:hint="default"/>
    </w:rPr>
  </w:style>
  <w:style w:type="character" w:customStyle="1" w:styleId="WW8Num87z0">
    <w:name w:val="WW8Num87z0"/>
    <w:rsid w:val="00252AF0"/>
    <w:rPr>
      <w:rFonts w:ascii="Wingdings" w:hAnsi="Wingdings" w:hint="default"/>
    </w:rPr>
  </w:style>
  <w:style w:type="character" w:customStyle="1" w:styleId="WW8Num88z0">
    <w:name w:val="WW8Num88z0"/>
    <w:rsid w:val="00252AF0"/>
    <w:rPr>
      <w:rFonts w:ascii="Arial Negrita" w:hAnsi="Arial Negrita" w:hint="default"/>
      <w:b/>
      <w:bCs w:val="0"/>
    </w:rPr>
  </w:style>
  <w:style w:type="character" w:customStyle="1" w:styleId="WW8Num89z1">
    <w:name w:val="WW8Num89z1"/>
    <w:rsid w:val="00252AF0"/>
    <w:rPr>
      <w:rFonts w:ascii="Arial Negrita" w:hAnsi="Arial Negrita" w:hint="default"/>
      <w:b/>
      <w:bCs w:val="0"/>
    </w:rPr>
  </w:style>
  <w:style w:type="character" w:customStyle="1" w:styleId="WW8Num90z0">
    <w:name w:val="WW8Num90z0"/>
    <w:rsid w:val="00252AF0"/>
    <w:rPr>
      <w:rFonts w:ascii="Arial Negrita" w:hAnsi="Arial Negrita" w:hint="default"/>
      <w:b/>
      <w:bCs w:val="0"/>
      <w:i w:val="0"/>
      <w:iCs w:val="0"/>
      <w:color w:val="auto"/>
      <w:sz w:val="24"/>
      <w:szCs w:val="24"/>
    </w:rPr>
  </w:style>
  <w:style w:type="character" w:customStyle="1" w:styleId="WW8Num90z1">
    <w:name w:val="WW8Num90z1"/>
    <w:rsid w:val="00252AF0"/>
    <w:rPr>
      <w:rFonts w:ascii="Arial Negrita" w:hAnsi="Arial Negrita" w:hint="default"/>
      <w:b/>
      <w:bCs w:val="0"/>
      <w:i w:val="0"/>
      <w:iCs w:val="0"/>
      <w:sz w:val="24"/>
      <w:szCs w:val="24"/>
    </w:rPr>
  </w:style>
  <w:style w:type="character" w:customStyle="1" w:styleId="WW8Num90z6">
    <w:name w:val="WW8Num90z6"/>
    <w:rsid w:val="00252AF0"/>
    <w:rPr>
      <w:rFonts w:ascii="Arial" w:hAnsi="Arial" w:cs="Arial" w:hint="default"/>
      <w:b w:val="0"/>
      <w:bCs w:val="0"/>
      <w:i w:val="0"/>
      <w:iCs w:val="0"/>
      <w:sz w:val="24"/>
      <w:szCs w:val="24"/>
    </w:rPr>
  </w:style>
  <w:style w:type="character" w:customStyle="1" w:styleId="WW8Num91z0">
    <w:name w:val="WW8Num91z0"/>
    <w:rsid w:val="00252AF0"/>
    <w:rPr>
      <w:rFonts w:ascii="Arial Negrita" w:hAnsi="Arial Negrita" w:hint="default"/>
      <w:b/>
      <w:bCs w:val="0"/>
      <w:i w:val="0"/>
      <w:iCs w:val="0"/>
      <w:color w:val="auto"/>
      <w:sz w:val="24"/>
      <w:szCs w:val="24"/>
    </w:rPr>
  </w:style>
  <w:style w:type="character" w:customStyle="1" w:styleId="WW8Num91z1">
    <w:name w:val="WW8Num91z1"/>
    <w:rsid w:val="00252AF0"/>
    <w:rPr>
      <w:rFonts w:ascii="Arial Negrita" w:hAnsi="Arial Negrita" w:hint="default"/>
      <w:b/>
      <w:bCs w:val="0"/>
      <w:i w:val="0"/>
      <w:iCs w:val="0"/>
      <w:sz w:val="24"/>
      <w:szCs w:val="24"/>
    </w:rPr>
  </w:style>
  <w:style w:type="character" w:customStyle="1" w:styleId="WW8Num91z6">
    <w:name w:val="WW8Num91z6"/>
    <w:rsid w:val="00252AF0"/>
    <w:rPr>
      <w:rFonts w:ascii="Arial" w:hAnsi="Arial" w:cs="Arial" w:hint="default"/>
      <w:b w:val="0"/>
      <w:bCs w:val="0"/>
      <w:i w:val="0"/>
      <w:iCs w:val="0"/>
      <w:sz w:val="24"/>
      <w:szCs w:val="24"/>
    </w:rPr>
  </w:style>
  <w:style w:type="character" w:customStyle="1" w:styleId="WW8Num92z0">
    <w:name w:val="WW8Num92z0"/>
    <w:rsid w:val="00252AF0"/>
    <w:rPr>
      <w:rFonts w:ascii="Arial Negrita" w:hAnsi="Arial Negrita" w:hint="default"/>
      <w:b/>
      <w:bCs w:val="0"/>
    </w:rPr>
  </w:style>
  <w:style w:type="character" w:customStyle="1" w:styleId="WW8Num93z0">
    <w:name w:val="WW8Num93z0"/>
    <w:rsid w:val="00252AF0"/>
    <w:rPr>
      <w:rFonts w:ascii="Wingdings" w:hAnsi="Wingdings" w:hint="default"/>
    </w:rPr>
  </w:style>
  <w:style w:type="character" w:customStyle="1" w:styleId="WW8Num94z0">
    <w:name w:val="WW8Num94z0"/>
    <w:rsid w:val="00252AF0"/>
    <w:rPr>
      <w:rFonts w:ascii="Arial Negrita" w:hAnsi="Arial Negrita" w:hint="default"/>
      <w:b/>
      <w:bCs w:val="0"/>
    </w:rPr>
  </w:style>
  <w:style w:type="character" w:customStyle="1" w:styleId="WW8Num95z0">
    <w:name w:val="WW8Num95z0"/>
    <w:rsid w:val="00252AF0"/>
    <w:rPr>
      <w:rFonts w:ascii="Arial" w:hAnsi="Arial" w:cs="Arial" w:hint="default"/>
    </w:rPr>
  </w:style>
  <w:style w:type="character" w:customStyle="1" w:styleId="WW8Num96z0">
    <w:name w:val="WW8Num96z0"/>
    <w:rsid w:val="00252AF0"/>
    <w:rPr>
      <w:rFonts w:ascii="Arial" w:hAnsi="Arial" w:cs="Arial" w:hint="default"/>
      <w:b w:val="0"/>
      <w:bCs w:val="0"/>
      <w:i w:val="0"/>
      <w:iCs w:val="0"/>
      <w:sz w:val="24"/>
      <w:szCs w:val="24"/>
    </w:rPr>
  </w:style>
  <w:style w:type="character" w:customStyle="1" w:styleId="WW8Num97z0">
    <w:name w:val="WW8Num97z0"/>
    <w:rsid w:val="00252AF0"/>
    <w:rPr>
      <w:rFonts w:ascii="Symbol" w:hAnsi="Symbol" w:hint="default"/>
    </w:rPr>
  </w:style>
  <w:style w:type="character" w:customStyle="1" w:styleId="WW8Num98z0">
    <w:name w:val="WW8Num98z0"/>
    <w:rsid w:val="00252AF0"/>
    <w:rPr>
      <w:rFonts w:ascii="Wingdings" w:hAnsi="Wingdings" w:hint="default"/>
    </w:rPr>
  </w:style>
  <w:style w:type="character" w:customStyle="1" w:styleId="WW8Num99z0">
    <w:name w:val="WW8Num99z0"/>
    <w:rsid w:val="00252AF0"/>
    <w:rPr>
      <w:rFonts w:ascii="Wingdings" w:hAnsi="Wingdings" w:hint="default"/>
    </w:rPr>
  </w:style>
  <w:style w:type="character" w:customStyle="1" w:styleId="WW8Num100z0">
    <w:name w:val="WW8Num100z0"/>
    <w:rsid w:val="00252AF0"/>
    <w:rPr>
      <w:rFonts w:ascii="Arial Negrita" w:hAnsi="Arial Negrita" w:hint="default"/>
      <w:b/>
      <w:bCs w:val="0"/>
    </w:rPr>
  </w:style>
  <w:style w:type="character" w:customStyle="1" w:styleId="WW8Num101z0">
    <w:name w:val="WW8Num101z0"/>
    <w:rsid w:val="00252AF0"/>
    <w:rPr>
      <w:rFonts w:ascii="Symbol" w:hAnsi="Symbol" w:hint="default"/>
    </w:rPr>
  </w:style>
  <w:style w:type="character" w:customStyle="1" w:styleId="WW8Num103z0">
    <w:name w:val="WW8Num103z0"/>
    <w:rsid w:val="00252AF0"/>
    <w:rPr>
      <w:rFonts w:ascii="Arial Negrita" w:hAnsi="Arial Negrita" w:hint="default"/>
      <w:b/>
      <w:bCs w:val="0"/>
    </w:rPr>
  </w:style>
  <w:style w:type="character" w:customStyle="1" w:styleId="WW8Num104z0">
    <w:name w:val="WW8Num104z0"/>
    <w:rsid w:val="00252AF0"/>
    <w:rPr>
      <w:rFonts w:ascii="Symbol" w:hAnsi="Symbol" w:hint="default"/>
    </w:rPr>
  </w:style>
  <w:style w:type="character" w:customStyle="1" w:styleId="WW8Num105z0">
    <w:name w:val="WW8Num105z0"/>
    <w:rsid w:val="00252AF0"/>
    <w:rPr>
      <w:rFonts w:ascii="Arial Negrita" w:hAnsi="Arial Negrita" w:hint="default"/>
      <w:b/>
      <w:bCs w:val="0"/>
    </w:rPr>
  </w:style>
  <w:style w:type="character" w:customStyle="1" w:styleId="WW8Num106z0">
    <w:name w:val="WW8Num106z0"/>
    <w:rsid w:val="00252AF0"/>
    <w:rPr>
      <w:rFonts w:ascii="Arial Negrita" w:hAnsi="Arial Negrita" w:hint="default"/>
      <w:b/>
      <w:bCs w:val="0"/>
    </w:rPr>
  </w:style>
  <w:style w:type="character" w:customStyle="1" w:styleId="WW8Num107z0">
    <w:name w:val="WW8Num107z0"/>
    <w:rsid w:val="00252AF0"/>
    <w:rPr>
      <w:rFonts w:ascii="Arial" w:hAnsi="Arial" w:cs="Arial" w:hint="default"/>
    </w:rPr>
  </w:style>
  <w:style w:type="character" w:customStyle="1" w:styleId="WW8Num108z0">
    <w:name w:val="WW8Num108z0"/>
    <w:rsid w:val="00252AF0"/>
    <w:rPr>
      <w:rFonts w:ascii="Arial Negrita" w:hAnsi="Arial Negrita" w:hint="default"/>
      <w:b/>
      <w:bCs w:val="0"/>
    </w:rPr>
  </w:style>
  <w:style w:type="character" w:customStyle="1" w:styleId="WW8Num109z0">
    <w:name w:val="WW8Num109z0"/>
    <w:rsid w:val="00252AF0"/>
    <w:rPr>
      <w:rFonts w:ascii="Arial" w:hAnsi="Arial" w:cs="Arial" w:hint="default"/>
    </w:rPr>
  </w:style>
  <w:style w:type="character" w:customStyle="1" w:styleId="WW8NumSt113z0">
    <w:name w:val="WW8NumSt113z0"/>
    <w:rsid w:val="00252AF0"/>
    <w:rPr>
      <w:rFonts w:ascii="Symbol" w:hAnsi="Symbol" w:hint="default"/>
    </w:rPr>
  </w:style>
  <w:style w:type="character" w:customStyle="1" w:styleId="WW-Fuentedeprrafopredeter0">
    <w:name w:val="WW-Fuente de párrafo predeter"/>
    <w:rsid w:val="00252AF0"/>
  </w:style>
  <w:style w:type="character" w:customStyle="1" w:styleId="Hipervnculo1">
    <w:name w:val="Hipervínculo1"/>
    <w:rsid w:val="00252AF0"/>
    <w:rPr>
      <w:color w:val="0000FF"/>
      <w:u w:val="single"/>
    </w:rPr>
  </w:style>
  <w:style w:type="character" w:customStyle="1" w:styleId="WW-Refdecomentario">
    <w:name w:val="WW-Ref.de comentario"/>
    <w:rsid w:val="00252AF0"/>
    <w:rPr>
      <w:sz w:val="16"/>
    </w:rPr>
  </w:style>
  <w:style w:type="character" w:customStyle="1" w:styleId="goohl01">
    <w:name w:val="goohl01"/>
    <w:rsid w:val="00252AF0"/>
    <w:rPr>
      <w:color w:val="000000"/>
      <w:shd w:val="clear" w:color="auto" w:fill="FFFF66"/>
    </w:rPr>
  </w:style>
  <w:style w:type="character" w:customStyle="1" w:styleId="HTMLconformatoprevioCar1">
    <w:name w:val="HTML con formato previo Car1"/>
    <w:basedOn w:val="Fuentedeprrafopredeter"/>
    <w:uiPriority w:val="99"/>
    <w:semiHidden/>
    <w:rsid w:val="00252AF0"/>
    <w:rPr>
      <w:rFonts w:ascii="Consolas" w:eastAsia="SimSun" w:hAnsi="Consolas" w:cs="Mangal" w:hint="default"/>
      <w:kern w:val="3"/>
      <w:szCs w:val="18"/>
      <w:lang w:eastAsia="zh-CN" w:bidi="hi-IN"/>
    </w:rPr>
  </w:style>
  <w:style w:type="character" w:customStyle="1" w:styleId="prefix1">
    <w:name w:val="prefix1"/>
    <w:rsid w:val="00252AF0"/>
    <w:rPr>
      <w:vanish/>
      <w:webHidden w:val="0"/>
      <w:color w:val="333333"/>
      <w:bdr w:val="single" w:sz="6" w:space="0" w:color="CCCCCC" w:frame="1"/>
      <w:shd w:val="clear" w:color="auto" w:fill="F2F2F2"/>
      <w:specVanish/>
    </w:rPr>
  </w:style>
  <w:style w:type="character" w:customStyle="1" w:styleId="postfix1">
    <w:name w:val="postfix1"/>
    <w:rsid w:val="00252AF0"/>
    <w:rPr>
      <w:vanish/>
      <w:webHidden w:val="0"/>
      <w:color w:val="333333"/>
      <w:bdr w:val="single" w:sz="6" w:space="0" w:color="CCCCCC" w:frame="1"/>
      <w:shd w:val="clear" w:color="auto" w:fill="F2F2F2"/>
      <w:specVanish/>
    </w:rPr>
  </w:style>
  <w:style w:type="character" w:customStyle="1" w:styleId="error1">
    <w:name w:val="error1"/>
    <w:rsid w:val="00252AF0"/>
    <w:rPr>
      <w:b w:val="0"/>
      <w:bCs w:val="0"/>
      <w:i/>
      <w:iCs/>
      <w:vanish/>
      <w:webHidden w:val="0"/>
      <w:color w:val="FFFFFF"/>
      <w:shd w:val="clear" w:color="auto" w:fill="F04124"/>
      <w:specVanish/>
    </w:rPr>
  </w:style>
  <w:style w:type="character" w:customStyle="1" w:styleId="toggler">
    <w:name w:val="toggler"/>
    <w:rsid w:val="00252AF0"/>
  </w:style>
  <w:style w:type="character" w:customStyle="1" w:styleId="error-message">
    <w:name w:val="error-message"/>
    <w:rsid w:val="00252AF0"/>
  </w:style>
  <w:style w:type="character" w:customStyle="1" w:styleId="date-display-single1">
    <w:name w:val="date-display-single1"/>
    <w:rsid w:val="00252AF0"/>
  </w:style>
  <w:style w:type="character" w:customStyle="1" w:styleId="date-display-start">
    <w:name w:val="date-display-start"/>
    <w:rsid w:val="00252AF0"/>
  </w:style>
  <w:style w:type="character" w:customStyle="1" w:styleId="date-display-end">
    <w:name w:val="date-display-end"/>
    <w:rsid w:val="00252AF0"/>
  </w:style>
  <w:style w:type="character" w:customStyle="1" w:styleId="date-display-separator">
    <w:name w:val="date-display-separator"/>
    <w:rsid w:val="00252AF0"/>
  </w:style>
  <w:style w:type="character" w:customStyle="1" w:styleId="month">
    <w:name w:val="month"/>
    <w:rsid w:val="00252AF0"/>
  </w:style>
  <w:style w:type="character" w:customStyle="1" w:styleId="day1">
    <w:name w:val="day1"/>
    <w:rsid w:val="00252AF0"/>
  </w:style>
  <w:style w:type="character" w:customStyle="1" w:styleId="year">
    <w:name w:val="year"/>
    <w:rsid w:val="00252AF0"/>
  </w:style>
  <w:style w:type="character" w:customStyle="1" w:styleId="file">
    <w:name w:val="file"/>
    <w:rsid w:val="00252AF0"/>
  </w:style>
  <w:style w:type="character" w:customStyle="1" w:styleId="views-label1">
    <w:name w:val="views-label1"/>
    <w:rsid w:val="00252AF0"/>
  </w:style>
  <w:style w:type="character" w:customStyle="1" w:styleId="date-display-single2">
    <w:name w:val="date-display-single2"/>
    <w:rsid w:val="00252AF0"/>
    <w:rPr>
      <w:b/>
      <w:bCs/>
    </w:rPr>
  </w:style>
  <w:style w:type="character" w:customStyle="1" w:styleId="date-display-start1">
    <w:name w:val="date-display-start1"/>
    <w:rsid w:val="00252AF0"/>
    <w:rPr>
      <w:b/>
      <w:bCs/>
    </w:rPr>
  </w:style>
  <w:style w:type="character" w:customStyle="1" w:styleId="date-display-end1">
    <w:name w:val="date-display-end1"/>
    <w:rsid w:val="00252AF0"/>
    <w:rPr>
      <w:b/>
      <w:bCs/>
    </w:rPr>
  </w:style>
  <w:style w:type="character" w:customStyle="1" w:styleId="date-display-separator1">
    <w:name w:val="date-display-separator1"/>
    <w:rsid w:val="00252AF0"/>
    <w:rPr>
      <w:b/>
      <w:bCs/>
    </w:rPr>
  </w:style>
  <w:style w:type="character" w:customStyle="1" w:styleId="month1">
    <w:name w:val="month1"/>
    <w:rsid w:val="00252AF0"/>
    <w:rPr>
      <w:caps/>
      <w:vanish/>
      <w:webHidden w:val="0"/>
      <w:color w:val="FFFFFF"/>
      <w:sz w:val="22"/>
      <w:szCs w:val="22"/>
      <w:shd w:val="clear" w:color="auto" w:fill="B5BEBE"/>
      <w:specVanish/>
    </w:rPr>
  </w:style>
  <w:style w:type="character" w:customStyle="1" w:styleId="day2">
    <w:name w:val="day2"/>
    <w:rsid w:val="00252AF0"/>
    <w:rPr>
      <w:b/>
      <w:bCs/>
      <w:vanish/>
      <w:webHidden w:val="0"/>
      <w:sz w:val="48"/>
      <w:szCs w:val="48"/>
      <w:specVanish/>
    </w:rPr>
  </w:style>
  <w:style w:type="character" w:customStyle="1" w:styleId="year1">
    <w:name w:val="year1"/>
    <w:rsid w:val="00252AF0"/>
    <w:rPr>
      <w:vanish/>
      <w:webHidden w:val="0"/>
      <w:sz w:val="22"/>
      <w:szCs w:val="22"/>
      <w:specVanish/>
    </w:rPr>
  </w:style>
  <w:style w:type="character" w:customStyle="1" w:styleId="toggler1">
    <w:name w:val="toggler1"/>
    <w:rsid w:val="00252AF0"/>
    <w:rPr>
      <w:vanish/>
      <w:webHidden w:val="0"/>
      <w:specVanish/>
    </w:rPr>
  </w:style>
  <w:style w:type="character" w:customStyle="1" w:styleId="error-message1">
    <w:name w:val="error-message1"/>
    <w:rsid w:val="00252AF0"/>
    <w:rPr>
      <w:vanish/>
      <w:webHidden w:val="0"/>
      <w:specVanish/>
    </w:rPr>
  </w:style>
  <w:style w:type="character" w:customStyle="1" w:styleId="file1">
    <w:name w:val="file1"/>
    <w:rsid w:val="00252AF0"/>
  </w:style>
  <w:style w:type="character" w:customStyle="1" w:styleId="views-label3">
    <w:name w:val="views-label3"/>
    <w:rsid w:val="00252AF0"/>
    <w:rPr>
      <w:b/>
      <w:bCs/>
    </w:rPr>
  </w:style>
  <w:style w:type="character" w:customStyle="1" w:styleId="ui-accordion-header-icon2">
    <w:name w:val="ui-accordion-header-icon2"/>
    <w:rsid w:val="00252AF0"/>
  </w:style>
  <w:style w:type="character" w:customStyle="1" w:styleId="field-content7">
    <w:name w:val="field-content7"/>
    <w:rsid w:val="00252AF0"/>
  </w:style>
  <w:style w:type="character" w:customStyle="1" w:styleId="tvceproductviewlabel2">
    <w:name w:val="tvce_product_view_label2"/>
    <w:rsid w:val="00252AF0"/>
  </w:style>
  <w:style w:type="character" w:customStyle="1" w:styleId="CharAttribute8">
    <w:name w:val="CharAttribute8"/>
    <w:rsid w:val="00252AF0"/>
    <w:rPr>
      <w:rFonts w:ascii="Arial" w:eastAsia="Times New Roman" w:hAnsi="Arial" w:cs="Arial" w:hint="default"/>
    </w:rPr>
  </w:style>
  <w:style w:type="character" w:customStyle="1" w:styleId="descriptionid32424780siteid9781">
    <w:name w:val="descriptionid32424780siteid9781"/>
    <w:rsid w:val="00252AF0"/>
    <w:rPr>
      <w:rFonts w:ascii="Arial" w:hAnsi="Arial" w:cs="Arial" w:hint="default"/>
      <w:color w:val="000000"/>
      <w:sz w:val="20"/>
      <w:szCs w:val="20"/>
    </w:rPr>
  </w:style>
  <w:style w:type="character" w:customStyle="1" w:styleId="texto5">
    <w:name w:val="texto5"/>
    <w:rsid w:val="00252AF0"/>
  </w:style>
  <w:style w:type="character" w:customStyle="1" w:styleId="CarCar13">
    <w:name w:val="Car Car13"/>
    <w:rsid w:val="00252AF0"/>
    <w:rPr>
      <w:rFonts w:ascii="Arial" w:hAnsi="Arial" w:cs="Arial" w:hint="default"/>
      <w:sz w:val="24"/>
      <w:lang w:val="es-CO" w:eastAsia="es-ES" w:bidi="ar-SA"/>
    </w:rPr>
  </w:style>
  <w:style w:type="character" w:customStyle="1" w:styleId="CarCar15">
    <w:name w:val="Car Car15"/>
    <w:rsid w:val="00252AF0"/>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252AF0"/>
    <w:rPr>
      <w:rFonts w:ascii="Arial" w:eastAsia="Times New Roman" w:hAnsi="Arial" w:cs="Arial" w:hint="default"/>
      <w:spacing w:val="-8"/>
    </w:rPr>
  </w:style>
  <w:style w:type="character" w:customStyle="1" w:styleId="CharAttribute10">
    <w:name w:val="CharAttribute10"/>
    <w:rsid w:val="00252AF0"/>
    <w:rPr>
      <w:rFonts w:ascii="Arial" w:eastAsia="Times New Roman" w:hAnsi="Arial" w:cs="Arial" w:hint="default"/>
      <w:b/>
      <w:bCs w:val="0"/>
    </w:rPr>
  </w:style>
  <w:style w:type="character" w:customStyle="1" w:styleId="CharAttribute7">
    <w:name w:val="CharAttribute7"/>
    <w:rsid w:val="00252AF0"/>
    <w:rPr>
      <w:rFonts w:ascii="¹Å" w:eastAsia="¹Å" w:hAnsi="¹Å" w:hint="default"/>
      <w:sz w:val="22"/>
    </w:rPr>
  </w:style>
  <w:style w:type="character" w:customStyle="1" w:styleId="txt3">
    <w:name w:val="txt3"/>
    <w:rsid w:val="00252AF0"/>
  </w:style>
  <w:style w:type="character" w:customStyle="1" w:styleId="barrainftex">
    <w:name w:val="barrainftex"/>
    <w:rsid w:val="00252AF0"/>
  </w:style>
  <w:style w:type="character" w:customStyle="1" w:styleId="bold">
    <w:name w:val="bold"/>
    <w:rsid w:val="00252AF0"/>
  </w:style>
  <w:style w:type="character" w:customStyle="1" w:styleId="mw-headline">
    <w:name w:val="mw-headline"/>
    <w:rsid w:val="00252AF0"/>
  </w:style>
  <w:style w:type="character" w:customStyle="1" w:styleId="mw-editsection">
    <w:name w:val="mw-editsection"/>
    <w:rsid w:val="00252AF0"/>
  </w:style>
  <w:style w:type="character" w:customStyle="1" w:styleId="mw-editsection-bracket">
    <w:name w:val="mw-editsection-bracket"/>
    <w:rsid w:val="00252AF0"/>
  </w:style>
  <w:style w:type="character" w:customStyle="1" w:styleId="TtuloCar2">
    <w:name w:val="Título Car2"/>
    <w:uiPriority w:val="10"/>
    <w:rsid w:val="00252AF0"/>
    <w:rPr>
      <w:rFonts w:ascii="Calibri Light" w:eastAsia="Times New Roman" w:hAnsi="Calibri Light" w:cs="Mangal" w:hint="default"/>
      <w:spacing w:val="-10"/>
      <w:kern w:val="28"/>
      <w:sz w:val="56"/>
      <w:szCs w:val="50"/>
      <w:lang w:eastAsia="zh-CN" w:bidi="hi-IN"/>
    </w:rPr>
  </w:style>
  <w:style w:type="character" w:customStyle="1" w:styleId="vortalspan">
    <w:name w:val="vortalspan"/>
    <w:rsid w:val="00252AF0"/>
  </w:style>
  <w:style w:type="character" w:customStyle="1" w:styleId="francyc">
    <w:name w:val="francyc"/>
    <w:semiHidden/>
    <w:rsid w:val="00252AF0"/>
    <w:rPr>
      <w:rFonts w:ascii="Arial" w:hAnsi="Arial" w:cs="Arial" w:hint="default"/>
      <w:color w:val="auto"/>
      <w:sz w:val="20"/>
      <w:szCs w:val="20"/>
    </w:rPr>
  </w:style>
  <w:style w:type="character" w:customStyle="1" w:styleId="editsection">
    <w:name w:val="editsection"/>
    <w:rsid w:val="00252AF0"/>
  </w:style>
  <w:style w:type="character" w:customStyle="1" w:styleId="corchete-llamada">
    <w:name w:val="corchete-llamada"/>
    <w:rsid w:val="00252AF0"/>
  </w:style>
  <w:style w:type="character" w:customStyle="1" w:styleId="SangradetindependienteCarCar">
    <w:name w:val="Sangría de t. independiente Car Car"/>
    <w:rsid w:val="00252AF0"/>
    <w:rPr>
      <w:rFonts w:ascii="Arial" w:hAnsi="Arial" w:cs="Arial" w:hint="default"/>
      <w:sz w:val="24"/>
      <w:lang w:val="es-CO" w:eastAsia="es-ES" w:bidi="ar-SA"/>
    </w:rPr>
  </w:style>
  <w:style w:type="table" w:styleId="Sombreadomedio1-nfasis1">
    <w:name w:val="Medium Shading 1 Accent 1"/>
    <w:basedOn w:val="Tablanormal"/>
    <w:link w:val="Cuadrculamediana2Car"/>
    <w:uiPriority w:val="63"/>
    <w:unhideWhenUsed/>
    <w:rsid w:val="00252AF0"/>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63"/>
    <w:locked/>
    <w:rsid w:val="00252AF0"/>
    <w:rPr>
      <w:rFonts w:ascii="Calibri" w:eastAsia="Calibri" w:hAnsi="Calibri" w:cs="Calibri" w:hint="default"/>
      <w:sz w:val="22"/>
      <w:szCs w:val="22"/>
      <w:lang w:eastAsia="en-US" w:bidi="ar-SA"/>
    </w:rPr>
  </w:style>
  <w:style w:type="character" w:customStyle="1" w:styleId="m-8813774889630859783m-5821878209131447999gmail-apple-converted-space">
    <w:name w:val="m_-8813774889630859783m_-5821878209131447999gmail-apple-converted-space"/>
    <w:rsid w:val="00252AF0"/>
  </w:style>
  <w:style w:type="character" w:customStyle="1" w:styleId="m-8813774889630859783m-5821878209131447999gmail-s1">
    <w:name w:val="m_-8813774889630859783m_-5821878209131447999gmail-s1"/>
    <w:rsid w:val="00252AF0"/>
  </w:style>
  <w:style w:type="table" w:styleId="Tablaweb3">
    <w:name w:val="Table Web 3"/>
    <w:basedOn w:val="Tablanormal"/>
    <w:semiHidden/>
    <w:unhideWhenUsed/>
    <w:rsid w:val="00252AF0"/>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decuadrcula6concolores1">
    <w:name w:val="Tabla de cuadrícula 6 con colores1"/>
    <w:basedOn w:val="Tablanormal"/>
    <w:uiPriority w:val="51"/>
    <w:rsid w:val="00252AF0"/>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112">
    <w:name w:val="WW8Num5011112"/>
    <w:rsid w:val="00252AF0"/>
  </w:style>
  <w:style w:type="numbering" w:customStyle="1" w:styleId="WW8Num5012">
    <w:name w:val="WW8Num5012"/>
    <w:rsid w:val="00252AF0"/>
  </w:style>
  <w:style w:type="numbering" w:customStyle="1" w:styleId="WW8Num50215">
    <w:name w:val="WW8Num50215"/>
    <w:rsid w:val="00252AF0"/>
  </w:style>
  <w:style w:type="numbering" w:customStyle="1" w:styleId="WW8Num50214">
    <w:name w:val="WW8Num50214"/>
    <w:rsid w:val="00252AF0"/>
  </w:style>
  <w:style w:type="numbering" w:customStyle="1" w:styleId="WW8Num5014111">
    <w:name w:val="WW8Num5014111"/>
    <w:rsid w:val="00252AF0"/>
  </w:style>
  <w:style w:type="numbering" w:customStyle="1" w:styleId="WW8Num501122">
    <w:name w:val="WW8Num501122"/>
    <w:rsid w:val="00252AF0"/>
  </w:style>
  <w:style w:type="paragraph" w:customStyle="1" w:styleId="style4">
    <w:name w:val="style4"/>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table" w:styleId="Tablanormal1">
    <w:name w:val="Plain Table 1"/>
    <w:basedOn w:val="Tablanormal"/>
    <w:uiPriority w:val="41"/>
    <w:rsid w:val="00252AF0"/>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252AF0"/>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itadestacadaCar">
    <w:name w:val="Cita destacada Car"/>
    <w:link w:val="Citadestacada"/>
    <w:uiPriority w:val="30"/>
    <w:locked/>
    <w:rsid w:val="00252AF0"/>
    <w:rPr>
      <w:rFonts w:ascii="Cambria" w:eastAsia="Cambria" w:hAnsi="Cambria"/>
      <w:b/>
      <w:bCs/>
      <w:i/>
      <w:iCs/>
      <w:color w:val="4F81BD"/>
    </w:rPr>
  </w:style>
  <w:style w:type="paragraph" w:customStyle="1" w:styleId="yiv3840280450msonormal">
    <w:name w:val="yiv3840280450msonormal"/>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p15">
    <w:name w:val="p15"/>
    <w:basedOn w:val="Normal"/>
    <w:uiPriority w:val="99"/>
    <w:qFormat/>
    <w:rsid w:val="00252AF0"/>
    <w:pPr>
      <w:tabs>
        <w:tab w:val="left" w:pos="204"/>
      </w:tabs>
      <w:suppressAutoHyphens w:val="0"/>
      <w:autoSpaceDE w:val="0"/>
      <w:adjustRightInd w:val="0"/>
      <w:textAlignment w:val="auto"/>
    </w:pPr>
    <w:rPr>
      <w:rFonts w:eastAsia="Times New Roman" w:cs="Times New Roman"/>
      <w:kern w:val="0"/>
      <w:lang w:val="en-US" w:eastAsia="es-ES" w:bidi="ar-SA"/>
    </w:rPr>
  </w:style>
  <w:style w:type="paragraph" w:customStyle="1" w:styleId="normaverdana">
    <w:name w:val="normaverdana"/>
    <w:basedOn w:val="Normal"/>
    <w:uiPriority w:val="99"/>
    <w:qFormat/>
    <w:rsid w:val="00252AF0"/>
    <w:pPr>
      <w:widowControl/>
      <w:autoSpaceDN/>
      <w:jc w:val="both"/>
      <w:textAlignment w:val="auto"/>
    </w:pPr>
    <w:rPr>
      <w:rFonts w:ascii="Verdana" w:eastAsia="Times New Roman" w:hAnsi="Verdana" w:cs="Times New Roman"/>
      <w:kern w:val="0"/>
      <w:sz w:val="20"/>
      <w:szCs w:val="20"/>
      <w:lang w:val="es-ES" w:eastAsia="ar-SA" w:bidi="ar-SA"/>
    </w:rPr>
  </w:style>
  <w:style w:type="paragraph" w:customStyle="1" w:styleId="HTMLBody">
    <w:name w:val="HTML Body"/>
    <w:uiPriority w:val="99"/>
    <w:qFormat/>
    <w:rsid w:val="00252AF0"/>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explanatoryclauseaa">
    <w:name w:val="explanatory_clause aa"/>
    <w:basedOn w:val="Normal"/>
    <w:uiPriority w:val="99"/>
    <w:qFormat/>
    <w:rsid w:val="00252AF0"/>
    <w:pPr>
      <w:widowControl/>
      <w:autoSpaceDN/>
      <w:spacing w:after="240"/>
      <w:ind w:left="1094" w:right="-14" w:hanging="547"/>
      <w:jc w:val="both"/>
      <w:textAlignment w:val="auto"/>
    </w:pPr>
    <w:rPr>
      <w:rFonts w:eastAsia="Times New Roman" w:cs="Times New Roman"/>
      <w:kern w:val="0"/>
      <w:sz w:val="22"/>
      <w:szCs w:val="20"/>
      <w:lang w:val="en-US" w:eastAsia="en-US" w:bidi="ar-SA"/>
    </w:rPr>
  </w:style>
  <w:style w:type="paragraph" w:customStyle="1" w:styleId="Bullets">
    <w:name w:val="Bullets"/>
    <w:basedOn w:val="Normal"/>
    <w:uiPriority w:val="99"/>
    <w:qFormat/>
    <w:rsid w:val="00252AF0"/>
    <w:pPr>
      <w:numPr>
        <w:numId w:val="68"/>
      </w:numPr>
      <w:tabs>
        <w:tab w:val="left" w:pos="270"/>
      </w:tabs>
      <w:suppressAutoHyphens w:val="0"/>
      <w:autoSpaceDE w:val="0"/>
      <w:adjustRightInd w:val="0"/>
      <w:spacing w:after="180" w:line="280" w:lineRule="atLeast"/>
      <w:jc w:val="both"/>
      <w:textAlignment w:val="auto"/>
    </w:pPr>
    <w:rPr>
      <w:rFonts w:ascii="Arial" w:eastAsia="Times New Roman" w:hAnsi="Arial" w:cs="Times New Roman"/>
      <w:color w:val="000000"/>
      <w:kern w:val="0"/>
      <w:szCs w:val="20"/>
      <w:lang w:val="en-US" w:eastAsia="en-US" w:bidi="he-IL"/>
    </w:rPr>
  </w:style>
  <w:style w:type="paragraph" w:customStyle="1" w:styleId="TituloCentral">
    <w:name w:val="Titulo Central"/>
    <w:uiPriority w:val="99"/>
    <w:qFormat/>
    <w:rsid w:val="00252AF0"/>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252AF0"/>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seccion">
    <w:name w:val="seccion"/>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subtit">
    <w:name w:val="subti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ListaCC0">
    <w:name w:val="Lista CC"/>
    <w:basedOn w:val="Normal"/>
    <w:qFormat/>
    <w:rsid w:val="00252AF0"/>
    <w:pPr>
      <w:widowControl/>
      <w:suppressAutoHyphens w:val="0"/>
      <w:autoSpaceDN/>
      <w:textAlignment w:val="auto"/>
    </w:pPr>
    <w:rPr>
      <w:rFonts w:eastAsia="MS Mincho" w:cs="Times New Roman"/>
      <w:kern w:val="0"/>
      <w:lang w:eastAsia="es-ES_tradnl" w:bidi="ar-SA"/>
    </w:rPr>
  </w:style>
  <w:style w:type="paragraph" w:customStyle="1" w:styleId="ParaAttribute7">
    <w:name w:val="ParaAttribute7"/>
    <w:uiPriority w:val="99"/>
    <w:qFormat/>
    <w:rsid w:val="00252AF0"/>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InviasNormalCar">
    <w:name w:val="Invias Normal Car"/>
    <w:link w:val="InviasNormal"/>
    <w:locked/>
    <w:rsid w:val="00252AF0"/>
    <w:rPr>
      <w:rFonts w:ascii="Arial Narrow" w:hAnsi="Arial Narrow" w:cs="Arial"/>
      <w:sz w:val="24"/>
      <w:szCs w:val="24"/>
    </w:rPr>
  </w:style>
  <w:style w:type="paragraph" w:customStyle="1" w:styleId="InviasNormal">
    <w:name w:val="Invias Normal"/>
    <w:basedOn w:val="Normal"/>
    <w:link w:val="InviasNormalCar"/>
    <w:qFormat/>
    <w:rsid w:val="00252AF0"/>
    <w:pPr>
      <w:widowControl/>
      <w:tabs>
        <w:tab w:val="left" w:pos="-142"/>
      </w:tabs>
      <w:suppressAutoHyphens w:val="0"/>
      <w:autoSpaceDE w:val="0"/>
      <w:adjustRightInd w:val="0"/>
      <w:spacing w:before="120" w:after="240"/>
      <w:jc w:val="both"/>
      <w:textAlignment w:val="auto"/>
    </w:pPr>
    <w:rPr>
      <w:rFonts w:ascii="Arial Narrow" w:eastAsiaTheme="minorHAnsi" w:hAnsi="Arial Narrow" w:cs="Arial"/>
      <w:kern w:val="0"/>
      <w:lang w:eastAsia="en-US" w:bidi="ar-SA"/>
    </w:rPr>
  </w:style>
  <w:style w:type="paragraph" w:customStyle="1" w:styleId="Invias-VietaAlfabetica">
    <w:name w:val="Invias-Viñeta Alfabetica"/>
    <w:next w:val="Normal"/>
    <w:uiPriority w:val="99"/>
    <w:qFormat/>
    <w:rsid w:val="00252AF0"/>
    <w:pPr>
      <w:numPr>
        <w:numId w:val="69"/>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gmail-msobodytext">
    <w:name w:val="gmail-msobodytex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yiv5400184558msonormal">
    <w:name w:val="yiv5400184558msonormal"/>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yiv5400184558gmail-m-4525555250378493097gmail-msolistparagraph">
    <w:name w:val="yiv5400184558gmail-m_-4525555250378493097gmail-msolistparagraph"/>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nfasissutil">
    <w:name w:val="Subtle Emphasis"/>
    <w:uiPriority w:val="19"/>
    <w:qFormat/>
    <w:rsid w:val="00252AF0"/>
    <w:rPr>
      <w:i/>
      <w:iCs/>
      <w:color w:val="808080"/>
    </w:rPr>
  </w:style>
  <w:style w:type="character" w:styleId="nfasisintenso">
    <w:name w:val="Intense Emphasis"/>
    <w:uiPriority w:val="21"/>
    <w:qFormat/>
    <w:rsid w:val="00252AF0"/>
    <w:rPr>
      <w:b/>
      <w:bCs/>
      <w:i/>
      <w:iCs/>
      <w:color w:val="4F81BD"/>
    </w:rPr>
  </w:style>
  <w:style w:type="character" w:styleId="Referenciasutil">
    <w:name w:val="Subtle Reference"/>
    <w:uiPriority w:val="31"/>
    <w:qFormat/>
    <w:rsid w:val="00252AF0"/>
    <w:rPr>
      <w:smallCaps/>
      <w:color w:val="C0504D"/>
      <w:u w:val="single"/>
    </w:rPr>
  </w:style>
  <w:style w:type="character" w:styleId="Ttulodellibro">
    <w:name w:val="Book Title"/>
    <w:uiPriority w:val="33"/>
    <w:qFormat/>
    <w:rsid w:val="00252AF0"/>
    <w:rPr>
      <w:b/>
      <w:bCs/>
      <w:smallCaps/>
      <w:spacing w:val="5"/>
    </w:rPr>
  </w:style>
  <w:style w:type="character" w:customStyle="1" w:styleId="Mencionar31">
    <w:name w:val="Mencionar31"/>
    <w:uiPriority w:val="99"/>
    <w:semiHidden/>
    <w:rsid w:val="00252AF0"/>
    <w:rPr>
      <w:color w:val="2B579A"/>
      <w:shd w:val="clear" w:color="auto" w:fill="E6E6E6"/>
    </w:rPr>
  </w:style>
  <w:style w:type="character" w:customStyle="1" w:styleId="EncabezadodenotaCar1">
    <w:name w:val="Encabezado de nota Car1"/>
    <w:basedOn w:val="Fuentedeprrafopredeter"/>
    <w:semiHidden/>
    <w:rsid w:val="00252AF0"/>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252AF0"/>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252AF0"/>
    <w:rPr>
      <w:rFonts w:ascii="Consolas" w:eastAsia="Times New Roman" w:hAnsi="Consolas" w:cs="Times New Roman"/>
      <w:sz w:val="20"/>
      <w:szCs w:val="20"/>
      <w:lang w:eastAsia="es-ES"/>
    </w:rPr>
  </w:style>
  <w:style w:type="character" w:customStyle="1" w:styleId="Listamulticolor-nfasis2Car">
    <w:name w:val="Lista multicolor - Énfasis 2 Car"/>
    <w:uiPriority w:val="1"/>
    <w:rsid w:val="00252AF0"/>
    <w:rPr>
      <w:rFonts w:ascii="Calibri" w:eastAsia="Calibri" w:hAnsi="Calibri" w:cs="Calibri" w:hint="default"/>
      <w:sz w:val="22"/>
      <w:szCs w:val="22"/>
      <w:lang w:eastAsia="en-US" w:bidi="ar-SA"/>
    </w:rPr>
  </w:style>
  <w:style w:type="paragraph" w:customStyle="1" w:styleId="Cuadrculamedia22">
    <w:name w:val="Cuadrícula media 22"/>
    <w:basedOn w:val="Normal"/>
    <w:qFormat/>
    <w:rsid w:val="00252AF0"/>
    <w:pPr>
      <w:widowControl/>
      <w:suppressAutoHyphens w:val="0"/>
      <w:autoSpaceDN/>
      <w:textAlignment w:val="auto"/>
    </w:pPr>
    <w:rPr>
      <w:rFonts w:eastAsia="Times New Roman" w:cs="Times New Roman"/>
      <w:kern w:val="0"/>
      <w:sz w:val="20"/>
      <w:szCs w:val="20"/>
      <w:lang w:eastAsia="es-ES" w:bidi="ar-SA"/>
    </w:rPr>
  </w:style>
  <w:style w:type="paragraph" w:styleId="Citadestacada">
    <w:name w:val="Intense Quote"/>
    <w:basedOn w:val="Normal"/>
    <w:next w:val="Normal"/>
    <w:link w:val="CitadestacadaCar"/>
    <w:uiPriority w:val="30"/>
    <w:qFormat/>
    <w:rsid w:val="00252AF0"/>
    <w:pPr>
      <w:widowControl/>
      <w:pBdr>
        <w:bottom w:val="single" w:sz="4" w:space="4" w:color="4F81BD"/>
      </w:pBdr>
      <w:suppressAutoHyphens w:val="0"/>
      <w:autoSpaceDN/>
      <w:spacing w:before="200" w:after="280" w:line="276" w:lineRule="auto"/>
      <w:ind w:left="936" w:right="936"/>
      <w:textAlignment w:val="auto"/>
    </w:pPr>
    <w:rPr>
      <w:rFonts w:ascii="Cambria" w:eastAsia="Cambria" w:hAnsi="Cambria" w:cstheme="minorBidi"/>
      <w:b/>
      <w:bCs/>
      <w:i/>
      <w:iCs/>
      <w:color w:val="4F81BD"/>
      <w:kern w:val="0"/>
      <w:sz w:val="22"/>
      <w:szCs w:val="22"/>
      <w:lang w:eastAsia="en-US" w:bidi="ar-SA"/>
    </w:rPr>
  </w:style>
  <w:style w:type="character" w:customStyle="1" w:styleId="CitadestacadaCar1">
    <w:name w:val="Cita destacada Car1"/>
    <w:basedOn w:val="Fuentedeprrafopredeter"/>
    <w:uiPriority w:val="30"/>
    <w:rsid w:val="00252AF0"/>
    <w:rPr>
      <w:rFonts w:ascii="Times New Roman" w:eastAsia="SimSun" w:hAnsi="Times New Roman" w:cs="Mangal"/>
      <w:i/>
      <w:iCs/>
      <w:color w:val="4F81BD" w:themeColor="accent1"/>
      <w:kern w:val="3"/>
      <w:sz w:val="24"/>
      <w:szCs w:val="21"/>
      <w:lang w:eastAsia="zh-CN" w:bidi="hi-IN"/>
    </w:rPr>
  </w:style>
  <w:style w:type="character" w:customStyle="1" w:styleId="CitaintensaCar1">
    <w:name w:val="Cita intensa Car1"/>
    <w:uiPriority w:val="30"/>
    <w:rsid w:val="00252AF0"/>
    <w:rPr>
      <w:rFonts w:ascii="Times New Roman" w:eastAsia="Times New Roman" w:hAnsi="Times New Roman" w:cs="Times New Roman" w:hint="default"/>
      <w:b/>
      <w:bCs/>
      <w:i/>
      <w:iCs/>
      <w:color w:val="5B9BD5"/>
      <w:sz w:val="20"/>
      <w:szCs w:val="20"/>
      <w:lang w:val="es-CO"/>
    </w:rPr>
  </w:style>
  <w:style w:type="character" w:customStyle="1" w:styleId="CarCar31">
    <w:name w:val="Car Car31"/>
    <w:rsid w:val="00252AF0"/>
    <w:rPr>
      <w:rFonts w:ascii="Arial" w:eastAsia="MS Mincho" w:hAnsi="Arial" w:cs="Arial" w:hint="default"/>
      <w:b/>
      <w:bCs w:val="0"/>
      <w:sz w:val="24"/>
      <w:lang w:val="es-CO"/>
    </w:rPr>
  </w:style>
  <w:style w:type="character" w:customStyle="1" w:styleId="CharAttribute13">
    <w:name w:val="CharAttribute13"/>
    <w:rsid w:val="00252AF0"/>
    <w:rPr>
      <w:rFonts w:ascii="Arial" w:eastAsia="Arial" w:hAnsi="Arial" w:cs="Arial" w:hint="default"/>
      <w:b/>
      <w:bCs w:val="0"/>
      <w:sz w:val="22"/>
    </w:rPr>
  </w:style>
  <w:style w:type="character" w:customStyle="1" w:styleId="turqop">
    <w:name w:val="turqop"/>
    <w:basedOn w:val="Fuentedeprrafopredeter"/>
    <w:rsid w:val="00252AF0"/>
  </w:style>
  <w:style w:type="character" w:customStyle="1" w:styleId="texto1">
    <w:name w:val="texto1"/>
    <w:rsid w:val="00252AF0"/>
    <w:rPr>
      <w:b w:val="0"/>
      <w:bCs w:val="0"/>
      <w:color w:val="000000"/>
      <w:sz w:val="17"/>
      <w:szCs w:val="17"/>
    </w:rPr>
  </w:style>
  <w:style w:type="character" w:customStyle="1" w:styleId="CharAttribute0">
    <w:name w:val="CharAttribute0"/>
    <w:rsid w:val="00252AF0"/>
    <w:rPr>
      <w:rFonts w:ascii="Arial" w:eastAsia="Arial" w:hAnsi="Arial" w:cs="Arial" w:hint="default"/>
      <w:b/>
      <w:bCs w:val="0"/>
      <w:sz w:val="22"/>
    </w:rPr>
  </w:style>
  <w:style w:type="character" w:customStyle="1" w:styleId="Sombreadomedio1-nfasis1Car">
    <w:name w:val="Sombreado medio 1 - Énfasis 1 Car"/>
    <w:uiPriority w:val="1"/>
    <w:rsid w:val="00252AF0"/>
    <w:rPr>
      <w:sz w:val="22"/>
      <w:szCs w:val="22"/>
      <w:lang w:val="es-CO" w:eastAsia="en-US"/>
    </w:rPr>
  </w:style>
  <w:style w:type="character" w:customStyle="1" w:styleId="FontStyle61">
    <w:name w:val="Font Style61"/>
    <w:uiPriority w:val="99"/>
    <w:rsid w:val="00252AF0"/>
    <w:rPr>
      <w:rFonts w:ascii="Arial" w:hAnsi="Arial" w:cs="Arial" w:hint="default"/>
      <w:sz w:val="20"/>
      <w:szCs w:val="20"/>
    </w:rPr>
  </w:style>
  <w:style w:type="character" w:customStyle="1" w:styleId="noleidos">
    <w:name w:val="no_leidos"/>
    <w:basedOn w:val="Fuentedeprrafopredeter"/>
    <w:rsid w:val="00252AF0"/>
  </w:style>
  <w:style w:type="character" w:customStyle="1" w:styleId="highlight">
    <w:name w:val="highlight"/>
    <w:basedOn w:val="Fuentedeprrafopredeter"/>
    <w:rsid w:val="00252AF0"/>
  </w:style>
  <w:style w:type="character" w:customStyle="1" w:styleId="object">
    <w:name w:val="object"/>
    <w:basedOn w:val="Fuentedeprrafopredeter"/>
    <w:rsid w:val="00252AF0"/>
  </w:style>
  <w:style w:type="table" w:styleId="Sombreadoclaro">
    <w:name w:val="Light Shading"/>
    <w:basedOn w:val="Tablanormal"/>
    <w:uiPriority w:val="60"/>
    <w:unhideWhenUsed/>
    <w:rsid w:val="00252AF0"/>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unhideWhenUsed/>
    <w:rsid w:val="00252AF0"/>
    <w:pPr>
      <w:spacing w:after="0" w:line="240" w:lineRule="auto"/>
    </w:pPr>
    <w:rPr>
      <w:color w:val="365F91" w:themeColor="accent1" w:themeShade="BF"/>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3">
    <w:name w:val="Light Shading Accent 3"/>
    <w:basedOn w:val="Tablanormal"/>
    <w:uiPriority w:val="60"/>
    <w:unhideWhenUsed/>
    <w:rsid w:val="00252AF0"/>
    <w:pPr>
      <w:spacing w:after="0" w:line="240" w:lineRule="auto"/>
    </w:pPr>
    <w:rPr>
      <w:color w:val="76923C" w:themeColor="accent3" w:themeShade="BF"/>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Cuadrculamedia221">
    <w:name w:val="Cuadrícula media 221"/>
    <w:basedOn w:val="Tablanormal"/>
    <w:uiPriority w:val="1"/>
    <w:rsid w:val="00252AF0"/>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252AF0"/>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252AF0"/>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252AF0"/>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252AF0"/>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252AF0"/>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252AF0"/>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252AF0"/>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252AF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252AF0"/>
    <w:pPr>
      <w:numPr>
        <w:numId w:val="70"/>
      </w:numPr>
    </w:pPr>
  </w:style>
  <w:style w:type="paragraph" w:customStyle="1" w:styleId="Sangra2detindependiente110">
    <w:name w:val="Sangría 2 de t.independiente11"/>
    <w:basedOn w:val="Normal"/>
    <w:qFormat/>
    <w:rsid w:val="00252AF0"/>
    <w:pPr>
      <w:widowControl/>
      <w:autoSpaceDN/>
      <w:ind w:left="709" w:hanging="1"/>
      <w:jc w:val="both"/>
      <w:textAlignment w:val="auto"/>
    </w:pPr>
    <w:rPr>
      <w:rFonts w:ascii="Arial" w:eastAsia="Times New Roman" w:hAnsi="Arial" w:cs="Times New Roman"/>
      <w:kern w:val="0"/>
      <w:szCs w:val="20"/>
      <w:lang w:val="es-ES" w:eastAsia="ar-SA" w:bidi="ar-SA"/>
    </w:rPr>
  </w:style>
  <w:style w:type="character" w:customStyle="1" w:styleId="Sangra2detindependienteCar10">
    <w:name w:val="Sangría 2 de t.independiente Car1"/>
    <w:semiHidden/>
    <w:rsid w:val="00252AF0"/>
    <w:rPr>
      <w:lang w:eastAsia="es-ES"/>
    </w:rPr>
  </w:style>
  <w:style w:type="character" w:customStyle="1" w:styleId="Sangra3detindependienteCar10">
    <w:name w:val="Sangría 3 de t.independiente Car1"/>
    <w:semiHidden/>
    <w:rsid w:val="00252AF0"/>
    <w:rPr>
      <w:sz w:val="16"/>
      <w:szCs w:val="16"/>
      <w:lang w:eastAsia="es-ES"/>
    </w:rPr>
  </w:style>
  <w:style w:type="table" w:customStyle="1" w:styleId="Tablaconcuadrcula6concolores11">
    <w:name w:val="Tabla con cuadrícula 6 con colores11"/>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252AF0"/>
    <w:rPr>
      <w:color w:val="605E5C"/>
      <w:shd w:val="clear" w:color="auto" w:fill="E1DFDD"/>
    </w:rPr>
  </w:style>
  <w:style w:type="character" w:customStyle="1" w:styleId="Mencinsinresolver5">
    <w:name w:val="Mención sin resolver5"/>
    <w:basedOn w:val="Fuentedeprrafopredeter"/>
    <w:uiPriority w:val="99"/>
    <w:semiHidden/>
    <w:unhideWhenUsed/>
    <w:rsid w:val="00252AF0"/>
    <w:rPr>
      <w:color w:val="605E5C"/>
      <w:shd w:val="clear" w:color="auto" w:fill="E1DFDD"/>
    </w:rPr>
  </w:style>
  <w:style w:type="numbering" w:customStyle="1" w:styleId="Listaactual2">
    <w:name w:val="Lista actual2"/>
    <w:uiPriority w:val="99"/>
    <w:rsid w:val="00252AF0"/>
    <w:pPr>
      <w:numPr>
        <w:numId w:val="71"/>
      </w:numPr>
    </w:pPr>
  </w:style>
  <w:style w:type="character" w:customStyle="1" w:styleId="hgkelc">
    <w:name w:val="hgkelc"/>
    <w:basedOn w:val="Fuentedeprrafopredeter"/>
    <w:rsid w:val="00252AF0"/>
  </w:style>
  <w:style w:type="paragraph" w:customStyle="1" w:styleId="subtitulo">
    <w:name w:val="subtitulo"/>
    <w:basedOn w:val="Normal"/>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Sinlista29">
    <w:name w:val="Sin lista29"/>
    <w:next w:val="Sinlista"/>
    <w:uiPriority w:val="99"/>
    <w:semiHidden/>
    <w:unhideWhenUsed/>
    <w:rsid w:val="00695A6F"/>
  </w:style>
  <w:style w:type="table" w:customStyle="1" w:styleId="Tablaconcuadrcula115">
    <w:name w:val="Tabla con cuadrícula115"/>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8">
    <w:name w:val="Estilo12248"/>
    <w:rsid w:val="00695A6F"/>
    <w:pPr>
      <w:numPr>
        <w:numId w:val="95"/>
      </w:numPr>
    </w:pPr>
  </w:style>
  <w:style w:type="table" w:customStyle="1" w:styleId="Tablaconcuadrcula125">
    <w:name w:val="Tabla con cuadrícula125"/>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
    <w:name w:val="Tabla con cuadrícula32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6">
    <w:name w:val="Estilo122426"/>
    <w:rsid w:val="00695A6F"/>
    <w:pPr>
      <w:numPr>
        <w:numId w:val="88"/>
      </w:numPr>
    </w:pPr>
  </w:style>
  <w:style w:type="numbering" w:customStyle="1" w:styleId="Estilo1224117">
    <w:name w:val="Estilo1224117"/>
    <w:rsid w:val="00695A6F"/>
  </w:style>
  <w:style w:type="numbering" w:customStyle="1" w:styleId="Estilo122452">
    <w:name w:val="Estilo122452"/>
    <w:rsid w:val="00695A6F"/>
    <w:pPr>
      <w:numPr>
        <w:numId w:val="90"/>
      </w:numPr>
    </w:pPr>
  </w:style>
  <w:style w:type="numbering" w:customStyle="1" w:styleId="Estilo1224232">
    <w:name w:val="Estilo1224232"/>
    <w:rsid w:val="00695A6F"/>
  </w:style>
  <w:style w:type="numbering" w:customStyle="1" w:styleId="Estilo12241142">
    <w:name w:val="Estilo12241142"/>
    <w:rsid w:val="00695A6F"/>
  </w:style>
  <w:style w:type="numbering" w:customStyle="1" w:styleId="Estilo122462">
    <w:name w:val="Estilo122462"/>
    <w:rsid w:val="00695A6F"/>
  </w:style>
  <w:style w:type="numbering" w:customStyle="1" w:styleId="Estilo1224242">
    <w:name w:val="Estilo1224242"/>
    <w:rsid w:val="00695A6F"/>
    <w:pPr>
      <w:numPr>
        <w:numId w:val="89"/>
      </w:numPr>
    </w:pPr>
  </w:style>
  <w:style w:type="numbering" w:customStyle="1" w:styleId="Estilo12241152">
    <w:name w:val="Estilo12241152"/>
    <w:rsid w:val="00695A6F"/>
  </w:style>
  <w:style w:type="table" w:customStyle="1" w:styleId="TableNormal5">
    <w:name w:val="Table Normal5"/>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uiPriority w:val="68"/>
    <w:unhideWhenUsed/>
    <w:rsid w:val="00695A6F"/>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WW8Num503">
    <w:name w:val="WW8Num503"/>
    <w:basedOn w:val="Sinlista"/>
    <w:rsid w:val="00695A6F"/>
    <w:pPr>
      <w:numPr>
        <w:numId w:val="97"/>
      </w:numPr>
    </w:pPr>
  </w:style>
  <w:style w:type="numbering" w:customStyle="1" w:styleId="Estilo113">
    <w:name w:val="Estilo113"/>
    <w:rsid w:val="00695A6F"/>
  </w:style>
  <w:style w:type="numbering" w:customStyle="1" w:styleId="Estilo12242311">
    <w:name w:val="Estilo12242311"/>
    <w:rsid w:val="00695A6F"/>
  </w:style>
  <w:style w:type="numbering" w:customStyle="1" w:styleId="Estilo122411511">
    <w:name w:val="Estilo122411511"/>
    <w:rsid w:val="00695A6F"/>
  </w:style>
  <w:style w:type="numbering" w:customStyle="1" w:styleId="Estilo12241161">
    <w:name w:val="Estilo12241161"/>
    <w:rsid w:val="00695A6F"/>
    <w:pPr>
      <w:numPr>
        <w:numId w:val="99"/>
      </w:numPr>
    </w:pPr>
  </w:style>
  <w:style w:type="numbering" w:customStyle="1" w:styleId="Estilo1224511">
    <w:name w:val="Estilo1224511"/>
    <w:rsid w:val="00695A6F"/>
  </w:style>
  <w:style w:type="numbering" w:customStyle="1" w:styleId="Estilo122471">
    <w:name w:val="Estilo122471"/>
    <w:rsid w:val="00695A6F"/>
  </w:style>
  <w:style w:type="numbering" w:customStyle="1" w:styleId="Estilo1224611">
    <w:name w:val="Estilo1224611"/>
    <w:rsid w:val="00695A6F"/>
    <w:pPr>
      <w:numPr>
        <w:numId w:val="98"/>
      </w:numPr>
    </w:pPr>
  </w:style>
  <w:style w:type="numbering" w:customStyle="1" w:styleId="Estilo12242411">
    <w:name w:val="Estilo12242411"/>
    <w:rsid w:val="00695A6F"/>
  </w:style>
  <w:style w:type="numbering" w:customStyle="1" w:styleId="Estilo122411411">
    <w:name w:val="Estilo122411411"/>
    <w:rsid w:val="00695A6F"/>
  </w:style>
  <w:style w:type="numbering" w:customStyle="1" w:styleId="Estilo1224251">
    <w:name w:val="Estilo1224251"/>
    <w:rsid w:val="00695A6F"/>
  </w:style>
  <w:style w:type="numbering" w:customStyle="1" w:styleId="Estilo1112">
    <w:name w:val="Estilo1112"/>
    <w:rsid w:val="00695A6F"/>
  </w:style>
  <w:style w:type="numbering" w:customStyle="1" w:styleId="11111113">
    <w:name w:val="1 / 1.1 / 1.1.113"/>
    <w:basedOn w:val="Sinlista"/>
    <w:rsid w:val="00695A6F"/>
  </w:style>
  <w:style w:type="numbering" w:customStyle="1" w:styleId="Estilo123">
    <w:name w:val="Estilo123"/>
    <w:rsid w:val="00695A6F"/>
  </w:style>
  <w:style w:type="numbering" w:customStyle="1" w:styleId="Estilo132">
    <w:name w:val="Estilo132"/>
    <w:rsid w:val="00695A6F"/>
  </w:style>
  <w:style w:type="numbering" w:customStyle="1" w:styleId="11111132">
    <w:name w:val="1 / 1.1 / 1.1.132"/>
    <w:basedOn w:val="Sinlista"/>
    <w:rsid w:val="00695A6F"/>
    <w:pPr>
      <w:numPr>
        <w:numId w:val="113"/>
      </w:numPr>
    </w:pPr>
  </w:style>
  <w:style w:type="numbering" w:customStyle="1" w:styleId="Estilo11112">
    <w:name w:val="Estilo11112"/>
    <w:rsid w:val="00695A6F"/>
  </w:style>
  <w:style w:type="numbering" w:customStyle="1" w:styleId="111111112">
    <w:name w:val="1 / 1.1 / 1.1.1112"/>
    <w:basedOn w:val="Sinlista"/>
    <w:rsid w:val="00695A6F"/>
  </w:style>
  <w:style w:type="numbering" w:customStyle="1" w:styleId="Estilo1212">
    <w:name w:val="Estilo1212"/>
    <w:rsid w:val="00695A6F"/>
  </w:style>
  <w:style w:type="numbering" w:customStyle="1" w:styleId="111111212">
    <w:name w:val="1 / 1.1 / 1.1.1212"/>
    <w:basedOn w:val="Sinlista"/>
    <w:rsid w:val="00695A6F"/>
  </w:style>
  <w:style w:type="numbering" w:customStyle="1" w:styleId="Estilo141">
    <w:name w:val="Estilo141"/>
    <w:rsid w:val="00695A6F"/>
  </w:style>
  <w:style w:type="numbering" w:customStyle="1" w:styleId="11111141">
    <w:name w:val="1 / 1.1 / 1.1.141"/>
    <w:basedOn w:val="Sinlista"/>
    <w:rsid w:val="00695A6F"/>
  </w:style>
  <w:style w:type="numbering" w:customStyle="1" w:styleId="Estilo1122">
    <w:name w:val="Estilo1122"/>
    <w:rsid w:val="00695A6F"/>
    <w:pPr>
      <w:numPr>
        <w:numId w:val="96"/>
      </w:numPr>
    </w:pPr>
  </w:style>
  <w:style w:type="numbering" w:customStyle="1" w:styleId="111111122">
    <w:name w:val="1 / 1.1 / 1.1.1122"/>
    <w:basedOn w:val="Sinlista"/>
    <w:rsid w:val="00695A6F"/>
  </w:style>
  <w:style w:type="numbering" w:customStyle="1" w:styleId="Estilo1222">
    <w:name w:val="Estilo1222"/>
    <w:rsid w:val="00695A6F"/>
  </w:style>
  <w:style w:type="numbering" w:customStyle="1" w:styleId="111111221">
    <w:name w:val="1 / 1.1 / 1.1.1221"/>
    <w:basedOn w:val="Sinlista"/>
    <w:rsid w:val="00695A6F"/>
  </w:style>
  <w:style w:type="numbering" w:customStyle="1" w:styleId="Estilo11211">
    <w:name w:val="Estilo11211"/>
    <w:rsid w:val="00695A6F"/>
  </w:style>
  <w:style w:type="numbering" w:customStyle="1" w:styleId="1111111211">
    <w:name w:val="1 / 1.1 / 1.1.11211"/>
    <w:basedOn w:val="Sinlista"/>
    <w:rsid w:val="00695A6F"/>
  </w:style>
  <w:style w:type="numbering" w:customStyle="1" w:styleId="Estilo12211">
    <w:name w:val="Estilo12211"/>
    <w:rsid w:val="00695A6F"/>
  </w:style>
  <w:style w:type="numbering" w:customStyle="1" w:styleId="WW8Num5011">
    <w:name w:val="WW8Num5011"/>
    <w:basedOn w:val="Sinlista"/>
    <w:rsid w:val="00695A6F"/>
    <w:pPr>
      <w:numPr>
        <w:numId w:val="81"/>
      </w:numPr>
    </w:pPr>
  </w:style>
  <w:style w:type="numbering" w:customStyle="1" w:styleId="WW8Num5021">
    <w:name w:val="WW8Num5021"/>
    <w:basedOn w:val="Sinlista"/>
    <w:rsid w:val="00695A6F"/>
    <w:pPr>
      <w:numPr>
        <w:numId w:val="100"/>
      </w:numPr>
    </w:pPr>
  </w:style>
  <w:style w:type="table" w:customStyle="1" w:styleId="Cuadrculamedia1-nfasis14">
    <w:name w:val="Cuadrícula media 1 - Énfasis 14"/>
    <w:basedOn w:val="Tablanormal"/>
    <w:next w:val="Cuadrculamedia1-nfasis1"/>
    <w:uiPriority w:val="67"/>
    <w:unhideWhenUsed/>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1">
    <w:name w:val="Cuadrícula media 1 - Énfasis 111"/>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1">
    <w:name w:val="Cuadrícula media 1 - Énfasis 121"/>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1">
    <w:name w:val="WW8Num50111121"/>
    <w:rsid w:val="00695A6F"/>
  </w:style>
  <w:style w:type="numbering" w:customStyle="1" w:styleId="WW8Num50121">
    <w:name w:val="WW8Num50121"/>
    <w:rsid w:val="00695A6F"/>
  </w:style>
  <w:style w:type="numbering" w:customStyle="1" w:styleId="WW8Num502151">
    <w:name w:val="WW8Num502151"/>
    <w:rsid w:val="00695A6F"/>
  </w:style>
  <w:style w:type="numbering" w:customStyle="1" w:styleId="WW8Num511">
    <w:name w:val="WW8Num511"/>
    <w:rsid w:val="00695A6F"/>
  </w:style>
  <w:style w:type="numbering" w:customStyle="1" w:styleId="WW8Num171">
    <w:name w:val="WW8Num171"/>
    <w:rsid w:val="00695A6F"/>
  </w:style>
  <w:style w:type="numbering" w:customStyle="1" w:styleId="WW8Num502141">
    <w:name w:val="WW8Num502141"/>
    <w:rsid w:val="00695A6F"/>
    <w:pPr>
      <w:numPr>
        <w:numId w:val="101"/>
      </w:numPr>
    </w:pPr>
  </w:style>
  <w:style w:type="numbering" w:customStyle="1" w:styleId="WW8Num50141111">
    <w:name w:val="WW8Num50141111"/>
    <w:rsid w:val="00695A6F"/>
    <w:pPr>
      <w:numPr>
        <w:numId w:val="102"/>
      </w:numPr>
    </w:pPr>
  </w:style>
  <w:style w:type="numbering" w:customStyle="1" w:styleId="WW8Num5011221">
    <w:name w:val="WW8Num5011221"/>
    <w:rsid w:val="00695A6F"/>
    <w:pPr>
      <w:numPr>
        <w:numId w:val="103"/>
      </w:numPr>
    </w:pPr>
  </w:style>
  <w:style w:type="numbering" w:customStyle="1" w:styleId="WW8Num261">
    <w:name w:val="WW8Num261"/>
    <w:rsid w:val="00695A6F"/>
    <w:pPr>
      <w:numPr>
        <w:numId w:val="104"/>
      </w:numPr>
    </w:pPr>
  </w:style>
  <w:style w:type="numbering" w:customStyle="1" w:styleId="Sinlista117">
    <w:name w:val="Sin lista117"/>
    <w:next w:val="Sinlista"/>
    <w:uiPriority w:val="99"/>
    <w:semiHidden/>
    <w:unhideWhenUsed/>
    <w:rsid w:val="00695A6F"/>
  </w:style>
  <w:style w:type="numbering" w:customStyle="1" w:styleId="Sinlista210">
    <w:name w:val="Sin lista210"/>
    <w:next w:val="Sinlista"/>
    <w:uiPriority w:val="99"/>
    <w:semiHidden/>
    <w:unhideWhenUsed/>
    <w:rsid w:val="00695A6F"/>
  </w:style>
  <w:style w:type="numbering" w:customStyle="1" w:styleId="Sinlista38">
    <w:name w:val="Sin lista38"/>
    <w:next w:val="Sinlista"/>
    <w:uiPriority w:val="99"/>
    <w:semiHidden/>
    <w:unhideWhenUsed/>
    <w:rsid w:val="00695A6F"/>
  </w:style>
  <w:style w:type="numbering" w:customStyle="1" w:styleId="Sinlista47">
    <w:name w:val="Sin lista47"/>
    <w:next w:val="Sinlista"/>
    <w:uiPriority w:val="99"/>
    <w:semiHidden/>
    <w:unhideWhenUsed/>
    <w:rsid w:val="00695A6F"/>
  </w:style>
  <w:style w:type="numbering" w:customStyle="1" w:styleId="Sinlista57">
    <w:name w:val="Sin lista57"/>
    <w:next w:val="Sinlista"/>
    <w:uiPriority w:val="99"/>
    <w:semiHidden/>
    <w:unhideWhenUsed/>
    <w:rsid w:val="00695A6F"/>
  </w:style>
  <w:style w:type="numbering" w:customStyle="1" w:styleId="Sinlista118">
    <w:name w:val="Sin lista118"/>
    <w:next w:val="Sinlista"/>
    <w:uiPriority w:val="99"/>
    <w:semiHidden/>
    <w:unhideWhenUsed/>
    <w:rsid w:val="00695A6F"/>
  </w:style>
  <w:style w:type="numbering" w:customStyle="1" w:styleId="Sinlista1113">
    <w:name w:val="Sin lista1113"/>
    <w:next w:val="Sinlista"/>
    <w:uiPriority w:val="99"/>
    <w:semiHidden/>
    <w:unhideWhenUsed/>
    <w:rsid w:val="00695A6F"/>
  </w:style>
  <w:style w:type="numbering" w:customStyle="1" w:styleId="Sinlista216">
    <w:name w:val="Sin lista216"/>
    <w:next w:val="Sinlista"/>
    <w:uiPriority w:val="99"/>
    <w:semiHidden/>
    <w:unhideWhenUsed/>
    <w:rsid w:val="00695A6F"/>
  </w:style>
  <w:style w:type="numbering" w:customStyle="1" w:styleId="Sinlista11112">
    <w:name w:val="Sin lista11112"/>
    <w:next w:val="Sinlista"/>
    <w:uiPriority w:val="99"/>
    <w:semiHidden/>
    <w:unhideWhenUsed/>
    <w:rsid w:val="00695A6F"/>
  </w:style>
  <w:style w:type="numbering" w:customStyle="1" w:styleId="Sinlista316">
    <w:name w:val="Sin lista316"/>
    <w:next w:val="Sinlista"/>
    <w:uiPriority w:val="99"/>
    <w:semiHidden/>
    <w:unhideWhenUsed/>
    <w:rsid w:val="00695A6F"/>
  </w:style>
  <w:style w:type="numbering" w:customStyle="1" w:styleId="Sinlista126">
    <w:name w:val="Sin lista126"/>
    <w:next w:val="Sinlista"/>
    <w:uiPriority w:val="99"/>
    <w:semiHidden/>
    <w:unhideWhenUsed/>
    <w:rsid w:val="00695A6F"/>
  </w:style>
  <w:style w:type="numbering" w:customStyle="1" w:styleId="Sinlista2113">
    <w:name w:val="Sin lista2113"/>
    <w:next w:val="Sinlista"/>
    <w:uiPriority w:val="99"/>
    <w:semiHidden/>
    <w:unhideWhenUsed/>
    <w:rsid w:val="00695A6F"/>
  </w:style>
  <w:style w:type="numbering" w:customStyle="1" w:styleId="Sinlista3113">
    <w:name w:val="Sin lista3113"/>
    <w:next w:val="Sinlista"/>
    <w:uiPriority w:val="99"/>
    <w:semiHidden/>
    <w:unhideWhenUsed/>
    <w:rsid w:val="00695A6F"/>
  </w:style>
  <w:style w:type="numbering" w:customStyle="1" w:styleId="Sinlista416">
    <w:name w:val="Sin lista416"/>
    <w:next w:val="Sinlista"/>
    <w:uiPriority w:val="99"/>
    <w:semiHidden/>
    <w:unhideWhenUsed/>
    <w:rsid w:val="00695A6F"/>
  </w:style>
  <w:style w:type="numbering" w:customStyle="1" w:styleId="Sinlista516">
    <w:name w:val="Sin lista516"/>
    <w:next w:val="Sinlista"/>
    <w:uiPriority w:val="99"/>
    <w:semiHidden/>
    <w:unhideWhenUsed/>
    <w:rsid w:val="00695A6F"/>
  </w:style>
  <w:style w:type="numbering" w:customStyle="1" w:styleId="Sinlista67">
    <w:name w:val="Sin lista67"/>
    <w:next w:val="Sinlista"/>
    <w:uiPriority w:val="99"/>
    <w:semiHidden/>
    <w:unhideWhenUsed/>
    <w:rsid w:val="00695A6F"/>
  </w:style>
  <w:style w:type="numbering" w:customStyle="1" w:styleId="Estilo122417">
    <w:name w:val="Estilo122417"/>
    <w:rsid w:val="00695A6F"/>
  </w:style>
  <w:style w:type="numbering" w:customStyle="1" w:styleId="Sinlista76">
    <w:name w:val="Sin lista76"/>
    <w:next w:val="Sinlista"/>
    <w:uiPriority w:val="99"/>
    <w:semiHidden/>
    <w:unhideWhenUsed/>
    <w:rsid w:val="00695A6F"/>
  </w:style>
  <w:style w:type="numbering" w:customStyle="1" w:styleId="Sinlista136">
    <w:name w:val="Sin lista136"/>
    <w:next w:val="Sinlista"/>
    <w:uiPriority w:val="99"/>
    <w:semiHidden/>
    <w:unhideWhenUsed/>
    <w:rsid w:val="00695A6F"/>
  </w:style>
  <w:style w:type="numbering" w:customStyle="1" w:styleId="Sinlista226">
    <w:name w:val="Sin lista226"/>
    <w:next w:val="Sinlista"/>
    <w:uiPriority w:val="99"/>
    <w:semiHidden/>
    <w:unhideWhenUsed/>
    <w:rsid w:val="00695A6F"/>
  </w:style>
  <w:style w:type="numbering" w:customStyle="1" w:styleId="Sinlista326">
    <w:name w:val="Sin lista326"/>
    <w:next w:val="Sinlista"/>
    <w:uiPriority w:val="99"/>
    <w:semiHidden/>
    <w:unhideWhenUsed/>
    <w:rsid w:val="00695A6F"/>
  </w:style>
  <w:style w:type="numbering" w:customStyle="1" w:styleId="Sinlista4113">
    <w:name w:val="Sin lista4113"/>
    <w:next w:val="Sinlista"/>
    <w:uiPriority w:val="99"/>
    <w:semiHidden/>
    <w:unhideWhenUsed/>
    <w:rsid w:val="00695A6F"/>
  </w:style>
  <w:style w:type="numbering" w:customStyle="1" w:styleId="Sinlista5113">
    <w:name w:val="Sin lista5113"/>
    <w:next w:val="Sinlista"/>
    <w:uiPriority w:val="99"/>
    <w:semiHidden/>
    <w:unhideWhenUsed/>
    <w:rsid w:val="00695A6F"/>
  </w:style>
  <w:style w:type="numbering" w:customStyle="1" w:styleId="Sinlista616">
    <w:name w:val="Sin lista616"/>
    <w:next w:val="Sinlista"/>
    <w:uiPriority w:val="99"/>
    <w:semiHidden/>
    <w:unhideWhenUsed/>
    <w:rsid w:val="00695A6F"/>
  </w:style>
  <w:style w:type="numbering" w:customStyle="1" w:styleId="Sinlista82">
    <w:name w:val="Sin lista82"/>
    <w:next w:val="Sinlista"/>
    <w:uiPriority w:val="99"/>
    <w:semiHidden/>
    <w:unhideWhenUsed/>
    <w:rsid w:val="00695A6F"/>
  </w:style>
  <w:style w:type="numbering" w:customStyle="1" w:styleId="Sinlista142">
    <w:name w:val="Sin lista142"/>
    <w:next w:val="Sinlista"/>
    <w:uiPriority w:val="99"/>
    <w:semiHidden/>
    <w:unhideWhenUsed/>
    <w:rsid w:val="00695A6F"/>
  </w:style>
  <w:style w:type="numbering" w:customStyle="1" w:styleId="Sinlista232">
    <w:name w:val="Sin lista232"/>
    <w:next w:val="Sinlista"/>
    <w:uiPriority w:val="99"/>
    <w:semiHidden/>
    <w:unhideWhenUsed/>
    <w:rsid w:val="00695A6F"/>
  </w:style>
  <w:style w:type="numbering" w:customStyle="1" w:styleId="Sinlista1122">
    <w:name w:val="Sin lista1122"/>
    <w:next w:val="Sinlista"/>
    <w:uiPriority w:val="99"/>
    <w:semiHidden/>
    <w:unhideWhenUsed/>
    <w:rsid w:val="00695A6F"/>
  </w:style>
  <w:style w:type="numbering" w:customStyle="1" w:styleId="Sinlista332">
    <w:name w:val="Sin lista332"/>
    <w:next w:val="Sinlista"/>
    <w:uiPriority w:val="99"/>
    <w:semiHidden/>
    <w:unhideWhenUsed/>
    <w:rsid w:val="00695A6F"/>
  </w:style>
  <w:style w:type="numbering" w:customStyle="1" w:styleId="Sinlista1212">
    <w:name w:val="Sin lista1212"/>
    <w:next w:val="Sinlista"/>
    <w:uiPriority w:val="99"/>
    <w:semiHidden/>
    <w:unhideWhenUsed/>
    <w:rsid w:val="00695A6F"/>
  </w:style>
  <w:style w:type="numbering" w:customStyle="1" w:styleId="Sinlista21112">
    <w:name w:val="Sin lista21112"/>
    <w:next w:val="Sinlista"/>
    <w:uiPriority w:val="99"/>
    <w:semiHidden/>
    <w:unhideWhenUsed/>
    <w:rsid w:val="00695A6F"/>
  </w:style>
  <w:style w:type="numbering" w:customStyle="1" w:styleId="Sinlista31112">
    <w:name w:val="Sin lista31112"/>
    <w:next w:val="Sinlista"/>
    <w:uiPriority w:val="99"/>
    <w:semiHidden/>
    <w:unhideWhenUsed/>
    <w:rsid w:val="00695A6F"/>
  </w:style>
  <w:style w:type="numbering" w:customStyle="1" w:styleId="Sinlista422">
    <w:name w:val="Sin lista422"/>
    <w:next w:val="Sinlista"/>
    <w:uiPriority w:val="99"/>
    <w:semiHidden/>
    <w:unhideWhenUsed/>
    <w:rsid w:val="00695A6F"/>
  </w:style>
  <w:style w:type="numbering" w:customStyle="1" w:styleId="Sinlista522">
    <w:name w:val="Sin lista522"/>
    <w:next w:val="Sinlista"/>
    <w:uiPriority w:val="99"/>
    <w:semiHidden/>
    <w:unhideWhenUsed/>
    <w:rsid w:val="00695A6F"/>
  </w:style>
  <w:style w:type="numbering" w:customStyle="1" w:styleId="Estilo122432">
    <w:name w:val="Estilo122432"/>
    <w:rsid w:val="00695A6F"/>
  </w:style>
  <w:style w:type="numbering" w:customStyle="1" w:styleId="Sinlista622">
    <w:name w:val="Sin lista622"/>
    <w:next w:val="Sinlista"/>
    <w:uiPriority w:val="99"/>
    <w:semiHidden/>
    <w:unhideWhenUsed/>
    <w:rsid w:val="00695A6F"/>
  </w:style>
  <w:style w:type="numbering" w:customStyle="1" w:styleId="Estilo1224122">
    <w:name w:val="Estilo1224122"/>
    <w:rsid w:val="00695A6F"/>
  </w:style>
  <w:style w:type="numbering" w:customStyle="1" w:styleId="Sinlista712">
    <w:name w:val="Sin lista712"/>
    <w:next w:val="Sinlista"/>
    <w:uiPriority w:val="99"/>
    <w:semiHidden/>
    <w:unhideWhenUsed/>
    <w:rsid w:val="00695A6F"/>
  </w:style>
  <w:style w:type="numbering" w:customStyle="1" w:styleId="Sinlista1312">
    <w:name w:val="Sin lista1312"/>
    <w:next w:val="Sinlista"/>
    <w:uiPriority w:val="99"/>
    <w:semiHidden/>
    <w:unhideWhenUsed/>
    <w:rsid w:val="00695A6F"/>
  </w:style>
  <w:style w:type="numbering" w:customStyle="1" w:styleId="Sinlista2212">
    <w:name w:val="Sin lista2212"/>
    <w:next w:val="Sinlista"/>
    <w:uiPriority w:val="99"/>
    <w:semiHidden/>
    <w:unhideWhenUsed/>
    <w:rsid w:val="00695A6F"/>
  </w:style>
  <w:style w:type="numbering" w:customStyle="1" w:styleId="Sinlista3212">
    <w:name w:val="Sin lista3212"/>
    <w:next w:val="Sinlista"/>
    <w:uiPriority w:val="99"/>
    <w:semiHidden/>
    <w:unhideWhenUsed/>
    <w:rsid w:val="00695A6F"/>
  </w:style>
  <w:style w:type="numbering" w:customStyle="1" w:styleId="Sinlista41112">
    <w:name w:val="Sin lista41112"/>
    <w:next w:val="Sinlista"/>
    <w:uiPriority w:val="99"/>
    <w:semiHidden/>
    <w:unhideWhenUsed/>
    <w:rsid w:val="00695A6F"/>
  </w:style>
  <w:style w:type="numbering" w:customStyle="1" w:styleId="Sinlista51112">
    <w:name w:val="Sin lista51112"/>
    <w:next w:val="Sinlista"/>
    <w:uiPriority w:val="99"/>
    <w:semiHidden/>
    <w:unhideWhenUsed/>
    <w:rsid w:val="00695A6F"/>
  </w:style>
  <w:style w:type="numbering" w:customStyle="1" w:styleId="Estilo1224212">
    <w:name w:val="Estilo1224212"/>
    <w:rsid w:val="00695A6F"/>
  </w:style>
  <w:style w:type="numbering" w:customStyle="1" w:styleId="Sinlista6112">
    <w:name w:val="Sin lista6112"/>
    <w:next w:val="Sinlista"/>
    <w:uiPriority w:val="99"/>
    <w:semiHidden/>
    <w:unhideWhenUsed/>
    <w:rsid w:val="00695A6F"/>
  </w:style>
  <w:style w:type="numbering" w:customStyle="1" w:styleId="Estilo12241112">
    <w:name w:val="Estilo12241112"/>
    <w:rsid w:val="00695A6F"/>
  </w:style>
  <w:style w:type="numbering" w:customStyle="1" w:styleId="Estilo12241122">
    <w:name w:val="Estilo12241122"/>
    <w:rsid w:val="00695A6F"/>
  </w:style>
  <w:style w:type="numbering" w:customStyle="1" w:styleId="Sinlista92">
    <w:name w:val="Sin lista92"/>
    <w:next w:val="Sinlista"/>
    <w:uiPriority w:val="99"/>
    <w:semiHidden/>
    <w:unhideWhenUsed/>
    <w:rsid w:val="00695A6F"/>
  </w:style>
  <w:style w:type="numbering" w:customStyle="1" w:styleId="Sinlista152">
    <w:name w:val="Sin lista152"/>
    <w:next w:val="Sinlista"/>
    <w:uiPriority w:val="99"/>
    <w:semiHidden/>
    <w:unhideWhenUsed/>
    <w:rsid w:val="00695A6F"/>
  </w:style>
  <w:style w:type="numbering" w:customStyle="1" w:styleId="Sinlista242">
    <w:name w:val="Sin lista242"/>
    <w:next w:val="Sinlista"/>
    <w:uiPriority w:val="99"/>
    <w:semiHidden/>
    <w:unhideWhenUsed/>
    <w:rsid w:val="00695A6F"/>
  </w:style>
  <w:style w:type="numbering" w:customStyle="1" w:styleId="Sinlista1132">
    <w:name w:val="Sin lista1132"/>
    <w:next w:val="Sinlista"/>
    <w:uiPriority w:val="99"/>
    <w:semiHidden/>
    <w:unhideWhenUsed/>
    <w:rsid w:val="00695A6F"/>
  </w:style>
  <w:style w:type="numbering" w:customStyle="1" w:styleId="Sinlista342">
    <w:name w:val="Sin lista342"/>
    <w:next w:val="Sinlista"/>
    <w:uiPriority w:val="99"/>
    <w:semiHidden/>
    <w:unhideWhenUsed/>
    <w:rsid w:val="00695A6F"/>
  </w:style>
  <w:style w:type="numbering" w:customStyle="1" w:styleId="Sinlista1222">
    <w:name w:val="Sin lista1222"/>
    <w:next w:val="Sinlista"/>
    <w:uiPriority w:val="99"/>
    <w:semiHidden/>
    <w:unhideWhenUsed/>
    <w:rsid w:val="00695A6F"/>
  </w:style>
  <w:style w:type="numbering" w:customStyle="1" w:styleId="Sinlista2122">
    <w:name w:val="Sin lista2122"/>
    <w:next w:val="Sinlista"/>
    <w:uiPriority w:val="99"/>
    <w:semiHidden/>
    <w:unhideWhenUsed/>
    <w:rsid w:val="00695A6F"/>
  </w:style>
  <w:style w:type="numbering" w:customStyle="1" w:styleId="Sinlista3122">
    <w:name w:val="Sin lista3122"/>
    <w:next w:val="Sinlista"/>
    <w:uiPriority w:val="99"/>
    <w:semiHidden/>
    <w:unhideWhenUsed/>
    <w:rsid w:val="00695A6F"/>
  </w:style>
  <w:style w:type="numbering" w:customStyle="1" w:styleId="Sinlista432">
    <w:name w:val="Sin lista432"/>
    <w:next w:val="Sinlista"/>
    <w:uiPriority w:val="99"/>
    <w:semiHidden/>
    <w:unhideWhenUsed/>
    <w:rsid w:val="00695A6F"/>
  </w:style>
  <w:style w:type="numbering" w:customStyle="1" w:styleId="Sinlista532">
    <w:name w:val="Sin lista532"/>
    <w:next w:val="Sinlista"/>
    <w:uiPriority w:val="99"/>
    <w:semiHidden/>
    <w:unhideWhenUsed/>
    <w:rsid w:val="00695A6F"/>
  </w:style>
  <w:style w:type="numbering" w:customStyle="1" w:styleId="Estilo122442">
    <w:name w:val="Estilo122442"/>
    <w:rsid w:val="00695A6F"/>
  </w:style>
  <w:style w:type="numbering" w:customStyle="1" w:styleId="Sinlista632">
    <w:name w:val="Sin lista632"/>
    <w:next w:val="Sinlista"/>
    <w:uiPriority w:val="99"/>
    <w:semiHidden/>
    <w:unhideWhenUsed/>
    <w:rsid w:val="00695A6F"/>
  </w:style>
  <w:style w:type="numbering" w:customStyle="1" w:styleId="Estilo1224132">
    <w:name w:val="Estilo1224132"/>
    <w:rsid w:val="00695A6F"/>
  </w:style>
  <w:style w:type="numbering" w:customStyle="1" w:styleId="Sinlista722">
    <w:name w:val="Sin lista722"/>
    <w:next w:val="Sinlista"/>
    <w:uiPriority w:val="99"/>
    <w:semiHidden/>
    <w:unhideWhenUsed/>
    <w:rsid w:val="00695A6F"/>
  </w:style>
  <w:style w:type="numbering" w:customStyle="1" w:styleId="Sinlista1322">
    <w:name w:val="Sin lista1322"/>
    <w:next w:val="Sinlista"/>
    <w:uiPriority w:val="99"/>
    <w:semiHidden/>
    <w:unhideWhenUsed/>
    <w:rsid w:val="00695A6F"/>
  </w:style>
  <w:style w:type="numbering" w:customStyle="1" w:styleId="Sinlista2222">
    <w:name w:val="Sin lista2222"/>
    <w:next w:val="Sinlista"/>
    <w:uiPriority w:val="99"/>
    <w:semiHidden/>
    <w:unhideWhenUsed/>
    <w:rsid w:val="00695A6F"/>
  </w:style>
  <w:style w:type="numbering" w:customStyle="1" w:styleId="Sinlista3222">
    <w:name w:val="Sin lista3222"/>
    <w:next w:val="Sinlista"/>
    <w:uiPriority w:val="99"/>
    <w:semiHidden/>
    <w:unhideWhenUsed/>
    <w:rsid w:val="00695A6F"/>
  </w:style>
  <w:style w:type="numbering" w:customStyle="1" w:styleId="Sinlista4122">
    <w:name w:val="Sin lista4122"/>
    <w:next w:val="Sinlista"/>
    <w:uiPriority w:val="99"/>
    <w:semiHidden/>
    <w:unhideWhenUsed/>
    <w:rsid w:val="00695A6F"/>
  </w:style>
  <w:style w:type="numbering" w:customStyle="1" w:styleId="Sinlista5122">
    <w:name w:val="Sin lista5122"/>
    <w:next w:val="Sinlista"/>
    <w:uiPriority w:val="99"/>
    <w:semiHidden/>
    <w:unhideWhenUsed/>
    <w:rsid w:val="00695A6F"/>
  </w:style>
  <w:style w:type="numbering" w:customStyle="1" w:styleId="Estilo1224222">
    <w:name w:val="Estilo1224222"/>
    <w:rsid w:val="00695A6F"/>
  </w:style>
  <w:style w:type="numbering" w:customStyle="1" w:styleId="Sinlista6122">
    <w:name w:val="Sin lista6122"/>
    <w:next w:val="Sinlista"/>
    <w:uiPriority w:val="99"/>
    <w:semiHidden/>
    <w:unhideWhenUsed/>
    <w:rsid w:val="00695A6F"/>
  </w:style>
  <w:style w:type="numbering" w:customStyle="1" w:styleId="Estilo12241132">
    <w:name w:val="Estilo12241132"/>
    <w:rsid w:val="00695A6F"/>
  </w:style>
  <w:style w:type="numbering" w:customStyle="1" w:styleId="Sinlista102">
    <w:name w:val="Sin lista102"/>
    <w:next w:val="Sinlista"/>
    <w:uiPriority w:val="99"/>
    <w:semiHidden/>
    <w:unhideWhenUsed/>
    <w:rsid w:val="00695A6F"/>
  </w:style>
  <w:style w:type="numbering" w:customStyle="1" w:styleId="Sinlista162">
    <w:name w:val="Sin lista162"/>
    <w:next w:val="Sinlista"/>
    <w:uiPriority w:val="99"/>
    <w:semiHidden/>
    <w:unhideWhenUsed/>
    <w:rsid w:val="00695A6F"/>
  </w:style>
  <w:style w:type="numbering" w:customStyle="1" w:styleId="Sinlista252">
    <w:name w:val="Sin lista252"/>
    <w:next w:val="Sinlista"/>
    <w:uiPriority w:val="99"/>
    <w:semiHidden/>
    <w:unhideWhenUsed/>
    <w:rsid w:val="00695A6F"/>
  </w:style>
  <w:style w:type="numbering" w:customStyle="1" w:styleId="Sinlista1142">
    <w:name w:val="Sin lista1142"/>
    <w:next w:val="Sinlista"/>
    <w:uiPriority w:val="99"/>
    <w:semiHidden/>
    <w:unhideWhenUsed/>
    <w:rsid w:val="00695A6F"/>
  </w:style>
  <w:style w:type="numbering" w:customStyle="1" w:styleId="Sinlista352">
    <w:name w:val="Sin lista352"/>
    <w:next w:val="Sinlista"/>
    <w:uiPriority w:val="99"/>
    <w:semiHidden/>
    <w:unhideWhenUsed/>
    <w:rsid w:val="00695A6F"/>
  </w:style>
  <w:style w:type="numbering" w:customStyle="1" w:styleId="Sinlista1232">
    <w:name w:val="Sin lista1232"/>
    <w:next w:val="Sinlista"/>
    <w:uiPriority w:val="99"/>
    <w:semiHidden/>
    <w:unhideWhenUsed/>
    <w:rsid w:val="00695A6F"/>
  </w:style>
  <w:style w:type="numbering" w:customStyle="1" w:styleId="Sinlista2132">
    <w:name w:val="Sin lista2132"/>
    <w:next w:val="Sinlista"/>
    <w:uiPriority w:val="99"/>
    <w:semiHidden/>
    <w:unhideWhenUsed/>
    <w:rsid w:val="00695A6F"/>
  </w:style>
  <w:style w:type="numbering" w:customStyle="1" w:styleId="Sinlista3132">
    <w:name w:val="Sin lista3132"/>
    <w:next w:val="Sinlista"/>
    <w:uiPriority w:val="99"/>
    <w:semiHidden/>
    <w:unhideWhenUsed/>
    <w:rsid w:val="00695A6F"/>
  </w:style>
  <w:style w:type="numbering" w:customStyle="1" w:styleId="Sinlista442">
    <w:name w:val="Sin lista442"/>
    <w:next w:val="Sinlista"/>
    <w:uiPriority w:val="99"/>
    <w:semiHidden/>
    <w:unhideWhenUsed/>
    <w:rsid w:val="00695A6F"/>
  </w:style>
  <w:style w:type="numbering" w:customStyle="1" w:styleId="Sinlista542">
    <w:name w:val="Sin lista542"/>
    <w:next w:val="Sinlista"/>
    <w:uiPriority w:val="99"/>
    <w:semiHidden/>
    <w:unhideWhenUsed/>
    <w:rsid w:val="00695A6F"/>
  </w:style>
  <w:style w:type="numbering" w:customStyle="1" w:styleId="Sinlista642">
    <w:name w:val="Sin lista642"/>
    <w:next w:val="Sinlista"/>
    <w:uiPriority w:val="99"/>
    <w:semiHidden/>
    <w:unhideWhenUsed/>
    <w:rsid w:val="00695A6F"/>
  </w:style>
  <w:style w:type="numbering" w:customStyle="1" w:styleId="Estilo1224142">
    <w:name w:val="Estilo1224142"/>
    <w:rsid w:val="00695A6F"/>
  </w:style>
  <w:style w:type="numbering" w:customStyle="1" w:styleId="Sinlista732">
    <w:name w:val="Sin lista732"/>
    <w:next w:val="Sinlista"/>
    <w:uiPriority w:val="99"/>
    <w:semiHidden/>
    <w:unhideWhenUsed/>
    <w:rsid w:val="00695A6F"/>
  </w:style>
  <w:style w:type="numbering" w:customStyle="1" w:styleId="Sinlista1332">
    <w:name w:val="Sin lista1332"/>
    <w:next w:val="Sinlista"/>
    <w:uiPriority w:val="99"/>
    <w:semiHidden/>
    <w:unhideWhenUsed/>
    <w:rsid w:val="00695A6F"/>
  </w:style>
  <w:style w:type="numbering" w:customStyle="1" w:styleId="Sinlista2232">
    <w:name w:val="Sin lista2232"/>
    <w:next w:val="Sinlista"/>
    <w:uiPriority w:val="99"/>
    <w:semiHidden/>
    <w:unhideWhenUsed/>
    <w:rsid w:val="00695A6F"/>
  </w:style>
  <w:style w:type="numbering" w:customStyle="1" w:styleId="Sinlista3232">
    <w:name w:val="Sin lista3232"/>
    <w:next w:val="Sinlista"/>
    <w:uiPriority w:val="99"/>
    <w:semiHidden/>
    <w:unhideWhenUsed/>
    <w:rsid w:val="00695A6F"/>
  </w:style>
  <w:style w:type="numbering" w:customStyle="1" w:styleId="Sinlista4132">
    <w:name w:val="Sin lista4132"/>
    <w:next w:val="Sinlista"/>
    <w:uiPriority w:val="99"/>
    <w:semiHidden/>
    <w:unhideWhenUsed/>
    <w:rsid w:val="00695A6F"/>
  </w:style>
  <w:style w:type="numbering" w:customStyle="1" w:styleId="Sinlista5132">
    <w:name w:val="Sin lista5132"/>
    <w:next w:val="Sinlista"/>
    <w:uiPriority w:val="99"/>
    <w:semiHidden/>
    <w:unhideWhenUsed/>
    <w:rsid w:val="00695A6F"/>
  </w:style>
  <w:style w:type="numbering" w:customStyle="1" w:styleId="Sinlista6132">
    <w:name w:val="Sin lista6132"/>
    <w:next w:val="Sinlista"/>
    <w:uiPriority w:val="99"/>
    <w:semiHidden/>
    <w:unhideWhenUsed/>
    <w:rsid w:val="00695A6F"/>
  </w:style>
  <w:style w:type="numbering" w:customStyle="1" w:styleId="Sinlista172">
    <w:name w:val="Sin lista172"/>
    <w:next w:val="Sinlista"/>
    <w:uiPriority w:val="99"/>
    <w:semiHidden/>
    <w:unhideWhenUsed/>
    <w:rsid w:val="00695A6F"/>
  </w:style>
  <w:style w:type="numbering" w:customStyle="1" w:styleId="Sinlista182">
    <w:name w:val="Sin lista182"/>
    <w:next w:val="Sinlista"/>
    <w:uiPriority w:val="99"/>
    <w:semiHidden/>
    <w:unhideWhenUsed/>
    <w:rsid w:val="00695A6F"/>
  </w:style>
  <w:style w:type="numbering" w:customStyle="1" w:styleId="Sinlista262">
    <w:name w:val="Sin lista262"/>
    <w:next w:val="Sinlista"/>
    <w:uiPriority w:val="99"/>
    <w:semiHidden/>
    <w:unhideWhenUsed/>
    <w:rsid w:val="00695A6F"/>
  </w:style>
  <w:style w:type="numbering" w:customStyle="1" w:styleId="Sinlista1152">
    <w:name w:val="Sin lista1152"/>
    <w:next w:val="Sinlista"/>
    <w:uiPriority w:val="99"/>
    <w:semiHidden/>
    <w:unhideWhenUsed/>
    <w:rsid w:val="00695A6F"/>
  </w:style>
  <w:style w:type="numbering" w:customStyle="1" w:styleId="Sinlista362">
    <w:name w:val="Sin lista362"/>
    <w:next w:val="Sinlista"/>
    <w:uiPriority w:val="99"/>
    <w:semiHidden/>
    <w:unhideWhenUsed/>
    <w:rsid w:val="00695A6F"/>
  </w:style>
  <w:style w:type="numbering" w:customStyle="1" w:styleId="Sinlista1242">
    <w:name w:val="Sin lista1242"/>
    <w:next w:val="Sinlista"/>
    <w:uiPriority w:val="99"/>
    <w:semiHidden/>
    <w:unhideWhenUsed/>
    <w:rsid w:val="00695A6F"/>
  </w:style>
  <w:style w:type="numbering" w:customStyle="1" w:styleId="Sinlista2142">
    <w:name w:val="Sin lista2142"/>
    <w:next w:val="Sinlista"/>
    <w:uiPriority w:val="99"/>
    <w:semiHidden/>
    <w:unhideWhenUsed/>
    <w:rsid w:val="00695A6F"/>
  </w:style>
  <w:style w:type="numbering" w:customStyle="1" w:styleId="Sinlista3142">
    <w:name w:val="Sin lista3142"/>
    <w:next w:val="Sinlista"/>
    <w:uiPriority w:val="99"/>
    <w:semiHidden/>
    <w:unhideWhenUsed/>
    <w:rsid w:val="00695A6F"/>
  </w:style>
  <w:style w:type="numbering" w:customStyle="1" w:styleId="Sinlista452">
    <w:name w:val="Sin lista452"/>
    <w:next w:val="Sinlista"/>
    <w:uiPriority w:val="99"/>
    <w:semiHidden/>
    <w:unhideWhenUsed/>
    <w:rsid w:val="00695A6F"/>
  </w:style>
  <w:style w:type="numbering" w:customStyle="1" w:styleId="Sinlista552">
    <w:name w:val="Sin lista552"/>
    <w:next w:val="Sinlista"/>
    <w:uiPriority w:val="99"/>
    <w:semiHidden/>
    <w:unhideWhenUsed/>
    <w:rsid w:val="00695A6F"/>
  </w:style>
  <w:style w:type="numbering" w:customStyle="1" w:styleId="Sinlista652">
    <w:name w:val="Sin lista652"/>
    <w:next w:val="Sinlista"/>
    <w:uiPriority w:val="99"/>
    <w:semiHidden/>
    <w:unhideWhenUsed/>
    <w:rsid w:val="00695A6F"/>
  </w:style>
  <w:style w:type="numbering" w:customStyle="1" w:styleId="Estilo1224152">
    <w:name w:val="Estilo1224152"/>
    <w:rsid w:val="00695A6F"/>
  </w:style>
  <w:style w:type="numbering" w:customStyle="1" w:styleId="Sinlista742">
    <w:name w:val="Sin lista742"/>
    <w:next w:val="Sinlista"/>
    <w:uiPriority w:val="99"/>
    <w:semiHidden/>
    <w:unhideWhenUsed/>
    <w:rsid w:val="00695A6F"/>
  </w:style>
  <w:style w:type="numbering" w:customStyle="1" w:styleId="Sinlista1342">
    <w:name w:val="Sin lista1342"/>
    <w:next w:val="Sinlista"/>
    <w:uiPriority w:val="99"/>
    <w:semiHidden/>
    <w:unhideWhenUsed/>
    <w:rsid w:val="00695A6F"/>
  </w:style>
  <w:style w:type="numbering" w:customStyle="1" w:styleId="Sinlista2242">
    <w:name w:val="Sin lista2242"/>
    <w:next w:val="Sinlista"/>
    <w:uiPriority w:val="99"/>
    <w:semiHidden/>
    <w:unhideWhenUsed/>
    <w:rsid w:val="00695A6F"/>
  </w:style>
  <w:style w:type="numbering" w:customStyle="1" w:styleId="Sinlista3242">
    <w:name w:val="Sin lista3242"/>
    <w:next w:val="Sinlista"/>
    <w:uiPriority w:val="99"/>
    <w:semiHidden/>
    <w:unhideWhenUsed/>
    <w:rsid w:val="00695A6F"/>
  </w:style>
  <w:style w:type="numbering" w:customStyle="1" w:styleId="Sinlista4142">
    <w:name w:val="Sin lista4142"/>
    <w:next w:val="Sinlista"/>
    <w:uiPriority w:val="99"/>
    <w:semiHidden/>
    <w:unhideWhenUsed/>
    <w:rsid w:val="00695A6F"/>
  </w:style>
  <w:style w:type="numbering" w:customStyle="1" w:styleId="Sinlista5142">
    <w:name w:val="Sin lista5142"/>
    <w:next w:val="Sinlista"/>
    <w:uiPriority w:val="99"/>
    <w:semiHidden/>
    <w:unhideWhenUsed/>
    <w:rsid w:val="00695A6F"/>
  </w:style>
  <w:style w:type="numbering" w:customStyle="1" w:styleId="Sinlista6142">
    <w:name w:val="Sin lista6142"/>
    <w:next w:val="Sinlista"/>
    <w:uiPriority w:val="99"/>
    <w:semiHidden/>
    <w:unhideWhenUsed/>
    <w:rsid w:val="00695A6F"/>
  </w:style>
  <w:style w:type="numbering" w:customStyle="1" w:styleId="Sinlista191">
    <w:name w:val="Sin lista191"/>
    <w:next w:val="Sinlista"/>
    <w:uiPriority w:val="99"/>
    <w:semiHidden/>
    <w:rsid w:val="00695A6F"/>
  </w:style>
  <w:style w:type="numbering" w:customStyle="1" w:styleId="Sinlista1101">
    <w:name w:val="Sin lista1101"/>
    <w:next w:val="Sinlista"/>
    <w:uiPriority w:val="99"/>
    <w:semiHidden/>
    <w:unhideWhenUsed/>
    <w:rsid w:val="00695A6F"/>
  </w:style>
  <w:style w:type="numbering" w:customStyle="1" w:styleId="Sinlista271">
    <w:name w:val="Sin lista271"/>
    <w:next w:val="Sinlista"/>
    <w:uiPriority w:val="99"/>
    <w:semiHidden/>
    <w:unhideWhenUsed/>
    <w:rsid w:val="00695A6F"/>
  </w:style>
  <w:style w:type="numbering" w:customStyle="1" w:styleId="Sinlista371">
    <w:name w:val="Sin lista371"/>
    <w:next w:val="Sinlista"/>
    <w:uiPriority w:val="99"/>
    <w:semiHidden/>
    <w:unhideWhenUsed/>
    <w:rsid w:val="00695A6F"/>
  </w:style>
  <w:style w:type="numbering" w:customStyle="1" w:styleId="Sinlista461">
    <w:name w:val="Sin lista461"/>
    <w:next w:val="Sinlista"/>
    <w:uiPriority w:val="99"/>
    <w:semiHidden/>
    <w:unhideWhenUsed/>
    <w:rsid w:val="00695A6F"/>
  </w:style>
  <w:style w:type="numbering" w:customStyle="1" w:styleId="Sinlista561">
    <w:name w:val="Sin lista561"/>
    <w:next w:val="Sinlista"/>
    <w:uiPriority w:val="99"/>
    <w:semiHidden/>
    <w:unhideWhenUsed/>
    <w:rsid w:val="00695A6F"/>
  </w:style>
  <w:style w:type="numbering" w:customStyle="1" w:styleId="Sinlista1161">
    <w:name w:val="Sin lista1161"/>
    <w:next w:val="Sinlista"/>
    <w:uiPriority w:val="99"/>
    <w:semiHidden/>
    <w:unhideWhenUsed/>
    <w:rsid w:val="00695A6F"/>
  </w:style>
  <w:style w:type="numbering" w:customStyle="1" w:styleId="Sinlista11121">
    <w:name w:val="Sin lista11121"/>
    <w:next w:val="Sinlista"/>
    <w:uiPriority w:val="99"/>
    <w:semiHidden/>
    <w:unhideWhenUsed/>
    <w:rsid w:val="00695A6F"/>
  </w:style>
  <w:style w:type="numbering" w:customStyle="1" w:styleId="Sinlista2151">
    <w:name w:val="Sin lista2151"/>
    <w:next w:val="Sinlista"/>
    <w:uiPriority w:val="99"/>
    <w:semiHidden/>
    <w:unhideWhenUsed/>
    <w:rsid w:val="00695A6F"/>
  </w:style>
  <w:style w:type="numbering" w:customStyle="1" w:styleId="Sinlista111111">
    <w:name w:val="Sin lista111111"/>
    <w:next w:val="Sinlista"/>
    <w:uiPriority w:val="99"/>
    <w:semiHidden/>
    <w:unhideWhenUsed/>
    <w:rsid w:val="00695A6F"/>
  </w:style>
  <w:style w:type="numbering" w:customStyle="1" w:styleId="Sinlista3151">
    <w:name w:val="Sin lista3151"/>
    <w:next w:val="Sinlista"/>
    <w:uiPriority w:val="99"/>
    <w:semiHidden/>
    <w:unhideWhenUsed/>
    <w:rsid w:val="00695A6F"/>
  </w:style>
  <w:style w:type="numbering" w:customStyle="1" w:styleId="Sinlista1251">
    <w:name w:val="Sin lista1251"/>
    <w:next w:val="Sinlista"/>
    <w:uiPriority w:val="99"/>
    <w:semiHidden/>
    <w:unhideWhenUsed/>
    <w:rsid w:val="00695A6F"/>
  </w:style>
  <w:style w:type="numbering" w:customStyle="1" w:styleId="Sinlista21121">
    <w:name w:val="Sin lista21121"/>
    <w:next w:val="Sinlista"/>
    <w:uiPriority w:val="99"/>
    <w:semiHidden/>
    <w:unhideWhenUsed/>
    <w:rsid w:val="00695A6F"/>
  </w:style>
  <w:style w:type="numbering" w:customStyle="1" w:styleId="Sinlista31121">
    <w:name w:val="Sin lista31121"/>
    <w:next w:val="Sinlista"/>
    <w:uiPriority w:val="99"/>
    <w:semiHidden/>
    <w:unhideWhenUsed/>
    <w:rsid w:val="00695A6F"/>
  </w:style>
  <w:style w:type="numbering" w:customStyle="1" w:styleId="Sinlista4151">
    <w:name w:val="Sin lista4151"/>
    <w:next w:val="Sinlista"/>
    <w:uiPriority w:val="99"/>
    <w:semiHidden/>
    <w:unhideWhenUsed/>
    <w:rsid w:val="00695A6F"/>
  </w:style>
  <w:style w:type="numbering" w:customStyle="1" w:styleId="Sinlista5151">
    <w:name w:val="Sin lista5151"/>
    <w:next w:val="Sinlista"/>
    <w:uiPriority w:val="99"/>
    <w:semiHidden/>
    <w:unhideWhenUsed/>
    <w:rsid w:val="00695A6F"/>
  </w:style>
  <w:style w:type="numbering" w:customStyle="1" w:styleId="Sinlista661">
    <w:name w:val="Sin lista661"/>
    <w:next w:val="Sinlista"/>
    <w:uiPriority w:val="99"/>
    <w:semiHidden/>
    <w:unhideWhenUsed/>
    <w:rsid w:val="00695A6F"/>
  </w:style>
  <w:style w:type="numbering" w:customStyle="1" w:styleId="Estilo1224161">
    <w:name w:val="Estilo1224161"/>
    <w:rsid w:val="00695A6F"/>
  </w:style>
  <w:style w:type="numbering" w:customStyle="1" w:styleId="Sinlista751">
    <w:name w:val="Sin lista751"/>
    <w:next w:val="Sinlista"/>
    <w:uiPriority w:val="99"/>
    <w:semiHidden/>
    <w:unhideWhenUsed/>
    <w:rsid w:val="00695A6F"/>
  </w:style>
  <w:style w:type="numbering" w:customStyle="1" w:styleId="Sinlista1351">
    <w:name w:val="Sin lista1351"/>
    <w:next w:val="Sinlista"/>
    <w:uiPriority w:val="99"/>
    <w:semiHidden/>
    <w:unhideWhenUsed/>
    <w:rsid w:val="00695A6F"/>
  </w:style>
  <w:style w:type="numbering" w:customStyle="1" w:styleId="Sinlista2251">
    <w:name w:val="Sin lista2251"/>
    <w:next w:val="Sinlista"/>
    <w:uiPriority w:val="99"/>
    <w:semiHidden/>
    <w:unhideWhenUsed/>
    <w:rsid w:val="00695A6F"/>
  </w:style>
  <w:style w:type="numbering" w:customStyle="1" w:styleId="Sinlista3251">
    <w:name w:val="Sin lista3251"/>
    <w:next w:val="Sinlista"/>
    <w:uiPriority w:val="99"/>
    <w:semiHidden/>
    <w:unhideWhenUsed/>
    <w:rsid w:val="00695A6F"/>
  </w:style>
  <w:style w:type="numbering" w:customStyle="1" w:styleId="Sinlista41121">
    <w:name w:val="Sin lista41121"/>
    <w:next w:val="Sinlista"/>
    <w:uiPriority w:val="99"/>
    <w:semiHidden/>
    <w:unhideWhenUsed/>
    <w:rsid w:val="00695A6F"/>
  </w:style>
  <w:style w:type="numbering" w:customStyle="1" w:styleId="Sinlista51121">
    <w:name w:val="Sin lista51121"/>
    <w:next w:val="Sinlista"/>
    <w:uiPriority w:val="99"/>
    <w:semiHidden/>
    <w:unhideWhenUsed/>
    <w:rsid w:val="00695A6F"/>
  </w:style>
  <w:style w:type="numbering" w:customStyle="1" w:styleId="Sinlista6151">
    <w:name w:val="Sin lista6151"/>
    <w:next w:val="Sinlista"/>
    <w:uiPriority w:val="99"/>
    <w:semiHidden/>
    <w:unhideWhenUsed/>
    <w:rsid w:val="00695A6F"/>
  </w:style>
  <w:style w:type="numbering" w:customStyle="1" w:styleId="Sinlista811">
    <w:name w:val="Sin lista811"/>
    <w:next w:val="Sinlista"/>
    <w:uiPriority w:val="99"/>
    <w:semiHidden/>
    <w:unhideWhenUsed/>
    <w:rsid w:val="00695A6F"/>
  </w:style>
  <w:style w:type="numbering" w:customStyle="1" w:styleId="Sinlista1411">
    <w:name w:val="Sin lista1411"/>
    <w:next w:val="Sinlista"/>
    <w:uiPriority w:val="99"/>
    <w:semiHidden/>
    <w:unhideWhenUsed/>
    <w:rsid w:val="00695A6F"/>
  </w:style>
  <w:style w:type="numbering" w:customStyle="1" w:styleId="Sinlista2311">
    <w:name w:val="Sin lista2311"/>
    <w:next w:val="Sinlista"/>
    <w:uiPriority w:val="99"/>
    <w:semiHidden/>
    <w:unhideWhenUsed/>
    <w:rsid w:val="00695A6F"/>
  </w:style>
  <w:style w:type="numbering" w:customStyle="1" w:styleId="Sinlista11211">
    <w:name w:val="Sin lista11211"/>
    <w:next w:val="Sinlista"/>
    <w:uiPriority w:val="99"/>
    <w:semiHidden/>
    <w:unhideWhenUsed/>
    <w:rsid w:val="00695A6F"/>
  </w:style>
  <w:style w:type="numbering" w:customStyle="1" w:styleId="Sinlista3311">
    <w:name w:val="Sin lista3311"/>
    <w:next w:val="Sinlista"/>
    <w:uiPriority w:val="99"/>
    <w:semiHidden/>
    <w:unhideWhenUsed/>
    <w:rsid w:val="00695A6F"/>
  </w:style>
  <w:style w:type="numbering" w:customStyle="1" w:styleId="Sinlista12111">
    <w:name w:val="Sin lista12111"/>
    <w:next w:val="Sinlista"/>
    <w:uiPriority w:val="99"/>
    <w:semiHidden/>
    <w:unhideWhenUsed/>
    <w:rsid w:val="00695A6F"/>
  </w:style>
  <w:style w:type="numbering" w:customStyle="1" w:styleId="Sinlista211111">
    <w:name w:val="Sin lista211111"/>
    <w:next w:val="Sinlista"/>
    <w:uiPriority w:val="99"/>
    <w:semiHidden/>
    <w:unhideWhenUsed/>
    <w:rsid w:val="00695A6F"/>
  </w:style>
  <w:style w:type="numbering" w:customStyle="1" w:styleId="Sinlista311111">
    <w:name w:val="Sin lista311111"/>
    <w:next w:val="Sinlista"/>
    <w:uiPriority w:val="99"/>
    <w:semiHidden/>
    <w:unhideWhenUsed/>
    <w:rsid w:val="00695A6F"/>
  </w:style>
  <w:style w:type="numbering" w:customStyle="1" w:styleId="Sinlista4211">
    <w:name w:val="Sin lista4211"/>
    <w:next w:val="Sinlista"/>
    <w:uiPriority w:val="99"/>
    <w:semiHidden/>
    <w:unhideWhenUsed/>
    <w:rsid w:val="00695A6F"/>
  </w:style>
  <w:style w:type="numbering" w:customStyle="1" w:styleId="Sinlista5211">
    <w:name w:val="Sin lista5211"/>
    <w:next w:val="Sinlista"/>
    <w:uiPriority w:val="99"/>
    <w:semiHidden/>
    <w:unhideWhenUsed/>
    <w:rsid w:val="00695A6F"/>
  </w:style>
  <w:style w:type="numbering" w:customStyle="1" w:styleId="Estilo1224311">
    <w:name w:val="Estilo1224311"/>
    <w:rsid w:val="00695A6F"/>
  </w:style>
  <w:style w:type="numbering" w:customStyle="1" w:styleId="Sinlista6211">
    <w:name w:val="Sin lista6211"/>
    <w:next w:val="Sinlista"/>
    <w:uiPriority w:val="99"/>
    <w:semiHidden/>
    <w:unhideWhenUsed/>
    <w:rsid w:val="00695A6F"/>
  </w:style>
  <w:style w:type="numbering" w:customStyle="1" w:styleId="Estilo12241211">
    <w:name w:val="Estilo12241211"/>
    <w:rsid w:val="00695A6F"/>
  </w:style>
  <w:style w:type="numbering" w:customStyle="1" w:styleId="Sinlista7111">
    <w:name w:val="Sin lista7111"/>
    <w:next w:val="Sinlista"/>
    <w:uiPriority w:val="99"/>
    <w:semiHidden/>
    <w:unhideWhenUsed/>
    <w:rsid w:val="00695A6F"/>
  </w:style>
  <w:style w:type="numbering" w:customStyle="1" w:styleId="Sinlista13111">
    <w:name w:val="Sin lista13111"/>
    <w:next w:val="Sinlista"/>
    <w:uiPriority w:val="99"/>
    <w:semiHidden/>
    <w:unhideWhenUsed/>
    <w:rsid w:val="00695A6F"/>
  </w:style>
  <w:style w:type="numbering" w:customStyle="1" w:styleId="Sinlista22111">
    <w:name w:val="Sin lista22111"/>
    <w:next w:val="Sinlista"/>
    <w:uiPriority w:val="99"/>
    <w:semiHidden/>
    <w:unhideWhenUsed/>
    <w:rsid w:val="00695A6F"/>
  </w:style>
  <w:style w:type="numbering" w:customStyle="1" w:styleId="Sinlista32111">
    <w:name w:val="Sin lista32111"/>
    <w:next w:val="Sinlista"/>
    <w:uiPriority w:val="99"/>
    <w:semiHidden/>
    <w:unhideWhenUsed/>
    <w:rsid w:val="00695A6F"/>
  </w:style>
  <w:style w:type="numbering" w:customStyle="1" w:styleId="Sinlista411111">
    <w:name w:val="Sin lista411111"/>
    <w:next w:val="Sinlista"/>
    <w:uiPriority w:val="99"/>
    <w:semiHidden/>
    <w:unhideWhenUsed/>
    <w:rsid w:val="00695A6F"/>
  </w:style>
  <w:style w:type="numbering" w:customStyle="1" w:styleId="Sinlista511111">
    <w:name w:val="Sin lista511111"/>
    <w:next w:val="Sinlista"/>
    <w:uiPriority w:val="99"/>
    <w:semiHidden/>
    <w:unhideWhenUsed/>
    <w:rsid w:val="00695A6F"/>
  </w:style>
  <w:style w:type="numbering" w:customStyle="1" w:styleId="Estilo12242111">
    <w:name w:val="Estilo12242111"/>
    <w:rsid w:val="00695A6F"/>
  </w:style>
  <w:style w:type="numbering" w:customStyle="1" w:styleId="Sinlista61111">
    <w:name w:val="Sin lista61111"/>
    <w:next w:val="Sinlista"/>
    <w:uiPriority w:val="99"/>
    <w:semiHidden/>
    <w:unhideWhenUsed/>
    <w:rsid w:val="00695A6F"/>
  </w:style>
  <w:style w:type="numbering" w:customStyle="1" w:styleId="Estilo122411111">
    <w:name w:val="Estilo122411111"/>
    <w:rsid w:val="00695A6F"/>
  </w:style>
  <w:style w:type="numbering" w:customStyle="1" w:styleId="Estilo122411211">
    <w:name w:val="Estilo122411211"/>
    <w:rsid w:val="00695A6F"/>
  </w:style>
  <w:style w:type="numbering" w:customStyle="1" w:styleId="Sinlista911">
    <w:name w:val="Sin lista911"/>
    <w:next w:val="Sinlista"/>
    <w:uiPriority w:val="99"/>
    <w:semiHidden/>
    <w:unhideWhenUsed/>
    <w:rsid w:val="00695A6F"/>
  </w:style>
  <w:style w:type="numbering" w:customStyle="1" w:styleId="Sinlista1511">
    <w:name w:val="Sin lista1511"/>
    <w:next w:val="Sinlista"/>
    <w:uiPriority w:val="99"/>
    <w:semiHidden/>
    <w:unhideWhenUsed/>
    <w:rsid w:val="00695A6F"/>
  </w:style>
  <w:style w:type="numbering" w:customStyle="1" w:styleId="Sinlista2411">
    <w:name w:val="Sin lista2411"/>
    <w:next w:val="Sinlista"/>
    <w:uiPriority w:val="99"/>
    <w:semiHidden/>
    <w:unhideWhenUsed/>
    <w:rsid w:val="00695A6F"/>
  </w:style>
  <w:style w:type="numbering" w:customStyle="1" w:styleId="Sinlista11311">
    <w:name w:val="Sin lista11311"/>
    <w:next w:val="Sinlista"/>
    <w:uiPriority w:val="99"/>
    <w:semiHidden/>
    <w:unhideWhenUsed/>
    <w:rsid w:val="00695A6F"/>
  </w:style>
  <w:style w:type="numbering" w:customStyle="1" w:styleId="Sinlista3411">
    <w:name w:val="Sin lista3411"/>
    <w:next w:val="Sinlista"/>
    <w:uiPriority w:val="99"/>
    <w:semiHidden/>
    <w:unhideWhenUsed/>
    <w:rsid w:val="00695A6F"/>
  </w:style>
  <w:style w:type="numbering" w:customStyle="1" w:styleId="Sinlista12211">
    <w:name w:val="Sin lista12211"/>
    <w:next w:val="Sinlista"/>
    <w:uiPriority w:val="99"/>
    <w:semiHidden/>
    <w:unhideWhenUsed/>
    <w:rsid w:val="00695A6F"/>
  </w:style>
  <w:style w:type="numbering" w:customStyle="1" w:styleId="Sinlista21211">
    <w:name w:val="Sin lista21211"/>
    <w:next w:val="Sinlista"/>
    <w:uiPriority w:val="99"/>
    <w:semiHidden/>
    <w:unhideWhenUsed/>
    <w:rsid w:val="00695A6F"/>
  </w:style>
  <w:style w:type="numbering" w:customStyle="1" w:styleId="Sinlista31211">
    <w:name w:val="Sin lista31211"/>
    <w:next w:val="Sinlista"/>
    <w:uiPriority w:val="99"/>
    <w:semiHidden/>
    <w:unhideWhenUsed/>
    <w:rsid w:val="00695A6F"/>
  </w:style>
  <w:style w:type="numbering" w:customStyle="1" w:styleId="Sinlista4311">
    <w:name w:val="Sin lista4311"/>
    <w:next w:val="Sinlista"/>
    <w:uiPriority w:val="99"/>
    <w:semiHidden/>
    <w:unhideWhenUsed/>
    <w:rsid w:val="00695A6F"/>
  </w:style>
  <w:style w:type="numbering" w:customStyle="1" w:styleId="Sinlista5311">
    <w:name w:val="Sin lista5311"/>
    <w:next w:val="Sinlista"/>
    <w:uiPriority w:val="99"/>
    <w:semiHidden/>
    <w:unhideWhenUsed/>
    <w:rsid w:val="00695A6F"/>
  </w:style>
  <w:style w:type="numbering" w:customStyle="1" w:styleId="Estilo1224411">
    <w:name w:val="Estilo1224411"/>
    <w:rsid w:val="00695A6F"/>
  </w:style>
  <w:style w:type="numbering" w:customStyle="1" w:styleId="Sinlista6311">
    <w:name w:val="Sin lista6311"/>
    <w:next w:val="Sinlista"/>
    <w:uiPriority w:val="99"/>
    <w:semiHidden/>
    <w:unhideWhenUsed/>
    <w:rsid w:val="00695A6F"/>
  </w:style>
  <w:style w:type="numbering" w:customStyle="1" w:styleId="Estilo12241311">
    <w:name w:val="Estilo12241311"/>
    <w:rsid w:val="00695A6F"/>
  </w:style>
  <w:style w:type="numbering" w:customStyle="1" w:styleId="Sinlista7211">
    <w:name w:val="Sin lista7211"/>
    <w:next w:val="Sinlista"/>
    <w:uiPriority w:val="99"/>
    <w:semiHidden/>
    <w:unhideWhenUsed/>
    <w:rsid w:val="00695A6F"/>
  </w:style>
  <w:style w:type="numbering" w:customStyle="1" w:styleId="Sinlista13211">
    <w:name w:val="Sin lista13211"/>
    <w:next w:val="Sinlista"/>
    <w:uiPriority w:val="99"/>
    <w:semiHidden/>
    <w:unhideWhenUsed/>
    <w:rsid w:val="00695A6F"/>
  </w:style>
  <w:style w:type="numbering" w:customStyle="1" w:styleId="Sinlista22211">
    <w:name w:val="Sin lista22211"/>
    <w:next w:val="Sinlista"/>
    <w:uiPriority w:val="99"/>
    <w:semiHidden/>
    <w:unhideWhenUsed/>
    <w:rsid w:val="00695A6F"/>
  </w:style>
  <w:style w:type="numbering" w:customStyle="1" w:styleId="Sinlista32211">
    <w:name w:val="Sin lista32211"/>
    <w:next w:val="Sinlista"/>
    <w:uiPriority w:val="99"/>
    <w:semiHidden/>
    <w:unhideWhenUsed/>
    <w:rsid w:val="00695A6F"/>
  </w:style>
  <w:style w:type="numbering" w:customStyle="1" w:styleId="Sinlista41211">
    <w:name w:val="Sin lista41211"/>
    <w:next w:val="Sinlista"/>
    <w:uiPriority w:val="99"/>
    <w:semiHidden/>
    <w:unhideWhenUsed/>
    <w:rsid w:val="00695A6F"/>
  </w:style>
  <w:style w:type="numbering" w:customStyle="1" w:styleId="Sinlista51211">
    <w:name w:val="Sin lista51211"/>
    <w:next w:val="Sinlista"/>
    <w:uiPriority w:val="99"/>
    <w:semiHidden/>
    <w:unhideWhenUsed/>
    <w:rsid w:val="00695A6F"/>
  </w:style>
  <w:style w:type="numbering" w:customStyle="1" w:styleId="Estilo12242211">
    <w:name w:val="Estilo12242211"/>
    <w:rsid w:val="00695A6F"/>
  </w:style>
  <w:style w:type="numbering" w:customStyle="1" w:styleId="Sinlista61211">
    <w:name w:val="Sin lista61211"/>
    <w:next w:val="Sinlista"/>
    <w:uiPriority w:val="99"/>
    <w:semiHidden/>
    <w:unhideWhenUsed/>
    <w:rsid w:val="00695A6F"/>
  </w:style>
  <w:style w:type="numbering" w:customStyle="1" w:styleId="Estilo122411311">
    <w:name w:val="Estilo122411311"/>
    <w:rsid w:val="00695A6F"/>
  </w:style>
  <w:style w:type="numbering" w:customStyle="1" w:styleId="Sinlista1011">
    <w:name w:val="Sin lista1011"/>
    <w:next w:val="Sinlista"/>
    <w:uiPriority w:val="99"/>
    <w:semiHidden/>
    <w:unhideWhenUsed/>
    <w:rsid w:val="00695A6F"/>
  </w:style>
  <w:style w:type="numbering" w:customStyle="1" w:styleId="Sinlista1611">
    <w:name w:val="Sin lista1611"/>
    <w:next w:val="Sinlista"/>
    <w:uiPriority w:val="99"/>
    <w:semiHidden/>
    <w:unhideWhenUsed/>
    <w:rsid w:val="00695A6F"/>
  </w:style>
  <w:style w:type="numbering" w:customStyle="1" w:styleId="Sinlista2511">
    <w:name w:val="Sin lista2511"/>
    <w:next w:val="Sinlista"/>
    <w:uiPriority w:val="99"/>
    <w:semiHidden/>
    <w:unhideWhenUsed/>
    <w:rsid w:val="00695A6F"/>
  </w:style>
  <w:style w:type="numbering" w:customStyle="1" w:styleId="Sinlista11411">
    <w:name w:val="Sin lista11411"/>
    <w:next w:val="Sinlista"/>
    <w:uiPriority w:val="99"/>
    <w:semiHidden/>
    <w:unhideWhenUsed/>
    <w:rsid w:val="00695A6F"/>
  </w:style>
  <w:style w:type="numbering" w:customStyle="1" w:styleId="Sinlista3511">
    <w:name w:val="Sin lista3511"/>
    <w:next w:val="Sinlista"/>
    <w:uiPriority w:val="99"/>
    <w:semiHidden/>
    <w:unhideWhenUsed/>
    <w:rsid w:val="00695A6F"/>
  </w:style>
  <w:style w:type="numbering" w:customStyle="1" w:styleId="Sinlista12311">
    <w:name w:val="Sin lista12311"/>
    <w:next w:val="Sinlista"/>
    <w:uiPriority w:val="99"/>
    <w:semiHidden/>
    <w:unhideWhenUsed/>
    <w:rsid w:val="00695A6F"/>
  </w:style>
  <w:style w:type="numbering" w:customStyle="1" w:styleId="Sinlista21311">
    <w:name w:val="Sin lista21311"/>
    <w:next w:val="Sinlista"/>
    <w:uiPriority w:val="99"/>
    <w:semiHidden/>
    <w:unhideWhenUsed/>
    <w:rsid w:val="00695A6F"/>
  </w:style>
  <w:style w:type="numbering" w:customStyle="1" w:styleId="Sinlista31311">
    <w:name w:val="Sin lista31311"/>
    <w:next w:val="Sinlista"/>
    <w:uiPriority w:val="99"/>
    <w:semiHidden/>
    <w:unhideWhenUsed/>
    <w:rsid w:val="00695A6F"/>
  </w:style>
  <w:style w:type="numbering" w:customStyle="1" w:styleId="Sinlista4411">
    <w:name w:val="Sin lista4411"/>
    <w:next w:val="Sinlista"/>
    <w:uiPriority w:val="99"/>
    <w:semiHidden/>
    <w:unhideWhenUsed/>
    <w:rsid w:val="00695A6F"/>
  </w:style>
  <w:style w:type="numbering" w:customStyle="1" w:styleId="Sinlista5411">
    <w:name w:val="Sin lista5411"/>
    <w:next w:val="Sinlista"/>
    <w:uiPriority w:val="99"/>
    <w:semiHidden/>
    <w:unhideWhenUsed/>
    <w:rsid w:val="00695A6F"/>
  </w:style>
  <w:style w:type="numbering" w:customStyle="1" w:styleId="Sinlista6411">
    <w:name w:val="Sin lista6411"/>
    <w:next w:val="Sinlista"/>
    <w:uiPriority w:val="99"/>
    <w:semiHidden/>
    <w:unhideWhenUsed/>
    <w:rsid w:val="00695A6F"/>
  </w:style>
  <w:style w:type="numbering" w:customStyle="1" w:styleId="Estilo12241411">
    <w:name w:val="Estilo12241411"/>
    <w:rsid w:val="00695A6F"/>
  </w:style>
  <w:style w:type="numbering" w:customStyle="1" w:styleId="Sinlista7311">
    <w:name w:val="Sin lista7311"/>
    <w:next w:val="Sinlista"/>
    <w:uiPriority w:val="99"/>
    <w:semiHidden/>
    <w:unhideWhenUsed/>
    <w:rsid w:val="00695A6F"/>
  </w:style>
  <w:style w:type="numbering" w:customStyle="1" w:styleId="Sinlista13311">
    <w:name w:val="Sin lista13311"/>
    <w:next w:val="Sinlista"/>
    <w:uiPriority w:val="99"/>
    <w:semiHidden/>
    <w:unhideWhenUsed/>
    <w:rsid w:val="00695A6F"/>
  </w:style>
  <w:style w:type="numbering" w:customStyle="1" w:styleId="Sinlista22311">
    <w:name w:val="Sin lista22311"/>
    <w:next w:val="Sinlista"/>
    <w:uiPriority w:val="99"/>
    <w:semiHidden/>
    <w:unhideWhenUsed/>
    <w:rsid w:val="00695A6F"/>
  </w:style>
  <w:style w:type="numbering" w:customStyle="1" w:styleId="Sinlista32311">
    <w:name w:val="Sin lista32311"/>
    <w:next w:val="Sinlista"/>
    <w:uiPriority w:val="99"/>
    <w:semiHidden/>
    <w:unhideWhenUsed/>
    <w:rsid w:val="00695A6F"/>
  </w:style>
  <w:style w:type="numbering" w:customStyle="1" w:styleId="Sinlista41311">
    <w:name w:val="Sin lista41311"/>
    <w:next w:val="Sinlista"/>
    <w:uiPriority w:val="99"/>
    <w:semiHidden/>
    <w:unhideWhenUsed/>
    <w:rsid w:val="00695A6F"/>
  </w:style>
  <w:style w:type="numbering" w:customStyle="1" w:styleId="Sinlista51311">
    <w:name w:val="Sin lista51311"/>
    <w:next w:val="Sinlista"/>
    <w:uiPriority w:val="99"/>
    <w:semiHidden/>
    <w:unhideWhenUsed/>
    <w:rsid w:val="00695A6F"/>
  </w:style>
  <w:style w:type="numbering" w:customStyle="1" w:styleId="Sinlista61311">
    <w:name w:val="Sin lista61311"/>
    <w:next w:val="Sinlista"/>
    <w:uiPriority w:val="99"/>
    <w:semiHidden/>
    <w:unhideWhenUsed/>
    <w:rsid w:val="00695A6F"/>
  </w:style>
  <w:style w:type="numbering" w:customStyle="1" w:styleId="Sinlista1711">
    <w:name w:val="Sin lista1711"/>
    <w:next w:val="Sinlista"/>
    <w:uiPriority w:val="99"/>
    <w:semiHidden/>
    <w:unhideWhenUsed/>
    <w:rsid w:val="00695A6F"/>
  </w:style>
  <w:style w:type="numbering" w:customStyle="1" w:styleId="Sinlista1811">
    <w:name w:val="Sin lista1811"/>
    <w:next w:val="Sinlista"/>
    <w:uiPriority w:val="99"/>
    <w:semiHidden/>
    <w:unhideWhenUsed/>
    <w:rsid w:val="00695A6F"/>
  </w:style>
  <w:style w:type="numbering" w:customStyle="1" w:styleId="Sinlista2611">
    <w:name w:val="Sin lista2611"/>
    <w:next w:val="Sinlista"/>
    <w:uiPriority w:val="99"/>
    <w:semiHidden/>
    <w:unhideWhenUsed/>
    <w:rsid w:val="00695A6F"/>
  </w:style>
  <w:style w:type="numbering" w:customStyle="1" w:styleId="Sinlista11511">
    <w:name w:val="Sin lista11511"/>
    <w:next w:val="Sinlista"/>
    <w:uiPriority w:val="99"/>
    <w:semiHidden/>
    <w:unhideWhenUsed/>
    <w:rsid w:val="00695A6F"/>
  </w:style>
  <w:style w:type="numbering" w:customStyle="1" w:styleId="Sinlista3611">
    <w:name w:val="Sin lista3611"/>
    <w:next w:val="Sinlista"/>
    <w:uiPriority w:val="99"/>
    <w:semiHidden/>
    <w:unhideWhenUsed/>
    <w:rsid w:val="00695A6F"/>
  </w:style>
  <w:style w:type="numbering" w:customStyle="1" w:styleId="Sinlista12411">
    <w:name w:val="Sin lista12411"/>
    <w:next w:val="Sinlista"/>
    <w:uiPriority w:val="99"/>
    <w:semiHidden/>
    <w:unhideWhenUsed/>
    <w:rsid w:val="00695A6F"/>
  </w:style>
  <w:style w:type="numbering" w:customStyle="1" w:styleId="Sinlista21411">
    <w:name w:val="Sin lista21411"/>
    <w:next w:val="Sinlista"/>
    <w:uiPriority w:val="99"/>
    <w:semiHidden/>
    <w:unhideWhenUsed/>
    <w:rsid w:val="00695A6F"/>
  </w:style>
  <w:style w:type="numbering" w:customStyle="1" w:styleId="Sinlista31411">
    <w:name w:val="Sin lista31411"/>
    <w:next w:val="Sinlista"/>
    <w:uiPriority w:val="99"/>
    <w:semiHidden/>
    <w:unhideWhenUsed/>
    <w:rsid w:val="00695A6F"/>
  </w:style>
  <w:style w:type="numbering" w:customStyle="1" w:styleId="Sinlista4511">
    <w:name w:val="Sin lista4511"/>
    <w:next w:val="Sinlista"/>
    <w:uiPriority w:val="99"/>
    <w:semiHidden/>
    <w:unhideWhenUsed/>
    <w:rsid w:val="00695A6F"/>
  </w:style>
  <w:style w:type="numbering" w:customStyle="1" w:styleId="Sinlista5511">
    <w:name w:val="Sin lista5511"/>
    <w:next w:val="Sinlista"/>
    <w:uiPriority w:val="99"/>
    <w:semiHidden/>
    <w:unhideWhenUsed/>
    <w:rsid w:val="00695A6F"/>
  </w:style>
  <w:style w:type="numbering" w:customStyle="1" w:styleId="Sinlista6511">
    <w:name w:val="Sin lista6511"/>
    <w:next w:val="Sinlista"/>
    <w:uiPriority w:val="99"/>
    <w:semiHidden/>
    <w:unhideWhenUsed/>
    <w:rsid w:val="00695A6F"/>
  </w:style>
  <w:style w:type="numbering" w:customStyle="1" w:styleId="Estilo12241511">
    <w:name w:val="Estilo12241511"/>
    <w:rsid w:val="00695A6F"/>
  </w:style>
  <w:style w:type="numbering" w:customStyle="1" w:styleId="Sinlista7411">
    <w:name w:val="Sin lista7411"/>
    <w:next w:val="Sinlista"/>
    <w:uiPriority w:val="99"/>
    <w:semiHidden/>
    <w:unhideWhenUsed/>
    <w:rsid w:val="00695A6F"/>
  </w:style>
  <w:style w:type="numbering" w:customStyle="1" w:styleId="Sinlista13411">
    <w:name w:val="Sin lista13411"/>
    <w:next w:val="Sinlista"/>
    <w:uiPriority w:val="99"/>
    <w:semiHidden/>
    <w:unhideWhenUsed/>
    <w:rsid w:val="00695A6F"/>
  </w:style>
  <w:style w:type="numbering" w:customStyle="1" w:styleId="Sinlista22411">
    <w:name w:val="Sin lista22411"/>
    <w:next w:val="Sinlista"/>
    <w:uiPriority w:val="99"/>
    <w:semiHidden/>
    <w:unhideWhenUsed/>
    <w:rsid w:val="00695A6F"/>
  </w:style>
  <w:style w:type="numbering" w:customStyle="1" w:styleId="Sinlista32411">
    <w:name w:val="Sin lista32411"/>
    <w:next w:val="Sinlista"/>
    <w:uiPriority w:val="99"/>
    <w:semiHidden/>
    <w:unhideWhenUsed/>
    <w:rsid w:val="00695A6F"/>
  </w:style>
  <w:style w:type="numbering" w:customStyle="1" w:styleId="Sinlista41411">
    <w:name w:val="Sin lista41411"/>
    <w:next w:val="Sinlista"/>
    <w:uiPriority w:val="99"/>
    <w:semiHidden/>
    <w:unhideWhenUsed/>
    <w:rsid w:val="00695A6F"/>
  </w:style>
  <w:style w:type="numbering" w:customStyle="1" w:styleId="Sinlista51411">
    <w:name w:val="Sin lista51411"/>
    <w:next w:val="Sinlista"/>
    <w:uiPriority w:val="99"/>
    <w:semiHidden/>
    <w:unhideWhenUsed/>
    <w:rsid w:val="00695A6F"/>
  </w:style>
  <w:style w:type="numbering" w:customStyle="1" w:styleId="Sinlista61411">
    <w:name w:val="Sin lista61411"/>
    <w:next w:val="Sinlista"/>
    <w:uiPriority w:val="99"/>
    <w:semiHidden/>
    <w:unhideWhenUsed/>
    <w:rsid w:val="00695A6F"/>
  </w:style>
  <w:style w:type="numbering" w:customStyle="1" w:styleId="1111115">
    <w:name w:val="1 / 1.1 / 1.1.15"/>
    <w:basedOn w:val="Sinlista"/>
    <w:next w:val="111111"/>
    <w:rsid w:val="00695A6F"/>
  </w:style>
  <w:style w:type="numbering" w:customStyle="1" w:styleId="11111123">
    <w:name w:val="1 / 1.1 / 1.1.123"/>
    <w:basedOn w:val="Sinlista"/>
    <w:next w:val="111111"/>
    <w:rsid w:val="00695A6F"/>
  </w:style>
  <w:style w:type="numbering" w:customStyle="1" w:styleId="Estilo1311">
    <w:name w:val="Estilo1311"/>
    <w:rsid w:val="00695A6F"/>
  </w:style>
  <w:style w:type="numbering" w:customStyle="1" w:styleId="111111311">
    <w:name w:val="1 / 1.1 / 1.1.1311"/>
    <w:basedOn w:val="Sinlista"/>
    <w:next w:val="111111"/>
    <w:rsid w:val="00695A6F"/>
  </w:style>
  <w:style w:type="numbering" w:customStyle="1" w:styleId="Estilo111111">
    <w:name w:val="Estilo111111"/>
    <w:rsid w:val="00695A6F"/>
  </w:style>
  <w:style w:type="numbering" w:customStyle="1" w:styleId="1111111111">
    <w:name w:val="1 / 1.1 / 1.1.11111"/>
    <w:basedOn w:val="Sinlista"/>
    <w:next w:val="111111"/>
    <w:rsid w:val="00695A6F"/>
  </w:style>
  <w:style w:type="numbering" w:customStyle="1" w:styleId="Estilo12111">
    <w:name w:val="Estilo12111"/>
    <w:rsid w:val="00695A6F"/>
  </w:style>
  <w:style w:type="numbering" w:customStyle="1" w:styleId="1111112111">
    <w:name w:val="1 / 1.1 / 1.1.12111"/>
    <w:basedOn w:val="Sinlista"/>
    <w:next w:val="111111"/>
    <w:rsid w:val="00695A6F"/>
  </w:style>
  <w:style w:type="numbering" w:customStyle="1" w:styleId="Sinlista201">
    <w:name w:val="Sin lista201"/>
    <w:next w:val="Sinlista"/>
    <w:uiPriority w:val="99"/>
    <w:semiHidden/>
    <w:unhideWhenUsed/>
    <w:rsid w:val="00695A6F"/>
  </w:style>
  <w:style w:type="numbering" w:customStyle="1" w:styleId="Sinlista281">
    <w:name w:val="Sin lista281"/>
    <w:next w:val="Sinlista"/>
    <w:uiPriority w:val="99"/>
    <w:semiHidden/>
    <w:unhideWhenUsed/>
    <w:rsid w:val="00695A6F"/>
  </w:style>
  <w:style w:type="table" w:customStyle="1" w:styleId="Listavistosa-nfasis21">
    <w:name w:val="Lista vistosa - Énfasis 21"/>
    <w:basedOn w:val="Tablanormal"/>
    <w:next w:val="Listavistosa-nfasis2"/>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31">
    <w:name w:val="Cuadrícula media 1 - Énfasis 31"/>
    <w:basedOn w:val="Tablanormal"/>
    <w:next w:val="Cuadrculamedia1-nfasis3"/>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eGrid1">
    <w:name w:val="TableGrid1"/>
    <w:rsid w:val="00695A6F"/>
    <w:pPr>
      <w:spacing w:after="0" w:line="240" w:lineRule="auto"/>
    </w:pPr>
    <w:rPr>
      <w:rFonts w:ascii="Calibri" w:eastAsia="Times New Roman" w:hAnsi="Calibri" w:cs="Times New Roman"/>
    </w:rPr>
    <w:tblPr>
      <w:tblCellMar>
        <w:top w:w="0" w:type="dxa"/>
        <w:left w:w="0" w:type="dxa"/>
        <w:bottom w:w="0" w:type="dxa"/>
        <w:right w:w="0" w:type="dxa"/>
      </w:tblCellMar>
    </w:tblPr>
  </w:style>
  <w:style w:type="numbering" w:customStyle="1" w:styleId="Listaactual11">
    <w:name w:val="Lista actual11"/>
    <w:uiPriority w:val="99"/>
    <w:rsid w:val="00695A6F"/>
    <w:pPr>
      <w:numPr>
        <w:numId w:val="105"/>
      </w:numPr>
    </w:pPr>
  </w:style>
  <w:style w:type="numbering" w:customStyle="1" w:styleId="Listaactual21">
    <w:name w:val="Lista actual21"/>
    <w:uiPriority w:val="99"/>
    <w:rsid w:val="00695A6F"/>
    <w:pPr>
      <w:numPr>
        <w:numId w:val="106"/>
      </w:numPr>
    </w:pPr>
  </w:style>
  <w:style w:type="numbering" w:customStyle="1" w:styleId="Sinlista30">
    <w:name w:val="Sin lista30"/>
    <w:next w:val="Sinlista"/>
    <w:uiPriority w:val="99"/>
    <w:semiHidden/>
    <w:unhideWhenUsed/>
    <w:rsid w:val="00695A6F"/>
  </w:style>
  <w:style w:type="table" w:customStyle="1" w:styleId="Tablaconcuadrcula30">
    <w:name w:val="Tabla con cuadrícula30"/>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9">
    <w:name w:val="Estilo12249"/>
    <w:rsid w:val="00695A6F"/>
  </w:style>
  <w:style w:type="table" w:customStyle="1" w:styleId="Tablaconcuadrcula95">
    <w:name w:val="Tabla con cuadrícula9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6">
    <w:name w:val="Tabla con cuadrícula326"/>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7">
    <w:name w:val="Estilo122427"/>
    <w:rsid w:val="00695A6F"/>
    <w:pPr>
      <w:numPr>
        <w:numId w:val="94"/>
      </w:numPr>
    </w:pPr>
  </w:style>
  <w:style w:type="numbering" w:customStyle="1" w:styleId="Estilo1224118">
    <w:name w:val="Estilo1224118"/>
    <w:rsid w:val="00695A6F"/>
    <w:pPr>
      <w:numPr>
        <w:numId w:val="91"/>
      </w:numPr>
    </w:pPr>
  </w:style>
  <w:style w:type="table" w:customStyle="1" w:styleId="Tablaconcuadrcula131">
    <w:name w:val="Tabla con cuadrícula1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
    <w:name w:val="Tabla con cuadrícula9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1">
    <w:name w:val="Tabla con cuadrícula31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3">
    <w:name w:val="Estilo122453"/>
    <w:rsid w:val="00695A6F"/>
    <w:pPr>
      <w:numPr>
        <w:numId w:val="92"/>
      </w:numPr>
    </w:pPr>
  </w:style>
  <w:style w:type="table" w:customStyle="1" w:styleId="Tablaconcuadrcula931">
    <w:name w:val="Tabla con cuadrícula9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3">
    <w:name w:val="Estilo1224233"/>
    <w:rsid w:val="00695A6F"/>
  </w:style>
  <w:style w:type="numbering" w:customStyle="1" w:styleId="Estilo12241143">
    <w:name w:val="Estilo12241143"/>
    <w:rsid w:val="00695A6F"/>
  </w:style>
  <w:style w:type="table" w:customStyle="1" w:styleId="Tablaconcuadrcula191">
    <w:name w:val="Tabla con cuadrícula19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
    <w:name w:val="Tabla con cuadrícula11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1">
    <w:name w:val="Tabla con cuadrícula6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1">
    <w:name w:val="Tabla con cuadrícula8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3">
    <w:name w:val="Estilo122463"/>
    <w:rsid w:val="00695A6F"/>
  </w:style>
  <w:style w:type="table" w:customStyle="1" w:styleId="Tablaconcuadrcula941">
    <w:name w:val="Tabla con cuadrícula9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1">
    <w:name w:val="Tabla con cuadrícula12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43">
    <w:name w:val="Estilo1224243"/>
    <w:rsid w:val="00695A6F"/>
    <w:pPr>
      <w:numPr>
        <w:numId w:val="93"/>
      </w:numPr>
    </w:pPr>
  </w:style>
  <w:style w:type="numbering" w:customStyle="1" w:styleId="Estilo12241153">
    <w:name w:val="Estilo12241153"/>
    <w:rsid w:val="00695A6F"/>
  </w:style>
  <w:style w:type="table" w:customStyle="1" w:styleId="TableNormal6">
    <w:name w:val="Table Normal6"/>
    <w:uiPriority w:val="2"/>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4">
    <w:name w:val="Cuadrícula media 24"/>
    <w:basedOn w:val="Tablanormal"/>
    <w:next w:val="Cuadrculamedia2"/>
    <w:unhideWhenUsed/>
    <w:rsid w:val="00695A6F"/>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WW8Num504">
    <w:name w:val="WW8Num504"/>
    <w:basedOn w:val="Sinlista"/>
    <w:rsid w:val="00695A6F"/>
  </w:style>
  <w:style w:type="table" w:customStyle="1" w:styleId="Sombreadomedio2-nfasis111">
    <w:name w:val="Sombreado medio 2 - Énfasis 111"/>
    <w:basedOn w:val="Tablanormal"/>
    <w:uiPriority w:val="64"/>
    <w:rsid w:val="00695A6F"/>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vistosa-nfasis14">
    <w:name w:val="Lista vistosa - Énfasis 14"/>
    <w:basedOn w:val="Tablanormal"/>
    <w:next w:val="Listavistosa-nfasis1"/>
    <w:uiPriority w:val="34"/>
    <w:rsid w:val="00695A6F"/>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201">
    <w:name w:val="Tabla con cuadrícula20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4">
    <w:name w:val="Estilo114"/>
    <w:rsid w:val="00695A6F"/>
  </w:style>
  <w:style w:type="numbering" w:customStyle="1" w:styleId="Estilo12242312">
    <w:name w:val="Estilo12242312"/>
    <w:rsid w:val="00695A6F"/>
  </w:style>
  <w:style w:type="numbering" w:customStyle="1" w:styleId="Estilo122411512">
    <w:name w:val="Estilo122411512"/>
    <w:rsid w:val="00695A6F"/>
  </w:style>
  <w:style w:type="numbering" w:customStyle="1" w:styleId="Estilo12241162">
    <w:name w:val="Estilo12241162"/>
    <w:rsid w:val="00695A6F"/>
  </w:style>
  <w:style w:type="numbering" w:customStyle="1" w:styleId="Estilo1224512">
    <w:name w:val="Estilo1224512"/>
    <w:rsid w:val="00695A6F"/>
  </w:style>
  <w:style w:type="numbering" w:customStyle="1" w:styleId="Estilo122472">
    <w:name w:val="Estilo122472"/>
    <w:rsid w:val="00695A6F"/>
  </w:style>
  <w:style w:type="numbering" w:customStyle="1" w:styleId="Estilo1224612">
    <w:name w:val="Estilo1224612"/>
    <w:rsid w:val="00695A6F"/>
  </w:style>
  <w:style w:type="numbering" w:customStyle="1" w:styleId="Estilo12242412">
    <w:name w:val="Estilo12242412"/>
    <w:rsid w:val="00695A6F"/>
  </w:style>
  <w:style w:type="numbering" w:customStyle="1" w:styleId="Estilo122411412">
    <w:name w:val="Estilo122411412"/>
    <w:rsid w:val="00695A6F"/>
  </w:style>
  <w:style w:type="numbering" w:customStyle="1" w:styleId="Estilo1224252">
    <w:name w:val="Estilo1224252"/>
    <w:rsid w:val="00695A6F"/>
  </w:style>
  <w:style w:type="table" w:customStyle="1" w:styleId="Tablaelegante1">
    <w:name w:val="Tabla elegante1"/>
    <w:basedOn w:val="Tablanormal"/>
    <w:next w:val="Tablaelegante"/>
    <w:rsid w:val="00695A6F"/>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113">
    <w:name w:val="Estilo1113"/>
    <w:rsid w:val="00695A6F"/>
  </w:style>
  <w:style w:type="numbering" w:customStyle="1" w:styleId="11111114">
    <w:name w:val="1 / 1.1 / 1.1.114"/>
    <w:basedOn w:val="Sinlista"/>
    <w:rsid w:val="00695A6F"/>
  </w:style>
  <w:style w:type="table" w:customStyle="1" w:styleId="Sombreadoclaro11">
    <w:name w:val="Sombreado claro11"/>
    <w:basedOn w:val="Tablanormal"/>
    <w:uiPriority w:val="60"/>
    <w:rsid w:val="00695A6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1">
    <w:name w:val="Sombreado claro - Énfasis 111"/>
    <w:basedOn w:val="Tablanormal"/>
    <w:uiPriority w:val="60"/>
    <w:rsid w:val="00695A6F"/>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21">
    <w:name w:val="Sombreado claro - Énfasis 21"/>
    <w:basedOn w:val="Tablanormal"/>
    <w:next w:val="Sombreadoclaro-nfasis2"/>
    <w:uiPriority w:val="60"/>
    <w:rsid w:val="00695A6F"/>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medio1-nfasis31">
    <w:name w:val="Sombreado medio 1 - Énfasis 31"/>
    <w:basedOn w:val="Tablanormal"/>
    <w:next w:val="Sombreadomedio1-nfasis3"/>
    <w:uiPriority w:val="63"/>
    <w:rsid w:val="00695A6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numbering" w:customStyle="1" w:styleId="Estilo124">
    <w:name w:val="Estilo124"/>
    <w:rsid w:val="00695A6F"/>
  </w:style>
  <w:style w:type="numbering" w:customStyle="1" w:styleId="Estilo133">
    <w:name w:val="Estilo133"/>
    <w:rsid w:val="00695A6F"/>
  </w:style>
  <w:style w:type="numbering" w:customStyle="1" w:styleId="11111133">
    <w:name w:val="1 / 1.1 / 1.1.133"/>
    <w:basedOn w:val="Sinlista"/>
    <w:rsid w:val="00695A6F"/>
  </w:style>
  <w:style w:type="numbering" w:customStyle="1" w:styleId="Estilo11113">
    <w:name w:val="Estilo11113"/>
    <w:rsid w:val="00695A6F"/>
  </w:style>
  <w:style w:type="numbering" w:customStyle="1" w:styleId="111111113">
    <w:name w:val="1 / 1.1 / 1.1.1113"/>
    <w:basedOn w:val="Sinlista"/>
    <w:rsid w:val="00695A6F"/>
  </w:style>
  <w:style w:type="numbering" w:customStyle="1" w:styleId="Estilo1213">
    <w:name w:val="Estilo1213"/>
    <w:rsid w:val="00695A6F"/>
  </w:style>
  <w:style w:type="numbering" w:customStyle="1" w:styleId="111111213">
    <w:name w:val="1 / 1.1 / 1.1.1213"/>
    <w:basedOn w:val="Sinlista"/>
    <w:rsid w:val="00695A6F"/>
    <w:pPr>
      <w:numPr>
        <w:numId w:val="60"/>
      </w:numPr>
    </w:pPr>
  </w:style>
  <w:style w:type="numbering" w:customStyle="1" w:styleId="Estilo142">
    <w:name w:val="Estilo142"/>
    <w:rsid w:val="00695A6F"/>
    <w:pPr>
      <w:numPr>
        <w:numId w:val="56"/>
      </w:numPr>
    </w:pPr>
  </w:style>
  <w:style w:type="numbering" w:customStyle="1" w:styleId="11111142">
    <w:name w:val="1 / 1.1 / 1.1.142"/>
    <w:basedOn w:val="Sinlista"/>
    <w:rsid w:val="00695A6F"/>
    <w:pPr>
      <w:numPr>
        <w:numId w:val="57"/>
      </w:numPr>
    </w:pPr>
  </w:style>
  <w:style w:type="numbering" w:customStyle="1" w:styleId="Estilo1123">
    <w:name w:val="Estilo1123"/>
    <w:rsid w:val="00695A6F"/>
    <w:pPr>
      <w:numPr>
        <w:numId w:val="23"/>
      </w:numPr>
    </w:pPr>
  </w:style>
  <w:style w:type="numbering" w:customStyle="1" w:styleId="111111123">
    <w:name w:val="1 / 1.1 / 1.1.1123"/>
    <w:basedOn w:val="Sinlista"/>
    <w:rsid w:val="00695A6F"/>
    <w:pPr>
      <w:numPr>
        <w:numId w:val="63"/>
      </w:numPr>
    </w:pPr>
  </w:style>
  <w:style w:type="numbering" w:customStyle="1" w:styleId="Estilo1223">
    <w:name w:val="Estilo1223"/>
    <w:rsid w:val="00695A6F"/>
    <w:pPr>
      <w:numPr>
        <w:numId w:val="64"/>
      </w:numPr>
    </w:pPr>
  </w:style>
  <w:style w:type="numbering" w:customStyle="1" w:styleId="111111222">
    <w:name w:val="1 / 1.1 / 1.1.1222"/>
    <w:basedOn w:val="Sinlista"/>
    <w:rsid w:val="00695A6F"/>
    <w:pPr>
      <w:numPr>
        <w:numId w:val="53"/>
      </w:numPr>
    </w:pPr>
  </w:style>
  <w:style w:type="numbering" w:customStyle="1" w:styleId="Estilo11212">
    <w:name w:val="Estilo11212"/>
    <w:rsid w:val="00695A6F"/>
    <w:pPr>
      <w:numPr>
        <w:numId w:val="48"/>
      </w:numPr>
    </w:pPr>
  </w:style>
  <w:style w:type="numbering" w:customStyle="1" w:styleId="1111111212">
    <w:name w:val="1 / 1.1 / 1.1.11212"/>
    <w:basedOn w:val="Sinlista"/>
    <w:rsid w:val="00695A6F"/>
    <w:pPr>
      <w:numPr>
        <w:numId w:val="49"/>
      </w:numPr>
    </w:pPr>
  </w:style>
  <w:style w:type="numbering" w:customStyle="1" w:styleId="Estilo12212">
    <w:name w:val="Estilo12212"/>
    <w:rsid w:val="00695A6F"/>
    <w:pPr>
      <w:numPr>
        <w:numId w:val="47"/>
      </w:numPr>
    </w:pPr>
  </w:style>
  <w:style w:type="numbering" w:customStyle="1" w:styleId="WW8Num5013">
    <w:name w:val="WW8Num5013"/>
    <w:basedOn w:val="Sinlista"/>
    <w:rsid w:val="00695A6F"/>
    <w:pPr>
      <w:numPr>
        <w:numId w:val="62"/>
      </w:numPr>
    </w:pPr>
  </w:style>
  <w:style w:type="table" w:customStyle="1" w:styleId="Tablaconcuadrcula271">
    <w:name w:val="Tabla con cuadrícula271"/>
    <w:basedOn w:val="Tablanormal"/>
    <w:next w:val="Tablaconcuadrcula"/>
    <w:uiPriority w:val="59"/>
    <w:rsid w:val="00695A6F"/>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clara-nfasis31">
    <w:name w:val="Lista clara - Énfasis 31"/>
    <w:basedOn w:val="Tablanormal"/>
    <w:next w:val="Listaclara-nfasis3"/>
    <w:uiPriority w:val="61"/>
    <w:rsid w:val="00695A6F"/>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Normal11">
    <w:name w:val="Table Normal11"/>
    <w:uiPriority w:val="2"/>
    <w:semiHidden/>
    <w:unhideWhenUsed/>
    <w:qFormat/>
    <w:rsid w:val="00695A6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6concolores2">
    <w:name w:val="Tabla con cuadrícula 6 con colores2"/>
    <w:basedOn w:val="Tablanormal"/>
    <w:next w:val="Tablaconcuadrcula6concolores"/>
    <w:uiPriority w:val="51"/>
    <w:rsid w:val="00695A6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2">
    <w:name w:val="Tabla con cuadrícula 6 con colores12"/>
    <w:basedOn w:val="Tablanormal"/>
    <w:uiPriority w:val="51"/>
    <w:rsid w:val="00695A6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WW8Num5022">
    <w:name w:val="WW8Num5022"/>
    <w:basedOn w:val="Sinlista"/>
    <w:rsid w:val="00695A6F"/>
    <w:pPr>
      <w:numPr>
        <w:numId w:val="72"/>
      </w:numPr>
    </w:pPr>
  </w:style>
  <w:style w:type="table" w:customStyle="1" w:styleId="Cuadrculavistosa-nfasis51">
    <w:name w:val="Cuadrícula vistosa - Énfasis 51"/>
    <w:basedOn w:val="Tablanormal"/>
    <w:next w:val="Cuadrculavistosa-nfasis5"/>
    <w:uiPriority w:val="73"/>
    <w:rsid w:val="00695A6F"/>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TableNormal21">
    <w:name w:val="Table Normal21"/>
    <w:uiPriority w:val="2"/>
    <w:semiHidden/>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Sombreadomedio1-nfasis13">
    <w:name w:val="Sombreado medio 1 - Énfasis 13"/>
    <w:basedOn w:val="Tablanormal"/>
    <w:next w:val="Sombreadomedio1-nfasis1"/>
    <w:uiPriority w:val="63"/>
    <w:semiHidden/>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web31">
    <w:name w:val="Tabla web 31"/>
    <w:basedOn w:val="Tablanormal"/>
    <w:next w:val="Tablaweb3"/>
    <w:semiHidden/>
    <w:unhideWhenUsed/>
    <w:rsid w:val="00695A6F"/>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Cuadrculamedia1-nfasis15">
    <w:name w:val="Cuadrícula media 1 - Énfasis 15"/>
    <w:basedOn w:val="Tablanormal"/>
    <w:next w:val="Cuadrculamedia1-nfasis1"/>
    <w:uiPriority w:val="67"/>
    <w:semiHidden/>
    <w:unhideWhenUsed/>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1">
    <w:name w:val="Tabla de cuadrícula 6 con colores11"/>
    <w:basedOn w:val="Tablanormal"/>
    <w:uiPriority w:val="51"/>
    <w:rsid w:val="00695A6F"/>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2">
    <w:name w:val="Cuadrícula media 1 - Énfasis 112"/>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2">
    <w:name w:val="Cuadrícula media 1 - Énfasis 122"/>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1">
    <w:name w:val="Cuadrícula media 1 - Énfasis 131"/>
    <w:basedOn w:val="Tablanormal"/>
    <w:uiPriority w:val="67"/>
    <w:rsid w:val="00695A6F"/>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2">
    <w:name w:val="WW8Num50111122"/>
    <w:rsid w:val="00695A6F"/>
    <w:pPr>
      <w:numPr>
        <w:numId w:val="73"/>
      </w:numPr>
    </w:pPr>
  </w:style>
  <w:style w:type="numbering" w:customStyle="1" w:styleId="WW8Num50122">
    <w:name w:val="WW8Num50122"/>
    <w:rsid w:val="00695A6F"/>
    <w:pPr>
      <w:numPr>
        <w:numId w:val="6"/>
      </w:numPr>
    </w:pPr>
  </w:style>
  <w:style w:type="numbering" w:customStyle="1" w:styleId="WW8Num502152">
    <w:name w:val="WW8Num502152"/>
    <w:rsid w:val="00695A6F"/>
    <w:pPr>
      <w:numPr>
        <w:numId w:val="74"/>
      </w:numPr>
    </w:pPr>
  </w:style>
  <w:style w:type="numbering" w:customStyle="1" w:styleId="WW8Num512">
    <w:name w:val="WW8Num512"/>
    <w:rsid w:val="00695A6F"/>
    <w:pPr>
      <w:numPr>
        <w:numId w:val="75"/>
      </w:numPr>
    </w:pPr>
  </w:style>
  <w:style w:type="numbering" w:customStyle="1" w:styleId="WW8Num172">
    <w:name w:val="WW8Num172"/>
    <w:rsid w:val="00695A6F"/>
    <w:pPr>
      <w:numPr>
        <w:numId w:val="76"/>
      </w:numPr>
    </w:pPr>
  </w:style>
  <w:style w:type="numbering" w:customStyle="1" w:styleId="WW8Num502142">
    <w:name w:val="WW8Num502142"/>
    <w:rsid w:val="00695A6F"/>
    <w:pPr>
      <w:numPr>
        <w:numId w:val="77"/>
      </w:numPr>
    </w:pPr>
  </w:style>
  <w:style w:type="numbering" w:customStyle="1" w:styleId="WW8Num50141112">
    <w:name w:val="WW8Num50141112"/>
    <w:rsid w:val="00695A6F"/>
    <w:pPr>
      <w:numPr>
        <w:numId w:val="83"/>
      </w:numPr>
    </w:pPr>
  </w:style>
  <w:style w:type="numbering" w:customStyle="1" w:styleId="WW8Num5011222">
    <w:name w:val="WW8Num5011222"/>
    <w:rsid w:val="00695A6F"/>
    <w:pPr>
      <w:numPr>
        <w:numId w:val="78"/>
      </w:numPr>
    </w:pPr>
  </w:style>
  <w:style w:type="numbering" w:customStyle="1" w:styleId="WW8Num262">
    <w:name w:val="WW8Num262"/>
    <w:rsid w:val="00695A6F"/>
    <w:pPr>
      <w:numPr>
        <w:numId w:val="79"/>
      </w:numPr>
    </w:pPr>
  </w:style>
  <w:style w:type="numbering" w:customStyle="1" w:styleId="Sinlista119">
    <w:name w:val="Sin lista119"/>
    <w:next w:val="Sinlista"/>
    <w:uiPriority w:val="99"/>
    <w:semiHidden/>
    <w:unhideWhenUsed/>
    <w:rsid w:val="00695A6F"/>
  </w:style>
  <w:style w:type="numbering" w:customStyle="1" w:styleId="Sinlista217">
    <w:name w:val="Sin lista217"/>
    <w:next w:val="Sinlista"/>
    <w:uiPriority w:val="99"/>
    <w:semiHidden/>
    <w:unhideWhenUsed/>
    <w:rsid w:val="00695A6F"/>
  </w:style>
  <w:style w:type="numbering" w:customStyle="1" w:styleId="Sinlista39">
    <w:name w:val="Sin lista39"/>
    <w:next w:val="Sinlista"/>
    <w:uiPriority w:val="99"/>
    <w:semiHidden/>
    <w:unhideWhenUsed/>
    <w:rsid w:val="00695A6F"/>
  </w:style>
  <w:style w:type="numbering" w:customStyle="1" w:styleId="Sinlista48">
    <w:name w:val="Sin lista48"/>
    <w:next w:val="Sinlista"/>
    <w:uiPriority w:val="99"/>
    <w:semiHidden/>
    <w:unhideWhenUsed/>
    <w:rsid w:val="00695A6F"/>
  </w:style>
  <w:style w:type="numbering" w:customStyle="1" w:styleId="Sinlista58">
    <w:name w:val="Sin lista58"/>
    <w:next w:val="Sinlista"/>
    <w:uiPriority w:val="99"/>
    <w:semiHidden/>
    <w:unhideWhenUsed/>
    <w:rsid w:val="00695A6F"/>
  </w:style>
  <w:style w:type="numbering" w:customStyle="1" w:styleId="Sinlista1110">
    <w:name w:val="Sin lista1110"/>
    <w:next w:val="Sinlista"/>
    <w:uiPriority w:val="99"/>
    <w:semiHidden/>
    <w:unhideWhenUsed/>
    <w:rsid w:val="00695A6F"/>
  </w:style>
  <w:style w:type="numbering" w:customStyle="1" w:styleId="Sinlista1114">
    <w:name w:val="Sin lista1114"/>
    <w:next w:val="Sinlista"/>
    <w:uiPriority w:val="99"/>
    <w:semiHidden/>
    <w:unhideWhenUsed/>
    <w:rsid w:val="00695A6F"/>
  </w:style>
  <w:style w:type="numbering" w:customStyle="1" w:styleId="Sinlista218">
    <w:name w:val="Sin lista218"/>
    <w:next w:val="Sinlista"/>
    <w:uiPriority w:val="99"/>
    <w:semiHidden/>
    <w:unhideWhenUsed/>
    <w:rsid w:val="00695A6F"/>
  </w:style>
  <w:style w:type="numbering" w:customStyle="1" w:styleId="Sinlista11113">
    <w:name w:val="Sin lista11113"/>
    <w:next w:val="Sinlista"/>
    <w:uiPriority w:val="99"/>
    <w:semiHidden/>
    <w:unhideWhenUsed/>
    <w:rsid w:val="00695A6F"/>
  </w:style>
  <w:style w:type="numbering" w:customStyle="1" w:styleId="Sinlista317">
    <w:name w:val="Sin lista317"/>
    <w:next w:val="Sinlista"/>
    <w:uiPriority w:val="99"/>
    <w:semiHidden/>
    <w:unhideWhenUsed/>
    <w:rsid w:val="00695A6F"/>
  </w:style>
  <w:style w:type="numbering" w:customStyle="1" w:styleId="Sinlista127">
    <w:name w:val="Sin lista127"/>
    <w:next w:val="Sinlista"/>
    <w:uiPriority w:val="99"/>
    <w:semiHidden/>
    <w:unhideWhenUsed/>
    <w:rsid w:val="00695A6F"/>
  </w:style>
  <w:style w:type="numbering" w:customStyle="1" w:styleId="Sinlista2114">
    <w:name w:val="Sin lista2114"/>
    <w:next w:val="Sinlista"/>
    <w:uiPriority w:val="99"/>
    <w:semiHidden/>
    <w:unhideWhenUsed/>
    <w:rsid w:val="00695A6F"/>
  </w:style>
  <w:style w:type="numbering" w:customStyle="1" w:styleId="Sinlista3114">
    <w:name w:val="Sin lista3114"/>
    <w:next w:val="Sinlista"/>
    <w:uiPriority w:val="99"/>
    <w:semiHidden/>
    <w:unhideWhenUsed/>
    <w:rsid w:val="00695A6F"/>
  </w:style>
  <w:style w:type="numbering" w:customStyle="1" w:styleId="Sinlista417">
    <w:name w:val="Sin lista417"/>
    <w:next w:val="Sinlista"/>
    <w:uiPriority w:val="99"/>
    <w:semiHidden/>
    <w:unhideWhenUsed/>
    <w:rsid w:val="00695A6F"/>
  </w:style>
  <w:style w:type="numbering" w:customStyle="1" w:styleId="Sinlista517">
    <w:name w:val="Sin lista517"/>
    <w:next w:val="Sinlista"/>
    <w:uiPriority w:val="99"/>
    <w:semiHidden/>
    <w:unhideWhenUsed/>
    <w:rsid w:val="00695A6F"/>
  </w:style>
  <w:style w:type="numbering" w:customStyle="1" w:styleId="Sinlista68">
    <w:name w:val="Sin lista68"/>
    <w:next w:val="Sinlista"/>
    <w:uiPriority w:val="99"/>
    <w:semiHidden/>
    <w:unhideWhenUsed/>
    <w:rsid w:val="00695A6F"/>
  </w:style>
  <w:style w:type="numbering" w:customStyle="1" w:styleId="Estilo122418">
    <w:name w:val="Estilo122418"/>
    <w:rsid w:val="00695A6F"/>
  </w:style>
  <w:style w:type="numbering" w:customStyle="1" w:styleId="Sinlista77">
    <w:name w:val="Sin lista77"/>
    <w:next w:val="Sinlista"/>
    <w:uiPriority w:val="99"/>
    <w:semiHidden/>
    <w:unhideWhenUsed/>
    <w:rsid w:val="00695A6F"/>
  </w:style>
  <w:style w:type="numbering" w:customStyle="1" w:styleId="Sinlista137">
    <w:name w:val="Sin lista137"/>
    <w:next w:val="Sinlista"/>
    <w:uiPriority w:val="99"/>
    <w:semiHidden/>
    <w:unhideWhenUsed/>
    <w:rsid w:val="00695A6F"/>
  </w:style>
  <w:style w:type="numbering" w:customStyle="1" w:styleId="Sinlista227">
    <w:name w:val="Sin lista227"/>
    <w:next w:val="Sinlista"/>
    <w:uiPriority w:val="99"/>
    <w:semiHidden/>
    <w:unhideWhenUsed/>
    <w:rsid w:val="00695A6F"/>
  </w:style>
  <w:style w:type="numbering" w:customStyle="1" w:styleId="Sinlista327">
    <w:name w:val="Sin lista327"/>
    <w:next w:val="Sinlista"/>
    <w:uiPriority w:val="99"/>
    <w:semiHidden/>
    <w:unhideWhenUsed/>
    <w:rsid w:val="00695A6F"/>
  </w:style>
  <w:style w:type="numbering" w:customStyle="1" w:styleId="Sinlista4114">
    <w:name w:val="Sin lista4114"/>
    <w:next w:val="Sinlista"/>
    <w:uiPriority w:val="99"/>
    <w:semiHidden/>
    <w:unhideWhenUsed/>
    <w:rsid w:val="00695A6F"/>
  </w:style>
  <w:style w:type="numbering" w:customStyle="1" w:styleId="Sinlista5114">
    <w:name w:val="Sin lista5114"/>
    <w:next w:val="Sinlista"/>
    <w:uiPriority w:val="99"/>
    <w:semiHidden/>
    <w:unhideWhenUsed/>
    <w:rsid w:val="00695A6F"/>
  </w:style>
  <w:style w:type="numbering" w:customStyle="1" w:styleId="Sinlista617">
    <w:name w:val="Sin lista617"/>
    <w:next w:val="Sinlista"/>
    <w:uiPriority w:val="99"/>
    <w:semiHidden/>
    <w:unhideWhenUsed/>
    <w:rsid w:val="00695A6F"/>
  </w:style>
  <w:style w:type="numbering" w:customStyle="1" w:styleId="Sinlista83">
    <w:name w:val="Sin lista83"/>
    <w:next w:val="Sinlista"/>
    <w:uiPriority w:val="99"/>
    <w:semiHidden/>
    <w:unhideWhenUsed/>
    <w:rsid w:val="00695A6F"/>
  </w:style>
  <w:style w:type="numbering" w:customStyle="1" w:styleId="Sinlista143">
    <w:name w:val="Sin lista143"/>
    <w:next w:val="Sinlista"/>
    <w:uiPriority w:val="99"/>
    <w:semiHidden/>
    <w:unhideWhenUsed/>
    <w:rsid w:val="00695A6F"/>
  </w:style>
  <w:style w:type="numbering" w:customStyle="1" w:styleId="Sinlista233">
    <w:name w:val="Sin lista233"/>
    <w:next w:val="Sinlista"/>
    <w:uiPriority w:val="99"/>
    <w:semiHidden/>
    <w:unhideWhenUsed/>
    <w:rsid w:val="00695A6F"/>
  </w:style>
  <w:style w:type="numbering" w:customStyle="1" w:styleId="Sinlista1123">
    <w:name w:val="Sin lista1123"/>
    <w:next w:val="Sinlista"/>
    <w:uiPriority w:val="99"/>
    <w:semiHidden/>
    <w:unhideWhenUsed/>
    <w:rsid w:val="00695A6F"/>
  </w:style>
  <w:style w:type="numbering" w:customStyle="1" w:styleId="Sinlista333">
    <w:name w:val="Sin lista333"/>
    <w:next w:val="Sinlista"/>
    <w:uiPriority w:val="99"/>
    <w:semiHidden/>
    <w:unhideWhenUsed/>
    <w:rsid w:val="00695A6F"/>
  </w:style>
  <w:style w:type="numbering" w:customStyle="1" w:styleId="Sinlista1213">
    <w:name w:val="Sin lista1213"/>
    <w:next w:val="Sinlista"/>
    <w:uiPriority w:val="99"/>
    <w:semiHidden/>
    <w:unhideWhenUsed/>
    <w:rsid w:val="00695A6F"/>
  </w:style>
  <w:style w:type="numbering" w:customStyle="1" w:styleId="Sinlista21113">
    <w:name w:val="Sin lista21113"/>
    <w:next w:val="Sinlista"/>
    <w:uiPriority w:val="99"/>
    <w:semiHidden/>
    <w:unhideWhenUsed/>
    <w:rsid w:val="00695A6F"/>
  </w:style>
  <w:style w:type="numbering" w:customStyle="1" w:styleId="Sinlista31113">
    <w:name w:val="Sin lista31113"/>
    <w:next w:val="Sinlista"/>
    <w:uiPriority w:val="99"/>
    <w:semiHidden/>
    <w:unhideWhenUsed/>
    <w:rsid w:val="00695A6F"/>
  </w:style>
  <w:style w:type="numbering" w:customStyle="1" w:styleId="Sinlista423">
    <w:name w:val="Sin lista423"/>
    <w:next w:val="Sinlista"/>
    <w:uiPriority w:val="99"/>
    <w:semiHidden/>
    <w:unhideWhenUsed/>
    <w:rsid w:val="00695A6F"/>
  </w:style>
  <w:style w:type="numbering" w:customStyle="1" w:styleId="Sinlista523">
    <w:name w:val="Sin lista523"/>
    <w:next w:val="Sinlista"/>
    <w:uiPriority w:val="99"/>
    <w:semiHidden/>
    <w:unhideWhenUsed/>
    <w:rsid w:val="00695A6F"/>
  </w:style>
  <w:style w:type="numbering" w:customStyle="1" w:styleId="Estilo122433">
    <w:name w:val="Estilo122433"/>
    <w:rsid w:val="00695A6F"/>
  </w:style>
  <w:style w:type="numbering" w:customStyle="1" w:styleId="Sinlista623">
    <w:name w:val="Sin lista623"/>
    <w:next w:val="Sinlista"/>
    <w:uiPriority w:val="99"/>
    <w:semiHidden/>
    <w:unhideWhenUsed/>
    <w:rsid w:val="00695A6F"/>
  </w:style>
  <w:style w:type="numbering" w:customStyle="1" w:styleId="Estilo1224123">
    <w:name w:val="Estilo1224123"/>
    <w:rsid w:val="00695A6F"/>
  </w:style>
  <w:style w:type="numbering" w:customStyle="1" w:styleId="Sinlista713">
    <w:name w:val="Sin lista713"/>
    <w:next w:val="Sinlista"/>
    <w:uiPriority w:val="99"/>
    <w:semiHidden/>
    <w:unhideWhenUsed/>
    <w:rsid w:val="00695A6F"/>
  </w:style>
  <w:style w:type="numbering" w:customStyle="1" w:styleId="Sinlista1313">
    <w:name w:val="Sin lista1313"/>
    <w:next w:val="Sinlista"/>
    <w:uiPriority w:val="99"/>
    <w:semiHidden/>
    <w:unhideWhenUsed/>
    <w:rsid w:val="00695A6F"/>
  </w:style>
  <w:style w:type="numbering" w:customStyle="1" w:styleId="Sinlista2213">
    <w:name w:val="Sin lista2213"/>
    <w:next w:val="Sinlista"/>
    <w:uiPriority w:val="99"/>
    <w:semiHidden/>
    <w:unhideWhenUsed/>
    <w:rsid w:val="00695A6F"/>
  </w:style>
  <w:style w:type="numbering" w:customStyle="1" w:styleId="Sinlista3213">
    <w:name w:val="Sin lista3213"/>
    <w:next w:val="Sinlista"/>
    <w:uiPriority w:val="99"/>
    <w:semiHidden/>
    <w:unhideWhenUsed/>
    <w:rsid w:val="00695A6F"/>
  </w:style>
  <w:style w:type="numbering" w:customStyle="1" w:styleId="Sinlista41113">
    <w:name w:val="Sin lista41113"/>
    <w:next w:val="Sinlista"/>
    <w:uiPriority w:val="99"/>
    <w:semiHidden/>
    <w:unhideWhenUsed/>
    <w:rsid w:val="00695A6F"/>
  </w:style>
  <w:style w:type="numbering" w:customStyle="1" w:styleId="Sinlista51113">
    <w:name w:val="Sin lista51113"/>
    <w:next w:val="Sinlista"/>
    <w:uiPriority w:val="99"/>
    <w:semiHidden/>
    <w:unhideWhenUsed/>
    <w:rsid w:val="00695A6F"/>
  </w:style>
  <w:style w:type="numbering" w:customStyle="1" w:styleId="Estilo1224213">
    <w:name w:val="Estilo1224213"/>
    <w:rsid w:val="00695A6F"/>
  </w:style>
  <w:style w:type="numbering" w:customStyle="1" w:styleId="Sinlista6113">
    <w:name w:val="Sin lista6113"/>
    <w:next w:val="Sinlista"/>
    <w:uiPriority w:val="99"/>
    <w:semiHidden/>
    <w:unhideWhenUsed/>
    <w:rsid w:val="00695A6F"/>
  </w:style>
  <w:style w:type="numbering" w:customStyle="1" w:styleId="Estilo12241113">
    <w:name w:val="Estilo12241113"/>
    <w:rsid w:val="00695A6F"/>
  </w:style>
  <w:style w:type="numbering" w:customStyle="1" w:styleId="Estilo12241123">
    <w:name w:val="Estilo12241123"/>
    <w:rsid w:val="00695A6F"/>
  </w:style>
  <w:style w:type="numbering" w:customStyle="1" w:styleId="Sinlista93">
    <w:name w:val="Sin lista93"/>
    <w:next w:val="Sinlista"/>
    <w:uiPriority w:val="99"/>
    <w:semiHidden/>
    <w:unhideWhenUsed/>
    <w:rsid w:val="00695A6F"/>
  </w:style>
  <w:style w:type="numbering" w:customStyle="1" w:styleId="Sinlista153">
    <w:name w:val="Sin lista153"/>
    <w:next w:val="Sinlista"/>
    <w:uiPriority w:val="99"/>
    <w:semiHidden/>
    <w:unhideWhenUsed/>
    <w:rsid w:val="00695A6F"/>
  </w:style>
  <w:style w:type="numbering" w:customStyle="1" w:styleId="Sinlista243">
    <w:name w:val="Sin lista243"/>
    <w:next w:val="Sinlista"/>
    <w:uiPriority w:val="99"/>
    <w:semiHidden/>
    <w:unhideWhenUsed/>
    <w:rsid w:val="00695A6F"/>
  </w:style>
  <w:style w:type="numbering" w:customStyle="1" w:styleId="Sinlista1133">
    <w:name w:val="Sin lista1133"/>
    <w:next w:val="Sinlista"/>
    <w:uiPriority w:val="99"/>
    <w:semiHidden/>
    <w:unhideWhenUsed/>
    <w:rsid w:val="00695A6F"/>
  </w:style>
  <w:style w:type="numbering" w:customStyle="1" w:styleId="Sinlista343">
    <w:name w:val="Sin lista343"/>
    <w:next w:val="Sinlista"/>
    <w:uiPriority w:val="99"/>
    <w:semiHidden/>
    <w:unhideWhenUsed/>
    <w:rsid w:val="00695A6F"/>
  </w:style>
  <w:style w:type="numbering" w:customStyle="1" w:styleId="Sinlista1223">
    <w:name w:val="Sin lista1223"/>
    <w:next w:val="Sinlista"/>
    <w:uiPriority w:val="99"/>
    <w:semiHidden/>
    <w:unhideWhenUsed/>
    <w:rsid w:val="00695A6F"/>
  </w:style>
  <w:style w:type="numbering" w:customStyle="1" w:styleId="Sinlista2123">
    <w:name w:val="Sin lista2123"/>
    <w:next w:val="Sinlista"/>
    <w:uiPriority w:val="99"/>
    <w:semiHidden/>
    <w:unhideWhenUsed/>
    <w:rsid w:val="00695A6F"/>
  </w:style>
  <w:style w:type="numbering" w:customStyle="1" w:styleId="Sinlista3123">
    <w:name w:val="Sin lista3123"/>
    <w:next w:val="Sinlista"/>
    <w:uiPriority w:val="99"/>
    <w:semiHidden/>
    <w:unhideWhenUsed/>
    <w:rsid w:val="00695A6F"/>
  </w:style>
  <w:style w:type="numbering" w:customStyle="1" w:styleId="Sinlista433">
    <w:name w:val="Sin lista433"/>
    <w:next w:val="Sinlista"/>
    <w:uiPriority w:val="99"/>
    <w:semiHidden/>
    <w:unhideWhenUsed/>
    <w:rsid w:val="00695A6F"/>
  </w:style>
  <w:style w:type="numbering" w:customStyle="1" w:styleId="Sinlista533">
    <w:name w:val="Sin lista533"/>
    <w:next w:val="Sinlista"/>
    <w:uiPriority w:val="99"/>
    <w:semiHidden/>
    <w:unhideWhenUsed/>
    <w:rsid w:val="00695A6F"/>
  </w:style>
  <w:style w:type="numbering" w:customStyle="1" w:styleId="Estilo122443">
    <w:name w:val="Estilo122443"/>
    <w:rsid w:val="00695A6F"/>
  </w:style>
  <w:style w:type="numbering" w:customStyle="1" w:styleId="Sinlista633">
    <w:name w:val="Sin lista633"/>
    <w:next w:val="Sinlista"/>
    <w:uiPriority w:val="99"/>
    <w:semiHidden/>
    <w:unhideWhenUsed/>
    <w:rsid w:val="00695A6F"/>
  </w:style>
  <w:style w:type="numbering" w:customStyle="1" w:styleId="Estilo1224133">
    <w:name w:val="Estilo1224133"/>
    <w:rsid w:val="00695A6F"/>
  </w:style>
  <w:style w:type="numbering" w:customStyle="1" w:styleId="Sinlista723">
    <w:name w:val="Sin lista723"/>
    <w:next w:val="Sinlista"/>
    <w:uiPriority w:val="99"/>
    <w:semiHidden/>
    <w:unhideWhenUsed/>
    <w:rsid w:val="00695A6F"/>
  </w:style>
  <w:style w:type="numbering" w:customStyle="1" w:styleId="Sinlista1323">
    <w:name w:val="Sin lista1323"/>
    <w:next w:val="Sinlista"/>
    <w:uiPriority w:val="99"/>
    <w:semiHidden/>
    <w:unhideWhenUsed/>
    <w:rsid w:val="00695A6F"/>
  </w:style>
  <w:style w:type="numbering" w:customStyle="1" w:styleId="Sinlista2223">
    <w:name w:val="Sin lista2223"/>
    <w:next w:val="Sinlista"/>
    <w:uiPriority w:val="99"/>
    <w:semiHidden/>
    <w:unhideWhenUsed/>
    <w:rsid w:val="00695A6F"/>
  </w:style>
  <w:style w:type="numbering" w:customStyle="1" w:styleId="Sinlista3223">
    <w:name w:val="Sin lista3223"/>
    <w:next w:val="Sinlista"/>
    <w:uiPriority w:val="99"/>
    <w:semiHidden/>
    <w:unhideWhenUsed/>
    <w:rsid w:val="00695A6F"/>
  </w:style>
  <w:style w:type="numbering" w:customStyle="1" w:styleId="Sinlista4123">
    <w:name w:val="Sin lista4123"/>
    <w:next w:val="Sinlista"/>
    <w:uiPriority w:val="99"/>
    <w:semiHidden/>
    <w:unhideWhenUsed/>
    <w:rsid w:val="00695A6F"/>
  </w:style>
  <w:style w:type="numbering" w:customStyle="1" w:styleId="Sinlista5123">
    <w:name w:val="Sin lista5123"/>
    <w:next w:val="Sinlista"/>
    <w:uiPriority w:val="99"/>
    <w:semiHidden/>
    <w:unhideWhenUsed/>
    <w:rsid w:val="00695A6F"/>
  </w:style>
  <w:style w:type="numbering" w:customStyle="1" w:styleId="Estilo1224223">
    <w:name w:val="Estilo1224223"/>
    <w:rsid w:val="00695A6F"/>
  </w:style>
  <w:style w:type="numbering" w:customStyle="1" w:styleId="Sinlista6123">
    <w:name w:val="Sin lista6123"/>
    <w:next w:val="Sinlista"/>
    <w:uiPriority w:val="99"/>
    <w:semiHidden/>
    <w:unhideWhenUsed/>
    <w:rsid w:val="00695A6F"/>
  </w:style>
  <w:style w:type="numbering" w:customStyle="1" w:styleId="Estilo12241133">
    <w:name w:val="Estilo12241133"/>
    <w:rsid w:val="00695A6F"/>
  </w:style>
  <w:style w:type="numbering" w:customStyle="1" w:styleId="Sinlista103">
    <w:name w:val="Sin lista103"/>
    <w:next w:val="Sinlista"/>
    <w:uiPriority w:val="99"/>
    <w:semiHidden/>
    <w:unhideWhenUsed/>
    <w:rsid w:val="00695A6F"/>
  </w:style>
  <w:style w:type="numbering" w:customStyle="1" w:styleId="Sinlista163">
    <w:name w:val="Sin lista163"/>
    <w:next w:val="Sinlista"/>
    <w:uiPriority w:val="99"/>
    <w:semiHidden/>
    <w:unhideWhenUsed/>
    <w:rsid w:val="00695A6F"/>
  </w:style>
  <w:style w:type="numbering" w:customStyle="1" w:styleId="Sinlista253">
    <w:name w:val="Sin lista253"/>
    <w:next w:val="Sinlista"/>
    <w:uiPriority w:val="99"/>
    <w:semiHidden/>
    <w:unhideWhenUsed/>
    <w:rsid w:val="00695A6F"/>
  </w:style>
  <w:style w:type="numbering" w:customStyle="1" w:styleId="Sinlista1143">
    <w:name w:val="Sin lista1143"/>
    <w:next w:val="Sinlista"/>
    <w:uiPriority w:val="99"/>
    <w:semiHidden/>
    <w:unhideWhenUsed/>
    <w:rsid w:val="00695A6F"/>
  </w:style>
  <w:style w:type="numbering" w:customStyle="1" w:styleId="Sinlista353">
    <w:name w:val="Sin lista353"/>
    <w:next w:val="Sinlista"/>
    <w:uiPriority w:val="99"/>
    <w:semiHidden/>
    <w:unhideWhenUsed/>
    <w:rsid w:val="00695A6F"/>
  </w:style>
  <w:style w:type="numbering" w:customStyle="1" w:styleId="Sinlista1233">
    <w:name w:val="Sin lista1233"/>
    <w:next w:val="Sinlista"/>
    <w:uiPriority w:val="99"/>
    <w:semiHidden/>
    <w:unhideWhenUsed/>
    <w:rsid w:val="00695A6F"/>
  </w:style>
  <w:style w:type="numbering" w:customStyle="1" w:styleId="Sinlista2133">
    <w:name w:val="Sin lista2133"/>
    <w:next w:val="Sinlista"/>
    <w:uiPriority w:val="99"/>
    <w:semiHidden/>
    <w:unhideWhenUsed/>
    <w:rsid w:val="00695A6F"/>
  </w:style>
  <w:style w:type="numbering" w:customStyle="1" w:styleId="Sinlista3133">
    <w:name w:val="Sin lista3133"/>
    <w:next w:val="Sinlista"/>
    <w:uiPriority w:val="99"/>
    <w:semiHidden/>
    <w:unhideWhenUsed/>
    <w:rsid w:val="00695A6F"/>
  </w:style>
  <w:style w:type="numbering" w:customStyle="1" w:styleId="Sinlista443">
    <w:name w:val="Sin lista443"/>
    <w:next w:val="Sinlista"/>
    <w:uiPriority w:val="99"/>
    <w:semiHidden/>
    <w:unhideWhenUsed/>
    <w:rsid w:val="00695A6F"/>
  </w:style>
  <w:style w:type="numbering" w:customStyle="1" w:styleId="Sinlista543">
    <w:name w:val="Sin lista543"/>
    <w:next w:val="Sinlista"/>
    <w:uiPriority w:val="99"/>
    <w:semiHidden/>
    <w:unhideWhenUsed/>
    <w:rsid w:val="00695A6F"/>
  </w:style>
  <w:style w:type="numbering" w:customStyle="1" w:styleId="Sinlista643">
    <w:name w:val="Sin lista643"/>
    <w:next w:val="Sinlista"/>
    <w:uiPriority w:val="99"/>
    <w:semiHidden/>
    <w:unhideWhenUsed/>
    <w:rsid w:val="00695A6F"/>
  </w:style>
  <w:style w:type="numbering" w:customStyle="1" w:styleId="Estilo1224143">
    <w:name w:val="Estilo1224143"/>
    <w:rsid w:val="00695A6F"/>
  </w:style>
  <w:style w:type="numbering" w:customStyle="1" w:styleId="Sinlista733">
    <w:name w:val="Sin lista733"/>
    <w:next w:val="Sinlista"/>
    <w:uiPriority w:val="99"/>
    <w:semiHidden/>
    <w:unhideWhenUsed/>
    <w:rsid w:val="00695A6F"/>
  </w:style>
  <w:style w:type="numbering" w:customStyle="1" w:styleId="Sinlista1333">
    <w:name w:val="Sin lista1333"/>
    <w:next w:val="Sinlista"/>
    <w:uiPriority w:val="99"/>
    <w:semiHidden/>
    <w:unhideWhenUsed/>
    <w:rsid w:val="00695A6F"/>
  </w:style>
  <w:style w:type="numbering" w:customStyle="1" w:styleId="Sinlista2233">
    <w:name w:val="Sin lista2233"/>
    <w:next w:val="Sinlista"/>
    <w:uiPriority w:val="99"/>
    <w:semiHidden/>
    <w:unhideWhenUsed/>
    <w:rsid w:val="00695A6F"/>
  </w:style>
  <w:style w:type="numbering" w:customStyle="1" w:styleId="Sinlista3233">
    <w:name w:val="Sin lista3233"/>
    <w:next w:val="Sinlista"/>
    <w:uiPriority w:val="99"/>
    <w:semiHidden/>
    <w:unhideWhenUsed/>
    <w:rsid w:val="00695A6F"/>
  </w:style>
  <w:style w:type="numbering" w:customStyle="1" w:styleId="Sinlista4133">
    <w:name w:val="Sin lista4133"/>
    <w:next w:val="Sinlista"/>
    <w:uiPriority w:val="99"/>
    <w:semiHidden/>
    <w:unhideWhenUsed/>
    <w:rsid w:val="00695A6F"/>
  </w:style>
  <w:style w:type="numbering" w:customStyle="1" w:styleId="Sinlista5133">
    <w:name w:val="Sin lista5133"/>
    <w:next w:val="Sinlista"/>
    <w:uiPriority w:val="99"/>
    <w:semiHidden/>
    <w:unhideWhenUsed/>
    <w:rsid w:val="00695A6F"/>
  </w:style>
  <w:style w:type="numbering" w:customStyle="1" w:styleId="Sinlista6133">
    <w:name w:val="Sin lista6133"/>
    <w:next w:val="Sinlista"/>
    <w:uiPriority w:val="99"/>
    <w:semiHidden/>
    <w:unhideWhenUsed/>
    <w:rsid w:val="00695A6F"/>
  </w:style>
  <w:style w:type="numbering" w:customStyle="1" w:styleId="Sinlista173">
    <w:name w:val="Sin lista173"/>
    <w:next w:val="Sinlista"/>
    <w:uiPriority w:val="99"/>
    <w:semiHidden/>
    <w:unhideWhenUsed/>
    <w:rsid w:val="00695A6F"/>
  </w:style>
  <w:style w:type="numbering" w:customStyle="1" w:styleId="Sinlista183">
    <w:name w:val="Sin lista183"/>
    <w:next w:val="Sinlista"/>
    <w:uiPriority w:val="99"/>
    <w:semiHidden/>
    <w:unhideWhenUsed/>
    <w:rsid w:val="00695A6F"/>
  </w:style>
  <w:style w:type="numbering" w:customStyle="1" w:styleId="Sinlista263">
    <w:name w:val="Sin lista263"/>
    <w:next w:val="Sinlista"/>
    <w:uiPriority w:val="99"/>
    <w:semiHidden/>
    <w:unhideWhenUsed/>
    <w:rsid w:val="00695A6F"/>
  </w:style>
  <w:style w:type="numbering" w:customStyle="1" w:styleId="Sinlista1153">
    <w:name w:val="Sin lista1153"/>
    <w:next w:val="Sinlista"/>
    <w:uiPriority w:val="99"/>
    <w:semiHidden/>
    <w:unhideWhenUsed/>
    <w:rsid w:val="00695A6F"/>
  </w:style>
  <w:style w:type="numbering" w:customStyle="1" w:styleId="Sinlista363">
    <w:name w:val="Sin lista363"/>
    <w:next w:val="Sinlista"/>
    <w:uiPriority w:val="99"/>
    <w:semiHidden/>
    <w:unhideWhenUsed/>
    <w:rsid w:val="00695A6F"/>
  </w:style>
  <w:style w:type="numbering" w:customStyle="1" w:styleId="Sinlista1243">
    <w:name w:val="Sin lista1243"/>
    <w:next w:val="Sinlista"/>
    <w:uiPriority w:val="99"/>
    <w:semiHidden/>
    <w:unhideWhenUsed/>
    <w:rsid w:val="00695A6F"/>
  </w:style>
  <w:style w:type="numbering" w:customStyle="1" w:styleId="Sinlista2143">
    <w:name w:val="Sin lista2143"/>
    <w:next w:val="Sinlista"/>
    <w:uiPriority w:val="99"/>
    <w:semiHidden/>
    <w:unhideWhenUsed/>
    <w:rsid w:val="00695A6F"/>
  </w:style>
  <w:style w:type="numbering" w:customStyle="1" w:styleId="Sinlista3143">
    <w:name w:val="Sin lista3143"/>
    <w:next w:val="Sinlista"/>
    <w:uiPriority w:val="99"/>
    <w:semiHidden/>
    <w:unhideWhenUsed/>
    <w:rsid w:val="00695A6F"/>
  </w:style>
  <w:style w:type="numbering" w:customStyle="1" w:styleId="Sinlista453">
    <w:name w:val="Sin lista453"/>
    <w:next w:val="Sinlista"/>
    <w:uiPriority w:val="99"/>
    <w:semiHidden/>
    <w:unhideWhenUsed/>
    <w:rsid w:val="00695A6F"/>
  </w:style>
  <w:style w:type="numbering" w:customStyle="1" w:styleId="Sinlista553">
    <w:name w:val="Sin lista553"/>
    <w:next w:val="Sinlista"/>
    <w:uiPriority w:val="99"/>
    <w:semiHidden/>
    <w:unhideWhenUsed/>
    <w:rsid w:val="00695A6F"/>
  </w:style>
  <w:style w:type="numbering" w:customStyle="1" w:styleId="Sinlista653">
    <w:name w:val="Sin lista653"/>
    <w:next w:val="Sinlista"/>
    <w:uiPriority w:val="99"/>
    <w:semiHidden/>
    <w:unhideWhenUsed/>
    <w:rsid w:val="00695A6F"/>
  </w:style>
  <w:style w:type="numbering" w:customStyle="1" w:styleId="Estilo1224153">
    <w:name w:val="Estilo1224153"/>
    <w:rsid w:val="00695A6F"/>
  </w:style>
  <w:style w:type="numbering" w:customStyle="1" w:styleId="Sinlista743">
    <w:name w:val="Sin lista743"/>
    <w:next w:val="Sinlista"/>
    <w:uiPriority w:val="99"/>
    <w:semiHidden/>
    <w:unhideWhenUsed/>
    <w:rsid w:val="00695A6F"/>
  </w:style>
  <w:style w:type="numbering" w:customStyle="1" w:styleId="Sinlista1343">
    <w:name w:val="Sin lista1343"/>
    <w:next w:val="Sinlista"/>
    <w:uiPriority w:val="99"/>
    <w:semiHidden/>
    <w:unhideWhenUsed/>
    <w:rsid w:val="00695A6F"/>
  </w:style>
  <w:style w:type="numbering" w:customStyle="1" w:styleId="Sinlista2243">
    <w:name w:val="Sin lista2243"/>
    <w:next w:val="Sinlista"/>
    <w:uiPriority w:val="99"/>
    <w:semiHidden/>
    <w:unhideWhenUsed/>
    <w:rsid w:val="00695A6F"/>
  </w:style>
  <w:style w:type="numbering" w:customStyle="1" w:styleId="Sinlista3243">
    <w:name w:val="Sin lista3243"/>
    <w:next w:val="Sinlista"/>
    <w:uiPriority w:val="99"/>
    <w:semiHidden/>
    <w:unhideWhenUsed/>
    <w:rsid w:val="00695A6F"/>
  </w:style>
  <w:style w:type="numbering" w:customStyle="1" w:styleId="Sinlista4143">
    <w:name w:val="Sin lista4143"/>
    <w:next w:val="Sinlista"/>
    <w:uiPriority w:val="99"/>
    <w:semiHidden/>
    <w:unhideWhenUsed/>
    <w:rsid w:val="00695A6F"/>
  </w:style>
  <w:style w:type="numbering" w:customStyle="1" w:styleId="Sinlista5143">
    <w:name w:val="Sin lista5143"/>
    <w:next w:val="Sinlista"/>
    <w:uiPriority w:val="99"/>
    <w:semiHidden/>
    <w:unhideWhenUsed/>
    <w:rsid w:val="00695A6F"/>
  </w:style>
  <w:style w:type="numbering" w:customStyle="1" w:styleId="Sinlista6143">
    <w:name w:val="Sin lista6143"/>
    <w:next w:val="Sinlista"/>
    <w:uiPriority w:val="99"/>
    <w:semiHidden/>
    <w:unhideWhenUsed/>
    <w:rsid w:val="00695A6F"/>
  </w:style>
  <w:style w:type="numbering" w:customStyle="1" w:styleId="Sinlista192">
    <w:name w:val="Sin lista192"/>
    <w:next w:val="Sinlista"/>
    <w:uiPriority w:val="99"/>
    <w:semiHidden/>
    <w:rsid w:val="00695A6F"/>
  </w:style>
  <w:style w:type="numbering" w:customStyle="1" w:styleId="Sinlista1102">
    <w:name w:val="Sin lista1102"/>
    <w:next w:val="Sinlista"/>
    <w:uiPriority w:val="99"/>
    <w:semiHidden/>
    <w:unhideWhenUsed/>
    <w:rsid w:val="00695A6F"/>
  </w:style>
  <w:style w:type="numbering" w:customStyle="1" w:styleId="Sinlista272">
    <w:name w:val="Sin lista272"/>
    <w:next w:val="Sinlista"/>
    <w:uiPriority w:val="99"/>
    <w:semiHidden/>
    <w:unhideWhenUsed/>
    <w:rsid w:val="00695A6F"/>
  </w:style>
  <w:style w:type="numbering" w:customStyle="1" w:styleId="Sinlista372">
    <w:name w:val="Sin lista372"/>
    <w:next w:val="Sinlista"/>
    <w:uiPriority w:val="99"/>
    <w:semiHidden/>
    <w:unhideWhenUsed/>
    <w:rsid w:val="00695A6F"/>
  </w:style>
  <w:style w:type="numbering" w:customStyle="1" w:styleId="Sinlista462">
    <w:name w:val="Sin lista462"/>
    <w:next w:val="Sinlista"/>
    <w:uiPriority w:val="99"/>
    <w:semiHidden/>
    <w:unhideWhenUsed/>
    <w:rsid w:val="00695A6F"/>
  </w:style>
  <w:style w:type="numbering" w:customStyle="1" w:styleId="Sinlista562">
    <w:name w:val="Sin lista562"/>
    <w:next w:val="Sinlista"/>
    <w:uiPriority w:val="99"/>
    <w:semiHidden/>
    <w:unhideWhenUsed/>
    <w:rsid w:val="00695A6F"/>
  </w:style>
  <w:style w:type="numbering" w:customStyle="1" w:styleId="Sinlista1162">
    <w:name w:val="Sin lista1162"/>
    <w:next w:val="Sinlista"/>
    <w:uiPriority w:val="99"/>
    <w:semiHidden/>
    <w:unhideWhenUsed/>
    <w:rsid w:val="00695A6F"/>
  </w:style>
  <w:style w:type="numbering" w:customStyle="1" w:styleId="Sinlista11122">
    <w:name w:val="Sin lista11122"/>
    <w:next w:val="Sinlista"/>
    <w:uiPriority w:val="99"/>
    <w:semiHidden/>
    <w:unhideWhenUsed/>
    <w:rsid w:val="00695A6F"/>
  </w:style>
  <w:style w:type="numbering" w:customStyle="1" w:styleId="Sinlista2152">
    <w:name w:val="Sin lista2152"/>
    <w:next w:val="Sinlista"/>
    <w:uiPriority w:val="99"/>
    <w:semiHidden/>
    <w:unhideWhenUsed/>
    <w:rsid w:val="00695A6F"/>
  </w:style>
  <w:style w:type="numbering" w:customStyle="1" w:styleId="Sinlista111112">
    <w:name w:val="Sin lista111112"/>
    <w:next w:val="Sinlista"/>
    <w:uiPriority w:val="99"/>
    <w:semiHidden/>
    <w:unhideWhenUsed/>
    <w:rsid w:val="00695A6F"/>
  </w:style>
  <w:style w:type="numbering" w:customStyle="1" w:styleId="Sinlista3152">
    <w:name w:val="Sin lista3152"/>
    <w:next w:val="Sinlista"/>
    <w:uiPriority w:val="99"/>
    <w:semiHidden/>
    <w:unhideWhenUsed/>
    <w:rsid w:val="00695A6F"/>
  </w:style>
  <w:style w:type="numbering" w:customStyle="1" w:styleId="Sinlista1252">
    <w:name w:val="Sin lista1252"/>
    <w:next w:val="Sinlista"/>
    <w:uiPriority w:val="99"/>
    <w:semiHidden/>
    <w:unhideWhenUsed/>
    <w:rsid w:val="00695A6F"/>
  </w:style>
  <w:style w:type="numbering" w:customStyle="1" w:styleId="Sinlista21122">
    <w:name w:val="Sin lista21122"/>
    <w:next w:val="Sinlista"/>
    <w:uiPriority w:val="99"/>
    <w:semiHidden/>
    <w:unhideWhenUsed/>
    <w:rsid w:val="00695A6F"/>
  </w:style>
  <w:style w:type="numbering" w:customStyle="1" w:styleId="Sinlista31122">
    <w:name w:val="Sin lista31122"/>
    <w:next w:val="Sinlista"/>
    <w:uiPriority w:val="99"/>
    <w:semiHidden/>
    <w:unhideWhenUsed/>
    <w:rsid w:val="00695A6F"/>
  </w:style>
  <w:style w:type="numbering" w:customStyle="1" w:styleId="Sinlista4152">
    <w:name w:val="Sin lista4152"/>
    <w:next w:val="Sinlista"/>
    <w:uiPriority w:val="99"/>
    <w:semiHidden/>
    <w:unhideWhenUsed/>
    <w:rsid w:val="00695A6F"/>
  </w:style>
  <w:style w:type="numbering" w:customStyle="1" w:styleId="Sinlista5152">
    <w:name w:val="Sin lista5152"/>
    <w:next w:val="Sinlista"/>
    <w:uiPriority w:val="99"/>
    <w:semiHidden/>
    <w:unhideWhenUsed/>
    <w:rsid w:val="00695A6F"/>
  </w:style>
  <w:style w:type="numbering" w:customStyle="1" w:styleId="Sinlista662">
    <w:name w:val="Sin lista662"/>
    <w:next w:val="Sinlista"/>
    <w:uiPriority w:val="99"/>
    <w:semiHidden/>
    <w:unhideWhenUsed/>
    <w:rsid w:val="00695A6F"/>
  </w:style>
  <w:style w:type="numbering" w:customStyle="1" w:styleId="Estilo1224162">
    <w:name w:val="Estilo1224162"/>
    <w:rsid w:val="00695A6F"/>
  </w:style>
  <w:style w:type="numbering" w:customStyle="1" w:styleId="Sinlista752">
    <w:name w:val="Sin lista752"/>
    <w:next w:val="Sinlista"/>
    <w:uiPriority w:val="99"/>
    <w:semiHidden/>
    <w:unhideWhenUsed/>
    <w:rsid w:val="00695A6F"/>
  </w:style>
  <w:style w:type="numbering" w:customStyle="1" w:styleId="Sinlista1352">
    <w:name w:val="Sin lista1352"/>
    <w:next w:val="Sinlista"/>
    <w:uiPriority w:val="99"/>
    <w:semiHidden/>
    <w:unhideWhenUsed/>
    <w:rsid w:val="00695A6F"/>
  </w:style>
  <w:style w:type="numbering" w:customStyle="1" w:styleId="Sinlista2252">
    <w:name w:val="Sin lista2252"/>
    <w:next w:val="Sinlista"/>
    <w:uiPriority w:val="99"/>
    <w:semiHidden/>
    <w:unhideWhenUsed/>
    <w:rsid w:val="00695A6F"/>
  </w:style>
  <w:style w:type="numbering" w:customStyle="1" w:styleId="Sinlista3252">
    <w:name w:val="Sin lista3252"/>
    <w:next w:val="Sinlista"/>
    <w:uiPriority w:val="99"/>
    <w:semiHidden/>
    <w:unhideWhenUsed/>
    <w:rsid w:val="00695A6F"/>
  </w:style>
  <w:style w:type="numbering" w:customStyle="1" w:styleId="Sinlista41122">
    <w:name w:val="Sin lista41122"/>
    <w:next w:val="Sinlista"/>
    <w:uiPriority w:val="99"/>
    <w:semiHidden/>
    <w:unhideWhenUsed/>
    <w:rsid w:val="00695A6F"/>
  </w:style>
  <w:style w:type="numbering" w:customStyle="1" w:styleId="Sinlista51122">
    <w:name w:val="Sin lista51122"/>
    <w:next w:val="Sinlista"/>
    <w:uiPriority w:val="99"/>
    <w:semiHidden/>
    <w:unhideWhenUsed/>
    <w:rsid w:val="00695A6F"/>
  </w:style>
  <w:style w:type="numbering" w:customStyle="1" w:styleId="Sinlista6152">
    <w:name w:val="Sin lista6152"/>
    <w:next w:val="Sinlista"/>
    <w:uiPriority w:val="99"/>
    <w:semiHidden/>
    <w:unhideWhenUsed/>
    <w:rsid w:val="00695A6F"/>
  </w:style>
  <w:style w:type="numbering" w:customStyle="1" w:styleId="Sinlista812">
    <w:name w:val="Sin lista812"/>
    <w:next w:val="Sinlista"/>
    <w:uiPriority w:val="99"/>
    <w:semiHidden/>
    <w:unhideWhenUsed/>
    <w:rsid w:val="00695A6F"/>
  </w:style>
  <w:style w:type="numbering" w:customStyle="1" w:styleId="Sinlista1412">
    <w:name w:val="Sin lista1412"/>
    <w:next w:val="Sinlista"/>
    <w:uiPriority w:val="99"/>
    <w:semiHidden/>
    <w:unhideWhenUsed/>
    <w:rsid w:val="00695A6F"/>
  </w:style>
  <w:style w:type="numbering" w:customStyle="1" w:styleId="Sinlista2312">
    <w:name w:val="Sin lista2312"/>
    <w:next w:val="Sinlista"/>
    <w:uiPriority w:val="99"/>
    <w:semiHidden/>
    <w:unhideWhenUsed/>
    <w:rsid w:val="00695A6F"/>
  </w:style>
  <w:style w:type="numbering" w:customStyle="1" w:styleId="Sinlista11212">
    <w:name w:val="Sin lista11212"/>
    <w:next w:val="Sinlista"/>
    <w:uiPriority w:val="99"/>
    <w:semiHidden/>
    <w:unhideWhenUsed/>
    <w:rsid w:val="00695A6F"/>
  </w:style>
  <w:style w:type="numbering" w:customStyle="1" w:styleId="Sinlista3312">
    <w:name w:val="Sin lista3312"/>
    <w:next w:val="Sinlista"/>
    <w:uiPriority w:val="99"/>
    <w:semiHidden/>
    <w:unhideWhenUsed/>
    <w:rsid w:val="00695A6F"/>
  </w:style>
  <w:style w:type="numbering" w:customStyle="1" w:styleId="Sinlista12112">
    <w:name w:val="Sin lista12112"/>
    <w:next w:val="Sinlista"/>
    <w:uiPriority w:val="99"/>
    <w:semiHidden/>
    <w:unhideWhenUsed/>
    <w:rsid w:val="00695A6F"/>
  </w:style>
  <w:style w:type="numbering" w:customStyle="1" w:styleId="Sinlista211112">
    <w:name w:val="Sin lista211112"/>
    <w:next w:val="Sinlista"/>
    <w:uiPriority w:val="99"/>
    <w:semiHidden/>
    <w:unhideWhenUsed/>
    <w:rsid w:val="00695A6F"/>
  </w:style>
  <w:style w:type="numbering" w:customStyle="1" w:styleId="Sinlista311112">
    <w:name w:val="Sin lista311112"/>
    <w:next w:val="Sinlista"/>
    <w:uiPriority w:val="99"/>
    <w:semiHidden/>
    <w:unhideWhenUsed/>
    <w:rsid w:val="00695A6F"/>
  </w:style>
  <w:style w:type="numbering" w:customStyle="1" w:styleId="Sinlista4212">
    <w:name w:val="Sin lista4212"/>
    <w:next w:val="Sinlista"/>
    <w:uiPriority w:val="99"/>
    <w:semiHidden/>
    <w:unhideWhenUsed/>
    <w:rsid w:val="00695A6F"/>
  </w:style>
  <w:style w:type="numbering" w:customStyle="1" w:styleId="Sinlista5212">
    <w:name w:val="Sin lista5212"/>
    <w:next w:val="Sinlista"/>
    <w:uiPriority w:val="99"/>
    <w:semiHidden/>
    <w:unhideWhenUsed/>
    <w:rsid w:val="00695A6F"/>
  </w:style>
  <w:style w:type="numbering" w:customStyle="1" w:styleId="Estilo1224312">
    <w:name w:val="Estilo1224312"/>
    <w:rsid w:val="00695A6F"/>
  </w:style>
  <w:style w:type="numbering" w:customStyle="1" w:styleId="Sinlista6212">
    <w:name w:val="Sin lista6212"/>
    <w:next w:val="Sinlista"/>
    <w:uiPriority w:val="99"/>
    <w:semiHidden/>
    <w:unhideWhenUsed/>
    <w:rsid w:val="00695A6F"/>
  </w:style>
  <w:style w:type="numbering" w:customStyle="1" w:styleId="Estilo12241212">
    <w:name w:val="Estilo12241212"/>
    <w:rsid w:val="00695A6F"/>
  </w:style>
  <w:style w:type="numbering" w:customStyle="1" w:styleId="Sinlista7112">
    <w:name w:val="Sin lista7112"/>
    <w:next w:val="Sinlista"/>
    <w:uiPriority w:val="99"/>
    <w:semiHidden/>
    <w:unhideWhenUsed/>
    <w:rsid w:val="00695A6F"/>
  </w:style>
  <w:style w:type="numbering" w:customStyle="1" w:styleId="Sinlista13112">
    <w:name w:val="Sin lista13112"/>
    <w:next w:val="Sinlista"/>
    <w:uiPriority w:val="99"/>
    <w:semiHidden/>
    <w:unhideWhenUsed/>
    <w:rsid w:val="00695A6F"/>
  </w:style>
  <w:style w:type="numbering" w:customStyle="1" w:styleId="Sinlista22112">
    <w:name w:val="Sin lista22112"/>
    <w:next w:val="Sinlista"/>
    <w:uiPriority w:val="99"/>
    <w:semiHidden/>
    <w:unhideWhenUsed/>
    <w:rsid w:val="00695A6F"/>
  </w:style>
  <w:style w:type="numbering" w:customStyle="1" w:styleId="Sinlista32112">
    <w:name w:val="Sin lista32112"/>
    <w:next w:val="Sinlista"/>
    <w:uiPriority w:val="99"/>
    <w:semiHidden/>
    <w:unhideWhenUsed/>
    <w:rsid w:val="00695A6F"/>
  </w:style>
  <w:style w:type="numbering" w:customStyle="1" w:styleId="Sinlista411112">
    <w:name w:val="Sin lista411112"/>
    <w:next w:val="Sinlista"/>
    <w:uiPriority w:val="99"/>
    <w:semiHidden/>
    <w:unhideWhenUsed/>
    <w:rsid w:val="00695A6F"/>
  </w:style>
  <w:style w:type="numbering" w:customStyle="1" w:styleId="Sinlista511112">
    <w:name w:val="Sin lista511112"/>
    <w:next w:val="Sinlista"/>
    <w:uiPriority w:val="99"/>
    <w:semiHidden/>
    <w:unhideWhenUsed/>
    <w:rsid w:val="00695A6F"/>
  </w:style>
  <w:style w:type="numbering" w:customStyle="1" w:styleId="Estilo12242112">
    <w:name w:val="Estilo12242112"/>
    <w:rsid w:val="00695A6F"/>
  </w:style>
  <w:style w:type="numbering" w:customStyle="1" w:styleId="Sinlista61112">
    <w:name w:val="Sin lista61112"/>
    <w:next w:val="Sinlista"/>
    <w:uiPriority w:val="99"/>
    <w:semiHidden/>
    <w:unhideWhenUsed/>
    <w:rsid w:val="00695A6F"/>
  </w:style>
  <w:style w:type="numbering" w:customStyle="1" w:styleId="Estilo122411112">
    <w:name w:val="Estilo122411112"/>
    <w:rsid w:val="00695A6F"/>
  </w:style>
  <w:style w:type="numbering" w:customStyle="1" w:styleId="Estilo122411212">
    <w:name w:val="Estilo122411212"/>
    <w:rsid w:val="00695A6F"/>
  </w:style>
  <w:style w:type="numbering" w:customStyle="1" w:styleId="Sinlista912">
    <w:name w:val="Sin lista912"/>
    <w:next w:val="Sinlista"/>
    <w:uiPriority w:val="99"/>
    <w:semiHidden/>
    <w:unhideWhenUsed/>
    <w:rsid w:val="00695A6F"/>
  </w:style>
  <w:style w:type="numbering" w:customStyle="1" w:styleId="Sinlista1512">
    <w:name w:val="Sin lista1512"/>
    <w:next w:val="Sinlista"/>
    <w:uiPriority w:val="99"/>
    <w:semiHidden/>
    <w:unhideWhenUsed/>
    <w:rsid w:val="00695A6F"/>
  </w:style>
  <w:style w:type="numbering" w:customStyle="1" w:styleId="Sinlista2412">
    <w:name w:val="Sin lista2412"/>
    <w:next w:val="Sinlista"/>
    <w:uiPriority w:val="99"/>
    <w:semiHidden/>
    <w:unhideWhenUsed/>
    <w:rsid w:val="00695A6F"/>
  </w:style>
  <w:style w:type="numbering" w:customStyle="1" w:styleId="Sinlista11312">
    <w:name w:val="Sin lista11312"/>
    <w:next w:val="Sinlista"/>
    <w:uiPriority w:val="99"/>
    <w:semiHidden/>
    <w:unhideWhenUsed/>
    <w:rsid w:val="00695A6F"/>
  </w:style>
  <w:style w:type="numbering" w:customStyle="1" w:styleId="Sinlista3412">
    <w:name w:val="Sin lista3412"/>
    <w:next w:val="Sinlista"/>
    <w:uiPriority w:val="99"/>
    <w:semiHidden/>
    <w:unhideWhenUsed/>
    <w:rsid w:val="00695A6F"/>
  </w:style>
  <w:style w:type="numbering" w:customStyle="1" w:styleId="Sinlista12212">
    <w:name w:val="Sin lista12212"/>
    <w:next w:val="Sinlista"/>
    <w:uiPriority w:val="99"/>
    <w:semiHidden/>
    <w:unhideWhenUsed/>
    <w:rsid w:val="00695A6F"/>
  </w:style>
  <w:style w:type="numbering" w:customStyle="1" w:styleId="Sinlista21212">
    <w:name w:val="Sin lista21212"/>
    <w:next w:val="Sinlista"/>
    <w:uiPriority w:val="99"/>
    <w:semiHidden/>
    <w:unhideWhenUsed/>
    <w:rsid w:val="00695A6F"/>
  </w:style>
  <w:style w:type="numbering" w:customStyle="1" w:styleId="Sinlista31212">
    <w:name w:val="Sin lista31212"/>
    <w:next w:val="Sinlista"/>
    <w:uiPriority w:val="99"/>
    <w:semiHidden/>
    <w:unhideWhenUsed/>
    <w:rsid w:val="00695A6F"/>
  </w:style>
  <w:style w:type="numbering" w:customStyle="1" w:styleId="Sinlista4312">
    <w:name w:val="Sin lista4312"/>
    <w:next w:val="Sinlista"/>
    <w:uiPriority w:val="99"/>
    <w:semiHidden/>
    <w:unhideWhenUsed/>
    <w:rsid w:val="00695A6F"/>
  </w:style>
  <w:style w:type="numbering" w:customStyle="1" w:styleId="Sinlista5312">
    <w:name w:val="Sin lista5312"/>
    <w:next w:val="Sinlista"/>
    <w:uiPriority w:val="99"/>
    <w:semiHidden/>
    <w:unhideWhenUsed/>
    <w:rsid w:val="00695A6F"/>
  </w:style>
  <w:style w:type="numbering" w:customStyle="1" w:styleId="Estilo1224412">
    <w:name w:val="Estilo1224412"/>
    <w:rsid w:val="00695A6F"/>
  </w:style>
  <w:style w:type="numbering" w:customStyle="1" w:styleId="Sinlista6312">
    <w:name w:val="Sin lista6312"/>
    <w:next w:val="Sinlista"/>
    <w:uiPriority w:val="99"/>
    <w:semiHidden/>
    <w:unhideWhenUsed/>
    <w:rsid w:val="00695A6F"/>
  </w:style>
  <w:style w:type="numbering" w:customStyle="1" w:styleId="Estilo12241312">
    <w:name w:val="Estilo12241312"/>
    <w:rsid w:val="00695A6F"/>
  </w:style>
  <w:style w:type="numbering" w:customStyle="1" w:styleId="Sinlista7212">
    <w:name w:val="Sin lista7212"/>
    <w:next w:val="Sinlista"/>
    <w:uiPriority w:val="99"/>
    <w:semiHidden/>
    <w:unhideWhenUsed/>
    <w:rsid w:val="00695A6F"/>
  </w:style>
  <w:style w:type="numbering" w:customStyle="1" w:styleId="Sinlista13212">
    <w:name w:val="Sin lista13212"/>
    <w:next w:val="Sinlista"/>
    <w:uiPriority w:val="99"/>
    <w:semiHidden/>
    <w:unhideWhenUsed/>
    <w:rsid w:val="00695A6F"/>
  </w:style>
  <w:style w:type="numbering" w:customStyle="1" w:styleId="Sinlista22212">
    <w:name w:val="Sin lista22212"/>
    <w:next w:val="Sinlista"/>
    <w:uiPriority w:val="99"/>
    <w:semiHidden/>
    <w:unhideWhenUsed/>
    <w:rsid w:val="00695A6F"/>
  </w:style>
  <w:style w:type="numbering" w:customStyle="1" w:styleId="Sinlista32212">
    <w:name w:val="Sin lista32212"/>
    <w:next w:val="Sinlista"/>
    <w:uiPriority w:val="99"/>
    <w:semiHidden/>
    <w:unhideWhenUsed/>
    <w:rsid w:val="00695A6F"/>
  </w:style>
  <w:style w:type="numbering" w:customStyle="1" w:styleId="Sinlista41212">
    <w:name w:val="Sin lista41212"/>
    <w:next w:val="Sinlista"/>
    <w:uiPriority w:val="99"/>
    <w:semiHidden/>
    <w:unhideWhenUsed/>
    <w:rsid w:val="00695A6F"/>
  </w:style>
  <w:style w:type="numbering" w:customStyle="1" w:styleId="Sinlista51212">
    <w:name w:val="Sin lista51212"/>
    <w:next w:val="Sinlista"/>
    <w:uiPriority w:val="99"/>
    <w:semiHidden/>
    <w:unhideWhenUsed/>
    <w:rsid w:val="00695A6F"/>
  </w:style>
  <w:style w:type="numbering" w:customStyle="1" w:styleId="Estilo12242212">
    <w:name w:val="Estilo12242212"/>
    <w:rsid w:val="00695A6F"/>
  </w:style>
  <w:style w:type="numbering" w:customStyle="1" w:styleId="Sinlista61212">
    <w:name w:val="Sin lista61212"/>
    <w:next w:val="Sinlista"/>
    <w:uiPriority w:val="99"/>
    <w:semiHidden/>
    <w:unhideWhenUsed/>
    <w:rsid w:val="00695A6F"/>
  </w:style>
  <w:style w:type="numbering" w:customStyle="1" w:styleId="Estilo122411312">
    <w:name w:val="Estilo122411312"/>
    <w:rsid w:val="00695A6F"/>
  </w:style>
  <w:style w:type="numbering" w:customStyle="1" w:styleId="Sinlista1012">
    <w:name w:val="Sin lista1012"/>
    <w:next w:val="Sinlista"/>
    <w:uiPriority w:val="99"/>
    <w:semiHidden/>
    <w:unhideWhenUsed/>
    <w:rsid w:val="00695A6F"/>
  </w:style>
  <w:style w:type="numbering" w:customStyle="1" w:styleId="Sinlista1612">
    <w:name w:val="Sin lista1612"/>
    <w:next w:val="Sinlista"/>
    <w:uiPriority w:val="99"/>
    <w:semiHidden/>
    <w:unhideWhenUsed/>
    <w:rsid w:val="00695A6F"/>
  </w:style>
  <w:style w:type="numbering" w:customStyle="1" w:styleId="Sinlista2512">
    <w:name w:val="Sin lista2512"/>
    <w:next w:val="Sinlista"/>
    <w:uiPriority w:val="99"/>
    <w:semiHidden/>
    <w:unhideWhenUsed/>
    <w:rsid w:val="00695A6F"/>
  </w:style>
  <w:style w:type="numbering" w:customStyle="1" w:styleId="Sinlista11412">
    <w:name w:val="Sin lista11412"/>
    <w:next w:val="Sinlista"/>
    <w:uiPriority w:val="99"/>
    <w:semiHidden/>
    <w:unhideWhenUsed/>
    <w:rsid w:val="00695A6F"/>
  </w:style>
  <w:style w:type="numbering" w:customStyle="1" w:styleId="Sinlista3512">
    <w:name w:val="Sin lista3512"/>
    <w:next w:val="Sinlista"/>
    <w:uiPriority w:val="99"/>
    <w:semiHidden/>
    <w:unhideWhenUsed/>
    <w:rsid w:val="00695A6F"/>
  </w:style>
  <w:style w:type="numbering" w:customStyle="1" w:styleId="Sinlista12312">
    <w:name w:val="Sin lista12312"/>
    <w:next w:val="Sinlista"/>
    <w:uiPriority w:val="99"/>
    <w:semiHidden/>
    <w:unhideWhenUsed/>
    <w:rsid w:val="00695A6F"/>
  </w:style>
  <w:style w:type="numbering" w:customStyle="1" w:styleId="Sinlista21312">
    <w:name w:val="Sin lista21312"/>
    <w:next w:val="Sinlista"/>
    <w:uiPriority w:val="99"/>
    <w:semiHidden/>
    <w:unhideWhenUsed/>
    <w:rsid w:val="00695A6F"/>
  </w:style>
  <w:style w:type="numbering" w:customStyle="1" w:styleId="Sinlista31312">
    <w:name w:val="Sin lista31312"/>
    <w:next w:val="Sinlista"/>
    <w:uiPriority w:val="99"/>
    <w:semiHidden/>
    <w:unhideWhenUsed/>
    <w:rsid w:val="00695A6F"/>
  </w:style>
  <w:style w:type="numbering" w:customStyle="1" w:styleId="Sinlista4412">
    <w:name w:val="Sin lista4412"/>
    <w:next w:val="Sinlista"/>
    <w:uiPriority w:val="99"/>
    <w:semiHidden/>
    <w:unhideWhenUsed/>
    <w:rsid w:val="00695A6F"/>
  </w:style>
  <w:style w:type="numbering" w:customStyle="1" w:styleId="Sinlista5412">
    <w:name w:val="Sin lista5412"/>
    <w:next w:val="Sinlista"/>
    <w:uiPriority w:val="99"/>
    <w:semiHidden/>
    <w:unhideWhenUsed/>
    <w:rsid w:val="00695A6F"/>
  </w:style>
  <w:style w:type="numbering" w:customStyle="1" w:styleId="Sinlista6412">
    <w:name w:val="Sin lista6412"/>
    <w:next w:val="Sinlista"/>
    <w:uiPriority w:val="99"/>
    <w:semiHidden/>
    <w:unhideWhenUsed/>
    <w:rsid w:val="00695A6F"/>
  </w:style>
  <w:style w:type="numbering" w:customStyle="1" w:styleId="Estilo12241412">
    <w:name w:val="Estilo12241412"/>
    <w:rsid w:val="00695A6F"/>
  </w:style>
  <w:style w:type="numbering" w:customStyle="1" w:styleId="Sinlista7312">
    <w:name w:val="Sin lista7312"/>
    <w:next w:val="Sinlista"/>
    <w:uiPriority w:val="99"/>
    <w:semiHidden/>
    <w:unhideWhenUsed/>
    <w:rsid w:val="00695A6F"/>
  </w:style>
  <w:style w:type="numbering" w:customStyle="1" w:styleId="Sinlista13312">
    <w:name w:val="Sin lista13312"/>
    <w:next w:val="Sinlista"/>
    <w:uiPriority w:val="99"/>
    <w:semiHidden/>
    <w:unhideWhenUsed/>
    <w:rsid w:val="00695A6F"/>
  </w:style>
  <w:style w:type="numbering" w:customStyle="1" w:styleId="Sinlista22312">
    <w:name w:val="Sin lista22312"/>
    <w:next w:val="Sinlista"/>
    <w:uiPriority w:val="99"/>
    <w:semiHidden/>
    <w:unhideWhenUsed/>
    <w:rsid w:val="00695A6F"/>
  </w:style>
  <w:style w:type="numbering" w:customStyle="1" w:styleId="Sinlista32312">
    <w:name w:val="Sin lista32312"/>
    <w:next w:val="Sinlista"/>
    <w:uiPriority w:val="99"/>
    <w:semiHidden/>
    <w:unhideWhenUsed/>
    <w:rsid w:val="00695A6F"/>
  </w:style>
  <w:style w:type="numbering" w:customStyle="1" w:styleId="Sinlista41312">
    <w:name w:val="Sin lista41312"/>
    <w:next w:val="Sinlista"/>
    <w:uiPriority w:val="99"/>
    <w:semiHidden/>
    <w:unhideWhenUsed/>
    <w:rsid w:val="00695A6F"/>
  </w:style>
  <w:style w:type="numbering" w:customStyle="1" w:styleId="Sinlista51312">
    <w:name w:val="Sin lista51312"/>
    <w:next w:val="Sinlista"/>
    <w:uiPriority w:val="99"/>
    <w:semiHidden/>
    <w:unhideWhenUsed/>
    <w:rsid w:val="00695A6F"/>
  </w:style>
  <w:style w:type="numbering" w:customStyle="1" w:styleId="Sinlista61312">
    <w:name w:val="Sin lista61312"/>
    <w:next w:val="Sinlista"/>
    <w:uiPriority w:val="99"/>
    <w:semiHidden/>
    <w:unhideWhenUsed/>
    <w:rsid w:val="00695A6F"/>
  </w:style>
  <w:style w:type="numbering" w:customStyle="1" w:styleId="Sinlista1712">
    <w:name w:val="Sin lista1712"/>
    <w:next w:val="Sinlista"/>
    <w:uiPriority w:val="99"/>
    <w:semiHidden/>
    <w:unhideWhenUsed/>
    <w:rsid w:val="00695A6F"/>
  </w:style>
  <w:style w:type="numbering" w:customStyle="1" w:styleId="Sinlista1812">
    <w:name w:val="Sin lista1812"/>
    <w:next w:val="Sinlista"/>
    <w:uiPriority w:val="99"/>
    <w:semiHidden/>
    <w:unhideWhenUsed/>
    <w:rsid w:val="00695A6F"/>
  </w:style>
  <w:style w:type="numbering" w:customStyle="1" w:styleId="Sinlista2612">
    <w:name w:val="Sin lista2612"/>
    <w:next w:val="Sinlista"/>
    <w:uiPriority w:val="99"/>
    <w:semiHidden/>
    <w:unhideWhenUsed/>
    <w:rsid w:val="00695A6F"/>
  </w:style>
  <w:style w:type="numbering" w:customStyle="1" w:styleId="Sinlista11512">
    <w:name w:val="Sin lista11512"/>
    <w:next w:val="Sinlista"/>
    <w:uiPriority w:val="99"/>
    <w:semiHidden/>
    <w:unhideWhenUsed/>
    <w:rsid w:val="00695A6F"/>
  </w:style>
  <w:style w:type="numbering" w:customStyle="1" w:styleId="Sinlista3612">
    <w:name w:val="Sin lista3612"/>
    <w:next w:val="Sinlista"/>
    <w:uiPriority w:val="99"/>
    <w:semiHidden/>
    <w:unhideWhenUsed/>
    <w:rsid w:val="00695A6F"/>
  </w:style>
  <w:style w:type="numbering" w:customStyle="1" w:styleId="Sinlista12412">
    <w:name w:val="Sin lista12412"/>
    <w:next w:val="Sinlista"/>
    <w:uiPriority w:val="99"/>
    <w:semiHidden/>
    <w:unhideWhenUsed/>
    <w:rsid w:val="00695A6F"/>
  </w:style>
  <w:style w:type="numbering" w:customStyle="1" w:styleId="Sinlista21412">
    <w:name w:val="Sin lista21412"/>
    <w:next w:val="Sinlista"/>
    <w:uiPriority w:val="99"/>
    <w:semiHidden/>
    <w:unhideWhenUsed/>
    <w:rsid w:val="00695A6F"/>
  </w:style>
  <w:style w:type="numbering" w:customStyle="1" w:styleId="Sinlista31412">
    <w:name w:val="Sin lista31412"/>
    <w:next w:val="Sinlista"/>
    <w:uiPriority w:val="99"/>
    <w:semiHidden/>
    <w:unhideWhenUsed/>
    <w:rsid w:val="00695A6F"/>
  </w:style>
  <w:style w:type="numbering" w:customStyle="1" w:styleId="Sinlista4512">
    <w:name w:val="Sin lista4512"/>
    <w:next w:val="Sinlista"/>
    <w:uiPriority w:val="99"/>
    <w:semiHidden/>
    <w:unhideWhenUsed/>
    <w:rsid w:val="00695A6F"/>
  </w:style>
  <w:style w:type="numbering" w:customStyle="1" w:styleId="Sinlista5512">
    <w:name w:val="Sin lista5512"/>
    <w:next w:val="Sinlista"/>
    <w:uiPriority w:val="99"/>
    <w:semiHidden/>
    <w:unhideWhenUsed/>
    <w:rsid w:val="00695A6F"/>
  </w:style>
  <w:style w:type="numbering" w:customStyle="1" w:styleId="Sinlista6512">
    <w:name w:val="Sin lista6512"/>
    <w:next w:val="Sinlista"/>
    <w:uiPriority w:val="99"/>
    <w:semiHidden/>
    <w:unhideWhenUsed/>
    <w:rsid w:val="00695A6F"/>
  </w:style>
  <w:style w:type="numbering" w:customStyle="1" w:styleId="Estilo12241512">
    <w:name w:val="Estilo12241512"/>
    <w:rsid w:val="00695A6F"/>
  </w:style>
  <w:style w:type="numbering" w:customStyle="1" w:styleId="Sinlista7412">
    <w:name w:val="Sin lista7412"/>
    <w:next w:val="Sinlista"/>
    <w:uiPriority w:val="99"/>
    <w:semiHidden/>
    <w:unhideWhenUsed/>
    <w:rsid w:val="00695A6F"/>
  </w:style>
  <w:style w:type="numbering" w:customStyle="1" w:styleId="Sinlista13412">
    <w:name w:val="Sin lista13412"/>
    <w:next w:val="Sinlista"/>
    <w:uiPriority w:val="99"/>
    <w:semiHidden/>
    <w:unhideWhenUsed/>
    <w:rsid w:val="00695A6F"/>
  </w:style>
  <w:style w:type="numbering" w:customStyle="1" w:styleId="Sinlista22412">
    <w:name w:val="Sin lista22412"/>
    <w:next w:val="Sinlista"/>
    <w:uiPriority w:val="99"/>
    <w:semiHidden/>
    <w:unhideWhenUsed/>
    <w:rsid w:val="00695A6F"/>
  </w:style>
  <w:style w:type="numbering" w:customStyle="1" w:styleId="Sinlista32412">
    <w:name w:val="Sin lista32412"/>
    <w:next w:val="Sinlista"/>
    <w:uiPriority w:val="99"/>
    <w:semiHidden/>
    <w:unhideWhenUsed/>
    <w:rsid w:val="00695A6F"/>
  </w:style>
  <w:style w:type="numbering" w:customStyle="1" w:styleId="Sinlista41412">
    <w:name w:val="Sin lista41412"/>
    <w:next w:val="Sinlista"/>
    <w:uiPriority w:val="99"/>
    <w:semiHidden/>
    <w:unhideWhenUsed/>
    <w:rsid w:val="00695A6F"/>
  </w:style>
  <w:style w:type="numbering" w:customStyle="1" w:styleId="Sinlista51412">
    <w:name w:val="Sin lista51412"/>
    <w:next w:val="Sinlista"/>
    <w:uiPriority w:val="99"/>
    <w:semiHidden/>
    <w:unhideWhenUsed/>
    <w:rsid w:val="00695A6F"/>
  </w:style>
  <w:style w:type="numbering" w:customStyle="1" w:styleId="Sinlista61412">
    <w:name w:val="Sin lista61412"/>
    <w:next w:val="Sinlista"/>
    <w:uiPriority w:val="99"/>
    <w:semiHidden/>
    <w:unhideWhenUsed/>
    <w:rsid w:val="00695A6F"/>
  </w:style>
  <w:style w:type="numbering" w:customStyle="1" w:styleId="1111116">
    <w:name w:val="1 / 1.1 / 1.1.16"/>
    <w:basedOn w:val="Sinlista"/>
    <w:next w:val="111111"/>
    <w:rsid w:val="00695A6F"/>
  </w:style>
  <w:style w:type="numbering" w:customStyle="1" w:styleId="11111124">
    <w:name w:val="1 / 1.1 / 1.1.124"/>
    <w:basedOn w:val="Sinlista"/>
    <w:next w:val="111111"/>
    <w:rsid w:val="00695A6F"/>
  </w:style>
  <w:style w:type="numbering" w:customStyle="1" w:styleId="Estilo1312">
    <w:name w:val="Estilo1312"/>
    <w:rsid w:val="00695A6F"/>
  </w:style>
  <w:style w:type="numbering" w:customStyle="1" w:styleId="111111312">
    <w:name w:val="1 / 1.1 / 1.1.1312"/>
    <w:basedOn w:val="Sinlista"/>
    <w:next w:val="111111"/>
    <w:rsid w:val="00695A6F"/>
  </w:style>
  <w:style w:type="numbering" w:customStyle="1" w:styleId="Estilo111112">
    <w:name w:val="Estilo111112"/>
    <w:rsid w:val="00695A6F"/>
  </w:style>
  <w:style w:type="numbering" w:customStyle="1" w:styleId="1111111112">
    <w:name w:val="1 / 1.1 / 1.1.11112"/>
    <w:basedOn w:val="Sinlista"/>
    <w:next w:val="111111"/>
    <w:rsid w:val="00695A6F"/>
  </w:style>
  <w:style w:type="numbering" w:customStyle="1" w:styleId="Estilo12112">
    <w:name w:val="Estilo12112"/>
    <w:rsid w:val="00695A6F"/>
  </w:style>
  <w:style w:type="numbering" w:customStyle="1" w:styleId="1111112112">
    <w:name w:val="1 / 1.1 / 1.1.12112"/>
    <w:basedOn w:val="Sinlista"/>
    <w:next w:val="111111"/>
    <w:rsid w:val="00695A6F"/>
  </w:style>
  <w:style w:type="numbering" w:customStyle="1" w:styleId="Sinlista202">
    <w:name w:val="Sin lista202"/>
    <w:next w:val="Sinlista"/>
    <w:uiPriority w:val="99"/>
    <w:semiHidden/>
    <w:unhideWhenUsed/>
    <w:rsid w:val="00695A6F"/>
  </w:style>
  <w:style w:type="numbering" w:customStyle="1" w:styleId="Sinlista282">
    <w:name w:val="Sin lista282"/>
    <w:next w:val="Sinlista"/>
    <w:uiPriority w:val="99"/>
    <w:semiHidden/>
    <w:unhideWhenUsed/>
    <w:rsid w:val="00695A6F"/>
  </w:style>
  <w:style w:type="table" w:customStyle="1" w:styleId="Tablanormal11">
    <w:name w:val="Tabla normal 11"/>
    <w:basedOn w:val="Tablanormal"/>
    <w:next w:val="Tablanormal1"/>
    <w:uiPriority w:val="41"/>
    <w:rsid w:val="00695A6F"/>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clara1">
    <w:name w:val="Tabla con cuadrícula clara1"/>
    <w:basedOn w:val="Tablanormal"/>
    <w:next w:val="Tablaconcuadrculaclara"/>
    <w:uiPriority w:val="40"/>
    <w:rsid w:val="00695A6F"/>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istavistosa-nfasis22">
    <w:name w:val="Lista vistosa - Énfasis 22"/>
    <w:basedOn w:val="Tablanormal"/>
    <w:next w:val="Listavistosa-nfasis2"/>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32">
    <w:name w:val="Cuadrícula media 1 - Énfasis 32"/>
    <w:basedOn w:val="Tablanormal"/>
    <w:next w:val="Cuadrculamedia1-nfasis3"/>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2">
    <w:name w:val="Sombreado claro2"/>
    <w:basedOn w:val="Tablanormal"/>
    <w:next w:val="Sombreadoclaro"/>
    <w:uiPriority w:val="60"/>
    <w:semiHidden/>
    <w:unhideWhenUsed/>
    <w:rsid w:val="00695A6F"/>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2">
    <w:name w:val="Sombreado claro - Énfasis 12"/>
    <w:basedOn w:val="Tablanormal"/>
    <w:next w:val="Sombreadoclaro-nfasis1"/>
    <w:uiPriority w:val="60"/>
    <w:semiHidden/>
    <w:unhideWhenUsed/>
    <w:rsid w:val="00695A6F"/>
    <w:pPr>
      <w:spacing w:after="0" w:line="240" w:lineRule="auto"/>
    </w:pPr>
    <w:rPr>
      <w:color w:val="365F91" w:themeColor="accent1" w:themeShade="BF"/>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nfasis31">
    <w:name w:val="Sombreado claro - Énfasis 31"/>
    <w:basedOn w:val="Tablanormal"/>
    <w:next w:val="Sombreadoclaro-nfasis3"/>
    <w:uiPriority w:val="60"/>
    <w:semiHidden/>
    <w:unhideWhenUsed/>
    <w:rsid w:val="00695A6F"/>
    <w:pPr>
      <w:spacing w:after="0" w:line="240" w:lineRule="auto"/>
    </w:pPr>
    <w:rPr>
      <w:color w:val="76923C" w:themeColor="accent3" w:themeShade="BF"/>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Cuadrculamedia2211">
    <w:name w:val="Cuadrícula media 2211"/>
    <w:basedOn w:val="Tablanormal"/>
    <w:uiPriority w:val="1"/>
    <w:rsid w:val="00695A6F"/>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1">
    <w:name w:val="Cuadrícula media 2221"/>
    <w:basedOn w:val="Tablanormal"/>
    <w:uiPriority w:val="1"/>
    <w:rsid w:val="00695A6F"/>
    <w:pPr>
      <w:spacing w:after="0" w:line="240" w:lineRule="auto"/>
    </w:pPr>
    <w:rPr>
      <w:sz w:val="20"/>
      <w:szCs w:val="20"/>
    </w:rPr>
    <w:tblPr/>
    <w:tblStylePr w:type="firstRow">
      <w:tblPr/>
      <w:tcPr>
        <w:shd w:val="clear" w:color="auto" w:fill="E6E6E6"/>
      </w:tcPr>
    </w:tblStylePr>
  </w:style>
  <w:style w:type="table" w:customStyle="1" w:styleId="Cuadrculamedia2231">
    <w:name w:val="Cuadrícula media 2231"/>
    <w:basedOn w:val="Tablanormal"/>
    <w:uiPriority w:val="1"/>
    <w:rsid w:val="00695A6F"/>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1">
    <w:name w:val="Cuadrícula media 2241"/>
    <w:basedOn w:val="Tablanormal"/>
    <w:uiPriority w:val="1"/>
    <w:rsid w:val="00695A6F"/>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1">
    <w:name w:val="Cuadrícula media 2251"/>
    <w:basedOn w:val="Tablanormal"/>
    <w:uiPriority w:val="1"/>
    <w:rsid w:val="00695A6F"/>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1">
    <w:name w:val="Cuadrícula media 2261"/>
    <w:basedOn w:val="Tablanormal"/>
    <w:uiPriority w:val="1"/>
    <w:rsid w:val="00695A6F"/>
    <w:pPr>
      <w:spacing w:after="0" w:line="240" w:lineRule="auto"/>
    </w:pPr>
    <w:rPr>
      <w:sz w:val="20"/>
      <w:szCs w:val="20"/>
    </w:rPr>
    <w:tblPr/>
    <w:tblStylePr w:type="band1Vert">
      <w:tblPr/>
      <w:tcPr>
        <w:shd w:val="clear" w:color="auto" w:fill="808080"/>
      </w:tcPr>
    </w:tblStylePr>
  </w:style>
  <w:style w:type="table" w:customStyle="1" w:styleId="Cuadrculamedia2271">
    <w:name w:val="Cuadrícula media 2271"/>
    <w:basedOn w:val="Tablanormal"/>
    <w:uiPriority w:val="1"/>
    <w:rsid w:val="00695A6F"/>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1">
    <w:name w:val="Cuadrícula media 2281"/>
    <w:basedOn w:val="Tablanormal"/>
    <w:uiPriority w:val="1"/>
    <w:rsid w:val="00695A6F"/>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eGrid2">
    <w:name w:val="TableGrid2"/>
    <w:rsid w:val="00695A6F"/>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aconcuadrcula281">
    <w:name w:val="Tabla con cuadrícula281"/>
    <w:basedOn w:val="Tablanormal"/>
    <w:uiPriority w:val="39"/>
    <w:rsid w:val="00695A6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2">
    <w:name w:val="Lista actual12"/>
    <w:uiPriority w:val="99"/>
    <w:rsid w:val="00695A6F"/>
    <w:pPr>
      <w:numPr>
        <w:numId w:val="80"/>
      </w:numPr>
    </w:pPr>
  </w:style>
  <w:style w:type="table" w:customStyle="1" w:styleId="Tablaconcuadrcula6concolores111">
    <w:name w:val="Tabla con cuadrícula 6 con colores111"/>
    <w:basedOn w:val="Tablanormal"/>
    <w:uiPriority w:val="51"/>
    <w:rsid w:val="00695A6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Listaactual22">
    <w:name w:val="Lista actual22"/>
    <w:uiPriority w:val="99"/>
    <w:rsid w:val="00695A6F"/>
    <w:pPr>
      <w:numPr>
        <w:numId w:val="82"/>
      </w:numPr>
    </w:pPr>
  </w:style>
  <w:style w:type="character" w:styleId="Mencinsinresolver">
    <w:name w:val="Unresolved Mention"/>
    <w:uiPriority w:val="99"/>
    <w:semiHidden/>
    <w:unhideWhenUsed/>
    <w:rsid w:val="009D17DA"/>
    <w:rPr>
      <w:color w:val="605E5C"/>
      <w:shd w:val="clear" w:color="auto" w:fill="E1DFDD"/>
    </w:rPr>
  </w:style>
  <w:style w:type="character" w:customStyle="1" w:styleId="ListLabel1">
    <w:name w:val="ListLabel 1"/>
    <w:qFormat/>
    <w:rsid w:val="009D17DA"/>
    <w:rPr>
      <w:rFonts w:cs="Helvetica"/>
    </w:rPr>
  </w:style>
  <w:style w:type="character" w:customStyle="1" w:styleId="ListLabel2">
    <w:name w:val="ListLabel 2"/>
    <w:qFormat/>
    <w:rsid w:val="009D17DA"/>
    <w:rPr>
      <w:rFonts w:cs="Helvetica"/>
    </w:rPr>
  </w:style>
  <w:style w:type="character" w:customStyle="1" w:styleId="ListLabel3">
    <w:name w:val="ListLabel 3"/>
    <w:qFormat/>
    <w:rsid w:val="009D17DA"/>
    <w:rPr>
      <w:rFonts w:cs="Helvetica"/>
    </w:rPr>
  </w:style>
  <w:style w:type="character" w:customStyle="1" w:styleId="ListLabel4">
    <w:name w:val="ListLabel 4"/>
    <w:qFormat/>
    <w:rsid w:val="009D17DA"/>
    <w:rPr>
      <w:rFonts w:cs="Helvetica"/>
    </w:rPr>
  </w:style>
  <w:style w:type="character" w:customStyle="1" w:styleId="ListLabel5">
    <w:name w:val="ListLabel 5"/>
    <w:qFormat/>
    <w:rsid w:val="009D17DA"/>
    <w:rPr>
      <w:rFonts w:cs="Helvetica"/>
    </w:rPr>
  </w:style>
  <w:style w:type="character" w:customStyle="1" w:styleId="ListLabel6">
    <w:name w:val="ListLabel 6"/>
    <w:qFormat/>
    <w:rsid w:val="009D17DA"/>
    <w:rPr>
      <w:rFonts w:cs="Helvetica"/>
    </w:rPr>
  </w:style>
  <w:style w:type="character" w:customStyle="1" w:styleId="ListLabel7">
    <w:name w:val="ListLabel 7"/>
    <w:qFormat/>
    <w:rsid w:val="009D17DA"/>
    <w:rPr>
      <w:rFonts w:cs="Helvetica"/>
    </w:rPr>
  </w:style>
  <w:style w:type="character" w:customStyle="1" w:styleId="ListLabel8">
    <w:name w:val="ListLabel 8"/>
    <w:qFormat/>
    <w:rsid w:val="009D17DA"/>
    <w:rPr>
      <w:rFonts w:cs="Helvetica"/>
    </w:rPr>
  </w:style>
  <w:style w:type="character" w:customStyle="1" w:styleId="ListLabel9">
    <w:name w:val="ListLabel 9"/>
    <w:qFormat/>
    <w:rsid w:val="009D17DA"/>
    <w:rPr>
      <w:rFonts w:cs="Helvetica"/>
    </w:rPr>
  </w:style>
  <w:style w:type="character" w:customStyle="1" w:styleId="ListLabel10">
    <w:name w:val="ListLabel 10"/>
    <w:qFormat/>
    <w:rsid w:val="009D17DA"/>
    <w:rPr>
      <w:rFonts w:cs="Helvetica"/>
    </w:rPr>
  </w:style>
  <w:style w:type="character" w:customStyle="1" w:styleId="ListLabel11">
    <w:name w:val="ListLabel 11"/>
    <w:qFormat/>
    <w:rsid w:val="009D17DA"/>
    <w:rPr>
      <w:rFonts w:cs="Helvetica"/>
    </w:rPr>
  </w:style>
  <w:style w:type="character" w:customStyle="1" w:styleId="ListLabel12">
    <w:name w:val="ListLabel 12"/>
    <w:qFormat/>
    <w:rsid w:val="009D17DA"/>
    <w:rPr>
      <w:rFonts w:cs="Helvetica"/>
    </w:rPr>
  </w:style>
  <w:style w:type="character" w:customStyle="1" w:styleId="ListLabel13">
    <w:name w:val="ListLabel 13"/>
    <w:qFormat/>
    <w:rsid w:val="009D17DA"/>
    <w:rPr>
      <w:rFonts w:cs="Helvetica"/>
    </w:rPr>
  </w:style>
  <w:style w:type="character" w:customStyle="1" w:styleId="ListLabel14">
    <w:name w:val="ListLabel 14"/>
    <w:qFormat/>
    <w:rsid w:val="009D17DA"/>
    <w:rPr>
      <w:rFonts w:cs="Helvetica"/>
    </w:rPr>
  </w:style>
  <w:style w:type="character" w:customStyle="1" w:styleId="ListLabel15">
    <w:name w:val="ListLabel 15"/>
    <w:qFormat/>
    <w:rsid w:val="009D17DA"/>
    <w:rPr>
      <w:rFonts w:cs="Helvetica"/>
    </w:rPr>
  </w:style>
  <w:style w:type="character" w:customStyle="1" w:styleId="ListLabel16">
    <w:name w:val="ListLabel 16"/>
    <w:qFormat/>
    <w:rsid w:val="009D17DA"/>
    <w:rPr>
      <w:rFonts w:cs="Helvetica"/>
    </w:rPr>
  </w:style>
  <w:style w:type="character" w:customStyle="1" w:styleId="ListLabel17">
    <w:name w:val="ListLabel 17"/>
    <w:qFormat/>
    <w:rsid w:val="009D17DA"/>
    <w:rPr>
      <w:rFonts w:cs="Helvetica"/>
    </w:rPr>
  </w:style>
  <w:style w:type="character" w:customStyle="1" w:styleId="ListLabel18">
    <w:name w:val="ListLabel 18"/>
    <w:qFormat/>
    <w:rsid w:val="009D17DA"/>
    <w:rPr>
      <w:rFonts w:cs="Helvetica"/>
    </w:rPr>
  </w:style>
  <w:style w:type="character" w:customStyle="1" w:styleId="ListLabel19">
    <w:name w:val="ListLabel 19"/>
    <w:qFormat/>
    <w:rsid w:val="009D17DA"/>
    <w:rPr>
      <w:rFonts w:cs="Helvetica"/>
    </w:rPr>
  </w:style>
  <w:style w:type="character" w:customStyle="1" w:styleId="ListLabel20">
    <w:name w:val="ListLabel 20"/>
    <w:qFormat/>
    <w:rsid w:val="009D17DA"/>
    <w:rPr>
      <w:rFonts w:cs="Helvetica"/>
    </w:rPr>
  </w:style>
  <w:style w:type="character" w:customStyle="1" w:styleId="ListLabel21">
    <w:name w:val="ListLabel 21"/>
    <w:qFormat/>
    <w:rsid w:val="009D17DA"/>
    <w:rPr>
      <w:rFonts w:cs="Helvetica"/>
    </w:rPr>
  </w:style>
  <w:style w:type="paragraph" w:customStyle="1" w:styleId="EstiloFranklinGothicMedium10pt">
    <w:name w:val="Estilo Franklin Gothic Medium 10 pt"/>
    <w:basedOn w:val="Normal"/>
    <w:rsid w:val="009D17DA"/>
    <w:pPr>
      <w:widowControl/>
      <w:suppressAutoHyphens w:val="0"/>
      <w:autoSpaceDN/>
      <w:spacing w:line="276" w:lineRule="auto"/>
      <w:textAlignment w:val="auto"/>
    </w:pPr>
    <w:rPr>
      <w:rFonts w:ascii="Futura Bk" w:eastAsia="JLKMPM+TimesNewRoman" w:hAnsi="Futura Bk" w:cs="JLKMPM+TimesNewRoman"/>
      <w:kern w:val="0"/>
      <w:sz w:val="20"/>
      <w:szCs w:val="20"/>
      <w:lang w:eastAsia="es-CO" w:bidi="ar-SA"/>
    </w:rPr>
  </w:style>
  <w:style w:type="character" w:customStyle="1" w:styleId="zmsearchresult">
    <w:name w:val="zmsearchresult"/>
    <w:rsid w:val="009D17DA"/>
  </w:style>
  <w:style w:type="paragraph" w:customStyle="1" w:styleId="Blockquote">
    <w:name w:val="Blockquote"/>
    <w:basedOn w:val="Normal"/>
    <w:rsid w:val="009D17DA"/>
    <w:pPr>
      <w:widowControl/>
      <w:suppressAutoHyphens w:val="0"/>
      <w:autoSpaceDN/>
      <w:spacing w:before="100" w:after="100"/>
      <w:ind w:left="360" w:right="360"/>
      <w:textAlignment w:val="auto"/>
    </w:pPr>
    <w:rPr>
      <w:rFonts w:ascii="JLKMPM+TimesNewRoman" w:eastAsia="JLKMPM+TimesNewRoman" w:hAnsi="JLKMPM+TimesNewRoman" w:cs="JLKMPM+TimesNewRoman"/>
      <w:noProof/>
      <w:kern w:val="0"/>
      <w:lang w:eastAsia="es-ES" w:bidi="ar-SA"/>
    </w:rPr>
  </w:style>
  <w:style w:type="character" w:customStyle="1" w:styleId="go">
    <w:name w:val="go"/>
    <w:rsid w:val="009D17DA"/>
  </w:style>
  <w:style w:type="table" w:customStyle="1" w:styleId="Tabladecuadrcula6concolores">
    <w:name w:val="Tabla de cuadrícula 6 con colores"/>
    <w:basedOn w:val="Tablanormal"/>
    <w:uiPriority w:val="51"/>
    <w:rsid w:val="009D17DA"/>
    <w:pPr>
      <w:spacing w:after="0" w:line="240" w:lineRule="auto"/>
    </w:pPr>
    <w:rPr>
      <w:rFonts w:ascii="Times" w:eastAsia="Times" w:hAnsi="Times" w:cs="JLKMPM+TimesNew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Mencionar">
    <w:name w:val="Mention"/>
    <w:uiPriority w:val="99"/>
    <w:semiHidden/>
    <w:unhideWhenUsed/>
    <w:rsid w:val="009D17DA"/>
    <w:rPr>
      <w:color w:val="2B579A"/>
      <w:shd w:val="clear" w:color="auto" w:fill="E6E6E6"/>
    </w:rPr>
  </w:style>
  <w:style w:type="table" w:customStyle="1" w:styleId="Tabladecuadrcula4-nfasis11">
    <w:name w:val="Tabla de cuadrícula 4 - Énfasis 11"/>
    <w:basedOn w:val="Tablanormal"/>
    <w:uiPriority w:val="49"/>
    <w:rsid w:val="009D17DA"/>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51">
    <w:name w:val="Tabla de cuadrícula 4 - Énfasis 51"/>
    <w:basedOn w:val="Tablanormal"/>
    <w:uiPriority w:val="49"/>
    <w:rsid w:val="009D17DA"/>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Sinlista40">
    <w:name w:val="Sin lista40"/>
    <w:next w:val="Sinlista"/>
    <w:uiPriority w:val="99"/>
    <w:semiHidden/>
    <w:unhideWhenUsed/>
    <w:rsid w:val="006F62A1"/>
  </w:style>
  <w:style w:type="table" w:customStyle="1" w:styleId="Tablaconcuadrcula119">
    <w:name w:val="Tabla con cuadrícula119"/>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59"/>
    <w:rsid w:val="006F62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3">
    <w:name w:val="Tabla con cuadrícula3113"/>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0">
    <w:name w:val="Estilo122410"/>
    <w:rsid w:val="006F62A1"/>
    <w:pPr>
      <w:numPr>
        <w:numId w:val="14"/>
      </w:numPr>
    </w:pPr>
  </w:style>
  <w:style w:type="table" w:customStyle="1" w:styleId="Tablaconcuadrcula127">
    <w:name w:val="Tabla con cuadrícula127"/>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7">
    <w:name w:val="Tabla con cuadrícula327"/>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8">
    <w:name w:val="Estilo122428"/>
    <w:rsid w:val="006F62A1"/>
    <w:pPr>
      <w:numPr>
        <w:numId w:val="13"/>
      </w:numPr>
    </w:pPr>
  </w:style>
  <w:style w:type="numbering" w:customStyle="1" w:styleId="Estilo1224119">
    <w:name w:val="Estilo1224119"/>
    <w:rsid w:val="006F62A1"/>
    <w:pPr>
      <w:numPr>
        <w:numId w:val="87"/>
      </w:numPr>
    </w:pPr>
  </w:style>
  <w:style w:type="numbering" w:customStyle="1" w:styleId="Estilo122454">
    <w:name w:val="Estilo122454"/>
    <w:rsid w:val="006F62A1"/>
    <w:pPr>
      <w:numPr>
        <w:numId w:val="11"/>
      </w:numPr>
    </w:pPr>
  </w:style>
  <w:style w:type="numbering" w:customStyle="1" w:styleId="Estilo1224234">
    <w:name w:val="Estilo1224234"/>
    <w:rsid w:val="006F62A1"/>
  </w:style>
  <w:style w:type="numbering" w:customStyle="1" w:styleId="Estilo12241144">
    <w:name w:val="Estilo12241144"/>
    <w:rsid w:val="006F62A1"/>
    <w:pPr>
      <w:numPr>
        <w:numId w:val="7"/>
      </w:numPr>
    </w:pPr>
  </w:style>
  <w:style w:type="numbering" w:customStyle="1" w:styleId="Estilo122464">
    <w:name w:val="Estilo122464"/>
    <w:rsid w:val="006F62A1"/>
  </w:style>
  <w:style w:type="numbering" w:customStyle="1" w:styleId="Estilo1224244">
    <w:name w:val="Estilo1224244"/>
    <w:rsid w:val="006F62A1"/>
    <w:pPr>
      <w:numPr>
        <w:numId w:val="85"/>
      </w:numPr>
    </w:pPr>
  </w:style>
  <w:style w:type="numbering" w:customStyle="1" w:styleId="Estilo12241154">
    <w:name w:val="Estilo12241154"/>
    <w:rsid w:val="006F62A1"/>
    <w:pPr>
      <w:numPr>
        <w:numId w:val="86"/>
      </w:numPr>
    </w:pPr>
  </w:style>
  <w:style w:type="table" w:customStyle="1" w:styleId="TableNormal7">
    <w:name w:val="Table Normal7"/>
    <w:uiPriority w:val="2"/>
    <w:unhideWhenUsed/>
    <w:qFormat/>
    <w:rsid w:val="006F62A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5">
    <w:name w:val="Cuadrícula media 25"/>
    <w:basedOn w:val="Tablanormal"/>
    <w:next w:val="Cuadrculamedia2"/>
    <w:unhideWhenUsed/>
    <w:rsid w:val="006F62A1"/>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WW8Num505">
    <w:name w:val="WW8Num505"/>
    <w:basedOn w:val="Sinlista"/>
    <w:rsid w:val="006F62A1"/>
    <w:pPr>
      <w:numPr>
        <w:numId w:val="36"/>
      </w:numPr>
    </w:pPr>
  </w:style>
  <w:style w:type="numbering" w:customStyle="1" w:styleId="Estilo115">
    <w:name w:val="Estilo115"/>
    <w:rsid w:val="006F62A1"/>
    <w:pPr>
      <w:numPr>
        <w:numId w:val="40"/>
      </w:numPr>
    </w:pPr>
  </w:style>
  <w:style w:type="numbering" w:customStyle="1" w:styleId="Estilo12242313">
    <w:name w:val="Estilo12242313"/>
    <w:rsid w:val="006F62A1"/>
    <w:pPr>
      <w:numPr>
        <w:numId w:val="4"/>
      </w:numPr>
    </w:pPr>
  </w:style>
  <w:style w:type="numbering" w:customStyle="1" w:styleId="Estilo122411513">
    <w:name w:val="Estilo122411513"/>
    <w:rsid w:val="006F62A1"/>
    <w:pPr>
      <w:numPr>
        <w:numId w:val="68"/>
      </w:numPr>
    </w:pPr>
  </w:style>
  <w:style w:type="numbering" w:customStyle="1" w:styleId="Estilo12241163">
    <w:name w:val="Estilo12241163"/>
    <w:rsid w:val="006F62A1"/>
    <w:pPr>
      <w:numPr>
        <w:numId w:val="84"/>
      </w:numPr>
    </w:pPr>
  </w:style>
  <w:style w:type="numbering" w:customStyle="1" w:styleId="Estilo1224513">
    <w:name w:val="Estilo1224513"/>
    <w:rsid w:val="006F62A1"/>
    <w:pPr>
      <w:numPr>
        <w:numId w:val="42"/>
      </w:numPr>
    </w:pPr>
  </w:style>
  <w:style w:type="numbering" w:customStyle="1" w:styleId="Estilo122473">
    <w:name w:val="Estilo122473"/>
    <w:rsid w:val="006F62A1"/>
    <w:pPr>
      <w:numPr>
        <w:numId w:val="43"/>
      </w:numPr>
    </w:pPr>
  </w:style>
  <w:style w:type="numbering" w:customStyle="1" w:styleId="Estilo1224613">
    <w:name w:val="Estilo1224613"/>
    <w:rsid w:val="006F62A1"/>
    <w:pPr>
      <w:numPr>
        <w:numId w:val="37"/>
      </w:numPr>
    </w:pPr>
  </w:style>
  <w:style w:type="numbering" w:customStyle="1" w:styleId="Estilo12242413">
    <w:name w:val="Estilo12242413"/>
    <w:rsid w:val="006F62A1"/>
    <w:pPr>
      <w:numPr>
        <w:numId w:val="44"/>
      </w:numPr>
    </w:pPr>
  </w:style>
  <w:style w:type="numbering" w:customStyle="1" w:styleId="Estilo122411413">
    <w:name w:val="Estilo122411413"/>
    <w:rsid w:val="006F62A1"/>
    <w:pPr>
      <w:numPr>
        <w:numId w:val="45"/>
      </w:numPr>
    </w:pPr>
  </w:style>
  <w:style w:type="numbering" w:customStyle="1" w:styleId="Estilo1224253">
    <w:name w:val="Estilo1224253"/>
    <w:rsid w:val="006F62A1"/>
    <w:pPr>
      <w:numPr>
        <w:numId w:val="46"/>
      </w:numPr>
    </w:pPr>
  </w:style>
  <w:style w:type="numbering" w:customStyle="1" w:styleId="Estilo1114">
    <w:name w:val="Estilo1114"/>
    <w:rsid w:val="006F62A1"/>
    <w:pPr>
      <w:numPr>
        <w:numId w:val="66"/>
      </w:numPr>
    </w:pPr>
  </w:style>
  <w:style w:type="numbering" w:customStyle="1" w:styleId="11111115">
    <w:name w:val="1 / 1.1 / 1.1.115"/>
    <w:basedOn w:val="Sinlista"/>
    <w:rsid w:val="006F62A1"/>
    <w:pPr>
      <w:numPr>
        <w:numId w:val="6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320420">
      <w:bodyDiv w:val="1"/>
      <w:marLeft w:val="0"/>
      <w:marRight w:val="0"/>
      <w:marTop w:val="0"/>
      <w:marBottom w:val="0"/>
      <w:divBdr>
        <w:top w:val="none" w:sz="0" w:space="0" w:color="auto"/>
        <w:left w:val="none" w:sz="0" w:space="0" w:color="auto"/>
        <w:bottom w:val="none" w:sz="0" w:space="0" w:color="auto"/>
        <w:right w:val="none" w:sz="0" w:space="0" w:color="auto"/>
      </w:divBdr>
    </w:div>
    <w:div w:id="803959769">
      <w:bodyDiv w:val="1"/>
      <w:marLeft w:val="0"/>
      <w:marRight w:val="0"/>
      <w:marTop w:val="0"/>
      <w:marBottom w:val="0"/>
      <w:divBdr>
        <w:top w:val="none" w:sz="0" w:space="0" w:color="auto"/>
        <w:left w:val="none" w:sz="0" w:space="0" w:color="auto"/>
        <w:bottom w:val="none" w:sz="0" w:space="0" w:color="auto"/>
        <w:right w:val="none" w:sz="0" w:space="0" w:color="auto"/>
      </w:divBdr>
    </w:div>
    <w:div w:id="1087267874">
      <w:bodyDiv w:val="1"/>
      <w:marLeft w:val="0"/>
      <w:marRight w:val="0"/>
      <w:marTop w:val="0"/>
      <w:marBottom w:val="0"/>
      <w:divBdr>
        <w:top w:val="none" w:sz="0" w:space="0" w:color="auto"/>
        <w:left w:val="none" w:sz="0" w:space="0" w:color="auto"/>
        <w:bottom w:val="none" w:sz="0" w:space="0" w:color="auto"/>
        <w:right w:val="none" w:sz="0" w:space="0" w:color="auto"/>
      </w:divBdr>
    </w:div>
    <w:div w:id="1124467964">
      <w:bodyDiv w:val="1"/>
      <w:marLeft w:val="0"/>
      <w:marRight w:val="0"/>
      <w:marTop w:val="0"/>
      <w:marBottom w:val="0"/>
      <w:divBdr>
        <w:top w:val="none" w:sz="0" w:space="0" w:color="auto"/>
        <w:left w:val="none" w:sz="0" w:space="0" w:color="auto"/>
        <w:bottom w:val="none" w:sz="0" w:space="0" w:color="auto"/>
        <w:right w:val="none" w:sz="0" w:space="0" w:color="auto"/>
      </w:divBdr>
    </w:div>
    <w:div w:id="1565065297">
      <w:bodyDiv w:val="1"/>
      <w:marLeft w:val="0"/>
      <w:marRight w:val="0"/>
      <w:marTop w:val="0"/>
      <w:marBottom w:val="0"/>
      <w:divBdr>
        <w:top w:val="none" w:sz="0" w:space="0" w:color="auto"/>
        <w:left w:val="none" w:sz="0" w:space="0" w:color="auto"/>
        <w:bottom w:val="none" w:sz="0" w:space="0" w:color="auto"/>
        <w:right w:val="none" w:sz="0" w:space="0" w:color="auto"/>
      </w:divBdr>
    </w:div>
    <w:div w:id="1769159648">
      <w:bodyDiv w:val="1"/>
      <w:marLeft w:val="0"/>
      <w:marRight w:val="0"/>
      <w:marTop w:val="0"/>
      <w:marBottom w:val="0"/>
      <w:divBdr>
        <w:top w:val="none" w:sz="0" w:space="0" w:color="auto"/>
        <w:left w:val="none" w:sz="0" w:space="0" w:color="auto"/>
        <w:bottom w:val="none" w:sz="0" w:space="0" w:color="auto"/>
        <w:right w:val="none" w:sz="0" w:space="0" w:color="auto"/>
      </w:divBdr>
    </w:div>
    <w:div w:id="201059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s%20dem&#225;s%20actividades%20relacionadas%20con%20la%20prestaci&#243;n%20del%20servicio%20requeridas%20por%20el%20supervisor%20entre%20ellas%20el%20env&#237;o%20de%20constancia%20de%20radicaci&#243;n%20de%20facturaci&#243;n%20ante%20la%20empresa%20auditora%20y%20cargue%20de%20la%20misma%20como%20facturaci&#243;n%20electr&#243;nica%20al%20aplicativo%20SIIF,%20tan%20pronto%20se%20efectu&#233;%20el%20tr&#225;mite%20al%20correo:%20direccionesmbas23@gmail.com%20-contratacionesmbas23@gmail.com,%20as&#237;%20mismo%20destine%2001%20funcionario%20del%20&#225;rea%20de%20facturaci&#243;n%20de%20la%20entidad%20con%20el%20fin%20de%20realizar%20cruce%20de%20cartera%20con%20el%20&#225;rea%20administrativa%20del%20DMCAL%20m&#237;nimo%20una%20vez%20por%20trimestr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ondmcal2024@gmail.com" TargetMode="External"/><Relationship Id="rId5" Type="http://schemas.openxmlformats.org/officeDocument/2006/relationships/webSettings" Target="webSettings.xml"/><Relationship Id="rId10" Type="http://schemas.openxmlformats.org/officeDocument/2006/relationships/hyperlink" Target="mailto:siifnacion.facturaelectronica@minhacienda.gov.co"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7D5BA-7D49-4B32-9E67-F143EC408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58</Pages>
  <Words>30730</Words>
  <Characters>169016</Characters>
  <Application>Microsoft Office Word</Application>
  <DocSecurity>0</DocSecurity>
  <Lines>1408</Lines>
  <Paragraphs>398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Sandra Viviana Gonzalez Lozada</dc:creator>
  <cp:lastModifiedBy>Wilter Peña castrillon</cp:lastModifiedBy>
  <cp:revision>30</cp:revision>
  <dcterms:created xsi:type="dcterms:W3CDTF">2025-05-28T17:11:00Z</dcterms:created>
  <dcterms:modified xsi:type="dcterms:W3CDTF">2026-03-18T20:09:00Z</dcterms:modified>
</cp:coreProperties>
</file>