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AF76FB" w14:textId="77777777" w:rsidR="00483D36" w:rsidRDefault="00903DD8">
      <w:pPr>
        <w:spacing w:after="553"/>
        <w:ind w:left="3952"/>
      </w:pPr>
      <w:r>
        <w:rPr>
          <w:noProof/>
        </w:rPr>
        <w:drawing>
          <wp:inline distT="0" distB="0" distL="0" distR="0" wp14:anchorId="56E25F3A" wp14:editId="456C0777">
            <wp:extent cx="592455" cy="561340"/>
            <wp:effectExtent l="0" t="0" r="0" b="0"/>
            <wp:docPr id="19" name="Picture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2455" cy="561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746908" w14:textId="77777777" w:rsidR="00483D36" w:rsidRDefault="00903DD8">
      <w:pPr>
        <w:tabs>
          <w:tab w:val="center" w:pos="3705"/>
        </w:tabs>
        <w:spacing w:after="3" w:line="265" w:lineRule="auto"/>
        <w:ind w:left="-14"/>
      </w:pPr>
      <w:r>
        <w:rPr>
          <w:b/>
        </w:rPr>
        <w:t>PARA:</w:t>
      </w:r>
      <w:r>
        <w:t xml:space="preserve"> </w:t>
      </w:r>
      <w:r>
        <w:tab/>
        <w:t xml:space="preserve">Coordinador Grupo de Apoyo Administrativo Mixto  </w:t>
      </w:r>
    </w:p>
    <w:p w14:paraId="08EE167A" w14:textId="2572345C" w:rsidR="00483D36" w:rsidRDefault="00903DD8">
      <w:pPr>
        <w:tabs>
          <w:tab w:val="center" w:pos="4037"/>
        </w:tabs>
        <w:spacing w:after="522" w:line="249" w:lineRule="auto"/>
        <w:ind w:left="-14"/>
      </w:pPr>
      <w:r>
        <w:rPr>
          <w:b/>
        </w:rPr>
        <w:t xml:space="preserve">DE: </w:t>
      </w:r>
      <w:r>
        <w:rPr>
          <w:b/>
        </w:rPr>
        <w:tab/>
      </w:r>
      <w:r w:rsidR="003D47B1">
        <w:rPr>
          <w:b/>
        </w:rPr>
        <w:t>subdirector</w:t>
      </w:r>
      <w:r>
        <w:rPr>
          <w:b/>
        </w:rPr>
        <w:t xml:space="preserve"> del Centro de Servicios y Gestión Empresarial</w:t>
      </w:r>
      <w:r>
        <w:t xml:space="preserve"> </w:t>
      </w:r>
    </w:p>
    <w:p w14:paraId="6DEEEB50" w14:textId="59286DCF" w:rsidR="00415D8A" w:rsidRPr="005B7E7A" w:rsidRDefault="00903DD8" w:rsidP="00415D8A">
      <w:pPr>
        <w:framePr w:hSpace="141" w:wrap="around" w:vAnchor="text" w:hAnchor="text" w:y="86"/>
        <w:spacing w:line="276" w:lineRule="auto"/>
        <w:jc w:val="both"/>
        <w:rPr>
          <w:rFonts w:cs="Times New Roman"/>
          <w:sz w:val="20"/>
          <w:szCs w:val="20"/>
        </w:rPr>
      </w:pPr>
      <w:r>
        <w:rPr>
          <w:b/>
        </w:rPr>
        <w:t>ASUNTO:</w:t>
      </w:r>
      <w:r>
        <w:t xml:space="preserve"> Contrato No. </w:t>
      </w:r>
      <w:r w:rsidR="00F83CAB" w:rsidRPr="000D716B">
        <w:rPr>
          <w:b/>
        </w:rPr>
        <w:t>8570248</w:t>
      </w:r>
      <w:r>
        <w:t xml:space="preserve"> pago factura </w:t>
      </w:r>
      <w:r w:rsidR="00CF30F6" w:rsidRPr="00D275B6">
        <w:rPr>
          <w:b/>
          <w:bCs/>
        </w:rPr>
        <w:t>FEOL1220</w:t>
      </w:r>
      <w:r w:rsidR="00CF30F6">
        <w:rPr>
          <w:b/>
          <w:bCs/>
        </w:rPr>
        <w:t xml:space="preserve"> </w:t>
      </w:r>
      <w:r>
        <w:t xml:space="preserve">por Valor total </w:t>
      </w:r>
      <w:r w:rsidR="00134EC6">
        <w:rPr>
          <w:b/>
          <w:bCs/>
        </w:rPr>
        <w:t xml:space="preserve">$ </w:t>
      </w:r>
      <w:r w:rsidR="00134EC6" w:rsidRPr="00D615C6">
        <w:rPr>
          <w:b/>
          <w:bCs/>
        </w:rPr>
        <w:t>23</w:t>
      </w:r>
      <w:r w:rsidR="00134EC6">
        <w:rPr>
          <w:b/>
          <w:bCs/>
        </w:rPr>
        <w:t>.</w:t>
      </w:r>
      <w:r w:rsidR="00134EC6" w:rsidRPr="00D615C6">
        <w:rPr>
          <w:b/>
          <w:bCs/>
        </w:rPr>
        <w:t>122</w:t>
      </w:r>
      <w:r w:rsidR="00134EC6">
        <w:rPr>
          <w:b/>
          <w:bCs/>
        </w:rPr>
        <w:t>.</w:t>
      </w:r>
      <w:r w:rsidR="00134EC6" w:rsidRPr="00D615C6">
        <w:rPr>
          <w:b/>
          <w:bCs/>
        </w:rPr>
        <w:t>498</w:t>
      </w:r>
      <w:r w:rsidR="00134EC6">
        <w:rPr>
          <w:b/>
          <w:bCs/>
        </w:rPr>
        <w:t>,</w:t>
      </w:r>
      <w:r w:rsidR="00134EC6" w:rsidRPr="00D615C6">
        <w:rPr>
          <w:b/>
          <w:bCs/>
        </w:rPr>
        <w:t>49</w:t>
      </w:r>
      <w:r>
        <w:rPr>
          <w:b/>
        </w:rPr>
        <w:t xml:space="preserve">, </w:t>
      </w:r>
      <w:r>
        <w:t xml:space="preserve">que tiene como objeto </w:t>
      </w:r>
      <w:r w:rsidR="00415D8A" w:rsidRPr="005B7E7A">
        <w:rPr>
          <w:rFonts w:cs="Times New Roman"/>
          <w:sz w:val="20"/>
          <w:szCs w:val="20"/>
        </w:rPr>
        <w:t>5_9402_391 MANTENIMIENTO DE CERRAMIENTOS Y ELEMENTOS DE</w:t>
      </w:r>
      <w:r w:rsidR="00415D8A">
        <w:rPr>
          <w:rFonts w:cs="Times New Roman"/>
          <w:sz w:val="20"/>
          <w:szCs w:val="20"/>
        </w:rPr>
        <w:t xml:space="preserve"> </w:t>
      </w:r>
      <w:r w:rsidR="00415D8A" w:rsidRPr="005B7E7A">
        <w:rPr>
          <w:rFonts w:cs="Times New Roman"/>
          <w:sz w:val="20"/>
          <w:szCs w:val="20"/>
        </w:rPr>
        <w:t>CARPINTERIA METALICA EN EL CENTRO DE SERVICOS Y GESTION</w:t>
      </w:r>
      <w:r w:rsidR="00415D8A">
        <w:rPr>
          <w:rFonts w:cs="Times New Roman"/>
          <w:sz w:val="20"/>
          <w:szCs w:val="20"/>
        </w:rPr>
        <w:t xml:space="preserve"> </w:t>
      </w:r>
      <w:r w:rsidR="00415D8A" w:rsidRPr="005B7E7A">
        <w:rPr>
          <w:rFonts w:cs="Times New Roman"/>
          <w:sz w:val="20"/>
          <w:szCs w:val="20"/>
        </w:rPr>
        <w:t>EMPRESARIAL, TORRE NORTE COMPLEJO CENTRAL, SENA REGIONAL</w:t>
      </w:r>
      <w:r w:rsidR="00415D8A">
        <w:rPr>
          <w:rFonts w:cs="Times New Roman"/>
          <w:sz w:val="20"/>
          <w:szCs w:val="20"/>
        </w:rPr>
        <w:t xml:space="preserve"> ANTIOQUIA</w:t>
      </w:r>
      <w:r w:rsidR="00BF4591">
        <w:rPr>
          <w:rFonts w:cs="Times New Roman"/>
          <w:sz w:val="20"/>
          <w:szCs w:val="20"/>
        </w:rPr>
        <w:t>.</w:t>
      </w:r>
    </w:p>
    <w:p w14:paraId="5746E26F" w14:textId="77777777" w:rsidR="00222A86" w:rsidRDefault="00222A86" w:rsidP="00222A86">
      <w:pPr>
        <w:spacing w:after="5" w:line="249" w:lineRule="auto"/>
        <w:ind w:left="-4" w:hanging="10"/>
        <w:jc w:val="both"/>
      </w:pPr>
    </w:p>
    <w:p w14:paraId="5D9C6286" w14:textId="77777777" w:rsidR="00483D36" w:rsidRDefault="00903DD8">
      <w:pPr>
        <w:spacing w:after="540" w:line="237" w:lineRule="auto"/>
        <w:ind w:left="1"/>
      </w:pPr>
      <w:r>
        <w:t xml:space="preserve">Como ordenador del Gasto </w:t>
      </w:r>
      <w:r>
        <w:rPr>
          <w:b/>
          <w:u w:val="single" w:color="000000"/>
        </w:rPr>
        <w:t>Autorizo el registro presupuestal del gasto, el registro de la obligación</w:t>
      </w:r>
      <w:r>
        <w:rPr>
          <w:b/>
        </w:rPr>
        <w:t xml:space="preserve"> </w:t>
      </w:r>
      <w:r>
        <w:rPr>
          <w:b/>
          <w:u w:val="single" w:color="000000"/>
        </w:rPr>
        <w:t>y el pago</w:t>
      </w:r>
      <w:r>
        <w:t xml:space="preserve">: </w:t>
      </w:r>
    </w:p>
    <w:p w14:paraId="537C8A51" w14:textId="2C7464FD" w:rsidR="00483D36" w:rsidRDefault="00903DD8">
      <w:pPr>
        <w:spacing w:after="5" w:line="249" w:lineRule="auto"/>
        <w:ind w:left="-4" w:hanging="10"/>
        <w:jc w:val="both"/>
      </w:pPr>
      <w:r>
        <w:rPr>
          <w:b/>
        </w:rPr>
        <w:t xml:space="preserve">NOMBRE DE LA PERSONA JURIDICA O NATURAL: </w:t>
      </w:r>
      <w:r w:rsidR="00F37AE5" w:rsidRPr="005B7E7A">
        <w:rPr>
          <w:b/>
          <w:bCs/>
        </w:rPr>
        <w:t>OL INGENIERIA DE CONSTRUCCION S.A.S</w:t>
      </w:r>
    </w:p>
    <w:p w14:paraId="6BD324E2" w14:textId="42DF4268" w:rsidR="00483D36" w:rsidRDefault="00903DD8">
      <w:pPr>
        <w:spacing w:after="5" w:line="249" w:lineRule="auto"/>
        <w:ind w:left="-4" w:hanging="10"/>
        <w:jc w:val="both"/>
      </w:pPr>
      <w:r>
        <w:rPr>
          <w:b/>
        </w:rPr>
        <w:t xml:space="preserve">CEDULA O NIT: </w:t>
      </w:r>
      <w:r w:rsidR="00CF524B" w:rsidRPr="00383438">
        <w:t>900348130</w:t>
      </w:r>
    </w:p>
    <w:p w14:paraId="1E3ADBAE" w14:textId="16BE7F5A" w:rsidR="00483D36" w:rsidRDefault="00903DD8">
      <w:pPr>
        <w:spacing w:after="570" w:line="265" w:lineRule="auto"/>
        <w:ind w:left="-4" w:hanging="10"/>
        <w:jc w:val="both"/>
      </w:pPr>
      <w:r>
        <w:rPr>
          <w:b/>
        </w:rPr>
        <w:t>TIPO DE DOCUMENTO CONTRACTUAL</w:t>
      </w:r>
      <w:r>
        <w:t xml:space="preserve"> CONTRATO D</w:t>
      </w:r>
      <w:r w:rsidR="00222A86">
        <w:t>E PRESTACIÓN DE SERVICIOS</w:t>
      </w:r>
    </w:p>
    <w:p w14:paraId="0CA4F334" w14:textId="5D21CFDC" w:rsidR="00222A86" w:rsidRDefault="00903DD8">
      <w:pPr>
        <w:spacing w:after="3" w:line="265" w:lineRule="auto"/>
        <w:ind w:left="-4" w:hanging="10"/>
        <w:jc w:val="both"/>
        <w:rPr>
          <w:b/>
        </w:rPr>
      </w:pPr>
      <w:r>
        <w:rPr>
          <w:b/>
        </w:rPr>
        <w:t>CONCEPTO DEL PAGO: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CF524B" w:rsidRPr="005B7E7A">
        <w:rPr>
          <w:rFonts w:cs="Times New Roman"/>
          <w:sz w:val="20"/>
          <w:szCs w:val="20"/>
        </w:rPr>
        <w:t>MANTENIMIENTO DE CERRAMIENTOS Y ELEMENTOS DE</w:t>
      </w:r>
      <w:r w:rsidR="00CF524B">
        <w:rPr>
          <w:rFonts w:cs="Times New Roman"/>
          <w:sz w:val="20"/>
          <w:szCs w:val="20"/>
        </w:rPr>
        <w:t xml:space="preserve"> </w:t>
      </w:r>
      <w:r w:rsidR="00CF524B" w:rsidRPr="005B7E7A">
        <w:rPr>
          <w:rFonts w:cs="Times New Roman"/>
          <w:sz w:val="20"/>
          <w:szCs w:val="20"/>
        </w:rPr>
        <w:t>CARPINTERIA METALICA EN EL CENTRO DE SERVICOS Y GESTION</w:t>
      </w:r>
      <w:r w:rsidR="00CF524B">
        <w:rPr>
          <w:rFonts w:cs="Times New Roman"/>
          <w:sz w:val="20"/>
          <w:szCs w:val="20"/>
        </w:rPr>
        <w:t xml:space="preserve"> </w:t>
      </w:r>
      <w:r w:rsidR="00CF524B" w:rsidRPr="005B7E7A">
        <w:rPr>
          <w:rFonts w:cs="Times New Roman"/>
          <w:sz w:val="20"/>
          <w:szCs w:val="20"/>
        </w:rPr>
        <w:t>EMPRESARIAL, TORRE NORTE COMPLEJO CENTRAL, SENA REGIONAL</w:t>
      </w:r>
      <w:r w:rsidR="00CF524B">
        <w:rPr>
          <w:rFonts w:cs="Times New Roman"/>
          <w:sz w:val="20"/>
          <w:szCs w:val="20"/>
        </w:rPr>
        <w:t xml:space="preserve"> ANTIOQUIA</w:t>
      </w:r>
      <w:r w:rsidR="00322063">
        <w:rPr>
          <w:b/>
        </w:rPr>
        <w:t>.</w:t>
      </w:r>
    </w:p>
    <w:p w14:paraId="5664770B" w14:textId="77777777" w:rsidR="00322063" w:rsidRDefault="00322063">
      <w:pPr>
        <w:spacing w:after="3" w:line="265" w:lineRule="auto"/>
        <w:ind w:left="-4" w:hanging="10"/>
        <w:jc w:val="both"/>
      </w:pPr>
    </w:p>
    <w:tbl>
      <w:tblPr>
        <w:tblStyle w:val="TableGrid"/>
        <w:tblW w:w="6251" w:type="dxa"/>
        <w:tblInd w:w="1" w:type="dxa"/>
        <w:tblLook w:val="04A0" w:firstRow="1" w:lastRow="0" w:firstColumn="1" w:lastColumn="0" w:noHBand="0" w:noVBand="1"/>
      </w:tblPr>
      <w:tblGrid>
        <w:gridCol w:w="2883"/>
        <w:gridCol w:w="1684"/>
        <w:gridCol w:w="1684"/>
      </w:tblGrid>
      <w:tr w:rsidR="00DE6A72" w14:paraId="783FC124" w14:textId="6A19DB8E" w:rsidTr="00DE6A72">
        <w:trPr>
          <w:trHeight w:val="247"/>
        </w:trPr>
        <w:tc>
          <w:tcPr>
            <w:tcW w:w="2883" w:type="dxa"/>
            <w:tcBorders>
              <w:top w:val="nil"/>
              <w:left w:val="nil"/>
              <w:bottom w:val="nil"/>
              <w:right w:val="nil"/>
            </w:tcBorders>
          </w:tcPr>
          <w:p w14:paraId="4E245702" w14:textId="77777777" w:rsidR="00DE6A72" w:rsidRDefault="00DE6A72">
            <w:r>
              <w:rPr>
                <w:b/>
              </w:rPr>
              <w:t xml:space="preserve">Valor antes de IVA </w:t>
            </w:r>
          </w:p>
        </w:tc>
        <w:tc>
          <w:tcPr>
            <w:tcW w:w="1684" w:type="dxa"/>
            <w:tcBorders>
              <w:top w:val="nil"/>
              <w:left w:val="nil"/>
              <w:bottom w:val="nil"/>
              <w:right w:val="nil"/>
            </w:tcBorders>
          </w:tcPr>
          <w:p w14:paraId="632AB3C7" w14:textId="72C090FE" w:rsidR="00DE6A72" w:rsidRDefault="00DE6A72" w:rsidP="00DE6A72">
            <w:pPr>
              <w:jc w:val="both"/>
            </w:pPr>
            <w:r>
              <w:rPr>
                <w:b/>
              </w:rPr>
              <w:t xml:space="preserve">   $</w:t>
            </w:r>
            <w:r>
              <w:t xml:space="preserve"> </w:t>
            </w:r>
            <w:r w:rsidR="00573243" w:rsidRPr="00573243">
              <w:t>19,430,671.00</w:t>
            </w:r>
          </w:p>
        </w:tc>
        <w:tc>
          <w:tcPr>
            <w:tcW w:w="1684" w:type="dxa"/>
            <w:tcBorders>
              <w:top w:val="nil"/>
              <w:left w:val="nil"/>
              <w:bottom w:val="nil"/>
              <w:right w:val="nil"/>
            </w:tcBorders>
          </w:tcPr>
          <w:p w14:paraId="7D08D37D" w14:textId="77777777" w:rsidR="00DE6A72" w:rsidRDefault="00DE6A72" w:rsidP="00BA0207">
            <w:pPr>
              <w:jc w:val="both"/>
              <w:rPr>
                <w:b/>
              </w:rPr>
            </w:pPr>
          </w:p>
        </w:tc>
      </w:tr>
      <w:tr w:rsidR="00DE6A72" w14:paraId="1925C10E" w14:textId="1E8D345E" w:rsidTr="00DE6A72">
        <w:trPr>
          <w:trHeight w:val="269"/>
        </w:trPr>
        <w:tc>
          <w:tcPr>
            <w:tcW w:w="2883" w:type="dxa"/>
            <w:tcBorders>
              <w:top w:val="nil"/>
              <w:left w:val="nil"/>
              <w:bottom w:val="nil"/>
              <w:right w:val="nil"/>
            </w:tcBorders>
          </w:tcPr>
          <w:p w14:paraId="40E178D7" w14:textId="77777777" w:rsidR="00DE6A72" w:rsidRDefault="00DE6A72">
            <w:pPr>
              <w:tabs>
                <w:tab w:val="center" w:pos="1416"/>
              </w:tabs>
            </w:pPr>
            <w:r>
              <w:rPr>
                <w:b/>
              </w:rPr>
              <w:t xml:space="preserve">Valor del IVA </w:t>
            </w:r>
            <w:r>
              <w:rPr>
                <w:b/>
              </w:rPr>
              <w:tab/>
              <w:t xml:space="preserve"> </w:t>
            </w:r>
          </w:p>
        </w:tc>
        <w:tc>
          <w:tcPr>
            <w:tcW w:w="1684" w:type="dxa"/>
            <w:tcBorders>
              <w:top w:val="nil"/>
              <w:left w:val="nil"/>
              <w:bottom w:val="nil"/>
              <w:right w:val="nil"/>
            </w:tcBorders>
          </w:tcPr>
          <w:p w14:paraId="24E5A633" w14:textId="400BC457" w:rsidR="00DE6A72" w:rsidRDefault="00573243">
            <w:pPr>
              <w:ind w:left="50"/>
              <w:jc w:val="both"/>
            </w:pPr>
            <w:r>
              <w:rPr>
                <w:b/>
              </w:rPr>
              <w:t xml:space="preserve">  </w:t>
            </w:r>
            <w:r w:rsidRPr="00573243">
              <w:rPr>
                <w:b/>
              </w:rPr>
              <w:t>$</w:t>
            </w:r>
            <w:r>
              <w:rPr>
                <w:b/>
              </w:rPr>
              <w:t xml:space="preserve"> </w:t>
            </w:r>
            <w:r w:rsidRPr="00573243">
              <w:rPr>
                <w:b/>
              </w:rPr>
              <w:t>3,691,827.49</w:t>
            </w:r>
          </w:p>
        </w:tc>
        <w:tc>
          <w:tcPr>
            <w:tcW w:w="1684" w:type="dxa"/>
            <w:tcBorders>
              <w:top w:val="nil"/>
              <w:left w:val="nil"/>
              <w:bottom w:val="nil"/>
              <w:right w:val="nil"/>
            </w:tcBorders>
          </w:tcPr>
          <w:p w14:paraId="2A1EBF29" w14:textId="77777777" w:rsidR="00DE6A72" w:rsidRDefault="00DE6A72">
            <w:pPr>
              <w:ind w:left="50"/>
              <w:jc w:val="both"/>
              <w:rPr>
                <w:b/>
              </w:rPr>
            </w:pPr>
          </w:p>
        </w:tc>
      </w:tr>
      <w:tr w:rsidR="00DE6A72" w14:paraId="430A5AD2" w14:textId="3F0CEF3F" w:rsidTr="00DE6A72">
        <w:trPr>
          <w:trHeight w:val="268"/>
        </w:trPr>
        <w:tc>
          <w:tcPr>
            <w:tcW w:w="2883" w:type="dxa"/>
            <w:tcBorders>
              <w:top w:val="nil"/>
              <w:left w:val="nil"/>
              <w:bottom w:val="nil"/>
              <w:right w:val="nil"/>
            </w:tcBorders>
          </w:tcPr>
          <w:p w14:paraId="586BF759" w14:textId="77777777" w:rsidR="00DE6A72" w:rsidRDefault="00DE6A72">
            <w:r>
              <w:rPr>
                <w:b/>
              </w:rPr>
              <w:t xml:space="preserve">Valor Total Notas Crédito </w:t>
            </w:r>
          </w:p>
        </w:tc>
        <w:tc>
          <w:tcPr>
            <w:tcW w:w="1684" w:type="dxa"/>
            <w:tcBorders>
              <w:top w:val="nil"/>
              <w:left w:val="nil"/>
              <w:bottom w:val="nil"/>
              <w:right w:val="nil"/>
            </w:tcBorders>
          </w:tcPr>
          <w:p w14:paraId="40FCF330" w14:textId="77777777" w:rsidR="00DE6A72" w:rsidRDefault="00DE6A72">
            <w:pPr>
              <w:ind w:right="106"/>
              <w:jc w:val="right"/>
            </w:pPr>
            <w:r>
              <w:rPr>
                <w:b/>
              </w:rPr>
              <w:t xml:space="preserve">       $0  </w:t>
            </w:r>
          </w:p>
        </w:tc>
        <w:tc>
          <w:tcPr>
            <w:tcW w:w="1684" w:type="dxa"/>
            <w:tcBorders>
              <w:top w:val="nil"/>
              <w:left w:val="nil"/>
              <w:bottom w:val="nil"/>
              <w:right w:val="nil"/>
            </w:tcBorders>
          </w:tcPr>
          <w:p w14:paraId="6E432A89" w14:textId="77777777" w:rsidR="00DE6A72" w:rsidRDefault="00DE6A72">
            <w:pPr>
              <w:ind w:right="106"/>
              <w:jc w:val="right"/>
              <w:rPr>
                <w:b/>
              </w:rPr>
            </w:pPr>
          </w:p>
        </w:tc>
      </w:tr>
      <w:tr w:rsidR="00DE6A72" w14:paraId="5229062D" w14:textId="590092C7" w:rsidTr="00DE6A72">
        <w:trPr>
          <w:trHeight w:val="268"/>
        </w:trPr>
        <w:tc>
          <w:tcPr>
            <w:tcW w:w="2883" w:type="dxa"/>
            <w:tcBorders>
              <w:top w:val="nil"/>
              <w:left w:val="nil"/>
              <w:bottom w:val="nil"/>
              <w:right w:val="nil"/>
            </w:tcBorders>
          </w:tcPr>
          <w:p w14:paraId="7F4AF0B8" w14:textId="77777777" w:rsidR="00DE6A72" w:rsidRDefault="00DE6A72">
            <w:r>
              <w:rPr>
                <w:b/>
              </w:rPr>
              <w:t xml:space="preserve">Valor total Notas Debito </w:t>
            </w:r>
          </w:p>
        </w:tc>
        <w:tc>
          <w:tcPr>
            <w:tcW w:w="1684" w:type="dxa"/>
            <w:tcBorders>
              <w:top w:val="nil"/>
              <w:left w:val="nil"/>
              <w:bottom w:val="nil"/>
              <w:right w:val="nil"/>
            </w:tcBorders>
          </w:tcPr>
          <w:p w14:paraId="7901B927" w14:textId="77777777" w:rsidR="00DE6A72" w:rsidRDefault="00DE6A72">
            <w:pPr>
              <w:ind w:right="106"/>
              <w:jc w:val="right"/>
            </w:pPr>
            <w:r>
              <w:rPr>
                <w:b/>
              </w:rPr>
              <w:t xml:space="preserve">       $0 </w:t>
            </w:r>
          </w:p>
        </w:tc>
        <w:tc>
          <w:tcPr>
            <w:tcW w:w="1684" w:type="dxa"/>
            <w:tcBorders>
              <w:top w:val="nil"/>
              <w:left w:val="nil"/>
              <w:bottom w:val="nil"/>
              <w:right w:val="nil"/>
            </w:tcBorders>
          </w:tcPr>
          <w:p w14:paraId="060BAF8B" w14:textId="77777777" w:rsidR="00DE6A72" w:rsidRDefault="00DE6A72">
            <w:pPr>
              <w:ind w:right="106"/>
              <w:jc w:val="right"/>
              <w:rPr>
                <w:b/>
              </w:rPr>
            </w:pPr>
          </w:p>
        </w:tc>
      </w:tr>
      <w:tr w:rsidR="00DE6A72" w14:paraId="2E620CE2" w14:textId="2E7CC86C" w:rsidTr="00DE6A72">
        <w:trPr>
          <w:trHeight w:val="247"/>
        </w:trPr>
        <w:tc>
          <w:tcPr>
            <w:tcW w:w="2883" w:type="dxa"/>
            <w:tcBorders>
              <w:top w:val="nil"/>
              <w:left w:val="nil"/>
              <w:bottom w:val="nil"/>
              <w:right w:val="nil"/>
            </w:tcBorders>
          </w:tcPr>
          <w:p w14:paraId="0ADED3AD" w14:textId="77777777" w:rsidR="00DE6A72" w:rsidRDefault="00DE6A72">
            <w:r>
              <w:rPr>
                <w:b/>
              </w:rPr>
              <w:t xml:space="preserve">Valor total Pago </w:t>
            </w:r>
          </w:p>
        </w:tc>
        <w:tc>
          <w:tcPr>
            <w:tcW w:w="1684" w:type="dxa"/>
            <w:tcBorders>
              <w:top w:val="nil"/>
              <w:left w:val="nil"/>
              <w:bottom w:val="nil"/>
              <w:right w:val="nil"/>
            </w:tcBorders>
          </w:tcPr>
          <w:p w14:paraId="437F2B18" w14:textId="30DF3C0D" w:rsidR="00C3395A" w:rsidRPr="00C3395A" w:rsidRDefault="00DE6A72" w:rsidP="00C3395A">
            <w:pPr>
              <w:ind w:left="38"/>
              <w:jc w:val="both"/>
              <w:rPr>
                <w:b/>
              </w:rPr>
            </w:pPr>
            <w:r>
              <w:rPr>
                <w:b/>
              </w:rPr>
              <w:t xml:space="preserve">  </w:t>
            </w:r>
            <w:r w:rsidR="002F0DB8" w:rsidRPr="002F0DB8">
              <w:rPr>
                <w:b/>
              </w:rPr>
              <w:t>$</w:t>
            </w:r>
            <w:r w:rsidR="002F0DB8">
              <w:rPr>
                <w:b/>
              </w:rPr>
              <w:t xml:space="preserve"> </w:t>
            </w:r>
            <w:r w:rsidR="002F0DB8" w:rsidRPr="002F0DB8">
              <w:rPr>
                <w:b/>
              </w:rPr>
              <w:t>23,122,498.49</w:t>
            </w:r>
          </w:p>
          <w:p w14:paraId="216B59D5" w14:textId="77011440" w:rsidR="00DE6A72" w:rsidRDefault="00DE6A72">
            <w:pPr>
              <w:ind w:left="38"/>
              <w:jc w:val="both"/>
            </w:pPr>
          </w:p>
        </w:tc>
        <w:tc>
          <w:tcPr>
            <w:tcW w:w="1684" w:type="dxa"/>
            <w:tcBorders>
              <w:top w:val="nil"/>
              <w:left w:val="nil"/>
              <w:bottom w:val="nil"/>
              <w:right w:val="nil"/>
            </w:tcBorders>
          </w:tcPr>
          <w:p w14:paraId="0421A5FD" w14:textId="77777777" w:rsidR="00DE6A72" w:rsidRDefault="00DE6A72" w:rsidP="00F51A64">
            <w:pPr>
              <w:jc w:val="both"/>
              <w:rPr>
                <w:b/>
              </w:rPr>
            </w:pPr>
          </w:p>
        </w:tc>
      </w:tr>
    </w:tbl>
    <w:p w14:paraId="0294FF0A" w14:textId="77777777" w:rsidR="00483D36" w:rsidRDefault="00903DD8">
      <w:pPr>
        <w:spacing w:after="241" w:line="265" w:lineRule="auto"/>
        <w:ind w:left="-4" w:hanging="10"/>
        <w:jc w:val="both"/>
      </w:pPr>
      <w:r>
        <w:t xml:space="preserve">El pago debe realizarse teniendo en cuenta los datos en la siguiente tabla: </w:t>
      </w:r>
    </w:p>
    <w:p w14:paraId="2908DA4E" w14:textId="2D8E8309" w:rsidR="00483D36" w:rsidRDefault="00903DD8">
      <w:pPr>
        <w:spacing w:after="5" w:line="249" w:lineRule="auto"/>
        <w:ind w:left="-4" w:hanging="10"/>
        <w:jc w:val="both"/>
      </w:pPr>
      <w:r>
        <w:rPr>
          <w:b/>
        </w:rPr>
        <w:t>TABLA No. 1 Registro Presupuestal del Compromiso número</w:t>
      </w:r>
      <w:r>
        <w:t xml:space="preserve"> </w:t>
      </w:r>
      <w:r w:rsidR="00AF7A2B" w:rsidRPr="00AF7A2B">
        <w:rPr>
          <w:b/>
        </w:rPr>
        <w:t>232625</w:t>
      </w:r>
      <w:r>
        <w:rPr>
          <w:b/>
        </w:rPr>
        <w:t xml:space="preserve"> de 202</w:t>
      </w:r>
      <w:r w:rsidR="00F51A64">
        <w:rPr>
          <w:b/>
        </w:rPr>
        <w:t>5</w:t>
      </w:r>
    </w:p>
    <w:tbl>
      <w:tblPr>
        <w:tblStyle w:val="TableGrid"/>
        <w:tblW w:w="8284" w:type="dxa"/>
        <w:tblInd w:w="75" w:type="dxa"/>
        <w:tblCellMar>
          <w:top w:w="32" w:type="dxa"/>
          <w:left w:w="70" w:type="dxa"/>
          <w:right w:w="41" w:type="dxa"/>
        </w:tblCellMar>
        <w:tblLook w:val="04A0" w:firstRow="1" w:lastRow="0" w:firstColumn="1" w:lastColumn="0" w:noHBand="0" w:noVBand="1"/>
      </w:tblPr>
      <w:tblGrid>
        <w:gridCol w:w="1560"/>
        <w:gridCol w:w="2664"/>
        <w:gridCol w:w="694"/>
        <w:gridCol w:w="825"/>
        <w:gridCol w:w="698"/>
        <w:gridCol w:w="1843"/>
      </w:tblGrid>
      <w:tr w:rsidR="00483D36" w14:paraId="3D18C1E1" w14:textId="77777777" w:rsidTr="00EC2D63">
        <w:trPr>
          <w:trHeight w:val="264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BBA9A" w14:textId="77777777" w:rsidR="00483D36" w:rsidRDefault="00903DD8">
            <w:pPr>
              <w:ind w:right="35"/>
              <w:jc w:val="center"/>
            </w:pPr>
            <w:r>
              <w:rPr>
                <w:b/>
                <w:sz w:val="14"/>
              </w:rPr>
              <w:t>Dependencia</w:t>
            </w:r>
            <w:r>
              <w:rPr>
                <w:sz w:val="14"/>
              </w:rPr>
              <w:t xml:space="preserve"> 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295BC" w14:textId="77777777" w:rsidR="00483D36" w:rsidRDefault="00903DD8">
            <w:pPr>
              <w:ind w:right="34"/>
              <w:jc w:val="center"/>
            </w:pPr>
            <w:r>
              <w:rPr>
                <w:b/>
                <w:sz w:val="14"/>
              </w:rPr>
              <w:t>Posición del Gasto</w:t>
            </w:r>
            <w:r>
              <w:rPr>
                <w:sz w:val="14"/>
              </w:rPr>
              <w:t xml:space="preserve"> 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74DCD" w14:textId="77777777" w:rsidR="00483D36" w:rsidRDefault="00903DD8">
            <w:pPr>
              <w:ind w:right="35"/>
              <w:jc w:val="center"/>
            </w:pPr>
            <w:r>
              <w:rPr>
                <w:sz w:val="14"/>
              </w:rPr>
              <w:t>Fuente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078BB" w14:textId="77777777" w:rsidR="00483D36" w:rsidRDefault="00903DD8">
            <w:pPr>
              <w:ind w:right="36"/>
              <w:jc w:val="center"/>
            </w:pPr>
            <w:r>
              <w:rPr>
                <w:b/>
                <w:sz w:val="14"/>
              </w:rPr>
              <w:t>Recurso</w:t>
            </w:r>
            <w:r>
              <w:rPr>
                <w:sz w:val="14"/>
              </w:rPr>
              <w:t xml:space="preserve"> 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B46DCF" w14:textId="77777777" w:rsidR="00483D36" w:rsidRDefault="00903DD8">
            <w:pPr>
              <w:ind w:right="31"/>
              <w:jc w:val="center"/>
            </w:pPr>
            <w:r>
              <w:rPr>
                <w:b/>
                <w:sz w:val="14"/>
              </w:rPr>
              <w:t>Situación</w:t>
            </w:r>
            <w:r>
              <w:rPr>
                <w:sz w:val="1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569CE" w14:textId="77777777" w:rsidR="00483D36" w:rsidRDefault="00903DD8">
            <w:pPr>
              <w:ind w:right="33"/>
              <w:jc w:val="center"/>
            </w:pPr>
            <w:r>
              <w:rPr>
                <w:b/>
                <w:sz w:val="14"/>
              </w:rPr>
              <w:t>PAC</w:t>
            </w:r>
            <w:r>
              <w:rPr>
                <w:sz w:val="14"/>
              </w:rPr>
              <w:t xml:space="preserve"> </w:t>
            </w:r>
          </w:p>
        </w:tc>
      </w:tr>
      <w:tr w:rsidR="00483D36" w14:paraId="77FD2A1D" w14:textId="77777777" w:rsidTr="00EC2D63">
        <w:trPr>
          <w:trHeight w:val="1378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D77CE6" w14:textId="382FD498" w:rsidR="00483D36" w:rsidRDefault="00E81188">
            <w:r w:rsidRPr="00E81188">
              <w:rPr>
                <w:sz w:val="14"/>
              </w:rPr>
              <w:t>940224  CENTRO DE SERVICIOS Y GESTION EMPRESARIAL ANTIOQUIA - CONSTRUCCIONES Y ADECUACIONES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B502D" w14:textId="27770060" w:rsidR="00483D36" w:rsidRDefault="00E81188">
            <w:r w:rsidRPr="00E81188">
              <w:rPr>
                <w:sz w:val="14"/>
              </w:rPr>
              <w:t xml:space="preserve">C-3699-1300-15-53105B-3699016-02 ADQUIS. DE BYS - SEDES MANTENIDAS - FORTALECIMIENTO DE LA INFRAESTRUCTURA FISICA DEL SENA A </w:t>
            </w:r>
            <w:r w:rsidR="00903DD8" w:rsidRPr="00E81188">
              <w:rPr>
                <w:sz w:val="14"/>
              </w:rPr>
              <w:t>NIVEL NACIONAL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BF978E" w14:textId="77777777" w:rsidR="00483D36" w:rsidRDefault="00903DD8">
            <w:pPr>
              <w:ind w:right="38"/>
              <w:jc w:val="center"/>
            </w:pPr>
            <w:r>
              <w:rPr>
                <w:sz w:val="14"/>
              </w:rPr>
              <w:t xml:space="preserve">Propios 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25E7D3" w14:textId="77777777" w:rsidR="00483D36" w:rsidRDefault="00903DD8">
            <w:pPr>
              <w:ind w:right="35"/>
              <w:jc w:val="center"/>
            </w:pPr>
            <w:r>
              <w:rPr>
                <w:sz w:val="14"/>
              </w:rPr>
              <w:t xml:space="preserve">27 </w:t>
            </w:r>
          </w:p>
        </w:tc>
        <w:tc>
          <w:tcPr>
            <w:tcW w:w="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3B36D5" w14:textId="77777777" w:rsidR="00483D36" w:rsidRDefault="00903DD8">
            <w:pPr>
              <w:ind w:right="33"/>
              <w:jc w:val="center"/>
            </w:pPr>
            <w:r>
              <w:rPr>
                <w:sz w:val="14"/>
              </w:rPr>
              <w:t xml:space="preserve">CFS 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B37786" w14:textId="5D7C28BA" w:rsidR="00483D36" w:rsidRDefault="0043063F">
            <w:pPr>
              <w:ind w:left="31"/>
            </w:pPr>
            <w:r>
              <w:rPr>
                <w:sz w:val="14"/>
              </w:rPr>
              <w:t xml:space="preserve"> </w:t>
            </w:r>
            <w:r w:rsidR="00EC2D63" w:rsidRPr="00EC2D63">
              <w:rPr>
                <w:sz w:val="14"/>
              </w:rPr>
              <w:t>$ 46.877.000</w:t>
            </w:r>
          </w:p>
        </w:tc>
      </w:tr>
      <w:tr w:rsidR="00483D36" w14:paraId="50ECEDA9" w14:textId="77777777" w:rsidTr="00EC2D63">
        <w:trPr>
          <w:trHeight w:val="326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645A3F4" w14:textId="77777777" w:rsidR="00483D36" w:rsidRDefault="00483D36"/>
        </w:tc>
        <w:tc>
          <w:tcPr>
            <w:tcW w:w="266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78AFA692" w14:textId="77777777" w:rsidR="00483D36" w:rsidRDefault="00903DD8">
            <w:pPr>
              <w:ind w:left="759"/>
              <w:jc w:val="center"/>
            </w:pPr>
            <w:r>
              <w:rPr>
                <w:b/>
                <w:sz w:val="14"/>
              </w:rPr>
              <w:t xml:space="preserve">Total  </w:t>
            </w:r>
          </w:p>
        </w:tc>
        <w:tc>
          <w:tcPr>
            <w:tcW w:w="69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05963491" w14:textId="77777777" w:rsidR="00483D36" w:rsidRDefault="00483D36"/>
        </w:tc>
        <w:tc>
          <w:tcPr>
            <w:tcW w:w="82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6E6B4629" w14:textId="77777777" w:rsidR="00483D36" w:rsidRDefault="00483D36"/>
        </w:tc>
        <w:tc>
          <w:tcPr>
            <w:tcW w:w="6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46F8889" w14:textId="77777777" w:rsidR="00483D36" w:rsidRDefault="00483D36"/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D5AA23" w14:textId="2069F241" w:rsidR="00483D36" w:rsidRDefault="00EC2D63">
            <w:pPr>
              <w:ind w:left="38"/>
            </w:pPr>
            <w:r w:rsidRPr="00EC2D63">
              <w:rPr>
                <w:sz w:val="14"/>
              </w:rPr>
              <w:t>$ 46.877.000</w:t>
            </w:r>
          </w:p>
        </w:tc>
      </w:tr>
    </w:tbl>
    <w:p w14:paraId="2C664A48" w14:textId="77777777" w:rsidR="00483D36" w:rsidRDefault="00903DD8">
      <w:pPr>
        <w:ind w:left="10" w:right="-12" w:hanging="10"/>
        <w:jc w:val="right"/>
      </w:pPr>
      <w:r>
        <w:t xml:space="preserve">1 </w:t>
      </w:r>
    </w:p>
    <w:p w14:paraId="6B3C767C" w14:textId="77777777" w:rsidR="00483D36" w:rsidRDefault="00903DD8">
      <w:pPr>
        <w:spacing w:after="288"/>
        <w:ind w:left="10" w:right="2" w:hanging="10"/>
        <w:jc w:val="center"/>
      </w:pPr>
      <w:r>
        <w:rPr>
          <w:sz w:val="16"/>
        </w:rPr>
        <w:t xml:space="preserve">GRF-F-089 V03 </w:t>
      </w:r>
    </w:p>
    <w:p w14:paraId="099A5415" w14:textId="77777777" w:rsidR="00483D36" w:rsidRDefault="00903DD8">
      <w:pPr>
        <w:spacing w:after="161"/>
        <w:ind w:left="45"/>
        <w:jc w:val="center"/>
      </w:pPr>
      <w:r>
        <w:rPr>
          <w:noProof/>
        </w:rPr>
        <w:lastRenderedPageBreak/>
        <w:drawing>
          <wp:inline distT="0" distB="0" distL="0" distR="0" wp14:anchorId="5C674070" wp14:editId="001FEB39">
            <wp:extent cx="592455" cy="561340"/>
            <wp:effectExtent l="0" t="0" r="0" b="0"/>
            <wp:docPr id="296" name="Picture 29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" name="Picture 296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2455" cy="561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009865CD" w14:textId="77777777" w:rsidR="00483D36" w:rsidRDefault="00903DD8">
      <w:pPr>
        <w:spacing w:after="0"/>
        <w:ind w:left="1"/>
      </w:pPr>
      <w:r>
        <w:rPr>
          <w:b/>
        </w:rPr>
        <w:t xml:space="preserve"> </w:t>
      </w:r>
    </w:p>
    <w:p w14:paraId="61B98843" w14:textId="77777777" w:rsidR="00483D36" w:rsidRDefault="00903DD8">
      <w:pPr>
        <w:spacing w:after="0"/>
        <w:ind w:left="1"/>
      </w:pPr>
      <w:r>
        <w:rPr>
          <w:b/>
        </w:rPr>
        <w:t xml:space="preserve"> </w:t>
      </w:r>
    </w:p>
    <w:p w14:paraId="25AD5180" w14:textId="603EB8C0" w:rsidR="00483D36" w:rsidRDefault="00903DD8" w:rsidP="00E81188">
      <w:pPr>
        <w:spacing w:after="5" w:line="249" w:lineRule="auto"/>
        <w:ind w:left="-4" w:hanging="10"/>
        <w:jc w:val="both"/>
      </w:pPr>
      <w:r>
        <w:t xml:space="preserve">El giro de los recursos debe realizarse en la </w:t>
      </w:r>
      <w:r w:rsidR="005C1445" w:rsidRPr="005C1445">
        <w:rPr>
          <w:b/>
        </w:rPr>
        <w:t xml:space="preserve">CUENTA </w:t>
      </w:r>
      <w:r w:rsidR="002827AF">
        <w:rPr>
          <w:b/>
        </w:rPr>
        <w:t>AHORRO</w:t>
      </w:r>
      <w:r w:rsidR="005C1445" w:rsidRPr="005C1445">
        <w:rPr>
          <w:b/>
        </w:rPr>
        <w:t xml:space="preserve"> No. </w:t>
      </w:r>
      <w:r w:rsidR="00A707E6">
        <w:rPr>
          <w:b/>
        </w:rPr>
        <w:t>500-</w:t>
      </w:r>
      <w:r w:rsidR="00EC4BD4">
        <w:rPr>
          <w:b/>
        </w:rPr>
        <w:t>80500830-3</w:t>
      </w:r>
      <w:r w:rsidR="005C1445">
        <w:rPr>
          <w:b/>
        </w:rPr>
        <w:t xml:space="preserve"> </w:t>
      </w:r>
      <w:r w:rsidR="00EC4BD4">
        <w:rPr>
          <w:b/>
        </w:rPr>
        <w:t xml:space="preserve">DEL BANCO POPULAR </w:t>
      </w:r>
      <w:r>
        <w:t xml:space="preserve"> a nombre de </w:t>
      </w:r>
      <w:r>
        <w:rPr>
          <w:b/>
        </w:rPr>
        <w:t xml:space="preserve">NIT  </w:t>
      </w:r>
      <w:r w:rsidR="006220B0">
        <w:rPr>
          <w:sz w:val="24"/>
        </w:rPr>
        <w:t>9003481309</w:t>
      </w:r>
      <w:r>
        <w:rPr>
          <w:sz w:val="24"/>
        </w:rPr>
        <w:t xml:space="preserve"> </w:t>
      </w:r>
      <w:r w:rsidR="006220B0">
        <w:rPr>
          <w:b/>
        </w:rPr>
        <w:t>OL INGENIERIA DE CONSTRUCCIÓN S</w:t>
      </w:r>
      <w:r w:rsidR="00284443">
        <w:rPr>
          <w:b/>
        </w:rPr>
        <w:t>AS</w:t>
      </w:r>
      <w:r>
        <w:rPr>
          <w:b/>
        </w:rPr>
        <w:t xml:space="preserve">. </w:t>
      </w:r>
    </w:p>
    <w:p w14:paraId="051C6934" w14:textId="77777777" w:rsidR="00483D36" w:rsidRDefault="00903DD8">
      <w:pPr>
        <w:spacing w:after="0"/>
        <w:ind w:left="1"/>
      </w:pPr>
      <w:r>
        <w:rPr>
          <w:b/>
          <w:sz w:val="24"/>
        </w:rPr>
        <w:t xml:space="preserve"> </w:t>
      </w:r>
    </w:p>
    <w:p w14:paraId="2DFCB13B" w14:textId="77777777" w:rsidR="00483D36" w:rsidRDefault="00903DD8">
      <w:pPr>
        <w:spacing w:after="0"/>
        <w:ind w:left="1"/>
      </w:pPr>
      <w:r>
        <w:rPr>
          <w:b/>
          <w:sz w:val="24"/>
        </w:rPr>
        <w:t xml:space="preserve"> </w:t>
      </w:r>
    </w:p>
    <w:p w14:paraId="5227E6E5" w14:textId="77777777" w:rsidR="00483D36" w:rsidRDefault="00903DD8">
      <w:pPr>
        <w:spacing w:after="0"/>
        <w:ind w:left="1"/>
      </w:pPr>
      <w:r>
        <w:rPr>
          <w:b/>
          <w:sz w:val="24"/>
        </w:rPr>
        <w:t xml:space="preserve"> </w:t>
      </w:r>
    </w:p>
    <w:p w14:paraId="5FD1BD73" w14:textId="77777777" w:rsidR="00483D36" w:rsidRDefault="00903DD8">
      <w:pPr>
        <w:spacing w:after="0"/>
        <w:ind w:left="1"/>
      </w:pPr>
      <w:r>
        <w:rPr>
          <w:b/>
          <w:sz w:val="24"/>
        </w:rPr>
        <w:t xml:space="preserve"> </w:t>
      </w:r>
    </w:p>
    <w:p w14:paraId="0C5DD1F4" w14:textId="3D14CE33" w:rsidR="00483D36" w:rsidRDefault="00E81188">
      <w:pPr>
        <w:spacing w:after="0"/>
        <w:ind w:left="10" w:right="6" w:hanging="10"/>
        <w:jc w:val="center"/>
      </w:pPr>
      <w:r>
        <w:rPr>
          <w:b/>
        </w:rPr>
        <w:t>Aquilino Manuel Cuello Britto</w:t>
      </w:r>
    </w:p>
    <w:p w14:paraId="064C23B5" w14:textId="77777777" w:rsidR="00483D36" w:rsidRDefault="00903DD8">
      <w:pPr>
        <w:spacing w:after="0"/>
        <w:ind w:left="10" w:right="2" w:hanging="10"/>
        <w:jc w:val="center"/>
      </w:pPr>
      <w:r>
        <w:rPr>
          <w:b/>
        </w:rPr>
        <w:t xml:space="preserve">Subdirector (e) </w:t>
      </w:r>
    </w:p>
    <w:p w14:paraId="320294B9" w14:textId="77777777" w:rsidR="00483D36" w:rsidRDefault="00903DD8">
      <w:pPr>
        <w:spacing w:after="67"/>
        <w:ind w:left="1"/>
      </w:pPr>
      <w:r>
        <w:rPr>
          <w:rFonts w:ascii="Arial" w:eastAsia="Arial" w:hAnsi="Arial" w:cs="Arial"/>
          <w:sz w:val="14"/>
        </w:rPr>
        <w:t xml:space="preserve"> </w:t>
      </w:r>
    </w:p>
    <w:p w14:paraId="28103900" w14:textId="2421F7BE" w:rsidR="00483D36" w:rsidRDefault="00903DD8">
      <w:pPr>
        <w:spacing w:after="67"/>
        <w:ind w:left="1"/>
      </w:pPr>
      <w:r>
        <w:rPr>
          <w:rFonts w:ascii="Arial" w:eastAsia="Arial" w:hAnsi="Arial" w:cs="Arial"/>
          <w:sz w:val="14"/>
        </w:rPr>
        <w:t xml:space="preserve"> </w:t>
      </w:r>
    </w:p>
    <w:p w14:paraId="11678CE5" w14:textId="4629EE0E" w:rsidR="00483D36" w:rsidRDefault="005C1445">
      <w:pPr>
        <w:spacing w:after="66"/>
        <w:ind w:left="-4" w:hanging="10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DDF0CF0" wp14:editId="378AD205">
            <wp:simplePos x="0" y="0"/>
            <wp:positionH relativeFrom="column">
              <wp:posOffset>1421130</wp:posOffset>
            </wp:positionH>
            <wp:positionV relativeFrom="paragraph">
              <wp:posOffset>2540</wp:posOffset>
            </wp:positionV>
            <wp:extent cx="339725" cy="191770"/>
            <wp:effectExtent l="0" t="0" r="3175" b="0"/>
            <wp:wrapThrough wrapText="bothSides">
              <wp:wrapPolygon edited="0">
                <wp:start x="0" y="0"/>
                <wp:lineTo x="0" y="19311"/>
                <wp:lineTo x="20591" y="19311"/>
                <wp:lineTo x="20591" y="0"/>
                <wp:lineTo x="0" y="0"/>
              </wp:wrapPolygon>
            </wp:wrapThrough>
            <wp:docPr id="165458141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581414" name="Imagen 165458141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725" cy="191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3DD8">
        <w:rPr>
          <w:rFonts w:ascii="Arial" w:eastAsia="Arial" w:hAnsi="Arial" w:cs="Arial"/>
          <w:sz w:val="14"/>
        </w:rPr>
        <w:t xml:space="preserve">Proyectó: </w:t>
      </w:r>
      <w:r w:rsidR="00E81188">
        <w:rPr>
          <w:rFonts w:ascii="Arial" w:eastAsia="Arial" w:hAnsi="Arial" w:cs="Arial"/>
          <w:sz w:val="14"/>
        </w:rPr>
        <w:t>Juan Esteban Zapata</w:t>
      </w:r>
      <w:r>
        <w:rPr>
          <w:rFonts w:ascii="Arial" w:eastAsia="Arial" w:hAnsi="Arial" w:cs="Arial"/>
          <w:sz w:val="14"/>
        </w:rPr>
        <w:t xml:space="preserve"> </w:t>
      </w:r>
    </w:p>
    <w:p w14:paraId="4C94E324" w14:textId="562C9B9B" w:rsidR="00483D36" w:rsidRDefault="00903DD8">
      <w:pPr>
        <w:spacing w:after="66"/>
        <w:ind w:left="-4" w:hanging="10"/>
      </w:pPr>
      <w:r>
        <w:rPr>
          <w:rFonts w:ascii="Arial" w:eastAsia="Arial" w:hAnsi="Arial" w:cs="Arial"/>
          <w:sz w:val="14"/>
        </w:rPr>
        <w:t xml:space="preserve">Reviso: Luis </w:t>
      </w:r>
      <w:r w:rsidR="003D47B1">
        <w:rPr>
          <w:rFonts w:ascii="Arial" w:eastAsia="Arial" w:hAnsi="Arial" w:cs="Arial"/>
          <w:sz w:val="14"/>
        </w:rPr>
        <w:t>Socarras</w:t>
      </w:r>
      <w:r>
        <w:rPr>
          <w:rFonts w:ascii="Arial" w:eastAsia="Arial" w:hAnsi="Arial" w:cs="Arial"/>
          <w:sz w:val="14"/>
        </w:rPr>
        <w:t xml:space="preserve"> Berty </w:t>
      </w:r>
    </w:p>
    <w:p w14:paraId="06DAAD87" w14:textId="6FE5AE6F" w:rsidR="00483D36" w:rsidRDefault="00903DD8">
      <w:pPr>
        <w:spacing w:after="7601"/>
        <w:ind w:left="1"/>
      </w:pPr>
      <w:r>
        <w:t xml:space="preserve"> </w:t>
      </w:r>
    </w:p>
    <w:p w14:paraId="0E3FD888" w14:textId="77777777" w:rsidR="00483D36" w:rsidRDefault="00903DD8">
      <w:pPr>
        <w:ind w:left="10" w:right="-12" w:hanging="10"/>
        <w:jc w:val="right"/>
      </w:pPr>
      <w:r>
        <w:t xml:space="preserve">2 </w:t>
      </w:r>
    </w:p>
    <w:sectPr w:rsidR="00483D36" w:rsidSect="00222A8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0" w:h="16840"/>
      <w:pgMar w:top="1417" w:right="1701" w:bottom="1417" w:left="1701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84B244" w14:textId="77777777" w:rsidR="002F5C6A" w:rsidRDefault="002F5C6A">
      <w:pPr>
        <w:spacing w:after="0" w:line="240" w:lineRule="auto"/>
      </w:pPr>
      <w:r>
        <w:separator/>
      </w:r>
    </w:p>
  </w:endnote>
  <w:endnote w:type="continuationSeparator" w:id="0">
    <w:p w14:paraId="5EC4E1A6" w14:textId="77777777" w:rsidR="002F5C6A" w:rsidRDefault="002F5C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83098F" w14:textId="77777777" w:rsidR="00483D36" w:rsidRDefault="00483D3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4BDA1D" w14:textId="77777777" w:rsidR="00483D36" w:rsidRDefault="00483D36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95B657" w14:textId="77777777" w:rsidR="00483D36" w:rsidRDefault="00483D3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FB5B10" w14:textId="77777777" w:rsidR="002F5C6A" w:rsidRDefault="002F5C6A">
      <w:pPr>
        <w:spacing w:after="0" w:line="240" w:lineRule="auto"/>
      </w:pPr>
      <w:r>
        <w:separator/>
      </w:r>
    </w:p>
  </w:footnote>
  <w:footnote w:type="continuationSeparator" w:id="0">
    <w:p w14:paraId="555473B7" w14:textId="77777777" w:rsidR="002F5C6A" w:rsidRDefault="002F5C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EA1E0E" w14:textId="77777777" w:rsidR="00483D36" w:rsidRDefault="00483D36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0607D2" w14:textId="77777777" w:rsidR="00483D36" w:rsidRDefault="00483D36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FF2E4F" w14:textId="77777777" w:rsidR="00483D36" w:rsidRDefault="00483D3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8D013C"/>
    <w:multiLevelType w:val="hybridMultilevel"/>
    <w:tmpl w:val="1D56F75C"/>
    <w:lvl w:ilvl="0" w:tplc="0568C864">
      <w:start w:val="1"/>
      <w:numFmt w:val="decimal"/>
      <w:lvlText w:val="%1"/>
      <w:lvlJc w:val="left"/>
      <w:pPr>
        <w:ind w:left="2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3CC6C78C">
      <w:start w:val="1"/>
      <w:numFmt w:val="lowerLetter"/>
      <w:lvlText w:val="%2"/>
      <w:lvlJc w:val="left"/>
      <w:pPr>
        <w:ind w:left="11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C2E43E02">
      <w:start w:val="1"/>
      <w:numFmt w:val="lowerRoman"/>
      <w:lvlText w:val="%3"/>
      <w:lvlJc w:val="left"/>
      <w:pPr>
        <w:ind w:left="18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34C013CE">
      <w:start w:val="1"/>
      <w:numFmt w:val="decimal"/>
      <w:lvlText w:val="%4"/>
      <w:lvlJc w:val="left"/>
      <w:pPr>
        <w:ind w:left="26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07547372">
      <w:start w:val="1"/>
      <w:numFmt w:val="lowerLetter"/>
      <w:lvlText w:val="%5"/>
      <w:lvlJc w:val="left"/>
      <w:pPr>
        <w:ind w:left="33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37C6FC0C">
      <w:start w:val="1"/>
      <w:numFmt w:val="lowerRoman"/>
      <w:lvlText w:val="%6"/>
      <w:lvlJc w:val="left"/>
      <w:pPr>
        <w:ind w:left="40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F95A91CE">
      <w:start w:val="1"/>
      <w:numFmt w:val="decimal"/>
      <w:lvlText w:val="%7"/>
      <w:lvlJc w:val="left"/>
      <w:pPr>
        <w:ind w:left="47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F49A5CBE">
      <w:start w:val="1"/>
      <w:numFmt w:val="lowerLetter"/>
      <w:lvlText w:val="%8"/>
      <w:lvlJc w:val="left"/>
      <w:pPr>
        <w:ind w:left="54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44C83CCC">
      <w:start w:val="1"/>
      <w:numFmt w:val="lowerRoman"/>
      <w:lvlText w:val="%9"/>
      <w:lvlJc w:val="left"/>
      <w:pPr>
        <w:ind w:left="62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D6027FC"/>
    <w:multiLevelType w:val="hybridMultilevel"/>
    <w:tmpl w:val="6C58C91E"/>
    <w:lvl w:ilvl="0" w:tplc="08C81BD2">
      <w:start w:val="39"/>
      <w:numFmt w:val="decimal"/>
      <w:lvlText w:val="%1"/>
      <w:lvlJc w:val="left"/>
      <w:pPr>
        <w:ind w:left="1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C548E1DA">
      <w:start w:val="1"/>
      <w:numFmt w:val="lowerLetter"/>
      <w:lvlText w:val="%2"/>
      <w:lvlJc w:val="left"/>
      <w:pPr>
        <w:ind w:left="11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0340F58A">
      <w:start w:val="1"/>
      <w:numFmt w:val="lowerRoman"/>
      <w:lvlText w:val="%3"/>
      <w:lvlJc w:val="left"/>
      <w:pPr>
        <w:ind w:left="18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6E86A72C">
      <w:start w:val="1"/>
      <w:numFmt w:val="decimal"/>
      <w:lvlText w:val="%4"/>
      <w:lvlJc w:val="left"/>
      <w:pPr>
        <w:ind w:left="26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CAB2AECE">
      <w:start w:val="1"/>
      <w:numFmt w:val="lowerLetter"/>
      <w:lvlText w:val="%5"/>
      <w:lvlJc w:val="left"/>
      <w:pPr>
        <w:ind w:left="33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C616C8EE">
      <w:start w:val="1"/>
      <w:numFmt w:val="lowerRoman"/>
      <w:lvlText w:val="%6"/>
      <w:lvlJc w:val="left"/>
      <w:pPr>
        <w:ind w:left="40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053E7928">
      <w:start w:val="1"/>
      <w:numFmt w:val="decimal"/>
      <w:lvlText w:val="%7"/>
      <w:lvlJc w:val="left"/>
      <w:pPr>
        <w:ind w:left="47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84DEAA22">
      <w:start w:val="1"/>
      <w:numFmt w:val="lowerLetter"/>
      <w:lvlText w:val="%8"/>
      <w:lvlJc w:val="left"/>
      <w:pPr>
        <w:ind w:left="54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88C8CF90">
      <w:start w:val="1"/>
      <w:numFmt w:val="lowerRoman"/>
      <w:lvlText w:val="%9"/>
      <w:lvlJc w:val="left"/>
      <w:pPr>
        <w:ind w:left="62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2FE17D6"/>
    <w:multiLevelType w:val="hybridMultilevel"/>
    <w:tmpl w:val="3438CAC8"/>
    <w:lvl w:ilvl="0" w:tplc="ED16E4C8">
      <w:start w:val="63"/>
      <w:numFmt w:val="decimal"/>
      <w:lvlText w:val="%1"/>
      <w:lvlJc w:val="left"/>
      <w:pPr>
        <w:ind w:left="1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6D966FB6">
      <w:start w:val="1"/>
      <w:numFmt w:val="lowerLetter"/>
      <w:lvlText w:val="%2"/>
      <w:lvlJc w:val="left"/>
      <w:pPr>
        <w:ind w:left="11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F53ED806">
      <w:start w:val="1"/>
      <w:numFmt w:val="lowerRoman"/>
      <w:lvlText w:val="%3"/>
      <w:lvlJc w:val="left"/>
      <w:pPr>
        <w:ind w:left="18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FDC2B49E">
      <w:start w:val="1"/>
      <w:numFmt w:val="decimal"/>
      <w:lvlText w:val="%4"/>
      <w:lvlJc w:val="left"/>
      <w:pPr>
        <w:ind w:left="26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813A3308">
      <w:start w:val="1"/>
      <w:numFmt w:val="lowerLetter"/>
      <w:lvlText w:val="%5"/>
      <w:lvlJc w:val="left"/>
      <w:pPr>
        <w:ind w:left="33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1592CCCC">
      <w:start w:val="1"/>
      <w:numFmt w:val="lowerRoman"/>
      <w:lvlText w:val="%6"/>
      <w:lvlJc w:val="left"/>
      <w:pPr>
        <w:ind w:left="40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35BCBFF4">
      <w:start w:val="1"/>
      <w:numFmt w:val="decimal"/>
      <w:lvlText w:val="%7"/>
      <w:lvlJc w:val="left"/>
      <w:pPr>
        <w:ind w:left="47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99B09AC8">
      <w:start w:val="1"/>
      <w:numFmt w:val="lowerLetter"/>
      <w:lvlText w:val="%8"/>
      <w:lvlJc w:val="left"/>
      <w:pPr>
        <w:ind w:left="54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856C07D6">
      <w:start w:val="1"/>
      <w:numFmt w:val="lowerRoman"/>
      <w:lvlText w:val="%9"/>
      <w:lvlJc w:val="left"/>
      <w:pPr>
        <w:ind w:left="62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6B2E1251"/>
    <w:multiLevelType w:val="hybridMultilevel"/>
    <w:tmpl w:val="E8047506"/>
    <w:lvl w:ilvl="0" w:tplc="D83AA0AC">
      <w:start w:val="92"/>
      <w:numFmt w:val="decimal"/>
      <w:lvlText w:val="%1"/>
      <w:lvlJc w:val="left"/>
      <w:pPr>
        <w:ind w:left="1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69A8E8C8">
      <w:start w:val="1"/>
      <w:numFmt w:val="lowerLetter"/>
      <w:lvlText w:val="%2"/>
      <w:lvlJc w:val="left"/>
      <w:pPr>
        <w:ind w:left="11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E96EC02C">
      <w:start w:val="1"/>
      <w:numFmt w:val="lowerRoman"/>
      <w:lvlText w:val="%3"/>
      <w:lvlJc w:val="left"/>
      <w:pPr>
        <w:ind w:left="18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CE7A9770">
      <w:start w:val="1"/>
      <w:numFmt w:val="decimal"/>
      <w:lvlText w:val="%4"/>
      <w:lvlJc w:val="left"/>
      <w:pPr>
        <w:ind w:left="26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35FEA05E">
      <w:start w:val="1"/>
      <w:numFmt w:val="lowerLetter"/>
      <w:lvlText w:val="%5"/>
      <w:lvlJc w:val="left"/>
      <w:pPr>
        <w:ind w:left="33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D41CB492">
      <w:start w:val="1"/>
      <w:numFmt w:val="lowerRoman"/>
      <w:lvlText w:val="%6"/>
      <w:lvlJc w:val="left"/>
      <w:pPr>
        <w:ind w:left="40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BCB4FA3E">
      <w:start w:val="1"/>
      <w:numFmt w:val="decimal"/>
      <w:lvlText w:val="%7"/>
      <w:lvlJc w:val="left"/>
      <w:pPr>
        <w:ind w:left="47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AF5AC0D6">
      <w:start w:val="1"/>
      <w:numFmt w:val="lowerLetter"/>
      <w:lvlText w:val="%8"/>
      <w:lvlJc w:val="left"/>
      <w:pPr>
        <w:ind w:left="54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41E8D914">
      <w:start w:val="1"/>
      <w:numFmt w:val="lowerRoman"/>
      <w:lvlText w:val="%9"/>
      <w:lvlJc w:val="left"/>
      <w:pPr>
        <w:ind w:left="62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E643734"/>
    <w:multiLevelType w:val="hybridMultilevel"/>
    <w:tmpl w:val="1D90923C"/>
    <w:lvl w:ilvl="0" w:tplc="6F582440">
      <w:start w:val="1"/>
      <w:numFmt w:val="upperRoman"/>
      <w:lvlText w:val="%1."/>
      <w:lvlJc w:val="left"/>
      <w:pPr>
        <w:ind w:left="1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37D69830">
      <w:start w:val="1"/>
      <w:numFmt w:val="lowerLetter"/>
      <w:lvlText w:val="%2"/>
      <w:lvlJc w:val="left"/>
      <w:pPr>
        <w:ind w:left="112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0CD81766">
      <w:start w:val="1"/>
      <w:numFmt w:val="lowerRoman"/>
      <w:lvlText w:val="%3"/>
      <w:lvlJc w:val="left"/>
      <w:pPr>
        <w:ind w:left="184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0756B96A">
      <w:start w:val="1"/>
      <w:numFmt w:val="decimal"/>
      <w:lvlText w:val="%4"/>
      <w:lvlJc w:val="left"/>
      <w:pPr>
        <w:ind w:left="256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D0A02284">
      <w:start w:val="1"/>
      <w:numFmt w:val="lowerLetter"/>
      <w:lvlText w:val="%5"/>
      <w:lvlJc w:val="left"/>
      <w:pPr>
        <w:ind w:left="328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683072E0">
      <w:start w:val="1"/>
      <w:numFmt w:val="lowerRoman"/>
      <w:lvlText w:val="%6"/>
      <w:lvlJc w:val="left"/>
      <w:pPr>
        <w:ind w:left="400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9E3CE1D2">
      <w:start w:val="1"/>
      <w:numFmt w:val="decimal"/>
      <w:lvlText w:val="%7"/>
      <w:lvlJc w:val="left"/>
      <w:pPr>
        <w:ind w:left="472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EB0CB618">
      <w:start w:val="1"/>
      <w:numFmt w:val="lowerLetter"/>
      <w:lvlText w:val="%8"/>
      <w:lvlJc w:val="left"/>
      <w:pPr>
        <w:ind w:left="544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35601554">
      <w:start w:val="1"/>
      <w:numFmt w:val="lowerRoman"/>
      <w:lvlText w:val="%9"/>
      <w:lvlJc w:val="left"/>
      <w:pPr>
        <w:ind w:left="616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6FB0788B"/>
    <w:multiLevelType w:val="hybridMultilevel"/>
    <w:tmpl w:val="2E3E7978"/>
    <w:lvl w:ilvl="0" w:tplc="8364228C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50C2266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5D60196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D428B90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DF24802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90CFF6C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2FC5AF6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B4A646C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D3AAE24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621493428">
    <w:abstractNumId w:val="5"/>
  </w:num>
  <w:num w:numId="2" w16cid:durableId="1721856001">
    <w:abstractNumId w:val="3"/>
  </w:num>
  <w:num w:numId="3" w16cid:durableId="459110621">
    <w:abstractNumId w:val="1"/>
  </w:num>
  <w:num w:numId="4" w16cid:durableId="656805944">
    <w:abstractNumId w:val="2"/>
  </w:num>
  <w:num w:numId="5" w16cid:durableId="104809710">
    <w:abstractNumId w:val="4"/>
  </w:num>
  <w:num w:numId="6" w16cid:durableId="2350152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3D36"/>
    <w:rsid w:val="00077428"/>
    <w:rsid w:val="000D4054"/>
    <w:rsid w:val="00101B49"/>
    <w:rsid w:val="00134EC6"/>
    <w:rsid w:val="001F6B7D"/>
    <w:rsid w:val="002003FD"/>
    <w:rsid w:val="00222A86"/>
    <w:rsid w:val="002827AF"/>
    <w:rsid w:val="00284443"/>
    <w:rsid w:val="002F0DB8"/>
    <w:rsid w:val="002F5C6A"/>
    <w:rsid w:val="00322063"/>
    <w:rsid w:val="0036021A"/>
    <w:rsid w:val="00366585"/>
    <w:rsid w:val="003D47B1"/>
    <w:rsid w:val="00415D8A"/>
    <w:rsid w:val="0041678D"/>
    <w:rsid w:val="0043063F"/>
    <w:rsid w:val="00483D36"/>
    <w:rsid w:val="004E01D5"/>
    <w:rsid w:val="00573243"/>
    <w:rsid w:val="005A4944"/>
    <w:rsid w:val="005C1445"/>
    <w:rsid w:val="005E44E2"/>
    <w:rsid w:val="006220B0"/>
    <w:rsid w:val="006C2B0A"/>
    <w:rsid w:val="007F7A61"/>
    <w:rsid w:val="00802364"/>
    <w:rsid w:val="00812F4C"/>
    <w:rsid w:val="00841256"/>
    <w:rsid w:val="00903DD8"/>
    <w:rsid w:val="00910487"/>
    <w:rsid w:val="009E0960"/>
    <w:rsid w:val="00A43A84"/>
    <w:rsid w:val="00A707E6"/>
    <w:rsid w:val="00AF7A2B"/>
    <w:rsid w:val="00BA0207"/>
    <w:rsid w:val="00BF4591"/>
    <w:rsid w:val="00C3395A"/>
    <w:rsid w:val="00CA36BC"/>
    <w:rsid w:val="00CD5664"/>
    <w:rsid w:val="00CF30F6"/>
    <w:rsid w:val="00CF524B"/>
    <w:rsid w:val="00D5154B"/>
    <w:rsid w:val="00DE6A72"/>
    <w:rsid w:val="00E213EE"/>
    <w:rsid w:val="00E81188"/>
    <w:rsid w:val="00EC2D63"/>
    <w:rsid w:val="00EC4BD4"/>
    <w:rsid w:val="00F37AE5"/>
    <w:rsid w:val="00F51A64"/>
    <w:rsid w:val="00F83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9665F0"/>
  <w15:docId w15:val="{5394BAEB-E49D-4F6D-9A26-200EC2F4D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es-C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Ttulo1">
    <w:name w:val="heading 1"/>
    <w:next w:val="Normal"/>
    <w:link w:val="Ttulo1Car"/>
    <w:uiPriority w:val="9"/>
    <w:qFormat/>
    <w:pPr>
      <w:keepNext/>
      <w:keepLines/>
      <w:spacing w:after="12" w:line="265" w:lineRule="auto"/>
      <w:ind w:left="3872" w:hanging="10"/>
      <w:outlineLvl w:val="0"/>
    </w:pPr>
    <w:rPr>
      <w:rFonts w:ascii="Calibri" w:eastAsia="Calibri" w:hAnsi="Calibri" w:cs="Calibri"/>
      <w:b/>
      <w:color w:val="000000"/>
      <w:sz w:val="22"/>
    </w:rPr>
  </w:style>
  <w:style w:type="paragraph" w:styleId="Ttulo2">
    <w:name w:val="heading 2"/>
    <w:next w:val="Normal"/>
    <w:link w:val="Ttulo2Car"/>
    <w:uiPriority w:val="9"/>
    <w:unhideWhenUsed/>
    <w:qFormat/>
    <w:pPr>
      <w:keepNext/>
      <w:keepLines/>
      <w:spacing w:after="3" w:line="265" w:lineRule="auto"/>
      <w:ind w:left="125" w:hanging="10"/>
      <w:outlineLvl w:val="1"/>
    </w:pPr>
    <w:rPr>
      <w:rFonts w:ascii="Arial" w:eastAsia="Arial" w:hAnsi="Arial" w:cs="Arial"/>
      <w:color w:val="000000"/>
      <w:sz w:val="16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link w:val="Ttulo2"/>
    <w:rPr>
      <w:rFonts w:ascii="Arial" w:eastAsia="Arial" w:hAnsi="Arial" w:cs="Arial"/>
      <w:color w:val="000000"/>
      <w:sz w:val="16"/>
    </w:rPr>
  </w:style>
  <w:style w:type="character" w:customStyle="1" w:styleId="Ttulo1Car">
    <w:name w:val="Título 1 Car"/>
    <w:link w:val="Ttulo1"/>
    <w:rPr>
      <w:rFonts w:ascii="Calibri" w:eastAsia="Calibri" w:hAnsi="Calibri" w:cs="Calibri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ormaltextrun">
    <w:name w:val="normaltextrun"/>
    <w:basedOn w:val="Fuentedeprrafopredeter"/>
    <w:rsid w:val="003D47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290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Leonardo Cantor</dc:creator>
  <cp:keywords/>
  <cp:lastModifiedBy>Juan Esteban Zapata Perez</cp:lastModifiedBy>
  <cp:revision>37</cp:revision>
  <dcterms:created xsi:type="dcterms:W3CDTF">2025-08-20T19:33:00Z</dcterms:created>
  <dcterms:modified xsi:type="dcterms:W3CDTF">2025-12-18T20:22:00Z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2025-08-20T19:05:59Z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63f0f622-9279-4208-b3b7-331748b5bc6a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