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80717" w14:textId="037DFBB1" w:rsidR="00BE5485" w:rsidRPr="00BE5485" w:rsidRDefault="00BE5485" w:rsidP="00BE5485">
      <w:pPr>
        <w:pStyle w:val="Textoindependiente23"/>
        <w:tabs>
          <w:tab w:val="clear" w:pos="7560"/>
          <w:tab w:val="clear" w:pos="9000"/>
          <w:tab w:val="left" w:pos="1816"/>
        </w:tabs>
        <w:ind w:left="0"/>
        <w:jc w:val="center"/>
        <w:rPr>
          <w:rFonts w:ascii="Arial" w:hAnsi="Arial" w:cs="Arial"/>
          <w:szCs w:val="24"/>
          <w:vertAlign w:val="subscript"/>
        </w:rPr>
      </w:pPr>
      <w:r w:rsidRPr="00BE5485">
        <w:rPr>
          <w:rFonts w:ascii="Arial" w:hAnsi="Arial" w:cs="Arial"/>
          <w:szCs w:val="24"/>
          <w:vertAlign w:val="subscript"/>
        </w:rPr>
        <w:t xml:space="preserve">FORMATO </w:t>
      </w:r>
      <w:r w:rsidR="00DC199A">
        <w:rPr>
          <w:rFonts w:ascii="Arial" w:hAnsi="Arial" w:cs="Arial"/>
          <w:szCs w:val="24"/>
          <w:vertAlign w:val="subscript"/>
        </w:rPr>
        <w:t>4</w:t>
      </w:r>
      <w:r w:rsidRPr="00BE5485">
        <w:rPr>
          <w:rFonts w:ascii="Arial" w:hAnsi="Arial" w:cs="Arial"/>
          <w:szCs w:val="24"/>
          <w:vertAlign w:val="subscript"/>
        </w:rPr>
        <w:t xml:space="preserve">: </w:t>
      </w:r>
      <w:r w:rsidRPr="00BE5485">
        <w:rPr>
          <w:rFonts w:ascii="Arial" w:eastAsia="Arial" w:hAnsi="Arial" w:cs="Arial"/>
          <w:color w:val="222222"/>
          <w:szCs w:val="24"/>
          <w:vertAlign w:val="subscript"/>
        </w:rPr>
        <w:t>FORMULARIO DE CUMPLIMIENTO ESPECIFICACIONES TÉCNICAS</w:t>
      </w:r>
    </w:p>
    <w:p w14:paraId="562C5B73" w14:textId="0DE4A16F" w:rsidR="00BE5485" w:rsidRDefault="00BE5485" w:rsidP="00E143A4">
      <w:pPr>
        <w:pStyle w:val="Textoindependiente23"/>
        <w:tabs>
          <w:tab w:val="clear" w:pos="7560"/>
          <w:tab w:val="clear" w:pos="9000"/>
          <w:tab w:val="left" w:pos="1816"/>
        </w:tabs>
        <w:jc w:val="both"/>
        <w:rPr>
          <w:rFonts w:ascii="Arial" w:hAnsi="Arial" w:cs="Arial"/>
          <w:b/>
          <w:bCs/>
          <w:szCs w:val="24"/>
          <w:u w:val="single"/>
        </w:rPr>
      </w:pPr>
    </w:p>
    <w:p w14:paraId="63BCBDAA" w14:textId="7017A546" w:rsidR="00C53007" w:rsidRPr="00E143A4" w:rsidRDefault="00C53007" w:rsidP="00E143A4">
      <w:pPr>
        <w:pStyle w:val="Textoindependiente23"/>
        <w:tabs>
          <w:tab w:val="clear" w:pos="7560"/>
          <w:tab w:val="clear" w:pos="9000"/>
          <w:tab w:val="left" w:pos="1816"/>
        </w:tabs>
        <w:jc w:val="both"/>
        <w:rPr>
          <w:rFonts w:ascii="Arial" w:hAnsi="Arial" w:cs="Arial"/>
          <w:b/>
          <w:bCs/>
          <w:szCs w:val="24"/>
          <w:u w:val="single"/>
        </w:rPr>
      </w:pPr>
      <w:r w:rsidRPr="00E143A4">
        <w:rPr>
          <w:rFonts w:ascii="Arial" w:hAnsi="Arial" w:cs="Arial"/>
          <w:b/>
          <w:bCs/>
          <w:szCs w:val="24"/>
          <w:u w:val="single"/>
        </w:rPr>
        <w:t xml:space="preserve">COMPROMISO DE CUMPLIMIENTO DE ESPECIFICACIONES TÉCNICAS </w:t>
      </w:r>
    </w:p>
    <w:p w14:paraId="441F87BB" w14:textId="77777777" w:rsidR="00C53007" w:rsidRPr="00E143A4" w:rsidRDefault="00C53007" w:rsidP="00E143A4">
      <w:pPr>
        <w:pStyle w:val="Textoindependiente23"/>
        <w:tabs>
          <w:tab w:val="clear" w:pos="7560"/>
          <w:tab w:val="clear" w:pos="9000"/>
          <w:tab w:val="left" w:pos="1816"/>
        </w:tabs>
        <w:jc w:val="both"/>
        <w:rPr>
          <w:rFonts w:ascii="Arial" w:hAnsi="Arial" w:cs="Arial"/>
          <w:b/>
          <w:bCs/>
          <w:szCs w:val="24"/>
          <w:u w:val="single"/>
        </w:rPr>
      </w:pPr>
    </w:p>
    <w:p w14:paraId="086F49C0" w14:textId="4C4DB540" w:rsidR="00C53007" w:rsidRPr="00E143A4" w:rsidRDefault="00C53007" w:rsidP="00E143A4">
      <w:pPr>
        <w:jc w:val="both"/>
        <w:rPr>
          <w:rFonts w:cs="Arial"/>
          <w:szCs w:val="24"/>
        </w:rPr>
      </w:pPr>
      <w:r w:rsidRPr="00E143A4">
        <w:rPr>
          <w:rFonts w:cs="Arial"/>
          <w:szCs w:val="24"/>
        </w:rPr>
        <w:t xml:space="preserve">Yo __________________________________ actuando en calidad de Representante Legal de la firma________________________, identificada con </w:t>
      </w:r>
      <w:proofErr w:type="spellStart"/>
      <w:r w:rsidRPr="00E143A4">
        <w:rPr>
          <w:rFonts w:cs="Arial"/>
          <w:szCs w:val="24"/>
        </w:rPr>
        <w:t>Nit</w:t>
      </w:r>
      <w:proofErr w:type="spellEnd"/>
      <w:r w:rsidRPr="00E143A4">
        <w:rPr>
          <w:rFonts w:cs="Arial"/>
          <w:szCs w:val="24"/>
        </w:rPr>
        <w:t>._________________, mediante el presente documento me comprometo en nombre de la sociedad que represento a dar cumplimiento a todas y cada una de las especificaciones técnicas principales y adicionales establecidas en el presente proceso.</w:t>
      </w:r>
    </w:p>
    <w:p w14:paraId="33CE5596" w14:textId="22A6BDE6" w:rsidR="00C53007" w:rsidRPr="00E143A4" w:rsidRDefault="00C53007" w:rsidP="00E143A4">
      <w:pPr>
        <w:jc w:val="both"/>
        <w:rPr>
          <w:rFonts w:cs="Arial"/>
          <w:szCs w:val="24"/>
        </w:rPr>
      </w:pPr>
    </w:p>
    <w:p w14:paraId="275BD606" w14:textId="77777777" w:rsidR="00C53007" w:rsidRPr="00673A4F" w:rsidRDefault="00C53007" w:rsidP="00E143A4">
      <w:pPr>
        <w:jc w:val="both"/>
        <w:rPr>
          <w:rFonts w:eastAsia="ArialNarrow" w:cs="Arial"/>
          <w:b/>
          <w:bCs/>
          <w:szCs w:val="24"/>
          <w:lang w:val="es-CO"/>
        </w:rPr>
      </w:pPr>
      <w:r w:rsidRPr="00673A4F">
        <w:rPr>
          <w:rFonts w:eastAsia="ArialNarrow" w:cs="Arial"/>
          <w:b/>
          <w:bCs/>
          <w:szCs w:val="24"/>
          <w:lang w:val="es-CO"/>
        </w:rPr>
        <w:t>ESPECIFICACIONES TÉCNICAS:</w:t>
      </w:r>
    </w:p>
    <w:p w14:paraId="092E7E79" w14:textId="77777777" w:rsidR="00C53007" w:rsidRPr="00673A4F" w:rsidRDefault="00C53007" w:rsidP="00E143A4">
      <w:pPr>
        <w:jc w:val="both"/>
        <w:rPr>
          <w:rFonts w:eastAsia="ArialNarrow" w:cs="Arial"/>
          <w:b/>
          <w:bCs/>
          <w:szCs w:val="24"/>
          <w:lang w:val="es-CO"/>
        </w:rPr>
      </w:pPr>
    </w:p>
    <w:p w14:paraId="57B696B6" w14:textId="20127AD5" w:rsidR="00C53007" w:rsidRPr="00673A4F" w:rsidRDefault="00C53007" w:rsidP="00E143A4">
      <w:pPr>
        <w:jc w:val="both"/>
        <w:rPr>
          <w:rFonts w:eastAsia="ArialNarrow" w:cs="Arial"/>
          <w:szCs w:val="24"/>
          <w:lang w:val="es-CO"/>
        </w:rPr>
      </w:pPr>
      <w:r w:rsidRPr="00673A4F">
        <w:rPr>
          <w:rFonts w:eastAsia="ArialNarrow" w:cs="Arial"/>
          <w:szCs w:val="24"/>
          <w:lang w:val="es-CO"/>
        </w:rPr>
        <w:t xml:space="preserve">El contratista deberá entregar las siguientes especificaciones técnicas: </w:t>
      </w:r>
    </w:p>
    <w:p w14:paraId="7481A79D" w14:textId="43D6A600" w:rsidR="0060600E" w:rsidRPr="00673A4F" w:rsidRDefault="0060600E" w:rsidP="00E143A4">
      <w:pPr>
        <w:jc w:val="both"/>
        <w:rPr>
          <w:rFonts w:eastAsia="ArialNarrow" w:cs="Arial"/>
          <w:szCs w:val="24"/>
          <w:lang w:val="es-CO"/>
        </w:rPr>
      </w:pPr>
    </w:p>
    <w:p w14:paraId="1DF97011" w14:textId="2627C803" w:rsidR="002F6788" w:rsidRDefault="002F6788" w:rsidP="002F6788">
      <w:pPr>
        <w:contextualSpacing/>
        <w:jc w:val="both"/>
        <w:rPr>
          <w:rFonts w:cs="Arial"/>
        </w:rPr>
      </w:pPr>
      <w:r w:rsidRPr="00972F28">
        <w:rPr>
          <w:rFonts w:cs="Arial"/>
          <w:b/>
          <w:bCs/>
          <w:noProof/>
        </w:rPr>
        <w:drawing>
          <wp:anchor distT="0" distB="0" distL="114300" distR="114300" simplePos="0" relativeHeight="251659264" behindDoc="0" locked="0" layoutInCell="1" allowOverlap="1" wp14:anchorId="2F261D10" wp14:editId="0FAEC096">
            <wp:simplePos x="0" y="0"/>
            <wp:positionH relativeFrom="margin">
              <wp:align>right</wp:align>
            </wp:positionH>
            <wp:positionV relativeFrom="paragraph">
              <wp:posOffset>393738</wp:posOffset>
            </wp:positionV>
            <wp:extent cx="5612130" cy="933450"/>
            <wp:effectExtent l="0" t="0" r="7620" b="0"/>
            <wp:wrapSquare wrapText="bothSides"/>
            <wp:docPr id="5870914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91451" name=""/>
                    <pic:cNvPicPr/>
                  </pic:nvPicPr>
                  <pic:blipFill>
                    <a:blip r:embed="rId5">
                      <a:extLst>
                        <a:ext uri="{28A0092B-C50C-407E-A947-70E740481C1C}">
                          <a14:useLocalDpi xmlns:a14="http://schemas.microsoft.com/office/drawing/2010/main" val="0"/>
                        </a:ext>
                      </a:extLst>
                    </a:blip>
                    <a:stretch>
                      <a:fillRect/>
                    </a:stretch>
                  </pic:blipFill>
                  <pic:spPr>
                    <a:xfrm>
                      <a:off x="0" y="0"/>
                      <a:ext cx="5612130" cy="933450"/>
                    </a:xfrm>
                    <a:prstGeom prst="rect">
                      <a:avLst/>
                    </a:prstGeom>
                  </pic:spPr>
                </pic:pic>
              </a:graphicData>
            </a:graphic>
            <wp14:sizeRelH relativeFrom="page">
              <wp14:pctWidth>0</wp14:pctWidth>
            </wp14:sizeRelH>
            <wp14:sizeRelV relativeFrom="page">
              <wp14:pctHeight>0</wp14:pctHeight>
            </wp14:sizeRelV>
          </wp:anchor>
        </w:drawing>
      </w:r>
      <w:r w:rsidR="00972F28" w:rsidRPr="00972F28">
        <w:rPr>
          <w:rFonts w:cs="Arial"/>
          <w:b/>
          <w:bCs/>
        </w:rPr>
        <w:t>1.</w:t>
      </w:r>
      <w:r w:rsidR="00972F28">
        <w:rPr>
          <w:rFonts w:cs="Arial"/>
        </w:rPr>
        <w:t xml:space="preserve"> </w:t>
      </w:r>
      <w:r w:rsidRPr="007F2E09">
        <w:rPr>
          <w:rFonts w:cs="Arial"/>
        </w:rPr>
        <w:t>Se debe prestar el servicio del objeto para los equipos de impresión, refrigeración,</w:t>
      </w:r>
      <w:r>
        <w:rPr>
          <w:rFonts w:cs="Arial"/>
        </w:rPr>
        <w:t xml:space="preserve"> </w:t>
      </w:r>
      <w:r w:rsidRPr="007F2E09">
        <w:rPr>
          <w:rFonts w:cs="Arial"/>
        </w:rPr>
        <w:t>eléctricos, de seguridad y control para los siguientes:</w:t>
      </w:r>
    </w:p>
    <w:p w14:paraId="054CF3C7" w14:textId="4501F11F" w:rsidR="002F6788" w:rsidRDefault="002F6788" w:rsidP="002F6788">
      <w:pPr>
        <w:contextualSpacing/>
        <w:jc w:val="both"/>
        <w:rPr>
          <w:rFonts w:cs="Arial"/>
        </w:rPr>
      </w:pPr>
    </w:p>
    <w:p w14:paraId="457E6C55" w14:textId="5AF652A3" w:rsidR="002F6788" w:rsidRPr="00972F28" w:rsidRDefault="002F6788" w:rsidP="00972F28">
      <w:pPr>
        <w:ind w:firstLine="360"/>
        <w:contextualSpacing/>
        <w:jc w:val="both"/>
        <w:rPr>
          <w:rFonts w:cs="Arial"/>
        </w:rPr>
      </w:pPr>
      <w:r w:rsidRPr="00892E7F">
        <w:rPr>
          <w:rFonts w:cs="Arial"/>
          <w:noProof/>
          <w:highlight w:val="yellow"/>
        </w:rPr>
        <w:drawing>
          <wp:anchor distT="0" distB="0" distL="114300" distR="114300" simplePos="0" relativeHeight="251660288" behindDoc="0" locked="0" layoutInCell="1" allowOverlap="1" wp14:anchorId="7D8235CC" wp14:editId="2674815C">
            <wp:simplePos x="0" y="0"/>
            <wp:positionH relativeFrom="margin">
              <wp:align>right</wp:align>
            </wp:positionH>
            <wp:positionV relativeFrom="paragraph">
              <wp:posOffset>340360</wp:posOffset>
            </wp:positionV>
            <wp:extent cx="5445125" cy="3800475"/>
            <wp:effectExtent l="0" t="0" r="3175" b="9525"/>
            <wp:wrapSquare wrapText="bothSides"/>
            <wp:docPr id="12825696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45125" cy="3800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rPr>
        <w:t>A continuación, se discrimina la ubicación de los equipos:</w:t>
      </w:r>
    </w:p>
    <w:p w14:paraId="1E0ED677" w14:textId="77777777" w:rsidR="002F6788" w:rsidRPr="002F6788" w:rsidRDefault="002F6788" w:rsidP="002F6788">
      <w:pPr>
        <w:pStyle w:val="TableParagraph"/>
        <w:numPr>
          <w:ilvl w:val="0"/>
          <w:numId w:val="14"/>
        </w:numPr>
        <w:spacing w:before="1"/>
        <w:ind w:right="49"/>
        <w:jc w:val="both"/>
        <w:rPr>
          <w:rFonts w:ascii="Arial" w:hAnsi="Arial" w:cs="Arial"/>
          <w:sz w:val="24"/>
          <w:szCs w:val="24"/>
        </w:rPr>
      </w:pPr>
      <w:r w:rsidRPr="002F6788">
        <w:rPr>
          <w:rFonts w:ascii="Arial" w:hAnsi="Arial" w:cs="Arial"/>
          <w:b/>
          <w:bCs/>
          <w:sz w:val="24"/>
          <w:szCs w:val="24"/>
        </w:rPr>
        <w:lastRenderedPageBreak/>
        <w:t xml:space="preserve">Equipos de impresión: </w:t>
      </w:r>
      <w:r w:rsidRPr="002F6788">
        <w:rPr>
          <w:rFonts w:ascii="Arial" w:hAnsi="Arial" w:cs="Arial"/>
          <w:sz w:val="24"/>
          <w:szCs w:val="24"/>
        </w:rPr>
        <w:t xml:space="preserve">Limpieza interna/externa, calibración, cambio de repuestos menores, revisión de consumibles. </w:t>
      </w:r>
    </w:p>
    <w:p w14:paraId="3A46680D" w14:textId="77777777" w:rsidR="002F6788" w:rsidRPr="002F6788" w:rsidRDefault="002F6788" w:rsidP="002F6788">
      <w:pPr>
        <w:pStyle w:val="TableParagraph"/>
        <w:spacing w:before="1"/>
        <w:ind w:left="720" w:right="49"/>
        <w:jc w:val="both"/>
        <w:rPr>
          <w:rFonts w:ascii="Arial" w:hAnsi="Arial" w:cs="Arial"/>
          <w:sz w:val="24"/>
          <w:szCs w:val="24"/>
        </w:rPr>
      </w:pPr>
    </w:p>
    <w:p w14:paraId="3A1285E0" w14:textId="77777777" w:rsidR="002F6788" w:rsidRPr="00972F28" w:rsidRDefault="002F6788" w:rsidP="002F6788">
      <w:pPr>
        <w:pStyle w:val="TableParagraph"/>
        <w:numPr>
          <w:ilvl w:val="0"/>
          <w:numId w:val="14"/>
        </w:numPr>
        <w:spacing w:before="1"/>
        <w:ind w:right="49"/>
        <w:jc w:val="both"/>
        <w:rPr>
          <w:rFonts w:ascii="Arial" w:hAnsi="Arial" w:cs="Arial"/>
          <w:sz w:val="24"/>
          <w:szCs w:val="24"/>
        </w:rPr>
      </w:pPr>
      <w:r w:rsidRPr="00972F28">
        <w:rPr>
          <w:rFonts w:ascii="Arial" w:hAnsi="Arial" w:cs="Arial"/>
          <w:b/>
          <w:bCs/>
          <w:sz w:val="24"/>
          <w:szCs w:val="24"/>
        </w:rPr>
        <w:t xml:space="preserve">Equipos de refrigeración: </w:t>
      </w:r>
      <w:r w:rsidRPr="00972F28">
        <w:rPr>
          <w:rFonts w:ascii="Arial" w:hAnsi="Arial" w:cs="Arial"/>
          <w:sz w:val="24"/>
          <w:szCs w:val="24"/>
        </w:rPr>
        <w:t>Verificación de niveles de gas, limpieza de filtros, revisión de condensadores y ventiladores</w:t>
      </w:r>
      <w:r w:rsidRPr="00972F28">
        <w:rPr>
          <w:rFonts w:ascii="Arial" w:hAnsi="Arial" w:cs="Arial"/>
          <w:b/>
          <w:bCs/>
          <w:sz w:val="24"/>
          <w:szCs w:val="24"/>
        </w:rPr>
        <w:t xml:space="preserve">. </w:t>
      </w:r>
    </w:p>
    <w:p w14:paraId="73A6C354" w14:textId="77777777" w:rsidR="002F6788" w:rsidRPr="00972F28" w:rsidRDefault="002F6788" w:rsidP="002F6788">
      <w:pPr>
        <w:pStyle w:val="Prrafodelista"/>
        <w:ind w:right="49"/>
        <w:rPr>
          <w:rFonts w:cs="Arial"/>
          <w:b/>
          <w:bCs/>
          <w:szCs w:val="24"/>
        </w:rPr>
      </w:pPr>
    </w:p>
    <w:p w14:paraId="5FA06F5D" w14:textId="77777777" w:rsidR="002F6788" w:rsidRPr="00972F28" w:rsidRDefault="002F6788" w:rsidP="002F6788">
      <w:pPr>
        <w:pStyle w:val="TableParagraph"/>
        <w:numPr>
          <w:ilvl w:val="0"/>
          <w:numId w:val="14"/>
        </w:numPr>
        <w:spacing w:before="1"/>
        <w:ind w:right="49"/>
        <w:jc w:val="both"/>
        <w:rPr>
          <w:rFonts w:ascii="Arial" w:hAnsi="Arial" w:cs="Arial"/>
          <w:sz w:val="24"/>
          <w:szCs w:val="24"/>
        </w:rPr>
      </w:pPr>
      <w:r w:rsidRPr="00972F28">
        <w:rPr>
          <w:rFonts w:ascii="Arial" w:hAnsi="Arial" w:cs="Arial"/>
          <w:b/>
          <w:bCs/>
          <w:sz w:val="24"/>
          <w:szCs w:val="24"/>
        </w:rPr>
        <w:t xml:space="preserve">Sistemas eléctricos: </w:t>
      </w:r>
      <w:r w:rsidRPr="00972F28">
        <w:rPr>
          <w:rFonts w:ascii="Arial" w:hAnsi="Arial" w:cs="Arial"/>
          <w:sz w:val="24"/>
          <w:szCs w:val="24"/>
        </w:rPr>
        <w:t xml:space="preserve">Inspección de cableado, tableros, UPS, regulación de voltaje, reemplazo de partes en mal estado. </w:t>
      </w:r>
    </w:p>
    <w:p w14:paraId="28DD3ABF" w14:textId="77777777" w:rsidR="002F6788" w:rsidRPr="00972F28" w:rsidRDefault="002F6788" w:rsidP="002F6788">
      <w:pPr>
        <w:pStyle w:val="TableParagraph"/>
        <w:spacing w:before="1"/>
        <w:ind w:right="49"/>
        <w:jc w:val="both"/>
        <w:rPr>
          <w:rFonts w:ascii="Arial" w:hAnsi="Arial" w:cs="Arial"/>
          <w:sz w:val="24"/>
          <w:szCs w:val="24"/>
        </w:rPr>
      </w:pPr>
    </w:p>
    <w:p w14:paraId="4A2383CF" w14:textId="77777777" w:rsidR="002F6788" w:rsidRPr="00972F28" w:rsidRDefault="002F6788" w:rsidP="002F6788">
      <w:pPr>
        <w:pStyle w:val="TableParagraph"/>
        <w:numPr>
          <w:ilvl w:val="0"/>
          <w:numId w:val="14"/>
        </w:numPr>
        <w:spacing w:before="1"/>
        <w:ind w:right="49"/>
        <w:jc w:val="both"/>
        <w:rPr>
          <w:rFonts w:ascii="Arial" w:hAnsi="Arial" w:cs="Arial"/>
          <w:sz w:val="24"/>
          <w:szCs w:val="24"/>
        </w:rPr>
      </w:pPr>
      <w:r w:rsidRPr="00972F28">
        <w:rPr>
          <w:rFonts w:ascii="Arial" w:hAnsi="Arial" w:cs="Arial"/>
          <w:b/>
          <w:bCs/>
          <w:sz w:val="24"/>
          <w:szCs w:val="24"/>
        </w:rPr>
        <w:t xml:space="preserve">Equipos de seguridad y control: </w:t>
      </w:r>
      <w:r w:rsidRPr="00972F28">
        <w:rPr>
          <w:rFonts w:ascii="Arial" w:hAnsi="Arial" w:cs="Arial"/>
          <w:sz w:val="24"/>
          <w:szCs w:val="24"/>
        </w:rPr>
        <w:t xml:space="preserve">Cámaras, sensores, cableado. </w:t>
      </w:r>
    </w:p>
    <w:p w14:paraId="4F846E8B" w14:textId="77777777" w:rsidR="002F6788" w:rsidRPr="00972F28" w:rsidRDefault="002F6788" w:rsidP="002F6788">
      <w:pPr>
        <w:pStyle w:val="TableParagraph"/>
        <w:spacing w:before="1"/>
        <w:ind w:right="49"/>
        <w:jc w:val="both"/>
        <w:rPr>
          <w:rFonts w:ascii="Arial" w:hAnsi="Arial" w:cs="Arial"/>
          <w:sz w:val="24"/>
          <w:szCs w:val="24"/>
        </w:rPr>
      </w:pPr>
    </w:p>
    <w:p w14:paraId="2691BC3D" w14:textId="77777777" w:rsidR="002F6788" w:rsidRPr="00972F28" w:rsidRDefault="002F6788" w:rsidP="002F6788">
      <w:pPr>
        <w:pStyle w:val="TableParagraph"/>
        <w:numPr>
          <w:ilvl w:val="0"/>
          <w:numId w:val="14"/>
        </w:numPr>
        <w:spacing w:before="1"/>
        <w:ind w:right="49"/>
        <w:jc w:val="both"/>
        <w:rPr>
          <w:rFonts w:ascii="Arial" w:hAnsi="Arial" w:cs="Arial"/>
          <w:sz w:val="24"/>
          <w:szCs w:val="24"/>
        </w:rPr>
      </w:pPr>
      <w:r w:rsidRPr="00972F28">
        <w:rPr>
          <w:rFonts w:ascii="Arial" w:hAnsi="Arial" w:cs="Arial"/>
          <w:b/>
          <w:bCs/>
          <w:sz w:val="24"/>
          <w:szCs w:val="24"/>
          <w:lang w:val="es-CO"/>
        </w:rPr>
        <w:t xml:space="preserve">Correctivos: </w:t>
      </w:r>
      <w:r w:rsidRPr="00972F28">
        <w:rPr>
          <w:rFonts w:ascii="Arial" w:hAnsi="Arial" w:cs="Arial"/>
          <w:sz w:val="24"/>
          <w:szCs w:val="24"/>
          <w:lang w:val="es-CO"/>
        </w:rPr>
        <w:t>Cambio de repuestos, ajustes técnicos y reparaciones necesarias identificadas en el diagnóstico</w:t>
      </w:r>
      <w:r w:rsidRPr="00972F28">
        <w:rPr>
          <w:rFonts w:ascii="Arial" w:hAnsi="Arial" w:cs="Arial"/>
          <w:b/>
          <w:bCs/>
          <w:sz w:val="24"/>
          <w:szCs w:val="24"/>
          <w:lang w:val="es-CO"/>
        </w:rPr>
        <w:t xml:space="preserve">. </w:t>
      </w:r>
    </w:p>
    <w:p w14:paraId="3FEF3FA9" w14:textId="77777777" w:rsidR="002F6788" w:rsidRPr="00972F28" w:rsidRDefault="002F6788" w:rsidP="002F6788">
      <w:pPr>
        <w:pStyle w:val="TableParagraph"/>
        <w:spacing w:before="1"/>
        <w:ind w:right="49"/>
        <w:jc w:val="both"/>
        <w:rPr>
          <w:rFonts w:ascii="Arial" w:hAnsi="Arial" w:cs="Arial"/>
          <w:sz w:val="24"/>
          <w:szCs w:val="24"/>
        </w:rPr>
      </w:pPr>
    </w:p>
    <w:p w14:paraId="586A0585" w14:textId="77777777" w:rsidR="002F6788" w:rsidRPr="00972F28" w:rsidRDefault="002F6788" w:rsidP="002F6788">
      <w:pPr>
        <w:pStyle w:val="TableParagraph"/>
        <w:numPr>
          <w:ilvl w:val="0"/>
          <w:numId w:val="14"/>
        </w:numPr>
        <w:spacing w:before="1"/>
        <w:ind w:right="49"/>
        <w:jc w:val="both"/>
        <w:rPr>
          <w:rFonts w:ascii="Arial" w:hAnsi="Arial" w:cs="Arial"/>
          <w:sz w:val="24"/>
          <w:szCs w:val="24"/>
        </w:rPr>
      </w:pPr>
      <w:r w:rsidRPr="00972F28">
        <w:rPr>
          <w:rFonts w:ascii="Arial" w:hAnsi="Arial" w:cs="Arial"/>
          <w:b/>
          <w:bCs/>
          <w:sz w:val="24"/>
          <w:szCs w:val="24"/>
          <w:lang w:val="es-CO"/>
        </w:rPr>
        <w:t>Reportes</w:t>
      </w:r>
      <w:r w:rsidRPr="00972F28">
        <w:rPr>
          <w:rFonts w:ascii="Arial" w:hAnsi="Arial" w:cs="Arial"/>
          <w:sz w:val="24"/>
          <w:szCs w:val="24"/>
          <w:lang w:val="es-CO"/>
        </w:rPr>
        <w:t xml:space="preserve">: Entrega de informes técnicos por cada intervención con diagnóstico, acciones realizadas y recomendaciones. </w:t>
      </w:r>
    </w:p>
    <w:p w14:paraId="766291F6" w14:textId="77777777" w:rsidR="002F6788" w:rsidRPr="00972F28" w:rsidRDefault="002F6788" w:rsidP="002F6788">
      <w:pPr>
        <w:pStyle w:val="Prrafodelista"/>
        <w:rPr>
          <w:rFonts w:cs="Arial"/>
          <w:szCs w:val="24"/>
        </w:rPr>
      </w:pPr>
    </w:p>
    <w:p w14:paraId="7145C1C1" w14:textId="0E1E7864" w:rsidR="00972F28" w:rsidRPr="00972F28" w:rsidRDefault="00972F28" w:rsidP="002F6788">
      <w:pPr>
        <w:pStyle w:val="TableParagraph"/>
        <w:spacing w:before="1"/>
        <w:ind w:right="49"/>
        <w:jc w:val="both"/>
        <w:rPr>
          <w:rFonts w:ascii="Arial" w:hAnsi="Arial" w:cs="Arial"/>
          <w:b/>
          <w:bCs/>
          <w:sz w:val="24"/>
          <w:szCs w:val="24"/>
          <w:lang w:val="es-CO"/>
        </w:rPr>
      </w:pPr>
      <w:r w:rsidRPr="00972F28">
        <w:rPr>
          <w:rFonts w:ascii="Arial" w:hAnsi="Arial" w:cs="Arial"/>
          <w:b/>
          <w:bCs/>
          <w:sz w:val="24"/>
          <w:szCs w:val="24"/>
        </w:rPr>
        <w:t xml:space="preserve">2. </w:t>
      </w:r>
      <w:r w:rsidRPr="00972F28">
        <w:rPr>
          <w:rFonts w:ascii="Arial" w:hAnsi="Arial" w:cs="Arial"/>
          <w:b/>
          <w:bCs/>
          <w:sz w:val="24"/>
          <w:szCs w:val="24"/>
          <w:lang w:val="es-CO"/>
        </w:rPr>
        <w:t>ESPECIFICACIONES TECNICAS DEL MANTENIMIENTO PREVENTIVO</w:t>
      </w:r>
    </w:p>
    <w:p w14:paraId="2497CA8A" w14:textId="77777777" w:rsidR="00972F28" w:rsidRPr="00972F28" w:rsidRDefault="00972F28" w:rsidP="002F6788">
      <w:pPr>
        <w:pStyle w:val="TableParagraph"/>
        <w:spacing w:before="1"/>
        <w:ind w:right="49"/>
        <w:jc w:val="both"/>
        <w:rPr>
          <w:rFonts w:ascii="Arial" w:hAnsi="Arial" w:cs="Arial"/>
          <w:b/>
          <w:bCs/>
          <w:sz w:val="24"/>
          <w:szCs w:val="24"/>
          <w:lang w:val="es-CO"/>
        </w:rPr>
      </w:pPr>
    </w:p>
    <w:p w14:paraId="5CF828AB" w14:textId="77777777" w:rsidR="00972F28" w:rsidRPr="00972F28" w:rsidRDefault="00972F28" w:rsidP="00972F28">
      <w:pPr>
        <w:pStyle w:val="TableParagraph"/>
        <w:spacing w:before="1"/>
        <w:ind w:right="49"/>
        <w:jc w:val="both"/>
        <w:rPr>
          <w:rFonts w:ascii="Arial" w:hAnsi="Arial" w:cs="Arial"/>
          <w:b/>
          <w:bCs/>
          <w:sz w:val="24"/>
          <w:szCs w:val="24"/>
          <w:lang w:val="es-CO"/>
        </w:rPr>
      </w:pPr>
      <w:r w:rsidRPr="00972F28">
        <w:rPr>
          <w:rFonts w:ascii="Arial" w:hAnsi="Arial" w:cs="Arial"/>
          <w:b/>
          <w:bCs/>
          <w:sz w:val="24"/>
          <w:szCs w:val="24"/>
          <w:lang w:val="es-CO"/>
        </w:rPr>
        <w:t xml:space="preserve">2.1. </w:t>
      </w:r>
      <w:r w:rsidRPr="00972F28">
        <w:rPr>
          <w:rFonts w:ascii="Arial" w:hAnsi="Arial" w:cs="Arial"/>
          <w:b/>
          <w:bCs/>
          <w:sz w:val="24"/>
          <w:szCs w:val="24"/>
          <w:lang w:val="es-CO"/>
        </w:rPr>
        <w:t xml:space="preserve">Se debe realizar en el primer mes: </w:t>
      </w:r>
    </w:p>
    <w:p w14:paraId="51A72B7E" w14:textId="77777777" w:rsidR="00972F28" w:rsidRPr="00972F28" w:rsidRDefault="00972F28" w:rsidP="00972F28">
      <w:pPr>
        <w:pStyle w:val="TableParagraph"/>
        <w:numPr>
          <w:ilvl w:val="0"/>
          <w:numId w:val="17"/>
        </w:numPr>
        <w:spacing w:before="1"/>
        <w:ind w:right="49"/>
        <w:jc w:val="both"/>
        <w:rPr>
          <w:rFonts w:ascii="Arial" w:hAnsi="Arial" w:cs="Arial"/>
          <w:sz w:val="24"/>
          <w:szCs w:val="24"/>
          <w:lang w:val="es-CO"/>
        </w:rPr>
      </w:pPr>
      <w:r w:rsidRPr="00972F28">
        <w:rPr>
          <w:rFonts w:ascii="Arial" w:hAnsi="Arial" w:cs="Arial"/>
          <w:sz w:val="24"/>
          <w:szCs w:val="24"/>
          <w:lang w:val="es-CO"/>
        </w:rPr>
        <w:t xml:space="preserve">Visita de recolección de información tanto de equipos como de software y Hardware. </w:t>
      </w:r>
    </w:p>
    <w:p w14:paraId="09ABA54C" w14:textId="77777777" w:rsidR="00972F28" w:rsidRPr="00972F28" w:rsidRDefault="00972F28" w:rsidP="00972F28">
      <w:pPr>
        <w:pStyle w:val="TableParagraph"/>
        <w:numPr>
          <w:ilvl w:val="0"/>
          <w:numId w:val="17"/>
        </w:numPr>
        <w:spacing w:before="1"/>
        <w:ind w:right="49"/>
        <w:jc w:val="both"/>
        <w:rPr>
          <w:rFonts w:ascii="Arial" w:hAnsi="Arial" w:cs="Arial"/>
          <w:sz w:val="24"/>
          <w:szCs w:val="24"/>
          <w:lang w:val="es-CO"/>
        </w:rPr>
      </w:pPr>
      <w:r w:rsidRPr="00972F28">
        <w:rPr>
          <w:rFonts w:ascii="Arial" w:hAnsi="Arial" w:cs="Arial"/>
          <w:sz w:val="24"/>
          <w:szCs w:val="24"/>
          <w:lang w:val="es-CO"/>
        </w:rPr>
        <w:t xml:space="preserve">Un levantamiento de información de la infraestructura actual y del inventario existente de los equipos relacionados. </w:t>
      </w:r>
    </w:p>
    <w:p w14:paraId="45307DB0" w14:textId="77777777" w:rsidR="00972F28" w:rsidRPr="00972F28" w:rsidRDefault="00972F28" w:rsidP="00972F28">
      <w:pPr>
        <w:pStyle w:val="TableParagraph"/>
        <w:numPr>
          <w:ilvl w:val="0"/>
          <w:numId w:val="17"/>
        </w:numPr>
        <w:spacing w:before="1"/>
        <w:ind w:right="49"/>
        <w:jc w:val="both"/>
        <w:rPr>
          <w:rFonts w:ascii="Arial" w:hAnsi="Arial" w:cs="Arial"/>
          <w:sz w:val="24"/>
          <w:szCs w:val="24"/>
          <w:lang w:val="es-CO"/>
        </w:rPr>
      </w:pPr>
      <w:r w:rsidRPr="00972F28">
        <w:rPr>
          <w:rFonts w:ascii="Arial" w:hAnsi="Arial" w:cs="Arial"/>
          <w:sz w:val="24"/>
          <w:szCs w:val="24"/>
          <w:lang w:val="es-CO"/>
        </w:rPr>
        <w:t>Presentar un inventario de los equipos recibidos con sus hojas de vida.</w:t>
      </w:r>
    </w:p>
    <w:p w14:paraId="23504A29" w14:textId="77777777" w:rsidR="00972F28" w:rsidRPr="00972F28" w:rsidRDefault="00972F28" w:rsidP="00972F28">
      <w:pPr>
        <w:pStyle w:val="TableParagraph"/>
        <w:numPr>
          <w:ilvl w:val="0"/>
          <w:numId w:val="17"/>
        </w:numPr>
        <w:spacing w:before="1"/>
        <w:ind w:right="49"/>
        <w:jc w:val="both"/>
        <w:rPr>
          <w:rFonts w:ascii="Arial" w:hAnsi="Arial" w:cs="Arial"/>
          <w:sz w:val="24"/>
          <w:szCs w:val="24"/>
          <w:lang w:val="es-CO"/>
        </w:rPr>
      </w:pPr>
      <w:r w:rsidRPr="00972F28">
        <w:rPr>
          <w:rFonts w:ascii="Arial" w:hAnsi="Arial" w:cs="Arial"/>
          <w:sz w:val="24"/>
          <w:szCs w:val="24"/>
          <w:lang w:val="es-CO"/>
        </w:rPr>
        <w:t xml:space="preserve">Presentación de un informe, cronograma de actividades mensual para que sea analizado por el departamento de tecnología de la Junta Nacional. </w:t>
      </w:r>
    </w:p>
    <w:p w14:paraId="14DCEE94" w14:textId="7B3B0C35" w:rsidR="00972F28" w:rsidRDefault="00972F28" w:rsidP="00972F28">
      <w:pPr>
        <w:pStyle w:val="TableParagraph"/>
        <w:numPr>
          <w:ilvl w:val="0"/>
          <w:numId w:val="17"/>
        </w:numPr>
        <w:spacing w:before="1"/>
        <w:ind w:right="49"/>
        <w:jc w:val="both"/>
        <w:rPr>
          <w:rFonts w:ascii="Arial" w:hAnsi="Arial" w:cs="Arial"/>
          <w:sz w:val="24"/>
          <w:szCs w:val="24"/>
          <w:lang w:val="es-CO"/>
        </w:rPr>
      </w:pPr>
      <w:r w:rsidRPr="00972F28">
        <w:rPr>
          <w:rFonts w:ascii="Arial" w:hAnsi="Arial" w:cs="Arial"/>
          <w:sz w:val="24"/>
          <w:szCs w:val="24"/>
          <w:lang w:val="es-CO"/>
        </w:rPr>
        <w:t xml:space="preserve">Una reunión mensual con el departamento de tecnología de la Junta Nacional y entre las dos partes priorizar las actividades de acuerdo con los objetivos del contrato. </w:t>
      </w:r>
    </w:p>
    <w:p w14:paraId="27554F9C" w14:textId="77777777" w:rsidR="00972F28" w:rsidRPr="00972F28" w:rsidRDefault="00972F28" w:rsidP="00972F28">
      <w:pPr>
        <w:pStyle w:val="TableParagraph"/>
        <w:spacing w:before="1"/>
        <w:ind w:left="720" w:right="49"/>
        <w:jc w:val="both"/>
        <w:rPr>
          <w:rFonts w:ascii="Arial" w:hAnsi="Arial" w:cs="Arial"/>
          <w:sz w:val="24"/>
          <w:szCs w:val="24"/>
          <w:lang w:val="es-CO"/>
        </w:rPr>
      </w:pPr>
    </w:p>
    <w:p w14:paraId="544459A2" w14:textId="0EDBD730" w:rsidR="00972F28" w:rsidRDefault="00972F28" w:rsidP="00972F28">
      <w:pPr>
        <w:pStyle w:val="TableParagraph"/>
        <w:spacing w:before="1"/>
        <w:ind w:right="49"/>
        <w:jc w:val="both"/>
        <w:rPr>
          <w:rFonts w:ascii="Arial" w:hAnsi="Arial" w:cs="Arial"/>
          <w:b/>
          <w:bCs/>
          <w:sz w:val="24"/>
          <w:szCs w:val="24"/>
        </w:rPr>
      </w:pPr>
      <w:r w:rsidRPr="00972F28">
        <w:rPr>
          <w:rFonts w:ascii="Arial" w:hAnsi="Arial" w:cs="Arial"/>
          <w:b/>
          <w:bCs/>
          <w:sz w:val="24"/>
          <w:szCs w:val="24"/>
        </w:rPr>
        <w:t xml:space="preserve">2.2. </w:t>
      </w:r>
      <w:r w:rsidRPr="00972F28">
        <w:rPr>
          <w:rFonts w:ascii="Arial" w:hAnsi="Arial" w:cs="Arial"/>
          <w:b/>
          <w:bCs/>
          <w:sz w:val="24"/>
          <w:szCs w:val="24"/>
          <w:lang w:val="es-CO"/>
        </w:rPr>
        <w:t>Características mínimas del mantenimiento preventivo:</w:t>
      </w:r>
    </w:p>
    <w:p w14:paraId="44A17C50" w14:textId="77777777" w:rsidR="00972F28" w:rsidRPr="00972F28" w:rsidRDefault="00972F28" w:rsidP="00972F28">
      <w:pPr>
        <w:pStyle w:val="TableParagraph"/>
        <w:spacing w:before="1"/>
        <w:ind w:right="49"/>
        <w:jc w:val="both"/>
        <w:rPr>
          <w:rFonts w:ascii="Arial" w:hAnsi="Arial" w:cs="Arial"/>
          <w:b/>
          <w:bCs/>
          <w:sz w:val="24"/>
          <w:szCs w:val="24"/>
        </w:rPr>
      </w:pPr>
    </w:p>
    <w:p w14:paraId="6178E090" w14:textId="77777777" w:rsidR="00972F28" w:rsidRPr="00972F28" w:rsidRDefault="00972F28" w:rsidP="00972F28">
      <w:pPr>
        <w:pStyle w:val="TableParagraph"/>
        <w:numPr>
          <w:ilvl w:val="0"/>
          <w:numId w:val="21"/>
        </w:numPr>
        <w:spacing w:before="1"/>
        <w:ind w:right="49"/>
        <w:jc w:val="both"/>
        <w:rPr>
          <w:rFonts w:ascii="Arial" w:hAnsi="Arial" w:cs="Arial"/>
          <w:sz w:val="24"/>
          <w:szCs w:val="24"/>
          <w:lang w:val="es-CO"/>
        </w:rPr>
      </w:pPr>
      <w:r w:rsidRPr="00972F28">
        <w:rPr>
          <w:rFonts w:ascii="Arial" w:hAnsi="Arial" w:cs="Arial"/>
          <w:sz w:val="24"/>
          <w:szCs w:val="24"/>
          <w:lang w:val="es-CO"/>
        </w:rPr>
        <w:t xml:space="preserve">El mantenimiento de los equipos relacionados anteriormente se requiere como mínimo con la siguiente periodicidad: </w:t>
      </w:r>
    </w:p>
    <w:p w14:paraId="5AF61978" w14:textId="77777777" w:rsidR="00972F28" w:rsidRPr="00972F28" w:rsidRDefault="00972F28" w:rsidP="00972F28">
      <w:pPr>
        <w:pStyle w:val="TableParagraph"/>
        <w:numPr>
          <w:ilvl w:val="0"/>
          <w:numId w:val="22"/>
        </w:numPr>
        <w:spacing w:before="1"/>
        <w:ind w:right="49"/>
        <w:jc w:val="both"/>
        <w:rPr>
          <w:rFonts w:ascii="Arial" w:hAnsi="Arial" w:cs="Arial"/>
          <w:sz w:val="24"/>
          <w:szCs w:val="24"/>
          <w:lang w:val="es-CO"/>
        </w:rPr>
      </w:pPr>
      <w:r w:rsidRPr="00972F28">
        <w:rPr>
          <w:rFonts w:ascii="Arial" w:hAnsi="Arial" w:cs="Arial"/>
          <w:b/>
          <w:bCs/>
          <w:sz w:val="24"/>
          <w:szCs w:val="24"/>
          <w:lang w:val="es-CO"/>
        </w:rPr>
        <w:t>Mantenimiento aires acondicionados</w:t>
      </w:r>
      <w:r w:rsidRPr="00972F28">
        <w:rPr>
          <w:rFonts w:ascii="Arial" w:hAnsi="Arial" w:cs="Arial"/>
          <w:sz w:val="24"/>
          <w:szCs w:val="24"/>
          <w:lang w:val="es-CO"/>
        </w:rPr>
        <w:t xml:space="preserve">: 4 veces en el año de ejecución del posible contrato cada 3 meses </w:t>
      </w:r>
    </w:p>
    <w:p w14:paraId="6D20F197" w14:textId="77777777" w:rsidR="00972F28" w:rsidRPr="00972F28" w:rsidRDefault="00972F28" w:rsidP="00972F28">
      <w:pPr>
        <w:pStyle w:val="TableParagraph"/>
        <w:numPr>
          <w:ilvl w:val="0"/>
          <w:numId w:val="22"/>
        </w:numPr>
        <w:spacing w:before="1"/>
        <w:ind w:right="49"/>
        <w:jc w:val="both"/>
        <w:rPr>
          <w:rFonts w:ascii="Arial" w:hAnsi="Arial" w:cs="Arial"/>
          <w:sz w:val="24"/>
          <w:szCs w:val="24"/>
          <w:lang w:val="es-CO"/>
        </w:rPr>
      </w:pPr>
      <w:r w:rsidRPr="00972F28">
        <w:rPr>
          <w:rFonts w:ascii="Arial" w:hAnsi="Arial" w:cs="Arial"/>
          <w:b/>
          <w:bCs/>
          <w:sz w:val="24"/>
          <w:szCs w:val="24"/>
          <w:lang w:val="es-CO"/>
        </w:rPr>
        <w:t>Mantenimiento UPS:</w:t>
      </w:r>
      <w:r w:rsidRPr="00972F28">
        <w:rPr>
          <w:rFonts w:ascii="Arial" w:hAnsi="Arial" w:cs="Arial"/>
          <w:sz w:val="24"/>
          <w:szCs w:val="24"/>
          <w:lang w:val="es-CO"/>
        </w:rPr>
        <w:t xml:space="preserve"> 3 veces en el año de ejecución del posible contrato cada 4 meses. </w:t>
      </w:r>
    </w:p>
    <w:p w14:paraId="7A2F4CBB" w14:textId="77777777" w:rsidR="00972F28" w:rsidRPr="00972F28" w:rsidRDefault="00972F28" w:rsidP="00972F28">
      <w:pPr>
        <w:pStyle w:val="TableParagraph"/>
        <w:numPr>
          <w:ilvl w:val="0"/>
          <w:numId w:val="22"/>
        </w:numPr>
        <w:spacing w:before="1"/>
        <w:ind w:right="49"/>
        <w:jc w:val="both"/>
        <w:rPr>
          <w:rFonts w:ascii="Arial" w:hAnsi="Arial" w:cs="Arial"/>
          <w:sz w:val="24"/>
          <w:szCs w:val="24"/>
          <w:lang w:val="es-CO"/>
        </w:rPr>
      </w:pPr>
      <w:r w:rsidRPr="00972F28">
        <w:rPr>
          <w:rFonts w:ascii="Arial" w:hAnsi="Arial" w:cs="Arial"/>
          <w:b/>
          <w:bCs/>
          <w:sz w:val="24"/>
          <w:szCs w:val="24"/>
          <w:lang w:val="es-CO"/>
        </w:rPr>
        <w:t>Mantenimiento cámaras:</w:t>
      </w:r>
      <w:r w:rsidRPr="00972F28">
        <w:rPr>
          <w:rFonts w:ascii="Arial" w:hAnsi="Arial" w:cs="Arial"/>
          <w:sz w:val="24"/>
          <w:szCs w:val="24"/>
          <w:lang w:val="es-CO"/>
        </w:rPr>
        <w:t xml:space="preserve"> 1 vez en el año de ejecución del posible contrato. </w:t>
      </w:r>
    </w:p>
    <w:p w14:paraId="230C4963" w14:textId="77777777" w:rsidR="00972F28" w:rsidRPr="00972F28" w:rsidRDefault="00972F28" w:rsidP="00972F28">
      <w:pPr>
        <w:pStyle w:val="TableParagraph"/>
        <w:numPr>
          <w:ilvl w:val="0"/>
          <w:numId w:val="22"/>
        </w:numPr>
        <w:spacing w:before="1"/>
        <w:ind w:right="49"/>
        <w:jc w:val="both"/>
        <w:rPr>
          <w:rFonts w:ascii="Arial" w:hAnsi="Arial" w:cs="Arial"/>
          <w:sz w:val="24"/>
          <w:szCs w:val="24"/>
          <w:lang w:val="es-CO"/>
        </w:rPr>
      </w:pPr>
      <w:r w:rsidRPr="00972F28">
        <w:rPr>
          <w:rFonts w:ascii="Arial" w:hAnsi="Arial" w:cs="Arial"/>
          <w:b/>
          <w:bCs/>
          <w:sz w:val="24"/>
          <w:szCs w:val="24"/>
          <w:lang w:val="es-CO"/>
        </w:rPr>
        <w:t>Mantenimiento XVR:</w:t>
      </w:r>
      <w:r w:rsidRPr="00972F28">
        <w:rPr>
          <w:rFonts w:ascii="Arial" w:hAnsi="Arial" w:cs="Arial"/>
          <w:sz w:val="24"/>
          <w:szCs w:val="24"/>
          <w:lang w:val="es-CO"/>
        </w:rPr>
        <w:t xml:space="preserve"> 1 vez en el año de ejecución del posible contrato. </w:t>
      </w:r>
    </w:p>
    <w:p w14:paraId="639D8531" w14:textId="42F8199E" w:rsidR="00972F28" w:rsidRPr="00972F28" w:rsidRDefault="00972F28" w:rsidP="00972F28">
      <w:pPr>
        <w:pStyle w:val="TableParagraph"/>
        <w:numPr>
          <w:ilvl w:val="0"/>
          <w:numId w:val="22"/>
        </w:numPr>
        <w:spacing w:before="1"/>
        <w:ind w:right="49"/>
        <w:jc w:val="both"/>
        <w:rPr>
          <w:rFonts w:ascii="Arial" w:hAnsi="Arial" w:cs="Arial"/>
          <w:sz w:val="24"/>
          <w:szCs w:val="24"/>
          <w:lang w:val="es-CO"/>
        </w:rPr>
      </w:pPr>
      <w:r w:rsidRPr="00972F28">
        <w:rPr>
          <w:rFonts w:ascii="Arial" w:hAnsi="Arial" w:cs="Arial"/>
          <w:b/>
          <w:bCs/>
          <w:sz w:val="24"/>
          <w:szCs w:val="24"/>
          <w:lang w:val="es-CO"/>
        </w:rPr>
        <w:t>Mantenimiento impresoras:</w:t>
      </w:r>
      <w:r w:rsidRPr="00972F28">
        <w:rPr>
          <w:rFonts w:ascii="Arial" w:hAnsi="Arial" w:cs="Arial"/>
          <w:sz w:val="24"/>
          <w:szCs w:val="24"/>
          <w:lang w:val="es-CO"/>
        </w:rPr>
        <w:t xml:space="preserve"> 3 veces en el año de ejecución del posible contrato cada 4 meses. </w:t>
      </w:r>
    </w:p>
    <w:p w14:paraId="604A0008" w14:textId="77777777" w:rsidR="00972F28" w:rsidRPr="00972F28" w:rsidRDefault="00972F28" w:rsidP="00972F28">
      <w:pPr>
        <w:pStyle w:val="TableParagraph"/>
        <w:numPr>
          <w:ilvl w:val="0"/>
          <w:numId w:val="21"/>
        </w:numPr>
        <w:spacing w:before="1"/>
        <w:ind w:right="49"/>
        <w:jc w:val="both"/>
        <w:rPr>
          <w:rFonts w:ascii="Arial" w:hAnsi="Arial" w:cs="Arial"/>
          <w:sz w:val="24"/>
          <w:szCs w:val="24"/>
          <w:lang w:val="es-CO"/>
        </w:rPr>
      </w:pPr>
      <w:r w:rsidRPr="00972F28">
        <w:rPr>
          <w:rFonts w:ascii="Arial" w:hAnsi="Arial" w:cs="Arial"/>
          <w:sz w:val="24"/>
          <w:szCs w:val="24"/>
          <w:lang w:val="es-CO"/>
        </w:rPr>
        <w:t xml:space="preserve">Se realizarán visitas programadas y visitas de acuerdo con los </w:t>
      </w:r>
      <w:r w:rsidRPr="00972F28">
        <w:rPr>
          <w:rFonts w:ascii="Arial" w:hAnsi="Arial" w:cs="Arial"/>
          <w:sz w:val="24"/>
          <w:szCs w:val="24"/>
          <w:lang w:val="es-CO"/>
        </w:rPr>
        <w:lastRenderedPageBreak/>
        <w:t xml:space="preserve">requerimientos de la Junta Nacional y cuando sea necesario el desplazamiento. </w:t>
      </w:r>
    </w:p>
    <w:p w14:paraId="27DC2D19" w14:textId="77777777" w:rsidR="00972F28" w:rsidRPr="00972F28" w:rsidRDefault="00972F28" w:rsidP="00972F28">
      <w:pPr>
        <w:pStyle w:val="TableParagraph"/>
        <w:numPr>
          <w:ilvl w:val="0"/>
          <w:numId w:val="21"/>
        </w:numPr>
        <w:spacing w:before="1"/>
        <w:ind w:right="49"/>
        <w:jc w:val="both"/>
        <w:rPr>
          <w:rFonts w:ascii="Arial" w:hAnsi="Arial" w:cs="Arial"/>
          <w:sz w:val="24"/>
          <w:szCs w:val="24"/>
          <w:lang w:val="es-CO"/>
        </w:rPr>
      </w:pPr>
      <w:r w:rsidRPr="00972F28">
        <w:rPr>
          <w:rFonts w:ascii="Arial" w:hAnsi="Arial" w:cs="Arial"/>
          <w:sz w:val="24"/>
          <w:szCs w:val="24"/>
          <w:lang w:val="es-CO"/>
        </w:rPr>
        <w:t xml:space="preserve">Se debe dejar en cada uno de los mantenimientos informe con actualización en la hoja de vida de los equipos y dispositivos, con la relación de la gestión que se de en el mismo. </w:t>
      </w:r>
    </w:p>
    <w:p w14:paraId="466900F7" w14:textId="77777777" w:rsidR="00972F28" w:rsidRPr="00972F28" w:rsidRDefault="00972F28" w:rsidP="00972F28">
      <w:pPr>
        <w:pStyle w:val="TableParagraph"/>
        <w:numPr>
          <w:ilvl w:val="0"/>
          <w:numId w:val="21"/>
        </w:numPr>
        <w:spacing w:before="1"/>
        <w:ind w:right="49"/>
        <w:jc w:val="both"/>
        <w:rPr>
          <w:rFonts w:ascii="Arial" w:hAnsi="Arial" w:cs="Arial"/>
          <w:sz w:val="24"/>
          <w:szCs w:val="24"/>
          <w:lang w:val="es-CO"/>
        </w:rPr>
      </w:pPr>
      <w:r w:rsidRPr="00972F28">
        <w:rPr>
          <w:rFonts w:ascii="Arial" w:hAnsi="Arial" w:cs="Arial"/>
          <w:sz w:val="24"/>
          <w:szCs w:val="24"/>
          <w:lang w:val="es-CO"/>
        </w:rPr>
        <w:t xml:space="preserve">Todos los mantenimientos se deben hacer en las instalaciones de la JNCI en los horarios previamente definidos con el supervisor. </w:t>
      </w:r>
    </w:p>
    <w:p w14:paraId="48175ED8" w14:textId="77777777" w:rsidR="00972F28" w:rsidRPr="00972F28" w:rsidRDefault="00972F28" w:rsidP="00972F28">
      <w:pPr>
        <w:pStyle w:val="TableParagraph"/>
        <w:numPr>
          <w:ilvl w:val="0"/>
          <w:numId w:val="21"/>
        </w:numPr>
        <w:spacing w:before="1"/>
        <w:ind w:right="49"/>
        <w:jc w:val="both"/>
        <w:rPr>
          <w:rFonts w:ascii="Arial" w:hAnsi="Arial" w:cs="Arial"/>
          <w:sz w:val="24"/>
          <w:szCs w:val="24"/>
          <w:lang w:val="es-CO"/>
        </w:rPr>
      </w:pPr>
      <w:r w:rsidRPr="00972F28">
        <w:rPr>
          <w:rFonts w:ascii="Arial" w:hAnsi="Arial" w:cs="Arial"/>
          <w:sz w:val="24"/>
          <w:szCs w:val="24"/>
          <w:lang w:val="es-CO"/>
        </w:rPr>
        <w:t xml:space="preserve">Se debe hacer pruebas para validar la funcionalidad después del mantenimiento y se debe dejar el respectivo informe. El informe deberá contener como mínimo la siguiente información (Fecha de elaboración del servicio, datos del equipo revisado, descripción de las actividades realizadas al equipo, firma del técnico y/o profesional que realiza el servicio, firma de recibo a satisfacción del funcionario del grupo de tecnología que recibe el equipo). </w:t>
      </w:r>
    </w:p>
    <w:p w14:paraId="23C44218" w14:textId="77777777" w:rsidR="00972F28" w:rsidRPr="00972F28" w:rsidRDefault="00972F28" w:rsidP="00972F28">
      <w:pPr>
        <w:pStyle w:val="TableParagraph"/>
        <w:numPr>
          <w:ilvl w:val="0"/>
          <w:numId w:val="21"/>
        </w:numPr>
        <w:spacing w:before="1"/>
        <w:ind w:right="49"/>
        <w:jc w:val="both"/>
        <w:rPr>
          <w:rFonts w:ascii="Arial" w:hAnsi="Arial" w:cs="Arial"/>
          <w:sz w:val="24"/>
          <w:szCs w:val="24"/>
          <w:lang w:val="es-CO"/>
        </w:rPr>
      </w:pPr>
      <w:r w:rsidRPr="00972F28">
        <w:rPr>
          <w:rFonts w:ascii="Arial" w:hAnsi="Arial" w:cs="Arial"/>
          <w:sz w:val="24"/>
          <w:szCs w:val="24"/>
          <w:lang w:val="es-CO"/>
        </w:rPr>
        <w:t xml:space="preserve">El contratista deberá contar con todas las herramientas que necesite para realizar el mantenimiento preventivo de los equipos, por ejemplo: destornilladores, sopladora, limpia contacto, manilla antiestática y demás elementos que puedan ayudar al buen desarrollo de la actividad. </w:t>
      </w:r>
    </w:p>
    <w:p w14:paraId="0A3CD8AD" w14:textId="77777777" w:rsidR="00972F28" w:rsidRPr="00972F28" w:rsidRDefault="00972F28" w:rsidP="00972F28">
      <w:pPr>
        <w:pStyle w:val="TableParagraph"/>
        <w:numPr>
          <w:ilvl w:val="0"/>
          <w:numId w:val="21"/>
        </w:numPr>
        <w:spacing w:before="1"/>
        <w:ind w:right="49"/>
        <w:jc w:val="both"/>
        <w:rPr>
          <w:rFonts w:ascii="Arial" w:hAnsi="Arial" w:cs="Arial"/>
          <w:sz w:val="24"/>
          <w:szCs w:val="24"/>
          <w:lang w:val="es-CO"/>
        </w:rPr>
      </w:pPr>
      <w:r w:rsidRPr="00972F28">
        <w:rPr>
          <w:rFonts w:ascii="Arial" w:hAnsi="Arial" w:cs="Arial"/>
          <w:sz w:val="24"/>
          <w:szCs w:val="24"/>
          <w:lang w:val="es-CO"/>
        </w:rPr>
        <w:t xml:space="preserve">El contratista deberá contar con todo el personal que necesite para realizar el manteamiento preventivo de los equipos. </w:t>
      </w:r>
    </w:p>
    <w:p w14:paraId="19C4EBB1" w14:textId="77777777" w:rsidR="00972F28" w:rsidRPr="00972F28" w:rsidRDefault="00972F28" w:rsidP="00972F28">
      <w:pPr>
        <w:pStyle w:val="TableParagraph"/>
        <w:numPr>
          <w:ilvl w:val="0"/>
          <w:numId w:val="21"/>
        </w:numPr>
        <w:spacing w:before="1"/>
        <w:ind w:right="49"/>
        <w:jc w:val="both"/>
        <w:rPr>
          <w:rFonts w:ascii="Arial" w:hAnsi="Arial" w:cs="Arial"/>
          <w:sz w:val="24"/>
          <w:szCs w:val="24"/>
          <w:lang w:val="es-CO"/>
        </w:rPr>
      </w:pPr>
      <w:r w:rsidRPr="00972F28">
        <w:rPr>
          <w:rFonts w:ascii="Arial" w:hAnsi="Arial" w:cs="Arial"/>
          <w:sz w:val="24"/>
          <w:szCs w:val="24"/>
          <w:lang w:val="es-CO"/>
        </w:rPr>
        <w:t xml:space="preserve">El manteamiento preventivo debe contener como mínimo la limpieza interna y externa, desmonte de los equipos o dispositivos en caso de que se requiera, etc. </w:t>
      </w:r>
    </w:p>
    <w:p w14:paraId="61DFC362" w14:textId="77777777" w:rsidR="00972F28" w:rsidRPr="00972F28" w:rsidRDefault="00972F28" w:rsidP="00972F28">
      <w:pPr>
        <w:pStyle w:val="TableParagraph"/>
        <w:numPr>
          <w:ilvl w:val="0"/>
          <w:numId w:val="21"/>
        </w:numPr>
        <w:spacing w:before="1"/>
        <w:ind w:right="49"/>
        <w:jc w:val="both"/>
        <w:rPr>
          <w:rFonts w:ascii="Arial" w:hAnsi="Arial" w:cs="Arial"/>
          <w:sz w:val="24"/>
          <w:szCs w:val="24"/>
          <w:lang w:val="es-CO"/>
        </w:rPr>
      </w:pPr>
      <w:r w:rsidRPr="00972F28">
        <w:rPr>
          <w:rFonts w:ascii="Arial" w:hAnsi="Arial" w:cs="Arial"/>
          <w:sz w:val="24"/>
          <w:szCs w:val="24"/>
          <w:lang w:val="es-CO"/>
        </w:rPr>
        <w:t xml:space="preserve">Debe responder por los daños que puedan sufrir los equipos y otros elementos en el proceso de mantenimiento. </w:t>
      </w:r>
    </w:p>
    <w:p w14:paraId="766CE244" w14:textId="289A287E" w:rsidR="00972F28" w:rsidRPr="00972F28" w:rsidRDefault="00972F28" w:rsidP="00972F28">
      <w:pPr>
        <w:pStyle w:val="TableParagraph"/>
        <w:numPr>
          <w:ilvl w:val="0"/>
          <w:numId w:val="21"/>
        </w:numPr>
        <w:spacing w:before="1"/>
        <w:ind w:right="49"/>
        <w:jc w:val="both"/>
        <w:rPr>
          <w:rFonts w:ascii="Arial" w:hAnsi="Arial" w:cs="Arial"/>
          <w:sz w:val="24"/>
          <w:szCs w:val="24"/>
          <w:lang w:val="es-CO"/>
        </w:rPr>
      </w:pPr>
      <w:r w:rsidRPr="00972F28">
        <w:rPr>
          <w:rFonts w:ascii="Arial" w:hAnsi="Arial" w:cs="Arial"/>
          <w:sz w:val="24"/>
          <w:szCs w:val="24"/>
          <w:lang w:val="es-CO"/>
        </w:rPr>
        <w:t xml:space="preserve">Notificar cualquier fallo, anomalía u oportunidad de mejora sobre el estado o funcionamiento de los equipos relacionados en el numeral </w:t>
      </w:r>
      <w:r>
        <w:rPr>
          <w:rFonts w:ascii="Arial" w:hAnsi="Arial" w:cs="Arial"/>
          <w:sz w:val="24"/>
          <w:szCs w:val="24"/>
          <w:lang w:val="es-CO"/>
        </w:rPr>
        <w:t>1</w:t>
      </w:r>
      <w:r w:rsidRPr="00972F28">
        <w:rPr>
          <w:rFonts w:ascii="Arial" w:hAnsi="Arial" w:cs="Arial"/>
          <w:sz w:val="24"/>
          <w:szCs w:val="24"/>
          <w:lang w:val="es-CO"/>
        </w:rPr>
        <w:t xml:space="preserve">. </w:t>
      </w:r>
    </w:p>
    <w:p w14:paraId="0AD5902C" w14:textId="77777777" w:rsidR="00972F28" w:rsidRPr="00972F28" w:rsidRDefault="00972F28" w:rsidP="00972F28">
      <w:pPr>
        <w:pStyle w:val="TableParagraph"/>
        <w:spacing w:before="1"/>
        <w:ind w:right="49"/>
        <w:jc w:val="both"/>
        <w:rPr>
          <w:rFonts w:ascii="Arial" w:hAnsi="Arial" w:cs="Arial"/>
          <w:b/>
          <w:bCs/>
          <w:sz w:val="24"/>
          <w:szCs w:val="24"/>
          <w:lang w:val="es-CO"/>
        </w:rPr>
      </w:pPr>
    </w:p>
    <w:p w14:paraId="3E86719E" w14:textId="17ED7135" w:rsidR="002F6788" w:rsidRPr="00972F28" w:rsidRDefault="00972F28" w:rsidP="002F6788">
      <w:pPr>
        <w:pStyle w:val="TableParagraph"/>
        <w:spacing w:before="1"/>
        <w:ind w:right="49"/>
        <w:jc w:val="both"/>
        <w:rPr>
          <w:rFonts w:ascii="Arial" w:hAnsi="Arial" w:cs="Arial"/>
          <w:b/>
          <w:bCs/>
          <w:sz w:val="24"/>
          <w:szCs w:val="24"/>
        </w:rPr>
      </w:pPr>
      <w:r w:rsidRPr="00972F28">
        <w:rPr>
          <w:rFonts w:ascii="Arial" w:hAnsi="Arial" w:cs="Arial"/>
          <w:b/>
          <w:bCs/>
          <w:sz w:val="24"/>
          <w:szCs w:val="24"/>
        </w:rPr>
        <w:t>3</w:t>
      </w:r>
      <w:r w:rsidR="002F6788" w:rsidRPr="00972F28">
        <w:rPr>
          <w:rFonts w:ascii="Arial" w:hAnsi="Arial" w:cs="Arial"/>
          <w:b/>
          <w:bCs/>
          <w:sz w:val="24"/>
          <w:szCs w:val="24"/>
        </w:rPr>
        <w:t>. OTRAS ESPECIFICACIONES ENTREGABLES:</w:t>
      </w:r>
    </w:p>
    <w:p w14:paraId="46C19FED" w14:textId="77777777" w:rsidR="002F6788" w:rsidRPr="00972F28" w:rsidRDefault="002F6788" w:rsidP="002F6788">
      <w:pPr>
        <w:pStyle w:val="TableParagraph"/>
        <w:spacing w:before="1"/>
        <w:ind w:right="49"/>
        <w:jc w:val="both"/>
        <w:rPr>
          <w:rFonts w:ascii="Arial" w:hAnsi="Arial" w:cs="Arial"/>
          <w:b/>
          <w:bCs/>
          <w:sz w:val="24"/>
          <w:szCs w:val="24"/>
        </w:rPr>
      </w:pPr>
    </w:p>
    <w:p w14:paraId="0D2125A9" w14:textId="77777777" w:rsidR="002F6788" w:rsidRPr="00972F28" w:rsidRDefault="002F6788" w:rsidP="002F6788">
      <w:pPr>
        <w:pStyle w:val="Prrafodelista"/>
        <w:numPr>
          <w:ilvl w:val="0"/>
          <w:numId w:val="15"/>
        </w:numPr>
        <w:autoSpaceDE w:val="0"/>
        <w:autoSpaceDN w:val="0"/>
        <w:adjustRightInd w:val="0"/>
        <w:rPr>
          <w:rFonts w:cs="Arial"/>
          <w:color w:val="000000"/>
          <w:szCs w:val="24"/>
        </w:rPr>
      </w:pPr>
      <w:r w:rsidRPr="00972F28">
        <w:rPr>
          <w:rFonts w:cs="Arial"/>
          <w:color w:val="000000"/>
          <w:szCs w:val="24"/>
        </w:rPr>
        <w:t xml:space="preserve">Cumplir con las especificaciones técnicas requeridas para garantizar la calidad y adecuación de cada mantenimiento a las necesidades de la organización. </w:t>
      </w:r>
    </w:p>
    <w:p w14:paraId="4BAE80B6" w14:textId="77777777" w:rsidR="002F6788" w:rsidRPr="00972F28" w:rsidRDefault="002F6788" w:rsidP="002F6788">
      <w:pPr>
        <w:pStyle w:val="Prrafodelista"/>
        <w:autoSpaceDE w:val="0"/>
        <w:autoSpaceDN w:val="0"/>
        <w:adjustRightInd w:val="0"/>
        <w:rPr>
          <w:rFonts w:cs="Arial"/>
          <w:color w:val="000000"/>
          <w:szCs w:val="24"/>
        </w:rPr>
      </w:pPr>
    </w:p>
    <w:p w14:paraId="05FC2B41" w14:textId="287E1DED" w:rsidR="00BD7E50" w:rsidRPr="00972F28" w:rsidRDefault="002F6788" w:rsidP="00972F28">
      <w:pPr>
        <w:pStyle w:val="Prrafodelista"/>
        <w:numPr>
          <w:ilvl w:val="0"/>
          <w:numId w:val="15"/>
        </w:numPr>
        <w:autoSpaceDE w:val="0"/>
        <w:autoSpaceDN w:val="0"/>
        <w:adjustRightInd w:val="0"/>
        <w:rPr>
          <w:rFonts w:cs="Arial"/>
          <w:color w:val="000000"/>
          <w:szCs w:val="24"/>
        </w:rPr>
      </w:pPr>
      <w:r w:rsidRPr="00972F28">
        <w:rPr>
          <w:rFonts w:cs="Arial"/>
          <w:color w:val="000000"/>
          <w:szCs w:val="24"/>
        </w:rPr>
        <w:t xml:space="preserve">El contratista deberá presentar fichas técnicas de los repuestos utilizados, protocolos de mantenimiento aplicados y certificados de garantía, con el fin de asegurar la calidad de los servicios prestados. </w:t>
      </w:r>
    </w:p>
    <w:p w14:paraId="244C02BD" w14:textId="50A5A57D" w:rsidR="00C53007" w:rsidRPr="00673A4F" w:rsidRDefault="00C53007" w:rsidP="00E143A4">
      <w:pPr>
        <w:jc w:val="both"/>
        <w:rPr>
          <w:rFonts w:eastAsia="Arial Unicode MS" w:cs="Arial"/>
          <w:snapToGrid/>
          <w:color w:val="000000"/>
          <w:szCs w:val="24"/>
          <w:u w:color="000000"/>
          <w:bdr w:val="nil"/>
          <w:lang w:val="es-CO" w:eastAsia="es-CO"/>
          <w14:textOutline w14:w="0" w14:cap="flat" w14:cmpd="sng" w14:algn="ctr">
            <w14:noFill/>
            <w14:prstDash w14:val="solid"/>
            <w14:bevel/>
          </w14:textOutline>
        </w:rPr>
      </w:pPr>
    </w:p>
    <w:p w14:paraId="7DCA9A40" w14:textId="77777777" w:rsidR="0060600E" w:rsidRPr="00673A4F" w:rsidRDefault="0060600E" w:rsidP="00E143A4">
      <w:pPr>
        <w:jc w:val="both"/>
        <w:rPr>
          <w:rFonts w:cs="Arial"/>
          <w:b/>
          <w:bCs/>
          <w:szCs w:val="24"/>
          <w:lang w:val="es-CO"/>
        </w:rPr>
      </w:pPr>
    </w:p>
    <w:p w14:paraId="1311D0D9" w14:textId="77777777" w:rsidR="00C53007" w:rsidRPr="00673A4F" w:rsidRDefault="00C53007" w:rsidP="00E143A4">
      <w:pPr>
        <w:jc w:val="both"/>
        <w:rPr>
          <w:rFonts w:cs="Arial"/>
          <w:b/>
          <w:bCs/>
          <w:szCs w:val="24"/>
        </w:rPr>
      </w:pPr>
    </w:p>
    <w:p w14:paraId="2D85D38C" w14:textId="77777777" w:rsidR="00C53007" w:rsidRPr="00673A4F" w:rsidRDefault="00C53007" w:rsidP="00E143A4">
      <w:pPr>
        <w:jc w:val="both"/>
        <w:rPr>
          <w:rFonts w:cs="Arial"/>
          <w:b/>
          <w:bCs/>
          <w:szCs w:val="24"/>
        </w:rPr>
      </w:pPr>
      <w:r w:rsidRPr="00673A4F">
        <w:rPr>
          <w:rFonts w:cs="Arial"/>
          <w:b/>
          <w:bCs/>
          <w:szCs w:val="24"/>
        </w:rPr>
        <w:t>Para constancia se firma a los _____________________</w:t>
      </w:r>
    </w:p>
    <w:p w14:paraId="02117CFA" w14:textId="77777777" w:rsidR="00C53007" w:rsidRPr="00673A4F" w:rsidRDefault="00C53007" w:rsidP="00E143A4">
      <w:pPr>
        <w:autoSpaceDE w:val="0"/>
        <w:autoSpaceDN w:val="0"/>
        <w:jc w:val="both"/>
        <w:rPr>
          <w:rFonts w:cs="Arial"/>
          <w:b/>
          <w:bCs/>
          <w:szCs w:val="24"/>
          <w:lang w:eastAsia="es-CO"/>
        </w:rPr>
      </w:pPr>
      <w:r w:rsidRPr="00673A4F">
        <w:rPr>
          <w:rFonts w:cs="Arial"/>
          <w:b/>
          <w:bCs/>
          <w:szCs w:val="24"/>
          <w:lang w:eastAsia="es-CO"/>
        </w:rPr>
        <w:t>________________________________________</w:t>
      </w:r>
    </w:p>
    <w:p w14:paraId="73F4317F" w14:textId="77777777" w:rsidR="00C53007" w:rsidRPr="00673A4F" w:rsidRDefault="00C53007" w:rsidP="00E143A4">
      <w:pPr>
        <w:autoSpaceDE w:val="0"/>
        <w:autoSpaceDN w:val="0"/>
        <w:jc w:val="both"/>
        <w:rPr>
          <w:rFonts w:cs="Arial"/>
          <w:b/>
          <w:bCs/>
          <w:szCs w:val="24"/>
          <w:lang w:eastAsia="es-CO"/>
        </w:rPr>
      </w:pPr>
      <w:r w:rsidRPr="00673A4F">
        <w:rPr>
          <w:rFonts w:cs="Arial"/>
          <w:b/>
          <w:bCs/>
          <w:szCs w:val="24"/>
          <w:lang w:eastAsia="es-CO"/>
        </w:rPr>
        <w:t>Nombre y Firma Representante Legal</w:t>
      </w:r>
    </w:p>
    <w:p w14:paraId="7A1BDB8F" w14:textId="77777777" w:rsidR="00C53007" w:rsidRPr="00673A4F" w:rsidRDefault="00C53007" w:rsidP="00E143A4">
      <w:pPr>
        <w:autoSpaceDE w:val="0"/>
        <w:autoSpaceDN w:val="0"/>
        <w:jc w:val="both"/>
        <w:rPr>
          <w:rFonts w:cs="Arial"/>
          <w:b/>
          <w:bCs/>
          <w:szCs w:val="24"/>
          <w:lang w:eastAsia="es-CO"/>
        </w:rPr>
      </w:pPr>
      <w:r w:rsidRPr="00673A4F">
        <w:rPr>
          <w:rFonts w:cs="Arial"/>
          <w:b/>
          <w:bCs/>
          <w:szCs w:val="24"/>
          <w:lang w:eastAsia="es-CO"/>
        </w:rPr>
        <w:t>Documento de identidad: ___________________</w:t>
      </w:r>
    </w:p>
    <w:p w14:paraId="19C2E8A0" w14:textId="77777777" w:rsidR="00C53007" w:rsidRPr="00673A4F" w:rsidRDefault="00C53007" w:rsidP="00E143A4">
      <w:pPr>
        <w:autoSpaceDE w:val="0"/>
        <w:autoSpaceDN w:val="0"/>
        <w:jc w:val="both"/>
        <w:rPr>
          <w:rFonts w:cs="Arial"/>
          <w:szCs w:val="24"/>
        </w:rPr>
      </w:pPr>
      <w:r w:rsidRPr="00673A4F">
        <w:rPr>
          <w:rFonts w:cs="Arial"/>
          <w:b/>
          <w:bCs/>
          <w:szCs w:val="24"/>
          <w:lang w:val="es-CO" w:eastAsia="es-CO"/>
        </w:rPr>
        <w:t>NIT</w:t>
      </w:r>
    </w:p>
    <w:p w14:paraId="6BAD9187" w14:textId="3213225A" w:rsidR="004E2A12" w:rsidRPr="00673A4F" w:rsidRDefault="004E2A12" w:rsidP="004246A3">
      <w:pPr>
        <w:rPr>
          <w:rFonts w:cs="Arial"/>
          <w:color w:val="F2F2F2" w:themeColor="background1" w:themeShade="F2"/>
          <w:szCs w:val="24"/>
        </w:rPr>
      </w:pPr>
    </w:p>
    <w:sectPr w:rsidR="004E2A12" w:rsidRPr="00673A4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Narrow">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AA51A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51BCBA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317A9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C472A2F"/>
    <w:multiLevelType w:val="hybridMultilevel"/>
    <w:tmpl w:val="0E6823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C60775"/>
    <w:multiLevelType w:val="hybridMultilevel"/>
    <w:tmpl w:val="6F1AB0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870E7D"/>
    <w:multiLevelType w:val="hybridMultilevel"/>
    <w:tmpl w:val="159EA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A4735C"/>
    <w:multiLevelType w:val="hybridMultilevel"/>
    <w:tmpl w:val="ED546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141BD1"/>
    <w:multiLevelType w:val="multilevel"/>
    <w:tmpl w:val="229C46C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5DD4809"/>
    <w:multiLevelType w:val="hybridMultilevel"/>
    <w:tmpl w:val="A4803770"/>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9" w15:restartNumberingAfterBreak="0">
    <w:nsid w:val="2B93737D"/>
    <w:multiLevelType w:val="multilevel"/>
    <w:tmpl w:val="FFFFFFFF"/>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DF37701"/>
    <w:multiLevelType w:val="hybridMultilevel"/>
    <w:tmpl w:val="DE76CDE6"/>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1" w15:restartNumberingAfterBreak="0">
    <w:nsid w:val="39AA7A0B"/>
    <w:multiLevelType w:val="multilevel"/>
    <w:tmpl w:val="8FDEE236"/>
    <w:lvl w:ilvl="0">
      <w:start w:val="2"/>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5437A4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7084E89"/>
    <w:multiLevelType w:val="multilevel"/>
    <w:tmpl w:val="5DBA1C6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ACEFE0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D9A19B0"/>
    <w:multiLevelType w:val="hybridMultilevel"/>
    <w:tmpl w:val="F946BA44"/>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F36D180"/>
    <w:multiLevelType w:val="hybridMultilevel"/>
    <w:tmpl w:val="7A6C2262"/>
    <w:lvl w:ilvl="0" w:tplc="8588281E">
      <w:start w:val="1"/>
      <w:numFmt w:val="decimal"/>
      <w:lvlText w:val="%1."/>
      <w:lvlJc w:val="left"/>
      <w:pPr>
        <w:ind w:left="720" w:hanging="360"/>
      </w:pPr>
      <w:rPr>
        <w:b w:val="0"/>
        <w:bCs w:val="0"/>
      </w:rPr>
    </w:lvl>
    <w:lvl w:ilvl="1" w:tplc="33D2487E">
      <w:start w:val="1"/>
      <w:numFmt w:val="lowerLetter"/>
      <w:lvlText w:val="%2."/>
      <w:lvlJc w:val="left"/>
      <w:pPr>
        <w:ind w:left="1440" w:hanging="360"/>
      </w:pPr>
    </w:lvl>
    <w:lvl w:ilvl="2" w:tplc="75329D32">
      <w:start w:val="1"/>
      <w:numFmt w:val="lowerRoman"/>
      <w:lvlText w:val="%3."/>
      <w:lvlJc w:val="right"/>
      <w:pPr>
        <w:ind w:left="2160" w:hanging="180"/>
      </w:pPr>
    </w:lvl>
    <w:lvl w:ilvl="3" w:tplc="0896D256">
      <w:start w:val="1"/>
      <w:numFmt w:val="decimal"/>
      <w:lvlText w:val="%4."/>
      <w:lvlJc w:val="left"/>
      <w:pPr>
        <w:ind w:left="2880" w:hanging="360"/>
      </w:pPr>
    </w:lvl>
    <w:lvl w:ilvl="4" w:tplc="CC4AAF9C">
      <w:start w:val="1"/>
      <w:numFmt w:val="lowerLetter"/>
      <w:lvlText w:val="%5."/>
      <w:lvlJc w:val="left"/>
      <w:pPr>
        <w:ind w:left="3600" w:hanging="360"/>
      </w:pPr>
    </w:lvl>
    <w:lvl w:ilvl="5" w:tplc="6B484A02">
      <w:start w:val="1"/>
      <w:numFmt w:val="lowerRoman"/>
      <w:lvlText w:val="%6."/>
      <w:lvlJc w:val="right"/>
      <w:pPr>
        <w:ind w:left="4320" w:hanging="180"/>
      </w:pPr>
    </w:lvl>
    <w:lvl w:ilvl="6" w:tplc="940E8A20">
      <w:start w:val="1"/>
      <w:numFmt w:val="decimal"/>
      <w:lvlText w:val="%7."/>
      <w:lvlJc w:val="left"/>
      <w:pPr>
        <w:ind w:left="5040" w:hanging="360"/>
      </w:pPr>
    </w:lvl>
    <w:lvl w:ilvl="7" w:tplc="6A5845C8">
      <w:start w:val="1"/>
      <w:numFmt w:val="lowerLetter"/>
      <w:lvlText w:val="%8."/>
      <w:lvlJc w:val="left"/>
      <w:pPr>
        <w:ind w:left="5760" w:hanging="360"/>
      </w:pPr>
    </w:lvl>
    <w:lvl w:ilvl="8" w:tplc="6E68FB62">
      <w:start w:val="1"/>
      <w:numFmt w:val="lowerRoman"/>
      <w:lvlText w:val="%9."/>
      <w:lvlJc w:val="right"/>
      <w:pPr>
        <w:ind w:left="6480" w:hanging="180"/>
      </w:pPr>
    </w:lvl>
  </w:abstractNum>
  <w:abstractNum w:abstractNumId="17" w15:restartNumberingAfterBreak="0">
    <w:nsid w:val="5F9F2500"/>
    <w:multiLevelType w:val="hybridMultilevel"/>
    <w:tmpl w:val="50F8D14E"/>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6089291A"/>
    <w:multiLevelType w:val="hybridMultilevel"/>
    <w:tmpl w:val="3034C3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5EF40DB"/>
    <w:multiLevelType w:val="multilevel"/>
    <w:tmpl w:val="FFFFFFFF"/>
    <w:lvl w:ilvl="0">
      <w:start w:val="2"/>
      <w:numFmt w:val="decimal"/>
      <w:lvlText w:val="%1."/>
      <w:lvlJc w:val="left"/>
      <w:pPr>
        <w:ind w:left="450" w:hanging="45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rPr>
        <w:b/>
      </w:rPr>
    </w:lvl>
    <w:lvl w:ilvl="5">
      <w:start w:val="1"/>
      <w:numFmt w:val="decimal"/>
      <w:lvlText w:val="%1.%2.%3.%4.%5.%6."/>
      <w:lvlJc w:val="left"/>
      <w:pPr>
        <w:ind w:left="1440" w:hanging="1440"/>
      </w:pPr>
      <w:rPr>
        <w:b/>
      </w:rPr>
    </w:lvl>
    <w:lvl w:ilvl="6">
      <w:start w:val="1"/>
      <w:numFmt w:val="decimal"/>
      <w:lvlText w:val="%1.%2.%3.%4.%5.%6.%7."/>
      <w:lvlJc w:val="left"/>
      <w:pPr>
        <w:ind w:left="1800" w:hanging="1800"/>
      </w:pPr>
      <w:rPr>
        <w:b/>
      </w:rPr>
    </w:lvl>
    <w:lvl w:ilvl="7">
      <w:start w:val="1"/>
      <w:numFmt w:val="decimal"/>
      <w:lvlText w:val="%1.%2.%3.%4.%5.%6.%7.%8."/>
      <w:lvlJc w:val="left"/>
      <w:pPr>
        <w:ind w:left="2160" w:hanging="2160"/>
      </w:pPr>
      <w:rPr>
        <w:b/>
      </w:rPr>
    </w:lvl>
    <w:lvl w:ilvl="8">
      <w:start w:val="1"/>
      <w:numFmt w:val="decimal"/>
      <w:lvlText w:val="%1.%2.%3.%4.%5.%6.%7.%8.%9."/>
      <w:lvlJc w:val="left"/>
      <w:pPr>
        <w:ind w:left="2160" w:hanging="2160"/>
      </w:pPr>
      <w:rPr>
        <w:b/>
      </w:rPr>
    </w:lvl>
  </w:abstractNum>
  <w:abstractNum w:abstractNumId="20" w15:restartNumberingAfterBreak="0">
    <w:nsid w:val="66B04399"/>
    <w:multiLevelType w:val="hybridMultilevel"/>
    <w:tmpl w:val="FBB031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995464B"/>
    <w:multiLevelType w:val="hybridMultilevel"/>
    <w:tmpl w:val="D826B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29127679">
    <w:abstractNumId w:val="4"/>
  </w:num>
  <w:num w:numId="2" w16cid:durableId="1365789453">
    <w:abstractNumId w:val="16"/>
  </w:num>
  <w:num w:numId="3" w16cid:durableId="1818571321">
    <w:abstractNumId w:val="5"/>
  </w:num>
  <w:num w:numId="4" w16cid:durableId="1556114136">
    <w:abstractNumId w:val="15"/>
  </w:num>
  <w:num w:numId="5" w16cid:durableId="1947350664">
    <w:abstractNumId w:val="7"/>
  </w:num>
  <w:num w:numId="6" w16cid:durableId="2015186675">
    <w:abstractNumId w:val="10"/>
  </w:num>
  <w:num w:numId="7" w16cid:durableId="608970549">
    <w:abstractNumId w:val="8"/>
  </w:num>
  <w:num w:numId="8" w16cid:durableId="1417945965">
    <w:abstractNumId w:val="19"/>
  </w:num>
  <w:num w:numId="9" w16cid:durableId="1167481638">
    <w:abstractNumId w:val="13"/>
  </w:num>
  <w:num w:numId="10" w16cid:durableId="310912919">
    <w:abstractNumId w:val="11"/>
  </w:num>
  <w:num w:numId="11" w16cid:durableId="1224636612">
    <w:abstractNumId w:val="3"/>
  </w:num>
  <w:num w:numId="12" w16cid:durableId="828129548">
    <w:abstractNumId w:val="9"/>
  </w:num>
  <w:num w:numId="13" w16cid:durableId="1500072318">
    <w:abstractNumId w:val="2"/>
  </w:num>
  <w:num w:numId="14" w16cid:durableId="1687517541">
    <w:abstractNumId w:val="21"/>
  </w:num>
  <w:num w:numId="15" w16cid:durableId="752623546">
    <w:abstractNumId w:val="18"/>
  </w:num>
  <w:num w:numId="16" w16cid:durableId="1543445534">
    <w:abstractNumId w:val="14"/>
  </w:num>
  <w:num w:numId="17" w16cid:durableId="546645570">
    <w:abstractNumId w:val="20"/>
  </w:num>
  <w:num w:numId="18" w16cid:durableId="29377619">
    <w:abstractNumId w:val="1"/>
  </w:num>
  <w:num w:numId="19" w16cid:durableId="1984312262">
    <w:abstractNumId w:val="12"/>
  </w:num>
  <w:num w:numId="20" w16cid:durableId="1694723709">
    <w:abstractNumId w:val="0"/>
  </w:num>
  <w:num w:numId="21" w16cid:durableId="988096841">
    <w:abstractNumId w:val="6"/>
  </w:num>
  <w:num w:numId="22" w16cid:durableId="4572602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007"/>
    <w:rsid w:val="000B216C"/>
    <w:rsid w:val="00110A89"/>
    <w:rsid w:val="001607F0"/>
    <w:rsid w:val="001C6553"/>
    <w:rsid w:val="001F05F2"/>
    <w:rsid w:val="002F6788"/>
    <w:rsid w:val="00366BC6"/>
    <w:rsid w:val="004246A3"/>
    <w:rsid w:val="004E2A12"/>
    <w:rsid w:val="005330DC"/>
    <w:rsid w:val="005410E9"/>
    <w:rsid w:val="005F78EB"/>
    <w:rsid w:val="0060600E"/>
    <w:rsid w:val="00611051"/>
    <w:rsid w:val="0066205A"/>
    <w:rsid w:val="00673A4F"/>
    <w:rsid w:val="00972F28"/>
    <w:rsid w:val="00A51518"/>
    <w:rsid w:val="00B524AE"/>
    <w:rsid w:val="00B66F8D"/>
    <w:rsid w:val="00BC3B0C"/>
    <w:rsid w:val="00BD7E50"/>
    <w:rsid w:val="00BE5485"/>
    <w:rsid w:val="00C23E0D"/>
    <w:rsid w:val="00C27FE4"/>
    <w:rsid w:val="00C53007"/>
    <w:rsid w:val="00DC199A"/>
    <w:rsid w:val="00E143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F811C"/>
  <w15:chartTrackingRefBased/>
  <w15:docId w15:val="{15007448-56B8-4E98-8E48-D41A33783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007"/>
    <w:pPr>
      <w:spacing w:after="0" w:line="240" w:lineRule="auto"/>
    </w:pPr>
    <w:rPr>
      <w:rFonts w:ascii="Arial" w:eastAsia="Times New Roman" w:hAnsi="Arial" w:cs="Times New Roman"/>
      <w:snapToGrid w:val="0"/>
      <w:kern w:val="0"/>
      <w:sz w:val="24"/>
      <w:szCs w:val="20"/>
      <w:lang w:val="es-ES_tradnl" w:eastAsia="es-ES"/>
      <w14:ligatures w14:val="none"/>
    </w:rPr>
  </w:style>
  <w:style w:type="paragraph" w:styleId="Ttulo1">
    <w:name w:val="heading 1"/>
    <w:basedOn w:val="Normal"/>
    <w:next w:val="Normal"/>
    <w:link w:val="Ttulo1Car"/>
    <w:uiPriority w:val="9"/>
    <w:qFormat/>
    <w:rsid w:val="00C530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530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5300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5300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5300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5300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5300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5300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5300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5300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5300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5300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5300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5300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5300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5300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5300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53007"/>
    <w:rPr>
      <w:rFonts w:eastAsiaTheme="majorEastAsia" w:cstheme="majorBidi"/>
      <w:color w:val="272727" w:themeColor="text1" w:themeTint="D8"/>
    </w:rPr>
  </w:style>
  <w:style w:type="paragraph" w:styleId="Ttulo">
    <w:name w:val="Title"/>
    <w:basedOn w:val="Normal"/>
    <w:next w:val="Normal"/>
    <w:link w:val="TtuloCar"/>
    <w:uiPriority w:val="10"/>
    <w:qFormat/>
    <w:rsid w:val="00C5300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5300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5300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5300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3007"/>
    <w:pPr>
      <w:spacing w:before="160"/>
      <w:jc w:val="center"/>
    </w:pPr>
    <w:rPr>
      <w:i/>
      <w:iCs/>
      <w:color w:val="404040" w:themeColor="text1" w:themeTint="BF"/>
    </w:rPr>
  </w:style>
  <w:style w:type="character" w:customStyle="1" w:styleId="CitaCar">
    <w:name w:val="Cita Car"/>
    <w:basedOn w:val="Fuentedeprrafopredeter"/>
    <w:link w:val="Cita"/>
    <w:uiPriority w:val="29"/>
    <w:rsid w:val="00C53007"/>
    <w:rPr>
      <w:i/>
      <w:iCs/>
      <w:color w:val="404040" w:themeColor="text1" w:themeTint="BF"/>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C53007"/>
    <w:pPr>
      <w:ind w:left="720"/>
      <w:contextualSpacing/>
    </w:pPr>
  </w:style>
  <w:style w:type="character" w:styleId="nfasisintenso">
    <w:name w:val="Intense Emphasis"/>
    <w:basedOn w:val="Fuentedeprrafopredeter"/>
    <w:uiPriority w:val="21"/>
    <w:qFormat/>
    <w:rsid w:val="00C53007"/>
    <w:rPr>
      <w:i/>
      <w:iCs/>
      <w:color w:val="0F4761" w:themeColor="accent1" w:themeShade="BF"/>
    </w:rPr>
  </w:style>
  <w:style w:type="paragraph" w:styleId="Citadestacada">
    <w:name w:val="Intense Quote"/>
    <w:basedOn w:val="Normal"/>
    <w:next w:val="Normal"/>
    <w:link w:val="CitadestacadaCar"/>
    <w:uiPriority w:val="30"/>
    <w:qFormat/>
    <w:rsid w:val="00C530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53007"/>
    <w:rPr>
      <w:i/>
      <w:iCs/>
      <w:color w:val="0F4761" w:themeColor="accent1" w:themeShade="BF"/>
    </w:rPr>
  </w:style>
  <w:style w:type="character" w:styleId="Referenciaintensa">
    <w:name w:val="Intense Reference"/>
    <w:basedOn w:val="Fuentedeprrafopredeter"/>
    <w:uiPriority w:val="32"/>
    <w:qFormat/>
    <w:rsid w:val="00C53007"/>
    <w:rPr>
      <w:b/>
      <w:bCs/>
      <w:smallCaps/>
      <w:color w:val="0F4761" w:themeColor="accent1" w:themeShade="BF"/>
      <w:spacing w:val="5"/>
    </w:rPr>
  </w:style>
  <w:style w:type="paragraph" w:styleId="Lista2">
    <w:name w:val="List 2"/>
    <w:basedOn w:val="Normal"/>
    <w:uiPriority w:val="99"/>
    <w:rsid w:val="00C53007"/>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C53007"/>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table" w:styleId="Tablaconcuadrcula">
    <w:name w:val="Table Grid"/>
    <w:basedOn w:val="Tablanormal"/>
    <w:uiPriority w:val="39"/>
    <w:qFormat/>
    <w:rsid w:val="00C5300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C53007"/>
  </w:style>
  <w:style w:type="paragraph" w:customStyle="1" w:styleId="ecxmsonormal">
    <w:name w:val="ecxmsonormal"/>
    <w:basedOn w:val="Normal"/>
    <w:qFormat/>
    <w:rsid w:val="00C53007"/>
    <w:pPr>
      <w:ind w:left="180" w:right="180"/>
    </w:pPr>
    <w:rPr>
      <w:rFonts w:ascii="Times New Roman" w:hAnsi="Times New Roman"/>
      <w:snapToGrid/>
      <w:szCs w:val="24"/>
      <w:lang w:val="es-ES"/>
    </w:rPr>
  </w:style>
  <w:style w:type="paragraph" w:customStyle="1" w:styleId="Normal0">
    <w:name w:val="Normal0"/>
    <w:qFormat/>
    <w:rsid w:val="001C6553"/>
    <w:rPr>
      <w:rFonts w:ascii="Calibri" w:eastAsia="Calibri" w:hAnsi="Calibri" w:cs="Calibri"/>
      <w:kern w:val="0"/>
      <w:lang w:eastAsia="ja-JP"/>
      <w14:ligatures w14:val="none"/>
    </w:rPr>
  </w:style>
  <w:style w:type="paragraph" w:customStyle="1" w:styleId="Default">
    <w:name w:val="Default"/>
    <w:link w:val="DefaultCar"/>
    <w:qFormat/>
    <w:rsid w:val="001F05F2"/>
    <w:pPr>
      <w:suppressAutoHyphens/>
      <w:autoSpaceDE w:val="0"/>
      <w:spacing w:after="0" w:line="240" w:lineRule="auto"/>
    </w:pPr>
    <w:rPr>
      <w:rFonts w:ascii="Tahoma" w:eastAsia="Times New Roman" w:hAnsi="Tahoma" w:cs="Times New Roman"/>
      <w:color w:val="000000"/>
      <w:kern w:val="0"/>
      <w:sz w:val="24"/>
      <w:szCs w:val="24"/>
      <w:lang w:val="es-ES" w:eastAsia="zh-CN"/>
      <w14:ligatures w14:val="none"/>
    </w:rPr>
  </w:style>
  <w:style w:type="character" w:customStyle="1" w:styleId="DefaultCar">
    <w:name w:val="Default Car"/>
    <w:link w:val="Default"/>
    <w:qFormat/>
    <w:locked/>
    <w:rsid w:val="001F05F2"/>
    <w:rPr>
      <w:rFonts w:ascii="Tahoma" w:eastAsia="Times New Roman" w:hAnsi="Tahoma" w:cs="Times New Roman"/>
      <w:color w:val="000000"/>
      <w:kern w:val="0"/>
      <w:sz w:val="24"/>
      <w:szCs w:val="24"/>
      <w:lang w:val="es-ES" w:eastAsia="zh-CN"/>
      <w14:ligatures w14:val="none"/>
    </w:rPr>
  </w:style>
  <w:style w:type="paragraph" w:customStyle="1" w:styleId="Cuerpo">
    <w:name w:val="Cuerpo"/>
    <w:rsid w:val="00C27FE4"/>
    <w:pPr>
      <w:pBdr>
        <w:top w:val="nil"/>
        <w:left w:val="nil"/>
        <w:bottom w:val="nil"/>
        <w:right w:val="nil"/>
        <w:between w:val="nil"/>
        <w:bar w:val="nil"/>
      </w:pBdr>
      <w:spacing w:after="0" w:line="276" w:lineRule="auto"/>
    </w:pPr>
    <w:rPr>
      <w:rFonts w:ascii="Arial" w:eastAsia="Arial Unicode MS" w:hAnsi="Arial" w:cs="Arial Unicode MS"/>
      <w:color w:val="000000"/>
      <w:kern w:val="0"/>
      <w:u w:color="000000"/>
      <w:bdr w:val="nil"/>
      <w:lang w:val="de-DE" w:eastAsia="es-CO"/>
      <w14:textOutline w14:w="0" w14:cap="flat" w14:cmpd="sng" w14:algn="ctr">
        <w14:noFill/>
        <w14:prstDash w14:val="solid"/>
        <w14:bevel/>
      </w14:textOutline>
      <w14:ligatures w14:val="none"/>
    </w:rPr>
  </w:style>
  <w:style w:type="paragraph" w:customStyle="1" w:styleId="TableParagraph">
    <w:name w:val="Table Paragraph"/>
    <w:basedOn w:val="Normal"/>
    <w:uiPriority w:val="1"/>
    <w:qFormat/>
    <w:rsid w:val="002F6788"/>
    <w:pPr>
      <w:widowControl w:val="0"/>
      <w:autoSpaceDE w:val="0"/>
      <w:autoSpaceDN w:val="0"/>
    </w:pPr>
    <w:rPr>
      <w:rFonts w:ascii="Arial MT" w:eastAsia="Arial MT" w:hAnsi="Arial MT" w:cs="Arial MT"/>
      <w:snapToGrid/>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631</Words>
  <Characters>4411</Characters>
  <Application>Microsoft Office Word</Application>
  <DocSecurity>0</DocSecurity>
  <Lines>147</Lines>
  <Paragraphs>59</Paragraphs>
  <ScaleCrop>false</ScaleCrop>
  <Company/>
  <LinksUpToDate>false</LinksUpToDate>
  <CharactersWithSpaces>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dc:description/>
  <cp:lastModifiedBy>Ana Maria Sarmiento Torrado</cp:lastModifiedBy>
  <cp:revision>14</cp:revision>
  <dcterms:created xsi:type="dcterms:W3CDTF">2025-04-25T16:27:00Z</dcterms:created>
  <dcterms:modified xsi:type="dcterms:W3CDTF">2026-03-31T16:59:00Z</dcterms:modified>
</cp:coreProperties>
</file>