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bookmarkEnd w:id="0"/>
    <w:bookmarkEnd w:id="1"/>
    <w:p w14:paraId="4045558E" w14:textId="4968CE68" w:rsidR="00952B13" w:rsidRDefault="00952B13">
      <w:pPr>
        <w:rPr>
          <w:color w:val="FF0000"/>
        </w:rPr>
      </w:pP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6EDB2688"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LA</w:t>
      </w:r>
      <w:r w:rsidR="00F43005">
        <w:rPr>
          <w:b/>
          <w:color w:val="C00000"/>
          <w:highlight w:val="cyan"/>
        </w:rPr>
        <w:t xml:space="preserve"> PRIMERA</w:t>
      </w:r>
      <w:r>
        <w:rPr>
          <w:b/>
          <w:color w:val="C00000"/>
          <w:highlight w:val="cyan"/>
        </w:rPr>
        <w:t xml:space="preserve"> HOJA</w:t>
      </w:r>
      <w:r w:rsidR="00F43005">
        <w:rPr>
          <w:b/>
          <w:color w:val="C00000"/>
          <w:highlight w:val="cyan"/>
        </w:rPr>
        <w:t xml:space="preserve">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3C746558" w:rsidR="00E81A2F" w:rsidRPr="009162DA" w:rsidRDefault="008F4A6F" w:rsidP="00F0650D">
      <w:pPr>
        <w:rPr>
          <w:rFonts w:eastAsia="Times New Roman"/>
          <w:lang w:eastAsia="es-ES"/>
        </w:rPr>
      </w:pPr>
      <w:r>
        <w:rPr>
          <w:b/>
        </w:rPr>
        <w:t>REFERENCIA:</w:t>
      </w:r>
      <w:r>
        <w:tab/>
        <w:t xml:space="preserve">Proceso de contratación nro. </w:t>
      </w:r>
      <w:r w:rsidR="009162DA" w:rsidRPr="00BB03FA">
        <w:rPr>
          <w:rFonts w:eastAsia="Times New Roman"/>
          <w:b/>
          <w:bCs/>
          <w:lang w:eastAsia="es-ES"/>
        </w:rPr>
        <w:t>MC-ATL-CDAA-000</w:t>
      </w:r>
      <w:r w:rsidR="006E7435">
        <w:rPr>
          <w:rFonts w:eastAsia="Times New Roman"/>
          <w:b/>
          <w:bCs/>
          <w:lang w:eastAsia="es-ES"/>
        </w:rPr>
        <w:t>8</w:t>
      </w:r>
      <w:r w:rsidR="009162DA" w:rsidRPr="00BB03FA">
        <w:rPr>
          <w:rFonts w:eastAsia="Times New Roman"/>
          <w:b/>
          <w:bCs/>
          <w:lang w:eastAsia="es-ES"/>
        </w:rPr>
        <w:t>-2026</w:t>
      </w:r>
    </w:p>
    <w:p w14:paraId="68175CDE" w14:textId="77777777" w:rsidR="00E81A2F" w:rsidRDefault="00E81A2F" w:rsidP="00F0650D"/>
    <w:p w14:paraId="6352B186" w14:textId="3FBDD93E" w:rsidR="00E81A2F" w:rsidRDefault="008F4A6F" w:rsidP="000509CC">
      <w:r>
        <w:rPr>
          <w:b/>
        </w:rPr>
        <w:t>OBJETO</w:t>
      </w:r>
      <w:r w:rsidR="00F40493">
        <w:t xml:space="preserve">: </w:t>
      </w:r>
      <w:r w:rsidR="00616F8A" w:rsidRPr="00616F8A">
        <w:t>8-9103-453 Contratar el mantenimiento correctivo y calibración de los equipos para fortalecer el laboratorio de análisis microbiológicos y fisicoquímicos de alimentos del centro CEDAGRO.</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594924DE" w:rsidR="005B7124" w:rsidRDefault="005B7124" w:rsidP="00F0650D">
      <w:pPr>
        <w:rPr>
          <w:u w:val="single"/>
        </w:rPr>
      </w:pPr>
      <w:r>
        <w:rPr>
          <w:b/>
        </w:rPr>
        <w:t>REFERENCIA:</w:t>
      </w:r>
      <w:r>
        <w:tab/>
        <w:t xml:space="preserve">Proceso de contratación nro. </w:t>
      </w:r>
      <w:r w:rsidR="009162DA" w:rsidRPr="00BB03FA">
        <w:rPr>
          <w:rFonts w:eastAsia="Times New Roman"/>
          <w:b/>
          <w:bCs/>
          <w:lang w:eastAsia="es-ES"/>
        </w:rPr>
        <w:t>MC-ATL-CDAA-000</w:t>
      </w:r>
      <w:r w:rsidR="00616F8A">
        <w:rPr>
          <w:rFonts w:eastAsia="Times New Roman"/>
          <w:b/>
          <w:bCs/>
          <w:lang w:eastAsia="es-ES"/>
        </w:rPr>
        <w:t>8</w:t>
      </w:r>
      <w:r w:rsidR="009162DA" w:rsidRPr="00BB03FA">
        <w:rPr>
          <w:rFonts w:eastAsia="Times New Roman"/>
          <w:b/>
          <w:bCs/>
          <w:lang w:eastAsia="es-ES"/>
        </w:rPr>
        <w:t>-2026</w:t>
      </w:r>
    </w:p>
    <w:p w14:paraId="45F2DFF1" w14:textId="77777777" w:rsidR="005B7124" w:rsidRDefault="005B7124" w:rsidP="00F0650D"/>
    <w:p w14:paraId="31CBA524" w14:textId="3B8C47C9" w:rsidR="00646A50" w:rsidRPr="00F40493" w:rsidRDefault="005B7124" w:rsidP="000509CC">
      <w:r>
        <w:rPr>
          <w:b/>
        </w:rPr>
        <w:t>OBJETO</w:t>
      </w:r>
      <w:r>
        <w:t xml:space="preserve">: </w:t>
      </w:r>
      <w:r w:rsidR="00616F8A" w:rsidRPr="00616F8A">
        <w:t>8-9103-453 Contratar el mantenimiento correctivo y calibración de los equipos para fortalecer el laboratorio de análisis microbiológicos y fisicoquímicos de alimentos del centro CEDAGRO.</w:t>
      </w:r>
    </w:p>
    <w:p w14:paraId="1185F034" w14:textId="7BE65FF6" w:rsidR="005B7124" w:rsidRPr="00646A50" w:rsidRDefault="005B7124" w:rsidP="00F0650D">
      <w:pPr>
        <w:rPr>
          <w:lang w:val="es-ES"/>
        </w:rPr>
      </w:pP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509CC"/>
    <w:rsid w:val="000664E3"/>
    <w:rsid w:val="000670F5"/>
    <w:rsid w:val="000E3077"/>
    <w:rsid w:val="001676D3"/>
    <w:rsid w:val="0017230D"/>
    <w:rsid w:val="001C3533"/>
    <w:rsid w:val="0033714E"/>
    <w:rsid w:val="003F57F7"/>
    <w:rsid w:val="004923E9"/>
    <w:rsid w:val="00527226"/>
    <w:rsid w:val="005B7124"/>
    <w:rsid w:val="00616F8A"/>
    <w:rsid w:val="006243E6"/>
    <w:rsid w:val="00646A50"/>
    <w:rsid w:val="006503F1"/>
    <w:rsid w:val="00665712"/>
    <w:rsid w:val="00694558"/>
    <w:rsid w:val="006D06C7"/>
    <w:rsid w:val="006E7435"/>
    <w:rsid w:val="007E0CD2"/>
    <w:rsid w:val="007F141C"/>
    <w:rsid w:val="0085459D"/>
    <w:rsid w:val="00871317"/>
    <w:rsid w:val="008F4A6F"/>
    <w:rsid w:val="009162DA"/>
    <w:rsid w:val="00917717"/>
    <w:rsid w:val="00952B13"/>
    <w:rsid w:val="009B3753"/>
    <w:rsid w:val="00AC315C"/>
    <w:rsid w:val="00AF2FCD"/>
    <w:rsid w:val="00B20134"/>
    <w:rsid w:val="00B44544"/>
    <w:rsid w:val="00B515F7"/>
    <w:rsid w:val="00C34928"/>
    <w:rsid w:val="00CD46E5"/>
    <w:rsid w:val="00D011C9"/>
    <w:rsid w:val="00DD2CA0"/>
    <w:rsid w:val="00DE37E6"/>
    <w:rsid w:val="00E81A2F"/>
    <w:rsid w:val="00E83F96"/>
    <w:rsid w:val="00EB6B89"/>
    <w:rsid w:val="00EC128B"/>
    <w:rsid w:val="00EE0585"/>
    <w:rsid w:val="00EF60C5"/>
    <w:rsid w:val="00F0650D"/>
    <w:rsid w:val="00F40493"/>
    <w:rsid w:val="00F43005"/>
    <w:rsid w:val="00F57D80"/>
    <w:rsid w:val="00F75DE1"/>
    <w:rsid w:val="00F7766B"/>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1812</Words>
  <Characters>9972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María Nelly Florez Rodriguez</cp:lastModifiedBy>
  <cp:revision>9</cp:revision>
  <dcterms:created xsi:type="dcterms:W3CDTF">2026-03-03T13:41:00Z</dcterms:created>
  <dcterms:modified xsi:type="dcterms:W3CDTF">2026-04-07T16:48:00Z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