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10A7D" w14:textId="36BEF710" w:rsidR="004A15C3" w:rsidRPr="00037408" w:rsidRDefault="008707DB" w:rsidP="004A15C3">
      <w:pPr>
        <w:adjustRightInd w:val="0"/>
        <w:jc w:val="center"/>
        <w:rPr>
          <w:b/>
          <w:color w:val="0D0D0D" w:themeColor="text1" w:themeTint="F2"/>
        </w:rPr>
      </w:pPr>
      <w:r w:rsidRPr="00037408">
        <w:rPr>
          <w:b/>
          <w:color w:val="0D0D0D" w:themeColor="text1" w:themeTint="F2"/>
        </w:rPr>
        <w:t xml:space="preserve">PROYECTO DE PLIEGO DE CONDICIONES  </w:t>
      </w:r>
    </w:p>
    <w:p w14:paraId="4E6C1CBA" w14:textId="77777777" w:rsidR="004A15C3" w:rsidRPr="00037408" w:rsidRDefault="004A15C3" w:rsidP="004A15C3">
      <w:pPr>
        <w:tabs>
          <w:tab w:val="left" w:pos="1413"/>
        </w:tabs>
        <w:adjustRightInd w:val="0"/>
        <w:jc w:val="center"/>
        <w:rPr>
          <w:b/>
          <w:color w:val="0D0D0D" w:themeColor="text1" w:themeTint="F2"/>
        </w:rPr>
      </w:pPr>
    </w:p>
    <w:p w14:paraId="2496E017" w14:textId="77777777" w:rsidR="006C0AEB" w:rsidRPr="00037408" w:rsidRDefault="006C0AEB" w:rsidP="004A15C3">
      <w:pPr>
        <w:adjustRightInd w:val="0"/>
        <w:jc w:val="center"/>
        <w:rPr>
          <w:b/>
          <w:color w:val="0D0D0D" w:themeColor="text1" w:themeTint="F2"/>
        </w:rPr>
      </w:pPr>
    </w:p>
    <w:p w14:paraId="18D71D39" w14:textId="77777777" w:rsidR="00BB1635" w:rsidRPr="00037408" w:rsidRDefault="00BB1635" w:rsidP="004A15C3">
      <w:pPr>
        <w:adjustRightInd w:val="0"/>
        <w:jc w:val="center"/>
        <w:rPr>
          <w:b/>
          <w:color w:val="0D0D0D" w:themeColor="text1" w:themeTint="F2"/>
        </w:rPr>
      </w:pPr>
    </w:p>
    <w:p w14:paraId="0F88E4DC" w14:textId="77777777" w:rsidR="002B4B6D" w:rsidRPr="00037408" w:rsidRDefault="002B4B6D" w:rsidP="004A15C3">
      <w:pPr>
        <w:adjustRightInd w:val="0"/>
        <w:jc w:val="center"/>
        <w:rPr>
          <w:b/>
          <w:color w:val="0D0D0D" w:themeColor="text1" w:themeTint="F2"/>
        </w:rPr>
      </w:pPr>
    </w:p>
    <w:p w14:paraId="11C07489" w14:textId="0F79857D" w:rsidR="004A15C3" w:rsidRPr="00037408" w:rsidRDefault="00EB6D80" w:rsidP="004A15C3">
      <w:pPr>
        <w:adjustRightInd w:val="0"/>
        <w:jc w:val="center"/>
        <w:rPr>
          <w:b/>
          <w:color w:val="0D0D0D" w:themeColor="text1" w:themeTint="F2"/>
        </w:rPr>
      </w:pPr>
      <w:r w:rsidRPr="00037408">
        <w:rPr>
          <w:b/>
          <w:bCs/>
          <w:color w:val="0D0D0D" w:themeColor="text1" w:themeTint="F2"/>
          <w:lang w:val="es-CO"/>
        </w:rPr>
        <w:t>SELECCIÓN ABREVIADA DE PRESTACIÓN DE SERVICIOS DE SALUD</w:t>
      </w:r>
      <w:r w:rsidR="005F0268" w:rsidRPr="00037408">
        <w:rPr>
          <w:b/>
          <w:color w:val="0D0D0D" w:themeColor="text1" w:themeTint="F2"/>
        </w:rPr>
        <w:t xml:space="preserve"> </w:t>
      </w:r>
    </w:p>
    <w:p w14:paraId="1F43707B" w14:textId="77777777" w:rsidR="006C0AEB" w:rsidRPr="00037408" w:rsidRDefault="006C0AEB" w:rsidP="004A15C3">
      <w:pPr>
        <w:adjustRightInd w:val="0"/>
        <w:jc w:val="center"/>
        <w:rPr>
          <w:b/>
          <w:color w:val="0D0D0D" w:themeColor="text1" w:themeTint="F2"/>
        </w:rPr>
      </w:pPr>
    </w:p>
    <w:p w14:paraId="2CBCF167" w14:textId="77777777" w:rsidR="00BB1635" w:rsidRPr="00037408" w:rsidRDefault="00BB1635" w:rsidP="004A15C3">
      <w:pPr>
        <w:adjustRightInd w:val="0"/>
        <w:jc w:val="center"/>
        <w:rPr>
          <w:b/>
          <w:color w:val="0D0D0D" w:themeColor="text1" w:themeTint="F2"/>
        </w:rPr>
      </w:pPr>
    </w:p>
    <w:p w14:paraId="6785D9B4" w14:textId="77777777" w:rsidR="00BB1635" w:rsidRPr="00037408" w:rsidRDefault="00BB1635" w:rsidP="004A15C3">
      <w:pPr>
        <w:adjustRightInd w:val="0"/>
        <w:jc w:val="center"/>
        <w:rPr>
          <w:b/>
          <w:color w:val="0D0D0D" w:themeColor="text1" w:themeTint="F2"/>
        </w:rPr>
      </w:pPr>
    </w:p>
    <w:p w14:paraId="14FDADB4" w14:textId="77777777" w:rsidR="002B4B6D" w:rsidRPr="00037408" w:rsidRDefault="002B4B6D" w:rsidP="004A15C3">
      <w:pPr>
        <w:adjustRightInd w:val="0"/>
        <w:jc w:val="center"/>
        <w:rPr>
          <w:b/>
          <w:color w:val="FF0000"/>
        </w:rPr>
      </w:pPr>
    </w:p>
    <w:p w14:paraId="62FD87AA" w14:textId="2016F64E" w:rsidR="004A15C3" w:rsidRPr="00037408" w:rsidRDefault="00BE0828" w:rsidP="0038706A">
      <w:pPr>
        <w:adjustRightInd w:val="0"/>
        <w:ind w:left="708"/>
        <w:jc w:val="center"/>
        <w:rPr>
          <w:b/>
          <w:color w:val="000000" w:themeColor="text1"/>
        </w:rPr>
      </w:pPr>
      <w:r w:rsidRPr="00661DA6">
        <w:rPr>
          <w:b/>
          <w:color w:val="000000" w:themeColor="text1"/>
        </w:rPr>
        <w:t>PN RASES No. 2 SA 0</w:t>
      </w:r>
      <w:r w:rsidR="006E0B11">
        <w:rPr>
          <w:b/>
          <w:color w:val="000000" w:themeColor="text1"/>
        </w:rPr>
        <w:t>11</w:t>
      </w:r>
      <w:r w:rsidRPr="00661DA6">
        <w:rPr>
          <w:b/>
          <w:color w:val="000000" w:themeColor="text1"/>
        </w:rPr>
        <w:t xml:space="preserve"> 202</w:t>
      </w:r>
      <w:r w:rsidR="00731A6E">
        <w:rPr>
          <w:b/>
          <w:color w:val="000000" w:themeColor="text1"/>
        </w:rPr>
        <w:t>6</w:t>
      </w:r>
    </w:p>
    <w:p w14:paraId="334A6438" w14:textId="77777777" w:rsidR="004A15C3" w:rsidRPr="00037408" w:rsidRDefault="004A15C3" w:rsidP="004A15C3">
      <w:pPr>
        <w:adjustRightInd w:val="0"/>
        <w:jc w:val="center"/>
        <w:rPr>
          <w:color w:val="000000" w:themeColor="text1"/>
        </w:rPr>
      </w:pPr>
    </w:p>
    <w:p w14:paraId="62D7CDCD" w14:textId="77777777" w:rsidR="00CF64D3" w:rsidRPr="00037408" w:rsidRDefault="00CF64D3" w:rsidP="004A15C3">
      <w:pPr>
        <w:adjustRightInd w:val="0"/>
        <w:jc w:val="center"/>
        <w:rPr>
          <w:color w:val="000000" w:themeColor="text1"/>
        </w:rPr>
      </w:pPr>
    </w:p>
    <w:p w14:paraId="0BFF1BCD" w14:textId="77777777" w:rsidR="00BB1635" w:rsidRPr="00037408" w:rsidRDefault="00BB1635" w:rsidP="004A15C3">
      <w:pPr>
        <w:adjustRightInd w:val="0"/>
        <w:jc w:val="center"/>
        <w:rPr>
          <w:color w:val="000000" w:themeColor="text1"/>
        </w:rPr>
      </w:pPr>
    </w:p>
    <w:p w14:paraId="54DA3148" w14:textId="77777777" w:rsidR="006C0AEB" w:rsidRPr="00037408" w:rsidRDefault="006C0AEB" w:rsidP="004A15C3">
      <w:pPr>
        <w:adjustRightInd w:val="0"/>
        <w:jc w:val="center"/>
        <w:rPr>
          <w:color w:val="0D0D0D" w:themeColor="text1" w:themeTint="F2"/>
        </w:rPr>
      </w:pPr>
    </w:p>
    <w:p w14:paraId="51A17EA2" w14:textId="77777777" w:rsidR="004A15C3" w:rsidRPr="00037408" w:rsidRDefault="004A15C3" w:rsidP="004A15C3">
      <w:pPr>
        <w:adjustRightInd w:val="0"/>
        <w:jc w:val="center"/>
        <w:rPr>
          <w:b/>
          <w:color w:val="0D0D0D" w:themeColor="text1" w:themeTint="F2"/>
        </w:rPr>
      </w:pPr>
      <w:r w:rsidRPr="00037408">
        <w:rPr>
          <w:b/>
          <w:color w:val="0D0D0D" w:themeColor="text1" w:themeTint="F2"/>
        </w:rPr>
        <w:t xml:space="preserve">OBJETO: </w:t>
      </w:r>
    </w:p>
    <w:p w14:paraId="3B83E0C6" w14:textId="77777777" w:rsidR="004A15C3" w:rsidRPr="00037408" w:rsidRDefault="004A15C3" w:rsidP="004A15C3">
      <w:pPr>
        <w:adjustRightInd w:val="0"/>
        <w:jc w:val="center"/>
        <w:rPr>
          <w:b/>
          <w:color w:val="0D0D0D" w:themeColor="text1" w:themeTint="F2"/>
        </w:rPr>
      </w:pPr>
    </w:p>
    <w:p w14:paraId="4D52D030" w14:textId="77777777" w:rsidR="00BB1635" w:rsidRPr="00037408" w:rsidRDefault="00BB1635" w:rsidP="004A15C3">
      <w:pPr>
        <w:adjustRightInd w:val="0"/>
        <w:jc w:val="center"/>
        <w:rPr>
          <w:b/>
          <w:color w:val="0D0D0D" w:themeColor="text1" w:themeTint="F2"/>
        </w:rPr>
      </w:pPr>
    </w:p>
    <w:p w14:paraId="03D26621" w14:textId="77777777" w:rsidR="006C0AEB" w:rsidRDefault="006C0AEB" w:rsidP="00BB025E">
      <w:pPr>
        <w:adjustRightInd w:val="0"/>
        <w:jc w:val="both"/>
        <w:rPr>
          <w:b/>
          <w:color w:val="0D0D0D" w:themeColor="text1" w:themeTint="F2"/>
        </w:rPr>
      </w:pPr>
    </w:p>
    <w:p w14:paraId="6D33AAC7" w14:textId="77777777" w:rsidR="00037408" w:rsidRPr="00037408" w:rsidRDefault="00037408" w:rsidP="00BB025E">
      <w:pPr>
        <w:adjustRightInd w:val="0"/>
        <w:jc w:val="both"/>
        <w:rPr>
          <w:b/>
          <w:color w:val="0D0D0D" w:themeColor="text1" w:themeTint="F2"/>
        </w:rPr>
      </w:pPr>
    </w:p>
    <w:p w14:paraId="692F1617" w14:textId="43BDD60C" w:rsidR="006C0AEB" w:rsidRPr="00037408" w:rsidRDefault="001808DE" w:rsidP="00807A49">
      <w:pPr>
        <w:pStyle w:val="Tibitoc"/>
        <w:spacing w:line="276" w:lineRule="auto"/>
        <w:rPr>
          <w:rFonts w:cs="Arial"/>
          <w:sz w:val="20"/>
          <w:szCs w:val="20"/>
          <w:lang w:val="es-CO"/>
        </w:rPr>
      </w:pPr>
      <w:r w:rsidRPr="001808DE">
        <w:rPr>
          <w:rFonts w:cs="Arial"/>
          <w:sz w:val="20"/>
          <w:szCs w:val="20"/>
          <w:lang w:val="es-CO"/>
        </w:rPr>
        <w:t>PRESTACIÓN DE SERVICIOS INTEGRALES DE RESONANCIAS MAGNÉTICAS NUCLEARES (INCLUYE LECTURA), PARA LOS USUARIOS Y BENEFICIARIOS DEL SUBSISTEMA DE SALUD QUE PERTENECEN A LAS UNIDADES PRESTADORAS DE SALUD HUILA Y TOLIMA DE LA REGIONAL DE ASEGURAMIENTO EN SALUD No 2</w:t>
      </w:r>
      <w:r w:rsidR="00807A49" w:rsidRPr="00807A49">
        <w:rPr>
          <w:rFonts w:cs="Arial"/>
          <w:sz w:val="20"/>
          <w:szCs w:val="20"/>
          <w:lang w:val="es-CO"/>
        </w:rPr>
        <w:t>.</w:t>
      </w:r>
    </w:p>
    <w:p w14:paraId="4FE67E10" w14:textId="77777777" w:rsidR="00D04289" w:rsidRDefault="00D04289" w:rsidP="004A15C3">
      <w:pPr>
        <w:pStyle w:val="Tibitoc"/>
        <w:rPr>
          <w:rFonts w:cs="Arial"/>
          <w:color w:val="0D0D0D" w:themeColor="text1" w:themeTint="F2"/>
          <w:sz w:val="20"/>
          <w:szCs w:val="20"/>
        </w:rPr>
      </w:pPr>
    </w:p>
    <w:p w14:paraId="0C430571" w14:textId="77777777" w:rsidR="00037408" w:rsidRDefault="00037408" w:rsidP="004A15C3">
      <w:pPr>
        <w:pStyle w:val="Tibitoc"/>
        <w:rPr>
          <w:rFonts w:cs="Arial"/>
          <w:color w:val="0D0D0D" w:themeColor="text1" w:themeTint="F2"/>
          <w:sz w:val="20"/>
          <w:szCs w:val="20"/>
        </w:rPr>
      </w:pPr>
    </w:p>
    <w:p w14:paraId="3323BDFD" w14:textId="77777777" w:rsidR="00037408" w:rsidRDefault="00037408" w:rsidP="004A15C3">
      <w:pPr>
        <w:pStyle w:val="Tibitoc"/>
        <w:rPr>
          <w:rFonts w:cs="Arial"/>
          <w:color w:val="0D0D0D" w:themeColor="text1" w:themeTint="F2"/>
          <w:sz w:val="20"/>
          <w:szCs w:val="20"/>
        </w:rPr>
      </w:pPr>
    </w:p>
    <w:p w14:paraId="11CEAE4F" w14:textId="77777777" w:rsidR="00037408" w:rsidRPr="00037408" w:rsidRDefault="00037408" w:rsidP="004A15C3">
      <w:pPr>
        <w:pStyle w:val="Tibitoc"/>
        <w:rPr>
          <w:rFonts w:cs="Arial"/>
          <w:color w:val="0D0D0D" w:themeColor="text1" w:themeTint="F2"/>
          <w:sz w:val="20"/>
          <w:szCs w:val="20"/>
        </w:rPr>
      </w:pPr>
    </w:p>
    <w:p w14:paraId="575BE628" w14:textId="77777777" w:rsidR="00D04289" w:rsidRPr="00037408" w:rsidRDefault="00D04289" w:rsidP="00D04289">
      <w:pPr>
        <w:pStyle w:val="Tibitoc"/>
        <w:spacing w:line="276" w:lineRule="auto"/>
        <w:rPr>
          <w:rFonts w:cs="Arial"/>
          <w:sz w:val="20"/>
          <w:szCs w:val="20"/>
          <w:lang w:val="es-CO"/>
        </w:rPr>
      </w:pPr>
      <w:r w:rsidRPr="00037408">
        <w:rPr>
          <w:rFonts w:cs="Arial"/>
          <w:sz w:val="20"/>
          <w:szCs w:val="20"/>
          <w:lang w:val="es-CO"/>
        </w:rPr>
        <w:t>LUGAR:</w:t>
      </w:r>
    </w:p>
    <w:p w14:paraId="45CB49C3" w14:textId="77777777" w:rsidR="00D04289" w:rsidRPr="00037408" w:rsidRDefault="00D04289" w:rsidP="00D04289">
      <w:pPr>
        <w:pStyle w:val="Tibitoc"/>
        <w:spacing w:line="276" w:lineRule="auto"/>
        <w:rPr>
          <w:rFonts w:cs="Arial"/>
          <w:sz w:val="20"/>
          <w:szCs w:val="20"/>
          <w:lang w:val="es-CO"/>
        </w:rPr>
      </w:pPr>
    </w:p>
    <w:p w14:paraId="39953A41" w14:textId="77777777" w:rsidR="00D04289" w:rsidRPr="00037408" w:rsidRDefault="00D04289" w:rsidP="00D04289">
      <w:pPr>
        <w:pStyle w:val="Tibitoc"/>
        <w:spacing w:line="276" w:lineRule="auto"/>
        <w:rPr>
          <w:rFonts w:cs="Arial"/>
          <w:sz w:val="20"/>
          <w:szCs w:val="20"/>
          <w:lang w:val="es-CO"/>
        </w:rPr>
      </w:pPr>
    </w:p>
    <w:p w14:paraId="2CE8AD6D" w14:textId="77777777" w:rsidR="00D04289" w:rsidRDefault="00D04289" w:rsidP="00D04289">
      <w:pPr>
        <w:pStyle w:val="Tibitoc"/>
        <w:spacing w:line="276" w:lineRule="auto"/>
        <w:rPr>
          <w:rFonts w:cs="Arial"/>
          <w:sz w:val="20"/>
          <w:szCs w:val="20"/>
          <w:lang w:val="es-CO"/>
        </w:rPr>
      </w:pPr>
    </w:p>
    <w:p w14:paraId="7B13D191" w14:textId="77777777" w:rsidR="00037408" w:rsidRPr="00037408" w:rsidRDefault="00037408" w:rsidP="00D04289">
      <w:pPr>
        <w:pStyle w:val="Tibitoc"/>
        <w:spacing w:line="276" w:lineRule="auto"/>
        <w:rPr>
          <w:rFonts w:cs="Arial"/>
          <w:sz w:val="20"/>
          <w:szCs w:val="20"/>
          <w:lang w:val="es-CO"/>
        </w:rPr>
      </w:pPr>
    </w:p>
    <w:p w14:paraId="22D9A205" w14:textId="7C9C9412" w:rsidR="00D04289" w:rsidRPr="00037408" w:rsidRDefault="00D04289" w:rsidP="00D04289">
      <w:pPr>
        <w:pStyle w:val="Tibitoc"/>
        <w:spacing w:line="276" w:lineRule="auto"/>
        <w:rPr>
          <w:rFonts w:cs="Arial"/>
          <w:sz w:val="20"/>
          <w:szCs w:val="20"/>
          <w:lang w:val="es-CO"/>
        </w:rPr>
      </w:pPr>
      <w:r w:rsidRPr="00037408">
        <w:rPr>
          <w:rFonts w:cs="Arial"/>
          <w:sz w:val="20"/>
          <w:szCs w:val="20"/>
          <w:lang w:val="es-CO"/>
        </w:rPr>
        <w:t>REGIONAL DE ASEGURAMIENTO EN SALUD N</w:t>
      </w:r>
      <w:r w:rsidR="00244372" w:rsidRPr="00037408">
        <w:rPr>
          <w:rFonts w:cs="Arial"/>
          <w:sz w:val="20"/>
          <w:szCs w:val="20"/>
          <w:lang w:val="es-CO"/>
        </w:rPr>
        <w:t>o.</w:t>
      </w:r>
      <w:r w:rsidRPr="00037408">
        <w:rPr>
          <w:rFonts w:cs="Arial"/>
          <w:sz w:val="20"/>
          <w:szCs w:val="20"/>
          <w:lang w:val="es-CO"/>
        </w:rPr>
        <w:t xml:space="preserve"> 2</w:t>
      </w:r>
    </w:p>
    <w:p w14:paraId="12296E0A" w14:textId="77777777" w:rsidR="00D04289" w:rsidRPr="00037408" w:rsidRDefault="00D04289" w:rsidP="00D04289">
      <w:pPr>
        <w:pStyle w:val="Tibitoc"/>
        <w:spacing w:line="276" w:lineRule="auto"/>
        <w:rPr>
          <w:rFonts w:cs="Arial"/>
          <w:sz w:val="20"/>
          <w:szCs w:val="20"/>
          <w:lang w:val="es-CO"/>
        </w:rPr>
      </w:pPr>
      <w:r w:rsidRPr="00037408">
        <w:rPr>
          <w:rFonts w:cs="Arial"/>
          <w:sz w:val="20"/>
          <w:szCs w:val="20"/>
          <w:lang w:val="es-CO"/>
        </w:rPr>
        <w:t xml:space="preserve">CARRERA 22 SUR No. 26ª – 21 FRONTERAS DEL MILENIO </w:t>
      </w:r>
    </w:p>
    <w:p w14:paraId="587F1F0D" w14:textId="77777777" w:rsidR="00D04289" w:rsidRPr="00037408" w:rsidRDefault="00D04289" w:rsidP="004A15C3">
      <w:pPr>
        <w:pStyle w:val="Tibitoc"/>
        <w:rPr>
          <w:rFonts w:cs="Arial"/>
          <w:color w:val="0D0D0D" w:themeColor="text1" w:themeTint="F2"/>
          <w:sz w:val="20"/>
          <w:szCs w:val="20"/>
        </w:rPr>
      </w:pPr>
    </w:p>
    <w:p w14:paraId="4483C5C3" w14:textId="77777777" w:rsidR="00D04289" w:rsidRPr="00037408" w:rsidRDefault="00D04289" w:rsidP="004A15C3">
      <w:pPr>
        <w:pStyle w:val="Tibitoc"/>
        <w:rPr>
          <w:rFonts w:cs="Arial"/>
          <w:color w:val="0D0D0D" w:themeColor="text1" w:themeTint="F2"/>
          <w:sz w:val="20"/>
          <w:szCs w:val="20"/>
        </w:rPr>
      </w:pPr>
    </w:p>
    <w:p w14:paraId="1FD71D80" w14:textId="77777777" w:rsidR="00D04289" w:rsidRPr="00037408" w:rsidRDefault="00D04289" w:rsidP="004A15C3">
      <w:pPr>
        <w:pStyle w:val="Tibitoc"/>
        <w:rPr>
          <w:rFonts w:cs="Arial"/>
          <w:color w:val="0D0D0D" w:themeColor="text1" w:themeTint="F2"/>
          <w:sz w:val="20"/>
          <w:szCs w:val="20"/>
        </w:rPr>
      </w:pPr>
    </w:p>
    <w:p w14:paraId="1A9380EF" w14:textId="77777777" w:rsidR="00D04289" w:rsidRPr="00037408" w:rsidRDefault="00D04289" w:rsidP="004A15C3">
      <w:pPr>
        <w:pStyle w:val="Tibitoc"/>
        <w:rPr>
          <w:rFonts w:cs="Arial"/>
          <w:color w:val="0D0D0D" w:themeColor="text1" w:themeTint="F2"/>
          <w:sz w:val="20"/>
          <w:szCs w:val="20"/>
        </w:rPr>
      </w:pPr>
    </w:p>
    <w:p w14:paraId="240FF1B1" w14:textId="2EDACF9B" w:rsidR="004A15C3" w:rsidRPr="00037408" w:rsidRDefault="00BB1635" w:rsidP="004A15C3">
      <w:pPr>
        <w:pStyle w:val="Tibitoc"/>
        <w:rPr>
          <w:rFonts w:cs="Arial"/>
          <w:color w:val="0D0D0D" w:themeColor="text1" w:themeTint="F2"/>
          <w:sz w:val="20"/>
          <w:szCs w:val="20"/>
        </w:rPr>
      </w:pPr>
      <w:r w:rsidRPr="00037408">
        <w:rPr>
          <w:rFonts w:cs="Arial"/>
          <w:color w:val="0D0D0D" w:themeColor="text1" w:themeTint="F2"/>
          <w:sz w:val="20"/>
          <w:szCs w:val="20"/>
        </w:rPr>
        <w:t xml:space="preserve">NEIVA, </w:t>
      </w:r>
      <w:r w:rsidR="00A13018">
        <w:rPr>
          <w:rFonts w:cs="Arial"/>
          <w:color w:val="0D0D0D" w:themeColor="text1" w:themeTint="F2"/>
          <w:sz w:val="20"/>
          <w:szCs w:val="20"/>
        </w:rPr>
        <w:t>07-04-2026</w:t>
      </w:r>
    </w:p>
    <w:p w14:paraId="12B7E1E7" w14:textId="77777777" w:rsidR="001E7ECB" w:rsidRDefault="001E7ECB" w:rsidP="001E7ECB">
      <w:pPr>
        <w:pStyle w:val="Tibitoc"/>
        <w:jc w:val="left"/>
        <w:rPr>
          <w:rFonts w:cs="Arial"/>
          <w:color w:val="0D0D0D" w:themeColor="text1" w:themeTint="F2"/>
          <w:sz w:val="20"/>
          <w:szCs w:val="20"/>
          <w:lang w:val="es-CO"/>
        </w:rPr>
      </w:pPr>
    </w:p>
    <w:p w14:paraId="33622326" w14:textId="77777777" w:rsidR="00BB025E" w:rsidRDefault="00BB025E" w:rsidP="001E7ECB">
      <w:pPr>
        <w:pStyle w:val="Tibitoc"/>
        <w:jc w:val="left"/>
        <w:rPr>
          <w:rFonts w:cs="Arial"/>
          <w:color w:val="0D0D0D" w:themeColor="text1" w:themeTint="F2"/>
          <w:sz w:val="20"/>
          <w:szCs w:val="20"/>
          <w:lang w:val="es-CO"/>
        </w:rPr>
      </w:pPr>
    </w:p>
    <w:p w14:paraId="56EB468A" w14:textId="29D37162" w:rsidR="00BB025E" w:rsidRDefault="00BB025E" w:rsidP="001E7ECB">
      <w:pPr>
        <w:pStyle w:val="Tibitoc"/>
        <w:jc w:val="left"/>
        <w:rPr>
          <w:rFonts w:cs="Arial"/>
          <w:color w:val="0D0D0D" w:themeColor="text1" w:themeTint="F2"/>
          <w:sz w:val="20"/>
          <w:szCs w:val="20"/>
          <w:lang w:val="es-CO"/>
        </w:rPr>
      </w:pPr>
    </w:p>
    <w:p w14:paraId="190E52E1" w14:textId="77777777" w:rsidR="005314A5" w:rsidRDefault="005314A5" w:rsidP="001E7ECB">
      <w:pPr>
        <w:pStyle w:val="Tibitoc"/>
        <w:jc w:val="left"/>
        <w:rPr>
          <w:rFonts w:cs="Arial"/>
          <w:color w:val="0D0D0D" w:themeColor="text1" w:themeTint="F2"/>
          <w:sz w:val="20"/>
          <w:szCs w:val="20"/>
          <w:lang w:val="es-CO"/>
        </w:rPr>
      </w:pPr>
    </w:p>
    <w:p w14:paraId="558E4852" w14:textId="77777777" w:rsidR="005314A5" w:rsidRDefault="005314A5" w:rsidP="001E7ECB">
      <w:pPr>
        <w:pStyle w:val="Tibitoc"/>
        <w:jc w:val="left"/>
        <w:rPr>
          <w:rFonts w:cs="Arial"/>
          <w:color w:val="0D0D0D" w:themeColor="text1" w:themeTint="F2"/>
          <w:sz w:val="20"/>
          <w:szCs w:val="20"/>
          <w:lang w:val="es-CO"/>
        </w:rPr>
      </w:pPr>
    </w:p>
    <w:p w14:paraId="30D48BE4" w14:textId="77777777" w:rsidR="00BA2756" w:rsidRDefault="00BA2756" w:rsidP="001E7ECB">
      <w:pPr>
        <w:pStyle w:val="Tibitoc"/>
        <w:jc w:val="left"/>
        <w:rPr>
          <w:rFonts w:cs="Arial"/>
          <w:color w:val="0D0D0D" w:themeColor="text1" w:themeTint="F2"/>
          <w:sz w:val="20"/>
          <w:szCs w:val="20"/>
          <w:lang w:val="es-CO"/>
        </w:rPr>
      </w:pPr>
    </w:p>
    <w:p w14:paraId="6CC043E0" w14:textId="77777777" w:rsidR="00BA2756" w:rsidRDefault="00BA2756" w:rsidP="001E7ECB">
      <w:pPr>
        <w:pStyle w:val="Tibitoc"/>
        <w:jc w:val="left"/>
        <w:rPr>
          <w:rFonts w:cs="Arial"/>
          <w:color w:val="0D0D0D" w:themeColor="text1" w:themeTint="F2"/>
          <w:sz w:val="20"/>
          <w:szCs w:val="20"/>
          <w:lang w:val="es-CO"/>
        </w:rPr>
      </w:pPr>
    </w:p>
    <w:p w14:paraId="35754DB9" w14:textId="77777777" w:rsidR="00BA2756" w:rsidRDefault="00BA2756" w:rsidP="001E7ECB">
      <w:pPr>
        <w:pStyle w:val="Tibitoc"/>
        <w:jc w:val="left"/>
        <w:rPr>
          <w:rFonts w:cs="Arial"/>
          <w:color w:val="0D0D0D" w:themeColor="text1" w:themeTint="F2"/>
          <w:sz w:val="20"/>
          <w:szCs w:val="20"/>
          <w:lang w:val="es-CO"/>
        </w:rPr>
      </w:pPr>
    </w:p>
    <w:p w14:paraId="00B0C6A7" w14:textId="77777777" w:rsidR="00BA2756" w:rsidRDefault="00BA2756" w:rsidP="001E7ECB">
      <w:pPr>
        <w:pStyle w:val="Tibitoc"/>
        <w:jc w:val="left"/>
        <w:rPr>
          <w:rFonts w:cs="Arial"/>
          <w:color w:val="0D0D0D" w:themeColor="text1" w:themeTint="F2"/>
          <w:sz w:val="20"/>
          <w:szCs w:val="20"/>
          <w:lang w:val="es-CO"/>
        </w:rPr>
      </w:pPr>
    </w:p>
    <w:p w14:paraId="58A721C0" w14:textId="77777777" w:rsidR="00BA2756" w:rsidRDefault="00BA2756" w:rsidP="001E7ECB">
      <w:pPr>
        <w:pStyle w:val="Tibitoc"/>
        <w:jc w:val="left"/>
        <w:rPr>
          <w:rFonts w:cs="Arial"/>
          <w:color w:val="0D0D0D" w:themeColor="text1" w:themeTint="F2"/>
          <w:sz w:val="20"/>
          <w:szCs w:val="20"/>
          <w:lang w:val="es-CO"/>
        </w:rPr>
      </w:pPr>
    </w:p>
    <w:p w14:paraId="474ACDC8" w14:textId="77777777" w:rsidR="00BA2756" w:rsidRDefault="00BA2756" w:rsidP="001E7ECB">
      <w:pPr>
        <w:pStyle w:val="Tibitoc"/>
        <w:jc w:val="left"/>
        <w:rPr>
          <w:rFonts w:cs="Arial"/>
          <w:color w:val="0D0D0D" w:themeColor="text1" w:themeTint="F2"/>
          <w:sz w:val="20"/>
          <w:szCs w:val="20"/>
          <w:lang w:val="es-CO"/>
        </w:rPr>
      </w:pPr>
    </w:p>
    <w:p w14:paraId="7A0DE2E5" w14:textId="77777777" w:rsidR="00BA2756" w:rsidRDefault="00BA2756" w:rsidP="001E7ECB">
      <w:pPr>
        <w:pStyle w:val="Tibitoc"/>
        <w:jc w:val="left"/>
        <w:rPr>
          <w:rFonts w:cs="Arial"/>
          <w:color w:val="0D0D0D" w:themeColor="text1" w:themeTint="F2"/>
          <w:sz w:val="20"/>
          <w:szCs w:val="20"/>
          <w:lang w:val="es-CO"/>
        </w:rPr>
      </w:pPr>
    </w:p>
    <w:p w14:paraId="7FD5FE0F" w14:textId="77777777" w:rsidR="008426CA" w:rsidRDefault="008426CA" w:rsidP="001E7ECB">
      <w:pPr>
        <w:pStyle w:val="Tibitoc"/>
        <w:jc w:val="left"/>
        <w:rPr>
          <w:rFonts w:cs="Arial"/>
          <w:color w:val="0D0D0D" w:themeColor="text1" w:themeTint="F2"/>
          <w:sz w:val="20"/>
          <w:szCs w:val="20"/>
          <w:lang w:val="es-CO"/>
        </w:rPr>
      </w:pPr>
    </w:p>
    <w:p w14:paraId="6265313D" w14:textId="7054460D" w:rsidR="00331618" w:rsidRPr="00DD4578" w:rsidRDefault="00331618" w:rsidP="00331618">
      <w:pPr>
        <w:pStyle w:val="Tibitoc"/>
        <w:rPr>
          <w:rFonts w:cs="Arial"/>
          <w:color w:val="0D0D0D" w:themeColor="text1" w:themeTint="F2"/>
          <w:sz w:val="20"/>
          <w:szCs w:val="20"/>
          <w:lang w:val="es-CO"/>
        </w:rPr>
      </w:pPr>
      <w:r w:rsidRPr="00DD4578">
        <w:rPr>
          <w:rFonts w:cs="Arial"/>
          <w:color w:val="0D0D0D" w:themeColor="text1" w:themeTint="F2"/>
          <w:sz w:val="20"/>
          <w:szCs w:val="20"/>
          <w:lang w:val="es-CO"/>
        </w:rPr>
        <w:lastRenderedPageBreak/>
        <w:t>CAPÍTULO I</w:t>
      </w:r>
    </w:p>
    <w:p w14:paraId="5F1ECFB8" w14:textId="77777777" w:rsidR="00A70273" w:rsidRPr="00DD4578" w:rsidRDefault="00A70273" w:rsidP="00331618">
      <w:pPr>
        <w:pStyle w:val="Tibitoc"/>
        <w:rPr>
          <w:rFonts w:cs="Arial"/>
          <w:color w:val="0D0D0D" w:themeColor="text1" w:themeTint="F2"/>
          <w:sz w:val="20"/>
          <w:szCs w:val="20"/>
          <w:lang w:val="es-CO"/>
        </w:rPr>
      </w:pPr>
    </w:p>
    <w:p w14:paraId="3C13A886" w14:textId="77777777" w:rsidR="00331618" w:rsidRPr="00DD4578" w:rsidRDefault="00331618" w:rsidP="00331618">
      <w:pPr>
        <w:pStyle w:val="Tibitoc"/>
        <w:rPr>
          <w:rFonts w:cs="Arial"/>
          <w:color w:val="0D0D0D" w:themeColor="text1" w:themeTint="F2"/>
          <w:sz w:val="20"/>
          <w:szCs w:val="20"/>
          <w:lang w:val="es-CO"/>
        </w:rPr>
      </w:pPr>
      <w:r w:rsidRPr="00DD4578">
        <w:rPr>
          <w:rFonts w:cs="Arial"/>
          <w:color w:val="0D0D0D" w:themeColor="text1" w:themeTint="F2"/>
          <w:sz w:val="20"/>
          <w:szCs w:val="20"/>
          <w:lang w:val="es-CO"/>
        </w:rPr>
        <w:t xml:space="preserve">CONDICIONES GENERALES </w:t>
      </w:r>
    </w:p>
    <w:p w14:paraId="5934FEFC" w14:textId="77777777" w:rsidR="00331618" w:rsidRPr="00DD4578" w:rsidRDefault="00331618" w:rsidP="00331618">
      <w:pPr>
        <w:pStyle w:val="Textoindependiente"/>
        <w:jc w:val="both"/>
        <w:rPr>
          <w:rFonts w:cs="Arial"/>
          <w:color w:val="0D0D0D" w:themeColor="text1" w:themeTint="F2"/>
          <w:sz w:val="20"/>
        </w:rPr>
      </w:pPr>
    </w:p>
    <w:p w14:paraId="6126EF5F" w14:textId="2822505F" w:rsidR="00331618" w:rsidRPr="00DD4578" w:rsidRDefault="00331618" w:rsidP="00F74A7F">
      <w:pPr>
        <w:pStyle w:val="Textoindependiente"/>
        <w:ind w:left="-426"/>
        <w:jc w:val="both"/>
        <w:rPr>
          <w:rFonts w:cs="Arial"/>
          <w:color w:val="0D0D0D" w:themeColor="text1" w:themeTint="F2"/>
          <w:sz w:val="20"/>
        </w:rPr>
      </w:pPr>
      <w:r w:rsidRPr="00DD4578">
        <w:rPr>
          <w:rFonts w:cs="Arial"/>
          <w:color w:val="0D0D0D" w:themeColor="text1" w:themeTint="F2"/>
          <w:sz w:val="20"/>
        </w:rPr>
        <w:t xml:space="preserve">El presente </w:t>
      </w:r>
      <w:r w:rsidR="007E7461" w:rsidRPr="00DD4578">
        <w:rPr>
          <w:rFonts w:cs="Arial"/>
          <w:color w:val="0D0D0D" w:themeColor="text1" w:themeTint="F2"/>
          <w:sz w:val="20"/>
        </w:rPr>
        <w:t xml:space="preserve">pliego </w:t>
      </w:r>
      <w:r w:rsidRPr="00DD4578">
        <w:rPr>
          <w:rFonts w:cs="Arial"/>
          <w:color w:val="0D0D0D" w:themeColor="text1" w:themeTint="F2"/>
          <w:sz w:val="20"/>
        </w:rPr>
        <w:t xml:space="preserve">de </w:t>
      </w:r>
      <w:r w:rsidR="007E7461" w:rsidRPr="00DD4578">
        <w:rPr>
          <w:rFonts w:cs="Arial"/>
          <w:color w:val="0D0D0D" w:themeColor="text1" w:themeTint="F2"/>
          <w:sz w:val="20"/>
        </w:rPr>
        <w:t xml:space="preserve">condiciones </w:t>
      </w:r>
      <w:r w:rsidRPr="00DD4578">
        <w:rPr>
          <w:rFonts w:cs="Arial"/>
          <w:color w:val="0D0D0D" w:themeColor="text1" w:themeTint="F2"/>
          <w:sz w:val="20"/>
        </w:rPr>
        <w:t>contiene disposiciones de tipo general aplicables a los di</w:t>
      </w:r>
      <w:r w:rsidR="007905F6" w:rsidRPr="00DD4578">
        <w:rPr>
          <w:rFonts w:cs="Arial"/>
          <w:color w:val="0D0D0D" w:themeColor="text1" w:themeTint="F2"/>
          <w:sz w:val="20"/>
        </w:rPr>
        <w:t xml:space="preserve">ferentes procesos que efectúa LA </w:t>
      </w:r>
      <w:r w:rsidR="001930EF" w:rsidRPr="00DD4578">
        <w:rPr>
          <w:rFonts w:cs="Arial"/>
          <w:color w:val="0D0D0D" w:themeColor="text1" w:themeTint="F2"/>
          <w:sz w:val="20"/>
        </w:rPr>
        <w:t>REGIO</w:t>
      </w:r>
      <w:r w:rsidR="00EC754C" w:rsidRPr="00DD4578">
        <w:rPr>
          <w:rFonts w:cs="Arial"/>
          <w:color w:val="0D0D0D" w:themeColor="text1" w:themeTint="F2"/>
          <w:sz w:val="20"/>
        </w:rPr>
        <w:t>N</w:t>
      </w:r>
      <w:r w:rsidR="008C4564" w:rsidRPr="00DD4578">
        <w:rPr>
          <w:rFonts w:cs="Arial"/>
          <w:color w:val="0D0D0D" w:themeColor="text1" w:themeTint="F2"/>
          <w:sz w:val="20"/>
        </w:rPr>
        <w:t>AL DE ASEGURAMIENTO EN SALUD No.</w:t>
      </w:r>
      <w:r w:rsidR="001930EF" w:rsidRPr="00DD4578">
        <w:rPr>
          <w:rFonts w:cs="Arial"/>
          <w:color w:val="0D0D0D" w:themeColor="text1" w:themeTint="F2"/>
          <w:sz w:val="20"/>
        </w:rPr>
        <w:t>2</w:t>
      </w:r>
      <w:r w:rsidRPr="00DD4578">
        <w:rPr>
          <w:rFonts w:cs="Arial"/>
          <w:color w:val="0D0D0D" w:themeColor="text1" w:themeTint="F2"/>
          <w:sz w:val="20"/>
        </w:rPr>
        <w:t xml:space="preserve">; igualmente cuenta con </w:t>
      </w:r>
      <w:r w:rsidR="00487FE1" w:rsidRPr="00DD4578">
        <w:rPr>
          <w:rFonts w:cs="Arial"/>
          <w:color w:val="0D0D0D" w:themeColor="text1" w:themeTint="F2"/>
          <w:sz w:val="20"/>
        </w:rPr>
        <w:t xml:space="preserve">anexos y formularios </w:t>
      </w:r>
      <w:r w:rsidRPr="00DD4578">
        <w:rPr>
          <w:rFonts w:cs="Arial"/>
          <w:color w:val="0D0D0D" w:themeColor="text1" w:themeTint="F2"/>
          <w:sz w:val="20"/>
        </w:rPr>
        <w:t>dispuestos y preparados, los cuales deben ser diligenciados en su integridad por el proponente.</w:t>
      </w:r>
    </w:p>
    <w:p w14:paraId="2DBA09F2" w14:textId="77777777" w:rsidR="00B31938" w:rsidRPr="00DD4578" w:rsidRDefault="00B31938" w:rsidP="00F74A7F">
      <w:pPr>
        <w:pStyle w:val="Textoindependiente"/>
        <w:ind w:left="-426"/>
        <w:jc w:val="both"/>
        <w:rPr>
          <w:rFonts w:cs="Arial"/>
          <w:color w:val="0D0D0D" w:themeColor="text1" w:themeTint="F2"/>
          <w:sz w:val="20"/>
        </w:rPr>
      </w:pPr>
    </w:p>
    <w:p w14:paraId="551C5B1C" w14:textId="77777777" w:rsidR="00B31938" w:rsidRPr="00DD4578" w:rsidRDefault="00562428" w:rsidP="001148FB">
      <w:pPr>
        <w:pStyle w:val="Textoindependiente"/>
        <w:ind w:left="-426"/>
        <w:jc w:val="both"/>
        <w:rPr>
          <w:rFonts w:cs="Arial"/>
          <w:color w:val="0D0D0D" w:themeColor="text1" w:themeTint="F2"/>
          <w:sz w:val="20"/>
        </w:rPr>
      </w:pPr>
      <w:r w:rsidRPr="00DD4578">
        <w:rPr>
          <w:rFonts w:cs="Arial"/>
          <w:color w:val="0D0D0D" w:themeColor="text1" w:themeTint="F2"/>
          <w:sz w:val="20"/>
        </w:rPr>
        <w:t xml:space="preserve">Es importante señalar a los proponentes que de acuerdo con la </w:t>
      </w:r>
      <w:r w:rsidR="00095102" w:rsidRPr="00DD4578">
        <w:rPr>
          <w:rFonts w:cs="Arial"/>
          <w:color w:val="0D0D0D" w:themeColor="text1" w:themeTint="F2"/>
          <w:sz w:val="20"/>
        </w:rPr>
        <w:t xml:space="preserve">Ley </w:t>
      </w:r>
      <w:r w:rsidRPr="00DD4578">
        <w:rPr>
          <w:rFonts w:cs="Arial"/>
          <w:color w:val="0D0D0D" w:themeColor="text1" w:themeTint="F2"/>
          <w:sz w:val="20"/>
        </w:rPr>
        <w:t>80 de 1993</w:t>
      </w:r>
      <w:r w:rsidR="00095102" w:rsidRPr="00DD4578">
        <w:rPr>
          <w:rFonts w:cs="Arial"/>
          <w:color w:val="0D0D0D" w:themeColor="text1" w:themeTint="F2"/>
          <w:sz w:val="20"/>
        </w:rPr>
        <w:t>,</w:t>
      </w:r>
      <w:r w:rsidRPr="00DD4578">
        <w:rPr>
          <w:rFonts w:cs="Arial"/>
          <w:color w:val="0D0D0D" w:themeColor="text1" w:themeTint="F2"/>
          <w:sz w:val="20"/>
        </w:rPr>
        <w:t xml:space="preserve"> el particular que contrata </w:t>
      </w:r>
      <w:r w:rsidR="00AA44EE" w:rsidRPr="00DD4578">
        <w:rPr>
          <w:rFonts w:cs="Arial"/>
          <w:color w:val="0D0D0D" w:themeColor="text1" w:themeTint="F2"/>
          <w:sz w:val="20"/>
        </w:rPr>
        <w:t>con el estado</w:t>
      </w:r>
      <w:r w:rsidR="00095102" w:rsidRPr="00DD4578">
        <w:rPr>
          <w:rFonts w:cs="Arial"/>
          <w:color w:val="0D0D0D" w:themeColor="text1" w:themeTint="F2"/>
          <w:sz w:val="20"/>
        </w:rPr>
        <w:t xml:space="preserve">, </w:t>
      </w:r>
      <w:r w:rsidR="00AA44EE" w:rsidRPr="00DD4578">
        <w:rPr>
          <w:rFonts w:cs="Arial"/>
          <w:color w:val="0D0D0D" w:themeColor="text1" w:themeTint="F2"/>
          <w:sz w:val="20"/>
        </w:rPr>
        <w:t xml:space="preserve">adquiere la calidad de colaborador del mismo en el logro de los fines </w:t>
      </w:r>
      <w:r w:rsidR="00B73E49" w:rsidRPr="00DD4578">
        <w:rPr>
          <w:rFonts w:cs="Arial"/>
          <w:color w:val="0D0D0D" w:themeColor="text1" w:themeTint="F2"/>
          <w:sz w:val="20"/>
        </w:rPr>
        <w:t>y,</w:t>
      </w:r>
      <w:r w:rsidR="00AA44EE" w:rsidRPr="00DD4578">
        <w:rPr>
          <w:rFonts w:cs="Arial"/>
          <w:color w:val="0D0D0D" w:themeColor="text1" w:themeTint="F2"/>
          <w:sz w:val="20"/>
        </w:rPr>
        <w:t xml:space="preserve"> por lo tanto, cumple una función social que implica obligaciones sin perjuicio de los de</w:t>
      </w:r>
      <w:r w:rsidR="00617A0F" w:rsidRPr="00DD4578">
        <w:rPr>
          <w:rFonts w:cs="Arial"/>
          <w:color w:val="0D0D0D" w:themeColor="text1" w:themeTint="F2"/>
          <w:sz w:val="20"/>
        </w:rPr>
        <w:t xml:space="preserve">rechos que la misma </w:t>
      </w:r>
      <w:r w:rsidR="00095102" w:rsidRPr="00DD4578">
        <w:rPr>
          <w:rFonts w:cs="Arial"/>
          <w:color w:val="0D0D0D" w:themeColor="text1" w:themeTint="F2"/>
          <w:sz w:val="20"/>
        </w:rPr>
        <w:t xml:space="preserve">Ley </w:t>
      </w:r>
      <w:r w:rsidR="00617A0F" w:rsidRPr="00DD4578">
        <w:rPr>
          <w:rFonts w:cs="Arial"/>
          <w:color w:val="0D0D0D" w:themeColor="text1" w:themeTint="F2"/>
          <w:sz w:val="20"/>
        </w:rPr>
        <w:t xml:space="preserve">otorga, igualmente, para efectos de la responsabilidad que en esta materia señala la </w:t>
      </w:r>
      <w:r w:rsidR="00095102" w:rsidRPr="00DD4578">
        <w:rPr>
          <w:rFonts w:cs="Arial"/>
          <w:color w:val="0D0D0D" w:themeColor="text1" w:themeTint="F2"/>
          <w:sz w:val="20"/>
        </w:rPr>
        <w:t xml:space="preserve">Ley </w:t>
      </w:r>
      <w:r w:rsidR="00617A0F" w:rsidRPr="00DD4578">
        <w:rPr>
          <w:rFonts w:cs="Arial"/>
          <w:color w:val="0D0D0D" w:themeColor="text1" w:themeTint="F2"/>
          <w:sz w:val="20"/>
        </w:rPr>
        <w:t xml:space="preserve">para los servidores públicos. </w:t>
      </w:r>
    </w:p>
    <w:p w14:paraId="3BE024FA" w14:textId="77777777" w:rsidR="00484FBD" w:rsidRPr="00DD4578" w:rsidRDefault="00484FBD" w:rsidP="00F74A7F">
      <w:pPr>
        <w:pStyle w:val="Textoindependiente"/>
        <w:ind w:left="-426"/>
        <w:jc w:val="both"/>
        <w:rPr>
          <w:rFonts w:cs="Arial"/>
          <w:color w:val="0D0D0D" w:themeColor="text1" w:themeTint="F2"/>
          <w:sz w:val="20"/>
        </w:rPr>
      </w:pPr>
    </w:p>
    <w:p w14:paraId="20F76290" w14:textId="77777777" w:rsidR="00484FBD" w:rsidRPr="00DD4578" w:rsidRDefault="00484FBD" w:rsidP="00F74A7F">
      <w:pPr>
        <w:pStyle w:val="Textoindependiente"/>
        <w:ind w:left="-426"/>
        <w:jc w:val="both"/>
        <w:rPr>
          <w:rFonts w:cs="Arial"/>
          <w:color w:val="0D0D0D" w:themeColor="text1" w:themeTint="F2"/>
          <w:sz w:val="20"/>
        </w:rPr>
      </w:pPr>
      <w:r w:rsidRPr="00DD4578">
        <w:rPr>
          <w:rFonts w:cs="Arial"/>
          <w:color w:val="0D0D0D" w:themeColor="text1" w:themeTint="F2"/>
          <w:sz w:val="20"/>
        </w:rPr>
        <w:t xml:space="preserve">Por lo anteriormente expuesto, se recomienda a los interesados </w:t>
      </w:r>
      <w:r w:rsidR="007E5194" w:rsidRPr="00DD4578">
        <w:rPr>
          <w:rFonts w:cs="Arial"/>
          <w:color w:val="0D0D0D" w:themeColor="text1" w:themeTint="F2"/>
          <w:sz w:val="20"/>
        </w:rPr>
        <w:t>en participar en este proceso, leer detenidamente los documentos del proceso de contratación y cumplir con las exig</w:t>
      </w:r>
      <w:r w:rsidR="009D4565" w:rsidRPr="00DD4578">
        <w:rPr>
          <w:rFonts w:cs="Arial"/>
          <w:color w:val="0D0D0D" w:themeColor="text1" w:themeTint="F2"/>
          <w:sz w:val="20"/>
        </w:rPr>
        <w:t xml:space="preserve">encias previstas para el mismo, previa las siguientes recomendaciones: </w:t>
      </w:r>
    </w:p>
    <w:p w14:paraId="4D8CFCB0" w14:textId="77777777" w:rsidR="007D6803" w:rsidRPr="00DD4578" w:rsidRDefault="007D6803" w:rsidP="00F74A7F">
      <w:pPr>
        <w:pStyle w:val="Textoindependiente"/>
        <w:ind w:left="-426"/>
        <w:jc w:val="both"/>
        <w:rPr>
          <w:rFonts w:cs="Arial"/>
          <w:color w:val="0D0D0D" w:themeColor="text1" w:themeTint="F2"/>
          <w:sz w:val="20"/>
        </w:rPr>
      </w:pPr>
    </w:p>
    <w:p w14:paraId="34C6C5A1" w14:textId="77777777" w:rsidR="007D6803" w:rsidRPr="00DD4578" w:rsidRDefault="00386327">
      <w:pPr>
        <w:pStyle w:val="Textoindependiente"/>
        <w:numPr>
          <w:ilvl w:val="0"/>
          <w:numId w:val="24"/>
        </w:numPr>
        <w:ind w:left="0" w:hanging="426"/>
        <w:jc w:val="both"/>
        <w:rPr>
          <w:rFonts w:cs="Arial"/>
          <w:color w:val="0D0D0D" w:themeColor="text1" w:themeTint="F2"/>
          <w:sz w:val="20"/>
        </w:rPr>
      </w:pPr>
      <w:r w:rsidRPr="00DD4578">
        <w:rPr>
          <w:rFonts w:cs="Arial"/>
          <w:color w:val="0D0D0D" w:themeColor="text1" w:themeTint="F2"/>
          <w:sz w:val="20"/>
        </w:rPr>
        <w:t>Examine rigurosamente la totalidad del contenido de las especificaciones técnicas, proyecto de pliegos y pliego de condicione</w:t>
      </w:r>
      <w:r w:rsidR="00FC18ED" w:rsidRPr="00DD4578">
        <w:rPr>
          <w:rFonts w:cs="Arial"/>
          <w:color w:val="0D0D0D" w:themeColor="text1" w:themeTint="F2"/>
          <w:sz w:val="20"/>
        </w:rPr>
        <w:t>s definitivo, formatos, anexos y adendas</w:t>
      </w:r>
      <w:r w:rsidR="00487FE1" w:rsidRPr="00DD4578">
        <w:rPr>
          <w:rFonts w:cs="Arial"/>
          <w:color w:val="0D0D0D" w:themeColor="text1" w:themeTint="F2"/>
          <w:sz w:val="20"/>
        </w:rPr>
        <w:t xml:space="preserve"> en el caso que se realice</w:t>
      </w:r>
      <w:r w:rsidR="00D46E23" w:rsidRPr="00DD4578">
        <w:rPr>
          <w:rFonts w:cs="Arial"/>
          <w:color w:val="0D0D0D" w:themeColor="text1" w:themeTint="F2"/>
          <w:sz w:val="20"/>
        </w:rPr>
        <w:t>n</w:t>
      </w:r>
      <w:r w:rsidR="00FC18ED" w:rsidRPr="00DD4578">
        <w:rPr>
          <w:rFonts w:cs="Arial"/>
          <w:color w:val="0D0D0D" w:themeColor="text1" w:themeTint="F2"/>
          <w:sz w:val="20"/>
        </w:rPr>
        <w:t xml:space="preserve">, en el entendido </w:t>
      </w:r>
      <w:r w:rsidR="00B42897" w:rsidRPr="00DD4578">
        <w:rPr>
          <w:rFonts w:cs="Arial"/>
          <w:color w:val="0D0D0D" w:themeColor="text1" w:themeTint="F2"/>
          <w:sz w:val="20"/>
        </w:rPr>
        <w:t xml:space="preserve">de que todos estos documentos </w:t>
      </w:r>
      <w:r w:rsidR="00D46E23" w:rsidRPr="00DD4578">
        <w:rPr>
          <w:rFonts w:cs="Arial"/>
          <w:color w:val="0D0D0D" w:themeColor="text1" w:themeTint="F2"/>
          <w:sz w:val="20"/>
        </w:rPr>
        <w:t xml:space="preserve">hacen parte </w:t>
      </w:r>
      <w:r w:rsidR="00B42897" w:rsidRPr="00DD4578">
        <w:rPr>
          <w:rFonts w:cs="Arial"/>
          <w:color w:val="0D0D0D" w:themeColor="text1" w:themeTint="F2"/>
          <w:sz w:val="20"/>
        </w:rPr>
        <w:t xml:space="preserve">del proceso de contratación y es responsabilidad exclusiva de los interesados conocer su contenido. </w:t>
      </w:r>
    </w:p>
    <w:p w14:paraId="48987539" w14:textId="77777777" w:rsidR="00DC5E8B" w:rsidRPr="00DD4578" w:rsidRDefault="00DC5E8B" w:rsidP="00001B52">
      <w:pPr>
        <w:pStyle w:val="Textoindependiente"/>
        <w:ind w:hanging="426"/>
        <w:jc w:val="both"/>
        <w:rPr>
          <w:rFonts w:cs="Arial"/>
          <w:color w:val="0D0D0D" w:themeColor="text1" w:themeTint="F2"/>
          <w:sz w:val="20"/>
        </w:rPr>
      </w:pPr>
    </w:p>
    <w:p w14:paraId="1BD5ED57" w14:textId="77777777" w:rsidR="00DC5E8B" w:rsidRPr="00DD4578" w:rsidRDefault="00B6700D">
      <w:pPr>
        <w:pStyle w:val="Textoindependiente"/>
        <w:numPr>
          <w:ilvl w:val="0"/>
          <w:numId w:val="24"/>
        </w:numPr>
        <w:ind w:left="0" w:hanging="426"/>
        <w:jc w:val="both"/>
        <w:rPr>
          <w:rFonts w:cs="Arial"/>
          <w:color w:val="0D0D0D" w:themeColor="text1" w:themeTint="F2"/>
          <w:sz w:val="20"/>
        </w:rPr>
      </w:pPr>
      <w:r w:rsidRPr="00DD4578">
        <w:rPr>
          <w:rFonts w:cs="Arial"/>
          <w:color w:val="0D0D0D" w:themeColor="text1" w:themeTint="F2"/>
          <w:sz w:val="20"/>
        </w:rPr>
        <w:t xml:space="preserve">Verifique no estar incurso en ninguna </w:t>
      </w:r>
      <w:r w:rsidR="00C41CE9" w:rsidRPr="00DD4578">
        <w:rPr>
          <w:rFonts w:cs="Arial"/>
          <w:color w:val="0D0D0D" w:themeColor="text1" w:themeTint="F2"/>
          <w:sz w:val="20"/>
        </w:rPr>
        <w:t xml:space="preserve">de las causales de inhabilidades e incompatibilidades para participar </w:t>
      </w:r>
      <w:r w:rsidR="008B38BC" w:rsidRPr="00DD4578">
        <w:rPr>
          <w:rFonts w:cs="Arial"/>
          <w:color w:val="0D0D0D" w:themeColor="text1" w:themeTint="F2"/>
          <w:sz w:val="20"/>
        </w:rPr>
        <w:t xml:space="preserve">en las modalidades de selección </w:t>
      </w:r>
      <w:r w:rsidR="0019235E" w:rsidRPr="00DD4578">
        <w:rPr>
          <w:rFonts w:cs="Arial"/>
          <w:color w:val="0D0D0D" w:themeColor="text1" w:themeTint="F2"/>
          <w:sz w:val="20"/>
        </w:rPr>
        <w:t>de contratistas que adelanten las entidades estatales y para celebrar contratos con las mismas según lo dispuesto en la normativa legal vigente. En caso de tener conocimiento de la configuración de causal de inhabilidad o incompatibilidad sobreviniente, deberá informar a la entidad Es</w:t>
      </w:r>
      <w:r w:rsidR="006A5E1F" w:rsidRPr="00DD4578">
        <w:rPr>
          <w:rFonts w:cs="Arial"/>
          <w:color w:val="0D0D0D" w:themeColor="text1" w:themeTint="F2"/>
          <w:sz w:val="20"/>
        </w:rPr>
        <w:t xml:space="preserve">tatal de manera inmediata. </w:t>
      </w:r>
    </w:p>
    <w:p w14:paraId="78FEF014" w14:textId="77777777" w:rsidR="006A5E1F" w:rsidRPr="00DD4578" w:rsidRDefault="006A5E1F" w:rsidP="00001B52">
      <w:pPr>
        <w:pStyle w:val="Prrafodelista"/>
        <w:ind w:left="0" w:hanging="426"/>
        <w:rPr>
          <w:color w:val="0D0D0D" w:themeColor="text1" w:themeTint="F2"/>
        </w:rPr>
      </w:pPr>
    </w:p>
    <w:p w14:paraId="674D286C" w14:textId="77777777" w:rsidR="006A5E1F" w:rsidRPr="00DD4578" w:rsidRDefault="006A5E1F">
      <w:pPr>
        <w:pStyle w:val="Textoindependiente"/>
        <w:numPr>
          <w:ilvl w:val="0"/>
          <w:numId w:val="24"/>
        </w:numPr>
        <w:ind w:left="0" w:hanging="426"/>
        <w:jc w:val="both"/>
        <w:rPr>
          <w:rFonts w:cs="Arial"/>
          <w:color w:val="0D0D0D" w:themeColor="text1" w:themeTint="F2"/>
          <w:sz w:val="20"/>
        </w:rPr>
      </w:pPr>
      <w:r w:rsidRPr="00DD4578">
        <w:rPr>
          <w:rFonts w:cs="Arial"/>
          <w:color w:val="0D0D0D" w:themeColor="text1" w:themeTint="F2"/>
          <w:sz w:val="20"/>
        </w:rPr>
        <w:t xml:space="preserve">Proceda a reunir la información y documentación exigida antes del cierre del proceso y verifique la vigencia para los documentos que la requieran. </w:t>
      </w:r>
    </w:p>
    <w:p w14:paraId="1614AC80" w14:textId="77777777" w:rsidR="006A5E1F" w:rsidRPr="00DD4578" w:rsidRDefault="006A5E1F" w:rsidP="00001B52">
      <w:pPr>
        <w:pStyle w:val="Prrafodelista"/>
        <w:ind w:left="0" w:hanging="426"/>
        <w:rPr>
          <w:color w:val="0D0D0D" w:themeColor="text1" w:themeTint="F2"/>
        </w:rPr>
      </w:pPr>
    </w:p>
    <w:p w14:paraId="322A683E" w14:textId="77777777" w:rsidR="006A5E1F" w:rsidRPr="00DD4578" w:rsidRDefault="00A54ED8">
      <w:pPr>
        <w:pStyle w:val="Textoindependiente"/>
        <w:numPr>
          <w:ilvl w:val="0"/>
          <w:numId w:val="24"/>
        </w:numPr>
        <w:ind w:left="0" w:hanging="426"/>
        <w:jc w:val="both"/>
        <w:rPr>
          <w:rFonts w:cs="Arial"/>
          <w:color w:val="0D0D0D" w:themeColor="text1" w:themeTint="F2"/>
          <w:sz w:val="20"/>
        </w:rPr>
      </w:pPr>
      <w:r w:rsidRPr="00DD4578">
        <w:rPr>
          <w:rFonts w:cs="Arial"/>
          <w:color w:val="0D0D0D" w:themeColor="text1" w:themeTint="F2"/>
          <w:sz w:val="20"/>
        </w:rPr>
        <w:t xml:space="preserve">Adelante oportunamente los trámites tendientes a la obtención de los documentos que deben allegar con la propuesta y verifique que contiene la información completa </w:t>
      </w:r>
      <w:r w:rsidR="003630C8" w:rsidRPr="00DD4578">
        <w:rPr>
          <w:rFonts w:cs="Arial"/>
          <w:color w:val="0D0D0D" w:themeColor="text1" w:themeTint="F2"/>
          <w:sz w:val="20"/>
        </w:rPr>
        <w:t xml:space="preserve">que acredite el cumplimiento de los requisitos exigidos en la Ley y en el pliego de condiciones. </w:t>
      </w:r>
    </w:p>
    <w:p w14:paraId="1FEDDFC7" w14:textId="77777777" w:rsidR="003E5767" w:rsidRPr="00DD4578" w:rsidRDefault="003E5767" w:rsidP="00001B52">
      <w:pPr>
        <w:pStyle w:val="Prrafodelista"/>
        <w:ind w:left="0" w:hanging="426"/>
        <w:rPr>
          <w:color w:val="0D0D0D" w:themeColor="text1" w:themeTint="F2"/>
        </w:rPr>
      </w:pPr>
    </w:p>
    <w:p w14:paraId="03AE9330" w14:textId="77777777" w:rsidR="003E5767" w:rsidRPr="00DD4578" w:rsidRDefault="00711947">
      <w:pPr>
        <w:pStyle w:val="Textoindependiente"/>
        <w:numPr>
          <w:ilvl w:val="0"/>
          <w:numId w:val="24"/>
        </w:numPr>
        <w:ind w:left="0" w:hanging="426"/>
        <w:jc w:val="both"/>
        <w:rPr>
          <w:rFonts w:cs="Arial"/>
          <w:color w:val="0D0D0D" w:themeColor="text1" w:themeTint="F2"/>
          <w:sz w:val="20"/>
        </w:rPr>
      </w:pPr>
      <w:r w:rsidRPr="00DD4578">
        <w:rPr>
          <w:rFonts w:cs="Arial"/>
          <w:color w:val="0D0D0D" w:themeColor="text1" w:themeTint="F2"/>
          <w:sz w:val="20"/>
        </w:rPr>
        <w:t xml:space="preserve">Suministre toda la información requerida en el pliego de condiciones. </w:t>
      </w:r>
    </w:p>
    <w:p w14:paraId="5B514D43" w14:textId="77777777" w:rsidR="00925F85" w:rsidRPr="00DD4578" w:rsidRDefault="00925F85" w:rsidP="00001B52">
      <w:pPr>
        <w:pStyle w:val="Prrafodelista"/>
        <w:ind w:left="0" w:hanging="426"/>
        <w:rPr>
          <w:color w:val="0D0D0D" w:themeColor="text1" w:themeTint="F2"/>
        </w:rPr>
      </w:pPr>
    </w:p>
    <w:p w14:paraId="043E5BA3" w14:textId="7E8BA125" w:rsidR="00D35734" w:rsidRPr="00DD4578" w:rsidRDefault="00053F26">
      <w:pPr>
        <w:pStyle w:val="Textoindependiente"/>
        <w:numPr>
          <w:ilvl w:val="0"/>
          <w:numId w:val="24"/>
        </w:numPr>
        <w:ind w:left="0" w:hanging="426"/>
        <w:jc w:val="both"/>
        <w:rPr>
          <w:rFonts w:cs="Arial"/>
          <w:color w:val="0D0D0D" w:themeColor="text1" w:themeTint="F2"/>
          <w:sz w:val="20"/>
        </w:rPr>
      </w:pPr>
      <w:r w:rsidRPr="00DD4578">
        <w:rPr>
          <w:rFonts w:cs="Arial"/>
          <w:color w:val="0D0D0D" w:themeColor="text1" w:themeTint="F2"/>
          <w:sz w:val="20"/>
        </w:rPr>
        <w:t>Tenga en cuenta el presupuesto total oficial establecido para el presente proceso</w:t>
      </w:r>
      <w:r w:rsidR="00A25FAA" w:rsidRPr="00DD4578">
        <w:rPr>
          <w:rFonts w:cs="Arial"/>
          <w:color w:val="0D0D0D" w:themeColor="text1" w:themeTint="F2"/>
          <w:sz w:val="20"/>
        </w:rPr>
        <w:t xml:space="preserve"> </w:t>
      </w:r>
    </w:p>
    <w:p w14:paraId="3F001659" w14:textId="77777777" w:rsidR="00AF75E5" w:rsidRPr="00DD4578" w:rsidRDefault="00AF75E5" w:rsidP="00AF75E5">
      <w:pPr>
        <w:pStyle w:val="Prrafodelista"/>
        <w:rPr>
          <w:color w:val="0D0D0D" w:themeColor="text1" w:themeTint="F2"/>
        </w:rPr>
      </w:pPr>
    </w:p>
    <w:p w14:paraId="674E2AD1" w14:textId="77777777" w:rsidR="00D35734" w:rsidRPr="00DD4578" w:rsidRDefault="00E03D5E">
      <w:pPr>
        <w:pStyle w:val="Textoindependiente"/>
        <w:numPr>
          <w:ilvl w:val="0"/>
          <w:numId w:val="24"/>
        </w:numPr>
        <w:ind w:left="0" w:hanging="426"/>
        <w:jc w:val="both"/>
        <w:rPr>
          <w:rFonts w:cs="Arial"/>
          <w:color w:val="0D0D0D" w:themeColor="text1" w:themeTint="F2"/>
          <w:sz w:val="20"/>
        </w:rPr>
      </w:pPr>
      <w:r w:rsidRPr="00DD4578">
        <w:rPr>
          <w:rFonts w:cs="Arial"/>
          <w:color w:val="0D0D0D" w:themeColor="text1" w:themeTint="F2"/>
          <w:sz w:val="20"/>
        </w:rPr>
        <w:t xml:space="preserve">Cumpla las instrucciones que en este pliego de condiciones se impartan para la elaboración de su propuesta. </w:t>
      </w:r>
    </w:p>
    <w:p w14:paraId="3CCD9361" w14:textId="77777777" w:rsidR="00E03D5E" w:rsidRPr="00DD4578" w:rsidRDefault="00E03D5E" w:rsidP="00001B52">
      <w:pPr>
        <w:pStyle w:val="Prrafodelista"/>
        <w:ind w:left="0" w:hanging="426"/>
        <w:rPr>
          <w:color w:val="0D0D0D" w:themeColor="text1" w:themeTint="F2"/>
        </w:rPr>
      </w:pPr>
    </w:p>
    <w:p w14:paraId="359BC8F4" w14:textId="77777777" w:rsidR="00E03D5E" w:rsidRPr="00DD4578" w:rsidRDefault="00E03D5E">
      <w:pPr>
        <w:pStyle w:val="Textoindependiente"/>
        <w:numPr>
          <w:ilvl w:val="0"/>
          <w:numId w:val="24"/>
        </w:numPr>
        <w:ind w:left="0" w:hanging="426"/>
        <w:jc w:val="both"/>
        <w:rPr>
          <w:rFonts w:cs="Arial"/>
          <w:color w:val="0D0D0D" w:themeColor="text1" w:themeTint="F2"/>
          <w:sz w:val="20"/>
        </w:rPr>
      </w:pPr>
      <w:r w:rsidRPr="00DD4578">
        <w:rPr>
          <w:rFonts w:cs="Arial"/>
          <w:color w:val="0D0D0D" w:themeColor="text1" w:themeTint="F2"/>
          <w:sz w:val="20"/>
        </w:rPr>
        <w:t xml:space="preserve">Identifique </w:t>
      </w:r>
      <w:r w:rsidR="0048253E" w:rsidRPr="00DD4578">
        <w:rPr>
          <w:rFonts w:cs="Arial"/>
          <w:color w:val="0D0D0D" w:themeColor="text1" w:themeTint="F2"/>
          <w:sz w:val="20"/>
        </w:rPr>
        <w:t xml:space="preserve">su propuesta, en la forma inmediata en este documento. </w:t>
      </w:r>
    </w:p>
    <w:p w14:paraId="347914E1" w14:textId="77777777" w:rsidR="00E36EB1" w:rsidRPr="00DD4578" w:rsidRDefault="00E36EB1" w:rsidP="00001B52">
      <w:pPr>
        <w:pStyle w:val="Prrafodelista"/>
        <w:ind w:left="0" w:hanging="426"/>
        <w:rPr>
          <w:color w:val="0D0D0D" w:themeColor="text1" w:themeTint="F2"/>
        </w:rPr>
      </w:pPr>
    </w:p>
    <w:p w14:paraId="2422C638" w14:textId="77777777" w:rsidR="00E36EB1" w:rsidRPr="00DD4578" w:rsidRDefault="00E36EB1">
      <w:pPr>
        <w:pStyle w:val="Textoindependiente"/>
        <w:numPr>
          <w:ilvl w:val="0"/>
          <w:numId w:val="24"/>
        </w:numPr>
        <w:ind w:left="0" w:hanging="426"/>
        <w:jc w:val="both"/>
        <w:rPr>
          <w:rFonts w:cs="Arial"/>
          <w:color w:val="0D0D0D" w:themeColor="text1" w:themeTint="F2"/>
          <w:sz w:val="20"/>
        </w:rPr>
      </w:pPr>
      <w:r w:rsidRPr="00DD4578">
        <w:rPr>
          <w:rFonts w:cs="Arial"/>
          <w:color w:val="0D0D0D" w:themeColor="text1" w:themeTint="F2"/>
          <w:sz w:val="20"/>
        </w:rPr>
        <w:t xml:space="preserve">Revise los anexos y diligencie totalmente los formatos contenidos en este pliego de condiciones. </w:t>
      </w:r>
    </w:p>
    <w:p w14:paraId="651B1AF3" w14:textId="77777777" w:rsidR="00E36EB1" w:rsidRPr="00DD4578" w:rsidRDefault="00E36EB1" w:rsidP="00001B52">
      <w:pPr>
        <w:pStyle w:val="Prrafodelista"/>
        <w:ind w:left="0" w:hanging="426"/>
        <w:rPr>
          <w:color w:val="0D0D0D" w:themeColor="text1" w:themeTint="F2"/>
        </w:rPr>
      </w:pPr>
    </w:p>
    <w:p w14:paraId="5BE5B67D" w14:textId="74C9D156" w:rsidR="008C6828" w:rsidRPr="00DD4578" w:rsidRDefault="001A3516">
      <w:pPr>
        <w:pStyle w:val="Textoindependiente"/>
        <w:numPr>
          <w:ilvl w:val="0"/>
          <w:numId w:val="24"/>
        </w:numPr>
        <w:ind w:left="0" w:hanging="426"/>
        <w:jc w:val="both"/>
        <w:rPr>
          <w:rFonts w:cs="Arial"/>
          <w:color w:val="0D0D0D" w:themeColor="text1" w:themeTint="F2"/>
          <w:sz w:val="20"/>
        </w:rPr>
      </w:pPr>
      <w:r w:rsidRPr="00DD4578">
        <w:rPr>
          <w:rFonts w:cs="Arial"/>
          <w:color w:val="0D0D0D" w:themeColor="text1" w:themeTint="F2"/>
          <w:sz w:val="20"/>
        </w:rPr>
        <w:t>Tenga presente la fecha</w:t>
      </w:r>
      <w:r w:rsidR="002B5854" w:rsidRPr="00DD4578">
        <w:rPr>
          <w:rFonts w:cs="Arial"/>
          <w:color w:val="0D0D0D" w:themeColor="text1" w:themeTint="F2"/>
          <w:sz w:val="20"/>
        </w:rPr>
        <w:t xml:space="preserve"> y </w:t>
      </w:r>
      <w:r w:rsidRPr="00DD4578">
        <w:rPr>
          <w:rFonts w:cs="Arial"/>
          <w:color w:val="0D0D0D" w:themeColor="text1" w:themeTint="F2"/>
          <w:sz w:val="20"/>
        </w:rPr>
        <w:t xml:space="preserve">hora </w:t>
      </w:r>
      <w:r w:rsidR="002B5854" w:rsidRPr="00DD4578">
        <w:rPr>
          <w:rFonts w:cs="Arial"/>
          <w:color w:val="0D0D0D" w:themeColor="text1" w:themeTint="F2"/>
          <w:sz w:val="20"/>
        </w:rPr>
        <w:t>previstas dentro de la plataforma SECOP II para el cierre</w:t>
      </w:r>
      <w:r w:rsidR="008C6828" w:rsidRPr="00DD4578">
        <w:rPr>
          <w:rFonts w:cs="Arial"/>
          <w:color w:val="0D0D0D" w:themeColor="text1" w:themeTint="F2"/>
          <w:sz w:val="20"/>
        </w:rPr>
        <w:t xml:space="preserve">. Las </w:t>
      </w:r>
      <w:r w:rsidR="004C3BD7" w:rsidRPr="00DD4578">
        <w:rPr>
          <w:rFonts w:cs="Arial"/>
          <w:color w:val="0D0D0D" w:themeColor="text1" w:themeTint="F2"/>
          <w:sz w:val="20"/>
        </w:rPr>
        <w:t>propuestas allegadas después de la hora del cierre no serán aceptadas</w:t>
      </w:r>
      <w:r w:rsidR="008C6828" w:rsidRPr="00DD4578">
        <w:rPr>
          <w:rFonts w:cs="Arial"/>
          <w:color w:val="0D0D0D" w:themeColor="text1" w:themeTint="F2"/>
          <w:sz w:val="20"/>
        </w:rPr>
        <w:t xml:space="preserve">, </w:t>
      </w:r>
      <w:r w:rsidR="004C3BD7" w:rsidRPr="00DD4578">
        <w:rPr>
          <w:rFonts w:cs="Arial"/>
          <w:b/>
          <w:color w:val="0D0D0D" w:themeColor="text1" w:themeTint="F2"/>
          <w:sz w:val="20"/>
        </w:rPr>
        <w:t xml:space="preserve">salvo los eventos </w:t>
      </w:r>
      <w:r w:rsidR="007E7504" w:rsidRPr="00DD4578">
        <w:rPr>
          <w:rFonts w:cs="Arial"/>
          <w:b/>
          <w:color w:val="0D0D0D" w:themeColor="text1" w:themeTint="F2"/>
          <w:sz w:val="20"/>
        </w:rPr>
        <w:t xml:space="preserve">por </w:t>
      </w:r>
      <w:r w:rsidR="004C3BD7" w:rsidRPr="00DD4578">
        <w:rPr>
          <w:rFonts w:cs="Arial"/>
          <w:b/>
          <w:color w:val="0D0D0D" w:themeColor="text1" w:themeTint="F2"/>
          <w:sz w:val="20"/>
        </w:rPr>
        <w:t>condiciones de indisponi</w:t>
      </w:r>
      <w:r w:rsidR="008C6828" w:rsidRPr="00DD4578">
        <w:rPr>
          <w:rFonts w:cs="Arial"/>
          <w:b/>
          <w:color w:val="0D0D0D" w:themeColor="text1" w:themeTint="F2"/>
          <w:sz w:val="20"/>
        </w:rPr>
        <w:t xml:space="preserve">bilidad debidamente sustentada </w:t>
      </w:r>
      <w:r w:rsidR="00433861" w:rsidRPr="00DD4578">
        <w:rPr>
          <w:rFonts w:cs="Arial"/>
          <w:b/>
          <w:color w:val="0D0D0D" w:themeColor="text1" w:themeTint="F2"/>
          <w:sz w:val="20"/>
        </w:rPr>
        <w:t xml:space="preserve">conforme </w:t>
      </w:r>
      <w:r w:rsidR="008C6828" w:rsidRPr="00DD4578">
        <w:rPr>
          <w:rFonts w:cs="Arial"/>
          <w:b/>
          <w:color w:val="0D0D0D" w:themeColor="text1" w:themeTint="F2"/>
          <w:sz w:val="20"/>
        </w:rPr>
        <w:t>a lo señalado por Colombia Compra Eficiente</w:t>
      </w:r>
      <w:r w:rsidR="00433861" w:rsidRPr="00DD4578">
        <w:rPr>
          <w:rFonts w:cs="Arial"/>
          <w:color w:val="0D0D0D" w:themeColor="text1" w:themeTint="F2"/>
          <w:sz w:val="20"/>
        </w:rPr>
        <w:t xml:space="preserve">, evento en el cual, se debe dar aplicabilidad al protocolo de indisponibilidad </w:t>
      </w:r>
      <w:r w:rsidR="00A84DFF" w:rsidRPr="00DD4578">
        <w:rPr>
          <w:rFonts w:cs="Arial"/>
          <w:color w:val="0D0D0D" w:themeColor="text1" w:themeTint="F2"/>
          <w:sz w:val="20"/>
        </w:rPr>
        <w:t>y se debe remitir la oferta a los correos a</w:t>
      </w:r>
      <w:r w:rsidR="008426CA" w:rsidRPr="00DD4578">
        <w:rPr>
          <w:rFonts w:cs="Arial"/>
          <w:color w:val="0D0D0D" w:themeColor="text1" w:themeTint="F2"/>
          <w:sz w:val="20"/>
        </w:rPr>
        <w:t xml:space="preserve"> </w:t>
      </w:r>
      <w:hyperlink r:id="rId8" w:history="1">
        <w:r w:rsidR="008426CA" w:rsidRPr="00DD4578">
          <w:rPr>
            <w:rStyle w:val="Hipervnculo"/>
            <w:rFonts w:cs="Arial"/>
            <w:sz w:val="20"/>
          </w:rPr>
          <w:t>deuil.upres-con@policia.gov.co</w:t>
        </w:r>
      </w:hyperlink>
      <w:r w:rsidR="008426CA" w:rsidRPr="00DD4578">
        <w:rPr>
          <w:rFonts w:cs="Arial"/>
          <w:color w:val="0D0D0D" w:themeColor="text1" w:themeTint="F2"/>
          <w:sz w:val="20"/>
        </w:rPr>
        <w:t>.</w:t>
      </w:r>
      <w:r w:rsidR="00C4745D" w:rsidRPr="00DD4578">
        <w:rPr>
          <w:rFonts w:cs="Arial"/>
          <w:color w:val="000000" w:themeColor="text1"/>
          <w:sz w:val="20"/>
        </w:rPr>
        <w:t xml:space="preserve"> </w:t>
      </w:r>
      <w:r w:rsidR="007E7504" w:rsidRPr="00DD4578">
        <w:rPr>
          <w:rFonts w:cs="Arial"/>
          <w:color w:val="000000" w:themeColor="text1"/>
          <w:sz w:val="20"/>
        </w:rPr>
        <w:t xml:space="preserve"> </w:t>
      </w:r>
    </w:p>
    <w:p w14:paraId="1696CDED" w14:textId="77777777" w:rsidR="00433861" w:rsidRPr="00DD4578" w:rsidRDefault="00433861" w:rsidP="00001B52">
      <w:pPr>
        <w:pStyle w:val="Prrafodelista"/>
        <w:ind w:left="0" w:hanging="426"/>
        <w:rPr>
          <w:color w:val="0D0D0D" w:themeColor="text1" w:themeTint="F2"/>
        </w:rPr>
      </w:pPr>
    </w:p>
    <w:p w14:paraId="476C4DCC" w14:textId="77777777" w:rsidR="00A273A3" w:rsidRPr="00DD4578" w:rsidRDefault="00EC7666">
      <w:pPr>
        <w:pStyle w:val="Textoindependiente"/>
        <w:numPr>
          <w:ilvl w:val="0"/>
          <w:numId w:val="24"/>
        </w:numPr>
        <w:ind w:left="0" w:hanging="426"/>
        <w:jc w:val="both"/>
        <w:rPr>
          <w:rFonts w:cs="Arial"/>
          <w:color w:val="0D0D0D" w:themeColor="text1" w:themeTint="F2"/>
          <w:sz w:val="20"/>
        </w:rPr>
      </w:pPr>
      <w:r w:rsidRPr="00DD4578">
        <w:rPr>
          <w:rFonts w:cs="Arial"/>
          <w:color w:val="0D0D0D" w:themeColor="text1" w:themeTint="F2"/>
          <w:sz w:val="20"/>
        </w:rPr>
        <w:lastRenderedPageBreak/>
        <w:t xml:space="preserve">El proponente con la presentación de la propuesta, autoriza a la </w:t>
      </w:r>
      <w:r w:rsidR="00CC5A75" w:rsidRPr="00DD4578">
        <w:rPr>
          <w:rFonts w:cs="Arial"/>
          <w:color w:val="0D0D0D" w:themeColor="text1" w:themeTint="F2"/>
          <w:sz w:val="20"/>
        </w:rPr>
        <w:t xml:space="preserve">Policía Nacional </w:t>
      </w:r>
      <w:r w:rsidRPr="00DD4578">
        <w:rPr>
          <w:rFonts w:cs="Arial"/>
          <w:color w:val="0D0D0D" w:themeColor="text1" w:themeTint="F2"/>
          <w:sz w:val="20"/>
        </w:rPr>
        <w:t xml:space="preserve">a verificar la información que en ella se suministre. </w:t>
      </w:r>
    </w:p>
    <w:p w14:paraId="6653401D" w14:textId="77777777" w:rsidR="00A273A3" w:rsidRPr="00DD4578" w:rsidRDefault="00A273A3" w:rsidP="00A273A3">
      <w:pPr>
        <w:pStyle w:val="Prrafodelista"/>
        <w:rPr>
          <w:color w:val="0D0D0D" w:themeColor="text1" w:themeTint="F2"/>
        </w:rPr>
      </w:pPr>
    </w:p>
    <w:p w14:paraId="3C09BDED" w14:textId="20F15B96" w:rsidR="00A273A3" w:rsidRPr="00DD4578" w:rsidRDefault="00E55E36">
      <w:pPr>
        <w:pStyle w:val="Textoindependiente"/>
        <w:numPr>
          <w:ilvl w:val="0"/>
          <w:numId w:val="24"/>
        </w:numPr>
        <w:ind w:left="0" w:hanging="426"/>
        <w:jc w:val="both"/>
        <w:rPr>
          <w:rFonts w:cs="Arial"/>
          <w:color w:val="0D0D0D" w:themeColor="text1" w:themeTint="F2"/>
          <w:sz w:val="20"/>
        </w:rPr>
      </w:pPr>
      <w:r w:rsidRPr="00DD4578">
        <w:rPr>
          <w:rFonts w:cs="Arial"/>
          <w:color w:val="0D0D0D" w:themeColor="text1" w:themeTint="F2"/>
          <w:sz w:val="20"/>
        </w:rPr>
        <w:t xml:space="preserve">Toda consulta debe formularse por escrito en la plataforma SECOP II; en ningún caso se atenderá </w:t>
      </w:r>
      <w:r w:rsidR="005803AA" w:rsidRPr="00DD4578">
        <w:rPr>
          <w:rFonts w:cs="Arial"/>
          <w:color w:val="0D0D0D" w:themeColor="text1" w:themeTint="F2"/>
          <w:sz w:val="20"/>
        </w:rPr>
        <w:t xml:space="preserve">consultas presentadas por correo electrónico, telefónicas ni personales. </w:t>
      </w:r>
      <w:r w:rsidR="00A273A3" w:rsidRPr="00DD4578">
        <w:rPr>
          <w:rFonts w:cs="Arial"/>
          <w:sz w:val="20"/>
          <w:lang w:val="es-CO"/>
        </w:rPr>
        <w:t>Cualquier acuerdo que se haga entre un funcionario de la RASES No. 2 y un oferente respecto del proceso de selección, de ninguna manera compromete a la Entidad, toda vez que la misma solo se pronuncia a través del Comité Asesor y Evaluador que para el efecto se conforme y por los medios antes mencionados.</w:t>
      </w:r>
    </w:p>
    <w:p w14:paraId="57084409" w14:textId="77777777" w:rsidR="00E55E36" w:rsidRPr="00DD4578" w:rsidRDefault="00E55E36" w:rsidP="00A273A3">
      <w:pPr>
        <w:pStyle w:val="Textoindependiente"/>
        <w:jc w:val="both"/>
        <w:rPr>
          <w:rFonts w:cs="Arial"/>
          <w:color w:val="0D0D0D" w:themeColor="text1" w:themeTint="F2"/>
          <w:sz w:val="20"/>
        </w:rPr>
      </w:pPr>
    </w:p>
    <w:p w14:paraId="3637F1F3" w14:textId="77777777" w:rsidR="005803AA" w:rsidRPr="00DD4578" w:rsidRDefault="005803AA">
      <w:pPr>
        <w:pStyle w:val="Textoindependiente"/>
        <w:numPr>
          <w:ilvl w:val="0"/>
          <w:numId w:val="24"/>
        </w:numPr>
        <w:ind w:left="0" w:hanging="426"/>
        <w:jc w:val="both"/>
        <w:rPr>
          <w:rFonts w:cs="Arial"/>
          <w:color w:val="0D0D0D" w:themeColor="text1" w:themeTint="F2"/>
          <w:sz w:val="20"/>
        </w:rPr>
      </w:pPr>
      <w:r w:rsidRPr="00DD4578">
        <w:rPr>
          <w:rFonts w:cs="Arial"/>
          <w:color w:val="0D0D0D" w:themeColor="text1" w:themeTint="F2"/>
          <w:sz w:val="20"/>
        </w:rPr>
        <w:t>Los proponentes</w:t>
      </w:r>
      <w:r w:rsidR="00CD0EA7" w:rsidRPr="00DD4578">
        <w:rPr>
          <w:rFonts w:cs="Arial"/>
          <w:color w:val="0D0D0D" w:themeColor="text1" w:themeTint="F2"/>
          <w:sz w:val="20"/>
        </w:rPr>
        <w:t xml:space="preserve"> deberán verificar de manera permanente el proceso de contratación a través de la plataf</w:t>
      </w:r>
      <w:r w:rsidR="00A9268F" w:rsidRPr="00DD4578">
        <w:rPr>
          <w:rFonts w:cs="Arial"/>
          <w:color w:val="0D0D0D" w:themeColor="text1" w:themeTint="F2"/>
          <w:sz w:val="20"/>
        </w:rPr>
        <w:t xml:space="preserve">orma SECOP II, todos los documentos que se generen con ocasión </w:t>
      </w:r>
      <w:r w:rsidR="009B2E92" w:rsidRPr="00DD4578">
        <w:rPr>
          <w:rFonts w:cs="Arial"/>
          <w:color w:val="0D0D0D" w:themeColor="text1" w:themeTint="F2"/>
          <w:sz w:val="20"/>
        </w:rPr>
        <w:t xml:space="preserve">al mismo por lo cual es responsabilidad exclusiva de los interesados conocer su contenido. </w:t>
      </w:r>
    </w:p>
    <w:p w14:paraId="1B49C0A2" w14:textId="77777777" w:rsidR="00626D1E" w:rsidRPr="00DD4578" w:rsidRDefault="00626D1E" w:rsidP="00001B52">
      <w:pPr>
        <w:pStyle w:val="Prrafodelista"/>
        <w:ind w:left="0" w:hanging="426"/>
        <w:rPr>
          <w:color w:val="0D0D0D" w:themeColor="text1" w:themeTint="F2"/>
        </w:rPr>
      </w:pPr>
    </w:p>
    <w:p w14:paraId="41E4CC74" w14:textId="77777777" w:rsidR="001420EF" w:rsidRPr="00DD4578" w:rsidRDefault="00626D1E">
      <w:pPr>
        <w:pStyle w:val="Textoindependiente"/>
        <w:numPr>
          <w:ilvl w:val="0"/>
          <w:numId w:val="24"/>
        </w:numPr>
        <w:ind w:left="0" w:hanging="426"/>
        <w:jc w:val="both"/>
        <w:rPr>
          <w:rFonts w:cs="Arial"/>
          <w:color w:val="0D0D0D" w:themeColor="text1" w:themeTint="F2"/>
          <w:sz w:val="20"/>
        </w:rPr>
      </w:pPr>
      <w:r w:rsidRPr="00DD4578">
        <w:rPr>
          <w:rFonts w:cs="Arial"/>
          <w:color w:val="0D0D0D" w:themeColor="text1" w:themeTint="F2"/>
          <w:sz w:val="20"/>
        </w:rPr>
        <w:t xml:space="preserve">El idioma de la propuesta </w:t>
      </w:r>
      <w:r w:rsidR="006412A0" w:rsidRPr="00DD4578">
        <w:rPr>
          <w:rFonts w:cs="Arial"/>
          <w:color w:val="0D0D0D" w:themeColor="text1" w:themeTint="F2"/>
          <w:sz w:val="20"/>
        </w:rPr>
        <w:t xml:space="preserve">y todos los documentos e información relacionada </w:t>
      </w:r>
      <w:r w:rsidR="00B303C8" w:rsidRPr="00DD4578">
        <w:rPr>
          <w:rFonts w:cs="Arial"/>
          <w:color w:val="0D0D0D" w:themeColor="text1" w:themeTint="F2"/>
          <w:sz w:val="20"/>
        </w:rPr>
        <w:t xml:space="preserve">con la misma, deben presentarse en castellano. Si alguno de ellos está en cualquier otro idioma, deberá acompañarse de la traducción oficial en los términos del </w:t>
      </w:r>
      <w:r w:rsidR="00FA28E7" w:rsidRPr="00DD4578">
        <w:rPr>
          <w:rFonts w:cs="Arial"/>
          <w:color w:val="0D0D0D" w:themeColor="text1" w:themeTint="F2"/>
          <w:sz w:val="20"/>
        </w:rPr>
        <w:t>artículo</w:t>
      </w:r>
      <w:r w:rsidR="00B303C8" w:rsidRPr="00DD4578">
        <w:rPr>
          <w:rFonts w:cs="Arial"/>
          <w:color w:val="0D0D0D" w:themeColor="text1" w:themeTint="F2"/>
          <w:sz w:val="20"/>
        </w:rPr>
        <w:t xml:space="preserve"> 251</w:t>
      </w:r>
      <w:r w:rsidR="00FA28E7" w:rsidRPr="00DD4578">
        <w:rPr>
          <w:rFonts w:cs="Arial"/>
          <w:color w:val="0D0D0D" w:themeColor="text1" w:themeTint="F2"/>
          <w:sz w:val="20"/>
        </w:rPr>
        <w:t xml:space="preserve"> </w:t>
      </w:r>
      <w:r w:rsidR="00B303C8" w:rsidRPr="00DD4578">
        <w:rPr>
          <w:rFonts w:cs="Arial"/>
          <w:color w:val="0D0D0D" w:themeColor="text1" w:themeTint="F2"/>
          <w:sz w:val="20"/>
        </w:rPr>
        <w:t xml:space="preserve">del </w:t>
      </w:r>
      <w:r w:rsidR="00CC5A75" w:rsidRPr="00DD4578">
        <w:rPr>
          <w:rFonts w:cs="Arial"/>
          <w:color w:val="0D0D0D" w:themeColor="text1" w:themeTint="F2"/>
          <w:sz w:val="20"/>
        </w:rPr>
        <w:t>Código General del proceso</w:t>
      </w:r>
      <w:r w:rsidR="00B303C8" w:rsidRPr="00DD4578">
        <w:rPr>
          <w:rFonts w:cs="Arial"/>
          <w:color w:val="0D0D0D" w:themeColor="text1" w:themeTint="F2"/>
          <w:sz w:val="20"/>
        </w:rPr>
        <w:t xml:space="preserve">. </w:t>
      </w:r>
    </w:p>
    <w:p w14:paraId="4F2CD2F7" w14:textId="77777777" w:rsidR="001420EF" w:rsidRPr="00DD4578" w:rsidRDefault="001420EF" w:rsidP="001420EF">
      <w:pPr>
        <w:pStyle w:val="Prrafodelista"/>
        <w:rPr>
          <w:lang w:val="es-CO"/>
        </w:rPr>
      </w:pPr>
    </w:p>
    <w:p w14:paraId="45664F39" w14:textId="0184653F" w:rsidR="001420EF" w:rsidRPr="00DD4578" w:rsidRDefault="001420EF">
      <w:pPr>
        <w:pStyle w:val="Textoindependiente"/>
        <w:numPr>
          <w:ilvl w:val="0"/>
          <w:numId w:val="24"/>
        </w:numPr>
        <w:ind w:left="0" w:hanging="426"/>
        <w:jc w:val="both"/>
        <w:rPr>
          <w:rFonts w:cs="Arial"/>
          <w:color w:val="0D0D0D" w:themeColor="text1" w:themeTint="F2"/>
          <w:sz w:val="20"/>
        </w:rPr>
      </w:pPr>
      <w:r w:rsidRPr="00DD4578">
        <w:rPr>
          <w:rFonts w:cs="Arial"/>
          <w:sz w:val="20"/>
          <w:lang w:val="es-CO"/>
        </w:rPr>
        <w:t xml:space="preserve">Revise la póliza de seriedad de su propuesta y verifique que sea otorgada a favor de </w:t>
      </w:r>
      <w:r w:rsidRPr="00DD4578">
        <w:rPr>
          <w:rFonts w:cs="Arial"/>
          <w:sz w:val="20"/>
          <w:lang w:val="es-MX"/>
        </w:rPr>
        <w:t>LA POLICÍA NACIONAL – REGIONAL DE ASEGURAMIENTO EN SALUD No. 2</w:t>
      </w:r>
      <w:r w:rsidRPr="00DD4578">
        <w:rPr>
          <w:rFonts w:cs="Arial"/>
          <w:sz w:val="20"/>
          <w:lang w:val="es-CO"/>
        </w:rPr>
        <w:t xml:space="preserve">, identificada con NIT. </w:t>
      </w:r>
      <w:r w:rsidRPr="00DD4578">
        <w:rPr>
          <w:rFonts w:cs="Arial"/>
          <w:sz w:val="20"/>
          <w:lang w:val="es-ES_tradnl"/>
        </w:rPr>
        <w:t>900.419.719-1</w:t>
      </w:r>
      <w:r w:rsidRPr="00DD4578">
        <w:rPr>
          <w:rFonts w:cs="Arial"/>
          <w:sz w:val="20"/>
          <w:lang w:val="es-CO"/>
        </w:rPr>
        <w:t xml:space="preserve">, además: </w:t>
      </w:r>
    </w:p>
    <w:p w14:paraId="7822D4A6" w14:textId="77777777" w:rsidR="00FA28E7" w:rsidRPr="00DD4578" w:rsidRDefault="00FA28E7" w:rsidP="00001B52">
      <w:pPr>
        <w:pStyle w:val="Prrafodelista"/>
        <w:ind w:left="0" w:hanging="426"/>
        <w:rPr>
          <w:color w:val="0D0D0D" w:themeColor="text1" w:themeTint="F2"/>
        </w:rPr>
      </w:pPr>
    </w:p>
    <w:p w14:paraId="6B44E4E1" w14:textId="05A6269A" w:rsidR="00FA28E7" w:rsidRPr="00DD4578" w:rsidRDefault="00FA28E7">
      <w:pPr>
        <w:pStyle w:val="Textoindependiente"/>
        <w:numPr>
          <w:ilvl w:val="0"/>
          <w:numId w:val="25"/>
        </w:numPr>
        <w:jc w:val="both"/>
        <w:rPr>
          <w:rFonts w:cs="Arial"/>
          <w:color w:val="0D0D0D" w:themeColor="text1" w:themeTint="F2"/>
          <w:sz w:val="20"/>
        </w:rPr>
      </w:pPr>
      <w:r w:rsidRPr="00DD4578">
        <w:rPr>
          <w:rFonts w:cs="Arial"/>
          <w:color w:val="0D0D0D" w:themeColor="text1" w:themeTint="F2"/>
          <w:sz w:val="20"/>
        </w:rPr>
        <w:t>Tenga en cuenta que el nombre del tomador deberá coincidir con el registrado en el certificado de existencia y representación legal</w:t>
      </w:r>
      <w:r w:rsidR="001420EF" w:rsidRPr="00DD4578">
        <w:rPr>
          <w:rFonts w:cs="Arial"/>
          <w:color w:val="0D0D0D" w:themeColor="text1" w:themeTint="F2"/>
          <w:sz w:val="20"/>
        </w:rPr>
        <w:t xml:space="preserve"> incluida su sigla (en caso de que aplique)</w:t>
      </w:r>
      <w:r w:rsidRPr="00DD4578">
        <w:rPr>
          <w:rFonts w:cs="Arial"/>
          <w:color w:val="0D0D0D" w:themeColor="text1" w:themeTint="F2"/>
          <w:sz w:val="20"/>
        </w:rPr>
        <w:t xml:space="preserve">. </w:t>
      </w:r>
    </w:p>
    <w:p w14:paraId="18023972" w14:textId="77777777" w:rsidR="00AA0A01" w:rsidRPr="00DD4578" w:rsidRDefault="00AA0A01" w:rsidP="00AA0A01">
      <w:pPr>
        <w:pStyle w:val="Textoindependiente"/>
        <w:ind w:left="720"/>
        <w:jc w:val="both"/>
        <w:rPr>
          <w:rFonts w:cs="Arial"/>
          <w:color w:val="0D0D0D" w:themeColor="text1" w:themeTint="F2"/>
          <w:sz w:val="20"/>
        </w:rPr>
      </w:pPr>
    </w:p>
    <w:p w14:paraId="4D0D8040" w14:textId="77777777" w:rsidR="00FA28E7" w:rsidRPr="00DD4578" w:rsidRDefault="00FA28E7">
      <w:pPr>
        <w:pStyle w:val="Textoindependiente"/>
        <w:numPr>
          <w:ilvl w:val="0"/>
          <w:numId w:val="25"/>
        </w:numPr>
        <w:jc w:val="both"/>
        <w:rPr>
          <w:rFonts w:cs="Arial"/>
          <w:color w:val="0D0D0D" w:themeColor="text1" w:themeTint="F2"/>
          <w:sz w:val="20"/>
        </w:rPr>
      </w:pPr>
      <w:r w:rsidRPr="00DD4578">
        <w:rPr>
          <w:rFonts w:cs="Arial"/>
          <w:color w:val="0D0D0D" w:themeColor="text1" w:themeTint="F2"/>
          <w:sz w:val="20"/>
        </w:rPr>
        <w:t>El valor asegurado debe coincidir con el valor total del presupuesto oficial asignado</w:t>
      </w:r>
      <w:r w:rsidR="0015380F" w:rsidRPr="00DD4578">
        <w:rPr>
          <w:rFonts w:cs="Arial"/>
          <w:color w:val="0D0D0D" w:themeColor="text1" w:themeTint="F2"/>
          <w:sz w:val="20"/>
        </w:rPr>
        <w:t xml:space="preserve">. </w:t>
      </w:r>
    </w:p>
    <w:p w14:paraId="19FE027A" w14:textId="77777777" w:rsidR="00DF0B79" w:rsidRPr="00DD4578" w:rsidRDefault="00DF0B79" w:rsidP="00DF0B79">
      <w:pPr>
        <w:pStyle w:val="Textoindependiente"/>
        <w:ind w:left="720"/>
        <w:jc w:val="both"/>
        <w:rPr>
          <w:rFonts w:cs="Arial"/>
          <w:color w:val="0D0D0D" w:themeColor="text1" w:themeTint="F2"/>
          <w:sz w:val="20"/>
        </w:rPr>
      </w:pPr>
    </w:p>
    <w:p w14:paraId="40B1B306" w14:textId="77777777" w:rsidR="00243B88" w:rsidRPr="00DD4578" w:rsidRDefault="00243B88">
      <w:pPr>
        <w:pStyle w:val="Textoindependiente"/>
        <w:numPr>
          <w:ilvl w:val="0"/>
          <w:numId w:val="25"/>
        </w:numPr>
        <w:jc w:val="both"/>
        <w:rPr>
          <w:rFonts w:cs="Arial"/>
          <w:color w:val="0D0D0D" w:themeColor="text1" w:themeTint="F2"/>
          <w:sz w:val="20"/>
        </w:rPr>
      </w:pPr>
      <w:r w:rsidRPr="00DD4578">
        <w:rPr>
          <w:rFonts w:cs="Arial"/>
          <w:color w:val="0D0D0D" w:themeColor="text1" w:themeTint="F2"/>
          <w:sz w:val="20"/>
        </w:rPr>
        <w:t xml:space="preserve">El objeto y el </w:t>
      </w:r>
      <w:r w:rsidR="005B4055" w:rsidRPr="00DD4578">
        <w:rPr>
          <w:rFonts w:cs="Arial"/>
          <w:color w:val="0D0D0D" w:themeColor="text1" w:themeTint="F2"/>
          <w:sz w:val="20"/>
        </w:rPr>
        <w:t>número</w:t>
      </w:r>
      <w:r w:rsidRPr="00DD4578">
        <w:rPr>
          <w:rFonts w:cs="Arial"/>
          <w:color w:val="0D0D0D" w:themeColor="text1" w:themeTint="F2"/>
          <w:sz w:val="20"/>
        </w:rPr>
        <w:t xml:space="preserve"> de proceso debe coincidir con el de la propuesta que se presenta. </w:t>
      </w:r>
    </w:p>
    <w:p w14:paraId="7C2DC990" w14:textId="77777777" w:rsidR="00243B88" w:rsidRPr="00DD4578" w:rsidRDefault="00243B88" w:rsidP="00001B52">
      <w:pPr>
        <w:pStyle w:val="Textoindependiente"/>
        <w:ind w:hanging="426"/>
        <w:jc w:val="both"/>
        <w:rPr>
          <w:rFonts w:cs="Arial"/>
          <w:color w:val="0D0D0D" w:themeColor="text1" w:themeTint="F2"/>
          <w:sz w:val="20"/>
        </w:rPr>
      </w:pPr>
    </w:p>
    <w:p w14:paraId="039A9818" w14:textId="4EEAC510" w:rsidR="00762925" w:rsidRPr="00DD4578" w:rsidRDefault="003A5483">
      <w:pPr>
        <w:pStyle w:val="Textoindependiente"/>
        <w:numPr>
          <w:ilvl w:val="0"/>
          <w:numId w:val="24"/>
        </w:numPr>
        <w:ind w:left="0" w:right="-376" w:hanging="426"/>
        <w:jc w:val="both"/>
        <w:rPr>
          <w:rFonts w:cs="Arial"/>
          <w:color w:val="0D0D0D" w:themeColor="text1" w:themeTint="F2"/>
          <w:sz w:val="20"/>
        </w:rPr>
      </w:pPr>
      <w:r w:rsidRPr="00DD4578">
        <w:rPr>
          <w:rFonts w:cs="Arial"/>
          <w:color w:val="0D0D0D" w:themeColor="text1" w:themeTint="F2"/>
          <w:sz w:val="20"/>
        </w:rPr>
        <w:t xml:space="preserve">Conforme a lo dispuesto en el artículo 6° </w:t>
      </w:r>
      <w:r w:rsidR="00AA0A01" w:rsidRPr="00DD4578">
        <w:rPr>
          <w:rFonts w:cs="Arial"/>
          <w:color w:val="0D0D0D" w:themeColor="text1" w:themeTint="F2"/>
          <w:sz w:val="20"/>
        </w:rPr>
        <w:t xml:space="preserve">y 7° </w:t>
      </w:r>
      <w:r w:rsidRPr="00DD4578">
        <w:rPr>
          <w:rFonts w:cs="Arial"/>
          <w:color w:val="0D0D0D" w:themeColor="text1" w:themeTint="F2"/>
          <w:sz w:val="20"/>
        </w:rPr>
        <w:t xml:space="preserve">de la </w:t>
      </w:r>
      <w:r w:rsidR="00056F50" w:rsidRPr="00DD4578">
        <w:rPr>
          <w:rFonts w:cs="Arial"/>
          <w:color w:val="0D0D0D" w:themeColor="text1" w:themeTint="F2"/>
          <w:sz w:val="20"/>
        </w:rPr>
        <w:t xml:space="preserve">Ley </w:t>
      </w:r>
      <w:r w:rsidRPr="00DD4578">
        <w:rPr>
          <w:rFonts w:cs="Arial"/>
          <w:color w:val="0D0D0D" w:themeColor="text1" w:themeTint="F2"/>
          <w:sz w:val="20"/>
        </w:rPr>
        <w:t>80 de 1993</w:t>
      </w:r>
      <w:r w:rsidR="002802FB" w:rsidRPr="00DD4578">
        <w:rPr>
          <w:rFonts w:cs="Arial"/>
          <w:color w:val="0D0D0D" w:themeColor="text1" w:themeTint="F2"/>
          <w:sz w:val="20"/>
        </w:rPr>
        <w:t xml:space="preserve"> modificados por la Ley </w:t>
      </w:r>
      <w:r w:rsidR="00893F43" w:rsidRPr="00DD4578">
        <w:rPr>
          <w:rFonts w:cs="Arial"/>
          <w:color w:val="0D0D0D" w:themeColor="text1" w:themeTint="F2"/>
          <w:sz w:val="20"/>
        </w:rPr>
        <w:t>2160 de 2021</w:t>
      </w:r>
      <w:r w:rsidRPr="00DD4578">
        <w:rPr>
          <w:rFonts w:cs="Arial"/>
          <w:color w:val="0D0D0D" w:themeColor="text1" w:themeTint="F2"/>
          <w:sz w:val="20"/>
        </w:rPr>
        <w:t>, podrán celebrar contratos las personas consideradas legalmente capaces</w:t>
      </w:r>
      <w:r w:rsidR="00AC2D6C" w:rsidRPr="00DD4578">
        <w:rPr>
          <w:rFonts w:cs="Arial"/>
          <w:color w:val="0D0D0D" w:themeColor="text1" w:themeTint="F2"/>
          <w:sz w:val="20"/>
        </w:rPr>
        <w:t xml:space="preserve"> los siguientes: </w:t>
      </w:r>
    </w:p>
    <w:p w14:paraId="16B955A1" w14:textId="0E8CADB6" w:rsidR="00AC2D6C" w:rsidRPr="00DD4578" w:rsidRDefault="00AC2D6C" w:rsidP="00AC2D6C">
      <w:pPr>
        <w:pStyle w:val="Textoindependiente"/>
        <w:ind w:right="-376"/>
        <w:jc w:val="both"/>
        <w:rPr>
          <w:rFonts w:cs="Arial"/>
          <w:i/>
          <w:color w:val="0D0D0D" w:themeColor="text1" w:themeTint="F2"/>
          <w:sz w:val="20"/>
        </w:rPr>
      </w:pPr>
    </w:p>
    <w:p w14:paraId="780D3193" w14:textId="6C3DBFC7" w:rsidR="002802FB" w:rsidRPr="00DD4578" w:rsidRDefault="0082367C" w:rsidP="00E02CD3">
      <w:pPr>
        <w:pStyle w:val="NormalWeb"/>
        <w:shd w:val="clear" w:color="auto" w:fill="FFFFFF"/>
        <w:spacing w:before="0" w:beforeAutospacing="0" w:after="0" w:afterAutospacing="0"/>
        <w:jc w:val="both"/>
        <w:rPr>
          <w:rFonts w:ascii="Arial" w:hAnsi="Arial" w:cs="Arial"/>
          <w:i/>
          <w:color w:val="333333"/>
          <w:sz w:val="20"/>
          <w:szCs w:val="20"/>
        </w:rPr>
      </w:pPr>
      <w:r w:rsidRPr="00DD4578">
        <w:rPr>
          <w:rStyle w:val="Fuerte"/>
          <w:rFonts w:ascii="Arial" w:hAnsi="Arial" w:cs="Arial"/>
          <w:i/>
          <w:color w:val="333333"/>
          <w:sz w:val="20"/>
          <w:szCs w:val="20"/>
        </w:rPr>
        <w:t>…</w:t>
      </w:r>
      <w:r w:rsidR="002802FB" w:rsidRPr="00DD4578">
        <w:rPr>
          <w:rStyle w:val="Fuerte"/>
          <w:rFonts w:ascii="Arial" w:hAnsi="Arial" w:cs="Arial"/>
          <w:i/>
          <w:color w:val="333333"/>
          <w:sz w:val="20"/>
          <w:szCs w:val="20"/>
        </w:rPr>
        <w:t>ARTÍCULO </w:t>
      </w:r>
      <w:bookmarkStart w:id="0" w:name="BM6"/>
      <w:bookmarkStart w:id="1" w:name="6"/>
      <w:bookmarkEnd w:id="0"/>
      <w:bookmarkEnd w:id="1"/>
      <w:r w:rsidR="002802FB" w:rsidRPr="00DD4578">
        <w:rPr>
          <w:rStyle w:val="Fuerte"/>
          <w:rFonts w:ascii="Arial" w:hAnsi="Arial" w:cs="Arial"/>
          <w:i/>
          <w:color w:val="333333"/>
          <w:sz w:val="20"/>
          <w:szCs w:val="20"/>
        </w:rPr>
        <w:t>6º.- </w:t>
      </w:r>
      <w:r w:rsidR="002802FB" w:rsidRPr="00DD4578">
        <w:rPr>
          <w:rStyle w:val="nfasis"/>
          <w:rFonts w:ascii="Arial" w:hAnsi="Arial" w:cs="Arial"/>
          <w:b/>
          <w:bCs/>
          <w:i w:val="0"/>
          <w:color w:val="333333"/>
          <w:sz w:val="20"/>
          <w:szCs w:val="20"/>
        </w:rPr>
        <w:t>De la Capacidad para Contratar</w:t>
      </w:r>
      <w:r w:rsidR="002802FB" w:rsidRPr="00DD4578">
        <w:rPr>
          <w:rStyle w:val="Fuerte"/>
          <w:rFonts w:ascii="Arial" w:hAnsi="Arial" w:cs="Arial"/>
          <w:i/>
          <w:color w:val="333333"/>
          <w:sz w:val="20"/>
          <w:szCs w:val="20"/>
        </w:rPr>
        <w:t>.</w:t>
      </w:r>
      <w:r w:rsidR="002802FB" w:rsidRPr="00DD4578">
        <w:rPr>
          <w:rFonts w:ascii="Arial" w:hAnsi="Arial" w:cs="Arial"/>
          <w:i/>
          <w:color w:val="333333"/>
          <w:sz w:val="20"/>
          <w:szCs w:val="20"/>
        </w:rPr>
        <w:t> Pueden celebrar contratos con las entidades estatales las personas consideradas legalmente capaces en las disposiciones vigentes. También podrán celebrar contratos con las entidades estatales los Cabildos Indígenas, las asociaciones de Autoridades Tradicionales Indígenas, los consejos comunitarios de las comunidades negras regulados por la Ley 70 de 1993.</w:t>
      </w:r>
    </w:p>
    <w:p w14:paraId="2062DF15" w14:textId="77777777" w:rsidR="00E02CD3" w:rsidRPr="00DD4578" w:rsidRDefault="00E02CD3" w:rsidP="00E02CD3">
      <w:pPr>
        <w:pStyle w:val="NormalWeb"/>
        <w:shd w:val="clear" w:color="auto" w:fill="FFFFFF"/>
        <w:spacing w:before="0" w:beforeAutospacing="0" w:after="0" w:afterAutospacing="0"/>
        <w:jc w:val="both"/>
        <w:rPr>
          <w:rFonts w:ascii="Arial" w:hAnsi="Arial" w:cs="Arial"/>
          <w:i/>
          <w:color w:val="333333"/>
          <w:sz w:val="20"/>
          <w:szCs w:val="20"/>
        </w:rPr>
      </w:pPr>
    </w:p>
    <w:p w14:paraId="2D33C971" w14:textId="77777777" w:rsidR="002802FB" w:rsidRPr="00DD4578" w:rsidRDefault="002802FB" w:rsidP="00E02CD3">
      <w:pPr>
        <w:pStyle w:val="NormalWeb"/>
        <w:shd w:val="clear" w:color="auto" w:fill="FFFFFF"/>
        <w:spacing w:before="0" w:beforeAutospacing="0" w:after="0" w:afterAutospacing="0"/>
        <w:jc w:val="both"/>
        <w:rPr>
          <w:rFonts w:ascii="Arial" w:hAnsi="Arial" w:cs="Arial"/>
          <w:i/>
          <w:color w:val="333333"/>
          <w:sz w:val="20"/>
          <w:szCs w:val="20"/>
        </w:rPr>
      </w:pPr>
      <w:r w:rsidRPr="00DD4578">
        <w:rPr>
          <w:rFonts w:ascii="Arial" w:hAnsi="Arial" w:cs="Arial"/>
          <w:i/>
          <w:color w:val="333333"/>
          <w:sz w:val="20"/>
          <w:szCs w:val="20"/>
        </w:rPr>
        <w:t>Para las organizaciones de base de comunidades negras, afrocolombianas, raizales y palenqueras y las demás formas y expresiones organizativas, deberán contar con diez (10) años o más de haber sido incorporados por el Ministerio del Interior en el correspondiente Registro Público Único Nacional y que hayan cumplido con el deber de actualización de información en el mismo registro; y los consorcios y uniones temporales.</w:t>
      </w:r>
    </w:p>
    <w:p w14:paraId="36C3C367" w14:textId="77777777" w:rsidR="002802FB" w:rsidRPr="00DD4578" w:rsidRDefault="002802FB" w:rsidP="00E02CD3">
      <w:pPr>
        <w:pStyle w:val="NormalWeb"/>
        <w:shd w:val="clear" w:color="auto" w:fill="FFFFFF"/>
        <w:spacing w:before="0" w:beforeAutospacing="0" w:after="0" w:afterAutospacing="0"/>
        <w:jc w:val="both"/>
        <w:rPr>
          <w:rFonts w:ascii="Arial" w:hAnsi="Arial" w:cs="Arial"/>
          <w:i/>
          <w:color w:val="333333"/>
          <w:sz w:val="20"/>
          <w:szCs w:val="20"/>
        </w:rPr>
      </w:pPr>
      <w:r w:rsidRPr="00DD4578">
        <w:rPr>
          <w:rFonts w:ascii="Arial" w:hAnsi="Arial" w:cs="Arial"/>
          <w:i/>
          <w:color w:val="333333"/>
          <w:sz w:val="20"/>
          <w:szCs w:val="20"/>
        </w:rPr>
        <w:t>Las personas jurídicas nacionales y extranjeras deberán acreditar que su duración no será inferior a la del plazo del contrato y un año más.</w:t>
      </w:r>
    </w:p>
    <w:p w14:paraId="0C14E4BA" w14:textId="77777777" w:rsidR="00E02CD3" w:rsidRPr="00DD4578" w:rsidRDefault="00E02CD3" w:rsidP="00E02CD3">
      <w:pPr>
        <w:pStyle w:val="NormalWeb"/>
        <w:shd w:val="clear" w:color="auto" w:fill="FFFFFF"/>
        <w:spacing w:before="0" w:beforeAutospacing="0" w:after="0" w:afterAutospacing="0"/>
        <w:jc w:val="both"/>
        <w:rPr>
          <w:rFonts w:ascii="Arial" w:hAnsi="Arial" w:cs="Arial"/>
          <w:i/>
          <w:color w:val="333333"/>
          <w:sz w:val="20"/>
          <w:szCs w:val="20"/>
        </w:rPr>
      </w:pPr>
    </w:p>
    <w:p w14:paraId="0F2C079C" w14:textId="21BE6062" w:rsidR="002802FB" w:rsidRPr="00DD4578" w:rsidRDefault="002802FB" w:rsidP="00E02CD3">
      <w:pPr>
        <w:pStyle w:val="NormalWeb"/>
        <w:shd w:val="clear" w:color="auto" w:fill="FFFFFF"/>
        <w:spacing w:before="0" w:beforeAutospacing="0" w:after="0" w:afterAutospacing="0"/>
        <w:jc w:val="both"/>
        <w:rPr>
          <w:rFonts w:ascii="Arial" w:hAnsi="Arial" w:cs="Arial"/>
          <w:i/>
          <w:color w:val="333333"/>
          <w:sz w:val="20"/>
          <w:szCs w:val="20"/>
        </w:rPr>
      </w:pPr>
      <w:r w:rsidRPr="00DD4578">
        <w:rPr>
          <w:rStyle w:val="Fuerte"/>
          <w:rFonts w:ascii="Arial" w:hAnsi="Arial" w:cs="Arial"/>
          <w:i/>
          <w:color w:val="333333"/>
          <w:sz w:val="20"/>
          <w:szCs w:val="20"/>
        </w:rPr>
        <w:t>PARÁGRAFO</w:t>
      </w:r>
      <w:r w:rsidRPr="00DD4578">
        <w:rPr>
          <w:rFonts w:ascii="Arial" w:hAnsi="Arial" w:cs="Arial"/>
          <w:i/>
          <w:color w:val="333333"/>
          <w:sz w:val="20"/>
          <w:szCs w:val="20"/>
        </w:rPr>
        <w:t>. Para efectos de la presente ley, la Corporación para la Reconstru</w:t>
      </w:r>
      <w:r w:rsidR="00675401" w:rsidRPr="00DD4578">
        <w:rPr>
          <w:rFonts w:ascii="Arial" w:hAnsi="Arial" w:cs="Arial"/>
          <w:i/>
          <w:color w:val="333333"/>
          <w:sz w:val="20"/>
          <w:szCs w:val="20"/>
        </w:rPr>
        <w:t xml:space="preserve">cción de la </w:t>
      </w:r>
      <w:r w:rsidRPr="00DD4578">
        <w:rPr>
          <w:rFonts w:ascii="Arial" w:hAnsi="Arial" w:cs="Arial"/>
          <w:i/>
          <w:color w:val="333333"/>
          <w:sz w:val="20"/>
          <w:szCs w:val="20"/>
        </w:rPr>
        <w:t xml:space="preserve">Cuenca del RIO Páez y Zonas Aledañas Nasa </w:t>
      </w:r>
      <w:proofErr w:type="spellStart"/>
      <w:r w:rsidRPr="00DD4578">
        <w:rPr>
          <w:rFonts w:ascii="Arial" w:hAnsi="Arial" w:cs="Arial"/>
          <w:i/>
          <w:color w:val="333333"/>
          <w:sz w:val="20"/>
          <w:szCs w:val="20"/>
        </w:rPr>
        <w:t>Ki'We</w:t>
      </w:r>
      <w:proofErr w:type="spellEnd"/>
      <w:r w:rsidRPr="00DD4578">
        <w:rPr>
          <w:rFonts w:ascii="Arial" w:hAnsi="Arial" w:cs="Arial"/>
          <w:i/>
          <w:color w:val="333333"/>
          <w:sz w:val="20"/>
          <w:szCs w:val="20"/>
        </w:rPr>
        <w:t xml:space="preserve">, podrá celebrar contratos para adelantar y ejecutar, planes, programas y proyectos para la atención de las necesidades de los habitantes de las comunidades- étnicas de los municipios de Popayán, Almaguer, Bolívar, Buenos Aires, Cajibío, Caldono, Caloto, Corinto, El Tambo, </w:t>
      </w:r>
      <w:proofErr w:type="spellStart"/>
      <w:r w:rsidRPr="00DD4578">
        <w:rPr>
          <w:rFonts w:ascii="Arial" w:hAnsi="Arial" w:cs="Arial"/>
          <w:i/>
          <w:color w:val="333333"/>
          <w:sz w:val="20"/>
          <w:szCs w:val="20"/>
        </w:rPr>
        <w:t>Inzá</w:t>
      </w:r>
      <w:proofErr w:type="spellEnd"/>
      <w:r w:rsidRPr="00DD4578">
        <w:rPr>
          <w:rFonts w:ascii="Arial" w:hAnsi="Arial" w:cs="Arial"/>
          <w:i/>
          <w:color w:val="333333"/>
          <w:sz w:val="20"/>
          <w:szCs w:val="20"/>
        </w:rPr>
        <w:t xml:space="preserve">, </w:t>
      </w:r>
      <w:proofErr w:type="spellStart"/>
      <w:r w:rsidRPr="00DD4578">
        <w:rPr>
          <w:rFonts w:ascii="Arial" w:hAnsi="Arial" w:cs="Arial"/>
          <w:i/>
          <w:color w:val="333333"/>
          <w:sz w:val="20"/>
          <w:szCs w:val="20"/>
        </w:rPr>
        <w:t>Jambaló</w:t>
      </w:r>
      <w:proofErr w:type="spellEnd"/>
      <w:r w:rsidRPr="00DD4578">
        <w:rPr>
          <w:rFonts w:ascii="Arial" w:hAnsi="Arial" w:cs="Arial"/>
          <w:i/>
          <w:color w:val="333333"/>
          <w:sz w:val="20"/>
          <w:szCs w:val="20"/>
        </w:rPr>
        <w:t xml:space="preserve">, La Sierra, La Vega, Miranda, Páez, Patía, Piendamó, Puracé, Rosas, San Sebastián, Santander De Quilichao, Silvia, Sotará, Suarez, Toribio, Totoró del departamento del Cauca y los municipios de Neiva, Gigante, Íquira, La Argentina, La Plata, Nátaga, Paicol, Pitalito, San Agustín, Tesalia, </w:t>
      </w:r>
      <w:proofErr w:type="spellStart"/>
      <w:r w:rsidRPr="00DD4578">
        <w:rPr>
          <w:rFonts w:ascii="Arial" w:hAnsi="Arial" w:cs="Arial"/>
          <w:i/>
          <w:color w:val="333333"/>
          <w:sz w:val="20"/>
          <w:szCs w:val="20"/>
        </w:rPr>
        <w:t>Villavieja</w:t>
      </w:r>
      <w:proofErr w:type="spellEnd"/>
      <w:r w:rsidRPr="00DD4578">
        <w:rPr>
          <w:rFonts w:ascii="Arial" w:hAnsi="Arial" w:cs="Arial"/>
          <w:i/>
          <w:color w:val="333333"/>
          <w:sz w:val="20"/>
          <w:szCs w:val="20"/>
        </w:rPr>
        <w:t>, Yaguará, Palermo y Rivera del departamento del Huila</w:t>
      </w:r>
      <w:r w:rsidR="0082367C" w:rsidRPr="00DD4578">
        <w:rPr>
          <w:rFonts w:ascii="Arial" w:hAnsi="Arial" w:cs="Arial"/>
          <w:i/>
          <w:color w:val="333333"/>
          <w:sz w:val="20"/>
          <w:szCs w:val="20"/>
        </w:rPr>
        <w:t>…</w:t>
      </w:r>
    </w:p>
    <w:p w14:paraId="18975A9C" w14:textId="77777777" w:rsidR="00E02CD3" w:rsidRPr="00DD4578" w:rsidRDefault="00E02CD3" w:rsidP="00E02CD3">
      <w:pPr>
        <w:pStyle w:val="NormalWeb"/>
        <w:shd w:val="clear" w:color="auto" w:fill="FFFFFF"/>
        <w:spacing w:before="0" w:beforeAutospacing="0" w:after="0" w:afterAutospacing="0"/>
        <w:jc w:val="both"/>
        <w:rPr>
          <w:rFonts w:ascii="Arial" w:hAnsi="Arial" w:cs="Arial"/>
          <w:i/>
          <w:color w:val="333333"/>
          <w:sz w:val="20"/>
          <w:szCs w:val="20"/>
        </w:rPr>
      </w:pPr>
    </w:p>
    <w:p w14:paraId="5C2B6CBF" w14:textId="55C718CB" w:rsidR="002802FB" w:rsidRPr="00DD4578" w:rsidRDefault="0082367C" w:rsidP="00E02CD3">
      <w:pPr>
        <w:shd w:val="clear" w:color="auto" w:fill="FFFFFF"/>
        <w:autoSpaceDE/>
        <w:autoSpaceDN/>
        <w:jc w:val="both"/>
        <w:rPr>
          <w:i/>
          <w:color w:val="333333"/>
          <w:lang w:val="es-CO" w:eastAsia="es-CO"/>
        </w:rPr>
      </w:pPr>
      <w:r w:rsidRPr="00DD4578">
        <w:rPr>
          <w:b/>
          <w:bCs/>
          <w:i/>
          <w:color w:val="333333"/>
          <w:lang w:val="es-CO" w:eastAsia="es-CO"/>
        </w:rPr>
        <w:t>…</w:t>
      </w:r>
      <w:r w:rsidR="002802FB" w:rsidRPr="00DD4578">
        <w:rPr>
          <w:b/>
          <w:bCs/>
          <w:i/>
          <w:color w:val="333333"/>
          <w:lang w:val="es-CO" w:eastAsia="es-CO"/>
        </w:rPr>
        <w:t>ARTÍCULO 7º.- ENTIDADES A CONTRATAR</w:t>
      </w:r>
      <w:r w:rsidR="002802FB" w:rsidRPr="00DD4578">
        <w:rPr>
          <w:i/>
          <w:color w:val="333333"/>
          <w:lang w:val="es-CO" w:eastAsia="es-CO"/>
        </w:rPr>
        <w:t>. Para los efectos de esta ley se entiende por:</w:t>
      </w:r>
    </w:p>
    <w:p w14:paraId="017BDE81" w14:textId="77777777" w:rsidR="00E02CD3" w:rsidRPr="00DD4578" w:rsidRDefault="00E02CD3" w:rsidP="00E02CD3">
      <w:pPr>
        <w:shd w:val="clear" w:color="auto" w:fill="FFFFFF"/>
        <w:autoSpaceDE/>
        <w:autoSpaceDN/>
        <w:jc w:val="both"/>
        <w:rPr>
          <w:i/>
          <w:color w:val="333333"/>
          <w:lang w:val="es-CO" w:eastAsia="es-CO"/>
        </w:rPr>
      </w:pPr>
    </w:p>
    <w:p w14:paraId="08F7C185" w14:textId="77777777" w:rsidR="002802FB" w:rsidRPr="00DD4578" w:rsidRDefault="002802FB">
      <w:pPr>
        <w:numPr>
          <w:ilvl w:val="0"/>
          <w:numId w:val="37"/>
        </w:numPr>
        <w:shd w:val="clear" w:color="auto" w:fill="FFFFFF"/>
        <w:autoSpaceDE/>
        <w:autoSpaceDN/>
        <w:ind w:left="0"/>
        <w:jc w:val="both"/>
        <w:rPr>
          <w:i/>
          <w:color w:val="333333"/>
          <w:lang w:val="es-CO" w:eastAsia="es-CO"/>
        </w:rPr>
      </w:pPr>
      <w:r w:rsidRPr="00DD4578">
        <w:rPr>
          <w:i/>
          <w:color w:val="333333"/>
          <w:lang w:val="es-CO" w:eastAsia="es-CO"/>
        </w:rPr>
        <w:t>Cabildo Indígena: Es una entidad pública especial, cuyos integrantes son miembros de una comunidad indígena, elegidos y reconocidos por esta, con una organización socio política tradicional, cuya función es representar legalmente a la comunidad, ejercer la autoridad y realizar las actividades que le atribuyen las leyes, sus usos, costumbres y el reglamento interno de cada comunidad.</w:t>
      </w:r>
    </w:p>
    <w:p w14:paraId="0813A773" w14:textId="77777777" w:rsidR="00E02CD3" w:rsidRPr="00DD4578" w:rsidRDefault="00E02CD3" w:rsidP="00E02CD3">
      <w:pPr>
        <w:shd w:val="clear" w:color="auto" w:fill="FFFFFF"/>
        <w:autoSpaceDE/>
        <w:autoSpaceDN/>
        <w:jc w:val="both"/>
        <w:rPr>
          <w:i/>
          <w:color w:val="333333"/>
          <w:lang w:val="es-CO" w:eastAsia="es-CO"/>
        </w:rPr>
      </w:pPr>
    </w:p>
    <w:p w14:paraId="23C7AE89" w14:textId="77777777" w:rsidR="002802FB" w:rsidRPr="00DD4578" w:rsidRDefault="002802FB">
      <w:pPr>
        <w:numPr>
          <w:ilvl w:val="0"/>
          <w:numId w:val="38"/>
        </w:numPr>
        <w:shd w:val="clear" w:color="auto" w:fill="FFFFFF"/>
        <w:autoSpaceDE/>
        <w:autoSpaceDN/>
        <w:ind w:left="0"/>
        <w:jc w:val="both"/>
        <w:rPr>
          <w:i/>
          <w:color w:val="333333"/>
          <w:lang w:val="es-CO" w:eastAsia="es-CO"/>
        </w:rPr>
      </w:pPr>
      <w:r w:rsidRPr="00DD4578">
        <w:rPr>
          <w:i/>
          <w:color w:val="333333"/>
          <w:lang w:val="es-CO" w:eastAsia="es-CO"/>
        </w:rPr>
        <w:t xml:space="preserve">Consejo comunitario de las comunidades negras: Es </w:t>
      </w:r>
      <w:proofErr w:type="spellStart"/>
      <w:r w:rsidRPr="00DD4578">
        <w:rPr>
          <w:i/>
          <w:color w:val="333333"/>
          <w:lang w:val="es-CO" w:eastAsia="es-CO"/>
        </w:rPr>
        <w:t>Ia</w:t>
      </w:r>
      <w:proofErr w:type="spellEnd"/>
      <w:r w:rsidRPr="00DD4578">
        <w:rPr>
          <w:i/>
          <w:color w:val="333333"/>
          <w:lang w:val="es-CO" w:eastAsia="es-CO"/>
        </w:rPr>
        <w:t xml:space="preserve"> persona jurídica que ejerce la máxima autoridad de administración Interna dentro de las Tierras de las Comunidades Negras, de acuerdo con los mandatos constitucionales y legales que lo rigen y los demás que le asigne el sistema de derecho propio de cada comunidad.</w:t>
      </w:r>
    </w:p>
    <w:p w14:paraId="3E7F7F7B" w14:textId="77777777" w:rsidR="002802FB" w:rsidRPr="00DD4578" w:rsidRDefault="002802FB">
      <w:pPr>
        <w:numPr>
          <w:ilvl w:val="0"/>
          <w:numId w:val="39"/>
        </w:numPr>
        <w:shd w:val="clear" w:color="auto" w:fill="FFFFFF"/>
        <w:autoSpaceDE/>
        <w:autoSpaceDN/>
        <w:ind w:left="0"/>
        <w:jc w:val="both"/>
        <w:rPr>
          <w:i/>
          <w:color w:val="333333"/>
          <w:lang w:val="es-CO" w:eastAsia="es-CO"/>
        </w:rPr>
      </w:pPr>
      <w:r w:rsidRPr="00DD4578">
        <w:rPr>
          <w:i/>
          <w:color w:val="333333"/>
          <w:lang w:val="es-CO" w:eastAsia="es-CO"/>
        </w:rPr>
        <w:t>Formas o expresiones organizativas. Son manifestaciones que, en ejercicio del derecho constitucional de participación, asociación y de la autonomía de conjuntos de familias de ascendencia negra, afrocolombiana, raizal o palenquera que reivindican y promueven su cultura propia, su historia, sus prácticas tradicionales y costumbres, para preservar y proteger la identidad cultural, y que estén asentados en un territorio que por su naturaleza no es susceptible de ser titulada de manera colectiva.</w:t>
      </w:r>
    </w:p>
    <w:p w14:paraId="750B9D2C" w14:textId="77777777" w:rsidR="00E02CD3" w:rsidRPr="00DD4578" w:rsidRDefault="00E02CD3" w:rsidP="00E02CD3">
      <w:pPr>
        <w:shd w:val="clear" w:color="auto" w:fill="FFFFFF"/>
        <w:autoSpaceDE/>
        <w:autoSpaceDN/>
        <w:jc w:val="both"/>
        <w:rPr>
          <w:i/>
          <w:color w:val="333333"/>
          <w:lang w:val="es-CO" w:eastAsia="es-CO"/>
        </w:rPr>
      </w:pPr>
    </w:p>
    <w:p w14:paraId="3C4A76FD" w14:textId="77777777" w:rsidR="002802FB" w:rsidRPr="00DD4578" w:rsidRDefault="002802FB">
      <w:pPr>
        <w:numPr>
          <w:ilvl w:val="0"/>
          <w:numId w:val="40"/>
        </w:numPr>
        <w:shd w:val="clear" w:color="auto" w:fill="FFFFFF"/>
        <w:autoSpaceDE/>
        <w:autoSpaceDN/>
        <w:ind w:left="0"/>
        <w:jc w:val="both"/>
        <w:rPr>
          <w:i/>
          <w:color w:val="333333"/>
          <w:lang w:val="es-CO" w:eastAsia="es-CO"/>
        </w:rPr>
      </w:pPr>
      <w:r w:rsidRPr="00DD4578">
        <w:rPr>
          <w:i/>
          <w:color w:val="333333"/>
          <w:lang w:val="es-CO" w:eastAsia="es-CO"/>
        </w:rPr>
        <w:t>Organizaciones de Base de Comunidades Negras, Afrocolombianas, Raizales y Palenqueras. Son asociaciones comunitarias integradas por personas de las Comunidades Negras, Afrocolombianas, Raizales o Palenqueras; que reivindican y promueven los derechos étnicos y humanos de estas comunidades.</w:t>
      </w:r>
    </w:p>
    <w:p w14:paraId="5999A7BE" w14:textId="77777777" w:rsidR="00E02CD3" w:rsidRPr="00DD4578" w:rsidRDefault="00E02CD3" w:rsidP="00E02CD3">
      <w:pPr>
        <w:shd w:val="clear" w:color="auto" w:fill="FFFFFF"/>
        <w:autoSpaceDE/>
        <w:autoSpaceDN/>
        <w:jc w:val="both"/>
        <w:rPr>
          <w:i/>
          <w:color w:val="333333"/>
          <w:lang w:val="es-CO" w:eastAsia="es-CO"/>
        </w:rPr>
      </w:pPr>
    </w:p>
    <w:p w14:paraId="0FC39191" w14:textId="77777777" w:rsidR="002802FB" w:rsidRPr="00DD4578" w:rsidRDefault="002802FB">
      <w:pPr>
        <w:numPr>
          <w:ilvl w:val="0"/>
          <w:numId w:val="41"/>
        </w:numPr>
        <w:shd w:val="clear" w:color="auto" w:fill="FFFFFF"/>
        <w:autoSpaceDE/>
        <w:autoSpaceDN/>
        <w:ind w:left="0"/>
        <w:jc w:val="both"/>
        <w:rPr>
          <w:i/>
          <w:color w:val="333333"/>
          <w:lang w:val="es-CO" w:eastAsia="es-CO"/>
        </w:rPr>
      </w:pPr>
      <w:r w:rsidRPr="00DD4578">
        <w:rPr>
          <w:i/>
          <w:color w:val="333333"/>
          <w:lang w:val="es-CO" w:eastAsia="es-CO"/>
        </w:rPr>
        <w:t>Organizaciones de Segundo Nivel. Son asociaciones de Consejos Comunitarios, formas y expresiones organizativas y/</w:t>
      </w:r>
      <w:proofErr w:type="spellStart"/>
      <w:r w:rsidRPr="00DD4578">
        <w:rPr>
          <w:i/>
          <w:color w:val="333333"/>
          <w:lang w:val="es-CO" w:eastAsia="es-CO"/>
        </w:rPr>
        <w:t>o</w:t>
      </w:r>
      <w:proofErr w:type="spellEnd"/>
      <w:r w:rsidRPr="00DD4578">
        <w:rPr>
          <w:i/>
          <w:color w:val="333333"/>
          <w:lang w:val="es-CO" w:eastAsia="es-CO"/>
        </w:rPr>
        <w:t xml:space="preserve"> organizaciones de base que agrupan a más de dos (2), inscritas en el Registro Único de </w:t>
      </w:r>
      <w:proofErr w:type="spellStart"/>
      <w:r w:rsidRPr="00DD4578">
        <w:rPr>
          <w:i/>
          <w:color w:val="333333"/>
          <w:lang w:val="es-CO" w:eastAsia="es-CO"/>
        </w:rPr>
        <w:t>Ia</w:t>
      </w:r>
      <w:proofErr w:type="spellEnd"/>
      <w:r w:rsidRPr="00DD4578">
        <w:rPr>
          <w:i/>
          <w:color w:val="333333"/>
          <w:lang w:val="es-CO" w:eastAsia="es-CO"/>
        </w:rPr>
        <w:t xml:space="preserve"> Dirección de Asuntos Para Comunidades Negras, Afrocolombianas, Raizales y Palenqueras del Ministerio del Interior, siempre y cuando el área de influencia de la organización de. segundo nivel corresponda a más de la tercera parte de los departamentos donde existan comisiones consultivas.</w:t>
      </w:r>
    </w:p>
    <w:p w14:paraId="76C504E7" w14:textId="77777777" w:rsidR="00E02CD3" w:rsidRPr="00DD4578" w:rsidRDefault="00E02CD3" w:rsidP="00E02CD3">
      <w:pPr>
        <w:shd w:val="clear" w:color="auto" w:fill="FFFFFF"/>
        <w:autoSpaceDE/>
        <w:autoSpaceDN/>
        <w:jc w:val="both"/>
        <w:rPr>
          <w:i/>
          <w:color w:val="333333"/>
          <w:lang w:val="es-CO" w:eastAsia="es-CO"/>
        </w:rPr>
      </w:pPr>
    </w:p>
    <w:p w14:paraId="5CB4305B" w14:textId="77777777" w:rsidR="002802FB" w:rsidRPr="00DD4578" w:rsidRDefault="002802FB">
      <w:pPr>
        <w:numPr>
          <w:ilvl w:val="0"/>
          <w:numId w:val="41"/>
        </w:numPr>
        <w:shd w:val="clear" w:color="auto" w:fill="FFFFFF"/>
        <w:autoSpaceDE/>
        <w:autoSpaceDN/>
        <w:ind w:left="0"/>
        <w:jc w:val="both"/>
        <w:rPr>
          <w:i/>
          <w:color w:val="333333"/>
          <w:lang w:val="es-CO" w:eastAsia="es-CO"/>
        </w:rPr>
      </w:pPr>
      <w:r w:rsidRPr="00DD4578">
        <w:rPr>
          <w:i/>
          <w:color w:val="333333"/>
          <w:lang w:val="es-CO" w:eastAsia="es-CO"/>
        </w:rPr>
        <w:t>Consorcio: Cuando dos o más personas en forma conjunta presentan una misma propuesta para la adjudicación, celebración y ejecución de un contrato, respondiendo solidariamente de todas y cada una de las obligaciones derivadas de la propuesta y del contrato. En consecuencia, las actuaciones, hechos y omisiones que se presenten en desarrollo de la propuesta y del contrato, afectarán a todos los miembros que lo conforman.</w:t>
      </w:r>
    </w:p>
    <w:p w14:paraId="3CA9EA1E" w14:textId="77777777" w:rsidR="00E02CD3" w:rsidRPr="00DD4578" w:rsidRDefault="00E02CD3" w:rsidP="00E02CD3">
      <w:pPr>
        <w:pStyle w:val="Prrafodelista"/>
        <w:rPr>
          <w:i/>
          <w:color w:val="333333"/>
          <w:lang w:val="es-CO" w:eastAsia="es-CO"/>
        </w:rPr>
      </w:pPr>
    </w:p>
    <w:p w14:paraId="07AFF43F" w14:textId="77777777" w:rsidR="002802FB" w:rsidRPr="00DD4578" w:rsidRDefault="002802FB">
      <w:pPr>
        <w:numPr>
          <w:ilvl w:val="0"/>
          <w:numId w:val="42"/>
        </w:numPr>
        <w:shd w:val="clear" w:color="auto" w:fill="FFFFFF"/>
        <w:autoSpaceDE/>
        <w:autoSpaceDN/>
        <w:ind w:left="0"/>
        <w:jc w:val="both"/>
        <w:rPr>
          <w:i/>
          <w:color w:val="333333"/>
          <w:lang w:val="es-CO" w:eastAsia="es-CO"/>
        </w:rPr>
      </w:pPr>
      <w:r w:rsidRPr="00DD4578">
        <w:rPr>
          <w:i/>
          <w:color w:val="333333"/>
          <w:lang w:val="es-CO" w:eastAsia="es-CO"/>
        </w:rPr>
        <w:t xml:space="preserve">Unión Temporal: Cuando dos o más personas en forma conjunta presentan una misma propuesta para la adjudicación, celebración y ejecución de un contrato, respondiendo solidariamente por el cumplimiento total de la propuesta y del objeto contratado, pero las sanciones por el incumplimiento de </w:t>
      </w:r>
      <w:proofErr w:type="spellStart"/>
      <w:r w:rsidRPr="00DD4578">
        <w:rPr>
          <w:i/>
          <w:color w:val="333333"/>
          <w:lang w:val="es-CO" w:eastAsia="es-CO"/>
        </w:rPr>
        <w:t>as</w:t>
      </w:r>
      <w:proofErr w:type="spellEnd"/>
      <w:r w:rsidRPr="00DD4578">
        <w:rPr>
          <w:i/>
          <w:color w:val="333333"/>
          <w:lang w:val="es-CO" w:eastAsia="es-CO"/>
        </w:rPr>
        <w:t xml:space="preserve"> obligaciones derivadas de la propuesta y del contrato se impondrán de acuerdo con </w:t>
      </w:r>
      <w:proofErr w:type="spellStart"/>
      <w:r w:rsidRPr="00DD4578">
        <w:rPr>
          <w:i/>
          <w:color w:val="333333"/>
          <w:lang w:val="es-CO" w:eastAsia="es-CO"/>
        </w:rPr>
        <w:t>Ia</w:t>
      </w:r>
      <w:proofErr w:type="spellEnd"/>
      <w:r w:rsidRPr="00DD4578">
        <w:rPr>
          <w:i/>
          <w:color w:val="333333"/>
          <w:lang w:val="es-CO" w:eastAsia="es-CO"/>
        </w:rPr>
        <w:t xml:space="preserve"> participación en la ejecución de cada uno de los miembros de la unión temporal.</w:t>
      </w:r>
    </w:p>
    <w:p w14:paraId="5D874C0D" w14:textId="77777777" w:rsidR="00E02CD3" w:rsidRPr="00DD4578" w:rsidRDefault="00E02CD3" w:rsidP="00E02CD3">
      <w:pPr>
        <w:shd w:val="clear" w:color="auto" w:fill="FFFFFF"/>
        <w:autoSpaceDE/>
        <w:autoSpaceDN/>
        <w:jc w:val="both"/>
        <w:rPr>
          <w:i/>
          <w:color w:val="333333"/>
          <w:lang w:val="es-CO" w:eastAsia="es-CO"/>
        </w:rPr>
      </w:pPr>
    </w:p>
    <w:p w14:paraId="1B468A91" w14:textId="396ACD3D" w:rsidR="003464D6" w:rsidRPr="00DD4578" w:rsidRDefault="003464D6">
      <w:pPr>
        <w:numPr>
          <w:ilvl w:val="0"/>
          <w:numId w:val="43"/>
        </w:numPr>
        <w:shd w:val="clear" w:color="auto" w:fill="FFFFFF"/>
        <w:autoSpaceDE/>
        <w:autoSpaceDN/>
        <w:ind w:left="0"/>
        <w:jc w:val="both"/>
        <w:rPr>
          <w:i/>
          <w:lang w:val="es-CO" w:eastAsia="es-CO"/>
        </w:rPr>
      </w:pPr>
      <w:r w:rsidRPr="00DD4578">
        <w:rPr>
          <w:i/>
          <w:color w:val="333333"/>
          <w:shd w:val="clear" w:color="auto" w:fill="FFFFFF"/>
        </w:rPr>
        <w:t xml:space="preserve">Asociaciones de cabildos indígenas y/o autoridades tradicionales indígenas. Entidad de derecho público, encargada de fomentar y coordinar con las autoridades locales, regionales y nacionales, la ejecución de programas, planes y proyectos del plan de desarrollo relacionados con el fortalecimiento del gobierno propio, la </w:t>
      </w:r>
      <w:r w:rsidRPr="00DD4578">
        <w:rPr>
          <w:i/>
          <w:shd w:val="clear" w:color="auto" w:fill="FFFFFF"/>
        </w:rPr>
        <w:t>identidad cultural, el ejercicio de la autonomía, la garantía de los derechos, satisfacción de necesidades y/o servicios públicos de los pueblos y comunidades indígenas, conforme a los lineamientos que al respecto reglamente el Ministerio del Interior y las demás entidades técnicas con competencias relacionadas para su conformación, dentro de los seis (6) meses siguientes a la expedición de la presente ley.</w:t>
      </w:r>
      <w:r w:rsidRPr="00DD4578">
        <w:rPr>
          <w:i/>
          <w:lang w:val="es-CO" w:eastAsia="es-CO"/>
        </w:rPr>
        <w:t>(modificado por el artículo 357 de la Ley 2294 de 2023).</w:t>
      </w:r>
    </w:p>
    <w:p w14:paraId="2A7D6FAE" w14:textId="77777777" w:rsidR="00E02CD3" w:rsidRPr="00DD4578" w:rsidRDefault="00E02CD3" w:rsidP="00E02CD3">
      <w:pPr>
        <w:shd w:val="clear" w:color="auto" w:fill="FFFFFF"/>
        <w:autoSpaceDE/>
        <w:autoSpaceDN/>
        <w:jc w:val="both"/>
        <w:rPr>
          <w:i/>
          <w:lang w:val="es-CO" w:eastAsia="es-CO"/>
        </w:rPr>
      </w:pPr>
    </w:p>
    <w:p w14:paraId="22F0AE0A" w14:textId="49D78F18" w:rsidR="003464D6" w:rsidRPr="00DD4578" w:rsidRDefault="003464D6">
      <w:pPr>
        <w:numPr>
          <w:ilvl w:val="0"/>
          <w:numId w:val="43"/>
        </w:numPr>
        <w:shd w:val="clear" w:color="auto" w:fill="FFFFFF"/>
        <w:autoSpaceDE/>
        <w:autoSpaceDN/>
        <w:ind w:left="0"/>
        <w:jc w:val="both"/>
        <w:rPr>
          <w:i/>
          <w:color w:val="333333"/>
          <w:lang w:val="es-CO" w:eastAsia="es-CO"/>
        </w:rPr>
      </w:pPr>
      <w:r w:rsidRPr="00DD4578">
        <w:rPr>
          <w:i/>
          <w:shd w:val="clear" w:color="auto" w:fill="FFFFFF"/>
        </w:rPr>
        <w:lastRenderedPageBreak/>
        <w:t>Consejo Indígena. Forma de gobierno indígena, conformados y reglamentados a través de sus usos y costumbres, de conformidad con lo dispuesto en el artículo </w:t>
      </w:r>
      <w:hyperlink r:id="rId9" w:anchor="330" w:tooltip="vinculo" w:history="1">
        <w:r w:rsidRPr="00DD4578">
          <w:rPr>
            <w:rStyle w:val="Hipervnculo"/>
            <w:i/>
            <w:color w:val="auto"/>
            <w:u w:val="none"/>
            <w:shd w:val="clear" w:color="auto" w:fill="FFFFFF"/>
          </w:rPr>
          <w:t>330 </w:t>
        </w:r>
      </w:hyperlink>
      <w:r w:rsidRPr="00DD4578">
        <w:rPr>
          <w:i/>
          <w:shd w:val="clear" w:color="auto" w:fill="FFFFFF"/>
        </w:rPr>
        <w:t>de la Constitución Política</w:t>
      </w:r>
      <w:r w:rsidRPr="00DD4578">
        <w:rPr>
          <w:i/>
          <w:lang w:val="es-CO" w:eastAsia="es-CO"/>
        </w:rPr>
        <w:t xml:space="preserve">. </w:t>
      </w:r>
      <w:r w:rsidR="008232E3" w:rsidRPr="00DD4578">
        <w:rPr>
          <w:i/>
          <w:shd w:val="clear" w:color="auto" w:fill="FFFFFF"/>
        </w:rPr>
        <w:t>(Se adiciona</w:t>
      </w:r>
      <w:r w:rsidRPr="00DD4578">
        <w:rPr>
          <w:i/>
          <w:lang w:val="es-CO" w:eastAsia="es-CO"/>
        </w:rPr>
        <w:t xml:space="preserve"> el presente numeral de conformidad con el artículo 357 de la Ley 2294 de 2023</w:t>
      </w:r>
      <w:r w:rsidRPr="00DD4578">
        <w:rPr>
          <w:i/>
          <w:color w:val="333333"/>
          <w:lang w:val="es-CO" w:eastAsia="es-CO"/>
        </w:rPr>
        <w:t>).</w:t>
      </w:r>
    </w:p>
    <w:p w14:paraId="080F418E" w14:textId="77777777" w:rsidR="00E02CD3" w:rsidRPr="00DD4578" w:rsidRDefault="00E02CD3" w:rsidP="00E02CD3">
      <w:pPr>
        <w:pStyle w:val="Prrafodelista"/>
        <w:rPr>
          <w:i/>
          <w:color w:val="333333"/>
          <w:lang w:val="es-CO" w:eastAsia="es-CO"/>
        </w:rPr>
      </w:pPr>
    </w:p>
    <w:p w14:paraId="3569E4BF" w14:textId="77777777" w:rsidR="002802FB" w:rsidRPr="00DD4578" w:rsidRDefault="002802FB" w:rsidP="00E02CD3">
      <w:pPr>
        <w:shd w:val="clear" w:color="auto" w:fill="FFFFFF"/>
        <w:autoSpaceDE/>
        <w:autoSpaceDN/>
        <w:jc w:val="both"/>
        <w:rPr>
          <w:i/>
          <w:color w:val="333333"/>
          <w:lang w:val="es-CO" w:eastAsia="es-CO"/>
        </w:rPr>
      </w:pPr>
      <w:r w:rsidRPr="00DD4578">
        <w:rPr>
          <w:b/>
          <w:bCs/>
          <w:i/>
          <w:color w:val="333333"/>
          <w:lang w:val="es-CO" w:eastAsia="es-CO"/>
        </w:rPr>
        <w:t>PARÁGRAFO 1.</w:t>
      </w:r>
      <w:r w:rsidRPr="00DD4578">
        <w:rPr>
          <w:i/>
          <w:color w:val="333333"/>
          <w:lang w:val="es-CO" w:eastAsia="es-CO"/>
        </w:rPr>
        <w:t> Los proponentes indicaran si su participación es a título de consorcio o unión temporal y, en este último caso, señalaran los términos y extensión de la participación en la propuesta y en su ejecución, los cuales no podrán ser modificados sin el consentimiento previo de la entidad estatal contratante.</w:t>
      </w:r>
    </w:p>
    <w:p w14:paraId="1F8D61AE" w14:textId="77777777" w:rsidR="00F53A13" w:rsidRPr="00DD4578" w:rsidRDefault="00F53A13" w:rsidP="00E02CD3">
      <w:pPr>
        <w:shd w:val="clear" w:color="auto" w:fill="FFFFFF"/>
        <w:autoSpaceDE/>
        <w:autoSpaceDN/>
        <w:jc w:val="both"/>
        <w:rPr>
          <w:i/>
          <w:color w:val="333333"/>
          <w:lang w:val="es-CO" w:eastAsia="es-CO"/>
        </w:rPr>
      </w:pPr>
    </w:p>
    <w:p w14:paraId="3A793FF7" w14:textId="77777777" w:rsidR="002802FB" w:rsidRPr="00DD4578" w:rsidRDefault="002802FB" w:rsidP="00E02CD3">
      <w:pPr>
        <w:shd w:val="clear" w:color="auto" w:fill="FFFFFF"/>
        <w:autoSpaceDE/>
        <w:autoSpaceDN/>
        <w:jc w:val="both"/>
        <w:rPr>
          <w:i/>
          <w:color w:val="333333"/>
          <w:lang w:val="es-CO" w:eastAsia="es-CO"/>
        </w:rPr>
      </w:pPr>
      <w:r w:rsidRPr="00DD4578">
        <w:rPr>
          <w:i/>
          <w:color w:val="333333"/>
          <w:lang w:val="es-CO" w:eastAsia="es-CO"/>
        </w:rPr>
        <w:t>Los miembros del consorcio y de la unión temporal deberán designar la persona que, para todos los efectos, representará al consorcio o unión temporal y señalarán las reglas básicas que regulen las relaciones entre ellos y su responsabilidad.</w:t>
      </w:r>
    </w:p>
    <w:p w14:paraId="4C5289AD" w14:textId="77777777" w:rsidR="00E02CD3" w:rsidRPr="00DD4578" w:rsidRDefault="00E02CD3" w:rsidP="00E02CD3">
      <w:pPr>
        <w:shd w:val="clear" w:color="auto" w:fill="FFFFFF"/>
        <w:autoSpaceDE/>
        <w:autoSpaceDN/>
        <w:jc w:val="both"/>
        <w:rPr>
          <w:i/>
          <w:color w:val="333333"/>
          <w:lang w:val="es-CO" w:eastAsia="es-CO"/>
        </w:rPr>
      </w:pPr>
    </w:p>
    <w:p w14:paraId="5897B2A2" w14:textId="77777777" w:rsidR="002802FB" w:rsidRPr="00DD4578" w:rsidRDefault="002802FB" w:rsidP="00E02CD3">
      <w:pPr>
        <w:shd w:val="clear" w:color="auto" w:fill="FFFFFF"/>
        <w:autoSpaceDE/>
        <w:autoSpaceDN/>
        <w:jc w:val="both"/>
        <w:rPr>
          <w:i/>
          <w:color w:val="333333"/>
          <w:lang w:val="es-CO" w:eastAsia="es-CO"/>
        </w:rPr>
      </w:pPr>
      <w:r w:rsidRPr="00DD4578">
        <w:rPr>
          <w:b/>
          <w:bCs/>
          <w:i/>
          <w:color w:val="333333"/>
          <w:lang w:val="es-CO" w:eastAsia="es-CO"/>
        </w:rPr>
        <w:t>PARÁGRAFO 2</w:t>
      </w:r>
      <w:r w:rsidRPr="00DD4578">
        <w:rPr>
          <w:i/>
          <w:color w:val="333333"/>
          <w:lang w:val="es-CO" w:eastAsia="es-CO"/>
        </w:rPr>
        <w:t>. En los casos en que se conformen sociedades bajo cualquiera de las modalidades previstas en la ley con el único objeto de presentar una propuesta, celebrar y ejecutar un contrato estatal, la responsabilidad y sus efectos se regirá por las disposiciones previstas en esta ley para los consorcios.</w:t>
      </w:r>
    </w:p>
    <w:p w14:paraId="15788851" w14:textId="77777777" w:rsidR="00E02CD3" w:rsidRPr="00DD4578" w:rsidRDefault="00E02CD3" w:rsidP="00E02CD3">
      <w:pPr>
        <w:shd w:val="clear" w:color="auto" w:fill="FFFFFF"/>
        <w:autoSpaceDE/>
        <w:autoSpaceDN/>
        <w:jc w:val="both"/>
        <w:rPr>
          <w:i/>
          <w:color w:val="333333"/>
          <w:lang w:val="es-CO" w:eastAsia="es-CO"/>
        </w:rPr>
      </w:pPr>
    </w:p>
    <w:p w14:paraId="4C12566E" w14:textId="4B992286" w:rsidR="00E02CD3" w:rsidRPr="00DD4578" w:rsidRDefault="002802FB" w:rsidP="00E02CD3">
      <w:pPr>
        <w:shd w:val="clear" w:color="auto" w:fill="FFFFFF"/>
        <w:autoSpaceDE/>
        <w:autoSpaceDN/>
        <w:jc w:val="both"/>
        <w:rPr>
          <w:i/>
          <w:color w:val="333333"/>
          <w:lang w:val="es-CO" w:eastAsia="es-CO"/>
        </w:rPr>
      </w:pPr>
      <w:r w:rsidRPr="00DD4578">
        <w:rPr>
          <w:b/>
          <w:bCs/>
          <w:i/>
          <w:color w:val="333333"/>
          <w:lang w:val="es-CO" w:eastAsia="es-CO"/>
        </w:rPr>
        <w:t>PARÁGRAFO 3</w:t>
      </w:r>
      <w:r w:rsidRPr="00DD4578">
        <w:rPr>
          <w:i/>
          <w:color w:val="333333"/>
          <w:lang w:val="es-CO" w:eastAsia="es-CO"/>
        </w:rPr>
        <w:t>. Los miembros que hagan parte de los consorcios o uniones temporales no podrán contratar acorde con lo previsto en la presente ley cuando hayan sido sancionados disciplinaria, fiscal o penalmente</w:t>
      </w:r>
      <w:r w:rsidR="00F53A13" w:rsidRPr="00DD4578">
        <w:rPr>
          <w:i/>
          <w:color w:val="333333"/>
          <w:lang w:val="es-CO" w:eastAsia="es-CO"/>
        </w:rPr>
        <w:t xml:space="preserve">.” </w:t>
      </w:r>
    </w:p>
    <w:p w14:paraId="3EFEAF55" w14:textId="77777777" w:rsidR="00F53A13" w:rsidRPr="00DD4578" w:rsidRDefault="00F53A13" w:rsidP="00E02CD3">
      <w:pPr>
        <w:shd w:val="clear" w:color="auto" w:fill="FFFFFF"/>
        <w:autoSpaceDE/>
        <w:autoSpaceDN/>
        <w:jc w:val="both"/>
        <w:rPr>
          <w:i/>
          <w:color w:val="333333"/>
          <w:lang w:val="es-CO" w:eastAsia="es-CO"/>
        </w:rPr>
      </w:pPr>
    </w:p>
    <w:p w14:paraId="3BCFAD98" w14:textId="0E23970D" w:rsidR="00331618" w:rsidRPr="00DD4578" w:rsidRDefault="00762925">
      <w:pPr>
        <w:pStyle w:val="Textoindependiente"/>
        <w:numPr>
          <w:ilvl w:val="0"/>
          <w:numId w:val="24"/>
        </w:numPr>
        <w:ind w:left="0" w:right="-376" w:hanging="426"/>
        <w:jc w:val="both"/>
        <w:rPr>
          <w:rFonts w:cs="Arial"/>
          <w:b/>
          <w:color w:val="0D0D0D" w:themeColor="text1" w:themeTint="F2"/>
          <w:sz w:val="20"/>
        </w:rPr>
      </w:pPr>
      <w:r w:rsidRPr="00DD4578">
        <w:rPr>
          <w:rFonts w:cs="Arial"/>
          <w:color w:val="0D0D0D" w:themeColor="text1" w:themeTint="F2"/>
          <w:sz w:val="20"/>
        </w:rPr>
        <w:t xml:space="preserve">El presente documento contiene disposiciones de tipo general </w:t>
      </w:r>
      <w:r w:rsidR="00C30891" w:rsidRPr="00DD4578">
        <w:rPr>
          <w:rFonts w:cs="Arial"/>
          <w:color w:val="0D0D0D" w:themeColor="text1" w:themeTint="F2"/>
          <w:sz w:val="20"/>
        </w:rPr>
        <w:t>aplicables a los diferentes procesos que efectúa la Policía Nacional - Region</w:t>
      </w:r>
      <w:r w:rsidR="002934CF" w:rsidRPr="00DD4578">
        <w:rPr>
          <w:rFonts w:cs="Arial"/>
          <w:color w:val="0D0D0D" w:themeColor="text1" w:themeTint="F2"/>
          <w:sz w:val="20"/>
        </w:rPr>
        <w:t>al de Aseguramiento en Salud No.</w:t>
      </w:r>
      <w:r w:rsidR="00C30891" w:rsidRPr="00DD4578">
        <w:rPr>
          <w:rFonts w:cs="Arial"/>
          <w:color w:val="0D0D0D" w:themeColor="text1" w:themeTint="F2"/>
          <w:sz w:val="20"/>
        </w:rPr>
        <w:t xml:space="preserve"> 2, de la misma manera contiene</w:t>
      </w:r>
      <w:r w:rsidR="00D91EE8" w:rsidRPr="00DD4578">
        <w:rPr>
          <w:rFonts w:cs="Arial"/>
          <w:color w:val="0D0D0D" w:themeColor="text1" w:themeTint="F2"/>
          <w:sz w:val="20"/>
        </w:rPr>
        <w:t xml:space="preserve"> anexos y formularios que deben ser diligenciados en s</w:t>
      </w:r>
      <w:r w:rsidR="002E6157" w:rsidRPr="00DD4578">
        <w:rPr>
          <w:rFonts w:cs="Arial"/>
          <w:color w:val="0D0D0D" w:themeColor="text1" w:themeTint="F2"/>
          <w:sz w:val="20"/>
        </w:rPr>
        <w:t>u integridad por el proponente, salvo aquellos documentos de carácter informativo.</w:t>
      </w:r>
      <w:r w:rsidR="00675087" w:rsidRPr="00DD4578">
        <w:rPr>
          <w:rFonts w:cs="Arial"/>
          <w:color w:val="0D0D0D" w:themeColor="text1" w:themeTint="F2"/>
          <w:sz w:val="20"/>
        </w:rPr>
        <w:t xml:space="preserve"> </w:t>
      </w:r>
    </w:p>
    <w:p w14:paraId="29436754" w14:textId="77777777" w:rsidR="00F01D9B" w:rsidRDefault="00F01D9B" w:rsidP="00F01D9B">
      <w:pPr>
        <w:pStyle w:val="Prrafodelista"/>
        <w:rPr>
          <w:b/>
          <w:color w:val="0D0D0D" w:themeColor="text1" w:themeTint="F2"/>
        </w:rPr>
      </w:pPr>
    </w:p>
    <w:p w14:paraId="13FA341C" w14:textId="77777777" w:rsidR="00DD4578" w:rsidRDefault="00DD4578" w:rsidP="00F01D9B">
      <w:pPr>
        <w:pStyle w:val="Prrafodelista"/>
        <w:rPr>
          <w:b/>
          <w:color w:val="0D0D0D" w:themeColor="text1" w:themeTint="F2"/>
        </w:rPr>
      </w:pPr>
    </w:p>
    <w:p w14:paraId="25E43991" w14:textId="77777777" w:rsidR="00DD4578" w:rsidRDefault="00DD4578" w:rsidP="00F01D9B">
      <w:pPr>
        <w:pStyle w:val="Prrafodelista"/>
        <w:rPr>
          <w:b/>
          <w:color w:val="0D0D0D" w:themeColor="text1" w:themeTint="F2"/>
        </w:rPr>
      </w:pPr>
    </w:p>
    <w:p w14:paraId="58F7A34A" w14:textId="77777777" w:rsidR="00DD4578" w:rsidRDefault="00DD4578" w:rsidP="00F01D9B">
      <w:pPr>
        <w:pStyle w:val="Prrafodelista"/>
        <w:rPr>
          <w:b/>
          <w:color w:val="0D0D0D" w:themeColor="text1" w:themeTint="F2"/>
        </w:rPr>
      </w:pPr>
    </w:p>
    <w:p w14:paraId="4A635FD6" w14:textId="77777777" w:rsidR="00DD4578" w:rsidRDefault="00DD4578" w:rsidP="00F01D9B">
      <w:pPr>
        <w:pStyle w:val="Prrafodelista"/>
        <w:rPr>
          <w:b/>
          <w:color w:val="0D0D0D" w:themeColor="text1" w:themeTint="F2"/>
        </w:rPr>
      </w:pPr>
    </w:p>
    <w:p w14:paraId="4CFD6A9A" w14:textId="77777777" w:rsidR="00DD4578" w:rsidRDefault="00DD4578" w:rsidP="00F01D9B">
      <w:pPr>
        <w:pStyle w:val="Prrafodelista"/>
        <w:rPr>
          <w:b/>
          <w:color w:val="0D0D0D" w:themeColor="text1" w:themeTint="F2"/>
        </w:rPr>
      </w:pPr>
    </w:p>
    <w:p w14:paraId="6AE8777A" w14:textId="77777777" w:rsidR="00DD4578" w:rsidRDefault="00DD4578" w:rsidP="00F01D9B">
      <w:pPr>
        <w:pStyle w:val="Prrafodelista"/>
        <w:rPr>
          <w:b/>
          <w:color w:val="0D0D0D" w:themeColor="text1" w:themeTint="F2"/>
        </w:rPr>
      </w:pPr>
    </w:p>
    <w:p w14:paraId="703E8380" w14:textId="77777777" w:rsidR="00DD4578" w:rsidRDefault="00DD4578" w:rsidP="00F01D9B">
      <w:pPr>
        <w:pStyle w:val="Prrafodelista"/>
        <w:rPr>
          <w:b/>
          <w:color w:val="0D0D0D" w:themeColor="text1" w:themeTint="F2"/>
        </w:rPr>
      </w:pPr>
    </w:p>
    <w:p w14:paraId="3FA0F159" w14:textId="77777777" w:rsidR="00DD4578" w:rsidRDefault="00DD4578" w:rsidP="00F01D9B">
      <w:pPr>
        <w:pStyle w:val="Prrafodelista"/>
        <w:rPr>
          <w:b/>
          <w:color w:val="0D0D0D" w:themeColor="text1" w:themeTint="F2"/>
        </w:rPr>
      </w:pPr>
    </w:p>
    <w:p w14:paraId="6BC7C0C0" w14:textId="77777777" w:rsidR="00DD4578" w:rsidRDefault="00DD4578" w:rsidP="00F01D9B">
      <w:pPr>
        <w:pStyle w:val="Prrafodelista"/>
        <w:rPr>
          <w:b/>
          <w:color w:val="0D0D0D" w:themeColor="text1" w:themeTint="F2"/>
        </w:rPr>
      </w:pPr>
    </w:p>
    <w:p w14:paraId="0374275D" w14:textId="77777777" w:rsidR="00DD4578" w:rsidRDefault="00DD4578" w:rsidP="00F01D9B">
      <w:pPr>
        <w:pStyle w:val="Prrafodelista"/>
        <w:rPr>
          <w:b/>
          <w:color w:val="0D0D0D" w:themeColor="text1" w:themeTint="F2"/>
        </w:rPr>
      </w:pPr>
    </w:p>
    <w:p w14:paraId="75DFE9EF" w14:textId="77777777" w:rsidR="00DD4578" w:rsidRDefault="00DD4578" w:rsidP="00F01D9B">
      <w:pPr>
        <w:pStyle w:val="Prrafodelista"/>
        <w:rPr>
          <w:b/>
          <w:color w:val="0D0D0D" w:themeColor="text1" w:themeTint="F2"/>
        </w:rPr>
      </w:pPr>
    </w:p>
    <w:p w14:paraId="6CD6A565" w14:textId="77777777" w:rsidR="00DD4578" w:rsidRDefault="00DD4578" w:rsidP="00F01D9B">
      <w:pPr>
        <w:pStyle w:val="Prrafodelista"/>
        <w:rPr>
          <w:b/>
          <w:color w:val="0D0D0D" w:themeColor="text1" w:themeTint="F2"/>
        </w:rPr>
      </w:pPr>
    </w:p>
    <w:p w14:paraId="2695C37E" w14:textId="77777777" w:rsidR="00DD4578" w:rsidRDefault="00DD4578" w:rsidP="00F01D9B">
      <w:pPr>
        <w:pStyle w:val="Prrafodelista"/>
        <w:rPr>
          <w:b/>
          <w:color w:val="0D0D0D" w:themeColor="text1" w:themeTint="F2"/>
        </w:rPr>
      </w:pPr>
    </w:p>
    <w:p w14:paraId="022EAE6A" w14:textId="77777777" w:rsidR="00DD4578" w:rsidRDefault="00DD4578" w:rsidP="00F01D9B">
      <w:pPr>
        <w:pStyle w:val="Prrafodelista"/>
        <w:rPr>
          <w:b/>
          <w:color w:val="0D0D0D" w:themeColor="text1" w:themeTint="F2"/>
        </w:rPr>
      </w:pPr>
    </w:p>
    <w:p w14:paraId="327EAC55" w14:textId="77777777" w:rsidR="00DD4578" w:rsidRDefault="00DD4578" w:rsidP="00F01D9B">
      <w:pPr>
        <w:pStyle w:val="Prrafodelista"/>
        <w:rPr>
          <w:b/>
          <w:color w:val="0D0D0D" w:themeColor="text1" w:themeTint="F2"/>
        </w:rPr>
      </w:pPr>
    </w:p>
    <w:p w14:paraId="3E5CAC30" w14:textId="77777777" w:rsidR="00DD4578" w:rsidRDefault="00DD4578" w:rsidP="00F01D9B">
      <w:pPr>
        <w:pStyle w:val="Prrafodelista"/>
        <w:rPr>
          <w:b/>
          <w:color w:val="0D0D0D" w:themeColor="text1" w:themeTint="F2"/>
        </w:rPr>
      </w:pPr>
    </w:p>
    <w:p w14:paraId="2110FCD9" w14:textId="77777777" w:rsidR="00DD4578" w:rsidRDefault="00DD4578" w:rsidP="00F01D9B">
      <w:pPr>
        <w:pStyle w:val="Prrafodelista"/>
        <w:rPr>
          <w:b/>
          <w:color w:val="0D0D0D" w:themeColor="text1" w:themeTint="F2"/>
        </w:rPr>
      </w:pPr>
    </w:p>
    <w:p w14:paraId="351B1DAA" w14:textId="77777777" w:rsidR="00DD4578" w:rsidRDefault="00DD4578" w:rsidP="00F01D9B">
      <w:pPr>
        <w:pStyle w:val="Prrafodelista"/>
        <w:rPr>
          <w:b/>
          <w:color w:val="0D0D0D" w:themeColor="text1" w:themeTint="F2"/>
        </w:rPr>
      </w:pPr>
    </w:p>
    <w:p w14:paraId="0270A71F" w14:textId="77777777" w:rsidR="00DD4578" w:rsidRDefault="00DD4578" w:rsidP="00F01D9B">
      <w:pPr>
        <w:pStyle w:val="Prrafodelista"/>
        <w:rPr>
          <w:b/>
          <w:color w:val="0D0D0D" w:themeColor="text1" w:themeTint="F2"/>
        </w:rPr>
      </w:pPr>
    </w:p>
    <w:p w14:paraId="2FB4D8D2" w14:textId="77777777" w:rsidR="00DD4578" w:rsidRDefault="00DD4578" w:rsidP="00F01D9B">
      <w:pPr>
        <w:pStyle w:val="Prrafodelista"/>
        <w:rPr>
          <w:b/>
          <w:color w:val="0D0D0D" w:themeColor="text1" w:themeTint="F2"/>
        </w:rPr>
      </w:pPr>
    </w:p>
    <w:p w14:paraId="2F43005C" w14:textId="77777777" w:rsidR="00DD4578" w:rsidRDefault="00DD4578" w:rsidP="00F01D9B">
      <w:pPr>
        <w:pStyle w:val="Prrafodelista"/>
        <w:rPr>
          <w:b/>
          <w:color w:val="0D0D0D" w:themeColor="text1" w:themeTint="F2"/>
        </w:rPr>
      </w:pPr>
    </w:p>
    <w:p w14:paraId="782CCE8E" w14:textId="77777777" w:rsidR="00DD4578" w:rsidRDefault="00DD4578" w:rsidP="00F01D9B">
      <w:pPr>
        <w:pStyle w:val="Prrafodelista"/>
        <w:rPr>
          <w:b/>
          <w:color w:val="0D0D0D" w:themeColor="text1" w:themeTint="F2"/>
        </w:rPr>
      </w:pPr>
    </w:p>
    <w:p w14:paraId="2DAC08B9" w14:textId="77777777" w:rsidR="00DD4578" w:rsidRDefault="00DD4578" w:rsidP="00F01D9B">
      <w:pPr>
        <w:pStyle w:val="Prrafodelista"/>
        <w:rPr>
          <w:b/>
          <w:color w:val="0D0D0D" w:themeColor="text1" w:themeTint="F2"/>
        </w:rPr>
      </w:pPr>
    </w:p>
    <w:p w14:paraId="4FE9A2F6" w14:textId="77777777" w:rsidR="00DD4578" w:rsidRDefault="00DD4578" w:rsidP="00F01D9B">
      <w:pPr>
        <w:pStyle w:val="Prrafodelista"/>
        <w:rPr>
          <w:b/>
          <w:color w:val="0D0D0D" w:themeColor="text1" w:themeTint="F2"/>
        </w:rPr>
      </w:pPr>
    </w:p>
    <w:p w14:paraId="75195E47" w14:textId="77777777" w:rsidR="00DD4578" w:rsidRDefault="00DD4578" w:rsidP="00F01D9B">
      <w:pPr>
        <w:pStyle w:val="Prrafodelista"/>
        <w:rPr>
          <w:b/>
          <w:color w:val="0D0D0D" w:themeColor="text1" w:themeTint="F2"/>
        </w:rPr>
      </w:pPr>
    </w:p>
    <w:p w14:paraId="41CAB347" w14:textId="77777777" w:rsidR="00DD4578" w:rsidRDefault="00DD4578" w:rsidP="00F01D9B">
      <w:pPr>
        <w:pStyle w:val="Prrafodelista"/>
        <w:rPr>
          <w:b/>
          <w:color w:val="0D0D0D" w:themeColor="text1" w:themeTint="F2"/>
        </w:rPr>
      </w:pPr>
    </w:p>
    <w:p w14:paraId="4B9A203D" w14:textId="77777777" w:rsidR="00DD4578" w:rsidRDefault="00DD4578" w:rsidP="00F01D9B">
      <w:pPr>
        <w:pStyle w:val="Prrafodelista"/>
        <w:rPr>
          <w:b/>
          <w:color w:val="0D0D0D" w:themeColor="text1" w:themeTint="F2"/>
        </w:rPr>
      </w:pPr>
    </w:p>
    <w:p w14:paraId="19DFC375" w14:textId="24D5DC0A" w:rsidR="00331618" w:rsidRDefault="00331618" w:rsidP="00B5441E">
      <w:pPr>
        <w:numPr>
          <w:ilvl w:val="0"/>
          <w:numId w:val="5"/>
        </w:numPr>
        <w:autoSpaceDE/>
        <w:autoSpaceDN/>
        <w:jc w:val="both"/>
        <w:rPr>
          <w:b/>
          <w:color w:val="0D0D0D" w:themeColor="text1" w:themeTint="F2"/>
        </w:rPr>
      </w:pPr>
      <w:r w:rsidRPr="00C43F6C">
        <w:rPr>
          <w:b/>
          <w:color w:val="0D0D0D" w:themeColor="text1" w:themeTint="F2"/>
        </w:rPr>
        <w:lastRenderedPageBreak/>
        <w:t>CONDICIONES BÁSICAS</w:t>
      </w:r>
    </w:p>
    <w:p w14:paraId="3B672FF8" w14:textId="77777777" w:rsidR="008768ED" w:rsidRPr="00C43F6C" w:rsidRDefault="008768ED" w:rsidP="008768ED">
      <w:pPr>
        <w:autoSpaceDE/>
        <w:autoSpaceDN/>
        <w:ind w:left="720"/>
        <w:jc w:val="both"/>
        <w:rPr>
          <w:b/>
          <w:color w:val="0D0D0D" w:themeColor="text1" w:themeTint="F2"/>
        </w:rPr>
      </w:pPr>
    </w:p>
    <w:tbl>
      <w:tblPr>
        <w:tblW w:w="10771" w:type="dxa"/>
        <w:jc w:val="center"/>
        <w:tblLayout w:type="fixed"/>
        <w:tblCellMar>
          <w:left w:w="70" w:type="dxa"/>
          <w:right w:w="70" w:type="dxa"/>
        </w:tblCellMar>
        <w:tblLook w:val="0000" w:firstRow="0" w:lastRow="0" w:firstColumn="0" w:lastColumn="0" w:noHBand="0" w:noVBand="0"/>
      </w:tblPr>
      <w:tblGrid>
        <w:gridCol w:w="1980"/>
        <w:gridCol w:w="8791"/>
      </w:tblGrid>
      <w:tr w:rsidR="000F525D" w:rsidRPr="00C43F6C" w14:paraId="25833525" w14:textId="77777777" w:rsidTr="00EC259E">
        <w:trPr>
          <w:trHeight w:val="227"/>
          <w:jc w:val="center"/>
        </w:trPr>
        <w:tc>
          <w:tcPr>
            <w:tcW w:w="1980" w:type="dxa"/>
            <w:tcBorders>
              <w:top w:val="single" w:sz="4" w:space="0" w:color="auto"/>
              <w:left w:val="single" w:sz="4" w:space="0" w:color="auto"/>
              <w:bottom w:val="single" w:sz="4" w:space="0" w:color="auto"/>
              <w:right w:val="single" w:sz="4" w:space="0" w:color="auto"/>
            </w:tcBorders>
            <w:vAlign w:val="center"/>
          </w:tcPr>
          <w:p w14:paraId="71B10333" w14:textId="77777777" w:rsidR="000F525D" w:rsidRPr="00C43F6C" w:rsidRDefault="000F525D" w:rsidP="000F525D">
            <w:pPr>
              <w:pStyle w:val="Textoindependiente"/>
              <w:rPr>
                <w:rFonts w:cs="Arial"/>
                <w:b/>
                <w:color w:val="0D0D0D" w:themeColor="text1" w:themeTint="F2"/>
                <w:sz w:val="20"/>
              </w:rPr>
            </w:pPr>
            <w:r w:rsidRPr="00C43F6C">
              <w:rPr>
                <w:rFonts w:cs="Arial"/>
                <w:b/>
                <w:color w:val="0D0D0D" w:themeColor="text1" w:themeTint="F2"/>
                <w:sz w:val="20"/>
              </w:rPr>
              <w:t>Objeto</w:t>
            </w:r>
          </w:p>
        </w:tc>
        <w:tc>
          <w:tcPr>
            <w:tcW w:w="8791" w:type="dxa"/>
            <w:tcBorders>
              <w:top w:val="single" w:sz="4" w:space="0" w:color="auto"/>
              <w:left w:val="single" w:sz="4" w:space="0" w:color="auto"/>
              <w:bottom w:val="single" w:sz="4" w:space="0" w:color="auto"/>
              <w:right w:val="single" w:sz="4" w:space="0" w:color="auto"/>
            </w:tcBorders>
            <w:vAlign w:val="center"/>
          </w:tcPr>
          <w:p w14:paraId="0F226A03" w14:textId="48B49955" w:rsidR="00AA588B" w:rsidRPr="00A06514" w:rsidRDefault="0039486C" w:rsidP="00557773">
            <w:pPr>
              <w:jc w:val="both"/>
              <w:rPr>
                <w:i/>
                <w:iCs/>
                <w:color w:val="0D0D0D"/>
                <w:lang w:val="es-CO"/>
              </w:rPr>
            </w:pPr>
            <w:bookmarkStart w:id="2" w:name="_Hlk82424304"/>
            <w:r w:rsidRPr="0039486C">
              <w:rPr>
                <w:b/>
                <w:i/>
                <w:iCs/>
                <w:color w:val="1D1B11"/>
                <w:lang w:val="es-CO"/>
              </w:rPr>
              <w:t>PRESTACIÓN DE SERVICIOS INTEGRALES DE RESONANCIAS MAGNÉTICAS NUCLEARES (INCLUYE LECTURA), PARA LOS USUARIOS Y BENEFICIARIOS DEL SUBSISTEMA DE SALUD QUE PERTENECEN A LAS UNIDADES PRESTADORAS DE SALUD HUILA Y TOLIMA DE LA REGIONAL DE ASEGURAMIENTO EN SALUD No 2</w:t>
            </w:r>
            <w:r w:rsidR="00A06514" w:rsidRPr="00A06514">
              <w:rPr>
                <w:b/>
                <w:i/>
                <w:iCs/>
                <w:color w:val="1D1B11"/>
                <w:lang w:val="es-CO"/>
              </w:rPr>
              <w:t>.</w:t>
            </w:r>
          </w:p>
          <w:bookmarkEnd w:id="2"/>
          <w:p w14:paraId="40D52896" w14:textId="77777777" w:rsidR="000F525D" w:rsidRDefault="000F525D" w:rsidP="000F525D">
            <w:pPr>
              <w:jc w:val="both"/>
              <w:rPr>
                <w:color w:val="0D0D0D" w:themeColor="text1" w:themeTint="F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8"/>
              <w:gridCol w:w="1823"/>
              <w:gridCol w:w="2278"/>
              <w:gridCol w:w="1823"/>
              <w:gridCol w:w="1369"/>
            </w:tblGrid>
            <w:tr w:rsidR="0039486C" w:rsidRPr="00AE0C63" w14:paraId="042C73EA" w14:textId="77777777" w:rsidTr="00B30CF6">
              <w:trPr>
                <w:trHeight w:val="227"/>
                <w:jc w:val="center"/>
              </w:trPr>
              <w:tc>
                <w:tcPr>
                  <w:tcW w:w="780" w:type="pct"/>
                  <w:vAlign w:val="center"/>
                </w:tcPr>
                <w:p w14:paraId="76E2864A" w14:textId="77777777" w:rsidR="0039486C" w:rsidRPr="00AE0C63" w:rsidRDefault="0039486C" w:rsidP="0039486C">
                  <w:pPr>
                    <w:jc w:val="center"/>
                    <w:rPr>
                      <w:b/>
                      <w:bCs/>
                      <w:sz w:val="16"/>
                      <w:szCs w:val="10"/>
                    </w:rPr>
                  </w:pPr>
                  <w:r w:rsidRPr="00AE0C63">
                    <w:rPr>
                      <w:b/>
                      <w:bCs/>
                      <w:sz w:val="16"/>
                      <w:szCs w:val="10"/>
                    </w:rPr>
                    <w:t>CLASIFICACIÓN UNSPSC</w:t>
                  </w:r>
                </w:p>
              </w:tc>
              <w:tc>
                <w:tcPr>
                  <w:tcW w:w="1055" w:type="pct"/>
                  <w:vAlign w:val="center"/>
                </w:tcPr>
                <w:p w14:paraId="6B46B87F" w14:textId="77777777" w:rsidR="0039486C" w:rsidRPr="00AE0C63" w:rsidRDefault="0039486C" w:rsidP="0039486C">
                  <w:pPr>
                    <w:jc w:val="center"/>
                    <w:rPr>
                      <w:b/>
                      <w:bCs/>
                      <w:sz w:val="16"/>
                      <w:szCs w:val="10"/>
                    </w:rPr>
                  </w:pPr>
                  <w:r w:rsidRPr="00AE0C63">
                    <w:rPr>
                      <w:b/>
                      <w:bCs/>
                      <w:sz w:val="16"/>
                      <w:szCs w:val="10"/>
                    </w:rPr>
                    <w:t>SEGMENTO</w:t>
                  </w:r>
                </w:p>
              </w:tc>
              <w:tc>
                <w:tcPr>
                  <w:tcW w:w="1318" w:type="pct"/>
                  <w:vAlign w:val="center"/>
                </w:tcPr>
                <w:p w14:paraId="1320C478" w14:textId="77777777" w:rsidR="0039486C" w:rsidRPr="00AE0C63" w:rsidRDefault="0039486C" w:rsidP="0039486C">
                  <w:pPr>
                    <w:jc w:val="center"/>
                    <w:rPr>
                      <w:b/>
                      <w:bCs/>
                      <w:sz w:val="16"/>
                      <w:szCs w:val="10"/>
                    </w:rPr>
                  </w:pPr>
                  <w:r w:rsidRPr="00AE0C63">
                    <w:rPr>
                      <w:b/>
                      <w:bCs/>
                      <w:sz w:val="16"/>
                      <w:szCs w:val="10"/>
                    </w:rPr>
                    <w:t>FAMILIA</w:t>
                  </w:r>
                </w:p>
              </w:tc>
              <w:tc>
                <w:tcPr>
                  <w:tcW w:w="1055" w:type="pct"/>
                  <w:vAlign w:val="center"/>
                </w:tcPr>
                <w:p w14:paraId="6B1DEB76" w14:textId="77777777" w:rsidR="0039486C" w:rsidRPr="00AE0C63" w:rsidRDefault="0039486C" w:rsidP="0039486C">
                  <w:pPr>
                    <w:jc w:val="center"/>
                    <w:rPr>
                      <w:b/>
                      <w:bCs/>
                      <w:sz w:val="16"/>
                      <w:szCs w:val="10"/>
                    </w:rPr>
                  </w:pPr>
                  <w:r w:rsidRPr="00AE0C63">
                    <w:rPr>
                      <w:b/>
                      <w:bCs/>
                      <w:sz w:val="16"/>
                      <w:szCs w:val="10"/>
                    </w:rPr>
                    <w:t>CLASE</w:t>
                  </w:r>
                </w:p>
              </w:tc>
              <w:tc>
                <w:tcPr>
                  <w:tcW w:w="792" w:type="pct"/>
                  <w:vAlign w:val="center"/>
                </w:tcPr>
                <w:p w14:paraId="75DEECB9" w14:textId="77777777" w:rsidR="0039486C" w:rsidRPr="00AE0C63" w:rsidRDefault="0039486C" w:rsidP="0039486C">
                  <w:pPr>
                    <w:jc w:val="center"/>
                    <w:rPr>
                      <w:b/>
                      <w:bCs/>
                      <w:sz w:val="16"/>
                      <w:szCs w:val="10"/>
                    </w:rPr>
                  </w:pPr>
                  <w:r w:rsidRPr="00AE0C63">
                    <w:rPr>
                      <w:b/>
                      <w:bCs/>
                      <w:sz w:val="16"/>
                      <w:szCs w:val="10"/>
                    </w:rPr>
                    <w:t>SEGMENTO</w:t>
                  </w:r>
                </w:p>
              </w:tc>
            </w:tr>
            <w:tr w:rsidR="0039486C" w:rsidRPr="00AE0C63" w14:paraId="782A7934" w14:textId="77777777" w:rsidTr="00B30CF6">
              <w:trPr>
                <w:trHeight w:val="227"/>
                <w:jc w:val="center"/>
              </w:trPr>
              <w:tc>
                <w:tcPr>
                  <w:tcW w:w="780" w:type="pct"/>
                  <w:vAlign w:val="center"/>
                </w:tcPr>
                <w:p w14:paraId="3867917B" w14:textId="77777777" w:rsidR="0039486C" w:rsidRPr="00AE0C63" w:rsidRDefault="0039486C" w:rsidP="0039486C">
                  <w:pPr>
                    <w:jc w:val="center"/>
                    <w:rPr>
                      <w:bCs/>
                      <w:sz w:val="16"/>
                      <w:szCs w:val="10"/>
                    </w:rPr>
                  </w:pPr>
                  <w:r w:rsidRPr="00AE0C63">
                    <w:rPr>
                      <w:bCs/>
                      <w:sz w:val="16"/>
                      <w:szCs w:val="10"/>
                    </w:rPr>
                    <w:t>42201600</w:t>
                  </w:r>
                </w:p>
              </w:tc>
              <w:tc>
                <w:tcPr>
                  <w:tcW w:w="1055" w:type="pct"/>
                  <w:vAlign w:val="center"/>
                </w:tcPr>
                <w:p w14:paraId="7844DB5F" w14:textId="77777777" w:rsidR="0039486C" w:rsidRPr="00AE0C63" w:rsidRDefault="0039486C" w:rsidP="0039486C">
                  <w:pPr>
                    <w:jc w:val="center"/>
                    <w:rPr>
                      <w:bCs/>
                      <w:sz w:val="16"/>
                      <w:szCs w:val="10"/>
                    </w:rPr>
                  </w:pPr>
                  <w:r w:rsidRPr="00AE0C63">
                    <w:rPr>
                      <w:bCs/>
                      <w:sz w:val="16"/>
                      <w:szCs w:val="10"/>
                    </w:rPr>
                    <w:t>EQUIPO MEDICO, ACCESORIOS Y SUMINISTROS</w:t>
                  </w:r>
                </w:p>
              </w:tc>
              <w:tc>
                <w:tcPr>
                  <w:tcW w:w="1318" w:type="pct"/>
                  <w:vAlign w:val="center"/>
                </w:tcPr>
                <w:p w14:paraId="04A0B47D" w14:textId="77777777" w:rsidR="0039486C" w:rsidRPr="00AE0C63" w:rsidRDefault="0039486C" w:rsidP="0039486C">
                  <w:pPr>
                    <w:jc w:val="center"/>
                    <w:rPr>
                      <w:bCs/>
                      <w:sz w:val="16"/>
                      <w:szCs w:val="10"/>
                    </w:rPr>
                  </w:pPr>
                  <w:r w:rsidRPr="00AE0C63">
                    <w:rPr>
                      <w:bCs/>
                      <w:sz w:val="16"/>
                      <w:szCs w:val="10"/>
                    </w:rPr>
                    <w:t>PRODUCTOS DE HACER IMÁGENES DIAGNOSTICAS Y DE MEDICINA NUCLEAR</w:t>
                  </w:r>
                </w:p>
              </w:tc>
              <w:tc>
                <w:tcPr>
                  <w:tcW w:w="1055" w:type="pct"/>
                  <w:vAlign w:val="center"/>
                </w:tcPr>
                <w:p w14:paraId="2438E552" w14:textId="77777777" w:rsidR="0039486C" w:rsidRPr="00AE0C63" w:rsidRDefault="0039486C" w:rsidP="0039486C">
                  <w:pPr>
                    <w:jc w:val="center"/>
                    <w:rPr>
                      <w:bCs/>
                      <w:sz w:val="16"/>
                      <w:szCs w:val="10"/>
                    </w:rPr>
                  </w:pPr>
                  <w:r w:rsidRPr="00AE0C63">
                    <w:rPr>
                      <w:bCs/>
                      <w:sz w:val="16"/>
                      <w:szCs w:val="10"/>
                    </w:rPr>
                    <w:t>PRODUCTOS DE RESONANCIA MAGNETICA (MRI) MEDICA</w:t>
                  </w:r>
                </w:p>
              </w:tc>
              <w:tc>
                <w:tcPr>
                  <w:tcW w:w="792" w:type="pct"/>
                  <w:vAlign w:val="center"/>
                </w:tcPr>
                <w:p w14:paraId="35C24053" w14:textId="0F1945D5" w:rsidR="0039486C" w:rsidRPr="00AE0C63" w:rsidRDefault="0039486C" w:rsidP="0039486C">
                  <w:pPr>
                    <w:jc w:val="center"/>
                    <w:rPr>
                      <w:bCs/>
                      <w:sz w:val="16"/>
                      <w:szCs w:val="10"/>
                    </w:rPr>
                  </w:pPr>
                  <w:r>
                    <w:rPr>
                      <w:bCs/>
                      <w:sz w:val="16"/>
                      <w:szCs w:val="10"/>
                    </w:rPr>
                    <w:t>------------------</w:t>
                  </w:r>
                </w:p>
              </w:tc>
            </w:tr>
          </w:tbl>
          <w:p w14:paraId="3F57C73D" w14:textId="77777777" w:rsidR="00A06514" w:rsidRPr="00A44865" w:rsidRDefault="00A06514" w:rsidP="000F525D">
            <w:pPr>
              <w:jc w:val="both"/>
              <w:rPr>
                <w:color w:val="0D0D0D" w:themeColor="text1" w:themeTint="F2"/>
              </w:rPr>
            </w:pPr>
          </w:p>
        </w:tc>
      </w:tr>
      <w:tr w:rsidR="000F525D" w:rsidRPr="00C43F6C" w14:paraId="2DA747CD" w14:textId="77777777" w:rsidTr="00EC259E">
        <w:trPr>
          <w:trHeight w:val="227"/>
          <w:jc w:val="center"/>
        </w:trPr>
        <w:tc>
          <w:tcPr>
            <w:tcW w:w="1980" w:type="dxa"/>
            <w:tcBorders>
              <w:top w:val="single" w:sz="4" w:space="0" w:color="auto"/>
              <w:left w:val="single" w:sz="4" w:space="0" w:color="auto"/>
              <w:bottom w:val="single" w:sz="4" w:space="0" w:color="auto"/>
              <w:right w:val="single" w:sz="4" w:space="0" w:color="auto"/>
            </w:tcBorders>
            <w:vAlign w:val="center"/>
          </w:tcPr>
          <w:p w14:paraId="359A98F2" w14:textId="77777777" w:rsidR="000F525D" w:rsidRPr="00C43F6C" w:rsidRDefault="000F525D" w:rsidP="000F525D">
            <w:pPr>
              <w:pStyle w:val="Textoindependiente"/>
              <w:rPr>
                <w:rFonts w:cs="Arial"/>
                <w:b/>
                <w:color w:val="0D0D0D" w:themeColor="text1" w:themeTint="F2"/>
                <w:sz w:val="20"/>
              </w:rPr>
            </w:pPr>
            <w:r w:rsidRPr="00C43F6C">
              <w:rPr>
                <w:rFonts w:cs="Arial"/>
                <w:b/>
                <w:color w:val="0D0D0D" w:themeColor="text1" w:themeTint="F2"/>
                <w:sz w:val="20"/>
              </w:rPr>
              <w:t>Fundamento Jurídico de la Modalidad de Selección</w:t>
            </w:r>
          </w:p>
        </w:tc>
        <w:tc>
          <w:tcPr>
            <w:tcW w:w="8791" w:type="dxa"/>
            <w:tcBorders>
              <w:top w:val="single" w:sz="4" w:space="0" w:color="auto"/>
              <w:left w:val="single" w:sz="4" w:space="0" w:color="auto"/>
              <w:bottom w:val="single" w:sz="4" w:space="0" w:color="auto"/>
              <w:right w:val="single" w:sz="4" w:space="0" w:color="auto"/>
            </w:tcBorders>
            <w:vAlign w:val="center"/>
          </w:tcPr>
          <w:p w14:paraId="2EC46925" w14:textId="705D0353" w:rsidR="00A1136C" w:rsidRPr="0052086E" w:rsidRDefault="000F525D" w:rsidP="00A1136C">
            <w:pPr>
              <w:spacing w:after="160" w:line="259" w:lineRule="auto"/>
              <w:jc w:val="both"/>
              <w:rPr>
                <w:rFonts w:eastAsiaTheme="minorHAnsi"/>
                <w:lang w:eastAsia="en-US"/>
              </w:rPr>
            </w:pPr>
            <w:r w:rsidRPr="002A29AA">
              <w:rPr>
                <w:color w:val="0D0D0D" w:themeColor="text1" w:themeTint="F2"/>
              </w:rPr>
              <w:t xml:space="preserve">La modalidad de contratación será la de </w:t>
            </w:r>
            <w:r w:rsidR="00A1136C" w:rsidRPr="0052086E">
              <w:rPr>
                <w:rFonts w:eastAsiaTheme="minorHAnsi"/>
                <w:b/>
                <w:bCs/>
                <w:iCs/>
                <w:u w:val="single"/>
                <w:lang w:eastAsia="en-US"/>
              </w:rPr>
              <w:t>SELECCIÓN ABREVIADA</w:t>
            </w:r>
            <w:r w:rsidR="00A1136C">
              <w:rPr>
                <w:rFonts w:eastAsiaTheme="minorHAnsi"/>
                <w:lang w:eastAsia="en-US"/>
              </w:rPr>
              <w:t>, r</w:t>
            </w:r>
            <w:r w:rsidR="00A1136C" w:rsidRPr="0052086E">
              <w:rPr>
                <w:rFonts w:eastAsiaTheme="minorHAnsi"/>
                <w:lang w:eastAsia="en-US"/>
              </w:rPr>
              <w:t xml:space="preserve">eglada por el numeral 2 del Artículo 2 de la ley 1150 de 2007 y el Capítulo 2, Sección 1, Subsección 2 del Decreto 1082 de 2015, así: </w:t>
            </w:r>
          </w:p>
          <w:p w14:paraId="400286FC" w14:textId="7FA434FD" w:rsidR="00A1136C" w:rsidRPr="0052086E" w:rsidRDefault="00A1136C" w:rsidP="00A1136C">
            <w:pPr>
              <w:spacing w:after="160"/>
              <w:ind w:left="284" w:right="283"/>
              <w:jc w:val="both"/>
              <w:rPr>
                <w:rFonts w:eastAsia="Arial"/>
                <w:i/>
                <w:iCs/>
                <w:lang w:eastAsia="en-US"/>
              </w:rPr>
            </w:pPr>
            <w:r w:rsidRPr="0052086E">
              <w:rPr>
                <w:rFonts w:eastAsia="Arial"/>
                <w:i/>
                <w:iCs/>
                <w:lang w:eastAsia="en-US"/>
              </w:rPr>
              <w:t xml:space="preserve">“(…) La Selección abreviada corresponde a la modalidad de selección objetiva prevista para aquellos casos en </w:t>
            </w:r>
            <w:r w:rsidR="008426CA" w:rsidRPr="0052086E">
              <w:rPr>
                <w:rFonts w:eastAsia="Arial"/>
                <w:i/>
                <w:iCs/>
                <w:lang w:eastAsia="en-US"/>
              </w:rPr>
              <w:t>que,</w:t>
            </w:r>
            <w:r w:rsidRPr="0052086E">
              <w:rPr>
                <w:rFonts w:eastAsia="Arial"/>
                <w:i/>
                <w:iCs/>
                <w:lang w:eastAsia="en-US"/>
              </w:rPr>
              <w:t xml:space="preserve"> por las características del objeto a contratar, las circunstancias de la contratación o la cuantía o destinación del bien, obra o servicio, puedan adelantarse procesos simplificados para garantizar la eficiencia de la gestión contractual…”</w:t>
            </w:r>
          </w:p>
          <w:p w14:paraId="3C014F05" w14:textId="77777777" w:rsidR="00A1136C" w:rsidRPr="0052086E" w:rsidRDefault="00A1136C" w:rsidP="00A1136C">
            <w:pPr>
              <w:spacing w:after="160" w:line="259" w:lineRule="auto"/>
              <w:jc w:val="both"/>
              <w:rPr>
                <w:rFonts w:eastAsiaTheme="minorHAnsi"/>
                <w:lang w:eastAsia="en-US"/>
              </w:rPr>
            </w:pPr>
            <w:r w:rsidRPr="0052086E">
              <w:rPr>
                <w:rFonts w:eastAsiaTheme="minorHAnsi"/>
                <w:lang w:eastAsia="en-US"/>
              </w:rPr>
              <w:t xml:space="preserve">En sujeción a la norma anterior, el numeral 2 del capítulo II de la Resolución No. 03049 de 2014, dispone: </w:t>
            </w:r>
          </w:p>
          <w:p w14:paraId="19415054" w14:textId="77777777" w:rsidR="00A1136C" w:rsidRPr="0052086E" w:rsidRDefault="00A1136C" w:rsidP="00A1136C">
            <w:pPr>
              <w:spacing w:line="259" w:lineRule="auto"/>
              <w:ind w:left="284" w:right="283"/>
              <w:jc w:val="both"/>
              <w:rPr>
                <w:rFonts w:eastAsia="Arial"/>
                <w:i/>
                <w:iCs/>
                <w:lang w:eastAsia="en-US"/>
              </w:rPr>
            </w:pPr>
            <w:r w:rsidRPr="0052086E">
              <w:rPr>
                <w:rFonts w:eastAsia="Arial"/>
                <w:i/>
                <w:iCs/>
                <w:lang w:eastAsia="en-US"/>
              </w:rPr>
              <w:t>“(…) Es una modalidad de selección objetiva prevista para aquellos casos en que,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p w14:paraId="79B3745D" w14:textId="77777777" w:rsidR="00A1136C" w:rsidRDefault="00A1136C" w:rsidP="00A1136C">
            <w:pPr>
              <w:ind w:left="284" w:right="283"/>
              <w:jc w:val="both"/>
              <w:rPr>
                <w:rFonts w:eastAsia="Arial"/>
                <w:i/>
                <w:iCs/>
                <w:sz w:val="18"/>
                <w:szCs w:val="18"/>
              </w:rPr>
            </w:pPr>
          </w:p>
          <w:p w14:paraId="7484096B" w14:textId="77777777" w:rsidR="00A1136C" w:rsidRPr="0088667E" w:rsidRDefault="00A1136C">
            <w:pPr>
              <w:pStyle w:val="Prrafodelista"/>
              <w:numPr>
                <w:ilvl w:val="0"/>
                <w:numId w:val="84"/>
              </w:numPr>
              <w:autoSpaceDE/>
              <w:autoSpaceDN/>
              <w:jc w:val="both"/>
              <w:rPr>
                <w:b/>
                <w:bCs/>
              </w:rPr>
            </w:pPr>
            <w:r w:rsidRPr="0088667E">
              <w:rPr>
                <w:b/>
                <w:bCs/>
              </w:rPr>
              <w:t>Selección Abreviada de menor cuantía</w:t>
            </w:r>
            <w:r w:rsidRPr="0088667E">
              <w:t xml:space="preserve"> </w:t>
            </w:r>
          </w:p>
          <w:p w14:paraId="086A54F8" w14:textId="77777777" w:rsidR="00A1136C" w:rsidRPr="0088667E" w:rsidRDefault="00A1136C" w:rsidP="00A1136C">
            <w:pPr>
              <w:jc w:val="both"/>
            </w:pPr>
          </w:p>
          <w:p w14:paraId="724A74C0" w14:textId="77777777" w:rsidR="00A1136C" w:rsidRDefault="00A1136C" w:rsidP="00A1136C">
            <w:pPr>
              <w:jc w:val="both"/>
              <w:rPr>
                <w:rFonts w:eastAsia="Arial"/>
              </w:rPr>
            </w:pPr>
            <w:r w:rsidRPr="0088667E">
              <w:rPr>
                <w:rFonts w:eastAsia="Arial"/>
              </w:rPr>
              <w:t xml:space="preserve">De conformidad con el numeral 2° del artículo 2° de la ley 1150 de 2007 y el numeral 2° literales c) al i) del capítulo II de la resolución No. 03049 de 2014 </w:t>
            </w:r>
            <w:r w:rsidRPr="0088667E">
              <w:rPr>
                <w:rFonts w:eastAsia="Arial"/>
                <w:i/>
              </w:rPr>
              <w:t xml:space="preserve">“por medio de la cual se adopta el manual de contratación de la Policía Nacional” </w:t>
            </w:r>
            <w:r w:rsidRPr="0088667E">
              <w:rPr>
                <w:rFonts w:eastAsia="Arial"/>
              </w:rPr>
              <w:t>se entenderá por menor cuantía:</w:t>
            </w:r>
          </w:p>
          <w:p w14:paraId="43C0F231" w14:textId="77777777" w:rsidR="00A1136C" w:rsidRDefault="00A1136C" w:rsidP="00A1136C">
            <w:pPr>
              <w:jc w:val="both"/>
              <w:rPr>
                <w:rFonts w:eastAsia="Arial"/>
                <w:i/>
              </w:rPr>
            </w:pPr>
          </w:p>
          <w:p w14:paraId="689BD6AA" w14:textId="66757972" w:rsidR="00A1136C" w:rsidRDefault="00A1136C" w:rsidP="00A1136C">
            <w:pPr>
              <w:jc w:val="both"/>
              <w:rPr>
                <w:rFonts w:eastAsia="Arial"/>
                <w:i/>
              </w:rPr>
            </w:pPr>
            <w:r w:rsidRPr="0088667E">
              <w:rPr>
                <w:rFonts w:eastAsia="Arial"/>
                <w:i/>
              </w:rPr>
              <w:t>“(…) los valores que a continuación se relacionan, determinados en función de los presupuestos anuales de las entidades públicas expresados en salarios mínimos legales mensuales.</w:t>
            </w:r>
          </w:p>
          <w:p w14:paraId="3D87271A" w14:textId="77777777" w:rsidR="00A1136C" w:rsidRPr="0088667E" w:rsidRDefault="00A1136C" w:rsidP="00A1136C">
            <w:pPr>
              <w:ind w:left="284"/>
              <w:jc w:val="both"/>
              <w:rPr>
                <w:rFonts w:eastAsia="Arial"/>
                <w:i/>
              </w:rPr>
            </w:pPr>
            <w:r w:rsidRPr="0088667E">
              <w:rPr>
                <w:rFonts w:eastAsia="Arial"/>
                <w:i/>
              </w:rPr>
              <w:t xml:space="preserve"> </w:t>
            </w:r>
          </w:p>
          <w:p w14:paraId="04F3E724" w14:textId="26EEF0BA" w:rsidR="00A1136C" w:rsidRDefault="00A1136C" w:rsidP="00A1136C">
            <w:pPr>
              <w:jc w:val="both"/>
              <w:rPr>
                <w:rFonts w:eastAsia="Arial"/>
                <w:i/>
              </w:rPr>
            </w:pPr>
            <w:r w:rsidRPr="0088667E">
              <w:rPr>
                <w:rFonts w:eastAsia="Arial"/>
                <w:i/>
              </w:rPr>
              <w:t>Para las entidades que tengan un presupuesto anual superior o igual a 1.200.000 salarios mínimos legales mensuales, la menor cuantía será hasta 1.000 salarios mínimos legales mensuales.</w:t>
            </w:r>
          </w:p>
          <w:p w14:paraId="0A7931BB" w14:textId="77777777" w:rsidR="00A1136C" w:rsidRPr="0088667E" w:rsidRDefault="00A1136C" w:rsidP="00A1136C">
            <w:pPr>
              <w:ind w:left="284"/>
              <w:jc w:val="both"/>
              <w:rPr>
                <w:rFonts w:eastAsia="Arial"/>
                <w:i/>
              </w:rPr>
            </w:pPr>
          </w:p>
          <w:p w14:paraId="1BF709A0" w14:textId="77777777" w:rsidR="00A1136C" w:rsidRDefault="00A1136C" w:rsidP="00A1136C">
            <w:pPr>
              <w:jc w:val="both"/>
              <w:rPr>
                <w:rFonts w:eastAsia="Arial"/>
                <w:i/>
              </w:rPr>
            </w:pPr>
            <w:r w:rsidRPr="0088667E">
              <w:rPr>
                <w:rFonts w:eastAsia="Arial"/>
                <w:i/>
              </w:rPr>
              <w:t>Las que tengan un presupuesto anual superior o igual a 850.000 salarios mínimos legales mensuales e inferiores a 1.200.000 salarios mínimos legales mensuales, la menor cuantía será hasta 850 salarios mínimos legales mensuales.</w:t>
            </w:r>
          </w:p>
          <w:p w14:paraId="6F3905C8" w14:textId="77777777" w:rsidR="00A1136C" w:rsidRPr="0088667E" w:rsidRDefault="00A1136C" w:rsidP="00A1136C">
            <w:pPr>
              <w:ind w:left="284"/>
              <w:jc w:val="both"/>
              <w:rPr>
                <w:rFonts w:eastAsia="Arial"/>
                <w:i/>
              </w:rPr>
            </w:pPr>
            <w:r w:rsidRPr="0088667E">
              <w:rPr>
                <w:rFonts w:eastAsia="Arial"/>
                <w:i/>
              </w:rPr>
              <w:t xml:space="preserve"> </w:t>
            </w:r>
          </w:p>
          <w:p w14:paraId="799FAE82" w14:textId="77777777" w:rsidR="00A1136C" w:rsidRDefault="00A1136C" w:rsidP="00A1136C">
            <w:pPr>
              <w:jc w:val="both"/>
              <w:rPr>
                <w:rFonts w:eastAsia="Arial"/>
                <w:i/>
              </w:rPr>
            </w:pPr>
            <w:r w:rsidRPr="0088667E">
              <w:rPr>
                <w:rFonts w:eastAsia="Arial"/>
                <w:i/>
              </w:rPr>
              <w:t xml:space="preserve">Las que tengan un presupuesto anual superior o igual a 400.000 salarios mínimos legales mensuales e inferior a 850.000 salarios mínimos legales mensuales, la menor cuantía será hasta 650 salarios mínimos legales mensuales. </w:t>
            </w:r>
          </w:p>
          <w:p w14:paraId="79163C54" w14:textId="77777777" w:rsidR="00A1136C" w:rsidRDefault="00A1136C" w:rsidP="00A1136C">
            <w:pPr>
              <w:jc w:val="both"/>
              <w:rPr>
                <w:rFonts w:eastAsia="Arial"/>
                <w:i/>
              </w:rPr>
            </w:pPr>
            <w:r w:rsidRPr="0088667E">
              <w:rPr>
                <w:rFonts w:eastAsia="Arial"/>
                <w:i/>
              </w:rPr>
              <w:t xml:space="preserve">Las que tengan un presupuesto anual superior o igual a 120.000 salarios mínimos legales mensuales e inferior a 400.000 salarios mínimos legales mensuales, la menor cuantía será hasta 450 salarios mínimos legales mensuales. </w:t>
            </w:r>
          </w:p>
          <w:p w14:paraId="02E0A057" w14:textId="77777777" w:rsidR="00D96AD1" w:rsidRPr="0088667E" w:rsidRDefault="00D96AD1" w:rsidP="00A1136C">
            <w:pPr>
              <w:jc w:val="both"/>
              <w:rPr>
                <w:rFonts w:eastAsia="Arial"/>
                <w:i/>
              </w:rPr>
            </w:pPr>
          </w:p>
          <w:p w14:paraId="5662F6EA" w14:textId="310F1495" w:rsidR="000F525D" w:rsidRPr="00D96AD1" w:rsidRDefault="00A1136C" w:rsidP="00D96AD1">
            <w:pPr>
              <w:ind w:right="283"/>
              <w:jc w:val="both"/>
              <w:rPr>
                <w:rFonts w:eastAsia="Arial"/>
                <w:i/>
              </w:rPr>
            </w:pPr>
            <w:r w:rsidRPr="0088667E">
              <w:rPr>
                <w:rFonts w:eastAsia="Arial"/>
                <w:i/>
              </w:rPr>
              <w:t>Las que tengan un presupuesto anual inferior a 120.000 salarios mínimos legales mensuales, la menor cuantía será hasta 280 salarios mínimos legales mensuales…”</w:t>
            </w:r>
          </w:p>
        </w:tc>
      </w:tr>
      <w:tr w:rsidR="000F525D" w:rsidRPr="00C43F6C" w14:paraId="21A01949" w14:textId="77777777" w:rsidTr="00EC259E">
        <w:trPr>
          <w:trHeight w:val="227"/>
          <w:jc w:val="center"/>
        </w:trPr>
        <w:tc>
          <w:tcPr>
            <w:tcW w:w="1980" w:type="dxa"/>
            <w:tcBorders>
              <w:top w:val="single" w:sz="4" w:space="0" w:color="auto"/>
              <w:left w:val="single" w:sz="4" w:space="0" w:color="auto"/>
              <w:bottom w:val="single" w:sz="4" w:space="0" w:color="auto"/>
              <w:right w:val="single" w:sz="4" w:space="0" w:color="auto"/>
            </w:tcBorders>
            <w:vAlign w:val="center"/>
          </w:tcPr>
          <w:p w14:paraId="057A4051" w14:textId="77777777" w:rsidR="000F525D" w:rsidRPr="008426CA" w:rsidRDefault="000F525D" w:rsidP="000F525D">
            <w:pPr>
              <w:pStyle w:val="Textoindependiente"/>
              <w:rPr>
                <w:rFonts w:cs="Arial"/>
                <w:b/>
                <w:color w:val="0D0D0D" w:themeColor="text1" w:themeTint="F2"/>
                <w:sz w:val="20"/>
              </w:rPr>
            </w:pPr>
            <w:r w:rsidRPr="008426CA">
              <w:rPr>
                <w:rFonts w:cs="Arial"/>
                <w:b/>
                <w:color w:val="0D0D0D" w:themeColor="text1" w:themeTint="F2"/>
                <w:sz w:val="20"/>
              </w:rPr>
              <w:lastRenderedPageBreak/>
              <w:t>Participantes</w:t>
            </w:r>
          </w:p>
        </w:tc>
        <w:tc>
          <w:tcPr>
            <w:tcW w:w="8791" w:type="dxa"/>
            <w:tcBorders>
              <w:top w:val="single" w:sz="4" w:space="0" w:color="auto"/>
              <w:left w:val="single" w:sz="4" w:space="0" w:color="auto"/>
              <w:bottom w:val="single" w:sz="4" w:space="0" w:color="auto"/>
              <w:right w:val="single" w:sz="4" w:space="0" w:color="auto"/>
            </w:tcBorders>
            <w:vAlign w:val="center"/>
          </w:tcPr>
          <w:p w14:paraId="5DE778D0" w14:textId="77777777" w:rsidR="001576E7" w:rsidRPr="001576E7" w:rsidRDefault="001576E7" w:rsidP="001576E7">
            <w:pPr>
              <w:jc w:val="both"/>
              <w:rPr>
                <w:lang w:val="es-CO"/>
              </w:rPr>
            </w:pPr>
            <w:r w:rsidRPr="001576E7">
              <w:rPr>
                <w:lang w:val="es-CO"/>
              </w:rPr>
              <w:t xml:space="preserve">Pueden participar en el presente proceso todas las personas naturales o jurídicas, nacionales o extranjeros con representación en Colombia, en forma individual o conjunta (Consorcio o Unión Temporal), que tengan dentro de su objeto social o actividad el objeto del presente proceso de contratación y que cumpla con los requisitos exigidos para el mismo con sede en: </w:t>
            </w:r>
          </w:p>
          <w:p w14:paraId="1412A965" w14:textId="77777777" w:rsidR="001576E7" w:rsidRPr="001576E7" w:rsidRDefault="001576E7" w:rsidP="001576E7">
            <w:pPr>
              <w:jc w:val="both"/>
              <w:rPr>
                <w:lang w:val="es-CO"/>
              </w:rPr>
            </w:pPr>
          </w:p>
          <w:p w14:paraId="2AF93566" w14:textId="7A860C70" w:rsidR="001576E7" w:rsidRPr="00A73384" w:rsidRDefault="001576E7" w:rsidP="005B22FD">
            <w:pPr>
              <w:numPr>
                <w:ilvl w:val="0"/>
                <w:numId w:val="94"/>
              </w:numPr>
              <w:ind w:left="499" w:hanging="284"/>
              <w:jc w:val="both"/>
              <w:rPr>
                <w:lang w:val="es-CO"/>
              </w:rPr>
            </w:pPr>
            <w:r w:rsidRPr="001576E7">
              <w:rPr>
                <w:lang w:val="es-CO"/>
              </w:rPr>
              <w:t xml:space="preserve">Para el </w:t>
            </w:r>
            <w:r w:rsidRPr="001576E7">
              <w:rPr>
                <w:b/>
                <w:bCs/>
                <w:lang w:val="es-CO"/>
              </w:rPr>
              <w:t xml:space="preserve">LOTE I </w:t>
            </w:r>
            <w:r w:rsidRPr="00A73384">
              <w:rPr>
                <w:b/>
                <w:bCs/>
                <w:lang w:val="es-CO"/>
              </w:rPr>
              <w:t>UPRES HUILA</w:t>
            </w:r>
            <w:r w:rsidRPr="00A73384">
              <w:rPr>
                <w:lang w:val="es-CO"/>
              </w:rPr>
              <w:t xml:space="preserve">: </w:t>
            </w:r>
            <w:r w:rsidR="005B22FD" w:rsidRPr="00A73384">
              <w:rPr>
                <w:lang w:val="es-CO"/>
              </w:rPr>
              <w:t>Neiva.</w:t>
            </w:r>
          </w:p>
          <w:p w14:paraId="35825C41" w14:textId="42FA6B08" w:rsidR="001576E7" w:rsidRPr="00A73384" w:rsidRDefault="001576E7" w:rsidP="005B22FD">
            <w:pPr>
              <w:numPr>
                <w:ilvl w:val="0"/>
                <w:numId w:val="94"/>
              </w:numPr>
              <w:ind w:left="499" w:hanging="284"/>
              <w:jc w:val="both"/>
              <w:rPr>
                <w:lang w:val="es-CO"/>
              </w:rPr>
            </w:pPr>
            <w:r w:rsidRPr="00A73384">
              <w:rPr>
                <w:lang w:val="es-CO"/>
              </w:rPr>
              <w:t xml:space="preserve">Para el </w:t>
            </w:r>
            <w:r w:rsidRPr="00A73384">
              <w:rPr>
                <w:b/>
                <w:bCs/>
                <w:lang w:val="es-CO"/>
              </w:rPr>
              <w:t>LOTE II UPRES TOLIMA</w:t>
            </w:r>
            <w:r w:rsidRPr="00A73384">
              <w:rPr>
                <w:lang w:val="es-CO"/>
              </w:rPr>
              <w:t xml:space="preserve">: </w:t>
            </w:r>
            <w:r w:rsidR="005B22FD" w:rsidRPr="00A73384">
              <w:rPr>
                <w:lang w:val="es-CO"/>
              </w:rPr>
              <w:t>Ibagué</w:t>
            </w:r>
            <w:r w:rsidRPr="00A73384">
              <w:rPr>
                <w:lang w:val="es-CO"/>
              </w:rPr>
              <w:t>.</w:t>
            </w:r>
          </w:p>
          <w:p w14:paraId="6519E70D" w14:textId="77777777" w:rsidR="001576E7" w:rsidRPr="001576E7" w:rsidRDefault="001576E7" w:rsidP="001576E7">
            <w:pPr>
              <w:jc w:val="both"/>
              <w:rPr>
                <w:lang w:val="es-CO"/>
              </w:rPr>
            </w:pPr>
          </w:p>
          <w:p w14:paraId="2DC1DBD4" w14:textId="77777777" w:rsidR="001576E7" w:rsidRDefault="001576E7" w:rsidP="001576E7">
            <w:pPr>
              <w:jc w:val="both"/>
              <w:rPr>
                <w:lang w:val="es-CO"/>
              </w:rPr>
            </w:pPr>
            <w:r w:rsidRPr="001576E7">
              <w:rPr>
                <w:lang w:val="es-CO"/>
              </w:rPr>
              <w:t xml:space="preserve">Los oferentes deberán encontrarse legalmente constituidos e inscritos ante secretaria de Salud, con perfil y capacidad para la prestación de servicios de salud de acuerdo a la Resolución 3100 de 2019 con sus </w:t>
            </w:r>
            <w:proofErr w:type="spellStart"/>
            <w:r w:rsidRPr="001576E7">
              <w:rPr>
                <w:lang w:val="es-CO"/>
              </w:rPr>
              <w:t>adiciones</w:t>
            </w:r>
            <w:proofErr w:type="spellEnd"/>
            <w:r w:rsidRPr="001576E7">
              <w:rPr>
                <w:lang w:val="es-CO"/>
              </w:rPr>
              <w:t xml:space="preserve"> y modificaciones y, que no estén incursos en las prohibiciones, inhabilidades o incompatibilidades para contratar, señaladas por la Constitución y la Ley. </w:t>
            </w:r>
          </w:p>
          <w:p w14:paraId="321FDC8B" w14:textId="77777777" w:rsidR="001576E7" w:rsidRPr="001576E7" w:rsidRDefault="001576E7" w:rsidP="001576E7">
            <w:pPr>
              <w:jc w:val="both"/>
              <w:rPr>
                <w:lang w:val="es-CO"/>
              </w:rPr>
            </w:pPr>
          </w:p>
          <w:p w14:paraId="370A4FB1" w14:textId="744A53BD" w:rsidR="00996B35" w:rsidRPr="008426CA" w:rsidRDefault="00C54949" w:rsidP="001576E7">
            <w:pPr>
              <w:jc w:val="both"/>
            </w:pPr>
            <w:r w:rsidRPr="00C54949">
              <w:rPr>
                <w:lang w:val="es-CO"/>
              </w:rPr>
              <w:t xml:space="preserve">De conformidad con lo establecido en los artículos 2.2.1.2.4.2.2 y 2.2.1.2.4.2.3 del Decreto 1082 de 2015 Convocatorias limitadas a </w:t>
            </w:r>
            <w:proofErr w:type="spellStart"/>
            <w:r w:rsidRPr="00C54949">
              <w:rPr>
                <w:lang w:val="es-CO"/>
              </w:rPr>
              <w:t>Mipyme</w:t>
            </w:r>
            <w:proofErr w:type="spellEnd"/>
            <w:r w:rsidRPr="00C54949">
              <w:rPr>
                <w:lang w:val="es-CO"/>
              </w:rPr>
              <w:t xml:space="preserve">, modificado por el 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la Regional de Aseguramiento No 2 conservará la discrecionalidad y resolverá las solicitudes de limitación a </w:t>
            </w:r>
            <w:proofErr w:type="spellStart"/>
            <w:r w:rsidRPr="00C54949">
              <w:rPr>
                <w:lang w:val="es-CO"/>
              </w:rPr>
              <w:t>Mipymes</w:t>
            </w:r>
            <w:proofErr w:type="spellEnd"/>
            <w:r w:rsidRPr="00C54949">
              <w:rPr>
                <w:lang w:val="es-CO"/>
              </w:rPr>
              <w:t xml:space="preserve"> en la etapa precontractual en observancia a la normatividad vigente y aplicable</w:t>
            </w:r>
            <w:r w:rsidR="001576E7" w:rsidRPr="001576E7">
              <w:rPr>
                <w:lang w:val="es-CO"/>
              </w:rPr>
              <w:t>.</w:t>
            </w:r>
          </w:p>
        </w:tc>
      </w:tr>
      <w:tr w:rsidR="00DD4578" w:rsidRPr="00C43F6C" w14:paraId="22B419BF" w14:textId="77777777" w:rsidTr="00EC259E">
        <w:trPr>
          <w:trHeight w:val="227"/>
          <w:jc w:val="center"/>
        </w:trPr>
        <w:tc>
          <w:tcPr>
            <w:tcW w:w="1980" w:type="dxa"/>
            <w:tcBorders>
              <w:top w:val="single" w:sz="4" w:space="0" w:color="auto"/>
              <w:left w:val="single" w:sz="4" w:space="0" w:color="auto"/>
              <w:bottom w:val="single" w:sz="4" w:space="0" w:color="auto"/>
              <w:right w:val="single" w:sz="4" w:space="0" w:color="auto"/>
            </w:tcBorders>
            <w:vAlign w:val="center"/>
          </w:tcPr>
          <w:p w14:paraId="4758D5D5" w14:textId="28F6CD87" w:rsidR="00DD4578" w:rsidRPr="008426CA" w:rsidRDefault="00DD4578" w:rsidP="00DD4578">
            <w:pPr>
              <w:pStyle w:val="Textoindependiente"/>
              <w:rPr>
                <w:rFonts w:cs="Arial"/>
                <w:b/>
                <w:color w:val="0D0D0D" w:themeColor="text1" w:themeTint="F2"/>
                <w:sz w:val="20"/>
              </w:rPr>
            </w:pPr>
            <w:r w:rsidRPr="00C43F6C">
              <w:rPr>
                <w:rFonts w:cs="Arial"/>
                <w:b/>
                <w:color w:val="0D0D0D" w:themeColor="text1" w:themeTint="F2"/>
                <w:sz w:val="20"/>
              </w:rPr>
              <w:t>Acuerdos Internacionales y Tratados de Libre Comercio</w:t>
            </w:r>
          </w:p>
        </w:tc>
        <w:tc>
          <w:tcPr>
            <w:tcW w:w="8791" w:type="dxa"/>
            <w:tcBorders>
              <w:top w:val="single" w:sz="4" w:space="0" w:color="auto"/>
              <w:left w:val="single" w:sz="4" w:space="0" w:color="auto"/>
              <w:bottom w:val="single" w:sz="4" w:space="0" w:color="auto"/>
              <w:right w:val="single" w:sz="4" w:space="0" w:color="auto"/>
            </w:tcBorders>
            <w:vAlign w:val="center"/>
          </w:tcPr>
          <w:p w14:paraId="2BD8D0E9" w14:textId="2E0C4C4C" w:rsidR="00DD4578" w:rsidRDefault="00DD4578" w:rsidP="00DD4578">
            <w:pPr>
              <w:jc w:val="both"/>
              <w:rPr>
                <w:lang w:eastAsia="x-none"/>
              </w:rPr>
            </w:pPr>
            <w:r w:rsidRPr="005241FE">
              <w:rPr>
                <w:color w:val="0D0D0D" w:themeColor="text1" w:themeTint="F2"/>
              </w:rPr>
              <w:t xml:space="preserve">En cumplimiento a lo establecido en los términos del numeral 10 del artículo 2.2.1.1.2.1.3 del Decreto 1082 de 2015, sobre la indicación de si la contratación respectiva está cobijada por </w:t>
            </w:r>
            <w:r w:rsidRPr="004A7402">
              <w:rPr>
                <w:color w:val="0D0D0D" w:themeColor="text1" w:themeTint="F2"/>
              </w:rPr>
              <w:t xml:space="preserve">un Acuerdo Internacional o un Tratado de Libre Comercio vigente para el Estado Colombiano en los términos de los Artículos 2.2.1.2.4.1.1, 2.2.1.2.4.1.2 y 2.2.1.2.4.1.3 del citado Decreto, se concluye que el presente proceso de contratación está cobijado por los siguientes </w:t>
            </w:r>
            <w:r w:rsidRPr="004A7402">
              <w:rPr>
                <w:lang w:eastAsia="x-none"/>
              </w:rPr>
              <w:t>por acuerdos internacionales  o tratados de libre comercio vigentes con  el Estado Colombiano</w:t>
            </w:r>
            <w:r w:rsidRPr="008232E3">
              <w:rPr>
                <w:lang w:eastAsia="x-none"/>
              </w:rPr>
              <w:t>.</w:t>
            </w:r>
          </w:p>
          <w:p w14:paraId="3FF1ED60" w14:textId="77777777" w:rsidR="003715AC" w:rsidRDefault="003715AC" w:rsidP="00DD4578">
            <w:pPr>
              <w:jc w:val="both"/>
              <w:rPr>
                <w:lang w:eastAsia="x-none"/>
              </w:rPr>
            </w:pPr>
          </w:p>
          <w:tbl>
            <w:tblPr>
              <w:tblW w:w="8731" w:type="dxa"/>
              <w:jc w:val="center"/>
              <w:tblLayout w:type="fixed"/>
              <w:tblCellMar>
                <w:left w:w="0" w:type="dxa"/>
                <w:right w:w="0" w:type="dxa"/>
              </w:tblCellMar>
              <w:tblLook w:val="04A0" w:firstRow="1" w:lastRow="0" w:firstColumn="1" w:lastColumn="0" w:noHBand="0" w:noVBand="1"/>
            </w:tblPr>
            <w:tblGrid>
              <w:gridCol w:w="1184"/>
              <w:gridCol w:w="1562"/>
              <w:gridCol w:w="971"/>
              <w:gridCol w:w="1575"/>
              <w:gridCol w:w="1574"/>
              <w:gridCol w:w="1865"/>
            </w:tblGrid>
            <w:tr w:rsidR="00DD4578" w:rsidRPr="00105B5D" w14:paraId="6F53BF1C" w14:textId="77777777" w:rsidTr="00EC259E">
              <w:trPr>
                <w:trHeight w:val="22"/>
                <w:jc w:val="center"/>
              </w:trPr>
              <w:tc>
                <w:tcPr>
                  <w:tcW w:w="118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086A200A" w14:textId="77777777" w:rsidR="00DD4578" w:rsidRPr="00105B5D" w:rsidRDefault="00DD4578" w:rsidP="00DD4578">
                  <w:pPr>
                    <w:pStyle w:val="Sinespaciado1"/>
                    <w:jc w:val="center"/>
                    <w:rPr>
                      <w:rFonts w:ascii="Arial" w:hAnsi="Arial" w:cs="Arial"/>
                      <w:b/>
                      <w:sz w:val="16"/>
                      <w:szCs w:val="16"/>
                    </w:rPr>
                  </w:pPr>
                  <w:r w:rsidRPr="00105B5D">
                    <w:rPr>
                      <w:rFonts w:ascii="Arial" w:hAnsi="Arial" w:cs="Arial"/>
                      <w:b/>
                      <w:sz w:val="16"/>
                      <w:szCs w:val="16"/>
                    </w:rPr>
                    <w:t>PAIS</w:t>
                  </w:r>
                </w:p>
              </w:tc>
              <w:tc>
                <w:tcPr>
                  <w:tcW w:w="156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70" w:type="dxa"/>
                    <w:bottom w:w="0" w:type="dxa"/>
                    <w:right w:w="70" w:type="dxa"/>
                  </w:tcMar>
                  <w:vAlign w:val="center"/>
                  <w:hideMark/>
                </w:tcPr>
                <w:p w14:paraId="6A5BC625" w14:textId="77777777" w:rsidR="00DD4578" w:rsidRPr="00105B5D" w:rsidRDefault="00DD4578" w:rsidP="00DD4578">
                  <w:pPr>
                    <w:pStyle w:val="Sinespaciado1"/>
                    <w:jc w:val="center"/>
                    <w:rPr>
                      <w:rFonts w:ascii="Arial" w:hAnsi="Arial" w:cs="Arial"/>
                      <w:b/>
                      <w:sz w:val="16"/>
                      <w:szCs w:val="16"/>
                    </w:rPr>
                  </w:pPr>
                  <w:r w:rsidRPr="00105B5D">
                    <w:rPr>
                      <w:rFonts w:ascii="Arial" w:hAnsi="Arial" w:cs="Arial"/>
                      <w:b/>
                      <w:sz w:val="16"/>
                      <w:szCs w:val="16"/>
                    </w:rPr>
                    <w:t>ACUERDO COMERCIAL VIGENTE</w:t>
                  </w:r>
                </w:p>
              </w:tc>
              <w:tc>
                <w:tcPr>
                  <w:tcW w:w="971"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70" w:type="dxa"/>
                    <w:bottom w:w="0" w:type="dxa"/>
                    <w:right w:w="70" w:type="dxa"/>
                  </w:tcMar>
                  <w:vAlign w:val="center"/>
                  <w:hideMark/>
                </w:tcPr>
                <w:p w14:paraId="5DCD6137" w14:textId="77777777" w:rsidR="00DD4578" w:rsidRPr="00105B5D" w:rsidRDefault="00DD4578" w:rsidP="00DD4578">
                  <w:pPr>
                    <w:pStyle w:val="Sinespaciado1"/>
                    <w:jc w:val="center"/>
                    <w:rPr>
                      <w:rFonts w:ascii="Arial" w:hAnsi="Arial" w:cs="Arial"/>
                      <w:b/>
                      <w:sz w:val="16"/>
                      <w:szCs w:val="16"/>
                    </w:rPr>
                  </w:pPr>
                  <w:r w:rsidRPr="00105B5D">
                    <w:rPr>
                      <w:rFonts w:ascii="Arial" w:hAnsi="Arial" w:cs="Arial"/>
                      <w:b/>
                      <w:sz w:val="16"/>
                      <w:szCs w:val="16"/>
                    </w:rPr>
                    <w:t>ENTIDAD ESTATAL INCLUIDA</w:t>
                  </w:r>
                </w:p>
              </w:tc>
              <w:tc>
                <w:tcPr>
                  <w:tcW w:w="1575"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70" w:type="dxa"/>
                    <w:bottom w:w="0" w:type="dxa"/>
                    <w:right w:w="70" w:type="dxa"/>
                  </w:tcMar>
                  <w:vAlign w:val="center"/>
                  <w:hideMark/>
                </w:tcPr>
                <w:p w14:paraId="2B176AC6" w14:textId="77777777" w:rsidR="00DD4578" w:rsidRPr="00105B5D" w:rsidRDefault="00DD4578" w:rsidP="00DD4578">
                  <w:pPr>
                    <w:pStyle w:val="Sinespaciado1"/>
                    <w:jc w:val="center"/>
                    <w:rPr>
                      <w:rFonts w:ascii="Arial" w:hAnsi="Arial" w:cs="Arial"/>
                      <w:b/>
                      <w:sz w:val="16"/>
                      <w:szCs w:val="16"/>
                    </w:rPr>
                  </w:pPr>
                  <w:r w:rsidRPr="00105B5D">
                    <w:rPr>
                      <w:rFonts w:ascii="Arial" w:hAnsi="Arial" w:cs="Arial"/>
                      <w:b/>
                      <w:sz w:val="16"/>
                      <w:szCs w:val="16"/>
                    </w:rPr>
                    <w:t>PRESUPUESTO SUPERIOR AL VR DEL ACUERDO COMERCIAL</w:t>
                  </w:r>
                </w:p>
              </w:tc>
              <w:tc>
                <w:tcPr>
                  <w:tcW w:w="1574" w:type="dxa"/>
                  <w:tcBorders>
                    <w:top w:val="single" w:sz="8" w:space="0" w:color="auto"/>
                    <w:left w:val="nil"/>
                    <w:bottom w:val="single" w:sz="8" w:space="0" w:color="auto"/>
                    <w:right w:val="single" w:sz="4" w:space="0" w:color="auto"/>
                  </w:tcBorders>
                  <w:shd w:val="clear" w:color="auto" w:fill="D9D9D9" w:themeFill="background1" w:themeFillShade="D9"/>
                  <w:vAlign w:val="center"/>
                </w:tcPr>
                <w:p w14:paraId="3C680812" w14:textId="77777777" w:rsidR="00DD4578" w:rsidRPr="00105B5D" w:rsidRDefault="00DD4578" w:rsidP="00DD4578">
                  <w:pPr>
                    <w:pStyle w:val="Sinespaciado1"/>
                    <w:jc w:val="center"/>
                    <w:rPr>
                      <w:rFonts w:ascii="Arial" w:hAnsi="Arial" w:cs="Arial"/>
                      <w:b/>
                      <w:sz w:val="16"/>
                      <w:szCs w:val="16"/>
                    </w:rPr>
                  </w:pPr>
                  <w:r w:rsidRPr="00105B5D">
                    <w:rPr>
                      <w:rFonts w:ascii="Arial" w:hAnsi="Arial" w:cs="Arial"/>
                      <w:b/>
                      <w:sz w:val="16"/>
                      <w:szCs w:val="16"/>
                    </w:rPr>
                    <w:t>EXCEPCIÓN APLICABLE AL PROCESO DE CONTRATACIÓN</w:t>
                  </w:r>
                </w:p>
              </w:tc>
              <w:tc>
                <w:tcPr>
                  <w:tcW w:w="1865" w:type="dxa"/>
                  <w:tcBorders>
                    <w:top w:val="single" w:sz="8" w:space="0" w:color="auto"/>
                    <w:left w:val="single" w:sz="4" w:space="0" w:color="auto"/>
                    <w:bottom w:val="single" w:sz="8" w:space="0" w:color="auto"/>
                    <w:right w:val="single" w:sz="4" w:space="0" w:color="auto"/>
                  </w:tcBorders>
                  <w:shd w:val="clear" w:color="auto" w:fill="D9D9D9" w:themeFill="background1" w:themeFillShade="D9"/>
                  <w:vAlign w:val="center"/>
                </w:tcPr>
                <w:p w14:paraId="7E0A61B8" w14:textId="77777777" w:rsidR="00DD4578" w:rsidRPr="00105B5D" w:rsidRDefault="00DD4578" w:rsidP="00DD4578">
                  <w:pPr>
                    <w:pStyle w:val="Sinespaciado1"/>
                    <w:jc w:val="center"/>
                    <w:rPr>
                      <w:rFonts w:ascii="Arial" w:hAnsi="Arial" w:cs="Arial"/>
                      <w:b/>
                      <w:sz w:val="16"/>
                      <w:szCs w:val="16"/>
                    </w:rPr>
                  </w:pPr>
                  <w:r w:rsidRPr="00105B5D">
                    <w:rPr>
                      <w:rFonts w:ascii="Arial" w:hAnsi="Arial" w:cs="Arial"/>
                      <w:b/>
                      <w:sz w:val="16"/>
                      <w:szCs w:val="16"/>
                    </w:rPr>
                    <w:t>PROCESO DE CONTRATACIÓN CUBIERTO POR EL ACUERDO COMERCIAL</w:t>
                  </w:r>
                </w:p>
              </w:tc>
            </w:tr>
            <w:tr w:rsidR="00DD4578" w:rsidRPr="00105B5D" w14:paraId="1B2273EF" w14:textId="77777777" w:rsidTr="00EC259E">
              <w:trPr>
                <w:trHeight w:val="22"/>
                <w:jc w:val="center"/>
              </w:trPr>
              <w:tc>
                <w:tcPr>
                  <w:tcW w:w="1184" w:type="dxa"/>
                  <w:vMerge w:val="restart"/>
                  <w:tcBorders>
                    <w:top w:val="nil"/>
                    <w:left w:val="single" w:sz="8" w:space="0" w:color="auto"/>
                    <w:right w:val="single" w:sz="8" w:space="0" w:color="auto"/>
                  </w:tcBorders>
                  <w:vAlign w:val="center"/>
                </w:tcPr>
                <w:p w14:paraId="7AD78B55" w14:textId="77777777" w:rsidR="00DD4578" w:rsidRPr="00105B5D" w:rsidRDefault="00DD4578" w:rsidP="00DD4578">
                  <w:pPr>
                    <w:pStyle w:val="Sinespaciado1"/>
                    <w:rPr>
                      <w:rFonts w:ascii="Arial" w:hAnsi="Arial" w:cs="Arial"/>
                      <w:sz w:val="16"/>
                      <w:szCs w:val="16"/>
                    </w:rPr>
                  </w:pPr>
                </w:p>
                <w:p w14:paraId="3A0926F4"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ALIANZA</w:t>
                  </w:r>
                </w:p>
                <w:p w14:paraId="0C2827D9"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PACIFICO</w:t>
                  </w:r>
                </w:p>
              </w:tc>
              <w:tc>
                <w:tcPr>
                  <w:tcW w:w="156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B8D7510"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CHILE</w:t>
                  </w:r>
                </w:p>
              </w:tc>
              <w:tc>
                <w:tcPr>
                  <w:tcW w:w="9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CD0E0B8"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449E10F"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4" w:type="dxa"/>
                  <w:tcBorders>
                    <w:top w:val="nil"/>
                    <w:left w:val="nil"/>
                    <w:bottom w:val="single" w:sz="8" w:space="0" w:color="auto"/>
                    <w:right w:val="single" w:sz="4" w:space="0" w:color="auto"/>
                  </w:tcBorders>
                  <w:vAlign w:val="center"/>
                </w:tcPr>
                <w:p w14:paraId="514C0425"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EXCEPCION 35</w:t>
                  </w:r>
                </w:p>
              </w:tc>
              <w:tc>
                <w:tcPr>
                  <w:tcW w:w="1865" w:type="dxa"/>
                  <w:tcBorders>
                    <w:top w:val="nil"/>
                    <w:left w:val="single" w:sz="4" w:space="0" w:color="auto"/>
                    <w:bottom w:val="single" w:sz="8" w:space="0" w:color="auto"/>
                    <w:right w:val="single" w:sz="4" w:space="0" w:color="auto"/>
                  </w:tcBorders>
                  <w:vAlign w:val="center"/>
                </w:tcPr>
                <w:p w14:paraId="6C47D77B"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NO</w:t>
                  </w:r>
                </w:p>
              </w:tc>
            </w:tr>
            <w:tr w:rsidR="00DD4578" w:rsidRPr="00105B5D" w14:paraId="160B1FDF" w14:textId="77777777" w:rsidTr="00EC259E">
              <w:trPr>
                <w:trHeight w:val="22"/>
                <w:jc w:val="center"/>
              </w:trPr>
              <w:tc>
                <w:tcPr>
                  <w:tcW w:w="1184" w:type="dxa"/>
                  <w:vMerge/>
                  <w:tcBorders>
                    <w:left w:val="single" w:sz="8" w:space="0" w:color="auto"/>
                    <w:right w:val="single" w:sz="8" w:space="0" w:color="auto"/>
                  </w:tcBorders>
                  <w:vAlign w:val="center"/>
                </w:tcPr>
                <w:p w14:paraId="13C6612F" w14:textId="77777777" w:rsidR="00DD4578" w:rsidRPr="00105B5D" w:rsidRDefault="00DD4578" w:rsidP="00DD4578">
                  <w:pPr>
                    <w:pStyle w:val="Sinespaciado1"/>
                    <w:rPr>
                      <w:rFonts w:ascii="Arial" w:hAnsi="Arial" w:cs="Arial"/>
                      <w:sz w:val="16"/>
                      <w:szCs w:val="16"/>
                    </w:rPr>
                  </w:pPr>
                </w:p>
              </w:tc>
              <w:tc>
                <w:tcPr>
                  <w:tcW w:w="156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3C8AF4E2"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PERU</w:t>
                  </w:r>
                </w:p>
              </w:tc>
              <w:tc>
                <w:tcPr>
                  <w:tcW w:w="9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9E14D68"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3635751"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4" w:type="dxa"/>
                  <w:tcBorders>
                    <w:top w:val="nil"/>
                    <w:left w:val="nil"/>
                    <w:bottom w:val="single" w:sz="8" w:space="0" w:color="auto"/>
                    <w:right w:val="single" w:sz="4" w:space="0" w:color="auto"/>
                  </w:tcBorders>
                  <w:vAlign w:val="center"/>
                </w:tcPr>
                <w:p w14:paraId="65196B4E"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EXCEPCION 35</w:t>
                  </w:r>
                </w:p>
              </w:tc>
              <w:tc>
                <w:tcPr>
                  <w:tcW w:w="1865" w:type="dxa"/>
                  <w:tcBorders>
                    <w:top w:val="nil"/>
                    <w:left w:val="single" w:sz="4" w:space="0" w:color="auto"/>
                    <w:bottom w:val="single" w:sz="8" w:space="0" w:color="auto"/>
                    <w:right w:val="single" w:sz="4" w:space="0" w:color="auto"/>
                  </w:tcBorders>
                  <w:vAlign w:val="center"/>
                </w:tcPr>
                <w:p w14:paraId="1B3687F9"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NO</w:t>
                  </w:r>
                </w:p>
              </w:tc>
            </w:tr>
            <w:tr w:rsidR="00DD4578" w:rsidRPr="00105B5D" w14:paraId="1B63710A" w14:textId="77777777" w:rsidTr="00EC259E">
              <w:trPr>
                <w:trHeight w:val="22"/>
                <w:jc w:val="center"/>
              </w:trPr>
              <w:tc>
                <w:tcPr>
                  <w:tcW w:w="1184" w:type="dxa"/>
                  <w:vMerge/>
                  <w:tcBorders>
                    <w:left w:val="single" w:sz="8" w:space="0" w:color="auto"/>
                    <w:bottom w:val="single" w:sz="8" w:space="0" w:color="auto"/>
                    <w:right w:val="single" w:sz="8" w:space="0" w:color="auto"/>
                  </w:tcBorders>
                  <w:vAlign w:val="center"/>
                </w:tcPr>
                <w:p w14:paraId="43D25B45" w14:textId="77777777" w:rsidR="00DD4578" w:rsidRPr="00105B5D" w:rsidRDefault="00DD4578" w:rsidP="00DD4578">
                  <w:pPr>
                    <w:pStyle w:val="Sinespaciado1"/>
                    <w:rPr>
                      <w:rFonts w:ascii="Arial" w:hAnsi="Arial" w:cs="Arial"/>
                      <w:sz w:val="16"/>
                      <w:szCs w:val="16"/>
                    </w:rPr>
                  </w:pPr>
                </w:p>
              </w:tc>
              <w:tc>
                <w:tcPr>
                  <w:tcW w:w="156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780434D0"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MEXICO</w:t>
                  </w:r>
                </w:p>
              </w:tc>
              <w:tc>
                <w:tcPr>
                  <w:tcW w:w="9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46B0C18"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9BBCA5D"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4" w:type="dxa"/>
                  <w:tcBorders>
                    <w:top w:val="nil"/>
                    <w:left w:val="nil"/>
                    <w:bottom w:val="single" w:sz="8" w:space="0" w:color="auto"/>
                    <w:right w:val="single" w:sz="4" w:space="0" w:color="auto"/>
                  </w:tcBorders>
                  <w:vAlign w:val="center"/>
                </w:tcPr>
                <w:p w14:paraId="244F1CDE"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EXCEPCION 35</w:t>
                  </w:r>
                </w:p>
              </w:tc>
              <w:tc>
                <w:tcPr>
                  <w:tcW w:w="1865" w:type="dxa"/>
                  <w:tcBorders>
                    <w:top w:val="nil"/>
                    <w:left w:val="single" w:sz="4" w:space="0" w:color="auto"/>
                    <w:bottom w:val="single" w:sz="8" w:space="0" w:color="auto"/>
                    <w:right w:val="single" w:sz="4" w:space="0" w:color="auto"/>
                  </w:tcBorders>
                  <w:vAlign w:val="center"/>
                </w:tcPr>
                <w:p w14:paraId="0A132447"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NO</w:t>
                  </w:r>
                </w:p>
              </w:tc>
            </w:tr>
            <w:tr w:rsidR="00DD4578" w:rsidRPr="00105B5D" w14:paraId="5BC75DF3" w14:textId="77777777" w:rsidTr="00EC259E">
              <w:trPr>
                <w:trHeight w:val="22"/>
                <w:jc w:val="center"/>
              </w:trPr>
              <w:tc>
                <w:tcPr>
                  <w:tcW w:w="2746" w:type="dxa"/>
                  <w:gridSpan w:val="2"/>
                  <w:tcBorders>
                    <w:top w:val="nil"/>
                    <w:left w:val="single" w:sz="8" w:space="0" w:color="auto"/>
                    <w:bottom w:val="single" w:sz="8" w:space="0" w:color="auto"/>
                    <w:right w:val="single" w:sz="8" w:space="0" w:color="auto"/>
                  </w:tcBorders>
                  <w:vAlign w:val="center"/>
                </w:tcPr>
                <w:p w14:paraId="50F45DC8"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CANADÁ</w:t>
                  </w:r>
                </w:p>
              </w:tc>
              <w:tc>
                <w:tcPr>
                  <w:tcW w:w="9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9BE90A1"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EBF5B90"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4" w:type="dxa"/>
                  <w:tcBorders>
                    <w:top w:val="nil"/>
                    <w:left w:val="nil"/>
                    <w:bottom w:val="single" w:sz="8" w:space="0" w:color="auto"/>
                    <w:right w:val="single" w:sz="4" w:space="0" w:color="auto"/>
                  </w:tcBorders>
                  <w:vAlign w:val="center"/>
                </w:tcPr>
                <w:p w14:paraId="7E286C70"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EXCEPCION 35</w:t>
                  </w:r>
                </w:p>
              </w:tc>
              <w:tc>
                <w:tcPr>
                  <w:tcW w:w="1865" w:type="dxa"/>
                  <w:tcBorders>
                    <w:top w:val="nil"/>
                    <w:left w:val="single" w:sz="4" w:space="0" w:color="auto"/>
                    <w:bottom w:val="single" w:sz="8" w:space="0" w:color="auto"/>
                    <w:right w:val="single" w:sz="4" w:space="0" w:color="auto"/>
                  </w:tcBorders>
                  <w:vAlign w:val="center"/>
                </w:tcPr>
                <w:p w14:paraId="6FD50FAD"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NO</w:t>
                  </w:r>
                </w:p>
              </w:tc>
            </w:tr>
            <w:tr w:rsidR="00DD4578" w:rsidRPr="00105B5D" w14:paraId="237EA1FD" w14:textId="77777777" w:rsidTr="00EC259E">
              <w:trPr>
                <w:trHeight w:val="22"/>
                <w:jc w:val="center"/>
              </w:trPr>
              <w:tc>
                <w:tcPr>
                  <w:tcW w:w="2746" w:type="dxa"/>
                  <w:gridSpan w:val="2"/>
                  <w:tcBorders>
                    <w:top w:val="nil"/>
                    <w:left w:val="single" w:sz="8" w:space="0" w:color="auto"/>
                    <w:bottom w:val="single" w:sz="8" w:space="0" w:color="auto"/>
                    <w:right w:val="single" w:sz="8" w:space="0" w:color="auto"/>
                  </w:tcBorders>
                  <w:vAlign w:val="center"/>
                </w:tcPr>
                <w:p w14:paraId="0A6C2818"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COREA</w:t>
                  </w:r>
                </w:p>
              </w:tc>
              <w:tc>
                <w:tcPr>
                  <w:tcW w:w="9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24ADB03"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CC0E811"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4" w:type="dxa"/>
                  <w:tcBorders>
                    <w:top w:val="nil"/>
                    <w:left w:val="nil"/>
                    <w:bottom w:val="single" w:sz="8" w:space="0" w:color="auto"/>
                    <w:right w:val="single" w:sz="4" w:space="0" w:color="auto"/>
                  </w:tcBorders>
                  <w:vAlign w:val="center"/>
                </w:tcPr>
                <w:p w14:paraId="4F93B642"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EXCEPCION 35</w:t>
                  </w:r>
                </w:p>
              </w:tc>
              <w:tc>
                <w:tcPr>
                  <w:tcW w:w="1865" w:type="dxa"/>
                  <w:tcBorders>
                    <w:top w:val="nil"/>
                    <w:left w:val="single" w:sz="4" w:space="0" w:color="auto"/>
                    <w:bottom w:val="single" w:sz="8" w:space="0" w:color="auto"/>
                    <w:right w:val="single" w:sz="4" w:space="0" w:color="auto"/>
                  </w:tcBorders>
                  <w:vAlign w:val="center"/>
                </w:tcPr>
                <w:p w14:paraId="70C3D2E5"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NO</w:t>
                  </w:r>
                </w:p>
              </w:tc>
            </w:tr>
            <w:tr w:rsidR="00DD4578" w:rsidRPr="00105B5D" w14:paraId="3EB9FF80" w14:textId="77777777" w:rsidTr="00EC259E">
              <w:trPr>
                <w:trHeight w:val="22"/>
                <w:jc w:val="center"/>
              </w:trPr>
              <w:tc>
                <w:tcPr>
                  <w:tcW w:w="2746" w:type="dxa"/>
                  <w:gridSpan w:val="2"/>
                  <w:tcBorders>
                    <w:top w:val="nil"/>
                    <w:left w:val="single" w:sz="8" w:space="0" w:color="auto"/>
                    <w:bottom w:val="single" w:sz="8" w:space="0" w:color="auto"/>
                    <w:right w:val="single" w:sz="8" w:space="0" w:color="auto"/>
                  </w:tcBorders>
                  <w:vAlign w:val="center"/>
                </w:tcPr>
                <w:p w14:paraId="4C19380F"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COSTA RICA</w:t>
                  </w:r>
                </w:p>
              </w:tc>
              <w:tc>
                <w:tcPr>
                  <w:tcW w:w="9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E88666C"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1CE284E"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4" w:type="dxa"/>
                  <w:tcBorders>
                    <w:top w:val="nil"/>
                    <w:left w:val="nil"/>
                    <w:bottom w:val="single" w:sz="8" w:space="0" w:color="auto"/>
                    <w:right w:val="single" w:sz="4" w:space="0" w:color="auto"/>
                  </w:tcBorders>
                  <w:vAlign w:val="center"/>
                </w:tcPr>
                <w:p w14:paraId="6CED27E7"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EXCEPCION 35</w:t>
                  </w:r>
                </w:p>
              </w:tc>
              <w:tc>
                <w:tcPr>
                  <w:tcW w:w="1865" w:type="dxa"/>
                  <w:tcBorders>
                    <w:top w:val="nil"/>
                    <w:left w:val="single" w:sz="4" w:space="0" w:color="auto"/>
                    <w:bottom w:val="single" w:sz="8" w:space="0" w:color="auto"/>
                    <w:right w:val="single" w:sz="4" w:space="0" w:color="auto"/>
                  </w:tcBorders>
                  <w:vAlign w:val="center"/>
                </w:tcPr>
                <w:p w14:paraId="6120B483"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NO</w:t>
                  </w:r>
                </w:p>
              </w:tc>
            </w:tr>
            <w:tr w:rsidR="00DD4578" w:rsidRPr="00105B5D" w14:paraId="3CD0BF51" w14:textId="77777777" w:rsidTr="00EC259E">
              <w:trPr>
                <w:trHeight w:val="22"/>
                <w:jc w:val="center"/>
              </w:trPr>
              <w:tc>
                <w:tcPr>
                  <w:tcW w:w="1184" w:type="dxa"/>
                  <w:vMerge w:val="restart"/>
                  <w:tcBorders>
                    <w:top w:val="nil"/>
                    <w:left w:val="single" w:sz="8" w:space="0" w:color="auto"/>
                    <w:right w:val="single" w:sz="8" w:space="0" w:color="auto"/>
                  </w:tcBorders>
                  <w:vAlign w:val="center"/>
                </w:tcPr>
                <w:p w14:paraId="008B9949"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ESTADOS</w:t>
                  </w:r>
                </w:p>
                <w:p w14:paraId="06843973"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AELC</w:t>
                  </w:r>
                </w:p>
              </w:tc>
              <w:tc>
                <w:tcPr>
                  <w:tcW w:w="156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199C9F89"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LIECHTENSTEIN</w:t>
                  </w:r>
                </w:p>
              </w:tc>
              <w:tc>
                <w:tcPr>
                  <w:tcW w:w="9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8A116EE"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6F97FF5"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4" w:type="dxa"/>
                  <w:tcBorders>
                    <w:top w:val="nil"/>
                    <w:left w:val="nil"/>
                    <w:bottom w:val="single" w:sz="8" w:space="0" w:color="auto"/>
                    <w:right w:val="single" w:sz="4" w:space="0" w:color="auto"/>
                  </w:tcBorders>
                  <w:vAlign w:val="center"/>
                </w:tcPr>
                <w:p w14:paraId="6CAEC1B4"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EXCEPCION 35</w:t>
                  </w:r>
                </w:p>
              </w:tc>
              <w:tc>
                <w:tcPr>
                  <w:tcW w:w="1865" w:type="dxa"/>
                  <w:tcBorders>
                    <w:top w:val="nil"/>
                    <w:left w:val="single" w:sz="4" w:space="0" w:color="auto"/>
                    <w:bottom w:val="single" w:sz="8" w:space="0" w:color="auto"/>
                    <w:right w:val="single" w:sz="4" w:space="0" w:color="auto"/>
                  </w:tcBorders>
                  <w:vAlign w:val="center"/>
                </w:tcPr>
                <w:p w14:paraId="0749FF38"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NO</w:t>
                  </w:r>
                </w:p>
              </w:tc>
            </w:tr>
            <w:tr w:rsidR="00DD4578" w:rsidRPr="00105B5D" w14:paraId="6362D604" w14:textId="77777777" w:rsidTr="00EC259E">
              <w:trPr>
                <w:trHeight w:val="22"/>
                <w:jc w:val="center"/>
              </w:trPr>
              <w:tc>
                <w:tcPr>
                  <w:tcW w:w="1184" w:type="dxa"/>
                  <w:vMerge/>
                  <w:tcBorders>
                    <w:left w:val="single" w:sz="8" w:space="0" w:color="auto"/>
                    <w:right w:val="single" w:sz="8" w:space="0" w:color="auto"/>
                  </w:tcBorders>
                  <w:vAlign w:val="center"/>
                </w:tcPr>
                <w:p w14:paraId="2F485434" w14:textId="77777777" w:rsidR="00DD4578" w:rsidRPr="00105B5D" w:rsidRDefault="00DD4578" w:rsidP="00DD4578">
                  <w:pPr>
                    <w:pStyle w:val="Sinespaciado1"/>
                    <w:rPr>
                      <w:rFonts w:ascii="Arial" w:hAnsi="Arial" w:cs="Arial"/>
                      <w:sz w:val="16"/>
                      <w:szCs w:val="16"/>
                    </w:rPr>
                  </w:pPr>
                </w:p>
              </w:tc>
              <w:tc>
                <w:tcPr>
                  <w:tcW w:w="156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04D31733"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SUIZA</w:t>
                  </w:r>
                </w:p>
              </w:tc>
              <w:tc>
                <w:tcPr>
                  <w:tcW w:w="9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12DBDDE"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2D9CC48"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4" w:type="dxa"/>
                  <w:tcBorders>
                    <w:top w:val="nil"/>
                    <w:left w:val="nil"/>
                    <w:bottom w:val="single" w:sz="8" w:space="0" w:color="auto"/>
                    <w:right w:val="single" w:sz="4" w:space="0" w:color="auto"/>
                  </w:tcBorders>
                  <w:vAlign w:val="center"/>
                </w:tcPr>
                <w:p w14:paraId="387ECFCE"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EXCEPCION 35</w:t>
                  </w:r>
                </w:p>
              </w:tc>
              <w:tc>
                <w:tcPr>
                  <w:tcW w:w="1865" w:type="dxa"/>
                  <w:tcBorders>
                    <w:top w:val="nil"/>
                    <w:left w:val="single" w:sz="4" w:space="0" w:color="auto"/>
                    <w:bottom w:val="single" w:sz="8" w:space="0" w:color="auto"/>
                    <w:right w:val="single" w:sz="4" w:space="0" w:color="auto"/>
                  </w:tcBorders>
                  <w:vAlign w:val="center"/>
                </w:tcPr>
                <w:p w14:paraId="73F6F005"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NO</w:t>
                  </w:r>
                </w:p>
              </w:tc>
            </w:tr>
            <w:tr w:rsidR="00DD4578" w:rsidRPr="00105B5D" w14:paraId="1A600480" w14:textId="77777777" w:rsidTr="00EC259E">
              <w:trPr>
                <w:trHeight w:val="22"/>
                <w:jc w:val="center"/>
              </w:trPr>
              <w:tc>
                <w:tcPr>
                  <w:tcW w:w="1184" w:type="dxa"/>
                  <w:vMerge/>
                  <w:tcBorders>
                    <w:left w:val="single" w:sz="8" w:space="0" w:color="auto"/>
                    <w:right w:val="single" w:sz="8" w:space="0" w:color="auto"/>
                  </w:tcBorders>
                  <w:vAlign w:val="center"/>
                </w:tcPr>
                <w:p w14:paraId="61B94E5D" w14:textId="77777777" w:rsidR="00DD4578" w:rsidRPr="00105B5D" w:rsidRDefault="00DD4578" w:rsidP="00DD4578">
                  <w:pPr>
                    <w:pStyle w:val="Sinespaciado1"/>
                    <w:rPr>
                      <w:rFonts w:ascii="Arial" w:hAnsi="Arial" w:cs="Arial"/>
                      <w:sz w:val="16"/>
                      <w:szCs w:val="16"/>
                    </w:rPr>
                  </w:pPr>
                </w:p>
              </w:tc>
              <w:tc>
                <w:tcPr>
                  <w:tcW w:w="156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1D0029BE"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ISLANDIA</w:t>
                  </w:r>
                </w:p>
              </w:tc>
              <w:tc>
                <w:tcPr>
                  <w:tcW w:w="9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A4E1D57"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1C858BE"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4" w:type="dxa"/>
                  <w:tcBorders>
                    <w:top w:val="nil"/>
                    <w:left w:val="nil"/>
                    <w:bottom w:val="single" w:sz="8" w:space="0" w:color="auto"/>
                    <w:right w:val="single" w:sz="4" w:space="0" w:color="auto"/>
                  </w:tcBorders>
                  <w:vAlign w:val="center"/>
                </w:tcPr>
                <w:p w14:paraId="4E012519"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EXCEPCION 35</w:t>
                  </w:r>
                </w:p>
              </w:tc>
              <w:tc>
                <w:tcPr>
                  <w:tcW w:w="1865" w:type="dxa"/>
                  <w:tcBorders>
                    <w:top w:val="nil"/>
                    <w:left w:val="single" w:sz="4" w:space="0" w:color="auto"/>
                    <w:bottom w:val="single" w:sz="8" w:space="0" w:color="auto"/>
                    <w:right w:val="single" w:sz="4" w:space="0" w:color="auto"/>
                  </w:tcBorders>
                  <w:vAlign w:val="center"/>
                </w:tcPr>
                <w:p w14:paraId="1CF91324"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NO</w:t>
                  </w:r>
                </w:p>
              </w:tc>
            </w:tr>
            <w:tr w:rsidR="00DD4578" w:rsidRPr="00105B5D" w14:paraId="65E53621" w14:textId="77777777" w:rsidTr="00EC259E">
              <w:trPr>
                <w:trHeight w:val="22"/>
                <w:jc w:val="center"/>
              </w:trPr>
              <w:tc>
                <w:tcPr>
                  <w:tcW w:w="1184" w:type="dxa"/>
                  <w:vMerge/>
                  <w:tcBorders>
                    <w:left w:val="single" w:sz="8" w:space="0" w:color="auto"/>
                    <w:bottom w:val="single" w:sz="8" w:space="0" w:color="auto"/>
                    <w:right w:val="single" w:sz="8" w:space="0" w:color="auto"/>
                  </w:tcBorders>
                  <w:vAlign w:val="center"/>
                </w:tcPr>
                <w:p w14:paraId="709973B8" w14:textId="77777777" w:rsidR="00DD4578" w:rsidRPr="00105B5D" w:rsidRDefault="00DD4578" w:rsidP="00DD4578">
                  <w:pPr>
                    <w:pStyle w:val="Sinespaciado1"/>
                    <w:rPr>
                      <w:rFonts w:ascii="Arial" w:hAnsi="Arial" w:cs="Arial"/>
                      <w:sz w:val="16"/>
                      <w:szCs w:val="16"/>
                    </w:rPr>
                  </w:pPr>
                </w:p>
              </w:tc>
              <w:tc>
                <w:tcPr>
                  <w:tcW w:w="156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49F95626"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NORUEGA</w:t>
                  </w:r>
                </w:p>
              </w:tc>
              <w:tc>
                <w:tcPr>
                  <w:tcW w:w="9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D6AD6D4"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6C079DB"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4" w:type="dxa"/>
                  <w:tcBorders>
                    <w:top w:val="nil"/>
                    <w:left w:val="nil"/>
                    <w:bottom w:val="single" w:sz="8" w:space="0" w:color="auto"/>
                    <w:right w:val="single" w:sz="4" w:space="0" w:color="auto"/>
                  </w:tcBorders>
                  <w:vAlign w:val="center"/>
                </w:tcPr>
                <w:p w14:paraId="210F7D55"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EXCEPCION 35</w:t>
                  </w:r>
                </w:p>
              </w:tc>
              <w:tc>
                <w:tcPr>
                  <w:tcW w:w="1865" w:type="dxa"/>
                  <w:tcBorders>
                    <w:top w:val="nil"/>
                    <w:left w:val="single" w:sz="4" w:space="0" w:color="auto"/>
                    <w:bottom w:val="single" w:sz="8" w:space="0" w:color="auto"/>
                    <w:right w:val="single" w:sz="4" w:space="0" w:color="auto"/>
                  </w:tcBorders>
                  <w:vAlign w:val="center"/>
                </w:tcPr>
                <w:p w14:paraId="6A47F740"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NO</w:t>
                  </w:r>
                </w:p>
              </w:tc>
            </w:tr>
            <w:tr w:rsidR="00DD4578" w:rsidRPr="00105B5D" w14:paraId="7BD6B230" w14:textId="77777777" w:rsidTr="00EC259E">
              <w:trPr>
                <w:trHeight w:val="22"/>
                <w:jc w:val="center"/>
              </w:trPr>
              <w:tc>
                <w:tcPr>
                  <w:tcW w:w="2746" w:type="dxa"/>
                  <w:gridSpan w:val="2"/>
                  <w:tcBorders>
                    <w:left w:val="single" w:sz="8" w:space="0" w:color="auto"/>
                    <w:bottom w:val="single" w:sz="8" w:space="0" w:color="auto"/>
                    <w:right w:val="single" w:sz="8" w:space="0" w:color="auto"/>
                  </w:tcBorders>
                  <w:vAlign w:val="center"/>
                </w:tcPr>
                <w:p w14:paraId="255A6EB3"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ESTADOS UNIDOS</w:t>
                  </w:r>
                </w:p>
              </w:tc>
              <w:tc>
                <w:tcPr>
                  <w:tcW w:w="9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9559349"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3000B39"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4" w:type="dxa"/>
                  <w:tcBorders>
                    <w:top w:val="nil"/>
                    <w:left w:val="nil"/>
                    <w:bottom w:val="single" w:sz="8" w:space="0" w:color="auto"/>
                    <w:right w:val="single" w:sz="4" w:space="0" w:color="auto"/>
                  </w:tcBorders>
                  <w:vAlign w:val="center"/>
                </w:tcPr>
                <w:p w14:paraId="33BB49EC"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EXCEPCION 35</w:t>
                  </w:r>
                </w:p>
              </w:tc>
              <w:tc>
                <w:tcPr>
                  <w:tcW w:w="1865" w:type="dxa"/>
                  <w:tcBorders>
                    <w:top w:val="nil"/>
                    <w:left w:val="single" w:sz="4" w:space="0" w:color="auto"/>
                    <w:bottom w:val="single" w:sz="8" w:space="0" w:color="auto"/>
                    <w:right w:val="single" w:sz="4" w:space="0" w:color="auto"/>
                  </w:tcBorders>
                  <w:vAlign w:val="center"/>
                </w:tcPr>
                <w:p w14:paraId="330FAFC4"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NO</w:t>
                  </w:r>
                </w:p>
              </w:tc>
            </w:tr>
            <w:tr w:rsidR="00DD4578" w:rsidRPr="00105B5D" w14:paraId="2889817F" w14:textId="77777777" w:rsidTr="00EC259E">
              <w:trPr>
                <w:trHeight w:val="22"/>
                <w:jc w:val="center"/>
              </w:trPr>
              <w:tc>
                <w:tcPr>
                  <w:tcW w:w="2746" w:type="dxa"/>
                  <w:gridSpan w:val="2"/>
                  <w:tcBorders>
                    <w:left w:val="single" w:sz="8" w:space="0" w:color="auto"/>
                    <w:bottom w:val="single" w:sz="8" w:space="0" w:color="auto"/>
                    <w:right w:val="single" w:sz="8" w:space="0" w:color="auto"/>
                  </w:tcBorders>
                  <w:vAlign w:val="center"/>
                </w:tcPr>
                <w:p w14:paraId="767EE048"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MEXICO</w:t>
                  </w:r>
                </w:p>
              </w:tc>
              <w:tc>
                <w:tcPr>
                  <w:tcW w:w="9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C6F2C4E"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00399CE"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4" w:type="dxa"/>
                  <w:tcBorders>
                    <w:top w:val="nil"/>
                    <w:left w:val="nil"/>
                    <w:bottom w:val="single" w:sz="8" w:space="0" w:color="auto"/>
                    <w:right w:val="single" w:sz="4" w:space="0" w:color="auto"/>
                  </w:tcBorders>
                  <w:vAlign w:val="center"/>
                </w:tcPr>
                <w:p w14:paraId="35305C36"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EXCEPCION 35</w:t>
                  </w:r>
                </w:p>
              </w:tc>
              <w:tc>
                <w:tcPr>
                  <w:tcW w:w="1865" w:type="dxa"/>
                  <w:tcBorders>
                    <w:top w:val="nil"/>
                    <w:left w:val="single" w:sz="4" w:space="0" w:color="auto"/>
                    <w:bottom w:val="single" w:sz="8" w:space="0" w:color="auto"/>
                    <w:right w:val="single" w:sz="4" w:space="0" w:color="auto"/>
                  </w:tcBorders>
                  <w:vAlign w:val="center"/>
                </w:tcPr>
                <w:p w14:paraId="1B4E5E6F"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NO</w:t>
                  </w:r>
                </w:p>
              </w:tc>
            </w:tr>
            <w:tr w:rsidR="00DD4578" w:rsidRPr="00105B5D" w14:paraId="05CFD0FD" w14:textId="77777777" w:rsidTr="00EC259E">
              <w:trPr>
                <w:trHeight w:val="22"/>
                <w:jc w:val="center"/>
              </w:trPr>
              <w:tc>
                <w:tcPr>
                  <w:tcW w:w="1184" w:type="dxa"/>
                  <w:vMerge w:val="restart"/>
                  <w:tcBorders>
                    <w:top w:val="nil"/>
                    <w:left w:val="single" w:sz="8" w:space="0" w:color="auto"/>
                    <w:right w:val="single" w:sz="8" w:space="0" w:color="auto"/>
                  </w:tcBorders>
                  <w:vAlign w:val="center"/>
                </w:tcPr>
                <w:p w14:paraId="3E39AF51"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TRIANGULO</w:t>
                  </w:r>
                </w:p>
                <w:p w14:paraId="46078985"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NORTE</w:t>
                  </w:r>
                </w:p>
              </w:tc>
              <w:tc>
                <w:tcPr>
                  <w:tcW w:w="156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339E04"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EL SALVADOR</w:t>
                  </w:r>
                </w:p>
              </w:tc>
              <w:tc>
                <w:tcPr>
                  <w:tcW w:w="9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41CC1C"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5" w:type="dxa"/>
                  <w:vMerge w:val="restart"/>
                  <w:tcBorders>
                    <w:top w:val="nil"/>
                    <w:left w:val="nil"/>
                    <w:right w:val="single" w:sz="8" w:space="0" w:color="auto"/>
                  </w:tcBorders>
                  <w:noWrap/>
                  <w:tcMar>
                    <w:top w:w="0" w:type="dxa"/>
                    <w:left w:w="70" w:type="dxa"/>
                    <w:bottom w:w="0" w:type="dxa"/>
                    <w:right w:w="70" w:type="dxa"/>
                  </w:tcMar>
                  <w:vAlign w:val="center"/>
                </w:tcPr>
                <w:p w14:paraId="0C3FFAAF"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EXCEPCION 35</w:t>
                  </w:r>
                </w:p>
              </w:tc>
              <w:tc>
                <w:tcPr>
                  <w:tcW w:w="1574" w:type="dxa"/>
                  <w:tcBorders>
                    <w:top w:val="nil"/>
                    <w:left w:val="nil"/>
                    <w:bottom w:val="single" w:sz="8" w:space="0" w:color="auto"/>
                    <w:right w:val="single" w:sz="4" w:space="0" w:color="auto"/>
                  </w:tcBorders>
                  <w:vAlign w:val="center"/>
                </w:tcPr>
                <w:p w14:paraId="0D80BB02"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EXCEPCION 35</w:t>
                  </w:r>
                </w:p>
              </w:tc>
              <w:tc>
                <w:tcPr>
                  <w:tcW w:w="1865" w:type="dxa"/>
                  <w:tcBorders>
                    <w:top w:val="nil"/>
                    <w:left w:val="single" w:sz="4" w:space="0" w:color="auto"/>
                    <w:bottom w:val="single" w:sz="8" w:space="0" w:color="auto"/>
                    <w:right w:val="single" w:sz="4" w:space="0" w:color="auto"/>
                  </w:tcBorders>
                  <w:vAlign w:val="center"/>
                </w:tcPr>
                <w:p w14:paraId="1E92EE61"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NO</w:t>
                  </w:r>
                </w:p>
              </w:tc>
            </w:tr>
            <w:tr w:rsidR="00DD4578" w:rsidRPr="00105B5D" w14:paraId="0B5D346E" w14:textId="77777777" w:rsidTr="00EC259E">
              <w:trPr>
                <w:trHeight w:val="22"/>
                <w:jc w:val="center"/>
              </w:trPr>
              <w:tc>
                <w:tcPr>
                  <w:tcW w:w="1184" w:type="dxa"/>
                  <w:vMerge/>
                  <w:tcBorders>
                    <w:left w:val="single" w:sz="8" w:space="0" w:color="auto"/>
                    <w:right w:val="single" w:sz="8" w:space="0" w:color="auto"/>
                  </w:tcBorders>
                  <w:vAlign w:val="center"/>
                </w:tcPr>
                <w:p w14:paraId="109133E8" w14:textId="77777777" w:rsidR="00DD4578" w:rsidRPr="00105B5D" w:rsidRDefault="00DD4578" w:rsidP="00DD4578">
                  <w:pPr>
                    <w:pStyle w:val="Sinespaciado1"/>
                    <w:rPr>
                      <w:rFonts w:ascii="Arial" w:hAnsi="Arial" w:cs="Arial"/>
                      <w:sz w:val="16"/>
                      <w:szCs w:val="16"/>
                    </w:rPr>
                  </w:pPr>
                </w:p>
              </w:tc>
              <w:tc>
                <w:tcPr>
                  <w:tcW w:w="156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D811563"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GUATEMALA</w:t>
                  </w:r>
                </w:p>
              </w:tc>
              <w:tc>
                <w:tcPr>
                  <w:tcW w:w="9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1E4317"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5" w:type="dxa"/>
                  <w:vMerge/>
                  <w:tcBorders>
                    <w:left w:val="nil"/>
                    <w:right w:val="single" w:sz="8" w:space="0" w:color="auto"/>
                  </w:tcBorders>
                  <w:noWrap/>
                  <w:tcMar>
                    <w:top w:w="0" w:type="dxa"/>
                    <w:left w:w="70" w:type="dxa"/>
                    <w:bottom w:w="0" w:type="dxa"/>
                    <w:right w:w="70" w:type="dxa"/>
                  </w:tcMar>
                  <w:vAlign w:val="center"/>
                </w:tcPr>
                <w:p w14:paraId="4000B82D" w14:textId="77777777" w:rsidR="00DD4578" w:rsidRPr="00105B5D" w:rsidRDefault="00DD4578" w:rsidP="00344F45">
                  <w:pPr>
                    <w:pStyle w:val="Sinespaciado1"/>
                    <w:jc w:val="center"/>
                    <w:rPr>
                      <w:rFonts w:ascii="Arial" w:hAnsi="Arial" w:cs="Arial"/>
                      <w:sz w:val="16"/>
                      <w:szCs w:val="16"/>
                    </w:rPr>
                  </w:pPr>
                </w:p>
              </w:tc>
              <w:tc>
                <w:tcPr>
                  <w:tcW w:w="1574" w:type="dxa"/>
                  <w:tcBorders>
                    <w:top w:val="nil"/>
                    <w:left w:val="nil"/>
                    <w:bottom w:val="single" w:sz="8" w:space="0" w:color="auto"/>
                    <w:right w:val="single" w:sz="4" w:space="0" w:color="auto"/>
                  </w:tcBorders>
                  <w:vAlign w:val="center"/>
                </w:tcPr>
                <w:p w14:paraId="76A6629F"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EXCEPCION 35</w:t>
                  </w:r>
                </w:p>
              </w:tc>
              <w:tc>
                <w:tcPr>
                  <w:tcW w:w="1865" w:type="dxa"/>
                  <w:tcBorders>
                    <w:top w:val="nil"/>
                    <w:left w:val="single" w:sz="4" w:space="0" w:color="auto"/>
                    <w:bottom w:val="single" w:sz="8" w:space="0" w:color="auto"/>
                    <w:right w:val="single" w:sz="4" w:space="0" w:color="auto"/>
                  </w:tcBorders>
                  <w:vAlign w:val="center"/>
                </w:tcPr>
                <w:p w14:paraId="68226A84"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NO</w:t>
                  </w:r>
                </w:p>
              </w:tc>
            </w:tr>
            <w:tr w:rsidR="00DD4578" w:rsidRPr="00105B5D" w14:paraId="06B7B711" w14:textId="77777777" w:rsidTr="00EC259E">
              <w:trPr>
                <w:trHeight w:val="22"/>
                <w:jc w:val="center"/>
              </w:trPr>
              <w:tc>
                <w:tcPr>
                  <w:tcW w:w="1184" w:type="dxa"/>
                  <w:vMerge/>
                  <w:tcBorders>
                    <w:left w:val="single" w:sz="8" w:space="0" w:color="auto"/>
                    <w:bottom w:val="single" w:sz="8" w:space="0" w:color="auto"/>
                    <w:right w:val="single" w:sz="8" w:space="0" w:color="auto"/>
                  </w:tcBorders>
                  <w:vAlign w:val="center"/>
                </w:tcPr>
                <w:p w14:paraId="11B117B6" w14:textId="77777777" w:rsidR="00DD4578" w:rsidRPr="00105B5D" w:rsidRDefault="00DD4578" w:rsidP="00DD4578">
                  <w:pPr>
                    <w:pStyle w:val="Sinespaciado1"/>
                    <w:rPr>
                      <w:rFonts w:ascii="Arial" w:hAnsi="Arial" w:cs="Arial"/>
                      <w:sz w:val="16"/>
                      <w:szCs w:val="16"/>
                    </w:rPr>
                  </w:pPr>
                </w:p>
              </w:tc>
              <w:tc>
                <w:tcPr>
                  <w:tcW w:w="156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1E759FD"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HONDURAS</w:t>
                  </w:r>
                </w:p>
              </w:tc>
              <w:tc>
                <w:tcPr>
                  <w:tcW w:w="9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3741395"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NO</w:t>
                  </w:r>
                </w:p>
              </w:tc>
              <w:tc>
                <w:tcPr>
                  <w:tcW w:w="1575" w:type="dxa"/>
                  <w:vMerge/>
                  <w:tcBorders>
                    <w:left w:val="nil"/>
                    <w:bottom w:val="single" w:sz="8" w:space="0" w:color="auto"/>
                    <w:right w:val="single" w:sz="8" w:space="0" w:color="auto"/>
                  </w:tcBorders>
                  <w:noWrap/>
                  <w:tcMar>
                    <w:top w:w="0" w:type="dxa"/>
                    <w:left w:w="70" w:type="dxa"/>
                    <w:bottom w:w="0" w:type="dxa"/>
                    <w:right w:w="70" w:type="dxa"/>
                  </w:tcMar>
                  <w:vAlign w:val="center"/>
                </w:tcPr>
                <w:p w14:paraId="071FF859" w14:textId="77777777" w:rsidR="00DD4578" w:rsidRPr="00105B5D" w:rsidRDefault="00DD4578" w:rsidP="00344F45">
                  <w:pPr>
                    <w:pStyle w:val="Sinespaciado1"/>
                    <w:jc w:val="center"/>
                    <w:rPr>
                      <w:rFonts w:ascii="Arial" w:hAnsi="Arial" w:cs="Arial"/>
                      <w:sz w:val="16"/>
                      <w:szCs w:val="16"/>
                    </w:rPr>
                  </w:pPr>
                </w:p>
              </w:tc>
              <w:tc>
                <w:tcPr>
                  <w:tcW w:w="1574" w:type="dxa"/>
                  <w:tcBorders>
                    <w:top w:val="nil"/>
                    <w:left w:val="nil"/>
                    <w:bottom w:val="single" w:sz="8" w:space="0" w:color="auto"/>
                    <w:right w:val="single" w:sz="4" w:space="0" w:color="auto"/>
                  </w:tcBorders>
                  <w:vAlign w:val="center"/>
                </w:tcPr>
                <w:p w14:paraId="7087312A"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EXCEPCION 35</w:t>
                  </w:r>
                </w:p>
              </w:tc>
              <w:tc>
                <w:tcPr>
                  <w:tcW w:w="1865" w:type="dxa"/>
                  <w:tcBorders>
                    <w:top w:val="nil"/>
                    <w:left w:val="single" w:sz="4" w:space="0" w:color="auto"/>
                    <w:bottom w:val="single" w:sz="8" w:space="0" w:color="auto"/>
                    <w:right w:val="single" w:sz="4" w:space="0" w:color="auto"/>
                  </w:tcBorders>
                  <w:vAlign w:val="center"/>
                </w:tcPr>
                <w:p w14:paraId="0D76195D"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NO</w:t>
                  </w:r>
                </w:p>
              </w:tc>
            </w:tr>
            <w:tr w:rsidR="00DD4578" w:rsidRPr="00105B5D" w14:paraId="06FD7452" w14:textId="77777777" w:rsidTr="00EC259E">
              <w:trPr>
                <w:trHeight w:val="22"/>
                <w:jc w:val="center"/>
              </w:trPr>
              <w:tc>
                <w:tcPr>
                  <w:tcW w:w="2746" w:type="dxa"/>
                  <w:gridSpan w:val="2"/>
                  <w:tcBorders>
                    <w:left w:val="single" w:sz="8" w:space="0" w:color="auto"/>
                    <w:bottom w:val="single" w:sz="8" w:space="0" w:color="auto"/>
                    <w:right w:val="single" w:sz="8" w:space="0" w:color="auto"/>
                  </w:tcBorders>
                  <w:vAlign w:val="center"/>
                </w:tcPr>
                <w:p w14:paraId="50F6B615"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UNIÓN EUROPEA</w:t>
                  </w:r>
                </w:p>
              </w:tc>
              <w:tc>
                <w:tcPr>
                  <w:tcW w:w="9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3B4123B"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5" w:type="dxa"/>
                  <w:tcBorders>
                    <w:left w:val="nil"/>
                    <w:bottom w:val="single" w:sz="8" w:space="0" w:color="auto"/>
                    <w:right w:val="single" w:sz="8" w:space="0" w:color="auto"/>
                  </w:tcBorders>
                  <w:noWrap/>
                  <w:tcMar>
                    <w:top w:w="0" w:type="dxa"/>
                    <w:left w:w="70" w:type="dxa"/>
                    <w:bottom w:w="0" w:type="dxa"/>
                    <w:right w:w="70" w:type="dxa"/>
                  </w:tcMar>
                  <w:vAlign w:val="center"/>
                </w:tcPr>
                <w:p w14:paraId="4E2C29AA"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NO</w:t>
                  </w:r>
                </w:p>
              </w:tc>
              <w:tc>
                <w:tcPr>
                  <w:tcW w:w="1574" w:type="dxa"/>
                  <w:tcBorders>
                    <w:top w:val="nil"/>
                    <w:left w:val="nil"/>
                    <w:bottom w:val="single" w:sz="8" w:space="0" w:color="auto"/>
                    <w:right w:val="single" w:sz="4" w:space="0" w:color="auto"/>
                  </w:tcBorders>
                  <w:vAlign w:val="center"/>
                </w:tcPr>
                <w:p w14:paraId="0F473C7F"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EXCEPCION 35</w:t>
                  </w:r>
                </w:p>
              </w:tc>
              <w:tc>
                <w:tcPr>
                  <w:tcW w:w="1865" w:type="dxa"/>
                  <w:tcBorders>
                    <w:top w:val="nil"/>
                    <w:left w:val="single" w:sz="4" w:space="0" w:color="auto"/>
                    <w:bottom w:val="single" w:sz="8" w:space="0" w:color="auto"/>
                    <w:right w:val="single" w:sz="4" w:space="0" w:color="auto"/>
                  </w:tcBorders>
                  <w:vAlign w:val="center"/>
                </w:tcPr>
                <w:p w14:paraId="3AE89088"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NO</w:t>
                  </w:r>
                </w:p>
              </w:tc>
            </w:tr>
            <w:tr w:rsidR="00DD4578" w:rsidRPr="00105B5D" w14:paraId="48A62222" w14:textId="77777777" w:rsidTr="00EC259E">
              <w:trPr>
                <w:trHeight w:val="22"/>
                <w:jc w:val="center"/>
              </w:trPr>
              <w:tc>
                <w:tcPr>
                  <w:tcW w:w="2746" w:type="dxa"/>
                  <w:gridSpan w:val="2"/>
                  <w:tcBorders>
                    <w:top w:val="nil"/>
                    <w:left w:val="single" w:sz="8" w:space="0" w:color="auto"/>
                    <w:bottom w:val="single" w:sz="4" w:space="0" w:color="auto"/>
                    <w:right w:val="single" w:sz="8" w:space="0" w:color="auto"/>
                  </w:tcBorders>
                  <w:vAlign w:val="center"/>
                </w:tcPr>
                <w:p w14:paraId="44642922" w14:textId="77777777" w:rsidR="00DD4578" w:rsidRPr="00105B5D" w:rsidRDefault="00DD4578" w:rsidP="00DD4578">
                  <w:pPr>
                    <w:pStyle w:val="Sinespaciado1"/>
                    <w:rPr>
                      <w:rFonts w:ascii="Arial" w:hAnsi="Arial" w:cs="Arial"/>
                      <w:sz w:val="16"/>
                      <w:szCs w:val="16"/>
                    </w:rPr>
                  </w:pPr>
                  <w:r w:rsidRPr="00105B5D">
                    <w:rPr>
                      <w:rFonts w:ascii="Arial" w:hAnsi="Arial" w:cs="Arial"/>
                      <w:sz w:val="16"/>
                      <w:szCs w:val="16"/>
                    </w:rPr>
                    <w:t>CAN (COMUNIDAD ANDINA DE NACIONES)</w:t>
                  </w:r>
                </w:p>
              </w:tc>
              <w:tc>
                <w:tcPr>
                  <w:tcW w:w="971"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518AD1CC"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5" w:type="dxa"/>
                  <w:tcBorders>
                    <w:top w:val="nil"/>
                    <w:left w:val="nil"/>
                    <w:bottom w:val="single" w:sz="4" w:space="0" w:color="auto"/>
                    <w:right w:val="single" w:sz="8" w:space="0" w:color="auto"/>
                  </w:tcBorders>
                  <w:noWrap/>
                  <w:tcMar>
                    <w:top w:w="0" w:type="dxa"/>
                    <w:left w:w="70" w:type="dxa"/>
                    <w:bottom w:w="0" w:type="dxa"/>
                    <w:right w:w="70" w:type="dxa"/>
                  </w:tcMar>
                  <w:vAlign w:val="center"/>
                </w:tcPr>
                <w:p w14:paraId="559F4DC8"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SI</w:t>
                  </w:r>
                </w:p>
              </w:tc>
              <w:tc>
                <w:tcPr>
                  <w:tcW w:w="1574" w:type="dxa"/>
                  <w:tcBorders>
                    <w:top w:val="nil"/>
                    <w:left w:val="nil"/>
                    <w:bottom w:val="single" w:sz="4" w:space="0" w:color="auto"/>
                    <w:right w:val="single" w:sz="4" w:space="0" w:color="auto"/>
                  </w:tcBorders>
                  <w:vAlign w:val="center"/>
                </w:tcPr>
                <w:p w14:paraId="5B77E738"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EXCEPCION 35</w:t>
                  </w:r>
                </w:p>
              </w:tc>
              <w:tc>
                <w:tcPr>
                  <w:tcW w:w="1865" w:type="dxa"/>
                  <w:tcBorders>
                    <w:top w:val="nil"/>
                    <w:left w:val="single" w:sz="4" w:space="0" w:color="auto"/>
                    <w:bottom w:val="single" w:sz="4" w:space="0" w:color="auto"/>
                    <w:right w:val="single" w:sz="4" w:space="0" w:color="auto"/>
                  </w:tcBorders>
                  <w:vAlign w:val="center"/>
                </w:tcPr>
                <w:p w14:paraId="21EE28F6" w14:textId="77777777" w:rsidR="00DD4578" w:rsidRPr="00105B5D" w:rsidRDefault="00DD4578" w:rsidP="00344F45">
                  <w:pPr>
                    <w:pStyle w:val="Sinespaciado1"/>
                    <w:jc w:val="center"/>
                    <w:rPr>
                      <w:rFonts w:ascii="Arial" w:hAnsi="Arial" w:cs="Arial"/>
                      <w:sz w:val="16"/>
                      <w:szCs w:val="16"/>
                    </w:rPr>
                  </w:pPr>
                  <w:r w:rsidRPr="00105B5D">
                    <w:rPr>
                      <w:rFonts w:ascii="Arial" w:hAnsi="Arial" w:cs="Arial"/>
                      <w:sz w:val="16"/>
                      <w:szCs w:val="16"/>
                    </w:rPr>
                    <w:t>NO</w:t>
                  </w:r>
                </w:p>
              </w:tc>
            </w:tr>
          </w:tbl>
          <w:p w14:paraId="361019A2" w14:textId="323F10E6" w:rsidR="00DD4578" w:rsidRPr="008426CA" w:rsidRDefault="00DD4578" w:rsidP="00DD4578">
            <w:pPr>
              <w:jc w:val="both"/>
            </w:pPr>
          </w:p>
        </w:tc>
      </w:tr>
      <w:tr w:rsidR="00DD4578" w:rsidRPr="00C43F6C" w14:paraId="1754C04A" w14:textId="77777777" w:rsidTr="00EC259E">
        <w:trPr>
          <w:trHeight w:val="227"/>
          <w:jc w:val="center"/>
        </w:trPr>
        <w:tc>
          <w:tcPr>
            <w:tcW w:w="1980" w:type="dxa"/>
            <w:tcBorders>
              <w:top w:val="single" w:sz="4" w:space="0" w:color="auto"/>
              <w:left w:val="single" w:sz="4" w:space="0" w:color="auto"/>
              <w:bottom w:val="single" w:sz="4" w:space="0" w:color="auto"/>
              <w:right w:val="single" w:sz="4" w:space="0" w:color="auto"/>
            </w:tcBorders>
            <w:vAlign w:val="center"/>
          </w:tcPr>
          <w:p w14:paraId="4297CA35" w14:textId="77777777" w:rsidR="00DD4578" w:rsidRPr="00A10244" w:rsidRDefault="00DD4578" w:rsidP="00DD4578">
            <w:pPr>
              <w:pStyle w:val="Textoindependiente"/>
              <w:rPr>
                <w:rFonts w:cs="Arial"/>
                <w:b/>
                <w:color w:val="0D0D0D" w:themeColor="text1" w:themeTint="F2"/>
                <w:sz w:val="20"/>
              </w:rPr>
            </w:pPr>
            <w:r w:rsidRPr="00A10244">
              <w:rPr>
                <w:rFonts w:cs="Arial"/>
                <w:b/>
                <w:color w:val="0D0D0D" w:themeColor="text1" w:themeTint="F2"/>
                <w:sz w:val="20"/>
              </w:rPr>
              <w:t>Capacidad Residual de Contratación Como Proveedor</w:t>
            </w:r>
          </w:p>
        </w:tc>
        <w:tc>
          <w:tcPr>
            <w:tcW w:w="8791" w:type="dxa"/>
            <w:tcBorders>
              <w:top w:val="single" w:sz="4" w:space="0" w:color="auto"/>
              <w:left w:val="single" w:sz="4" w:space="0" w:color="auto"/>
              <w:bottom w:val="single" w:sz="4" w:space="0" w:color="auto"/>
              <w:right w:val="single" w:sz="4" w:space="0" w:color="auto"/>
            </w:tcBorders>
            <w:vAlign w:val="center"/>
          </w:tcPr>
          <w:p w14:paraId="54352EE4" w14:textId="77777777" w:rsidR="00DD4578" w:rsidRPr="00A10244" w:rsidRDefault="00DD4578" w:rsidP="00DD4578">
            <w:pPr>
              <w:pStyle w:val="Textoindependiente"/>
              <w:jc w:val="both"/>
              <w:rPr>
                <w:rFonts w:cs="Arial"/>
                <w:color w:val="0D0D0D" w:themeColor="text1" w:themeTint="F2"/>
                <w:sz w:val="20"/>
              </w:rPr>
            </w:pPr>
            <w:r w:rsidRPr="00A10244">
              <w:rPr>
                <w:rFonts w:cs="Arial"/>
                <w:color w:val="0D0D0D" w:themeColor="text1" w:themeTint="F2"/>
                <w:sz w:val="20"/>
              </w:rPr>
              <w:t xml:space="preserve"> El presente proceso de contratación no requiere acreditar capacidad residual.</w:t>
            </w:r>
          </w:p>
        </w:tc>
      </w:tr>
      <w:tr w:rsidR="00DD4578" w:rsidRPr="00C43F6C" w14:paraId="11D3A500" w14:textId="77777777" w:rsidTr="00EC259E">
        <w:trPr>
          <w:trHeight w:val="227"/>
          <w:jc w:val="center"/>
        </w:trPr>
        <w:tc>
          <w:tcPr>
            <w:tcW w:w="1980" w:type="dxa"/>
            <w:tcBorders>
              <w:top w:val="single" w:sz="4" w:space="0" w:color="auto"/>
              <w:left w:val="single" w:sz="4" w:space="0" w:color="auto"/>
              <w:bottom w:val="single" w:sz="4" w:space="0" w:color="auto"/>
              <w:right w:val="single" w:sz="4" w:space="0" w:color="auto"/>
            </w:tcBorders>
            <w:vAlign w:val="center"/>
          </w:tcPr>
          <w:p w14:paraId="29619A18" w14:textId="77777777" w:rsidR="00DD4578" w:rsidRDefault="00DD4578" w:rsidP="00DD4578">
            <w:pPr>
              <w:pStyle w:val="Textoindependiente"/>
              <w:rPr>
                <w:rFonts w:cs="Arial"/>
                <w:b/>
                <w:color w:val="000000" w:themeColor="text1"/>
                <w:sz w:val="20"/>
              </w:rPr>
            </w:pPr>
          </w:p>
          <w:p w14:paraId="206161F0" w14:textId="77777777" w:rsidR="00DD4578" w:rsidRPr="00801F2A" w:rsidRDefault="00DD4578" w:rsidP="00DD4578">
            <w:pPr>
              <w:pStyle w:val="Textoindependiente"/>
              <w:rPr>
                <w:rFonts w:cs="Arial"/>
                <w:b/>
                <w:color w:val="000000" w:themeColor="text1"/>
                <w:sz w:val="20"/>
              </w:rPr>
            </w:pPr>
            <w:r w:rsidRPr="00801F2A">
              <w:rPr>
                <w:rFonts w:cs="Arial"/>
                <w:b/>
                <w:color w:val="000000" w:themeColor="text1"/>
                <w:sz w:val="20"/>
              </w:rPr>
              <w:t>Presupuesto Oficial</w:t>
            </w:r>
          </w:p>
          <w:p w14:paraId="52F6F826" w14:textId="77777777" w:rsidR="00DD4578" w:rsidRPr="00801F2A" w:rsidRDefault="00DD4578" w:rsidP="00DD4578">
            <w:pPr>
              <w:pStyle w:val="Textoindependiente"/>
              <w:rPr>
                <w:rFonts w:cs="Arial"/>
                <w:b/>
                <w:color w:val="000000" w:themeColor="text1"/>
                <w:sz w:val="20"/>
              </w:rPr>
            </w:pPr>
          </w:p>
          <w:p w14:paraId="679A99FA" w14:textId="77777777" w:rsidR="00DD4578" w:rsidRPr="006B3521" w:rsidRDefault="00DD4578" w:rsidP="00DD4578">
            <w:pPr>
              <w:pStyle w:val="Textoindependiente"/>
              <w:rPr>
                <w:rFonts w:cs="Arial"/>
                <w:b/>
                <w:color w:val="FF0000"/>
                <w:sz w:val="20"/>
              </w:rPr>
            </w:pPr>
          </w:p>
        </w:tc>
        <w:tc>
          <w:tcPr>
            <w:tcW w:w="8791" w:type="dxa"/>
            <w:tcBorders>
              <w:top w:val="single" w:sz="4" w:space="0" w:color="auto"/>
              <w:left w:val="single" w:sz="4" w:space="0" w:color="auto"/>
              <w:bottom w:val="single" w:sz="4" w:space="0" w:color="auto"/>
              <w:right w:val="single" w:sz="4" w:space="0" w:color="auto"/>
            </w:tcBorders>
            <w:vAlign w:val="center"/>
          </w:tcPr>
          <w:p w14:paraId="75965086" w14:textId="412BBF27" w:rsidR="00565524" w:rsidRPr="00565524" w:rsidRDefault="00DD4578" w:rsidP="00565524">
            <w:pPr>
              <w:ind w:right="131"/>
              <w:jc w:val="both"/>
            </w:pPr>
            <w:r w:rsidRPr="00565524">
              <w:rPr>
                <w:color w:val="0D0D0D" w:themeColor="text1" w:themeTint="F2"/>
              </w:rPr>
              <w:lastRenderedPageBreak/>
              <w:t xml:space="preserve">El valor estimado del presente proceso de contratación es la suma de </w:t>
            </w:r>
            <w:r w:rsidR="00A719E2" w:rsidRPr="00A719E2">
              <w:rPr>
                <w:b/>
                <w:lang w:val="es-CO"/>
              </w:rPr>
              <w:t xml:space="preserve">CUATROCIENTOS </w:t>
            </w:r>
            <w:r w:rsidR="00403221">
              <w:rPr>
                <w:b/>
                <w:lang w:val="es-CO"/>
              </w:rPr>
              <w:t>TREINTA</w:t>
            </w:r>
            <w:r w:rsidR="00A719E2" w:rsidRPr="00A719E2">
              <w:rPr>
                <w:b/>
                <w:lang w:val="es-CO"/>
              </w:rPr>
              <w:t xml:space="preserve"> MILLONES DE PESOS ($</w:t>
            </w:r>
            <w:r w:rsidR="00A719E2">
              <w:rPr>
                <w:b/>
                <w:lang w:val="es-CO"/>
              </w:rPr>
              <w:t xml:space="preserve"> </w:t>
            </w:r>
            <w:r w:rsidR="00A719E2" w:rsidRPr="00A719E2">
              <w:rPr>
                <w:b/>
                <w:lang w:val="es-CO"/>
              </w:rPr>
              <w:t>4</w:t>
            </w:r>
            <w:r w:rsidR="00403221">
              <w:rPr>
                <w:b/>
                <w:lang w:val="es-CO"/>
              </w:rPr>
              <w:t>3</w:t>
            </w:r>
            <w:r w:rsidR="00A719E2" w:rsidRPr="00A719E2">
              <w:rPr>
                <w:b/>
                <w:lang w:val="es-CO"/>
              </w:rPr>
              <w:t>0.000.000,00)</w:t>
            </w:r>
            <w:r w:rsidR="00565524" w:rsidRPr="00565524">
              <w:rPr>
                <w:b/>
              </w:rPr>
              <w:t xml:space="preserve"> M/CTE</w:t>
            </w:r>
            <w:r w:rsidR="00565524" w:rsidRPr="00565524">
              <w:t xml:space="preserve"> </w:t>
            </w:r>
            <w:r w:rsidR="00565524" w:rsidRPr="00565524">
              <w:rPr>
                <w:b/>
                <w:bCs/>
              </w:rPr>
              <w:t xml:space="preserve">IVA INCLUIDO. </w:t>
            </w:r>
            <w:r w:rsidR="00565524" w:rsidRPr="00565524">
              <w:t>Para la vigencia 2026</w:t>
            </w:r>
            <w:r w:rsidR="00565524" w:rsidRPr="00565524">
              <w:rPr>
                <w:b/>
                <w:bCs/>
              </w:rPr>
              <w:t xml:space="preserve"> </w:t>
            </w:r>
            <w:r w:rsidR="00565524" w:rsidRPr="00565524">
              <w:t xml:space="preserve">distribuidos así: </w:t>
            </w:r>
            <w:bookmarkStart w:id="3" w:name="_Hlk200551404"/>
          </w:p>
          <w:p w14:paraId="229C1633" w14:textId="77777777" w:rsidR="00565524" w:rsidRPr="00565524" w:rsidRDefault="00565524" w:rsidP="00565524">
            <w:pPr>
              <w:ind w:right="131"/>
              <w:jc w:val="both"/>
              <w:rPr>
                <w:u w:val="single"/>
              </w:rPr>
            </w:pPr>
          </w:p>
          <w:p w14:paraId="590C5D32" w14:textId="2DB7DDBB" w:rsidR="00565524" w:rsidRPr="00565524" w:rsidRDefault="00A719E2" w:rsidP="00565524">
            <w:pPr>
              <w:pStyle w:val="Prrafodelista"/>
              <w:numPr>
                <w:ilvl w:val="0"/>
                <w:numId w:val="95"/>
              </w:numPr>
              <w:autoSpaceDE/>
              <w:autoSpaceDN/>
              <w:ind w:right="131"/>
              <w:jc w:val="both"/>
              <w:rPr>
                <w:b/>
                <w:bCs/>
              </w:rPr>
            </w:pPr>
            <w:r w:rsidRPr="00A719E2">
              <w:rPr>
                <w:b/>
                <w:u w:val="single"/>
                <w:lang w:val="es-CO"/>
              </w:rPr>
              <w:lastRenderedPageBreak/>
              <w:t xml:space="preserve">LOTE I UPRES HUILA: </w:t>
            </w:r>
            <w:r w:rsidRPr="00A719E2">
              <w:rPr>
                <w:b/>
                <w:bCs/>
                <w:u w:val="single"/>
                <w:lang w:val="es-CO"/>
              </w:rPr>
              <w:t>CIENTO OCHENTA MILLONES DE PESOS ($ 180.000.000,00) M/CTE IVA INCLUIDO</w:t>
            </w:r>
            <w:r w:rsidR="00565524" w:rsidRPr="00565524">
              <w:rPr>
                <w:b/>
                <w:bCs/>
              </w:rPr>
              <w:t>.</w:t>
            </w:r>
          </w:p>
          <w:p w14:paraId="4A60299F" w14:textId="77777777" w:rsidR="00565524" w:rsidRPr="00565524" w:rsidRDefault="00565524" w:rsidP="00565524">
            <w:pPr>
              <w:ind w:right="131"/>
              <w:jc w:val="both"/>
              <w:rPr>
                <w:b/>
                <w:bCs/>
                <w:u w:val="single"/>
              </w:rPr>
            </w:pPr>
          </w:p>
          <w:p w14:paraId="66298629" w14:textId="367EB0E6" w:rsidR="00565524" w:rsidRPr="00565524" w:rsidRDefault="00A719E2" w:rsidP="00565524">
            <w:pPr>
              <w:pStyle w:val="Prrafodelista"/>
              <w:numPr>
                <w:ilvl w:val="0"/>
                <w:numId w:val="95"/>
              </w:numPr>
              <w:autoSpaceDE/>
              <w:autoSpaceDN/>
              <w:ind w:right="131"/>
              <w:jc w:val="both"/>
            </w:pPr>
            <w:r w:rsidRPr="00A719E2">
              <w:rPr>
                <w:b/>
                <w:u w:val="single"/>
                <w:lang w:val="es-CO"/>
              </w:rPr>
              <w:t xml:space="preserve">LOTE II UPRES TOLIMA: </w:t>
            </w:r>
            <w:r w:rsidRPr="00A719E2">
              <w:rPr>
                <w:b/>
                <w:bCs/>
                <w:u w:val="single"/>
                <w:lang w:val="es-CO"/>
              </w:rPr>
              <w:t xml:space="preserve">DOSCIENTOS </w:t>
            </w:r>
            <w:r w:rsidR="007E0020">
              <w:rPr>
                <w:b/>
                <w:bCs/>
                <w:u w:val="single"/>
                <w:lang w:val="es-CO"/>
              </w:rPr>
              <w:t>CINCUENTA</w:t>
            </w:r>
            <w:r w:rsidRPr="00A719E2">
              <w:rPr>
                <w:b/>
                <w:bCs/>
                <w:u w:val="single"/>
                <w:lang w:val="es-CO"/>
              </w:rPr>
              <w:t xml:space="preserve"> MILLONES DE PESOS ($ 2</w:t>
            </w:r>
            <w:r w:rsidR="007E0020">
              <w:rPr>
                <w:b/>
                <w:bCs/>
                <w:u w:val="single"/>
                <w:lang w:val="es-CO"/>
              </w:rPr>
              <w:t>5</w:t>
            </w:r>
            <w:r w:rsidRPr="00A719E2">
              <w:rPr>
                <w:b/>
                <w:bCs/>
                <w:u w:val="single"/>
                <w:lang w:val="es-CO"/>
              </w:rPr>
              <w:t>0.000.000,00) M/CTE IVA INCLUIDO</w:t>
            </w:r>
            <w:bookmarkEnd w:id="3"/>
            <w:r w:rsidR="00565524" w:rsidRPr="00565524">
              <w:rPr>
                <w:b/>
                <w:bCs/>
              </w:rPr>
              <w:t>.</w:t>
            </w:r>
          </w:p>
          <w:p w14:paraId="620CC515" w14:textId="77777777" w:rsidR="00565524" w:rsidRPr="00565524" w:rsidRDefault="00565524" w:rsidP="00565524">
            <w:pPr>
              <w:ind w:right="131"/>
              <w:jc w:val="both"/>
            </w:pPr>
          </w:p>
          <w:tbl>
            <w:tblPr>
              <w:tblW w:w="8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1342"/>
              <w:gridCol w:w="1028"/>
              <w:gridCol w:w="1460"/>
              <w:gridCol w:w="708"/>
              <w:gridCol w:w="740"/>
              <w:gridCol w:w="1472"/>
              <w:gridCol w:w="1206"/>
            </w:tblGrid>
            <w:tr w:rsidR="007B6D5D" w:rsidRPr="007B6D5D" w14:paraId="402DAE5B" w14:textId="77777777" w:rsidTr="007B6D5D">
              <w:trPr>
                <w:trHeight w:val="267"/>
                <w:jc w:val="center"/>
              </w:trPr>
              <w:tc>
                <w:tcPr>
                  <w:tcW w:w="335" w:type="pct"/>
                  <w:vAlign w:val="center"/>
                </w:tcPr>
                <w:p w14:paraId="58C6B589" w14:textId="77777777" w:rsidR="007B6D5D" w:rsidRPr="007B6D5D" w:rsidRDefault="007B6D5D" w:rsidP="007B6D5D">
                  <w:pPr>
                    <w:spacing w:line="276" w:lineRule="auto"/>
                    <w:jc w:val="center"/>
                    <w:rPr>
                      <w:b/>
                      <w:bCs/>
                      <w:sz w:val="12"/>
                      <w:szCs w:val="12"/>
                    </w:rPr>
                  </w:pPr>
                  <w:r w:rsidRPr="007B6D5D">
                    <w:rPr>
                      <w:b/>
                      <w:bCs/>
                      <w:sz w:val="12"/>
                      <w:szCs w:val="12"/>
                    </w:rPr>
                    <w:t>ÍTEM Y/O LOTE</w:t>
                  </w:r>
                </w:p>
              </w:tc>
              <w:tc>
                <w:tcPr>
                  <w:tcW w:w="787" w:type="pct"/>
                  <w:vAlign w:val="center"/>
                </w:tcPr>
                <w:p w14:paraId="5A2F1E90" w14:textId="77777777" w:rsidR="007B6D5D" w:rsidRPr="007B6D5D" w:rsidRDefault="007B6D5D" w:rsidP="007B6D5D">
                  <w:pPr>
                    <w:spacing w:line="276" w:lineRule="auto"/>
                    <w:jc w:val="center"/>
                    <w:rPr>
                      <w:b/>
                      <w:bCs/>
                      <w:sz w:val="12"/>
                      <w:szCs w:val="12"/>
                    </w:rPr>
                  </w:pPr>
                  <w:r w:rsidRPr="007B6D5D">
                    <w:rPr>
                      <w:b/>
                      <w:sz w:val="12"/>
                      <w:szCs w:val="12"/>
                    </w:rPr>
                    <w:t>RUBRO Y DESAGREGACIÓN PRESUPUESTAL</w:t>
                  </w:r>
                </w:p>
              </w:tc>
              <w:tc>
                <w:tcPr>
                  <w:tcW w:w="603" w:type="pct"/>
                  <w:vAlign w:val="center"/>
                </w:tcPr>
                <w:p w14:paraId="5CB45353" w14:textId="77777777" w:rsidR="007B6D5D" w:rsidRPr="007B6D5D" w:rsidRDefault="007B6D5D" w:rsidP="007B6D5D">
                  <w:pPr>
                    <w:spacing w:line="276" w:lineRule="auto"/>
                    <w:jc w:val="center"/>
                    <w:rPr>
                      <w:b/>
                      <w:bCs/>
                      <w:sz w:val="12"/>
                      <w:szCs w:val="12"/>
                    </w:rPr>
                  </w:pPr>
                  <w:r w:rsidRPr="007B6D5D">
                    <w:rPr>
                      <w:b/>
                      <w:bCs/>
                      <w:sz w:val="12"/>
                      <w:szCs w:val="12"/>
                    </w:rPr>
                    <w:t>UNIDAD</w:t>
                  </w:r>
                </w:p>
              </w:tc>
              <w:tc>
                <w:tcPr>
                  <w:tcW w:w="856" w:type="pct"/>
                  <w:vAlign w:val="center"/>
                </w:tcPr>
                <w:p w14:paraId="0CED8F44" w14:textId="77777777" w:rsidR="007B6D5D" w:rsidRPr="007B6D5D" w:rsidRDefault="007B6D5D" w:rsidP="007B6D5D">
                  <w:pPr>
                    <w:spacing w:line="276" w:lineRule="auto"/>
                    <w:jc w:val="center"/>
                    <w:rPr>
                      <w:b/>
                      <w:bCs/>
                      <w:sz w:val="12"/>
                      <w:szCs w:val="12"/>
                    </w:rPr>
                  </w:pPr>
                  <w:r w:rsidRPr="007B6D5D">
                    <w:rPr>
                      <w:b/>
                      <w:bCs/>
                      <w:sz w:val="12"/>
                      <w:szCs w:val="12"/>
                    </w:rPr>
                    <w:t>DESCRIPCIÓN</w:t>
                  </w:r>
                </w:p>
              </w:tc>
              <w:tc>
                <w:tcPr>
                  <w:tcW w:w="415" w:type="pct"/>
                  <w:vAlign w:val="center"/>
                </w:tcPr>
                <w:p w14:paraId="109DDDB3" w14:textId="77777777" w:rsidR="007B6D5D" w:rsidRPr="007B6D5D" w:rsidRDefault="007B6D5D" w:rsidP="007B6D5D">
                  <w:pPr>
                    <w:spacing w:line="276" w:lineRule="auto"/>
                    <w:ind w:left="-244" w:right="-155" w:firstLine="142"/>
                    <w:jc w:val="center"/>
                    <w:rPr>
                      <w:b/>
                      <w:bCs/>
                      <w:sz w:val="12"/>
                      <w:szCs w:val="12"/>
                    </w:rPr>
                  </w:pPr>
                  <w:r w:rsidRPr="007B6D5D">
                    <w:rPr>
                      <w:b/>
                      <w:bCs/>
                      <w:sz w:val="12"/>
                      <w:szCs w:val="12"/>
                    </w:rPr>
                    <w:t>RECURSO</w:t>
                  </w:r>
                </w:p>
              </w:tc>
              <w:tc>
                <w:tcPr>
                  <w:tcW w:w="434" w:type="pct"/>
                  <w:vAlign w:val="center"/>
                </w:tcPr>
                <w:p w14:paraId="134EE622" w14:textId="77777777" w:rsidR="007B6D5D" w:rsidRPr="007B6D5D" w:rsidRDefault="007B6D5D" w:rsidP="007B6D5D">
                  <w:pPr>
                    <w:spacing w:line="276" w:lineRule="auto"/>
                    <w:ind w:left="-57" w:right="-74"/>
                    <w:jc w:val="center"/>
                    <w:rPr>
                      <w:b/>
                      <w:bCs/>
                      <w:sz w:val="12"/>
                      <w:szCs w:val="12"/>
                    </w:rPr>
                  </w:pPr>
                  <w:r w:rsidRPr="007B6D5D">
                    <w:rPr>
                      <w:b/>
                      <w:bCs/>
                      <w:sz w:val="12"/>
                      <w:szCs w:val="12"/>
                    </w:rPr>
                    <w:t>CANTIDAD</w:t>
                  </w:r>
                </w:p>
              </w:tc>
              <w:tc>
                <w:tcPr>
                  <w:tcW w:w="863" w:type="pct"/>
                  <w:vAlign w:val="center"/>
                </w:tcPr>
                <w:p w14:paraId="54DF727A" w14:textId="77777777" w:rsidR="007B6D5D" w:rsidRPr="007B6D5D" w:rsidRDefault="007B6D5D" w:rsidP="007B6D5D">
                  <w:pPr>
                    <w:spacing w:line="276" w:lineRule="auto"/>
                    <w:jc w:val="center"/>
                    <w:rPr>
                      <w:b/>
                      <w:bCs/>
                      <w:sz w:val="12"/>
                      <w:szCs w:val="12"/>
                    </w:rPr>
                  </w:pPr>
                  <w:r w:rsidRPr="007B6D5D">
                    <w:rPr>
                      <w:b/>
                      <w:sz w:val="12"/>
                      <w:szCs w:val="12"/>
                    </w:rPr>
                    <w:t>VALOR UNITARIO ESTIMADO, INLCUIDO IVA</w:t>
                  </w:r>
                </w:p>
              </w:tc>
              <w:tc>
                <w:tcPr>
                  <w:tcW w:w="707" w:type="pct"/>
                  <w:vAlign w:val="center"/>
                </w:tcPr>
                <w:p w14:paraId="1B37A124" w14:textId="77777777" w:rsidR="007B6D5D" w:rsidRPr="007B6D5D" w:rsidRDefault="007B6D5D" w:rsidP="007B6D5D">
                  <w:pPr>
                    <w:spacing w:line="276" w:lineRule="auto"/>
                    <w:jc w:val="center"/>
                    <w:rPr>
                      <w:b/>
                      <w:bCs/>
                      <w:sz w:val="12"/>
                      <w:szCs w:val="12"/>
                    </w:rPr>
                  </w:pPr>
                  <w:r w:rsidRPr="007B6D5D">
                    <w:rPr>
                      <w:b/>
                      <w:sz w:val="12"/>
                      <w:szCs w:val="12"/>
                    </w:rPr>
                    <w:t xml:space="preserve">VALOR TOTAL ESTIMADO INLCUIDO IVA, </w:t>
                  </w:r>
                </w:p>
              </w:tc>
            </w:tr>
            <w:tr w:rsidR="007B6D5D" w:rsidRPr="007B6D5D" w14:paraId="726762B0" w14:textId="77777777" w:rsidTr="007B6D5D">
              <w:trPr>
                <w:trHeight w:val="556"/>
                <w:jc w:val="center"/>
              </w:trPr>
              <w:tc>
                <w:tcPr>
                  <w:tcW w:w="335" w:type="pct"/>
                  <w:vAlign w:val="center"/>
                </w:tcPr>
                <w:p w14:paraId="3386AF74" w14:textId="77777777" w:rsidR="007B6D5D" w:rsidRPr="007B6D5D" w:rsidRDefault="007B6D5D" w:rsidP="007B6D5D">
                  <w:pPr>
                    <w:spacing w:line="276" w:lineRule="auto"/>
                    <w:jc w:val="center"/>
                    <w:rPr>
                      <w:sz w:val="12"/>
                      <w:szCs w:val="12"/>
                    </w:rPr>
                  </w:pPr>
                  <w:r w:rsidRPr="007B6D5D">
                    <w:rPr>
                      <w:sz w:val="12"/>
                      <w:szCs w:val="12"/>
                    </w:rPr>
                    <w:t>1</w:t>
                  </w:r>
                </w:p>
              </w:tc>
              <w:tc>
                <w:tcPr>
                  <w:tcW w:w="787" w:type="pct"/>
                  <w:vAlign w:val="center"/>
                </w:tcPr>
                <w:p w14:paraId="5105B92D" w14:textId="77777777" w:rsidR="007B6D5D" w:rsidRPr="007B6D5D" w:rsidRDefault="007B6D5D" w:rsidP="007B6D5D">
                  <w:pPr>
                    <w:spacing w:line="276" w:lineRule="auto"/>
                    <w:jc w:val="center"/>
                    <w:rPr>
                      <w:sz w:val="12"/>
                      <w:szCs w:val="12"/>
                    </w:rPr>
                  </w:pPr>
                  <w:r w:rsidRPr="007B6D5D">
                    <w:rPr>
                      <w:sz w:val="12"/>
                      <w:szCs w:val="12"/>
                    </w:rPr>
                    <w:t>02-02-02-009-03</w:t>
                  </w:r>
                </w:p>
              </w:tc>
              <w:tc>
                <w:tcPr>
                  <w:tcW w:w="603" w:type="pct"/>
                  <w:vAlign w:val="center"/>
                </w:tcPr>
                <w:p w14:paraId="639DCA7D" w14:textId="77777777" w:rsidR="007B6D5D" w:rsidRPr="007B6D5D" w:rsidRDefault="007B6D5D" w:rsidP="007B6D5D">
                  <w:pPr>
                    <w:spacing w:line="276" w:lineRule="auto"/>
                    <w:jc w:val="center"/>
                    <w:rPr>
                      <w:sz w:val="12"/>
                      <w:szCs w:val="12"/>
                      <w:lang w:val="pt-PT"/>
                    </w:rPr>
                  </w:pPr>
                  <w:r w:rsidRPr="007B6D5D">
                    <w:rPr>
                      <w:sz w:val="12"/>
                      <w:szCs w:val="12"/>
                      <w:lang w:val="pt-PT"/>
                    </w:rPr>
                    <w:t>RASES No. 2</w:t>
                  </w:r>
                </w:p>
                <w:p w14:paraId="376E00C4" w14:textId="77777777" w:rsidR="007B6D5D" w:rsidRPr="007B6D5D" w:rsidRDefault="007B6D5D" w:rsidP="007B6D5D">
                  <w:pPr>
                    <w:spacing w:line="276" w:lineRule="auto"/>
                    <w:jc w:val="center"/>
                    <w:rPr>
                      <w:sz w:val="12"/>
                      <w:szCs w:val="12"/>
                      <w:lang w:val="pt-PT"/>
                    </w:rPr>
                  </w:pPr>
                  <w:r w:rsidRPr="007B6D5D">
                    <w:rPr>
                      <w:sz w:val="12"/>
                      <w:szCs w:val="12"/>
                      <w:lang w:val="pt-PT"/>
                    </w:rPr>
                    <w:t>LOTE I</w:t>
                  </w:r>
                </w:p>
                <w:p w14:paraId="12203380" w14:textId="77777777" w:rsidR="007B6D5D" w:rsidRPr="007B6D5D" w:rsidRDefault="007B6D5D" w:rsidP="007B6D5D">
                  <w:pPr>
                    <w:spacing w:line="276" w:lineRule="auto"/>
                    <w:jc w:val="center"/>
                    <w:rPr>
                      <w:sz w:val="12"/>
                      <w:szCs w:val="12"/>
                      <w:lang w:val="pt-PT"/>
                    </w:rPr>
                  </w:pPr>
                  <w:r w:rsidRPr="007B6D5D">
                    <w:rPr>
                      <w:sz w:val="12"/>
                      <w:szCs w:val="12"/>
                      <w:lang w:val="pt-PT"/>
                    </w:rPr>
                    <w:t>HUILA</w:t>
                  </w:r>
                </w:p>
              </w:tc>
              <w:tc>
                <w:tcPr>
                  <w:tcW w:w="856" w:type="pct"/>
                  <w:vMerge w:val="restart"/>
                  <w:vAlign w:val="center"/>
                </w:tcPr>
                <w:p w14:paraId="4118D99A" w14:textId="606081A1" w:rsidR="007B6D5D" w:rsidRPr="007B6D5D" w:rsidRDefault="007B6D5D" w:rsidP="007B6D5D">
                  <w:pPr>
                    <w:spacing w:line="276" w:lineRule="auto"/>
                    <w:jc w:val="center"/>
                    <w:rPr>
                      <w:bCs/>
                      <w:sz w:val="12"/>
                      <w:szCs w:val="12"/>
                    </w:rPr>
                  </w:pPr>
                  <w:r w:rsidRPr="007B6D5D">
                    <w:rPr>
                      <w:bCs/>
                      <w:sz w:val="12"/>
                      <w:szCs w:val="12"/>
                    </w:rPr>
                    <w:t>PRESTACION DE SERVICIOS DE RESONANCIAS PARA LOS LOTES I UPRES HUILA Y LOTE II UPRES TOLIMA</w:t>
                  </w:r>
                </w:p>
              </w:tc>
              <w:tc>
                <w:tcPr>
                  <w:tcW w:w="415" w:type="pct"/>
                  <w:vAlign w:val="center"/>
                </w:tcPr>
                <w:p w14:paraId="7160C1E2" w14:textId="77777777" w:rsidR="007B6D5D" w:rsidRPr="007B6D5D" w:rsidRDefault="007B6D5D" w:rsidP="007B6D5D">
                  <w:pPr>
                    <w:spacing w:line="276" w:lineRule="auto"/>
                    <w:jc w:val="center"/>
                    <w:rPr>
                      <w:sz w:val="12"/>
                      <w:szCs w:val="12"/>
                    </w:rPr>
                  </w:pPr>
                  <w:r w:rsidRPr="007B6D5D">
                    <w:rPr>
                      <w:sz w:val="12"/>
                      <w:szCs w:val="12"/>
                    </w:rPr>
                    <w:t>16</w:t>
                  </w:r>
                </w:p>
              </w:tc>
              <w:tc>
                <w:tcPr>
                  <w:tcW w:w="434" w:type="pct"/>
                  <w:vAlign w:val="center"/>
                </w:tcPr>
                <w:p w14:paraId="27FAEC3F" w14:textId="77777777" w:rsidR="007B6D5D" w:rsidRPr="007B6D5D" w:rsidRDefault="007B6D5D" w:rsidP="007B6D5D">
                  <w:pPr>
                    <w:spacing w:line="276" w:lineRule="auto"/>
                    <w:jc w:val="center"/>
                    <w:rPr>
                      <w:sz w:val="12"/>
                      <w:szCs w:val="12"/>
                    </w:rPr>
                  </w:pPr>
                  <w:r w:rsidRPr="007B6D5D">
                    <w:rPr>
                      <w:sz w:val="12"/>
                      <w:szCs w:val="12"/>
                    </w:rPr>
                    <w:t>1</w:t>
                  </w:r>
                </w:p>
              </w:tc>
              <w:tc>
                <w:tcPr>
                  <w:tcW w:w="863" w:type="pct"/>
                  <w:vAlign w:val="center"/>
                </w:tcPr>
                <w:p w14:paraId="6045EB27" w14:textId="77777777" w:rsidR="007B6D5D" w:rsidRPr="007B6D5D" w:rsidRDefault="007B6D5D" w:rsidP="007B6D5D">
                  <w:pPr>
                    <w:spacing w:line="276" w:lineRule="auto"/>
                    <w:jc w:val="center"/>
                    <w:rPr>
                      <w:sz w:val="12"/>
                      <w:szCs w:val="12"/>
                    </w:rPr>
                  </w:pPr>
                  <w:r w:rsidRPr="007B6D5D">
                    <w:rPr>
                      <w:sz w:val="12"/>
                      <w:szCs w:val="12"/>
                    </w:rPr>
                    <w:t>VIGENCIA 2026</w:t>
                  </w:r>
                </w:p>
                <w:p w14:paraId="755B0ED5" w14:textId="77777777" w:rsidR="007B6D5D" w:rsidRPr="007B6D5D" w:rsidRDefault="007B6D5D" w:rsidP="007B6D5D">
                  <w:pPr>
                    <w:spacing w:line="276" w:lineRule="auto"/>
                    <w:jc w:val="center"/>
                    <w:rPr>
                      <w:sz w:val="12"/>
                      <w:szCs w:val="12"/>
                    </w:rPr>
                  </w:pPr>
                  <w:r w:rsidRPr="007B6D5D">
                    <w:rPr>
                      <w:sz w:val="12"/>
                      <w:szCs w:val="12"/>
                    </w:rPr>
                    <w:t>$ 180.000.000.00</w:t>
                  </w:r>
                </w:p>
              </w:tc>
              <w:tc>
                <w:tcPr>
                  <w:tcW w:w="707" w:type="pct"/>
                  <w:vAlign w:val="center"/>
                </w:tcPr>
                <w:p w14:paraId="4154EF26" w14:textId="77777777" w:rsidR="007B6D5D" w:rsidRPr="007B6D5D" w:rsidRDefault="007B6D5D" w:rsidP="007B6D5D">
                  <w:pPr>
                    <w:spacing w:line="276" w:lineRule="auto"/>
                    <w:jc w:val="center"/>
                    <w:rPr>
                      <w:sz w:val="12"/>
                      <w:szCs w:val="12"/>
                    </w:rPr>
                  </w:pPr>
                  <w:r w:rsidRPr="007B6D5D">
                    <w:rPr>
                      <w:sz w:val="12"/>
                      <w:szCs w:val="12"/>
                    </w:rPr>
                    <w:t>$ 180.000.000.00</w:t>
                  </w:r>
                </w:p>
              </w:tc>
            </w:tr>
            <w:tr w:rsidR="007B6D5D" w:rsidRPr="007B6D5D" w14:paraId="233979E4" w14:textId="77777777" w:rsidTr="007B6D5D">
              <w:trPr>
                <w:trHeight w:val="556"/>
                <w:jc w:val="center"/>
              </w:trPr>
              <w:tc>
                <w:tcPr>
                  <w:tcW w:w="335" w:type="pct"/>
                  <w:vAlign w:val="center"/>
                </w:tcPr>
                <w:p w14:paraId="0341EAA2" w14:textId="77777777" w:rsidR="007B6D5D" w:rsidRPr="007B6D5D" w:rsidRDefault="007B6D5D" w:rsidP="007B6D5D">
                  <w:pPr>
                    <w:spacing w:line="276" w:lineRule="auto"/>
                    <w:jc w:val="center"/>
                    <w:rPr>
                      <w:sz w:val="12"/>
                      <w:szCs w:val="12"/>
                    </w:rPr>
                  </w:pPr>
                  <w:r w:rsidRPr="007B6D5D">
                    <w:rPr>
                      <w:sz w:val="12"/>
                      <w:szCs w:val="12"/>
                    </w:rPr>
                    <w:t>2</w:t>
                  </w:r>
                </w:p>
              </w:tc>
              <w:tc>
                <w:tcPr>
                  <w:tcW w:w="787" w:type="pct"/>
                  <w:vAlign w:val="center"/>
                </w:tcPr>
                <w:p w14:paraId="12D30386" w14:textId="77777777" w:rsidR="007B6D5D" w:rsidRPr="007B6D5D" w:rsidRDefault="007B6D5D" w:rsidP="007B6D5D">
                  <w:pPr>
                    <w:spacing w:line="276" w:lineRule="auto"/>
                    <w:jc w:val="center"/>
                    <w:rPr>
                      <w:sz w:val="12"/>
                      <w:szCs w:val="12"/>
                    </w:rPr>
                  </w:pPr>
                  <w:r w:rsidRPr="007B6D5D">
                    <w:rPr>
                      <w:sz w:val="12"/>
                      <w:szCs w:val="12"/>
                    </w:rPr>
                    <w:t xml:space="preserve">02-02-02-009-03 </w:t>
                  </w:r>
                </w:p>
              </w:tc>
              <w:tc>
                <w:tcPr>
                  <w:tcW w:w="603" w:type="pct"/>
                  <w:vAlign w:val="center"/>
                </w:tcPr>
                <w:p w14:paraId="443AE7C6" w14:textId="77777777" w:rsidR="007B6D5D" w:rsidRPr="007B6D5D" w:rsidRDefault="007B6D5D" w:rsidP="007B6D5D">
                  <w:pPr>
                    <w:spacing w:line="276" w:lineRule="auto"/>
                    <w:jc w:val="center"/>
                    <w:rPr>
                      <w:sz w:val="12"/>
                      <w:szCs w:val="12"/>
                      <w:lang w:val="pt-PT"/>
                    </w:rPr>
                  </w:pPr>
                  <w:r w:rsidRPr="007B6D5D">
                    <w:rPr>
                      <w:sz w:val="12"/>
                      <w:szCs w:val="12"/>
                      <w:lang w:val="pt-PT"/>
                    </w:rPr>
                    <w:t>RASES No. 2</w:t>
                  </w:r>
                </w:p>
                <w:p w14:paraId="22DA7B56" w14:textId="77777777" w:rsidR="007B6D5D" w:rsidRPr="007B6D5D" w:rsidRDefault="007B6D5D" w:rsidP="007B6D5D">
                  <w:pPr>
                    <w:spacing w:line="276" w:lineRule="auto"/>
                    <w:jc w:val="center"/>
                    <w:rPr>
                      <w:sz w:val="12"/>
                      <w:szCs w:val="12"/>
                      <w:lang w:val="pt-PT"/>
                    </w:rPr>
                  </w:pPr>
                  <w:r w:rsidRPr="007B6D5D">
                    <w:rPr>
                      <w:sz w:val="12"/>
                      <w:szCs w:val="12"/>
                      <w:lang w:val="pt-PT"/>
                    </w:rPr>
                    <w:t>LOTE II</w:t>
                  </w:r>
                </w:p>
                <w:p w14:paraId="32BA5501" w14:textId="77777777" w:rsidR="007B6D5D" w:rsidRPr="007B6D5D" w:rsidRDefault="007B6D5D" w:rsidP="007B6D5D">
                  <w:pPr>
                    <w:spacing w:line="276" w:lineRule="auto"/>
                    <w:jc w:val="center"/>
                    <w:rPr>
                      <w:sz w:val="12"/>
                      <w:szCs w:val="12"/>
                      <w:lang w:val="pt-PT"/>
                    </w:rPr>
                  </w:pPr>
                  <w:r w:rsidRPr="007B6D5D">
                    <w:rPr>
                      <w:sz w:val="12"/>
                      <w:szCs w:val="12"/>
                      <w:lang w:val="pt-PT"/>
                    </w:rPr>
                    <w:t>TOLIMA</w:t>
                  </w:r>
                </w:p>
              </w:tc>
              <w:tc>
                <w:tcPr>
                  <w:tcW w:w="856" w:type="pct"/>
                  <w:vMerge/>
                  <w:vAlign w:val="center"/>
                </w:tcPr>
                <w:p w14:paraId="315BDB22" w14:textId="77777777" w:rsidR="007B6D5D" w:rsidRPr="007B6D5D" w:rsidRDefault="007B6D5D" w:rsidP="007B6D5D">
                  <w:pPr>
                    <w:spacing w:line="276" w:lineRule="auto"/>
                    <w:jc w:val="center"/>
                    <w:rPr>
                      <w:b/>
                      <w:sz w:val="12"/>
                      <w:szCs w:val="12"/>
                      <w:lang w:val="pt-PT"/>
                    </w:rPr>
                  </w:pPr>
                </w:p>
              </w:tc>
              <w:tc>
                <w:tcPr>
                  <w:tcW w:w="415" w:type="pct"/>
                  <w:vAlign w:val="center"/>
                </w:tcPr>
                <w:p w14:paraId="2BF2840A" w14:textId="77777777" w:rsidR="007B6D5D" w:rsidRPr="007B6D5D" w:rsidRDefault="007B6D5D" w:rsidP="007B6D5D">
                  <w:pPr>
                    <w:spacing w:line="276" w:lineRule="auto"/>
                    <w:jc w:val="center"/>
                    <w:rPr>
                      <w:sz w:val="12"/>
                      <w:szCs w:val="12"/>
                    </w:rPr>
                  </w:pPr>
                  <w:r w:rsidRPr="007B6D5D">
                    <w:rPr>
                      <w:sz w:val="12"/>
                      <w:szCs w:val="12"/>
                    </w:rPr>
                    <w:t>16</w:t>
                  </w:r>
                </w:p>
              </w:tc>
              <w:tc>
                <w:tcPr>
                  <w:tcW w:w="434" w:type="pct"/>
                  <w:vAlign w:val="center"/>
                </w:tcPr>
                <w:p w14:paraId="11C04190" w14:textId="77777777" w:rsidR="007B6D5D" w:rsidRPr="007B6D5D" w:rsidRDefault="007B6D5D" w:rsidP="007B6D5D">
                  <w:pPr>
                    <w:spacing w:line="276" w:lineRule="auto"/>
                    <w:jc w:val="center"/>
                    <w:rPr>
                      <w:sz w:val="12"/>
                      <w:szCs w:val="12"/>
                    </w:rPr>
                  </w:pPr>
                  <w:r w:rsidRPr="007B6D5D">
                    <w:rPr>
                      <w:sz w:val="12"/>
                      <w:szCs w:val="12"/>
                    </w:rPr>
                    <w:t>1</w:t>
                  </w:r>
                </w:p>
              </w:tc>
              <w:tc>
                <w:tcPr>
                  <w:tcW w:w="863" w:type="pct"/>
                  <w:vAlign w:val="center"/>
                </w:tcPr>
                <w:p w14:paraId="179FE132" w14:textId="77777777" w:rsidR="007B6D5D" w:rsidRPr="007B6D5D" w:rsidRDefault="007B6D5D" w:rsidP="007B6D5D">
                  <w:pPr>
                    <w:spacing w:line="276" w:lineRule="auto"/>
                    <w:jc w:val="center"/>
                    <w:rPr>
                      <w:sz w:val="12"/>
                      <w:szCs w:val="12"/>
                    </w:rPr>
                  </w:pPr>
                  <w:r w:rsidRPr="007B6D5D">
                    <w:rPr>
                      <w:sz w:val="12"/>
                      <w:szCs w:val="12"/>
                    </w:rPr>
                    <w:t>VIGENCIA 2026</w:t>
                  </w:r>
                </w:p>
                <w:p w14:paraId="6B8EF143" w14:textId="6EF0F0DC" w:rsidR="007B6D5D" w:rsidRPr="007B6D5D" w:rsidRDefault="007B6D5D" w:rsidP="007B6D5D">
                  <w:pPr>
                    <w:spacing w:line="276" w:lineRule="auto"/>
                    <w:jc w:val="center"/>
                    <w:rPr>
                      <w:sz w:val="12"/>
                      <w:szCs w:val="12"/>
                    </w:rPr>
                  </w:pPr>
                  <w:r w:rsidRPr="007B6D5D">
                    <w:rPr>
                      <w:sz w:val="12"/>
                      <w:szCs w:val="12"/>
                    </w:rPr>
                    <w:t>$ 2</w:t>
                  </w:r>
                  <w:r w:rsidR="007E0020">
                    <w:rPr>
                      <w:sz w:val="12"/>
                      <w:szCs w:val="12"/>
                    </w:rPr>
                    <w:t>5</w:t>
                  </w:r>
                  <w:r w:rsidRPr="007B6D5D">
                    <w:rPr>
                      <w:sz w:val="12"/>
                      <w:szCs w:val="12"/>
                    </w:rPr>
                    <w:t>0.000.000.00</w:t>
                  </w:r>
                </w:p>
              </w:tc>
              <w:tc>
                <w:tcPr>
                  <w:tcW w:w="707" w:type="pct"/>
                  <w:vAlign w:val="center"/>
                </w:tcPr>
                <w:p w14:paraId="65CA76B9" w14:textId="37429DC0" w:rsidR="007B6D5D" w:rsidRPr="007B6D5D" w:rsidRDefault="007B6D5D" w:rsidP="007B6D5D">
                  <w:pPr>
                    <w:spacing w:line="276" w:lineRule="auto"/>
                    <w:jc w:val="center"/>
                    <w:rPr>
                      <w:sz w:val="12"/>
                      <w:szCs w:val="12"/>
                    </w:rPr>
                  </w:pPr>
                  <w:r w:rsidRPr="007B6D5D">
                    <w:rPr>
                      <w:sz w:val="12"/>
                      <w:szCs w:val="12"/>
                    </w:rPr>
                    <w:t>$ 2</w:t>
                  </w:r>
                  <w:r w:rsidR="00D85023">
                    <w:rPr>
                      <w:sz w:val="12"/>
                      <w:szCs w:val="12"/>
                    </w:rPr>
                    <w:t>5</w:t>
                  </w:r>
                  <w:r w:rsidRPr="007B6D5D">
                    <w:rPr>
                      <w:sz w:val="12"/>
                      <w:szCs w:val="12"/>
                    </w:rPr>
                    <w:t>0.000.000.00</w:t>
                  </w:r>
                </w:p>
              </w:tc>
            </w:tr>
            <w:tr w:rsidR="007B6D5D" w:rsidRPr="007B6D5D" w14:paraId="28AEC8D6" w14:textId="77777777" w:rsidTr="007B6D5D">
              <w:trPr>
                <w:trHeight w:val="267"/>
                <w:jc w:val="center"/>
              </w:trPr>
              <w:tc>
                <w:tcPr>
                  <w:tcW w:w="4293" w:type="pct"/>
                  <w:gridSpan w:val="7"/>
                  <w:vAlign w:val="center"/>
                </w:tcPr>
                <w:p w14:paraId="6F05DBC5" w14:textId="77777777" w:rsidR="007B6D5D" w:rsidRPr="007B6D5D" w:rsidRDefault="007B6D5D" w:rsidP="007B6D5D">
                  <w:pPr>
                    <w:spacing w:line="276" w:lineRule="auto"/>
                    <w:jc w:val="right"/>
                    <w:rPr>
                      <w:sz w:val="12"/>
                      <w:szCs w:val="12"/>
                    </w:rPr>
                  </w:pPr>
                  <w:r w:rsidRPr="007B6D5D">
                    <w:rPr>
                      <w:b/>
                      <w:bCs/>
                      <w:sz w:val="12"/>
                      <w:szCs w:val="12"/>
                    </w:rPr>
                    <w:t>VALOR TOTAL ESTIMADO</w:t>
                  </w:r>
                </w:p>
              </w:tc>
              <w:tc>
                <w:tcPr>
                  <w:tcW w:w="707" w:type="pct"/>
                  <w:vAlign w:val="center"/>
                </w:tcPr>
                <w:p w14:paraId="4ECCFA65" w14:textId="5BA513EE" w:rsidR="007B6D5D" w:rsidRPr="007B6D5D" w:rsidRDefault="007B6D5D" w:rsidP="007B6D5D">
                  <w:pPr>
                    <w:spacing w:line="276" w:lineRule="auto"/>
                    <w:jc w:val="right"/>
                    <w:rPr>
                      <w:b/>
                      <w:bCs/>
                      <w:sz w:val="12"/>
                      <w:szCs w:val="12"/>
                    </w:rPr>
                  </w:pPr>
                  <w:r w:rsidRPr="007B6D5D">
                    <w:rPr>
                      <w:b/>
                      <w:bCs/>
                      <w:sz w:val="12"/>
                      <w:szCs w:val="12"/>
                    </w:rPr>
                    <w:t>$ 4</w:t>
                  </w:r>
                  <w:r w:rsidR="00D85023">
                    <w:rPr>
                      <w:b/>
                      <w:bCs/>
                      <w:sz w:val="12"/>
                      <w:szCs w:val="12"/>
                    </w:rPr>
                    <w:t>3</w:t>
                  </w:r>
                  <w:r w:rsidRPr="007B6D5D">
                    <w:rPr>
                      <w:b/>
                      <w:bCs/>
                      <w:sz w:val="12"/>
                      <w:szCs w:val="12"/>
                    </w:rPr>
                    <w:t>0.000.000,00</w:t>
                  </w:r>
                </w:p>
              </w:tc>
            </w:tr>
          </w:tbl>
          <w:p w14:paraId="12E5C723" w14:textId="4546F052" w:rsidR="00AC42F3" w:rsidRDefault="00AC42F3" w:rsidP="00DD4578">
            <w:pPr>
              <w:pStyle w:val="Sinespaciado1"/>
              <w:jc w:val="both"/>
              <w:rPr>
                <w:rFonts w:ascii="Arial" w:hAnsi="Arial" w:cs="Arial"/>
                <w:sz w:val="20"/>
                <w:szCs w:val="20"/>
                <w:lang w:val="es-ES_tradnl"/>
              </w:rPr>
            </w:pPr>
          </w:p>
          <w:p w14:paraId="727F8A6B" w14:textId="002A9EED" w:rsidR="00DD4578" w:rsidRPr="00CE730E" w:rsidRDefault="00DD4578" w:rsidP="00DD4578">
            <w:pPr>
              <w:pStyle w:val="Sinespaciado1"/>
              <w:jc w:val="both"/>
              <w:rPr>
                <w:rFonts w:ascii="Arial" w:hAnsi="Arial" w:cs="Arial"/>
                <w:b/>
                <w:sz w:val="20"/>
                <w:szCs w:val="20"/>
              </w:rPr>
            </w:pPr>
            <w:r w:rsidRPr="00CE730E">
              <w:rPr>
                <w:rFonts w:ascii="Arial" w:hAnsi="Arial" w:cs="Arial"/>
                <w:sz w:val="20"/>
                <w:szCs w:val="20"/>
              </w:rPr>
              <w:t xml:space="preserve">Amparados con el certificado de disponibilidad presupuestal </w:t>
            </w:r>
            <w:r w:rsidRPr="000F7702">
              <w:rPr>
                <w:rFonts w:ascii="Arial" w:hAnsi="Arial" w:cs="Arial"/>
                <w:sz w:val="20"/>
                <w:szCs w:val="20"/>
              </w:rPr>
              <w:t>SIIF No</w:t>
            </w:r>
            <w:r w:rsidRPr="00BB4842">
              <w:rPr>
                <w:rFonts w:ascii="Arial" w:hAnsi="Arial" w:cs="Arial"/>
                <w:sz w:val="20"/>
                <w:szCs w:val="20"/>
              </w:rPr>
              <w:t xml:space="preserve">. </w:t>
            </w:r>
            <w:r w:rsidR="00E17C7F">
              <w:rPr>
                <w:rFonts w:ascii="Arial" w:hAnsi="Arial" w:cs="Arial"/>
                <w:b/>
                <w:sz w:val="20"/>
                <w:szCs w:val="20"/>
              </w:rPr>
              <w:t>34026</w:t>
            </w:r>
            <w:r w:rsidR="000E2EE4" w:rsidRPr="00BB4842">
              <w:rPr>
                <w:rFonts w:ascii="Arial" w:hAnsi="Arial" w:cs="Arial"/>
                <w:sz w:val="20"/>
                <w:szCs w:val="20"/>
              </w:rPr>
              <w:t xml:space="preserve"> y Quipu No.</w:t>
            </w:r>
            <w:r w:rsidR="000E2EE4" w:rsidRPr="00BB4842">
              <w:rPr>
                <w:rFonts w:ascii="Arial" w:hAnsi="Arial" w:cs="Arial"/>
                <w:b/>
                <w:bCs/>
                <w:sz w:val="20"/>
                <w:szCs w:val="20"/>
              </w:rPr>
              <w:t xml:space="preserve"> </w:t>
            </w:r>
            <w:r w:rsidR="00E17C7F">
              <w:rPr>
                <w:rFonts w:ascii="Arial" w:hAnsi="Arial" w:cs="Arial"/>
                <w:b/>
                <w:bCs/>
                <w:sz w:val="20"/>
                <w:szCs w:val="20"/>
              </w:rPr>
              <w:t>110</w:t>
            </w:r>
            <w:r w:rsidRPr="00BB4842">
              <w:rPr>
                <w:rFonts w:ascii="Arial" w:hAnsi="Arial" w:cs="Arial"/>
                <w:sz w:val="20"/>
                <w:szCs w:val="20"/>
              </w:rPr>
              <w:t xml:space="preserve"> de fecha </w:t>
            </w:r>
            <w:r w:rsidR="00E17C7F">
              <w:rPr>
                <w:rFonts w:ascii="Arial" w:hAnsi="Arial" w:cs="Arial"/>
                <w:sz w:val="20"/>
                <w:szCs w:val="20"/>
              </w:rPr>
              <w:t>31</w:t>
            </w:r>
            <w:r w:rsidR="000E2EE4" w:rsidRPr="00BB4842">
              <w:rPr>
                <w:rFonts w:ascii="Arial" w:hAnsi="Arial" w:cs="Arial"/>
                <w:sz w:val="20"/>
                <w:szCs w:val="20"/>
              </w:rPr>
              <w:t xml:space="preserve"> de marzo de 2026</w:t>
            </w:r>
            <w:r w:rsidRPr="00BB4842">
              <w:rPr>
                <w:rFonts w:ascii="Arial" w:hAnsi="Arial" w:cs="Arial"/>
                <w:sz w:val="20"/>
                <w:szCs w:val="20"/>
              </w:rPr>
              <w:t xml:space="preserve"> expedido por el </w:t>
            </w:r>
            <w:proofErr w:type="gramStart"/>
            <w:r w:rsidRPr="00BB4842">
              <w:rPr>
                <w:rFonts w:ascii="Arial" w:hAnsi="Arial" w:cs="Arial"/>
                <w:sz w:val="20"/>
                <w:szCs w:val="20"/>
              </w:rPr>
              <w:t>Jefe</w:t>
            </w:r>
            <w:proofErr w:type="gramEnd"/>
            <w:r w:rsidRPr="00BB4842">
              <w:rPr>
                <w:rFonts w:ascii="Arial" w:hAnsi="Arial" w:cs="Arial"/>
                <w:sz w:val="20"/>
                <w:szCs w:val="20"/>
              </w:rPr>
              <w:t xml:space="preserve"> de Presupuesto de la Regional de Aseguramiento</w:t>
            </w:r>
            <w:r w:rsidRPr="000F7702">
              <w:rPr>
                <w:rFonts w:ascii="Arial" w:hAnsi="Arial" w:cs="Arial"/>
                <w:sz w:val="20"/>
                <w:szCs w:val="20"/>
              </w:rPr>
              <w:t xml:space="preserve"> en Salud No. 2.</w:t>
            </w:r>
          </w:p>
          <w:p w14:paraId="601D365E" w14:textId="5BBB9421" w:rsidR="00DD4578" w:rsidRPr="00CE730E" w:rsidRDefault="00DD4578" w:rsidP="00DD4578">
            <w:pPr>
              <w:pStyle w:val="Sinespaciado1"/>
              <w:jc w:val="both"/>
              <w:rPr>
                <w:rFonts w:ascii="Arial" w:hAnsi="Arial" w:cs="Arial"/>
                <w:sz w:val="20"/>
                <w:szCs w:val="20"/>
              </w:rPr>
            </w:pPr>
          </w:p>
          <w:p w14:paraId="144E104A" w14:textId="1928E5EA" w:rsidR="00DD4578" w:rsidRPr="00CE730E" w:rsidRDefault="00DD4578" w:rsidP="00DD4578">
            <w:pPr>
              <w:pStyle w:val="Sinespaciado1"/>
              <w:jc w:val="both"/>
              <w:rPr>
                <w:rFonts w:ascii="Arial" w:hAnsi="Arial" w:cs="Arial"/>
                <w:i/>
                <w:iCs/>
                <w:sz w:val="20"/>
                <w:szCs w:val="20"/>
                <w:lang w:val="es-ES_tradnl"/>
              </w:rPr>
            </w:pPr>
            <w:r w:rsidRPr="00CE730E">
              <w:rPr>
                <w:rFonts w:ascii="Arial" w:hAnsi="Arial" w:cs="Arial"/>
                <w:color w:val="000000"/>
                <w:sz w:val="20"/>
                <w:szCs w:val="20"/>
              </w:rPr>
              <w:t>La presente Certificación del Plan de Adquisiciones Gastos de Funcionamiento está aprobada bajo Resolución 001 del 0</w:t>
            </w:r>
            <w:r w:rsidR="00211A4D">
              <w:rPr>
                <w:rFonts w:ascii="Arial" w:hAnsi="Arial" w:cs="Arial"/>
                <w:color w:val="000000"/>
                <w:sz w:val="20"/>
                <w:szCs w:val="20"/>
              </w:rPr>
              <w:t>1</w:t>
            </w:r>
            <w:r w:rsidRPr="00CE730E">
              <w:rPr>
                <w:rFonts w:ascii="Arial" w:hAnsi="Arial" w:cs="Arial"/>
                <w:color w:val="000000"/>
                <w:sz w:val="20"/>
                <w:szCs w:val="20"/>
              </w:rPr>
              <w:t xml:space="preserve"> de enero de 2026 </w:t>
            </w:r>
            <w:r w:rsidRPr="00E76A0D">
              <w:rPr>
                <w:rFonts w:ascii="Arial" w:hAnsi="Arial" w:cs="Arial"/>
                <w:i/>
                <w:iCs/>
                <w:color w:val="000000"/>
                <w:sz w:val="20"/>
                <w:szCs w:val="20"/>
              </w:rPr>
              <w:t>"Por la cual se desagrega el detalle del anexo del Decreto 1477 del 30 de diciembre de 2025 “Por el cual se liquida el Presupuesto General de la Nación para la vigencia fiscal de 2026, se detallan las apropiaciones y se clasifican y definen los gastos”, se detallan los ingresos del presupuesto de Rentas y Gastos del Fondo Cuenta de Salud de la Policía Nacional y se efectúan asignaciones internas de apropiaciones del Presupuesto de Gastos de Salud al Nivel Central, Regionales de Aseguramiento en Salud, Unidades Prestadoras de Salud y Hospital Central de la Policía Nacional para la Vigencia Fiscal 2026".</w:t>
            </w:r>
          </w:p>
        </w:tc>
      </w:tr>
      <w:tr w:rsidR="00DD4578" w:rsidRPr="00C43F6C" w14:paraId="1359792C" w14:textId="77777777" w:rsidTr="00EC259E">
        <w:trPr>
          <w:trHeight w:val="227"/>
          <w:jc w:val="center"/>
        </w:trPr>
        <w:tc>
          <w:tcPr>
            <w:tcW w:w="1980" w:type="dxa"/>
            <w:tcBorders>
              <w:top w:val="single" w:sz="4" w:space="0" w:color="auto"/>
              <w:left w:val="single" w:sz="4" w:space="0" w:color="auto"/>
              <w:bottom w:val="single" w:sz="4" w:space="0" w:color="auto"/>
              <w:right w:val="single" w:sz="4" w:space="0" w:color="auto"/>
            </w:tcBorders>
            <w:vAlign w:val="center"/>
          </w:tcPr>
          <w:p w14:paraId="7F6DBABA" w14:textId="77777777" w:rsidR="00DD4578" w:rsidRPr="00795B68" w:rsidRDefault="00DD4578" w:rsidP="00DD4578">
            <w:pPr>
              <w:pStyle w:val="Textoindependiente"/>
              <w:rPr>
                <w:rFonts w:cs="Arial"/>
                <w:b/>
                <w:color w:val="0D0D0D" w:themeColor="text1" w:themeTint="F2"/>
                <w:sz w:val="20"/>
                <w:highlight w:val="yellow"/>
              </w:rPr>
            </w:pPr>
          </w:p>
          <w:p w14:paraId="2FA16795" w14:textId="77777777" w:rsidR="00DD4578" w:rsidRPr="00795B68" w:rsidRDefault="00DD4578" w:rsidP="00DD4578">
            <w:pPr>
              <w:pStyle w:val="Textoindependiente"/>
              <w:rPr>
                <w:rFonts w:cs="Arial"/>
                <w:b/>
                <w:color w:val="0D0D0D" w:themeColor="text1" w:themeTint="F2"/>
                <w:sz w:val="20"/>
                <w:highlight w:val="yellow"/>
              </w:rPr>
            </w:pPr>
          </w:p>
          <w:p w14:paraId="63C33DC3" w14:textId="77777777" w:rsidR="00DD4578" w:rsidRPr="00795B68" w:rsidRDefault="00DD4578" w:rsidP="00DD4578">
            <w:pPr>
              <w:pStyle w:val="Textoindependiente"/>
              <w:rPr>
                <w:rFonts w:cs="Arial"/>
                <w:b/>
                <w:color w:val="0D0D0D" w:themeColor="text1" w:themeTint="F2"/>
                <w:sz w:val="20"/>
                <w:highlight w:val="yellow"/>
              </w:rPr>
            </w:pPr>
          </w:p>
          <w:p w14:paraId="54255873" w14:textId="77777777" w:rsidR="00DD4578" w:rsidRPr="009E1922" w:rsidRDefault="00DD4578" w:rsidP="00DD4578">
            <w:pPr>
              <w:pStyle w:val="Textoindependiente"/>
              <w:rPr>
                <w:rFonts w:cs="Arial"/>
                <w:b/>
                <w:color w:val="0D0D0D" w:themeColor="text1" w:themeTint="F2"/>
                <w:sz w:val="20"/>
              </w:rPr>
            </w:pPr>
            <w:r w:rsidRPr="009E1922">
              <w:rPr>
                <w:rFonts w:cs="Arial"/>
                <w:b/>
                <w:color w:val="0D0D0D" w:themeColor="text1" w:themeTint="F2"/>
                <w:sz w:val="20"/>
              </w:rPr>
              <w:t>Forma de pago</w:t>
            </w:r>
          </w:p>
          <w:p w14:paraId="37BF2239" w14:textId="77777777" w:rsidR="00DD4578" w:rsidRPr="00795B68" w:rsidRDefault="00DD4578" w:rsidP="00DD4578">
            <w:pPr>
              <w:pStyle w:val="Predeterminado"/>
              <w:rPr>
                <w:rFonts w:ascii="Arial" w:hAnsi="Arial" w:cs="Arial"/>
                <w:b/>
                <w:color w:val="0D0D0D" w:themeColor="text1" w:themeTint="F2"/>
                <w:szCs w:val="20"/>
                <w:highlight w:val="yellow"/>
              </w:rPr>
            </w:pPr>
          </w:p>
          <w:p w14:paraId="3A90B482" w14:textId="77777777" w:rsidR="00DD4578" w:rsidRPr="00795B68" w:rsidRDefault="00DD4578" w:rsidP="00DD4578">
            <w:pPr>
              <w:pStyle w:val="Textoindependiente"/>
              <w:rPr>
                <w:rFonts w:cs="Arial"/>
                <w:b/>
                <w:color w:val="0D0D0D" w:themeColor="text1" w:themeTint="F2"/>
                <w:sz w:val="20"/>
                <w:highlight w:val="yellow"/>
              </w:rPr>
            </w:pPr>
          </w:p>
          <w:p w14:paraId="5C69A3DC" w14:textId="77777777" w:rsidR="00DD4578" w:rsidRPr="00795B68" w:rsidRDefault="00DD4578" w:rsidP="00DD4578">
            <w:pPr>
              <w:pStyle w:val="Textoindependiente"/>
              <w:rPr>
                <w:rFonts w:cs="Arial"/>
                <w:b/>
                <w:color w:val="0D0D0D" w:themeColor="text1" w:themeTint="F2"/>
                <w:sz w:val="20"/>
                <w:highlight w:val="yellow"/>
              </w:rPr>
            </w:pPr>
          </w:p>
        </w:tc>
        <w:tc>
          <w:tcPr>
            <w:tcW w:w="8791" w:type="dxa"/>
            <w:tcBorders>
              <w:top w:val="single" w:sz="4" w:space="0" w:color="auto"/>
              <w:left w:val="single" w:sz="4" w:space="0" w:color="auto"/>
              <w:bottom w:val="single" w:sz="4" w:space="0" w:color="auto"/>
              <w:right w:val="single" w:sz="4" w:space="0" w:color="auto"/>
            </w:tcBorders>
            <w:vAlign w:val="center"/>
          </w:tcPr>
          <w:p w14:paraId="5B099D9E" w14:textId="77777777" w:rsidR="00107463" w:rsidRPr="00107463" w:rsidRDefault="00107463" w:rsidP="00107463">
            <w:pPr>
              <w:jc w:val="both"/>
              <w:rPr>
                <w:bCs/>
              </w:rPr>
            </w:pPr>
            <w:r w:rsidRPr="00107463">
              <w:rPr>
                <w:bCs/>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1AF0975C" w14:textId="77777777" w:rsidR="00107463" w:rsidRPr="00107463" w:rsidRDefault="00107463" w:rsidP="00107463">
            <w:pPr>
              <w:jc w:val="both"/>
              <w:rPr>
                <w:bCs/>
              </w:rPr>
            </w:pPr>
          </w:p>
          <w:p w14:paraId="1AEB598C" w14:textId="77777777" w:rsidR="00107463" w:rsidRPr="00107463" w:rsidRDefault="00107463" w:rsidP="00107463">
            <w:pPr>
              <w:jc w:val="both"/>
              <w:rPr>
                <w:bCs/>
              </w:rPr>
            </w:pPr>
            <w:r w:rsidRPr="00107463">
              <w:rPr>
                <w:bCs/>
              </w:rPr>
              <w:t>El pago se realizará en moneda legal Colombiana, La Regional de Aseguramiento en Salud No. 2,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No. 2,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51D72161" w14:textId="77777777" w:rsidR="00107463" w:rsidRPr="00107463" w:rsidRDefault="00107463" w:rsidP="00107463">
            <w:pPr>
              <w:jc w:val="both"/>
              <w:rPr>
                <w:bCs/>
              </w:rPr>
            </w:pPr>
          </w:p>
          <w:p w14:paraId="4528780E" w14:textId="77777777" w:rsidR="00107463" w:rsidRPr="00107463" w:rsidRDefault="00107463" w:rsidP="00107463">
            <w:pPr>
              <w:jc w:val="both"/>
              <w:rPr>
                <w:bCs/>
              </w:rPr>
            </w:pPr>
            <w:r w:rsidRPr="00107463">
              <w:rPr>
                <w:bCs/>
              </w:rPr>
              <w:t>En el evento en el que la facturación la efectúe el consorcio o unión temporal bajo su propio NIT, de conformidad con lo establecido en el artículo 11 del Decreto 3050 de 1997 y demás normas que lo complementen, modifiquen o adicionen; La factura debe indicar claramente el porcentaje o valor del ingreso que corresponde a cada uno de los miembros del consorcio o unión temporal, Además, la factura debe incluir el nombre o razón social y el NIT de cada uno de los miembros del consorcio o unión temporal. Es importante que estas facturas cumplan con todos los requisitos establecidos en las disposiciones legales y reglamentarias pertinentes.</w:t>
            </w:r>
          </w:p>
          <w:p w14:paraId="3C92878E" w14:textId="77777777" w:rsidR="00107463" w:rsidRPr="00107463" w:rsidRDefault="00107463" w:rsidP="00107463">
            <w:pPr>
              <w:jc w:val="both"/>
              <w:rPr>
                <w:b/>
                <w:bCs/>
              </w:rPr>
            </w:pPr>
          </w:p>
          <w:p w14:paraId="5C671D96" w14:textId="77777777" w:rsidR="00107463" w:rsidRPr="00107463" w:rsidRDefault="00107463" w:rsidP="00107463">
            <w:pPr>
              <w:jc w:val="both"/>
              <w:rPr>
                <w:bCs/>
              </w:rPr>
            </w:pPr>
            <w:r w:rsidRPr="00107463">
              <w:rPr>
                <w:bCs/>
              </w:rPr>
              <w:t>En caso que el CONTRATISTA presente los documentos solicitados, cumpliendo con el total de los requisitos exigidos para el pago después del undécimo (11) día hábil del mes, los pagos se realizarán dentro de los (60) días calendario siguientes a la fecha de la radicación. En todo caso, los pagos están sujetos a la disponibilidad de PAC y ubicación de los recursos por parte del Nivel Central.</w:t>
            </w:r>
          </w:p>
          <w:p w14:paraId="7AE6FCDF" w14:textId="77777777" w:rsidR="00107463" w:rsidRPr="00107463" w:rsidRDefault="00107463" w:rsidP="00107463">
            <w:pPr>
              <w:jc w:val="both"/>
              <w:rPr>
                <w:bCs/>
              </w:rPr>
            </w:pPr>
          </w:p>
          <w:p w14:paraId="0A80011C" w14:textId="77777777" w:rsidR="00107463" w:rsidRPr="00107463" w:rsidRDefault="00107463" w:rsidP="00107463">
            <w:pPr>
              <w:jc w:val="both"/>
              <w:rPr>
                <w:bCs/>
              </w:rPr>
            </w:pPr>
            <w:r w:rsidRPr="00107463">
              <w:rPr>
                <w:bCs/>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 </w:t>
            </w:r>
          </w:p>
          <w:p w14:paraId="6BB739A7" w14:textId="77777777" w:rsidR="00107463" w:rsidRPr="00107463" w:rsidRDefault="00107463" w:rsidP="00107463">
            <w:pPr>
              <w:jc w:val="both"/>
              <w:rPr>
                <w:bCs/>
              </w:rPr>
            </w:pPr>
          </w:p>
          <w:p w14:paraId="6F2BBB7E" w14:textId="77777777" w:rsidR="00107463" w:rsidRPr="00107463" w:rsidRDefault="00107463" w:rsidP="00107463">
            <w:pPr>
              <w:jc w:val="both"/>
              <w:rPr>
                <w:bCs/>
              </w:rPr>
            </w:pPr>
            <w:r w:rsidRPr="00107463">
              <w:rPr>
                <w:bCs/>
              </w:rPr>
              <w:t>La radicación de facturas se llevará a cabo en la ventanilla única de la Central de Cuentas de la Regional de Aseguramiento en Salud No.2.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w:t>
            </w:r>
          </w:p>
          <w:p w14:paraId="7BC4CC7A" w14:textId="77777777" w:rsidR="00107463" w:rsidRPr="00107463" w:rsidRDefault="00107463" w:rsidP="00107463">
            <w:pPr>
              <w:jc w:val="both"/>
              <w:rPr>
                <w:bCs/>
              </w:rPr>
            </w:pPr>
          </w:p>
          <w:p w14:paraId="47E56054" w14:textId="77777777" w:rsidR="00107463" w:rsidRPr="00107463" w:rsidRDefault="00107463" w:rsidP="00107463">
            <w:pPr>
              <w:jc w:val="both"/>
              <w:rPr>
                <w:b/>
                <w:bCs/>
              </w:rPr>
            </w:pPr>
            <w:r w:rsidRPr="00107463">
              <w:rPr>
                <w:b/>
                <w:bCs/>
              </w:rPr>
              <w:t>De igual forma, en cumplimiento al procedimiento "Recepción, Radicación y Obligación de Cuentas Médicas" (1LF-PR-0008) de la Policía Nacional, el contratista deberá tener en cuenta las siguientes condiciones adicionales:</w:t>
            </w:r>
          </w:p>
          <w:p w14:paraId="45AD41AB" w14:textId="77777777" w:rsidR="00107463" w:rsidRPr="00107463" w:rsidRDefault="00107463" w:rsidP="00107463">
            <w:pPr>
              <w:jc w:val="both"/>
              <w:rPr>
                <w:b/>
                <w:bCs/>
              </w:rPr>
            </w:pPr>
          </w:p>
          <w:p w14:paraId="22BD1E15" w14:textId="77777777" w:rsidR="00107463" w:rsidRPr="00107463" w:rsidRDefault="00107463" w:rsidP="00107463">
            <w:pPr>
              <w:jc w:val="both"/>
            </w:pPr>
            <w:r w:rsidRPr="00107463">
              <w:t>La factura electrónica de venta debe expedirse con el cumplimiento de lo dispuesto a la Resolución 000165 del 01 de noviembre del 2023 y demás normas que regulan esta resolución.</w:t>
            </w:r>
          </w:p>
          <w:p w14:paraId="4C37C0C1" w14:textId="77777777" w:rsidR="00107463" w:rsidRPr="00107463" w:rsidRDefault="00107463" w:rsidP="00107463">
            <w:pPr>
              <w:jc w:val="both"/>
              <w:rPr>
                <w:b/>
                <w:bCs/>
              </w:rPr>
            </w:pPr>
          </w:p>
          <w:p w14:paraId="11EA7DA3" w14:textId="77777777" w:rsidR="00107463" w:rsidRPr="00107463" w:rsidRDefault="00107463" w:rsidP="00107463">
            <w:pPr>
              <w:jc w:val="both"/>
              <w:rPr>
                <w:i/>
                <w:iCs/>
                <w:color w:val="4B4949"/>
              </w:rPr>
            </w:pPr>
            <w:r w:rsidRPr="00107463">
              <w:t>En cuanto a la facturación en salud, el artículo 15 de la Ley 1966 de 2019 señala: “</w:t>
            </w:r>
            <w:r w:rsidRPr="00107463">
              <w:rPr>
                <w:i/>
                <w:iCs/>
              </w:rPr>
              <w:t>Todos los prestadores de servicios de salud están obligados a generar factura electrónica para el cobro de los servicios y tecnologías en salud. Deberán presentarla, al mismo tiempo ante la DIAN y la entidad responsable de pago con sus soportes en el plazo establecido en la ley, contado a partir de la fecha de la prestación del servicio de la entrega de la tecnología en salud o del egreso del paciente y prescribirá el derecho en los términos de ley. (…). En todo caso la generación de los RIPS se realizará al momento de prestar el servicio, de la entrega de tecnología en salud o del egreso del paciente”</w:t>
            </w:r>
            <w:r w:rsidRPr="00107463">
              <w:rPr>
                <w:i/>
                <w:iCs/>
                <w:color w:val="4B4949"/>
              </w:rPr>
              <w:t>.</w:t>
            </w:r>
          </w:p>
          <w:p w14:paraId="6BE2A1AA" w14:textId="77777777" w:rsidR="00107463" w:rsidRPr="00107463" w:rsidRDefault="00107463" w:rsidP="00107463">
            <w:pPr>
              <w:jc w:val="both"/>
              <w:rPr>
                <w:b/>
                <w:bCs/>
              </w:rPr>
            </w:pPr>
          </w:p>
          <w:p w14:paraId="7060F396" w14:textId="77777777" w:rsidR="00107463" w:rsidRPr="00107463" w:rsidRDefault="00107463" w:rsidP="00107463">
            <w:pPr>
              <w:pStyle w:val="Sinespaciado"/>
              <w:jc w:val="both"/>
              <w:rPr>
                <w:rFonts w:ascii="Arial" w:hAnsi="Arial" w:cs="Arial"/>
                <w:noProof/>
                <w:sz w:val="20"/>
                <w:szCs w:val="20"/>
              </w:rPr>
            </w:pPr>
            <w:r w:rsidRPr="00107463">
              <w:rPr>
                <w:rFonts w:ascii="Arial" w:hAnsi="Arial" w:cs="Arial"/>
                <w:noProof/>
                <w:sz w:val="20"/>
                <w:szCs w:val="20"/>
              </w:rPr>
              <w:t>Así mismo, de acuerdo con la Resolución 2275 del 28 de diciembre del 2023 artículo 14, indica el tiempo que dispone la entidad que realiza la facturación electrónica de venta en salud para el proceso de radicación ante el responsable de pago, de la siguiente manera:</w:t>
            </w:r>
          </w:p>
          <w:p w14:paraId="526DB302" w14:textId="77777777" w:rsidR="00107463" w:rsidRPr="00107463" w:rsidRDefault="00107463" w:rsidP="00107463">
            <w:pPr>
              <w:pStyle w:val="Sinespaciado"/>
              <w:jc w:val="both"/>
              <w:rPr>
                <w:rFonts w:ascii="Arial" w:hAnsi="Arial" w:cs="Arial"/>
                <w:noProof/>
                <w:sz w:val="20"/>
                <w:szCs w:val="20"/>
              </w:rPr>
            </w:pPr>
          </w:p>
          <w:p w14:paraId="557934C2" w14:textId="77777777" w:rsidR="00107463" w:rsidRPr="00107463" w:rsidRDefault="00107463" w:rsidP="00107463">
            <w:pPr>
              <w:jc w:val="both"/>
              <w:rPr>
                <w:b/>
                <w:bCs/>
              </w:rPr>
            </w:pPr>
            <w:r w:rsidRPr="00107463">
              <w:rPr>
                <w:b/>
                <w:bCs/>
                <w:i/>
                <w:iCs/>
              </w:rPr>
              <w:t xml:space="preserve"> “Proceso de radicación de la factura electrónica de venta en salud ante la entidad responsable de pago o demás pagadores.</w:t>
            </w:r>
            <w:r w:rsidRPr="00107463">
              <w:rPr>
                <w:i/>
                <w:iCs/>
              </w:rPr>
              <w:t xml:space="preserve"> Los facturadores electrónicos del sector salud disponen de veintidós (22) días hábiles, contados a partir de la fecha de expedición de la factura electrónica de venta con validación previa de la DIAN, para la radicación ante las entidades responsables de pago o demás pagadores, de la factura, el Registro Individual de Prestación de Servicios de Salud y los demás soportes determinados en la normatividad vigente.</w:t>
            </w:r>
          </w:p>
          <w:p w14:paraId="25E9D8EF" w14:textId="77777777" w:rsidR="00107463" w:rsidRPr="00107463" w:rsidRDefault="00107463" w:rsidP="00107463">
            <w:pPr>
              <w:jc w:val="both"/>
              <w:rPr>
                <w:b/>
                <w:bCs/>
              </w:rPr>
            </w:pPr>
          </w:p>
          <w:p w14:paraId="1734163A" w14:textId="77777777" w:rsidR="00107463" w:rsidRPr="00107463" w:rsidRDefault="00107463" w:rsidP="00107463">
            <w:pPr>
              <w:pStyle w:val="Textoindependiente3"/>
              <w:numPr>
                <w:ilvl w:val="0"/>
                <w:numId w:val="65"/>
              </w:numPr>
              <w:shd w:val="clear" w:color="auto" w:fill="002060"/>
              <w:spacing w:after="0"/>
              <w:ind w:left="284" w:hanging="284"/>
              <w:jc w:val="both"/>
              <w:rPr>
                <w:rFonts w:ascii="Arial" w:hAnsi="Arial" w:cs="Arial"/>
                <w:b/>
                <w:bCs/>
                <w:sz w:val="20"/>
                <w:szCs w:val="20"/>
              </w:rPr>
            </w:pPr>
            <w:r w:rsidRPr="00107463">
              <w:rPr>
                <w:rFonts w:ascii="Arial" w:hAnsi="Arial" w:cs="Arial"/>
                <w:b/>
                <w:bCs/>
                <w:sz w:val="20"/>
                <w:szCs w:val="20"/>
              </w:rPr>
              <w:t xml:space="preserve">RECEPCIÓN, REVISIÓN Y APROBACION DE LA FACTURA POR PARTE DEL SUPERVISOR </w:t>
            </w:r>
          </w:p>
          <w:p w14:paraId="44457AE6" w14:textId="77777777" w:rsidR="00107463" w:rsidRPr="00107463" w:rsidRDefault="00107463" w:rsidP="00107463">
            <w:pPr>
              <w:jc w:val="both"/>
              <w:rPr>
                <w:b/>
                <w:bCs/>
              </w:rPr>
            </w:pPr>
          </w:p>
          <w:p w14:paraId="38889C80" w14:textId="77777777" w:rsidR="00107463" w:rsidRPr="00107463" w:rsidRDefault="00107463" w:rsidP="00107463">
            <w:pPr>
              <w:pStyle w:val="Prrafodelista"/>
              <w:numPr>
                <w:ilvl w:val="0"/>
                <w:numId w:val="64"/>
              </w:numPr>
              <w:adjustRightInd w:val="0"/>
              <w:jc w:val="both"/>
              <w:rPr>
                <w:color w:val="000000"/>
              </w:rPr>
            </w:pPr>
            <w:r w:rsidRPr="00107463">
              <w:rPr>
                <w:color w:val="000000"/>
              </w:rPr>
              <w:t xml:space="preserve">El supervisor del contrato u orden de compra debe </w:t>
            </w:r>
            <w:proofErr w:type="spellStart"/>
            <w:r w:rsidRPr="00107463">
              <w:rPr>
                <w:color w:val="000000"/>
              </w:rPr>
              <w:t>recepcionar</w:t>
            </w:r>
            <w:proofErr w:type="spellEnd"/>
            <w:r w:rsidRPr="00107463">
              <w:rPr>
                <w:color w:val="000000"/>
              </w:rPr>
              <w:t xml:space="preserve">, revisar y avalar las facturas electrónicas, notas débito o crédito a través del sistema integrado de información financiera – SIIF, nación, de acuerdo a la </w:t>
            </w:r>
            <w:r w:rsidRPr="00107463">
              <w:rPr>
                <w:b/>
                <w:color w:val="000000"/>
              </w:rPr>
              <w:t xml:space="preserve">circular externa 042 de 26 de diciembre del </w:t>
            </w:r>
            <w:r w:rsidRPr="00107463">
              <w:rPr>
                <w:b/>
                <w:color w:val="000000"/>
              </w:rPr>
              <w:lastRenderedPageBreak/>
              <w:t>2023 “</w:t>
            </w:r>
            <w:r w:rsidRPr="00107463">
              <w:rPr>
                <w:b/>
                <w:i/>
                <w:iCs/>
                <w:color w:val="000000"/>
              </w:rPr>
              <w:t>Sistema Facturación Electrónica del SIIF Nación</w:t>
            </w:r>
            <w:r w:rsidRPr="00107463">
              <w:rPr>
                <w:b/>
                <w:color w:val="000000"/>
              </w:rPr>
              <w:t>, una vez sean emitidas por el proveedor</w:t>
            </w:r>
            <w:r w:rsidRPr="00107463">
              <w:rPr>
                <w:color w:val="000000"/>
              </w:rPr>
              <w:t xml:space="preserve">. </w:t>
            </w:r>
          </w:p>
          <w:p w14:paraId="6BE8B742" w14:textId="77777777" w:rsidR="00107463" w:rsidRPr="00107463" w:rsidRDefault="00107463" w:rsidP="00107463">
            <w:pPr>
              <w:pStyle w:val="Prrafodelista"/>
              <w:adjustRightInd w:val="0"/>
              <w:jc w:val="both"/>
              <w:rPr>
                <w:color w:val="000000"/>
              </w:rPr>
            </w:pPr>
          </w:p>
          <w:p w14:paraId="59CB5A3B" w14:textId="77777777" w:rsidR="00107463" w:rsidRPr="00107463" w:rsidRDefault="00107463" w:rsidP="00107463">
            <w:pPr>
              <w:pStyle w:val="Prrafodelista"/>
              <w:adjustRightInd w:val="0"/>
              <w:jc w:val="both"/>
              <w:rPr>
                <w:color w:val="000000"/>
              </w:rPr>
            </w:pPr>
            <w:r w:rsidRPr="00107463">
              <w:rPr>
                <w:color w:val="000000"/>
              </w:rPr>
              <w:t xml:space="preserve">Así mismo, debe exigir a los proveedores el cargue de las facturas de conformidad a la Guía de Gestión Contractual en el SECOP II (Colombia Compra Eficiente), de acuerdo con lo establecido en el capítulo I, Numeral 7 </w:t>
            </w:r>
            <w:r w:rsidRPr="00107463">
              <w:rPr>
                <w:i/>
                <w:iCs/>
                <w:color w:val="000000"/>
              </w:rPr>
              <w:t>“ejecución del contrato”</w:t>
            </w:r>
            <w:r w:rsidRPr="00107463">
              <w:rPr>
                <w:color w:val="000000"/>
              </w:rPr>
              <w:t xml:space="preserve">, así: </w:t>
            </w:r>
          </w:p>
          <w:p w14:paraId="695181FE" w14:textId="77777777" w:rsidR="00107463" w:rsidRPr="00107463" w:rsidRDefault="00107463" w:rsidP="00107463">
            <w:pPr>
              <w:pStyle w:val="Prrafodelista"/>
              <w:adjustRightInd w:val="0"/>
              <w:jc w:val="both"/>
              <w:rPr>
                <w:i/>
                <w:iCs/>
                <w:color w:val="000000"/>
              </w:rPr>
            </w:pPr>
          </w:p>
          <w:p w14:paraId="76F4D113" w14:textId="77777777" w:rsidR="00107463" w:rsidRPr="00107463" w:rsidRDefault="00107463" w:rsidP="00107463">
            <w:pPr>
              <w:pStyle w:val="Prrafodelista"/>
              <w:adjustRightInd w:val="0"/>
              <w:jc w:val="both"/>
              <w:rPr>
                <w:color w:val="000000"/>
              </w:rPr>
            </w:pPr>
            <w:r w:rsidRPr="00107463">
              <w:rPr>
                <w:i/>
                <w:iCs/>
                <w:color w:val="000000"/>
              </w:rPr>
              <w:t xml:space="preserve">“Una vez que crea el plan, queda en estado “Pendiente” </w:t>
            </w:r>
          </w:p>
          <w:p w14:paraId="2905C402" w14:textId="77777777" w:rsidR="00107463" w:rsidRPr="00107463" w:rsidRDefault="00107463" w:rsidP="00107463">
            <w:pPr>
              <w:pStyle w:val="Prrafodelista"/>
              <w:adjustRightInd w:val="0"/>
              <w:jc w:val="both"/>
              <w:rPr>
                <w:i/>
                <w:iCs/>
                <w:color w:val="000000"/>
              </w:rPr>
            </w:pPr>
          </w:p>
          <w:p w14:paraId="5D3D4F2D" w14:textId="77777777" w:rsidR="00107463" w:rsidRPr="00107463" w:rsidRDefault="00107463" w:rsidP="00107463">
            <w:pPr>
              <w:pStyle w:val="Prrafodelista"/>
              <w:adjustRightInd w:val="0"/>
              <w:jc w:val="both"/>
              <w:rPr>
                <w:color w:val="000000"/>
              </w:rPr>
            </w:pPr>
            <w:r w:rsidRPr="00107463">
              <w:rPr>
                <w:i/>
                <w:iCs/>
                <w:color w:val="000000"/>
              </w:rPr>
              <w:t xml:space="preserve">Sección “Plan de pagos”: En esta sección el Proveedor debe cargar las facturas. Es importante aclarar que previamente debe radicarlas en físico en la Entidad Estatal, pues el SECOP II le pedirá que indique el número y fecha de radicación.” </w:t>
            </w:r>
          </w:p>
          <w:p w14:paraId="14135202" w14:textId="77777777" w:rsidR="00107463" w:rsidRPr="00107463" w:rsidRDefault="00107463" w:rsidP="00107463">
            <w:pPr>
              <w:pStyle w:val="Prrafodelista"/>
              <w:adjustRightInd w:val="0"/>
              <w:jc w:val="both"/>
              <w:rPr>
                <w:b/>
                <w:bCs/>
                <w:color w:val="000000"/>
              </w:rPr>
            </w:pPr>
          </w:p>
          <w:p w14:paraId="443DD657" w14:textId="77777777" w:rsidR="00107463" w:rsidRPr="00107463" w:rsidRDefault="00107463" w:rsidP="00107463">
            <w:pPr>
              <w:pStyle w:val="Prrafodelista"/>
              <w:adjustRightInd w:val="0"/>
              <w:jc w:val="both"/>
              <w:rPr>
                <w:color w:val="000000"/>
              </w:rPr>
            </w:pPr>
            <w:r w:rsidRPr="00107463">
              <w:rPr>
                <w:b/>
                <w:bCs/>
                <w:color w:val="000000"/>
              </w:rPr>
              <w:t xml:space="preserve">Nota: </w:t>
            </w:r>
            <w:r w:rsidRPr="00107463">
              <w:rPr>
                <w:color w:val="000000"/>
              </w:rPr>
              <w:t xml:space="preserve">Subir las facturas al SECOP II no aplica para los proveedores bajo la modalidad de orden de compra, ya que esta actividad se realiza a través de la Tienda Virtual del Estado Colombiano – TVEC. </w:t>
            </w:r>
          </w:p>
          <w:p w14:paraId="1354A99D" w14:textId="77777777" w:rsidR="00107463" w:rsidRPr="00107463" w:rsidRDefault="00107463" w:rsidP="00107463">
            <w:pPr>
              <w:pStyle w:val="Prrafodelista"/>
              <w:adjustRightInd w:val="0"/>
              <w:jc w:val="both"/>
              <w:rPr>
                <w:color w:val="000000"/>
              </w:rPr>
            </w:pPr>
          </w:p>
          <w:p w14:paraId="31FBB5FE" w14:textId="77777777" w:rsidR="00107463" w:rsidRPr="00107463" w:rsidRDefault="00107463" w:rsidP="00107463">
            <w:pPr>
              <w:pStyle w:val="Prrafodelista"/>
              <w:numPr>
                <w:ilvl w:val="0"/>
                <w:numId w:val="64"/>
              </w:numPr>
              <w:adjustRightInd w:val="0"/>
              <w:jc w:val="both"/>
              <w:rPr>
                <w:color w:val="000000"/>
              </w:rPr>
            </w:pPr>
            <w:r w:rsidRPr="00107463">
              <w:rPr>
                <w:color w:val="000000"/>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20818F77" w14:textId="77777777" w:rsidR="00107463" w:rsidRPr="00107463" w:rsidRDefault="00107463" w:rsidP="00107463">
            <w:pPr>
              <w:pStyle w:val="Prrafodelista"/>
              <w:adjustRightInd w:val="0"/>
              <w:jc w:val="both"/>
              <w:rPr>
                <w:color w:val="000000"/>
              </w:rPr>
            </w:pPr>
          </w:p>
          <w:p w14:paraId="256998EE" w14:textId="77777777" w:rsidR="00107463" w:rsidRPr="00107463" w:rsidRDefault="00107463" w:rsidP="00107463">
            <w:pPr>
              <w:pStyle w:val="Prrafodelista"/>
              <w:numPr>
                <w:ilvl w:val="0"/>
                <w:numId w:val="64"/>
              </w:numPr>
              <w:adjustRightInd w:val="0"/>
              <w:jc w:val="both"/>
              <w:rPr>
                <w:color w:val="000000"/>
              </w:rPr>
            </w:pPr>
            <w:r w:rsidRPr="00107463">
              <w:rPr>
                <w:color w:val="000000"/>
              </w:rPr>
              <w:t xml:space="preserve">Una vez avaladas mediante la verificación técnica por parte del supervisor, entregará las facturas al contratista, para que las radique en la ventanilla de central de cuentas con la totalidad de los requisitos contenidos en la cláusula forma de pago del respectivo contrato. </w:t>
            </w:r>
          </w:p>
          <w:p w14:paraId="5F1CADFD" w14:textId="77777777" w:rsidR="00107463" w:rsidRPr="00107463" w:rsidRDefault="00107463" w:rsidP="00107463">
            <w:pPr>
              <w:jc w:val="both"/>
              <w:rPr>
                <w:b/>
                <w:bCs/>
              </w:rPr>
            </w:pPr>
          </w:p>
          <w:p w14:paraId="6A4BA058" w14:textId="77777777" w:rsidR="00107463" w:rsidRPr="00107463" w:rsidRDefault="00107463" w:rsidP="00107463">
            <w:pPr>
              <w:pStyle w:val="Prrafodelista"/>
              <w:numPr>
                <w:ilvl w:val="0"/>
                <w:numId w:val="65"/>
              </w:numPr>
              <w:shd w:val="clear" w:color="auto" w:fill="002060"/>
              <w:autoSpaceDE/>
              <w:autoSpaceDN/>
              <w:ind w:left="284" w:hanging="284"/>
              <w:rPr>
                <w:b/>
                <w:bCs/>
                <w:color w:val="4472C4"/>
              </w:rPr>
            </w:pPr>
            <w:bookmarkStart w:id="4" w:name="_Hlk178696634"/>
            <w:r w:rsidRPr="00107463">
              <w:rPr>
                <w:b/>
                <w:color w:val="FFFFFF"/>
              </w:rPr>
              <w:t xml:space="preserve">REALIZAR EL TRAMITE DE FACTURAS MODULO SISAP WEB </w:t>
            </w:r>
            <w:bookmarkEnd w:id="4"/>
          </w:p>
          <w:p w14:paraId="72533D36" w14:textId="77777777" w:rsidR="00107463" w:rsidRPr="00107463" w:rsidRDefault="00107463" w:rsidP="00107463">
            <w:pPr>
              <w:jc w:val="both"/>
              <w:rPr>
                <w:b/>
                <w:bCs/>
              </w:rPr>
            </w:pPr>
          </w:p>
          <w:p w14:paraId="7E603A5F" w14:textId="77777777" w:rsidR="00107463" w:rsidRPr="00107463" w:rsidRDefault="00107463" w:rsidP="00107463">
            <w:pPr>
              <w:pStyle w:val="Prrafodelista"/>
              <w:numPr>
                <w:ilvl w:val="0"/>
                <w:numId w:val="67"/>
              </w:numPr>
              <w:adjustRightInd w:val="0"/>
              <w:jc w:val="both"/>
              <w:rPr>
                <w:color w:val="000000"/>
              </w:rPr>
            </w:pPr>
            <w:r w:rsidRPr="00107463">
              <w:rPr>
                <w:color w:val="000000"/>
              </w:rPr>
              <w:t xml:space="preserve">Si el Prestador del Servicio de Salud de la Red externa está obligado a generar RIPS, este deberá cargar los Registros Individuales de Prestación de Servicios de Salud (RIPS) en el módulo de radicación cuentas médicas de la Dirección de Sanidad, con el fin de ser validados siguiendo los lineamientos establecidos para ello. </w:t>
            </w:r>
          </w:p>
          <w:p w14:paraId="4CAC5528" w14:textId="77777777" w:rsidR="00107463" w:rsidRPr="00107463" w:rsidRDefault="00107463" w:rsidP="00107463">
            <w:pPr>
              <w:pStyle w:val="Prrafodelista"/>
              <w:adjustRightInd w:val="0"/>
              <w:jc w:val="both"/>
              <w:rPr>
                <w:color w:val="000000"/>
              </w:rPr>
            </w:pPr>
          </w:p>
          <w:p w14:paraId="0A4BC91C" w14:textId="77777777" w:rsidR="00107463" w:rsidRPr="00107463" w:rsidRDefault="00107463" w:rsidP="00107463">
            <w:pPr>
              <w:pStyle w:val="Prrafodelista"/>
              <w:numPr>
                <w:ilvl w:val="0"/>
                <w:numId w:val="67"/>
              </w:numPr>
              <w:adjustRightInd w:val="0"/>
              <w:jc w:val="both"/>
            </w:pPr>
            <w:r w:rsidRPr="00107463">
              <w:rPr>
                <w:color w:val="000000"/>
              </w:rPr>
              <w:t xml:space="preserve">Ingreso a la aplicación de los usuarios de la RED EXTERNA- IPS: </w:t>
            </w:r>
            <w:r w:rsidRPr="00107463">
              <w:rPr>
                <w:color w:val="000000"/>
                <w:lang w:eastAsia="es-MX"/>
              </w:rPr>
              <w:t xml:space="preserve">por la ruta del RECUM – navegador internet </w:t>
            </w:r>
            <w:hyperlink r:id="rId10" w:history="1">
              <w:r w:rsidRPr="00107463">
                <w:rPr>
                  <w:rStyle w:val="Hipervnculo"/>
                  <w:rFonts w:eastAsiaTheme="majorEastAsia"/>
                  <w:lang w:eastAsia="es-MX"/>
                </w:rPr>
                <w:t>https://recum.policia.gov.co:8080/cm/recum/Vista/frLogin.aspx</w:t>
              </w:r>
            </w:hyperlink>
            <w:bookmarkStart w:id="5" w:name="_Toc32777837"/>
            <w:r w:rsidRPr="00107463">
              <w:rPr>
                <w:rStyle w:val="Hipervnculo"/>
                <w:rFonts w:eastAsiaTheme="majorEastAsia"/>
                <w:lang w:eastAsia="es-MX"/>
              </w:rPr>
              <w:t xml:space="preserve"> para proceder con el cargue de RIPS </w:t>
            </w:r>
            <w:r w:rsidRPr="00107463">
              <w:t xml:space="preserve">que deben incluirse en los archivos XLMS, según lo dispuesto por la unidad Administrativa Especial Dirección de impuestos y Aduanas Nacionales DIAN, conforme </w:t>
            </w:r>
            <w:r w:rsidRPr="00107463">
              <w:rPr>
                <w:rStyle w:val="Hipervnculo"/>
                <w:rFonts w:eastAsiaTheme="majorEastAsia"/>
                <w:lang w:eastAsia="es-MX"/>
              </w:rPr>
              <w:t>a las f</w:t>
            </w:r>
            <w:r w:rsidRPr="00107463">
              <w:t xml:space="preserve">acturas electrónicas en salud radicadas por la RED EXTERNA – INSTITUCIÓN PRESTADORA DE SALUD – IPS. </w:t>
            </w:r>
            <w:bookmarkEnd w:id="5"/>
          </w:p>
          <w:p w14:paraId="186EE807" w14:textId="77777777" w:rsidR="00107463" w:rsidRPr="00107463" w:rsidRDefault="00107463" w:rsidP="00107463">
            <w:pPr>
              <w:pStyle w:val="Prrafodelista"/>
              <w:adjustRightInd w:val="0"/>
              <w:jc w:val="both"/>
            </w:pPr>
          </w:p>
          <w:p w14:paraId="71C81880" w14:textId="77777777" w:rsidR="00107463" w:rsidRPr="00107463" w:rsidRDefault="00107463" w:rsidP="00107463">
            <w:pPr>
              <w:pStyle w:val="Textoindependiente3"/>
              <w:numPr>
                <w:ilvl w:val="0"/>
                <w:numId w:val="66"/>
              </w:numPr>
              <w:spacing w:after="0"/>
              <w:jc w:val="both"/>
              <w:rPr>
                <w:rFonts w:ascii="Arial" w:hAnsi="Arial" w:cs="Arial"/>
                <w:sz w:val="20"/>
                <w:szCs w:val="20"/>
              </w:rPr>
            </w:pPr>
            <w:r w:rsidRPr="00107463">
              <w:rPr>
                <w:rFonts w:ascii="Arial" w:hAnsi="Arial" w:cs="Arial"/>
                <w:sz w:val="20"/>
                <w:szCs w:val="20"/>
              </w:rPr>
              <w:t>Adicionalmente deben incluir los datos del sector salud formato XML para las facturas electrónicas de venta conforme lo establece la Resolución No. 2275 del 28 de diciembre del 2023 “</w:t>
            </w:r>
            <w:r w:rsidRPr="00107463">
              <w:rPr>
                <w:rFonts w:ascii="Arial" w:hAnsi="Arial" w:cs="Arial"/>
                <w:i/>
                <w:iCs/>
                <w:sz w:val="20"/>
                <w:szCs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107463">
              <w:rPr>
                <w:rFonts w:ascii="Arial" w:hAnsi="Arial" w:cs="Arial"/>
                <w:sz w:val="20"/>
                <w:szCs w:val="20"/>
              </w:rPr>
              <w:t>. o la norma, que la modifique, adicione o sustituya.</w:t>
            </w:r>
          </w:p>
          <w:p w14:paraId="2460DD0A" w14:textId="77777777" w:rsidR="00107463" w:rsidRPr="00107463" w:rsidRDefault="00107463" w:rsidP="00107463">
            <w:pPr>
              <w:pStyle w:val="Textoindependiente3"/>
              <w:spacing w:after="0"/>
              <w:ind w:left="720"/>
              <w:jc w:val="both"/>
              <w:rPr>
                <w:rFonts w:ascii="Arial" w:hAnsi="Arial" w:cs="Arial"/>
                <w:sz w:val="20"/>
                <w:szCs w:val="20"/>
              </w:rPr>
            </w:pPr>
          </w:p>
          <w:p w14:paraId="330C89E5" w14:textId="77777777" w:rsidR="00107463" w:rsidRPr="00107463" w:rsidRDefault="00107463" w:rsidP="00107463">
            <w:pPr>
              <w:pStyle w:val="Textoindependiente3"/>
              <w:numPr>
                <w:ilvl w:val="0"/>
                <w:numId w:val="66"/>
              </w:numPr>
              <w:spacing w:after="0"/>
              <w:jc w:val="both"/>
              <w:rPr>
                <w:rFonts w:ascii="Arial" w:hAnsi="Arial" w:cs="Arial"/>
                <w:sz w:val="20"/>
                <w:szCs w:val="20"/>
              </w:rPr>
            </w:pPr>
            <w:r w:rsidRPr="00107463">
              <w:rPr>
                <w:rFonts w:ascii="Arial" w:hAnsi="Arial" w:cs="Arial"/>
                <w:color w:val="000000"/>
                <w:sz w:val="20"/>
                <w:szCs w:val="20"/>
              </w:rPr>
              <w:t>Verificar que la IPS haya generado la construcción de los archivos planos de los RIPS según “</w:t>
            </w:r>
            <w:r w:rsidRPr="00107463">
              <w:rPr>
                <w:rFonts w:ascii="Arial" w:hAnsi="Arial" w:cs="Arial"/>
                <w:i/>
                <w:iCs/>
                <w:sz w:val="20"/>
                <w:szCs w:val="20"/>
              </w:rPr>
              <w:t xml:space="preserve">Lineamiento Técnico para el Registro y envío de los datos del Registro Individual de Prestaciones de Salud – RIPS, desde las Instituciones Prestadoras de Servicios de Salud” </w:t>
            </w:r>
            <w:r w:rsidRPr="00107463">
              <w:rPr>
                <w:rFonts w:ascii="Arial" w:hAnsi="Arial" w:cs="Arial"/>
                <w:i/>
                <w:iCs/>
                <w:color w:val="000000"/>
                <w:sz w:val="20"/>
                <w:szCs w:val="20"/>
              </w:rPr>
              <w:t>2019 versión 8 (está cargado en la plataforma de RECUM).</w:t>
            </w:r>
          </w:p>
          <w:p w14:paraId="0312F80D" w14:textId="77777777" w:rsidR="00107463" w:rsidRPr="00107463" w:rsidRDefault="00107463" w:rsidP="00107463">
            <w:pPr>
              <w:pStyle w:val="Textoindependiente3"/>
              <w:spacing w:after="0"/>
              <w:ind w:left="720"/>
              <w:jc w:val="both"/>
              <w:rPr>
                <w:rFonts w:ascii="Arial" w:hAnsi="Arial" w:cs="Arial"/>
                <w:b/>
                <w:bCs/>
                <w:sz w:val="20"/>
                <w:szCs w:val="20"/>
              </w:rPr>
            </w:pPr>
          </w:p>
          <w:p w14:paraId="09C2C6BE" w14:textId="77777777" w:rsidR="00107463" w:rsidRPr="00107463" w:rsidRDefault="00107463" w:rsidP="00107463">
            <w:pPr>
              <w:pStyle w:val="Textoindependiente3"/>
              <w:spacing w:after="0"/>
              <w:ind w:left="720"/>
              <w:jc w:val="both"/>
              <w:rPr>
                <w:rFonts w:ascii="Arial" w:hAnsi="Arial" w:cs="Arial"/>
                <w:sz w:val="20"/>
                <w:szCs w:val="20"/>
              </w:rPr>
            </w:pPr>
            <w:r w:rsidRPr="00107463">
              <w:rPr>
                <w:rFonts w:ascii="Arial" w:hAnsi="Arial" w:cs="Arial"/>
                <w:b/>
                <w:bCs/>
                <w:sz w:val="20"/>
                <w:szCs w:val="20"/>
              </w:rPr>
              <w:lastRenderedPageBreak/>
              <w:t>Nota</w:t>
            </w:r>
            <w:r w:rsidRPr="00107463">
              <w:rPr>
                <w:rFonts w:ascii="Arial" w:hAnsi="Arial" w:cs="Arial"/>
                <w:sz w:val="20"/>
                <w:szCs w:val="20"/>
              </w:rPr>
              <w:t xml:space="preserve"> </w:t>
            </w:r>
            <w:r w:rsidRPr="00107463">
              <w:rPr>
                <w:rFonts w:ascii="Arial" w:hAnsi="Arial" w:cs="Arial"/>
                <w:b/>
                <w:bCs/>
                <w:sz w:val="20"/>
                <w:szCs w:val="20"/>
              </w:rPr>
              <w:t xml:space="preserve">1. </w:t>
            </w:r>
            <w:r w:rsidRPr="00107463">
              <w:rPr>
                <w:rFonts w:ascii="Arial" w:hAnsi="Arial" w:cs="Arial"/>
                <w:sz w:val="20"/>
                <w:szCs w:val="20"/>
              </w:rPr>
              <w:t>Para poder acceder al sistema RECUM (Registro de Cuentas médicas), la entidad prestadora de salud deberá solicitar usuario mediante correo electrónico a la unidad ejecutora donde radicará sus facturas.</w:t>
            </w:r>
          </w:p>
          <w:p w14:paraId="104F2D76" w14:textId="77777777" w:rsidR="00107463" w:rsidRPr="00107463" w:rsidRDefault="00107463" w:rsidP="00107463">
            <w:pPr>
              <w:pStyle w:val="Prrafodelista"/>
              <w:jc w:val="both"/>
            </w:pPr>
          </w:p>
          <w:p w14:paraId="488FC872" w14:textId="77777777" w:rsidR="00107463" w:rsidRPr="00107463" w:rsidRDefault="00107463" w:rsidP="00107463">
            <w:pPr>
              <w:pStyle w:val="Prrafodelista"/>
              <w:jc w:val="both"/>
            </w:pPr>
            <w:r w:rsidRPr="00107463">
              <w:t>En razón a lo anterior, se aclara que, para el ingreso a la plataforma SISAPW (RECUM), es necesario asignar un usuario y una contraseña. Este proceso es obligatorio para todas las IPS que aún no estén generando ni cargando RIPS. Se solicita que cada IPS designe a un funcionario interno, quien será el responsable de llevar a cabo este proceso.</w:t>
            </w:r>
          </w:p>
          <w:p w14:paraId="4F099E09" w14:textId="77777777" w:rsidR="00107463" w:rsidRPr="00107463" w:rsidRDefault="00107463" w:rsidP="00107463">
            <w:pPr>
              <w:pStyle w:val="Prrafodelista"/>
              <w:jc w:val="both"/>
            </w:pPr>
          </w:p>
          <w:p w14:paraId="3F008E8B" w14:textId="77777777" w:rsidR="00107463" w:rsidRPr="00107463" w:rsidRDefault="00107463" w:rsidP="00107463">
            <w:pPr>
              <w:pStyle w:val="Textoindependiente3"/>
              <w:spacing w:after="0"/>
              <w:ind w:left="720"/>
              <w:jc w:val="both"/>
              <w:rPr>
                <w:rFonts w:ascii="Arial" w:hAnsi="Arial" w:cs="Arial"/>
                <w:sz w:val="20"/>
                <w:szCs w:val="20"/>
              </w:rPr>
            </w:pPr>
            <w:r w:rsidRPr="00107463">
              <w:rPr>
                <w:rFonts w:ascii="Arial" w:hAnsi="Arial" w:cs="Arial"/>
                <w:sz w:val="20"/>
                <w:szCs w:val="20"/>
              </w:rPr>
              <w:t xml:space="preserve">Los datos que deberán enviar al correo electrónico </w:t>
            </w:r>
            <w:hyperlink r:id="rId11" w:history="1">
              <w:r w:rsidRPr="00107463">
                <w:rPr>
                  <w:rStyle w:val="Hipervnculo"/>
                  <w:rFonts w:ascii="Arial" w:hAnsi="Arial" w:cs="Arial"/>
                  <w:sz w:val="20"/>
                  <w:szCs w:val="20"/>
                </w:rPr>
                <w:t>deuil.upres-cue@policia.gov.co</w:t>
              </w:r>
            </w:hyperlink>
            <w:r w:rsidRPr="00107463">
              <w:rPr>
                <w:rFonts w:ascii="Arial" w:hAnsi="Arial" w:cs="Arial"/>
                <w:sz w:val="20"/>
                <w:szCs w:val="20"/>
              </w:rPr>
              <w:t xml:space="preserve"> son los siguientes:</w:t>
            </w:r>
          </w:p>
          <w:p w14:paraId="13694B15" w14:textId="77777777" w:rsidR="00107463" w:rsidRPr="00F020F9" w:rsidRDefault="00107463" w:rsidP="00107463">
            <w:pPr>
              <w:pStyle w:val="Textoindependiente3"/>
              <w:spacing w:after="0"/>
              <w:ind w:left="720"/>
              <w:jc w:val="both"/>
              <w:rPr>
                <w:rFonts w:ascii="Arial" w:hAnsi="Arial" w:cs="Arial"/>
                <w:sz w:val="20"/>
                <w:szCs w:val="20"/>
              </w:rPr>
            </w:pPr>
          </w:p>
          <w:tbl>
            <w:tblPr>
              <w:tblW w:w="4947" w:type="pct"/>
              <w:jc w:val="center"/>
              <w:tblCellMar>
                <w:left w:w="70" w:type="dxa"/>
                <w:right w:w="70" w:type="dxa"/>
              </w:tblCellMar>
              <w:tblLook w:val="04A0" w:firstRow="1" w:lastRow="0" w:firstColumn="1" w:lastColumn="0" w:noHBand="0" w:noVBand="1"/>
            </w:tblPr>
            <w:tblGrid>
              <w:gridCol w:w="1023"/>
              <w:gridCol w:w="546"/>
              <w:gridCol w:w="1143"/>
              <w:gridCol w:w="2125"/>
              <w:gridCol w:w="851"/>
              <w:gridCol w:w="1134"/>
              <w:gridCol w:w="971"/>
              <w:gridCol w:w="756"/>
            </w:tblGrid>
            <w:tr w:rsidR="00107463" w:rsidRPr="00BA2756" w14:paraId="247CCD07" w14:textId="77777777" w:rsidTr="00107463">
              <w:trPr>
                <w:trHeight w:val="28"/>
                <w:jc w:val="center"/>
              </w:trPr>
              <w:tc>
                <w:tcPr>
                  <w:tcW w:w="59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9721D46" w14:textId="77777777" w:rsidR="00107463" w:rsidRPr="00FC37BF" w:rsidRDefault="00107463" w:rsidP="00107463">
                  <w:pPr>
                    <w:jc w:val="center"/>
                    <w:rPr>
                      <w:b/>
                      <w:bCs/>
                      <w:color w:val="000000"/>
                      <w:sz w:val="16"/>
                      <w:szCs w:val="16"/>
                      <w:lang w:eastAsia="es-CO"/>
                    </w:rPr>
                  </w:pPr>
                  <w:r w:rsidRPr="00FC37BF">
                    <w:rPr>
                      <w:b/>
                      <w:bCs/>
                      <w:color w:val="000000"/>
                      <w:sz w:val="16"/>
                      <w:szCs w:val="16"/>
                      <w:lang w:eastAsia="es-CO"/>
                    </w:rPr>
                    <w:t>CODIGO HABILITACION REPS (IPS)</w:t>
                  </w:r>
                </w:p>
              </w:tc>
              <w:tc>
                <w:tcPr>
                  <w:tcW w:w="319" w:type="pct"/>
                  <w:tcBorders>
                    <w:top w:val="single" w:sz="4" w:space="0" w:color="auto"/>
                    <w:left w:val="nil"/>
                    <w:bottom w:val="single" w:sz="4" w:space="0" w:color="auto"/>
                    <w:right w:val="single" w:sz="4" w:space="0" w:color="auto"/>
                  </w:tcBorders>
                  <w:shd w:val="clear" w:color="000000" w:fill="BFBFBF"/>
                  <w:vAlign w:val="center"/>
                  <w:hideMark/>
                </w:tcPr>
                <w:p w14:paraId="39D9EC8F" w14:textId="77777777" w:rsidR="00107463" w:rsidRPr="00FC37BF" w:rsidRDefault="00107463" w:rsidP="00107463">
                  <w:pPr>
                    <w:jc w:val="center"/>
                    <w:rPr>
                      <w:b/>
                      <w:bCs/>
                      <w:color w:val="000000"/>
                      <w:sz w:val="16"/>
                      <w:szCs w:val="16"/>
                      <w:lang w:eastAsia="es-CO"/>
                    </w:rPr>
                  </w:pPr>
                  <w:r w:rsidRPr="00FC37BF">
                    <w:rPr>
                      <w:b/>
                      <w:bCs/>
                      <w:color w:val="000000"/>
                      <w:sz w:val="16"/>
                      <w:szCs w:val="16"/>
                      <w:lang w:eastAsia="es-CO"/>
                    </w:rPr>
                    <w:t>NIT</w:t>
                  </w:r>
                </w:p>
              </w:tc>
              <w:tc>
                <w:tcPr>
                  <w:tcW w:w="668" w:type="pct"/>
                  <w:tcBorders>
                    <w:top w:val="single" w:sz="4" w:space="0" w:color="auto"/>
                    <w:left w:val="nil"/>
                    <w:bottom w:val="single" w:sz="4" w:space="0" w:color="auto"/>
                    <w:right w:val="single" w:sz="4" w:space="0" w:color="auto"/>
                  </w:tcBorders>
                  <w:shd w:val="clear" w:color="000000" w:fill="BFBFBF"/>
                  <w:vAlign w:val="center"/>
                  <w:hideMark/>
                </w:tcPr>
                <w:p w14:paraId="7854F387" w14:textId="77777777" w:rsidR="00107463" w:rsidRPr="00FC37BF" w:rsidRDefault="00107463" w:rsidP="00107463">
                  <w:pPr>
                    <w:jc w:val="center"/>
                    <w:rPr>
                      <w:b/>
                      <w:bCs/>
                      <w:color w:val="000000"/>
                      <w:sz w:val="16"/>
                      <w:szCs w:val="16"/>
                      <w:lang w:eastAsia="es-CO"/>
                    </w:rPr>
                  </w:pPr>
                  <w:r w:rsidRPr="00FC37BF">
                    <w:rPr>
                      <w:b/>
                      <w:bCs/>
                      <w:color w:val="000000"/>
                      <w:sz w:val="16"/>
                      <w:szCs w:val="16"/>
                      <w:lang w:eastAsia="es-CO"/>
                    </w:rPr>
                    <w:t>RAZON SOCIAL IPS</w:t>
                  </w:r>
                </w:p>
              </w:tc>
              <w:tc>
                <w:tcPr>
                  <w:tcW w:w="1243" w:type="pct"/>
                  <w:tcBorders>
                    <w:top w:val="single" w:sz="4" w:space="0" w:color="auto"/>
                    <w:left w:val="nil"/>
                    <w:bottom w:val="single" w:sz="4" w:space="0" w:color="auto"/>
                    <w:right w:val="single" w:sz="4" w:space="0" w:color="auto"/>
                  </w:tcBorders>
                  <w:shd w:val="clear" w:color="000000" w:fill="BFBFBF"/>
                  <w:vAlign w:val="center"/>
                  <w:hideMark/>
                </w:tcPr>
                <w:p w14:paraId="6E0F6A1E" w14:textId="77777777" w:rsidR="00107463" w:rsidRPr="00FC37BF" w:rsidRDefault="00107463" w:rsidP="00107463">
                  <w:pPr>
                    <w:jc w:val="center"/>
                    <w:rPr>
                      <w:b/>
                      <w:bCs/>
                      <w:color w:val="000000"/>
                      <w:sz w:val="16"/>
                      <w:szCs w:val="16"/>
                      <w:lang w:eastAsia="es-CO"/>
                    </w:rPr>
                  </w:pPr>
                  <w:r w:rsidRPr="00FC37BF">
                    <w:rPr>
                      <w:b/>
                      <w:bCs/>
                      <w:color w:val="000000"/>
                      <w:sz w:val="16"/>
                      <w:szCs w:val="16"/>
                      <w:lang w:eastAsia="es-CO"/>
                    </w:rPr>
                    <w:t>NOMBRE FUNCIONARIO RESPONSABLE DEL CARGUE RIPS IPS</w:t>
                  </w:r>
                </w:p>
              </w:tc>
              <w:tc>
                <w:tcPr>
                  <w:tcW w:w="498" w:type="pct"/>
                  <w:tcBorders>
                    <w:top w:val="single" w:sz="4" w:space="0" w:color="auto"/>
                    <w:left w:val="nil"/>
                    <w:bottom w:val="single" w:sz="4" w:space="0" w:color="auto"/>
                    <w:right w:val="single" w:sz="4" w:space="0" w:color="auto"/>
                  </w:tcBorders>
                  <w:shd w:val="clear" w:color="000000" w:fill="BFBFBF"/>
                  <w:vAlign w:val="center"/>
                  <w:hideMark/>
                </w:tcPr>
                <w:p w14:paraId="6066E646" w14:textId="77777777" w:rsidR="00107463" w:rsidRPr="00107463" w:rsidRDefault="00107463" w:rsidP="00107463">
                  <w:pPr>
                    <w:jc w:val="center"/>
                    <w:rPr>
                      <w:b/>
                      <w:bCs/>
                      <w:color w:val="000000"/>
                      <w:sz w:val="16"/>
                      <w:szCs w:val="16"/>
                      <w:lang w:val="pt-PT" w:eastAsia="es-CO"/>
                    </w:rPr>
                  </w:pPr>
                  <w:r w:rsidRPr="00107463">
                    <w:rPr>
                      <w:b/>
                      <w:bCs/>
                      <w:color w:val="000000"/>
                      <w:sz w:val="16"/>
                      <w:szCs w:val="16"/>
                      <w:lang w:val="pt-PT" w:eastAsia="es-CO"/>
                    </w:rPr>
                    <w:t>CEDULA</w:t>
                  </w:r>
                </w:p>
              </w:tc>
              <w:tc>
                <w:tcPr>
                  <w:tcW w:w="663" w:type="pct"/>
                  <w:tcBorders>
                    <w:top w:val="single" w:sz="4" w:space="0" w:color="auto"/>
                    <w:left w:val="nil"/>
                    <w:bottom w:val="single" w:sz="4" w:space="0" w:color="auto"/>
                    <w:right w:val="single" w:sz="4" w:space="0" w:color="auto"/>
                  </w:tcBorders>
                  <w:shd w:val="clear" w:color="000000" w:fill="BFBFBF"/>
                  <w:vAlign w:val="center"/>
                  <w:hideMark/>
                </w:tcPr>
                <w:p w14:paraId="669D027D" w14:textId="77777777" w:rsidR="00107463" w:rsidRPr="00107463" w:rsidRDefault="00107463" w:rsidP="00107463">
                  <w:pPr>
                    <w:jc w:val="center"/>
                    <w:rPr>
                      <w:b/>
                      <w:bCs/>
                      <w:color w:val="000000"/>
                      <w:sz w:val="16"/>
                      <w:szCs w:val="16"/>
                      <w:lang w:val="pt-PT" w:eastAsia="es-CO"/>
                    </w:rPr>
                  </w:pPr>
                  <w:r w:rsidRPr="00107463">
                    <w:rPr>
                      <w:b/>
                      <w:bCs/>
                      <w:color w:val="000000"/>
                      <w:sz w:val="16"/>
                      <w:szCs w:val="16"/>
                      <w:lang w:val="pt-PT" w:eastAsia="es-CO"/>
                    </w:rPr>
                    <w:t>TELEFONO OFICINA</w:t>
                  </w:r>
                </w:p>
              </w:tc>
              <w:tc>
                <w:tcPr>
                  <w:tcW w:w="568" w:type="pct"/>
                  <w:tcBorders>
                    <w:top w:val="single" w:sz="4" w:space="0" w:color="auto"/>
                    <w:left w:val="nil"/>
                    <w:bottom w:val="single" w:sz="4" w:space="0" w:color="auto"/>
                    <w:right w:val="single" w:sz="4" w:space="0" w:color="auto"/>
                  </w:tcBorders>
                  <w:shd w:val="clear" w:color="000000" w:fill="BFBFBF"/>
                  <w:vAlign w:val="center"/>
                  <w:hideMark/>
                </w:tcPr>
                <w:p w14:paraId="3075674D" w14:textId="77777777" w:rsidR="00107463" w:rsidRPr="00107463" w:rsidRDefault="00107463" w:rsidP="00107463">
                  <w:pPr>
                    <w:jc w:val="center"/>
                    <w:rPr>
                      <w:b/>
                      <w:bCs/>
                      <w:color w:val="000000"/>
                      <w:sz w:val="16"/>
                      <w:szCs w:val="16"/>
                      <w:lang w:val="pt-PT" w:eastAsia="es-CO"/>
                    </w:rPr>
                  </w:pPr>
                  <w:r w:rsidRPr="00107463">
                    <w:rPr>
                      <w:b/>
                      <w:bCs/>
                      <w:color w:val="000000"/>
                      <w:sz w:val="16"/>
                      <w:szCs w:val="16"/>
                      <w:lang w:val="pt-PT" w:eastAsia="es-CO"/>
                    </w:rPr>
                    <w:t>CELULAR</w:t>
                  </w:r>
                </w:p>
              </w:tc>
              <w:tc>
                <w:tcPr>
                  <w:tcW w:w="442" w:type="pct"/>
                  <w:tcBorders>
                    <w:top w:val="single" w:sz="4" w:space="0" w:color="auto"/>
                    <w:left w:val="nil"/>
                    <w:bottom w:val="single" w:sz="4" w:space="0" w:color="auto"/>
                    <w:right w:val="single" w:sz="4" w:space="0" w:color="auto"/>
                  </w:tcBorders>
                  <w:shd w:val="clear" w:color="000000" w:fill="BFBFBF"/>
                  <w:vAlign w:val="center"/>
                  <w:hideMark/>
                </w:tcPr>
                <w:p w14:paraId="2308D269" w14:textId="77777777" w:rsidR="00107463" w:rsidRPr="00107463" w:rsidRDefault="00107463" w:rsidP="00107463">
                  <w:pPr>
                    <w:jc w:val="center"/>
                    <w:rPr>
                      <w:b/>
                      <w:bCs/>
                      <w:color w:val="000000"/>
                      <w:sz w:val="16"/>
                      <w:szCs w:val="16"/>
                      <w:lang w:val="pt-PT" w:eastAsia="es-CO"/>
                    </w:rPr>
                  </w:pPr>
                  <w:r w:rsidRPr="00107463">
                    <w:rPr>
                      <w:b/>
                      <w:bCs/>
                      <w:color w:val="000000"/>
                      <w:sz w:val="16"/>
                      <w:szCs w:val="16"/>
                      <w:lang w:val="pt-PT" w:eastAsia="es-CO"/>
                    </w:rPr>
                    <w:t>Email</w:t>
                  </w:r>
                </w:p>
              </w:tc>
            </w:tr>
          </w:tbl>
          <w:p w14:paraId="62D258F0" w14:textId="77777777" w:rsidR="00107463" w:rsidRPr="00107463" w:rsidRDefault="00107463" w:rsidP="00107463">
            <w:pPr>
              <w:pStyle w:val="Textoindependiente3"/>
              <w:spacing w:after="0"/>
              <w:ind w:left="720"/>
              <w:jc w:val="both"/>
              <w:rPr>
                <w:rFonts w:ascii="Arial" w:hAnsi="Arial" w:cs="Arial"/>
                <w:sz w:val="20"/>
                <w:szCs w:val="20"/>
                <w:lang w:val="pt-PT"/>
              </w:rPr>
            </w:pPr>
          </w:p>
          <w:p w14:paraId="3AAACF65" w14:textId="77777777" w:rsidR="00107463" w:rsidRPr="00107463" w:rsidRDefault="00107463" w:rsidP="00107463">
            <w:pPr>
              <w:pStyle w:val="Textoindependiente3"/>
              <w:spacing w:after="0"/>
              <w:ind w:left="720"/>
              <w:jc w:val="both"/>
              <w:rPr>
                <w:rFonts w:ascii="Arial" w:hAnsi="Arial" w:cs="Arial"/>
                <w:color w:val="000000"/>
                <w:sz w:val="20"/>
                <w:szCs w:val="20"/>
                <w:lang w:val="pt-PT"/>
              </w:rPr>
            </w:pPr>
            <w:r w:rsidRPr="00107463">
              <w:rPr>
                <w:rFonts w:ascii="Arial" w:hAnsi="Arial" w:cs="Arial"/>
                <w:b/>
                <w:bCs/>
                <w:color w:val="000000"/>
                <w:sz w:val="20"/>
                <w:szCs w:val="20"/>
                <w:lang w:val="pt-PT"/>
              </w:rPr>
              <w:t>Nota 2:</w:t>
            </w:r>
            <w:r w:rsidRPr="00107463">
              <w:rPr>
                <w:rFonts w:ascii="Arial" w:hAnsi="Arial" w:cs="Arial"/>
                <w:color w:val="000000"/>
                <w:sz w:val="20"/>
                <w:szCs w:val="20"/>
                <w:lang w:val="pt-PT"/>
              </w:rPr>
              <w:t xml:space="preserve"> </w:t>
            </w:r>
          </w:p>
          <w:p w14:paraId="45E33839" w14:textId="77777777" w:rsidR="00107463" w:rsidRPr="00107463" w:rsidRDefault="00107463" w:rsidP="00107463">
            <w:pPr>
              <w:pStyle w:val="Textoindependiente3"/>
              <w:spacing w:after="0"/>
              <w:ind w:left="720"/>
              <w:jc w:val="both"/>
              <w:rPr>
                <w:rFonts w:ascii="Arial" w:hAnsi="Arial" w:cs="Arial"/>
                <w:color w:val="000000"/>
                <w:sz w:val="20"/>
                <w:szCs w:val="20"/>
              </w:rPr>
            </w:pPr>
            <w:r w:rsidRPr="00107463">
              <w:rPr>
                <w:rFonts w:ascii="Arial" w:hAnsi="Arial" w:cs="Arial"/>
                <w:color w:val="000000"/>
                <w:sz w:val="20"/>
                <w:szCs w:val="20"/>
              </w:rPr>
              <w:t xml:space="preserve">Si el contratista presenta errores en alguno de los archivos, la IPS deberá enviar la novedad al correo </w:t>
            </w:r>
            <w:hyperlink r:id="rId12" w:history="1">
              <w:r w:rsidRPr="00107463">
                <w:rPr>
                  <w:rStyle w:val="Hipervnculo"/>
                  <w:rFonts w:ascii="Arial" w:hAnsi="Arial" w:cs="Arial"/>
                  <w:sz w:val="20"/>
                  <w:szCs w:val="20"/>
                </w:rPr>
                <w:t>disan.gutic-rip@policia.gov.co</w:t>
              </w:r>
            </w:hyperlink>
            <w:r w:rsidRPr="00107463">
              <w:rPr>
                <w:rFonts w:ascii="Arial" w:hAnsi="Arial" w:cs="Arial"/>
                <w:color w:val="000000"/>
                <w:sz w:val="20"/>
                <w:szCs w:val="20"/>
              </w:rPr>
              <w:t xml:space="preserve">, con el fin que se le de soporte técnico por parte del grupo Tecnologías de la Información y las Comunicaciones DISAN emita respuesta. </w:t>
            </w:r>
          </w:p>
          <w:p w14:paraId="38F0B714" w14:textId="77777777" w:rsidR="00107463" w:rsidRPr="00107463" w:rsidRDefault="00107463" w:rsidP="00107463">
            <w:pPr>
              <w:pStyle w:val="Textoindependiente3"/>
              <w:spacing w:after="0"/>
              <w:ind w:left="720"/>
              <w:jc w:val="both"/>
              <w:rPr>
                <w:rFonts w:ascii="Arial" w:hAnsi="Arial" w:cs="Arial"/>
                <w:color w:val="000000"/>
                <w:sz w:val="20"/>
                <w:szCs w:val="20"/>
              </w:rPr>
            </w:pPr>
          </w:p>
          <w:p w14:paraId="05AC41FA" w14:textId="77777777" w:rsidR="00107463" w:rsidRPr="00107463" w:rsidRDefault="00107463" w:rsidP="00107463">
            <w:pPr>
              <w:pStyle w:val="Textoindependiente3"/>
              <w:spacing w:after="0"/>
              <w:ind w:left="720"/>
              <w:jc w:val="both"/>
              <w:rPr>
                <w:rFonts w:ascii="Arial" w:hAnsi="Arial" w:cs="Arial"/>
                <w:color w:val="000000"/>
                <w:sz w:val="20"/>
                <w:szCs w:val="20"/>
              </w:rPr>
            </w:pPr>
            <w:r w:rsidRPr="00107463">
              <w:rPr>
                <w:rFonts w:ascii="Arial" w:hAnsi="Arial" w:cs="Arial"/>
                <w:b/>
                <w:color w:val="000000"/>
                <w:sz w:val="20"/>
                <w:szCs w:val="20"/>
              </w:rPr>
              <w:t>Nota 3:</w:t>
            </w:r>
            <w:r w:rsidRPr="00107463">
              <w:rPr>
                <w:rFonts w:ascii="Arial" w:hAnsi="Arial" w:cs="Arial"/>
                <w:color w:val="000000"/>
                <w:sz w:val="20"/>
                <w:szCs w:val="20"/>
              </w:rPr>
              <w:t xml:space="preserve"> la factura electrónica en salud por servicios y tecnologías en salud con respaldo presupuestal (contratos u orden de compra) que no cuenta con autorización de referencia y </w:t>
            </w:r>
            <w:proofErr w:type="spellStart"/>
            <w:r w:rsidRPr="00107463">
              <w:rPr>
                <w:rFonts w:ascii="Arial" w:hAnsi="Arial" w:cs="Arial"/>
                <w:color w:val="000000"/>
                <w:sz w:val="20"/>
                <w:szCs w:val="20"/>
              </w:rPr>
              <w:t>contra-referencia</w:t>
            </w:r>
            <w:proofErr w:type="spellEnd"/>
            <w:r w:rsidRPr="00107463">
              <w:rPr>
                <w:rFonts w:ascii="Arial" w:hAnsi="Arial" w:cs="Arial"/>
                <w:color w:val="000000"/>
                <w:sz w:val="20"/>
                <w:szCs w:val="20"/>
              </w:rPr>
              <w:t xml:space="preserve"> no podrán ser cargadas al Módulo de Cuentas Médicas </w:t>
            </w:r>
            <w:r w:rsidRPr="00107463">
              <w:rPr>
                <w:rFonts w:ascii="Arial" w:hAnsi="Arial" w:cs="Arial"/>
                <w:sz w:val="20"/>
                <w:szCs w:val="20"/>
              </w:rPr>
              <w:t>plataforma SISAPW (RECUM) (cargue de RIPS)</w:t>
            </w:r>
            <w:r w:rsidRPr="00107463">
              <w:rPr>
                <w:rFonts w:ascii="Arial" w:hAnsi="Arial" w:cs="Arial"/>
                <w:color w:val="000000"/>
                <w:sz w:val="20"/>
                <w:szCs w:val="20"/>
              </w:rPr>
              <w:t>. Las facturas que presenten novedades al momento de subirlas al módulo, deberán presentar un comunicado oficial dirigido al supervisor de contrato y/</w:t>
            </w:r>
            <w:proofErr w:type="spellStart"/>
            <w:r w:rsidRPr="00107463">
              <w:rPr>
                <w:rFonts w:ascii="Arial" w:hAnsi="Arial" w:cs="Arial"/>
                <w:color w:val="000000"/>
                <w:sz w:val="20"/>
                <w:szCs w:val="20"/>
              </w:rPr>
              <w:t>o</w:t>
            </w:r>
            <w:proofErr w:type="spellEnd"/>
            <w:r w:rsidRPr="00107463">
              <w:rPr>
                <w:rFonts w:ascii="Arial" w:hAnsi="Arial" w:cs="Arial"/>
                <w:color w:val="000000"/>
                <w:sz w:val="20"/>
                <w:szCs w:val="20"/>
              </w:rPr>
              <w:t xml:space="preserve"> orden de compra justificando el motivo para continuar con el trámite.  </w:t>
            </w:r>
          </w:p>
          <w:p w14:paraId="3C6BC0C7" w14:textId="77777777" w:rsidR="00107463" w:rsidRPr="00107463" w:rsidRDefault="00107463" w:rsidP="00107463">
            <w:pPr>
              <w:pStyle w:val="Textoindependiente3"/>
              <w:spacing w:after="0"/>
              <w:ind w:left="720"/>
              <w:jc w:val="both"/>
              <w:rPr>
                <w:rFonts w:ascii="Arial" w:hAnsi="Arial" w:cs="Arial"/>
                <w:b/>
                <w:color w:val="000000"/>
                <w:sz w:val="20"/>
                <w:szCs w:val="20"/>
              </w:rPr>
            </w:pPr>
          </w:p>
          <w:p w14:paraId="0CCF6B89" w14:textId="77777777" w:rsidR="00107463" w:rsidRPr="00107463" w:rsidRDefault="00107463" w:rsidP="00107463">
            <w:pPr>
              <w:pStyle w:val="Textoindependiente3"/>
              <w:spacing w:after="0"/>
              <w:ind w:left="720"/>
              <w:jc w:val="both"/>
              <w:rPr>
                <w:rFonts w:ascii="Arial" w:hAnsi="Arial" w:cs="Arial"/>
                <w:color w:val="000000"/>
                <w:sz w:val="20"/>
                <w:szCs w:val="20"/>
              </w:rPr>
            </w:pPr>
            <w:r w:rsidRPr="00107463">
              <w:rPr>
                <w:rFonts w:ascii="Arial" w:hAnsi="Arial" w:cs="Arial"/>
                <w:b/>
                <w:color w:val="000000"/>
                <w:sz w:val="20"/>
                <w:szCs w:val="20"/>
              </w:rPr>
              <w:t xml:space="preserve">Nota 4: </w:t>
            </w:r>
            <w:r w:rsidRPr="00107463">
              <w:rPr>
                <w:rFonts w:ascii="Arial" w:hAnsi="Arial" w:cs="Arial"/>
                <w:color w:val="000000"/>
                <w:sz w:val="20"/>
                <w:szCs w:val="20"/>
              </w:rPr>
              <w:t xml:space="preserve">Una vez que el proceso de carga de RIPS sea exitoso, el sistema generará un </w:t>
            </w:r>
            <w:proofErr w:type="spellStart"/>
            <w:r w:rsidRPr="00107463">
              <w:rPr>
                <w:rFonts w:ascii="Arial" w:hAnsi="Arial" w:cs="Arial"/>
                <w:color w:val="000000"/>
                <w:sz w:val="20"/>
                <w:szCs w:val="20"/>
              </w:rPr>
              <w:t>pre-radicado</w:t>
            </w:r>
            <w:proofErr w:type="spellEnd"/>
            <w:r w:rsidRPr="00107463">
              <w:rPr>
                <w:rFonts w:ascii="Arial" w:hAnsi="Arial" w:cs="Arial"/>
                <w:color w:val="000000"/>
                <w:sz w:val="20"/>
                <w:szCs w:val="20"/>
              </w:rPr>
              <w:t xml:space="preserve">. Este </w:t>
            </w:r>
            <w:proofErr w:type="spellStart"/>
            <w:r w:rsidRPr="00107463">
              <w:rPr>
                <w:rFonts w:ascii="Arial" w:hAnsi="Arial" w:cs="Arial"/>
                <w:color w:val="000000"/>
                <w:sz w:val="20"/>
                <w:szCs w:val="20"/>
              </w:rPr>
              <w:t>pre-radicado</w:t>
            </w:r>
            <w:proofErr w:type="spellEnd"/>
            <w:r w:rsidRPr="00107463">
              <w:rPr>
                <w:rFonts w:ascii="Arial" w:hAnsi="Arial" w:cs="Arial"/>
                <w:color w:val="000000"/>
                <w:sz w:val="20"/>
                <w:szCs w:val="20"/>
              </w:rPr>
              <w:t xml:space="preserve"> se visualizará de forma similar a lo que se muestra en el </w:t>
            </w:r>
            <w:r w:rsidRPr="00107463">
              <w:rPr>
                <w:rFonts w:ascii="Arial" w:hAnsi="Arial" w:cs="Arial"/>
                <w:b/>
                <w:color w:val="000000"/>
                <w:sz w:val="20"/>
                <w:szCs w:val="20"/>
              </w:rPr>
              <w:t>siguiente ejemplo</w:t>
            </w:r>
            <w:r w:rsidRPr="00107463">
              <w:rPr>
                <w:rFonts w:ascii="Arial" w:hAnsi="Arial" w:cs="Arial"/>
                <w:color w:val="000000"/>
                <w:sz w:val="20"/>
                <w:szCs w:val="20"/>
              </w:rPr>
              <w:t xml:space="preserve">. Cuando obtenga este soporte, deberá imprimirlo y adjuntarlo a la factura. Posteriormente, procederá a radicar todo el documento completo de manera física ante la oficina de Central de Cuentas de la unidad competente. </w:t>
            </w:r>
          </w:p>
          <w:p w14:paraId="0C5D2710" w14:textId="77777777" w:rsidR="00107463" w:rsidRPr="00107463" w:rsidRDefault="00107463" w:rsidP="00107463">
            <w:pPr>
              <w:pStyle w:val="Textoindependiente3"/>
              <w:spacing w:after="0"/>
              <w:ind w:left="720"/>
              <w:jc w:val="both"/>
              <w:rPr>
                <w:rFonts w:ascii="Arial" w:hAnsi="Arial" w:cs="Arial"/>
                <w:color w:val="000000"/>
                <w:sz w:val="20"/>
                <w:szCs w:val="20"/>
              </w:rPr>
            </w:pPr>
          </w:p>
          <w:p w14:paraId="6CB03E71" w14:textId="77777777" w:rsidR="00107463" w:rsidRPr="00107463" w:rsidRDefault="00107463" w:rsidP="00107463">
            <w:pPr>
              <w:pStyle w:val="Textoindependiente3"/>
              <w:spacing w:after="0"/>
              <w:ind w:left="720"/>
              <w:jc w:val="both"/>
              <w:rPr>
                <w:rFonts w:ascii="Arial" w:hAnsi="Arial" w:cs="Arial"/>
                <w:color w:val="000000"/>
                <w:sz w:val="20"/>
                <w:szCs w:val="20"/>
              </w:rPr>
            </w:pPr>
            <w:r w:rsidRPr="00107463">
              <w:rPr>
                <w:rFonts w:ascii="Arial" w:hAnsi="Arial" w:cs="Arial"/>
                <w:color w:val="000000"/>
                <w:sz w:val="20"/>
                <w:szCs w:val="20"/>
              </w:rPr>
              <w:t xml:space="preserve">Ejemplo: </w:t>
            </w:r>
          </w:p>
          <w:p w14:paraId="405866A4" w14:textId="77777777" w:rsidR="00107463" w:rsidRPr="00FC37BF" w:rsidRDefault="00107463" w:rsidP="00107463">
            <w:pPr>
              <w:pStyle w:val="Textoindependiente3"/>
              <w:spacing w:after="0"/>
              <w:ind w:left="720"/>
              <w:jc w:val="center"/>
              <w:rPr>
                <w:rFonts w:ascii="Arial" w:hAnsi="Arial" w:cs="Arial"/>
                <w:color w:val="000000"/>
                <w:sz w:val="18"/>
                <w:szCs w:val="18"/>
              </w:rPr>
            </w:pPr>
            <w:r w:rsidRPr="00FC37BF">
              <w:rPr>
                <w:rFonts w:ascii="Arial" w:hAnsi="Arial" w:cs="Arial"/>
                <w:noProof/>
                <w:color w:val="000000"/>
                <w:sz w:val="18"/>
                <w:szCs w:val="18"/>
              </w:rPr>
              <w:drawing>
                <wp:inline distT="0" distB="0" distL="0" distR="0" wp14:anchorId="1342806F" wp14:editId="7945E05D">
                  <wp:extent cx="3226435" cy="1049435"/>
                  <wp:effectExtent l="0" t="0" r="0" b="0"/>
                  <wp:docPr id="1706463657" name="Imagen 170646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07184" cy="1075699"/>
                          </a:xfrm>
                          <a:prstGeom prst="rect">
                            <a:avLst/>
                          </a:prstGeom>
                          <a:noFill/>
                          <a:ln>
                            <a:noFill/>
                          </a:ln>
                        </pic:spPr>
                      </pic:pic>
                    </a:graphicData>
                  </a:graphic>
                </wp:inline>
              </w:drawing>
            </w:r>
          </w:p>
          <w:p w14:paraId="1A668982" w14:textId="77777777" w:rsidR="00107463" w:rsidRPr="00FC37BF" w:rsidRDefault="00107463" w:rsidP="00107463">
            <w:pPr>
              <w:pStyle w:val="Textoindependiente3"/>
              <w:spacing w:after="0"/>
              <w:ind w:left="720"/>
              <w:jc w:val="both"/>
              <w:rPr>
                <w:rFonts w:ascii="Arial" w:hAnsi="Arial" w:cs="Arial"/>
                <w:color w:val="000000"/>
                <w:sz w:val="18"/>
                <w:szCs w:val="18"/>
              </w:rPr>
            </w:pPr>
          </w:p>
          <w:p w14:paraId="6AB5F13A" w14:textId="77777777" w:rsidR="00107463" w:rsidRPr="00107463" w:rsidRDefault="00107463" w:rsidP="00107463">
            <w:pPr>
              <w:pStyle w:val="Prrafodelista"/>
              <w:numPr>
                <w:ilvl w:val="0"/>
                <w:numId w:val="65"/>
              </w:numPr>
              <w:shd w:val="clear" w:color="auto" w:fill="002060"/>
              <w:autoSpaceDE/>
              <w:autoSpaceDN/>
              <w:ind w:left="426"/>
              <w:rPr>
                <w:b/>
                <w:color w:val="FFFFFF"/>
              </w:rPr>
            </w:pPr>
            <w:bookmarkStart w:id="6" w:name="_Hlk178697222"/>
            <w:r w:rsidRPr="00107463">
              <w:rPr>
                <w:b/>
                <w:color w:val="FFFFFF"/>
              </w:rPr>
              <w:t xml:space="preserve">RECEPCIÓN DE LAS FACTURAS </w:t>
            </w:r>
          </w:p>
          <w:bookmarkEnd w:id="6"/>
          <w:p w14:paraId="60F43654" w14:textId="77777777" w:rsidR="00107463" w:rsidRPr="00107463" w:rsidRDefault="00107463" w:rsidP="00107463">
            <w:pPr>
              <w:pStyle w:val="Textoindependiente3"/>
              <w:spacing w:after="0"/>
              <w:jc w:val="both"/>
              <w:rPr>
                <w:rFonts w:ascii="Arial" w:hAnsi="Arial" w:cs="Arial"/>
                <w:sz w:val="20"/>
                <w:szCs w:val="20"/>
              </w:rPr>
            </w:pPr>
          </w:p>
          <w:p w14:paraId="13D522D0" w14:textId="77777777" w:rsidR="00107463" w:rsidRPr="00107463" w:rsidRDefault="00107463" w:rsidP="00107463">
            <w:pPr>
              <w:pStyle w:val="Textoindependiente3"/>
              <w:spacing w:after="0"/>
              <w:jc w:val="both"/>
              <w:rPr>
                <w:rFonts w:ascii="Arial" w:hAnsi="Arial" w:cs="Arial"/>
                <w:sz w:val="20"/>
                <w:szCs w:val="20"/>
              </w:rPr>
            </w:pPr>
            <w:r w:rsidRPr="00107463">
              <w:rPr>
                <w:rFonts w:ascii="Arial" w:hAnsi="Arial" w:cs="Arial"/>
                <w:sz w:val="20"/>
                <w:szCs w:val="20"/>
                <w:lang w:eastAsia="es-MX"/>
              </w:rPr>
              <w:t>En cuanto a la facturación electrónica en salud, las entidades prestadoras de salud deben presentar de manera individual por paciente cumpliendo con los requisitos de ley, así mismo se debe verificar</w:t>
            </w:r>
            <w:r w:rsidRPr="00107463">
              <w:rPr>
                <w:rFonts w:ascii="Arial" w:hAnsi="Arial" w:cs="Arial"/>
                <w:sz w:val="20"/>
                <w:szCs w:val="20"/>
              </w:rPr>
              <w:t xml:space="preserve"> que las facturas no estén prescritas de acuerdo a los términos de ley (contados a partir de la fecha de la prestación del servicio de la entrega de la tecnología en salud o del egreso del paciente).</w:t>
            </w:r>
          </w:p>
          <w:p w14:paraId="72A5476C" w14:textId="77777777" w:rsidR="00107463" w:rsidRPr="00107463" w:rsidRDefault="00107463" w:rsidP="00107463">
            <w:pPr>
              <w:pStyle w:val="Textoindependiente3"/>
              <w:spacing w:after="0"/>
              <w:jc w:val="both"/>
              <w:rPr>
                <w:rFonts w:ascii="Arial" w:hAnsi="Arial" w:cs="Arial"/>
                <w:sz w:val="20"/>
                <w:szCs w:val="20"/>
              </w:rPr>
            </w:pPr>
          </w:p>
          <w:p w14:paraId="49B1ED79" w14:textId="77777777" w:rsidR="00107463" w:rsidRPr="00107463" w:rsidRDefault="00107463" w:rsidP="00107463">
            <w:pPr>
              <w:pStyle w:val="Textoindependiente"/>
              <w:numPr>
                <w:ilvl w:val="0"/>
                <w:numId w:val="68"/>
              </w:numPr>
              <w:ind w:left="426" w:right="49" w:hanging="426"/>
              <w:jc w:val="both"/>
              <w:rPr>
                <w:rFonts w:cs="Arial"/>
                <w:sz w:val="20"/>
                <w:lang w:eastAsia="es-MX"/>
              </w:rPr>
            </w:pPr>
            <w:r w:rsidRPr="00107463">
              <w:rPr>
                <w:rFonts w:cs="Arial"/>
                <w:sz w:val="20"/>
                <w:lang w:eastAsia="es-MX"/>
              </w:rPr>
              <w:t>Apellidos y nombres o razón social completa e identificación tributaria, C.C. o NIT de quien prestó el servicio -IPS entidad que figura en el contrato suscrito.</w:t>
            </w:r>
          </w:p>
          <w:p w14:paraId="49F022E2" w14:textId="77777777" w:rsidR="00107463" w:rsidRPr="00107463" w:rsidRDefault="00107463" w:rsidP="00107463">
            <w:pPr>
              <w:pStyle w:val="Textoindependiente"/>
              <w:numPr>
                <w:ilvl w:val="0"/>
                <w:numId w:val="68"/>
              </w:numPr>
              <w:ind w:left="426" w:right="49" w:hanging="426"/>
              <w:jc w:val="both"/>
              <w:rPr>
                <w:rFonts w:cs="Arial"/>
                <w:sz w:val="20"/>
                <w:lang w:eastAsia="es-MX"/>
              </w:rPr>
            </w:pPr>
            <w:r w:rsidRPr="00107463">
              <w:rPr>
                <w:rFonts w:cs="Arial"/>
                <w:sz w:val="20"/>
                <w:lang w:eastAsia="es-MX"/>
              </w:rPr>
              <w:lastRenderedPageBreak/>
              <w:t xml:space="preserve">Apellidos y nombre o razón social y NIT del adquirente de los servicios (RASES No. 2). </w:t>
            </w:r>
          </w:p>
          <w:p w14:paraId="1C770F78" w14:textId="77777777" w:rsidR="00107463" w:rsidRPr="00107463" w:rsidRDefault="00107463" w:rsidP="00107463">
            <w:pPr>
              <w:pStyle w:val="Textoindependiente"/>
              <w:numPr>
                <w:ilvl w:val="0"/>
                <w:numId w:val="68"/>
              </w:numPr>
              <w:ind w:left="426" w:right="49" w:hanging="426"/>
              <w:jc w:val="both"/>
              <w:rPr>
                <w:rFonts w:cs="Arial"/>
                <w:sz w:val="20"/>
                <w:lang w:eastAsia="es-MX"/>
              </w:rPr>
            </w:pPr>
            <w:r w:rsidRPr="00107463">
              <w:rPr>
                <w:rFonts w:cs="Arial"/>
                <w:sz w:val="20"/>
                <w:lang w:eastAsia="es-MX"/>
              </w:rPr>
              <w:t>Discriminar el impuesto a las ventas, si son grabados, exentos o excluidos.</w:t>
            </w:r>
          </w:p>
          <w:p w14:paraId="1E99407E" w14:textId="77777777" w:rsidR="00107463" w:rsidRPr="00107463" w:rsidRDefault="00107463" w:rsidP="00107463">
            <w:pPr>
              <w:pStyle w:val="Textoindependiente"/>
              <w:numPr>
                <w:ilvl w:val="0"/>
                <w:numId w:val="68"/>
              </w:numPr>
              <w:ind w:left="426" w:right="49" w:hanging="426"/>
              <w:jc w:val="both"/>
              <w:rPr>
                <w:rFonts w:cs="Arial"/>
                <w:sz w:val="20"/>
                <w:lang w:eastAsia="es-MX"/>
              </w:rPr>
            </w:pPr>
            <w:r w:rsidRPr="00107463">
              <w:rPr>
                <w:rFonts w:cs="Arial"/>
                <w:sz w:val="20"/>
                <w:lang w:eastAsia="es-MX"/>
              </w:rPr>
              <w:t>Verificar que la factura de venta tenga un número consecutivo que corresponda a un sistema de numeración.</w:t>
            </w:r>
          </w:p>
          <w:p w14:paraId="784BE9B4" w14:textId="77777777" w:rsidR="00107463" w:rsidRPr="00107463" w:rsidRDefault="00107463" w:rsidP="00107463">
            <w:pPr>
              <w:pStyle w:val="Textoindependiente"/>
              <w:numPr>
                <w:ilvl w:val="0"/>
                <w:numId w:val="68"/>
              </w:numPr>
              <w:ind w:left="426" w:right="49" w:hanging="426"/>
              <w:jc w:val="both"/>
              <w:rPr>
                <w:rFonts w:cs="Arial"/>
                <w:sz w:val="20"/>
                <w:lang w:eastAsia="es-MX"/>
              </w:rPr>
            </w:pPr>
            <w:r w:rsidRPr="00107463">
              <w:rPr>
                <w:rFonts w:cs="Arial"/>
                <w:sz w:val="20"/>
                <w:lang w:eastAsia="es-MX"/>
              </w:rPr>
              <w:t>Fecha de expedición y de vencimiento de la factura.</w:t>
            </w:r>
          </w:p>
          <w:p w14:paraId="1351869E" w14:textId="77777777" w:rsidR="00107463" w:rsidRPr="00107463" w:rsidRDefault="00107463" w:rsidP="00107463">
            <w:pPr>
              <w:pStyle w:val="Textoindependiente"/>
              <w:numPr>
                <w:ilvl w:val="0"/>
                <w:numId w:val="68"/>
              </w:numPr>
              <w:ind w:left="426" w:right="49" w:hanging="426"/>
              <w:jc w:val="both"/>
              <w:rPr>
                <w:rFonts w:cs="Arial"/>
                <w:sz w:val="20"/>
                <w:lang w:eastAsia="es-MX"/>
              </w:rPr>
            </w:pPr>
            <w:r w:rsidRPr="00107463">
              <w:rPr>
                <w:rFonts w:cs="Arial"/>
                <w:sz w:val="20"/>
                <w:lang w:eastAsia="es-MX"/>
              </w:rPr>
              <w:t>Código y descripción específica o genérica de los servicios prestados.</w:t>
            </w:r>
          </w:p>
          <w:p w14:paraId="39A6285A" w14:textId="77777777" w:rsidR="00107463" w:rsidRPr="00107463" w:rsidRDefault="00107463" w:rsidP="00107463">
            <w:pPr>
              <w:pStyle w:val="Textoindependiente"/>
              <w:numPr>
                <w:ilvl w:val="0"/>
                <w:numId w:val="68"/>
              </w:numPr>
              <w:ind w:left="426" w:right="49" w:hanging="426"/>
              <w:jc w:val="both"/>
              <w:rPr>
                <w:rFonts w:cs="Arial"/>
                <w:sz w:val="20"/>
                <w:lang w:eastAsia="es-MX"/>
              </w:rPr>
            </w:pPr>
            <w:r w:rsidRPr="00107463">
              <w:rPr>
                <w:rFonts w:cs="Arial"/>
                <w:sz w:val="20"/>
                <w:lang w:eastAsia="es-MX"/>
              </w:rPr>
              <w:t>Valor total.</w:t>
            </w:r>
          </w:p>
          <w:p w14:paraId="3666CD14" w14:textId="77777777" w:rsidR="00107463" w:rsidRPr="00107463" w:rsidRDefault="00107463" w:rsidP="00107463">
            <w:pPr>
              <w:pStyle w:val="Textoindependiente"/>
              <w:numPr>
                <w:ilvl w:val="0"/>
                <w:numId w:val="68"/>
              </w:numPr>
              <w:ind w:left="426" w:right="49" w:hanging="426"/>
              <w:jc w:val="both"/>
              <w:rPr>
                <w:rFonts w:cs="Arial"/>
                <w:sz w:val="20"/>
                <w:lang w:eastAsia="es-MX"/>
              </w:rPr>
            </w:pPr>
            <w:r w:rsidRPr="00107463">
              <w:rPr>
                <w:rFonts w:cs="Arial"/>
                <w:sz w:val="20"/>
                <w:lang w:eastAsia="es-MX"/>
              </w:rPr>
              <w:t>Nombre o razón social del impresor de la factura.</w:t>
            </w:r>
          </w:p>
          <w:p w14:paraId="20D63D94" w14:textId="77777777" w:rsidR="00107463" w:rsidRPr="00107463" w:rsidRDefault="00107463" w:rsidP="00107463">
            <w:pPr>
              <w:pStyle w:val="Textoindependiente"/>
              <w:numPr>
                <w:ilvl w:val="0"/>
                <w:numId w:val="69"/>
              </w:numPr>
              <w:ind w:left="426" w:right="49" w:hanging="426"/>
              <w:jc w:val="both"/>
              <w:rPr>
                <w:rFonts w:cs="Arial"/>
                <w:sz w:val="20"/>
                <w:lang w:eastAsia="es-MX"/>
              </w:rPr>
            </w:pPr>
            <w:r w:rsidRPr="00107463">
              <w:rPr>
                <w:rFonts w:cs="Arial"/>
                <w:sz w:val="20"/>
                <w:lang w:eastAsia="es-MX"/>
              </w:rPr>
              <w:t>Indicar la calidad de retenedor del impuesto sobre las ventas.</w:t>
            </w:r>
          </w:p>
          <w:p w14:paraId="56050AEA" w14:textId="77777777" w:rsidR="00107463" w:rsidRPr="00107463" w:rsidRDefault="00107463" w:rsidP="00107463">
            <w:pPr>
              <w:pStyle w:val="Textoindependiente"/>
              <w:numPr>
                <w:ilvl w:val="0"/>
                <w:numId w:val="69"/>
              </w:numPr>
              <w:ind w:left="426" w:right="49" w:hanging="426"/>
              <w:jc w:val="both"/>
              <w:rPr>
                <w:rFonts w:cs="Arial"/>
                <w:sz w:val="20"/>
                <w:lang w:eastAsia="es-MX"/>
              </w:rPr>
            </w:pPr>
            <w:r w:rsidRPr="00107463">
              <w:rPr>
                <w:rFonts w:cs="Arial"/>
                <w:sz w:val="20"/>
                <w:lang w:eastAsia="es-MX"/>
              </w:rPr>
              <w:t>No deben presentar tachones o enmendaduras.</w:t>
            </w:r>
          </w:p>
          <w:p w14:paraId="1A809D09" w14:textId="77777777" w:rsidR="00107463" w:rsidRPr="00107463" w:rsidRDefault="00107463" w:rsidP="00107463">
            <w:pPr>
              <w:pStyle w:val="Textoindependiente"/>
              <w:ind w:left="426" w:right="49"/>
              <w:rPr>
                <w:rFonts w:cs="Arial"/>
                <w:sz w:val="20"/>
                <w:lang w:eastAsia="es-MX"/>
              </w:rPr>
            </w:pPr>
            <w:r w:rsidRPr="00107463">
              <w:rPr>
                <w:rFonts w:cs="Arial"/>
                <w:sz w:val="20"/>
                <w:lang w:eastAsia="es-MX"/>
              </w:rPr>
              <w:t>Adicionalmente tendrán en cuenta los siguientes aspectos:</w:t>
            </w:r>
          </w:p>
          <w:p w14:paraId="53151692" w14:textId="77777777" w:rsidR="00107463" w:rsidRPr="00107463" w:rsidRDefault="00107463" w:rsidP="00107463">
            <w:pPr>
              <w:pStyle w:val="Textoindependiente"/>
              <w:numPr>
                <w:ilvl w:val="0"/>
                <w:numId w:val="70"/>
              </w:numPr>
              <w:ind w:left="426" w:right="49" w:hanging="426"/>
              <w:jc w:val="both"/>
              <w:rPr>
                <w:rFonts w:cs="Arial"/>
                <w:sz w:val="20"/>
                <w:lang w:eastAsia="es-MX"/>
              </w:rPr>
            </w:pPr>
            <w:r w:rsidRPr="00107463">
              <w:rPr>
                <w:rFonts w:cs="Arial"/>
                <w:sz w:val="20"/>
                <w:lang w:eastAsia="es-MX"/>
              </w:rPr>
              <w:t>Verificar el código QR de la factura física por la cual la factura sea realizada mediante inserción en la página web de la Unidad Administrativa Especial Dirección de Impuestos y Aduanas Nacionales –DIAN.</w:t>
            </w:r>
          </w:p>
          <w:p w14:paraId="6B0FB0A2" w14:textId="77777777" w:rsidR="00107463" w:rsidRPr="00107463" w:rsidRDefault="00107463" w:rsidP="00107463">
            <w:pPr>
              <w:pStyle w:val="Textoindependiente"/>
              <w:numPr>
                <w:ilvl w:val="0"/>
                <w:numId w:val="70"/>
              </w:numPr>
              <w:ind w:left="426" w:right="49" w:hanging="426"/>
              <w:jc w:val="both"/>
              <w:rPr>
                <w:rFonts w:cs="Arial"/>
                <w:sz w:val="20"/>
                <w:lang w:eastAsia="es-MX"/>
              </w:rPr>
            </w:pPr>
            <w:r w:rsidRPr="00107463">
              <w:rPr>
                <w:rFonts w:cs="Arial"/>
                <w:sz w:val="20"/>
                <w:lang w:eastAsia="es-MX"/>
              </w:rPr>
              <w:t>Verificar el cumplimiento de los archivos XLM definidos en la Resolución</w:t>
            </w:r>
            <w:r w:rsidRPr="00107463">
              <w:rPr>
                <w:rFonts w:cs="Arial"/>
                <w:sz w:val="20"/>
              </w:rPr>
              <w:t xml:space="preserve"> 2275 del 28 de diciembre del 2023 “</w:t>
            </w:r>
            <w:r w:rsidRPr="00107463">
              <w:rPr>
                <w:rFonts w:cs="Arial"/>
                <w:i/>
                <w:iCs/>
                <w:color w:val="333333"/>
                <w:sz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107463">
              <w:rPr>
                <w:rFonts w:cs="Arial"/>
                <w:sz w:val="20"/>
              </w:rPr>
              <w:t>.</w:t>
            </w:r>
            <w:r w:rsidRPr="00107463">
              <w:rPr>
                <w:rFonts w:cs="Arial"/>
                <w:color w:val="000000"/>
                <w:sz w:val="20"/>
              </w:rPr>
              <w:t xml:space="preserve"> o</w:t>
            </w:r>
            <w:r w:rsidRPr="00107463">
              <w:rPr>
                <w:rFonts w:cs="Arial"/>
                <w:sz w:val="20"/>
                <w:lang w:eastAsia="es-MX"/>
              </w:rPr>
              <w:t xml:space="preserve"> la norma que lo modifique, a</w:t>
            </w:r>
            <w:r w:rsidRPr="00107463">
              <w:rPr>
                <w:rFonts w:cs="Arial"/>
                <w:sz w:val="20"/>
              </w:rPr>
              <w:t xml:space="preserve">dicione o sustituya. </w:t>
            </w:r>
          </w:p>
          <w:p w14:paraId="53F82FA3" w14:textId="77777777" w:rsidR="00107463" w:rsidRPr="00107463" w:rsidRDefault="00107463" w:rsidP="00107463">
            <w:pPr>
              <w:pStyle w:val="Textoindependiente"/>
              <w:numPr>
                <w:ilvl w:val="0"/>
                <w:numId w:val="70"/>
              </w:numPr>
              <w:ind w:left="426" w:right="49" w:hanging="426"/>
              <w:jc w:val="both"/>
              <w:rPr>
                <w:rFonts w:cs="Arial"/>
                <w:sz w:val="20"/>
                <w:lang w:eastAsia="es-MX"/>
              </w:rPr>
            </w:pPr>
            <w:r w:rsidRPr="00107463">
              <w:rPr>
                <w:rFonts w:cs="Arial"/>
                <w:sz w:val="20"/>
                <w:lang w:eastAsia="es-MX"/>
              </w:rPr>
              <w:t xml:space="preserve">Verificar que la fecha de emisión de la factura de venta junto con la fecha de atención del paciente debe corresponder al año en curso, con excepción de facturas que han sido recibidas y devueltas en periodos anteriores y que cuentan con un consecutivo de radicación en el sistema de información de Cuentas Médicas, máximo se deben volver a radicar en el </w:t>
            </w:r>
            <w:r w:rsidRPr="00107463">
              <w:rPr>
                <w:rFonts w:cs="Arial"/>
                <w:b/>
                <w:bCs/>
                <w:sz w:val="20"/>
                <w:lang w:eastAsia="es-MX"/>
              </w:rPr>
              <w:t>mes siguiente</w:t>
            </w:r>
            <w:r w:rsidRPr="00107463">
              <w:rPr>
                <w:rFonts w:cs="Arial"/>
                <w:sz w:val="20"/>
                <w:lang w:eastAsia="es-MX"/>
              </w:rPr>
              <w:t xml:space="preserve"> a los 22 días hábiles de acuerdo a la resolución 2275 del 28 de diciembre del 2023. </w:t>
            </w:r>
          </w:p>
          <w:p w14:paraId="7348528F" w14:textId="77777777" w:rsidR="00107463" w:rsidRPr="00107463" w:rsidRDefault="00107463" w:rsidP="00107463">
            <w:pPr>
              <w:pStyle w:val="Textoindependiente"/>
              <w:numPr>
                <w:ilvl w:val="0"/>
                <w:numId w:val="70"/>
              </w:numPr>
              <w:ind w:left="426" w:right="49" w:hanging="426"/>
              <w:jc w:val="both"/>
              <w:rPr>
                <w:rFonts w:cs="Arial"/>
                <w:sz w:val="20"/>
                <w:lang w:eastAsia="es-MX"/>
              </w:rPr>
            </w:pPr>
            <w:r w:rsidRPr="00107463">
              <w:rPr>
                <w:rFonts w:cs="Arial"/>
                <w:sz w:val="20"/>
                <w:lang w:eastAsia="es-MX"/>
              </w:rPr>
              <w:t xml:space="preserve">Verificar que todos los servicios prestados y posteriormente facturados cuenten con la autorización emitida por Referencia y contrarreferencia de la dirección de sanidad o la regional de aseguramiento en salud correspondiente. </w:t>
            </w:r>
          </w:p>
          <w:p w14:paraId="389429B1" w14:textId="77777777" w:rsidR="00107463" w:rsidRPr="00107463" w:rsidRDefault="00107463" w:rsidP="00107463">
            <w:pPr>
              <w:pStyle w:val="Textoindependiente"/>
              <w:numPr>
                <w:ilvl w:val="0"/>
                <w:numId w:val="71"/>
              </w:numPr>
              <w:ind w:left="426" w:right="49" w:hanging="426"/>
              <w:jc w:val="both"/>
              <w:rPr>
                <w:rFonts w:cs="Arial"/>
                <w:sz w:val="20"/>
                <w:lang w:eastAsia="es-MX"/>
              </w:rPr>
            </w:pPr>
            <w:r w:rsidRPr="00107463">
              <w:rPr>
                <w:rFonts w:cs="Arial"/>
                <w:sz w:val="20"/>
                <w:lang w:eastAsia="es-MX"/>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 </w:t>
            </w:r>
          </w:p>
          <w:p w14:paraId="27103AF4" w14:textId="77777777" w:rsidR="00107463" w:rsidRPr="00107463" w:rsidRDefault="00107463" w:rsidP="00107463">
            <w:pPr>
              <w:pStyle w:val="Textoindependiente"/>
              <w:numPr>
                <w:ilvl w:val="0"/>
                <w:numId w:val="71"/>
              </w:numPr>
              <w:ind w:left="426" w:right="49" w:hanging="426"/>
              <w:jc w:val="both"/>
              <w:rPr>
                <w:rFonts w:cs="Arial"/>
                <w:sz w:val="20"/>
                <w:lang w:eastAsia="es-MX"/>
              </w:rPr>
            </w:pPr>
            <w:r w:rsidRPr="00107463">
              <w:rPr>
                <w:rFonts w:cs="Arial"/>
                <w:sz w:val="20"/>
              </w:rPr>
              <w:t xml:space="preserve">Una vez todos los documentos lleguen a Central de Cuentas </w:t>
            </w:r>
            <w:r w:rsidRPr="00107463">
              <w:rPr>
                <w:rFonts w:eastAsia="Arial" w:cs="Arial"/>
                <w:sz w:val="20"/>
                <w:lang w:bidi="es-ES"/>
              </w:rPr>
              <w:t xml:space="preserve">se procederá a dar cumplimiento a </w:t>
            </w:r>
            <w:r w:rsidRPr="00107463">
              <w:rPr>
                <w:rFonts w:cs="Arial"/>
                <w:sz w:val="20"/>
              </w:rPr>
              <w:t xml:space="preserve">la </w:t>
            </w:r>
            <w:r w:rsidRPr="00107463">
              <w:rPr>
                <w:rFonts w:cs="Arial"/>
                <w:b/>
                <w:sz w:val="20"/>
              </w:rPr>
              <w:t>Guía de Gestión Contractual en el SECOP II (Colombia Compra Eficiente)</w:t>
            </w:r>
            <w:r w:rsidRPr="00107463">
              <w:rPr>
                <w:rFonts w:cs="Arial"/>
                <w:sz w:val="20"/>
              </w:rPr>
              <w:t xml:space="preserve">, con lo establecido en el capítulo VI </w:t>
            </w:r>
            <w:r w:rsidRPr="00107463">
              <w:rPr>
                <w:rFonts w:cs="Arial"/>
                <w:i/>
                <w:iCs/>
                <w:sz w:val="20"/>
              </w:rPr>
              <w:t>“Seguimiento a la ejecución contractual”</w:t>
            </w:r>
            <w:r w:rsidRPr="00107463">
              <w:rPr>
                <w:rFonts w:cs="Arial"/>
                <w:sz w:val="20"/>
              </w:rPr>
              <w:t xml:space="preserve">, literal d) </w:t>
            </w:r>
            <w:r w:rsidRPr="00107463">
              <w:rPr>
                <w:rFonts w:cs="Arial"/>
                <w:i/>
                <w:iCs/>
                <w:sz w:val="20"/>
              </w:rPr>
              <w:t>“Aprobación de facturas”</w:t>
            </w:r>
            <w:r w:rsidRPr="00107463">
              <w:rPr>
                <w:rFonts w:cs="Arial"/>
                <w:sz w:val="20"/>
              </w:rPr>
              <w:t xml:space="preserve"> descrito de la siguiente manera:</w:t>
            </w:r>
          </w:p>
          <w:p w14:paraId="34B25957" w14:textId="77777777" w:rsidR="00107463" w:rsidRPr="00107463" w:rsidRDefault="00107463" w:rsidP="00107463">
            <w:pPr>
              <w:pStyle w:val="Textoindependiente"/>
              <w:ind w:left="426" w:right="49"/>
              <w:jc w:val="both"/>
              <w:rPr>
                <w:rFonts w:cs="Arial"/>
                <w:sz w:val="20"/>
                <w:lang w:eastAsia="es-MX"/>
              </w:rPr>
            </w:pPr>
          </w:p>
          <w:p w14:paraId="391A2903" w14:textId="77777777" w:rsidR="00107463" w:rsidRPr="00107463" w:rsidRDefault="00107463" w:rsidP="00107463">
            <w:pPr>
              <w:pStyle w:val="Textoindependiente3"/>
              <w:spacing w:after="0"/>
              <w:ind w:left="720"/>
              <w:jc w:val="both"/>
              <w:rPr>
                <w:rFonts w:ascii="Arial" w:hAnsi="Arial" w:cs="Arial"/>
                <w:sz w:val="20"/>
                <w:szCs w:val="20"/>
              </w:rPr>
            </w:pPr>
            <w:r w:rsidRPr="00107463">
              <w:rPr>
                <w:rFonts w:ascii="Arial" w:hAnsi="Arial" w:cs="Arial"/>
                <w:i/>
                <w:iCs/>
                <w:sz w:val="20"/>
                <w:szCs w:val="20"/>
              </w:rPr>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w:t>
            </w:r>
            <w:r w:rsidRPr="00107463">
              <w:rPr>
                <w:rFonts w:ascii="Arial" w:hAnsi="Arial" w:cs="Arial"/>
                <w:sz w:val="20"/>
                <w:szCs w:val="20"/>
              </w:rPr>
              <w:t xml:space="preserve">, de esta manera las </w:t>
            </w:r>
            <w:r w:rsidRPr="00107463">
              <w:rPr>
                <w:rFonts w:ascii="Arial" w:eastAsia="Arial" w:hAnsi="Arial" w:cs="Arial"/>
                <w:sz w:val="20"/>
                <w:szCs w:val="20"/>
                <w:lang w:bidi="es-ES"/>
              </w:rPr>
              <w:t>unidades en el ámbito nacional, deberán verificar la información para aprobación de las facturas de los contratos.</w:t>
            </w:r>
          </w:p>
          <w:p w14:paraId="3BA419BA" w14:textId="77777777" w:rsidR="00107463" w:rsidRPr="00107463" w:rsidRDefault="00107463" w:rsidP="00107463">
            <w:pPr>
              <w:jc w:val="both"/>
              <w:rPr>
                <w:b/>
                <w:bCs/>
              </w:rPr>
            </w:pPr>
          </w:p>
          <w:p w14:paraId="217BD2E8" w14:textId="77777777" w:rsidR="00107463" w:rsidRPr="00107463" w:rsidRDefault="00107463" w:rsidP="00107463">
            <w:pPr>
              <w:pStyle w:val="Prrafodelista"/>
              <w:numPr>
                <w:ilvl w:val="0"/>
                <w:numId w:val="65"/>
              </w:numPr>
              <w:shd w:val="clear" w:color="auto" w:fill="002060"/>
              <w:autoSpaceDE/>
              <w:autoSpaceDN/>
              <w:ind w:left="284" w:hanging="426"/>
              <w:rPr>
                <w:b/>
                <w:color w:val="FFFFFF"/>
              </w:rPr>
            </w:pPr>
            <w:bookmarkStart w:id="7" w:name="_Hlk178697458"/>
            <w:r w:rsidRPr="00107463">
              <w:rPr>
                <w:b/>
                <w:color w:val="FFFFFF"/>
              </w:rPr>
              <w:t>RADICACIÓN DE CUENTAS MÉDICAS POR CONTRATO Y SIN RESPALDO PRESUPUESTAL</w:t>
            </w:r>
          </w:p>
          <w:bookmarkEnd w:id="7"/>
          <w:p w14:paraId="2656DC0F" w14:textId="77777777" w:rsidR="00107463" w:rsidRPr="00107463" w:rsidRDefault="00107463" w:rsidP="00107463">
            <w:pPr>
              <w:jc w:val="both"/>
              <w:rPr>
                <w:b/>
                <w:bCs/>
              </w:rPr>
            </w:pPr>
          </w:p>
          <w:p w14:paraId="6D44F3C1" w14:textId="77777777" w:rsidR="00107463" w:rsidRPr="00107463" w:rsidRDefault="00107463" w:rsidP="00107463">
            <w:pPr>
              <w:pStyle w:val="Textoindependiente3"/>
              <w:numPr>
                <w:ilvl w:val="1"/>
                <w:numId w:val="73"/>
              </w:numPr>
              <w:spacing w:after="0"/>
              <w:jc w:val="both"/>
              <w:rPr>
                <w:rFonts w:ascii="Arial" w:hAnsi="Arial" w:cs="Arial"/>
                <w:sz w:val="20"/>
                <w:szCs w:val="20"/>
              </w:rPr>
            </w:pPr>
            <w:bookmarkStart w:id="8" w:name="_Hlk178697555"/>
            <w:r w:rsidRPr="00107463">
              <w:rPr>
                <w:rFonts w:ascii="Arial" w:hAnsi="Arial" w:cs="Arial"/>
                <w:sz w:val="20"/>
                <w:szCs w:val="20"/>
              </w:rPr>
              <w:t>La facturación electrónica en salud y los soportes para ser radicadas deben ser entregadas en medio físico en la ventanilla única de Central de Cuentas de las unidades en los siguientes tiempos:</w:t>
            </w:r>
            <w:r w:rsidRPr="00107463" w:rsidDel="00744FDA">
              <w:rPr>
                <w:rFonts w:ascii="Arial" w:hAnsi="Arial" w:cs="Arial"/>
                <w:sz w:val="20"/>
                <w:szCs w:val="20"/>
              </w:rPr>
              <w:t xml:space="preserve"> </w:t>
            </w:r>
          </w:p>
          <w:p w14:paraId="094817D2" w14:textId="77777777" w:rsidR="00107463" w:rsidRPr="00107463" w:rsidRDefault="00107463" w:rsidP="00107463">
            <w:pPr>
              <w:pStyle w:val="Textoindependiente3"/>
              <w:spacing w:after="0"/>
              <w:jc w:val="both"/>
              <w:rPr>
                <w:rFonts w:ascii="Arial" w:hAnsi="Arial" w:cs="Arial"/>
                <w:sz w:val="20"/>
                <w:szCs w:val="20"/>
              </w:rPr>
            </w:pPr>
          </w:p>
          <w:p w14:paraId="2DC68B90" w14:textId="77777777" w:rsidR="00107463" w:rsidRPr="00107463" w:rsidRDefault="00107463" w:rsidP="00107463">
            <w:pPr>
              <w:pStyle w:val="Textoindependiente3"/>
              <w:numPr>
                <w:ilvl w:val="0"/>
                <w:numId w:val="72"/>
              </w:numPr>
              <w:spacing w:after="0"/>
              <w:ind w:left="709" w:hanging="283"/>
              <w:jc w:val="both"/>
              <w:rPr>
                <w:rFonts w:ascii="Arial" w:hAnsi="Arial" w:cs="Arial"/>
                <w:sz w:val="20"/>
                <w:szCs w:val="20"/>
              </w:rPr>
            </w:pPr>
            <w:r w:rsidRPr="00107463">
              <w:rPr>
                <w:rFonts w:ascii="Arial" w:hAnsi="Arial" w:cs="Arial"/>
                <w:sz w:val="20"/>
                <w:szCs w:val="20"/>
              </w:rPr>
              <w:lastRenderedPageBreak/>
              <w:t>Las cuentas médicas con respaldo presupuestal durante los primeros diez (10) días hábiles de cada mes o en los tiempos definidos en la forma de pago de la minuta contractual.</w:t>
            </w:r>
          </w:p>
          <w:p w14:paraId="34E4D699" w14:textId="77777777" w:rsidR="00107463" w:rsidRPr="00107463" w:rsidRDefault="00107463" w:rsidP="00107463">
            <w:pPr>
              <w:pStyle w:val="Textoindependiente3"/>
              <w:numPr>
                <w:ilvl w:val="0"/>
                <w:numId w:val="72"/>
              </w:numPr>
              <w:spacing w:after="0"/>
              <w:ind w:left="709" w:hanging="283"/>
              <w:jc w:val="both"/>
              <w:rPr>
                <w:rFonts w:ascii="Arial" w:hAnsi="Arial" w:cs="Arial"/>
                <w:sz w:val="20"/>
                <w:szCs w:val="20"/>
              </w:rPr>
            </w:pPr>
            <w:r w:rsidRPr="00107463">
              <w:rPr>
                <w:rFonts w:ascii="Arial" w:hAnsi="Arial" w:cs="Arial"/>
                <w:sz w:val="20"/>
                <w:szCs w:val="20"/>
              </w:rPr>
              <w:t>Las cuentas médicas de servicios sin respaldo presupuestal, se entregarán los primeros quince (15) días hábiles de cada mes.</w:t>
            </w:r>
          </w:p>
          <w:p w14:paraId="4A0989C4" w14:textId="77777777" w:rsidR="00107463" w:rsidRPr="00107463" w:rsidRDefault="00107463" w:rsidP="00107463">
            <w:pPr>
              <w:pStyle w:val="Textoindependiente3"/>
              <w:spacing w:after="0"/>
              <w:jc w:val="both"/>
              <w:rPr>
                <w:rFonts w:ascii="Arial" w:hAnsi="Arial" w:cs="Arial"/>
                <w:b/>
                <w:bCs/>
                <w:sz w:val="20"/>
                <w:szCs w:val="20"/>
              </w:rPr>
            </w:pPr>
          </w:p>
          <w:p w14:paraId="6AF70A67" w14:textId="77777777" w:rsidR="00107463" w:rsidRPr="00107463" w:rsidRDefault="00107463" w:rsidP="00107463">
            <w:pPr>
              <w:pStyle w:val="Textoindependiente3"/>
              <w:spacing w:after="0"/>
              <w:ind w:left="426"/>
              <w:jc w:val="both"/>
              <w:rPr>
                <w:rFonts w:ascii="Arial" w:hAnsi="Arial" w:cs="Arial"/>
                <w:sz w:val="20"/>
                <w:szCs w:val="20"/>
              </w:rPr>
            </w:pPr>
            <w:r w:rsidRPr="00107463">
              <w:rPr>
                <w:rFonts w:ascii="Arial" w:hAnsi="Arial" w:cs="Arial"/>
                <w:sz w:val="20"/>
                <w:szCs w:val="20"/>
              </w:rPr>
              <w:t xml:space="preserve">En este proceso, se realizarán las actividades de </w:t>
            </w:r>
            <w:proofErr w:type="spellStart"/>
            <w:r w:rsidRPr="00107463">
              <w:rPr>
                <w:rFonts w:ascii="Arial" w:hAnsi="Arial" w:cs="Arial"/>
                <w:sz w:val="20"/>
                <w:szCs w:val="20"/>
              </w:rPr>
              <w:t>recepcionar</w:t>
            </w:r>
            <w:proofErr w:type="spellEnd"/>
            <w:r w:rsidRPr="00107463">
              <w:rPr>
                <w:rFonts w:ascii="Arial" w:hAnsi="Arial" w:cs="Arial"/>
                <w:sz w:val="20"/>
                <w:szCs w:val="20"/>
              </w:rPr>
              <w:t>, verificar, validar las cuentas médicas por pagar por parte de los funcionarios intervinientes</w:t>
            </w:r>
            <w:bookmarkEnd w:id="8"/>
            <w:r w:rsidRPr="00107463">
              <w:rPr>
                <w:rFonts w:ascii="Arial" w:hAnsi="Arial" w:cs="Arial"/>
                <w:sz w:val="20"/>
                <w:szCs w:val="20"/>
              </w:rPr>
              <w:t xml:space="preserve"> así: </w:t>
            </w:r>
          </w:p>
          <w:p w14:paraId="22570855" w14:textId="77777777" w:rsidR="00107463" w:rsidRPr="00107463" w:rsidRDefault="00107463" w:rsidP="00107463">
            <w:pPr>
              <w:jc w:val="both"/>
              <w:rPr>
                <w:b/>
                <w:bCs/>
              </w:rPr>
            </w:pPr>
          </w:p>
          <w:p w14:paraId="7FE7628B" w14:textId="77777777" w:rsidR="00107463" w:rsidRPr="00107463" w:rsidRDefault="00107463" w:rsidP="00107463">
            <w:pPr>
              <w:pStyle w:val="Prrafodelista"/>
              <w:numPr>
                <w:ilvl w:val="0"/>
                <w:numId w:val="74"/>
              </w:numPr>
              <w:autoSpaceDE/>
              <w:autoSpaceDN/>
              <w:jc w:val="both"/>
              <w:rPr>
                <w:b/>
                <w:bCs/>
              </w:rPr>
            </w:pPr>
            <w:r w:rsidRPr="00107463">
              <w:rPr>
                <w:b/>
                <w:bCs/>
              </w:rPr>
              <w:t>Cuentas médicas por contrato</w:t>
            </w:r>
          </w:p>
          <w:p w14:paraId="6ABC5B24" w14:textId="77777777" w:rsidR="00107463" w:rsidRPr="00107463" w:rsidRDefault="00107463" w:rsidP="00107463">
            <w:pPr>
              <w:jc w:val="both"/>
              <w:rPr>
                <w:b/>
                <w:bCs/>
              </w:rPr>
            </w:pPr>
          </w:p>
          <w:p w14:paraId="57015C9A" w14:textId="77777777" w:rsidR="00107463" w:rsidRPr="00107463" w:rsidRDefault="00107463" w:rsidP="00107463">
            <w:pPr>
              <w:pStyle w:val="Textoindependiente3"/>
              <w:spacing w:after="0"/>
              <w:ind w:left="349"/>
              <w:jc w:val="both"/>
              <w:rPr>
                <w:rFonts w:ascii="Arial" w:hAnsi="Arial" w:cs="Arial"/>
                <w:sz w:val="20"/>
                <w:szCs w:val="20"/>
              </w:rPr>
            </w:pPr>
            <w:r w:rsidRPr="00107463">
              <w:rPr>
                <w:rFonts w:ascii="Arial" w:hAnsi="Arial" w:cs="Arial"/>
                <w:sz w:val="20"/>
                <w:szCs w:val="20"/>
              </w:rPr>
              <w:t>Los funcionarios responsables de central de cuentas de la unidad verificaran las siguientes actividades para la radicación de las cuentas médicas:</w:t>
            </w:r>
          </w:p>
          <w:p w14:paraId="6A4A68B1" w14:textId="77777777" w:rsidR="00107463" w:rsidRPr="00107463" w:rsidRDefault="00107463" w:rsidP="00107463">
            <w:pPr>
              <w:pStyle w:val="Textoindependiente3"/>
              <w:numPr>
                <w:ilvl w:val="0"/>
                <w:numId w:val="76"/>
              </w:numPr>
              <w:spacing w:after="0"/>
              <w:ind w:left="709"/>
              <w:jc w:val="both"/>
              <w:rPr>
                <w:rFonts w:ascii="Arial" w:hAnsi="Arial" w:cs="Arial"/>
                <w:sz w:val="20"/>
                <w:szCs w:val="20"/>
              </w:rPr>
            </w:pPr>
            <w:r w:rsidRPr="00107463">
              <w:rPr>
                <w:rFonts w:ascii="Arial" w:hAnsi="Arial" w:cs="Arial"/>
                <w:sz w:val="20"/>
                <w:szCs w:val="20"/>
              </w:rPr>
              <w:t>Se verificará que la factura electrónica en salud, notas débito y crédito, estén validadas por el supervisor del contrato y/</w:t>
            </w:r>
            <w:proofErr w:type="spellStart"/>
            <w:r w:rsidRPr="00107463">
              <w:rPr>
                <w:rFonts w:ascii="Arial" w:hAnsi="Arial" w:cs="Arial"/>
                <w:sz w:val="20"/>
                <w:szCs w:val="20"/>
              </w:rPr>
              <w:t>o</w:t>
            </w:r>
            <w:proofErr w:type="spellEnd"/>
            <w:r w:rsidRPr="00107463">
              <w:rPr>
                <w:rFonts w:ascii="Arial" w:hAnsi="Arial" w:cs="Arial"/>
                <w:sz w:val="20"/>
                <w:szCs w:val="20"/>
              </w:rPr>
              <w:t xml:space="preserve"> orden de compra antes los sistemas establecidos. </w:t>
            </w:r>
          </w:p>
          <w:p w14:paraId="439F4BF5" w14:textId="77777777" w:rsidR="00107463" w:rsidRPr="00107463" w:rsidRDefault="00107463" w:rsidP="00107463">
            <w:pPr>
              <w:pStyle w:val="Textoindependiente3"/>
              <w:numPr>
                <w:ilvl w:val="0"/>
                <w:numId w:val="75"/>
              </w:numPr>
              <w:spacing w:after="0"/>
              <w:ind w:left="709"/>
              <w:jc w:val="both"/>
              <w:rPr>
                <w:rFonts w:ascii="Arial" w:hAnsi="Arial" w:cs="Arial"/>
                <w:sz w:val="20"/>
                <w:szCs w:val="20"/>
              </w:rPr>
            </w:pPr>
            <w:r w:rsidRPr="00107463">
              <w:rPr>
                <w:rFonts w:ascii="Arial" w:hAnsi="Arial" w:cs="Arial"/>
                <w:sz w:val="20"/>
                <w:szCs w:val="20"/>
              </w:rPr>
              <w:t xml:space="preserve">Las facturas electrónicas en salud, notas débito y crédito, deben cumplir con los requisitos definidos en la circular 042 del Ministerio de Hacienda y Crédito Público, establecido en la presente forma de pago en su numeral No. 1 </w:t>
            </w:r>
          </w:p>
          <w:p w14:paraId="5131C0EE" w14:textId="77777777" w:rsidR="00107463" w:rsidRPr="00107463" w:rsidRDefault="00107463" w:rsidP="00107463">
            <w:pPr>
              <w:pStyle w:val="Textoindependiente3"/>
              <w:numPr>
                <w:ilvl w:val="0"/>
                <w:numId w:val="75"/>
              </w:numPr>
              <w:spacing w:after="0"/>
              <w:ind w:left="709"/>
              <w:jc w:val="both"/>
              <w:rPr>
                <w:rFonts w:ascii="Arial" w:hAnsi="Arial" w:cs="Arial"/>
                <w:sz w:val="20"/>
                <w:szCs w:val="20"/>
              </w:rPr>
            </w:pPr>
            <w:r w:rsidRPr="00107463">
              <w:rPr>
                <w:rFonts w:ascii="Arial" w:hAnsi="Arial" w:cs="Arial"/>
                <w:sz w:val="20"/>
                <w:szCs w:val="20"/>
              </w:rPr>
              <w:t>Aprobar o rechazar las facturas electrónicas en salud, notas débito y crédito por el SECOP II. (cuando el proveedor o contratista haya realizado el cargue de facturas en dicha plataforma).</w:t>
            </w:r>
          </w:p>
          <w:p w14:paraId="7CC35CE0" w14:textId="77777777" w:rsidR="00107463" w:rsidRPr="00107463" w:rsidRDefault="00107463" w:rsidP="00107463">
            <w:pPr>
              <w:pStyle w:val="Textoindependiente3"/>
              <w:numPr>
                <w:ilvl w:val="0"/>
                <w:numId w:val="75"/>
              </w:numPr>
              <w:spacing w:after="0"/>
              <w:ind w:left="709"/>
              <w:jc w:val="both"/>
              <w:rPr>
                <w:rFonts w:ascii="Arial" w:hAnsi="Arial" w:cs="Arial"/>
                <w:sz w:val="20"/>
                <w:szCs w:val="20"/>
              </w:rPr>
            </w:pPr>
            <w:r w:rsidRPr="00107463">
              <w:rPr>
                <w:rFonts w:ascii="Arial" w:hAnsi="Arial" w:cs="Arial"/>
                <w:sz w:val="20"/>
                <w:szCs w:val="20"/>
              </w:rPr>
              <w:t xml:space="preserve">Verificar la certificación aportes parafiscales vigente firmada por el representante legal y/o revisor fiscal. </w:t>
            </w:r>
          </w:p>
          <w:p w14:paraId="6DCEE539" w14:textId="77777777" w:rsidR="00107463" w:rsidRPr="00107463" w:rsidRDefault="00107463" w:rsidP="00107463">
            <w:pPr>
              <w:pStyle w:val="Textoindependiente3"/>
              <w:spacing w:after="0"/>
              <w:ind w:left="709"/>
              <w:jc w:val="both"/>
              <w:rPr>
                <w:rFonts w:ascii="Arial" w:hAnsi="Arial" w:cs="Arial"/>
                <w:b/>
                <w:sz w:val="20"/>
                <w:szCs w:val="20"/>
              </w:rPr>
            </w:pPr>
          </w:p>
          <w:p w14:paraId="353CB29F" w14:textId="77777777" w:rsidR="00107463" w:rsidRPr="00107463" w:rsidRDefault="00107463" w:rsidP="00107463">
            <w:pPr>
              <w:pStyle w:val="Textoindependiente3"/>
              <w:spacing w:after="0"/>
              <w:ind w:left="709"/>
              <w:jc w:val="both"/>
              <w:rPr>
                <w:rFonts w:ascii="Arial" w:hAnsi="Arial" w:cs="Arial"/>
                <w:b/>
                <w:sz w:val="20"/>
                <w:szCs w:val="20"/>
              </w:rPr>
            </w:pPr>
            <w:r w:rsidRPr="00107463">
              <w:rPr>
                <w:rFonts w:ascii="Arial" w:hAnsi="Arial" w:cs="Arial"/>
                <w:b/>
                <w:sz w:val="20"/>
                <w:szCs w:val="20"/>
              </w:rPr>
              <w:t>Nota 1</w:t>
            </w:r>
            <w:r w:rsidRPr="00107463">
              <w:rPr>
                <w:rFonts w:ascii="Arial" w:hAnsi="Arial" w:cs="Arial"/>
                <w:sz w:val="20"/>
                <w:szCs w:val="20"/>
              </w:rPr>
              <w:t xml:space="preserve">: la factura electrónica en salud por servicios y tecnologías en salud con respaldo presupuestal (contratos u orden de compra) que no cuenta con autorización de referencia y </w:t>
            </w:r>
            <w:proofErr w:type="spellStart"/>
            <w:r w:rsidRPr="00107463">
              <w:rPr>
                <w:rFonts w:ascii="Arial" w:hAnsi="Arial" w:cs="Arial"/>
                <w:sz w:val="20"/>
                <w:szCs w:val="20"/>
              </w:rPr>
              <w:t>contra-referencia</w:t>
            </w:r>
            <w:proofErr w:type="spellEnd"/>
            <w:r w:rsidRPr="00107463">
              <w:rPr>
                <w:rFonts w:ascii="Arial" w:hAnsi="Arial" w:cs="Arial"/>
                <w:sz w:val="20"/>
                <w:szCs w:val="20"/>
              </w:rPr>
              <w:t xml:space="preserve"> no podrán ser cargadas al Módulo de Cuentas Médicas. </w:t>
            </w:r>
            <w:r w:rsidRPr="00107463">
              <w:rPr>
                <w:rFonts w:ascii="Arial" w:hAnsi="Arial" w:cs="Arial"/>
                <w:b/>
                <w:sz w:val="20"/>
                <w:szCs w:val="20"/>
              </w:rPr>
              <w:t>Las facturas que presenten novedades al momento de subirlas al módulo, deberán presentar un comunicado oficial dirigido al supervisor de contrato y/</w:t>
            </w:r>
            <w:proofErr w:type="spellStart"/>
            <w:r w:rsidRPr="00107463">
              <w:rPr>
                <w:rFonts w:ascii="Arial" w:hAnsi="Arial" w:cs="Arial"/>
                <w:b/>
                <w:sz w:val="20"/>
                <w:szCs w:val="20"/>
              </w:rPr>
              <w:t>o</w:t>
            </w:r>
            <w:proofErr w:type="spellEnd"/>
            <w:r w:rsidRPr="00107463">
              <w:rPr>
                <w:rFonts w:ascii="Arial" w:hAnsi="Arial" w:cs="Arial"/>
                <w:b/>
                <w:sz w:val="20"/>
                <w:szCs w:val="20"/>
              </w:rPr>
              <w:t xml:space="preserve"> orden de compra justificando el motivo para continuar con el trámite.  </w:t>
            </w:r>
          </w:p>
          <w:p w14:paraId="749D3B6D" w14:textId="77777777" w:rsidR="00107463" w:rsidRPr="00107463" w:rsidRDefault="00107463" w:rsidP="00107463">
            <w:pPr>
              <w:pStyle w:val="Textoindependiente3"/>
              <w:spacing w:after="0"/>
              <w:ind w:left="709"/>
              <w:jc w:val="both"/>
              <w:rPr>
                <w:rFonts w:ascii="Arial" w:hAnsi="Arial" w:cs="Arial"/>
                <w:b/>
                <w:sz w:val="20"/>
                <w:szCs w:val="20"/>
              </w:rPr>
            </w:pPr>
          </w:p>
          <w:p w14:paraId="4EFDB13E" w14:textId="77777777" w:rsidR="00107463" w:rsidRPr="00107463" w:rsidRDefault="00107463" w:rsidP="00107463">
            <w:pPr>
              <w:pStyle w:val="Textoindependiente3"/>
              <w:spacing w:after="0"/>
              <w:ind w:left="709"/>
              <w:jc w:val="both"/>
              <w:rPr>
                <w:rFonts w:ascii="Arial" w:hAnsi="Arial" w:cs="Arial"/>
                <w:b/>
                <w:sz w:val="20"/>
                <w:szCs w:val="20"/>
              </w:rPr>
            </w:pPr>
            <w:r w:rsidRPr="00107463">
              <w:rPr>
                <w:rFonts w:ascii="Arial" w:hAnsi="Arial" w:cs="Arial"/>
                <w:b/>
                <w:sz w:val="20"/>
                <w:szCs w:val="20"/>
              </w:rPr>
              <w:t>Nota 2</w:t>
            </w:r>
            <w:r w:rsidRPr="00107463">
              <w:rPr>
                <w:rFonts w:ascii="Arial" w:hAnsi="Arial" w:cs="Arial"/>
                <w:sz w:val="20"/>
                <w:szCs w:val="20"/>
              </w:rPr>
              <w:t>: Para dar el recibido a la documentación antes mencionada, el funcionario de Central de Cuentas, radicará en el Sistema de Información Financiera (QUIPU), dicho sistema arrojará el número de radicado para continuar con el trámite administrativo.</w:t>
            </w:r>
          </w:p>
          <w:p w14:paraId="7585800C" w14:textId="77777777" w:rsidR="00107463" w:rsidRPr="00107463" w:rsidRDefault="00107463" w:rsidP="00107463">
            <w:pPr>
              <w:pStyle w:val="Textoindependiente3"/>
              <w:spacing w:after="0"/>
              <w:ind w:left="709"/>
              <w:jc w:val="both"/>
              <w:rPr>
                <w:rFonts w:ascii="Arial" w:hAnsi="Arial" w:cs="Arial"/>
                <w:sz w:val="20"/>
                <w:szCs w:val="20"/>
              </w:rPr>
            </w:pPr>
          </w:p>
          <w:p w14:paraId="1D8E351D" w14:textId="77777777" w:rsidR="00107463" w:rsidRPr="00107463" w:rsidRDefault="00107463" w:rsidP="00107463">
            <w:pPr>
              <w:pStyle w:val="Textoindependiente3"/>
              <w:numPr>
                <w:ilvl w:val="0"/>
                <w:numId w:val="75"/>
              </w:numPr>
              <w:spacing w:after="0"/>
              <w:ind w:left="709"/>
              <w:jc w:val="both"/>
              <w:rPr>
                <w:rFonts w:ascii="Arial" w:hAnsi="Arial" w:cs="Arial"/>
                <w:sz w:val="20"/>
                <w:szCs w:val="20"/>
              </w:rPr>
            </w:pPr>
            <w:r w:rsidRPr="00107463">
              <w:rPr>
                <w:rFonts w:ascii="Arial" w:hAnsi="Arial" w:cs="Arial"/>
                <w:sz w:val="20"/>
                <w:szCs w:val="20"/>
              </w:rPr>
              <w:t xml:space="preserve">Diligenciar y remitir al Grupo de auditoría médica de sus unidades, la relación de las facturas en el formato </w:t>
            </w:r>
            <w:r w:rsidRPr="00107463">
              <w:rPr>
                <w:rFonts w:ascii="Arial" w:hAnsi="Arial" w:cs="Arial"/>
                <w:i/>
                <w:iCs/>
                <w:sz w:val="20"/>
                <w:szCs w:val="20"/>
              </w:rPr>
              <w:t>“Radicación de Cuentas Medicas”. (formatos internos).</w:t>
            </w:r>
          </w:p>
          <w:p w14:paraId="73984A9C" w14:textId="77777777" w:rsidR="00107463" w:rsidRPr="00107463" w:rsidRDefault="00107463" w:rsidP="00107463">
            <w:pPr>
              <w:pStyle w:val="Textoindependiente3"/>
              <w:spacing w:after="0"/>
              <w:ind w:left="709"/>
              <w:jc w:val="both"/>
              <w:rPr>
                <w:rFonts w:ascii="Arial" w:hAnsi="Arial" w:cs="Arial"/>
                <w:sz w:val="20"/>
                <w:szCs w:val="20"/>
              </w:rPr>
            </w:pPr>
          </w:p>
          <w:p w14:paraId="347341E7" w14:textId="77777777" w:rsidR="00107463" w:rsidRPr="00107463" w:rsidRDefault="00107463" w:rsidP="00107463">
            <w:pPr>
              <w:pStyle w:val="Prrafodelista"/>
              <w:numPr>
                <w:ilvl w:val="0"/>
                <w:numId w:val="75"/>
              </w:numPr>
              <w:autoSpaceDE/>
              <w:autoSpaceDN/>
            </w:pPr>
            <w:r w:rsidRPr="00107463">
              <w:t>Terminada la actividad de la radicación y auditoria por parte de los funcionarios de la UPRES Tipo B, el jefe de la unidad deberán disponer de un responsable para enviar de manera inmediata, a las RASES, (responsable del pago) los soportes documentales de la cuenta médica para el trámite de la obligación y pago, así:</w:t>
            </w:r>
          </w:p>
          <w:p w14:paraId="44B3FEE1" w14:textId="77777777" w:rsidR="00107463" w:rsidRPr="00107463" w:rsidRDefault="00107463" w:rsidP="00107463">
            <w:pPr>
              <w:pStyle w:val="Prrafodelista"/>
              <w:rPr>
                <w:b/>
              </w:rPr>
            </w:pPr>
          </w:p>
          <w:p w14:paraId="4845CDE9" w14:textId="77777777" w:rsidR="00107463" w:rsidRPr="00107463" w:rsidRDefault="00107463" w:rsidP="00107463">
            <w:pPr>
              <w:pStyle w:val="Prrafodelista"/>
              <w:numPr>
                <w:ilvl w:val="0"/>
                <w:numId w:val="76"/>
              </w:numPr>
              <w:autoSpaceDE/>
              <w:autoSpaceDN/>
              <w:rPr>
                <w:b/>
              </w:rPr>
            </w:pPr>
            <w:r w:rsidRPr="00107463">
              <w:rPr>
                <w:b/>
              </w:rPr>
              <w:t>Documentos adicionales requeridas para el mecanismo de pago:</w:t>
            </w:r>
          </w:p>
          <w:p w14:paraId="38F94B1F" w14:textId="77777777" w:rsidR="00107463" w:rsidRPr="00107463" w:rsidRDefault="00107463" w:rsidP="00107463">
            <w:pPr>
              <w:pStyle w:val="Prrafodelista"/>
            </w:pPr>
          </w:p>
          <w:p w14:paraId="4EC3B82E" w14:textId="77777777" w:rsidR="00107463" w:rsidRPr="00107463" w:rsidRDefault="00107463" w:rsidP="00107463">
            <w:pPr>
              <w:pStyle w:val="Prrafodelista"/>
              <w:jc w:val="both"/>
            </w:pPr>
            <w:r w:rsidRPr="00107463">
              <w:t xml:space="preserve">La factura electrónica de venta de un prestador de servicios de salud a una entidad responsable del pago de servicios de salud, debe estar soportado la atención de los servicios en salud según el tipo de servicio prestado y por usuario, en concordancia  a la </w:t>
            </w:r>
            <w:r w:rsidRPr="00107463">
              <w:rPr>
                <w:b/>
                <w:color w:val="0D0D0D"/>
              </w:rPr>
              <w:t>R</w:t>
            </w:r>
            <w:r w:rsidRPr="00107463">
              <w:rPr>
                <w:b/>
                <w:color w:val="000000"/>
              </w:rPr>
              <w:t xml:space="preserve"> Resolución 2284 del 28/12/2023 </w:t>
            </w:r>
            <w:r w:rsidRPr="00107463">
              <w:rPr>
                <w:b/>
                <w:bCs/>
                <w:color w:val="0D0D0D"/>
              </w:rPr>
              <w:t xml:space="preserve">anexo técnico No. 1 (soporte de cobro) </w:t>
            </w:r>
            <w:r w:rsidRPr="00107463">
              <w:rPr>
                <w:bCs/>
              </w:rPr>
              <w:t>y norma que modifique o sustituya (previo lineamientos de la DISN)</w:t>
            </w:r>
            <w:r w:rsidRPr="00107463">
              <w:rPr>
                <w:b/>
                <w:bCs/>
                <w:color w:val="0D0D0D"/>
              </w:rPr>
              <w:t xml:space="preserve">, </w:t>
            </w:r>
            <w:r w:rsidRPr="00107463">
              <w:rPr>
                <w:bCs/>
                <w:color w:val="0D0D0D"/>
              </w:rPr>
              <w:t>así mismo</w:t>
            </w:r>
            <w:r w:rsidRPr="00107463">
              <w:rPr>
                <w:b/>
                <w:bCs/>
                <w:color w:val="0D0D0D"/>
              </w:rPr>
              <w:t xml:space="preserve"> </w:t>
            </w:r>
            <w:r w:rsidRPr="00107463">
              <w:t xml:space="preserve">efectúa y realiza la auditoria de acuerdo a lineamientos de la DISAN bajo </w:t>
            </w:r>
            <w:r w:rsidRPr="00107463">
              <w:rPr>
                <w:b/>
              </w:rPr>
              <w:t xml:space="preserve">el Instructivo 019 del 29-05-2020 </w:t>
            </w:r>
            <w:r w:rsidRPr="00107463">
              <w:rPr>
                <w:b/>
                <w:i/>
              </w:rPr>
              <w:t>“componente auditoria de la facturación de los eventos en salud de la Dirección de Sanidad”</w:t>
            </w:r>
            <w:r w:rsidRPr="00107463">
              <w:t xml:space="preserve"> o la norma, que la modifique, adicione o sustituya.</w:t>
            </w:r>
          </w:p>
          <w:p w14:paraId="457DA755" w14:textId="77777777" w:rsidR="00107463" w:rsidRPr="00107463" w:rsidRDefault="00107463" w:rsidP="00107463">
            <w:pPr>
              <w:pStyle w:val="Sinespaciado"/>
              <w:autoSpaceDE w:val="0"/>
              <w:autoSpaceDN w:val="0"/>
              <w:adjustRightInd w:val="0"/>
              <w:jc w:val="both"/>
              <w:rPr>
                <w:rFonts w:ascii="Arial" w:hAnsi="Arial" w:cs="Arial"/>
                <w:noProof/>
                <w:sz w:val="20"/>
                <w:szCs w:val="20"/>
              </w:rPr>
            </w:pPr>
          </w:p>
          <w:p w14:paraId="008953EE" w14:textId="77777777" w:rsidR="00107463" w:rsidRPr="00107463" w:rsidRDefault="00107463" w:rsidP="00107463">
            <w:pPr>
              <w:pStyle w:val="Sinespaciado"/>
              <w:numPr>
                <w:ilvl w:val="0"/>
                <w:numId w:val="80"/>
              </w:numPr>
              <w:autoSpaceDE w:val="0"/>
              <w:autoSpaceDN w:val="0"/>
              <w:adjustRightInd w:val="0"/>
              <w:ind w:left="1276" w:hanging="284"/>
              <w:rPr>
                <w:rFonts w:ascii="Arial" w:hAnsi="Arial" w:cs="Arial"/>
                <w:noProof/>
                <w:sz w:val="20"/>
                <w:szCs w:val="20"/>
              </w:rPr>
            </w:pPr>
            <w:bookmarkStart w:id="9" w:name="_Hlk178698905"/>
            <w:r w:rsidRPr="00107463">
              <w:rPr>
                <w:rFonts w:ascii="Arial" w:hAnsi="Arial" w:cs="Arial"/>
                <w:noProof/>
                <w:sz w:val="20"/>
                <w:szCs w:val="20"/>
                <w:lang w:val="pt-PT"/>
              </w:rPr>
              <w:lastRenderedPageBreak/>
              <w:t xml:space="preserve">Factura original (electrónica o impresa) o documento equivalente. </w:t>
            </w:r>
            <w:r w:rsidRPr="00107463">
              <w:rPr>
                <w:rFonts w:ascii="Arial" w:hAnsi="Arial" w:cs="Arial"/>
                <w:noProof/>
                <w:sz w:val="20"/>
                <w:szCs w:val="20"/>
              </w:rPr>
              <w:t>Según estatuto tributario</w:t>
            </w:r>
          </w:p>
          <w:p w14:paraId="2F658217" w14:textId="77777777" w:rsidR="00107463" w:rsidRPr="00107463" w:rsidRDefault="00107463" w:rsidP="00107463">
            <w:pPr>
              <w:pStyle w:val="Sinespaciado"/>
              <w:numPr>
                <w:ilvl w:val="0"/>
                <w:numId w:val="80"/>
              </w:numPr>
              <w:autoSpaceDE w:val="0"/>
              <w:autoSpaceDN w:val="0"/>
              <w:adjustRightInd w:val="0"/>
              <w:ind w:left="1276" w:hanging="284"/>
              <w:rPr>
                <w:rFonts w:ascii="Arial" w:hAnsi="Arial" w:cs="Arial"/>
                <w:noProof/>
                <w:sz w:val="20"/>
                <w:szCs w:val="20"/>
              </w:rPr>
            </w:pPr>
            <w:bookmarkStart w:id="10" w:name="_Hlk178698913"/>
            <w:bookmarkEnd w:id="9"/>
            <w:r w:rsidRPr="00107463">
              <w:rPr>
                <w:rFonts w:ascii="Arial" w:hAnsi="Arial" w:cs="Arial"/>
                <w:noProof/>
                <w:sz w:val="20"/>
                <w:szCs w:val="20"/>
              </w:rPr>
              <w:t>Certificación aportes parafiscales actulizado.</w:t>
            </w:r>
          </w:p>
          <w:p w14:paraId="643C81C6" w14:textId="77777777" w:rsidR="00107463" w:rsidRPr="00107463" w:rsidRDefault="00107463" w:rsidP="00107463">
            <w:pPr>
              <w:pStyle w:val="Sinespaciado"/>
              <w:numPr>
                <w:ilvl w:val="0"/>
                <w:numId w:val="80"/>
              </w:numPr>
              <w:autoSpaceDE w:val="0"/>
              <w:autoSpaceDN w:val="0"/>
              <w:adjustRightInd w:val="0"/>
              <w:ind w:left="1276" w:hanging="284"/>
              <w:jc w:val="both"/>
              <w:rPr>
                <w:rFonts w:ascii="Arial" w:hAnsi="Arial" w:cs="Arial"/>
                <w:noProof/>
                <w:sz w:val="20"/>
                <w:szCs w:val="20"/>
              </w:rPr>
            </w:pPr>
            <w:bookmarkStart w:id="11" w:name="_Hlk178698941"/>
            <w:bookmarkEnd w:id="10"/>
            <w:r w:rsidRPr="00107463">
              <w:rPr>
                <w:rFonts w:ascii="Arial" w:hAnsi="Arial" w:cs="Arial"/>
                <w:noProof/>
                <w:sz w:val="20"/>
                <w:szCs w:val="20"/>
              </w:rPr>
              <w:t>Planilla asignación de turno - trámite de cuentas formato, código: 2BS-FR-021 (formato interno).</w:t>
            </w:r>
            <w:bookmarkEnd w:id="11"/>
          </w:p>
          <w:p w14:paraId="004B70F9" w14:textId="77777777" w:rsidR="00107463" w:rsidRPr="00107463" w:rsidRDefault="00107463" w:rsidP="00107463">
            <w:pPr>
              <w:pStyle w:val="Sinespaciado"/>
              <w:numPr>
                <w:ilvl w:val="0"/>
                <w:numId w:val="80"/>
              </w:numPr>
              <w:autoSpaceDE w:val="0"/>
              <w:autoSpaceDN w:val="0"/>
              <w:adjustRightInd w:val="0"/>
              <w:ind w:left="1276" w:hanging="284"/>
              <w:jc w:val="both"/>
              <w:rPr>
                <w:rFonts w:ascii="Arial" w:hAnsi="Arial" w:cs="Arial"/>
                <w:noProof/>
                <w:sz w:val="20"/>
                <w:szCs w:val="20"/>
              </w:rPr>
            </w:pPr>
            <w:r w:rsidRPr="00107463">
              <w:rPr>
                <w:rFonts w:ascii="Arial" w:hAnsi="Arial" w:cs="Arial"/>
                <w:noProof/>
                <w:sz w:val="20"/>
                <w:szCs w:val="20"/>
              </w:rPr>
              <w:t>Certificación de Auditoria Médica formato, código: 1LF-FR-0131. (formato interno).</w:t>
            </w:r>
          </w:p>
          <w:p w14:paraId="6939A8C4" w14:textId="77777777" w:rsidR="00107463" w:rsidRPr="00107463" w:rsidRDefault="00107463" w:rsidP="00107463">
            <w:pPr>
              <w:pStyle w:val="Sinespaciado"/>
              <w:numPr>
                <w:ilvl w:val="0"/>
                <w:numId w:val="80"/>
              </w:numPr>
              <w:autoSpaceDE w:val="0"/>
              <w:autoSpaceDN w:val="0"/>
              <w:adjustRightInd w:val="0"/>
              <w:ind w:left="1276" w:hanging="284"/>
              <w:jc w:val="both"/>
              <w:rPr>
                <w:rFonts w:ascii="Arial" w:hAnsi="Arial" w:cs="Arial"/>
                <w:noProof/>
                <w:sz w:val="20"/>
                <w:szCs w:val="20"/>
              </w:rPr>
            </w:pPr>
            <w:r w:rsidRPr="00107463">
              <w:rPr>
                <w:rFonts w:ascii="Arial" w:hAnsi="Arial" w:cs="Arial"/>
                <w:sz w:val="20"/>
                <w:szCs w:val="20"/>
              </w:rPr>
              <w:t>Cuando sea requerido, el Acta de Conciliación de Glosas, utilizando el formato con código 1LF-FR-0131. Este deberá incluir, de forma obligatoria, las notas crédito expedidas por el contratista, como respaldo del saldo aceptado por la IPS.</w:t>
            </w:r>
          </w:p>
          <w:p w14:paraId="640C5CC4" w14:textId="77777777" w:rsidR="00107463" w:rsidRPr="00107463" w:rsidRDefault="00107463" w:rsidP="00107463">
            <w:pPr>
              <w:pStyle w:val="Sinespaciado"/>
              <w:numPr>
                <w:ilvl w:val="0"/>
                <w:numId w:val="80"/>
              </w:numPr>
              <w:autoSpaceDE w:val="0"/>
              <w:autoSpaceDN w:val="0"/>
              <w:adjustRightInd w:val="0"/>
              <w:ind w:left="1276" w:hanging="284"/>
              <w:jc w:val="both"/>
              <w:rPr>
                <w:rFonts w:ascii="Arial" w:hAnsi="Arial" w:cs="Arial"/>
                <w:noProof/>
                <w:sz w:val="20"/>
                <w:szCs w:val="20"/>
              </w:rPr>
            </w:pPr>
            <w:r w:rsidRPr="00107463">
              <w:rPr>
                <w:rFonts w:ascii="Arial" w:hAnsi="Arial" w:cs="Arial"/>
                <w:noProof/>
                <w:color w:val="0D0D0D"/>
                <w:sz w:val="20"/>
                <w:szCs w:val="20"/>
              </w:rPr>
              <w:t>2BS-FR-0045 Constancia Recibo a Satisfacción de Bienes o Servicios (emitido por supervisor).</w:t>
            </w:r>
          </w:p>
          <w:p w14:paraId="494FB334" w14:textId="77777777" w:rsidR="00107463" w:rsidRPr="00107463" w:rsidRDefault="00107463" w:rsidP="00107463">
            <w:pPr>
              <w:pStyle w:val="Sinespaciado"/>
              <w:numPr>
                <w:ilvl w:val="0"/>
                <w:numId w:val="80"/>
              </w:numPr>
              <w:autoSpaceDE w:val="0"/>
              <w:autoSpaceDN w:val="0"/>
              <w:adjustRightInd w:val="0"/>
              <w:ind w:left="1276" w:hanging="284"/>
              <w:jc w:val="both"/>
              <w:rPr>
                <w:rFonts w:ascii="Arial" w:hAnsi="Arial" w:cs="Arial"/>
                <w:noProof/>
                <w:sz w:val="20"/>
                <w:szCs w:val="20"/>
              </w:rPr>
            </w:pPr>
            <w:r w:rsidRPr="00107463">
              <w:rPr>
                <w:rFonts w:ascii="Arial" w:hAnsi="Arial" w:cs="Arial"/>
                <w:b/>
                <w:noProof/>
                <w:color w:val="000000"/>
                <w:sz w:val="20"/>
                <w:szCs w:val="20"/>
              </w:rPr>
              <w:t xml:space="preserve">Soportes según el tipo de servicio facturado, conforme al anexo técnico No.1 de la Resolución 2284 del 28/12/2023 </w:t>
            </w:r>
            <w:r w:rsidRPr="00107463">
              <w:rPr>
                <w:rFonts w:ascii="Arial" w:hAnsi="Arial" w:cs="Arial"/>
                <w:noProof/>
                <w:color w:val="000000"/>
                <w:sz w:val="20"/>
                <w:szCs w:val="20"/>
              </w:rPr>
              <w:t>(</w:t>
            </w:r>
            <w:r w:rsidRPr="00107463">
              <w:rPr>
                <w:rFonts w:ascii="Arial" w:hAnsi="Arial" w:cs="Arial"/>
                <w:noProof/>
                <w:sz w:val="20"/>
                <w:szCs w:val="20"/>
              </w:rPr>
              <w:t xml:space="preserve"> o norma, que la modifique, adicione o sustituya).</w:t>
            </w:r>
          </w:p>
          <w:p w14:paraId="119AB03A" w14:textId="77777777" w:rsidR="00107463" w:rsidRPr="00107463" w:rsidRDefault="00107463" w:rsidP="00107463">
            <w:pPr>
              <w:pStyle w:val="Sinespaciado"/>
              <w:autoSpaceDE w:val="0"/>
              <w:autoSpaceDN w:val="0"/>
              <w:adjustRightInd w:val="0"/>
              <w:jc w:val="both"/>
              <w:rPr>
                <w:rFonts w:ascii="Arial" w:hAnsi="Arial" w:cs="Arial"/>
                <w:noProof/>
                <w:sz w:val="20"/>
                <w:szCs w:val="20"/>
              </w:rPr>
            </w:pPr>
          </w:p>
          <w:p w14:paraId="76676ED8" w14:textId="77777777" w:rsidR="00107463" w:rsidRPr="00107463" w:rsidRDefault="00107463" w:rsidP="00107463">
            <w:pPr>
              <w:pStyle w:val="Sinespaciado"/>
              <w:numPr>
                <w:ilvl w:val="0"/>
                <w:numId w:val="77"/>
              </w:numPr>
              <w:ind w:left="709"/>
              <w:jc w:val="both"/>
              <w:rPr>
                <w:rFonts w:ascii="Arial" w:hAnsi="Arial" w:cs="Arial"/>
                <w:b/>
                <w:bCs/>
                <w:noProof/>
                <w:sz w:val="20"/>
                <w:szCs w:val="20"/>
              </w:rPr>
            </w:pPr>
            <w:r w:rsidRPr="00107463">
              <w:rPr>
                <w:rFonts w:ascii="Arial" w:hAnsi="Arial" w:cs="Arial"/>
                <w:b/>
                <w:bCs/>
                <w:noProof/>
                <w:sz w:val="20"/>
                <w:szCs w:val="20"/>
              </w:rPr>
              <w:t>Procedimientos Técnico-Administrativos Para Emisión del RAS</w:t>
            </w:r>
          </w:p>
          <w:p w14:paraId="79144322" w14:textId="77777777" w:rsidR="00107463" w:rsidRPr="00107463" w:rsidRDefault="00107463" w:rsidP="00107463">
            <w:pPr>
              <w:pStyle w:val="Sinespaciado"/>
              <w:ind w:left="709"/>
              <w:jc w:val="both"/>
              <w:rPr>
                <w:rFonts w:ascii="Arial" w:hAnsi="Arial" w:cs="Arial"/>
                <w:bCs/>
                <w:noProof/>
                <w:sz w:val="20"/>
                <w:szCs w:val="20"/>
              </w:rPr>
            </w:pPr>
          </w:p>
          <w:p w14:paraId="19607A7F" w14:textId="77777777" w:rsidR="00107463" w:rsidRPr="00107463" w:rsidRDefault="00107463" w:rsidP="00107463">
            <w:pPr>
              <w:pStyle w:val="Sinespaciado"/>
              <w:ind w:left="709"/>
              <w:jc w:val="both"/>
              <w:rPr>
                <w:rFonts w:ascii="Arial" w:hAnsi="Arial" w:cs="Arial"/>
                <w:b/>
                <w:bCs/>
                <w:noProof/>
                <w:sz w:val="20"/>
                <w:szCs w:val="20"/>
              </w:rPr>
            </w:pPr>
            <w:bookmarkStart w:id="12" w:name="_Hlk178955813"/>
            <w:r w:rsidRPr="00107463">
              <w:rPr>
                <w:rFonts w:ascii="Arial" w:hAnsi="Arial" w:cs="Arial"/>
                <w:bCs/>
                <w:noProof/>
                <w:sz w:val="20"/>
                <w:szCs w:val="20"/>
              </w:rPr>
              <w:t>La Ventanilla Única de Cuentas la remitirá al supervisor del contrato para la revisión de los documentos y soportes. Tras esta revisión, se expedirá la Constancia de Recibo a Satisfacción de Bienes o Servicios (2BS-FR-0045) (RAS). Posteriormente, se tramitará la cuenta o factura junto con los soportes requeridos para continuar con el proceso de pago respectivo</w:t>
            </w:r>
            <w:bookmarkEnd w:id="12"/>
            <w:r w:rsidRPr="00107463">
              <w:rPr>
                <w:rFonts w:ascii="Arial" w:hAnsi="Arial" w:cs="Arial"/>
                <w:bCs/>
                <w:noProof/>
                <w:sz w:val="20"/>
                <w:szCs w:val="20"/>
              </w:rPr>
              <w:t>.</w:t>
            </w:r>
          </w:p>
          <w:p w14:paraId="25481974" w14:textId="77777777" w:rsidR="00107463" w:rsidRPr="00107463" w:rsidRDefault="00107463" w:rsidP="00107463">
            <w:pPr>
              <w:pStyle w:val="Sinespaciado"/>
              <w:autoSpaceDE w:val="0"/>
              <w:autoSpaceDN w:val="0"/>
              <w:adjustRightInd w:val="0"/>
              <w:ind w:left="709"/>
              <w:jc w:val="both"/>
              <w:rPr>
                <w:rFonts w:ascii="Arial" w:hAnsi="Arial" w:cs="Arial"/>
                <w:noProof/>
                <w:sz w:val="20"/>
                <w:szCs w:val="20"/>
              </w:rPr>
            </w:pPr>
          </w:p>
          <w:p w14:paraId="5A053D46" w14:textId="77777777" w:rsidR="00107463" w:rsidRPr="00107463" w:rsidRDefault="00107463" w:rsidP="00107463">
            <w:pPr>
              <w:pStyle w:val="Sinespaciado"/>
              <w:numPr>
                <w:ilvl w:val="0"/>
                <w:numId w:val="77"/>
              </w:numPr>
              <w:autoSpaceDE w:val="0"/>
              <w:autoSpaceDN w:val="0"/>
              <w:adjustRightInd w:val="0"/>
              <w:ind w:left="709"/>
              <w:jc w:val="both"/>
              <w:rPr>
                <w:rFonts w:ascii="Arial" w:hAnsi="Arial" w:cs="Arial"/>
                <w:noProof/>
                <w:sz w:val="20"/>
                <w:szCs w:val="20"/>
              </w:rPr>
            </w:pPr>
            <w:r w:rsidRPr="00107463">
              <w:rPr>
                <w:rFonts w:ascii="Arial" w:hAnsi="Arial" w:cs="Arial"/>
                <w:b/>
                <w:noProof/>
                <w:sz w:val="20"/>
                <w:szCs w:val="20"/>
              </w:rPr>
              <w:t xml:space="preserve">Se solicita a la entidad que, al momento de radicar la factura ante la Ventanilla Única de Radicación de Cuentas Médicas, deberá remitir, mediante correo electrónico a </w:t>
            </w:r>
            <w:hyperlink r:id="rId14" w:history="1">
              <w:r w:rsidRPr="00107463">
                <w:rPr>
                  <w:rStyle w:val="Hipervnculo"/>
                  <w:rFonts w:ascii="Arial" w:hAnsi="Arial" w:cs="Arial"/>
                  <w:b/>
                  <w:noProof/>
                  <w:sz w:val="20"/>
                  <w:szCs w:val="20"/>
                </w:rPr>
                <w:t>deuil.upres-rad@policia.gov.co</w:t>
              </w:r>
            </w:hyperlink>
            <w:r w:rsidRPr="00107463">
              <w:rPr>
                <w:rFonts w:ascii="Arial" w:hAnsi="Arial" w:cs="Arial"/>
                <w:b/>
                <w:noProof/>
                <w:sz w:val="20"/>
                <w:szCs w:val="20"/>
              </w:rPr>
              <w:t xml:space="preserve"> la siguiente información</w:t>
            </w:r>
            <w:r w:rsidRPr="00107463">
              <w:rPr>
                <w:rFonts w:ascii="Arial" w:hAnsi="Arial" w:cs="Arial"/>
                <w:noProof/>
                <w:sz w:val="20"/>
                <w:szCs w:val="20"/>
              </w:rPr>
              <w:t>:</w:t>
            </w:r>
          </w:p>
          <w:p w14:paraId="160C80DF" w14:textId="77777777" w:rsidR="00107463" w:rsidRPr="00107463" w:rsidRDefault="00107463" w:rsidP="00107463">
            <w:pPr>
              <w:pStyle w:val="Sinespaciado"/>
              <w:autoSpaceDE w:val="0"/>
              <w:autoSpaceDN w:val="0"/>
              <w:adjustRightInd w:val="0"/>
              <w:ind w:left="709"/>
              <w:jc w:val="both"/>
              <w:rPr>
                <w:rFonts w:ascii="Arial" w:hAnsi="Arial" w:cs="Arial"/>
                <w:noProof/>
                <w:sz w:val="20"/>
                <w:szCs w:val="20"/>
              </w:rPr>
            </w:pPr>
          </w:p>
          <w:p w14:paraId="78B8A7B3" w14:textId="77777777" w:rsidR="00107463" w:rsidRPr="00107463" w:rsidRDefault="00107463" w:rsidP="00107463">
            <w:pPr>
              <w:pStyle w:val="Sinespaciado"/>
              <w:numPr>
                <w:ilvl w:val="0"/>
                <w:numId w:val="81"/>
              </w:numPr>
              <w:autoSpaceDE w:val="0"/>
              <w:autoSpaceDN w:val="0"/>
              <w:adjustRightInd w:val="0"/>
              <w:jc w:val="both"/>
              <w:rPr>
                <w:rFonts w:ascii="Arial" w:hAnsi="Arial" w:cs="Arial"/>
                <w:noProof/>
                <w:sz w:val="20"/>
                <w:szCs w:val="20"/>
              </w:rPr>
            </w:pPr>
            <w:r w:rsidRPr="00107463">
              <w:rPr>
                <w:rFonts w:ascii="Arial" w:hAnsi="Arial" w:cs="Arial"/>
                <w:noProof/>
                <w:sz w:val="20"/>
                <w:szCs w:val="20"/>
              </w:rPr>
              <w:t>Anexar los archivos RIPS cargados en la plataforma RECUM de forma magnética.</w:t>
            </w:r>
          </w:p>
          <w:p w14:paraId="5F06832C" w14:textId="77777777" w:rsidR="00107463" w:rsidRPr="00FC37BF" w:rsidRDefault="00107463" w:rsidP="00107463">
            <w:pPr>
              <w:pStyle w:val="Sinespaciado"/>
              <w:numPr>
                <w:ilvl w:val="0"/>
                <w:numId w:val="81"/>
              </w:numPr>
              <w:autoSpaceDE w:val="0"/>
              <w:autoSpaceDN w:val="0"/>
              <w:adjustRightInd w:val="0"/>
              <w:jc w:val="both"/>
              <w:rPr>
                <w:rFonts w:ascii="Arial" w:hAnsi="Arial" w:cs="Arial"/>
                <w:noProof/>
                <w:sz w:val="18"/>
                <w:szCs w:val="18"/>
              </w:rPr>
            </w:pPr>
            <w:r w:rsidRPr="00107463">
              <w:rPr>
                <w:rFonts w:ascii="Arial" w:hAnsi="Arial" w:cs="Arial"/>
                <w:noProof/>
                <w:sz w:val="20"/>
                <w:szCs w:val="20"/>
              </w:rPr>
              <w:t>Se solicita la relación de pacientes correspondiente a la factura que se está radicando, en un archivo Excel que contenga los siguientes datos:</w:t>
            </w:r>
            <w:r w:rsidRPr="00FC37BF">
              <w:rPr>
                <w:rFonts w:ascii="Arial" w:hAnsi="Arial" w:cs="Arial"/>
                <w:noProof/>
                <w:sz w:val="18"/>
                <w:szCs w:val="18"/>
              </w:rPr>
              <w:t xml:space="preserve"> </w:t>
            </w:r>
          </w:p>
          <w:p w14:paraId="17E326A6" w14:textId="77777777" w:rsidR="00107463" w:rsidRPr="00F020F9" w:rsidRDefault="00107463" w:rsidP="00107463">
            <w:pPr>
              <w:pStyle w:val="Sinespaciado"/>
              <w:autoSpaceDE w:val="0"/>
              <w:autoSpaceDN w:val="0"/>
              <w:adjustRightInd w:val="0"/>
              <w:ind w:left="1429"/>
              <w:jc w:val="both"/>
              <w:rPr>
                <w:rFonts w:ascii="Arial" w:hAnsi="Arial" w:cs="Arial"/>
                <w:noProof/>
                <w:sz w:val="20"/>
                <w:szCs w:val="20"/>
              </w:rPr>
            </w:pPr>
          </w:p>
          <w:tbl>
            <w:tblPr>
              <w:tblW w:w="4977" w:type="pct"/>
              <w:jc w:val="center"/>
              <w:tblCellMar>
                <w:left w:w="70" w:type="dxa"/>
                <w:right w:w="70" w:type="dxa"/>
              </w:tblCellMar>
              <w:tblLook w:val="04A0" w:firstRow="1" w:lastRow="0" w:firstColumn="1" w:lastColumn="0" w:noHBand="0" w:noVBand="1"/>
            </w:tblPr>
            <w:tblGrid>
              <w:gridCol w:w="770"/>
              <w:gridCol w:w="765"/>
              <w:gridCol w:w="919"/>
              <w:gridCol w:w="1077"/>
              <w:gridCol w:w="1225"/>
              <w:gridCol w:w="919"/>
              <w:gridCol w:w="461"/>
              <w:gridCol w:w="518"/>
              <w:gridCol w:w="982"/>
              <w:gridCol w:w="965"/>
            </w:tblGrid>
            <w:tr w:rsidR="00107463" w:rsidRPr="00FC37BF" w14:paraId="786CD061" w14:textId="77777777" w:rsidTr="00107463">
              <w:trPr>
                <w:trHeight w:val="23"/>
                <w:jc w:val="center"/>
              </w:trPr>
              <w:tc>
                <w:tcPr>
                  <w:tcW w:w="448" w:type="pct"/>
                  <w:tcBorders>
                    <w:top w:val="single" w:sz="4" w:space="0" w:color="auto"/>
                    <w:left w:val="single" w:sz="4" w:space="0" w:color="auto"/>
                    <w:bottom w:val="single" w:sz="4" w:space="0" w:color="auto"/>
                    <w:right w:val="single" w:sz="4" w:space="0" w:color="auto"/>
                  </w:tcBorders>
                  <w:vAlign w:val="center"/>
                  <w:hideMark/>
                </w:tcPr>
                <w:p w14:paraId="004E64DB" w14:textId="77777777" w:rsidR="00107463" w:rsidRPr="00FC37BF" w:rsidRDefault="00107463" w:rsidP="00107463">
                  <w:pPr>
                    <w:jc w:val="center"/>
                    <w:rPr>
                      <w:b/>
                      <w:color w:val="000000"/>
                      <w:sz w:val="16"/>
                      <w:szCs w:val="16"/>
                      <w:lang w:eastAsia="es-CO"/>
                    </w:rPr>
                  </w:pPr>
                  <w:r w:rsidRPr="00FC37BF">
                    <w:rPr>
                      <w:b/>
                      <w:color w:val="000000"/>
                      <w:sz w:val="16"/>
                      <w:szCs w:val="16"/>
                      <w:lang w:eastAsia="es-CO"/>
                    </w:rPr>
                    <w:t>ítem</w:t>
                  </w:r>
                </w:p>
              </w:tc>
              <w:tc>
                <w:tcPr>
                  <w:tcW w:w="445" w:type="pct"/>
                  <w:tcBorders>
                    <w:top w:val="single" w:sz="4" w:space="0" w:color="auto"/>
                    <w:left w:val="nil"/>
                    <w:bottom w:val="single" w:sz="4" w:space="0" w:color="auto"/>
                    <w:right w:val="single" w:sz="4" w:space="0" w:color="auto"/>
                  </w:tcBorders>
                  <w:vAlign w:val="center"/>
                  <w:hideMark/>
                </w:tcPr>
                <w:p w14:paraId="5A7FE206" w14:textId="77777777" w:rsidR="00107463" w:rsidRPr="00FC37BF" w:rsidRDefault="00107463" w:rsidP="00107463">
                  <w:pPr>
                    <w:jc w:val="center"/>
                    <w:rPr>
                      <w:b/>
                      <w:color w:val="000000"/>
                      <w:sz w:val="16"/>
                      <w:szCs w:val="16"/>
                      <w:lang w:eastAsia="es-CO"/>
                    </w:rPr>
                  </w:pPr>
                  <w:r w:rsidRPr="00FC37BF">
                    <w:rPr>
                      <w:b/>
                      <w:color w:val="000000"/>
                      <w:sz w:val="16"/>
                      <w:szCs w:val="16"/>
                      <w:lang w:eastAsia="es-CO"/>
                    </w:rPr>
                    <w:t>No. Factura</w:t>
                  </w:r>
                </w:p>
              </w:tc>
              <w:tc>
                <w:tcPr>
                  <w:tcW w:w="534" w:type="pct"/>
                  <w:tcBorders>
                    <w:top w:val="single" w:sz="4" w:space="0" w:color="auto"/>
                    <w:left w:val="nil"/>
                    <w:bottom w:val="single" w:sz="4" w:space="0" w:color="auto"/>
                    <w:right w:val="single" w:sz="4" w:space="0" w:color="auto"/>
                  </w:tcBorders>
                  <w:vAlign w:val="center"/>
                  <w:hideMark/>
                </w:tcPr>
                <w:p w14:paraId="770EF06C" w14:textId="77777777" w:rsidR="00107463" w:rsidRPr="00FC37BF" w:rsidRDefault="00107463" w:rsidP="00107463">
                  <w:pPr>
                    <w:jc w:val="center"/>
                    <w:rPr>
                      <w:b/>
                      <w:color w:val="000000"/>
                      <w:sz w:val="16"/>
                      <w:szCs w:val="16"/>
                      <w:lang w:eastAsia="es-CO"/>
                    </w:rPr>
                  </w:pPr>
                  <w:r w:rsidRPr="00FC37BF">
                    <w:rPr>
                      <w:b/>
                      <w:color w:val="000000"/>
                      <w:sz w:val="16"/>
                      <w:szCs w:val="16"/>
                      <w:lang w:eastAsia="es-CO"/>
                    </w:rPr>
                    <w:t>fecha factura</w:t>
                  </w:r>
                </w:p>
              </w:tc>
              <w:tc>
                <w:tcPr>
                  <w:tcW w:w="626" w:type="pct"/>
                  <w:tcBorders>
                    <w:top w:val="single" w:sz="4" w:space="0" w:color="auto"/>
                    <w:left w:val="nil"/>
                    <w:bottom w:val="single" w:sz="4" w:space="0" w:color="auto"/>
                    <w:right w:val="single" w:sz="4" w:space="0" w:color="auto"/>
                  </w:tcBorders>
                  <w:vAlign w:val="center"/>
                  <w:hideMark/>
                </w:tcPr>
                <w:p w14:paraId="132A4B36" w14:textId="77777777" w:rsidR="00107463" w:rsidRPr="00FC37BF" w:rsidRDefault="00107463" w:rsidP="00107463">
                  <w:pPr>
                    <w:jc w:val="center"/>
                    <w:rPr>
                      <w:b/>
                      <w:color w:val="000000"/>
                      <w:sz w:val="16"/>
                      <w:szCs w:val="16"/>
                      <w:lang w:eastAsia="es-CO"/>
                    </w:rPr>
                  </w:pPr>
                  <w:r w:rsidRPr="00FC37BF">
                    <w:rPr>
                      <w:b/>
                      <w:color w:val="000000"/>
                      <w:sz w:val="16"/>
                      <w:szCs w:val="16"/>
                      <w:lang w:eastAsia="es-CO"/>
                    </w:rPr>
                    <w:t>fecha atención</w:t>
                  </w:r>
                </w:p>
              </w:tc>
              <w:tc>
                <w:tcPr>
                  <w:tcW w:w="712" w:type="pct"/>
                  <w:tcBorders>
                    <w:top w:val="single" w:sz="4" w:space="0" w:color="auto"/>
                    <w:left w:val="nil"/>
                    <w:bottom w:val="single" w:sz="4" w:space="0" w:color="auto"/>
                    <w:right w:val="single" w:sz="4" w:space="0" w:color="auto"/>
                  </w:tcBorders>
                  <w:vAlign w:val="center"/>
                  <w:hideMark/>
                </w:tcPr>
                <w:p w14:paraId="5894005A" w14:textId="77777777" w:rsidR="00107463" w:rsidRPr="00FC37BF" w:rsidRDefault="00107463" w:rsidP="00107463">
                  <w:pPr>
                    <w:jc w:val="center"/>
                    <w:rPr>
                      <w:b/>
                      <w:color w:val="000000"/>
                      <w:sz w:val="16"/>
                      <w:szCs w:val="16"/>
                      <w:lang w:eastAsia="es-CO"/>
                    </w:rPr>
                  </w:pPr>
                  <w:r w:rsidRPr="00FC37BF">
                    <w:rPr>
                      <w:b/>
                      <w:color w:val="000000"/>
                      <w:sz w:val="16"/>
                      <w:szCs w:val="16"/>
                      <w:lang w:eastAsia="es-CO"/>
                    </w:rPr>
                    <w:t>nombres y apellidos paciente</w:t>
                  </w:r>
                </w:p>
              </w:tc>
              <w:tc>
                <w:tcPr>
                  <w:tcW w:w="534" w:type="pct"/>
                  <w:tcBorders>
                    <w:top w:val="single" w:sz="4" w:space="0" w:color="auto"/>
                    <w:left w:val="nil"/>
                    <w:bottom w:val="single" w:sz="4" w:space="0" w:color="auto"/>
                    <w:right w:val="single" w:sz="4" w:space="0" w:color="auto"/>
                  </w:tcBorders>
                  <w:vAlign w:val="center"/>
                  <w:hideMark/>
                </w:tcPr>
                <w:p w14:paraId="40DE5D34" w14:textId="77777777" w:rsidR="00107463" w:rsidRPr="00FC37BF" w:rsidRDefault="00107463" w:rsidP="00107463">
                  <w:pPr>
                    <w:jc w:val="center"/>
                    <w:rPr>
                      <w:b/>
                      <w:color w:val="000000"/>
                      <w:sz w:val="16"/>
                      <w:szCs w:val="16"/>
                      <w:lang w:eastAsia="es-CO"/>
                    </w:rPr>
                  </w:pPr>
                  <w:r w:rsidRPr="00FC37BF">
                    <w:rPr>
                      <w:b/>
                      <w:color w:val="000000"/>
                      <w:sz w:val="16"/>
                      <w:szCs w:val="16"/>
                      <w:lang w:eastAsia="es-CO"/>
                    </w:rPr>
                    <w:t>No. Identificación</w:t>
                  </w:r>
                </w:p>
              </w:tc>
              <w:tc>
                <w:tcPr>
                  <w:tcW w:w="268" w:type="pct"/>
                  <w:tcBorders>
                    <w:top w:val="single" w:sz="4" w:space="0" w:color="auto"/>
                    <w:left w:val="nil"/>
                    <w:bottom w:val="single" w:sz="4" w:space="0" w:color="auto"/>
                    <w:right w:val="single" w:sz="4" w:space="0" w:color="auto"/>
                  </w:tcBorders>
                  <w:vAlign w:val="center"/>
                  <w:hideMark/>
                </w:tcPr>
                <w:p w14:paraId="2DAA6BEF" w14:textId="77777777" w:rsidR="00107463" w:rsidRPr="00FC37BF" w:rsidRDefault="00107463" w:rsidP="00107463">
                  <w:pPr>
                    <w:jc w:val="center"/>
                    <w:rPr>
                      <w:b/>
                      <w:color w:val="000000"/>
                      <w:sz w:val="16"/>
                      <w:szCs w:val="16"/>
                      <w:lang w:eastAsia="es-CO"/>
                    </w:rPr>
                  </w:pPr>
                  <w:r w:rsidRPr="00FC37BF">
                    <w:rPr>
                      <w:b/>
                      <w:color w:val="000000"/>
                      <w:sz w:val="16"/>
                      <w:szCs w:val="16"/>
                      <w:lang w:eastAsia="es-CO"/>
                    </w:rPr>
                    <w:t>edad</w:t>
                  </w:r>
                </w:p>
              </w:tc>
              <w:tc>
                <w:tcPr>
                  <w:tcW w:w="301" w:type="pct"/>
                  <w:tcBorders>
                    <w:top w:val="single" w:sz="4" w:space="0" w:color="auto"/>
                    <w:left w:val="nil"/>
                    <w:bottom w:val="single" w:sz="4" w:space="0" w:color="auto"/>
                    <w:right w:val="single" w:sz="4" w:space="0" w:color="auto"/>
                  </w:tcBorders>
                  <w:vAlign w:val="center"/>
                  <w:hideMark/>
                </w:tcPr>
                <w:p w14:paraId="7DFB73B5" w14:textId="77777777" w:rsidR="00107463" w:rsidRPr="00FC37BF" w:rsidRDefault="00107463" w:rsidP="00107463">
                  <w:pPr>
                    <w:jc w:val="center"/>
                    <w:rPr>
                      <w:b/>
                      <w:color w:val="000000"/>
                      <w:sz w:val="16"/>
                      <w:szCs w:val="16"/>
                      <w:lang w:eastAsia="es-CO"/>
                    </w:rPr>
                  </w:pPr>
                  <w:r w:rsidRPr="00FC37BF">
                    <w:rPr>
                      <w:b/>
                      <w:color w:val="000000"/>
                      <w:sz w:val="16"/>
                      <w:szCs w:val="16"/>
                      <w:lang w:eastAsia="es-CO"/>
                    </w:rPr>
                    <w:t>DX</w:t>
                  </w:r>
                </w:p>
              </w:tc>
              <w:tc>
                <w:tcPr>
                  <w:tcW w:w="571" w:type="pct"/>
                  <w:tcBorders>
                    <w:top w:val="single" w:sz="4" w:space="0" w:color="auto"/>
                    <w:left w:val="nil"/>
                    <w:bottom w:val="single" w:sz="4" w:space="0" w:color="auto"/>
                    <w:right w:val="single" w:sz="4" w:space="0" w:color="auto"/>
                  </w:tcBorders>
                  <w:vAlign w:val="center"/>
                  <w:hideMark/>
                </w:tcPr>
                <w:p w14:paraId="3292D653" w14:textId="77777777" w:rsidR="00107463" w:rsidRPr="00FC37BF" w:rsidRDefault="00107463" w:rsidP="00107463">
                  <w:pPr>
                    <w:jc w:val="center"/>
                    <w:rPr>
                      <w:b/>
                      <w:color w:val="000000"/>
                      <w:sz w:val="16"/>
                      <w:szCs w:val="16"/>
                      <w:lang w:eastAsia="es-CO"/>
                    </w:rPr>
                  </w:pPr>
                  <w:r w:rsidRPr="00FC37BF">
                    <w:rPr>
                      <w:b/>
                      <w:color w:val="000000"/>
                      <w:sz w:val="16"/>
                      <w:szCs w:val="16"/>
                      <w:lang w:eastAsia="es-CO"/>
                    </w:rPr>
                    <w:t>Procedimiento</w:t>
                  </w:r>
                </w:p>
              </w:tc>
              <w:tc>
                <w:tcPr>
                  <w:tcW w:w="562" w:type="pct"/>
                  <w:tcBorders>
                    <w:top w:val="single" w:sz="4" w:space="0" w:color="auto"/>
                    <w:left w:val="nil"/>
                    <w:bottom w:val="single" w:sz="4" w:space="0" w:color="auto"/>
                    <w:right w:val="single" w:sz="4" w:space="0" w:color="auto"/>
                  </w:tcBorders>
                  <w:vAlign w:val="center"/>
                  <w:hideMark/>
                </w:tcPr>
                <w:p w14:paraId="4634F376" w14:textId="77777777" w:rsidR="00107463" w:rsidRPr="00FC37BF" w:rsidRDefault="00107463" w:rsidP="00107463">
                  <w:pPr>
                    <w:jc w:val="center"/>
                    <w:rPr>
                      <w:b/>
                      <w:color w:val="000000"/>
                      <w:sz w:val="16"/>
                      <w:szCs w:val="16"/>
                      <w:lang w:eastAsia="es-CO"/>
                    </w:rPr>
                  </w:pPr>
                  <w:r w:rsidRPr="00FC37BF">
                    <w:rPr>
                      <w:b/>
                      <w:color w:val="000000"/>
                      <w:sz w:val="16"/>
                      <w:szCs w:val="16"/>
                      <w:lang w:eastAsia="es-CO"/>
                    </w:rPr>
                    <w:t>valor facturado</w:t>
                  </w:r>
                </w:p>
              </w:tc>
            </w:tr>
          </w:tbl>
          <w:p w14:paraId="01830344" w14:textId="77777777" w:rsidR="00107463" w:rsidRPr="00F020F9" w:rsidRDefault="00107463" w:rsidP="00107463">
            <w:pPr>
              <w:pStyle w:val="Textoindependiente3"/>
              <w:spacing w:after="0"/>
              <w:jc w:val="both"/>
              <w:rPr>
                <w:rFonts w:ascii="Arial" w:hAnsi="Arial" w:cs="Arial"/>
                <w:sz w:val="20"/>
                <w:szCs w:val="20"/>
              </w:rPr>
            </w:pPr>
          </w:p>
          <w:p w14:paraId="1A20FC15" w14:textId="77777777" w:rsidR="00107463" w:rsidRPr="00107463" w:rsidRDefault="00107463" w:rsidP="00107463">
            <w:pPr>
              <w:pStyle w:val="Prrafodelista"/>
              <w:numPr>
                <w:ilvl w:val="0"/>
                <w:numId w:val="65"/>
              </w:numPr>
              <w:shd w:val="clear" w:color="auto" w:fill="002060"/>
              <w:autoSpaceDE/>
              <w:autoSpaceDN/>
              <w:ind w:left="426"/>
              <w:rPr>
                <w:b/>
                <w:color w:val="FFFFFF"/>
              </w:rPr>
            </w:pPr>
            <w:bookmarkStart w:id="13" w:name="_Hlk159609976"/>
            <w:r w:rsidRPr="00107463">
              <w:rPr>
                <w:b/>
                <w:color w:val="FFFFFF"/>
              </w:rPr>
              <w:t xml:space="preserve">AUDITORÍA DE CUENTAS MÉDICAS DE LAS FACTURAS POR CONTRATO </w:t>
            </w:r>
          </w:p>
          <w:p w14:paraId="7E7363D4" w14:textId="77777777" w:rsidR="00107463" w:rsidRPr="00107463" w:rsidRDefault="00107463" w:rsidP="00107463">
            <w:pPr>
              <w:jc w:val="both"/>
            </w:pPr>
          </w:p>
          <w:p w14:paraId="2BC9BC2F" w14:textId="77777777" w:rsidR="00107463" w:rsidRPr="00107463" w:rsidRDefault="00107463" w:rsidP="00107463">
            <w:pPr>
              <w:jc w:val="both"/>
            </w:pPr>
            <w:r w:rsidRPr="00107463">
              <w:t xml:space="preserve">Una vez el personal de Central de cuentas </w:t>
            </w:r>
            <w:proofErr w:type="spellStart"/>
            <w:r w:rsidRPr="00107463">
              <w:t>recepcione</w:t>
            </w:r>
            <w:proofErr w:type="spellEnd"/>
            <w:r w:rsidRPr="00107463">
              <w:t xml:space="preserve"> las cuentas médicas por parte del supervisor, hará entrega (en forma física y desde el módulo) al grupo de auditoría médica. La entrega física de las facturas se realizará a través del formato “Radicación de Cuentas Médicas”.</w:t>
            </w:r>
          </w:p>
          <w:p w14:paraId="75451231" w14:textId="77777777" w:rsidR="00107463" w:rsidRPr="00107463" w:rsidRDefault="00107463" w:rsidP="00107463">
            <w:pPr>
              <w:jc w:val="both"/>
            </w:pPr>
          </w:p>
          <w:p w14:paraId="75D7C7B3" w14:textId="77777777" w:rsidR="00107463" w:rsidRPr="00107463" w:rsidRDefault="00107463" w:rsidP="00107463">
            <w:pPr>
              <w:pStyle w:val="Textoindependiente3"/>
              <w:numPr>
                <w:ilvl w:val="1"/>
                <w:numId w:val="78"/>
              </w:numPr>
              <w:spacing w:after="0"/>
              <w:ind w:left="709" w:hanging="425"/>
              <w:jc w:val="both"/>
              <w:rPr>
                <w:rFonts w:ascii="Arial" w:hAnsi="Arial" w:cs="Arial"/>
                <w:b/>
                <w:color w:val="FFFFFF"/>
                <w:sz w:val="20"/>
                <w:szCs w:val="20"/>
              </w:rPr>
            </w:pPr>
            <w:r w:rsidRPr="00107463">
              <w:rPr>
                <w:rFonts w:ascii="Arial" w:hAnsi="Arial" w:cs="Arial"/>
                <w:b/>
                <w:bCs/>
                <w:sz w:val="20"/>
                <w:szCs w:val="20"/>
              </w:rPr>
              <w:t>Certificación de Auditoría</w:t>
            </w:r>
            <w:r w:rsidRPr="00107463">
              <w:rPr>
                <w:rFonts w:ascii="Arial" w:hAnsi="Arial" w:cs="Arial"/>
                <w:b/>
                <w:bCs/>
                <w:spacing w:val="-13"/>
                <w:sz w:val="20"/>
                <w:szCs w:val="20"/>
              </w:rPr>
              <w:t xml:space="preserve"> </w:t>
            </w:r>
            <w:r w:rsidRPr="00107463">
              <w:rPr>
                <w:rFonts w:ascii="Arial" w:hAnsi="Arial" w:cs="Arial"/>
                <w:b/>
                <w:bCs/>
                <w:sz w:val="20"/>
                <w:szCs w:val="20"/>
              </w:rPr>
              <w:t>Médica de las facturas por contrato u orden de compra</w:t>
            </w:r>
            <w:r w:rsidRPr="00107463">
              <w:rPr>
                <w:rFonts w:ascii="Arial" w:hAnsi="Arial" w:cs="Arial"/>
                <w:sz w:val="20"/>
                <w:szCs w:val="20"/>
              </w:rPr>
              <w:t>:</w:t>
            </w:r>
          </w:p>
          <w:p w14:paraId="72151F6D" w14:textId="77777777" w:rsidR="00107463" w:rsidRPr="00107463" w:rsidRDefault="00107463" w:rsidP="00107463">
            <w:pPr>
              <w:pStyle w:val="Textoindependiente3"/>
              <w:spacing w:after="0"/>
              <w:ind w:left="709"/>
              <w:jc w:val="both"/>
              <w:rPr>
                <w:rFonts w:ascii="Arial" w:hAnsi="Arial" w:cs="Arial"/>
                <w:sz w:val="20"/>
                <w:szCs w:val="20"/>
              </w:rPr>
            </w:pPr>
          </w:p>
          <w:p w14:paraId="2F638D1D" w14:textId="77777777" w:rsidR="00107463" w:rsidRPr="00107463" w:rsidRDefault="00107463" w:rsidP="00107463">
            <w:pPr>
              <w:pStyle w:val="Textoindependiente3"/>
              <w:spacing w:after="0"/>
              <w:ind w:left="709"/>
              <w:jc w:val="both"/>
              <w:rPr>
                <w:rFonts w:ascii="Arial" w:hAnsi="Arial" w:cs="Arial"/>
                <w:sz w:val="20"/>
                <w:szCs w:val="20"/>
              </w:rPr>
            </w:pPr>
            <w:r w:rsidRPr="00107463">
              <w:rPr>
                <w:rFonts w:ascii="Arial" w:hAnsi="Arial" w:cs="Arial"/>
                <w:sz w:val="20"/>
                <w:szCs w:val="20"/>
              </w:rPr>
              <w:t xml:space="preserve">El Auditor de cuentas médicas </w:t>
            </w:r>
            <w:proofErr w:type="spellStart"/>
            <w:r w:rsidRPr="00107463">
              <w:rPr>
                <w:rFonts w:ascii="Arial" w:hAnsi="Arial" w:cs="Arial"/>
                <w:sz w:val="20"/>
                <w:szCs w:val="20"/>
              </w:rPr>
              <w:t>recepcionará</w:t>
            </w:r>
            <w:proofErr w:type="spellEnd"/>
            <w:r w:rsidRPr="00107463">
              <w:rPr>
                <w:rFonts w:ascii="Arial" w:hAnsi="Arial" w:cs="Arial"/>
                <w:sz w:val="20"/>
                <w:szCs w:val="20"/>
              </w:rPr>
              <w:t xml:space="preserve"> las facturas en físico y en el módulo de cuentas médicas, quién revisará el contenido de las facturas electrónicas en salud, para lo cual verificará el cumplimiento de lo dispuesto en el Decreto 4747 de 2007</w:t>
            </w:r>
            <w:r w:rsidRPr="00107463">
              <w:rPr>
                <w:rFonts w:ascii="Arial" w:hAnsi="Arial" w:cs="Arial"/>
                <w:i/>
                <w:iCs/>
                <w:sz w:val="20"/>
                <w:szCs w:val="20"/>
              </w:rPr>
              <w:t>,</w:t>
            </w:r>
            <w:r w:rsidRPr="00107463">
              <w:rPr>
                <w:rFonts w:ascii="Arial" w:hAnsi="Arial" w:cs="Arial"/>
                <w:sz w:val="20"/>
                <w:szCs w:val="20"/>
              </w:rPr>
              <w:t xml:space="preserve"> el Decreto 441 de 2022 y la Resolución 2335 del 2023 normativa expedida por el Ministerio de Salud, así como la normas que las adicione, modifique o sustituya. </w:t>
            </w:r>
          </w:p>
          <w:p w14:paraId="19295666" w14:textId="77777777" w:rsidR="00107463" w:rsidRPr="00107463" w:rsidRDefault="00107463" w:rsidP="00107463">
            <w:pPr>
              <w:pStyle w:val="Textoindependiente3"/>
              <w:spacing w:after="0"/>
              <w:ind w:left="709"/>
              <w:jc w:val="both"/>
              <w:rPr>
                <w:rFonts w:ascii="Arial" w:hAnsi="Arial" w:cs="Arial"/>
                <w:sz w:val="20"/>
                <w:szCs w:val="20"/>
              </w:rPr>
            </w:pPr>
          </w:p>
          <w:p w14:paraId="61E437C2" w14:textId="77777777" w:rsidR="00107463" w:rsidRPr="00107463" w:rsidRDefault="00107463" w:rsidP="00107463">
            <w:pPr>
              <w:pStyle w:val="Textoindependiente3"/>
              <w:spacing w:after="0"/>
              <w:ind w:left="709"/>
              <w:jc w:val="both"/>
              <w:rPr>
                <w:rFonts w:ascii="Arial" w:hAnsi="Arial" w:cs="Arial"/>
                <w:sz w:val="20"/>
                <w:szCs w:val="20"/>
              </w:rPr>
            </w:pPr>
            <w:r w:rsidRPr="00107463">
              <w:rPr>
                <w:rFonts w:ascii="Arial" w:hAnsi="Arial" w:cs="Arial"/>
                <w:sz w:val="20"/>
                <w:szCs w:val="20"/>
              </w:rPr>
              <w:t xml:space="preserve">En cuanto al trámite de glosas, la auditoría de cuentas, lo efectuará conforme lo define el artículo 57 de la Ley 1438 del 19/01/2011 o norma que la adicione, modifique o sustituya. </w:t>
            </w:r>
          </w:p>
          <w:p w14:paraId="0B3BE9DE" w14:textId="77777777" w:rsidR="00107463" w:rsidRPr="00107463" w:rsidRDefault="00107463" w:rsidP="00107463">
            <w:pPr>
              <w:pStyle w:val="Textoindependiente3"/>
              <w:spacing w:after="0"/>
              <w:ind w:left="709"/>
              <w:jc w:val="both"/>
              <w:rPr>
                <w:rFonts w:ascii="Arial" w:hAnsi="Arial" w:cs="Arial"/>
                <w:b/>
                <w:bCs/>
                <w:sz w:val="20"/>
                <w:szCs w:val="20"/>
              </w:rPr>
            </w:pPr>
          </w:p>
          <w:p w14:paraId="14879BB4" w14:textId="77777777" w:rsidR="00107463" w:rsidRPr="00107463" w:rsidRDefault="00107463" w:rsidP="00107463">
            <w:pPr>
              <w:pStyle w:val="Textoindependiente3"/>
              <w:spacing w:after="0"/>
              <w:ind w:left="709"/>
              <w:jc w:val="both"/>
              <w:rPr>
                <w:rFonts w:ascii="Arial" w:hAnsi="Arial" w:cs="Arial"/>
                <w:sz w:val="20"/>
                <w:szCs w:val="20"/>
              </w:rPr>
            </w:pPr>
            <w:r w:rsidRPr="00107463">
              <w:rPr>
                <w:rFonts w:ascii="Arial" w:hAnsi="Arial" w:cs="Arial"/>
                <w:b/>
                <w:bCs/>
                <w:sz w:val="20"/>
                <w:szCs w:val="20"/>
              </w:rPr>
              <w:t xml:space="preserve">NOTA 1. </w:t>
            </w:r>
            <w:r w:rsidRPr="00107463">
              <w:rPr>
                <w:rFonts w:ascii="Arial" w:hAnsi="Arial" w:cs="Arial"/>
                <w:sz w:val="20"/>
                <w:szCs w:val="20"/>
              </w:rPr>
              <w:t xml:space="preserve">La trazabilidad de las gestiones adelantadas con los prestadores de servicios en salud, de lo que trata el punto anterior, deberá registrarse en el módulo de cuentas médicas por control y seguimiento de la facturación electrónica radicada, auditada, glosada y </w:t>
            </w:r>
            <w:r w:rsidRPr="00107463">
              <w:rPr>
                <w:rFonts w:ascii="Arial" w:hAnsi="Arial" w:cs="Arial"/>
                <w:sz w:val="20"/>
                <w:szCs w:val="20"/>
              </w:rPr>
              <w:lastRenderedPageBreak/>
              <w:t xml:space="preserve">conciliada. De esto se generará un reporte que será firmado por los auditores médicos de la IPS y de la Unidad de Sanidad Policial.  Al finalizar la auditoría de cuentas médicas, entregará las facturas a la central de cuentas en físico para trámite de obligación presupuestal con los respectivos soportes, a través del formato </w:t>
            </w:r>
            <w:r w:rsidRPr="00107463">
              <w:rPr>
                <w:rFonts w:ascii="Arial" w:hAnsi="Arial" w:cs="Arial"/>
                <w:i/>
                <w:iCs/>
                <w:sz w:val="20"/>
                <w:szCs w:val="20"/>
              </w:rPr>
              <w:t>“Certificación de Auditoría</w:t>
            </w:r>
            <w:r w:rsidRPr="00107463">
              <w:rPr>
                <w:rFonts w:ascii="Arial" w:hAnsi="Arial" w:cs="Arial"/>
                <w:i/>
                <w:iCs/>
                <w:spacing w:val="-13"/>
                <w:sz w:val="20"/>
                <w:szCs w:val="20"/>
              </w:rPr>
              <w:t xml:space="preserve"> </w:t>
            </w:r>
            <w:r w:rsidRPr="00107463">
              <w:rPr>
                <w:rFonts w:ascii="Arial" w:hAnsi="Arial" w:cs="Arial"/>
                <w:i/>
                <w:iCs/>
                <w:sz w:val="20"/>
                <w:szCs w:val="20"/>
              </w:rPr>
              <w:t xml:space="preserve">Médica”. </w:t>
            </w:r>
            <w:r w:rsidRPr="00107463">
              <w:rPr>
                <w:rFonts w:ascii="Arial" w:hAnsi="Arial" w:cs="Arial"/>
                <w:sz w:val="20"/>
                <w:szCs w:val="20"/>
              </w:rPr>
              <w:t xml:space="preserve">Las facturas glosadas junto a los soportes quedarán en custodia del auditor médico hasta tanto no sean conciliadas. </w:t>
            </w:r>
          </w:p>
          <w:p w14:paraId="316D08C1" w14:textId="77777777" w:rsidR="00107463" w:rsidRPr="00107463" w:rsidRDefault="00107463" w:rsidP="00107463">
            <w:pPr>
              <w:pStyle w:val="Textoindependiente3"/>
              <w:spacing w:after="0"/>
              <w:ind w:left="709"/>
              <w:jc w:val="both"/>
              <w:rPr>
                <w:rFonts w:ascii="Arial" w:hAnsi="Arial" w:cs="Arial"/>
                <w:b/>
                <w:sz w:val="20"/>
                <w:szCs w:val="20"/>
              </w:rPr>
            </w:pPr>
          </w:p>
          <w:p w14:paraId="3EF5AF14" w14:textId="77777777" w:rsidR="00107463" w:rsidRPr="00107463" w:rsidRDefault="00107463" w:rsidP="00107463">
            <w:pPr>
              <w:pStyle w:val="Textoindependiente3"/>
              <w:spacing w:after="0"/>
              <w:ind w:left="709"/>
              <w:jc w:val="both"/>
              <w:rPr>
                <w:rFonts w:ascii="Arial" w:hAnsi="Arial" w:cs="Arial"/>
                <w:sz w:val="20"/>
                <w:szCs w:val="20"/>
              </w:rPr>
            </w:pPr>
            <w:r w:rsidRPr="00107463">
              <w:rPr>
                <w:rFonts w:ascii="Arial" w:hAnsi="Arial" w:cs="Arial"/>
                <w:b/>
                <w:sz w:val="20"/>
                <w:szCs w:val="20"/>
              </w:rPr>
              <w:t xml:space="preserve">NOTA 2. </w:t>
            </w:r>
            <w:r w:rsidRPr="00107463">
              <w:rPr>
                <w:rFonts w:ascii="Arial" w:hAnsi="Arial" w:cs="Arial"/>
                <w:sz w:val="20"/>
                <w:szCs w:val="20"/>
              </w:rPr>
              <w:t xml:space="preserve">El formato </w:t>
            </w:r>
            <w:r w:rsidRPr="00107463">
              <w:rPr>
                <w:rFonts w:ascii="Arial" w:hAnsi="Arial" w:cs="Arial"/>
                <w:i/>
                <w:iCs/>
                <w:sz w:val="20"/>
                <w:szCs w:val="20"/>
              </w:rPr>
              <w:t>“Certificación de Auditoría</w:t>
            </w:r>
            <w:r w:rsidRPr="00107463">
              <w:rPr>
                <w:rFonts w:ascii="Arial" w:hAnsi="Arial" w:cs="Arial"/>
                <w:i/>
                <w:iCs/>
                <w:spacing w:val="-13"/>
                <w:sz w:val="20"/>
                <w:szCs w:val="20"/>
              </w:rPr>
              <w:t xml:space="preserve"> </w:t>
            </w:r>
            <w:r w:rsidRPr="00107463">
              <w:rPr>
                <w:rFonts w:ascii="Arial" w:hAnsi="Arial" w:cs="Arial"/>
                <w:i/>
                <w:iCs/>
                <w:sz w:val="20"/>
                <w:szCs w:val="20"/>
              </w:rPr>
              <w:t xml:space="preserve">Médica” </w:t>
            </w:r>
            <w:r w:rsidRPr="00107463">
              <w:rPr>
                <w:rFonts w:ascii="Arial" w:hAnsi="Arial" w:cs="Arial"/>
                <w:sz w:val="20"/>
                <w:szCs w:val="20"/>
              </w:rPr>
              <w:t xml:space="preserve">se llevará en forma manual hasta que quede totalmente afinado el procedimiento digital a través del módulo de cuentas médicas. </w:t>
            </w:r>
          </w:p>
          <w:p w14:paraId="724A595F" w14:textId="77777777" w:rsidR="00107463" w:rsidRPr="00107463" w:rsidRDefault="00107463" w:rsidP="00107463">
            <w:pPr>
              <w:pStyle w:val="Textoindependiente3"/>
              <w:spacing w:after="0"/>
              <w:ind w:left="709"/>
              <w:jc w:val="both"/>
              <w:rPr>
                <w:rFonts w:ascii="Arial" w:hAnsi="Arial" w:cs="Arial"/>
                <w:b/>
                <w:sz w:val="20"/>
                <w:szCs w:val="20"/>
              </w:rPr>
            </w:pPr>
          </w:p>
          <w:p w14:paraId="295379D0" w14:textId="77777777" w:rsidR="00107463" w:rsidRPr="00107463" w:rsidRDefault="00107463" w:rsidP="00107463">
            <w:pPr>
              <w:pStyle w:val="Textoindependiente3"/>
              <w:spacing w:after="0"/>
              <w:ind w:left="709"/>
              <w:jc w:val="both"/>
              <w:rPr>
                <w:rFonts w:ascii="Arial" w:hAnsi="Arial" w:cs="Arial"/>
                <w:sz w:val="20"/>
                <w:szCs w:val="20"/>
              </w:rPr>
            </w:pPr>
            <w:r w:rsidRPr="00107463">
              <w:rPr>
                <w:rFonts w:ascii="Arial" w:hAnsi="Arial" w:cs="Arial"/>
                <w:b/>
                <w:sz w:val="20"/>
                <w:szCs w:val="20"/>
              </w:rPr>
              <w:t>NOTA 3.</w:t>
            </w:r>
            <w:r w:rsidRPr="00107463">
              <w:rPr>
                <w:rFonts w:ascii="Arial" w:hAnsi="Arial" w:cs="Arial"/>
                <w:sz w:val="20"/>
                <w:szCs w:val="20"/>
              </w:rPr>
              <w:t xml:space="preserve"> A su vez el supervisor expedirá el formato “</w:t>
            </w:r>
            <w:r w:rsidRPr="00107463">
              <w:rPr>
                <w:rFonts w:ascii="Arial" w:hAnsi="Arial" w:cs="Arial"/>
                <w:i/>
                <w:sz w:val="20"/>
                <w:szCs w:val="20"/>
              </w:rPr>
              <w:t>Constancia Recibido a Satisfacción</w:t>
            </w:r>
            <w:r w:rsidRPr="00107463">
              <w:rPr>
                <w:rFonts w:ascii="Arial" w:hAnsi="Arial" w:cs="Arial"/>
                <w:sz w:val="20"/>
                <w:szCs w:val="20"/>
              </w:rPr>
              <w:t xml:space="preserve">” dejando descrito la relación de facturas liberadas para la obligación y las facturas que presentan glosas. </w:t>
            </w:r>
          </w:p>
          <w:p w14:paraId="0274F469" w14:textId="77777777" w:rsidR="00107463" w:rsidRPr="00107463" w:rsidRDefault="00107463" w:rsidP="00107463">
            <w:pPr>
              <w:pStyle w:val="Textoindependiente3"/>
              <w:spacing w:after="0"/>
              <w:ind w:left="709"/>
              <w:jc w:val="both"/>
              <w:rPr>
                <w:rFonts w:ascii="Arial" w:hAnsi="Arial" w:cs="Arial"/>
                <w:sz w:val="20"/>
                <w:szCs w:val="20"/>
              </w:rPr>
            </w:pPr>
          </w:p>
          <w:p w14:paraId="5BD11D6F" w14:textId="77777777" w:rsidR="00107463" w:rsidRPr="00107463" w:rsidRDefault="00107463" w:rsidP="00107463">
            <w:pPr>
              <w:pStyle w:val="Textoindependiente3"/>
              <w:spacing w:after="0"/>
              <w:ind w:left="709"/>
              <w:jc w:val="both"/>
              <w:rPr>
                <w:rFonts w:ascii="Arial" w:hAnsi="Arial" w:cs="Arial"/>
                <w:sz w:val="20"/>
                <w:szCs w:val="20"/>
              </w:rPr>
            </w:pPr>
            <w:r w:rsidRPr="00107463">
              <w:rPr>
                <w:rFonts w:ascii="Arial" w:hAnsi="Arial" w:cs="Arial"/>
                <w:b/>
                <w:sz w:val="20"/>
                <w:szCs w:val="20"/>
              </w:rPr>
              <w:t>NOTA 4:</w:t>
            </w:r>
            <w:r w:rsidRPr="00107463">
              <w:rPr>
                <w:rFonts w:ascii="Arial" w:hAnsi="Arial" w:cs="Arial"/>
                <w:sz w:val="20"/>
                <w:szCs w:val="20"/>
              </w:rPr>
              <w:t xml:space="preserve"> El contratante dará trámite a las facturas que no presenten objeciones.</w:t>
            </w:r>
          </w:p>
          <w:p w14:paraId="00631B80" w14:textId="77777777" w:rsidR="00107463" w:rsidRPr="00107463" w:rsidRDefault="00107463" w:rsidP="00107463">
            <w:pPr>
              <w:pStyle w:val="Textoindependiente3"/>
              <w:spacing w:after="0"/>
              <w:ind w:left="709"/>
              <w:jc w:val="both"/>
              <w:rPr>
                <w:rFonts w:ascii="Arial" w:hAnsi="Arial" w:cs="Arial"/>
                <w:b/>
                <w:color w:val="FFFFFF"/>
                <w:sz w:val="20"/>
                <w:szCs w:val="20"/>
              </w:rPr>
            </w:pPr>
          </w:p>
          <w:p w14:paraId="75229E64" w14:textId="77777777" w:rsidR="00107463" w:rsidRPr="00107463" w:rsidRDefault="00107463" w:rsidP="00107463">
            <w:pPr>
              <w:pStyle w:val="Textoindependiente3"/>
              <w:numPr>
                <w:ilvl w:val="1"/>
                <w:numId w:val="78"/>
              </w:numPr>
              <w:spacing w:after="0"/>
              <w:ind w:left="709" w:hanging="425"/>
              <w:jc w:val="both"/>
              <w:rPr>
                <w:rFonts w:ascii="Arial" w:hAnsi="Arial" w:cs="Arial"/>
                <w:b/>
                <w:color w:val="FFFFFF"/>
                <w:sz w:val="20"/>
                <w:szCs w:val="20"/>
              </w:rPr>
            </w:pPr>
            <w:r w:rsidRPr="00107463">
              <w:rPr>
                <w:rFonts w:ascii="Arial" w:hAnsi="Arial" w:cs="Arial"/>
                <w:b/>
                <w:bCs/>
                <w:sz w:val="20"/>
                <w:szCs w:val="20"/>
              </w:rPr>
              <w:t>Conciliación</w:t>
            </w:r>
            <w:r w:rsidRPr="00107463">
              <w:rPr>
                <w:rFonts w:ascii="Arial" w:hAnsi="Arial" w:cs="Arial"/>
                <w:b/>
                <w:bCs/>
                <w:sz w:val="20"/>
                <w:szCs w:val="20"/>
                <w:lang w:eastAsia="es-MX"/>
              </w:rPr>
              <w:t xml:space="preserve"> de glosas</w:t>
            </w:r>
            <w:r w:rsidRPr="00107463">
              <w:rPr>
                <w:rFonts w:ascii="Arial" w:hAnsi="Arial" w:cs="Arial"/>
                <w:b/>
                <w:bCs/>
                <w:sz w:val="20"/>
                <w:szCs w:val="20"/>
              </w:rPr>
              <w:t xml:space="preserve"> de las facturas por contrato u orden de compra:</w:t>
            </w:r>
          </w:p>
          <w:p w14:paraId="4C235891" w14:textId="77777777" w:rsidR="00107463" w:rsidRPr="00107463" w:rsidRDefault="00107463" w:rsidP="00107463">
            <w:pPr>
              <w:pStyle w:val="Textoindependiente3"/>
              <w:spacing w:after="0"/>
              <w:ind w:left="709"/>
              <w:jc w:val="both"/>
              <w:rPr>
                <w:rFonts w:ascii="Arial" w:hAnsi="Arial" w:cs="Arial"/>
                <w:b/>
                <w:color w:val="FFFFFF"/>
                <w:sz w:val="20"/>
                <w:szCs w:val="20"/>
              </w:rPr>
            </w:pPr>
          </w:p>
          <w:p w14:paraId="03098CAB" w14:textId="77777777" w:rsidR="00107463" w:rsidRPr="00107463" w:rsidRDefault="00107463" w:rsidP="00107463">
            <w:pPr>
              <w:pStyle w:val="Textoindependiente3"/>
              <w:spacing w:after="0"/>
              <w:ind w:left="709"/>
              <w:jc w:val="both"/>
              <w:rPr>
                <w:rFonts w:ascii="Arial" w:hAnsi="Arial" w:cs="Arial"/>
                <w:sz w:val="20"/>
                <w:szCs w:val="20"/>
              </w:rPr>
            </w:pPr>
            <w:r w:rsidRPr="00107463">
              <w:rPr>
                <w:rFonts w:ascii="Arial" w:hAnsi="Arial" w:cs="Arial"/>
                <w:sz w:val="20"/>
                <w:szCs w:val="20"/>
              </w:rPr>
              <w:t>En cuanto a las glosas generadas se notificarán a las Instituciones Prestadoras de Salud,  de manera formal y por intermedio del Módulo Cuentas Médicas conforme al artículo 57 de la Ley 1438 de 2011 y excepcionalmente cuando las facturas no puedan ser cargadas en el módulo y sean glosadas se notificarán a través del correo electrónico suministrado por la IPS, el auditor de cuentas médicas generará el formato  “Conciliación de glosas” el cual será firmado por las partes (IPS y auditor medico) en constancia de aceptación. Al finalizar la conciliación de las glosas, por parte del auditor médico, entregará las facturas de manera física a la central de cuentas.</w:t>
            </w:r>
          </w:p>
          <w:p w14:paraId="2066355E" w14:textId="77777777" w:rsidR="00107463" w:rsidRPr="00107463" w:rsidRDefault="00107463" w:rsidP="00107463">
            <w:pPr>
              <w:pStyle w:val="Textoindependiente3"/>
              <w:spacing w:after="0"/>
              <w:ind w:left="709"/>
              <w:jc w:val="both"/>
              <w:rPr>
                <w:rFonts w:ascii="Arial" w:hAnsi="Arial" w:cs="Arial"/>
                <w:b/>
                <w:sz w:val="20"/>
                <w:szCs w:val="20"/>
              </w:rPr>
            </w:pPr>
          </w:p>
          <w:p w14:paraId="0C1A284D" w14:textId="77777777" w:rsidR="00107463" w:rsidRPr="00107463" w:rsidRDefault="00107463" w:rsidP="00107463">
            <w:pPr>
              <w:pStyle w:val="Textoindependiente3"/>
              <w:spacing w:after="0"/>
              <w:ind w:left="709"/>
              <w:jc w:val="both"/>
              <w:rPr>
                <w:rFonts w:ascii="Arial" w:hAnsi="Arial" w:cs="Arial"/>
                <w:sz w:val="20"/>
                <w:szCs w:val="20"/>
              </w:rPr>
            </w:pPr>
            <w:r w:rsidRPr="00107463">
              <w:rPr>
                <w:rFonts w:ascii="Arial" w:hAnsi="Arial" w:cs="Arial"/>
                <w:b/>
                <w:sz w:val="20"/>
                <w:szCs w:val="20"/>
              </w:rPr>
              <w:t>Nota 1.</w:t>
            </w:r>
            <w:r w:rsidRPr="00107463">
              <w:rPr>
                <w:rFonts w:ascii="Arial" w:hAnsi="Arial" w:cs="Arial"/>
                <w:sz w:val="20"/>
                <w:szCs w:val="20"/>
              </w:rPr>
              <w:t xml:space="preserve"> una vez conciliada con la IPS las facturas glosadas, el Auditor medico informará que se deben presentar la respectiva </w:t>
            </w:r>
            <w:r w:rsidRPr="00107463">
              <w:rPr>
                <w:rFonts w:ascii="Arial" w:hAnsi="Arial" w:cs="Arial"/>
                <w:b/>
                <w:sz w:val="20"/>
                <w:szCs w:val="20"/>
              </w:rPr>
              <w:t>notas crédito</w:t>
            </w:r>
            <w:r w:rsidRPr="00107463">
              <w:rPr>
                <w:rFonts w:ascii="Arial" w:hAnsi="Arial" w:cs="Arial"/>
                <w:sz w:val="20"/>
                <w:szCs w:val="20"/>
              </w:rPr>
              <w:t xml:space="preserve"> en caso de que haya lugar. </w:t>
            </w:r>
          </w:p>
          <w:p w14:paraId="6288D196" w14:textId="77777777" w:rsidR="00107463" w:rsidRPr="00107463" w:rsidRDefault="00107463" w:rsidP="00107463">
            <w:pPr>
              <w:pStyle w:val="Textoindependiente3"/>
              <w:spacing w:after="0"/>
              <w:ind w:left="709"/>
              <w:jc w:val="both"/>
              <w:rPr>
                <w:rFonts w:ascii="Arial" w:hAnsi="Arial" w:cs="Arial"/>
                <w:b/>
                <w:bCs/>
                <w:sz w:val="20"/>
                <w:szCs w:val="20"/>
                <w:lang w:eastAsia="es-MX"/>
              </w:rPr>
            </w:pPr>
          </w:p>
          <w:p w14:paraId="35DD4980" w14:textId="77777777" w:rsidR="00107463" w:rsidRPr="00107463" w:rsidRDefault="00107463" w:rsidP="00107463">
            <w:pPr>
              <w:pStyle w:val="Textoindependiente3"/>
              <w:spacing w:after="0"/>
              <w:ind w:left="709"/>
              <w:jc w:val="both"/>
              <w:rPr>
                <w:rFonts w:ascii="Arial" w:hAnsi="Arial" w:cs="Arial"/>
                <w:sz w:val="20"/>
                <w:szCs w:val="20"/>
              </w:rPr>
            </w:pPr>
            <w:r w:rsidRPr="00107463">
              <w:rPr>
                <w:rFonts w:ascii="Arial" w:hAnsi="Arial" w:cs="Arial"/>
                <w:b/>
                <w:bCs/>
                <w:sz w:val="20"/>
                <w:szCs w:val="20"/>
                <w:lang w:eastAsia="es-MX"/>
              </w:rPr>
              <w:t xml:space="preserve">Nota </w:t>
            </w:r>
            <w:r w:rsidRPr="00107463">
              <w:rPr>
                <w:rFonts w:ascii="Arial" w:hAnsi="Arial" w:cs="Arial"/>
                <w:b/>
                <w:bCs/>
                <w:sz w:val="20"/>
                <w:szCs w:val="20"/>
              </w:rPr>
              <w:t xml:space="preserve">2. </w:t>
            </w:r>
            <w:r w:rsidRPr="00107463">
              <w:rPr>
                <w:rFonts w:ascii="Arial" w:hAnsi="Arial" w:cs="Arial"/>
                <w:sz w:val="20"/>
                <w:szCs w:val="20"/>
              </w:rPr>
              <w:t>Adicionalmente el auditor médico le informará al supervisor del contrato sobre las facturas glosadas como punto de control y seguimiento de los pagos y cruce con la IPS.</w:t>
            </w:r>
          </w:p>
          <w:p w14:paraId="05597D75" w14:textId="77777777" w:rsidR="00107463" w:rsidRPr="00107463" w:rsidRDefault="00107463" w:rsidP="00107463">
            <w:pPr>
              <w:pStyle w:val="Prrafodelista"/>
            </w:pPr>
          </w:p>
          <w:p w14:paraId="552EAFB2" w14:textId="77777777" w:rsidR="00107463" w:rsidRPr="00107463" w:rsidRDefault="00107463" w:rsidP="00107463">
            <w:pPr>
              <w:pStyle w:val="Textoindependiente3"/>
              <w:numPr>
                <w:ilvl w:val="0"/>
                <w:numId w:val="79"/>
              </w:numPr>
              <w:spacing w:after="0"/>
              <w:jc w:val="both"/>
              <w:rPr>
                <w:rFonts w:ascii="Arial" w:hAnsi="Arial" w:cs="Arial"/>
                <w:sz w:val="20"/>
                <w:szCs w:val="20"/>
              </w:rPr>
            </w:pPr>
            <w:r w:rsidRPr="00107463">
              <w:rPr>
                <w:rFonts w:ascii="Arial" w:hAnsi="Arial" w:cs="Arial"/>
                <w:sz w:val="20"/>
                <w:szCs w:val="20"/>
              </w:rPr>
              <w:t>A su vez el supervisor expedirá el formato “</w:t>
            </w:r>
            <w:r w:rsidRPr="00107463">
              <w:rPr>
                <w:rFonts w:ascii="Arial" w:hAnsi="Arial" w:cs="Arial"/>
                <w:i/>
                <w:sz w:val="20"/>
                <w:szCs w:val="20"/>
              </w:rPr>
              <w:t>Constancia Recibido a Satisfacción</w:t>
            </w:r>
            <w:r w:rsidRPr="00107463">
              <w:rPr>
                <w:rFonts w:ascii="Arial" w:hAnsi="Arial" w:cs="Arial"/>
                <w:sz w:val="20"/>
                <w:szCs w:val="20"/>
              </w:rPr>
              <w:t xml:space="preserve">” dejando descrito la relación de facturas y las </w:t>
            </w:r>
            <w:r w:rsidRPr="00107463">
              <w:rPr>
                <w:rFonts w:ascii="Arial" w:hAnsi="Arial" w:cs="Arial"/>
                <w:b/>
                <w:sz w:val="20"/>
                <w:szCs w:val="20"/>
              </w:rPr>
              <w:t>notas crédito de la aceptación de las glosas</w:t>
            </w:r>
            <w:r w:rsidRPr="00107463">
              <w:rPr>
                <w:rFonts w:ascii="Arial" w:hAnsi="Arial" w:cs="Arial"/>
                <w:sz w:val="20"/>
                <w:szCs w:val="20"/>
              </w:rPr>
              <w:t>.</w:t>
            </w:r>
          </w:p>
          <w:p w14:paraId="7B17105C" w14:textId="77777777" w:rsidR="00107463" w:rsidRPr="00107463" w:rsidRDefault="00107463" w:rsidP="00107463">
            <w:pPr>
              <w:pStyle w:val="Textoindependiente3"/>
              <w:spacing w:after="0"/>
              <w:ind w:left="720"/>
              <w:jc w:val="both"/>
              <w:rPr>
                <w:rFonts w:ascii="Arial" w:hAnsi="Arial" w:cs="Arial"/>
                <w:sz w:val="20"/>
                <w:szCs w:val="20"/>
              </w:rPr>
            </w:pPr>
          </w:p>
          <w:p w14:paraId="3EDB8B50" w14:textId="77777777" w:rsidR="00107463" w:rsidRPr="00107463" w:rsidRDefault="00107463" w:rsidP="00107463">
            <w:pPr>
              <w:pStyle w:val="Textoindependiente3"/>
              <w:numPr>
                <w:ilvl w:val="0"/>
                <w:numId w:val="79"/>
              </w:numPr>
              <w:spacing w:after="0"/>
              <w:jc w:val="both"/>
              <w:rPr>
                <w:rFonts w:ascii="Arial" w:hAnsi="Arial" w:cs="Arial"/>
                <w:sz w:val="20"/>
                <w:szCs w:val="20"/>
              </w:rPr>
            </w:pPr>
            <w:r w:rsidRPr="00107463">
              <w:rPr>
                <w:rFonts w:ascii="Arial" w:hAnsi="Arial" w:cs="Arial"/>
                <w:sz w:val="20"/>
                <w:szCs w:val="20"/>
              </w:rPr>
              <w:t>Los supervisores de los contratos y/o órdenes de compra en su función de control y vigilancia sobre la ejecución contractual realizarán una verificación mensual de las facturas electrónicas en salud, notas crédito y débito con las IPS generando un informe al ordenador del gasto del cruce de las cuentas radicadas, auditadas, glosadas, pagadas y saldo por ejecutar.</w:t>
            </w:r>
          </w:p>
          <w:p w14:paraId="077C5980" w14:textId="77777777" w:rsidR="00107463" w:rsidRPr="00107463" w:rsidRDefault="00107463" w:rsidP="00107463">
            <w:pPr>
              <w:pStyle w:val="Textoindependiente3"/>
              <w:spacing w:after="0"/>
              <w:ind w:left="499"/>
              <w:jc w:val="both"/>
              <w:rPr>
                <w:rFonts w:ascii="Arial" w:hAnsi="Arial" w:cs="Arial"/>
                <w:b/>
                <w:sz w:val="20"/>
                <w:szCs w:val="20"/>
              </w:rPr>
            </w:pPr>
          </w:p>
          <w:p w14:paraId="48824A62" w14:textId="77777777" w:rsidR="00107463" w:rsidRPr="00107463" w:rsidRDefault="00107463" w:rsidP="00107463">
            <w:pPr>
              <w:pStyle w:val="Prrafodelista"/>
              <w:numPr>
                <w:ilvl w:val="0"/>
                <w:numId w:val="65"/>
              </w:numPr>
              <w:shd w:val="clear" w:color="auto" w:fill="002060"/>
              <w:autoSpaceDE/>
              <w:autoSpaceDN/>
              <w:ind w:left="499" w:hanging="426"/>
              <w:rPr>
                <w:b/>
                <w:color w:val="FFFFFF"/>
              </w:rPr>
            </w:pPr>
            <w:r w:rsidRPr="00107463">
              <w:rPr>
                <w:b/>
                <w:color w:val="FFFFFF"/>
              </w:rPr>
              <w:t>ORGANIZACIÓN DE SOPORTES DE LAS CUENTAS MÉDICAS</w:t>
            </w:r>
          </w:p>
          <w:p w14:paraId="496C64FF" w14:textId="77777777" w:rsidR="00107463" w:rsidRPr="00107463" w:rsidRDefault="00107463" w:rsidP="00107463">
            <w:pPr>
              <w:pStyle w:val="Textoindependiente3"/>
              <w:spacing w:after="0"/>
              <w:jc w:val="both"/>
              <w:rPr>
                <w:rFonts w:ascii="Arial" w:hAnsi="Arial" w:cs="Arial"/>
                <w:b/>
                <w:sz w:val="20"/>
                <w:szCs w:val="20"/>
              </w:rPr>
            </w:pPr>
          </w:p>
          <w:p w14:paraId="5E6B6AD8" w14:textId="77777777" w:rsidR="00107463" w:rsidRPr="00107463" w:rsidRDefault="00107463" w:rsidP="00107463">
            <w:pPr>
              <w:pStyle w:val="Default"/>
              <w:jc w:val="both"/>
              <w:rPr>
                <w:rFonts w:ascii="Arial" w:hAnsi="Arial" w:cs="Arial"/>
                <w:bCs/>
                <w:noProof/>
                <w:sz w:val="20"/>
                <w:szCs w:val="20"/>
              </w:rPr>
            </w:pPr>
            <w:r w:rsidRPr="00107463">
              <w:rPr>
                <w:rFonts w:ascii="Arial" w:hAnsi="Arial" w:cs="Arial"/>
                <w:bCs/>
                <w:noProof/>
                <w:sz w:val="20"/>
                <w:szCs w:val="20"/>
              </w:rPr>
              <w:t xml:space="preserve">De acuerdo a la ley 594 del 2,000 por la cual se establece la Ley General de Archivo, y demás normatividad establecida por Policía Nacional, Todos los documentos deben ser radicados en </w:t>
            </w:r>
            <w:r w:rsidRPr="00107463">
              <w:rPr>
                <w:rFonts w:ascii="Arial" w:hAnsi="Arial" w:cs="Arial"/>
                <w:b/>
                <w:bCs/>
                <w:noProof/>
                <w:sz w:val="20"/>
                <w:szCs w:val="20"/>
              </w:rPr>
              <w:t>Carpeta de 4 aletas color blanca</w:t>
            </w:r>
            <w:r w:rsidRPr="00107463">
              <w:rPr>
                <w:rFonts w:ascii="Arial" w:hAnsi="Arial" w:cs="Arial"/>
                <w:bCs/>
                <w:noProof/>
                <w:sz w:val="20"/>
                <w:szCs w:val="20"/>
              </w:rPr>
              <w:t xml:space="preserve">, Los documentos </w:t>
            </w:r>
            <w:r w:rsidRPr="00107463">
              <w:rPr>
                <w:rFonts w:ascii="Arial" w:hAnsi="Arial" w:cs="Arial"/>
                <w:b/>
                <w:bCs/>
                <w:noProof/>
                <w:sz w:val="20"/>
                <w:szCs w:val="20"/>
              </w:rPr>
              <w:t>no</w:t>
            </w:r>
            <w:r w:rsidRPr="00107463">
              <w:rPr>
                <w:rFonts w:ascii="Arial" w:hAnsi="Arial" w:cs="Arial"/>
                <w:bCs/>
                <w:noProof/>
                <w:sz w:val="20"/>
                <w:szCs w:val="20"/>
              </w:rPr>
              <w:t xml:space="preserve"> deben estar perforados ni sujetos con ganchos para evitar daños y facilitar su conservación, Cada relación de envío debe estar encarpetada por separado, y no debe exceder los 200 folios por carpeta; </w:t>
            </w:r>
            <w:r w:rsidRPr="00107463">
              <w:rPr>
                <w:rFonts w:ascii="Arial" w:hAnsi="Arial" w:cs="Arial"/>
                <w:bCs/>
                <w:noProof/>
                <w:sz w:val="20"/>
                <w:szCs w:val="20"/>
                <w:u w:val="single"/>
              </w:rPr>
              <w:t>las hojas de menor dimensión al de tamaño carta debe ir pegado en una hoja completo bien sea carta u oficio</w:t>
            </w:r>
            <w:r w:rsidRPr="00107463">
              <w:rPr>
                <w:rFonts w:ascii="Arial" w:hAnsi="Arial" w:cs="Arial"/>
                <w:bCs/>
                <w:noProof/>
                <w:sz w:val="20"/>
                <w:szCs w:val="20"/>
              </w:rPr>
              <w:t>.</w:t>
            </w:r>
          </w:p>
          <w:bookmarkEnd w:id="13"/>
          <w:p w14:paraId="59EEC300" w14:textId="77777777" w:rsidR="00107463" w:rsidRPr="00107463" w:rsidRDefault="00107463" w:rsidP="00107463">
            <w:pPr>
              <w:adjustRightInd w:val="0"/>
              <w:ind w:left="499"/>
              <w:jc w:val="both"/>
              <w:rPr>
                <w:b/>
                <w:bCs/>
                <w:color w:val="0D0D0D"/>
              </w:rPr>
            </w:pPr>
          </w:p>
          <w:p w14:paraId="37BBAB5F" w14:textId="77777777" w:rsidR="00107463" w:rsidRPr="00107463" w:rsidRDefault="00107463" w:rsidP="00107463">
            <w:pPr>
              <w:pStyle w:val="Prrafodelista"/>
              <w:numPr>
                <w:ilvl w:val="0"/>
                <w:numId w:val="65"/>
              </w:numPr>
              <w:shd w:val="clear" w:color="auto" w:fill="002060"/>
              <w:autoSpaceDE/>
              <w:autoSpaceDN/>
              <w:ind w:left="499" w:hanging="426"/>
              <w:rPr>
                <w:b/>
                <w:color w:val="FFFFFF"/>
              </w:rPr>
            </w:pPr>
            <w:r w:rsidRPr="00107463">
              <w:rPr>
                <w:b/>
                <w:color w:val="FFFFFF"/>
              </w:rPr>
              <w:t>CAUSALES DE NO PAGO</w:t>
            </w:r>
          </w:p>
          <w:p w14:paraId="35AA2338" w14:textId="77777777" w:rsidR="00107463" w:rsidRPr="00107463" w:rsidRDefault="00107463" w:rsidP="00107463">
            <w:pPr>
              <w:adjustRightInd w:val="0"/>
              <w:jc w:val="both"/>
              <w:rPr>
                <w:b/>
                <w:bCs/>
                <w:color w:val="0D0D0D"/>
              </w:rPr>
            </w:pPr>
          </w:p>
          <w:p w14:paraId="5B15EEAA" w14:textId="77777777" w:rsidR="00107463" w:rsidRPr="00107463" w:rsidRDefault="00107463" w:rsidP="00107463">
            <w:pPr>
              <w:numPr>
                <w:ilvl w:val="0"/>
                <w:numId w:val="44"/>
              </w:numPr>
              <w:autoSpaceDE/>
              <w:autoSpaceDN/>
              <w:ind w:left="567" w:hanging="425"/>
              <w:contextualSpacing/>
              <w:jc w:val="both"/>
            </w:pPr>
            <w:r w:rsidRPr="00107463">
              <w:lastRenderedPageBreak/>
              <w:t xml:space="preserve">Todo servicio ambulatorio (primera vez o control) que no cuente con formato de autorización por parte de la central de autorizaciones de la Unidad Prestadora de </w:t>
            </w:r>
            <w:r w:rsidRPr="00107463">
              <w:rPr>
                <w:shd w:val="clear" w:color="auto" w:fill="FFFFFF"/>
              </w:rPr>
              <w:t>Salud Huila y la central de autorizaciones de referencia Nacional de la Dirección de Sanidad.</w:t>
            </w:r>
          </w:p>
          <w:p w14:paraId="7371C8FF" w14:textId="77777777" w:rsidR="00107463" w:rsidRPr="00107463" w:rsidRDefault="00107463" w:rsidP="00107463">
            <w:pPr>
              <w:numPr>
                <w:ilvl w:val="0"/>
                <w:numId w:val="44"/>
              </w:numPr>
              <w:autoSpaceDE/>
              <w:autoSpaceDN/>
              <w:ind w:left="567" w:hanging="425"/>
              <w:contextualSpacing/>
              <w:jc w:val="both"/>
            </w:pPr>
            <w:r w:rsidRPr="00107463">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2284 del 28/12/2023 o la norma, que la modifique, adicione o sustituya </w:t>
            </w:r>
            <w:r w:rsidRPr="00107463">
              <w:rPr>
                <w:bCs/>
              </w:rPr>
              <w:t>(previos lineamientos de la DISAN)</w:t>
            </w:r>
          </w:p>
          <w:p w14:paraId="6F38C549" w14:textId="77777777" w:rsidR="00107463" w:rsidRPr="00107463" w:rsidRDefault="00107463" w:rsidP="00107463">
            <w:pPr>
              <w:pStyle w:val="Textoindependiente3"/>
              <w:numPr>
                <w:ilvl w:val="0"/>
                <w:numId w:val="66"/>
              </w:numPr>
              <w:spacing w:after="0"/>
              <w:jc w:val="both"/>
              <w:rPr>
                <w:rFonts w:ascii="Arial" w:hAnsi="Arial" w:cs="Arial"/>
                <w:sz w:val="20"/>
                <w:szCs w:val="20"/>
              </w:rPr>
            </w:pPr>
            <w:r w:rsidRPr="00107463">
              <w:rPr>
                <w:rFonts w:ascii="Arial" w:hAnsi="Arial" w:cs="Arial"/>
                <w:sz w:val="20"/>
                <w:szCs w:val="20"/>
              </w:rPr>
              <w:t xml:space="preserve">Atención más allá de la atención inicial de urgencias, si no se han surtido los trámites de notificación previstos en el Decreto 4747/2007 o la norma, que la modifique, adicione o sustituya </w:t>
            </w:r>
            <w:r w:rsidRPr="00107463">
              <w:rPr>
                <w:rFonts w:ascii="Arial" w:hAnsi="Arial" w:cs="Arial"/>
                <w:bCs/>
                <w:sz w:val="20"/>
                <w:szCs w:val="20"/>
              </w:rPr>
              <w:t xml:space="preserve">(previos lineamientos de la DISAN). </w:t>
            </w:r>
          </w:p>
          <w:p w14:paraId="6FF57C06" w14:textId="77777777" w:rsidR="00107463" w:rsidRPr="00107463" w:rsidRDefault="00107463" w:rsidP="00107463">
            <w:pPr>
              <w:numPr>
                <w:ilvl w:val="0"/>
                <w:numId w:val="44"/>
              </w:numPr>
              <w:autoSpaceDE/>
              <w:autoSpaceDN/>
              <w:ind w:left="567" w:hanging="425"/>
              <w:contextualSpacing/>
              <w:jc w:val="both"/>
            </w:pPr>
            <w:r w:rsidRPr="00107463">
              <w:t>Todo procedimiento adicional no autorizado, salvo que se haya prestado atendiendo un riesgo inminente para la vida del paciente.</w:t>
            </w:r>
          </w:p>
          <w:p w14:paraId="37A3F1C9" w14:textId="77777777" w:rsidR="00107463" w:rsidRPr="00107463" w:rsidRDefault="00107463" w:rsidP="00107463">
            <w:pPr>
              <w:numPr>
                <w:ilvl w:val="0"/>
                <w:numId w:val="44"/>
              </w:numPr>
              <w:autoSpaceDE/>
              <w:autoSpaceDN/>
              <w:ind w:left="567" w:hanging="425"/>
              <w:jc w:val="both"/>
            </w:pPr>
            <w:r w:rsidRPr="00107463">
              <w:t>El contratista realizará gestión de los eventos de seguridad  de acuerdo con lo establecido en la normatividad vigente aplicable, que sean identificados por la entidad contratista, auditoria concurrente de la entidad contratante y/o que sean comunicados por la supervisión del contrato, remitiendo el resultado de dicha gestión y análisis al correo deuil.rases-ase@policia.gov.co, previa revisión mediante comité y proceso establecido por la entidad para dichos casos; dicho reporte se debe consignar en el formato establecido por el oferente.”</w:t>
            </w:r>
          </w:p>
          <w:p w14:paraId="277F6C62" w14:textId="77777777" w:rsidR="00107463" w:rsidRPr="00107463" w:rsidRDefault="00107463" w:rsidP="00107463">
            <w:pPr>
              <w:numPr>
                <w:ilvl w:val="0"/>
                <w:numId w:val="44"/>
              </w:numPr>
              <w:autoSpaceDE/>
              <w:autoSpaceDN/>
              <w:ind w:left="567" w:hanging="425"/>
              <w:jc w:val="both"/>
            </w:pPr>
            <w:r w:rsidRPr="00107463">
              <w:t>Bien o servicio para administración urgente o tutela, que esté fuera del Plan de beneficios del Subsistema de Salud de la Policía Nacional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5E6DC690" w14:textId="77777777" w:rsidR="00107463" w:rsidRPr="00107463" w:rsidRDefault="00107463" w:rsidP="00107463">
            <w:pPr>
              <w:numPr>
                <w:ilvl w:val="0"/>
                <w:numId w:val="44"/>
              </w:numPr>
              <w:autoSpaceDE/>
              <w:autoSpaceDN/>
              <w:ind w:left="567" w:hanging="425"/>
              <w:jc w:val="both"/>
            </w:pPr>
            <w:r w:rsidRPr="00107463">
              <w:t>Las contempladas en la Resolución</w:t>
            </w:r>
            <w:r w:rsidRPr="00107463">
              <w:rPr>
                <w:b/>
                <w:color w:val="000000"/>
              </w:rPr>
              <w:t xml:space="preserve"> 2284 del 28/12/2023 </w:t>
            </w:r>
            <w:r w:rsidRPr="00107463">
              <w:t xml:space="preserve">o la norma, que la modifique, adicione o sustituya </w:t>
            </w:r>
            <w:r w:rsidRPr="00107463">
              <w:rPr>
                <w:bCs/>
              </w:rPr>
              <w:t xml:space="preserve">(previos lineamientos de la DISAN). </w:t>
            </w:r>
          </w:p>
          <w:p w14:paraId="34676FC9" w14:textId="77777777" w:rsidR="00107463" w:rsidRPr="00107463" w:rsidRDefault="00107463" w:rsidP="00107463">
            <w:pPr>
              <w:numPr>
                <w:ilvl w:val="0"/>
                <w:numId w:val="44"/>
              </w:numPr>
              <w:autoSpaceDE/>
              <w:autoSpaceDN/>
              <w:ind w:left="567" w:hanging="425"/>
              <w:jc w:val="both"/>
            </w:pPr>
            <w:r w:rsidRPr="00107463">
              <w:t>Resolución 416 MINPROTECCIÓN de 2009 y demás normas que las modifiquen o adicionen.</w:t>
            </w:r>
          </w:p>
          <w:p w14:paraId="7F3833F4" w14:textId="77777777" w:rsidR="00107463" w:rsidRPr="00107463" w:rsidRDefault="00107463" w:rsidP="00107463">
            <w:pPr>
              <w:numPr>
                <w:ilvl w:val="0"/>
                <w:numId w:val="44"/>
              </w:numPr>
              <w:autoSpaceDE/>
              <w:autoSpaceDN/>
              <w:ind w:left="567" w:hanging="425"/>
              <w:jc w:val="both"/>
            </w:pPr>
            <w:r w:rsidRPr="00107463">
              <w:t>El incumplimiento al decreto 2242 de 2015, la Resolución No 000020 de 26-03-2019 expedida por la Dirección de Impuesto y Aduanas Nacionales DIAN y la circular CR-042 del 26-12-2023 de asunto Sistema Facturación Electrónica del SIIF NACIÓN, notifica “</w:t>
            </w:r>
            <w:r w:rsidRPr="00107463">
              <w:rPr>
                <w:i/>
              </w:rPr>
              <w:t>el proceso de emisión y recepción de factura electrónica de venta, cambia su modo de operación y pasa de “Proveedor tecnológico” a “Software propio”.</w:t>
            </w:r>
          </w:p>
          <w:p w14:paraId="2A2E11DA" w14:textId="77777777" w:rsidR="00107463" w:rsidRPr="00107463" w:rsidRDefault="00107463" w:rsidP="00107463">
            <w:pPr>
              <w:numPr>
                <w:ilvl w:val="0"/>
                <w:numId w:val="44"/>
              </w:numPr>
              <w:autoSpaceDE/>
              <w:autoSpaceDN/>
              <w:ind w:left="567" w:right="-93" w:hanging="425"/>
              <w:jc w:val="both"/>
            </w:pPr>
            <w:r w:rsidRPr="00107463">
              <w:t>El incumplimiento por parte del Prestador del Servicio de Salud de la red externa, ya sea por no realizar el cargue de los Registros Individuales de Prestación de Servicios de Salud (RIPS) en el módulo de radicación de cuentas médicas de la Dirección de Sanidad (RECUM), o porque las facturas en físico no coincidan con lo cargado en la plataforma en cuanto a número de factura o valores, podrá dar lugar a las acciones pertinentes según lo establecido en el procedimiento correspondiente.</w:t>
            </w:r>
          </w:p>
          <w:p w14:paraId="446F9590" w14:textId="77777777" w:rsidR="00107463" w:rsidRPr="00107463" w:rsidRDefault="00107463" w:rsidP="00107463">
            <w:pPr>
              <w:ind w:left="567" w:right="-93"/>
              <w:jc w:val="both"/>
            </w:pPr>
          </w:p>
          <w:p w14:paraId="07C98617" w14:textId="77777777" w:rsidR="00107463" w:rsidRPr="00107463" w:rsidRDefault="00107463" w:rsidP="00107463">
            <w:pPr>
              <w:ind w:right="-93"/>
              <w:jc w:val="both"/>
              <w:rPr>
                <w:rFonts w:eastAsia="Calibri"/>
                <w:color w:val="000000" w:themeColor="text1"/>
              </w:rPr>
            </w:pPr>
            <w:bookmarkStart w:id="14" w:name="_Hlk159610948"/>
            <w:r w:rsidRPr="00107463">
              <w:rPr>
                <w:rFonts w:eastAsia="Calibri"/>
                <w:color w:val="000000" w:themeColor="text1"/>
              </w:rPr>
              <w:t xml:space="preserve">Si los documentos en referencia son devueltos por la Regional de Aseguramiento en Salud No. 2, por inconsistencias como la mala liquidación frente a los valores entre el contrato y la factura o la suma de la misma, Regional de Aseguramiento En Salud No. 2, se obliga a la asignación nuevamente del turno, siempre y cuando se hubieren subsanado las observaciones y se haya cumplido con el trámite documental dentro del plazo indicado.  </w:t>
            </w:r>
          </w:p>
          <w:p w14:paraId="5929CC7D" w14:textId="77777777" w:rsidR="00107463" w:rsidRPr="00107463" w:rsidRDefault="00107463" w:rsidP="00107463">
            <w:pPr>
              <w:ind w:right="-93"/>
              <w:jc w:val="both"/>
              <w:rPr>
                <w:rFonts w:eastAsia="Calibri"/>
                <w:color w:val="000000" w:themeColor="text1"/>
              </w:rPr>
            </w:pPr>
          </w:p>
          <w:p w14:paraId="3396B0BA" w14:textId="77777777" w:rsidR="00107463" w:rsidRPr="00107463" w:rsidRDefault="00107463" w:rsidP="00107463">
            <w:pPr>
              <w:jc w:val="both"/>
              <w:rPr>
                <w:rFonts w:eastAsia="Calibri"/>
                <w:color w:val="000000" w:themeColor="text1"/>
              </w:rPr>
            </w:pPr>
            <w:r w:rsidRPr="00107463">
              <w:rPr>
                <w:rFonts w:eastAsia="Calibri"/>
                <w:color w:val="000000" w:themeColor="text1"/>
              </w:rPr>
              <w:t xml:space="preserve">Todas las demoras que se presenten por estos conceptos serán de responsabilidad del CONTRATISTA, quien no tendrá por ello derecho al pago de intereses o compensación de ninguna naturaleza. </w:t>
            </w:r>
            <w:bookmarkEnd w:id="14"/>
          </w:p>
          <w:p w14:paraId="370696D4" w14:textId="77777777" w:rsidR="00107463" w:rsidRPr="00107463" w:rsidRDefault="00107463" w:rsidP="00107463">
            <w:pPr>
              <w:jc w:val="both"/>
            </w:pPr>
          </w:p>
          <w:p w14:paraId="114EB3EE" w14:textId="41D0710F" w:rsidR="00DD4578" w:rsidRPr="00795B68" w:rsidRDefault="00107463" w:rsidP="00107463">
            <w:pPr>
              <w:jc w:val="both"/>
              <w:rPr>
                <w:color w:val="0D0D0D"/>
                <w:highlight w:val="yellow"/>
              </w:rPr>
            </w:pPr>
            <w:r w:rsidRPr="00107463">
              <w:rPr>
                <w:color w:val="0D0D0D"/>
              </w:rPr>
              <w:t xml:space="preserve">Es importante mencionar que de conformidad con el sistema de tributación en Colombia cuyos principios y preceptos normativos son exigidos por el Estatuto Tributario, el cual por tratarse de </w:t>
            </w:r>
            <w:r w:rsidRPr="00107463">
              <w:rPr>
                <w:color w:val="0D0D0D"/>
              </w:rPr>
              <w:lastRenderedPageBreak/>
              <w:t>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Regional de Aseguramiento en Salud No. 2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r w:rsidR="009E1922" w:rsidRPr="00107463">
              <w:rPr>
                <w:color w:val="0D0D0D"/>
              </w:rPr>
              <w:t>.</w:t>
            </w:r>
          </w:p>
        </w:tc>
      </w:tr>
      <w:tr w:rsidR="00DD4578" w:rsidRPr="00C43F6C" w14:paraId="4231FF7F" w14:textId="77777777" w:rsidTr="00EC259E">
        <w:trPr>
          <w:trHeight w:val="227"/>
          <w:jc w:val="center"/>
        </w:trPr>
        <w:tc>
          <w:tcPr>
            <w:tcW w:w="1980" w:type="dxa"/>
            <w:tcBorders>
              <w:top w:val="single" w:sz="4" w:space="0" w:color="auto"/>
              <w:left w:val="single" w:sz="4" w:space="0" w:color="auto"/>
              <w:bottom w:val="single" w:sz="4" w:space="0" w:color="auto"/>
              <w:right w:val="single" w:sz="4" w:space="0" w:color="auto"/>
            </w:tcBorders>
            <w:vAlign w:val="center"/>
          </w:tcPr>
          <w:p w14:paraId="7243639F" w14:textId="7CAC538B" w:rsidR="00DD4578" w:rsidRPr="00081371" w:rsidRDefault="00CE730E" w:rsidP="00DD4578">
            <w:pPr>
              <w:pStyle w:val="Textoindependiente"/>
              <w:rPr>
                <w:b/>
                <w:sz w:val="20"/>
              </w:rPr>
            </w:pPr>
            <w:r w:rsidRPr="00D93E3E">
              <w:rPr>
                <w:b/>
                <w:sz w:val="20"/>
              </w:rPr>
              <w:lastRenderedPageBreak/>
              <w:t>Interventor Del Contrato</w:t>
            </w:r>
          </w:p>
        </w:tc>
        <w:tc>
          <w:tcPr>
            <w:tcW w:w="8791" w:type="dxa"/>
            <w:tcBorders>
              <w:top w:val="single" w:sz="4" w:space="0" w:color="auto"/>
              <w:left w:val="single" w:sz="4" w:space="0" w:color="auto"/>
              <w:bottom w:val="single" w:sz="4" w:space="0" w:color="auto"/>
              <w:right w:val="single" w:sz="4" w:space="0" w:color="auto"/>
            </w:tcBorders>
            <w:vAlign w:val="center"/>
          </w:tcPr>
          <w:p w14:paraId="1E51C652" w14:textId="28E0E2D8" w:rsidR="00DD4578" w:rsidRPr="005E032E" w:rsidRDefault="00DD4578" w:rsidP="00DD4578">
            <w:pPr>
              <w:ind w:right="60"/>
              <w:rPr>
                <w:rFonts w:eastAsia="Calibri"/>
                <w:color w:val="000000" w:themeColor="text1"/>
                <w:lang w:val="es-ES"/>
              </w:rPr>
            </w:pPr>
            <w:r>
              <w:rPr>
                <w:rFonts w:eastAsia="Calibri"/>
                <w:color w:val="000000" w:themeColor="text1"/>
                <w:lang w:val="es-ES"/>
              </w:rPr>
              <w:t>No aplica</w:t>
            </w:r>
          </w:p>
        </w:tc>
      </w:tr>
      <w:tr w:rsidR="00DD4578" w:rsidRPr="00C43F6C" w14:paraId="32266D55" w14:textId="77777777" w:rsidTr="00EC259E">
        <w:trPr>
          <w:trHeight w:val="227"/>
          <w:jc w:val="center"/>
        </w:trPr>
        <w:tc>
          <w:tcPr>
            <w:tcW w:w="1980" w:type="dxa"/>
            <w:tcBorders>
              <w:top w:val="single" w:sz="4" w:space="0" w:color="auto"/>
              <w:left w:val="single" w:sz="4" w:space="0" w:color="auto"/>
              <w:bottom w:val="single" w:sz="4" w:space="0" w:color="auto"/>
              <w:right w:val="single" w:sz="4" w:space="0" w:color="auto"/>
            </w:tcBorders>
            <w:vAlign w:val="center"/>
          </w:tcPr>
          <w:p w14:paraId="6A8A39F0" w14:textId="6D61EDFB" w:rsidR="00DD4578" w:rsidRPr="00B73DFB" w:rsidRDefault="00CE730E" w:rsidP="00DD4578">
            <w:pPr>
              <w:pStyle w:val="Textoindependiente"/>
              <w:rPr>
                <w:rFonts w:cs="Arial"/>
                <w:b/>
                <w:color w:val="0D0D0D" w:themeColor="text1" w:themeTint="F2"/>
                <w:sz w:val="20"/>
              </w:rPr>
            </w:pPr>
            <w:r w:rsidRPr="00D93E3E">
              <w:rPr>
                <w:rFonts w:cs="Arial"/>
                <w:b/>
                <w:sz w:val="20"/>
              </w:rPr>
              <w:t>Forma Y Plazo De Ejecución Del Contrato</w:t>
            </w:r>
          </w:p>
        </w:tc>
        <w:tc>
          <w:tcPr>
            <w:tcW w:w="8791" w:type="dxa"/>
            <w:tcBorders>
              <w:top w:val="single" w:sz="4" w:space="0" w:color="auto"/>
              <w:left w:val="single" w:sz="4" w:space="0" w:color="auto"/>
              <w:bottom w:val="single" w:sz="4" w:space="0" w:color="auto"/>
              <w:right w:val="single" w:sz="4" w:space="0" w:color="auto"/>
            </w:tcBorders>
            <w:vAlign w:val="center"/>
          </w:tcPr>
          <w:p w14:paraId="398612CE" w14:textId="580619E8" w:rsidR="00DD4578" w:rsidRPr="008818CA" w:rsidRDefault="00BF7B1A" w:rsidP="00DD4578">
            <w:pPr>
              <w:pStyle w:val="Continuarlista2"/>
              <w:spacing w:after="0"/>
              <w:ind w:left="0"/>
              <w:jc w:val="both"/>
              <w:rPr>
                <w:rFonts w:ascii="Arial" w:hAnsi="Arial" w:cs="Arial"/>
                <w:sz w:val="20"/>
                <w:szCs w:val="20"/>
                <w:lang w:val="es-ES_tradnl"/>
              </w:rPr>
            </w:pPr>
            <w:bookmarkStart w:id="15" w:name="_Hlk81989946"/>
            <w:r w:rsidRPr="00BF7B1A">
              <w:rPr>
                <w:rFonts w:ascii="Arial" w:hAnsi="Arial" w:cs="Arial"/>
                <w:sz w:val="20"/>
                <w:szCs w:val="20"/>
                <w:lang w:val="es-CO"/>
              </w:rPr>
              <w:t xml:space="preserve">Para el desarrollo de la ejecución del contrato que se suscriba como resultado de la definición del </w:t>
            </w:r>
            <w:r w:rsidRPr="008818CA">
              <w:rPr>
                <w:rFonts w:ascii="Arial" w:hAnsi="Arial" w:cs="Arial"/>
                <w:sz w:val="20"/>
                <w:szCs w:val="20"/>
                <w:lang w:val="es-CO"/>
              </w:rPr>
              <w:t xml:space="preserve">proceso de contratación, el CONTRATISTA cuenta con un plazo de ejecución hasta el </w:t>
            </w:r>
            <w:r w:rsidRPr="008818CA">
              <w:rPr>
                <w:rFonts w:ascii="Arial" w:hAnsi="Arial" w:cs="Arial"/>
                <w:b/>
                <w:bCs/>
                <w:sz w:val="20"/>
                <w:szCs w:val="20"/>
                <w:lang w:val="es-CO"/>
              </w:rPr>
              <w:t>31 DICIEMBRE DE 2026 y/ o hasta agotar presupuesto</w:t>
            </w:r>
            <w:r w:rsidR="00795B68" w:rsidRPr="008818CA">
              <w:rPr>
                <w:rFonts w:ascii="Arial" w:hAnsi="Arial" w:cs="Arial"/>
                <w:sz w:val="20"/>
                <w:szCs w:val="20"/>
                <w:lang w:val="es-CO"/>
              </w:rPr>
              <w:t xml:space="preserve">. </w:t>
            </w:r>
          </w:p>
          <w:p w14:paraId="3D738E55" w14:textId="77777777" w:rsidR="00DD4578" w:rsidRPr="008818CA" w:rsidRDefault="00DD4578" w:rsidP="00DD4578">
            <w:pPr>
              <w:jc w:val="both"/>
              <w:rPr>
                <w:color w:val="0D0D0D" w:themeColor="text1" w:themeTint="F2"/>
              </w:rPr>
            </w:pPr>
          </w:p>
          <w:p w14:paraId="54393801" w14:textId="5449BE92" w:rsidR="00DD4578" w:rsidRPr="00786D30" w:rsidRDefault="003C6C26" w:rsidP="00DD4578">
            <w:pPr>
              <w:jc w:val="both"/>
              <w:rPr>
                <w:color w:val="0D0D0D" w:themeColor="text1" w:themeTint="F2"/>
                <w:highlight w:val="yellow"/>
              </w:rPr>
            </w:pPr>
            <w:r w:rsidRPr="008818CA">
              <w:rPr>
                <w:color w:val="0D0D0D" w:themeColor="text1" w:themeTint="F2"/>
                <w:lang w:val="es-CO"/>
              </w:rPr>
              <w:t xml:space="preserve">El objeto del contrato a celebrar se ejecutará en forma de </w:t>
            </w:r>
            <w:r w:rsidRPr="008818CA">
              <w:rPr>
                <w:b/>
                <w:color w:val="0D0D0D" w:themeColor="text1" w:themeTint="F2"/>
                <w:lang w:val="es-CO"/>
              </w:rPr>
              <w:t>TRACTO SUCESIVO</w:t>
            </w:r>
            <w:bookmarkEnd w:id="15"/>
            <w:r w:rsidRPr="008818CA">
              <w:rPr>
                <w:b/>
                <w:color w:val="0D0D0D" w:themeColor="text1" w:themeTint="F2"/>
                <w:lang w:val="es-CO"/>
              </w:rPr>
              <w:t>.</w:t>
            </w:r>
          </w:p>
        </w:tc>
      </w:tr>
      <w:tr w:rsidR="00DD4578" w:rsidRPr="00C43F6C" w14:paraId="4CCC7B35" w14:textId="77777777" w:rsidTr="00EC259E">
        <w:trPr>
          <w:trHeight w:val="227"/>
          <w:jc w:val="center"/>
        </w:trPr>
        <w:tc>
          <w:tcPr>
            <w:tcW w:w="1980" w:type="dxa"/>
            <w:tcBorders>
              <w:top w:val="single" w:sz="4" w:space="0" w:color="auto"/>
              <w:left w:val="single" w:sz="4" w:space="0" w:color="auto"/>
              <w:bottom w:val="single" w:sz="4" w:space="0" w:color="auto"/>
              <w:right w:val="single" w:sz="4" w:space="0" w:color="auto"/>
            </w:tcBorders>
            <w:vAlign w:val="center"/>
          </w:tcPr>
          <w:p w14:paraId="073D3019" w14:textId="312476AE" w:rsidR="00DD4578" w:rsidRPr="00CA53F7" w:rsidRDefault="009C7B8D" w:rsidP="00DD4578">
            <w:pPr>
              <w:pStyle w:val="Textoindependiente"/>
              <w:rPr>
                <w:rFonts w:cs="Arial"/>
                <w:b/>
                <w:color w:val="0D0D0D" w:themeColor="text1" w:themeTint="F2"/>
                <w:sz w:val="20"/>
              </w:rPr>
            </w:pPr>
            <w:r>
              <w:rPr>
                <w:rFonts w:cs="Arial"/>
                <w:b/>
                <w:color w:val="0D0D0D" w:themeColor="text1" w:themeTint="F2"/>
                <w:sz w:val="20"/>
              </w:rPr>
              <w:t xml:space="preserve">Lugar </w:t>
            </w:r>
            <w:r w:rsidR="006D4827">
              <w:rPr>
                <w:rFonts w:cs="Arial"/>
                <w:b/>
                <w:color w:val="0D0D0D" w:themeColor="text1" w:themeTint="F2"/>
                <w:sz w:val="20"/>
              </w:rPr>
              <w:t>d</w:t>
            </w:r>
            <w:r>
              <w:rPr>
                <w:rFonts w:cs="Arial"/>
                <w:b/>
                <w:color w:val="0D0D0D" w:themeColor="text1" w:themeTint="F2"/>
                <w:sz w:val="20"/>
              </w:rPr>
              <w:t>e Ejecución</w:t>
            </w:r>
          </w:p>
        </w:tc>
        <w:tc>
          <w:tcPr>
            <w:tcW w:w="8791" w:type="dxa"/>
            <w:tcBorders>
              <w:top w:val="single" w:sz="4" w:space="0" w:color="auto"/>
              <w:left w:val="single" w:sz="4" w:space="0" w:color="auto"/>
              <w:bottom w:val="single" w:sz="4" w:space="0" w:color="auto"/>
              <w:right w:val="single" w:sz="4" w:space="0" w:color="auto"/>
            </w:tcBorders>
            <w:vAlign w:val="center"/>
          </w:tcPr>
          <w:p w14:paraId="4FB72EC2" w14:textId="5A0CCB0F" w:rsidR="00240C2B" w:rsidRPr="00240C2B" w:rsidRDefault="00312CEE" w:rsidP="00240C2B">
            <w:pPr>
              <w:jc w:val="both"/>
              <w:rPr>
                <w:rFonts w:eastAsia="Calibri"/>
                <w:color w:val="000000" w:themeColor="text1"/>
              </w:rPr>
            </w:pPr>
            <w:r w:rsidRPr="00312CEE">
              <w:rPr>
                <w:rFonts w:eastAsia="Calibri"/>
                <w:color w:val="000000" w:themeColor="text1"/>
                <w:lang w:val="es-CO"/>
              </w:rPr>
              <w:t>El oferente que resulte adjudicatario se compromete prestar el servicio objeto de la presente contratación en sus instalaciones debidamente habilitadas</w:t>
            </w:r>
            <w:r w:rsidRPr="00312CEE">
              <w:rPr>
                <w:rFonts w:eastAsia="Calibri"/>
                <w:b/>
                <w:bCs/>
                <w:color w:val="000000" w:themeColor="text1"/>
                <w:lang w:val="es-CO"/>
              </w:rPr>
              <w:t>,</w:t>
            </w:r>
            <w:r w:rsidRPr="00312CEE">
              <w:rPr>
                <w:rFonts w:eastAsia="Calibri"/>
                <w:color w:val="000000" w:themeColor="text1"/>
                <w:lang w:val="es-CO"/>
              </w:rPr>
              <w:t xml:space="preserve"> según Resolución 3100 de 2019 “Por lo cual se definen los procedimientos y condiciones de inscripción de los prestadores de servicios de salud y de rehabilitación de servicios de salud y se adopta el manual de Inscripción de Prestadores y Habilitación de Servicios de Salud” con sus </w:t>
            </w:r>
            <w:proofErr w:type="spellStart"/>
            <w:r w:rsidRPr="00312CEE">
              <w:rPr>
                <w:rFonts w:eastAsia="Calibri"/>
                <w:color w:val="000000" w:themeColor="text1"/>
                <w:lang w:val="es-CO"/>
              </w:rPr>
              <w:t>adiciones</w:t>
            </w:r>
            <w:proofErr w:type="spellEnd"/>
            <w:r w:rsidRPr="00312CEE">
              <w:rPr>
                <w:rFonts w:eastAsia="Calibri"/>
                <w:color w:val="000000" w:themeColor="text1"/>
                <w:lang w:val="es-CO"/>
              </w:rPr>
              <w:t xml:space="preserve"> y modificaciones</w:t>
            </w:r>
            <w:r w:rsidR="00240C2B" w:rsidRPr="00240C2B">
              <w:rPr>
                <w:rFonts w:eastAsia="Calibri"/>
                <w:color w:val="000000" w:themeColor="text1"/>
              </w:rPr>
              <w:t xml:space="preserve">. </w:t>
            </w:r>
          </w:p>
          <w:p w14:paraId="41899787" w14:textId="77777777" w:rsidR="00240C2B" w:rsidRPr="00240C2B" w:rsidRDefault="00240C2B" w:rsidP="00240C2B">
            <w:pPr>
              <w:jc w:val="both"/>
              <w:rPr>
                <w:rFonts w:eastAsia="Calibri"/>
                <w:color w:val="000000" w:themeColor="text1"/>
              </w:rPr>
            </w:pPr>
          </w:p>
          <w:p w14:paraId="5686E1B8" w14:textId="77777777" w:rsidR="00240C2B" w:rsidRPr="00240C2B" w:rsidRDefault="00240C2B" w:rsidP="00240C2B">
            <w:pPr>
              <w:pStyle w:val="Prrafodelista"/>
              <w:numPr>
                <w:ilvl w:val="0"/>
                <w:numId w:val="94"/>
              </w:numPr>
              <w:autoSpaceDE/>
              <w:autoSpaceDN/>
              <w:jc w:val="both"/>
              <w:rPr>
                <w:rFonts w:eastAsia="Calibri"/>
                <w:color w:val="000000" w:themeColor="text1"/>
              </w:rPr>
            </w:pPr>
            <w:r w:rsidRPr="00240C2B">
              <w:rPr>
                <w:rFonts w:eastAsia="Calibri"/>
                <w:color w:val="000000" w:themeColor="text1"/>
              </w:rPr>
              <w:t xml:space="preserve">Para el </w:t>
            </w:r>
            <w:r w:rsidRPr="00240C2B">
              <w:rPr>
                <w:rFonts w:eastAsia="Calibri"/>
                <w:b/>
                <w:bCs/>
                <w:color w:val="000000" w:themeColor="text1"/>
              </w:rPr>
              <w:t>LOTE I UPRES HUILA</w:t>
            </w:r>
            <w:r w:rsidRPr="00240C2B">
              <w:rPr>
                <w:rFonts w:eastAsia="Calibri"/>
                <w:color w:val="000000" w:themeColor="text1"/>
              </w:rPr>
              <w:t>: en la ciudad de Neiva</w:t>
            </w:r>
          </w:p>
          <w:p w14:paraId="0AC1EDCD" w14:textId="0F8E3B38" w:rsidR="00DD4578" w:rsidRPr="00240C2B" w:rsidRDefault="00240C2B" w:rsidP="00240C2B">
            <w:pPr>
              <w:pStyle w:val="Prrafodelista"/>
              <w:numPr>
                <w:ilvl w:val="0"/>
                <w:numId w:val="94"/>
              </w:numPr>
              <w:autoSpaceDE/>
              <w:autoSpaceDN/>
              <w:jc w:val="both"/>
              <w:rPr>
                <w:rFonts w:eastAsia="Calibri"/>
                <w:color w:val="000000" w:themeColor="text1"/>
                <w:sz w:val="18"/>
                <w:szCs w:val="18"/>
              </w:rPr>
            </w:pPr>
            <w:r w:rsidRPr="00240C2B">
              <w:rPr>
                <w:rFonts w:eastAsia="Calibri"/>
                <w:color w:val="000000" w:themeColor="text1"/>
              </w:rPr>
              <w:t xml:space="preserve">Para el </w:t>
            </w:r>
            <w:r w:rsidRPr="00240C2B">
              <w:rPr>
                <w:rFonts w:eastAsia="Calibri"/>
                <w:b/>
                <w:bCs/>
                <w:color w:val="000000" w:themeColor="text1"/>
              </w:rPr>
              <w:t>LOTE II UPRES TOLIMA</w:t>
            </w:r>
            <w:r w:rsidRPr="00240C2B">
              <w:rPr>
                <w:rFonts w:eastAsia="Calibri"/>
                <w:color w:val="000000" w:themeColor="text1"/>
              </w:rPr>
              <w:t>: en la ciudad de Ibagué</w:t>
            </w:r>
            <w:r w:rsidR="00DD4578" w:rsidRPr="00240C2B">
              <w:rPr>
                <w:color w:val="0D0D0D" w:themeColor="text1" w:themeTint="F2"/>
                <w:spacing w:val="-3"/>
              </w:rPr>
              <w:t xml:space="preserve"> </w:t>
            </w:r>
          </w:p>
        </w:tc>
      </w:tr>
      <w:tr w:rsidR="00DD4578" w:rsidRPr="00C43F6C" w14:paraId="0C1825C1" w14:textId="77777777" w:rsidTr="00EC259E">
        <w:trPr>
          <w:trHeight w:val="227"/>
          <w:jc w:val="center"/>
        </w:trPr>
        <w:tc>
          <w:tcPr>
            <w:tcW w:w="1980" w:type="dxa"/>
            <w:tcBorders>
              <w:top w:val="single" w:sz="4" w:space="0" w:color="auto"/>
              <w:left w:val="single" w:sz="4" w:space="0" w:color="auto"/>
              <w:bottom w:val="single" w:sz="4" w:space="0" w:color="auto"/>
              <w:right w:val="single" w:sz="4" w:space="0" w:color="auto"/>
            </w:tcBorders>
            <w:vAlign w:val="center"/>
          </w:tcPr>
          <w:p w14:paraId="2D6786A3" w14:textId="7067ECEB" w:rsidR="00DD4578" w:rsidRDefault="009C7B8D" w:rsidP="00DD4578">
            <w:pPr>
              <w:pStyle w:val="Textoindependiente"/>
              <w:rPr>
                <w:rFonts w:cs="Arial"/>
                <w:b/>
                <w:color w:val="0D0D0D" w:themeColor="text1" w:themeTint="F2"/>
                <w:sz w:val="20"/>
              </w:rPr>
            </w:pPr>
            <w:r w:rsidRPr="00D93E3E">
              <w:rPr>
                <w:b/>
                <w:sz w:val="20"/>
              </w:rPr>
              <w:t xml:space="preserve">Forma </w:t>
            </w:r>
            <w:r w:rsidR="00F25D23">
              <w:rPr>
                <w:b/>
                <w:sz w:val="20"/>
              </w:rPr>
              <w:t>y</w:t>
            </w:r>
            <w:r w:rsidRPr="00D93E3E">
              <w:rPr>
                <w:b/>
                <w:sz w:val="20"/>
              </w:rPr>
              <w:t xml:space="preserve"> Procedimiento </w:t>
            </w:r>
            <w:r w:rsidR="00F25D23">
              <w:rPr>
                <w:b/>
                <w:sz w:val="20"/>
              </w:rPr>
              <w:t>d</w:t>
            </w:r>
            <w:r w:rsidRPr="00D93E3E">
              <w:rPr>
                <w:b/>
                <w:sz w:val="20"/>
              </w:rPr>
              <w:t>e Adjudicación.</w:t>
            </w:r>
          </w:p>
        </w:tc>
        <w:tc>
          <w:tcPr>
            <w:tcW w:w="8791" w:type="dxa"/>
            <w:tcBorders>
              <w:top w:val="single" w:sz="4" w:space="0" w:color="auto"/>
              <w:left w:val="single" w:sz="4" w:space="0" w:color="auto"/>
              <w:bottom w:val="single" w:sz="4" w:space="0" w:color="auto"/>
              <w:right w:val="single" w:sz="4" w:space="0" w:color="auto"/>
            </w:tcBorders>
            <w:vAlign w:val="center"/>
          </w:tcPr>
          <w:p w14:paraId="55E2F5C4" w14:textId="29CC7C18" w:rsidR="00973571" w:rsidRDefault="00131AB8" w:rsidP="009E48C7">
            <w:pPr>
              <w:adjustRightInd w:val="0"/>
              <w:ind w:right="82"/>
              <w:jc w:val="both"/>
              <w:rPr>
                <w:b/>
                <w:bCs/>
                <w:color w:val="000000"/>
                <w:szCs w:val="21"/>
                <w:u w:val="single"/>
                <w:lang w:val="es-CO"/>
              </w:rPr>
            </w:pPr>
            <w:r w:rsidRPr="00A22C08">
              <w:rPr>
                <w:bCs/>
                <w:color w:val="000000"/>
                <w:szCs w:val="21"/>
                <w:lang w:val="es-CO"/>
              </w:rPr>
              <w:t>La adjudicación</w:t>
            </w:r>
            <w:r>
              <w:rPr>
                <w:bCs/>
                <w:color w:val="000000"/>
                <w:szCs w:val="21"/>
                <w:lang w:val="es-CO"/>
              </w:rPr>
              <w:t xml:space="preserve"> </w:t>
            </w:r>
            <w:r w:rsidR="00973571">
              <w:rPr>
                <w:bCs/>
                <w:color w:val="000000"/>
                <w:szCs w:val="21"/>
                <w:lang w:val="es-CO"/>
              </w:rPr>
              <w:t>d</w:t>
            </w:r>
            <w:r w:rsidR="00973571" w:rsidRPr="00A22C08">
              <w:rPr>
                <w:bCs/>
                <w:color w:val="000000"/>
                <w:szCs w:val="21"/>
                <w:lang w:val="es-CO"/>
              </w:rPr>
              <w:t>el presente proceso se hará en forma PARCIAL POR LA TOTALIDAD DE CADA LOTE, mediante acto administrativo</w:t>
            </w:r>
            <w:r w:rsidR="00973571">
              <w:rPr>
                <w:bCs/>
                <w:color w:val="000000"/>
                <w:szCs w:val="21"/>
                <w:lang w:val="es-CO"/>
              </w:rPr>
              <w:t xml:space="preserve"> </w:t>
            </w:r>
            <w:r w:rsidR="00973571" w:rsidRPr="009E48C7">
              <w:rPr>
                <w:color w:val="0D0D0D" w:themeColor="text1" w:themeTint="F2"/>
                <w:lang w:val="es-CO"/>
              </w:rPr>
              <w:t>motivado</w:t>
            </w:r>
            <w:r w:rsidR="00973571" w:rsidRPr="00A22C08">
              <w:rPr>
                <w:bCs/>
                <w:color w:val="000000"/>
                <w:szCs w:val="21"/>
                <w:lang w:val="es-CO"/>
              </w:rPr>
              <w:t>,</w:t>
            </w:r>
            <w:r w:rsidR="00973571" w:rsidRPr="009E48C7">
              <w:rPr>
                <w:color w:val="0D0D0D" w:themeColor="text1" w:themeTint="F2"/>
                <w:lang w:val="es-CO"/>
              </w:rPr>
              <w:t xml:space="preserve"> el cual será notificado siguiendo el procedimiento establecido en el </w:t>
            </w:r>
            <w:r w:rsidR="00973571" w:rsidRPr="009E48C7">
              <w:rPr>
                <w:bCs/>
                <w:color w:val="0D0D0D" w:themeColor="text1" w:themeTint="F2"/>
                <w:lang w:val="es-CO"/>
              </w:rPr>
              <w:t>Código de Procedimiento Administrativo y de lo Contencioso Administrativo y demás leyes relacionados con la materia,</w:t>
            </w:r>
            <w:r w:rsidR="00973571" w:rsidRPr="009E48C7">
              <w:rPr>
                <w:color w:val="0D0D0D" w:themeColor="text1" w:themeTint="F2"/>
                <w:lang w:val="es-CO"/>
              </w:rPr>
              <w:t xml:space="preserve"> a aquel oferente que cumpla con los requisitos exigidos en el pliego de condiciones</w:t>
            </w:r>
            <w:r w:rsidR="00973571">
              <w:rPr>
                <w:color w:val="0D0D0D" w:themeColor="text1" w:themeTint="F2"/>
                <w:lang w:val="es-CO"/>
              </w:rPr>
              <w:t>,</w:t>
            </w:r>
            <w:r w:rsidR="00973571" w:rsidRPr="00A22C08">
              <w:rPr>
                <w:bCs/>
                <w:color w:val="000000"/>
                <w:szCs w:val="21"/>
                <w:lang w:val="es-CO"/>
              </w:rPr>
              <w:t xml:space="preserve"> </w:t>
            </w:r>
            <w:r w:rsidR="00973571" w:rsidRPr="00A22C08">
              <w:rPr>
                <w:b/>
                <w:bCs/>
                <w:color w:val="000000"/>
                <w:szCs w:val="21"/>
                <w:u w:val="single"/>
                <w:lang w:val="es-CO"/>
              </w:rPr>
              <w:t>aclarando que el porcentaje de descuento aplicará para cada uno de los precios techo unitario incluido IVA de los ítems ofertados de cada lote sin afectar el presupuesto asignado para cada lote y para la totalidad del presente proceso.</w:t>
            </w:r>
          </w:p>
          <w:p w14:paraId="67DBD4A0" w14:textId="77777777" w:rsidR="00131AB8" w:rsidRDefault="00131AB8" w:rsidP="009E48C7">
            <w:pPr>
              <w:adjustRightInd w:val="0"/>
              <w:ind w:right="82"/>
              <w:jc w:val="both"/>
              <w:rPr>
                <w:color w:val="0D0D0D" w:themeColor="text1" w:themeTint="F2"/>
                <w:lang w:val="es-CO"/>
              </w:rPr>
            </w:pPr>
          </w:p>
          <w:p w14:paraId="77A4E5FD" w14:textId="0386DD13" w:rsidR="00131AB8" w:rsidRPr="00131AB8" w:rsidRDefault="00131AB8" w:rsidP="009E48C7">
            <w:pPr>
              <w:adjustRightInd w:val="0"/>
              <w:ind w:right="82"/>
              <w:jc w:val="both"/>
              <w:rPr>
                <w:color w:val="0D0D0D" w:themeColor="text1" w:themeTint="F2"/>
                <w:lang w:val="es-CO"/>
              </w:rPr>
            </w:pPr>
            <w:r w:rsidRPr="00F73936">
              <w:rPr>
                <w:color w:val="0D0D0D" w:themeColor="text1" w:themeTint="F2"/>
                <w:lang w:val="es-CO"/>
              </w:rPr>
              <w:t>NO SE ACEPTARÁN PROPUESTAS ALTERNATIVAS</w:t>
            </w:r>
            <w:r w:rsidRPr="009E48C7">
              <w:rPr>
                <w:color w:val="0D0D0D" w:themeColor="text1" w:themeTint="F2"/>
                <w:lang w:val="es-CO"/>
              </w:rPr>
              <w:t>.</w:t>
            </w:r>
          </w:p>
        </w:tc>
      </w:tr>
      <w:tr w:rsidR="00DD4578" w:rsidRPr="00C43F6C" w14:paraId="6991F1FC" w14:textId="77777777" w:rsidTr="00EC259E">
        <w:trPr>
          <w:trHeight w:val="227"/>
          <w:jc w:val="center"/>
        </w:trPr>
        <w:tc>
          <w:tcPr>
            <w:tcW w:w="1980" w:type="dxa"/>
            <w:tcBorders>
              <w:top w:val="single" w:sz="4" w:space="0" w:color="auto"/>
              <w:left w:val="single" w:sz="4" w:space="0" w:color="auto"/>
              <w:bottom w:val="single" w:sz="4" w:space="0" w:color="auto"/>
              <w:right w:val="single" w:sz="4" w:space="0" w:color="auto"/>
            </w:tcBorders>
            <w:vAlign w:val="center"/>
          </w:tcPr>
          <w:p w14:paraId="5B9F80C3" w14:textId="42AD4AB3" w:rsidR="00DD4578" w:rsidRPr="00C43F6C" w:rsidRDefault="009C7B8D" w:rsidP="00DD4578">
            <w:pPr>
              <w:pStyle w:val="Textoindependiente"/>
              <w:rPr>
                <w:rFonts w:cs="Arial"/>
                <w:b/>
                <w:color w:val="0D0D0D" w:themeColor="text1" w:themeTint="F2"/>
                <w:sz w:val="20"/>
              </w:rPr>
            </w:pPr>
            <w:r w:rsidRPr="00C43F6C">
              <w:rPr>
                <w:rFonts w:cs="Arial"/>
                <w:b/>
                <w:color w:val="0D0D0D" w:themeColor="text1" w:themeTint="F2"/>
                <w:sz w:val="20"/>
              </w:rPr>
              <w:t xml:space="preserve">Obligaciones </w:t>
            </w:r>
            <w:r w:rsidR="00103A95">
              <w:rPr>
                <w:rFonts w:cs="Arial"/>
                <w:b/>
                <w:color w:val="0D0D0D" w:themeColor="text1" w:themeTint="F2"/>
                <w:sz w:val="20"/>
              </w:rPr>
              <w:t>d</w:t>
            </w:r>
            <w:r w:rsidRPr="00C43F6C">
              <w:rPr>
                <w:rFonts w:cs="Arial"/>
                <w:b/>
                <w:color w:val="0D0D0D" w:themeColor="text1" w:themeTint="F2"/>
                <w:sz w:val="20"/>
              </w:rPr>
              <w:t>el Contratista</w:t>
            </w:r>
          </w:p>
        </w:tc>
        <w:tc>
          <w:tcPr>
            <w:tcW w:w="8791" w:type="dxa"/>
            <w:tcBorders>
              <w:top w:val="single" w:sz="4" w:space="0" w:color="auto"/>
              <w:left w:val="single" w:sz="4" w:space="0" w:color="auto"/>
              <w:bottom w:val="single" w:sz="4" w:space="0" w:color="auto"/>
              <w:right w:val="single" w:sz="4" w:space="0" w:color="auto"/>
            </w:tcBorders>
            <w:vAlign w:val="center"/>
          </w:tcPr>
          <w:p w14:paraId="111B90E2" w14:textId="77777777" w:rsidR="00DD4578" w:rsidRPr="00CC2EF9" w:rsidRDefault="00DD4578" w:rsidP="00DD4578">
            <w:pPr>
              <w:adjustRightInd w:val="0"/>
              <w:jc w:val="both"/>
              <w:rPr>
                <w:color w:val="0D0D0D" w:themeColor="text1" w:themeTint="F2"/>
              </w:rPr>
            </w:pPr>
            <w:r w:rsidRPr="00CC2EF9">
              <w:rPr>
                <w:color w:val="0D0D0D" w:themeColor="text1" w:themeTint="F2"/>
              </w:rPr>
              <w:t>Las contempladas en el anexo No. 3.</w:t>
            </w:r>
          </w:p>
        </w:tc>
      </w:tr>
      <w:tr w:rsidR="00DD4578" w:rsidRPr="00C43F6C" w14:paraId="0D86DFE6" w14:textId="77777777" w:rsidTr="00EC259E">
        <w:trPr>
          <w:trHeight w:val="227"/>
          <w:jc w:val="center"/>
        </w:trPr>
        <w:tc>
          <w:tcPr>
            <w:tcW w:w="1980" w:type="dxa"/>
            <w:tcBorders>
              <w:top w:val="single" w:sz="4" w:space="0" w:color="auto"/>
              <w:left w:val="single" w:sz="4" w:space="0" w:color="auto"/>
              <w:bottom w:val="single" w:sz="4" w:space="0" w:color="auto"/>
              <w:right w:val="single" w:sz="4" w:space="0" w:color="auto"/>
            </w:tcBorders>
            <w:vAlign w:val="center"/>
          </w:tcPr>
          <w:p w14:paraId="1EFD401E" w14:textId="15384F1A" w:rsidR="00DD4578" w:rsidRPr="00C43F6C" w:rsidRDefault="009C7B8D" w:rsidP="00DD4578">
            <w:pPr>
              <w:pStyle w:val="Textoindependiente"/>
              <w:rPr>
                <w:rFonts w:cs="Arial"/>
                <w:b/>
                <w:color w:val="0D0D0D" w:themeColor="text1" w:themeTint="F2"/>
                <w:sz w:val="20"/>
              </w:rPr>
            </w:pPr>
            <w:r w:rsidRPr="00C43F6C">
              <w:rPr>
                <w:rFonts w:cs="Arial"/>
                <w:b/>
                <w:color w:val="0D0D0D" w:themeColor="text1" w:themeTint="F2"/>
                <w:sz w:val="20"/>
              </w:rPr>
              <w:t xml:space="preserve">Obligaciones </w:t>
            </w:r>
            <w:r w:rsidR="00667542">
              <w:rPr>
                <w:rFonts w:cs="Arial"/>
                <w:b/>
                <w:color w:val="0D0D0D" w:themeColor="text1" w:themeTint="F2"/>
                <w:sz w:val="20"/>
              </w:rPr>
              <w:t>d</w:t>
            </w:r>
            <w:r w:rsidRPr="00C43F6C">
              <w:rPr>
                <w:rFonts w:cs="Arial"/>
                <w:b/>
                <w:color w:val="0D0D0D" w:themeColor="text1" w:themeTint="F2"/>
                <w:sz w:val="20"/>
              </w:rPr>
              <w:t xml:space="preserve">e </w:t>
            </w:r>
            <w:r w:rsidR="00667542">
              <w:rPr>
                <w:rFonts w:cs="Arial"/>
                <w:b/>
                <w:color w:val="0D0D0D" w:themeColor="text1" w:themeTint="F2"/>
                <w:sz w:val="20"/>
              </w:rPr>
              <w:t>l</w:t>
            </w:r>
            <w:r w:rsidRPr="00C43F6C">
              <w:rPr>
                <w:rFonts w:cs="Arial"/>
                <w:b/>
                <w:color w:val="0D0D0D" w:themeColor="text1" w:themeTint="F2"/>
                <w:sz w:val="20"/>
              </w:rPr>
              <w:t>a Policía Nacional</w:t>
            </w:r>
          </w:p>
        </w:tc>
        <w:tc>
          <w:tcPr>
            <w:tcW w:w="8791" w:type="dxa"/>
            <w:tcBorders>
              <w:top w:val="single" w:sz="4" w:space="0" w:color="auto"/>
              <w:left w:val="single" w:sz="4" w:space="0" w:color="auto"/>
              <w:bottom w:val="single" w:sz="4" w:space="0" w:color="auto"/>
              <w:right w:val="single" w:sz="4" w:space="0" w:color="auto"/>
            </w:tcBorders>
            <w:vAlign w:val="center"/>
          </w:tcPr>
          <w:p w14:paraId="74918421" w14:textId="26B06FB4" w:rsidR="00DD4578" w:rsidRPr="00CC2EF9" w:rsidRDefault="00DD4578" w:rsidP="00DD4578">
            <w:pPr>
              <w:adjustRightInd w:val="0"/>
              <w:jc w:val="both"/>
              <w:rPr>
                <w:color w:val="0D0D0D" w:themeColor="text1" w:themeTint="F2"/>
              </w:rPr>
            </w:pPr>
            <w:r w:rsidRPr="00CC2EF9">
              <w:rPr>
                <w:color w:val="0D0D0D" w:themeColor="text1" w:themeTint="F2"/>
              </w:rPr>
              <w:t>Las contempladas en el anexo No. 2.</w:t>
            </w:r>
          </w:p>
        </w:tc>
      </w:tr>
      <w:tr w:rsidR="00DD4578" w:rsidRPr="00C43F6C" w14:paraId="5D451B6A" w14:textId="77777777" w:rsidTr="00EC259E">
        <w:trPr>
          <w:trHeight w:val="227"/>
          <w:jc w:val="center"/>
        </w:trPr>
        <w:tc>
          <w:tcPr>
            <w:tcW w:w="1980" w:type="dxa"/>
            <w:tcBorders>
              <w:top w:val="single" w:sz="4" w:space="0" w:color="auto"/>
              <w:left w:val="single" w:sz="4" w:space="0" w:color="auto"/>
              <w:bottom w:val="single" w:sz="4" w:space="0" w:color="auto"/>
              <w:right w:val="single" w:sz="4" w:space="0" w:color="auto"/>
            </w:tcBorders>
            <w:vAlign w:val="center"/>
          </w:tcPr>
          <w:p w14:paraId="0A48426A" w14:textId="75B768FD" w:rsidR="00DD4578" w:rsidRPr="00C43F6C" w:rsidRDefault="009C7B8D" w:rsidP="00DD4578">
            <w:pPr>
              <w:pStyle w:val="Textoindependiente"/>
              <w:rPr>
                <w:rFonts w:cs="Arial"/>
                <w:b/>
                <w:color w:val="0D0D0D" w:themeColor="text1" w:themeTint="F2"/>
                <w:sz w:val="20"/>
              </w:rPr>
            </w:pPr>
            <w:r w:rsidRPr="00C43F6C">
              <w:rPr>
                <w:rFonts w:cs="Arial"/>
                <w:b/>
                <w:color w:val="0D0D0D" w:themeColor="text1" w:themeTint="F2"/>
                <w:sz w:val="20"/>
              </w:rPr>
              <w:t>Reajustes</w:t>
            </w:r>
          </w:p>
        </w:tc>
        <w:tc>
          <w:tcPr>
            <w:tcW w:w="8791" w:type="dxa"/>
            <w:tcBorders>
              <w:top w:val="single" w:sz="4" w:space="0" w:color="auto"/>
              <w:left w:val="single" w:sz="4" w:space="0" w:color="auto"/>
              <w:bottom w:val="single" w:sz="4" w:space="0" w:color="auto"/>
              <w:right w:val="single" w:sz="4" w:space="0" w:color="auto"/>
            </w:tcBorders>
            <w:vAlign w:val="center"/>
          </w:tcPr>
          <w:p w14:paraId="11289768" w14:textId="06F86ECC" w:rsidR="00DD4578" w:rsidRPr="00D52CC9" w:rsidRDefault="00DD4578" w:rsidP="00DD4578">
            <w:pPr>
              <w:adjustRightInd w:val="0"/>
              <w:jc w:val="both"/>
              <w:rPr>
                <w:color w:val="0D0D0D" w:themeColor="text1" w:themeTint="F2"/>
              </w:rPr>
            </w:pPr>
            <w:r w:rsidRPr="00B672CB">
              <w:t>LA REGIONAL DE ASEGURAMIENTO EN SALUD No</w:t>
            </w:r>
            <w:r>
              <w:t>. 2</w:t>
            </w:r>
            <w:r w:rsidRPr="00B672CB">
              <w:t xml:space="preserve"> DE LA POLICÍA NACIONAL</w:t>
            </w:r>
            <w:r>
              <w:t>,</w:t>
            </w:r>
            <w:r w:rsidRPr="00B672CB">
              <w:t xml:space="preserve"> no reconocerá </w:t>
            </w:r>
            <w:r w:rsidRPr="00E868A2">
              <w:t>ningún reajuste de tarifas o precios durante la vigencia del contrato, por lo tanto, el oferente debe proyectar el valor de la oferta por el tiempo de ejecución del contrato respectivo. En caso de incrementarse los valores, la entidad contratista deberá presentar escrito debidamente justificado; con el fin de ser verificado por el ordenador del gasto y demás personal que se considere necesario para determinar la viabilidad de realizar modificatorio al contrato.</w:t>
            </w:r>
            <w:r>
              <w:t xml:space="preserve"> </w:t>
            </w:r>
          </w:p>
        </w:tc>
      </w:tr>
      <w:tr w:rsidR="00DD4578" w:rsidRPr="00C43F6C" w14:paraId="221388F7" w14:textId="77777777" w:rsidTr="00EC259E">
        <w:trPr>
          <w:trHeight w:val="227"/>
          <w:jc w:val="center"/>
        </w:trPr>
        <w:tc>
          <w:tcPr>
            <w:tcW w:w="1980" w:type="dxa"/>
            <w:tcBorders>
              <w:top w:val="single" w:sz="4" w:space="0" w:color="auto"/>
              <w:left w:val="single" w:sz="4" w:space="0" w:color="auto"/>
              <w:bottom w:val="single" w:sz="4" w:space="0" w:color="auto"/>
              <w:right w:val="single" w:sz="4" w:space="0" w:color="auto"/>
            </w:tcBorders>
            <w:vAlign w:val="center"/>
          </w:tcPr>
          <w:p w14:paraId="3F3998E9" w14:textId="4A0FB4D2" w:rsidR="00DD4578" w:rsidRPr="00C43F6C" w:rsidRDefault="009C7B8D" w:rsidP="00DD4578">
            <w:pPr>
              <w:pStyle w:val="Textoindependiente"/>
              <w:rPr>
                <w:rFonts w:cs="Arial"/>
                <w:b/>
                <w:color w:val="0D0D0D" w:themeColor="text1" w:themeTint="F2"/>
                <w:sz w:val="20"/>
              </w:rPr>
            </w:pPr>
            <w:r w:rsidRPr="00D93E3E">
              <w:rPr>
                <w:b/>
                <w:sz w:val="20"/>
              </w:rPr>
              <w:t xml:space="preserve">Validez </w:t>
            </w:r>
            <w:r w:rsidR="00F67EB1">
              <w:rPr>
                <w:b/>
                <w:sz w:val="20"/>
              </w:rPr>
              <w:t>d</w:t>
            </w:r>
            <w:r w:rsidRPr="00D93E3E">
              <w:rPr>
                <w:b/>
                <w:sz w:val="20"/>
              </w:rPr>
              <w:t xml:space="preserve">e </w:t>
            </w:r>
            <w:r w:rsidR="00F67EB1">
              <w:rPr>
                <w:b/>
                <w:sz w:val="20"/>
              </w:rPr>
              <w:t>l</w:t>
            </w:r>
            <w:r w:rsidRPr="00D93E3E">
              <w:rPr>
                <w:b/>
                <w:sz w:val="20"/>
              </w:rPr>
              <w:t xml:space="preserve">a Oferta </w:t>
            </w:r>
            <w:r w:rsidR="00F67EB1">
              <w:rPr>
                <w:b/>
                <w:sz w:val="20"/>
              </w:rPr>
              <w:t>y</w:t>
            </w:r>
            <w:r w:rsidRPr="00D93E3E">
              <w:rPr>
                <w:b/>
                <w:sz w:val="20"/>
              </w:rPr>
              <w:t xml:space="preserve"> Vigencia </w:t>
            </w:r>
            <w:r w:rsidR="00F67EB1">
              <w:rPr>
                <w:b/>
                <w:sz w:val="20"/>
              </w:rPr>
              <w:t>d</w:t>
            </w:r>
            <w:r w:rsidRPr="00D93E3E">
              <w:rPr>
                <w:b/>
                <w:sz w:val="20"/>
              </w:rPr>
              <w:t xml:space="preserve">e </w:t>
            </w:r>
            <w:r w:rsidR="00F67EB1">
              <w:rPr>
                <w:b/>
                <w:sz w:val="20"/>
              </w:rPr>
              <w:t>l</w:t>
            </w:r>
            <w:r w:rsidRPr="00D93E3E">
              <w:rPr>
                <w:b/>
                <w:sz w:val="20"/>
              </w:rPr>
              <w:t xml:space="preserve">a Garantía </w:t>
            </w:r>
            <w:r w:rsidR="00F67EB1">
              <w:rPr>
                <w:b/>
                <w:sz w:val="20"/>
              </w:rPr>
              <w:t>d</w:t>
            </w:r>
            <w:r w:rsidRPr="00D93E3E">
              <w:rPr>
                <w:b/>
                <w:sz w:val="20"/>
              </w:rPr>
              <w:t xml:space="preserve">e Seriedad </w:t>
            </w:r>
            <w:r w:rsidR="00F67EB1">
              <w:rPr>
                <w:b/>
                <w:sz w:val="20"/>
              </w:rPr>
              <w:t>d</w:t>
            </w:r>
            <w:r w:rsidRPr="00D93E3E">
              <w:rPr>
                <w:b/>
                <w:sz w:val="20"/>
              </w:rPr>
              <w:t xml:space="preserve">e </w:t>
            </w:r>
            <w:r w:rsidR="00F67EB1">
              <w:rPr>
                <w:b/>
                <w:sz w:val="20"/>
              </w:rPr>
              <w:t>l</w:t>
            </w:r>
            <w:r w:rsidRPr="00D93E3E">
              <w:rPr>
                <w:b/>
                <w:sz w:val="20"/>
              </w:rPr>
              <w:t>a Oferta</w:t>
            </w:r>
          </w:p>
        </w:tc>
        <w:tc>
          <w:tcPr>
            <w:tcW w:w="8791" w:type="dxa"/>
            <w:tcBorders>
              <w:top w:val="single" w:sz="4" w:space="0" w:color="auto"/>
              <w:left w:val="single" w:sz="4" w:space="0" w:color="auto"/>
              <w:bottom w:val="single" w:sz="4" w:space="0" w:color="auto"/>
              <w:right w:val="single" w:sz="4" w:space="0" w:color="auto"/>
            </w:tcBorders>
            <w:vAlign w:val="center"/>
          </w:tcPr>
          <w:p w14:paraId="4153B8C1" w14:textId="77777777" w:rsidR="00DD4578" w:rsidRDefault="00DD4578" w:rsidP="00DD4578">
            <w:pPr>
              <w:adjustRightInd w:val="0"/>
              <w:jc w:val="both"/>
              <w:rPr>
                <w:color w:val="0D0D0D" w:themeColor="text1" w:themeTint="F2"/>
              </w:rPr>
            </w:pPr>
            <w:r w:rsidRPr="00D52CC9">
              <w:rPr>
                <w:color w:val="0D0D0D" w:themeColor="text1" w:themeTint="F2"/>
              </w:rPr>
              <w:t>Cuatro (4) meses contados a partir de la fecha de presentación de ofertas.</w:t>
            </w:r>
          </w:p>
          <w:p w14:paraId="6D89E60C" w14:textId="77777777" w:rsidR="00DD4578" w:rsidRDefault="00DD4578" w:rsidP="00DD4578">
            <w:pPr>
              <w:adjustRightInd w:val="0"/>
              <w:jc w:val="both"/>
              <w:rPr>
                <w:color w:val="0D0D0D" w:themeColor="text1" w:themeTint="F2"/>
              </w:rPr>
            </w:pPr>
          </w:p>
          <w:p w14:paraId="1FABEF99" w14:textId="377DD750" w:rsidR="00DD4578" w:rsidRPr="0072225E" w:rsidRDefault="00DD4578" w:rsidP="00DD4578">
            <w:pPr>
              <w:adjustRightInd w:val="0"/>
              <w:jc w:val="both"/>
              <w:rPr>
                <w:color w:val="000000"/>
              </w:rPr>
            </w:pPr>
            <w:r w:rsidRPr="006E664E">
              <w:rPr>
                <w:color w:val="000000"/>
              </w:rPr>
              <w:t>La Garantía de Seriedad de la Oferta debe presentarse adjunta con su propuesta en el SECOP II, además deberá de ser cargada en el módulo destinado para la garantía de seriedad en el SECOP II, con los requisitos que exige la plataforma para ello</w:t>
            </w:r>
            <w:r>
              <w:rPr>
                <w:color w:val="000000"/>
              </w:rPr>
              <w:t xml:space="preserve">, este acápite será desarrollado en líneas siguientes. </w:t>
            </w:r>
          </w:p>
        </w:tc>
      </w:tr>
      <w:tr w:rsidR="00DD4578" w:rsidRPr="00C43F6C" w14:paraId="27C2A077" w14:textId="77777777" w:rsidTr="00EC259E">
        <w:trPr>
          <w:trHeight w:val="227"/>
          <w:jc w:val="center"/>
        </w:trPr>
        <w:tc>
          <w:tcPr>
            <w:tcW w:w="1980" w:type="dxa"/>
            <w:tcBorders>
              <w:top w:val="single" w:sz="4" w:space="0" w:color="auto"/>
              <w:left w:val="single" w:sz="4" w:space="0" w:color="auto"/>
              <w:bottom w:val="single" w:sz="4" w:space="0" w:color="auto"/>
              <w:right w:val="single" w:sz="4" w:space="0" w:color="auto"/>
            </w:tcBorders>
            <w:vAlign w:val="center"/>
          </w:tcPr>
          <w:p w14:paraId="627A310A" w14:textId="72C266AF" w:rsidR="00DD4578" w:rsidRPr="00C43F6C" w:rsidRDefault="009C7B8D" w:rsidP="00DD4578">
            <w:pPr>
              <w:pStyle w:val="Textoindependiente"/>
              <w:rPr>
                <w:rFonts w:cs="Arial"/>
                <w:b/>
                <w:color w:val="0D0D0D" w:themeColor="text1" w:themeTint="F2"/>
                <w:sz w:val="20"/>
              </w:rPr>
            </w:pPr>
            <w:r w:rsidRPr="00D93E3E">
              <w:rPr>
                <w:b/>
                <w:sz w:val="20"/>
              </w:rPr>
              <w:t>No Suscripción Del Contrato Adjudicado.</w:t>
            </w:r>
          </w:p>
        </w:tc>
        <w:tc>
          <w:tcPr>
            <w:tcW w:w="8791" w:type="dxa"/>
            <w:tcBorders>
              <w:top w:val="single" w:sz="4" w:space="0" w:color="auto"/>
              <w:left w:val="single" w:sz="4" w:space="0" w:color="auto"/>
              <w:bottom w:val="single" w:sz="4" w:space="0" w:color="auto"/>
              <w:right w:val="single" w:sz="4" w:space="0" w:color="auto"/>
            </w:tcBorders>
            <w:vAlign w:val="center"/>
          </w:tcPr>
          <w:p w14:paraId="04B82726" w14:textId="77777777" w:rsidR="00DD4578" w:rsidRPr="00D52CC9" w:rsidRDefault="00DD4578" w:rsidP="00DD4578">
            <w:pPr>
              <w:adjustRightInd w:val="0"/>
              <w:jc w:val="both"/>
              <w:rPr>
                <w:color w:val="0D0D0D" w:themeColor="text1" w:themeTint="F2"/>
              </w:rPr>
            </w:pPr>
            <w:r w:rsidRPr="00D52CC9">
              <w:rPr>
                <w:color w:val="0D0D0D" w:themeColor="text1" w:themeTint="F2"/>
              </w:rPr>
              <w:t xml:space="preserve">Si el proponente, sin justa causa se abstuviere de suscribir el contrato adjudicado queda inhabilitado para contratar con el Estado por un término de cinco (5) años de conformidad con el literal e) del numeral 1 del artículo 8 de la Ley 80 de 1993.  </w:t>
            </w:r>
          </w:p>
        </w:tc>
      </w:tr>
    </w:tbl>
    <w:p w14:paraId="7092CFE4" w14:textId="77777777" w:rsidR="002D5CC9" w:rsidRDefault="002D5CC9" w:rsidP="002D5CC9">
      <w:pPr>
        <w:autoSpaceDE/>
        <w:autoSpaceDN/>
        <w:ind w:left="720"/>
        <w:jc w:val="both"/>
        <w:rPr>
          <w:b/>
          <w:color w:val="0D0D0D" w:themeColor="text1" w:themeTint="F2"/>
        </w:rPr>
      </w:pPr>
    </w:p>
    <w:p w14:paraId="4B3E55CA" w14:textId="77777777" w:rsidR="00541E1F" w:rsidRPr="00C43F6C" w:rsidRDefault="00541E1F" w:rsidP="00B5441E">
      <w:pPr>
        <w:numPr>
          <w:ilvl w:val="0"/>
          <w:numId w:val="5"/>
        </w:numPr>
        <w:autoSpaceDE/>
        <w:autoSpaceDN/>
        <w:jc w:val="both"/>
        <w:rPr>
          <w:b/>
          <w:color w:val="0D0D0D" w:themeColor="text1" w:themeTint="F2"/>
        </w:rPr>
      </w:pPr>
      <w:r w:rsidRPr="00C43F6C">
        <w:rPr>
          <w:b/>
          <w:color w:val="0D0D0D" w:themeColor="text1" w:themeTint="F2"/>
        </w:rPr>
        <w:t>CAUSALES DE RECHAZO Y DECLARATORIA DESIERTA DEL PROCESO</w:t>
      </w:r>
    </w:p>
    <w:p w14:paraId="316DF8E1" w14:textId="77777777" w:rsidR="00541E1F" w:rsidRPr="00C43F6C" w:rsidRDefault="00541E1F" w:rsidP="00541E1F">
      <w:pPr>
        <w:jc w:val="both"/>
        <w:rPr>
          <w:b/>
          <w:color w:val="0D0D0D" w:themeColor="text1" w:themeTint="F2"/>
        </w:rPr>
      </w:pPr>
    </w:p>
    <w:p w14:paraId="62F1A90D" w14:textId="73586BF9" w:rsidR="00541E1F" w:rsidRDefault="00541E1F" w:rsidP="0072225E">
      <w:pPr>
        <w:adjustRightInd w:val="0"/>
        <w:ind w:right="-518"/>
        <w:jc w:val="both"/>
        <w:rPr>
          <w:b/>
          <w:color w:val="0D0D0D" w:themeColor="text1" w:themeTint="F2"/>
        </w:rPr>
      </w:pPr>
      <w:r w:rsidRPr="00C43F6C">
        <w:rPr>
          <w:b/>
          <w:color w:val="0D0D0D" w:themeColor="text1" w:themeTint="F2"/>
        </w:rPr>
        <w:lastRenderedPageBreak/>
        <w:t>CAUSALES PARA EL RECHAZO DE LAS PROPUESTAS</w:t>
      </w:r>
    </w:p>
    <w:p w14:paraId="1ABAAD34" w14:textId="069362C2" w:rsidR="000415F6" w:rsidRDefault="000415F6" w:rsidP="00F34ACB">
      <w:pPr>
        <w:adjustRightInd w:val="0"/>
        <w:ind w:left="-426" w:right="-518"/>
        <w:jc w:val="both"/>
        <w:rPr>
          <w:b/>
          <w:color w:val="0D0D0D" w:themeColor="text1" w:themeTint="F2"/>
        </w:rPr>
      </w:pPr>
    </w:p>
    <w:p w14:paraId="110BBFC7" w14:textId="0C18A57E" w:rsidR="000415F6" w:rsidRDefault="00C926E6" w:rsidP="000415F6">
      <w:pPr>
        <w:adjustRightInd w:val="0"/>
        <w:ind w:left="-426" w:right="-518"/>
        <w:jc w:val="both"/>
        <w:rPr>
          <w:b/>
          <w:color w:val="0D0D0D" w:themeColor="text1" w:themeTint="F2"/>
        </w:rPr>
      </w:pPr>
      <w:r>
        <w:rPr>
          <w:b/>
          <w:color w:val="0D0D0D" w:themeColor="text1" w:themeTint="F2"/>
        </w:rPr>
        <w:t xml:space="preserve">2.1 </w:t>
      </w:r>
      <w:r w:rsidR="000415F6">
        <w:rPr>
          <w:b/>
          <w:color w:val="0D0D0D" w:themeColor="text1" w:themeTint="F2"/>
        </w:rPr>
        <w:t>DE ORDEN JURIDICO</w:t>
      </w:r>
    </w:p>
    <w:p w14:paraId="15B92C35" w14:textId="77777777" w:rsidR="000415F6" w:rsidRDefault="000415F6" w:rsidP="000415F6">
      <w:pPr>
        <w:adjustRightInd w:val="0"/>
        <w:ind w:left="-426" w:right="-518"/>
        <w:jc w:val="both"/>
        <w:rPr>
          <w:b/>
          <w:color w:val="0D0D0D" w:themeColor="text1" w:themeTint="F2"/>
        </w:rPr>
      </w:pPr>
    </w:p>
    <w:p w14:paraId="16230A7D" w14:textId="670DD9B4" w:rsidR="000415F6" w:rsidRPr="00B87194" w:rsidRDefault="000415F6" w:rsidP="00CA24F0">
      <w:pPr>
        <w:pStyle w:val="Prrafodelista"/>
        <w:numPr>
          <w:ilvl w:val="0"/>
          <w:numId w:val="20"/>
        </w:numPr>
        <w:adjustRightInd w:val="0"/>
        <w:ind w:right="-518"/>
        <w:jc w:val="both"/>
        <w:rPr>
          <w:bCs/>
          <w:color w:val="0D0D0D" w:themeColor="text1" w:themeTint="F2"/>
        </w:rPr>
      </w:pPr>
      <w:r w:rsidRPr="00B87194">
        <w:rPr>
          <w:bCs/>
          <w:color w:val="0D0D0D" w:themeColor="text1" w:themeTint="F2"/>
        </w:rPr>
        <w:t xml:space="preserve">No tener o no acreditar </w:t>
      </w:r>
      <w:r w:rsidR="00170D4A" w:rsidRPr="00B87194">
        <w:rPr>
          <w:bCs/>
          <w:color w:val="0D0D0D" w:themeColor="text1" w:themeTint="F2"/>
        </w:rPr>
        <w:t>la capacidad</w:t>
      </w:r>
      <w:r w:rsidRPr="00B87194">
        <w:rPr>
          <w:bCs/>
          <w:color w:val="0D0D0D" w:themeColor="text1" w:themeTint="F2"/>
        </w:rPr>
        <w:t xml:space="preserve"> </w:t>
      </w:r>
      <w:r w:rsidR="00170D4A" w:rsidRPr="00B87194">
        <w:rPr>
          <w:bCs/>
          <w:color w:val="0D0D0D" w:themeColor="text1" w:themeTint="F2"/>
        </w:rPr>
        <w:t>jurídica</w:t>
      </w:r>
      <w:r w:rsidRPr="00B87194">
        <w:rPr>
          <w:bCs/>
          <w:color w:val="0D0D0D" w:themeColor="text1" w:themeTint="F2"/>
        </w:rPr>
        <w:t xml:space="preserve"> para presentar la oferta o suscribir el eventual contrato que llegare a resultar del proceso con antelación a la fecha de </w:t>
      </w:r>
      <w:r w:rsidR="00170D4A" w:rsidRPr="00B87194">
        <w:rPr>
          <w:bCs/>
          <w:color w:val="0D0D0D" w:themeColor="text1" w:themeTint="F2"/>
        </w:rPr>
        <w:t>cierre</w:t>
      </w:r>
      <w:r w:rsidRPr="00B87194">
        <w:rPr>
          <w:bCs/>
          <w:color w:val="0D0D0D" w:themeColor="text1" w:themeTint="F2"/>
        </w:rPr>
        <w:t xml:space="preserve"> del mismo.</w:t>
      </w:r>
    </w:p>
    <w:p w14:paraId="680C683A" w14:textId="77777777" w:rsidR="000415F6" w:rsidRPr="00B87194" w:rsidRDefault="000415F6" w:rsidP="00CA24F0">
      <w:pPr>
        <w:pStyle w:val="Prrafodelista"/>
        <w:adjustRightInd w:val="0"/>
        <w:ind w:left="644" w:right="-518"/>
        <w:jc w:val="both"/>
        <w:rPr>
          <w:bCs/>
          <w:color w:val="0D0D0D" w:themeColor="text1" w:themeTint="F2"/>
        </w:rPr>
      </w:pPr>
    </w:p>
    <w:p w14:paraId="4895D00D" w14:textId="71B9EA7B" w:rsidR="000415F6" w:rsidRPr="00B87194" w:rsidRDefault="000415F6" w:rsidP="00CA24F0">
      <w:pPr>
        <w:pStyle w:val="Prrafodelista"/>
        <w:numPr>
          <w:ilvl w:val="0"/>
          <w:numId w:val="20"/>
        </w:numPr>
        <w:adjustRightInd w:val="0"/>
        <w:ind w:right="-518"/>
        <w:jc w:val="both"/>
        <w:rPr>
          <w:bCs/>
          <w:color w:val="0D0D0D" w:themeColor="text1" w:themeTint="F2"/>
        </w:rPr>
      </w:pPr>
      <w:r w:rsidRPr="00B87194">
        <w:rPr>
          <w:bCs/>
          <w:color w:val="0D0D0D" w:themeColor="text1" w:themeTint="F2"/>
        </w:rPr>
        <w:t xml:space="preserve">Cuando el objeto social no </w:t>
      </w:r>
      <w:r w:rsidR="00170D4A" w:rsidRPr="00B87194">
        <w:rPr>
          <w:bCs/>
          <w:color w:val="0D0D0D" w:themeColor="text1" w:themeTint="F2"/>
        </w:rPr>
        <w:t>corresponda</w:t>
      </w:r>
      <w:r w:rsidRPr="00B87194">
        <w:rPr>
          <w:bCs/>
          <w:color w:val="0D0D0D" w:themeColor="text1" w:themeTint="F2"/>
        </w:rPr>
        <w:t xml:space="preserve"> o no esté directamente relacionado con el presente proceso, para el caso de consorcios o uniones temporales</w:t>
      </w:r>
      <w:r w:rsidR="00170D4A" w:rsidRPr="00B87194">
        <w:rPr>
          <w:bCs/>
          <w:color w:val="0D0D0D" w:themeColor="text1" w:themeTint="F2"/>
        </w:rPr>
        <w:t xml:space="preserve">, se dará cuando el objeto social de </w:t>
      </w:r>
      <w:r w:rsidR="00A44865" w:rsidRPr="00B87194">
        <w:rPr>
          <w:bCs/>
          <w:color w:val="0D0D0D" w:themeColor="text1" w:themeTint="F2"/>
        </w:rPr>
        <w:t>ninguno</w:t>
      </w:r>
      <w:r w:rsidR="00170D4A" w:rsidRPr="00B87194">
        <w:rPr>
          <w:bCs/>
          <w:color w:val="0D0D0D" w:themeColor="text1" w:themeTint="F2"/>
        </w:rPr>
        <w:t xml:space="preserve"> de los integrantes corresponda o no este directamente relacionado con la presente contratación. </w:t>
      </w:r>
    </w:p>
    <w:p w14:paraId="33226ECE" w14:textId="77777777" w:rsidR="00170D4A" w:rsidRPr="00170D4A" w:rsidRDefault="00170D4A" w:rsidP="00CA24F0">
      <w:pPr>
        <w:pStyle w:val="Prrafodelista"/>
        <w:jc w:val="both"/>
        <w:rPr>
          <w:bCs/>
          <w:color w:val="0D0D0D" w:themeColor="text1" w:themeTint="F2"/>
          <w:highlight w:val="cyan"/>
        </w:rPr>
      </w:pPr>
    </w:p>
    <w:p w14:paraId="62203705" w14:textId="77777777" w:rsidR="00541E1F" w:rsidRPr="00C43F6C" w:rsidRDefault="00541E1F" w:rsidP="00CA24F0">
      <w:pPr>
        <w:pStyle w:val="Prrafodelista"/>
        <w:numPr>
          <w:ilvl w:val="0"/>
          <w:numId w:val="20"/>
        </w:numPr>
        <w:adjustRightInd w:val="0"/>
        <w:ind w:right="-518"/>
        <w:jc w:val="both"/>
        <w:rPr>
          <w:color w:val="0D0D0D" w:themeColor="text1" w:themeTint="F2"/>
        </w:rPr>
      </w:pPr>
      <w:r w:rsidRPr="00C43F6C">
        <w:rPr>
          <w:color w:val="0D0D0D" w:themeColor="text1" w:themeTint="F2"/>
        </w:rPr>
        <w:t>Cuando el proponente o alguno de sus integrantes se encuentre incurso en las causales de inhabilidades o incompatibilidad fijadas por la Constitución y la Ley.</w:t>
      </w:r>
    </w:p>
    <w:p w14:paraId="08EBB6D4" w14:textId="77777777" w:rsidR="00541E1F" w:rsidRPr="00C43F6C" w:rsidRDefault="00541E1F" w:rsidP="00CA24F0">
      <w:pPr>
        <w:pStyle w:val="Prrafodelista"/>
        <w:ind w:left="-426" w:right="-518"/>
        <w:jc w:val="both"/>
        <w:rPr>
          <w:color w:val="0D0D0D" w:themeColor="text1" w:themeTint="F2"/>
        </w:rPr>
      </w:pPr>
    </w:p>
    <w:p w14:paraId="48F721DF" w14:textId="4DE69DB2" w:rsidR="00541E1F" w:rsidRPr="00CA24F0" w:rsidRDefault="00541E1F" w:rsidP="00CA24F0">
      <w:pPr>
        <w:pStyle w:val="Prrafodelista"/>
        <w:numPr>
          <w:ilvl w:val="0"/>
          <w:numId w:val="20"/>
        </w:numPr>
        <w:adjustRightInd w:val="0"/>
        <w:ind w:right="-518"/>
        <w:jc w:val="both"/>
        <w:rPr>
          <w:color w:val="0D0D0D" w:themeColor="text1" w:themeTint="F2"/>
        </w:rPr>
      </w:pPr>
      <w:r w:rsidRPr="00CA24F0">
        <w:rPr>
          <w:color w:val="0D0D0D" w:themeColor="text1" w:themeTint="F2"/>
        </w:rPr>
        <w:t xml:space="preserve">Cuando el oferente sea persona jurídica y se encuentre incurso en alguna de las causales de disolución o liquidación proferidas por </w:t>
      </w:r>
      <w:r w:rsidR="00956B77" w:rsidRPr="00CA24F0">
        <w:rPr>
          <w:color w:val="0D0D0D" w:themeColor="text1" w:themeTint="F2"/>
        </w:rPr>
        <w:t>autoridad competente</w:t>
      </w:r>
      <w:r w:rsidRPr="00CA24F0">
        <w:rPr>
          <w:color w:val="0D0D0D" w:themeColor="text1" w:themeTint="F2"/>
        </w:rPr>
        <w:t>.</w:t>
      </w:r>
    </w:p>
    <w:p w14:paraId="6399ADB5" w14:textId="77777777" w:rsidR="00170D4A" w:rsidRPr="00CA24F0" w:rsidRDefault="00170D4A" w:rsidP="00CA24F0">
      <w:pPr>
        <w:pStyle w:val="Prrafodelista"/>
        <w:jc w:val="both"/>
        <w:rPr>
          <w:color w:val="0D0D0D" w:themeColor="text1" w:themeTint="F2"/>
        </w:rPr>
      </w:pPr>
    </w:p>
    <w:p w14:paraId="24299200" w14:textId="347112D5" w:rsidR="00170D4A" w:rsidRPr="00CA24F0" w:rsidRDefault="00170D4A" w:rsidP="00CA24F0">
      <w:pPr>
        <w:pStyle w:val="Prrafodelista"/>
        <w:numPr>
          <w:ilvl w:val="0"/>
          <w:numId w:val="20"/>
        </w:numPr>
        <w:jc w:val="both"/>
        <w:rPr>
          <w:color w:val="0D0D0D" w:themeColor="text1" w:themeTint="F2"/>
        </w:rPr>
      </w:pPr>
      <w:r w:rsidRPr="00CA24F0">
        <w:rPr>
          <w:color w:val="0D0D0D" w:themeColor="text1" w:themeTint="F2"/>
        </w:rPr>
        <w:t>La ausencia de manifestación de interés en participar en el presente proceso</w:t>
      </w:r>
      <w:r w:rsidR="00CA24F0" w:rsidRPr="00CA24F0">
        <w:rPr>
          <w:color w:val="0D0D0D" w:themeColor="text1" w:themeTint="F2"/>
        </w:rPr>
        <w:t xml:space="preserve">. </w:t>
      </w:r>
    </w:p>
    <w:p w14:paraId="22CF4E9F" w14:textId="77777777" w:rsidR="00CA24F0" w:rsidRPr="00CA24F0" w:rsidRDefault="00CA24F0" w:rsidP="00CA24F0">
      <w:pPr>
        <w:pStyle w:val="Prrafodelista"/>
        <w:jc w:val="both"/>
        <w:rPr>
          <w:color w:val="0D0D0D" w:themeColor="text1" w:themeTint="F2"/>
        </w:rPr>
      </w:pPr>
    </w:p>
    <w:p w14:paraId="0887E4C7" w14:textId="3ED4EB4A" w:rsidR="00170D4A" w:rsidRDefault="00170D4A" w:rsidP="00CA24F0">
      <w:pPr>
        <w:pStyle w:val="Prrafodelista"/>
        <w:numPr>
          <w:ilvl w:val="0"/>
          <w:numId w:val="20"/>
        </w:numPr>
        <w:jc w:val="both"/>
        <w:rPr>
          <w:color w:val="0D0D0D" w:themeColor="text1" w:themeTint="F2"/>
        </w:rPr>
      </w:pPr>
      <w:r w:rsidRPr="00CA24F0">
        <w:rPr>
          <w:color w:val="0D0D0D" w:themeColor="text1" w:themeTint="F2"/>
        </w:rPr>
        <w:t>Cuando</w:t>
      </w:r>
      <w:r w:rsidRPr="00170D4A">
        <w:rPr>
          <w:color w:val="0D0D0D" w:themeColor="text1" w:themeTint="F2"/>
        </w:rPr>
        <w:t xml:space="preserve"> se presente más de una oferta por un mismo oferente o se ostente la calidad de representante legal o socio de más de una persona jurídica participante en el presente proceso de selección. (según el grupo al cual se vaya a presentar).</w:t>
      </w:r>
    </w:p>
    <w:p w14:paraId="5A06F652" w14:textId="77777777" w:rsidR="00C926E6" w:rsidRPr="00C926E6" w:rsidRDefault="00C926E6" w:rsidP="00CA24F0">
      <w:pPr>
        <w:pStyle w:val="Prrafodelista"/>
        <w:jc w:val="both"/>
        <w:rPr>
          <w:color w:val="0D0D0D" w:themeColor="text1" w:themeTint="F2"/>
        </w:rPr>
      </w:pPr>
    </w:p>
    <w:p w14:paraId="678F9C42" w14:textId="7AF37E25" w:rsidR="00A17769" w:rsidRDefault="00A17769" w:rsidP="00CA24F0">
      <w:pPr>
        <w:pStyle w:val="Prrafodelista"/>
        <w:numPr>
          <w:ilvl w:val="0"/>
          <w:numId w:val="20"/>
        </w:numPr>
        <w:adjustRightInd w:val="0"/>
        <w:ind w:right="-518"/>
        <w:jc w:val="both"/>
        <w:rPr>
          <w:color w:val="0D0D0D" w:themeColor="text1" w:themeTint="F2"/>
        </w:rPr>
      </w:pPr>
      <w:r w:rsidRPr="00D3086A">
        <w:rPr>
          <w:color w:val="0D0D0D" w:themeColor="text1" w:themeTint="F2"/>
        </w:rPr>
        <w:t>Cuando al verificar el Registro Nacional de Medidas Correctivas de la Policía Nacional, se evidencie que el representante legal o sus integrantes en caso de consorcios</w:t>
      </w:r>
      <w:r w:rsidR="007E75A8">
        <w:rPr>
          <w:color w:val="0D0D0D" w:themeColor="text1" w:themeTint="F2"/>
        </w:rPr>
        <w:t xml:space="preserve">, </w:t>
      </w:r>
      <w:r w:rsidRPr="00D3086A">
        <w:rPr>
          <w:color w:val="0D0D0D" w:themeColor="text1" w:themeTint="F2"/>
        </w:rPr>
        <w:t>uniones temporales</w:t>
      </w:r>
      <w:r w:rsidR="007E75A8">
        <w:rPr>
          <w:color w:val="0D0D0D" w:themeColor="text1" w:themeTint="F2"/>
        </w:rPr>
        <w:t xml:space="preserve"> </w:t>
      </w:r>
      <w:proofErr w:type="spellStart"/>
      <w:r w:rsidR="007E75A8">
        <w:rPr>
          <w:color w:val="0D0D0D" w:themeColor="text1" w:themeTint="F2"/>
        </w:rPr>
        <w:t>etc</w:t>
      </w:r>
      <w:proofErr w:type="spellEnd"/>
      <w:r w:rsidRPr="00D3086A">
        <w:rPr>
          <w:color w:val="0D0D0D" w:themeColor="text1" w:themeTint="F2"/>
        </w:rPr>
        <w:t>,</w:t>
      </w:r>
      <w:r w:rsidR="00622FE7">
        <w:rPr>
          <w:color w:val="0D0D0D" w:themeColor="text1" w:themeTint="F2"/>
        </w:rPr>
        <w:t xml:space="preserve"> </w:t>
      </w:r>
      <w:r w:rsidRPr="00D3086A">
        <w:rPr>
          <w:color w:val="0D0D0D" w:themeColor="text1" w:themeTint="F2"/>
        </w:rPr>
        <w:t xml:space="preserve">se encuentren con multas. En cumplimiento al </w:t>
      </w:r>
      <w:r w:rsidR="00F63AD0" w:rsidRPr="00D3086A">
        <w:rPr>
          <w:b/>
          <w:color w:val="0D0D0D" w:themeColor="text1" w:themeTint="F2"/>
        </w:rPr>
        <w:t xml:space="preserve">Artículo </w:t>
      </w:r>
      <w:r w:rsidRPr="00D3086A">
        <w:rPr>
          <w:b/>
          <w:color w:val="0D0D0D" w:themeColor="text1" w:themeTint="F2"/>
        </w:rPr>
        <w:t>183</w:t>
      </w:r>
      <w:r w:rsidRPr="00D3086A">
        <w:rPr>
          <w:color w:val="0D0D0D" w:themeColor="text1" w:themeTint="F2"/>
        </w:rPr>
        <w:t xml:space="preserve"> del Código Nacional de Policía (ley 1801 de 2016). </w:t>
      </w:r>
    </w:p>
    <w:p w14:paraId="75647CFE" w14:textId="77777777" w:rsidR="007B7D2D" w:rsidRPr="007B7D2D" w:rsidRDefault="007B7D2D" w:rsidP="00CA24F0">
      <w:pPr>
        <w:pStyle w:val="Prrafodelista"/>
        <w:jc w:val="both"/>
        <w:rPr>
          <w:color w:val="0D0D0D" w:themeColor="text1" w:themeTint="F2"/>
        </w:rPr>
      </w:pPr>
    </w:p>
    <w:p w14:paraId="2913BDC8" w14:textId="35CF3B1C" w:rsidR="007B7D2D" w:rsidRPr="00412022" w:rsidRDefault="007B7D2D" w:rsidP="00CA24F0">
      <w:pPr>
        <w:pStyle w:val="Prrafodelista"/>
        <w:numPr>
          <w:ilvl w:val="0"/>
          <w:numId w:val="20"/>
        </w:numPr>
        <w:adjustRightInd w:val="0"/>
        <w:ind w:right="-518"/>
        <w:jc w:val="both"/>
        <w:rPr>
          <w:color w:val="0D0D0D" w:themeColor="text1" w:themeTint="F2"/>
        </w:rPr>
      </w:pPr>
      <w:r w:rsidRPr="00412022">
        <w:rPr>
          <w:color w:val="0D0D0D" w:themeColor="text1" w:themeTint="F2"/>
        </w:rPr>
        <w:t>Cuando no se presente la garantía de seriedad de la oferta junto con la propuesta.</w:t>
      </w:r>
    </w:p>
    <w:p w14:paraId="0DF5B5C6" w14:textId="77777777" w:rsidR="00412022" w:rsidRPr="00412022" w:rsidRDefault="00412022" w:rsidP="00CA24F0">
      <w:pPr>
        <w:pStyle w:val="Prrafodelista"/>
        <w:jc w:val="both"/>
        <w:rPr>
          <w:color w:val="0D0D0D" w:themeColor="text1" w:themeTint="F2"/>
        </w:rPr>
      </w:pPr>
    </w:p>
    <w:p w14:paraId="6A1B7025" w14:textId="49349A58" w:rsidR="00C254BE" w:rsidRDefault="00C254BE" w:rsidP="00CA24F0">
      <w:pPr>
        <w:pStyle w:val="Prrafodelista"/>
        <w:numPr>
          <w:ilvl w:val="0"/>
          <w:numId w:val="20"/>
        </w:numPr>
        <w:adjustRightInd w:val="0"/>
        <w:ind w:right="-518"/>
        <w:jc w:val="both"/>
        <w:rPr>
          <w:color w:val="0D0D0D" w:themeColor="text1" w:themeTint="F2"/>
        </w:rPr>
      </w:pPr>
      <w:r>
        <w:rPr>
          <w:color w:val="0D0D0D" w:themeColor="text1" w:themeTint="F2"/>
        </w:rPr>
        <w:t xml:space="preserve">Las demás descritas dentro de la normatividad legal vigente. </w:t>
      </w:r>
    </w:p>
    <w:p w14:paraId="0491C16C" w14:textId="40DCB531" w:rsidR="004063FC" w:rsidRDefault="004063FC" w:rsidP="00CA24F0">
      <w:pPr>
        <w:pStyle w:val="Prrafodelista"/>
        <w:jc w:val="both"/>
        <w:rPr>
          <w:color w:val="0D0D0D" w:themeColor="text1" w:themeTint="F2"/>
        </w:rPr>
      </w:pPr>
    </w:p>
    <w:p w14:paraId="3DF0F110" w14:textId="2A948D36" w:rsidR="00170D4A" w:rsidRPr="00170D4A" w:rsidRDefault="00C926E6" w:rsidP="00170D4A">
      <w:pPr>
        <w:jc w:val="both"/>
        <w:rPr>
          <w:b/>
          <w:bCs/>
          <w:color w:val="0D0D0D" w:themeColor="text1" w:themeTint="F2"/>
        </w:rPr>
      </w:pPr>
      <w:r>
        <w:rPr>
          <w:b/>
          <w:bCs/>
          <w:color w:val="0D0D0D" w:themeColor="text1" w:themeTint="F2"/>
        </w:rPr>
        <w:t xml:space="preserve">2.2 </w:t>
      </w:r>
      <w:r w:rsidR="00170D4A" w:rsidRPr="00170D4A">
        <w:rPr>
          <w:b/>
          <w:bCs/>
          <w:color w:val="0D0D0D" w:themeColor="text1" w:themeTint="F2"/>
        </w:rPr>
        <w:t xml:space="preserve">DE ORDEN TECNICO </w:t>
      </w:r>
    </w:p>
    <w:p w14:paraId="324F9FFE" w14:textId="77777777" w:rsidR="00170D4A" w:rsidRPr="001929DE" w:rsidRDefault="00170D4A" w:rsidP="00170D4A">
      <w:pPr>
        <w:jc w:val="both"/>
        <w:rPr>
          <w:color w:val="0D0D0D" w:themeColor="text1" w:themeTint="F2"/>
        </w:rPr>
      </w:pPr>
    </w:p>
    <w:p w14:paraId="13687C19" w14:textId="0B5AE433" w:rsidR="00C926E6" w:rsidRPr="001929DE" w:rsidRDefault="00250142">
      <w:pPr>
        <w:pStyle w:val="Textocomentario"/>
        <w:numPr>
          <w:ilvl w:val="0"/>
          <w:numId w:val="34"/>
        </w:numPr>
        <w:adjustRightInd w:val="0"/>
        <w:ind w:right="-518"/>
        <w:jc w:val="both"/>
        <w:rPr>
          <w:rFonts w:ascii="Arial" w:hAnsi="Arial" w:cs="Arial"/>
          <w:color w:val="0D0D0D" w:themeColor="text1" w:themeTint="F2"/>
        </w:rPr>
      </w:pPr>
      <w:r w:rsidRPr="001929DE">
        <w:rPr>
          <w:rFonts w:ascii="Arial" w:hAnsi="Arial" w:cs="Arial"/>
          <w:iCs/>
        </w:rPr>
        <w:t>Cuando la oferta no cumpla con todas y cada una de las especificaciones técnicas solicitadas en el anexo No. 1</w:t>
      </w:r>
      <w:r w:rsidR="00D36B35" w:rsidRPr="001929DE">
        <w:rPr>
          <w:rFonts w:ascii="Arial" w:hAnsi="Arial" w:cs="Arial"/>
          <w:iCs/>
        </w:rPr>
        <w:t>.</w:t>
      </w:r>
      <w:r w:rsidR="00CA24F0">
        <w:rPr>
          <w:rFonts w:ascii="Arial" w:hAnsi="Arial" w:cs="Arial"/>
          <w:iCs/>
        </w:rPr>
        <w:t xml:space="preserve">- PREVIO REQUERIMIENTO - </w:t>
      </w:r>
    </w:p>
    <w:p w14:paraId="646BFC3E" w14:textId="77777777" w:rsidR="00C926E6" w:rsidRPr="001929DE" w:rsidRDefault="00C926E6" w:rsidP="00C926E6">
      <w:pPr>
        <w:pStyle w:val="Prrafodelista"/>
        <w:rPr>
          <w:color w:val="0D0D0D" w:themeColor="text1" w:themeTint="F2"/>
        </w:rPr>
      </w:pPr>
    </w:p>
    <w:p w14:paraId="20D7DD12" w14:textId="7C222ED2" w:rsidR="00C926E6" w:rsidRPr="00811D48" w:rsidRDefault="00C926E6">
      <w:pPr>
        <w:pStyle w:val="Prrafodelista"/>
        <w:numPr>
          <w:ilvl w:val="0"/>
          <w:numId w:val="34"/>
        </w:numPr>
        <w:adjustRightInd w:val="0"/>
        <w:ind w:right="-518"/>
        <w:jc w:val="both"/>
        <w:rPr>
          <w:color w:val="0D0D0D" w:themeColor="text1" w:themeTint="F2"/>
        </w:rPr>
      </w:pPr>
      <w:r w:rsidRPr="0027088C">
        <w:rPr>
          <w:color w:val="0D0D0D" w:themeColor="text1" w:themeTint="F2"/>
        </w:rPr>
        <w:t xml:space="preserve">La presentación de </w:t>
      </w:r>
      <w:r w:rsidRPr="00811D48">
        <w:rPr>
          <w:color w:val="0D0D0D" w:themeColor="text1" w:themeTint="F2"/>
        </w:rPr>
        <w:t>ofertas condicionadas.</w:t>
      </w:r>
    </w:p>
    <w:p w14:paraId="16D5611D" w14:textId="77777777" w:rsidR="00C70F24" w:rsidRPr="00811D48" w:rsidRDefault="00C70F24" w:rsidP="00C70F24">
      <w:pPr>
        <w:pStyle w:val="Prrafodelista"/>
        <w:rPr>
          <w:color w:val="0D0D0D" w:themeColor="text1" w:themeTint="F2"/>
        </w:rPr>
      </w:pPr>
    </w:p>
    <w:p w14:paraId="71B5D8DD" w14:textId="3BF7D483" w:rsidR="00271358" w:rsidRPr="005729B4" w:rsidRDefault="00C926E6" w:rsidP="005729B4">
      <w:pPr>
        <w:adjustRightInd w:val="0"/>
        <w:ind w:right="-518"/>
        <w:jc w:val="both"/>
        <w:rPr>
          <w:b/>
          <w:bCs/>
          <w:color w:val="0D0D0D" w:themeColor="text1" w:themeTint="F2"/>
        </w:rPr>
      </w:pPr>
      <w:r w:rsidRPr="00811D48">
        <w:rPr>
          <w:b/>
          <w:bCs/>
          <w:color w:val="0D0D0D" w:themeColor="text1" w:themeTint="F2"/>
        </w:rPr>
        <w:t xml:space="preserve">2.3 </w:t>
      </w:r>
      <w:r w:rsidR="001E5948" w:rsidRPr="00811D48">
        <w:rPr>
          <w:b/>
          <w:bCs/>
          <w:color w:val="0D0D0D" w:themeColor="text1" w:themeTint="F2"/>
        </w:rPr>
        <w:t>DE ORDEN FINANCIERO Y ECONOMICO</w:t>
      </w:r>
      <w:r w:rsidR="00271358" w:rsidRPr="0027088C">
        <w:rPr>
          <w:color w:val="0D0D0D"/>
          <w:bdr w:val="none" w:sz="0" w:space="0" w:color="auto" w:frame="1"/>
          <w:lang w:eastAsia="es-CO"/>
        </w:rPr>
        <w:t> </w:t>
      </w:r>
    </w:p>
    <w:p w14:paraId="2E576E1D" w14:textId="6B2823A7" w:rsidR="00271358" w:rsidRDefault="00271358" w:rsidP="00C926E6">
      <w:pPr>
        <w:pStyle w:val="Prrafodelista"/>
        <w:rPr>
          <w:color w:val="0D0D0D" w:themeColor="text1" w:themeTint="F2"/>
        </w:rPr>
      </w:pPr>
    </w:p>
    <w:p w14:paraId="17465AC9" w14:textId="340B51C9" w:rsidR="00C926E6" w:rsidRPr="00271358" w:rsidRDefault="00C926E6">
      <w:pPr>
        <w:pStyle w:val="Prrafodelista"/>
        <w:numPr>
          <w:ilvl w:val="0"/>
          <w:numId w:val="36"/>
        </w:numPr>
        <w:adjustRightInd w:val="0"/>
        <w:ind w:right="-518"/>
        <w:jc w:val="both"/>
        <w:rPr>
          <w:color w:val="0D0D0D" w:themeColor="text1" w:themeTint="F2"/>
        </w:rPr>
      </w:pPr>
      <w:r w:rsidRPr="00271358">
        <w:rPr>
          <w:color w:val="0D0D0D" w:themeColor="text1" w:themeTint="F2"/>
        </w:rPr>
        <w:t xml:space="preserve">Cuando el valor de la propuesta contenga precios </w:t>
      </w:r>
      <w:r w:rsidR="00A17769" w:rsidRPr="00271358">
        <w:rPr>
          <w:color w:val="0D0D0D" w:themeColor="text1" w:themeTint="F2"/>
        </w:rPr>
        <w:t>artificialmente</w:t>
      </w:r>
      <w:r w:rsidRPr="00271358">
        <w:rPr>
          <w:color w:val="0D0D0D" w:themeColor="text1" w:themeTint="F2"/>
        </w:rPr>
        <w:t xml:space="preserve"> bajos </w:t>
      </w:r>
      <w:r w:rsidR="00E52ABF">
        <w:rPr>
          <w:color w:val="0D0D0D" w:themeColor="text1" w:themeTint="F2"/>
        </w:rPr>
        <w:t>que no se puedan justificar</w:t>
      </w:r>
      <w:r w:rsidR="007C5926">
        <w:rPr>
          <w:color w:val="0D0D0D" w:themeColor="text1" w:themeTint="F2"/>
        </w:rPr>
        <w:t xml:space="preserve"> – PREVIO REQUERIMIENTO - </w:t>
      </w:r>
      <w:r w:rsidRPr="00271358">
        <w:rPr>
          <w:color w:val="0D0D0D" w:themeColor="text1" w:themeTint="F2"/>
        </w:rPr>
        <w:t xml:space="preserve"> </w:t>
      </w:r>
    </w:p>
    <w:p w14:paraId="45F39346" w14:textId="2C65AE03" w:rsidR="00C926E6" w:rsidRDefault="00C926E6" w:rsidP="00C926E6">
      <w:pPr>
        <w:pStyle w:val="Prrafodelista"/>
        <w:adjustRightInd w:val="0"/>
        <w:ind w:left="644" w:right="-518"/>
        <w:jc w:val="both"/>
        <w:rPr>
          <w:color w:val="0D0D0D" w:themeColor="text1" w:themeTint="F2"/>
        </w:rPr>
      </w:pPr>
    </w:p>
    <w:p w14:paraId="5295468B" w14:textId="0EF28ACD" w:rsidR="00C02BBE" w:rsidRDefault="00C926E6">
      <w:pPr>
        <w:pStyle w:val="Prrafodelista"/>
        <w:numPr>
          <w:ilvl w:val="0"/>
          <w:numId w:val="36"/>
        </w:numPr>
        <w:adjustRightInd w:val="0"/>
        <w:ind w:right="-518"/>
        <w:jc w:val="both"/>
        <w:rPr>
          <w:color w:val="0D0D0D" w:themeColor="text1" w:themeTint="F2"/>
        </w:rPr>
      </w:pPr>
      <w:r w:rsidRPr="00DE28B9">
        <w:rPr>
          <w:color w:val="0D0D0D" w:themeColor="text1" w:themeTint="F2"/>
        </w:rPr>
        <w:t>Cuando no se oferte la totalidad de los ítems descritos en la oferta económica</w:t>
      </w:r>
      <w:r w:rsidR="007C5926">
        <w:rPr>
          <w:color w:val="0D0D0D" w:themeColor="text1" w:themeTint="F2"/>
        </w:rPr>
        <w:t xml:space="preserve"> – PREVIO REQUERIMIENTO- </w:t>
      </w:r>
      <w:r w:rsidRPr="00DE28B9">
        <w:rPr>
          <w:color w:val="0D0D0D" w:themeColor="text1" w:themeTint="F2"/>
        </w:rPr>
        <w:t xml:space="preserve"> </w:t>
      </w:r>
    </w:p>
    <w:p w14:paraId="58B6FEBA" w14:textId="77777777" w:rsidR="00DE28B9" w:rsidRPr="00DE28B9" w:rsidRDefault="00DE28B9" w:rsidP="00DE28B9">
      <w:pPr>
        <w:pStyle w:val="Prrafodelista"/>
        <w:adjustRightInd w:val="0"/>
        <w:ind w:right="-518"/>
        <w:jc w:val="both"/>
        <w:rPr>
          <w:color w:val="0D0D0D" w:themeColor="text1" w:themeTint="F2"/>
        </w:rPr>
      </w:pPr>
    </w:p>
    <w:p w14:paraId="50BF9407" w14:textId="15A6504F" w:rsidR="00C02BBE" w:rsidRPr="00DE28B9" w:rsidRDefault="001D6959">
      <w:pPr>
        <w:pStyle w:val="Prrafodelista"/>
        <w:numPr>
          <w:ilvl w:val="0"/>
          <w:numId w:val="36"/>
        </w:numPr>
        <w:adjustRightInd w:val="0"/>
        <w:ind w:right="-518"/>
        <w:jc w:val="both"/>
        <w:rPr>
          <w:color w:val="0D0D0D" w:themeColor="text1" w:themeTint="F2"/>
        </w:rPr>
      </w:pPr>
      <w:r w:rsidRPr="006C56FB">
        <w:t xml:space="preserve">Cuando el valor de la oferta económica supere el valor </w:t>
      </w:r>
      <w:r>
        <w:t>y/o tarifa techo establecido</w:t>
      </w:r>
      <w:r w:rsidR="007C5926">
        <w:t xml:space="preserve"> – PREVIO REQUERIMIENTO-</w:t>
      </w:r>
      <w:r w:rsidR="00C02BBE">
        <w:t xml:space="preserve">. </w:t>
      </w:r>
    </w:p>
    <w:p w14:paraId="0FAAC3A3" w14:textId="77777777" w:rsidR="00DE28B9" w:rsidRPr="00DE28B9" w:rsidRDefault="00DE28B9" w:rsidP="00DE28B9">
      <w:pPr>
        <w:pStyle w:val="Prrafodelista"/>
        <w:rPr>
          <w:color w:val="0D0D0D" w:themeColor="text1" w:themeTint="F2"/>
        </w:rPr>
      </w:pPr>
    </w:p>
    <w:p w14:paraId="0611B327" w14:textId="3E37B172" w:rsidR="00A17769" w:rsidRPr="00AE4DDB" w:rsidRDefault="00FA0285">
      <w:pPr>
        <w:pStyle w:val="Prrafodelista"/>
        <w:numPr>
          <w:ilvl w:val="0"/>
          <w:numId w:val="36"/>
        </w:numPr>
        <w:adjustRightInd w:val="0"/>
        <w:ind w:right="-518"/>
        <w:jc w:val="both"/>
        <w:rPr>
          <w:b/>
          <w:color w:val="0D0D0D" w:themeColor="text1" w:themeTint="F2"/>
        </w:rPr>
      </w:pPr>
      <w:r w:rsidRPr="008745B9">
        <w:rPr>
          <w:color w:val="0D0D0D" w:themeColor="text1" w:themeTint="F2"/>
        </w:rPr>
        <w:t xml:space="preserve">La no presentación de la oferta económica, o cuando no se diligencie la información como se solicita en el cuestionario de la plataforma SECOP II según sección </w:t>
      </w:r>
      <w:r w:rsidR="00443493" w:rsidRPr="008745B9">
        <w:rPr>
          <w:color w:val="0D0D0D" w:themeColor="text1" w:themeTint="F2"/>
        </w:rPr>
        <w:t>“OFERTA ECONOMICA”</w:t>
      </w:r>
      <w:r w:rsidR="007C5926">
        <w:rPr>
          <w:color w:val="0D0D0D" w:themeColor="text1" w:themeTint="F2"/>
        </w:rPr>
        <w:t xml:space="preserve"> – PREVIO REQUERIMIENTO-.</w:t>
      </w:r>
      <w:r w:rsidR="00443493" w:rsidRPr="008745B9">
        <w:rPr>
          <w:color w:val="0D0D0D" w:themeColor="text1" w:themeTint="F2"/>
        </w:rPr>
        <w:t xml:space="preserve"> </w:t>
      </w:r>
    </w:p>
    <w:p w14:paraId="319EB2C2" w14:textId="77777777" w:rsidR="00AE4DDB" w:rsidRPr="00AE4DDB" w:rsidRDefault="00AE4DDB" w:rsidP="00AE4DDB">
      <w:pPr>
        <w:pStyle w:val="Prrafodelista"/>
        <w:rPr>
          <w:b/>
          <w:color w:val="0D0D0D" w:themeColor="text1" w:themeTint="F2"/>
        </w:rPr>
      </w:pPr>
    </w:p>
    <w:p w14:paraId="439E9BDF" w14:textId="7ED386BC" w:rsidR="009170A2" w:rsidRPr="009170A2" w:rsidRDefault="009170A2">
      <w:pPr>
        <w:pStyle w:val="Prrafodelista"/>
        <w:numPr>
          <w:ilvl w:val="0"/>
          <w:numId w:val="36"/>
        </w:numPr>
        <w:adjustRightInd w:val="0"/>
        <w:ind w:right="-518"/>
        <w:jc w:val="both"/>
        <w:rPr>
          <w:color w:val="000000"/>
        </w:rPr>
      </w:pPr>
      <w:r w:rsidRPr="009170A2">
        <w:rPr>
          <w:color w:val="000000"/>
        </w:rPr>
        <w:t>Cuando dentro de la propuesta, en la oferta económica se observen errores aritméticos que puedan inducir en error al comité evaluador</w:t>
      </w:r>
      <w:r w:rsidR="007C5926">
        <w:rPr>
          <w:color w:val="000000"/>
        </w:rPr>
        <w:t xml:space="preserve">- PREVIO REQUERIMIENTO- </w:t>
      </w:r>
    </w:p>
    <w:p w14:paraId="3926D33B" w14:textId="77777777" w:rsidR="009170A2" w:rsidRPr="009170A2" w:rsidRDefault="009170A2" w:rsidP="009170A2">
      <w:pPr>
        <w:pStyle w:val="Prrafodelista"/>
        <w:adjustRightInd w:val="0"/>
        <w:ind w:right="-518"/>
        <w:jc w:val="both"/>
        <w:rPr>
          <w:color w:val="000000"/>
        </w:rPr>
      </w:pPr>
    </w:p>
    <w:p w14:paraId="4A9B8967" w14:textId="110ABD91" w:rsidR="009170A2" w:rsidRPr="009E4912" w:rsidRDefault="009170A2">
      <w:pPr>
        <w:pStyle w:val="Prrafodelista"/>
        <w:numPr>
          <w:ilvl w:val="0"/>
          <w:numId w:val="36"/>
        </w:numPr>
        <w:adjustRightInd w:val="0"/>
        <w:ind w:right="-518"/>
        <w:jc w:val="both"/>
        <w:rPr>
          <w:b/>
          <w:color w:val="0D0D0D" w:themeColor="text1" w:themeTint="F2"/>
        </w:rPr>
      </w:pPr>
      <w:r w:rsidRPr="009170A2">
        <w:rPr>
          <w:color w:val="000000"/>
        </w:rPr>
        <w:t>Cuando no se oferte la totalidad de los ítems descritos en la oferta económica</w:t>
      </w:r>
      <w:r w:rsidR="005F3B9C">
        <w:rPr>
          <w:color w:val="000000"/>
        </w:rPr>
        <w:t>.</w:t>
      </w:r>
    </w:p>
    <w:p w14:paraId="20A9854B" w14:textId="1774F420" w:rsidR="009170A2" w:rsidRDefault="009170A2" w:rsidP="00E868A2">
      <w:pPr>
        <w:adjustRightInd w:val="0"/>
        <w:ind w:right="-518"/>
        <w:jc w:val="both"/>
        <w:rPr>
          <w:b/>
          <w:color w:val="0D0D0D" w:themeColor="text1" w:themeTint="F2"/>
        </w:rPr>
      </w:pPr>
    </w:p>
    <w:p w14:paraId="789AD1A1" w14:textId="21825953" w:rsidR="00A17769" w:rsidRPr="00AE0E55" w:rsidRDefault="00A17769">
      <w:pPr>
        <w:pStyle w:val="Prrafodelista"/>
        <w:numPr>
          <w:ilvl w:val="1"/>
          <w:numId w:val="27"/>
        </w:numPr>
        <w:adjustRightInd w:val="0"/>
        <w:ind w:right="-518"/>
        <w:jc w:val="both"/>
        <w:rPr>
          <w:b/>
          <w:color w:val="0D0D0D" w:themeColor="text1" w:themeTint="F2"/>
        </w:rPr>
      </w:pPr>
      <w:r w:rsidRPr="00AE0E55">
        <w:rPr>
          <w:b/>
          <w:color w:val="0D0D0D" w:themeColor="text1" w:themeTint="F2"/>
        </w:rPr>
        <w:t xml:space="preserve">OTRAS CAUSALES DE RECHAZO </w:t>
      </w:r>
    </w:p>
    <w:p w14:paraId="60E6A65B" w14:textId="7DE4C5BD" w:rsidR="00A17769" w:rsidRDefault="00A17769" w:rsidP="00A17769">
      <w:pPr>
        <w:pStyle w:val="Prrafodelista"/>
        <w:adjustRightInd w:val="0"/>
        <w:ind w:left="957" w:right="-518"/>
        <w:jc w:val="both"/>
        <w:rPr>
          <w:b/>
          <w:color w:val="0D0D0D" w:themeColor="text1" w:themeTint="F2"/>
        </w:rPr>
      </w:pPr>
    </w:p>
    <w:p w14:paraId="5363F2EE" w14:textId="77777777" w:rsidR="00A17769" w:rsidRPr="00C43F6C" w:rsidRDefault="00A17769">
      <w:pPr>
        <w:pStyle w:val="Prrafodelista"/>
        <w:numPr>
          <w:ilvl w:val="0"/>
          <w:numId w:val="35"/>
        </w:numPr>
        <w:adjustRightInd w:val="0"/>
        <w:ind w:right="-518"/>
        <w:jc w:val="both"/>
        <w:rPr>
          <w:color w:val="0D0D0D" w:themeColor="text1" w:themeTint="F2"/>
        </w:rPr>
      </w:pPr>
      <w:r w:rsidRPr="00C43F6C">
        <w:rPr>
          <w:color w:val="0D0D0D" w:themeColor="text1" w:themeTint="F2"/>
        </w:rPr>
        <w:t>Cuando se compruebe que un proponente ha interferido, influenciado, u obtenid</w:t>
      </w:r>
      <w:r>
        <w:rPr>
          <w:color w:val="0D0D0D" w:themeColor="text1" w:themeTint="F2"/>
        </w:rPr>
        <w:t>a correspondencia interna</w:t>
      </w:r>
      <w:r w:rsidRPr="00C43F6C">
        <w:rPr>
          <w:color w:val="0D0D0D" w:themeColor="text1" w:themeTint="F2"/>
        </w:rPr>
        <w:t>, proyectos de concepto de evaluación o de respuesta a observaciones, no enviados oficialmente a los proponentes.</w:t>
      </w:r>
    </w:p>
    <w:p w14:paraId="3C6B7053" w14:textId="77777777" w:rsidR="00A17769" w:rsidRPr="00C43F6C" w:rsidRDefault="00A17769" w:rsidP="00A17769">
      <w:pPr>
        <w:pStyle w:val="Prrafodelista"/>
        <w:adjustRightInd w:val="0"/>
        <w:ind w:left="-426" w:right="-518"/>
        <w:jc w:val="both"/>
        <w:rPr>
          <w:color w:val="0D0D0D" w:themeColor="text1" w:themeTint="F2"/>
        </w:rPr>
      </w:pPr>
    </w:p>
    <w:p w14:paraId="00C0EE28" w14:textId="1701AE46" w:rsidR="00A17769" w:rsidRDefault="00A17769">
      <w:pPr>
        <w:pStyle w:val="Prrafodelista"/>
        <w:numPr>
          <w:ilvl w:val="0"/>
          <w:numId w:val="35"/>
        </w:numPr>
        <w:adjustRightInd w:val="0"/>
        <w:ind w:right="-518"/>
        <w:jc w:val="both"/>
        <w:rPr>
          <w:color w:val="0D0D0D" w:themeColor="text1" w:themeTint="F2"/>
        </w:rPr>
      </w:pPr>
      <w:r w:rsidRPr="00C43F6C">
        <w:rPr>
          <w:color w:val="0D0D0D" w:themeColor="text1" w:themeTint="F2"/>
        </w:rPr>
        <w:t xml:space="preserve">Cuando se compruebe confabulación entre los proponentes que altere de cualquier manera la aplicación del principio de selección objetiva. </w:t>
      </w:r>
    </w:p>
    <w:p w14:paraId="064F63C1" w14:textId="77777777" w:rsidR="00A17769" w:rsidRPr="00A17769" w:rsidRDefault="00A17769" w:rsidP="00A17769">
      <w:pPr>
        <w:pStyle w:val="Prrafodelista"/>
        <w:rPr>
          <w:color w:val="0D0D0D" w:themeColor="text1" w:themeTint="F2"/>
        </w:rPr>
      </w:pPr>
    </w:p>
    <w:p w14:paraId="3A0C684A" w14:textId="7B0483C6" w:rsidR="00A17769" w:rsidRDefault="00A17769">
      <w:pPr>
        <w:pStyle w:val="Prrafodelista"/>
        <w:numPr>
          <w:ilvl w:val="0"/>
          <w:numId w:val="35"/>
        </w:numPr>
        <w:ind w:right="-518"/>
        <w:jc w:val="both"/>
        <w:rPr>
          <w:color w:val="0D0D0D" w:themeColor="text1" w:themeTint="F2"/>
        </w:rPr>
      </w:pPr>
      <w:r w:rsidRPr="00C926E6">
        <w:rPr>
          <w:color w:val="0D0D0D" w:themeColor="text1" w:themeTint="F2"/>
        </w:rPr>
        <w:t>En el evento en que la Regional de Aseguramiento en salud N</w:t>
      </w:r>
      <w:r w:rsidR="007D067E">
        <w:rPr>
          <w:color w:val="0D0D0D" w:themeColor="text1" w:themeTint="F2"/>
        </w:rPr>
        <w:t>o.</w:t>
      </w:r>
      <w:r w:rsidRPr="00C926E6">
        <w:rPr>
          <w:color w:val="0D0D0D" w:themeColor="text1" w:themeTint="F2"/>
        </w:rPr>
        <w:t xml:space="preserve"> 2 haya solicitado al oferente con posterioridad a la presentación de la oferta, aclaraciones o explicaciones relacionadas con información de la misma y éste no </w:t>
      </w:r>
      <w:r w:rsidR="00E749A4" w:rsidRPr="00C926E6">
        <w:rPr>
          <w:color w:val="0D0D0D" w:themeColor="text1" w:themeTint="F2"/>
        </w:rPr>
        <w:t>dé</w:t>
      </w:r>
      <w:r w:rsidRPr="00C926E6">
        <w:rPr>
          <w:color w:val="0D0D0D" w:themeColor="text1" w:themeTint="F2"/>
        </w:rPr>
        <w:t xml:space="preserve"> respuesta dentro del término establecido para ello en el escrito de solicitud, o dentro del plazo señalado en el Cronograma del proceso. (según el grupo al cual se vaya a presentar).</w:t>
      </w:r>
    </w:p>
    <w:p w14:paraId="4C82DCF8" w14:textId="5502DDAF" w:rsidR="00A17769" w:rsidRDefault="00A17769" w:rsidP="00C70F24">
      <w:pPr>
        <w:pStyle w:val="Prrafodelista"/>
        <w:adjustRightInd w:val="0"/>
        <w:ind w:left="957" w:right="-518"/>
        <w:jc w:val="both"/>
        <w:rPr>
          <w:b/>
          <w:color w:val="0D0D0D" w:themeColor="text1" w:themeTint="F2"/>
        </w:rPr>
      </w:pPr>
    </w:p>
    <w:p w14:paraId="1AA7C647" w14:textId="103DD2F1" w:rsidR="004E080E" w:rsidRDefault="00A17769">
      <w:pPr>
        <w:pStyle w:val="Prrafodelista"/>
        <w:numPr>
          <w:ilvl w:val="0"/>
          <w:numId w:val="35"/>
        </w:numPr>
        <w:ind w:right="-518"/>
        <w:jc w:val="both"/>
        <w:rPr>
          <w:color w:val="0D0D0D" w:themeColor="text1" w:themeTint="F2"/>
        </w:rPr>
      </w:pPr>
      <w:r w:rsidRPr="009170A2">
        <w:rPr>
          <w:color w:val="0D0D0D" w:themeColor="text1" w:themeTint="F2"/>
        </w:rPr>
        <w:t xml:space="preserve">La NO presentación de los documentos antes de la fecha establecida en el numeral 4 CRONOLOGÍA DEL PROCESO – PUBLICACIÓN PARA OBSERVACIONES Y PRESENTACIÓN DE DOCUMENTOS HABILITANTES, del Pliego de Condiciones. </w:t>
      </w:r>
    </w:p>
    <w:p w14:paraId="4D1330D6" w14:textId="77777777" w:rsidR="009170A2" w:rsidRPr="009170A2" w:rsidRDefault="009170A2" w:rsidP="009170A2">
      <w:pPr>
        <w:pStyle w:val="Prrafodelista"/>
        <w:rPr>
          <w:color w:val="0D0D0D" w:themeColor="text1" w:themeTint="F2"/>
        </w:rPr>
      </w:pPr>
    </w:p>
    <w:p w14:paraId="3B41897D" w14:textId="55D6DA4C" w:rsidR="009170A2" w:rsidRPr="00D41CA8" w:rsidRDefault="009170A2">
      <w:pPr>
        <w:pStyle w:val="Prrafodelista"/>
        <w:numPr>
          <w:ilvl w:val="0"/>
          <w:numId w:val="35"/>
        </w:numPr>
        <w:ind w:right="-518"/>
        <w:jc w:val="both"/>
        <w:rPr>
          <w:color w:val="0D0D0D" w:themeColor="text1" w:themeTint="F2"/>
        </w:rPr>
      </w:pPr>
      <w:r w:rsidRPr="009170A2">
        <w:rPr>
          <w:color w:val="000000"/>
        </w:rPr>
        <w:t>La NO presentación de los documentos habilitantes o cuando el oferente no subsane dentro del término establecido en el pliego.</w:t>
      </w:r>
    </w:p>
    <w:p w14:paraId="399CDDEB" w14:textId="77777777" w:rsidR="00D41CA8" w:rsidRPr="00D41CA8" w:rsidRDefault="00D41CA8" w:rsidP="00D41CA8">
      <w:pPr>
        <w:pStyle w:val="Prrafodelista"/>
        <w:rPr>
          <w:color w:val="0D0D0D" w:themeColor="text1" w:themeTint="F2"/>
        </w:rPr>
      </w:pPr>
    </w:p>
    <w:p w14:paraId="3CB65373" w14:textId="77777777" w:rsidR="00314AEC" w:rsidRDefault="00541E1F" w:rsidP="00314AEC">
      <w:pPr>
        <w:adjustRightInd w:val="0"/>
        <w:ind w:left="-426" w:right="-518"/>
        <w:rPr>
          <w:b/>
          <w:bCs/>
          <w:color w:val="0D0D0D" w:themeColor="text1" w:themeTint="F2"/>
        </w:rPr>
      </w:pPr>
      <w:r w:rsidRPr="00C43F6C">
        <w:rPr>
          <w:b/>
          <w:bCs/>
          <w:color w:val="0D0D0D" w:themeColor="text1" w:themeTint="F2"/>
        </w:rPr>
        <w:t>CAUSALES PARA DECLARAR DESIERTO EL PROCESO</w:t>
      </w:r>
    </w:p>
    <w:p w14:paraId="39AC24CA" w14:textId="77777777" w:rsidR="00314AEC" w:rsidRDefault="00314AEC" w:rsidP="00314AEC">
      <w:pPr>
        <w:adjustRightInd w:val="0"/>
        <w:ind w:left="-426" w:right="-518"/>
        <w:rPr>
          <w:b/>
          <w:bCs/>
          <w:color w:val="0D0D0D" w:themeColor="text1" w:themeTint="F2"/>
        </w:rPr>
      </w:pPr>
    </w:p>
    <w:p w14:paraId="1C0C3433" w14:textId="2E780536" w:rsidR="00314AEC" w:rsidRDefault="00935BA9" w:rsidP="00314AEC">
      <w:pPr>
        <w:adjustRightInd w:val="0"/>
        <w:ind w:left="-426" w:right="-518"/>
        <w:jc w:val="both"/>
        <w:rPr>
          <w:b/>
          <w:bCs/>
          <w:color w:val="0D0D0D" w:themeColor="text1" w:themeTint="F2"/>
        </w:rPr>
      </w:pPr>
      <w:r>
        <w:rPr>
          <w:color w:val="0D0D0D" w:themeColor="text1" w:themeTint="F2"/>
        </w:rPr>
        <w:t>La Regional de Aseguramiento en Salud N</w:t>
      </w:r>
      <w:r w:rsidR="001947C2">
        <w:rPr>
          <w:color w:val="0D0D0D" w:themeColor="text1" w:themeTint="F2"/>
        </w:rPr>
        <w:t>o.</w:t>
      </w:r>
      <w:r>
        <w:rPr>
          <w:color w:val="0D0D0D" w:themeColor="text1" w:themeTint="F2"/>
        </w:rPr>
        <w:t xml:space="preserve"> 2,</w:t>
      </w:r>
      <w:r w:rsidR="000829CD">
        <w:rPr>
          <w:color w:val="0D0D0D" w:themeColor="text1" w:themeTint="F2"/>
        </w:rPr>
        <w:t xml:space="preserve"> </w:t>
      </w:r>
      <w:r w:rsidR="00314AEC" w:rsidRPr="00C43F6C">
        <w:rPr>
          <w:color w:val="0D0D0D" w:themeColor="text1" w:themeTint="F2"/>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B3B41B3" w14:textId="77777777" w:rsidR="00314AEC" w:rsidRDefault="00314AEC" w:rsidP="00314AEC">
      <w:pPr>
        <w:adjustRightInd w:val="0"/>
        <w:ind w:left="-426" w:right="-518"/>
        <w:jc w:val="both"/>
        <w:rPr>
          <w:b/>
          <w:bCs/>
          <w:color w:val="0D0D0D" w:themeColor="text1" w:themeTint="F2"/>
        </w:rPr>
      </w:pPr>
    </w:p>
    <w:p w14:paraId="4B543A35" w14:textId="77777777" w:rsidR="00314AEC" w:rsidRDefault="00314AEC" w:rsidP="00314AEC">
      <w:pPr>
        <w:adjustRightInd w:val="0"/>
        <w:ind w:left="-426" w:right="-518"/>
        <w:jc w:val="both"/>
        <w:rPr>
          <w:color w:val="0D0D0D" w:themeColor="text1" w:themeTint="F2"/>
        </w:rPr>
      </w:pPr>
      <w:r w:rsidRPr="00C43F6C">
        <w:rPr>
          <w:color w:val="0D0D0D" w:themeColor="text1" w:themeTint="F2"/>
        </w:rPr>
        <w:t xml:space="preserve">Si de la consulta y análisis de precios </w:t>
      </w:r>
      <w:r w:rsidR="000829CD">
        <w:rPr>
          <w:color w:val="0D0D0D" w:themeColor="text1" w:themeTint="F2"/>
        </w:rPr>
        <w:t>y/o t</w:t>
      </w:r>
      <w:r w:rsidR="00761A9F">
        <w:rPr>
          <w:color w:val="0D0D0D" w:themeColor="text1" w:themeTint="F2"/>
        </w:rPr>
        <w:t xml:space="preserve">arifas </w:t>
      </w:r>
      <w:r w:rsidRPr="00C43F6C">
        <w:rPr>
          <w:color w:val="0D0D0D" w:themeColor="text1" w:themeTint="F2"/>
        </w:rPr>
        <w:t>o condiciones del mercado</w:t>
      </w:r>
      <w:r w:rsidR="00761A9F">
        <w:rPr>
          <w:color w:val="0D0D0D" w:themeColor="text1" w:themeTint="F2"/>
        </w:rPr>
        <w:t xml:space="preserve">, </w:t>
      </w:r>
      <w:r w:rsidRPr="00C43F6C">
        <w:rPr>
          <w:color w:val="0D0D0D" w:themeColor="text1" w:themeTint="F2"/>
        </w:rPr>
        <w:t>se desprende que no existen razones que justifiquen la diferencia de precios</w:t>
      </w:r>
      <w:r w:rsidR="00761A9F">
        <w:rPr>
          <w:color w:val="0D0D0D" w:themeColor="text1" w:themeTint="F2"/>
        </w:rPr>
        <w:t xml:space="preserve"> y/o tarifas</w:t>
      </w:r>
      <w:r w:rsidRPr="00C43F6C">
        <w:rPr>
          <w:color w:val="0D0D0D" w:themeColor="text1" w:themeTint="F2"/>
        </w:rPr>
        <w:t>, entre los precios de referencia y los presentados por los oferentes en el presente proceso, la entidad podrá descalificarlos o declarar desierto el proceso, caso en el cual deberá darse inicio a uno nuevo</w:t>
      </w:r>
      <w:r>
        <w:rPr>
          <w:color w:val="0D0D0D" w:themeColor="text1" w:themeTint="F2"/>
        </w:rPr>
        <w:t>.</w:t>
      </w:r>
    </w:p>
    <w:p w14:paraId="7949D659" w14:textId="77777777" w:rsidR="00314AEC" w:rsidRDefault="00314AEC" w:rsidP="00314AEC">
      <w:pPr>
        <w:adjustRightInd w:val="0"/>
        <w:ind w:left="-426" w:right="-518"/>
        <w:jc w:val="both"/>
        <w:rPr>
          <w:color w:val="0D0D0D" w:themeColor="text1" w:themeTint="F2"/>
        </w:rPr>
      </w:pPr>
    </w:p>
    <w:p w14:paraId="20B0FF08" w14:textId="06871229" w:rsidR="00314AEC" w:rsidRDefault="00314AEC" w:rsidP="00314AEC">
      <w:pPr>
        <w:adjustRightInd w:val="0"/>
        <w:ind w:left="-426" w:right="-518"/>
        <w:jc w:val="both"/>
        <w:rPr>
          <w:color w:val="0D0D0D" w:themeColor="text1" w:themeTint="F2"/>
        </w:rPr>
      </w:pPr>
      <w:r w:rsidRPr="00C43F6C">
        <w:rPr>
          <w:color w:val="0D0D0D" w:themeColor="text1" w:themeTint="F2"/>
        </w:rPr>
        <w:t xml:space="preserve">La declaratoria de desierta del proceso se hará mediante acto motivado, el cual se notificará a todos los </w:t>
      </w:r>
      <w:r w:rsidRPr="001F6534">
        <w:rPr>
          <w:color w:val="0D0D0D" w:themeColor="text1" w:themeTint="F2"/>
        </w:rPr>
        <w:t xml:space="preserve">proponentes. Contra este acto administrativo procede el recurso de reposición, en las condiciones establecidas en los artículos </w:t>
      </w:r>
      <w:r w:rsidR="004630C5" w:rsidRPr="001F6534">
        <w:rPr>
          <w:color w:val="0D0D0D" w:themeColor="text1" w:themeTint="F2"/>
        </w:rPr>
        <w:t>74</w:t>
      </w:r>
      <w:r w:rsidRPr="001F6534">
        <w:rPr>
          <w:color w:val="0D0D0D" w:themeColor="text1" w:themeTint="F2"/>
        </w:rPr>
        <w:t xml:space="preserve"> y siguientes del Código </w:t>
      </w:r>
      <w:r w:rsidR="004630C5" w:rsidRPr="001F6534">
        <w:rPr>
          <w:color w:val="0D0D0D" w:themeColor="text1" w:themeTint="F2"/>
        </w:rPr>
        <w:t xml:space="preserve">de Procedimiento Administrativo y de lo </w:t>
      </w:r>
      <w:r w:rsidRPr="001F6534">
        <w:rPr>
          <w:color w:val="0D0D0D" w:themeColor="text1" w:themeTint="F2"/>
        </w:rPr>
        <w:t>Contencioso Administrativo.</w:t>
      </w:r>
    </w:p>
    <w:p w14:paraId="3AA3491D" w14:textId="2538BC52" w:rsidR="00A17769" w:rsidRDefault="00A17769" w:rsidP="00314AEC">
      <w:pPr>
        <w:adjustRightInd w:val="0"/>
        <w:ind w:left="-426" w:right="-518"/>
        <w:jc w:val="both"/>
        <w:rPr>
          <w:color w:val="0D0D0D" w:themeColor="text1" w:themeTint="F2"/>
        </w:rPr>
      </w:pPr>
    </w:p>
    <w:p w14:paraId="0C9D6704" w14:textId="71FCF49B" w:rsidR="00A17769" w:rsidRPr="005D3638" w:rsidRDefault="00A17769" w:rsidP="00314AEC">
      <w:pPr>
        <w:adjustRightInd w:val="0"/>
        <w:ind w:left="-426" w:right="-518"/>
        <w:jc w:val="both"/>
        <w:rPr>
          <w:color w:val="0D0D0D" w:themeColor="text1" w:themeTint="F2"/>
        </w:rPr>
      </w:pPr>
      <w:r w:rsidRPr="005D3638">
        <w:rPr>
          <w:color w:val="0D0D0D" w:themeColor="text1" w:themeTint="F2"/>
        </w:rPr>
        <w:t xml:space="preserve">Si al vencimiento del plazo para la presentación de las ofertas no se recibe ofrecimiento alguno o las ofertas hayan sido determinadas como no hábiles. </w:t>
      </w:r>
    </w:p>
    <w:p w14:paraId="1040E110" w14:textId="2406D4F1" w:rsidR="00A17769" w:rsidRPr="005D3638" w:rsidRDefault="00A17769" w:rsidP="00314AEC">
      <w:pPr>
        <w:adjustRightInd w:val="0"/>
        <w:ind w:left="-426" w:right="-518"/>
        <w:jc w:val="both"/>
        <w:rPr>
          <w:color w:val="0D0D0D" w:themeColor="text1" w:themeTint="F2"/>
        </w:rPr>
      </w:pPr>
    </w:p>
    <w:p w14:paraId="3523E8E2" w14:textId="43F3A607" w:rsidR="00A17769" w:rsidRDefault="00A17769" w:rsidP="00314AEC">
      <w:pPr>
        <w:adjustRightInd w:val="0"/>
        <w:ind w:left="-426" w:right="-518"/>
        <w:jc w:val="both"/>
        <w:rPr>
          <w:color w:val="0D0D0D" w:themeColor="text1" w:themeTint="F2"/>
        </w:rPr>
      </w:pPr>
      <w:r w:rsidRPr="005D3638">
        <w:rPr>
          <w:color w:val="0D0D0D" w:themeColor="text1" w:themeTint="F2"/>
        </w:rPr>
        <w:t xml:space="preserve">La falta de manifestación de participar </w:t>
      </w:r>
      <w:r w:rsidR="001D2C68" w:rsidRPr="005D3638">
        <w:rPr>
          <w:color w:val="0D0D0D" w:themeColor="text1" w:themeTint="F2"/>
        </w:rPr>
        <w:t xml:space="preserve">que trata </w:t>
      </w:r>
      <w:r w:rsidRPr="005D3638">
        <w:rPr>
          <w:color w:val="0D0D0D" w:themeColor="text1" w:themeTint="F2"/>
        </w:rPr>
        <w:t xml:space="preserve">el numeral 1 del </w:t>
      </w:r>
      <w:r w:rsidR="001D2C68" w:rsidRPr="005D3638">
        <w:rPr>
          <w:color w:val="0D0D0D" w:themeColor="text1" w:themeTint="F2"/>
        </w:rPr>
        <w:t>artículo</w:t>
      </w:r>
      <w:r w:rsidRPr="005D3638">
        <w:rPr>
          <w:color w:val="0D0D0D" w:themeColor="text1" w:themeTint="F2"/>
        </w:rPr>
        <w:t xml:space="preserve"> 2.2.1.2.1.2.20 </w:t>
      </w:r>
      <w:r w:rsidR="001D2C68" w:rsidRPr="005D3638">
        <w:rPr>
          <w:color w:val="0D0D0D" w:themeColor="text1" w:themeTint="F2"/>
        </w:rPr>
        <w:t>del Decreto 1082 de 2015.</w:t>
      </w:r>
    </w:p>
    <w:p w14:paraId="3460AF6F" w14:textId="77777777" w:rsidR="0019319D" w:rsidRPr="0019319D" w:rsidRDefault="0019319D" w:rsidP="00314AEC">
      <w:pPr>
        <w:adjustRightInd w:val="0"/>
        <w:ind w:left="-426" w:right="-518"/>
        <w:jc w:val="both"/>
        <w:rPr>
          <w:color w:val="0D0D0D" w:themeColor="text1" w:themeTint="F2"/>
          <w:szCs w:val="22"/>
        </w:rPr>
      </w:pPr>
    </w:p>
    <w:p w14:paraId="1B4D1AD3" w14:textId="5F5738E3" w:rsidR="00541E1F" w:rsidRPr="0019319D" w:rsidRDefault="00E44222" w:rsidP="00B5441E">
      <w:pPr>
        <w:pStyle w:val="Textoindependiente"/>
        <w:numPr>
          <w:ilvl w:val="0"/>
          <w:numId w:val="5"/>
        </w:numPr>
        <w:rPr>
          <w:rFonts w:cs="Arial"/>
          <w:b/>
          <w:color w:val="0D0D0D" w:themeColor="text1" w:themeTint="F2"/>
          <w:sz w:val="20"/>
          <w:szCs w:val="22"/>
        </w:rPr>
      </w:pPr>
      <w:r w:rsidRPr="0019319D">
        <w:rPr>
          <w:rFonts w:cs="Arial"/>
          <w:b/>
          <w:color w:val="0D0D0D" w:themeColor="text1" w:themeTint="F2"/>
          <w:sz w:val="20"/>
          <w:szCs w:val="22"/>
        </w:rPr>
        <w:t>MATRIZ DE RIESGOS</w:t>
      </w:r>
    </w:p>
    <w:p w14:paraId="780AC014" w14:textId="77777777" w:rsidR="00541E1F" w:rsidRPr="0019319D" w:rsidRDefault="00541E1F" w:rsidP="00541E1F">
      <w:pPr>
        <w:pStyle w:val="Textoindependiente"/>
        <w:rPr>
          <w:rFonts w:cs="Arial"/>
          <w:b/>
          <w:color w:val="0D0D0D" w:themeColor="text1" w:themeTint="F2"/>
          <w:sz w:val="20"/>
          <w:szCs w:val="22"/>
        </w:rPr>
      </w:pPr>
    </w:p>
    <w:p w14:paraId="4F77BEA5" w14:textId="77777777" w:rsidR="00541E1F" w:rsidRPr="0019319D" w:rsidRDefault="00541E1F" w:rsidP="00541E1F">
      <w:pPr>
        <w:pStyle w:val="Prrafodelista2"/>
        <w:ind w:left="0"/>
        <w:jc w:val="both"/>
        <w:rPr>
          <w:rFonts w:ascii="Arial" w:hAnsi="Arial" w:cs="Arial"/>
          <w:b/>
          <w:color w:val="0D0D0D" w:themeColor="text1" w:themeTint="F2"/>
          <w:sz w:val="20"/>
          <w:szCs w:val="22"/>
        </w:rPr>
      </w:pPr>
      <w:r w:rsidRPr="0019319D">
        <w:rPr>
          <w:rFonts w:ascii="Arial" w:hAnsi="Arial" w:cs="Arial"/>
          <w:b/>
          <w:color w:val="0D0D0D" w:themeColor="text1" w:themeTint="F2"/>
          <w:sz w:val="20"/>
          <w:szCs w:val="22"/>
        </w:rPr>
        <w:t>TIPIFICACIÓN, ESTIMACIÓN, ASIGNACIÓN DEL RIESGO Y DETERMINACION DE GARANTÍAS.</w:t>
      </w:r>
    </w:p>
    <w:p w14:paraId="165DD51E" w14:textId="36055104" w:rsidR="0051318E" w:rsidRPr="0019319D" w:rsidRDefault="0051318E" w:rsidP="0051318E">
      <w:pPr>
        <w:tabs>
          <w:tab w:val="left" w:pos="-1080"/>
          <w:tab w:val="left" w:pos="0"/>
        </w:tabs>
        <w:jc w:val="center"/>
        <w:rPr>
          <w:b/>
          <w:szCs w:val="22"/>
        </w:rPr>
      </w:pPr>
      <w:bookmarkStart w:id="16" w:name="RANGE!A3:W8"/>
      <w:r w:rsidRPr="0019319D">
        <w:rPr>
          <w:b/>
          <w:szCs w:val="22"/>
        </w:rPr>
        <w:t>GARANTÍAS DEL PROCESO</w:t>
      </w:r>
    </w:p>
    <w:p w14:paraId="0501E371" w14:textId="77777777" w:rsidR="0051318E" w:rsidRPr="0019319D" w:rsidRDefault="0051318E" w:rsidP="0051318E">
      <w:pPr>
        <w:tabs>
          <w:tab w:val="left" w:pos="-1080"/>
          <w:tab w:val="left" w:pos="0"/>
        </w:tabs>
        <w:jc w:val="center"/>
        <w:rPr>
          <w:b/>
          <w:szCs w:val="22"/>
        </w:rPr>
      </w:pPr>
    </w:p>
    <w:p w14:paraId="10C7C9B2" w14:textId="77777777" w:rsidR="007C5926" w:rsidRPr="00105B5D" w:rsidRDefault="007C5926" w:rsidP="007C5926">
      <w:pPr>
        <w:jc w:val="both"/>
        <w:rPr>
          <w:b/>
          <w:sz w:val="18"/>
          <w:szCs w:val="18"/>
        </w:rPr>
      </w:pPr>
      <w:r w:rsidRPr="00105B5D">
        <w:rPr>
          <w:b/>
          <w:sz w:val="18"/>
          <w:szCs w:val="18"/>
        </w:rPr>
        <w:t xml:space="preserve">ETAPA PRECONTRACTUAL </w:t>
      </w:r>
    </w:p>
    <w:p w14:paraId="5B91782C" w14:textId="77777777" w:rsidR="007C5926" w:rsidRPr="00105B5D" w:rsidRDefault="007C5926" w:rsidP="007C5926">
      <w:pPr>
        <w:jc w:val="both"/>
        <w:rPr>
          <w:color w:val="0D0D0D" w:themeColor="text1" w:themeTint="F2"/>
        </w:rPr>
      </w:pPr>
    </w:p>
    <w:tbl>
      <w:tblPr>
        <w:tblW w:w="594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54"/>
        <w:gridCol w:w="1062"/>
        <w:gridCol w:w="2043"/>
        <w:gridCol w:w="1335"/>
        <w:gridCol w:w="1470"/>
        <w:gridCol w:w="1617"/>
        <w:gridCol w:w="1617"/>
      </w:tblGrid>
      <w:tr w:rsidR="00BE1E07" w:rsidRPr="00210F3A" w14:paraId="0DB59C16" w14:textId="77777777" w:rsidTr="00BE1E07">
        <w:trPr>
          <w:trHeight w:val="750"/>
          <w:jc w:val="center"/>
        </w:trPr>
        <w:tc>
          <w:tcPr>
            <w:tcW w:w="645" w:type="pct"/>
            <w:shd w:val="clear" w:color="auto" w:fill="DDD9C3"/>
            <w:vAlign w:val="center"/>
          </w:tcPr>
          <w:p w14:paraId="1E8DA2B7" w14:textId="77777777" w:rsidR="00BE1E07" w:rsidRPr="00210F3A" w:rsidRDefault="00BE1E07" w:rsidP="003E08AA">
            <w:pPr>
              <w:pStyle w:val="Sinespaciado1"/>
              <w:rPr>
                <w:rFonts w:ascii="Arial" w:hAnsi="Arial" w:cs="Arial"/>
                <w:b/>
                <w:sz w:val="16"/>
                <w:szCs w:val="16"/>
              </w:rPr>
            </w:pPr>
            <w:r w:rsidRPr="00210F3A">
              <w:rPr>
                <w:rFonts w:ascii="Arial" w:hAnsi="Arial" w:cs="Arial"/>
                <w:b/>
                <w:sz w:val="16"/>
                <w:szCs w:val="16"/>
              </w:rPr>
              <w:t>MECANISMO DE COBERTURA</w:t>
            </w:r>
          </w:p>
        </w:tc>
        <w:tc>
          <w:tcPr>
            <w:tcW w:w="506" w:type="pct"/>
            <w:shd w:val="clear" w:color="auto" w:fill="DDD9C3"/>
            <w:vAlign w:val="center"/>
          </w:tcPr>
          <w:p w14:paraId="3AA80173" w14:textId="77777777" w:rsidR="00BE1E07" w:rsidRPr="00210F3A" w:rsidRDefault="00BE1E07" w:rsidP="003E08AA">
            <w:pPr>
              <w:pStyle w:val="Sinespaciado1"/>
              <w:rPr>
                <w:rFonts w:ascii="Arial" w:hAnsi="Arial" w:cs="Arial"/>
                <w:b/>
                <w:sz w:val="16"/>
                <w:szCs w:val="16"/>
              </w:rPr>
            </w:pPr>
            <w:r w:rsidRPr="00210F3A">
              <w:rPr>
                <w:rFonts w:ascii="Arial" w:hAnsi="Arial" w:cs="Arial"/>
                <w:b/>
                <w:sz w:val="16"/>
                <w:szCs w:val="16"/>
              </w:rPr>
              <w:t>CLASE DE RIESGO</w:t>
            </w:r>
          </w:p>
        </w:tc>
        <w:tc>
          <w:tcPr>
            <w:tcW w:w="973" w:type="pct"/>
            <w:shd w:val="clear" w:color="auto" w:fill="DDD9C3"/>
            <w:vAlign w:val="center"/>
          </w:tcPr>
          <w:p w14:paraId="5A4C70BE" w14:textId="77777777" w:rsidR="00BE1E07" w:rsidRPr="00210F3A" w:rsidRDefault="00BE1E07" w:rsidP="003E08AA">
            <w:pPr>
              <w:pStyle w:val="Sinespaciado1"/>
              <w:rPr>
                <w:rFonts w:ascii="Arial" w:hAnsi="Arial" w:cs="Arial"/>
                <w:b/>
                <w:sz w:val="16"/>
                <w:szCs w:val="16"/>
              </w:rPr>
            </w:pPr>
            <w:r w:rsidRPr="00210F3A">
              <w:rPr>
                <w:rFonts w:ascii="Arial" w:hAnsi="Arial" w:cs="Arial"/>
                <w:b/>
                <w:sz w:val="16"/>
                <w:szCs w:val="16"/>
              </w:rPr>
              <w:t>TIPIFICACION DE LOS RIESGOS</w:t>
            </w:r>
          </w:p>
        </w:tc>
        <w:tc>
          <w:tcPr>
            <w:tcW w:w="636" w:type="pct"/>
            <w:shd w:val="clear" w:color="auto" w:fill="DDD9C3"/>
            <w:vAlign w:val="center"/>
          </w:tcPr>
          <w:p w14:paraId="418E0C4E" w14:textId="77777777" w:rsidR="00BE1E07" w:rsidRPr="00210F3A" w:rsidRDefault="00BE1E07" w:rsidP="003E08AA">
            <w:pPr>
              <w:pStyle w:val="Sinespaciado1"/>
              <w:rPr>
                <w:rFonts w:ascii="Arial" w:hAnsi="Arial" w:cs="Arial"/>
                <w:b/>
                <w:sz w:val="16"/>
                <w:szCs w:val="16"/>
              </w:rPr>
            </w:pPr>
            <w:r w:rsidRPr="00210F3A">
              <w:rPr>
                <w:rFonts w:ascii="Arial" w:hAnsi="Arial" w:cs="Arial"/>
                <w:b/>
                <w:sz w:val="16"/>
                <w:szCs w:val="16"/>
              </w:rPr>
              <w:t>ESTIMACION DEL RIESGO</w:t>
            </w:r>
          </w:p>
        </w:tc>
        <w:tc>
          <w:tcPr>
            <w:tcW w:w="700" w:type="pct"/>
            <w:shd w:val="clear" w:color="auto" w:fill="DDD9C3"/>
            <w:vAlign w:val="center"/>
          </w:tcPr>
          <w:p w14:paraId="017AD9AB" w14:textId="77777777" w:rsidR="00BE1E07" w:rsidRPr="00210F3A" w:rsidRDefault="00BE1E07" w:rsidP="003E08AA">
            <w:pPr>
              <w:pStyle w:val="Sinespaciado1"/>
              <w:rPr>
                <w:rFonts w:ascii="Arial" w:hAnsi="Arial" w:cs="Arial"/>
                <w:b/>
                <w:sz w:val="16"/>
                <w:szCs w:val="16"/>
              </w:rPr>
            </w:pPr>
            <w:r w:rsidRPr="00210F3A">
              <w:rPr>
                <w:rFonts w:ascii="Arial" w:hAnsi="Arial" w:cs="Arial"/>
                <w:b/>
                <w:sz w:val="16"/>
                <w:szCs w:val="16"/>
              </w:rPr>
              <w:t>ASIGNACION DEL RIESGO</w:t>
            </w:r>
          </w:p>
        </w:tc>
        <w:tc>
          <w:tcPr>
            <w:tcW w:w="770" w:type="pct"/>
            <w:shd w:val="clear" w:color="auto" w:fill="DDD9C3"/>
            <w:vAlign w:val="center"/>
          </w:tcPr>
          <w:p w14:paraId="60FD139D" w14:textId="77777777" w:rsidR="00BE1E07" w:rsidRPr="00210F3A" w:rsidRDefault="00BE1E07" w:rsidP="003E08AA">
            <w:pPr>
              <w:pStyle w:val="Sinespaciado1"/>
              <w:rPr>
                <w:rFonts w:ascii="Arial" w:hAnsi="Arial" w:cs="Arial"/>
                <w:b/>
                <w:sz w:val="16"/>
                <w:szCs w:val="16"/>
              </w:rPr>
            </w:pPr>
            <w:r w:rsidRPr="00210F3A">
              <w:rPr>
                <w:rFonts w:ascii="Arial" w:hAnsi="Arial" w:cs="Arial"/>
                <w:b/>
                <w:sz w:val="16"/>
                <w:szCs w:val="16"/>
              </w:rPr>
              <w:t>VIGENCIA</w:t>
            </w:r>
          </w:p>
        </w:tc>
        <w:tc>
          <w:tcPr>
            <w:tcW w:w="770" w:type="pct"/>
            <w:shd w:val="clear" w:color="auto" w:fill="DDD9C3"/>
            <w:vAlign w:val="center"/>
          </w:tcPr>
          <w:p w14:paraId="67E66B77" w14:textId="77777777" w:rsidR="00BE1E07" w:rsidRPr="00210F3A" w:rsidRDefault="00BE1E07" w:rsidP="003E08AA">
            <w:pPr>
              <w:pStyle w:val="Sinespaciado1"/>
              <w:rPr>
                <w:rFonts w:ascii="Arial" w:hAnsi="Arial" w:cs="Arial"/>
                <w:b/>
                <w:sz w:val="16"/>
                <w:szCs w:val="16"/>
              </w:rPr>
            </w:pPr>
            <w:r w:rsidRPr="00210F3A">
              <w:rPr>
                <w:rFonts w:ascii="Arial" w:hAnsi="Arial" w:cs="Arial"/>
                <w:b/>
                <w:sz w:val="16"/>
                <w:szCs w:val="16"/>
              </w:rPr>
              <w:t>JUSTIFICACION COBERTURA / VIGENCIA</w:t>
            </w:r>
          </w:p>
        </w:tc>
      </w:tr>
      <w:tr w:rsidR="00BE1E07" w:rsidRPr="00210F3A" w14:paraId="2D27AA5F" w14:textId="77777777" w:rsidTr="00BE1E07">
        <w:trPr>
          <w:trHeight w:val="361"/>
          <w:jc w:val="center"/>
        </w:trPr>
        <w:tc>
          <w:tcPr>
            <w:tcW w:w="645" w:type="pct"/>
            <w:vMerge w:val="restart"/>
            <w:vAlign w:val="center"/>
          </w:tcPr>
          <w:p w14:paraId="0B31A208" w14:textId="77777777" w:rsidR="00BE1E07" w:rsidRPr="00210F3A" w:rsidRDefault="00BE1E07" w:rsidP="003E08AA">
            <w:pPr>
              <w:pStyle w:val="Sinespaciado1"/>
              <w:rPr>
                <w:rFonts w:ascii="Arial" w:hAnsi="Arial" w:cs="Arial"/>
                <w:sz w:val="16"/>
                <w:szCs w:val="16"/>
              </w:rPr>
            </w:pPr>
            <w:r w:rsidRPr="00210F3A">
              <w:rPr>
                <w:rFonts w:ascii="Arial" w:hAnsi="Arial" w:cs="Arial"/>
                <w:sz w:val="16"/>
                <w:szCs w:val="16"/>
              </w:rPr>
              <w:t>GARANTIA DE SERIEDAD</w:t>
            </w:r>
          </w:p>
        </w:tc>
        <w:tc>
          <w:tcPr>
            <w:tcW w:w="506" w:type="pct"/>
            <w:vAlign w:val="center"/>
          </w:tcPr>
          <w:p w14:paraId="0A21BC90" w14:textId="77777777" w:rsidR="00BE1E07" w:rsidRPr="00210F3A" w:rsidRDefault="00BE1E07" w:rsidP="003E08AA">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4B4BA7DE" w14:textId="77777777" w:rsidR="00BE1E07" w:rsidRPr="0060101D" w:rsidRDefault="00BE1E07" w:rsidP="003E08AA">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La no ampliación de la vigencia de la garantía de seriedad de la oferta cuando el plazo para la adjudicación o para suscribir el contrato se prorrogue, siempre y cuando esas prórrogas no excedan un término de tres (3) meses</w:t>
            </w:r>
          </w:p>
        </w:tc>
        <w:tc>
          <w:tcPr>
            <w:tcW w:w="636" w:type="pct"/>
            <w:vMerge w:val="restart"/>
            <w:vAlign w:val="center"/>
          </w:tcPr>
          <w:p w14:paraId="3073DB66" w14:textId="77777777" w:rsidR="00BE1E07" w:rsidRPr="00210F3A" w:rsidRDefault="00BE1E07" w:rsidP="003E08AA">
            <w:pPr>
              <w:pStyle w:val="Sinespaciado1"/>
              <w:jc w:val="both"/>
              <w:rPr>
                <w:rFonts w:ascii="Arial" w:hAnsi="Arial" w:cs="Arial"/>
                <w:sz w:val="16"/>
                <w:szCs w:val="16"/>
              </w:rPr>
            </w:pPr>
            <w:r>
              <w:rPr>
                <w:rFonts w:ascii="Arial" w:hAnsi="Arial" w:cs="Arial"/>
                <w:sz w:val="16"/>
                <w:szCs w:val="16"/>
              </w:rPr>
              <w:t>Diez</w:t>
            </w:r>
            <w:r w:rsidRPr="00210F3A">
              <w:rPr>
                <w:rFonts w:ascii="Arial" w:hAnsi="Arial" w:cs="Arial"/>
                <w:sz w:val="16"/>
                <w:szCs w:val="16"/>
              </w:rPr>
              <w:t xml:space="preserve"> por ciento </w:t>
            </w:r>
            <w:r w:rsidRPr="00ED480D">
              <w:rPr>
                <w:rFonts w:ascii="Arial" w:hAnsi="Arial" w:cs="Arial"/>
                <w:b/>
                <w:bCs/>
                <w:sz w:val="16"/>
                <w:szCs w:val="16"/>
              </w:rPr>
              <w:t>(1</w:t>
            </w:r>
            <w:r>
              <w:rPr>
                <w:rFonts w:ascii="Arial" w:hAnsi="Arial" w:cs="Arial"/>
                <w:b/>
                <w:bCs/>
                <w:sz w:val="16"/>
                <w:szCs w:val="16"/>
              </w:rPr>
              <w:t>0</w:t>
            </w:r>
            <w:r w:rsidRPr="00ED480D">
              <w:rPr>
                <w:rFonts w:ascii="Arial" w:hAnsi="Arial" w:cs="Arial"/>
                <w:b/>
                <w:bCs/>
                <w:sz w:val="16"/>
                <w:szCs w:val="16"/>
              </w:rPr>
              <w:t>%)</w:t>
            </w:r>
            <w:r w:rsidRPr="00210F3A">
              <w:rPr>
                <w:rFonts w:ascii="Arial" w:hAnsi="Arial" w:cs="Arial"/>
                <w:sz w:val="16"/>
                <w:szCs w:val="16"/>
              </w:rPr>
              <w:t xml:space="preserve"> del monto del presupuesto oficial.</w:t>
            </w:r>
          </w:p>
          <w:p w14:paraId="67B4932C" w14:textId="77777777" w:rsidR="00BE1E07" w:rsidRPr="00210F3A" w:rsidRDefault="00BE1E07" w:rsidP="003E08AA">
            <w:pPr>
              <w:pStyle w:val="Sinespaciado1"/>
              <w:jc w:val="both"/>
              <w:rPr>
                <w:rFonts w:ascii="Arial" w:hAnsi="Arial" w:cs="Arial"/>
                <w:sz w:val="16"/>
                <w:szCs w:val="16"/>
              </w:rPr>
            </w:pPr>
          </w:p>
          <w:p w14:paraId="157EE4E4" w14:textId="77777777" w:rsidR="00BE1E07" w:rsidRPr="00210F3A" w:rsidRDefault="00BE1E07" w:rsidP="003E08AA">
            <w:pPr>
              <w:pStyle w:val="Sinespaciado1"/>
              <w:jc w:val="both"/>
              <w:rPr>
                <w:rFonts w:ascii="Arial" w:hAnsi="Arial" w:cs="Arial"/>
                <w:sz w:val="16"/>
                <w:szCs w:val="16"/>
              </w:rPr>
            </w:pPr>
            <w:r w:rsidRPr="00210F3A">
              <w:rPr>
                <w:rFonts w:ascii="Arial" w:hAnsi="Arial" w:cs="Arial"/>
                <w:sz w:val="16"/>
                <w:szCs w:val="16"/>
              </w:rPr>
              <w:t xml:space="preserve"> </w:t>
            </w:r>
          </w:p>
        </w:tc>
        <w:tc>
          <w:tcPr>
            <w:tcW w:w="700" w:type="pct"/>
            <w:vMerge w:val="restart"/>
            <w:vAlign w:val="center"/>
          </w:tcPr>
          <w:p w14:paraId="401FB381" w14:textId="77777777" w:rsidR="00BE1E07" w:rsidRPr="00210F3A" w:rsidRDefault="00BE1E07" w:rsidP="003E08AA">
            <w:pPr>
              <w:pStyle w:val="Sinespaciado1"/>
              <w:rPr>
                <w:rFonts w:ascii="Arial" w:hAnsi="Arial" w:cs="Arial"/>
                <w:sz w:val="16"/>
                <w:szCs w:val="16"/>
              </w:rPr>
            </w:pPr>
            <w:r w:rsidRPr="00210F3A">
              <w:rPr>
                <w:rFonts w:ascii="Arial" w:hAnsi="Arial" w:cs="Arial"/>
                <w:sz w:val="16"/>
                <w:szCs w:val="16"/>
              </w:rPr>
              <w:t>CONTRATISTA</w:t>
            </w:r>
          </w:p>
        </w:tc>
        <w:tc>
          <w:tcPr>
            <w:tcW w:w="770" w:type="pct"/>
            <w:vMerge w:val="restart"/>
            <w:vAlign w:val="center"/>
          </w:tcPr>
          <w:p w14:paraId="1B3629F1" w14:textId="77777777" w:rsidR="00BE1E07" w:rsidRPr="00210F3A" w:rsidRDefault="00BE1E07" w:rsidP="003E08AA">
            <w:pPr>
              <w:pStyle w:val="Sinespaciado1"/>
              <w:rPr>
                <w:rFonts w:ascii="Arial" w:hAnsi="Arial" w:cs="Arial"/>
                <w:sz w:val="16"/>
                <w:szCs w:val="16"/>
              </w:rPr>
            </w:pPr>
            <w:r w:rsidRPr="00210F3A">
              <w:rPr>
                <w:rFonts w:ascii="Arial" w:hAnsi="Arial" w:cs="Arial"/>
                <w:sz w:val="16"/>
                <w:szCs w:val="16"/>
              </w:rPr>
              <w:t>DESDE LA PRESENTACION DE LA OFERTA Y POR CUATRO (4) MESES MAS.</w:t>
            </w:r>
          </w:p>
        </w:tc>
        <w:tc>
          <w:tcPr>
            <w:tcW w:w="770" w:type="pct"/>
            <w:vMerge w:val="restart"/>
            <w:vAlign w:val="center"/>
          </w:tcPr>
          <w:p w14:paraId="07F3C05F" w14:textId="77777777" w:rsidR="00BE1E07" w:rsidRPr="00210F3A" w:rsidRDefault="00BE1E07" w:rsidP="003E08AA">
            <w:pPr>
              <w:pStyle w:val="Sinespaciado1"/>
              <w:jc w:val="both"/>
              <w:rPr>
                <w:rFonts w:ascii="Arial" w:hAnsi="Arial" w:cs="Arial"/>
                <w:sz w:val="16"/>
                <w:szCs w:val="16"/>
              </w:rPr>
            </w:pPr>
            <w:r w:rsidRPr="00210F3A">
              <w:rPr>
                <w:rFonts w:ascii="Arial" w:hAnsi="Arial" w:cs="Arial"/>
                <w:sz w:val="16"/>
                <w:szCs w:val="16"/>
              </w:rPr>
              <w:t xml:space="preserve">AMPARA LA NO SUSCRIPCIÓN DEL CONTRATO SIN JUSTA CAUSA POR EL </w:t>
            </w:r>
            <w:r>
              <w:rPr>
                <w:rFonts w:ascii="Arial" w:hAnsi="Arial" w:cs="Arial"/>
                <w:sz w:val="16"/>
                <w:szCs w:val="16"/>
              </w:rPr>
              <w:t>DIEZ</w:t>
            </w:r>
            <w:r w:rsidRPr="00210F3A">
              <w:rPr>
                <w:rFonts w:ascii="Arial" w:hAnsi="Arial" w:cs="Arial"/>
                <w:sz w:val="16"/>
                <w:szCs w:val="16"/>
              </w:rPr>
              <w:t xml:space="preserve"> POR CIENTO </w:t>
            </w:r>
            <w:r w:rsidRPr="00B653C6">
              <w:rPr>
                <w:rFonts w:ascii="Arial" w:hAnsi="Arial" w:cs="Arial"/>
                <w:b/>
                <w:bCs/>
                <w:sz w:val="16"/>
                <w:szCs w:val="16"/>
              </w:rPr>
              <w:t>(1</w:t>
            </w:r>
            <w:r>
              <w:rPr>
                <w:rFonts w:ascii="Arial" w:hAnsi="Arial" w:cs="Arial"/>
                <w:b/>
                <w:bCs/>
                <w:sz w:val="16"/>
                <w:szCs w:val="16"/>
              </w:rPr>
              <w:t>0</w:t>
            </w:r>
            <w:r w:rsidRPr="00B653C6">
              <w:rPr>
                <w:rFonts w:ascii="Arial" w:hAnsi="Arial" w:cs="Arial"/>
                <w:b/>
                <w:bCs/>
                <w:sz w:val="16"/>
                <w:szCs w:val="16"/>
              </w:rPr>
              <w:t>%)</w:t>
            </w:r>
            <w:r w:rsidRPr="00210F3A">
              <w:rPr>
                <w:rFonts w:ascii="Arial" w:hAnsi="Arial" w:cs="Arial"/>
                <w:sz w:val="16"/>
                <w:szCs w:val="16"/>
              </w:rPr>
              <w:t xml:space="preserve"> DEL PRESUPUESTO OFICIAL DESDE LA PRESENTACIÓN DE LA OFERTA Y POR CUATRO (4) MESES MÁS.</w:t>
            </w:r>
          </w:p>
        </w:tc>
      </w:tr>
      <w:tr w:rsidR="00BE1E07" w:rsidRPr="00210F3A" w14:paraId="7F415770" w14:textId="77777777" w:rsidTr="00BE1E07">
        <w:trPr>
          <w:trHeight w:val="679"/>
          <w:jc w:val="center"/>
        </w:trPr>
        <w:tc>
          <w:tcPr>
            <w:tcW w:w="645" w:type="pct"/>
            <w:vMerge/>
            <w:vAlign w:val="center"/>
          </w:tcPr>
          <w:p w14:paraId="65BFB848" w14:textId="77777777" w:rsidR="00BE1E07" w:rsidRPr="00210F3A" w:rsidRDefault="00BE1E07" w:rsidP="003E08AA">
            <w:pPr>
              <w:pStyle w:val="Sinespaciado1"/>
              <w:rPr>
                <w:rFonts w:ascii="Arial" w:hAnsi="Arial" w:cs="Arial"/>
                <w:sz w:val="16"/>
                <w:szCs w:val="16"/>
              </w:rPr>
            </w:pPr>
          </w:p>
        </w:tc>
        <w:tc>
          <w:tcPr>
            <w:tcW w:w="506" w:type="pct"/>
            <w:vAlign w:val="center"/>
          </w:tcPr>
          <w:p w14:paraId="070D7DB9" w14:textId="77777777" w:rsidR="00BE1E07" w:rsidRPr="00210F3A" w:rsidRDefault="00BE1E07" w:rsidP="003E08AA">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2B9CD456" w14:textId="77777777" w:rsidR="00BE1E07" w:rsidRPr="0060101D" w:rsidRDefault="00BE1E07" w:rsidP="003E08AA">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El retiro de la oferta después de vencido el término fijado para la presentación de las propuestas</w:t>
            </w:r>
          </w:p>
        </w:tc>
        <w:tc>
          <w:tcPr>
            <w:tcW w:w="636" w:type="pct"/>
            <w:vMerge/>
            <w:vAlign w:val="center"/>
          </w:tcPr>
          <w:p w14:paraId="3A8AAE93" w14:textId="77777777" w:rsidR="00BE1E07" w:rsidRPr="00210F3A" w:rsidRDefault="00BE1E07" w:rsidP="003E08AA">
            <w:pPr>
              <w:pStyle w:val="Sinespaciado1"/>
              <w:rPr>
                <w:rFonts w:ascii="Arial" w:hAnsi="Arial" w:cs="Arial"/>
                <w:sz w:val="16"/>
                <w:szCs w:val="16"/>
              </w:rPr>
            </w:pPr>
          </w:p>
        </w:tc>
        <w:tc>
          <w:tcPr>
            <w:tcW w:w="700" w:type="pct"/>
            <w:vMerge/>
            <w:vAlign w:val="center"/>
          </w:tcPr>
          <w:p w14:paraId="7558143E" w14:textId="77777777" w:rsidR="00BE1E07" w:rsidRPr="00210F3A" w:rsidRDefault="00BE1E07" w:rsidP="003E08AA">
            <w:pPr>
              <w:pStyle w:val="Sinespaciado1"/>
              <w:rPr>
                <w:rFonts w:ascii="Arial" w:hAnsi="Arial" w:cs="Arial"/>
                <w:sz w:val="16"/>
                <w:szCs w:val="16"/>
              </w:rPr>
            </w:pPr>
          </w:p>
        </w:tc>
        <w:tc>
          <w:tcPr>
            <w:tcW w:w="770" w:type="pct"/>
            <w:vMerge/>
            <w:vAlign w:val="center"/>
          </w:tcPr>
          <w:p w14:paraId="4F0D7C5E" w14:textId="77777777" w:rsidR="00BE1E07" w:rsidRPr="00210F3A" w:rsidRDefault="00BE1E07" w:rsidP="003E08AA">
            <w:pPr>
              <w:pStyle w:val="Sinespaciado1"/>
              <w:rPr>
                <w:rFonts w:ascii="Arial" w:hAnsi="Arial" w:cs="Arial"/>
                <w:sz w:val="16"/>
                <w:szCs w:val="16"/>
              </w:rPr>
            </w:pPr>
          </w:p>
        </w:tc>
        <w:tc>
          <w:tcPr>
            <w:tcW w:w="770" w:type="pct"/>
            <w:vMerge/>
            <w:vAlign w:val="center"/>
          </w:tcPr>
          <w:p w14:paraId="53690713" w14:textId="77777777" w:rsidR="00BE1E07" w:rsidRPr="00210F3A" w:rsidRDefault="00BE1E07" w:rsidP="003E08AA">
            <w:pPr>
              <w:pStyle w:val="Sinespaciado1"/>
              <w:rPr>
                <w:rFonts w:ascii="Arial" w:hAnsi="Arial" w:cs="Arial"/>
                <w:sz w:val="16"/>
                <w:szCs w:val="16"/>
              </w:rPr>
            </w:pPr>
          </w:p>
        </w:tc>
      </w:tr>
      <w:tr w:rsidR="00BE1E07" w:rsidRPr="00210F3A" w14:paraId="712140E3" w14:textId="77777777" w:rsidTr="00BE1E07">
        <w:trPr>
          <w:trHeight w:val="420"/>
          <w:jc w:val="center"/>
        </w:trPr>
        <w:tc>
          <w:tcPr>
            <w:tcW w:w="645" w:type="pct"/>
            <w:vMerge/>
            <w:vAlign w:val="center"/>
          </w:tcPr>
          <w:p w14:paraId="08C46757" w14:textId="77777777" w:rsidR="00BE1E07" w:rsidRPr="00210F3A" w:rsidRDefault="00BE1E07" w:rsidP="003E08AA">
            <w:pPr>
              <w:pStyle w:val="Sinespaciado1"/>
              <w:rPr>
                <w:rFonts w:ascii="Arial" w:hAnsi="Arial" w:cs="Arial"/>
                <w:sz w:val="16"/>
                <w:szCs w:val="16"/>
              </w:rPr>
            </w:pPr>
          </w:p>
        </w:tc>
        <w:tc>
          <w:tcPr>
            <w:tcW w:w="506" w:type="pct"/>
            <w:vAlign w:val="center"/>
          </w:tcPr>
          <w:p w14:paraId="71BD2DA0" w14:textId="77777777" w:rsidR="00BE1E07" w:rsidRPr="00210F3A" w:rsidRDefault="00BE1E07" w:rsidP="003E08AA">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018C35BC" w14:textId="77777777" w:rsidR="00BE1E07" w:rsidRPr="0060101D" w:rsidRDefault="00BE1E07" w:rsidP="003E08AA">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La no suscripción del contrato sin justa causa por parte del adjudicatario</w:t>
            </w:r>
          </w:p>
        </w:tc>
        <w:tc>
          <w:tcPr>
            <w:tcW w:w="636" w:type="pct"/>
            <w:vMerge/>
            <w:vAlign w:val="center"/>
          </w:tcPr>
          <w:p w14:paraId="7AF62245" w14:textId="77777777" w:rsidR="00BE1E07" w:rsidRPr="00210F3A" w:rsidRDefault="00BE1E07" w:rsidP="003E08AA">
            <w:pPr>
              <w:pStyle w:val="Sinespaciado1"/>
              <w:rPr>
                <w:rFonts w:ascii="Arial" w:hAnsi="Arial" w:cs="Arial"/>
                <w:sz w:val="16"/>
                <w:szCs w:val="16"/>
              </w:rPr>
            </w:pPr>
          </w:p>
        </w:tc>
        <w:tc>
          <w:tcPr>
            <w:tcW w:w="700" w:type="pct"/>
            <w:vMerge/>
            <w:vAlign w:val="center"/>
          </w:tcPr>
          <w:p w14:paraId="4F8D9B04" w14:textId="77777777" w:rsidR="00BE1E07" w:rsidRPr="00210F3A" w:rsidRDefault="00BE1E07" w:rsidP="003E08AA">
            <w:pPr>
              <w:pStyle w:val="Sinespaciado1"/>
              <w:rPr>
                <w:rFonts w:ascii="Arial" w:hAnsi="Arial" w:cs="Arial"/>
                <w:sz w:val="16"/>
                <w:szCs w:val="16"/>
              </w:rPr>
            </w:pPr>
          </w:p>
        </w:tc>
        <w:tc>
          <w:tcPr>
            <w:tcW w:w="770" w:type="pct"/>
            <w:vMerge/>
            <w:vAlign w:val="center"/>
          </w:tcPr>
          <w:p w14:paraId="0680C7B1" w14:textId="77777777" w:rsidR="00BE1E07" w:rsidRPr="00210F3A" w:rsidRDefault="00BE1E07" w:rsidP="003E08AA">
            <w:pPr>
              <w:pStyle w:val="Sinespaciado1"/>
              <w:rPr>
                <w:rFonts w:ascii="Arial" w:hAnsi="Arial" w:cs="Arial"/>
                <w:sz w:val="16"/>
                <w:szCs w:val="16"/>
              </w:rPr>
            </w:pPr>
          </w:p>
        </w:tc>
        <w:tc>
          <w:tcPr>
            <w:tcW w:w="770" w:type="pct"/>
            <w:vMerge/>
            <w:vAlign w:val="center"/>
          </w:tcPr>
          <w:p w14:paraId="15797F9C" w14:textId="77777777" w:rsidR="00BE1E07" w:rsidRPr="00210F3A" w:rsidRDefault="00BE1E07" w:rsidP="003E08AA">
            <w:pPr>
              <w:pStyle w:val="Sinespaciado1"/>
              <w:rPr>
                <w:rFonts w:ascii="Arial" w:hAnsi="Arial" w:cs="Arial"/>
                <w:sz w:val="16"/>
                <w:szCs w:val="16"/>
              </w:rPr>
            </w:pPr>
          </w:p>
        </w:tc>
      </w:tr>
      <w:tr w:rsidR="00BE1E07" w:rsidRPr="00210F3A" w14:paraId="3FD9350A" w14:textId="77777777" w:rsidTr="00BE1E07">
        <w:trPr>
          <w:trHeight w:val="461"/>
          <w:jc w:val="center"/>
        </w:trPr>
        <w:tc>
          <w:tcPr>
            <w:tcW w:w="645" w:type="pct"/>
            <w:vMerge/>
            <w:vAlign w:val="center"/>
          </w:tcPr>
          <w:p w14:paraId="23C32DAB" w14:textId="77777777" w:rsidR="00BE1E07" w:rsidRPr="00210F3A" w:rsidRDefault="00BE1E07" w:rsidP="003E08AA">
            <w:pPr>
              <w:pStyle w:val="Sinespaciado1"/>
              <w:rPr>
                <w:rFonts w:ascii="Arial" w:hAnsi="Arial" w:cs="Arial"/>
                <w:sz w:val="16"/>
                <w:szCs w:val="16"/>
              </w:rPr>
            </w:pPr>
          </w:p>
        </w:tc>
        <w:tc>
          <w:tcPr>
            <w:tcW w:w="506" w:type="pct"/>
            <w:vAlign w:val="center"/>
          </w:tcPr>
          <w:p w14:paraId="11BBAD80" w14:textId="77777777" w:rsidR="00BE1E07" w:rsidRPr="00210F3A" w:rsidRDefault="00BE1E07" w:rsidP="003E08AA">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67FBB9B3" w14:textId="77777777" w:rsidR="00BE1E07" w:rsidRPr="0060101D" w:rsidRDefault="00BE1E07" w:rsidP="003E08AA">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La falta de otorgamiento por parte del proponente seleccionado de la garantía de cumplimiento del contrato</w:t>
            </w:r>
          </w:p>
        </w:tc>
        <w:tc>
          <w:tcPr>
            <w:tcW w:w="636" w:type="pct"/>
            <w:vMerge/>
            <w:vAlign w:val="center"/>
          </w:tcPr>
          <w:p w14:paraId="3F0FFCB1" w14:textId="77777777" w:rsidR="00BE1E07" w:rsidRPr="00210F3A" w:rsidRDefault="00BE1E07" w:rsidP="003E08AA">
            <w:pPr>
              <w:pStyle w:val="Sinespaciado1"/>
              <w:rPr>
                <w:rFonts w:ascii="Arial" w:hAnsi="Arial" w:cs="Arial"/>
                <w:sz w:val="16"/>
                <w:szCs w:val="16"/>
              </w:rPr>
            </w:pPr>
          </w:p>
        </w:tc>
        <w:tc>
          <w:tcPr>
            <w:tcW w:w="700" w:type="pct"/>
            <w:vMerge/>
            <w:vAlign w:val="center"/>
          </w:tcPr>
          <w:p w14:paraId="635DE505" w14:textId="77777777" w:rsidR="00BE1E07" w:rsidRPr="00210F3A" w:rsidRDefault="00BE1E07" w:rsidP="003E08AA">
            <w:pPr>
              <w:pStyle w:val="Sinespaciado1"/>
              <w:rPr>
                <w:rFonts w:ascii="Arial" w:hAnsi="Arial" w:cs="Arial"/>
                <w:sz w:val="16"/>
                <w:szCs w:val="16"/>
              </w:rPr>
            </w:pPr>
          </w:p>
        </w:tc>
        <w:tc>
          <w:tcPr>
            <w:tcW w:w="770" w:type="pct"/>
            <w:vMerge/>
            <w:vAlign w:val="center"/>
          </w:tcPr>
          <w:p w14:paraId="2427DF0A" w14:textId="77777777" w:rsidR="00BE1E07" w:rsidRPr="00210F3A" w:rsidRDefault="00BE1E07" w:rsidP="003E08AA">
            <w:pPr>
              <w:pStyle w:val="Sinespaciado1"/>
              <w:rPr>
                <w:rFonts w:ascii="Arial" w:hAnsi="Arial" w:cs="Arial"/>
                <w:sz w:val="16"/>
                <w:szCs w:val="16"/>
              </w:rPr>
            </w:pPr>
          </w:p>
        </w:tc>
        <w:tc>
          <w:tcPr>
            <w:tcW w:w="770" w:type="pct"/>
            <w:vMerge/>
            <w:vAlign w:val="center"/>
          </w:tcPr>
          <w:p w14:paraId="28A43D87" w14:textId="77777777" w:rsidR="00BE1E07" w:rsidRPr="00210F3A" w:rsidRDefault="00BE1E07" w:rsidP="003E08AA">
            <w:pPr>
              <w:pStyle w:val="Sinespaciado1"/>
              <w:rPr>
                <w:rFonts w:ascii="Arial" w:hAnsi="Arial" w:cs="Arial"/>
                <w:sz w:val="16"/>
                <w:szCs w:val="16"/>
              </w:rPr>
            </w:pPr>
          </w:p>
        </w:tc>
      </w:tr>
    </w:tbl>
    <w:p w14:paraId="72552855" w14:textId="77777777" w:rsidR="007C5926" w:rsidRPr="00105B5D" w:rsidRDefault="007C5926" w:rsidP="007C5926">
      <w:pPr>
        <w:jc w:val="both"/>
        <w:rPr>
          <w:b/>
          <w:sz w:val="18"/>
          <w:szCs w:val="18"/>
        </w:rPr>
      </w:pPr>
    </w:p>
    <w:p w14:paraId="47F94B3A" w14:textId="426DA22D" w:rsidR="007C5926" w:rsidRPr="00105B5D" w:rsidRDefault="007C5926" w:rsidP="007C5926">
      <w:pPr>
        <w:pStyle w:val="Piedepgina"/>
        <w:ind w:right="-235"/>
        <w:jc w:val="both"/>
        <w:rPr>
          <w:sz w:val="18"/>
          <w:szCs w:val="18"/>
        </w:rPr>
      </w:pPr>
      <w:r w:rsidRPr="00105B5D">
        <w:rPr>
          <w:color w:val="0D0D0D" w:themeColor="text1" w:themeTint="F2"/>
          <w:sz w:val="18"/>
          <w:szCs w:val="18"/>
        </w:rPr>
        <w:t xml:space="preserve">El proponente para garantizar su oferta deberá constituir a favor de LA NACIÓN POLICÍA NACIONAL, </w:t>
      </w:r>
      <w:r w:rsidRPr="00105B5D">
        <w:rPr>
          <w:b/>
          <w:color w:val="0D0D0D" w:themeColor="text1" w:themeTint="F2"/>
          <w:sz w:val="18"/>
          <w:szCs w:val="18"/>
        </w:rPr>
        <w:t xml:space="preserve">REGIONAL DE </w:t>
      </w:r>
      <w:r w:rsidRPr="00105B5D">
        <w:rPr>
          <w:b/>
          <w:sz w:val="18"/>
          <w:szCs w:val="18"/>
        </w:rPr>
        <w:t>ASEGURAMIENTO EN SALUD N</w:t>
      </w:r>
      <w:r w:rsidR="00BE1E07">
        <w:rPr>
          <w:b/>
          <w:sz w:val="18"/>
          <w:szCs w:val="18"/>
        </w:rPr>
        <w:t>o.</w:t>
      </w:r>
      <w:r w:rsidRPr="00105B5D">
        <w:rPr>
          <w:b/>
          <w:sz w:val="18"/>
          <w:szCs w:val="18"/>
        </w:rPr>
        <w:t xml:space="preserve"> 2</w:t>
      </w:r>
      <w:r w:rsidRPr="00105B5D">
        <w:rPr>
          <w:sz w:val="18"/>
          <w:szCs w:val="18"/>
        </w:rPr>
        <w:t xml:space="preserve"> NIT </w:t>
      </w:r>
      <w:r w:rsidRPr="00105B5D">
        <w:rPr>
          <w:b/>
          <w:sz w:val="18"/>
          <w:szCs w:val="18"/>
          <w:shd w:val="clear" w:color="auto" w:fill="FFFFFF"/>
        </w:rPr>
        <w:t xml:space="preserve">900419719 - </w:t>
      </w:r>
      <w:r w:rsidRPr="00105B5D">
        <w:rPr>
          <w:b/>
          <w:sz w:val="18"/>
          <w:szCs w:val="18"/>
        </w:rPr>
        <w:t>1</w:t>
      </w:r>
      <w:r w:rsidRPr="00105B5D">
        <w:rPr>
          <w:sz w:val="18"/>
          <w:szCs w:val="18"/>
        </w:rPr>
        <w:t xml:space="preserve"> pólizas de cumplimiento la cual deberá amparar los perjuicios que se deriven del incumplimiento del ofrecimiento por valor del </w:t>
      </w:r>
      <w:r>
        <w:rPr>
          <w:b/>
          <w:sz w:val="18"/>
          <w:szCs w:val="18"/>
        </w:rPr>
        <w:t>diez</w:t>
      </w:r>
      <w:r w:rsidRPr="00105B5D">
        <w:rPr>
          <w:b/>
          <w:sz w:val="18"/>
          <w:szCs w:val="18"/>
        </w:rPr>
        <w:t xml:space="preserve"> por ciento (1</w:t>
      </w:r>
      <w:r>
        <w:rPr>
          <w:b/>
          <w:sz w:val="18"/>
          <w:szCs w:val="18"/>
        </w:rPr>
        <w:t>0</w:t>
      </w:r>
      <w:r w:rsidRPr="00105B5D">
        <w:rPr>
          <w:b/>
          <w:sz w:val="18"/>
          <w:szCs w:val="18"/>
        </w:rPr>
        <w:t>%)</w:t>
      </w:r>
      <w:r w:rsidRPr="00105B5D">
        <w:rPr>
          <w:sz w:val="18"/>
          <w:szCs w:val="18"/>
        </w:rPr>
        <w:t xml:space="preserve"> del presupuesto oficial asignado. </w:t>
      </w:r>
    </w:p>
    <w:p w14:paraId="41C7BDC5" w14:textId="77777777" w:rsidR="007C5926" w:rsidRPr="00105B5D" w:rsidRDefault="007C5926" w:rsidP="007C5926">
      <w:pPr>
        <w:pStyle w:val="Piedepgina"/>
        <w:ind w:right="-235"/>
        <w:jc w:val="both"/>
        <w:rPr>
          <w:sz w:val="18"/>
          <w:szCs w:val="18"/>
        </w:rPr>
      </w:pPr>
    </w:p>
    <w:p w14:paraId="26C81645" w14:textId="77777777" w:rsidR="007C5926" w:rsidRPr="00105B5D" w:rsidRDefault="007C5926" w:rsidP="007C5926">
      <w:pPr>
        <w:pStyle w:val="Piedepgina"/>
        <w:ind w:right="-235"/>
        <w:jc w:val="both"/>
        <w:rPr>
          <w:color w:val="0D0D0D" w:themeColor="text1" w:themeTint="F2"/>
          <w:sz w:val="18"/>
          <w:szCs w:val="18"/>
        </w:rPr>
      </w:pPr>
      <w:r w:rsidRPr="00105B5D">
        <w:rPr>
          <w:color w:val="0D0D0D" w:themeColor="text1" w:themeTint="F2"/>
          <w:sz w:val="18"/>
          <w:szCs w:val="18"/>
        </w:rPr>
        <w:t>El valor de esta garantía será conforme a lo descrito en las garantías del proceso – etapa precontractual, con vigencia de cuatro (4) meses contados desde el momento de la fecha registrada en la plataforma SECOP II para la presentación de la oferta hasta la aprobación de la garantía que ampara los riesgos propios de la etapa contractual.</w:t>
      </w:r>
    </w:p>
    <w:p w14:paraId="650B1787" w14:textId="77777777" w:rsidR="007C5926" w:rsidRPr="00105B5D" w:rsidRDefault="007C5926" w:rsidP="007C5926">
      <w:pPr>
        <w:pStyle w:val="Piedepgina"/>
        <w:ind w:right="-235"/>
        <w:jc w:val="both"/>
        <w:rPr>
          <w:color w:val="0D0D0D" w:themeColor="text1" w:themeTint="F2"/>
          <w:sz w:val="18"/>
          <w:szCs w:val="18"/>
        </w:rPr>
      </w:pPr>
    </w:p>
    <w:p w14:paraId="7592744D" w14:textId="77777777" w:rsidR="007C5926" w:rsidRDefault="007C5926" w:rsidP="007C5926">
      <w:pPr>
        <w:adjustRightInd w:val="0"/>
        <w:ind w:right="-235"/>
        <w:jc w:val="both"/>
        <w:rPr>
          <w:color w:val="0D0D0D" w:themeColor="text1" w:themeTint="F2"/>
          <w:sz w:val="18"/>
          <w:szCs w:val="18"/>
        </w:rPr>
      </w:pPr>
      <w:r w:rsidRPr="00105B5D">
        <w:rPr>
          <w:color w:val="0D0D0D" w:themeColor="text1" w:themeTint="F2"/>
          <w:sz w:val="18"/>
          <w:szCs w:val="18"/>
        </w:rPr>
        <w:t>Esta garantía deberá ser expedida por compañías aseguradoras autorizadas por la Superintendencia Financiera o en cualquiera de los mecanismos previstos en el artículo 2.2.1.2.3.1.2 del Decreto 1082 de 2015.</w:t>
      </w:r>
    </w:p>
    <w:p w14:paraId="0E849B26" w14:textId="77777777" w:rsidR="007C5926" w:rsidRPr="00105B5D" w:rsidRDefault="007C5926" w:rsidP="007C5926">
      <w:pPr>
        <w:adjustRightInd w:val="0"/>
        <w:ind w:right="-235"/>
        <w:jc w:val="both"/>
        <w:rPr>
          <w:color w:val="0D0D0D" w:themeColor="text1" w:themeTint="F2"/>
          <w:sz w:val="18"/>
          <w:szCs w:val="18"/>
        </w:rPr>
      </w:pPr>
    </w:p>
    <w:p w14:paraId="1040A6F2" w14:textId="77777777" w:rsidR="007C5926" w:rsidRPr="00105B5D" w:rsidRDefault="007C5926" w:rsidP="007C5926">
      <w:pPr>
        <w:adjustRightInd w:val="0"/>
        <w:ind w:right="-235"/>
        <w:jc w:val="both"/>
        <w:rPr>
          <w:bCs/>
          <w:color w:val="0D0D0D" w:themeColor="text1" w:themeTint="F2"/>
          <w:sz w:val="18"/>
          <w:szCs w:val="18"/>
        </w:rPr>
      </w:pPr>
      <w:r w:rsidRPr="00105B5D">
        <w:rPr>
          <w:bCs/>
          <w:color w:val="0D0D0D" w:themeColor="text1" w:themeTint="F2"/>
          <w:sz w:val="18"/>
          <w:szCs w:val="18"/>
        </w:rPr>
        <w:t xml:space="preserve">La garantía de seriedad de la oferta debe cubrir la sanción derivada del incumplimiento de la oferta, en los siguientes eventos:  </w:t>
      </w:r>
    </w:p>
    <w:p w14:paraId="1B5156DA" w14:textId="77777777" w:rsidR="007C5926" w:rsidRPr="00105B5D" w:rsidRDefault="007C5926" w:rsidP="007C5926">
      <w:pPr>
        <w:adjustRightInd w:val="0"/>
        <w:ind w:right="-235"/>
        <w:jc w:val="both"/>
        <w:rPr>
          <w:bCs/>
          <w:color w:val="0D0D0D" w:themeColor="text1" w:themeTint="F2"/>
          <w:sz w:val="18"/>
          <w:szCs w:val="18"/>
        </w:rPr>
      </w:pPr>
    </w:p>
    <w:p w14:paraId="1A7DA0DF" w14:textId="77777777" w:rsidR="007C5926" w:rsidRPr="00105B5D" w:rsidRDefault="007C5926">
      <w:pPr>
        <w:pStyle w:val="Prrafodelista"/>
        <w:numPr>
          <w:ilvl w:val="0"/>
          <w:numId w:val="82"/>
        </w:numPr>
        <w:autoSpaceDE/>
        <w:autoSpaceDN/>
        <w:adjustRightInd w:val="0"/>
        <w:spacing w:after="11"/>
        <w:ind w:right="-235"/>
        <w:jc w:val="both"/>
        <w:rPr>
          <w:color w:val="0D0D0D" w:themeColor="text1" w:themeTint="F2"/>
          <w:sz w:val="18"/>
          <w:szCs w:val="18"/>
          <w:lang w:val="es-ES"/>
        </w:rPr>
      </w:pPr>
      <w:r w:rsidRPr="00105B5D">
        <w:rPr>
          <w:color w:val="0D0D0D" w:themeColor="text1" w:themeTint="F2"/>
          <w:sz w:val="18"/>
          <w:szCs w:val="18"/>
          <w:lang w:eastAsia="es-CO"/>
        </w:rPr>
        <w:t xml:space="preserve"> </w:t>
      </w:r>
      <w:r w:rsidRPr="00105B5D">
        <w:rPr>
          <w:rFonts w:eastAsiaTheme="minorHAnsi"/>
          <w:color w:val="0D0D0D" w:themeColor="text1" w:themeTint="F2"/>
          <w:sz w:val="18"/>
          <w:szCs w:val="18"/>
          <w:lang w:val="es-ES"/>
        </w:rPr>
        <w:t>La no ampliación de la vigencia de la garantía de seriedad de la oferta cuando el plazo para la adjudicación o para suscribir el contrato es prorrogado, siempre que tal prórroga sea inferior a tres (3) meses.</w:t>
      </w:r>
    </w:p>
    <w:p w14:paraId="60913CEA" w14:textId="77777777" w:rsidR="007C5926" w:rsidRPr="00105B5D" w:rsidRDefault="007C5926">
      <w:pPr>
        <w:pStyle w:val="Prrafodelista"/>
        <w:numPr>
          <w:ilvl w:val="0"/>
          <w:numId w:val="82"/>
        </w:numPr>
        <w:autoSpaceDE/>
        <w:autoSpaceDN/>
        <w:adjustRightInd w:val="0"/>
        <w:spacing w:after="11"/>
        <w:ind w:right="-235"/>
        <w:jc w:val="both"/>
        <w:rPr>
          <w:color w:val="0D0D0D" w:themeColor="text1" w:themeTint="F2"/>
          <w:sz w:val="18"/>
          <w:szCs w:val="18"/>
          <w:lang w:val="es-ES"/>
        </w:rPr>
      </w:pPr>
      <w:r w:rsidRPr="00105B5D">
        <w:rPr>
          <w:color w:val="0D0D0D" w:themeColor="text1" w:themeTint="F2"/>
          <w:sz w:val="18"/>
          <w:szCs w:val="18"/>
          <w:lang w:val="es-ES" w:eastAsia="es-CO"/>
        </w:rPr>
        <w:t>El retiro de la oferta después de vencido el plazo fijado para la presentación de las ofertas.</w:t>
      </w:r>
      <w:bookmarkStart w:id="17" w:name="2.2.1.2.3.1.6.3"/>
      <w:bookmarkEnd w:id="17"/>
    </w:p>
    <w:p w14:paraId="3EDAB5CC" w14:textId="77777777" w:rsidR="007C5926" w:rsidRPr="00105B5D" w:rsidRDefault="007C5926">
      <w:pPr>
        <w:pStyle w:val="Prrafodelista"/>
        <w:numPr>
          <w:ilvl w:val="0"/>
          <w:numId w:val="82"/>
        </w:numPr>
        <w:autoSpaceDE/>
        <w:autoSpaceDN/>
        <w:adjustRightInd w:val="0"/>
        <w:spacing w:after="11"/>
        <w:ind w:right="-235"/>
        <w:jc w:val="both"/>
        <w:rPr>
          <w:color w:val="0D0D0D" w:themeColor="text1" w:themeTint="F2"/>
          <w:sz w:val="18"/>
          <w:szCs w:val="18"/>
          <w:lang w:val="es-ES"/>
        </w:rPr>
      </w:pPr>
      <w:r w:rsidRPr="00105B5D">
        <w:rPr>
          <w:color w:val="0D0D0D" w:themeColor="text1" w:themeTint="F2"/>
          <w:sz w:val="18"/>
          <w:szCs w:val="18"/>
          <w:lang w:val="es-ES" w:eastAsia="es-CO"/>
        </w:rPr>
        <w:t>La no suscripción del contrato sin justa causa por parte del adjudicatario.</w:t>
      </w:r>
      <w:bookmarkStart w:id="18" w:name="2.2.1.2.3.1.6.4"/>
      <w:bookmarkEnd w:id="18"/>
    </w:p>
    <w:p w14:paraId="677D3650" w14:textId="77777777" w:rsidR="007C5926" w:rsidRPr="00105B5D" w:rsidRDefault="007C5926">
      <w:pPr>
        <w:pStyle w:val="Prrafodelista"/>
        <w:numPr>
          <w:ilvl w:val="0"/>
          <w:numId w:val="82"/>
        </w:numPr>
        <w:autoSpaceDE/>
        <w:autoSpaceDN/>
        <w:adjustRightInd w:val="0"/>
        <w:spacing w:after="11"/>
        <w:ind w:right="-235"/>
        <w:jc w:val="both"/>
        <w:rPr>
          <w:color w:val="0D0D0D" w:themeColor="text1" w:themeTint="F2"/>
          <w:sz w:val="18"/>
          <w:szCs w:val="18"/>
          <w:lang w:val="es-ES"/>
        </w:rPr>
      </w:pPr>
      <w:r w:rsidRPr="00105B5D">
        <w:rPr>
          <w:color w:val="0D0D0D" w:themeColor="text1" w:themeTint="F2"/>
          <w:sz w:val="18"/>
          <w:szCs w:val="18"/>
          <w:lang w:val="es-ES" w:eastAsia="es-CO"/>
        </w:rPr>
        <w:t>La falta de otorgamiento por parte del proponente seleccionado de la garantía de cumplimiento del contrato.</w:t>
      </w:r>
    </w:p>
    <w:p w14:paraId="499987C8" w14:textId="77777777" w:rsidR="007C5926" w:rsidRPr="00105B5D" w:rsidRDefault="007C5926" w:rsidP="007C5926">
      <w:pPr>
        <w:adjustRightInd w:val="0"/>
        <w:spacing w:after="11"/>
        <w:ind w:right="-235"/>
        <w:jc w:val="both"/>
        <w:rPr>
          <w:color w:val="0D0D0D" w:themeColor="text1" w:themeTint="F2"/>
          <w:sz w:val="18"/>
          <w:szCs w:val="18"/>
        </w:rPr>
      </w:pPr>
    </w:p>
    <w:p w14:paraId="21FAF300" w14:textId="77777777" w:rsidR="007C5926" w:rsidRPr="00105B5D" w:rsidRDefault="007C5926" w:rsidP="007C5926">
      <w:pPr>
        <w:jc w:val="both"/>
        <w:rPr>
          <w:color w:val="0D0D0D" w:themeColor="text1" w:themeTint="F2"/>
          <w:sz w:val="18"/>
          <w:szCs w:val="18"/>
        </w:rPr>
      </w:pPr>
      <w:r w:rsidRPr="00105B5D">
        <w:rPr>
          <w:color w:val="0D0D0D" w:themeColor="text1" w:themeTint="F2"/>
          <w:sz w:val="18"/>
          <w:szCs w:val="18"/>
        </w:rPr>
        <w:t>Cuando el ofrecimiento sea presentado por un proponente plural, bajo la figura de Unión Temporal, Consorcio, la garantía deberá ser otorgada por todos los integrantes del proponente plural tal como aparecen en el documento que acredita la existencia y representación legal de cada uno de ellos, indicando el porcentaje de participación en la oferta. Lo anterior en cumplimiento a lo establecido en el artículo 2.2.1.2.3.1.4 del Decreto 1082 de 2015.</w:t>
      </w:r>
    </w:p>
    <w:p w14:paraId="33491DB1" w14:textId="77777777" w:rsidR="007C5926" w:rsidRPr="00105B5D" w:rsidRDefault="007C5926" w:rsidP="007C5926">
      <w:pPr>
        <w:pStyle w:val="Piedepgina"/>
        <w:ind w:right="-235"/>
        <w:jc w:val="both"/>
        <w:rPr>
          <w:color w:val="333333"/>
          <w:sz w:val="18"/>
          <w:szCs w:val="18"/>
          <w:lang w:eastAsia="es-CO"/>
        </w:rPr>
      </w:pPr>
    </w:p>
    <w:p w14:paraId="1704EF36" w14:textId="77777777" w:rsidR="007C5926" w:rsidRPr="00105B5D" w:rsidRDefault="007C5926" w:rsidP="007C5926">
      <w:pPr>
        <w:jc w:val="both"/>
        <w:rPr>
          <w:b/>
        </w:rPr>
      </w:pPr>
      <w:r w:rsidRPr="00105B5D">
        <w:rPr>
          <w:b/>
        </w:rPr>
        <w:t>ETAPA CONTRACTUAL</w:t>
      </w:r>
    </w:p>
    <w:p w14:paraId="3359B147" w14:textId="77777777" w:rsidR="007C5926" w:rsidRDefault="007C5926" w:rsidP="007C5926">
      <w:pPr>
        <w:pStyle w:val="Prrafodelista"/>
        <w:tabs>
          <w:tab w:val="left" w:pos="240"/>
        </w:tabs>
        <w:ind w:left="0"/>
        <w:jc w:val="center"/>
        <w:rPr>
          <w:b/>
          <w:sz w:val="22"/>
          <w:szCs w:val="22"/>
        </w:rPr>
      </w:pPr>
    </w:p>
    <w:tbl>
      <w:tblPr>
        <w:tblW w:w="61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
        <w:gridCol w:w="1033"/>
        <w:gridCol w:w="1539"/>
        <w:gridCol w:w="1142"/>
        <w:gridCol w:w="1088"/>
        <w:gridCol w:w="1916"/>
        <w:gridCol w:w="3260"/>
      </w:tblGrid>
      <w:tr w:rsidR="00334961" w:rsidRPr="000743B1" w14:paraId="2689F02F" w14:textId="77777777" w:rsidTr="00334961">
        <w:trPr>
          <w:trHeight w:val="57"/>
          <w:jc w:val="center"/>
        </w:trPr>
        <w:tc>
          <w:tcPr>
            <w:tcW w:w="427" w:type="pct"/>
            <w:shd w:val="clear" w:color="auto" w:fill="D9D9D9" w:themeFill="background1" w:themeFillShade="D9"/>
            <w:tcMar>
              <w:left w:w="0" w:type="dxa"/>
              <w:right w:w="0" w:type="dxa"/>
            </w:tcMar>
            <w:vAlign w:val="center"/>
          </w:tcPr>
          <w:p w14:paraId="3E3B4916" w14:textId="77777777" w:rsidR="00334961" w:rsidRPr="000743B1" w:rsidRDefault="00334961" w:rsidP="00BC526D">
            <w:pPr>
              <w:tabs>
                <w:tab w:val="left" w:pos="0"/>
              </w:tabs>
              <w:jc w:val="center"/>
              <w:rPr>
                <w:b/>
                <w:sz w:val="14"/>
                <w:szCs w:val="14"/>
              </w:rPr>
            </w:pPr>
            <w:r w:rsidRPr="000743B1">
              <w:rPr>
                <w:b/>
                <w:sz w:val="14"/>
                <w:szCs w:val="14"/>
              </w:rPr>
              <w:lastRenderedPageBreak/>
              <w:t>MECANISMO</w:t>
            </w:r>
          </w:p>
          <w:p w14:paraId="036F99FA" w14:textId="77777777" w:rsidR="00334961" w:rsidRPr="000743B1" w:rsidRDefault="00334961" w:rsidP="00BC526D">
            <w:pPr>
              <w:tabs>
                <w:tab w:val="left" w:pos="0"/>
              </w:tabs>
              <w:jc w:val="center"/>
              <w:rPr>
                <w:b/>
                <w:sz w:val="14"/>
                <w:szCs w:val="14"/>
              </w:rPr>
            </w:pPr>
            <w:r w:rsidRPr="000743B1">
              <w:rPr>
                <w:b/>
                <w:sz w:val="14"/>
                <w:szCs w:val="14"/>
              </w:rPr>
              <w:t>DE COBERTURA</w:t>
            </w:r>
          </w:p>
        </w:tc>
        <w:tc>
          <w:tcPr>
            <w:tcW w:w="473" w:type="pct"/>
            <w:shd w:val="clear" w:color="auto" w:fill="D9D9D9" w:themeFill="background1" w:themeFillShade="D9"/>
            <w:tcMar>
              <w:left w:w="0" w:type="dxa"/>
              <w:right w:w="0" w:type="dxa"/>
            </w:tcMar>
            <w:vAlign w:val="center"/>
          </w:tcPr>
          <w:p w14:paraId="6B72BC26" w14:textId="77777777" w:rsidR="00334961" w:rsidRPr="000743B1" w:rsidRDefault="00334961" w:rsidP="00BC526D">
            <w:pPr>
              <w:tabs>
                <w:tab w:val="left" w:pos="0"/>
              </w:tabs>
              <w:jc w:val="center"/>
              <w:rPr>
                <w:b/>
                <w:sz w:val="14"/>
                <w:szCs w:val="14"/>
              </w:rPr>
            </w:pPr>
            <w:r w:rsidRPr="000743B1">
              <w:rPr>
                <w:b/>
                <w:sz w:val="14"/>
                <w:szCs w:val="14"/>
              </w:rPr>
              <w:t>CLASE DE RIESGO</w:t>
            </w:r>
          </w:p>
        </w:tc>
        <w:tc>
          <w:tcPr>
            <w:tcW w:w="705" w:type="pct"/>
            <w:shd w:val="clear" w:color="auto" w:fill="D9D9D9" w:themeFill="background1" w:themeFillShade="D9"/>
            <w:tcMar>
              <w:left w:w="0" w:type="dxa"/>
              <w:right w:w="0" w:type="dxa"/>
            </w:tcMar>
            <w:vAlign w:val="center"/>
          </w:tcPr>
          <w:p w14:paraId="2BA8DDB7" w14:textId="77777777" w:rsidR="00334961" w:rsidRPr="000743B1" w:rsidRDefault="00334961" w:rsidP="00BC526D">
            <w:pPr>
              <w:tabs>
                <w:tab w:val="left" w:pos="0"/>
              </w:tabs>
              <w:jc w:val="center"/>
              <w:rPr>
                <w:b/>
                <w:sz w:val="14"/>
                <w:szCs w:val="14"/>
              </w:rPr>
            </w:pPr>
            <w:r w:rsidRPr="000743B1">
              <w:rPr>
                <w:b/>
                <w:sz w:val="14"/>
                <w:szCs w:val="14"/>
              </w:rPr>
              <w:t>TIPIFICACION DE LOS RIESGOS</w:t>
            </w:r>
          </w:p>
        </w:tc>
        <w:tc>
          <w:tcPr>
            <w:tcW w:w="523" w:type="pct"/>
            <w:shd w:val="clear" w:color="auto" w:fill="D9D9D9" w:themeFill="background1" w:themeFillShade="D9"/>
            <w:tcMar>
              <w:left w:w="0" w:type="dxa"/>
              <w:right w:w="0" w:type="dxa"/>
            </w:tcMar>
            <w:vAlign w:val="center"/>
          </w:tcPr>
          <w:p w14:paraId="084E7C24" w14:textId="77777777" w:rsidR="00334961" w:rsidRPr="000743B1" w:rsidRDefault="00334961" w:rsidP="00BC526D">
            <w:pPr>
              <w:tabs>
                <w:tab w:val="left" w:pos="0"/>
              </w:tabs>
              <w:jc w:val="center"/>
              <w:rPr>
                <w:b/>
                <w:sz w:val="14"/>
                <w:szCs w:val="14"/>
              </w:rPr>
            </w:pPr>
            <w:r w:rsidRPr="000743B1">
              <w:rPr>
                <w:b/>
                <w:sz w:val="14"/>
                <w:szCs w:val="14"/>
              </w:rPr>
              <w:t>ESTIMACION DEL RIESGO</w:t>
            </w:r>
          </w:p>
        </w:tc>
        <w:tc>
          <w:tcPr>
            <w:tcW w:w="499" w:type="pct"/>
            <w:shd w:val="clear" w:color="auto" w:fill="D9D9D9" w:themeFill="background1" w:themeFillShade="D9"/>
            <w:tcMar>
              <w:left w:w="0" w:type="dxa"/>
              <w:right w:w="0" w:type="dxa"/>
            </w:tcMar>
            <w:vAlign w:val="center"/>
          </w:tcPr>
          <w:p w14:paraId="45FD2F91" w14:textId="77777777" w:rsidR="00334961" w:rsidRPr="000743B1" w:rsidRDefault="00334961" w:rsidP="00BC526D">
            <w:pPr>
              <w:tabs>
                <w:tab w:val="left" w:pos="0"/>
              </w:tabs>
              <w:jc w:val="center"/>
              <w:rPr>
                <w:b/>
                <w:sz w:val="14"/>
                <w:szCs w:val="14"/>
              </w:rPr>
            </w:pPr>
            <w:r w:rsidRPr="000743B1">
              <w:rPr>
                <w:b/>
                <w:sz w:val="14"/>
                <w:szCs w:val="14"/>
              </w:rPr>
              <w:t>ASIGNACION DEL RIESGO</w:t>
            </w:r>
          </w:p>
        </w:tc>
        <w:tc>
          <w:tcPr>
            <w:tcW w:w="878" w:type="pct"/>
            <w:shd w:val="clear" w:color="auto" w:fill="D9D9D9" w:themeFill="background1" w:themeFillShade="D9"/>
            <w:tcMar>
              <w:left w:w="0" w:type="dxa"/>
              <w:right w:w="0" w:type="dxa"/>
            </w:tcMar>
            <w:vAlign w:val="center"/>
          </w:tcPr>
          <w:p w14:paraId="1D16BA40" w14:textId="77777777" w:rsidR="00334961" w:rsidRPr="000743B1" w:rsidRDefault="00334961" w:rsidP="00BC526D">
            <w:pPr>
              <w:tabs>
                <w:tab w:val="left" w:pos="0"/>
              </w:tabs>
              <w:jc w:val="center"/>
              <w:rPr>
                <w:b/>
                <w:sz w:val="14"/>
                <w:szCs w:val="14"/>
              </w:rPr>
            </w:pPr>
            <w:r w:rsidRPr="000743B1">
              <w:rPr>
                <w:b/>
                <w:sz w:val="14"/>
                <w:szCs w:val="14"/>
              </w:rPr>
              <w:t>VIGENCIA</w:t>
            </w:r>
          </w:p>
        </w:tc>
        <w:tc>
          <w:tcPr>
            <w:tcW w:w="1494" w:type="pct"/>
            <w:shd w:val="clear" w:color="auto" w:fill="D9D9D9" w:themeFill="background1" w:themeFillShade="D9"/>
            <w:tcMar>
              <w:left w:w="0" w:type="dxa"/>
              <w:right w:w="0" w:type="dxa"/>
            </w:tcMar>
            <w:vAlign w:val="center"/>
          </w:tcPr>
          <w:p w14:paraId="0BF3E44C" w14:textId="77777777" w:rsidR="00334961" w:rsidRPr="000743B1" w:rsidRDefault="00334961" w:rsidP="00BC526D">
            <w:pPr>
              <w:tabs>
                <w:tab w:val="left" w:pos="426"/>
              </w:tabs>
              <w:jc w:val="center"/>
              <w:rPr>
                <w:b/>
                <w:sz w:val="14"/>
                <w:szCs w:val="14"/>
              </w:rPr>
            </w:pPr>
            <w:r w:rsidRPr="000743B1">
              <w:rPr>
                <w:rFonts w:eastAsia="MS Mincho"/>
                <w:b/>
                <w:sz w:val="14"/>
                <w:szCs w:val="14"/>
              </w:rPr>
              <w:t>JUSTIFICACION COBERTURA / VIGENCIA</w:t>
            </w:r>
          </w:p>
        </w:tc>
      </w:tr>
      <w:tr w:rsidR="00334961" w:rsidRPr="000743B1" w14:paraId="24E633F3" w14:textId="77777777" w:rsidTr="00334961">
        <w:trPr>
          <w:trHeight w:val="57"/>
          <w:jc w:val="center"/>
        </w:trPr>
        <w:tc>
          <w:tcPr>
            <w:tcW w:w="427" w:type="pct"/>
            <w:vAlign w:val="center"/>
          </w:tcPr>
          <w:p w14:paraId="14CFF3DF" w14:textId="77777777" w:rsidR="00334961" w:rsidRPr="000743B1" w:rsidRDefault="00334961" w:rsidP="00BC526D">
            <w:pPr>
              <w:tabs>
                <w:tab w:val="left" w:pos="0"/>
              </w:tabs>
              <w:jc w:val="center"/>
              <w:rPr>
                <w:sz w:val="14"/>
                <w:szCs w:val="14"/>
              </w:rPr>
            </w:pPr>
            <w:r w:rsidRPr="000743B1">
              <w:rPr>
                <w:sz w:val="14"/>
                <w:szCs w:val="14"/>
              </w:rPr>
              <w:t>GARANTÍA ÚNICA</w:t>
            </w:r>
          </w:p>
        </w:tc>
        <w:tc>
          <w:tcPr>
            <w:tcW w:w="473" w:type="pct"/>
            <w:vAlign w:val="center"/>
          </w:tcPr>
          <w:p w14:paraId="08CB7FB7" w14:textId="77777777" w:rsidR="00334961" w:rsidRPr="000743B1" w:rsidRDefault="00334961" w:rsidP="00BC526D">
            <w:pPr>
              <w:tabs>
                <w:tab w:val="left" w:pos="0"/>
              </w:tabs>
              <w:jc w:val="center"/>
              <w:rPr>
                <w:sz w:val="14"/>
                <w:szCs w:val="14"/>
              </w:rPr>
            </w:pPr>
            <w:r w:rsidRPr="000743B1">
              <w:rPr>
                <w:sz w:val="14"/>
                <w:szCs w:val="14"/>
              </w:rPr>
              <w:t>RIESGO JURIDICO</w:t>
            </w:r>
          </w:p>
        </w:tc>
        <w:tc>
          <w:tcPr>
            <w:tcW w:w="705" w:type="pct"/>
            <w:vAlign w:val="center"/>
          </w:tcPr>
          <w:p w14:paraId="01EF50D2" w14:textId="77777777" w:rsidR="00334961" w:rsidRPr="000743B1" w:rsidRDefault="00334961" w:rsidP="00BC526D">
            <w:pPr>
              <w:tabs>
                <w:tab w:val="left" w:pos="0"/>
              </w:tabs>
              <w:jc w:val="center"/>
              <w:rPr>
                <w:sz w:val="14"/>
                <w:szCs w:val="14"/>
              </w:rPr>
            </w:pPr>
            <w:r w:rsidRPr="000743B1">
              <w:rPr>
                <w:sz w:val="14"/>
                <w:szCs w:val="14"/>
              </w:rPr>
              <w:t>INCUMPLIMIENTO DEL CONTRATO</w:t>
            </w:r>
          </w:p>
        </w:tc>
        <w:tc>
          <w:tcPr>
            <w:tcW w:w="523" w:type="pct"/>
            <w:vAlign w:val="center"/>
          </w:tcPr>
          <w:p w14:paraId="54FC4AC0" w14:textId="77777777" w:rsidR="00334961" w:rsidRPr="000743B1" w:rsidRDefault="00334961" w:rsidP="00BC526D">
            <w:pPr>
              <w:tabs>
                <w:tab w:val="left" w:pos="0"/>
              </w:tabs>
              <w:jc w:val="center"/>
              <w:rPr>
                <w:sz w:val="14"/>
                <w:szCs w:val="14"/>
              </w:rPr>
            </w:pPr>
            <w:r w:rsidRPr="000743B1">
              <w:rPr>
                <w:sz w:val="14"/>
                <w:szCs w:val="14"/>
              </w:rPr>
              <w:t>20% DEL VALOR DEL CONTRATO</w:t>
            </w:r>
          </w:p>
        </w:tc>
        <w:tc>
          <w:tcPr>
            <w:tcW w:w="499" w:type="pct"/>
            <w:vAlign w:val="center"/>
          </w:tcPr>
          <w:p w14:paraId="6DCC8602" w14:textId="77777777" w:rsidR="00334961" w:rsidRPr="000743B1" w:rsidRDefault="00334961" w:rsidP="00BC526D">
            <w:pPr>
              <w:tabs>
                <w:tab w:val="left" w:pos="0"/>
              </w:tabs>
              <w:ind w:left="-257" w:right="-152" w:firstLine="141"/>
              <w:jc w:val="center"/>
              <w:rPr>
                <w:sz w:val="14"/>
                <w:szCs w:val="14"/>
              </w:rPr>
            </w:pPr>
            <w:r w:rsidRPr="000743B1">
              <w:rPr>
                <w:sz w:val="14"/>
                <w:szCs w:val="14"/>
              </w:rPr>
              <w:t>CONTRATISTA</w:t>
            </w:r>
          </w:p>
        </w:tc>
        <w:tc>
          <w:tcPr>
            <w:tcW w:w="878" w:type="pct"/>
            <w:vAlign w:val="center"/>
          </w:tcPr>
          <w:p w14:paraId="5A3DFEE6" w14:textId="77777777" w:rsidR="00334961" w:rsidRPr="000743B1" w:rsidRDefault="00334961" w:rsidP="00BC526D">
            <w:pPr>
              <w:tabs>
                <w:tab w:val="left" w:pos="0"/>
              </w:tabs>
              <w:jc w:val="both"/>
              <w:rPr>
                <w:sz w:val="14"/>
                <w:szCs w:val="14"/>
              </w:rPr>
            </w:pPr>
            <w:r w:rsidRPr="000743B1">
              <w:rPr>
                <w:rFonts w:eastAsia="MS Mincho"/>
                <w:sz w:val="14"/>
                <w:szCs w:val="14"/>
              </w:rPr>
              <w:t>QUE CUBRA EL TÉRMINO DE VIGENCIA DEL CONTRATO Y DOS (02) MESES MÁS INCLUYENDO SUS PRORROGAS SI A ELLO HUBIERE LUGAR.</w:t>
            </w:r>
          </w:p>
        </w:tc>
        <w:tc>
          <w:tcPr>
            <w:tcW w:w="1494" w:type="pct"/>
            <w:vAlign w:val="center"/>
          </w:tcPr>
          <w:p w14:paraId="1768A748" w14:textId="77777777" w:rsidR="00334961" w:rsidRPr="000743B1" w:rsidRDefault="00334961" w:rsidP="00BC526D">
            <w:pPr>
              <w:tabs>
                <w:tab w:val="left" w:pos="426"/>
              </w:tabs>
              <w:jc w:val="both"/>
              <w:rPr>
                <w:rFonts w:eastAsia="MS Mincho"/>
                <w:sz w:val="14"/>
                <w:szCs w:val="14"/>
              </w:rPr>
            </w:pPr>
            <w:r w:rsidRPr="000743B1">
              <w:rPr>
                <w:rFonts w:eastAsia="MS Mincho"/>
                <w:sz w:val="14"/>
                <w:szCs w:val="14"/>
              </w:rPr>
              <w:t>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CLAUSULA PENAL PECUNIARIA QUE SE PACTEN EN EL CONTRATO.</w:t>
            </w:r>
          </w:p>
        </w:tc>
      </w:tr>
      <w:tr w:rsidR="00334961" w:rsidRPr="000743B1" w14:paraId="72309947" w14:textId="77777777" w:rsidTr="00334961">
        <w:trPr>
          <w:trHeight w:val="57"/>
          <w:jc w:val="center"/>
        </w:trPr>
        <w:tc>
          <w:tcPr>
            <w:tcW w:w="427" w:type="pct"/>
            <w:vAlign w:val="center"/>
          </w:tcPr>
          <w:p w14:paraId="2E63ACFF" w14:textId="77777777" w:rsidR="00334961" w:rsidRPr="000743B1" w:rsidRDefault="00334961" w:rsidP="00BC526D">
            <w:pPr>
              <w:tabs>
                <w:tab w:val="left" w:pos="0"/>
              </w:tabs>
              <w:jc w:val="center"/>
              <w:rPr>
                <w:b/>
                <w:sz w:val="14"/>
                <w:szCs w:val="14"/>
                <w:u w:val="single"/>
              </w:rPr>
            </w:pPr>
            <w:r w:rsidRPr="000743B1">
              <w:rPr>
                <w:sz w:val="14"/>
                <w:szCs w:val="14"/>
              </w:rPr>
              <w:t>GARANTÍA ÚNICA</w:t>
            </w:r>
          </w:p>
        </w:tc>
        <w:tc>
          <w:tcPr>
            <w:tcW w:w="473" w:type="pct"/>
            <w:vAlign w:val="center"/>
          </w:tcPr>
          <w:p w14:paraId="40F0838F" w14:textId="77777777" w:rsidR="00334961" w:rsidRPr="000743B1" w:rsidRDefault="00334961" w:rsidP="00BC526D">
            <w:pPr>
              <w:tabs>
                <w:tab w:val="left" w:pos="0"/>
              </w:tabs>
              <w:jc w:val="center"/>
              <w:rPr>
                <w:sz w:val="14"/>
                <w:szCs w:val="14"/>
              </w:rPr>
            </w:pPr>
            <w:r w:rsidRPr="000743B1">
              <w:rPr>
                <w:sz w:val="14"/>
                <w:szCs w:val="14"/>
              </w:rPr>
              <w:t>RIESGO OPERATIVO</w:t>
            </w:r>
          </w:p>
        </w:tc>
        <w:tc>
          <w:tcPr>
            <w:tcW w:w="705" w:type="pct"/>
            <w:vAlign w:val="center"/>
          </w:tcPr>
          <w:p w14:paraId="65F3E561" w14:textId="77777777" w:rsidR="00334961" w:rsidRPr="000743B1" w:rsidRDefault="00334961" w:rsidP="00BC526D">
            <w:pPr>
              <w:tabs>
                <w:tab w:val="left" w:pos="0"/>
              </w:tabs>
              <w:jc w:val="center"/>
              <w:rPr>
                <w:sz w:val="14"/>
                <w:szCs w:val="14"/>
              </w:rPr>
            </w:pPr>
            <w:r w:rsidRPr="000743B1">
              <w:rPr>
                <w:sz w:val="14"/>
                <w:szCs w:val="14"/>
              </w:rPr>
              <w:t>CALIDAD DEL SERVICIO</w:t>
            </w:r>
          </w:p>
        </w:tc>
        <w:tc>
          <w:tcPr>
            <w:tcW w:w="523" w:type="pct"/>
            <w:vAlign w:val="center"/>
          </w:tcPr>
          <w:p w14:paraId="58B3B1AC" w14:textId="77777777" w:rsidR="00334961" w:rsidRPr="000743B1" w:rsidRDefault="00334961" w:rsidP="00BC526D">
            <w:pPr>
              <w:tabs>
                <w:tab w:val="left" w:pos="0"/>
              </w:tabs>
              <w:jc w:val="center"/>
              <w:rPr>
                <w:sz w:val="14"/>
                <w:szCs w:val="14"/>
              </w:rPr>
            </w:pPr>
            <w:r w:rsidRPr="000743B1">
              <w:rPr>
                <w:sz w:val="14"/>
                <w:szCs w:val="14"/>
              </w:rPr>
              <w:t>50% DEL VALOR DEL CONTRATO</w:t>
            </w:r>
          </w:p>
        </w:tc>
        <w:tc>
          <w:tcPr>
            <w:tcW w:w="499" w:type="pct"/>
            <w:vAlign w:val="center"/>
          </w:tcPr>
          <w:p w14:paraId="00B401DC" w14:textId="77777777" w:rsidR="00334961" w:rsidRPr="000743B1" w:rsidRDefault="00334961" w:rsidP="00BC526D">
            <w:pPr>
              <w:tabs>
                <w:tab w:val="left" w:pos="0"/>
              </w:tabs>
              <w:ind w:left="-257" w:right="-152" w:firstLine="141"/>
              <w:jc w:val="center"/>
              <w:rPr>
                <w:sz w:val="14"/>
                <w:szCs w:val="14"/>
              </w:rPr>
            </w:pPr>
            <w:r w:rsidRPr="000743B1">
              <w:rPr>
                <w:sz w:val="14"/>
                <w:szCs w:val="14"/>
              </w:rPr>
              <w:t>CONTRATISTA</w:t>
            </w:r>
          </w:p>
        </w:tc>
        <w:tc>
          <w:tcPr>
            <w:tcW w:w="878" w:type="pct"/>
            <w:vAlign w:val="center"/>
          </w:tcPr>
          <w:p w14:paraId="14B7F764" w14:textId="77777777" w:rsidR="00334961" w:rsidRPr="000743B1" w:rsidRDefault="00334961" w:rsidP="00BC526D">
            <w:pPr>
              <w:tabs>
                <w:tab w:val="left" w:pos="0"/>
              </w:tabs>
              <w:jc w:val="both"/>
              <w:rPr>
                <w:sz w:val="14"/>
                <w:szCs w:val="14"/>
              </w:rPr>
            </w:pPr>
            <w:r w:rsidRPr="000743B1">
              <w:rPr>
                <w:rFonts w:eastAsia="MS Mincho"/>
                <w:sz w:val="14"/>
                <w:szCs w:val="14"/>
              </w:rPr>
              <w:t>QUE CUBRA EL TÉRMINO DE VIGENCIA DEL CONTRATO Y DOS (02) MESES MÁS INCLUYENDO SUS PRORROGAS SI A ELLO HUBIERE LUGAR.</w:t>
            </w:r>
          </w:p>
        </w:tc>
        <w:tc>
          <w:tcPr>
            <w:tcW w:w="1494" w:type="pct"/>
            <w:vAlign w:val="center"/>
          </w:tcPr>
          <w:p w14:paraId="709A8015" w14:textId="77777777" w:rsidR="00334961" w:rsidRPr="000743B1" w:rsidRDefault="00334961" w:rsidP="00BC526D">
            <w:pPr>
              <w:tabs>
                <w:tab w:val="left" w:pos="426"/>
              </w:tabs>
              <w:jc w:val="both"/>
              <w:rPr>
                <w:rFonts w:eastAsia="MS Mincho"/>
                <w:sz w:val="14"/>
                <w:szCs w:val="14"/>
              </w:rPr>
            </w:pPr>
            <w:r w:rsidRPr="000743B1">
              <w:rPr>
                <w:rFonts w:eastAsia="MS Mincho"/>
                <w:sz w:val="14"/>
                <w:szCs w:val="14"/>
              </w:rPr>
              <w:t>AMPARA EL RIESGO DE MALA CALIDAD DE LOS SERVICIOS DURANTE LA VIGENCIA DEL CONTRATO Y EL TIEMPO QUE CUBRE LA GARANTÍA TÉCNICA, BUSCANDO RESARCIR EL</w:t>
            </w:r>
            <w:r w:rsidRPr="000743B1">
              <w:rPr>
                <w:sz w:val="14"/>
                <w:szCs w:val="14"/>
              </w:rPr>
              <w:t xml:space="preserve"> DETRIMENTO CAUSADO A LA ENTIDAD DURANTE LA VIGENCIA DEL CONTRATO.</w:t>
            </w:r>
          </w:p>
        </w:tc>
      </w:tr>
      <w:tr w:rsidR="00334961" w:rsidRPr="000743B1" w14:paraId="2C7002DD" w14:textId="77777777" w:rsidTr="00334961">
        <w:trPr>
          <w:trHeight w:val="57"/>
          <w:jc w:val="center"/>
        </w:trPr>
        <w:tc>
          <w:tcPr>
            <w:tcW w:w="427" w:type="pct"/>
            <w:vAlign w:val="center"/>
          </w:tcPr>
          <w:p w14:paraId="4D7533C0" w14:textId="77777777" w:rsidR="00334961" w:rsidRPr="000743B1" w:rsidRDefault="00334961" w:rsidP="00BC526D">
            <w:pPr>
              <w:tabs>
                <w:tab w:val="left" w:pos="0"/>
              </w:tabs>
              <w:jc w:val="center"/>
              <w:rPr>
                <w:sz w:val="14"/>
                <w:szCs w:val="14"/>
              </w:rPr>
            </w:pPr>
            <w:r w:rsidRPr="000743B1">
              <w:rPr>
                <w:sz w:val="14"/>
                <w:szCs w:val="14"/>
              </w:rPr>
              <w:t>GARANTÍA ÚNICA</w:t>
            </w:r>
          </w:p>
        </w:tc>
        <w:tc>
          <w:tcPr>
            <w:tcW w:w="473" w:type="pct"/>
            <w:vAlign w:val="center"/>
          </w:tcPr>
          <w:p w14:paraId="244F2970" w14:textId="77777777" w:rsidR="00334961" w:rsidRPr="000743B1" w:rsidRDefault="00334961" w:rsidP="00BC526D">
            <w:pPr>
              <w:tabs>
                <w:tab w:val="left" w:pos="0"/>
              </w:tabs>
              <w:jc w:val="center"/>
              <w:rPr>
                <w:sz w:val="14"/>
                <w:szCs w:val="14"/>
              </w:rPr>
            </w:pPr>
            <w:r w:rsidRPr="000743B1">
              <w:rPr>
                <w:sz w:val="14"/>
                <w:szCs w:val="14"/>
              </w:rPr>
              <w:t>RIESGO JURIDICO</w:t>
            </w:r>
          </w:p>
        </w:tc>
        <w:tc>
          <w:tcPr>
            <w:tcW w:w="705" w:type="pct"/>
            <w:vAlign w:val="center"/>
          </w:tcPr>
          <w:p w14:paraId="0BF57B9E" w14:textId="77777777" w:rsidR="00334961" w:rsidRPr="000743B1" w:rsidRDefault="00334961" w:rsidP="00BC526D">
            <w:pPr>
              <w:tabs>
                <w:tab w:val="left" w:pos="0"/>
              </w:tabs>
              <w:jc w:val="center"/>
              <w:rPr>
                <w:sz w:val="14"/>
                <w:szCs w:val="14"/>
              </w:rPr>
            </w:pPr>
            <w:r w:rsidRPr="000743B1">
              <w:rPr>
                <w:sz w:val="14"/>
                <w:szCs w:val="14"/>
              </w:rPr>
              <w:t>NO PAGO DE SALARIOS, PRESTACIONES E INDEMNIZACIONES LABORALES</w:t>
            </w:r>
          </w:p>
        </w:tc>
        <w:tc>
          <w:tcPr>
            <w:tcW w:w="523" w:type="pct"/>
            <w:vAlign w:val="center"/>
          </w:tcPr>
          <w:p w14:paraId="63940C47" w14:textId="77777777" w:rsidR="00334961" w:rsidRPr="000743B1" w:rsidRDefault="00334961" w:rsidP="00BC526D">
            <w:pPr>
              <w:tabs>
                <w:tab w:val="left" w:pos="0"/>
              </w:tabs>
              <w:jc w:val="center"/>
              <w:rPr>
                <w:sz w:val="14"/>
                <w:szCs w:val="14"/>
              </w:rPr>
            </w:pPr>
            <w:r w:rsidRPr="000743B1">
              <w:rPr>
                <w:sz w:val="14"/>
                <w:szCs w:val="14"/>
              </w:rPr>
              <w:t>5% DEL VALOR TOTAL DEL CONTRATO</w:t>
            </w:r>
          </w:p>
        </w:tc>
        <w:tc>
          <w:tcPr>
            <w:tcW w:w="499" w:type="pct"/>
            <w:vAlign w:val="center"/>
          </w:tcPr>
          <w:p w14:paraId="41A7DC41" w14:textId="77777777" w:rsidR="00334961" w:rsidRPr="000743B1" w:rsidRDefault="00334961" w:rsidP="00BC526D">
            <w:pPr>
              <w:tabs>
                <w:tab w:val="left" w:pos="0"/>
              </w:tabs>
              <w:ind w:left="-257" w:right="-152" w:firstLine="141"/>
              <w:jc w:val="center"/>
              <w:rPr>
                <w:sz w:val="14"/>
                <w:szCs w:val="14"/>
              </w:rPr>
            </w:pPr>
            <w:r w:rsidRPr="000743B1">
              <w:rPr>
                <w:sz w:val="14"/>
                <w:szCs w:val="14"/>
              </w:rPr>
              <w:t>CONTRATISTA</w:t>
            </w:r>
          </w:p>
        </w:tc>
        <w:tc>
          <w:tcPr>
            <w:tcW w:w="878" w:type="pct"/>
            <w:vAlign w:val="center"/>
          </w:tcPr>
          <w:p w14:paraId="5FB988FF" w14:textId="77777777" w:rsidR="00334961" w:rsidRPr="000743B1" w:rsidRDefault="00334961" w:rsidP="00BC526D">
            <w:pPr>
              <w:tabs>
                <w:tab w:val="left" w:pos="0"/>
              </w:tabs>
              <w:jc w:val="both"/>
              <w:rPr>
                <w:sz w:val="14"/>
                <w:szCs w:val="14"/>
              </w:rPr>
            </w:pPr>
            <w:r w:rsidRPr="000743B1">
              <w:rPr>
                <w:sz w:val="14"/>
                <w:szCs w:val="14"/>
              </w:rPr>
              <w:t>QUE CUBRA EL TERMINO DE EJECUCIÓN DEL CONTRATO Y TRES (3) AÑOS MÁS INCLUYENDO SUS PRORROGAS SI A ELLO HUBIERE LUGAR.</w:t>
            </w:r>
          </w:p>
        </w:tc>
        <w:tc>
          <w:tcPr>
            <w:tcW w:w="1494" w:type="pct"/>
            <w:vAlign w:val="center"/>
          </w:tcPr>
          <w:p w14:paraId="6BC9813D" w14:textId="77777777" w:rsidR="00334961" w:rsidRPr="000743B1" w:rsidRDefault="00334961" w:rsidP="00BC526D">
            <w:pPr>
              <w:tabs>
                <w:tab w:val="left" w:pos="426"/>
              </w:tabs>
              <w:jc w:val="both"/>
              <w:rPr>
                <w:rFonts w:eastAsia="MS Mincho"/>
                <w:sz w:val="14"/>
                <w:szCs w:val="14"/>
              </w:rPr>
            </w:pPr>
            <w:r w:rsidRPr="000743B1">
              <w:rPr>
                <w:rFonts w:eastAsia="MS Mincho"/>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334961" w:rsidRPr="00870223" w14:paraId="3737D21A" w14:textId="77777777" w:rsidTr="00334961">
        <w:trPr>
          <w:trHeight w:val="57"/>
          <w:jc w:val="center"/>
        </w:trPr>
        <w:tc>
          <w:tcPr>
            <w:tcW w:w="427" w:type="pct"/>
            <w:vAlign w:val="center"/>
          </w:tcPr>
          <w:p w14:paraId="602A9BF2" w14:textId="77777777" w:rsidR="00334961" w:rsidRPr="000743B1" w:rsidRDefault="00334961" w:rsidP="00BC526D">
            <w:pPr>
              <w:tabs>
                <w:tab w:val="left" w:pos="0"/>
              </w:tabs>
              <w:jc w:val="center"/>
              <w:rPr>
                <w:sz w:val="14"/>
                <w:szCs w:val="14"/>
              </w:rPr>
            </w:pPr>
            <w:r w:rsidRPr="000743B1">
              <w:rPr>
                <w:sz w:val="14"/>
                <w:szCs w:val="14"/>
              </w:rPr>
              <w:t>GARANTÍA ÚNICA</w:t>
            </w:r>
          </w:p>
        </w:tc>
        <w:tc>
          <w:tcPr>
            <w:tcW w:w="473" w:type="pct"/>
            <w:vAlign w:val="center"/>
          </w:tcPr>
          <w:p w14:paraId="5DAD6D93" w14:textId="77777777" w:rsidR="00334961" w:rsidRPr="000743B1" w:rsidRDefault="00334961" w:rsidP="00BC526D">
            <w:pPr>
              <w:tabs>
                <w:tab w:val="left" w:pos="0"/>
              </w:tabs>
              <w:jc w:val="center"/>
              <w:rPr>
                <w:sz w:val="14"/>
                <w:szCs w:val="14"/>
              </w:rPr>
            </w:pPr>
            <w:r w:rsidRPr="000743B1">
              <w:rPr>
                <w:sz w:val="14"/>
                <w:szCs w:val="14"/>
                <w:shd w:val="clear" w:color="auto" w:fill="FFFFFF"/>
              </w:rPr>
              <w:t>RIESGO JURÍDICO</w:t>
            </w:r>
          </w:p>
        </w:tc>
        <w:tc>
          <w:tcPr>
            <w:tcW w:w="705" w:type="pct"/>
            <w:vAlign w:val="center"/>
          </w:tcPr>
          <w:p w14:paraId="0668AE4E" w14:textId="35F326B3" w:rsidR="00B9459D" w:rsidRPr="000743B1" w:rsidRDefault="00B9459D" w:rsidP="00B9459D">
            <w:pPr>
              <w:tabs>
                <w:tab w:val="left" w:pos="0"/>
              </w:tabs>
              <w:jc w:val="center"/>
              <w:rPr>
                <w:sz w:val="14"/>
                <w:szCs w:val="14"/>
                <w:shd w:val="clear" w:color="auto" w:fill="FFFFFF"/>
                <w:lang w:val="es-ES"/>
              </w:rPr>
            </w:pPr>
            <w:r w:rsidRPr="000743B1">
              <w:rPr>
                <w:sz w:val="14"/>
                <w:szCs w:val="14"/>
                <w:shd w:val="clear" w:color="auto" w:fill="FFFFFF"/>
                <w:lang w:val="es-ES"/>
              </w:rPr>
              <w:t>PÓLIZA DE RESPONSABILIDAD CIVIL PARA CLÍNICAS Y CENTROS MÉDICOS, EXPEDIDA A NOMBRE DEL CONTRATISTA (CLÍNICA / IPS), QUE AMPARE LOS ACTOS MÉDICOS Y ASISTENCIALES REALIZADOS POR EL TALENTO HUMANO VINCULADO AL CONTRATISTA EN DESARROLLO DEL OBJETO CONTRACTUAL, INCLUIDOS LA REALIZACIÓN, LECTURA, INTERPRETACIÓN Y EMISIÓN DE INFORMES DIAGNÓSTICOS DE RESONANCIA MAGNÉTICA NUCLEAR.</w:t>
            </w:r>
          </w:p>
          <w:p w14:paraId="78DF37BE" w14:textId="77B56ECD" w:rsidR="00B9459D" w:rsidRPr="000743B1" w:rsidRDefault="00B9459D" w:rsidP="00B9459D">
            <w:pPr>
              <w:tabs>
                <w:tab w:val="left" w:pos="0"/>
              </w:tabs>
              <w:jc w:val="center"/>
              <w:rPr>
                <w:sz w:val="14"/>
                <w:szCs w:val="14"/>
                <w:shd w:val="clear" w:color="auto" w:fill="FFFFFF"/>
                <w:lang w:val="es-ES"/>
              </w:rPr>
            </w:pPr>
            <w:r w:rsidRPr="000743B1">
              <w:rPr>
                <w:sz w:val="14"/>
                <w:szCs w:val="14"/>
                <w:shd w:val="clear" w:color="auto" w:fill="FFFFFF"/>
                <w:lang w:val="es-ES"/>
              </w:rPr>
              <w:t>.</w:t>
            </w:r>
          </w:p>
          <w:p w14:paraId="6151985C" w14:textId="70F818E0" w:rsidR="00334961" w:rsidRPr="000743B1" w:rsidRDefault="00334961" w:rsidP="00BC526D">
            <w:pPr>
              <w:tabs>
                <w:tab w:val="left" w:pos="0"/>
              </w:tabs>
              <w:jc w:val="center"/>
              <w:rPr>
                <w:sz w:val="14"/>
                <w:szCs w:val="14"/>
              </w:rPr>
            </w:pPr>
          </w:p>
        </w:tc>
        <w:tc>
          <w:tcPr>
            <w:tcW w:w="523" w:type="pct"/>
            <w:vAlign w:val="center"/>
          </w:tcPr>
          <w:p w14:paraId="124EFA36" w14:textId="77777777" w:rsidR="00334961" w:rsidRPr="000743B1" w:rsidRDefault="00334961" w:rsidP="00BC526D">
            <w:pPr>
              <w:tabs>
                <w:tab w:val="left" w:pos="0"/>
              </w:tabs>
              <w:jc w:val="center"/>
              <w:rPr>
                <w:color w:val="000000"/>
                <w:sz w:val="14"/>
                <w:szCs w:val="14"/>
              </w:rPr>
            </w:pPr>
            <w:r w:rsidRPr="000743B1">
              <w:rPr>
                <w:color w:val="000000"/>
                <w:sz w:val="14"/>
                <w:szCs w:val="14"/>
              </w:rPr>
              <w:t xml:space="preserve">DOSCIENTOS SALARIOS MÍNIMOS LEGALES MENSUALES VIGENTES 200 SMMLV </w:t>
            </w:r>
          </w:p>
          <w:p w14:paraId="7AE19599" w14:textId="77777777" w:rsidR="00334961" w:rsidRPr="000743B1" w:rsidRDefault="00334961" w:rsidP="00BC526D">
            <w:pPr>
              <w:tabs>
                <w:tab w:val="left" w:pos="0"/>
              </w:tabs>
              <w:jc w:val="center"/>
              <w:rPr>
                <w:sz w:val="14"/>
                <w:szCs w:val="14"/>
              </w:rPr>
            </w:pPr>
          </w:p>
        </w:tc>
        <w:tc>
          <w:tcPr>
            <w:tcW w:w="499" w:type="pct"/>
            <w:vAlign w:val="center"/>
          </w:tcPr>
          <w:p w14:paraId="3B350053" w14:textId="77777777" w:rsidR="00334961" w:rsidRPr="000743B1" w:rsidRDefault="00334961" w:rsidP="00BC526D">
            <w:pPr>
              <w:tabs>
                <w:tab w:val="left" w:pos="0"/>
              </w:tabs>
              <w:ind w:left="-257" w:right="-152" w:firstLine="141"/>
              <w:jc w:val="center"/>
              <w:rPr>
                <w:sz w:val="14"/>
                <w:szCs w:val="14"/>
              </w:rPr>
            </w:pPr>
            <w:r w:rsidRPr="000743B1">
              <w:rPr>
                <w:sz w:val="14"/>
                <w:szCs w:val="14"/>
              </w:rPr>
              <w:t>CONTRATISTA</w:t>
            </w:r>
          </w:p>
        </w:tc>
        <w:tc>
          <w:tcPr>
            <w:tcW w:w="878" w:type="pct"/>
            <w:vAlign w:val="center"/>
          </w:tcPr>
          <w:p w14:paraId="7B5A3FCC" w14:textId="77777777" w:rsidR="00334961" w:rsidRPr="000743B1" w:rsidRDefault="00334961" w:rsidP="00BC526D">
            <w:pPr>
              <w:tabs>
                <w:tab w:val="left" w:pos="0"/>
              </w:tabs>
              <w:jc w:val="both"/>
              <w:rPr>
                <w:sz w:val="14"/>
                <w:szCs w:val="14"/>
              </w:rPr>
            </w:pPr>
            <w:r w:rsidRPr="000743B1">
              <w:rPr>
                <w:sz w:val="14"/>
                <w:szCs w:val="14"/>
              </w:rPr>
              <w:t>VIGENTE POR UN TÉRMINO IGUAL A LA EJECUCIÓN DEL CONTRATO MÁS SUS PRORROGAS.</w:t>
            </w:r>
          </w:p>
        </w:tc>
        <w:tc>
          <w:tcPr>
            <w:tcW w:w="1494" w:type="pct"/>
            <w:vAlign w:val="center"/>
          </w:tcPr>
          <w:p w14:paraId="504E7888" w14:textId="77777777" w:rsidR="00334961" w:rsidRPr="000743B1" w:rsidRDefault="00334961" w:rsidP="00BC526D">
            <w:pPr>
              <w:tabs>
                <w:tab w:val="left" w:pos="426"/>
              </w:tabs>
              <w:jc w:val="both"/>
              <w:rPr>
                <w:rFonts w:eastAsia="MS Mincho"/>
                <w:color w:val="000000"/>
                <w:sz w:val="14"/>
                <w:szCs w:val="14"/>
              </w:rPr>
            </w:pPr>
            <w:r w:rsidRPr="000743B1">
              <w:rPr>
                <w:rFonts w:eastAsia="MS Mincho"/>
                <w:color w:val="000000"/>
                <w:sz w:val="14"/>
                <w:szCs w:val="14"/>
              </w:rPr>
              <w:t xml:space="preserve">ampara la responsabilidad civil profesional del asegurado por los perjuicios causados a terceros derivada de la posesión y el uso de los aparatos y tratamientos médicos con fines de diagnóstico o terapéuticos, en cuanto dichos aparatos y tratamientos estén reconocidos por la ciencia médica, la cobertura cubre también la responsabilidad civil extracontractual del asegurado por daños materiales o daños personales, se ampara también los daños ocurridos como consecuencia del suministro de medicamentos, drogas u otros materiales médicos, quirúrgicos o dentales, siempre y cuando el suministro sea parte necesaria de la prestación del servicio y los mencionados productos han sido elaborados por el asegurado mismo o bajo su supervisión directa, o los mencionados productos han sido registrados ante las autoridades competentes. </w:t>
            </w:r>
          </w:p>
          <w:p w14:paraId="6D72EA52" w14:textId="77777777" w:rsidR="00334961" w:rsidRPr="000743B1" w:rsidRDefault="00334961" w:rsidP="00BC526D">
            <w:pPr>
              <w:tabs>
                <w:tab w:val="left" w:pos="426"/>
              </w:tabs>
              <w:jc w:val="both"/>
              <w:rPr>
                <w:rFonts w:eastAsia="MS Mincho"/>
                <w:color w:val="000000"/>
                <w:sz w:val="14"/>
                <w:szCs w:val="14"/>
              </w:rPr>
            </w:pPr>
            <w:r w:rsidRPr="000743B1">
              <w:rPr>
                <w:rFonts w:eastAsia="MS Mincho"/>
                <w:color w:val="000000"/>
                <w:sz w:val="14"/>
                <w:szCs w:val="14"/>
              </w:rPr>
              <w:t xml:space="preserve">ampara igualmente, los gastos judiciales y/o gastos de defensa </w:t>
            </w:r>
            <w:proofErr w:type="spellStart"/>
            <w:r w:rsidRPr="000743B1">
              <w:rPr>
                <w:rFonts w:eastAsia="MS Mincho"/>
                <w:color w:val="000000"/>
                <w:sz w:val="14"/>
                <w:szCs w:val="14"/>
              </w:rPr>
              <w:t>sublimitado</w:t>
            </w:r>
            <w:proofErr w:type="spellEnd"/>
            <w:r w:rsidRPr="000743B1">
              <w:rPr>
                <w:rFonts w:eastAsia="MS Mincho"/>
                <w:color w:val="000000"/>
                <w:sz w:val="14"/>
                <w:szCs w:val="14"/>
              </w:rPr>
              <w:t xml:space="preserve"> al 10% del valor asegurado de la póliza. </w:t>
            </w:r>
          </w:p>
          <w:p w14:paraId="6C9441B9" w14:textId="5E96FA6B" w:rsidR="00334961" w:rsidRPr="000743B1" w:rsidRDefault="00334961" w:rsidP="00BC526D">
            <w:pPr>
              <w:tabs>
                <w:tab w:val="left" w:pos="426"/>
              </w:tabs>
              <w:jc w:val="both"/>
              <w:rPr>
                <w:rFonts w:eastAsia="MS Mincho"/>
                <w:color w:val="000000"/>
                <w:sz w:val="14"/>
                <w:szCs w:val="14"/>
              </w:rPr>
            </w:pPr>
            <w:r w:rsidRPr="000743B1">
              <w:rPr>
                <w:rFonts w:eastAsia="MS Mincho"/>
                <w:color w:val="000000"/>
                <w:sz w:val="14"/>
                <w:szCs w:val="14"/>
              </w:rPr>
              <w:t xml:space="preserve">el valor asegurado no podrá ser inferior a doscientos salarios mínimos legales vigentes (200 </w:t>
            </w:r>
            <w:proofErr w:type="spellStart"/>
            <w:r w:rsidRPr="000743B1">
              <w:rPr>
                <w:rFonts w:eastAsia="MS Mincho"/>
                <w:color w:val="000000"/>
                <w:sz w:val="14"/>
                <w:szCs w:val="14"/>
              </w:rPr>
              <w:t>smlmv</w:t>
            </w:r>
            <w:proofErr w:type="spellEnd"/>
            <w:r w:rsidRPr="000743B1">
              <w:rPr>
                <w:rFonts w:eastAsia="MS Mincho"/>
                <w:color w:val="000000"/>
                <w:sz w:val="14"/>
                <w:szCs w:val="14"/>
              </w:rPr>
              <w:t xml:space="preserve">) al momento de la expedición de la póliza, para aquellos contratos cuyo valor sea inferior o igual a mil quinientos (1.500 </w:t>
            </w:r>
            <w:proofErr w:type="spellStart"/>
            <w:r w:rsidRPr="000743B1">
              <w:rPr>
                <w:rFonts w:eastAsia="MS Mincho"/>
                <w:color w:val="000000"/>
                <w:sz w:val="14"/>
                <w:szCs w:val="14"/>
              </w:rPr>
              <w:t>smlmv</w:t>
            </w:r>
            <w:proofErr w:type="spellEnd"/>
            <w:r w:rsidRPr="000743B1">
              <w:rPr>
                <w:rFonts w:eastAsia="MS Mincho"/>
                <w:color w:val="000000"/>
                <w:sz w:val="14"/>
                <w:szCs w:val="14"/>
              </w:rPr>
              <w:t>), y deberá extenderse con un término igual a la ejecución del contrato.</w:t>
            </w:r>
          </w:p>
          <w:p w14:paraId="2FF70184" w14:textId="77777777" w:rsidR="00B9459D" w:rsidRPr="000743B1" w:rsidRDefault="00B9459D" w:rsidP="00BC526D">
            <w:pPr>
              <w:tabs>
                <w:tab w:val="left" w:pos="426"/>
              </w:tabs>
              <w:jc w:val="both"/>
              <w:rPr>
                <w:rFonts w:eastAsia="MS Mincho"/>
                <w:sz w:val="14"/>
                <w:szCs w:val="14"/>
              </w:rPr>
            </w:pPr>
          </w:p>
          <w:p w14:paraId="7F275EEB" w14:textId="77777777" w:rsidR="00B9459D" w:rsidRPr="000743B1" w:rsidRDefault="00B9459D" w:rsidP="00B9459D">
            <w:pPr>
              <w:tabs>
                <w:tab w:val="left" w:pos="426"/>
              </w:tabs>
              <w:jc w:val="both"/>
              <w:rPr>
                <w:rFonts w:eastAsia="MS Mincho"/>
                <w:sz w:val="14"/>
                <w:szCs w:val="14"/>
                <w:lang w:val="es-ES"/>
              </w:rPr>
            </w:pPr>
            <w:r w:rsidRPr="000743B1">
              <w:rPr>
                <w:rFonts w:eastAsia="MS Mincho"/>
                <w:sz w:val="14"/>
                <w:szCs w:val="14"/>
                <w:lang w:val="es-ES"/>
              </w:rPr>
              <w:t>CONDICIONES MÍNIMAS ESPECIALES:</w:t>
            </w:r>
          </w:p>
          <w:p w14:paraId="24716CC9" w14:textId="77777777" w:rsidR="00B9459D" w:rsidRPr="000743B1" w:rsidRDefault="00B9459D" w:rsidP="00B9459D">
            <w:pPr>
              <w:numPr>
                <w:ilvl w:val="0"/>
                <w:numId w:val="110"/>
              </w:numPr>
              <w:tabs>
                <w:tab w:val="left" w:pos="426"/>
              </w:tabs>
              <w:jc w:val="both"/>
              <w:rPr>
                <w:rFonts w:eastAsia="MS Mincho"/>
                <w:sz w:val="14"/>
                <w:szCs w:val="14"/>
                <w:lang w:val="es-ES"/>
              </w:rPr>
            </w:pPr>
            <w:r w:rsidRPr="000743B1">
              <w:rPr>
                <w:rFonts w:eastAsia="MS Mincho"/>
                <w:sz w:val="14"/>
                <w:szCs w:val="14"/>
                <w:lang w:val="es-ES"/>
              </w:rPr>
              <w:t>El valor asegurado no podrá ser inferior a 200 SMMLV, al momento de la expedición de la póliza, para contratos cuyo valor sea igual o inferior a 1.500 SMMLV.</w:t>
            </w:r>
          </w:p>
          <w:p w14:paraId="2E6727F9" w14:textId="77777777" w:rsidR="00B9459D" w:rsidRPr="000743B1" w:rsidRDefault="00B9459D" w:rsidP="00B9459D">
            <w:pPr>
              <w:numPr>
                <w:ilvl w:val="0"/>
                <w:numId w:val="110"/>
              </w:numPr>
              <w:tabs>
                <w:tab w:val="left" w:pos="426"/>
              </w:tabs>
              <w:jc w:val="both"/>
              <w:rPr>
                <w:rFonts w:eastAsia="MS Mincho"/>
                <w:sz w:val="14"/>
                <w:szCs w:val="14"/>
                <w:lang w:val="es-ES"/>
              </w:rPr>
            </w:pPr>
            <w:r w:rsidRPr="000743B1">
              <w:rPr>
                <w:rFonts w:eastAsia="MS Mincho"/>
                <w:sz w:val="14"/>
                <w:szCs w:val="14"/>
                <w:lang w:val="es-ES"/>
              </w:rPr>
              <w:t>La póliza deberá ser exclusiva para el contrato.</w:t>
            </w:r>
          </w:p>
          <w:p w14:paraId="467543D6" w14:textId="77777777" w:rsidR="00B9459D" w:rsidRPr="000743B1" w:rsidRDefault="00B9459D" w:rsidP="00B9459D">
            <w:pPr>
              <w:numPr>
                <w:ilvl w:val="0"/>
                <w:numId w:val="110"/>
              </w:numPr>
              <w:tabs>
                <w:tab w:val="left" w:pos="426"/>
              </w:tabs>
              <w:jc w:val="both"/>
              <w:rPr>
                <w:rFonts w:eastAsia="MS Mincho"/>
                <w:sz w:val="14"/>
                <w:szCs w:val="14"/>
                <w:lang w:val="es-ES"/>
              </w:rPr>
            </w:pPr>
            <w:r w:rsidRPr="000743B1">
              <w:rPr>
                <w:rFonts w:eastAsia="MS Mincho"/>
                <w:sz w:val="14"/>
                <w:szCs w:val="14"/>
                <w:lang w:val="es-ES"/>
              </w:rPr>
              <w:t xml:space="preserve">En caso de presentarse una póliza global, esta deberá: </w:t>
            </w:r>
          </w:p>
          <w:p w14:paraId="1BB8546B" w14:textId="77777777" w:rsidR="00B9459D" w:rsidRPr="000743B1" w:rsidRDefault="00B9459D" w:rsidP="00B9459D">
            <w:pPr>
              <w:numPr>
                <w:ilvl w:val="1"/>
                <w:numId w:val="110"/>
              </w:numPr>
              <w:tabs>
                <w:tab w:val="left" w:pos="426"/>
              </w:tabs>
              <w:jc w:val="both"/>
              <w:rPr>
                <w:rFonts w:eastAsia="MS Mincho"/>
                <w:sz w:val="14"/>
                <w:szCs w:val="14"/>
                <w:lang w:val="es-ES"/>
              </w:rPr>
            </w:pPr>
            <w:r w:rsidRPr="000743B1">
              <w:rPr>
                <w:rFonts w:eastAsia="MS Mincho"/>
                <w:sz w:val="14"/>
                <w:szCs w:val="14"/>
                <w:lang w:val="es-ES"/>
              </w:rPr>
              <w:t>Estar debidamente endosada,</w:t>
            </w:r>
          </w:p>
          <w:p w14:paraId="098B4106" w14:textId="77777777" w:rsidR="00B9459D" w:rsidRPr="000743B1" w:rsidRDefault="00B9459D" w:rsidP="00B9459D">
            <w:pPr>
              <w:numPr>
                <w:ilvl w:val="1"/>
                <w:numId w:val="110"/>
              </w:numPr>
              <w:tabs>
                <w:tab w:val="left" w:pos="426"/>
              </w:tabs>
              <w:jc w:val="both"/>
              <w:rPr>
                <w:rFonts w:eastAsia="MS Mincho"/>
                <w:sz w:val="14"/>
                <w:szCs w:val="14"/>
                <w:lang w:val="es-ES"/>
              </w:rPr>
            </w:pPr>
            <w:r w:rsidRPr="000743B1">
              <w:rPr>
                <w:rFonts w:eastAsia="MS Mincho"/>
                <w:sz w:val="14"/>
                <w:szCs w:val="14"/>
                <w:lang w:val="es-ES"/>
              </w:rPr>
              <w:t>Incluir a la Regional de Aseguramiento en Salud No. 2 como asegurada adicional o beneficiaria, y</w:t>
            </w:r>
          </w:p>
          <w:p w14:paraId="3E4A46D7" w14:textId="77777777" w:rsidR="00B9459D" w:rsidRPr="000743B1" w:rsidRDefault="00B9459D" w:rsidP="00B9459D">
            <w:pPr>
              <w:numPr>
                <w:ilvl w:val="1"/>
                <w:numId w:val="110"/>
              </w:numPr>
              <w:tabs>
                <w:tab w:val="left" w:pos="426"/>
              </w:tabs>
              <w:jc w:val="both"/>
              <w:rPr>
                <w:rFonts w:eastAsia="MS Mincho"/>
                <w:sz w:val="14"/>
                <w:szCs w:val="14"/>
                <w:lang w:val="es-ES"/>
              </w:rPr>
            </w:pPr>
            <w:r w:rsidRPr="000743B1">
              <w:rPr>
                <w:rFonts w:eastAsia="MS Mincho"/>
                <w:sz w:val="14"/>
                <w:szCs w:val="14"/>
                <w:lang w:val="es-ES"/>
              </w:rPr>
              <w:lastRenderedPageBreak/>
              <w:t>Cumplir estrictamente con la vigencia, cuantía y amparos exigidos.</w:t>
            </w:r>
          </w:p>
          <w:p w14:paraId="0EAA52D1" w14:textId="17F785FB" w:rsidR="00B9459D" w:rsidRPr="000743B1" w:rsidRDefault="00B9459D" w:rsidP="00BC526D">
            <w:pPr>
              <w:tabs>
                <w:tab w:val="left" w:pos="426"/>
              </w:tabs>
              <w:jc w:val="both"/>
              <w:rPr>
                <w:rFonts w:eastAsia="MS Mincho"/>
                <w:sz w:val="14"/>
                <w:szCs w:val="14"/>
                <w:lang w:val="es-ES"/>
              </w:rPr>
            </w:pPr>
            <w:r w:rsidRPr="000743B1">
              <w:rPr>
                <w:rFonts w:eastAsia="MS Mincho"/>
                <w:sz w:val="14"/>
                <w:szCs w:val="14"/>
                <w:lang w:val="es-ES"/>
              </w:rPr>
              <w:t>El incumplimiento de cualquiera de estas condiciones dará lugar a la no aceptación de la póliza por parte de la Entidad.</w:t>
            </w:r>
          </w:p>
        </w:tc>
      </w:tr>
    </w:tbl>
    <w:p w14:paraId="6BA01258" w14:textId="77777777" w:rsidR="00FB1B46" w:rsidRPr="00105B5D" w:rsidRDefault="00FB1B46" w:rsidP="007C5926">
      <w:pPr>
        <w:pStyle w:val="Prrafodelista"/>
        <w:tabs>
          <w:tab w:val="left" w:pos="240"/>
        </w:tabs>
        <w:ind w:left="0"/>
        <w:jc w:val="center"/>
        <w:rPr>
          <w:b/>
          <w:sz w:val="22"/>
          <w:szCs w:val="22"/>
        </w:rPr>
      </w:pPr>
    </w:p>
    <w:p w14:paraId="308E9E5B" w14:textId="77777777" w:rsidR="007C5926" w:rsidRPr="00C87FE7" w:rsidRDefault="007C5926" w:rsidP="007C5926">
      <w:pPr>
        <w:jc w:val="both"/>
        <w:rPr>
          <w:b/>
          <w:sz w:val="18"/>
          <w:szCs w:val="22"/>
        </w:rPr>
      </w:pPr>
      <w:r w:rsidRPr="009D72AB">
        <w:t xml:space="preserve"> </w:t>
      </w:r>
      <w:r w:rsidRPr="00C87FE7">
        <w:rPr>
          <w:b/>
          <w:sz w:val="18"/>
          <w:szCs w:val="22"/>
        </w:rPr>
        <w:t xml:space="preserve">CLAUSULAS SANCIONATORIAS PARA CADA UNO DE LOS </w:t>
      </w:r>
      <w:r>
        <w:rPr>
          <w:b/>
          <w:sz w:val="18"/>
          <w:szCs w:val="22"/>
        </w:rPr>
        <w:t>LOTE</w:t>
      </w:r>
      <w:r w:rsidRPr="00C87FE7">
        <w:rPr>
          <w:b/>
          <w:sz w:val="18"/>
          <w:szCs w:val="22"/>
        </w:rPr>
        <w:t>S</w:t>
      </w:r>
    </w:p>
    <w:p w14:paraId="6A5DC4B3" w14:textId="77777777" w:rsidR="007C5926" w:rsidRPr="009D72AB" w:rsidRDefault="007C5926" w:rsidP="007C5926">
      <w:pPr>
        <w:jc w:val="both"/>
        <w:rPr>
          <w:b/>
        </w:rPr>
      </w:pPr>
    </w:p>
    <w:tbl>
      <w:tblPr>
        <w:tblW w:w="60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9"/>
        <w:gridCol w:w="1558"/>
        <w:gridCol w:w="1567"/>
        <w:gridCol w:w="1091"/>
        <w:gridCol w:w="1183"/>
        <w:gridCol w:w="2508"/>
        <w:gridCol w:w="1662"/>
      </w:tblGrid>
      <w:tr w:rsidR="00E523C6" w:rsidRPr="00EE11AE" w14:paraId="516AAAFB" w14:textId="77777777" w:rsidTr="00E523C6">
        <w:trPr>
          <w:trHeight w:val="232"/>
          <w:jc w:val="center"/>
        </w:trPr>
        <w:tc>
          <w:tcPr>
            <w:tcW w:w="544" w:type="pct"/>
            <w:tcMar>
              <w:left w:w="0" w:type="dxa"/>
              <w:right w:w="0" w:type="dxa"/>
            </w:tcMar>
            <w:vAlign w:val="center"/>
          </w:tcPr>
          <w:p w14:paraId="53012E35" w14:textId="77777777" w:rsidR="00E523C6" w:rsidRPr="00EE11AE" w:rsidRDefault="00E523C6" w:rsidP="003E08AA">
            <w:pPr>
              <w:tabs>
                <w:tab w:val="left" w:pos="0"/>
              </w:tabs>
              <w:jc w:val="center"/>
              <w:rPr>
                <w:b/>
                <w:sz w:val="14"/>
                <w:szCs w:val="14"/>
              </w:rPr>
            </w:pPr>
            <w:r w:rsidRPr="00EE11AE">
              <w:rPr>
                <w:b/>
                <w:sz w:val="14"/>
                <w:szCs w:val="14"/>
              </w:rPr>
              <w:t>MECANISMO</w:t>
            </w:r>
          </w:p>
          <w:p w14:paraId="6F5699BE" w14:textId="77777777" w:rsidR="00E523C6" w:rsidRPr="00EE11AE" w:rsidRDefault="00E523C6" w:rsidP="003E08AA">
            <w:pPr>
              <w:tabs>
                <w:tab w:val="left" w:pos="0"/>
              </w:tabs>
              <w:jc w:val="center"/>
              <w:rPr>
                <w:b/>
                <w:sz w:val="14"/>
                <w:szCs w:val="14"/>
              </w:rPr>
            </w:pPr>
            <w:r w:rsidRPr="00EE11AE">
              <w:rPr>
                <w:b/>
                <w:sz w:val="14"/>
                <w:szCs w:val="14"/>
              </w:rPr>
              <w:t>DE COBERTURA</w:t>
            </w:r>
          </w:p>
        </w:tc>
        <w:tc>
          <w:tcPr>
            <w:tcW w:w="725" w:type="pct"/>
            <w:tcMar>
              <w:left w:w="0" w:type="dxa"/>
              <w:right w:w="0" w:type="dxa"/>
            </w:tcMar>
            <w:vAlign w:val="center"/>
          </w:tcPr>
          <w:p w14:paraId="6854FCD7" w14:textId="77777777" w:rsidR="00E523C6" w:rsidRPr="00EE11AE" w:rsidRDefault="00E523C6" w:rsidP="003E08AA">
            <w:pPr>
              <w:tabs>
                <w:tab w:val="left" w:pos="0"/>
              </w:tabs>
              <w:jc w:val="center"/>
              <w:rPr>
                <w:b/>
                <w:sz w:val="14"/>
                <w:szCs w:val="14"/>
              </w:rPr>
            </w:pPr>
            <w:r w:rsidRPr="00EE11AE">
              <w:rPr>
                <w:b/>
                <w:sz w:val="14"/>
                <w:szCs w:val="14"/>
              </w:rPr>
              <w:t>CLASE DE RIESGO</w:t>
            </w:r>
          </w:p>
        </w:tc>
        <w:tc>
          <w:tcPr>
            <w:tcW w:w="729" w:type="pct"/>
            <w:tcMar>
              <w:left w:w="0" w:type="dxa"/>
              <w:right w:w="0" w:type="dxa"/>
            </w:tcMar>
            <w:vAlign w:val="center"/>
          </w:tcPr>
          <w:p w14:paraId="1F74B6D3" w14:textId="77777777" w:rsidR="00E523C6" w:rsidRPr="00EE11AE" w:rsidRDefault="00E523C6" w:rsidP="003E08AA">
            <w:pPr>
              <w:tabs>
                <w:tab w:val="left" w:pos="0"/>
              </w:tabs>
              <w:jc w:val="center"/>
              <w:rPr>
                <w:b/>
                <w:sz w:val="14"/>
                <w:szCs w:val="14"/>
              </w:rPr>
            </w:pPr>
            <w:r w:rsidRPr="00EE11AE">
              <w:rPr>
                <w:b/>
                <w:sz w:val="14"/>
                <w:szCs w:val="14"/>
              </w:rPr>
              <w:t>TIPIFICACION DE LOS RIESGOS</w:t>
            </w:r>
          </w:p>
        </w:tc>
        <w:tc>
          <w:tcPr>
            <w:tcW w:w="508" w:type="pct"/>
            <w:tcMar>
              <w:left w:w="0" w:type="dxa"/>
              <w:right w:w="0" w:type="dxa"/>
            </w:tcMar>
            <w:vAlign w:val="center"/>
          </w:tcPr>
          <w:p w14:paraId="5B9673A6" w14:textId="77777777" w:rsidR="00E523C6" w:rsidRPr="00EE11AE" w:rsidRDefault="00E523C6" w:rsidP="003E08AA">
            <w:pPr>
              <w:tabs>
                <w:tab w:val="left" w:pos="0"/>
              </w:tabs>
              <w:jc w:val="center"/>
              <w:rPr>
                <w:b/>
                <w:sz w:val="14"/>
                <w:szCs w:val="14"/>
              </w:rPr>
            </w:pPr>
            <w:r w:rsidRPr="00EE11AE">
              <w:rPr>
                <w:b/>
                <w:sz w:val="14"/>
                <w:szCs w:val="14"/>
              </w:rPr>
              <w:t>ESTIMACION DEL RIESGO</w:t>
            </w:r>
          </w:p>
        </w:tc>
        <w:tc>
          <w:tcPr>
            <w:tcW w:w="551" w:type="pct"/>
            <w:tcMar>
              <w:left w:w="0" w:type="dxa"/>
              <w:right w:w="0" w:type="dxa"/>
            </w:tcMar>
            <w:vAlign w:val="center"/>
          </w:tcPr>
          <w:p w14:paraId="35DF8D95" w14:textId="77777777" w:rsidR="00E523C6" w:rsidRPr="00EE11AE" w:rsidRDefault="00E523C6" w:rsidP="003E08AA">
            <w:pPr>
              <w:tabs>
                <w:tab w:val="left" w:pos="0"/>
              </w:tabs>
              <w:jc w:val="center"/>
              <w:rPr>
                <w:b/>
                <w:sz w:val="14"/>
                <w:szCs w:val="14"/>
              </w:rPr>
            </w:pPr>
            <w:r w:rsidRPr="00EE11AE">
              <w:rPr>
                <w:b/>
                <w:sz w:val="14"/>
                <w:szCs w:val="14"/>
              </w:rPr>
              <w:t>ASIGNACION DEL RIESGO</w:t>
            </w:r>
          </w:p>
        </w:tc>
        <w:tc>
          <w:tcPr>
            <w:tcW w:w="1168" w:type="pct"/>
            <w:tcMar>
              <w:left w:w="0" w:type="dxa"/>
              <w:right w:w="0" w:type="dxa"/>
            </w:tcMar>
            <w:vAlign w:val="center"/>
          </w:tcPr>
          <w:p w14:paraId="5C4764A5" w14:textId="77777777" w:rsidR="00E523C6" w:rsidRPr="00EE11AE" w:rsidRDefault="00E523C6" w:rsidP="003E08AA">
            <w:pPr>
              <w:tabs>
                <w:tab w:val="left" w:pos="0"/>
              </w:tabs>
              <w:jc w:val="center"/>
              <w:rPr>
                <w:b/>
                <w:sz w:val="14"/>
                <w:szCs w:val="14"/>
              </w:rPr>
            </w:pPr>
            <w:r w:rsidRPr="00EE11AE">
              <w:rPr>
                <w:b/>
                <w:sz w:val="14"/>
                <w:szCs w:val="14"/>
              </w:rPr>
              <w:t>VIGENCIA</w:t>
            </w:r>
          </w:p>
        </w:tc>
        <w:tc>
          <w:tcPr>
            <w:tcW w:w="774" w:type="pct"/>
            <w:tcMar>
              <w:left w:w="0" w:type="dxa"/>
              <w:right w:w="0" w:type="dxa"/>
            </w:tcMar>
            <w:vAlign w:val="center"/>
          </w:tcPr>
          <w:p w14:paraId="39ECEDC6" w14:textId="77777777" w:rsidR="00E523C6" w:rsidRPr="00EE11AE" w:rsidRDefault="00E523C6" w:rsidP="003E08AA">
            <w:pPr>
              <w:tabs>
                <w:tab w:val="left" w:pos="426"/>
              </w:tabs>
              <w:jc w:val="center"/>
              <w:rPr>
                <w:b/>
                <w:sz w:val="14"/>
                <w:szCs w:val="14"/>
              </w:rPr>
            </w:pPr>
            <w:r w:rsidRPr="00EE11AE">
              <w:rPr>
                <w:rFonts w:eastAsia="MS Mincho"/>
                <w:b/>
                <w:sz w:val="14"/>
                <w:szCs w:val="14"/>
              </w:rPr>
              <w:t>JUSTIFICACION COBERTURA / VIGENCIA</w:t>
            </w:r>
          </w:p>
        </w:tc>
      </w:tr>
      <w:tr w:rsidR="00E523C6" w:rsidRPr="00EE11AE" w14:paraId="329F4EF0" w14:textId="77777777" w:rsidTr="00E523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32"/>
          <w:jc w:val="center"/>
        </w:trPr>
        <w:tc>
          <w:tcPr>
            <w:tcW w:w="544" w:type="pct"/>
            <w:vAlign w:val="center"/>
          </w:tcPr>
          <w:p w14:paraId="042E4829" w14:textId="77777777" w:rsidR="00E523C6" w:rsidRPr="00EE11AE" w:rsidRDefault="00E523C6" w:rsidP="003E08AA">
            <w:pPr>
              <w:jc w:val="center"/>
              <w:rPr>
                <w:sz w:val="14"/>
                <w:szCs w:val="14"/>
              </w:rPr>
            </w:pPr>
            <w:r w:rsidRPr="00EE11AE">
              <w:rPr>
                <w:sz w:val="14"/>
                <w:szCs w:val="14"/>
              </w:rPr>
              <w:t>MULTA</w:t>
            </w:r>
          </w:p>
        </w:tc>
        <w:tc>
          <w:tcPr>
            <w:tcW w:w="725" w:type="pct"/>
            <w:vAlign w:val="center"/>
          </w:tcPr>
          <w:p w14:paraId="7E9312B9" w14:textId="77777777" w:rsidR="00E523C6" w:rsidRPr="00EE11AE" w:rsidRDefault="00E523C6" w:rsidP="003E08AA">
            <w:pPr>
              <w:jc w:val="center"/>
              <w:rPr>
                <w:sz w:val="14"/>
                <w:szCs w:val="14"/>
              </w:rPr>
            </w:pPr>
            <w:r w:rsidRPr="00EE11AE">
              <w:rPr>
                <w:sz w:val="14"/>
                <w:szCs w:val="14"/>
              </w:rPr>
              <w:t>RIESGO JURIDICO</w:t>
            </w:r>
          </w:p>
        </w:tc>
        <w:tc>
          <w:tcPr>
            <w:tcW w:w="729" w:type="pct"/>
            <w:vAlign w:val="center"/>
          </w:tcPr>
          <w:p w14:paraId="6B424E7F" w14:textId="77777777" w:rsidR="00E523C6" w:rsidRPr="00EE11AE" w:rsidRDefault="00E523C6" w:rsidP="003E08AA">
            <w:pPr>
              <w:jc w:val="both"/>
              <w:rPr>
                <w:sz w:val="14"/>
                <w:szCs w:val="14"/>
              </w:rPr>
            </w:pPr>
            <w:r w:rsidRPr="00EE11AE">
              <w:rPr>
                <w:sz w:val="14"/>
                <w:szCs w:val="14"/>
              </w:rPr>
              <w:t>LA NO CONSTITUCIÓN DENTRO DEL TÉRMINO Y EN LA FORMA PREVISTA EN EL CONTRATO O EN ALGUNO DE SUS MODIFICATORIOS LA PÓLIZA DE GARANTÍA ÚNICA</w:t>
            </w:r>
          </w:p>
        </w:tc>
        <w:tc>
          <w:tcPr>
            <w:tcW w:w="508" w:type="pct"/>
            <w:vAlign w:val="center"/>
          </w:tcPr>
          <w:p w14:paraId="69CA51C0" w14:textId="77777777" w:rsidR="00E523C6" w:rsidRPr="00EE11AE" w:rsidRDefault="00E523C6" w:rsidP="003E08AA">
            <w:pPr>
              <w:jc w:val="center"/>
              <w:rPr>
                <w:sz w:val="14"/>
                <w:szCs w:val="14"/>
              </w:rPr>
            </w:pPr>
            <w:r w:rsidRPr="00EE11AE">
              <w:rPr>
                <w:sz w:val="14"/>
                <w:szCs w:val="14"/>
              </w:rPr>
              <w:t>MULTA CUYO VALOR SE LIQUIDARÁ CON BASE EN UN CERO PUNTO DOS (0.2%) DEL VALOR DEL CONTRATO</w:t>
            </w:r>
          </w:p>
        </w:tc>
        <w:tc>
          <w:tcPr>
            <w:tcW w:w="551" w:type="pct"/>
            <w:vAlign w:val="center"/>
          </w:tcPr>
          <w:p w14:paraId="11AF1715" w14:textId="77777777" w:rsidR="00E523C6" w:rsidRPr="00EE11AE" w:rsidRDefault="00E523C6" w:rsidP="003E08AA">
            <w:pPr>
              <w:tabs>
                <w:tab w:val="left" w:pos="0"/>
              </w:tabs>
              <w:ind w:left="-257" w:right="-152" w:firstLine="141"/>
              <w:jc w:val="center"/>
              <w:rPr>
                <w:sz w:val="14"/>
                <w:szCs w:val="14"/>
              </w:rPr>
            </w:pPr>
            <w:r w:rsidRPr="00EE11AE">
              <w:rPr>
                <w:sz w:val="14"/>
                <w:szCs w:val="14"/>
              </w:rPr>
              <w:t>CONTRATISTA</w:t>
            </w:r>
          </w:p>
        </w:tc>
        <w:tc>
          <w:tcPr>
            <w:tcW w:w="1168" w:type="pct"/>
            <w:vAlign w:val="center"/>
          </w:tcPr>
          <w:p w14:paraId="05153C6D" w14:textId="77777777" w:rsidR="00E523C6" w:rsidRPr="00EE11AE" w:rsidRDefault="00E523C6" w:rsidP="003E08AA">
            <w:pPr>
              <w:jc w:val="both"/>
              <w:rPr>
                <w:sz w:val="14"/>
                <w:szCs w:val="14"/>
              </w:rPr>
            </w:pPr>
            <w:r w:rsidRPr="00EE11AE">
              <w:rPr>
                <w:sz w:val="14"/>
                <w:szCs w:val="14"/>
              </w:rPr>
              <w:t>LA MULTA SE APLICARÁ POR CADA DÍA DE RETARDO Y HASTA POR DIEZ (10) DÍAS CALENDARIO.</w:t>
            </w:r>
          </w:p>
        </w:tc>
        <w:tc>
          <w:tcPr>
            <w:tcW w:w="774" w:type="pct"/>
            <w:vAlign w:val="center"/>
          </w:tcPr>
          <w:p w14:paraId="1ABBD321" w14:textId="77777777" w:rsidR="00E523C6" w:rsidRPr="00EE11AE" w:rsidRDefault="00E523C6" w:rsidP="003E08AA">
            <w:pPr>
              <w:jc w:val="both"/>
              <w:rPr>
                <w:sz w:val="14"/>
                <w:szCs w:val="14"/>
              </w:rPr>
            </w:pPr>
            <w:r w:rsidRPr="00EE11AE">
              <w:rPr>
                <w:sz w:val="14"/>
                <w:szCs w:val="14"/>
              </w:rPr>
              <w:t>CUANDO EL CONTRATISTA NO CONSTITUYA DENTRO DEL TÉRMINO Y EN LA FORMA PREVISTA EN EL CONTRATO O EN ALGUNO DE SUS MODIFICATORIOS, A PÓLIZA DE GARANTÍA ÚNICA</w:t>
            </w:r>
          </w:p>
        </w:tc>
      </w:tr>
      <w:tr w:rsidR="00E523C6" w:rsidRPr="00EE11AE" w14:paraId="4F16E2AB" w14:textId="77777777" w:rsidTr="00E523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32"/>
          <w:jc w:val="center"/>
        </w:trPr>
        <w:tc>
          <w:tcPr>
            <w:tcW w:w="544" w:type="pct"/>
            <w:vAlign w:val="center"/>
          </w:tcPr>
          <w:p w14:paraId="24A41EA3" w14:textId="77777777" w:rsidR="00E523C6" w:rsidRPr="00EE11AE" w:rsidRDefault="00E523C6" w:rsidP="003E08AA">
            <w:pPr>
              <w:jc w:val="center"/>
              <w:rPr>
                <w:sz w:val="14"/>
                <w:szCs w:val="14"/>
              </w:rPr>
            </w:pPr>
            <w:r w:rsidRPr="00EE11AE">
              <w:rPr>
                <w:sz w:val="14"/>
                <w:szCs w:val="14"/>
              </w:rPr>
              <w:t>MULTA</w:t>
            </w:r>
          </w:p>
        </w:tc>
        <w:tc>
          <w:tcPr>
            <w:tcW w:w="725" w:type="pct"/>
            <w:vAlign w:val="center"/>
          </w:tcPr>
          <w:p w14:paraId="473817B3" w14:textId="77777777" w:rsidR="00E523C6" w:rsidRPr="00EE11AE" w:rsidRDefault="00E523C6" w:rsidP="003E08AA">
            <w:pPr>
              <w:jc w:val="center"/>
              <w:rPr>
                <w:sz w:val="14"/>
                <w:szCs w:val="14"/>
              </w:rPr>
            </w:pPr>
            <w:r w:rsidRPr="00EE11AE">
              <w:rPr>
                <w:sz w:val="14"/>
                <w:szCs w:val="14"/>
              </w:rPr>
              <w:t>RIESGO JURIDICO</w:t>
            </w:r>
          </w:p>
        </w:tc>
        <w:tc>
          <w:tcPr>
            <w:tcW w:w="729" w:type="pct"/>
            <w:vAlign w:val="center"/>
          </w:tcPr>
          <w:p w14:paraId="4DF2089D" w14:textId="77777777" w:rsidR="00E523C6" w:rsidRPr="00EE11AE" w:rsidRDefault="00E523C6" w:rsidP="003E08AA">
            <w:pPr>
              <w:jc w:val="both"/>
              <w:rPr>
                <w:sz w:val="14"/>
                <w:szCs w:val="14"/>
              </w:rPr>
            </w:pPr>
            <w:r w:rsidRPr="00EE11AE">
              <w:rPr>
                <w:sz w:val="14"/>
                <w:szCs w:val="14"/>
              </w:rPr>
              <w:t>INCUMPLIMIENTO PARCIAL</w:t>
            </w:r>
          </w:p>
        </w:tc>
        <w:tc>
          <w:tcPr>
            <w:tcW w:w="508" w:type="pct"/>
            <w:vAlign w:val="center"/>
          </w:tcPr>
          <w:p w14:paraId="59416007" w14:textId="77777777" w:rsidR="00E523C6" w:rsidRPr="00EE11AE" w:rsidRDefault="00E523C6" w:rsidP="003E08AA">
            <w:pPr>
              <w:jc w:val="center"/>
              <w:rPr>
                <w:sz w:val="14"/>
                <w:szCs w:val="14"/>
              </w:rPr>
            </w:pPr>
            <w:r w:rsidRPr="00EE11AE">
              <w:rPr>
                <w:sz w:val="14"/>
                <w:szCs w:val="14"/>
              </w:rPr>
              <w:t>MULTAS CUYO VALOR SE LIQUIDARÁ CON BASE EN UN CERO PUNTO CINCO (0.5%) DEL VALOR DEJADO DE CUMPLIR O ENTREGAR</w:t>
            </w:r>
          </w:p>
        </w:tc>
        <w:tc>
          <w:tcPr>
            <w:tcW w:w="551" w:type="pct"/>
            <w:vAlign w:val="center"/>
          </w:tcPr>
          <w:p w14:paraId="3C0DC316" w14:textId="77777777" w:rsidR="00E523C6" w:rsidRPr="00EE11AE" w:rsidRDefault="00E523C6" w:rsidP="003E08AA">
            <w:pPr>
              <w:tabs>
                <w:tab w:val="left" w:pos="0"/>
              </w:tabs>
              <w:ind w:left="-257" w:right="-152" w:firstLine="141"/>
              <w:jc w:val="center"/>
              <w:rPr>
                <w:sz w:val="14"/>
                <w:szCs w:val="14"/>
              </w:rPr>
            </w:pPr>
            <w:r w:rsidRPr="00EE11AE">
              <w:rPr>
                <w:sz w:val="14"/>
                <w:szCs w:val="14"/>
              </w:rPr>
              <w:t>CONTRATISTA</w:t>
            </w:r>
          </w:p>
        </w:tc>
        <w:tc>
          <w:tcPr>
            <w:tcW w:w="1168" w:type="pct"/>
            <w:vAlign w:val="center"/>
          </w:tcPr>
          <w:p w14:paraId="7701F4F6" w14:textId="77777777" w:rsidR="00E523C6" w:rsidRPr="00EE11AE" w:rsidRDefault="00E523C6" w:rsidP="003E08AA">
            <w:pPr>
              <w:jc w:val="both"/>
              <w:rPr>
                <w:sz w:val="14"/>
                <w:szCs w:val="14"/>
              </w:rPr>
            </w:pPr>
            <w:r w:rsidRPr="00EE11AE">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774" w:type="pct"/>
            <w:vAlign w:val="center"/>
          </w:tcPr>
          <w:p w14:paraId="211F76A2" w14:textId="77777777" w:rsidR="00E523C6" w:rsidRPr="00EE11AE" w:rsidRDefault="00E523C6" w:rsidP="003E08AA">
            <w:pPr>
              <w:jc w:val="both"/>
              <w:rPr>
                <w:sz w:val="14"/>
                <w:szCs w:val="14"/>
              </w:rPr>
            </w:pPr>
            <w:r w:rsidRPr="00EE11AE">
              <w:rPr>
                <w:sz w:val="14"/>
                <w:szCs w:val="14"/>
              </w:rPr>
              <w:t>AMPARA LA MORA O INCUMPLIMIENTO PARCIAL DE ALGUNA OBLIGACIÓN DERIVADA DEL CONTRATO POR CAUSAS IMPUTABLES AL CONTRATISTA</w:t>
            </w:r>
          </w:p>
        </w:tc>
      </w:tr>
      <w:tr w:rsidR="00E523C6" w:rsidRPr="00EE11AE" w14:paraId="554E1F13" w14:textId="77777777" w:rsidTr="00E523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32"/>
          <w:jc w:val="center"/>
        </w:trPr>
        <w:tc>
          <w:tcPr>
            <w:tcW w:w="544" w:type="pct"/>
            <w:vAlign w:val="center"/>
          </w:tcPr>
          <w:p w14:paraId="3C028E57" w14:textId="77777777" w:rsidR="00E523C6" w:rsidRPr="00646C04" w:rsidRDefault="00E523C6" w:rsidP="003E08AA">
            <w:pPr>
              <w:jc w:val="center"/>
              <w:rPr>
                <w:sz w:val="14"/>
                <w:szCs w:val="14"/>
              </w:rPr>
            </w:pPr>
            <w:r w:rsidRPr="00646C04">
              <w:rPr>
                <w:sz w:val="14"/>
                <w:szCs w:val="14"/>
              </w:rPr>
              <w:t>CLAUSULA PENAL PECUNIARIA</w:t>
            </w:r>
          </w:p>
        </w:tc>
        <w:tc>
          <w:tcPr>
            <w:tcW w:w="725" w:type="pct"/>
            <w:vAlign w:val="center"/>
          </w:tcPr>
          <w:p w14:paraId="491B7FBD" w14:textId="77777777" w:rsidR="00E523C6" w:rsidRPr="00646C04" w:rsidRDefault="00E523C6" w:rsidP="003E08AA">
            <w:pPr>
              <w:jc w:val="center"/>
              <w:rPr>
                <w:sz w:val="14"/>
                <w:szCs w:val="14"/>
              </w:rPr>
            </w:pPr>
            <w:r w:rsidRPr="00646C04">
              <w:rPr>
                <w:sz w:val="14"/>
                <w:szCs w:val="14"/>
              </w:rPr>
              <w:t xml:space="preserve">RIESGO JURÍDICO POR INCUMPLIMIENTO </w:t>
            </w:r>
            <w:r>
              <w:rPr>
                <w:sz w:val="14"/>
                <w:szCs w:val="14"/>
              </w:rPr>
              <w:t xml:space="preserve">TOTAL O PARCIAL </w:t>
            </w:r>
            <w:r w:rsidRPr="00646C04">
              <w:rPr>
                <w:sz w:val="14"/>
                <w:szCs w:val="14"/>
              </w:rPr>
              <w:t>DEL CONTRATO</w:t>
            </w:r>
          </w:p>
          <w:p w14:paraId="3F005139" w14:textId="77777777" w:rsidR="00E523C6" w:rsidRPr="00646C04" w:rsidRDefault="00E523C6" w:rsidP="003E08AA">
            <w:pPr>
              <w:jc w:val="center"/>
              <w:rPr>
                <w:sz w:val="14"/>
                <w:szCs w:val="14"/>
              </w:rPr>
            </w:pPr>
          </w:p>
        </w:tc>
        <w:tc>
          <w:tcPr>
            <w:tcW w:w="729" w:type="pct"/>
            <w:vAlign w:val="center"/>
          </w:tcPr>
          <w:p w14:paraId="0A38D033" w14:textId="77777777" w:rsidR="00E523C6" w:rsidRPr="00646C04" w:rsidRDefault="00E523C6" w:rsidP="003E08AA">
            <w:pPr>
              <w:jc w:val="center"/>
              <w:rPr>
                <w:sz w:val="14"/>
                <w:szCs w:val="14"/>
              </w:rPr>
            </w:pPr>
            <w:r w:rsidRPr="00646C04">
              <w:rPr>
                <w:sz w:val="14"/>
                <w:szCs w:val="14"/>
              </w:rPr>
              <w:t>INCUMPLIMIENTO TOTAL</w:t>
            </w:r>
            <w:r>
              <w:rPr>
                <w:sz w:val="14"/>
                <w:szCs w:val="14"/>
              </w:rPr>
              <w:t xml:space="preserve"> O PARCIAL </w:t>
            </w:r>
            <w:r w:rsidRPr="00646C04">
              <w:rPr>
                <w:sz w:val="14"/>
                <w:szCs w:val="14"/>
              </w:rPr>
              <w:t>DEL CONTRATO (PREVIA DECLARACIÓN ADMINISTRATIVA CONFORME ART. 17 LEY 1150 DE 2007)</w:t>
            </w:r>
          </w:p>
          <w:p w14:paraId="4097FBDC" w14:textId="77777777" w:rsidR="00E523C6" w:rsidRPr="00646C04" w:rsidRDefault="00E523C6" w:rsidP="003E08AA">
            <w:pPr>
              <w:jc w:val="center"/>
              <w:rPr>
                <w:sz w:val="14"/>
                <w:szCs w:val="14"/>
              </w:rPr>
            </w:pPr>
          </w:p>
        </w:tc>
        <w:tc>
          <w:tcPr>
            <w:tcW w:w="508" w:type="pct"/>
            <w:vAlign w:val="center"/>
          </w:tcPr>
          <w:p w14:paraId="21A5FDC4" w14:textId="77777777" w:rsidR="00E523C6" w:rsidRPr="00646C04" w:rsidRDefault="00E523C6" w:rsidP="003E08AA">
            <w:pPr>
              <w:jc w:val="center"/>
              <w:rPr>
                <w:sz w:val="14"/>
                <w:szCs w:val="14"/>
              </w:rPr>
            </w:pPr>
            <w:r w:rsidRPr="00646C04">
              <w:rPr>
                <w:sz w:val="14"/>
                <w:szCs w:val="14"/>
              </w:rPr>
              <w:t>VEINTE POR CIENTO (20%) DEL VALOR TOTAL DEL CONTRATO</w:t>
            </w:r>
          </w:p>
        </w:tc>
        <w:tc>
          <w:tcPr>
            <w:tcW w:w="551" w:type="pct"/>
            <w:vAlign w:val="center"/>
          </w:tcPr>
          <w:p w14:paraId="78050FAE" w14:textId="77777777" w:rsidR="00E523C6" w:rsidRPr="00646C04" w:rsidRDefault="00E523C6" w:rsidP="003E08AA">
            <w:pPr>
              <w:tabs>
                <w:tab w:val="left" w:pos="0"/>
              </w:tabs>
              <w:ind w:left="-257" w:right="-152" w:firstLine="141"/>
              <w:jc w:val="center"/>
              <w:rPr>
                <w:sz w:val="14"/>
                <w:szCs w:val="14"/>
              </w:rPr>
            </w:pPr>
            <w:r w:rsidRPr="00646C04">
              <w:rPr>
                <w:sz w:val="14"/>
                <w:szCs w:val="14"/>
              </w:rPr>
              <w:t>CONTRATISTA</w:t>
            </w:r>
          </w:p>
        </w:tc>
        <w:tc>
          <w:tcPr>
            <w:tcW w:w="1168" w:type="pct"/>
            <w:vAlign w:val="center"/>
          </w:tcPr>
          <w:p w14:paraId="7537915A" w14:textId="77777777" w:rsidR="00E523C6" w:rsidRPr="00646C04" w:rsidRDefault="00E523C6" w:rsidP="003E08AA">
            <w:pPr>
              <w:jc w:val="both"/>
              <w:rPr>
                <w:sz w:val="14"/>
                <w:szCs w:val="14"/>
              </w:rPr>
            </w:pPr>
            <w:r w:rsidRPr="00646C04">
              <w:rPr>
                <w:sz w:val="14"/>
                <w:szCs w:val="14"/>
              </w:rPr>
              <w:t>SE APLICARÁ EL 20% EN CASO DE INCUMPLIMIENTO TOTAL Y DE MANERA PROPORCIONAL EN CASO DE INCUMPLIMIENTO PARCIAL</w:t>
            </w:r>
          </w:p>
          <w:p w14:paraId="6FD00F5F" w14:textId="77777777" w:rsidR="00E523C6" w:rsidRPr="00646C04" w:rsidRDefault="00E523C6" w:rsidP="003E08AA">
            <w:pPr>
              <w:jc w:val="both"/>
              <w:rPr>
                <w:sz w:val="14"/>
                <w:szCs w:val="14"/>
              </w:rPr>
            </w:pPr>
          </w:p>
        </w:tc>
        <w:tc>
          <w:tcPr>
            <w:tcW w:w="774" w:type="pct"/>
            <w:vAlign w:val="center"/>
          </w:tcPr>
          <w:p w14:paraId="1BEA9C16" w14:textId="77777777" w:rsidR="00E523C6" w:rsidRPr="00646C04" w:rsidRDefault="00E523C6" w:rsidP="003E08AA">
            <w:pPr>
              <w:jc w:val="both"/>
              <w:rPr>
                <w:sz w:val="14"/>
                <w:szCs w:val="14"/>
              </w:rPr>
            </w:pPr>
            <w:r w:rsidRPr="00646C04">
              <w:rPr>
                <w:sz w:val="14"/>
                <w:szCs w:val="14"/>
              </w:rPr>
              <w:t>CONSTITUYE LA ESTIMACIÓN ANTICIPADA DE PERJUICIOS, DESTINADA A INDEMNIZAR A LA ENTIDAD POR EL INCUMPLIMIENTO CONTRACTUAL COMPROBADO</w:t>
            </w:r>
          </w:p>
          <w:p w14:paraId="1272B31D" w14:textId="77777777" w:rsidR="00E523C6" w:rsidRPr="00646C04" w:rsidRDefault="00E523C6" w:rsidP="003E08AA">
            <w:pPr>
              <w:jc w:val="both"/>
              <w:rPr>
                <w:sz w:val="14"/>
                <w:szCs w:val="14"/>
              </w:rPr>
            </w:pPr>
          </w:p>
        </w:tc>
      </w:tr>
    </w:tbl>
    <w:p w14:paraId="76C766B5" w14:textId="77777777" w:rsidR="007C5926" w:rsidRDefault="007C5926" w:rsidP="007C5926">
      <w:pPr>
        <w:jc w:val="both"/>
        <w:rPr>
          <w:b/>
          <w:sz w:val="18"/>
          <w:szCs w:val="18"/>
        </w:rPr>
      </w:pPr>
    </w:p>
    <w:p w14:paraId="5ABC2BEF" w14:textId="172B499C" w:rsidR="007C5926" w:rsidRPr="00315E91" w:rsidRDefault="00E523C6" w:rsidP="007C5926">
      <w:pPr>
        <w:tabs>
          <w:tab w:val="left" w:pos="-1080"/>
          <w:tab w:val="left" w:pos="0"/>
        </w:tabs>
        <w:jc w:val="both"/>
        <w:rPr>
          <w:sz w:val="18"/>
          <w:szCs w:val="18"/>
        </w:rPr>
      </w:pPr>
      <w:r w:rsidRPr="001E738F">
        <w:rPr>
          <w:b/>
          <w:color w:val="0D0D0D" w:themeColor="text1" w:themeTint="F2"/>
          <w:sz w:val="18"/>
          <w:szCs w:val="18"/>
        </w:rPr>
        <w:t>DISTRIBUCIÓN DE RIESGOS:</w:t>
      </w:r>
      <w:r w:rsidRPr="001E738F">
        <w:rPr>
          <w:color w:val="0D0D0D" w:themeColor="text1" w:themeTint="F2"/>
          <w:sz w:val="18"/>
          <w:szCs w:val="18"/>
        </w:rPr>
        <w:t xml:space="preserve"> De otro lado, la </w:t>
      </w:r>
      <w:r w:rsidRPr="001E738F">
        <w:rPr>
          <w:rFonts w:eastAsia="MS Mincho"/>
          <w:color w:val="000000" w:themeColor="text1"/>
          <w:sz w:val="18"/>
          <w:szCs w:val="18"/>
        </w:rPr>
        <w:t>entidad deberá establecer la distribución del riesgo, de conformidad con lo previsto en el artículo 4º de la ley 1150 de 2007, para lo cual se hace la estimación, tipificación y asignación de los riesgos previsibles involucrados en la contratación, de acuerdo con la naturaleza del Contrato y las actividades involucradas en él. Para estos efectos se utilizó como referencia el “</w:t>
      </w:r>
      <w:r w:rsidRPr="001E738F">
        <w:rPr>
          <w:rFonts w:eastAsia="MS Mincho"/>
          <w:i/>
          <w:color w:val="000000" w:themeColor="text1"/>
          <w:sz w:val="18"/>
          <w:szCs w:val="18"/>
        </w:rPr>
        <w:t>Manual para la Identificación y Cobertura del Riesgo en los Procesos de Contratación (Versión 1)</w:t>
      </w:r>
      <w:r w:rsidRPr="001E738F">
        <w:rPr>
          <w:rFonts w:eastAsia="MS Mincho"/>
          <w:color w:val="000000" w:themeColor="text1"/>
          <w:sz w:val="18"/>
          <w:szCs w:val="18"/>
        </w:rPr>
        <w:t>”, publicado por la Agencia Nacional de Contratación – Colombia Compra Eficiente</w:t>
      </w:r>
      <w:r w:rsidRPr="001E738F">
        <w:rPr>
          <w:sz w:val="18"/>
          <w:szCs w:val="18"/>
        </w:rPr>
        <w:t>.</w:t>
      </w:r>
    </w:p>
    <w:p w14:paraId="6B813654" w14:textId="5F59D34F" w:rsidR="0051318E" w:rsidRPr="00811CD0" w:rsidRDefault="00811CD0" w:rsidP="00811CD0">
      <w:pPr>
        <w:tabs>
          <w:tab w:val="left" w:pos="2310"/>
        </w:tabs>
        <w:rPr>
          <w:sz w:val="16"/>
          <w:szCs w:val="14"/>
          <w:lang w:eastAsia="es-CO"/>
        </w:rPr>
        <w:sectPr w:rsidR="0051318E" w:rsidRPr="00811CD0" w:rsidSect="00366DB1">
          <w:headerReference w:type="even" r:id="rId15"/>
          <w:headerReference w:type="default" r:id="rId16"/>
          <w:footerReference w:type="even" r:id="rId17"/>
          <w:footerReference w:type="default" r:id="rId18"/>
          <w:headerReference w:type="first" r:id="rId19"/>
          <w:footerReference w:type="first" r:id="rId20"/>
          <w:type w:val="continuous"/>
          <w:pgSz w:w="12240" w:h="15840" w:code="1"/>
          <w:pgMar w:top="1135" w:right="1701" w:bottom="902" w:left="1701" w:header="851" w:footer="647"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11CD0">
        <w:rPr>
          <w:sz w:val="16"/>
          <w:szCs w:val="14"/>
          <w:lang w:eastAsia="es-CO"/>
        </w:rPr>
        <w:tab/>
      </w:r>
    </w:p>
    <w:tbl>
      <w:tblPr>
        <w:tblW w:w="51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3"/>
        <w:gridCol w:w="340"/>
        <w:gridCol w:w="344"/>
        <w:gridCol w:w="340"/>
        <w:gridCol w:w="344"/>
        <w:gridCol w:w="1747"/>
        <w:gridCol w:w="1445"/>
        <w:gridCol w:w="215"/>
        <w:gridCol w:w="326"/>
        <w:gridCol w:w="309"/>
        <w:gridCol w:w="344"/>
        <w:gridCol w:w="681"/>
        <w:gridCol w:w="2490"/>
        <w:gridCol w:w="316"/>
        <w:gridCol w:w="194"/>
        <w:gridCol w:w="344"/>
        <w:gridCol w:w="340"/>
        <w:gridCol w:w="271"/>
        <w:gridCol w:w="1229"/>
        <w:gridCol w:w="931"/>
        <w:gridCol w:w="913"/>
        <w:gridCol w:w="2045"/>
        <w:gridCol w:w="1195"/>
        <w:gridCol w:w="368"/>
      </w:tblGrid>
      <w:tr w:rsidR="00CB11D7" w:rsidRPr="00214A91" w14:paraId="5EDCD72C" w14:textId="77777777" w:rsidTr="00CB11D7">
        <w:trPr>
          <w:trHeight w:val="19"/>
          <w:jc w:val="center"/>
        </w:trPr>
        <w:tc>
          <w:tcPr>
            <w:tcW w:w="84" w:type="pct"/>
            <w:vMerge w:val="restart"/>
            <w:shd w:val="clear" w:color="auto" w:fill="4A442A" w:themeFill="background2" w:themeFillShade="40"/>
            <w:noWrap/>
            <w:vAlign w:val="center"/>
            <w:hideMark/>
          </w:tcPr>
          <w:bookmarkEnd w:id="16"/>
          <w:p w14:paraId="415D2F8C" w14:textId="77777777" w:rsidR="00CB11D7" w:rsidRPr="00214A91" w:rsidRDefault="00CB11D7" w:rsidP="003E08AA">
            <w:pPr>
              <w:jc w:val="center"/>
              <w:rPr>
                <w:b/>
                <w:bCs/>
                <w:sz w:val="12"/>
                <w:szCs w:val="12"/>
                <w:lang w:eastAsia="es-CO"/>
              </w:rPr>
            </w:pPr>
            <w:r w:rsidRPr="00214A91">
              <w:rPr>
                <w:b/>
                <w:bCs/>
                <w:sz w:val="12"/>
                <w:szCs w:val="12"/>
                <w:lang w:eastAsia="es-CO"/>
              </w:rPr>
              <w:lastRenderedPageBreak/>
              <w:t>No.</w:t>
            </w:r>
          </w:p>
        </w:tc>
        <w:tc>
          <w:tcPr>
            <w:tcW w:w="98" w:type="pct"/>
            <w:vMerge w:val="restart"/>
            <w:shd w:val="clear" w:color="auto" w:fill="4A442A" w:themeFill="background2" w:themeFillShade="40"/>
            <w:noWrap/>
            <w:textDirection w:val="btLr"/>
            <w:vAlign w:val="center"/>
            <w:hideMark/>
          </w:tcPr>
          <w:p w14:paraId="2EF5DD36" w14:textId="77777777" w:rsidR="00CB11D7" w:rsidRPr="00214A91" w:rsidRDefault="00CB11D7" w:rsidP="003E08AA">
            <w:pPr>
              <w:jc w:val="center"/>
              <w:rPr>
                <w:b/>
                <w:bCs/>
                <w:sz w:val="12"/>
                <w:szCs w:val="12"/>
                <w:lang w:eastAsia="es-CO"/>
              </w:rPr>
            </w:pPr>
            <w:r w:rsidRPr="00214A91">
              <w:rPr>
                <w:b/>
                <w:bCs/>
                <w:sz w:val="12"/>
                <w:szCs w:val="12"/>
                <w:lang w:eastAsia="es-CO"/>
              </w:rPr>
              <w:t>Clase</w:t>
            </w:r>
          </w:p>
        </w:tc>
        <w:tc>
          <w:tcPr>
            <w:tcW w:w="99" w:type="pct"/>
            <w:vMerge w:val="restart"/>
            <w:shd w:val="clear" w:color="auto" w:fill="4A442A" w:themeFill="background2" w:themeFillShade="40"/>
            <w:noWrap/>
            <w:textDirection w:val="btLr"/>
            <w:vAlign w:val="center"/>
            <w:hideMark/>
          </w:tcPr>
          <w:p w14:paraId="293421CE" w14:textId="77777777" w:rsidR="00CB11D7" w:rsidRPr="00214A91" w:rsidRDefault="00CB11D7" w:rsidP="003E08AA">
            <w:pPr>
              <w:jc w:val="center"/>
              <w:rPr>
                <w:b/>
                <w:bCs/>
                <w:sz w:val="12"/>
                <w:szCs w:val="12"/>
                <w:lang w:eastAsia="es-CO"/>
              </w:rPr>
            </w:pPr>
            <w:r w:rsidRPr="00214A91">
              <w:rPr>
                <w:b/>
                <w:bCs/>
                <w:sz w:val="12"/>
                <w:szCs w:val="12"/>
                <w:lang w:eastAsia="es-CO"/>
              </w:rPr>
              <w:t>Fuente</w:t>
            </w:r>
          </w:p>
        </w:tc>
        <w:tc>
          <w:tcPr>
            <w:tcW w:w="98" w:type="pct"/>
            <w:vMerge w:val="restart"/>
            <w:shd w:val="clear" w:color="auto" w:fill="4A442A" w:themeFill="background2" w:themeFillShade="40"/>
            <w:noWrap/>
            <w:textDirection w:val="btLr"/>
            <w:vAlign w:val="center"/>
            <w:hideMark/>
          </w:tcPr>
          <w:p w14:paraId="5001B6B9" w14:textId="77777777" w:rsidR="00CB11D7" w:rsidRPr="00214A91" w:rsidRDefault="00CB11D7" w:rsidP="003E08AA">
            <w:pPr>
              <w:jc w:val="center"/>
              <w:rPr>
                <w:b/>
                <w:bCs/>
                <w:sz w:val="12"/>
                <w:szCs w:val="12"/>
                <w:lang w:eastAsia="es-CO"/>
              </w:rPr>
            </w:pPr>
            <w:r w:rsidRPr="00214A91">
              <w:rPr>
                <w:b/>
                <w:bCs/>
                <w:sz w:val="12"/>
                <w:szCs w:val="12"/>
                <w:lang w:eastAsia="es-CO"/>
              </w:rPr>
              <w:t>Etapa</w:t>
            </w:r>
          </w:p>
        </w:tc>
        <w:tc>
          <w:tcPr>
            <w:tcW w:w="99" w:type="pct"/>
            <w:vMerge w:val="restart"/>
            <w:shd w:val="clear" w:color="auto" w:fill="4A442A" w:themeFill="background2" w:themeFillShade="40"/>
            <w:noWrap/>
            <w:textDirection w:val="btLr"/>
            <w:vAlign w:val="center"/>
            <w:hideMark/>
          </w:tcPr>
          <w:p w14:paraId="6CCBBDB5" w14:textId="77777777" w:rsidR="00CB11D7" w:rsidRPr="00214A91" w:rsidRDefault="00CB11D7" w:rsidP="003E08AA">
            <w:pPr>
              <w:jc w:val="center"/>
              <w:rPr>
                <w:b/>
                <w:bCs/>
                <w:sz w:val="12"/>
                <w:szCs w:val="12"/>
                <w:lang w:eastAsia="es-CO"/>
              </w:rPr>
            </w:pPr>
            <w:r w:rsidRPr="00214A91">
              <w:rPr>
                <w:b/>
                <w:bCs/>
                <w:sz w:val="12"/>
                <w:szCs w:val="12"/>
                <w:lang w:eastAsia="es-CO"/>
              </w:rPr>
              <w:t>Tipo</w:t>
            </w:r>
          </w:p>
        </w:tc>
        <w:tc>
          <w:tcPr>
            <w:tcW w:w="503" w:type="pct"/>
            <w:vMerge w:val="restart"/>
            <w:shd w:val="clear" w:color="auto" w:fill="4A442A" w:themeFill="background2" w:themeFillShade="40"/>
            <w:textDirection w:val="btLr"/>
            <w:vAlign w:val="center"/>
            <w:hideMark/>
          </w:tcPr>
          <w:p w14:paraId="5F39B52C" w14:textId="77777777" w:rsidR="00CB11D7" w:rsidRPr="00214A91" w:rsidRDefault="00CB11D7" w:rsidP="003E08AA">
            <w:pPr>
              <w:ind w:left="113" w:right="113"/>
              <w:jc w:val="center"/>
              <w:rPr>
                <w:b/>
                <w:bCs/>
                <w:sz w:val="12"/>
                <w:szCs w:val="12"/>
                <w:lang w:eastAsia="es-CO"/>
              </w:rPr>
            </w:pPr>
            <w:r w:rsidRPr="00214A91">
              <w:rPr>
                <w:b/>
                <w:bCs/>
                <w:sz w:val="12"/>
                <w:szCs w:val="12"/>
                <w:lang w:eastAsia="es-CO"/>
              </w:rPr>
              <w:t>Descripción</w:t>
            </w:r>
          </w:p>
        </w:tc>
        <w:tc>
          <w:tcPr>
            <w:tcW w:w="416" w:type="pct"/>
            <w:vMerge w:val="restart"/>
            <w:shd w:val="clear" w:color="auto" w:fill="4A442A" w:themeFill="background2" w:themeFillShade="40"/>
            <w:textDirection w:val="btLr"/>
            <w:vAlign w:val="center"/>
            <w:hideMark/>
          </w:tcPr>
          <w:p w14:paraId="43E852E5" w14:textId="77777777" w:rsidR="00CB11D7" w:rsidRPr="00214A91" w:rsidRDefault="00CB11D7" w:rsidP="003E08AA">
            <w:pPr>
              <w:ind w:left="113" w:right="113"/>
              <w:jc w:val="center"/>
              <w:rPr>
                <w:b/>
                <w:bCs/>
                <w:sz w:val="12"/>
                <w:szCs w:val="12"/>
                <w:lang w:eastAsia="es-CO"/>
              </w:rPr>
            </w:pPr>
            <w:r w:rsidRPr="00214A91">
              <w:rPr>
                <w:b/>
                <w:bCs/>
                <w:sz w:val="12"/>
                <w:szCs w:val="12"/>
                <w:lang w:eastAsia="es-CO"/>
              </w:rPr>
              <w:t>Consecuencia de la Ocurrencia del Evento</w:t>
            </w:r>
          </w:p>
        </w:tc>
        <w:tc>
          <w:tcPr>
            <w:tcW w:w="62" w:type="pct"/>
            <w:vMerge w:val="restart"/>
            <w:shd w:val="clear" w:color="auto" w:fill="4A442A" w:themeFill="background2" w:themeFillShade="40"/>
            <w:textDirection w:val="btLr"/>
            <w:vAlign w:val="center"/>
            <w:hideMark/>
          </w:tcPr>
          <w:p w14:paraId="42C0E2F9" w14:textId="77777777" w:rsidR="00CB11D7" w:rsidRPr="00214A91" w:rsidRDefault="00CB11D7" w:rsidP="003E08AA">
            <w:pPr>
              <w:jc w:val="center"/>
              <w:rPr>
                <w:b/>
                <w:bCs/>
                <w:sz w:val="12"/>
                <w:szCs w:val="12"/>
                <w:lang w:eastAsia="es-CO"/>
              </w:rPr>
            </w:pPr>
            <w:r w:rsidRPr="00214A91">
              <w:rPr>
                <w:b/>
                <w:bCs/>
                <w:sz w:val="12"/>
                <w:szCs w:val="12"/>
                <w:lang w:eastAsia="es-CO"/>
              </w:rPr>
              <w:t>Probabilidad</w:t>
            </w:r>
          </w:p>
        </w:tc>
        <w:tc>
          <w:tcPr>
            <w:tcW w:w="94" w:type="pct"/>
            <w:vMerge w:val="restart"/>
            <w:shd w:val="clear" w:color="auto" w:fill="4A442A" w:themeFill="background2" w:themeFillShade="40"/>
            <w:noWrap/>
            <w:textDirection w:val="btLr"/>
            <w:vAlign w:val="center"/>
            <w:hideMark/>
          </w:tcPr>
          <w:p w14:paraId="7CD044BE" w14:textId="77777777" w:rsidR="00CB11D7" w:rsidRPr="00214A91" w:rsidRDefault="00CB11D7" w:rsidP="003E08AA">
            <w:pPr>
              <w:jc w:val="center"/>
              <w:rPr>
                <w:b/>
                <w:bCs/>
                <w:sz w:val="12"/>
                <w:szCs w:val="12"/>
                <w:lang w:eastAsia="es-CO"/>
              </w:rPr>
            </w:pPr>
            <w:r w:rsidRPr="00214A91">
              <w:rPr>
                <w:b/>
                <w:bCs/>
                <w:sz w:val="12"/>
                <w:szCs w:val="12"/>
                <w:lang w:eastAsia="es-CO"/>
              </w:rPr>
              <w:t>Impacto</w:t>
            </w:r>
          </w:p>
        </w:tc>
        <w:tc>
          <w:tcPr>
            <w:tcW w:w="89" w:type="pct"/>
            <w:vMerge w:val="restart"/>
            <w:shd w:val="clear" w:color="auto" w:fill="4A442A" w:themeFill="background2" w:themeFillShade="40"/>
            <w:textDirection w:val="btLr"/>
            <w:vAlign w:val="center"/>
            <w:hideMark/>
          </w:tcPr>
          <w:p w14:paraId="5CEA2881" w14:textId="77777777" w:rsidR="00CB11D7" w:rsidRPr="00214A91" w:rsidRDefault="00CB11D7" w:rsidP="003E08AA">
            <w:pPr>
              <w:jc w:val="center"/>
              <w:rPr>
                <w:b/>
                <w:bCs/>
                <w:sz w:val="12"/>
                <w:szCs w:val="12"/>
                <w:lang w:eastAsia="es-CO"/>
              </w:rPr>
            </w:pPr>
            <w:r w:rsidRPr="00214A91">
              <w:rPr>
                <w:b/>
                <w:bCs/>
                <w:sz w:val="12"/>
                <w:szCs w:val="12"/>
                <w:lang w:eastAsia="es-CO"/>
              </w:rPr>
              <w:t>Calificación Total</w:t>
            </w:r>
          </w:p>
        </w:tc>
        <w:tc>
          <w:tcPr>
            <w:tcW w:w="99" w:type="pct"/>
            <w:vMerge w:val="restart"/>
            <w:shd w:val="clear" w:color="auto" w:fill="4A442A" w:themeFill="background2" w:themeFillShade="40"/>
            <w:noWrap/>
            <w:textDirection w:val="btLr"/>
            <w:vAlign w:val="center"/>
            <w:hideMark/>
          </w:tcPr>
          <w:p w14:paraId="1E20C3E4" w14:textId="77777777" w:rsidR="00CB11D7" w:rsidRPr="00214A91" w:rsidRDefault="00CB11D7" w:rsidP="003E08AA">
            <w:pPr>
              <w:jc w:val="center"/>
              <w:rPr>
                <w:b/>
                <w:bCs/>
                <w:sz w:val="12"/>
                <w:szCs w:val="12"/>
                <w:lang w:eastAsia="es-CO"/>
              </w:rPr>
            </w:pPr>
            <w:r w:rsidRPr="00214A91">
              <w:rPr>
                <w:b/>
                <w:bCs/>
                <w:sz w:val="12"/>
                <w:szCs w:val="12"/>
                <w:lang w:eastAsia="es-CO"/>
              </w:rPr>
              <w:t>Prioridad</w:t>
            </w:r>
          </w:p>
        </w:tc>
        <w:tc>
          <w:tcPr>
            <w:tcW w:w="196" w:type="pct"/>
            <w:vMerge w:val="restart"/>
            <w:shd w:val="clear" w:color="auto" w:fill="BFBFBF" w:themeFill="background1" w:themeFillShade="BF"/>
            <w:textDirection w:val="btLr"/>
            <w:vAlign w:val="center"/>
            <w:hideMark/>
          </w:tcPr>
          <w:p w14:paraId="6A07D24D" w14:textId="77777777" w:rsidR="00CB11D7" w:rsidRPr="00214A91" w:rsidRDefault="00CB11D7" w:rsidP="003E08AA">
            <w:pPr>
              <w:jc w:val="center"/>
              <w:rPr>
                <w:b/>
                <w:bCs/>
                <w:sz w:val="12"/>
                <w:szCs w:val="12"/>
                <w:lang w:eastAsia="es-CO"/>
              </w:rPr>
            </w:pPr>
            <w:r w:rsidRPr="00214A91">
              <w:rPr>
                <w:b/>
                <w:bCs/>
                <w:sz w:val="12"/>
                <w:szCs w:val="12"/>
                <w:lang w:eastAsia="es-CO"/>
              </w:rPr>
              <w:t>¿A quién se le asigna el riesgo?</w:t>
            </w:r>
          </w:p>
        </w:tc>
        <w:tc>
          <w:tcPr>
            <w:tcW w:w="717" w:type="pct"/>
            <w:vMerge w:val="restart"/>
            <w:shd w:val="clear" w:color="auto" w:fill="BFBFBF" w:themeFill="background1" w:themeFillShade="BF"/>
            <w:textDirection w:val="btLr"/>
            <w:vAlign w:val="center"/>
            <w:hideMark/>
          </w:tcPr>
          <w:p w14:paraId="491BB0F5" w14:textId="77777777" w:rsidR="00CB11D7" w:rsidRPr="00214A91" w:rsidRDefault="00CB11D7" w:rsidP="003E08AA">
            <w:pPr>
              <w:ind w:left="113" w:right="113"/>
              <w:jc w:val="center"/>
              <w:rPr>
                <w:b/>
                <w:bCs/>
                <w:sz w:val="12"/>
                <w:szCs w:val="12"/>
                <w:lang w:eastAsia="es-CO"/>
              </w:rPr>
            </w:pPr>
            <w:r w:rsidRPr="00214A91">
              <w:rPr>
                <w:b/>
                <w:bCs/>
                <w:sz w:val="12"/>
                <w:szCs w:val="12"/>
                <w:lang w:eastAsia="es-CO"/>
              </w:rPr>
              <w:t>Tratamiento controles a ser implementados</w:t>
            </w:r>
          </w:p>
        </w:tc>
        <w:tc>
          <w:tcPr>
            <w:tcW w:w="344" w:type="pct"/>
            <w:gridSpan w:val="4"/>
            <w:shd w:val="clear" w:color="auto" w:fill="BFBFBF" w:themeFill="background1" w:themeFillShade="BF"/>
            <w:vAlign w:val="center"/>
          </w:tcPr>
          <w:p w14:paraId="466090CD" w14:textId="77777777" w:rsidR="00CB11D7" w:rsidRPr="00214A91" w:rsidRDefault="00CB11D7" w:rsidP="003E08AA">
            <w:pPr>
              <w:jc w:val="center"/>
              <w:rPr>
                <w:b/>
                <w:bCs/>
                <w:sz w:val="12"/>
                <w:szCs w:val="12"/>
                <w:lang w:eastAsia="es-CO"/>
              </w:rPr>
            </w:pPr>
            <w:r w:rsidRPr="00214A91">
              <w:rPr>
                <w:b/>
                <w:bCs/>
                <w:sz w:val="12"/>
                <w:szCs w:val="12"/>
                <w:lang w:eastAsia="es-CO"/>
              </w:rPr>
              <w:t>Impacto después del tratamiento</w:t>
            </w:r>
          </w:p>
        </w:tc>
        <w:tc>
          <w:tcPr>
            <w:tcW w:w="78" w:type="pct"/>
            <w:vMerge w:val="restart"/>
            <w:shd w:val="clear" w:color="auto" w:fill="BFBFBF" w:themeFill="background1" w:themeFillShade="BF"/>
            <w:textDirection w:val="btLr"/>
            <w:vAlign w:val="center"/>
            <w:hideMark/>
          </w:tcPr>
          <w:p w14:paraId="019FF499" w14:textId="77777777" w:rsidR="00CB11D7" w:rsidRPr="00214A91" w:rsidRDefault="00CB11D7" w:rsidP="003E08AA">
            <w:pPr>
              <w:jc w:val="center"/>
              <w:rPr>
                <w:b/>
                <w:bCs/>
                <w:sz w:val="12"/>
                <w:szCs w:val="12"/>
                <w:lang w:eastAsia="es-CO"/>
              </w:rPr>
            </w:pPr>
            <w:r w:rsidRPr="00214A91">
              <w:rPr>
                <w:b/>
                <w:bCs/>
                <w:sz w:val="12"/>
                <w:szCs w:val="12"/>
                <w:lang w:eastAsia="es-CO"/>
              </w:rPr>
              <w:t>Afecta la ejecución del</w:t>
            </w:r>
          </w:p>
        </w:tc>
        <w:tc>
          <w:tcPr>
            <w:tcW w:w="354" w:type="pct"/>
            <w:vMerge w:val="restart"/>
            <w:shd w:val="clear" w:color="auto" w:fill="BFBFBF" w:themeFill="background1" w:themeFillShade="BF"/>
            <w:textDirection w:val="btLr"/>
            <w:vAlign w:val="center"/>
            <w:hideMark/>
          </w:tcPr>
          <w:p w14:paraId="7077492D" w14:textId="77777777" w:rsidR="00CB11D7" w:rsidRPr="00214A91" w:rsidRDefault="00CB11D7" w:rsidP="003E08AA">
            <w:pPr>
              <w:ind w:left="113" w:right="113"/>
              <w:jc w:val="center"/>
              <w:rPr>
                <w:b/>
                <w:bCs/>
                <w:sz w:val="12"/>
                <w:szCs w:val="12"/>
                <w:lang w:eastAsia="es-CO"/>
              </w:rPr>
            </w:pPr>
            <w:r w:rsidRPr="00214A91">
              <w:rPr>
                <w:b/>
                <w:bCs/>
                <w:sz w:val="12"/>
                <w:szCs w:val="12"/>
                <w:lang w:eastAsia="es-CO"/>
              </w:rPr>
              <w:t xml:space="preserve">¿Afecta el equilibrio económico </w:t>
            </w:r>
            <w:proofErr w:type="gramStart"/>
            <w:r w:rsidRPr="00214A91">
              <w:rPr>
                <w:b/>
                <w:bCs/>
                <w:sz w:val="12"/>
                <w:szCs w:val="12"/>
                <w:lang w:eastAsia="es-CO"/>
              </w:rPr>
              <w:t>del ?</w:t>
            </w:r>
            <w:proofErr w:type="gramEnd"/>
          </w:p>
        </w:tc>
        <w:tc>
          <w:tcPr>
            <w:tcW w:w="268" w:type="pct"/>
            <w:vMerge w:val="restart"/>
            <w:shd w:val="clear" w:color="auto" w:fill="BFBFBF" w:themeFill="background1" w:themeFillShade="BF"/>
            <w:textDirection w:val="btLr"/>
            <w:vAlign w:val="center"/>
            <w:hideMark/>
          </w:tcPr>
          <w:p w14:paraId="2B3F3B03" w14:textId="77777777" w:rsidR="00CB11D7" w:rsidRPr="00214A91" w:rsidRDefault="00CB11D7" w:rsidP="003E08AA">
            <w:pPr>
              <w:ind w:left="113" w:right="113"/>
              <w:jc w:val="center"/>
              <w:rPr>
                <w:b/>
                <w:bCs/>
                <w:sz w:val="12"/>
                <w:szCs w:val="12"/>
                <w:lang w:eastAsia="es-CO"/>
              </w:rPr>
            </w:pPr>
            <w:r w:rsidRPr="00214A91">
              <w:rPr>
                <w:b/>
                <w:bCs/>
                <w:sz w:val="12"/>
                <w:szCs w:val="12"/>
                <w:lang w:eastAsia="es-CO"/>
              </w:rPr>
              <w:t>Persona responsable por implementar el tratamiento</w:t>
            </w:r>
          </w:p>
        </w:tc>
        <w:tc>
          <w:tcPr>
            <w:tcW w:w="263" w:type="pct"/>
            <w:vMerge w:val="restart"/>
            <w:shd w:val="clear" w:color="auto" w:fill="BFBFBF" w:themeFill="background1" w:themeFillShade="BF"/>
            <w:textDirection w:val="btLr"/>
            <w:vAlign w:val="center"/>
            <w:hideMark/>
          </w:tcPr>
          <w:p w14:paraId="33C7A441" w14:textId="77777777" w:rsidR="00CB11D7" w:rsidRPr="00214A91" w:rsidRDefault="00CB11D7" w:rsidP="003E08AA">
            <w:pPr>
              <w:ind w:left="113" w:right="113"/>
              <w:jc w:val="center"/>
              <w:rPr>
                <w:b/>
                <w:bCs/>
                <w:sz w:val="12"/>
                <w:szCs w:val="12"/>
                <w:lang w:eastAsia="es-CO"/>
              </w:rPr>
            </w:pPr>
            <w:r w:rsidRPr="00214A91">
              <w:rPr>
                <w:b/>
                <w:bCs/>
                <w:sz w:val="12"/>
                <w:szCs w:val="12"/>
                <w:lang w:eastAsia="es-CO"/>
              </w:rPr>
              <w:t>Fecha estimada en que se inicia el tratamiento</w:t>
            </w:r>
          </w:p>
        </w:tc>
        <w:tc>
          <w:tcPr>
            <w:tcW w:w="589" w:type="pct"/>
            <w:vMerge w:val="restart"/>
            <w:shd w:val="clear" w:color="auto" w:fill="BFBFBF" w:themeFill="background1" w:themeFillShade="BF"/>
            <w:textDirection w:val="btLr"/>
            <w:vAlign w:val="center"/>
            <w:hideMark/>
          </w:tcPr>
          <w:p w14:paraId="0CF51401" w14:textId="77777777" w:rsidR="00CB11D7" w:rsidRPr="00214A91" w:rsidRDefault="00CB11D7" w:rsidP="003E08AA">
            <w:pPr>
              <w:ind w:left="113" w:right="113"/>
              <w:jc w:val="center"/>
              <w:rPr>
                <w:b/>
                <w:bCs/>
                <w:sz w:val="12"/>
                <w:szCs w:val="12"/>
                <w:lang w:eastAsia="es-CO"/>
              </w:rPr>
            </w:pPr>
            <w:r w:rsidRPr="00214A91">
              <w:rPr>
                <w:b/>
                <w:bCs/>
                <w:sz w:val="12"/>
                <w:szCs w:val="12"/>
                <w:lang w:eastAsia="es-CO"/>
              </w:rPr>
              <w:t>Fecha estimada en que se complementa el tratamiento</w:t>
            </w:r>
          </w:p>
        </w:tc>
        <w:tc>
          <w:tcPr>
            <w:tcW w:w="450" w:type="pct"/>
            <w:gridSpan w:val="2"/>
            <w:shd w:val="clear" w:color="auto" w:fill="BFBFBF" w:themeFill="background1" w:themeFillShade="BF"/>
            <w:vAlign w:val="center"/>
            <w:hideMark/>
          </w:tcPr>
          <w:p w14:paraId="310D1B4B" w14:textId="77777777" w:rsidR="00CB11D7" w:rsidRPr="00214A91" w:rsidRDefault="00CB11D7" w:rsidP="003E08AA">
            <w:pPr>
              <w:jc w:val="center"/>
              <w:rPr>
                <w:b/>
                <w:bCs/>
                <w:sz w:val="12"/>
                <w:szCs w:val="12"/>
                <w:lang w:eastAsia="es-CO"/>
              </w:rPr>
            </w:pPr>
            <w:r w:rsidRPr="00214A91">
              <w:rPr>
                <w:b/>
                <w:bCs/>
                <w:sz w:val="12"/>
                <w:szCs w:val="12"/>
                <w:lang w:eastAsia="es-CO"/>
              </w:rPr>
              <w:t>Monitoreo y Revisión</w:t>
            </w:r>
          </w:p>
        </w:tc>
      </w:tr>
      <w:tr w:rsidR="00CB11D7" w:rsidRPr="00214A91" w14:paraId="6C02DD7C" w14:textId="77777777" w:rsidTr="00CB11D7">
        <w:trPr>
          <w:trHeight w:val="1629"/>
          <w:jc w:val="center"/>
        </w:trPr>
        <w:tc>
          <w:tcPr>
            <w:tcW w:w="84" w:type="pct"/>
            <w:vMerge/>
            <w:shd w:val="clear" w:color="auto" w:fill="4A442A" w:themeFill="background2" w:themeFillShade="40"/>
            <w:noWrap/>
            <w:textDirection w:val="btLr"/>
            <w:vAlign w:val="center"/>
          </w:tcPr>
          <w:p w14:paraId="5937A566" w14:textId="77777777" w:rsidR="00CB11D7" w:rsidRPr="00214A91" w:rsidRDefault="00CB11D7" w:rsidP="003E08AA">
            <w:pPr>
              <w:jc w:val="center"/>
              <w:rPr>
                <w:b/>
                <w:bCs/>
                <w:sz w:val="12"/>
                <w:szCs w:val="12"/>
                <w:lang w:eastAsia="es-CO"/>
              </w:rPr>
            </w:pPr>
          </w:p>
        </w:tc>
        <w:tc>
          <w:tcPr>
            <w:tcW w:w="98" w:type="pct"/>
            <w:vMerge/>
            <w:shd w:val="clear" w:color="auto" w:fill="4A442A" w:themeFill="background2" w:themeFillShade="40"/>
            <w:noWrap/>
            <w:textDirection w:val="btLr"/>
            <w:vAlign w:val="center"/>
          </w:tcPr>
          <w:p w14:paraId="46D121E8" w14:textId="77777777" w:rsidR="00CB11D7" w:rsidRPr="00214A91" w:rsidRDefault="00CB11D7" w:rsidP="003E08AA">
            <w:pPr>
              <w:jc w:val="center"/>
              <w:rPr>
                <w:b/>
                <w:bCs/>
                <w:sz w:val="12"/>
                <w:szCs w:val="12"/>
                <w:lang w:eastAsia="es-CO"/>
              </w:rPr>
            </w:pPr>
          </w:p>
        </w:tc>
        <w:tc>
          <w:tcPr>
            <w:tcW w:w="99" w:type="pct"/>
            <w:vMerge/>
            <w:shd w:val="clear" w:color="auto" w:fill="4A442A" w:themeFill="background2" w:themeFillShade="40"/>
            <w:noWrap/>
            <w:textDirection w:val="btLr"/>
            <w:vAlign w:val="center"/>
          </w:tcPr>
          <w:p w14:paraId="600E91AD" w14:textId="77777777" w:rsidR="00CB11D7" w:rsidRPr="00214A91" w:rsidRDefault="00CB11D7" w:rsidP="003E08AA">
            <w:pPr>
              <w:jc w:val="center"/>
              <w:rPr>
                <w:b/>
                <w:bCs/>
                <w:sz w:val="12"/>
                <w:szCs w:val="12"/>
                <w:lang w:eastAsia="es-CO"/>
              </w:rPr>
            </w:pPr>
          </w:p>
        </w:tc>
        <w:tc>
          <w:tcPr>
            <w:tcW w:w="98" w:type="pct"/>
            <w:vMerge/>
            <w:shd w:val="clear" w:color="auto" w:fill="4A442A" w:themeFill="background2" w:themeFillShade="40"/>
            <w:noWrap/>
            <w:textDirection w:val="btLr"/>
            <w:vAlign w:val="center"/>
          </w:tcPr>
          <w:p w14:paraId="29F7963B" w14:textId="77777777" w:rsidR="00CB11D7" w:rsidRPr="00214A91" w:rsidRDefault="00CB11D7" w:rsidP="003E08AA">
            <w:pPr>
              <w:jc w:val="center"/>
              <w:rPr>
                <w:b/>
                <w:bCs/>
                <w:sz w:val="12"/>
                <w:szCs w:val="12"/>
                <w:lang w:eastAsia="es-CO"/>
              </w:rPr>
            </w:pPr>
          </w:p>
        </w:tc>
        <w:tc>
          <w:tcPr>
            <w:tcW w:w="99" w:type="pct"/>
            <w:vMerge/>
            <w:shd w:val="clear" w:color="auto" w:fill="4A442A" w:themeFill="background2" w:themeFillShade="40"/>
            <w:noWrap/>
            <w:textDirection w:val="btLr"/>
            <w:vAlign w:val="center"/>
          </w:tcPr>
          <w:p w14:paraId="1A4B1CFE" w14:textId="77777777" w:rsidR="00CB11D7" w:rsidRPr="00214A91" w:rsidRDefault="00CB11D7" w:rsidP="003E08AA">
            <w:pPr>
              <w:jc w:val="center"/>
              <w:rPr>
                <w:b/>
                <w:bCs/>
                <w:sz w:val="12"/>
                <w:szCs w:val="12"/>
                <w:lang w:eastAsia="es-CO"/>
              </w:rPr>
            </w:pPr>
          </w:p>
        </w:tc>
        <w:tc>
          <w:tcPr>
            <w:tcW w:w="503" w:type="pct"/>
            <w:vMerge/>
            <w:shd w:val="clear" w:color="auto" w:fill="4A442A" w:themeFill="background2" w:themeFillShade="40"/>
            <w:vAlign w:val="center"/>
          </w:tcPr>
          <w:p w14:paraId="4EA401A8" w14:textId="77777777" w:rsidR="00CB11D7" w:rsidRPr="00214A91" w:rsidRDefault="00CB11D7" w:rsidP="003E08AA">
            <w:pPr>
              <w:jc w:val="center"/>
              <w:rPr>
                <w:b/>
                <w:bCs/>
                <w:sz w:val="12"/>
                <w:szCs w:val="12"/>
                <w:lang w:eastAsia="es-CO"/>
              </w:rPr>
            </w:pPr>
          </w:p>
        </w:tc>
        <w:tc>
          <w:tcPr>
            <w:tcW w:w="416" w:type="pct"/>
            <w:vMerge/>
            <w:shd w:val="clear" w:color="auto" w:fill="4A442A" w:themeFill="background2" w:themeFillShade="40"/>
            <w:vAlign w:val="center"/>
          </w:tcPr>
          <w:p w14:paraId="04E06B84" w14:textId="77777777" w:rsidR="00CB11D7" w:rsidRPr="00214A91" w:rsidRDefault="00CB11D7" w:rsidP="003E08AA">
            <w:pPr>
              <w:jc w:val="center"/>
              <w:rPr>
                <w:b/>
                <w:bCs/>
                <w:sz w:val="12"/>
                <w:szCs w:val="12"/>
                <w:lang w:eastAsia="es-CO"/>
              </w:rPr>
            </w:pPr>
          </w:p>
        </w:tc>
        <w:tc>
          <w:tcPr>
            <w:tcW w:w="62" w:type="pct"/>
            <w:vMerge/>
            <w:shd w:val="clear" w:color="auto" w:fill="4A442A" w:themeFill="background2" w:themeFillShade="40"/>
            <w:textDirection w:val="btLr"/>
            <w:vAlign w:val="center"/>
          </w:tcPr>
          <w:p w14:paraId="3089667E" w14:textId="77777777" w:rsidR="00CB11D7" w:rsidRPr="00214A91" w:rsidRDefault="00CB11D7" w:rsidP="003E08AA">
            <w:pPr>
              <w:jc w:val="center"/>
              <w:rPr>
                <w:b/>
                <w:bCs/>
                <w:sz w:val="12"/>
                <w:szCs w:val="12"/>
                <w:lang w:eastAsia="es-CO"/>
              </w:rPr>
            </w:pPr>
          </w:p>
        </w:tc>
        <w:tc>
          <w:tcPr>
            <w:tcW w:w="94" w:type="pct"/>
            <w:vMerge/>
            <w:shd w:val="clear" w:color="auto" w:fill="4A442A" w:themeFill="background2" w:themeFillShade="40"/>
            <w:noWrap/>
            <w:textDirection w:val="btLr"/>
            <w:vAlign w:val="center"/>
          </w:tcPr>
          <w:p w14:paraId="222DCAD0" w14:textId="77777777" w:rsidR="00CB11D7" w:rsidRPr="00214A91" w:rsidRDefault="00CB11D7" w:rsidP="003E08AA">
            <w:pPr>
              <w:jc w:val="center"/>
              <w:rPr>
                <w:b/>
                <w:bCs/>
                <w:sz w:val="12"/>
                <w:szCs w:val="12"/>
                <w:lang w:eastAsia="es-CO"/>
              </w:rPr>
            </w:pPr>
          </w:p>
        </w:tc>
        <w:tc>
          <w:tcPr>
            <w:tcW w:w="89" w:type="pct"/>
            <w:vMerge/>
            <w:shd w:val="clear" w:color="auto" w:fill="4A442A" w:themeFill="background2" w:themeFillShade="40"/>
            <w:textDirection w:val="btLr"/>
            <w:vAlign w:val="center"/>
          </w:tcPr>
          <w:p w14:paraId="51CA5BA3" w14:textId="77777777" w:rsidR="00CB11D7" w:rsidRPr="00214A91" w:rsidRDefault="00CB11D7" w:rsidP="003E08AA">
            <w:pPr>
              <w:jc w:val="center"/>
              <w:rPr>
                <w:b/>
                <w:bCs/>
                <w:sz w:val="12"/>
                <w:szCs w:val="12"/>
                <w:lang w:eastAsia="es-CO"/>
              </w:rPr>
            </w:pPr>
          </w:p>
        </w:tc>
        <w:tc>
          <w:tcPr>
            <w:tcW w:w="99" w:type="pct"/>
            <w:vMerge/>
            <w:shd w:val="clear" w:color="auto" w:fill="4A442A" w:themeFill="background2" w:themeFillShade="40"/>
            <w:noWrap/>
            <w:textDirection w:val="btLr"/>
            <w:vAlign w:val="center"/>
          </w:tcPr>
          <w:p w14:paraId="5B2A6065" w14:textId="77777777" w:rsidR="00CB11D7" w:rsidRPr="00214A91" w:rsidRDefault="00CB11D7" w:rsidP="003E08AA">
            <w:pPr>
              <w:jc w:val="center"/>
              <w:rPr>
                <w:b/>
                <w:bCs/>
                <w:sz w:val="12"/>
                <w:szCs w:val="12"/>
                <w:lang w:eastAsia="es-CO"/>
              </w:rPr>
            </w:pPr>
          </w:p>
        </w:tc>
        <w:tc>
          <w:tcPr>
            <w:tcW w:w="196" w:type="pct"/>
            <w:vMerge/>
            <w:shd w:val="clear" w:color="auto" w:fill="BFBFBF" w:themeFill="background1" w:themeFillShade="BF"/>
            <w:textDirection w:val="btLr"/>
            <w:vAlign w:val="center"/>
          </w:tcPr>
          <w:p w14:paraId="03C0D6EA" w14:textId="77777777" w:rsidR="00CB11D7" w:rsidRPr="00214A91" w:rsidRDefault="00CB11D7" w:rsidP="003E08AA">
            <w:pPr>
              <w:jc w:val="center"/>
              <w:rPr>
                <w:b/>
                <w:bCs/>
                <w:sz w:val="12"/>
                <w:szCs w:val="12"/>
                <w:lang w:eastAsia="es-CO"/>
              </w:rPr>
            </w:pPr>
          </w:p>
        </w:tc>
        <w:tc>
          <w:tcPr>
            <w:tcW w:w="717" w:type="pct"/>
            <w:vMerge/>
            <w:shd w:val="clear" w:color="auto" w:fill="BFBFBF" w:themeFill="background1" w:themeFillShade="BF"/>
            <w:vAlign w:val="center"/>
          </w:tcPr>
          <w:p w14:paraId="180188C8" w14:textId="77777777" w:rsidR="00CB11D7" w:rsidRPr="00214A91" w:rsidRDefault="00CB11D7" w:rsidP="003E08AA">
            <w:pPr>
              <w:jc w:val="center"/>
              <w:rPr>
                <w:b/>
                <w:bCs/>
                <w:sz w:val="12"/>
                <w:szCs w:val="12"/>
                <w:lang w:eastAsia="es-CO"/>
              </w:rPr>
            </w:pPr>
          </w:p>
        </w:tc>
        <w:tc>
          <w:tcPr>
            <w:tcW w:w="91" w:type="pct"/>
            <w:shd w:val="clear" w:color="auto" w:fill="BFBFBF" w:themeFill="background1" w:themeFillShade="BF"/>
            <w:textDirection w:val="btLr"/>
            <w:vAlign w:val="center"/>
          </w:tcPr>
          <w:p w14:paraId="0DE915DC" w14:textId="77777777" w:rsidR="00CB11D7" w:rsidRPr="00214A91" w:rsidRDefault="00CB11D7" w:rsidP="003E08AA">
            <w:pPr>
              <w:jc w:val="center"/>
              <w:rPr>
                <w:b/>
                <w:bCs/>
                <w:sz w:val="12"/>
                <w:szCs w:val="12"/>
                <w:lang w:eastAsia="es-CO"/>
              </w:rPr>
            </w:pPr>
            <w:r w:rsidRPr="00214A91">
              <w:rPr>
                <w:b/>
                <w:bCs/>
                <w:sz w:val="12"/>
                <w:szCs w:val="12"/>
                <w:lang w:eastAsia="es-CO"/>
              </w:rPr>
              <w:t>Probabilidad</w:t>
            </w:r>
          </w:p>
        </w:tc>
        <w:tc>
          <w:tcPr>
            <w:tcW w:w="56" w:type="pct"/>
            <w:shd w:val="clear" w:color="auto" w:fill="BFBFBF" w:themeFill="background1" w:themeFillShade="BF"/>
            <w:noWrap/>
            <w:textDirection w:val="btLr"/>
            <w:vAlign w:val="center"/>
          </w:tcPr>
          <w:p w14:paraId="41F84B0D" w14:textId="77777777" w:rsidR="00CB11D7" w:rsidRPr="00214A91" w:rsidRDefault="00CB11D7" w:rsidP="003E08AA">
            <w:pPr>
              <w:jc w:val="center"/>
              <w:rPr>
                <w:b/>
                <w:bCs/>
                <w:sz w:val="12"/>
                <w:szCs w:val="12"/>
                <w:lang w:eastAsia="es-CO"/>
              </w:rPr>
            </w:pPr>
            <w:r w:rsidRPr="00214A91">
              <w:rPr>
                <w:b/>
                <w:bCs/>
                <w:sz w:val="12"/>
                <w:szCs w:val="12"/>
                <w:lang w:eastAsia="es-CO"/>
              </w:rPr>
              <w:t>Impacto</w:t>
            </w:r>
          </w:p>
        </w:tc>
        <w:tc>
          <w:tcPr>
            <w:tcW w:w="99" w:type="pct"/>
            <w:shd w:val="clear" w:color="auto" w:fill="BFBFBF" w:themeFill="background1" w:themeFillShade="BF"/>
            <w:textDirection w:val="btLr"/>
            <w:vAlign w:val="center"/>
          </w:tcPr>
          <w:p w14:paraId="6D63F90D" w14:textId="77777777" w:rsidR="00CB11D7" w:rsidRPr="00214A91" w:rsidRDefault="00CB11D7" w:rsidP="003E08AA">
            <w:pPr>
              <w:jc w:val="center"/>
              <w:rPr>
                <w:b/>
                <w:bCs/>
                <w:sz w:val="12"/>
                <w:szCs w:val="12"/>
                <w:lang w:eastAsia="es-CO"/>
              </w:rPr>
            </w:pPr>
            <w:r w:rsidRPr="00214A91">
              <w:rPr>
                <w:b/>
                <w:bCs/>
                <w:sz w:val="12"/>
                <w:szCs w:val="12"/>
                <w:lang w:eastAsia="es-CO"/>
              </w:rPr>
              <w:t>Calificación</w:t>
            </w:r>
          </w:p>
        </w:tc>
        <w:tc>
          <w:tcPr>
            <w:tcW w:w="98" w:type="pct"/>
            <w:shd w:val="clear" w:color="auto" w:fill="BFBFBF" w:themeFill="background1" w:themeFillShade="BF"/>
            <w:noWrap/>
            <w:textDirection w:val="btLr"/>
            <w:vAlign w:val="center"/>
          </w:tcPr>
          <w:p w14:paraId="2F5664EE" w14:textId="77777777" w:rsidR="00CB11D7" w:rsidRPr="00214A91" w:rsidRDefault="00CB11D7" w:rsidP="003E08AA">
            <w:pPr>
              <w:jc w:val="center"/>
              <w:rPr>
                <w:b/>
                <w:bCs/>
                <w:sz w:val="12"/>
                <w:szCs w:val="12"/>
                <w:lang w:eastAsia="es-CO"/>
              </w:rPr>
            </w:pPr>
            <w:r w:rsidRPr="00214A91">
              <w:rPr>
                <w:b/>
                <w:bCs/>
                <w:sz w:val="12"/>
                <w:szCs w:val="12"/>
                <w:lang w:eastAsia="es-CO"/>
              </w:rPr>
              <w:t>Calificación total</w:t>
            </w:r>
          </w:p>
        </w:tc>
        <w:tc>
          <w:tcPr>
            <w:tcW w:w="78" w:type="pct"/>
            <w:vMerge/>
            <w:shd w:val="clear" w:color="auto" w:fill="BFBFBF" w:themeFill="background1" w:themeFillShade="BF"/>
            <w:textDirection w:val="btLr"/>
            <w:vAlign w:val="center"/>
          </w:tcPr>
          <w:p w14:paraId="206AC605" w14:textId="77777777" w:rsidR="00CB11D7" w:rsidRPr="00214A91" w:rsidRDefault="00CB11D7" w:rsidP="003E08AA">
            <w:pPr>
              <w:jc w:val="center"/>
              <w:rPr>
                <w:b/>
                <w:bCs/>
                <w:sz w:val="12"/>
                <w:szCs w:val="12"/>
                <w:lang w:eastAsia="es-CO"/>
              </w:rPr>
            </w:pPr>
          </w:p>
        </w:tc>
        <w:tc>
          <w:tcPr>
            <w:tcW w:w="354" w:type="pct"/>
            <w:vMerge/>
            <w:shd w:val="clear" w:color="auto" w:fill="BFBFBF" w:themeFill="background1" w:themeFillShade="BF"/>
            <w:textDirection w:val="btLr"/>
            <w:vAlign w:val="center"/>
          </w:tcPr>
          <w:p w14:paraId="3B3B7333" w14:textId="77777777" w:rsidR="00CB11D7" w:rsidRPr="00214A91" w:rsidRDefault="00CB11D7" w:rsidP="003E08AA">
            <w:pPr>
              <w:ind w:left="113" w:right="113"/>
              <w:jc w:val="center"/>
              <w:rPr>
                <w:b/>
                <w:bCs/>
                <w:sz w:val="12"/>
                <w:szCs w:val="12"/>
                <w:lang w:eastAsia="es-CO"/>
              </w:rPr>
            </w:pPr>
          </w:p>
        </w:tc>
        <w:tc>
          <w:tcPr>
            <w:tcW w:w="268" w:type="pct"/>
            <w:vMerge/>
            <w:shd w:val="clear" w:color="auto" w:fill="BFBFBF" w:themeFill="background1" w:themeFillShade="BF"/>
            <w:textDirection w:val="btLr"/>
            <w:vAlign w:val="center"/>
          </w:tcPr>
          <w:p w14:paraId="72BF4D02" w14:textId="77777777" w:rsidR="00CB11D7" w:rsidRPr="00214A91" w:rsidRDefault="00CB11D7" w:rsidP="003E08AA">
            <w:pPr>
              <w:ind w:left="113" w:right="113"/>
              <w:jc w:val="center"/>
              <w:rPr>
                <w:b/>
                <w:bCs/>
                <w:sz w:val="12"/>
                <w:szCs w:val="12"/>
                <w:lang w:eastAsia="es-CO"/>
              </w:rPr>
            </w:pPr>
          </w:p>
        </w:tc>
        <w:tc>
          <w:tcPr>
            <w:tcW w:w="263" w:type="pct"/>
            <w:vMerge/>
            <w:shd w:val="clear" w:color="auto" w:fill="BFBFBF" w:themeFill="background1" w:themeFillShade="BF"/>
            <w:textDirection w:val="btLr"/>
            <w:vAlign w:val="center"/>
          </w:tcPr>
          <w:p w14:paraId="2FFA2BA1" w14:textId="77777777" w:rsidR="00CB11D7" w:rsidRPr="00214A91" w:rsidRDefault="00CB11D7" w:rsidP="003E08AA">
            <w:pPr>
              <w:ind w:left="113" w:right="113"/>
              <w:jc w:val="center"/>
              <w:rPr>
                <w:b/>
                <w:bCs/>
                <w:sz w:val="12"/>
                <w:szCs w:val="12"/>
                <w:lang w:eastAsia="es-CO"/>
              </w:rPr>
            </w:pPr>
          </w:p>
        </w:tc>
        <w:tc>
          <w:tcPr>
            <w:tcW w:w="589" w:type="pct"/>
            <w:vMerge/>
            <w:shd w:val="clear" w:color="auto" w:fill="BFBFBF" w:themeFill="background1" w:themeFillShade="BF"/>
            <w:textDirection w:val="btLr"/>
            <w:vAlign w:val="center"/>
          </w:tcPr>
          <w:p w14:paraId="2B689A87" w14:textId="77777777" w:rsidR="00CB11D7" w:rsidRPr="00214A91" w:rsidRDefault="00CB11D7" w:rsidP="003E08AA">
            <w:pPr>
              <w:ind w:left="113" w:right="113"/>
              <w:jc w:val="center"/>
              <w:rPr>
                <w:b/>
                <w:bCs/>
                <w:sz w:val="12"/>
                <w:szCs w:val="12"/>
                <w:lang w:eastAsia="es-CO"/>
              </w:rPr>
            </w:pPr>
          </w:p>
        </w:tc>
        <w:tc>
          <w:tcPr>
            <w:tcW w:w="344" w:type="pct"/>
            <w:shd w:val="clear" w:color="auto" w:fill="BFBFBF" w:themeFill="background1" w:themeFillShade="BF"/>
            <w:textDirection w:val="btLr"/>
            <w:vAlign w:val="center"/>
          </w:tcPr>
          <w:p w14:paraId="66FCFB1E" w14:textId="77777777" w:rsidR="00CB11D7" w:rsidRPr="00214A91" w:rsidRDefault="00CB11D7" w:rsidP="003E08AA">
            <w:pPr>
              <w:ind w:left="113" w:right="113"/>
              <w:jc w:val="center"/>
              <w:rPr>
                <w:b/>
                <w:bCs/>
                <w:sz w:val="12"/>
                <w:szCs w:val="12"/>
                <w:lang w:eastAsia="es-CO"/>
              </w:rPr>
            </w:pPr>
            <w:r w:rsidRPr="00214A91">
              <w:rPr>
                <w:b/>
                <w:bCs/>
                <w:sz w:val="12"/>
                <w:szCs w:val="12"/>
                <w:lang w:eastAsia="es-CO"/>
              </w:rPr>
              <w:t>¿Cómo se realiza el monitoreo?</w:t>
            </w:r>
          </w:p>
        </w:tc>
        <w:tc>
          <w:tcPr>
            <w:tcW w:w="106" w:type="pct"/>
            <w:shd w:val="clear" w:color="auto" w:fill="BFBFBF" w:themeFill="background1" w:themeFillShade="BF"/>
            <w:textDirection w:val="btLr"/>
            <w:vAlign w:val="center"/>
          </w:tcPr>
          <w:p w14:paraId="123A9215" w14:textId="77777777" w:rsidR="00CB11D7" w:rsidRPr="00214A91" w:rsidRDefault="00CB11D7" w:rsidP="003E08AA">
            <w:pPr>
              <w:ind w:left="113" w:right="113"/>
              <w:jc w:val="center"/>
              <w:rPr>
                <w:b/>
                <w:bCs/>
                <w:sz w:val="12"/>
                <w:szCs w:val="12"/>
                <w:lang w:eastAsia="es-CO"/>
              </w:rPr>
            </w:pPr>
            <w:r w:rsidRPr="00214A91">
              <w:rPr>
                <w:b/>
                <w:bCs/>
                <w:sz w:val="12"/>
                <w:szCs w:val="12"/>
                <w:lang w:eastAsia="es-CO"/>
              </w:rPr>
              <w:t>Periodicidad ¿Cuándo?</w:t>
            </w:r>
          </w:p>
        </w:tc>
      </w:tr>
      <w:tr w:rsidR="00CB11D7" w:rsidRPr="00214A91" w14:paraId="0027597B" w14:textId="77777777" w:rsidTr="00CB11D7">
        <w:trPr>
          <w:cantSplit/>
          <w:trHeight w:val="1138"/>
          <w:jc w:val="center"/>
        </w:trPr>
        <w:tc>
          <w:tcPr>
            <w:tcW w:w="84" w:type="pct"/>
            <w:noWrap/>
            <w:textDirection w:val="btLr"/>
            <w:vAlign w:val="center"/>
            <w:hideMark/>
          </w:tcPr>
          <w:p w14:paraId="44F7BE2E" w14:textId="77777777" w:rsidR="00CB11D7" w:rsidRPr="00214A91" w:rsidRDefault="00CB11D7" w:rsidP="003E08AA">
            <w:pPr>
              <w:ind w:left="113" w:right="113"/>
              <w:jc w:val="center"/>
              <w:rPr>
                <w:b/>
                <w:bCs/>
                <w:sz w:val="12"/>
                <w:szCs w:val="12"/>
                <w:lang w:eastAsia="es-CO"/>
              </w:rPr>
            </w:pPr>
            <w:r w:rsidRPr="00214A91">
              <w:rPr>
                <w:b/>
                <w:bCs/>
                <w:sz w:val="12"/>
                <w:szCs w:val="12"/>
                <w:lang w:eastAsia="es-CO"/>
              </w:rPr>
              <w:t>1</w:t>
            </w:r>
          </w:p>
        </w:tc>
        <w:tc>
          <w:tcPr>
            <w:tcW w:w="98" w:type="pct"/>
            <w:noWrap/>
            <w:textDirection w:val="btLr"/>
            <w:vAlign w:val="center"/>
          </w:tcPr>
          <w:p w14:paraId="6F47C658" w14:textId="77777777" w:rsidR="00CB11D7" w:rsidRPr="00214A91" w:rsidRDefault="00CB11D7" w:rsidP="003E08AA">
            <w:pPr>
              <w:ind w:left="113" w:right="113"/>
              <w:jc w:val="center"/>
              <w:rPr>
                <w:sz w:val="12"/>
                <w:szCs w:val="12"/>
                <w:lang w:eastAsia="es-CO"/>
              </w:rPr>
            </w:pPr>
            <w:r w:rsidRPr="00214A91">
              <w:rPr>
                <w:sz w:val="12"/>
                <w:szCs w:val="12"/>
                <w:lang w:eastAsia="es-CO"/>
              </w:rPr>
              <w:t>ESPECIFICO</w:t>
            </w:r>
          </w:p>
        </w:tc>
        <w:tc>
          <w:tcPr>
            <w:tcW w:w="99" w:type="pct"/>
            <w:noWrap/>
            <w:textDirection w:val="btLr"/>
            <w:vAlign w:val="center"/>
          </w:tcPr>
          <w:p w14:paraId="2F9123CB" w14:textId="77777777" w:rsidR="00CB11D7" w:rsidRPr="00214A91" w:rsidRDefault="00CB11D7" w:rsidP="003E08AA">
            <w:pPr>
              <w:ind w:left="113" w:right="113"/>
              <w:jc w:val="center"/>
              <w:rPr>
                <w:sz w:val="12"/>
                <w:szCs w:val="12"/>
                <w:lang w:eastAsia="es-CO"/>
              </w:rPr>
            </w:pPr>
            <w:r w:rsidRPr="00214A91">
              <w:rPr>
                <w:sz w:val="12"/>
                <w:szCs w:val="12"/>
                <w:lang w:eastAsia="es-CO"/>
              </w:rPr>
              <w:t>EXTERNO</w:t>
            </w:r>
          </w:p>
        </w:tc>
        <w:tc>
          <w:tcPr>
            <w:tcW w:w="98" w:type="pct"/>
            <w:noWrap/>
            <w:textDirection w:val="btLr"/>
            <w:vAlign w:val="center"/>
          </w:tcPr>
          <w:p w14:paraId="6E16E61B" w14:textId="77777777" w:rsidR="00CB11D7" w:rsidRPr="00214A91" w:rsidRDefault="00CB11D7" w:rsidP="003E08AA">
            <w:pPr>
              <w:ind w:left="113" w:right="113"/>
              <w:jc w:val="center"/>
              <w:rPr>
                <w:sz w:val="12"/>
                <w:szCs w:val="12"/>
                <w:lang w:eastAsia="es-CO"/>
              </w:rPr>
            </w:pPr>
            <w:r w:rsidRPr="00214A91">
              <w:rPr>
                <w:sz w:val="12"/>
                <w:szCs w:val="12"/>
                <w:lang w:eastAsia="es-CO"/>
              </w:rPr>
              <w:t>SELECCIÓN</w:t>
            </w:r>
          </w:p>
        </w:tc>
        <w:tc>
          <w:tcPr>
            <w:tcW w:w="99" w:type="pct"/>
            <w:noWrap/>
            <w:textDirection w:val="btLr"/>
            <w:vAlign w:val="center"/>
          </w:tcPr>
          <w:p w14:paraId="7F867EF5" w14:textId="77777777" w:rsidR="00CB11D7" w:rsidRPr="00214A91" w:rsidRDefault="00CB11D7" w:rsidP="003E08AA">
            <w:pPr>
              <w:ind w:left="113" w:right="113"/>
              <w:jc w:val="center"/>
              <w:rPr>
                <w:sz w:val="12"/>
                <w:szCs w:val="12"/>
                <w:lang w:eastAsia="es-CO"/>
              </w:rPr>
            </w:pPr>
            <w:r w:rsidRPr="00214A91">
              <w:rPr>
                <w:sz w:val="12"/>
                <w:szCs w:val="12"/>
                <w:lang w:eastAsia="es-CO"/>
              </w:rPr>
              <w:t>OPERACIONAL</w:t>
            </w:r>
          </w:p>
        </w:tc>
        <w:tc>
          <w:tcPr>
            <w:tcW w:w="503" w:type="pct"/>
            <w:textDirection w:val="btLr"/>
            <w:vAlign w:val="center"/>
          </w:tcPr>
          <w:p w14:paraId="65C18599" w14:textId="77777777" w:rsidR="00CB11D7" w:rsidRPr="00214A91" w:rsidRDefault="00CB11D7" w:rsidP="003E08AA">
            <w:pPr>
              <w:ind w:left="113" w:right="113"/>
              <w:jc w:val="center"/>
              <w:rPr>
                <w:sz w:val="12"/>
                <w:szCs w:val="12"/>
                <w:lang w:eastAsia="es-CO"/>
              </w:rPr>
            </w:pPr>
            <w:r w:rsidRPr="00214A91">
              <w:rPr>
                <w:sz w:val="12"/>
                <w:szCs w:val="12"/>
                <w:lang w:eastAsia="es-CO"/>
              </w:rPr>
              <w:t>INHABILIDAD SOBREVINIENTE DURANTE EL DESARROLLO DEL</w:t>
            </w:r>
          </w:p>
        </w:tc>
        <w:tc>
          <w:tcPr>
            <w:tcW w:w="416" w:type="pct"/>
            <w:textDirection w:val="btLr"/>
            <w:vAlign w:val="center"/>
          </w:tcPr>
          <w:p w14:paraId="4C2F1D84" w14:textId="77777777" w:rsidR="00CB11D7" w:rsidRPr="00214A91" w:rsidRDefault="00CB11D7" w:rsidP="003E08AA">
            <w:pPr>
              <w:ind w:left="113" w:right="113"/>
              <w:jc w:val="center"/>
              <w:rPr>
                <w:sz w:val="12"/>
                <w:szCs w:val="12"/>
                <w:lang w:eastAsia="es-CO"/>
              </w:rPr>
            </w:pPr>
            <w:r w:rsidRPr="00214A91">
              <w:rPr>
                <w:sz w:val="12"/>
                <w:szCs w:val="12"/>
                <w:lang w:eastAsia="es-CO"/>
              </w:rPr>
              <w:t>TERMINACION ANORMAL DEL PROCESO DE CONTRATACION Y NO CUMPLIMIENTO DEL OBJETO DEL</w:t>
            </w:r>
          </w:p>
        </w:tc>
        <w:tc>
          <w:tcPr>
            <w:tcW w:w="62" w:type="pct"/>
            <w:noWrap/>
            <w:textDirection w:val="btLr"/>
            <w:vAlign w:val="center"/>
          </w:tcPr>
          <w:p w14:paraId="468C301D" w14:textId="77777777" w:rsidR="00CB11D7" w:rsidRPr="00214A91" w:rsidRDefault="00CB11D7" w:rsidP="003E08AA">
            <w:pPr>
              <w:ind w:left="113" w:right="113"/>
              <w:jc w:val="center"/>
              <w:rPr>
                <w:sz w:val="12"/>
                <w:szCs w:val="12"/>
                <w:lang w:eastAsia="es-CO"/>
              </w:rPr>
            </w:pPr>
            <w:r w:rsidRPr="00214A91">
              <w:rPr>
                <w:sz w:val="12"/>
                <w:szCs w:val="12"/>
                <w:lang w:eastAsia="es-CO"/>
              </w:rPr>
              <w:t>1</w:t>
            </w:r>
          </w:p>
        </w:tc>
        <w:tc>
          <w:tcPr>
            <w:tcW w:w="94" w:type="pct"/>
            <w:noWrap/>
            <w:textDirection w:val="btLr"/>
            <w:vAlign w:val="center"/>
          </w:tcPr>
          <w:p w14:paraId="0B1E963D" w14:textId="77777777" w:rsidR="00CB11D7" w:rsidRPr="00214A91" w:rsidRDefault="00CB11D7" w:rsidP="003E08AA">
            <w:pPr>
              <w:ind w:left="113" w:right="113"/>
              <w:jc w:val="center"/>
              <w:rPr>
                <w:sz w:val="12"/>
                <w:szCs w:val="12"/>
                <w:lang w:eastAsia="es-CO"/>
              </w:rPr>
            </w:pPr>
            <w:r w:rsidRPr="00214A91">
              <w:rPr>
                <w:sz w:val="12"/>
                <w:szCs w:val="12"/>
                <w:lang w:eastAsia="es-CO"/>
              </w:rPr>
              <w:t>4</w:t>
            </w:r>
          </w:p>
        </w:tc>
        <w:tc>
          <w:tcPr>
            <w:tcW w:w="89" w:type="pct"/>
            <w:noWrap/>
            <w:textDirection w:val="btLr"/>
            <w:vAlign w:val="center"/>
          </w:tcPr>
          <w:p w14:paraId="2F766380" w14:textId="77777777" w:rsidR="00CB11D7" w:rsidRPr="00214A91" w:rsidRDefault="00CB11D7" w:rsidP="003E08AA">
            <w:pPr>
              <w:ind w:left="113" w:right="113"/>
              <w:jc w:val="center"/>
              <w:rPr>
                <w:sz w:val="12"/>
                <w:szCs w:val="12"/>
                <w:lang w:eastAsia="es-CO"/>
              </w:rPr>
            </w:pPr>
            <w:r w:rsidRPr="00214A91">
              <w:rPr>
                <w:sz w:val="12"/>
                <w:szCs w:val="12"/>
                <w:lang w:eastAsia="es-CO"/>
              </w:rPr>
              <w:t>5</w:t>
            </w:r>
          </w:p>
        </w:tc>
        <w:tc>
          <w:tcPr>
            <w:tcW w:w="99" w:type="pct"/>
            <w:noWrap/>
            <w:textDirection w:val="btLr"/>
            <w:vAlign w:val="center"/>
          </w:tcPr>
          <w:p w14:paraId="6BD3E7F6" w14:textId="77777777" w:rsidR="00CB11D7" w:rsidRPr="00214A91" w:rsidRDefault="00CB11D7" w:rsidP="003E08AA">
            <w:pPr>
              <w:ind w:left="113" w:right="113"/>
              <w:jc w:val="center"/>
              <w:rPr>
                <w:sz w:val="12"/>
                <w:szCs w:val="12"/>
                <w:lang w:eastAsia="es-CO"/>
              </w:rPr>
            </w:pPr>
            <w:r w:rsidRPr="00214A91">
              <w:rPr>
                <w:sz w:val="12"/>
                <w:szCs w:val="12"/>
                <w:lang w:eastAsia="es-CO"/>
              </w:rPr>
              <w:t>MEDIO</w:t>
            </w:r>
          </w:p>
        </w:tc>
        <w:tc>
          <w:tcPr>
            <w:tcW w:w="196" w:type="pct"/>
            <w:textDirection w:val="btLr"/>
            <w:vAlign w:val="center"/>
          </w:tcPr>
          <w:p w14:paraId="3B76A6A1" w14:textId="77777777" w:rsidR="00CB11D7" w:rsidRPr="00214A91" w:rsidRDefault="00CB11D7" w:rsidP="003E08AA">
            <w:pPr>
              <w:ind w:left="113" w:right="113"/>
              <w:jc w:val="center"/>
              <w:rPr>
                <w:sz w:val="12"/>
                <w:szCs w:val="12"/>
                <w:lang w:eastAsia="es-CO"/>
              </w:rPr>
            </w:pPr>
            <w:r w:rsidRPr="00214A91">
              <w:rPr>
                <w:sz w:val="12"/>
                <w:szCs w:val="12"/>
                <w:lang w:eastAsia="es-CO"/>
              </w:rPr>
              <w:t>CONTRATISTA</w:t>
            </w:r>
          </w:p>
        </w:tc>
        <w:tc>
          <w:tcPr>
            <w:tcW w:w="717" w:type="pct"/>
            <w:textDirection w:val="btLr"/>
            <w:vAlign w:val="center"/>
          </w:tcPr>
          <w:p w14:paraId="51E33572" w14:textId="77777777" w:rsidR="00CB11D7" w:rsidRPr="00214A91" w:rsidRDefault="00CB11D7" w:rsidP="003E08AA">
            <w:pPr>
              <w:ind w:left="113" w:right="113"/>
              <w:jc w:val="center"/>
              <w:rPr>
                <w:sz w:val="12"/>
                <w:szCs w:val="12"/>
                <w:lang w:eastAsia="es-CO"/>
              </w:rPr>
            </w:pPr>
            <w:r w:rsidRPr="00214A91">
              <w:rPr>
                <w:sz w:val="12"/>
                <w:szCs w:val="12"/>
                <w:lang w:eastAsia="es-CO"/>
              </w:rPr>
              <w:t>EVITAR EL RIESGO / DECLARACION JURAMENTADA DONDE SE CERTIFIQUE NO ESTAR INCURSO EN INHABILIDADES</w:t>
            </w:r>
          </w:p>
        </w:tc>
        <w:tc>
          <w:tcPr>
            <w:tcW w:w="91" w:type="pct"/>
            <w:noWrap/>
            <w:textDirection w:val="btLr"/>
            <w:vAlign w:val="center"/>
          </w:tcPr>
          <w:p w14:paraId="148630C8" w14:textId="77777777" w:rsidR="00CB11D7" w:rsidRPr="00214A91" w:rsidRDefault="00CB11D7" w:rsidP="003E08AA">
            <w:pPr>
              <w:ind w:left="113" w:right="113"/>
              <w:jc w:val="center"/>
              <w:rPr>
                <w:sz w:val="12"/>
                <w:szCs w:val="12"/>
                <w:lang w:eastAsia="es-CO"/>
              </w:rPr>
            </w:pPr>
            <w:r w:rsidRPr="00214A91">
              <w:rPr>
                <w:sz w:val="12"/>
                <w:szCs w:val="12"/>
                <w:lang w:eastAsia="es-CO"/>
              </w:rPr>
              <w:t>1</w:t>
            </w:r>
          </w:p>
        </w:tc>
        <w:tc>
          <w:tcPr>
            <w:tcW w:w="56" w:type="pct"/>
            <w:noWrap/>
            <w:textDirection w:val="btLr"/>
            <w:vAlign w:val="center"/>
          </w:tcPr>
          <w:p w14:paraId="7B0A1E60" w14:textId="77777777" w:rsidR="00CB11D7" w:rsidRPr="00214A91" w:rsidRDefault="00CB11D7" w:rsidP="003E08AA">
            <w:pPr>
              <w:ind w:left="113" w:right="113"/>
              <w:jc w:val="center"/>
              <w:rPr>
                <w:sz w:val="12"/>
                <w:szCs w:val="12"/>
                <w:lang w:eastAsia="es-CO"/>
              </w:rPr>
            </w:pPr>
            <w:r w:rsidRPr="00214A91">
              <w:rPr>
                <w:sz w:val="12"/>
                <w:szCs w:val="12"/>
                <w:lang w:eastAsia="es-CO"/>
              </w:rPr>
              <w:t>3</w:t>
            </w:r>
          </w:p>
        </w:tc>
        <w:tc>
          <w:tcPr>
            <w:tcW w:w="99" w:type="pct"/>
            <w:noWrap/>
            <w:textDirection w:val="btLr"/>
            <w:vAlign w:val="center"/>
          </w:tcPr>
          <w:p w14:paraId="4E3C5225" w14:textId="77777777" w:rsidR="00CB11D7" w:rsidRPr="00214A91" w:rsidRDefault="00CB11D7" w:rsidP="003E08AA">
            <w:pPr>
              <w:ind w:left="113" w:right="113"/>
              <w:jc w:val="center"/>
              <w:rPr>
                <w:sz w:val="12"/>
                <w:szCs w:val="12"/>
                <w:lang w:eastAsia="es-CO"/>
              </w:rPr>
            </w:pPr>
            <w:r w:rsidRPr="00214A91">
              <w:rPr>
                <w:sz w:val="12"/>
                <w:szCs w:val="12"/>
                <w:lang w:eastAsia="es-CO"/>
              </w:rPr>
              <w:t>4</w:t>
            </w:r>
          </w:p>
        </w:tc>
        <w:tc>
          <w:tcPr>
            <w:tcW w:w="98" w:type="pct"/>
            <w:noWrap/>
            <w:textDirection w:val="btLr"/>
            <w:vAlign w:val="center"/>
          </w:tcPr>
          <w:p w14:paraId="7B282649" w14:textId="77777777" w:rsidR="00CB11D7" w:rsidRPr="00214A91" w:rsidRDefault="00CB11D7" w:rsidP="003E08AA">
            <w:pPr>
              <w:ind w:left="113" w:right="113"/>
              <w:jc w:val="center"/>
              <w:rPr>
                <w:sz w:val="12"/>
                <w:szCs w:val="12"/>
                <w:lang w:eastAsia="es-CO"/>
              </w:rPr>
            </w:pPr>
            <w:r w:rsidRPr="00214A91">
              <w:rPr>
                <w:sz w:val="12"/>
                <w:szCs w:val="12"/>
                <w:lang w:eastAsia="es-CO"/>
              </w:rPr>
              <w:t>BAJO</w:t>
            </w:r>
          </w:p>
        </w:tc>
        <w:tc>
          <w:tcPr>
            <w:tcW w:w="78" w:type="pct"/>
            <w:noWrap/>
            <w:textDirection w:val="btLr"/>
            <w:vAlign w:val="center"/>
          </w:tcPr>
          <w:p w14:paraId="4E51BE59" w14:textId="77777777" w:rsidR="00CB11D7" w:rsidRPr="00214A91" w:rsidRDefault="00CB11D7" w:rsidP="003E08AA">
            <w:pPr>
              <w:ind w:left="113" w:right="113"/>
              <w:jc w:val="center"/>
              <w:rPr>
                <w:sz w:val="12"/>
                <w:szCs w:val="12"/>
                <w:lang w:eastAsia="es-CO"/>
              </w:rPr>
            </w:pPr>
            <w:r w:rsidRPr="00214A91">
              <w:rPr>
                <w:sz w:val="12"/>
                <w:szCs w:val="12"/>
                <w:lang w:eastAsia="es-CO"/>
              </w:rPr>
              <w:t>NO</w:t>
            </w:r>
          </w:p>
        </w:tc>
        <w:tc>
          <w:tcPr>
            <w:tcW w:w="354" w:type="pct"/>
            <w:textDirection w:val="btLr"/>
            <w:vAlign w:val="center"/>
          </w:tcPr>
          <w:p w14:paraId="310031AD" w14:textId="77777777" w:rsidR="00CB11D7" w:rsidRPr="00214A91" w:rsidRDefault="00CB11D7" w:rsidP="003E08AA">
            <w:pPr>
              <w:ind w:left="113" w:right="113"/>
              <w:jc w:val="center"/>
              <w:rPr>
                <w:sz w:val="12"/>
                <w:szCs w:val="12"/>
                <w:lang w:eastAsia="es-CO"/>
              </w:rPr>
            </w:pPr>
            <w:r w:rsidRPr="00214A91">
              <w:rPr>
                <w:sz w:val="12"/>
                <w:szCs w:val="12"/>
                <w:lang w:eastAsia="es-CO"/>
              </w:rPr>
              <w:t>DUEÑO DE LA NECESIDAD</w:t>
            </w:r>
          </w:p>
        </w:tc>
        <w:tc>
          <w:tcPr>
            <w:tcW w:w="268" w:type="pct"/>
            <w:textDirection w:val="btLr"/>
            <w:vAlign w:val="center"/>
          </w:tcPr>
          <w:p w14:paraId="6F7E8F6A" w14:textId="77777777" w:rsidR="00CB11D7" w:rsidRPr="00214A91" w:rsidRDefault="00CB11D7" w:rsidP="003E08AA">
            <w:pPr>
              <w:ind w:left="113" w:right="113"/>
              <w:jc w:val="center"/>
              <w:rPr>
                <w:sz w:val="12"/>
                <w:szCs w:val="12"/>
                <w:lang w:eastAsia="es-CO"/>
              </w:rPr>
            </w:pPr>
            <w:r w:rsidRPr="00214A91">
              <w:rPr>
                <w:sz w:val="12"/>
                <w:szCs w:val="12"/>
                <w:lang w:eastAsia="es-CO"/>
              </w:rPr>
              <w:t>ELABORACION DEL ESTUDIO PREVIO</w:t>
            </w:r>
          </w:p>
        </w:tc>
        <w:tc>
          <w:tcPr>
            <w:tcW w:w="263" w:type="pct"/>
            <w:textDirection w:val="btLr"/>
            <w:vAlign w:val="center"/>
          </w:tcPr>
          <w:p w14:paraId="6550BFFB" w14:textId="77777777" w:rsidR="00CB11D7" w:rsidRPr="00214A91" w:rsidRDefault="00CB11D7" w:rsidP="003E08AA">
            <w:pPr>
              <w:ind w:left="113" w:right="113"/>
              <w:jc w:val="center"/>
              <w:rPr>
                <w:sz w:val="12"/>
                <w:szCs w:val="12"/>
                <w:lang w:eastAsia="es-CO"/>
              </w:rPr>
            </w:pPr>
            <w:r w:rsidRPr="00214A91">
              <w:rPr>
                <w:sz w:val="12"/>
                <w:szCs w:val="12"/>
                <w:lang w:eastAsia="es-CO"/>
              </w:rPr>
              <w:t>ADJUDICACIÓN</w:t>
            </w:r>
          </w:p>
        </w:tc>
        <w:tc>
          <w:tcPr>
            <w:tcW w:w="589" w:type="pct"/>
            <w:textDirection w:val="btLr"/>
            <w:vAlign w:val="center"/>
          </w:tcPr>
          <w:p w14:paraId="65E1DE5E" w14:textId="77777777" w:rsidR="00CB11D7" w:rsidRPr="00214A91" w:rsidRDefault="00CB11D7" w:rsidP="003E08AA">
            <w:pPr>
              <w:ind w:left="113" w:right="113"/>
              <w:jc w:val="center"/>
              <w:rPr>
                <w:sz w:val="12"/>
                <w:szCs w:val="12"/>
                <w:lang w:eastAsia="es-CO"/>
              </w:rPr>
            </w:pPr>
            <w:r w:rsidRPr="00214A91">
              <w:rPr>
                <w:sz w:val="12"/>
                <w:szCs w:val="12"/>
                <w:lang w:eastAsia="es-CO"/>
              </w:rPr>
              <w:t>EVALUACION JURIDICA</w:t>
            </w:r>
          </w:p>
        </w:tc>
        <w:tc>
          <w:tcPr>
            <w:tcW w:w="344" w:type="pct"/>
            <w:textDirection w:val="btLr"/>
            <w:vAlign w:val="center"/>
          </w:tcPr>
          <w:p w14:paraId="251CA25A" w14:textId="77777777" w:rsidR="00CB11D7" w:rsidRPr="00214A91" w:rsidRDefault="00CB11D7" w:rsidP="003E08AA">
            <w:pPr>
              <w:ind w:left="113" w:right="-196"/>
              <w:jc w:val="center"/>
              <w:rPr>
                <w:sz w:val="12"/>
                <w:szCs w:val="12"/>
                <w:lang w:eastAsia="es-CO"/>
              </w:rPr>
            </w:pPr>
            <w:r w:rsidRPr="00214A91">
              <w:rPr>
                <w:sz w:val="12"/>
                <w:szCs w:val="12"/>
                <w:lang w:eastAsia="es-CO"/>
              </w:rPr>
              <w:t>PERIODO DE TIEMPO</w:t>
            </w:r>
          </w:p>
        </w:tc>
        <w:tc>
          <w:tcPr>
            <w:tcW w:w="106" w:type="pct"/>
            <w:textDirection w:val="btLr"/>
            <w:vAlign w:val="center"/>
          </w:tcPr>
          <w:p w14:paraId="568D273E" w14:textId="77777777" w:rsidR="00CB11D7" w:rsidRPr="00214A91" w:rsidRDefault="00CB11D7" w:rsidP="003E08AA">
            <w:pPr>
              <w:ind w:left="113" w:right="-196"/>
              <w:jc w:val="center"/>
              <w:rPr>
                <w:sz w:val="12"/>
                <w:szCs w:val="12"/>
                <w:lang w:eastAsia="es-CO"/>
              </w:rPr>
            </w:pPr>
            <w:r w:rsidRPr="00214A91">
              <w:rPr>
                <w:sz w:val="12"/>
                <w:szCs w:val="12"/>
                <w:lang w:eastAsia="es-CO"/>
              </w:rPr>
              <w:t>ESPECIFICO</w:t>
            </w:r>
          </w:p>
        </w:tc>
      </w:tr>
      <w:tr w:rsidR="00CB11D7" w:rsidRPr="00214A91" w14:paraId="6AACA2EF" w14:textId="77777777" w:rsidTr="00CB11D7">
        <w:trPr>
          <w:cantSplit/>
          <w:trHeight w:val="1138"/>
          <w:jc w:val="center"/>
        </w:trPr>
        <w:tc>
          <w:tcPr>
            <w:tcW w:w="84" w:type="pct"/>
            <w:noWrap/>
            <w:textDirection w:val="btLr"/>
            <w:vAlign w:val="center"/>
            <w:hideMark/>
          </w:tcPr>
          <w:p w14:paraId="00A08301" w14:textId="77777777" w:rsidR="00CB11D7" w:rsidRPr="00214A91" w:rsidRDefault="00CB11D7" w:rsidP="003E08AA">
            <w:pPr>
              <w:ind w:left="113" w:right="113"/>
              <w:jc w:val="center"/>
              <w:rPr>
                <w:b/>
                <w:bCs/>
                <w:sz w:val="12"/>
                <w:szCs w:val="12"/>
                <w:lang w:eastAsia="es-CO"/>
              </w:rPr>
            </w:pPr>
            <w:r w:rsidRPr="00214A91">
              <w:rPr>
                <w:b/>
                <w:bCs/>
                <w:sz w:val="12"/>
                <w:szCs w:val="12"/>
                <w:lang w:eastAsia="es-CO"/>
              </w:rPr>
              <w:t>2</w:t>
            </w:r>
          </w:p>
        </w:tc>
        <w:tc>
          <w:tcPr>
            <w:tcW w:w="98" w:type="pct"/>
            <w:noWrap/>
            <w:textDirection w:val="btLr"/>
            <w:vAlign w:val="center"/>
          </w:tcPr>
          <w:p w14:paraId="28CE5D23" w14:textId="77777777" w:rsidR="00CB11D7" w:rsidRPr="00214A91" w:rsidRDefault="00CB11D7" w:rsidP="003E08AA">
            <w:pPr>
              <w:ind w:left="113" w:right="113"/>
              <w:jc w:val="center"/>
              <w:rPr>
                <w:sz w:val="12"/>
                <w:szCs w:val="12"/>
                <w:lang w:eastAsia="es-CO"/>
              </w:rPr>
            </w:pPr>
            <w:r w:rsidRPr="00214A91">
              <w:rPr>
                <w:sz w:val="12"/>
                <w:szCs w:val="12"/>
                <w:lang w:eastAsia="es-CO"/>
              </w:rPr>
              <w:t>ESPECIFICO</w:t>
            </w:r>
          </w:p>
        </w:tc>
        <w:tc>
          <w:tcPr>
            <w:tcW w:w="99" w:type="pct"/>
            <w:noWrap/>
            <w:textDirection w:val="btLr"/>
            <w:vAlign w:val="center"/>
          </w:tcPr>
          <w:p w14:paraId="0FD7CA2B" w14:textId="77777777" w:rsidR="00CB11D7" w:rsidRPr="00214A91" w:rsidRDefault="00CB11D7" w:rsidP="003E08AA">
            <w:pPr>
              <w:ind w:left="113" w:right="113"/>
              <w:jc w:val="center"/>
              <w:rPr>
                <w:sz w:val="12"/>
                <w:szCs w:val="12"/>
                <w:lang w:eastAsia="es-CO"/>
              </w:rPr>
            </w:pPr>
            <w:r w:rsidRPr="00214A91">
              <w:rPr>
                <w:sz w:val="12"/>
                <w:szCs w:val="12"/>
                <w:lang w:eastAsia="es-CO"/>
              </w:rPr>
              <w:t>EXTERNO</w:t>
            </w:r>
          </w:p>
        </w:tc>
        <w:tc>
          <w:tcPr>
            <w:tcW w:w="98" w:type="pct"/>
            <w:noWrap/>
            <w:textDirection w:val="btLr"/>
            <w:vAlign w:val="center"/>
          </w:tcPr>
          <w:p w14:paraId="64738020" w14:textId="77777777" w:rsidR="00CB11D7" w:rsidRPr="00214A91" w:rsidRDefault="00CB11D7" w:rsidP="003E08AA">
            <w:pPr>
              <w:ind w:left="113" w:right="113"/>
              <w:jc w:val="center"/>
              <w:rPr>
                <w:sz w:val="12"/>
                <w:szCs w:val="12"/>
                <w:lang w:eastAsia="es-CO"/>
              </w:rPr>
            </w:pPr>
            <w:r w:rsidRPr="00214A91">
              <w:rPr>
                <w:sz w:val="12"/>
                <w:szCs w:val="12"/>
                <w:lang w:eastAsia="es-CO"/>
              </w:rPr>
              <w:t>EJECUCIÓN</w:t>
            </w:r>
          </w:p>
        </w:tc>
        <w:tc>
          <w:tcPr>
            <w:tcW w:w="99" w:type="pct"/>
            <w:noWrap/>
            <w:textDirection w:val="btLr"/>
            <w:vAlign w:val="center"/>
          </w:tcPr>
          <w:p w14:paraId="3E0747C8" w14:textId="77777777" w:rsidR="00CB11D7" w:rsidRPr="00214A91" w:rsidRDefault="00CB11D7" w:rsidP="003E08AA">
            <w:pPr>
              <w:ind w:left="113" w:right="113"/>
              <w:jc w:val="center"/>
              <w:rPr>
                <w:sz w:val="12"/>
                <w:szCs w:val="12"/>
                <w:lang w:eastAsia="es-CO"/>
              </w:rPr>
            </w:pPr>
            <w:r w:rsidRPr="00214A91">
              <w:rPr>
                <w:sz w:val="12"/>
                <w:szCs w:val="12"/>
                <w:lang w:eastAsia="es-CO"/>
              </w:rPr>
              <w:t>OPERACIONAL</w:t>
            </w:r>
          </w:p>
        </w:tc>
        <w:tc>
          <w:tcPr>
            <w:tcW w:w="503" w:type="pct"/>
            <w:textDirection w:val="btLr"/>
            <w:vAlign w:val="center"/>
          </w:tcPr>
          <w:p w14:paraId="38599CAC" w14:textId="77777777" w:rsidR="00CB11D7" w:rsidRPr="00214A91" w:rsidRDefault="00CB11D7" w:rsidP="003E08AA">
            <w:pPr>
              <w:ind w:left="113" w:right="113"/>
              <w:jc w:val="center"/>
              <w:rPr>
                <w:sz w:val="12"/>
                <w:szCs w:val="12"/>
                <w:lang w:eastAsia="es-CO"/>
              </w:rPr>
            </w:pPr>
            <w:r w:rsidRPr="00214A91">
              <w:rPr>
                <w:sz w:val="12"/>
                <w:szCs w:val="12"/>
                <w:lang w:eastAsia="es-CO"/>
              </w:rPr>
              <w:t xml:space="preserve">QUE EL CONTRATISTA SE RETIRE, ANTES DEL PLAZO DE EJECUCION DEL </w:t>
            </w:r>
            <w:r>
              <w:rPr>
                <w:sz w:val="12"/>
                <w:szCs w:val="12"/>
                <w:lang w:eastAsia="es-CO"/>
              </w:rPr>
              <w:t>CONTRATO</w:t>
            </w:r>
          </w:p>
        </w:tc>
        <w:tc>
          <w:tcPr>
            <w:tcW w:w="416" w:type="pct"/>
            <w:textDirection w:val="btLr"/>
            <w:vAlign w:val="center"/>
          </w:tcPr>
          <w:p w14:paraId="60DC443B" w14:textId="77777777" w:rsidR="00CB11D7" w:rsidRPr="00214A91" w:rsidRDefault="00CB11D7" w:rsidP="003E08AA">
            <w:pPr>
              <w:ind w:left="113" w:right="113"/>
              <w:jc w:val="center"/>
              <w:rPr>
                <w:sz w:val="12"/>
                <w:szCs w:val="12"/>
                <w:lang w:eastAsia="es-CO"/>
              </w:rPr>
            </w:pPr>
            <w:r w:rsidRPr="00214A91">
              <w:rPr>
                <w:sz w:val="12"/>
                <w:szCs w:val="12"/>
                <w:lang w:eastAsia="es-CO"/>
              </w:rPr>
              <w:t>TERMINACION ANORMAL DEL PROCESO DE CONTRATACION Y NO CUMPLIMIENTO DEL OBJETO DEL</w:t>
            </w:r>
          </w:p>
        </w:tc>
        <w:tc>
          <w:tcPr>
            <w:tcW w:w="62" w:type="pct"/>
            <w:noWrap/>
            <w:textDirection w:val="btLr"/>
            <w:vAlign w:val="center"/>
          </w:tcPr>
          <w:p w14:paraId="7D326BCA" w14:textId="77777777" w:rsidR="00CB11D7" w:rsidRPr="00214A91" w:rsidRDefault="00CB11D7" w:rsidP="003E08AA">
            <w:pPr>
              <w:ind w:left="113" w:right="113"/>
              <w:jc w:val="center"/>
              <w:rPr>
                <w:sz w:val="12"/>
                <w:szCs w:val="12"/>
                <w:lang w:eastAsia="es-CO"/>
              </w:rPr>
            </w:pPr>
            <w:r w:rsidRPr="00214A91">
              <w:rPr>
                <w:sz w:val="12"/>
                <w:szCs w:val="12"/>
                <w:lang w:eastAsia="es-CO"/>
              </w:rPr>
              <w:t>1</w:t>
            </w:r>
          </w:p>
        </w:tc>
        <w:tc>
          <w:tcPr>
            <w:tcW w:w="94" w:type="pct"/>
            <w:noWrap/>
            <w:textDirection w:val="btLr"/>
            <w:vAlign w:val="center"/>
          </w:tcPr>
          <w:p w14:paraId="125E14DA" w14:textId="77777777" w:rsidR="00CB11D7" w:rsidRPr="00214A91" w:rsidRDefault="00CB11D7" w:rsidP="003E08AA">
            <w:pPr>
              <w:ind w:left="113" w:right="113"/>
              <w:jc w:val="center"/>
              <w:rPr>
                <w:sz w:val="12"/>
                <w:szCs w:val="12"/>
                <w:lang w:eastAsia="es-CO"/>
              </w:rPr>
            </w:pPr>
            <w:r w:rsidRPr="00214A91">
              <w:rPr>
                <w:sz w:val="12"/>
                <w:szCs w:val="12"/>
                <w:lang w:eastAsia="es-CO"/>
              </w:rPr>
              <w:t>4</w:t>
            </w:r>
          </w:p>
        </w:tc>
        <w:tc>
          <w:tcPr>
            <w:tcW w:w="89" w:type="pct"/>
            <w:noWrap/>
            <w:textDirection w:val="btLr"/>
            <w:vAlign w:val="center"/>
          </w:tcPr>
          <w:p w14:paraId="3E52BB66" w14:textId="77777777" w:rsidR="00CB11D7" w:rsidRPr="00214A91" w:rsidRDefault="00CB11D7" w:rsidP="003E08AA">
            <w:pPr>
              <w:ind w:left="113" w:right="113"/>
              <w:jc w:val="center"/>
              <w:rPr>
                <w:sz w:val="12"/>
                <w:szCs w:val="12"/>
                <w:lang w:eastAsia="es-CO"/>
              </w:rPr>
            </w:pPr>
            <w:r w:rsidRPr="00214A91">
              <w:rPr>
                <w:sz w:val="12"/>
                <w:szCs w:val="12"/>
                <w:lang w:eastAsia="es-CO"/>
              </w:rPr>
              <w:t>5</w:t>
            </w:r>
          </w:p>
        </w:tc>
        <w:tc>
          <w:tcPr>
            <w:tcW w:w="99" w:type="pct"/>
            <w:noWrap/>
            <w:textDirection w:val="btLr"/>
            <w:vAlign w:val="center"/>
          </w:tcPr>
          <w:p w14:paraId="06EC077C" w14:textId="77777777" w:rsidR="00CB11D7" w:rsidRPr="00214A91" w:rsidRDefault="00CB11D7" w:rsidP="003E08AA">
            <w:pPr>
              <w:ind w:left="113" w:right="113"/>
              <w:jc w:val="center"/>
              <w:rPr>
                <w:sz w:val="12"/>
                <w:szCs w:val="12"/>
                <w:lang w:eastAsia="es-CO"/>
              </w:rPr>
            </w:pPr>
            <w:r w:rsidRPr="00214A91">
              <w:rPr>
                <w:sz w:val="12"/>
                <w:szCs w:val="12"/>
                <w:lang w:eastAsia="es-CO"/>
              </w:rPr>
              <w:t>MEDIO</w:t>
            </w:r>
          </w:p>
        </w:tc>
        <w:tc>
          <w:tcPr>
            <w:tcW w:w="196" w:type="pct"/>
            <w:textDirection w:val="btLr"/>
            <w:vAlign w:val="center"/>
          </w:tcPr>
          <w:p w14:paraId="27E7C1D7" w14:textId="77777777" w:rsidR="00CB11D7" w:rsidRPr="00214A91" w:rsidRDefault="00CB11D7" w:rsidP="003E08AA">
            <w:pPr>
              <w:ind w:left="113" w:right="113"/>
              <w:jc w:val="center"/>
              <w:rPr>
                <w:sz w:val="12"/>
                <w:szCs w:val="12"/>
                <w:lang w:eastAsia="es-CO"/>
              </w:rPr>
            </w:pPr>
            <w:r w:rsidRPr="00214A91">
              <w:rPr>
                <w:sz w:val="12"/>
                <w:szCs w:val="12"/>
                <w:lang w:eastAsia="es-CO"/>
              </w:rPr>
              <w:t>ENTIDAD</w:t>
            </w:r>
          </w:p>
        </w:tc>
        <w:tc>
          <w:tcPr>
            <w:tcW w:w="717" w:type="pct"/>
            <w:textDirection w:val="btLr"/>
            <w:vAlign w:val="center"/>
          </w:tcPr>
          <w:p w14:paraId="01042BE0" w14:textId="77777777" w:rsidR="00CB11D7" w:rsidRPr="00214A91" w:rsidRDefault="00CB11D7" w:rsidP="003E08AA">
            <w:pPr>
              <w:ind w:left="113" w:right="113"/>
              <w:jc w:val="center"/>
              <w:rPr>
                <w:sz w:val="12"/>
                <w:szCs w:val="12"/>
                <w:lang w:eastAsia="es-CO"/>
              </w:rPr>
            </w:pPr>
            <w:r w:rsidRPr="00214A91">
              <w:rPr>
                <w:sz w:val="12"/>
                <w:szCs w:val="12"/>
                <w:lang w:eastAsia="es-CO"/>
              </w:rPr>
              <w:t>REDUCIR LA PROBABILIDAD DE OCURRENCIA/ INFORMAR AL CONTRATISTA DESDE LA ADJUDICACION DEL LAS CONSECUENCIAS DEL NO CUMPLIMIENTO DE LAS OBLIGACIONES DE LAS PARTES</w:t>
            </w:r>
          </w:p>
        </w:tc>
        <w:tc>
          <w:tcPr>
            <w:tcW w:w="91" w:type="pct"/>
            <w:noWrap/>
            <w:textDirection w:val="btLr"/>
            <w:vAlign w:val="center"/>
          </w:tcPr>
          <w:p w14:paraId="1813F0E4" w14:textId="77777777" w:rsidR="00CB11D7" w:rsidRPr="00214A91" w:rsidRDefault="00CB11D7" w:rsidP="003E08AA">
            <w:pPr>
              <w:ind w:left="113" w:right="113"/>
              <w:jc w:val="center"/>
              <w:rPr>
                <w:sz w:val="12"/>
                <w:szCs w:val="12"/>
                <w:lang w:eastAsia="es-CO"/>
              </w:rPr>
            </w:pPr>
            <w:r w:rsidRPr="00214A91">
              <w:rPr>
                <w:sz w:val="12"/>
                <w:szCs w:val="12"/>
                <w:lang w:eastAsia="es-CO"/>
              </w:rPr>
              <w:t>1</w:t>
            </w:r>
          </w:p>
        </w:tc>
        <w:tc>
          <w:tcPr>
            <w:tcW w:w="56" w:type="pct"/>
            <w:noWrap/>
            <w:textDirection w:val="btLr"/>
            <w:vAlign w:val="center"/>
          </w:tcPr>
          <w:p w14:paraId="500D1D5D" w14:textId="77777777" w:rsidR="00CB11D7" w:rsidRPr="00214A91" w:rsidRDefault="00CB11D7" w:rsidP="003E08AA">
            <w:pPr>
              <w:ind w:left="113" w:right="113"/>
              <w:jc w:val="center"/>
              <w:rPr>
                <w:sz w:val="12"/>
                <w:szCs w:val="12"/>
                <w:lang w:eastAsia="es-CO"/>
              </w:rPr>
            </w:pPr>
            <w:r w:rsidRPr="00214A91">
              <w:rPr>
                <w:sz w:val="12"/>
                <w:szCs w:val="12"/>
                <w:lang w:eastAsia="es-CO"/>
              </w:rPr>
              <w:t>2</w:t>
            </w:r>
          </w:p>
        </w:tc>
        <w:tc>
          <w:tcPr>
            <w:tcW w:w="99" w:type="pct"/>
            <w:noWrap/>
            <w:textDirection w:val="btLr"/>
            <w:vAlign w:val="center"/>
          </w:tcPr>
          <w:p w14:paraId="222C6984" w14:textId="77777777" w:rsidR="00CB11D7" w:rsidRPr="00214A91" w:rsidRDefault="00CB11D7" w:rsidP="003E08AA">
            <w:pPr>
              <w:ind w:left="113" w:right="113"/>
              <w:jc w:val="center"/>
              <w:rPr>
                <w:sz w:val="12"/>
                <w:szCs w:val="12"/>
                <w:lang w:eastAsia="es-CO"/>
              </w:rPr>
            </w:pPr>
            <w:r w:rsidRPr="00214A91">
              <w:rPr>
                <w:sz w:val="12"/>
                <w:szCs w:val="12"/>
                <w:lang w:eastAsia="es-CO"/>
              </w:rPr>
              <w:t>3</w:t>
            </w:r>
          </w:p>
        </w:tc>
        <w:tc>
          <w:tcPr>
            <w:tcW w:w="98" w:type="pct"/>
            <w:noWrap/>
            <w:textDirection w:val="btLr"/>
            <w:vAlign w:val="center"/>
          </w:tcPr>
          <w:p w14:paraId="1CD8BE54" w14:textId="77777777" w:rsidR="00CB11D7" w:rsidRPr="00214A91" w:rsidRDefault="00CB11D7" w:rsidP="003E08AA">
            <w:pPr>
              <w:ind w:left="113" w:right="113"/>
              <w:jc w:val="center"/>
              <w:rPr>
                <w:sz w:val="12"/>
                <w:szCs w:val="12"/>
                <w:lang w:eastAsia="es-CO"/>
              </w:rPr>
            </w:pPr>
            <w:r w:rsidRPr="00214A91">
              <w:rPr>
                <w:sz w:val="12"/>
                <w:szCs w:val="12"/>
                <w:lang w:eastAsia="es-CO"/>
              </w:rPr>
              <w:t>BAJO</w:t>
            </w:r>
          </w:p>
        </w:tc>
        <w:tc>
          <w:tcPr>
            <w:tcW w:w="78" w:type="pct"/>
            <w:noWrap/>
            <w:textDirection w:val="btLr"/>
            <w:vAlign w:val="center"/>
          </w:tcPr>
          <w:p w14:paraId="420A5A08" w14:textId="77777777" w:rsidR="00CB11D7" w:rsidRPr="00214A91" w:rsidRDefault="00CB11D7" w:rsidP="003E08AA">
            <w:pPr>
              <w:ind w:left="113" w:right="113"/>
              <w:jc w:val="center"/>
              <w:rPr>
                <w:sz w:val="12"/>
                <w:szCs w:val="12"/>
                <w:lang w:eastAsia="es-CO"/>
              </w:rPr>
            </w:pPr>
            <w:r w:rsidRPr="00214A91">
              <w:rPr>
                <w:sz w:val="12"/>
                <w:szCs w:val="12"/>
                <w:lang w:eastAsia="es-CO"/>
              </w:rPr>
              <w:t>NO</w:t>
            </w:r>
          </w:p>
        </w:tc>
        <w:tc>
          <w:tcPr>
            <w:tcW w:w="354" w:type="pct"/>
            <w:textDirection w:val="btLr"/>
            <w:vAlign w:val="center"/>
          </w:tcPr>
          <w:p w14:paraId="222CC39E" w14:textId="77777777" w:rsidR="00CB11D7" w:rsidRPr="00214A91" w:rsidRDefault="00CB11D7" w:rsidP="003E08AA">
            <w:pPr>
              <w:ind w:left="113" w:right="113"/>
              <w:jc w:val="center"/>
              <w:rPr>
                <w:sz w:val="12"/>
                <w:szCs w:val="12"/>
                <w:lang w:eastAsia="es-CO"/>
              </w:rPr>
            </w:pPr>
            <w:r w:rsidRPr="00214A91">
              <w:rPr>
                <w:sz w:val="12"/>
                <w:szCs w:val="12"/>
                <w:lang w:eastAsia="es-CO"/>
              </w:rPr>
              <w:t>ANALISTA DE S</w:t>
            </w:r>
          </w:p>
        </w:tc>
        <w:tc>
          <w:tcPr>
            <w:tcW w:w="268" w:type="pct"/>
            <w:textDirection w:val="btLr"/>
            <w:vAlign w:val="center"/>
          </w:tcPr>
          <w:p w14:paraId="2A594EA7" w14:textId="77777777" w:rsidR="00CB11D7" w:rsidRPr="00214A91" w:rsidRDefault="00CB11D7" w:rsidP="003E08AA">
            <w:pPr>
              <w:ind w:left="113" w:right="113"/>
              <w:jc w:val="center"/>
              <w:rPr>
                <w:sz w:val="12"/>
                <w:szCs w:val="12"/>
                <w:lang w:eastAsia="es-CO"/>
              </w:rPr>
            </w:pPr>
            <w:r w:rsidRPr="00214A91">
              <w:rPr>
                <w:sz w:val="12"/>
                <w:szCs w:val="12"/>
                <w:lang w:eastAsia="es-CO"/>
              </w:rPr>
              <w:t>DESDE LA ADJUDICACION HASTA LA LEGALIZACION DEL</w:t>
            </w:r>
          </w:p>
        </w:tc>
        <w:tc>
          <w:tcPr>
            <w:tcW w:w="263" w:type="pct"/>
            <w:textDirection w:val="btLr"/>
            <w:vAlign w:val="center"/>
          </w:tcPr>
          <w:p w14:paraId="3F2B36BB" w14:textId="77777777" w:rsidR="00CB11D7" w:rsidRPr="00214A91" w:rsidRDefault="00CB11D7" w:rsidP="003E08AA">
            <w:pPr>
              <w:ind w:left="113" w:right="113"/>
              <w:jc w:val="center"/>
              <w:rPr>
                <w:sz w:val="12"/>
                <w:szCs w:val="12"/>
                <w:lang w:eastAsia="es-CO"/>
              </w:rPr>
            </w:pPr>
            <w:r w:rsidRPr="00214A91">
              <w:rPr>
                <w:sz w:val="12"/>
                <w:szCs w:val="12"/>
                <w:lang w:eastAsia="es-CO"/>
              </w:rPr>
              <w:t xml:space="preserve">FECHA DE </w:t>
            </w:r>
            <w:proofErr w:type="gramStart"/>
            <w:r w:rsidRPr="00214A91">
              <w:rPr>
                <w:sz w:val="12"/>
                <w:szCs w:val="12"/>
                <w:lang w:eastAsia="es-CO"/>
              </w:rPr>
              <w:t>TERMINACIÓN  DEL</w:t>
            </w:r>
            <w:proofErr w:type="gramEnd"/>
          </w:p>
        </w:tc>
        <w:tc>
          <w:tcPr>
            <w:tcW w:w="589" w:type="pct"/>
            <w:textDirection w:val="btLr"/>
            <w:vAlign w:val="center"/>
          </w:tcPr>
          <w:p w14:paraId="77DF8A82" w14:textId="77777777" w:rsidR="00CB11D7" w:rsidRPr="00214A91" w:rsidRDefault="00CB11D7" w:rsidP="003E08AA">
            <w:pPr>
              <w:ind w:left="113" w:right="113"/>
              <w:jc w:val="center"/>
              <w:rPr>
                <w:sz w:val="12"/>
                <w:szCs w:val="12"/>
                <w:lang w:eastAsia="es-CO"/>
              </w:rPr>
            </w:pPr>
            <w:r w:rsidRPr="00214A91">
              <w:rPr>
                <w:sz w:val="12"/>
                <w:szCs w:val="12"/>
                <w:lang w:eastAsia="es-CO"/>
              </w:rPr>
              <w:t>LA NOTIFICACION Y FIRMA DEL</w:t>
            </w:r>
          </w:p>
        </w:tc>
        <w:tc>
          <w:tcPr>
            <w:tcW w:w="344" w:type="pct"/>
            <w:textDirection w:val="btLr"/>
            <w:vAlign w:val="center"/>
          </w:tcPr>
          <w:p w14:paraId="55D1909D" w14:textId="77777777" w:rsidR="00CB11D7" w:rsidRPr="00214A91" w:rsidRDefault="00CB11D7" w:rsidP="003E08AA">
            <w:pPr>
              <w:ind w:left="113" w:right="113"/>
              <w:jc w:val="center"/>
              <w:rPr>
                <w:sz w:val="12"/>
                <w:szCs w:val="12"/>
                <w:lang w:eastAsia="es-CO"/>
              </w:rPr>
            </w:pPr>
            <w:r w:rsidRPr="00214A91">
              <w:rPr>
                <w:sz w:val="12"/>
                <w:szCs w:val="12"/>
                <w:lang w:eastAsia="es-CO"/>
              </w:rPr>
              <w:t>EN LA ADJUDICACIÓN</w:t>
            </w:r>
          </w:p>
        </w:tc>
        <w:tc>
          <w:tcPr>
            <w:tcW w:w="106" w:type="pct"/>
            <w:textDirection w:val="btLr"/>
            <w:vAlign w:val="center"/>
          </w:tcPr>
          <w:p w14:paraId="63A5CCBF" w14:textId="77777777" w:rsidR="00CB11D7" w:rsidRPr="00214A91" w:rsidRDefault="00CB11D7" w:rsidP="003E08AA">
            <w:pPr>
              <w:ind w:left="113" w:right="113"/>
              <w:jc w:val="center"/>
              <w:rPr>
                <w:sz w:val="12"/>
                <w:szCs w:val="12"/>
                <w:lang w:eastAsia="es-CO"/>
              </w:rPr>
            </w:pPr>
            <w:r w:rsidRPr="00214A91">
              <w:rPr>
                <w:sz w:val="12"/>
                <w:szCs w:val="12"/>
                <w:lang w:eastAsia="es-CO"/>
              </w:rPr>
              <w:t>ESPECIFICO</w:t>
            </w:r>
          </w:p>
        </w:tc>
      </w:tr>
      <w:tr w:rsidR="00CB11D7" w:rsidRPr="00214A91" w14:paraId="74D2D8EB" w14:textId="77777777" w:rsidTr="00CB11D7">
        <w:trPr>
          <w:cantSplit/>
          <w:trHeight w:val="1138"/>
          <w:jc w:val="center"/>
        </w:trPr>
        <w:tc>
          <w:tcPr>
            <w:tcW w:w="84" w:type="pct"/>
            <w:noWrap/>
            <w:textDirection w:val="btLr"/>
            <w:vAlign w:val="center"/>
            <w:hideMark/>
          </w:tcPr>
          <w:p w14:paraId="7BF3AC12" w14:textId="77777777" w:rsidR="00CB11D7" w:rsidRPr="00214A91" w:rsidRDefault="00CB11D7" w:rsidP="003E08AA">
            <w:pPr>
              <w:ind w:left="113" w:right="113"/>
              <w:jc w:val="center"/>
              <w:rPr>
                <w:b/>
                <w:bCs/>
                <w:sz w:val="12"/>
                <w:szCs w:val="12"/>
                <w:lang w:eastAsia="es-CO"/>
              </w:rPr>
            </w:pPr>
            <w:r w:rsidRPr="00214A91">
              <w:rPr>
                <w:b/>
                <w:bCs/>
                <w:sz w:val="12"/>
                <w:szCs w:val="12"/>
                <w:lang w:eastAsia="es-CO"/>
              </w:rPr>
              <w:t>3</w:t>
            </w:r>
          </w:p>
        </w:tc>
        <w:tc>
          <w:tcPr>
            <w:tcW w:w="98" w:type="pct"/>
            <w:noWrap/>
            <w:textDirection w:val="btLr"/>
            <w:vAlign w:val="center"/>
          </w:tcPr>
          <w:p w14:paraId="4E1D3B67" w14:textId="77777777" w:rsidR="00CB11D7" w:rsidRPr="00214A91" w:rsidRDefault="00CB11D7" w:rsidP="003E08AA">
            <w:pPr>
              <w:ind w:left="113" w:right="113"/>
              <w:jc w:val="center"/>
              <w:rPr>
                <w:sz w:val="12"/>
                <w:szCs w:val="12"/>
                <w:lang w:eastAsia="es-CO"/>
              </w:rPr>
            </w:pPr>
            <w:r w:rsidRPr="00214A91">
              <w:rPr>
                <w:sz w:val="12"/>
                <w:szCs w:val="12"/>
                <w:lang w:eastAsia="es-CO"/>
              </w:rPr>
              <w:t>ESPECIFICO</w:t>
            </w:r>
          </w:p>
        </w:tc>
        <w:tc>
          <w:tcPr>
            <w:tcW w:w="99" w:type="pct"/>
            <w:noWrap/>
            <w:textDirection w:val="btLr"/>
            <w:vAlign w:val="center"/>
          </w:tcPr>
          <w:p w14:paraId="527CCAD7" w14:textId="77777777" w:rsidR="00CB11D7" w:rsidRPr="00214A91" w:rsidRDefault="00CB11D7" w:rsidP="003E08AA">
            <w:pPr>
              <w:ind w:left="113" w:right="113"/>
              <w:jc w:val="center"/>
              <w:rPr>
                <w:sz w:val="12"/>
                <w:szCs w:val="12"/>
                <w:lang w:eastAsia="es-CO"/>
              </w:rPr>
            </w:pPr>
            <w:r w:rsidRPr="00214A91">
              <w:rPr>
                <w:sz w:val="12"/>
                <w:szCs w:val="12"/>
                <w:lang w:eastAsia="es-CO"/>
              </w:rPr>
              <w:t>EXTERNO</w:t>
            </w:r>
          </w:p>
        </w:tc>
        <w:tc>
          <w:tcPr>
            <w:tcW w:w="98" w:type="pct"/>
            <w:noWrap/>
            <w:textDirection w:val="btLr"/>
            <w:vAlign w:val="center"/>
          </w:tcPr>
          <w:p w14:paraId="187E6D94" w14:textId="77777777" w:rsidR="00CB11D7" w:rsidRPr="00214A91" w:rsidRDefault="00CB11D7" w:rsidP="003E08AA">
            <w:pPr>
              <w:ind w:left="113" w:right="113"/>
              <w:jc w:val="center"/>
              <w:rPr>
                <w:sz w:val="12"/>
                <w:szCs w:val="12"/>
                <w:lang w:eastAsia="es-CO"/>
              </w:rPr>
            </w:pPr>
            <w:r w:rsidRPr="00214A91">
              <w:rPr>
                <w:sz w:val="12"/>
                <w:szCs w:val="12"/>
                <w:lang w:eastAsia="es-CO"/>
              </w:rPr>
              <w:t>SELECCIÓN</w:t>
            </w:r>
          </w:p>
        </w:tc>
        <w:tc>
          <w:tcPr>
            <w:tcW w:w="99" w:type="pct"/>
            <w:noWrap/>
            <w:textDirection w:val="btLr"/>
            <w:vAlign w:val="center"/>
          </w:tcPr>
          <w:p w14:paraId="453E8794" w14:textId="77777777" w:rsidR="00CB11D7" w:rsidRPr="00214A91" w:rsidRDefault="00CB11D7" w:rsidP="003E08AA">
            <w:pPr>
              <w:ind w:left="113" w:right="113"/>
              <w:jc w:val="center"/>
              <w:rPr>
                <w:sz w:val="12"/>
                <w:szCs w:val="12"/>
                <w:lang w:eastAsia="es-CO"/>
              </w:rPr>
            </w:pPr>
            <w:r w:rsidRPr="00214A91">
              <w:rPr>
                <w:sz w:val="12"/>
                <w:szCs w:val="12"/>
                <w:lang w:eastAsia="es-CO"/>
              </w:rPr>
              <w:t>OPERACIONAL</w:t>
            </w:r>
          </w:p>
        </w:tc>
        <w:tc>
          <w:tcPr>
            <w:tcW w:w="503" w:type="pct"/>
            <w:textDirection w:val="btLr"/>
            <w:vAlign w:val="center"/>
          </w:tcPr>
          <w:p w14:paraId="0AE4172E" w14:textId="77777777" w:rsidR="00CB11D7" w:rsidRPr="00214A91" w:rsidRDefault="00CB11D7" w:rsidP="003E08AA">
            <w:pPr>
              <w:ind w:left="113" w:right="113"/>
              <w:jc w:val="center"/>
              <w:rPr>
                <w:sz w:val="12"/>
                <w:szCs w:val="12"/>
                <w:lang w:eastAsia="es-CO"/>
              </w:rPr>
            </w:pPr>
            <w:r w:rsidRPr="00214A91">
              <w:rPr>
                <w:sz w:val="12"/>
                <w:szCs w:val="12"/>
                <w:lang w:eastAsia="es-CO"/>
              </w:rPr>
              <w:t>FALSEDAD EN LOS DOCUMENTOS QUE CONFORMAN LA OFERTA</w:t>
            </w:r>
          </w:p>
        </w:tc>
        <w:tc>
          <w:tcPr>
            <w:tcW w:w="416" w:type="pct"/>
            <w:textDirection w:val="btLr"/>
            <w:vAlign w:val="center"/>
          </w:tcPr>
          <w:p w14:paraId="6B59EE17" w14:textId="77777777" w:rsidR="00CB11D7" w:rsidRPr="00214A91" w:rsidRDefault="00CB11D7" w:rsidP="003E08AA">
            <w:pPr>
              <w:ind w:left="113" w:right="113"/>
              <w:jc w:val="center"/>
              <w:rPr>
                <w:sz w:val="12"/>
                <w:szCs w:val="12"/>
                <w:lang w:eastAsia="es-CO"/>
              </w:rPr>
            </w:pPr>
            <w:r w:rsidRPr="00214A91">
              <w:rPr>
                <w:sz w:val="12"/>
                <w:szCs w:val="12"/>
                <w:lang w:eastAsia="es-CO"/>
              </w:rPr>
              <w:t>DECLARATORÍA DESIERTO DEL PROCESO DE CONTRATACIÓN</w:t>
            </w:r>
          </w:p>
        </w:tc>
        <w:tc>
          <w:tcPr>
            <w:tcW w:w="62" w:type="pct"/>
            <w:noWrap/>
            <w:textDirection w:val="btLr"/>
            <w:vAlign w:val="center"/>
          </w:tcPr>
          <w:p w14:paraId="740FD2E7" w14:textId="77777777" w:rsidR="00CB11D7" w:rsidRPr="00214A91" w:rsidRDefault="00CB11D7" w:rsidP="003E08AA">
            <w:pPr>
              <w:ind w:left="113" w:right="113"/>
              <w:jc w:val="center"/>
              <w:rPr>
                <w:sz w:val="12"/>
                <w:szCs w:val="12"/>
                <w:lang w:eastAsia="es-CO"/>
              </w:rPr>
            </w:pPr>
            <w:r w:rsidRPr="00214A91">
              <w:rPr>
                <w:sz w:val="12"/>
                <w:szCs w:val="12"/>
                <w:lang w:eastAsia="es-CO"/>
              </w:rPr>
              <w:t>1</w:t>
            </w:r>
          </w:p>
        </w:tc>
        <w:tc>
          <w:tcPr>
            <w:tcW w:w="94" w:type="pct"/>
            <w:noWrap/>
            <w:textDirection w:val="btLr"/>
            <w:vAlign w:val="center"/>
          </w:tcPr>
          <w:p w14:paraId="1E1ACD26" w14:textId="77777777" w:rsidR="00CB11D7" w:rsidRPr="00214A91" w:rsidRDefault="00CB11D7" w:rsidP="003E08AA">
            <w:pPr>
              <w:ind w:left="113" w:right="113"/>
              <w:jc w:val="center"/>
              <w:rPr>
                <w:sz w:val="12"/>
                <w:szCs w:val="12"/>
                <w:lang w:eastAsia="es-CO"/>
              </w:rPr>
            </w:pPr>
            <w:r w:rsidRPr="00214A91">
              <w:rPr>
                <w:sz w:val="12"/>
                <w:szCs w:val="12"/>
                <w:lang w:eastAsia="es-CO"/>
              </w:rPr>
              <w:t>4</w:t>
            </w:r>
          </w:p>
        </w:tc>
        <w:tc>
          <w:tcPr>
            <w:tcW w:w="89" w:type="pct"/>
            <w:noWrap/>
            <w:textDirection w:val="btLr"/>
            <w:vAlign w:val="center"/>
          </w:tcPr>
          <w:p w14:paraId="053CED92" w14:textId="77777777" w:rsidR="00CB11D7" w:rsidRPr="00214A91" w:rsidRDefault="00CB11D7" w:rsidP="003E08AA">
            <w:pPr>
              <w:ind w:left="113" w:right="113"/>
              <w:jc w:val="center"/>
              <w:rPr>
                <w:sz w:val="12"/>
                <w:szCs w:val="12"/>
                <w:lang w:eastAsia="es-CO"/>
              </w:rPr>
            </w:pPr>
            <w:r w:rsidRPr="00214A91">
              <w:rPr>
                <w:sz w:val="12"/>
                <w:szCs w:val="12"/>
                <w:lang w:eastAsia="es-CO"/>
              </w:rPr>
              <w:t>5</w:t>
            </w:r>
          </w:p>
        </w:tc>
        <w:tc>
          <w:tcPr>
            <w:tcW w:w="99" w:type="pct"/>
            <w:noWrap/>
            <w:textDirection w:val="btLr"/>
            <w:vAlign w:val="center"/>
          </w:tcPr>
          <w:p w14:paraId="0D72A773" w14:textId="77777777" w:rsidR="00CB11D7" w:rsidRPr="00214A91" w:rsidRDefault="00CB11D7" w:rsidP="003E08AA">
            <w:pPr>
              <w:ind w:left="113" w:right="113"/>
              <w:jc w:val="center"/>
              <w:rPr>
                <w:sz w:val="12"/>
                <w:szCs w:val="12"/>
                <w:lang w:eastAsia="es-CO"/>
              </w:rPr>
            </w:pPr>
            <w:r w:rsidRPr="00214A91">
              <w:rPr>
                <w:sz w:val="12"/>
                <w:szCs w:val="12"/>
                <w:lang w:eastAsia="es-CO"/>
              </w:rPr>
              <w:t>MEDIO</w:t>
            </w:r>
          </w:p>
        </w:tc>
        <w:tc>
          <w:tcPr>
            <w:tcW w:w="196" w:type="pct"/>
            <w:textDirection w:val="btLr"/>
            <w:vAlign w:val="center"/>
          </w:tcPr>
          <w:p w14:paraId="028E9D1B" w14:textId="77777777" w:rsidR="00CB11D7" w:rsidRPr="00214A91" w:rsidRDefault="00CB11D7" w:rsidP="003E08AA">
            <w:pPr>
              <w:ind w:left="113" w:right="113"/>
              <w:jc w:val="center"/>
              <w:rPr>
                <w:sz w:val="12"/>
                <w:szCs w:val="12"/>
                <w:lang w:eastAsia="es-CO"/>
              </w:rPr>
            </w:pPr>
            <w:r w:rsidRPr="00214A91">
              <w:rPr>
                <w:sz w:val="12"/>
                <w:szCs w:val="12"/>
                <w:lang w:eastAsia="es-CO"/>
              </w:rPr>
              <w:t>ENTIDAD</w:t>
            </w:r>
          </w:p>
        </w:tc>
        <w:tc>
          <w:tcPr>
            <w:tcW w:w="717" w:type="pct"/>
            <w:textDirection w:val="btLr"/>
            <w:vAlign w:val="center"/>
          </w:tcPr>
          <w:p w14:paraId="342DBC5F" w14:textId="77777777" w:rsidR="00CB11D7" w:rsidRPr="00214A91" w:rsidRDefault="00CB11D7" w:rsidP="003E08AA">
            <w:pPr>
              <w:ind w:left="113" w:right="113"/>
              <w:jc w:val="center"/>
              <w:rPr>
                <w:sz w:val="12"/>
                <w:szCs w:val="12"/>
                <w:lang w:eastAsia="es-CO"/>
              </w:rPr>
            </w:pPr>
            <w:r w:rsidRPr="00214A91">
              <w:rPr>
                <w:sz w:val="12"/>
                <w:szCs w:val="12"/>
                <w:lang w:eastAsia="es-CO"/>
              </w:rPr>
              <w:t>EVITAR EL RIESGO/VERIFICACION ESTRICTA DE LOS DOCUMENTOS QUE CONFORMA LA OFERTA, POR PARTE DEL COMITÉ EVALUADOR</w:t>
            </w:r>
          </w:p>
        </w:tc>
        <w:tc>
          <w:tcPr>
            <w:tcW w:w="91" w:type="pct"/>
            <w:noWrap/>
            <w:textDirection w:val="btLr"/>
            <w:vAlign w:val="center"/>
          </w:tcPr>
          <w:p w14:paraId="59A05EC1" w14:textId="77777777" w:rsidR="00CB11D7" w:rsidRPr="00214A91" w:rsidRDefault="00CB11D7" w:rsidP="003E08AA">
            <w:pPr>
              <w:ind w:left="113" w:right="113"/>
              <w:jc w:val="center"/>
              <w:rPr>
                <w:sz w:val="12"/>
                <w:szCs w:val="12"/>
                <w:lang w:eastAsia="es-CO"/>
              </w:rPr>
            </w:pPr>
            <w:r w:rsidRPr="00214A91">
              <w:rPr>
                <w:sz w:val="12"/>
                <w:szCs w:val="12"/>
                <w:lang w:eastAsia="es-CO"/>
              </w:rPr>
              <w:t>1</w:t>
            </w:r>
          </w:p>
        </w:tc>
        <w:tc>
          <w:tcPr>
            <w:tcW w:w="56" w:type="pct"/>
            <w:noWrap/>
            <w:textDirection w:val="btLr"/>
            <w:vAlign w:val="center"/>
          </w:tcPr>
          <w:p w14:paraId="78600593" w14:textId="77777777" w:rsidR="00CB11D7" w:rsidRPr="00214A91" w:rsidRDefault="00CB11D7" w:rsidP="003E08AA">
            <w:pPr>
              <w:ind w:left="113" w:right="113"/>
              <w:jc w:val="center"/>
              <w:rPr>
                <w:sz w:val="12"/>
                <w:szCs w:val="12"/>
                <w:lang w:eastAsia="es-CO"/>
              </w:rPr>
            </w:pPr>
            <w:r w:rsidRPr="00214A91">
              <w:rPr>
                <w:sz w:val="12"/>
                <w:szCs w:val="12"/>
                <w:lang w:eastAsia="es-CO"/>
              </w:rPr>
              <w:t>1</w:t>
            </w:r>
          </w:p>
        </w:tc>
        <w:tc>
          <w:tcPr>
            <w:tcW w:w="99" w:type="pct"/>
            <w:noWrap/>
            <w:textDirection w:val="btLr"/>
            <w:vAlign w:val="center"/>
          </w:tcPr>
          <w:p w14:paraId="16C2D516" w14:textId="77777777" w:rsidR="00CB11D7" w:rsidRPr="00214A91" w:rsidRDefault="00CB11D7" w:rsidP="003E08AA">
            <w:pPr>
              <w:ind w:left="113" w:right="113"/>
              <w:jc w:val="center"/>
              <w:rPr>
                <w:sz w:val="12"/>
                <w:szCs w:val="12"/>
                <w:lang w:eastAsia="es-CO"/>
              </w:rPr>
            </w:pPr>
            <w:r w:rsidRPr="00214A91">
              <w:rPr>
                <w:sz w:val="12"/>
                <w:szCs w:val="12"/>
                <w:lang w:eastAsia="es-CO"/>
              </w:rPr>
              <w:t>2</w:t>
            </w:r>
          </w:p>
        </w:tc>
        <w:tc>
          <w:tcPr>
            <w:tcW w:w="98" w:type="pct"/>
            <w:noWrap/>
            <w:textDirection w:val="btLr"/>
            <w:vAlign w:val="center"/>
          </w:tcPr>
          <w:p w14:paraId="4B756A0F" w14:textId="77777777" w:rsidR="00CB11D7" w:rsidRPr="00214A91" w:rsidRDefault="00CB11D7" w:rsidP="003E08AA">
            <w:pPr>
              <w:ind w:left="113" w:right="113"/>
              <w:jc w:val="center"/>
              <w:rPr>
                <w:sz w:val="12"/>
                <w:szCs w:val="12"/>
                <w:lang w:eastAsia="es-CO"/>
              </w:rPr>
            </w:pPr>
            <w:r w:rsidRPr="00214A91">
              <w:rPr>
                <w:sz w:val="12"/>
                <w:szCs w:val="12"/>
                <w:lang w:eastAsia="es-CO"/>
              </w:rPr>
              <w:t>BAJO</w:t>
            </w:r>
          </w:p>
        </w:tc>
        <w:tc>
          <w:tcPr>
            <w:tcW w:w="78" w:type="pct"/>
            <w:noWrap/>
            <w:textDirection w:val="btLr"/>
            <w:vAlign w:val="center"/>
          </w:tcPr>
          <w:p w14:paraId="72729CB6" w14:textId="77777777" w:rsidR="00CB11D7" w:rsidRPr="00214A91" w:rsidRDefault="00CB11D7" w:rsidP="003E08AA">
            <w:pPr>
              <w:ind w:left="113" w:right="113"/>
              <w:jc w:val="center"/>
              <w:rPr>
                <w:sz w:val="12"/>
                <w:szCs w:val="12"/>
                <w:lang w:eastAsia="es-CO"/>
              </w:rPr>
            </w:pPr>
            <w:r w:rsidRPr="00214A91">
              <w:rPr>
                <w:sz w:val="12"/>
                <w:szCs w:val="12"/>
                <w:lang w:eastAsia="es-CO"/>
              </w:rPr>
              <w:t>NO</w:t>
            </w:r>
          </w:p>
        </w:tc>
        <w:tc>
          <w:tcPr>
            <w:tcW w:w="354" w:type="pct"/>
            <w:textDirection w:val="btLr"/>
            <w:vAlign w:val="center"/>
          </w:tcPr>
          <w:p w14:paraId="31F2D519" w14:textId="77777777" w:rsidR="00CB11D7" w:rsidRPr="00214A91" w:rsidRDefault="00CB11D7" w:rsidP="003E08AA">
            <w:pPr>
              <w:ind w:left="113" w:right="113"/>
              <w:jc w:val="center"/>
              <w:rPr>
                <w:sz w:val="12"/>
                <w:szCs w:val="12"/>
                <w:lang w:eastAsia="es-CO"/>
              </w:rPr>
            </w:pPr>
            <w:r w:rsidRPr="00214A91">
              <w:rPr>
                <w:sz w:val="12"/>
                <w:szCs w:val="12"/>
                <w:lang w:eastAsia="es-CO"/>
              </w:rPr>
              <w:t>INTEGRANTES DE LOS COMITES EVALUADORES (JURIDICO, ECONOMICO Y TÉCNICO)</w:t>
            </w:r>
          </w:p>
        </w:tc>
        <w:tc>
          <w:tcPr>
            <w:tcW w:w="268" w:type="pct"/>
            <w:textDirection w:val="btLr"/>
            <w:vAlign w:val="center"/>
          </w:tcPr>
          <w:p w14:paraId="4BE5F7F9" w14:textId="77777777" w:rsidR="00CB11D7" w:rsidRPr="00214A91" w:rsidRDefault="00CB11D7" w:rsidP="003E08AA">
            <w:pPr>
              <w:ind w:left="113" w:right="113"/>
              <w:jc w:val="center"/>
              <w:rPr>
                <w:sz w:val="12"/>
                <w:szCs w:val="12"/>
                <w:lang w:eastAsia="es-CO"/>
              </w:rPr>
            </w:pPr>
            <w:r w:rsidRPr="00214A91">
              <w:rPr>
                <w:sz w:val="12"/>
                <w:szCs w:val="12"/>
                <w:lang w:eastAsia="es-CO"/>
              </w:rPr>
              <w:t>EVALUACION DE LOS COMITES</w:t>
            </w:r>
          </w:p>
        </w:tc>
        <w:tc>
          <w:tcPr>
            <w:tcW w:w="263" w:type="pct"/>
            <w:textDirection w:val="btLr"/>
            <w:vAlign w:val="center"/>
          </w:tcPr>
          <w:p w14:paraId="5066E7C5" w14:textId="77777777" w:rsidR="00CB11D7" w:rsidRPr="00214A91" w:rsidRDefault="00CB11D7" w:rsidP="003E08AA">
            <w:pPr>
              <w:ind w:left="113" w:right="113"/>
              <w:jc w:val="center"/>
              <w:rPr>
                <w:sz w:val="12"/>
                <w:szCs w:val="12"/>
                <w:lang w:eastAsia="es-CO"/>
              </w:rPr>
            </w:pPr>
            <w:r w:rsidRPr="00214A91">
              <w:rPr>
                <w:sz w:val="12"/>
                <w:szCs w:val="12"/>
                <w:lang w:eastAsia="es-CO"/>
              </w:rPr>
              <w:t>PUBLICACION DE LAS EVALAUCIONES</w:t>
            </w:r>
          </w:p>
        </w:tc>
        <w:tc>
          <w:tcPr>
            <w:tcW w:w="589" w:type="pct"/>
            <w:textDirection w:val="btLr"/>
            <w:vAlign w:val="center"/>
          </w:tcPr>
          <w:p w14:paraId="16D64204" w14:textId="77777777" w:rsidR="00CB11D7" w:rsidRPr="00214A91" w:rsidRDefault="00CB11D7" w:rsidP="003E08AA">
            <w:pPr>
              <w:ind w:left="113" w:right="113"/>
              <w:jc w:val="center"/>
              <w:rPr>
                <w:sz w:val="12"/>
                <w:szCs w:val="12"/>
                <w:lang w:eastAsia="es-CO"/>
              </w:rPr>
            </w:pPr>
            <w:r w:rsidRPr="00214A91">
              <w:rPr>
                <w:sz w:val="12"/>
                <w:szCs w:val="12"/>
                <w:lang w:eastAsia="es-CO"/>
              </w:rPr>
              <w:t>VERIFICACION DE LOS DOCUMENTOS QUE INTEGRA LA OFERTA.</w:t>
            </w:r>
          </w:p>
        </w:tc>
        <w:tc>
          <w:tcPr>
            <w:tcW w:w="344" w:type="pct"/>
            <w:textDirection w:val="btLr"/>
            <w:vAlign w:val="center"/>
          </w:tcPr>
          <w:p w14:paraId="34AF57F0" w14:textId="77777777" w:rsidR="00CB11D7" w:rsidRPr="00214A91" w:rsidRDefault="00CB11D7" w:rsidP="003E08AA">
            <w:pPr>
              <w:ind w:left="113" w:right="113"/>
              <w:jc w:val="center"/>
              <w:rPr>
                <w:sz w:val="12"/>
                <w:szCs w:val="12"/>
                <w:lang w:eastAsia="es-CO"/>
              </w:rPr>
            </w:pPr>
            <w:r w:rsidRPr="00214A91">
              <w:rPr>
                <w:sz w:val="12"/>
                <w:szCs w:val="12"/>
                <w:lang w:eastAsia="es-CO"/>
              </w:rPr>
              <w:t>DE ACUERDO A LA CRONOLOGÍA DEL PROCESO</w:t>
            </w:r>
          </w:p>
        </w:tc>
        <w:tc>
          <w:tcPr>
            <w:tcW w:w="106" w:type="pct"/>
            <w:textDirection w:val="btLr"/>
            <w:vAlign w:val="center"/>
          </w:tcPr>
          <w:p w14:paraId="45CD6CC7" w14:textId="77777777" w:rsidR="00CB11D7" w:rsidRPr="00214A91" w:rsidRDefault="00CB11D7" w:rsidP="003E08AA">
            <w:pPr>
              <w:ind w:left="113" w:right="113"/>
              <w:jc w:val="center"/>
              <w:rPr>
                <w:sz w:val="12"/>
                <w:szCs w:val="12"/>
                <w:lang w:eastAsia="es-CO"/>
              </w:rPr>
            </w:pPr>
            <w:r w:rsidRPr="00214A91">
              <w:rPr>
                <w:sz w:val="12"/>
                <w:szCs w:val="12"/>
                <w:lang w:eastAsia="es-CO"/>
              </w:rPr>
              <w:t>ESPECIFICO</w:t>
            </w:r>
          </w:p>
        </w:tc>
      </w:tr>
      <w:tr w:rsidR="00CB11D7" w:rsidRPr="00214A91" w14:paraId="7F93694C" w14:textId="77777777" w:rsidTr="00CB11D7">
        <w:trPr>
          <w:cantSplit/>
          <w:trHeight w:val="1138"/>
          <w:jc w:val="center"/>
        </w:trPr>
        <w:tc>
          <w:tcPr>
            <w:tcW w:w="84" w:type="pct"/>
            <w:noWrap/>
            <w:textDirection w:val="btLr"/>
            <w:vAlign w:val="center"/>
          </w:tcPr>
          <w:p w14:paraId="57D8AC47" w14:textId="77777777" w:rsidR="00CB11D7" w:rsidRPr="00214A91" w:rsidRDefault="00CB11D7" w:rsidP="003E08AA">
            <w:pPr>
              <w:ind w:left="113" w:right="113"/>
              <w:jc w:val="center"/>
              <w:rPr>
                <w:b/>
                <w:bCs/>
                <w:sz w:val="12"/>
                <w:szCs w:val="12"/>
                <w:lang w:eastAsia="es-CO"/>
              </w:rPr>
            </w:pPr>
            <w:r w:rsidRPr="00214A91">
              <w:rPr>
                <w:b/>
                <w:bCs/>
                <w:sz w:val="12"/>
                <w:szCs w:val="12"/>
                <w:lang w:eastAsia="es-CO"/>
              </w:rPr>
              <w:t>4</w:t>
            </w:r>
          </w:p>
        </w:tc>
        <w:tc>
          <w:tcPr>
            <w:tcW w:w="98" w:type="pct"/>
            <w:noWrap/>
            <w:textDirection w:val="btLr"/>
            <w:vAlign w:val="center"/>
          </w:tcPr>
          <w:p w14:paraId="2E55F1D7" w14:textId="77777777" w:rsidR="00CB11D7" w:rsidRPr="00214A91" w:rsidRDefault="00CB11D7" w:rsidP="003E08AA">
            <w:pPr>
              <w:ind w:left="113" w:right="113"/>
              <w:jc w:val="center"/>
              <w:rPr>
                <w:sz w:val="12"/>
                <w:szCs w:val="12"/>
                <w:lang w:eastAsia="es-CO"/>
              </w:rPr>
            </w:pPr>
            <w:r w:rsidRPr="00214A91">
              <w:rPr>
                <w:sz w:val="12"/>
                <w:szCs w:val="12"/>
                <w:lang w:eastAsia="es-CO"/>
              </w:rPr>
              <w:t>ESPECIFICO</w:t>
            </w:r>
          </w:p>
        </w:tc>
        <w:tc>
          <w:tcPr>
            <w:tcW w:w="99" w:type="pct"/>
            <w:noWrap/>
            <w:textDirection w:val="btLr"/>
            <w:vAlign w:val="center"/>
          </w:tcPr>
          <w:p w14:paraId="322B9AF9" w14:textId="77777777" w:rsidR="00CB11D7" w:rsidRPr="00214A91" w:rsidRDefault="00CB11D7" w:rsidP="003E08AA">
            <w:pPr>
              <w:ind w:left="113" w:right="113"/>
              <w:jc w:val="center"/>
              <w:rPr>
                <w:sz w:val="12"/>
                <w:szCs w:val="12"/>
                <w:lang w:eastAsia="es-CO"/>
              </w:rPr>
            </w:pPr>
            <w:r w:rsidRPr="00214A91">
              <w:rPr>
                <w:sz w:val="12"/>
                <w:szCs w:val="12"/>
                <w:lang w:eastAsia="es-CO"/>
              </w:rPr>
              <w:t>EXTERNO</w:t>
            </w:r>
          </w:p>
        </w:tc>
        <w:tc>
          <w:tcPr>
            <w:tcW w:w="98" w:type="pct"/>
            <w:noWrap/>
            <w:textDirection w:val="btLr"/>
            <w:vAlign w:val="center"/>
          </w:tcPr>
          <w:p w14:paraId="4DE52271" w14:textId="77777777" w:rsidR="00CB11D7" w:rsidRPr="00214A91" w:rsidRDefault="00CB11D7" w:rsidP="003E08AA">
            <w:pPr>
              <w:ind w:left="113" w:right="113"/>
              <w:jc w:val="center"/>
              <w:rPr>
                <w:sz w:val="12"/>
                <w:szCs w:val="12"/>
                <w:lang w:eastAsia="es-CO"/>
              </w:rPr>
            </w:pPr>
            <w:r w:rsidRPr="00214A91">
              <w:rPr>
                <w:sz w:val="12"/>
                <w:szCs w:val="12"/>
                <w:lang w:eastAsia="es-CO"/>
              </w:rPr>
              <w:t>EJECUCIÓN</w:t>
            </w:r>
          </w:p>
        </w:tc>
        <w:tc>
          <w:tcPr>
            <w:tcW w:w="99" w:type="pct"/>
            <w:noWrap/>
            <w:textDirection w:val="btLr"/>
            <w:vAlign w:val="center"/>
          </w:tcPr>
          <w:p w14:paraId="6A6716AD" w14:textId="77777777" w:rsidR="00CB11D7" w:rsidRPr="00214A91" w:rsidRDefault="00CB11D7" w:rsidP="003E08AA">
            <w:pPr>
              <w:ind w:left="113" w:right="113"/>
              <w:jc w:val="center"/>
              <w:rPr>
                <w:sz w:val="12"/>
                <w:szCs w:val="12"/>
                <w:lang w:eastAsia="es-CO"/>
              </w:rPr>
            </w:pPr>
            <w:r w:rsidRPr="00214A91">
              <w:rPr>
                <w:sz w:val="12"/>
                <w:szCs w:val="12"/>
                <w:lang w:eastAsia="es-CO"/>
              </w:rPr>
              <w:t>OPERACIONAL</w:t>
            </w:r>
          </w:p>
        </w:tc>
        <w:tc>
          <w:tcPr>
            <w:tcW w:w="503" w:type="pct"/>
            <w:textDirection w:val="btLr"/>
            <w:vAlign w:val="center"/>
          </w:tcPr>
          <w:p w14:paraId="0FDDCB95" w14:textId="77777777" w:rsidR="00CB11D7" w:rsidRPr="00214A91" w:rsidRDefault="00CB11D7" w:rsidP="003E08AA">
            <w:pPr>
              <w:ind w:left="113" w:right="113"/>
              <w:jc w:val="center"/>
              <w:rPr>
                <w:sz w:val="12"/>
                <w:szCs w:val="12"/>
                <w:lang w:eastAsia="es-CO"/>
              </w:rPr>
            </w:pPr>
            <w:r w:rsidRPr="00214A91">
              <w:rPr>
                <w:sz w:val="12"/>
                <w:szCs w:val="12"/>
                <w:lang w:eastAsia="es-CO"/>
              </w:rPr>
              <w:t>RIESGOS DERIVADOS DE LA DEFICIENTE Y MALA CALIDAD DE LOS INSUMOS QUE   AFECTEN LA PRESTACION DEL SERVICIO</w:t>
            </w:r>
          </w:p>
        </w:tc>
        <w:tc>
          <w:tcPr>
            <w:tcW w:w="416" w:type="pct"/>
            <w:textDirection w:val="btLr"/>
            <w:vAlign w:val="center"/>
          </w:tcPr>
          <w:p w14:paraId="4AD7D9B6" w14:textId="77777777" w:rsidR="00CB11D7" w:rsidRPr="00214A91" w:rsidRDefault="00CB11D7" w:rsidP="003E08AA">
            <w:pPr>
              <w:ind w:left="113" w:right="113"/>
              <w:jc w:val="center"/>
              <w:rPr>
                <w:sz w:val="12"/>
                <w:szCs w:val="12"/>
                <w:lang w:eastAsia="es-CO"/>
              </w:rPr>
            </w:pPr>
            <w:r w:rsidRPr="00214A91">
              <w:rPr>
                <w:sz w:val="12"/>
                <w:szCs w:val="12"/>
                <w:lang w:eastAsia="es-CO"/>
              </w:rPr>
              <w:t>NO EJECUCION DEL ACUERDO A LO ESTABLECIDO EN LAS ESPECIFICACIONES TÉCNICAS</w:t>
            </w:r>
          </w:p>
        </w:tc>
        <w:tc>
          <w:tcPr>
            <w:tcW w:w="62" w:type="pct"/>
            <w:noWrap/>
            <w:textDirection w:val="btLr"/>
            <w:vAlign w:val="center"/>
          </w:tcPr>
          <w:p w14:paraId="55C7F900" w14:textId="77777777" w:rsidR="00CB11D7" w:rsidRPr="00214A91" w:rsidRDefault="00CB11D7" w:rsidP="003E08AA">
            <w:pPr>
              <w:ind w:left="113" w:right="113"/>
              <w:jc w:val="center"/>
              <w:rPr>
                <w:sz w:val="12"/>
                <w:szCs w:val="12"/>
                <w:lang w:eastAsia="es-CO"/>
              </w:rPr>
            </w:pPr>
            <w:r w:rsidRPr="00214A91">
              <w:rPr>
                <w:sz w:val="12"/>
                <w:szCs w:val="12"/>
                <w:lang w:eastAsia="es-CO"/>
              </w:rPr>
              <w:t>2</w:t>
            </w:r>
          </w:p>
        </w:tc>
        <w:tc>
          <w:tcPr>
            <w:tcW w:w="94" w:type="pct"/>
            <w:noWrap/>
            <w:textDirection w:val="btLr"/>
            <w:vAlign w:val="center"/>
          </w:tcPr>
          <w:p w14:paraId="73A865B0" w14:textId="77777777" w:rsidR="00CB11D7" w:rsidRPr="00214A91" w:rsidRDefault="00CB11D7" w:rsidP="003E08AA">
            <w:pPr>
              <w:ind w:left="113" w:right="113"/>
              <w:jc w:val="center"/>
              <w:rPr>
                <w:sz w:val="12"/>
                <w:szCs w:val="12"/>
                <w:lang w:eastAsia="es-CO"/>
              </w:rPr>
            </w:pPr>
            <w:r w:rsidRPr="00214A91">
              <w:rPr>
                <w:sz w:val="12"/>
                <w:szCs w:val="12"/>
                <w:lang w:eastAsia="es-CO"/>
              </w:rPr>
              <w:t>3</w:t>
            </w:r>
          </w:p>
        </w:tc>
        <w:tc>
          <w:tcPr>
            <w:tcW w:w="89" w:type="pct"/>
            <w:noWrap/>
            <w:textDirection w:val="btLr"/>
            <w:vAlign w:val="center"/>
          </w:tcPr>
          <w:p w14:paraId="1E521856" w14:textId="77777777" w:rsidR="00CB11D7" w:rsidRPr="00214A91" w:rsidRDefault="00CB11D7" w:rsidP="003E08AA">
            <w:pPr>
              <w:ind w:left="113" w:right="113"/>
              <w:jc w:val="center"/>
              <w:rPr>
                <w:sz w:val="12"/>
                <w:szCs w:val="12"/>
                <w:lang w:eastAsia="es-CO"/>
              </w:rPr>
            </w:pPr>
            <w:r w:rsidRPr="00214A91">
              <w:rPr>
                <w:sz w:val="12"/>
                <w:szCs w:val="12"/>
                <w:lang w:eastAsia="es-CO"/>
              </w:rPr>
              <w:t>5</w:t>
            </w:r>
          </w:p>
        </w:tc>
        <w:tc>
          <w:tcPr>
            <w:tcW w:w="99" w:type="pct"/>
            <w:noWrap/>
            <w:textDirection w:val="btLr"/>
            <w:vAlign w:val="center"/>
          </w:tcPr>
          <w:p w14:paraId="4E7C5769" w14:textId="77777777" w:rsidR="00CB11D7" w:rsidRPr="00214A91" w:rsidRDefault="00CB11D7" w:rsidP="003E08AA">
            <w:pPr>
              <w:ind w:left="113" w:right="113"/>
              <w:jc w:val="center"/>
              <w:rPr>
                <w:sz w:val="12"/>
                <w:szCs w:val="12"/>
                <w:lang w:eastAsia="es-CO"/>
              </w:rPr>
            </w:pPr>
            <w:r w:rsidRPr="00214A91">
              <w:rPr>
                <w:sz w:val="12"/>
                <w:szCs w:val="12"/>
                <w:lang w:eastAsia="es-CO"/>
              </w:rPr>
              <w:t>MEDIO</w:t>
            </w:r>
          </w:p>
        </w:tc>
        <w:tc>
          <w:tcPr>
            <w:tcW w:w="196" w:type="pct"/>
            <w:textDirection w:val="btLr"/>
            <w:vAlign w:val="center"/>
          </w:tcPr>
          <w:p w14:paraId="13322B84" w14:textId="77777777" w:rsidR="00CB11D7" w:rsidRPr="00214A91" w:rsidRDefault="00CB11D7" w:rsidP="003E08AA">
            <w:pPr>
              <w:ind w:left="113" w:right="113"/>
              <w:jc w:val="center"/>
              <w:rPr>
                <w:sz w:val="12"/>
                <w:szCs w:val="12"/>
                <w:lang w:eastAsia="es-CO"/>
              </w:rPr>
            </w:pPr>
            <w:r w:rsidRPr="00214A91">
              <w:rPr>
                <w:sz w:val="12"/>
                <w:szCs w:val="12"/>
                <w:lang w:eastAsia="es-CO"/>
              </w:rPr>
              <w:t>ENTIDAD</w:t>
            </w:r>
          </w:p>
        </w:tc>
        <w:tc>
          <w:tcPr>
            <w:tcW w:w="717" w:type="pct"/>
            <w:textDirection w:val="btLr"/>
            <w:vAlign w:val="center"/>
          </w:tcPr>
          <w:p w14:paraId="06BC2EAA" w14:textId="77777777" w:rsidR="00CB11D7" w:rsidRPr="00214A91" w:rsidRDefault="00CB11D7" w:rsidP="003E08AA">
            <w:pPr>
              <w:ind w:left="113" w:right="113"/>
              <w:jc w:val="center"/>
              <w:rPr>
                <w:sz w:val="12"/>
                <w:szCs w:val="12"/>
                <w:lang w:eastAsia="es-CO"/>
              </w:rPr>
            </w:pPr>
            <w:r w:rsidRPr="00214A91">
              <w:rPr>
                <w:sz w:val="12"/>
                <w:szCs w:val="12"/>
                <w:lang w:eastAsia="es-CO"/>
              </w:rPr>
              <w:t>REDUCIR LA PROBABILIDAD DE OCURRENCIA /INFORMES DE SUPERVISION EN DONDE SE REALICE SEGUIMIENTO A LO REQUERIDO EN LAS ESPECIFICACIONES TECNICAS MINIMAS ESTABLECIDAS EN LA MINUTA</w:t>
            </w:r>
          </w:p>
        </w:tc>
        <w:tc>
          <w:tcPr>
            <w:tcW w:w="91" w:type="pct"/>
            <w:noWrap/>
            <w:textDirection w:val="btLr"/>
            <w:vAlign w:val="center"/>
          </w:tcPr>
          <w:p w14:paraId="7C56DCB6" w14:textId="77777777" w:rsidR="00CB11D7" w:rsidRPr="00214A91" w:rsidRDefault="00CB11D7" w:rsidP="003E08AA">
            <w:pPr>
              <w:ind w:left="113" w:right="113"/>
              <w:jc w:val="center"/>
              <w:rPr>
                <w:sz w:val="12"/>
                <w:szCs w:val="12"/>
                <w:lang w:eastAsia="es-CO"/>
              </w:rPr>
            </w:pPr>
            <w:r w:rsidRPr="00214A91">
              <w:rPr>
                <w:sz w:val="12"/>
                <w:szCs w:val="12"/>
                <w:lang w:eastAsia="es-CO"/>
              </w:rPr>
              <w:t>1</w:t>
            </w:r>
          </w:p>
        </w:tc>
        <w:tc>
          <w:tcPr>
            <w:tcW w:w="56" w:type="pct"/>
            <w:noWrap/>
            <w:textDirection w:val="btLr"/>
            <w:vAlign w:val="center"/>
          </w:tcPr>
          <w:p w14:paraId="2B5E31B9" w14:textId="77777777" w:rsidR="00CB11D7" w:rsidRPr="00214A91" w:rsidRDefault="00CB11D7" w:rsidP="003E08AA">
            <w:pPr>
              <w:ind w:left="113" w:right="113"/>
              <w:jc w:val="center"/>
              <w:rPr>
                <w:sz w:val="12"/>
                <w:szCs w:val="12"/>
                <w:lang w:eastAsia="es-CO"/>
              </w:rPr>
            </w:pPr>
            <w:r w:rsidRPr="00214A91">
              <w:rPr>
                <w:sz w:val="12"/>
                <w:szCs w:val="12"/>
                <w:lang w:eastAsia="es-CO"/>
              </w:rPr>
              <w:t>2</w:t>
            </w:r>
          </w:p>
        </w:tc>
        <w:tc>
          <w:tcPr>
            <w:tcW w:w="99" w:type="pct"/>
            <w:noWrap/>
            <w:textDirection w:val="btLr"/>
            <w:vAlign w:val="center"/>
          </w:tcPr>
          <w:p w14:paraId="57A64692" w14:textId="77777777" w:rsidR="00CB11D7" w:rsidRPr="00214A91" w:rsidRDefault="00CB11D7" w:rsidP="003E08AA">
            <w:pPr>
              <w:ind w:left="113" w:right="113"/>
              <w:jc w:val="center"/>
              <w:rPr>
                <w:sz w:val="12"/>
                <w:szCs w:val="12"/>
                <w:lang w:eastAsia="es-CO"/>
              </w:rPr>
            </w:pPr>
            <w:r w:rsidRPr="00214A91">
              <w:rPr>
                <w:sz w:val="12"/>
                <w:szCs w:val="12"/>
                <w:lang w:eastAsia="es-CO"/>
              </w:rPr>
              <w:t>3</w:t>
            </w:r>
          </w:p>
        </w:tc>
        <w:tc>
          <w:tcPr>
            <w:tcW w:w="98" w:type="pct"/>
            <w:noWrap/>
            <w:textDirection w:val="btLr"/>
            <w:vAlign w:val="center"/>
          </w:tcPr>
          <w:p w14:paraId="20EE2A01" w14:textId="77777777" w:rsidR="00CB11D7" w:rsidRPr="00214A91" w:rsidRDefault="00CB11D7" w:rsidP="003E08AA">
            <w:pPr>
              <w:ind w:left="113" w:right="113"/>
              <w:jc w:val="center"/>
              <w:rPr>
                <w:sz w:val="12"/>
                <w:szCs w:val="12"/>
                <w:lang w:eastAsia="es-CO"/>
              </w:rPr>
            </w:pPr>
            <w:r w:rsidRPr="00214A91">
              <w:rPr>
                <w:sz w:val="12"/>
                <w:szCs w:val="12"/>
                <w:lang w:eastAsia="es-CO"/>
              </w:rPr>
              <w:t>BAJO</w:t>
            </w:r>
          </w:p>
        </w:tc>
        <w:tc>
          <w:tcPr>
            <w:tcW w:w="78" w:type="pct"/>
            <w:noWrap/>
            <w:textDirection w:val="btLr"/>
            <w:vAlign w:val="center"/>
          </w:tcPr>
          <w:p w14:paraId="6BCE2F78" w14:textId="77777777" w:rsidR="00CB11D7" w:rsidRPr="00214A91" w:rsidRDefault="00CB11D7" w:rsidP="003E08AA">
            <w:pPr>
              <w:ind w:left="113" w:right="113"/>
              <w:jc w:val="center"/>
              <w:rPr>
                <w:sz w:val="12"/>
                <w:szCs w:val="12"/>
                <w:lang w:eastAsia="es-CO"/>
              </w:rPr>
            </w:pPr>
            <w:r w:rsidRPr="00214A91">
              <w:rPr>
                <w:sz w:val="12"/>
                <w:szCs w:val="12"/>
                <w:lang w:eastAsia="es-CO"/>
              </w:rPr>
              <w:t>SI</w:t>
            </w:r>
          </w:p>
        </w:tc>
        <w:tc>
          <w:tcPr>
            <w:tcW w:w="354" w:type="pct"/>
            <w:textDirection w:val="btLr"/>
            <w:vAlign w:val="center"/>
          </w:tcPr>
          <w:p w14:paraId="5FFFF6E4" w14:textId="77777777" w:rsidR="00CB11D7" w:rsidRPr="00214A91" w:rsidRDefault="00CB11D7" w:rsidP="003E08AA">
            <w:pPr>
              <w:ind w:left="113" w:right="113"/>
              <w:jc w:val="center"/>
              <w:rPr>
                <w:sz w:val="12"/>
                <w:szCs w:val="12"/>
                <w:lang w:eastAsia="es-CO"/>
              </w:rPr>
            </w:pPr>
            <w:r w:rsidRPr="00214A91">
              <w:rPr>
                <w:sz w:val="12"/>
                <w:szCs w:val="12"/>
                <w:lang w:eastAsia="es-CO"/>
              </w:rPr>
              <w:t>SUPERVISOR DEL</w:t>
            </w:r>
          </w:p>
        </w:tc>
        <w:tc>
          <w:tcPr>
            <w:tcW w:w="268" w:type="pct"/>
            <w:textDirection w:val="btLr"/>
            <w:vAlign w:val="center"/>
          </w:tcPr>
          <w:p w14:paraId="79AF8308" w14:textId="77777777" w:rsidR="00CB11D7" w:rsidRPr="00214A91" w:rsidRDefault="00CB11D7" w:rsidP="003E08AA">
            <w:pPr>
              <w:ind w:left="113" w:right="113"/>
              <w:jc w:val="center"/>
              <w:rPr>
                <w:sz w:val="12"/>
                <w:szCs w:val="12"/>
                <w:lang w:eastAsia="es-CO"/>
              </w:rPr>
            </w:pPr>
            <w:r w:rsidRPr="00214A91">
              <w:rPr>
                <w:sz w:val="12"/>
                <w:szCs w:val="12"/>
                <w:lang w:eastAsia="es-CO"/>
              </w:rPr>
              <w:t>ADJUDICACION DEL</w:t>
            </w:r>
          </w:p>
        </w:tc>
        <w:tc>
          <w:tcPr>
            <w:tcW w:w="263" w:type="pct"/>
            <w:textDirection w:val="btLr"/>
            <w:vAlign w:val="center"/>
          </w:tcPr>
          <w:p w14:paraId="5D42D3EC" w14:textId="77777777" w:rsidR="00CB11D7" w:rsidRPr="00214A91" w:rsidRDefault="00CB11D7" w:rsidP="003E08AA">
            <w:pPr>
              <w:ind w:left="113" w:right="113"/>
              <w:jc w:val="center"/>
              <w:rPr>
                <w:sz w:val="12"/>
                <w:szCs w:val="12"/>
                <w:lang w:eastAsia="es-CO"/>
              </w:rPr>
            </w:pPr>
            <w:r w:rsidRPr="00214A91">
              <w:rPr>
                <w:sz w:val="12"/>
                <w:szCs w:val="12"/>
                <w:lang w:eastAsia="es-CO"/>
              </w:rPr>
              <w:t>TERMINACION DEL</w:t>
            </w:r>
          </w:p>
        </w:tc>
        <w:tc>
          <w:tcPr>
            <w:tcW w:w="589" w:type="pct"/>
            <w:textDirection w:val="btLr"/>
            <w:vAlign w:val="center"/>
          </w:tcPr>
          <w:p w14:paraId="67C8F50D" w14:textId="77777777" w:rsidR="00CB11D7" w:rsidRPr="00214A91" w:rsidRDefault="00CB11D7" w:rsidP="003E08AA">
            <w:pPr>
              <w:ind w:left="113" w:right="113"/>
              <w:jc w:val="center"/>
              <w:rPr>
                <w:sz w:val="12"/>
                <w:szCs w:val="12"/>
                <w:lang w:eastAsia="es-CO"/>
              </w:rPr>
            </w:pPr>
            <w:r w:rsidRPr="00214A91">
              <w:rPr>
                <w:sz w:val="12"/>
                <w:szCs w:val="12"/>
                <w:lang w:eastAsia="es-CO"/>
              </w:rPr>
              <w:t>INFORMES DE SUPERVISION</w:t>
            </w:r>
          </w:p>
        </w:tc>
        <w:tc>
          <w:tcPr>
            <w:tcW w:w="344" w:type="pct"/>
            <w:textDirection w:val="btLr"/>
            <w:vAlign w:val="center"/>
          </w:tcPr>
          <w:p w14:paraId="236DD847" w14:textId="77777777" w:rsidR="00CB11D7" w:rsidRPr="00214A91" w:rsidRDefault="00CB11D7" w:rsidP="003E08AA">
            <w:pPr>
              <w:ind w:left="113" w:right="113"/>
              <w:jc w:val="center"/>
              <w:rPr>
                <w:sz w:val="12"/>
                <w:szCs w:val="12"/>
                <w:lang w:eastAsia="es-CO"/>
              </w:rPr>
            </w:pPr>
            <w:r w:rsidRPr="00214A91">
              <w:rPr>
                <w:sz w:val="12"/>
                <w:szCs w:val="12"/>
                <w:lang w:eastAsia="es-CO"/>
              </w:rPr>
              <w:t>DE ACUERDO A LA NOTIFICACION DE SUPERVISION</w:t>
            </w:r>
          </w:p>
        </w:tc>
        <w:tc>
          <w:tcPr>
            <w:tcW w:w="106" w:type="pct"/>
            <w:textDirection w:val="btLr"/>
            <w:vAlign w:val="center"/>
          </w:tcPr>
          <w:p w14:paraId="480EEC7E" w14:textId="77777777" w:rsidR="00CB11D7" w:rsidRPr="00214A91" w:rsidRDefault="00CB11D7" w:rsidP="003E08AA">
            <w:pPr>
              <w:ind w:left="113" w:right="113"/>
              <w:jc w:val="center"/>
              <w:rPr>
                <w:sz w:val="12"/>
                <w:szCs w:val="12"/>
                <w:lang w:eastAsia="es-CO"/>
              </w:rPr>
            </w:pPr>
            <w:r w:rsidRPr="00214A91">
              <w:rPr>
                <w:sz w:val="12"/>
                <w:szCs w:val="12"/>
                <w:lang w:eastAsia="es-CO"/>
              </w:rPr>
              <w:t>ESPECIFICO</w:t>
            </w:r>
          </w:p>
        </w:tc>
      </w:tr>
      <w:tr w:rsidR="00CB11D7" w:rsidRPr="00214A91" w14:paraId="7A3ED591" w14:textId="77777777" w:rsidTr="00CB11D7">
        <w:trPr>
          <w:cantSplit/>
          <w:trHeight w:val="1138"/>
          <w:jc w:val="center"/>
        </w:trPr>
        <w:tc>
          <w:tcPr>
            <w:tcW w:w="84" w:type="pct"/>
            <w:noWrap/>
            <w:textDirection w:val="btLr"/>
            <w:vAlign w:val="center"/>
          </w:tcPr>
          <w:p w14:paraId="553B8C68" w14:textId="77777777" w:rsidR="00CB11D7" w:rsidRPr="00214A91" w:rsidRDefault="00CB11D7" w:rsidP="003E08AA">
            <w:pPr>
              <w:ind w:left="113" w:right="113"/>
              <w:jc w:val="center"/>
              <w:rPr>
                <w:b/>
                <w:bCs/>
                <w:sz w:val="12"/>
                <w:szCs w:val="12"/>
                <w:lang w:eastAsia="es-CO"/>
              </w:rPr>
            </w:pPr>
            <w:r w:rsidRPr="00214A91">
              <w:rPr>
                <w:b/>
                <w:bCs/>
                <w:sz w:val="12"/>
                <w:szCs w:val="12"/>
                <w:lang w:eastAsia="es-CO"/>
              </w:rPr>
              <w:t>5</w:t>
            </w:r>
          </w:p>
        </w:tc>
        <w:tc>
          <w:tcPr>
            <w:tcW w:w="98" w:type="pct"/>
            <w:noWrap/>
            <w:textDirection w:val="btLr"/>
            <w:vAlign w:val="center"/>
          </w:tcPr>
          <w:p w14:paraId="68865F19" w14:textId="77777777" w:rsidR="00CB11D7" w:rsidRPr="00214A91" w:rsidRDefault="00CB11D7" w:rsidP="003E08AA">
            <w:pPr>
              <w:ind w:left="113" w:right="113"/>
              <w:jc w:val="center"/>
              <w:rPr>
                <w:sz w:val="12"/>
                <w:szCs w:val="12"/>
                <w:lang w:eastAsia="es-CO"/>
              </w:rPr>
            </w:pPr>
            <w:r w:rsidRPr="00214A91">
              <w:rPr>
                <w:sz w:val="12"/>
                <w:szCs w:val="12"/>
                <w:lang w:eastAsia="es-CO"/>
              </w:rPr>
              <w:t>GENERAL</w:t>
            </w:r>
          </w:p>
        </w:tc>
        <w:tc>
          <w:tcPr>
            <w:tcW w:w="99" w:type="pct"/>
            <w:noWrap/>
            <w:textDirection w:val="btLr"/>
            <w:vAlign w:val="center"/>
          </w:tcPr>
          <w:p w14:paraId="05FB42D0" w14:textId="77777777" w:rsidR="00CB11D7" w:rsidRPr="00214A91" w:rsidRDefault="00CB11D7" w:rsidP="003E08AA">
            <w:pPr>
              <w:ind w:left="113" w:right="113"/>
              <w:jc w:val="center"/>
              <w:rPr>
                <w:sz w:val="12"/>
                <w:szCs w:val="12"/>
                <w:lang w:eastAsia="es-CO"/>
              </w:rPr>
            </w:pPr>
            <w:r w:rsidRPr="00214A91">
              <w:rPr>
                <w:sz w:val="12"/>
                <w:szCs w:val="12"/>
                <w:lang w:eastAsia="es-CO"/>
              </w:rPr>
              <w:t>INTERNO</w:t>
            </w:r>
          </w:p>
        </w:tc>
        <w:tc>
          <w:tcPr>
            <w:tcW w:w="98" w:type="pct"/>
            <w:noWrap/>
            <w:textDirection w:val="btLr"/>
            <w:vAlign w:val="center"/>
          </w:tcPr>
          <w:p w14:paraId="133EDB4A" w14:textId="77777777" w:rsidR="00CB11D7" w:rsidRPr="00214A91" w:rsidRDefault="00CB11D7" w:rsidP="003E08AA">
            <w:pPr>
              <w:ind w:left="113" w:right="113"/>
              <w:jc w:val="center"/>
              <w:rPr>
                <w:sz w:val="12"/>
                <w:szCs w:val="12"/>
                <w:lang w:eastAsia="es-CO"/>
              </w:rPr>
            </w:pPr>
            <w:r w:rsidRPr="00214A91">
              <w:rPr>
                <w:sz w:val="12"/>
                <w:szCs w:val="12"/>
                <w:lang w:eastAsia="es-CO"/>
              </w:rPr>
              <w:t>PLANEACIÓN</w:t>
            </w:r>
          </w:p>
        </w:tc>
        <w:tc>
          <w:tcPr>
            <w:tcW w:w="99" w:type="pct"/>
            <w:noWrap/>
            <w:textDirection w:val="btLr"/>
            <w:vAlign w:val="center"/>
          </w:tcPr>
          <w:p w14:paraId="6D6F626C" w14:textId="77777777" w:rsidR="00CB11D7" w:rsidRPr="00214A91" w:rsidRDefault="00CB11D7" w:rsidP="003E08AA">
            <w:pPr>
              <w:ind w:left="113" w:right="113"/>
              <w:jc w:val="center"/>
              <w:rPr>
                <w:sz w:val="12"/>
                <w:szCs w:val="12"/>
                <w:lang w:eastAsia="es-CO"/>
              </w:rPr>
            </w:pPr>
            <w:r w:rsidRPr="00214A91">
              <w:rPr>
                <w:sz w:val="12"/>
                <w:szCs w:val="12"/>
                <w:lang w:eastAsia="es-CO"/>
              </w:rPr>
              <w:t>OPERACIONAL</w:t>
            </w:r>
          </w:p>
        </w:tc>
        <w:tc>
          <w:tcPr>
            <w:tcW w:w="503" w:type="pct"/>
            <w:textDirection w:val="btLr"/>
            <w:vAlign w:val="center"/>
          </w:tcPr>
          <w:p w14:paraId="651FC071" w14:textId="77777777" w:rsidR="00CB11D7" w:rsidRPr="00214A91" w:rsidRDefault="00CB11D7" w:rsidP="003E08AA">
            <w:pPr>
              <w:ind w:left="113" w:right="113"/>
              <w:jc w:val="center"/>
              <w:rPr>
                <w:sz w:val="12"/>
                <w:szCs w:val="12"/>
                <w:lang w:eastAsia="es-CO"/>
              </w:rPr>
            </w:pPr>
            <w:r w:rsidRPr="00214A91">
              <w:rPr>
                <w:sz w:val="12"/>
                <w:szCs w:val="12"/>
                <w:lang w:eastAsia="es-CO"/>
              </w:rPr>
              <w:t>QUE SE EXIJAN REQUISITOS QUE NO PERMITAN LA PRESENTACIÓN DE PROPUESTAS NI LA PLURALIDAD DE OFERENTES</w:t>
            </w:r>
          </w:p>
        </w:tc>
        <w:tc>
          <w:tcPr>
            <w:tcW w:w="416" w:type="pct"/>
            <w:textDirection w:val="btLr"/>
            <w:vAlign w:val="center"/>
          </w:tcPr>
          <w:p w14:paraId="0E26AEF5" w14:textId="77777777" w:rsidR="00CB11D7" w:rsidRPr="00214A91" w:rsidRDefault="00CB11D7" w:rsidP="003E08AA">
            <w:pPr>
              <w:ind w:left="113" w:right="113"/>
              <w:jc w:val="center"/>
              <w:rPr>
                <w:sz w:val="12"/>
                <w:szCs w:val="12"/>
                <w:lang w:eastAsia="es-CO"/>
              </w:rPr>
            </w:pPr>
            <w:r w:rsidRPr="00214A91">
              <w:rPr>
                <w:sz w:val="12"/>
                <w:szCs w:val="12"/>
                <w:lang w:eastAsia="es-CO"/>
              </w:rPr>
              <w:t>INCUMPLIMIENTO DE LAS CONDICIONES Y REQUISITOS EXIGIDOS Y PUEDE OCASIONAR UNA DECLARTORIA DE DESIERTO</w:t>
            </w:r>
          </w:p>
        </w:tc>
        <w:tc>
          <w:tcPr>
            <w:tcW w:w="62" w:type="pct"/>
            <w:noWrap/>
            <w:textDirection w:val="btLr"/>
            <w:vAlign w:val="center"/>
          </w:tcPr>
          <w:p w14:paraId="7D12A2CD" w14:textId="77777777" w:rsidR="00CB11D7" w:rsidRPr="00214A91" w:rsidRDefault="00CB11D7" w:rsidP="003E08AA">
            <w:pPr>
              <w:ind w:left="113" w:right="113"/>
              <w:jc w:val="center"/>
              <w:rPr>
                <w:sz w:val="12"/>
                <w:szCs w:val="12"/>
                <w:lang w:eastAsia="es-CO"/>
              </w:rPr>
            </w:pPr>
            <w:r w:rsidRPr="00214A91">
              <w:rPr>
                <w:sz w:val="12"/>
                <w:szCs w:val="12"/>
                <w:lang w:eastAsia="es-CO"/>
              </w:rPr>
              <w:t>2</w:t>
            </w:r>
          </w:p>
        </w:tc>
        <w:tc>
          <w:tcPr>
            <w:tcW w:w="94" w:type="pct"/>
            <w:noWrap/>
            <w:textDirection w:val="btLr"/>
            <w:vAlign w:val="center"/>
          </w:tcPr>
          <w:p w14:paraId="4EFC7C59" w14:textId="77777777" w:rsidR="00CB11D7" w:rsidRPr="00214A91" w:rsidRDefault="00CB11D7" w:rsidP="003E08AA">
            <w:pPr>
              <w:ind w:left="113" w:right="113"/>
              <w:jc w:val="center"/>
              <w:rPr>
                <w:sz w:val="12"/>
                <w:szCs w:val="12"/>
                <w:lang w:eastAsia="es-CO"/>
              </w:rPr>
            </w:pPr>
            <w:r w:rsidRPr="00214A91">
              <w:rPr>
                <w:sz w:val="12"/>
                <w:szCs w:val="12"/>
                <w:lang w:eastAsia="es-CO"/>
              </w:rPr>
              <w:t>2</w:t>
            </w:r>
          </w:p>
        </w:tc>
        <w:tc>
          <w:tcPr>
            <w:tcW w:w="89" w:type="pct"/>
            <w:noWrap/>
            <w:textDirection w:val="btLr"/>
            <w:vAlign w:val="center"/>
          </w:tcPr>
          <w:p w14:paraId="473B2F22" w14:textId="77777777" w:rsidR="00CB11D7" w:rsidRPr="00214A91" w:rsidRDefault="00CB11D7" w:rsidP="003E08AA">
            <w:pPr>
              <w:ind w:left="113" w:right="113"/>
              <w:jc w:val="center"/>
              <w:rPr>
                <w:sz w:val="12"/>
                <w:szCs w:val="12"/>
                <w:lang w:eastAsia="es-CO"/>
              </w:rPr>
            </w:pPr>
            <w:r w:rsidRPr="00214A91">
              <w:rPr>
                <w:sz w:val="12"/>
                <w:szCs w:val="12"/>
                <w:lang w:eastAsia="es-CO"/>
              </w:rPr>
              <w:t>4</w:t>
            </w:r>
          </w:p>
        </w:tc>
        <w:tc>
          <w:tcPr>
            <w:tcW w:w="99" w:type="pct"/>
            <w:noWrap/>
            <w:textDirection w:val="btLr"/>
            <w:vAlign w:val="center"/>
          </w:tcPr>
          <w:p w14:paraId="448C0C29" w14:textId="77777777" w:rsidR="00CB11D7" w:rsidRPr="00214A91" w:rsidRDefault="00CB11D7" w:rsidP="003E08AA">
            <w:pPr>
              <w:ind w:left="113" w:right="113"/>
              <w:jc w:val="center"/>
              <w:rPr>
                <w:sz w:val="12"/>
                <w:szCs w:val="12"/>
                <w:lang w:eastAsia="es-CO"/>
              </w:rPr>
            </w:pPr>
            <w:r w:rsidRPr="00214A91">
              <w:rPr>
                <w:sz w:val="12"/>
                <w:szCs w:val="12"/>
                <w:lang w:eastAsia="es-CO"/>
              </w:rPr>
              <w:t>Bajo</w:t>
            </w:r>
          </w:p>
        </w:tc>
        <w:tc>
          <w:tcPr>
            <w:tcW w:w="196" w:type="pct"/>
            <w:textDirection w:val="btLr"/>
            <w:vAlign w:val="center"/>
          </w:tcPr>
          <w:p w14:paraId="4BBB4E72" w14:textId="77777777" w:rsidR="00CB11D7" w:rsidRPr="00214A91" w:rsidRDefault="00CB11D7" w:rsidP="003E08AA">
            <w:pPr>
              <w:ind w:left="113" w:right="113"/>
              <w:jc w:val="center"/>
              <w:rPr>
                <w:sz w:val="12"/>
                <w:szCs w:val="12"/>
                <w:lang w:eastAsia="es-CO"/>
              </w:rPr>
            </w:pPr>
            <w:r w:rsidRPr="00214A91">
              <w:rPr>
                <w:sz w:val="12"/>
                <w:szCs w:val="12"/>
                <w:lang w:eastAsia="es-CO"/>
              </w:rPr>
              <w:t xml:space="preserve">ENTIDAD </w:t>
            </w:r>
          </w:p>
        </w:tc>
        <w:tc>
          <w:tcPr>
            <w:tcW w:w="717" w:type="pct"/>
            <w:textDirection w:val="btLr"/>
            <w:vAlign w:val="center"/>
          </w:tcPr>
          <w:p w14:paraId="6BBD452D" w14:textId="77777777" w:rsidR="00CB11D7" w:rsidRPr="00214A91" w:rsidRDefault="00CB11D7" w:rsidP="003E08AA">
            <w:pPr>
              <w:ind w:left="113" w:right="113"/>
              <w:jc w:val="center"/>
              <w:rPr>
                <w:sz w:val="12"/>
                <w:szCs w:val="12"/>
                <w:lang w:eastAsia="es-CO"/>
              </w:rPr>
            </w:pPr>
            <w:r w:rsidRPr="00214A91">
              <w:rPr>
                <w:sz w:val="12"/>
                <w:szCs w:val="12"/>
                <w:lang w:eastAsia="es-CO"/>
              </w:rPr>
              <w:t xml:space="preserve">REVISIÓN DE LAS CONDICIONES TÉCNICAS Y CARACTERÍSTICAS DEL OBJETO A CONTRATAR POR PARTE </w:t>
            </w:r>
            <w:proofErr w:type="gramStart"/>
            <w:r w:rsidRPr="00214A91">
              <w:rPr>
                <w:sz w:val="12"/>
                <w:szCs w:val="12"/>
                <w:lang w:eastAsia="es-CO"/>
              </w:rPr>
              <w:t>DE  Y</w:t>
            </w:r>
            <w:proofErr w:type="gramEnd"/>
            <w:r w:rsidRPr="00214A91">
              <w:rPr>
                <w:sz w:val="12"/>
                <w:szCs w:val="12"/>
                <w:lang w:eastAsia="es-CO"/>
              </w:rPr>
              <w:t xml:space="preserve"> ASESORÍA JURÍDICA</w:t>
            </w:r>
          </w:p>
        </w:tc>
        <w:tc>
          <w:tcPr>
            <w:tcW w:w="91" w:type="pct"/>
            <w:noWrap/>
            <w:textDirection w:val="btLr"/>
            <w:vAlign w:val="center"/>
          </w:tcPr>
          <w:p w14:paraId="5713C06A" w14:textId="77777777" w:rsidR="00CB11D7" w:rsidRPr="00214A91" w:rsidRDefault="00CB11D7" w:rsidP="003E08AA">
            <w:pPr>
              <w:ind w:left="113" w:right="113"/>
              <w:jc w:val="center"/>
              <w:rPr>
                <w:sz w:val="12"/>
                <w:szCs w:val="12"/>
                <w:lang w:eastAsia="es-CO"/>
              </w:rPr>
            </w:pPr>
            <w:r w:rsidRPr="00214A91">
              <w:rPr>
                <w:sz w:val="12"/>
                <w:szCs w:val="12"/>
                <w:lang w:eastAsia="es-CO"/>
              </w:rPr>
              <w:t>1</w:t>
            </w:r>
          </w:p>
        </w:tc>
        <w:tc>
          <w:tcPr>
            <w:tcW w:w="56" w:type="pct"/>
            <w:noWrap/>
            <w:textDirection w:val="btLr"/>
            <w:vAlign w:val="center"/>
          </w:tcPr>
          <w:p w14:paraId="2BC98018" w14:textId="77777777" w:rsidR="00CB11D7" w:rsidRPr="00214A91" w:rsidRDefault="00CB11D7" w:rsidP="003E08AA">
            <w:pPr>
              <w:ind w:left="113" w:right="113"/>
              <w:jc w:val="center"/>
              <w:rPr>
                <w:sz w:val="12"/>
                <w:szCs w:val="12"/>
                <w:lang w:eastAsia="es-CO"/>
              </w:rPr>
            </w:pPr>
            <w:r w:rsidRPr="00214A91">
              <w:rPr>
                <w:sz w:val="12"/>
                <w:szCs w:val="12"/>
                <w:lang w:eastAsia="es-CO"/>
              </w:rPr>
              <w:t>1</w:t>
            </w:r>
          </w:p>
        </w:tc>
        <w:tc>
          <w:tcPr>
            <w:tcW w:w="99" w:type="pct"/>
            <w:noWrap/>
            <w:textDirection w:val="btLr"/>
            <w:vAlign w:val="center"/>
          </w:tcPr>
          <w:p w14:paraId="6C43ED89" w14:textId="77777777" w:rsidR="00CB11D7" w:rsidRPr="00214A91" w:rsidRDefault="00CB11D7" w:rsidP="003E08AA">
            <w:pPr>
              <w:ind w:left="113" w:right="113"/>
              <w:jc w:val="center"/>
              <w:rPr>
                <w:sz w:val="12"/>
                <w:szCs w:val="12"/>
                <w:lang w:eastAsia="es-CO"/>
              </w:rPr>
            </w:pPr>
            <w:r w:rsidRPr="00214A91">
              <w:rPr>
                <w:sz w:val="12"/>
                <w:szCs w:val="12"/>
                <w:lang w:eastAsia="es-CO"/>
              </w:rPr>
              <w:t>2</w:t>
            </w:r>
          </w:p>
        </w:tc>
        <w:tc>
          <w:tcPr>
            <w:tcW w:w="98" w:type="pct"/>
            <w:noWrap/>
            <w:textDirection w:val="btLr"/>
            <w:vAlign w:val="center"/>
          </w:tcPr>
          <w:p w14:paraId="04FC924A" w14:textId="77777777" w:rsidR="00CB11D7" w:rsidRPr="00214A91" w:rsidRDefault="00CB11D7" w:rsidP="003E08AA">
            <w:pPr>
              <w:ind w:left="113" w:right="113"/>
              <w:jc w:val="center"/>
              <w:rPr>
                <w:sz w:val="12"/>
                <w:szCs w:val="12"/>
                <w:lang w:eastAsia="es-CO"/>
              </w:rPr>
            </w:pPr>
            <w:r w:rsidRPr="00214A91">
              <w:rPr>
                <w:sz w:val="12"/>
                <w:szCs w:val="12"/>
                <w:lang w:eastAsia="es-CO"/>
              </w:rPr>
              <w:t>BAJO</w:t>
            </w:r>
          </w:p>
        </w:tc>
        <w:tc>
          <w:tcPr>
            <w:tcW w:w="78" w:type="pct"/>
            <w:noWrap/>
            <w:textDirection w:val="btLr"/>
            <w:vAlign w:val="center"/>
          </w:tcPr>
          <w:p w14:paraId="6884DB8D" w14:textId="77777777" w:rsidR="00CB11D7" w:rsidRPr="00214A91" w:rsidRDefault="00CB11D7" w:rsidP="003E08AA">
            <w:pPr>
              <w:ind w:left="113" w:right="113"/>
              <w:jc w:val="center"/>
              <w:rPr>
                <w:sz w:val="12"/>
                <w:szCs w:val="12"/>
                <w:lang w:eastAsia="es-CO"/>
              </w:rPr>
            </w:pPr>
            <w:r w:rsidRPr="00214A91">
              <w:rPr>
                <w:sz w:val="12"/>
                <w:szCs w:val="12"/>
                <w:lang w:eastAsia="es-CO"/>
              </w:rPr>
              <w:t>SI</w:t>
            </w:r>
          </w:p>
        </w:tc>
        <w:tc>
          <w:tcPr>
            <w:tcW w:w="354" w:type="pct"/>
            <w:textDirection w:val="btLr"/>
            <w:vAlign w:val="center"/>
          </w:tcPr>
          <w:p w14:paraId="4BE792AE" w14:textId="77777777" w:rsidR="00CB11D7" w:rsidRPr="00214A91" w:rsidRDefault="00CB11D7" w:rsidP="003E08AA">
            <w:pPr>
              <w:ind w:left="113" w:right="113"/>
              <w:jc w:val="center"/>
              <w:rPr>
                <w:sz w:val="12"/>
                <w:szCs w:val="12"/>
                <w:lang w:eastAsia="es-CO"/>
              </w:rPr>
            </w:pPr>
            <w:r w:rsidRPr="00214A91">
              <w:rPr>
                <w:sz w:val="12"/>
                <w:szCs w:val="12"/>
                <w:lang w:eastAsia="es-CO"/>
              </w:rPr>
              <w:t>QUIEN ELABORE EL ECO Y LA OFICINA DE S</w:t>
            </w:r>
          </w:p>
        </w:tc>
        <w:tc>
          <w:tcPr>
            <w:tcW w:w="268" w:type="pct"/>
            <w:textDirection w:val="btLr"/>
            <w:vAlign w:val="center"/>
          </w:tcPr>
          <w:p w14:paraId="0DF2EA9E" w14:textId="77777777" w:rsidR="00CB11D7" w:rsidRPr="00214A91" w:rsidRDefault="00CB11D7" w:rsidP="003E08AA">
            <w:pPr>
              <w:ind w:left="113" w:right="113"/>
              <w:jc w:val="center"/>
              <w:rPr>
                <w:sz w:val="12"/>
                <w:szCs w:val="12"/>
                <w:lang w:eastAsia="es-CO"/>
              </w:rPr>
            </w:pPr>
            <w:r w:rsidRPr="00214A91">
              <w:rPr>
                <w:sz w:val="12"/>
                <w:szCs w:val="12"/>
                <w:lang w:eastAsia="es-CO"/>
              </w:rPr>
              <w:t>ELABORACION DEL ESTUDIO PREVIO</w:t>
            </w:r>
          </w:p>
        </w:tc>
        <w:tc>
          <w:tcPr>
            <w:tcW w:w="263" w:type="pct"/>
            <w:textDirection w:val="btLr"/>
            <w:vAlign w:val="center"/>
          </w:tcPr>
          <w:p w14:paraId="3B1F54DD" w14:textId="77777777" w:rsidR="00CB11D7" w:rsidRPr="00214A91" w:rsidRDefault="00CB11D7" w:rsidP="003E08AA">
            <w:pPr>
              <w:ind w:left="113" w:right="113"/>
              <w:jc w:val="center"/>
              <w:rPr>
                <w:sz w:val="12"/>
                <w:szCs w:val="12"/>
                <w:lang w:eastAsia="es-CO"/>
              </w:rPr>
            </w:pPr>
            <w:r w:rsidRPr="00214A91">
              <w:rPr>
                <w:sz w:val="12"/>
                <w:szCs w:val="12"/>
                <w:lang w:eastAsia="es-CO"/>
              </w:rPr>
              <w:t>PLIEGOS BORRADORES</w:t>
            </w:r>
          </w:p>
        </w:tc>
        <w:tc>
          <w:tcPr>
            <w:tcW w:w="589" w:type="pct"/>
            <w:textDirection w:val="btLr"/>
            <w:vAlign w:val="center"/>
          </w:tcPr>
          <w:p w14:paraId="3C07753B" w14:textId="0BE2B42A" w:rsidR="00CB11D7" w:rsidRPr="00214A91" w:rsidRDefault="00CB11D7" w:rsidP="003E08AA">
            <w:pPr>
              <w:ind w:left="113" w:right="113"/>
              <w:jc w:val="center"/>
              <w:rPr>
                <w:sz w:val="12"/>
                <w:szCs w:val="12"/>
                <w:lang w:eastAsia="es-CO"/>
              </w:rPr>
            </w:pPr>
            <w:r w:rsidRPr="00214A91">
              <w:rPr>
                <w:sz w:val="12"/>
                <w:szCs w:val="12"/>
                <w:lang w:eastAsia="es-CO"/>
              </w:rPr>
              <w:t>VERIFICACION EXHAUSTIVA REQUISITOS HABILITANTES CONDICIONES TÉCNICAS Y CARACTERÍSTICAS DE LO QUE SE REQUIERE CONTRATAR</w:t>
            </w:r>
          </w:p>
        </w:tc>
        <w:tc>
          <w:tcPr>
            <w:tcW w:w="344" w:type="pct"/>
            <w:textDirection w:val="btLr"/>
            <w:vAlign w:val="center"/>
          </w:tcPr>
          <w:p w14:paraId="05293533" w14:textId="77777777" w:rsidR="00CB11D7" w:rsidRPr="00214A91" w:rsidRDefault="00CB11D7" w:rsidP="003E08AA">
            <w:pPr>
              <w:ind w:left="113" w:right="113"/>
              <w:jc w:val="center"/>
              <w:rPr>
                <w:sz w:val="12"/>
                <w:szCs w:val="12"/>
                <w:lang w:eastAsia="es-CO"/>
              </w:rPr>
            </w:pPr>
            <w:r w:rsidRPr="00214A91">
              <w:rPr>
                <w:sz w:val="12"/>
                <w:szCs w:val="12"/>
                <w:lang w:eastAsia="es-CO"/>
              </w:rPr>
              <w:t>DURANTE LA ELABORACIÓN DE ESTUDIODE PREVISO Y ELABORACIÓN DE PLIEGO BORRADOR</w:t>
            </w:r>
          </w:p>
        </w:tc>
        <w:tc>
          <w:tcPr>
            <w:tcW w:w="106" w:type="pct"/>
            <w:textDirection w:val="btLr"/>
            <w:vAlign w:val="center"/>
          </w:tcPr>
          <w:p w14:paraId="18EA940F" w14:textId="77777777" w:rsidR="00CB11D7" w:rsidRPr="00214A91" w:rsidRDefault="00CB11D7" w:rsidP="003E08AA">
            <w:pPr>
              <w:ind w:left="113" w:right="113"/>
              <w:jc w:val="center"/>
              <w:rPr>
                <w:sz w:val="12"/>
                <w:szCs w:val="12"/>
                <w:lang w:eastAsia="es-CO"/>
              </w:rPr>
            </w:pPr>
            <w:r w:rsidRPr="00214A91">
              <w:rPr>
                <w:sz w:val="12"/>
                <w:szCs w:val="12"/>
                <w:lang w:eastAsia="es-CO"/>
              </w:rPr>
              <w:t>GENERAL</w:t>
            </w:r>
          </w:p>
        </w:tc>
      </w:tr>
      <w:tr w:rsidR="00CB11D7" w:rsidRPr="00214A91" w14:paraId="7D08F0CC" w14:textId="77777777" w:rsidTr="00CB11D7">
        <w:trPr>
          <w:cantSplit/>
          <w:trHeight w:val="1138"/>
          <w:jc w:val="center"/>
        </w:trPr>
        <w:tc>
          <w:tcPr>
            <w:tcW w:w="84" w:type="pct"/>
            <w:noWrap/>
            <w:textDirection w:val="btLr"/>
            <w:vAlign w:val="center"/>
          </w:tcPr>
          <w:p w14:paraId="57941EE0" w14:textId="77777777" w:rsidR="00CB11D7" w:rsidRPr="00214A91" w:rsidRDefault="00CB11D7" w:rsidP="003E08AA">
            <w:pPr>
              <w:ind w:left="113" w:right="113"/>
              <w:jc w:val="center"/>
              <w:rPr>
                <w:b/>
                <w:bCs/>
                <w:sz w:val="12"/>
                <w:szCs w:val="12"/>
                <w:lang w:eastAsia="es-CO"/>
              </w:rPr>
            </w:pPr>
            <w:r w:rsidRPr="00214A91">
              <w:rPr>
                <w:b/>
                <w:bCs/>
                <w:sz w:val="12"/>
                <w:szCs w:val="12"/>
                <w:lang w:eastAsia="es-CO"/>
              </w:rPr>
              <w:t>6</w:t>
            </w:r>
          </w:p>
        </w:tc>
        <w:tc>
          <w:tcPr>
            <w:tcW w:w="98" w:type="pct"/>
            <w:noWrap/>
            <w:textDirection w:val="btLr"/>
            <w:vAlign w:val="center"/>
          </w:tcPr>
          <w:p w14:paraId="6871534F" w14:textId="77777777" w:rsidR="00CB11D7" w:rsidRPr="00214A91" w:rsidRDefault="00CB11D7" w:rsidP="003E08AA">
            <w:pPr>
              <w:ind w:left="113" w:right="113"/>
              <w:jc w:val="center"/>
              <w:rPr>
                <w:sz w:val="12"/>
                <w:szCs w:val="12"/>
                <w:lang w:eastAsia="es-CO"/>
              </w:rPr>
            </w:pPr>
            <w:r w:rsidRPr="00214A91">
              <w:rPr>
                <w:sz w:val="12"/>
                <w:szCs w:val="12"/>
                <w:lang w:eastAsia="es-CO"/>
              </w:rPr>
              <w:t>GENERAL</w:t>
            </w:r>
          </w:p>
        </w:tc>
        <w:tc>
          <w:tcPr>
            <w:tcW w:w="99" w:type="pct"/>
            <w:noWrap/>
            <w:textDirection w:val="btLr"/>
            <w:vAlign w:val="center"/>
          </w:tcPr>
          <w:p w14:paraId="5E95F908" w14:textId="77777777" w:rsidR="00CB11D7" w:rsidRPr="00214A91" w:rsidRDefault="00CB11D7" w:rsidP="003E08AA">
            <w:pPr>
              <w:ind w:left="113" w:right="113"/>
              <w:jc w:val="center"/>
              <w:rPr>
                <w:sz w:val="12"/>
                <w:szCs w:val="12"/>
                <w:lang w:eastAsia="es-CO"/>
              </w:rPr>
            </w:pPr>
            <w:r w:rsidRPr="00214A91">
              <w:rPr>
                <w:sz w:val="12"/>
                <w:szCs w:val="12"/>
                <w:lang w:eastAsia="es-CO"/>
              </w:rPr>
              <w:t>EXTERNO</w:t>
            </w:r>
          </w:p>
        </w:tc>
        <w:tc>
          <w:tcPr>
            <w:tcW w:w="98" w:type="pct"/>
            <w:noWrap/>
            <w:textDirection w:val="btLr"/>
            <w:vAlign w:val="center"/>
          </w:tcPr>
          <w:p w14:paraId="3A7F80FF" w14:textId="77777777" w:rsidR="00CB11D7" w:rsidRPr="00214A91" w:rsidRDefault="00CB11D7" w:rsidP="003E08AA">
            <w:pPr>
              <w:ind w:left="113" w:right="113"/>
              <w:jc w:val="center"/>
              <w:rPr>
                <w:sz w:val="12"/>
                <w:szCs w:val="12"/>
                <w:lang w:eastAsia="es-CO"/>
              </w:rPr>
            </w:pPr>
            <w:r w:rsidRPr="00214A91">
              <w:rPr>
                <w:sz w:val="12"/>
                <w:szCs w:val="12"/>
                <w:lang w:eastAsia="es-CO"/>
              </w:rPr>
              <w:t>SELECCIÓN</w:t>
            </w:r>
          </w:p>
        </w:tc>
        <w:tc>
          <w:tcPr>
            <w:tcW w:w="99" w:type="pct"/>
            <w:noWrap/>
            <w:textDirection w:val="btLr"/>
            <w:vAlign w:val="center"/>
          </w:tcPr>
          <w:p w14:paraId="48848F5A" w14:textId="77777777" w:rsidR="00CB11D7" w:rsidRPr="00214A91" w:rsidRDefault="00CB11D7" w:rsidP="003E08AA">
            <w:pPr>
              <w:ind w:left="113" w:right="113"/>
              <w:jc w:val="center"/>
              <w:rPr>
                <w:sz w:val="12"/>
                <w:szCs w:val="12"/>
                <w:lang w:eastAsia="es-CO"/>
              </w:rPr>
            </w:pPr>
            <w:r w:rsidRPr="00214A91">
              <w:rPr>
                <w:sz w:val="12"/>
                <w:szCs w:val="12"/>
                <w:lang w:eastAsia="es-CO"/>
              </w:rPr>
              <w:t>ECONOMICO</w:t>
            </w:r>
          </w:p>
        </w:tc>
        <w:tc>
          <w:tcPr>
            <w:tcW w:w="503" w:type="pct"/>
            <w:textDirection w:val="btLr"/>
            <w:vAlign w:val="center"/>
          </w:tcPr>
          <w:p w14:paraId="207C4BEF" w14:textId="77777777" w:rsidR="00CB11D7" w:rsidRPr="00214A91" w:rsidRDefault="00CB11D7" w:rsidP="003E08AA">
            <w:pPr>
              <w:ind w:left="113" w:right="113"/>
              <w:jc w:val="center"/>
              <w:rPr>
                <w:sz w:val="12"/>
                <w:szCs w:val="12"/>
                <w:lang w:eastAsia="es-CO"/>
              </w:rPr>
            </w:pPr>
            <w:r w:rsidRPr="00214A91">
              <w:rPr>
                <w:sz w:val="12"/>
                <w:szCs w:val="12"/>
                <w:lang w:eastAsia="es-CO"/>
              </w:rPr>
              <w:t>QUE SE ALLEGUEN PROPUESTAS CON TARIFAS Y/O PRECIOS ARTIFICIALMENTE BAJOS</w:t>
            </w:r>
          </w:p>
        </w:tc>
        <w:tc>
          <w:tcPr>
            <w:tcW w:w="416" w:type="pct"/>
            <w:textDirection w:val="btLr"/>
            <w:vAlign w:val="center"/>
          </w:tcPr>
          <w:p w14:paraId="5B79DA4D" w14:textId="77777777" w:rsidR="00CB11D7" w:rsidRPr="00214A91" w:rsidRDefault="00CB11D7" w:rsidP="003E08AA">
            <w:pPr>
              <w:ind w:left="113" w:right="113"/>
              <w:jc w:val="center"/>
              <w:rPr>
                <w:sz w:val="12"/>
                <w:szCs w:val="12"/>
                <w:lang w:eastAsia="es-CO"/>
              </w:rPr>
            </w:pPr>
            <w:r w:rsidRPr="00214A91">
              <w:rPr>
                <w:sz w:val="12"/>
                <w:szCs w:val="12"/>
                <w:lang w:eastAsia="es-CO"/>
              </w:rPr>
              <w:t>EN CASO DE NO HABILITAR NINGUN OFERENTE DECLARRATORIA DE DESIERTO</w:t>
            </w:r>
          </w:p>
        </w:tc>
        <w:tc>
          <w:tcPr>
            <w:tcW w:w="62" w:type="pct"/>
            <w:noWrap/>
            <w:textDirection w:val="btLr"/>
            <w:vAlign w:val="center"/>
          </w:tcPr>
          <w:p w14:paraId="6CB8AAF0" w14:textId="77777777" w:rsidR="00CB11D7" w:rsidRPr="00214A91" w:rsidRDefault="00CB11D7" w:rsidP="003E08AA">
            <w:pPr>
              <w:ind w:left="113" w:right="113"/>
              <w:jc w:val="center"/>
              <w:rPr>
                <w:sz w:val="12"/>
                <w:szCs w:val="12"/>
                <w:lang w:eastAsia="es-CO"/>
              </w:rPr>
            </w:pPr>
            <w:r w:rsidRPr="00214A91">
              <w:rPr>
                <w:sz w:val="12"/>
                <w:szCs w:val="12"/>
                <w:lang w:eastAsia="es-CO"/>
              </w:rPr>
              <w:t>2</w:t>
            </w:r>
          </w:p>
        </w:tc>
        <w:tc>
          <w:tcPr>
            <w:tcW w:w="94" w:type="pct"/>
            <w:noWrap/>
            <w:textDirection w:val="btLr"/>
            <w:vAlign w:val="center"/>
          </w:tcPr>
          <w:p w14:paraId="0382B9C5" w14:textId="77777777" w:rsidR="00CB11D7" w:rsidRPr="00214A91" w:rsidRDefault="00CB11D7" w:rsidP="003E08AA">
            <w:pPr>
              <w:ind w:left="113" w:right="113"/>
              <w:jc w:val="center"/>
              <w:rPr>
                <w:sz w:val="12"/>
                <w:szCs w:val="12"/>
                <w:lang w:eastAsia="es-CO"/>
              </w:rPr>
            </w:pPr>
            <w:r w:rsidRPr="00214A91">
              <w:rPr>
                <w:sz w:val="12"/>
                <w:szCs w:val="12"/>
                <w:lang w:eastAsia="es-CO"/>
              </w:rPr>
              <w:t>2</w:t>
            </w:r>
          </w:p>
        </w:tc>
        <w:tc>
          <w:tcPr>
            <w:tcW w:w="89" w:type="pct"/>
            <w:noWrap/>
            <w:textDirection w:val="btLr"/>
            <w:vAlign w:val="center"/>
          </w:tcPr>
          <w:p w14:paraId="491D625A" w14:textId="77777777" w:rsidR="00CB11D7" w:rsidRPr="00214A91" w:rsidRDefault="00CB11D7" w:rsidP="003E08AA">
            <w:pPr>
              <w:ind w:left="113" w:right="113"/>
              <w:jc w:val="center"/>
              <w:rPr>
                <w:sz w:val="12"/>
                <w:szCs w:val="12"/>
                <w:lang w:eastAsia="es-CO"/>
              </w:rPr>
            </w:pPr>
            <w:r w:rsidRPr="00214A91">
              <w:rPr>
                <w:sz w:val="12"/>
                <w:szCs w:val="12"/>
                <w:lang w:eastAsia="es-CO"/>
              </w:rPr>
              <w:t>4</w:t>
            </w:r>
          </w:p>
        </w:tc>
        <w:tc>
          <w:tcPr>
            <w:tcW w:w="99" w:type="pct"/>
            <w:noWrap/>
            <w:textDirection w:val="btLr"/>
            <w:vAlign w:val="center"/>
          </w:tcPr>
          <w:p w14:paraId="075301D9" w14:textId="77777777" w:rsidR="00CB11D7" w:rsidRPr="00214A91" w:rsidRDefault="00CB11D7" w:rsidP="003E08AA">
            <w:pPr>
              <w:ind w:left="113" w:right="113"/>
              <w:jc w:val="center"/>
              <w:rPr>
                <w:sz w:val="12"/>
                <w:szCs w:val="12"/>
                <w:lang w:eastAsia="es-CO"/>
              </w:rPr>
            </w:pPr>
            <w:r w:rsidRPr="00214A91">
              <w:rPr>
                <w:sz w:val="12"/>
                <w:szCs w:val="12"/>
                <w:lang w:eastAsia="es-CO"/>
              </w:rPr>
              <w:t>BAJO</w:t>
            </w:r>
          </w:p>
        </w:tc>
        <w:tc>
          <w:tcPr>
            <w:tcW w:w="196" w:type="pct"/>
            <w:textDirection w:val="btLr"/>
            <w:vAlign w:val="center"/>
          </w:tcPr>
          <w:p w14:paraId="167A8B92" w14:textId="77777777" w:rsidR="00CB11D7" w:rsidRPr="00214A91" w:rsidRDefault="00CB11D7" w:rsidP="003E08AA">
            <w:pPr>
              <w:ind w:left="113" w:right="113"/>
              <w:jc w:val="center"/>
              <w:rPr>
                <w:sz w:val="12"/>
                <w:szCs w:val="12"/>
                <w:lang w:eastAsia="es-CO"/>
              </w:rPr>
            </w:pPr>
            <w:r w:rsidRPr="00214A91">
              <w:rPr>
                <w:sz w:val="12"/>
                <w:szCs w:val="12"/>
                <w:lang w:eastAsia="es-CO"/>
              </w:rPr>
              <w:t>OFERENTES</w:t>
            </w:r>
          </w:p>
        </w:tc>
        <w:tc>
          <w:tcPr>
            <w:tcW w:w="717" w:type="pct"/>
            <w:textDirection w:val="btLr"/>
            <w:vAlign w:val="center"/>
          </w:tcPr>
          <w:p w14:paraId="76491A2E" w14:textId="77777777" w:rsidR="00CB11D7" w:rsidRPr="00214A91" w:rsidRDefault="00CB11D7" w:rsidP="003E08AA">
            <w:pPr>
              <w:ind w:left="113" w:right="113"/>
              <w:jc w:val="center"/>
              <w:rPr>
                <w:sz w:val="12"/>
                <w:szCs w:val="12"/>
                <w:lang w:eastAsia="es-CO"/>
              </w:rPr>
            </w:pPr>
            <w:r w:rsidRPr="00214A91">
              <w:rPr>
                <w:sz w:val="12"/>
                <w:szCs w:val="12"/>
                <w:lang w:eastAsia="es-CO"/>
              </w:rPr>
              <w:t>ESTABLECER CAUSALES DE RECHAZO Y VERIFICACION DE PROPUESTAS POR PARTE DEL COMITÉ EVALUADOR</w:t>
            </w:r>
          </w:p>
        </w:tc>
        <w:tc>
          <w:tcPr>
            <w:tcW w:w="91" w:type="pct"/>
            <w:noWrap/>
            <w:textDirection w:val="btLr"/>
            <w:vAlign w:val="center"/>
          </w:tcPr>
          <w:p w14:paraId="6D7E551D" w14:textId="77777777" w:rsidR="00CB11D7" w:rsidRPr="00214A91" w:rsidRDefault="00CB11D7" w:rsidP="003E08AA">
            <w:pPr>
              <w:ind w:left="113" w:right="113"/>
              <w:jc w:val="center"/>
              <w:rPr>
                <w:sz w:val="12"/>
                <w:szCs w:val="12"/>
                <w:lang w:eastAsia="es-CO"/>
              </w:rPr>
            </w:pPr>
            <w:r w:rsidRPr="00214A91">
              <w:rPr>
                <w:sz w:val="12"/>
                <w:szCs w:val="12"/>
                <w:lang w:eastAsia="es-CO"/>
              </w:rPr>
              <w:t>1</w:t>
            </w:r>
          </w:p>
        </w:tc>
        <w:tc>
          <w:tcPr>
            <w:tcW w:w="56" w:type="pct"/>
            <w:noWrap/>
            <w:textDirection w:val="btLr"/>
            <w:vAlign w:val="center"/>
          </w:tcPr>
          <w:p w14:paraId="229423DC" w14:textId="77777777" w:rsidR="00CB11D7" w:rsidRPr="00214A91" w:rsidRDefault="00CB11D7" w:rsidP="003E08AA">
            <w:pPr>
              <w:ind w:left="113" w:right="113"/>
              <w:jc w:val="center"/>
              <w:rPr>
                <w:sz w:val="12"/>
                <w:szCs w:val="12"/>
                <w:lang w:eastAsia="es-CO"/>
              </w:rPr>
            </w:pPr>
            <w:r w:rsidRPr="00214A91">
              <w:rPr>
                <w:sz w:val="12"/>
                <w:szCs w:val="12"/>
                <w:lang w:eastAsia="es-CO"/>
              </w:rPr>
              <w:t>1</w:t>
            </w:r>
          </w:p>
        </w:tc>
        <w:tc>
          <w:tcPr>
            <w:tcW w:w="99" w:type="pct"/>
            <w:noWrap/>
            <w:textDirection w:val="btLr"/>
            <w:vAlign w:val="center"/>
          </w:tcPr>
          <w:p w14:paraId="28307F2C" w14:textId="77777777" w:rsidR="00CB11D7" w:rsidRPr="00214A91" w:rsidRDefault="00CB11D7" w:rsidP="003E08AA">
            <w:pPr>
              <w:ind w:left="113" w:right="113"/>
              <w:jc w:val="center"/>
              <w:rPr>
                <w:sz w:val="12"/>
                <w:szCs w:val="12"/>
                <w:lang w:eastAsia="es-CO"/>
              </w:rPr>
            </w:pPr>
            <w:r w:rsidRPr="00214A91">
              <w:rPr>
                <w:sz w:val="12"/>
                <w:szCs w:val="12"/>
                <w:lang w:eastAsia="es-CO"/>
              </w:rPr>
              <w:t>2</w:t>
            </w:r>
          </w:p>
        </w:tc>
        <w:tc>
          <w:tcPr>
            <w:tcW w:w="98" w:type="pct"/>
            <w:noWrap/>
            <w:textDirection w:val="btLr"/>
            <w:vAlign w:val="center"/>
          </w:tcPr>
          <w:p w14:paraId="678B8310" w14:textId="77777777" w:rsidR="00CB11D7" w:rsidRPr="00214A91" w:rsidRDefault="00CB11D7" w:rsidP="003E08AA">
            <w:pPr>
              <w:ind w:left="113" w:right="113"/>
              <w:jc w:val="center"/>
              <w:rPr>
                <w:sz w:val="12"/>
                <w:szCs w:val="12"/>
                <w:lang w:eastAsia="es-CO"/>
              </w:rPr>
            </w:pPr>
            <w:r w:rsidRPr="00214A91">
              <w:rPr>
                <w:sz w:val="12"/>
                <w:szCs w:val="12"/>
                <w:lang w:eastAsia="es-CO"/>
              </w:rPr>
              <w:t>BAJO</w:t>
            </w:r>
          </w:p>
        </w:tc>
        <w:tc>
          <w:tcPr>
            <w:tcW w:w="78" w:type="pct"/>
            <w:noWrap/>
            <w:textDirection w:val="btLr"/>
            <w:vAlign w:val="center"/>
          </w:tcPr>
          <w:p w14:paraId="6E2FF2F9" w14:textId="77777777" w:rsidR="00CB11D7" w:rsidRPr="00214A91" w:rsidRDefault="00CB11D7" w:rsidP="003E08AA">
            <w:pPr>
              <w:ind w:left="113" w:right="113"/>
              <w:jc w:val="center"/>
              <w:rPr>
                <w:sz w:val="12"/>
                <w:szCs w:val="12"/>
                <w:lang w:eastAsia="es-CO"/>
              </w:rPr>
            </w:pPr>
            <w:r w:rsidRPr="00214A91">
              <w:rPr>
                <w:sz w:val="12"/>
                <w:szCs w:val="12"/>
                <w:lang w:eastAsia="es-CO"/>
              </w:rPr>
              <w:t>SI</w:t>
            </w:r>
          </w:p>
        </w:tc>
        <w:tc>
          <w:tcPr>
            <w:tcW w:w="354" w:type="pct"/>
            <w:textDirection w:val="btLr"/>
            <w:vAlign w:val="center"/>
          </w:tcPr>
          <w:p w14:paraId="40892574" w14:textId="77777777" w:rsidR="00CB11D7" w:rsidRPr="00214A91" w:rsidRDefault="00CB11D7" w:rsidP="003E08AA">
            <w:pPr>
              <w:ind w:left="113" w:right="113"/>
              <w:jc w:val="center"/>
              <w:rPr>
                <w:sz w:val="12"/>
                <w:szCs w:val="12"/>
                <w:lang w:eastAsia="es-CO"/>
              </w:rPr>
            </w:pPr>
            <w:r w:rsidRPr="00214A91">
              <w:rPr>
                <w:sz w:val="12"/>
                <w:szCs w:val="12"/>
                <w:lang w:eastAsia="es-CO"/>
              </w:rPr>
              <w:t>COMITÉ EVALUADOR</w:t>
            </w:r>
          </w:p>
        </w:tc>
        <w:tc>
          <w:tcPr>
            <w:tcW w:w="268" w:type="pct"/>
            <w:textDirection w:val="btLr"/>
            <w:vAlign w:val="center"/>
          </w:tcPr>
          <w:p w14:paraId="686EBBAA" w14:textId="77777777" w:rsidR="00CB11D7" w:rsidRPr="00214A91" w:rsidRDefault="00CB11D7" w:rsidP="003E08AA">
            <w:pPr>
              <w:ind w:left="113" w:right="113"/>
              <w:jc w:val="center"/>
              <w:rPr>
                <w:sz w:val="12"/>
                <w:szCs w:val="12"/>
                <w:lang w:eastAsia="es-CO"/>
              </w:rPr>
            </w:pPr>
            <w:r w:rsidRPr="00214A91">
              <w:rPr>
                <w:sz w:val="12"/>
                <w:szCs w:val="12"/>
                <w:lang w:eastAsia="es-CO"/>
              </w:rPr>
              <w:t>ESTUDIO DE MERCADO Y ELABORACION DE ECO</w:t>
            </w:r>
          </w:p>
        </w:tc>
        <w:tc>
          <w:tcPr>
            <w:tcW w:w="263" w:type="pct"/>
            <w:textDirection w:val="btLr"/>
            <w:vAlign w:val="center"/>
          </w:tcPr>
          <w:p w14:paraId="7B225181" w14:textId="77777777" w:rsidR="00CB11D7" w:rsidRPr="00214A91" w:rsidRDefault="00CB11D7" w:rsidP="003E08AA">
            <w:pPr>
              <w:ind w:left="113" w:right="113"/>
              <w:jc w:val="center"/>
              <w:rPr>
                <w:sz w:val="12"/>
                <w:szCs w:val="12"/>
                <w:lang w:eastAsia="es-CO"/>
              </w:rPr>
            </w:pPr>
            <w:r w:rsidRPr="00214A91">
              <w:rPr>
                <w:sz w:val="12"/>
                <w:szCs w:val="12"/>
                <w:lang w:eastAsia="es-CO"/>
              </w:rPr>
              <w:t>ADJUDICACION</w:t>
            </w:r>
          </w:p>
        </w:tc>
        <w:tc>
          <w:tcPr>
            <w:tcW w:w="589" w:type="pct"/>
            <w:textDirection w:val="btLr"/>
            <w:vAlign w:val="center"/>
          </w:tcPr>
          <w:p w14:paraId="6E9DBF84" w14:textId="654A9494" w:rsidR="00CB11D7" w:rsidRPr="00214A91" w:rsidRDefault="00CB11D7" w:rsidP="003E08AA">
            <w:pPr>
              <w:ind w:left="113" w:right="113"/>
              <w:jc w:val="center"/>
              <w:rPr>
                <w:sz w:val="12"/>
                <w:szCs w:val="12"/>
                <w:lang w:eastAsia="es-CO"/>
              </w:rPr>
            </w:pPr>
            <w:r w:rsidRPr="00214A91">
              <w:rPr>
                <w:sz w:val="12"/>
                <w:szCs w:val="12"/>
                <w:lang w:eastAsia="es-CO"/>
              </w:rPr>
              <w:t xml:space="preserve">REVISION COTIZACIONES PRESENTDAS PARA EL </w:t>
            </w:r>
            <w:r>
              <w:rPr>
                <w:sz w:val="12"/>
                <w:szCs w:val="12"/>
                <w:lang w:eastAsia="es-CO"/>
              </w:rPr>
              <w:t>ESTUDIO PREVIO</w:t>
            </w:r>
            <w:r w:rsidRPr="00214A91">
              <w:rPr>
                <w:sz w:val="12"/>
                <w:szCs w:val="12"/>
                <w:lang w:eastAsia="es-CO"/>
              </w:rPr>
              <w:t xml:space="preserve"> OFERTAS ECONOMICAS PRESENTADAS AL CIERRE</w:t>
            </w:r>
          </w:p>
        </w:tc>
        <w:tc>
          <w:tcPr>
            <w:tcW w:w="344" w:type="pct"/>
            <w:textDirection w:val="btLr"/>
            <w:vAlign w:val="center"/>
          </w:tcPr>
          <w:p w14:paraId="34C91C52" w14:textId="77777777" w:rsidR="00CB11D7" w:rsidRPr="00214A91" w:rsidRDefault="00CB11D7" w:rsidP="003E08AA">
            <w:pPr>
              <w:ind w:left="113" w:right="113"/>
              <w:jc w:val="center"/>
              <w:rPr>
                <w:sz w:val="12"/>
                <w:szCs w:val="12"/>
                <w:lang w:eastAsia="es-CO"/>
              </w:rPr>
            </w:pPr>
            <w:r w:rsidRPr="00214A91">
              <w:rPr>
                <w:sz w:val="12"/>
                <w:szCs w:val="12"/>
                <w:lang w:eastAsia="es-CO"/>
              </w:rPr>
              <w:t>ETAPAS CONTRACTUALES</w:t>
            </w:r>
          </w:p>
        </w:tc>
        <w:tc>
          <w:tcPr>
            <w:tcW w:w="106" w:type="pct"/>
            <w:textDirection w:val="btLr"/>
            <w:vAlign w:val="center"/>
          </w:tcPr>
          <w:p w14:paraId="225048E3" w14:textId="77777777" w:rsidR="00CB11D7" w:rsidRPr="00214A91" w:rsidRDefault="00CB11D7" w:rsidP="003E08AA">
            <w:pPr>
              <w:ind w:left="113" w:right="113"/>
              <w:jc w:val="center"/>
              <w:rPr>
                <w:sz w:val="12"/>
                <w:szCs w:val="12"/>
                <w:lang w:eastAsia="es-CO"/>
              </w:rPr>
            </w:pPr>
            <w:r w:rsidRPr="00214A91">
              <w:rPr>
                <w:sz w:val="12"/>
                <w:szCs w:val="12"/>
                <w:lang w:eastAsia="es-CO"/>
              </w:rPr>
              <w:t>GENERAL</w:t>
            </w:r>
          </w:p>
        </w:tc>
      </w:tr>
      <w:tr w:rsidR="00CB11D7" w:rsidRPr="00214A91" w14:paraId="6F03E7C7" w14:textId="77777777" w:rsidTr="00CB11D7">
        <w:trPr>
          <w:cantSplit/>
          <w:trHeight w:val="1138"/>
          <w:jc w:val="center"/>
        </w:trPr>
        <w:tc>
          <w:tcPr>
            <w:tcW w:w="84" w:type="pct"/>
            <w:noWrap/>
            <w:textDirection w:val="btLr"/>
            <w:vAlign w:val="center"/>
          </w:tcPr>
          <w:p w14:paraId="5B0AB51F" w14:textId="77777777" w:rsidR="00CB11D7" w:rsidRPr="00214A91" w:rsidRDefault="00CB11D7" w:rsidP="003E08AA">
            <w:pPr>
              <w:ind w:left="113" w:right="113"/>
              <w:jc w:val="center"/>
              <w:rPr>
                <w:b/>
                <w:bCs/>
                <w:sz w:val="12"/>
                <w:szCs w:val="12"/>
                <w:lang w:eastAsia="es-CO"/>
              </w:rPr>
            </w:pPr>
          </w:p>
          <w:p w14:paraId="44D35F92" w14:textId="77777777" w:rsidR="00CB11D7" w:rsidRPr="00214A91" w:rsidRDefault="00CB11D7" w:rsidP="003E08AA">
            <w:pPr>
              <w:ind w:left="113" w:right="113"/>
              <w:jc w:val="center"/>
              <w:rPr>
                <w:b/>
                <w:bCs/>
                <w:sz w:val="12"/>
                <w:szCs w:val="12"/>
                <w:lang w:eastAsia="es-CO"/>
              </w:rPr>
            </w:pPr>
            <w:r w:rsidRPr="00214A91">
              <w:rPr>
                <w:b/>
                <w:bCs/>
                <w:sz w:val="12"/>
                <w:szCs w:val="12"/>
                <w:lang w:eastAsia="es-CO"/>
              </w:rPr>
              <w:t>7</w:t>
            </w:r>
          </w:p>
        </w:tc>
        <w:tc>
          <w:tcPr>
            <w:tcW w:w="98" w:type="pct"/>
            <w:noWrap/>
            <w:textDirection w:val="btLr"/>
            <w:vAlign w:val="center"/>
          </w:tcPr>
          <w:p w14:paraId="7C0640CC" w14:textId="77777777" w:rsidR="00CB11D7" w:rsidRPr="00214A91" w:rsidRDefault="00CB11D7" w:rsidP="003E08AA">
            <w:pPr>
              <w:ind w:left="113" w:right="113"/>
              <w:jc w:val="center"/>
              <w:rPr>
                <w:sz w:val="12"/>
                <w:szCs w:val="12"/>
                <w:lang w:eastAsia="es-CO"/>
              </w:rPr>
            </w:pPr>
            <w:r w:rsidRPr="00214A91">
              <w:rPr>
                <w:sz w:val="12"/>
                <w:szCs w:val="12"/>
                <w:lang w:eastAsia="es-CO"/>
              </w:rPr>
              <w:t>GENERAL</w:t>
            </w:r>
          </w:p>
        </w:tc>
        <w:tc>
          <w:tcPr>
            <w:tcW w:w="99" w:type="pct"/>
            <w:noWrap/>
            <w:textDirection w:val="btLr"/>
            <w:vAlign w:val="center"/>
          </w:tcPr>
          <w:p w14:paraId="16F0CD5F" w14:textId="77777777" w:rsidR="00CB11D7" w:rsidRPr="00214A91" w:rsidRDefault="00CB11D7" w:rsidP="003E08AA">
            <w:pPr>
              <w:ind w:left="113" w:right="113"/>
              <w:jc w:val="center"/>
              <w:rPr>
                <w:sz w:val="12"/>
                <w:szCs w:val="12"/>
                <w:lang w:eastAsia="es-CO"/>
              </w:rPr>
            </w:pPr>
            <w:r w:rsidRPr="00214A91">
              <w:rPr>
                <w:sz w:val="12"/>
                <w:szCs w:val="12"/>
                <w:lang w:eastAsia="es-CO"/>
              </w:rPr>
              <w:t>EXTERNO</w:t>
            </w:r>
          </w:p>
        </w:tc>
        <w:tc>
          <w:tcPr>
            <w:tcW w:w="98" w:type="pct"/>
            <w:noWrap/>
            <w:textDirection w:val="btLr"/>
            <w:vAlign w:val="center"/>
          </w:tcPr>
          <w:p w14:paraId="2F036159" w14:textId="77777777" w:rsidR="00CB11D7" w:rsidRPr="00214A91" w:rsidRDefault="00CB11D7" w:rsidP="003E08AA">
            <w:pPr>
              <w:ind w:left="113" w:right="113"/>
              <w:jc w:val="center"/>
              <w:rPr>
                <w:sz w:val="12"/>
                <w:szCs w:val="12"/>
                <w:lang w:eastAsia="es-CO"/>
              </w:rPr>
            </w:pPr>
            <w:r w:rsidRPr="00214A91">
              <w:rPr>
                <w:sz w:val="12"/>
                <w:szCs w:val="12"/>
                <w:lang w:eastAsia="es-CO"/>
              </w:rPr>
              <w:t>SELECCION</w:t>
            </w:r>
          </w:p>
        </w:tc>
        <w:tc>
          <w:tcPr>
            <w:tcW w:w="99" w:type="pct"/>
            <w:noWrap/>
            <w:textDirection w:val="btLr"/>
            <w:vAlign w:val="center"/>
          </w:tcPr>
          <w:p w14:paraId="2FBA50C6" w14:textId="77777777" w:rsidR="00CB11D7" w:rsidRPr="00214A91" w:rsidRDefault="00CB11D7" w:rsidP="003E08AA">
            <w:pPr>
              <w:ind w:left="113" w:right="113"/>
              <w:jc w:val="center"/>
              <w:rPr>
                <w:sz w:val="12"/>
                <w:szCs w:val="12"/>
                <w:lang w:eastAsia="es-CO"/>
              </w:rPr>
            </w:pPr>
            <w:r w:rsidRPr="00214A91">
              <w:rPr>
                <w:sz w:val="12"/>
                <w:szCs w:val="12"/>
                <w:lang w:eastAsia="es-CO"/>
              </w:rPr>
              <w:t>OPERACIONALES</w:t>
            </w:r>
          </w:p>
        </w:tc>
        <w:tc>
          <w:tcPr>
            <w:tcW w:w="503" w:type="pct"/>
            <w:textDirection w:val="btLr"/>
            <w:vAlign w:val="center"/>
          </w:tcPr>
          <w:p w14:paraId="19B993AC" w14:textId="77777777" w:rsidR="00CB11D7" w:rsidRPr="00214A91" w:rsidRDefault="00CB11D7" w:rsidP="003E08AA">
            <w:pPr>
              <w:ind w:left="113" w:right="113"/>
              <w:jc w:val="center"/>
              <w:rPr>
                <w:sz w:val="12"/>
                <w:szCs w:val="12"/>
                <w:lang w:eastAsia="es-CO"/>
              </w:rPr>
            </w:pPr>
            <w:r w:rsidRPr="00214A91">
              <w:rPr>
                <w:sz w:val="12"/>
                <w:szCs w:val="12"/>
                <w:lang w:eastAsia="es-CO"/>
              </w:rPr>
              <w:t>SELECCIÓN DE LOS CONTRATISTAS QUE NO CUMPLAN CON LA TOTALIDAD DE LOS REQUISITOS EXIGIDOS EN EL PLIEGO DE CONDICIONES</w:t>
            </w:r>
          </w:p>
        </w:tc>
        <w:tc>
          <w:tcPr>
            <w:tcW w:w="416" w:type="pct"/>
            <w:textDirection w:val="btLr"/>
            <w:vAlign w:val="center"/>
          </w:tcPr>
          <w:p w14:paraId="7F62FBDB" w14:textId="77777777" w:rsidR="00CB11D7" w:rsidRPr="00214A91" w:rsidRDefault="00CB11D7" w:rsidP="003E08AA">
            <w:pPr>
              <w:ind w:left="113" w:right="113"/>
              <w:jc w:val="center"/>
              <w:rPr>
                <w:sz w:val="12"/>
                <w:szCs w:val="12"/>
                <w:lang w:eastAsia="es-CO"/>
              </w:rPr>
            </w:pPr>
            <w:r w:rsidRPr="00214A91">
              <w:rPr>
                <w:sz w:val="12"/>
                <w:szCs w:val="12"/>
                <w:lang w:eastAsia="es-CO"/>
              </w:rPr>
              <w:t>TERMINACION ANORMAL DEL PROCESO DE CONTRATACION</w:t>
            </w:r>
          </w:p>
        </w:tc>
        <w:tc>
          <w:tcPr>
            <w:tcW w:w="62" w:type="pct"/>
            <w:noWrap/>
            <w:textDirection w:val="btLr"/>
            <w:vAlign w:val="center"/>
          </w:tcPr>
          <w:p w14:paraId="1365009D" w14:textId="77777777" w:rsidR="00CB11D7" w:rsidRPr="00214A91" w:rsidRDefault="00CB11D7" w:rsidP="003E08AA">
            <w:pPr>
              <w:ind w:left="113" w:right="113"/>
              <w:jc w:val="center"/>
              <w:rPr>
                <w:sz w:val="12"/>
                <w:szCs w:val="12"/>
                <w:lang w:eastAsia="es-CO"/>
              </w:rPr>
            </w:pPr>
            <w:r w:rsidRPr="00214A91">
              <w:rPr>
                <w:sz w:val="12"/>
                <w:szCs w:val="12"/>
                <w:lang w:eastAsia="es-CO"/>
              </w:rPr>
              <w:t>2</w:t>
            </w:r>
          </w:p>
        </w:tc>
        <w:tc>
          <w:tcPr>
            <w:tcW w:w="94" w:type="pct"/>
            <w:noWrap/>
            <w:textDirection w:val="btLr"/>
            <w:vAlign w:val="center"/>
          </w:tcPr>
          <w:p w14:paraId="24D54AD9" w14:textId="77777777" w:rsidR="00CB11D7" w:rsidRPr="00214A91" w:rsidRDefault="00CB11D7" w:rsidP="003E08AA">
            <w:pPr>
              <w:ind w:left="113" w:right="113"/>
              <w:jc w:val="center"/>
              <w:rPr>
                <w:sz w:val="12"/>
                <w:szCs w:val="12"/>
                <w:lang w:eastAsia="es-CO"/>
              </w:rPr>
            </w:pPr>
            <w:r w:rsidRPr="00214A91">
              <w:rPr>
                <w:sz w:val="12"/>
                <w:szCs w:val="12"/>
                <w:lang w:eastAsia="es-CO"/>
              </w:rPr>
              <w:t>4</w:t>
            </w:r>
          </w:p>
        </w:tc>
        <w:tc>
          <w:tcPr>
            <w:tcW w:w="89" w:type="pct"/>
            <w:noWrap/>
            <w:textDirection w:val="btLr"/>
            <w:vAlign w:val="center"/>
          </w:tcPr>
          <w:p w14:paraId="25A52912" w14:textId="77777777" w:rsidR="00CB11D7" w:rsidRPr="00214A91" w:rsidRDefault="00CB11D7" w:rsidP="003E08AA">
            <w:pPr>
              <w:ind w:left="113" w:right="113"/>
              <w:jc w:val="center"/>
              <w:rPr>
                <w:sz w:val="12"/>
                <w:szCs w:val="12"/>
                <w:lang w:eastAsia="es-CO"/>
              </w:rPr>
            </w:pPr>
            <w:r w:rsidRPr="00214A91">
              <w:rPr>
                <w:sz w:val="12"/>
                <w:szCs w:val="12"/>
                <w:lang w:eastAsia="es-CO"/>
              </w:rPr>
              <w:t>6</w:t>
            </w:r>
          </w:p>
        </w:tc>
        <w:tc>
          <w:tcPr>
            <w:tcW w:w="99" w:type="pct"/>
            <w:noWrap/>
            <w:textDirection w:val="btLr"/>
            <w:vAlign w:val="center"/>
          </w:tcPr>
          <w:p w14:paraId="4C2560E5" w14:textId="77777777" w:rsidR="00CB11D7" w:rsidRPr="00214A91" w:rsidRDefault="00CB11D7" w:rsidP="003E08AA">
            <w:pPr>
              <w:ind w:left="113" w:right="113"/>
              <w:jc w:val="center"/>
              <w:rPr>
                <w:sz w:val="12"/>
                <w:szCs w:val="12"/>
                <w:lang w:eastAsia="es-CO"/>
              </w:rPr>
            </w:pPr>
            <w:r w:rsidRPr="00214A91">
              <w:rPr>
                <w:sz w:val="12"/>
                <w:szCs w:val="12"/>
                <w:lang w:eastAsia="es-CO"/>
              </w:rPr>
              <w:t>ALTO</w:t>
            </w:r>
          </w:p>
        </w:tc>
        <w:tc>
          <w:tcPr>
            <w:tcW w:w="196" w:type="pct"/>
            <w:textDirection w:val="btLr"/>
            <w:vAlign w:val="center"/>
          </w:tcPr>
          <w:p w14:paraId="5103045C" w14:textId="77777777" w:rsidR="00CB11D7" w:rsidRPr="00214A91" w:rsidRDefault="00CB11D7" w:rsidP="003E08AA">
            <w:pPr>
              <w:ind w:left="113" w:right="113"/>
              <w:jc w:val="center"/>
              <w:rPr>
                <w:sz w:val="12"/>
                <w:szCs w:val="12"/>
                <w:lang w:eastAsia="es-CO"/>
              </w:rPr>
            </w:pPr>
            <w:r w:rsidRPr="00214A91">
              <w:rPr>
                <w:sz w:val="12"/>
                <w:szCs w:val="12"/>
                <w:lang w:eastAsia="es-CO"/>
              </w:rPr>
              <w:t xml:space="preserve">ENTIDAD </w:t>
            </w:r>
          </w:p>
        </w:tc>
        <w:tc>
          <w:tcPr>
            <w:tcW w:w="717" w:type="pct"/>
            <w:textDirection w:val="btLr"/>
            <w:vAlign w:val="center"/>
          </w:tcPr>
          <w:p w14:paraId="7BCB2F16" w14:textId="77777777" w:rsidR="00CB11D7" w:rsidRPr="00214A91" w:rsidRDefault="00CB11D7" w:rsidP="003E08AA">
            <w:pPr>
              <w:ind w:left="113" w:right="113"/>
              <w:jc w:val="center"/>
              <w:rPr>
                <w:sz w:val="12"/>
                <w:szCs w:val="12"/>
                <w:lang w:eastAsia="es-CO"/>
              </w:rPr>
            </w:pPr>
            <w:r w:rsidRPr="00214A91">
              <w:rPr>
                <w:sz w:val="12"/>
                <w:szCs w:val="12"/>
                <w:lang w:eastAsia="es-CO"/>
              </w:rPr>
              <w:t>EVALUACION POR PARTE DEL COMITÉ Y VERIFICACION Y APROBACION POR EL COMITÉ DE ADQUISICIONES</w:t>
            </w:r>
          </w:p>
        </w:tc>
        <w:tc>
          <w:tcPr>
            <w:tcW w:w="91" w:type="pct"/>
            <w:noWrap/>
            <w:textDirection w:val="btLr"/>
            <w:vAlign w:val="center"/>
          </w:tcPr>
          <w:p w14:paraId="3CDA4DE3" w14:textId="77777777" w:rsidR="00CB11D7" w:rsidRPr="00214A91" w:rsidRDefault="00CB11D7" w:rsidP="003E08AA">
            <w:pPr>
              <w:ind w:left="113" w:right="113"/>
              <w:jc w:val="center"/>
              <w:rPr>
                <w:sz w:val="12"/>
                <w:szCs w:val="12"/>
                <w:lang w:eastAsia="es-CO"/>
              </w:rPr>
            </w:pPr>
            <w:r w:rsidRPr="00214A91">
              <w:rPr>
                <w:sz w:val="12"/>
                <w:szCs w:val="12"/>
                <w:lang w:eastAsia="es-CO"/>
              </w:rPr>
              <w:t>1</w:t>
            </w:r>
          </w:p>
        </w:tc>
        <w:tc>
          <w:tcPr>
            <w:tcW w:w="56" w:type="pct"/>
            <w:noWrap/>
            <w:textDirection w:val="btLr"/>
            <w:vAlign w:val="center"/>
          </w:tcPr>
          <w:p w14:paraId="1DEAD0B6" w14:textId="77777777" w:rsidR="00CB11D7" w:rsidRPr="00214A91" w:rsidRDefault="00CB11D7" w:rsidP="003E08AA">
            <w:pPr>
              <w:ind w:left="113" w:right="113"/>
              <w:jc w:val="center"/>
              <w:rPr>
                <w:sz w:val="12"/>
                <w:szCs w:val="12"/>
                <w:lang w:eastAsia="es-CO"/>
              </w:rPr>
            </w:pPr>
            <w:r w:rsidRPr="00214A91">
              <w:rPr>
                <w:sz w:val="12"/>
                <w:szCs w:val="12"/>
                <w:lang w:eastAsia="es-CO"/>
              </w:rPr>
              <w:t>1</w:t>
            </w:r>
          </w:p>
        </w:tc>
        <w:tc>
          <w:tcPr>
            <w:tcW w:w="99" w:type="pct"/>
            <w:noWrap/>
            <w:textDirection w:val="btLr"/>
            <w:vAlign w:val="center"/>
          </w:tcPr>
          <w:p w14:paraId="5455A863" w14:textId="77777777" w:rsidR="00CB11D7" w:rsidRPr="00214A91" w:rsidRDefault="00CB11D7" w:rsidP="003E08AA">
            <w:pPr>
              <w:ind w:left="113" w:right="113"/>
              <w:jc w:val="center"/>
              <w:rPr>
                <w:sz w:val="12"/>
                <w:szCs w:val="12"/>
                <w:lang w:eastAsia="es-CO"/>
              </w:rPr>
            </w:pPr>
            <w:r w:rsidRPr="00214A91">
              <w:rPr>
                <w:sz w:val="12"/>
                <w:szCs w:val="12"/>
                <w:lang w:eastAsia="es-CO"/>
              </w:rPr>
              <w:t>2</w:t>
            </w:r>
          </w:p>
        </w:tc>
        <w:tc>
          <w:tcPr>
            <w:tcW w:w="98" w:type="pct"/>
            <w:noWrap/>
            <w:textDirection w:val="btLr"/>
            <w:vAlign w:val="center"/>
          </w:tcPr>
          <w:p w14:paraId="7529C8BC" w14:textId="77777777" w:rsidR="00CB11D7" w:rsidRPr="00214A91" w:rsidRDefault="00CB11D7" w:rsidP="003E08AA">
            <w:pPr>
              <w:ind w:left="113" w:right="113"/>
              <w:jc w:val="center"/>
              <w:rPr>
                <w:sz w:val="12"/>
                <w:szCs w:val="12"/>
                <w:lang w:eastAsia="es-CO"/>
              </w:rPr>
            </w:pPr>
            <w:r w:rsidRPr="00214A91">
              <w:rPr>
                <w:sz w:val="12"/>
                <w:szCs w:val="12"/>
                <w:lang w:eastAsia="es-CO"/>
              </w:rPr>
              <w:t>BAJO</w:t>
            </w:r>
          </w:p>
        </w:tc>
        <w:tc>
          <w:tcPr>
            <w:tcW w:w="78" w:type="pct"/>
            <w:noWrap/>
            <w:textDirection w:val="btLr"/>
            <w:vAlign w:val="center"/>
          </w:tcPr>
          <w:p w14:paraId="5F06CE47" w14:textId="77777777" w:rsidR="00CB11D7" w:rsidRPr="00214A91" w:rsidRDefault="00CB11D7" w:rsidP="003E08AA">
            <w:pPr>
              <w:ind w:left="113" w:right="113"/>
              <w:jc w:val="center"/>
              <w:rPr>
                <w:sz w:val="12"/>
                <w:szCs w:val="12"/>
                <w:lang w:eastAsia="es-CO"/>
              </w:rPr>
            </w:pPr>
            <w:r w:rsidRPr="00214A91">
              <w:rPr>
                <w:sz w:val="12"/>
                <w:szCs w:val="12"/>
                <w:lang w:eastAsia="es-CO"/>
              </w:rPr>
              <w:t>SI</w:t>
            </w:r>
          </w:p>
        </w:tc>
        <w:tc>
          <w:tcPr>
            <w:tcW w:w="354" w:type="pct"/>
            <w:textDirection w:val="btLr"/>
            <w:vAlign w:val="center"/>
          </w:tcPr>
          <w:p w14:paraId="23246EE8" w14:textId="77777777" w:rsidR="00CB11D7" w:rsidRPr="00214A91" w:rsidRDefault="00CB11D7" w:rsidP="003E08AA">
            <w:pPr>
              <w:ind w:left="113" w:right="113"/>
              <w:jc w:val="center"/>
              <w:rPr>
                <w:sz w:val="12"/>
                <w:szCs w:val="12"/>
                <w:lang w:eastAsia="es-CO"/>
              </w:rPr>
            </w:pPr>
            <w:r w:rsidRPr="00214A91">
              <w:rPr>
                <w:sz w:val="12"/>
                <w:szCs w:val="12"/>
                <w:lang w:eastAsia="es-CO"/>
              </w:rPr>
              <w:t>COMITÉ EVALUADOR Y COMITÉ</w:t>
            </w:r>
          </w:p>
          <w:p w14:paraId="47BF9073" w14:textId="77777777" w:rsidR="00CB11D7" w:rsidRPr="00214A91" w:rsidRDefault="00CB11D7" w:rsidP="003E08AA">
            <w:pPr>
              <w:ind w:left="113" w:right="113"/>
              <w:jc w:val="center"/>
              <w:rPr>
                <w:sz w:val="12"/>
                <w:szCs w:val="12"/>
                <w:lang w:eastAsia="es-CO"/>
              </w:rPr>
            </w:pPr>
            <w:r w:rsidRPr="00214A91">
              <w:rPr>
                <w:sz w:val="12"/>
                <w:szCs w:val="12"/>
                <w:lang w:eastAsia="es-CO"/>
              </w:rPr>
              <w:t>DE ADQUISICIONES</w:t>
            </w:r>
          </w:p>
        </w:tc>
        <w:tc>
          <w:tcPr>
            <w:tcW w:w="268" w:type="pct"/>
            <w:textDirection w:val="btLr"/>
            <w:vAlign w:val="center"/>
          </w:tcPr>
          <w:p w14:paraId="1B156146" w14:textId="77777777" w:rsidR="00CB11D7" w:rsidRPr="00214A91" w:rsidRDefault="00CB11D7" w:rsidP="003E08AA">
            <w:pPr>
              <w:ind w:left="113" w:right="113"/>
              <w:jc w:val="center"/>
              <w:rPr>
                <w:sz w:val="12"/>
                <w:szCs w:val="12"/>
                <w:lang w:eastAsia="es-CO"/>
              </w:rPr>
            </w:pPr>
            <w:r w:rsidRPr="00214A91">
              <w:rPr>
                <w:sz w:val="12"/>
                <w:szCs w:val="12"/>
                <w:lang w:eastAsia="es-CO"/>
              </w:rPr>
              <w:t>EVALUACION DE LAS PROPUESTAS</w:t>
            </w:r>
          </w:p>
        </w:tc>
        <w:tc>
          <w:tcPr>
            <w:tcW w:w="263" w:type="pct"/>
            <w:textDirection w:val="btLr"/>
            <w:vAlign w:val="center"/>
          </w:tcPr>
          <w:p w14:paraId="1E417793" w14:textId="77777777" w:rsidR="00CB11D7" w:rsidRPr="00214A91" w:rsidRDefault="00CB11D7" w:rsidP="003E08AA">
            <w:pPr>
              <w:ind w:left="113" w:right="113"/>
              <w:jc w:val="center"/>
              <w:rPr>
                <w:sz w:val="12"/>
                <w:szCs w:val="12"/>
                <w:lang w:eastAsia="es-CO"/>
              </w:rPr>
            </w:pPr>
            <w:r w:rsidRPr="00214A91">
              <w:rPr>
                <w:sz w:val="12"/>
                <w:szCs w:val="12"/>
                <w:lang w:eastAsia="es-CO"/>
              </w:rPr>
              <w:t>ADJUDICACION</w:t>
            </w:r>
          </w:p>
        </w:tc>
        <w:tc>
          <w:tcPr>
            <w:tcW w:w="589" w:type="pct"/>
            <w:textDirection w:val="btLr"/>
            <w:vAlign w:val="center"/>
          </w:tcPr>
          <w:p w14:paraId="5094FE45" w14:textId="77777777" w:rsidR="00CB11D7" w:rsidRPr="00214A91" w:rsidRDefault="00CB11D7" w:rsidP="003E08AA">
            <w:pPr>
              <w:ind w:left="113" w:right="113"/>
              <w:jc w:val="center"/>
              <w:rPr>
                <w:sz w:val="12"/>
                <w:szCs w:val="12"/>
                <w:lang w:eastAsia="es-CO"/>
              </w:rPr>
            </w:pPr>
            <w:r w:rsidRPr="00214A91">
              <w:rPr>
                <w:sz w:val="12"/>
                <w:szCs w:val="12"/>
                <w:lang w:eastAsia="es-CO"/>
              </w:rPr>
              <w:t>VERIFICACION DE PROPUETAS SEGÚN PLIEGO DE CONDICIONES Y ADENDAS EN CASO QUE SE REALICEN</w:t>
            </w:r>
          </w:p>
        </w:tc>
        <w:tc>
          <w:tcPr>
            <w:tcW w:w="344" w:type="pct"/>
            <w:textDirection w:val="btLr"/>
            <w:vAlign w:val="center"/>
          </w:tcPr>
          <w:p w14:paraId="7EEB7BEC" w14:textId="77777777" w:rsidR="00CB11D7" w:rsidRPr="00214A91" w:rsidRDefault="00CB11D7" w:rsidP="003E08AA">
            <w:pPr>
              <w:ind w:left="113" w:right="113"/>
              <w:jc w:val="center"/>
              <w:rPr>
                <w:sz w:val="12"/>
                <w:szCs w:val="12"/>
                <w:lang w:eastAsia="es-CO"/>
              </w:rPr>
            </w:pPr>
            <w:r w:rsidRPr="00214A91">
              <w:rPr>
                <w:sz w:val="12"/>
                <w:szCs w:val="12"/>
                <w:lang w:eastAsia="es-CO"/>
              </w:rPr>
              <w:t>TIEMPOS DE EVALUACION</w:t>
            </w:r>
          </w:p>
        </w:tc>
        <w:tc>
          <w:tcPr>
            <w:tcW w:w="106" w:type="pct"/>
            <w:textDirection w:val="btLr"/>
            <w:vAlign w:val="center"/>
          </w:tcPr>
          <w:p w14:paraId="2AFE0B4A" w14:textId="77777777" w:rsidR="00CB11D7" w:rsidRPr="00214A91" w:rsidRDefault="00CB11D7" w:rsidP="003E08AA">
            <w:pPr>
              <w:ind w:left="113" w:right="113"/>
              <w:jc w:val="center"/>
              <w:rPr>
                <w:sz w:val="12"/>
                <w:szCs w:val="12"/>
                <w:lang w:eastAsia="es-CO"/>
              </w:rPr>
            </w:pPr>
            <w:r w:rsidRPr="00214A91">
              <w:rPr>
                <w:sz w:val="12"/>
                <w:szCs w:val="12"/>
                <w:lang w:eastAsia="es-CO"/>
              </w:rPr>
              <w:t>GENERAL</w:t>
            </w:r>
          </w:p>
        </w:tc>
      </w:tr>
      <w:tr w:rsidR="00CB11D7" w:rsidRPr="00214A91" w14:paraId="310BB227" w14:textId="77777777" w:rsidTr="00CB11D7">
        <w:trPr>
          <w:cantSplit/>
          <w:trHeight w:val="1138"/>
          <w:jc w:val="center"/>
        </w:trPr>
        <w:tc>
          <w:tcPr>
            <w:tcW w:w="84" w:type="pct"/>
            <w:noWrap/>
            <w:textDirection w:val="btLr"/>
            <w:vAlign w:val="center"/>
          </w:tcPr>
          <w:p w14:paraId="03DFAB97" w14:textId="77777777" w:rsidR="00CB11D7" w:rsidRPr="00214A91" w:rsidRDefault="00CB11D7" w:rsidP="003E08AA">
            <w:pPr>
              <w:ind w:left="113" w:right="113"/>
              <w:jc w:val="center"/>
              <w:rPr>
                <w:b/>
                <w:bCs/>
                <w:sz w:val="12"/>
                <w:szCs w:val="12"/>
                <w:lang w:eastAsia="es-CO"/>
              </w:rPr>
            </w:pPr>
            <w:r w:rsidRPr="00214A91">
              <w:rPr>
                <w:b/>
                <w:bCs/>
                <w:sz w:val="12"/>
                <w:szCs w:val="12"/>
                <w:lang w:eastAsia="es-CO"/>
              </w:rPr>
              <w:t>8</w:t>
            </w:r>
          </w:p>
        </w:tc>
        <w:tc>
          <w:tcPr>
            <w:tcW w:w="98" w:type="pct"/>
            <w:noWrap/>
            <w:textDirection w:val="btLr"/>
            <w:vAlign w:val="center"/>
          </w:tcPr>
          <w:p w14:paraId="36C681B8" w14:textId="77777777" w:rsidR="00CB11D7" w:rsidRPr="00214A91" w:rsidRDefault="00CB11D7" w:rsidP="003E08AA">
            <w:pPr>
              <w:ind w:left="113" w:right="113"/>
              <w:jc w:val="center"/>
              <w:rPr>
                <w:sz w:val="12"/>
                <w:szCs w:val="12"/>
                <w:lang w:eastAsia="es-CO"/>
              </w:rPr>
            </w:pPr>
            <w:r w:rsidRPr="00214A91">
              <w:rPr>
                <w:sz w:val="12"/>
                <w:szCs w:val="12"/>
                <w:lang w:eastAsia="es-CO"/>
              </w:rPr>
              <w:t>GENERAL</w:t>
            </w:r>
          </w:p>
        </w:tc>
        <w:tc>
          <w:tcPr>
            <w:tcW w:w="99" w:type="pct"/>
            <w:noWrap/>
            <w:textDirection w:val="btLr"/>
            <w:vAlign w:val="center"/>
          </w:tcPr>
          <w:p w14:paraId="786B3CB8" w14:textId="77777777" w:rsidR="00CB11D7" w:rsidRPr="00214A91" w:rsidRDefault="00CB11D7" w:rsidP="003E08AA">
            <w:pPr>
              <w:ind w:left="113" w:right="113"/>
              <w:jc w:val="center"/>
              <w:rPr>
                <w:sz w:val="12"/>
                <w:szCs w:val="12"/>
                <w:lang w:eastAsia="es-CO"/>
              </w:rPr>
            </w:pPr>
            <w:r w:rsidRPr="00214A91">
              <w:rPr>
                <w:sz w:val="12"/>
                <w:szCs w:val="12"/>
                <w:lang w:eastAsia="es-CO"/>
              </w:rPr>
              <w:t>INTERNO</w:t>
            </w:r>
          </w:p>
        </w:tc>
        <w:tc>
          <w:tcPr>
            <w:tcW w:w="98" w:type="pct"/>
            <w:noWrap/>
            <w:textDirection w:val="btLr"/>
            <w:vAlign w:val="center"/>
          </w:tcPr>
          <w:p w14:paraId="4505469F" w14:textId="77777777" w:rsidR="00CB11D7" w:rsidRPr="00214A91" w:rsidRDefault="00CB11D7" w:rsidP="003E08AA">
            <w:pPr>
              <w:ind w:left="113" w:right="113"/>
              <w:jc w:val="center"/>
              <w:rPr>
                <w:sz w:val="12"/>
                <w:szCs w:val="12"/>
                <w:lang w:eastAsia="es-CO"/>
              </w:rPr>
            </w:pPr>
            <w:r w:rsidRPr="00214A91">
              <w:rPr>
                <w:sz w:val="12"/>
                <w:szCs w:val="12"/>
                <w:lang w:eastAsia="es-CO"/>
              </w:rPr>
              <w:t>CONTRATACION</w:t>
            </w:r>
          </w:p>
        </w:tc>
        <w:tc>
          <w:tcPr>
            <w:tcW w:w="99" w:type="pct"/>
            <w:noWrap/>
            <w:textDirection w:val="btLr"/>
            <w:vAlign w:val="center"/>
          </w:tcPr>
          <w:p w14:paraId="76730B43" w14:textId="77777777" w:rsidR="00CB11D7" w:rsidRPr="00214A91" w:rsidRDefault="00CB11D7" w:rsidP="003E08AA">
            <w:pPr>
              <w:ind w:left="113" w:right="113"/>
              <w:jc w:val="center"/>
              <w:rPr>
                <w:sz w:val="12"/>
                <w:szCs w:val="12"/>
                <w:lang w:eastAsia="es-CO"/>
              </w:rPr>
            </w:pPr>
            <w:r w:rsidRPr="00214A91">
              <w:rPr>
                <w:sz w:val="12"/>
                <w:szCs w:val="12"/>
                <w:lang w:eastAsia="es-CO"/>
              </w:rPr>
              <w:t>OPERACIONALES</w:t>
            </w:r>
          </w:p>
        </w:tc>
        <w:tc>
          <w:tcPr>
            <w:tcW w:w="503" w:type="pct"/>
            <w:textDirection w:val="btLr"/>
            <w:vAlign w:val="center"/>
          </w:tcPr>
          <w:p w14:paraId="368410D0" w14:textId="77777777" w:rsidR="00CB11D7" w:rsidRPr="00214A91" w:rsidRDefault="00CB11D7" w:rsidP="003E08AA">
            <w:pPr>
              <w:ind w:left="113" w:right="113"/>
              <w:jc w:val="center"/>
              <w:rPr>
                <w:sz w:val="12"/>
                <w:szCs w:val="12"/>
                <w:lang w:eastAsia="es-CO"/>
              </w:rPr>
            </w:pPr>
            <w:r w:rsidRPr="00214A91">
              <w:rPr>
                <w:sz w:val="12"/>
                <w:szCs w:val="12"/>
                <w:lang w:eastAsia="es-CO"/>
              </w:rPr>
              <w:t>QUE NO SE FIRME EL POR LAS PARTES</w:t>
            </w:r>
          </w:p>
        </w:tc>
        <w:tc>
          <w:tcPr>
            <w:tcW w:w="416" w:type="pct"/>
            <w:textDirection w:val="btLr"/>
            <w:vAlign w:val="center"/>
          </w:tcPr>
          <w:p w14:paraId="0385BEA1" w14:textId="77777777" w:rsidR="00CB11D7" w:rsidRPr="00214A91" w:rsidRDefault="00CB11D7" w:rsidP="003E08AA">
            <w:pPr>
              <w:ind w:left="113" w:right="113"/>
              <w:jc w:val="center"/>
              <w:rPr>
                <w:sz w:val="12"/>
                <w:szCs w:val="12"/>
                <w:lang w:eastAsia="es-CO"/>
              </w:rPr>
            </w:pPr>
            <w:r w:rsidRPr="00214A91">
              <w:rPr>
                <w:sz w:val="12"/>
                <w:szCs w:val="12"/>
                <w:lang w:eastAsia="es-CO"/>
              </w:rPr>
              <w:t>DEMORA EN EL INICIO DE EJECUCION DEL</w:t>
            </w:r>
          </w:p>
        </w:tc>
        <w:tc>
          <w:tcPr>
            <w:tcW w:w="62" w:type="pct"/>
            <w:noWrap/>
            <w:textDirection w:val="btLr"/>
            <w:vAlign w:val="center"/>
          </w:tcPr>
          <w:p w14:paraId="3CEEC968" w14:textId="77777777" w:rsidR="00CB11D7" w:rsidRPr="00214A91" w:rsidRDefault="00CB11D7" w:rsidP="003E08AA">
            <w:pPr>
              <w:ind w:left="113" w:right="113"/>
              <w:jc w:val="center"/>
              <w:rPr>
                <w:sz w:val="12"/>
                <w:szCs w:val="12"/>
                <w:lang w:eastAsia="es-CO"/>
              </w:rPr>
            </w:pPr>
            <w:r w:rsidRPr="00214A91">
              <w:rPr>
                <w:sz w:val="12"/>
                <w:szCs w:val="12"/>
                <w:lang w:eastAsia="es-CO"/>
              </w:rPr>
              <w:t>2</w:t>
            </w:r>
          </w:p>
        </w:tc>
        <w:tc>
          <w:tcPr>
            <w:tcW w:w="94" w:type="pct"/>
            <w:noWrap/>
            <w:textDirection w:val="btLr"/>
            <w:vAlign w:val="center"/>
          </w:tcPr>
          <w:p w14:paraId="2FB166FC" w14:textId="77777777" w:rsidR="00CB11D7" w:rsidRPr="00214A91" w:rsidRDefault="00CB11D7" w:rsidP="003E08AA">
            <w:pPr>
              <w:ind w:left="113" w:right="113"/>
              <w:jc w:val="center"/>
              <w:rPr>
                <w:sz w:val="12"/>
                <w:szCs w:val="12"/>
                <w:lang w:eastAsia="es-CO"/>
              </w:rPr>
            </w:pPr>
            <w:r w:rsidRPr="00214A91">
              <w:rPr>
                <w:sz w:val="12"/>
                <w:szCs w:val="12"/>
                <w:lang w:eastAsia="es-CO"/>
              </w:rPr>
              <w:t>3</w:t>
            </w:r>
          </w:p>
        </w:tc>
        <w:tc>
          <w:tcPr>
            <w:tcW w:w="89" w:type="pct"/>
            <w:noWrap/>
            <w:textDirection w:val="btLr"/>
            <w:vAlign w:val="center"/>
          </w:tcPr>
          <w:p w14:paraId="43C8A0F9" w14:textId="77777777" w:rsidR="00CB11D7" w:rsidRPr="00214A91" w:rsidRDefault="00CB11D7" w:rsidP="003E08AA">
            <w:pPr>
              <w:ind w:left="113" w:right="113"/>
              <w:jc w:val="center"/>
              <w:rPr>
                <w:sz w:val="12"/>
                <w:szCs w:val="12"/>
                <w:lang w:eastAsia="es-CO"/>
              </w:rPr>
            </w:pPr>
            <w:r w:rsidRPr="00214A91">
              <w:rPr>
                <w:sz w:val="12"/>
                <w:szCs w:val="12"/>
                <w:lang w:eastAsia="es-CO"/>
              </w:rPr>
              <w:t>5</w:t>
            </w:r>
          </w:p>
        </w:tc>
        <w:tc>
          <w:tcPr>
            <w:tcW w:w="99" w:type="pct"/>
            <w:noWrap/>
            <w:textDirection w:val="btLr"/>
            <w:vAlign w:val="center"/>
          </w:tcPr>
          <w:p w14:paraId="02D4389E" w14:textId="77777777" w:rsidR="00CB11D7" w:rsidRPr="00214A91" w:rsidRDefault="00CB11D7" w:rsidP="003E08AA">
            <w:pPr>
              <w:ind w:left="113" w:right="113"/>
              <w:jc w:val="center"/>
              <w:rPr>
                <w:sz w:val="12"/>
                <w:szCs w:val="12"/>
                <w:lang w:eastAsia="es-CO"/>
              </w:rPr>
            </w:pPr>
          </w:p>
        </w:tc>
        <w:tc>
          <w:tcPr>
            <w:tcW w:w="196" w:type="pct"/>
            <w:textDirection w:val="btLr"/>
            <w:vAlign w:val="center"/>
          </w:tcPr>
          <w:p w14:paraId="228CB5CE" w14:textId="77777777" w:rsidR="00CB11D7" w:rsidRPr="00214A91" w:rsidRDefault="00CB11D7" w:rsidP="003E08AA">
            <w:pPr>
              <w:ind w:left="113" w:right="113"/>
              <w:jc w:val="center"/>
              <w:rPr>
                <w:sz w:val="12"/>
                <w:szCs w:val="12"/>
                <w:lang w:eastAsia="es-CO"/>
              </w:rPr>
            </w:pPr>
            <w:r w:rsidRPr="00214A91">
              <w:rPr>
                <w:sz w:val="12"/>
                <w:szCs w:val="12"/>
                <w:lang w:eastAsia="es-CO"/>
              </w:rPr>
              <w:t>ENTIDAD Y CONTRATIISTA</w:t>
            </w:r>
          </w:p>
        </w:tc>
        <w:tc>
          <w:tcPr>
            <w:tcW w:w="717" w:type="pct"/>
            <w:textDirection w:val="btLr"/>
            <w:vAlign w:val="center"/>
          </w:tcPr>
          <w:p w14:paraId="0B27605B" w14:textId="77777777" w:rsidR="00CB11D7" w:rsidRPr="00214A91" w:rsidRDefault="00CB11D7" w:rsidP="003E08AA">
            <w:pPr>
              <w:ind w:left="113" w:right="113"/>
              <w:jc w:val="center"/>
              <w:rPr>
                <w:sz w:val="12"/>
                <w:szCs w:val="12"/>
                <w:lang w:eastAsia="es-CO"/>
              </w:rPr>
            </w:pPr>
            <w:r w:rsidRPr="00214A91">
              <w:rPr>
                <w:sz w:val="12"/>
                <w:szCs w:val="12"/>
                <w:lang w:eastAsia="es-CO"/>
              </w:rPr>
              <w:t>EXIGENCIA GARANTIA DE SERIEDAD DE LA OFERTA</w:t>
            </w:r>
          </w:p>
        </w:tc>
        <w:tc>
          <w:tcPr>
            <w:tcW w:w="91" w:type="pct"/>
            <w:noWrap/>
            <w:textDirection w:val="btLr"/>
            <w:vAlign w:val="center"/>
          </w:tcPr>
          <w:p w14:paraId="00A8363D" w14:textId="77777777" w:rsidR="00CB11D7" w:rsidRPr="00214A91" w:rsidRDefault="00CB11D7" w:rsidP="003E08AA">
            <w:pPr>
              <w:ind w:left="113" w:right="113"/>
              <w:jc w:val="center"/>
              <w:rPr>
                <w:sz w:val="12"/>
                <w:szCs w:val="12"/>
                <w:lang w:eastAsia="es-CO"/>
              </w:rPr>
            </w:pPr>
            <w:r w:rsidRPr="00214A91">
              <w:rPr>
                <w:sz w:val="12"/>
                <w:szCs w:val="12"/>
                <w:lang w:eastAsia="es-CO"/>
              </w:rPr>
              <w:t>1</w:t>
            </w:r>
          </w:p>
        </w:tc>
        <w:tc>
          <w:tcPr>
            <w:tcW w:w="56" w:type="pct"/>
            <w:noWrap/>
            <w:textDirection w:val="btLr"/>
            <w:vAlign w:val="center"/>
          </w:tcPr>
          <w:p w14:paraId="503577F5" w14:textId="77777777" w:rsidR="00CB11D7" w:rsidRPr="00214A91" w:rsidRDefault="00CB11D7" w:rsidP="003E08AA">
            <w:pPr>
              <w:ind w:left="113" w:right="113"/>
              <w:jc w:val="center"/>
              <w:rPr>
                <w:sz w:val="12"/>
                <w:szCs w:val="12"/>
                <w:lang w:eastAsia="es-CO"/>
              </w:rPr>
            </w:pPr>
            <w:r w:rsidRPr="00214A91">
              <w:rPr>
                <w:sz w:val="12"/>
                <w:szCs w:val="12"/>
                <w:lang w:eastAsia="es-CO"/>
              </w:rPr>
              <w:t>2</w:t>
            </w:r>
          </w:p>
        </w:tc>
        <w:tc>
          <w:tcPr>
            <w:tcW w:w="99" w:type="pct"/>
            <w:noWrap/>
            <w:textDirection w:val="btLr"/>
            <w:vAlign w:val="center"/>
          </w:tcPr>
          <w:p w14:paraId="2E47DBE1" w14:textId="77777777" w:rsidR="00CB11D7" w:rsidRPr="00214A91" w:rsidRDefault="00CB11D7" w:rsidP="003E08AA">
            <w:pPr>
              <w:ind w:left="113" w:right="113"/>
              <w:jc w:val="center"/>
              <w:rPr>
                <w:sz w:val="12"/>
                <w:szCs w:val="12"/>
                <w:lang w:eastAsia="es-CO"/>
              </w:rPr>
            </w:pPr>
            <w:r w:rsidRPr="00214A91">
              <w:rPr>
                <w:sz w:val="12"/>
                <w:szCs w:val="12"/>
                <w:lang w:eastAsia="es-CO"/>
              </w:rPr>
              <w:t>3</w:t>
            </w:r>
          </w:p>
        </w:tc>
        <w:tc>
          <w:tcPr>
            <w:tcW w:w="98" w:type="pct"/>
            <w:noWrap/>
            <w:textDirection w:val="btLr"/>
            <w:vAlign w:val="center"/>
          </w:tcPr>
          <w:p w14:paraId="15CB1EEF" w14:textId="77777777" w:rsidR="00CB11D7" w:rsidRPr="00214A91" w:rsidRDefault="00CB11D7" w:rsidP="003E08AA">
            <w:pPr>
              <w:ind w:left="113" w:right="113"/>
              <w:jc w:val="center"/>
              <w:rPr>
                <w:sz w:val="12"/>
                <w:szCs w:val="12"/>
                <w:lang w:eastAsia="es-CO"/>
              </w:rPr>
            </w:pPr>
            <w:r w:rsidRPr="00214A91">
              <w:rPr>
                <w:sz w:val="12"/>
                <w:szCs w:val="12"/>
                <w:lang w:eastAsia="es-CO"/>
              </w:rPr>
              <w:t>BAJO</w:t>
            </w:r>
          </w:p>
        </w:tc>
        <w:tc>
          <w:tcPr>
            <w:tcW w:w="78" w:type="pct"/>
            <w:noWrap/>
            <w:textDirection w:val="btLr"/>
            <w:vAlign w:val="center"/>
          </w:tcPr>
          <w:p w14:paraId="2C6E6249" w14:textId="77777777" w:rsidR="00CB11D7" w:rsidRPr="00214A91" w:rsidRDefault="00CB11D7" w:rsidP="003E08AA">
            <w:pPr>
              <w:ind w:left="113" w:right="113"/>
              <w:jc w:val="center"/>
              <w:rPr>
                <w:sz w:val="12"/>
                <w:szCs w:val="12"/>
                <w:lang w:eastAsia="es-CO"/>
              </w:rPr>
            </w:pPr>
            <w:r w:rsidRPr="00214A91">
              <w:rPr>
                <w:sz w:val="12"/>
                <w:szCs w:val="12"/>
                <w:lang w:eastAsia="es-CO"/>
              </w:rPr>
              <w:t>SI</w:t>
            </w:r>
          </w:p>
        </w:tc>
        <w:tc>
          <w:tcPr>
            <w:tcW w:w="354" w:type="pct"/>
            <w:textDirection w:val="btLr"/>
            <w:vAlign w:val="center"/>
          </w:tcPr>
          <w:p w14:paraId="21BD4B7C" w14:textId="77777777" w:rsidR="00CB11D7" w:rsidRPr="00214A91" w:rsidRDefault="00CB11D7" w:rsidP="003E08AA">
            <w:pPr>
              <w:ind w:left="113" w:right="113"/>
              <w:jc w:val="center"/>
              <w:rPr>
                <w:sz w:val="12"/>
                <w:szCs w:val="12"/>
                <w:lang w:eastAsia="es-CO"/>
              </w:rPr>
            </w:pPr>
            <w:r w:rsidRPr="00214A91">
              <w:rPr>
                <w:sz w:val="12"/>
                <w:szCs w:val="12"/>
                <w:lang w:eastAsia="es-CO"/>
              </w:rPr>
              <w:t>S</w:t>
            </w:r>
          </w:p>
        </w:tc>
        <w:tc>
          <w:tcPr>
            <w:tcW w:w="268" w:type="pct"/>
            <w:textDirection w:val="btLr"/>
            <w:vAlign w:val="center"/>
          </w:tcPr>
          <w:p w14:paraId="76059A07" w14:textId="77777777" w:rsidR="00CB11D7" w:rsidRPr="00214A91" w:rsidRDefault="00CB11D7" w:rsidP="003E08AA">
            <w:pPr>
              <w:ind w:left="113" w:right="113"/>
              <w:jc w:val="center"/>
              <w:rPr>
                <w:sz w:val="12"/>
                <w:szCs w:val="12"/>
                <w:lang w:eastAsia="es-CO"/>
              </w:rPr>
            </w:pPr>
            <w:r w:rsidRPr="00214A91">
              <w:rPr>
                <w:sz w:val="12"/>
                <w:szCs w:val="12"/>
                <w:lang w:eastAsia="es-CO"/>
              </w:rPr>
              <w:t>ADJUDICACION Y LEGALIZACION</w:t>
            </w:r>
          </w:p>
        </w:tc>
        <w:tc>
          <w:tcPr>
            <w:tcW w:w="263" w:type="pct"/>
            <w:textDirection w:val="btLr"/>
            <w:vAlign w:val="center"/>
          </w:tcPr>
          <w:p w14:paraId="4FF2F168" w14:textId="77777777" w:rsidR="00CB11D7" w:rsidRPr="00214A91" w:rsidRDefault="00CB11D7" w:rsidP="003E08AA">
            <w:pPr>
              <w:ind w:left="113" w:right="113"/>
              <w:jc w:val="center"/>
              <w:rPr>
                <w:sz w:val="12"/>
                <w:szCs w:val="12"/>
                <w:lang w:eastAsia="es-CO"/>
              </w:rPr>
            </w:pPr>
            <w:r w:rsidRPr="00214A91">
              <w:rPr>
                <w:sz w:val="12"/>
                <w:szCs w:val="12"/>
                <w:lang w:eastAsia="es-CO"/>
              </w:rPr>
              <w:t>FIRMA DEL</w:t>
            </w:r>
          </w:p>
        </w:tc>
        <w:tc>
          <w:tcPr>
            <w:tcW w:w="589" w:type="pct"/>
            <w:textDirection w:val="btLr"/>
            <w:vAlign w:val="center"/>
          </w:tcPr>
          <w:p w14:paraId="36240E28" w14:textId="77777777" w:rsidR="00CB11D7" w:rsidRPr="00214A91" w:rsidRDefault="00CB11D7" w:rsidP="003E08AA">
            <w:pPr>
              <w:ind w:left="113" w:right="113"/>
              <w:jc w:val="center"/>
              <w:rPr>
                <w:sz w:val="12"/>
                <w:szCs w:val="12"/>
                <w:lang w:eastAsia="es-CO"/>
              </w:rPr>
            </w:pPr>
            <w:r w:rsidRPr="00214A91">
              <w:rPr>
                <w:sz w:val="12"/>
                <w:szCs w:val="12"/>
                <w:lang w:eastAsia="es-CO"/>
              </w:rPr>
              <w:t>FIRMANDO DENTRO DEL TERMINO ESTABLECIDO EN EL PLIEGO</w:t>
            </w:r>
          </w:p>
        </w:tc>
        <w:tc>
          <w:tcPr>
            <w:tcW w:w="344" w:type="pct"/>
            <w:textDirection w:val="btLr"/>
            <w:vAlign w:val="center"/>
          </w:tcPr>
          <w:p w14:paraId="203FD32C" w14:textId="77777777" w:rsidR="00CB11D7" w:rsidRPr="00214A91" w:rsidRDefault="00CB11D7" w:rsidP="003E08AA">
            <w:pPr>
              <w:ind w:left="113" w:right="113"/>
              <w:jc w:val="center"/>
              <w:rPr>
                <w:sz w:val="12"/>
                <w:szCs w:val="12"/>
                <w:lang w:eastAsia="es-CO"/>
              </w:rPr>
            </w:pPr>
            <w:r w:rsidRPr="00214A91">
              <w:rPr>
                <w:sz w:val="12"/>
                <w:szCs w:val="12"/>
                <w:lang w:eastAsia="es-CO"/>
              </w:rPr>
              <w:t>DENTRO DEL TERMINO DE LEGALIZACION</w:t>
            </w:r>
          </w:p>
        </w:tc>
        <w:tc>
          <w:tcPr>
            <w:tcW w:w="106" w:type="pct"/>
            <w:textDirection w:val="btLr"/>
            <w:vAlign w:val="center"/>
          </w:tcPr>
          <w:p w14:paraId="4B951321" w14:textId="77777777" w:rsidR="00CB11D7" w:rsidRPr="00214A91" w:rsidRDefault="00CB11D7" w:rsidP="003E08AA">
            <w:pPr>
              <w:ind w:left="113" w:right="113"/>
              <w:jc w:val="center"/>
              <w:rPr>
                <w:sz w:val="12"/>
                <w:szCs w:val="12"/>
                <w:lang w:eastAsia="es-CO"/>
              </w:rPr>
            </w:pPr>
            <w:r w:rsidRPr="00214A91">
              <w:rPr>
                <w:sz w:val="12"/>
                <w:szCs w:val="12"/>
                <w:lang w:eastAsia="es-CO"/>
              </w:rPr>
              <w:t>GENERAL</w:t>
            </w:r>
          </w:p>
        </w:tc>
      </w:tr>
    </w:tbl>
    <w:p w14:paraId="78E42C04" w14:textId="77777777" w:rsidR="004051D3" w:rsidRPr="008C0F10" w:rsidRDefault="004051D3" w:rsidP="00541E1F">
      <w:pPr>
        <w:jc w:val="both"/>
        <w:rPr>
          <w:color w:val="0D0D0D" w:themeColor="text1" w:themeTint="F2"/>
        </w:rPr>
        <w:sectPr w:rsidR="004051D3" w:rsidRPr="008C0F10" w:rsidSect="00314B4D">
          <w:pgSz w:w="18720" w:h="12240" w:orient="landscape" w:code="14"/>
          <w:pgMar w:top="1701" w:right="902" w:bottom="1276" w:left="851" w:header="709" w:footer="646"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7982FF" w14:textId="296E608B" w:rsidR="00541E1F" w:rsidRPr="00CA53F7" w:rsidRDefault="00541E1F" w:rsidP="00B5441E">
      <w:pPr>
        <w:numPr>
          <w:ilvl w:val="0"/>
          <w:numId w:val="5"/>
        </w:numPr>
        <w:autoSpaceDE/>
        <w:autoSpaceDN/>
        <w:ind w:right="-235"/>
        <w:jc w:val="both"/>
        <w:rPr>
          <w:b/>
          <w:color w:val="0D0D0D" w:themeColor="text1" w:themeTint="F2"/>
        </w:rPr>
      </w:pPr>
      <w:r w:rsidRPr="00CA53F7">
        <w:rPr>
          <w:b/>
          <w:color w:val="0D0D0D" w:themeColor="text1" w:themeTint="F2"/>
        </w:rPr>
        <w:lastRenderedPageBreak/>
        <w:t>CRONOGRAMA DEL PROCESO</w:t>
      </w:r>
    </w:p>
    <w:p w14:paraId="24A3600F" w14:textId="77777777" w:rsidR="00981EE8" w:rsidRDefault="00981EE8" w:rsidP="00981EE8">
      <w:pPr>
        <w:autoSpaceDE/>
        <w:autoSpaceDN/>
        <w:ind w:left="720" w:right="-235"/>
        <w:jc w:val="both"/>
        <w:rPr>
          <w:b/>
          <w:color w:val="0D0D0D" w:themeColor="text1" w:themeTint="F2"/>
        </w:rPr>
      </w:pPr>
    </w:p>
    <w:tbl>
      <w:tblPr>
        <w:tblW w:w="10627" w:type="dxa"/>
        <w:jc w:val="center"/>
        <w:tblCellMar>
          <w:left w:w="70" w:type="dxa"/>
          <w:right w:w="70" w:type="dxa"/>
        </w:tblCellMar>
        <w:tblLook w:val="0000" w:firstRow="0" w:lastRow="0" w:firstColumn="0" w:lastColumn="0" w:noHBand="0" w:noVBand="0"/>
      </w:tblPr>
      <w:tblGrid>
        <w:gridCol w:w="2022"/>
        <w:gridCol w:w="8605"/>
      </w:tblGrid>
      <w:tr w:rsidR="00853C38" w:rsidRPr="00AC779A" w14:paraId="3DF4CC77" w14:textId="77777777" w:rsidTr="00B73F2A">
        <w:trPr>
          <w:trHeight w:val="1092"/>
          <w:jc w:val="center"/>
        </w:trPr>
        <w:tc>
          <w:tcPr>
            <w:tcW w:w="2022" w:type="dxa"/>
            <w:tcBorders>
              <w:top w:val="single" w:sz="4" w:space="0" w:color="auto"/>
              <w:left w:val="single" w:sz="4" w:space="0" w:color="auto"/>
              <w:bottom w:val="single" w:sz="4" w:space="0" w:color="auto"/>
              <w:right w:val="single" w:sz="4" w:space="0" w:color="auto"/>
            </w:tcBorders>
          </w:tcPr>
          <w:p w14:paraId="78061CC9" w14:textId="77777777" w:rsidR="00853C38" w:rsidRPr="00AC779A" w:rsidRDefault="00853C38" w:rsidP="00E11CF1">
            <w:pPr>
              <w:pStyle w:val="Textoindependiente"/>
              <w:jc w:val="both"/>
              <w:rPr>
                <w:b/>
                <w:sz w:val="20"/>
              </w:rPr>
            </w:pPr>
            <w:r w:rsidRPr="00AC779A">
              <w:rPr>
                <w:b/>
                <w:sz w:val="20"/>
              </w:rPr>
              <w:t>AVISO DE CONVOCATORIA, PUBLICACIÓN DEL PREPLIEGO DE CONDICIONES Y ESTUDIOS PREVIOS</w:t>
            </w:r>
          </w:p>
        </w:tc>
        <w:tc>
          <w:tcPr>
            <w:tcW w:w="8605" w:type="dxa"/>
            <w:tcBorders>
              <w:top w:val="single" w:sz="4" w:space="0" w:color="auto"/>
              <w:left w:val="single" w:sz="4" w:space="0" w:color="auto"/>
              <w:bottom w:val="single" w:sz="4" w:space="0" w:color="auto"/>
              <w:right w:val="single" w:sz="4" w:space="0" w:color="auto"/>
            </w:tcBorders>
            <w:vAlign w:val="center"/>
          </w:tcPr>
          <w:p w14:paraId="1D8B41EF" w14:textId="0DD2EA01" w:rsidR="00853C38" w:rsidRPr="00AC779A" w:rsidRDefault="00853C38" w:rsidP="00766EAD">
            <w:pPr>
              <w:pStyle w:val="Textoindependiente"/>
              <w:rPr>
                <w:sz w:val="20"/>
              </w:rPr>
            </w:pPr>
            <w:r w:rsidRPr="00AC779A">
              <w:rPr>
                <w:sz w:val="20"/>
              </w:rPr>
              <w:t>Lugar:   www.</w:t>
            </w:r>
            <w:r w:rsidR="00DC7601">
              <w:t xml:space="preserve"> </w:t>
            </w:r>
            <w:hyperlink r:id="rId21" w:history="1">
              <w:r w:rsidR="00DC7601" w:rsidRPr="00371A00">
                <w:rPr>
                  <w:rStyle w:val="Hipervnculo"/>
                  <w:sz w:val="20"/>
                </w:rPr>
                <w:t>https://www.colombiacompra.gov.co</w:t>
              </w:r>
            </w:hyperlink>
          </w:p>
          <w:p w14:paraId="026D2B7F" w14:textId="48006005" w:rsidR="00853C38" w:rsidRPr="00AC779A" w:rsidRDefault="00853C38" w:rsidP="00766EAD">
            <w:pPr>
              <w:pStyle w:val="Textoindependiente"/>
              <w:jc w:val="both"/>
              <w:rPr>
                <w:sz w:val="20"/>
              </w:rPr>
            </w:pPr>
            <w:r w:rsidRPr="00AC779A">
              <w:rPr>
                <w:sz w:val="20"/>
              </w:rPr>
              <w:t xml:space="preserve">Fecha: </w:t>
            </w:r>
            <w:r w:rsidRPr="00AC779A">
              <w:rPr>
                <w:sz w:val="20"/>
                <w:lang w:val="es-419"/>
              </w:rPr>
              <w:t>(SEGÚN CRONOGRAMA SECOP II)</w:t>
            </w:r>
          </w:p>
          <w:p w14:paraId="312A470F" w14:textId="13A96E7C" w:rsidR="00853C38" w:rsidRPr="00AC779A" w:rsidRDefault="00853C38" w:rsidP="00766EAD">
            <w:pPr>
              <w:pStyle w:val="Textoindependiente"/>
              <w:jc w:val="both"/>
              <w:rPr>
                <w:sz w:val="20"/>
              </w:rPr>
            </w:pPr>
            <w:r w:rsidRPr="00AC779A">
              <w:rPr>
                <w:sz w:val="20"/>
              </w:rPr>
              <w:t xml:space="preserve">Hora: </w:t>
            </w:r>
            <w:r w:rsidRPr="00AC779A">
              <w:rPr>
                <w:sz w:val="20"/>
                <w:lang w:val="es-419"/>
              </w:rPr>
              <w:t>(SEGÚN CRONOGRAMA SECOP II)</w:t>
            </w:r>
          </w:p>
        </w:tc>
      </w:tr>
      <w:tr w:rsidR="00853C38" w:rsidRPr="00AC779A" w14:paraId="3A1F9F0A" w14:textId="77777777" w:rsidTr="00853C38">
        <w:trPr>
          <w:trHeight w:val="806"/>
          <w:jc w:val="center"/>
        </w:trPr>
        <w:tc>
          <w:tcPr>
            <w:tcW w:w="2022" w:type="dxa"/>
            <w:tcBorders>
              <w:top w:val="single" w:sz="4" w:space="0" w:color="auto"/>
              <w:left w:val="single" w:sz="4" w:space="0" w:color="auto"/>
              <w:bottom w:val="single" w:sz="4" w:space="0" w:color="auto"/>
              <w:right w:val="single" w:sz="4" w:space="0" w:color="auto"/>
            </w:tcBorders>
          </w:tcPr>
          <w:p w14:paraId="7354BCAE" w14:textId="77777777" w:rsidR="00853C38" w:rsidRPr="00AC779A" w:rsidRDefault="00853C38" w:rsidP="00E11CF1">
            <w:pPr>
              <w:pStyle w:val="Textoindependiente"/>
              <w:jc w:val="both"/>
              <w:rPr>
                <w:b/>
                <w:sz w:val="20"/>
              </w:rPr>
            </w:pPr>
            <w:r w:rsidRPr="00AC779A">
              <w:rPr>
                <w:b/>
                <w:sz w:val="20"/>
              </w:rPr>
              <w:t>RESOLUCIÓN DE APERTURA Y PUBLICACIÓN DE PLIEGO DEFINITIVO</w:t>
            </w:r>
          </w:p>
        </w:tc>
        <w:tc>
          <w:tcPr>
            <w:tcW w:w="8605" w:type="dxa"/>
            <w:tcBorders>
              <w:top w:val="single" w:sz="4" w:space="0" w:color="auto"/>
              <w:left w:val="single" w:sz="4" w:space="0" w:color="auto"/>
              <w:bottom w:val="single" w:sz="4" w:space="0" w:color="auto"/>
              <w:right w:val="single" w:sz="4" w:space="0" w:color="auto"/>
            </w:tcBorders>
            <w:vAlign w:val="center"/>
          </w:tcPr>
          <w:p w14:paraId="14D75C0B" w14:textId="4241460C" w:rsidR="00853C38" w:rsidRPr="00AC779A" w:rsidRDefault="00853C38" w:rsidP="00766EAD">
            <w:pPr>
              <w:pStyle w:val="Textoindependiente"/>
              <w:rPr>
                <w:sz w:val="20"/>
              </w:rPr>
            </w:pPr>
            <w:r w:rsidRPr="00AC779A">
              <w:rPr>
                <w:sz w:val="20"/>
              </w:rPr>
              <w:t xml:space="preserve">Lugar:  </w:t>
            </w:r>
            <w:hyperlink r:id="rId22" w:history="1">
              <w:r w:rsidR="00DC7601" w:rsidRPr="00371A00">
                <w:rPr>
                  <w:rStyle w:val="Hipervnculo"/>
                  <w:sz w:val="20"/>
                </w:rPr>
                <w:t>https://www.colombiacompra.gov.co</w:t>
              </w:r>
            </w:hyperlink>
          </w:p>
          <w:p w14:paraId="24F2DD27" w14:textId="66003C59" w:rsidR="00853C38" w:rsidRPr="00AC779A" w:rsidRDefault="00853C38" w:rsidP="00766EAD">
            <w:pPr>
              <w:pStyle w:val="Textoindependiente"/>
              <w:rPr>
                <w:sz w:val="20"/>
              </w:rPr>
            </w:pPr>
            <w:r w:rsidRPr="00AC779A">
              <w:rPr>
                <w:sz w:val="20"/>
              </w:rPr>
              <w:t xml:space="preserve">Fecha: </w:t>
            </w:r>
            <w:r w:rsidRPr="00AC779A">
              <w:rPr>
                <w:sz w:val="20"/>
                <w:lang w:val="es-419"/>
              </w:rPr>
              <w:t>(SEGÚN CRONOGRAMA SECOP II)</w:t>
            </w:r>
          </w:p>
          <w:p w14:paraId="141ADBC4" w14:textId="75D40E56" w:rsidR="00853C38" w:rsidRPr="00AC779A" w:rsidRDefault="00853C38" w:rsidP="00766EAD">
            <w:pPr>
              <w:pStyle w:val="Textoindependiente"/>
              <w:rPr>
                <w:sz w:val="20"/>
              </w:rPr>
            </w:pPr>
            <w:r w:rsidRPr="00AC779A">
              <w:rPr>
                <w:sz w:val="20"/>
              </w:rPr>
              <w:t xml:space="preserve">Hora: </w:t>
            </w:r>
            <w:r w:rsidRPr="00AC779A">
              <w:rPr>
                <w:sz w:val="20"/>
              </w:rPr>
              <w:softHyphen/>
            </w:r>
            <w:r w:rsidRPr="00AC779A">
              <w:rPr>
                <w:sz w:val="20"/>
                <w:lang w:val="es-419"/>
              </w:rPr>
              <w:t>(SEGÚN CRONOGRAMA SECOP II)</w:t>
            </w:r>
          </w:p>
          <w:p w14:paraId="656DA353" w14:textId="77777777" w:rsidR="00853C38" w:rsidRPr="00AC779A" w:rsidRDefault="00853C38" w:rsidP="00766EAD">
            <w:pPr>
              <w:pStyle w:val="Textoindependiente"/>
              <w:rPr>
                <w:sz w:val="20"/>
              </w:rPr>
            </w:pPr>
          </w:p>
        </w:tc>
      </w:tr>
      <w:tr w:rsidR="00853C38" w:rsidRPr="00AC779A" w14:paraId="2038124A" w14:textId="77777777" w:rsidTr="00853C38">
        <w:trPr>
          <w:trHeight w:val="806"/>
          <w:jc w:val="center"/>
        </w:trPr>
        <w:tc>
          <w:tcPr>
            <w:tcW w:w="2022" w:type="dxa"/>
            <w:tcBorders>
              <w:top w:val="single" w:sz="4" w:space="0" w:color="auto"/>
              <w:left w:val="single" w:sz="4" w:space="0" w:color="auto"/>
              <w:bottom w:val="single" w:sz="4" w:space="0" w:color="auto"/>
              <w:right w:val="single" w:sz="4" w:space="0" w:color="auto"/>
            </w:tcBorders>
            <w:vAlign w:val="center"/>
          </w:tcPr>
          <w:p w14:paraId="6A250E15" w14:textId="77777777" w:rsidR="00853C38" w:rsidRPr="00AC779A" w:rsidRDefault="00853C38" w:rsidP="00E11CF1">
            <w:pPr>
              <w:pStyle w:val="Textoindependiente"/>
              <w:jc w:val="both"/>
              <w:rPr>
                <w:b/>
                <w:sz w:val="20"/>
              </w:rPr>
            </w:pPr>
            <w:r w:rsidRPr="00AC779A">
              <w:rPr>
                <w:b/>
                <w:sz w:val="20"/>
              </w:rPr>
              <w:t>VISITA VOLUNTARIA</w:t>
            </w:r>
          </w:p>
          <w:p w14:paraId="2A9A3876" w14:textId="77777777" w:rsidR="00853C38" w:rsidRPr="00AC779A" w:rsidRDefault="00853C38" w:rsidP="00E11CF1">
            <w:pPr>
              <w:pStyle w:val="Textoindependiente"/>
              <w:jc w:val="both"/>
              <w:rPr>
                <w:b/>
                <w:sz w:val="20"/>
                <w:lang w:val="es-CO"/>
              </w:rPr>
            </w:pPr>
            <w:r w:rsidRPr="00AC779A">
              <w:rPr>
                <w:b/>
                <w:sz w:val="20"/>
              </w:rPr>
              <w:t xml:space="preserve">(SI APLICA EN EL PROCESO) </w:t>
            </w:r>
          </w:p>
        </w:tc>
        <w:tc>
          <w:tcPr>
            <w:tcW w:w="8605" w:type="dxa"/>
            <w:tcBorders>
              <w:top w:val="single" w:sz="4" w:space="0" w:color="auto"/>
              <w:left w:val="single" w:sz="4" w:space="0" w:color="auto"/>
              <w:bottom w:val="single" w:sz="4" w:space="0" w:color="auto"/>
              <w:right w:val="single" w:sz="4" w:space="0" w:color="auto"/>
            </w:tcBorders>
            <w:vAlign w:val="center"/>
          </w:tcPr>
          <w:p w14:paraId="7974D1DE" w14:textId="08D3DE6A" w:rsidR="00853C38" w:rsidRPr="00AC779A" w:rsidRDefault="00853C38" w:rsidP="00766EAD">
            <w:pPr>
              <w:pStyle w:val="Textoindependiente"/>
              <w:jc w:val="both"/>
              <w:rPr>
                <w:sz w:val="20"/>
              </w:rPr>
            </w:pPr>
            <w:r w:rsidRPr="00AC779A">
              <w:rPr>
                <w:sz w:val="20"/>
                <w:lang w:val="es-CO"/>
              </w:rPr>
              <w:t xml:space="preserve">Lugar:    </w:t>
            </w:r>
            <w:hyperlink r:id="rId23" w:history="1">
              <w:r w:rsidR="00DC7601" w:rsidRPr="00371A00">
                <w:rPr>
                  <w:rStyle w:val="Hipervnculo"/>
                  <w:sz w:val="20"/>
                </w:rPr>
                <w:t>https://www.colombiacompra.gov.co</w:t>
              </w:r>
            </w:hyperlink>
          </w:p>
          <w:p w14:paraId="11A42B09" w14:textId="35DE4D82" w:rsidR="00853C38" w:rsidRPr="00AC779A" w:rsidRDefault="00853C38" w:rsidP="00766EAD">
            <w:pPr>
              <w:pStyle w:val="Textoindependiente"/>
              <w:shd w:val="clear" w:color="auto" w:fill="FFFFFF"/>
              <w:ind w:left="709" w:right="72" w:hanging="709"/>
              <w:rPr>
                <w:sz w:val="20"/>
                <w:lang w:val="es-CO"/>
              </w:rPr>
            </w:pPr>
            <w:r w:rsidRPr="00AC779A">
              <w:rPr>
                <w:sz w:val="20"/>
                <w:lang w:val="es-CO"/>
              </w:rPr>
              <w:t>Fecha</w:t>
            </w:r>
            <w:r w:rsidR="00CA7F05">
              <w:rPr>
                <w:sz w:val="20"/>
                <w:lang w:val="es-CO"/>
              </w:rPr>
              <w:t>:</w:t>
            </w:r>
            <w:r w:rsidRPr="00AC779A">
              <w:rPr>
                <w:sz w:val="20"/>
                <w:lang w:val="es-CO"/>
              </w:rPr>
              <w:t xml:space="preserve"> </w:t>
            </w:r>
            <w:r w:rsidRPr="00AC779A">
              <w:rPr>
                <w:sz w:val="20"/>
                <w:lang w:val="es-419"/>
              </w:rPr>
              <w:t>(SEGÚN CRONOGRAMA SECOP II)</w:t>
            </w:r>
          </w:p>
          <w:p w14:paraId="6213B5A2" w14:textId="13412530" w:rsidR="00853C38" w:rsidRPr="00AC779A" w:rsidRDefault="00853C38" w:rsidP="00766EAD">
            <w:pPr>
              <w:pStyle w:val="Textoindependiente"/>
              <w:shd w:val="clear" w:color="auto" w:fill="FFFFFF"/>
              <w:ind w:left="709" w:right="72" w:hanging="709"/>
              <w:rPr>
                <w:sz w:val="20"/>
                <w:lang w:val="es-CO"/>
              </w:rPr>
            </w:pPr>
            <w:r w:rsidRPr="00AC779A">
              <w:rPr>
                <w:sz w:val="20"/>
                <w:lang w:val="es-CO"/>
              </w:rPr>
              <w:t xml:space="preserve">Hora: </w:t>
            </w:r>
            <w:r w:rsidRPr="00AC779A">
              <w:rPr>
                <w:sz w:val="20"/>
                <w:lang w:val="es-419"/>
              </w:rPr>
              <w:t>(SEGÚN CRONOGRAMA SECOP II)</w:t>
            </w:r>
          </w:p>
          <w:p w14:paraId="17E20269" w14:textId="77777777" w:rsidR="00853C38" w:rsidRPr="00AC779A" w:rsidRDefault="00853C38" w:rsidP="00766EAD">
            <w:pPr>
              <w:tabs>
                <w:tab w:val="left" w:pos="9356"/>
              </w:tabs>
              <w:jc w:val="both"/>
              <w:rPr>
                <w:rFonts w:eastAsia="Calibri"/>
              </w:rPr>
            </w:pPr>
          </w:p>
          <w:p w14:paraId="54832918" w14:textId="77777777" w:rsidR="00853C38" w:rsidRPr="00AC779A" w:rsidRDefault="00853C38" w:rsidP="00766EAD">
            <w:pPr>
              <w:tabs>
                <w:tab w:val="left" w:pos="9356"/>
              </w:tabs>
              <w:adjustRightInd w:val="0"/>
              <w:jc w:val="both"/>
              <w:rPr>
                <w:rFonts w:eastAsia="Calibri"/>
              </w:rPr>
            </w:pPr>
            <w:r w:rsidRPr="00AC779A">
              <w:t xml:space="preserve">DIILIGENCIAR DE CONFORMIDAD CON LO ESTABLECIDO EN EL </w:t>
            </w:r>
            <w:r w:rsidRPr="00AC779A">
              <w:rPr>
                <w:lang w:val="es-419"/>
              </w:rPr>
              <w:t>ESTUDIO PREVIO</w:t>
            </w:r>
            <w:r w:rsidRPr="00AC779A">
              <w:rPr>
                <w:rFonts w:eastAsia="Calibri"/>
              </w:rPr>
              <w:t xml:space="preserve"> </w:t>
            </w:r>
          </w:p>
          <w:p w14:paraId="2B3EB87B" w14:textId="20AFE9C3" w:rsidR="00853C38" w:rsidRPr="00AC779A" w:rsidRDefault="00853C38" w:rsidP="00766EAD">
            <w:pPr>
              <w:tabs>
                <w:tab w:val="left" w:pos="9356"/>
              </w:tabs>
              <w:adjustRightInd w:val="0"/>
              <w:jc w:val="both"/>
              <w:rPr>
                <w:rFonts w:eastAsia="Calibri"/>
              </w:rPr>
            </w:pPr>
            <w:r w:rsidRPr="00AC779A">
              <w:rPr>
                <w:lang w:val="es-419"/>
              </w:rPr>
              <w:t>(SEGÚN CRONOGRAMA SECOP II)</w:t>
            </w:r>
          </w:p>
        </w:tc>
      </w:tr>
      <w:tr w:rsidR="00853C38" w:rsidRPr="00AC779A" w14:paraId="467B043C" w14:textId="77777777" w:rsidTr="00853C38">
        <w:trPr>
          <w:trHeight w:val="806"/>
          <w:jc w:val="center"/>
        </w:trPr>
        <w:tc>
          <w:tcPr>
            <w:tcW w:w="2022" w:type="dxa"/>
            <w:tcBorders>
              <w:top w:val="single" w:sz="4" w:space="0" w:color="auto"/>
              <w:left w:val="single" w:sz="4" w:space="0" w:color="auto"/>
              <w:bottom w:val="single" w:sz="4" w:space="0" w:color="auto"/>
              <w:right w:val="single" w:sz="4" w:space="0" w:color="auto"/>
            </w:tcBorders>
          </w:tcPr>
          <w:p w14:paraId="22225EED" w14:textId="77777777" w:rsidR="00853C38" w:rsidRPr="00AC779A" w:rsidRDefault="00853C38" w:rsidP="00E11CF1">
            <w:pPr>
              <w:pStyle w:val="Textoindependiente"/>
              <w:jc w:val="both"/>
              <w:rPr>
                <w:b/>
                <w:sz w:val="20"/>
              </w:rPr>
            </w:pPr>
          </w:p>
          <w:p w14:paraId="1BA06CDC" w14:textId="77777777" w:rsidR="00853C38" w:rsidRPr="00AC779A" w:rsidRDefault="00853C38" w:rsidP="00E11CF1">
            <w:pPr>
              <w:pStyle w:val="Textoindependiente"/>
              <w:jc w:val="both"/>
              <w:rPr>
                <w:b/>
                <w:sz w:val="20"/>
              </w:rPr>
            </w:pPr>
          </w:p>
          <w:p w14:paraId="747D07B0" w14:textId="77777777" w:rsidR="00853C38" w:rsidRPr="00AC779A" w:rsidRDefault="00853C38" w:rsidP="00E11CF1">
            <w:pPr>
              <w:pStyle w:val="Textoindependiente"/>
              <w:jc w:val="both"/>
              <w:rPr>
                <w:b/>
                <w:sz w:val="20"/>
              </w:rPr>
            </w:pPr>
            <w:r w:rsidRPr="00AC779A">
              <w:rPr>
                <w:b/>
                <w:sz w:val="20"/>
              </w:rPr>
              <w:t>OBSERVACIONES AL PLIEGO DE CONDICIONES</w:t>
            </w:r>
          </w:p>
        </w:tc>
        <w:tc>
          <w:tcPr>
            <w:tcW w:w="8605" w:type="dxa"/>
            <w:tcBorders>
              <w:top w:val="single" w:sz="4" w:space="0" w:color="auto"/>
              <w:left w:val="single" w:sz="4" w:space="0" w:color="auto"/>
              <w:bottom w:val="single" w:sz="4" w:space="0" w:color="auto"/>
              <w:right w:val="single" w:sz="4" w:space="0" w:color="auto"/>
            </w:tcBorders>
            <w:vAlign w:val="center"/>
          </w:tcPr>
          <w:p w14:paraId="6E10D0BD" w14:textId="77777777" w:rsidR="00884604" w:rsidRPr="00884604" w:rsidRDefault="00853C38">
            <w:pPr>
              <w:pStyle w:val="Default"/>
              <w:numPr>
                <w:ilvl w:val="0"/>
                <w:numId w:val="52"/>
              </w:numPr>
              <w:ind w:left="266" w:hanging="266"/>
              <w:jc w:val="both"/>
              <w:rPr>
                <w:rFonts w:ascii="Arial" w:hAnsi="Arial" w:cs="Arial"/>
                <w:color w:val="auto"/>
                <w:sz w:val="20"/>
                <w:szCs w:val="20"/>
              </w:rPr>
            </w:pPr>
            <w:r w:rsidRPr="00AC779A">
              <w:rPr>
                <w:rFonts w:ascii="Arial" w:hAnsi="Arial" w:cs="Arial"/>
                <w:bCs/>
                <w:color w:val="auto"/>
                <w:sz w:val="20"/>
                <w:szCs w:val="20"/>
              </w:rPr>
              <w:t xml:space="preserve">Los interesados podrán solicitar aclaraciones del Pliego de Condiciones, desde la publicación del proyecto de pliego de condiciones hasta dentro del término establecido a continuación: </w:t>
            </w:r>
          </w:p>
          <w:p w14:paraId="381D55FE" w14:textId="77777777" w:rsidR="00884604" w:rsidRPr="00884604" w:rsidRDefault="00884604" w:rsidP="00884604">
            <w:pPr>
              <w:pStyle w:val="Default"/>
              <w:jc w:val="both"/>
              <w:rPr>
                <w:bCs/>
                <w:sz w:val="20"/>
                <w:szCs w:val="20"/>
              </w:rPr>
            </w:pPr>
          </w:p>
          <w:p w14:paraId="3FF557EE" w14:textId="5878CABD" w:rsidR="00853C38" w:rsidRPr="00884604" w:rsidRDefault="00853C38" w:rsidP="00884604">
            <w:pPr>
              <w:pStyle w:val="Default"/>
              <w:jc w:val="both"/>
              <w:rPr>
                <w:rFonts w:ascii="Arial" w:hAnsi="Arial" w:cs="Arial"/>
                <w:color w:val="auto"/>
                <w:sz w:val="20"/>
                <w:szCs w:val="20"/>
              </w:rPr>
            </w:pPr>
            <w:r w:rsidRPr="00884604">
              <w:rPr>
                <w:rFonts w:ascii="Arial" w:hAnsi="Arial" w:cs="Arial"/>
                <w:bCs/>
                <w:sz w:val="20"/>
                <w:szCs w:val="20"/>
              </w:rPr>
              <w:t xml:space="preserve">Fecha: </w:t>
            </w:r>
            <w:r w:rsidRPr="00884604">
              <w:rPr>
                <w:rFonts w:ascii="Arial" w:hAnsi="Arial" w:cs="Arial"/>
                <w:sz w:val="20"/>
                <w:szCs w:val="20"/>
                <w:lang w:val="es-419"/>
              </w:rPr>
              <w:t>(SEGÚN CRONOGRAMA SECOP II)</w:t>
            </w:r>
          </w:p>
          <w:p w14:paraId="423B24C5" w14:textId="28AC08AA" w:rsidR="00853C38" w:rsidRPr="00884604" w:rsidRDefault="00853C38" w:rsidP="00884604">
            <w:pPr>
              <w:tabs>
                <w:tab w:val="left" w:pos="420"/>
              </w:tabs>
              <w:jc w:val="both"/>
              <w:rPr>
                <w:bCs/>
              </w:rPr>
            </w:pPr>
            <w:r w:rsidRPr="00884604">
              <w:rPr>
                <w:bCs/>
              </w:rPr>
              <w:t xml:space="preserve">Hora: </w:t>
            </w:r>
            <w:r w:rsidRPr="00884604">
              <w:rPr>
                <w:lang w:val="es-419"/>
              </w:rPr>
              <w:t>(SEGÚN CRONOGRAMA SECOP II)</w:t>
            </w:r>
          </w:p>
          <w:p w14:paraId="71FE7533" w14:textId="77777777" w:rsidR="00853C38" w:rsidRPr="00AC779A" w:rsidRDefault="00853C38" w:rsidP="00766EAD">
            <w:pPr>
              <w:tabs>
                <w:tab w:val="left" w:pos="420"/>
              </w:tabs>
              <w:ind w:left="419"/>
              <w:jc w:val="both"/>
              <w:rPr>
                <w:bCs/>
              </w:rPr>
            </w:pPr>
          </w:p>
          <w:p w14:paraId="49E32B59" w14:textId="77777777" w:rsidR="00853C38" w:rsidRPr="00AC779A" w:rsidRDefault="00853C38">
            <w:pPr>
              <w:pStyle w:val="Textoindependiente"/>
              <w:numPr>
                <w:ilvl w:val="0"/>
                <w:numId w:val="52"/>
              </w:numPr>
              <w:jc w:val="both"/>
              <w:rPr>
                <w:sz w:val="20"/>
              </w:rPr>
            </w:pPr>
            <w:r w:rsidRPr="00AC779A">
              <w:rPr>
                <w:sz w:val="20"/>
              </w:rPr>
              <w:t xml:space="preserve">Dichas solicitudes </w:t>
            </w:r>
            <w:r w:rsidRPr="00AC779A">
              <w:rPr>
                <w:sz w:val="20"/>
                <w:shd w:val="clear" w:color="auto" w:fill="FFFFFF"/>
              </w:rPr>
              <w:t>deberán formularse única y exclusivamente por la plataforma del SECOP II.</w:t>
            </w:r>
          </w:p>
          <w:p w14:paraId="2B02DF0F" w14:textId="77777777" w:rsidR="00853C38" w:rsidRPr="00AC779A" w:rsidRDefault="00853C38" w:rsidP="00766EAD">
            <w:pPr>
              <w:tabs>
                <w:tab w:val="left" w:pos="420"/>
              </w:tabs>
              <w:ind w:left="420"/>
              <w:jc w:val="both"/>
              <w:rPr>
                <w:rStyle w:val="Hipervnculo"/>
              </w:rPr>
            </w:pPr>
          </w:p>
          <w:p w14:paraId="2834013E" w14:textId="64EC7875" w:rsidR="00853C38" w:rsidRPr="00AC779A" w:rsidRDefault="00853C38">
            <w:pPr>
              <w:pStyle w:val="Textoindependiente"/>
              <w:numPr>
                <w:ilvl w:val="0"/>
                <w:numId w:val="52"/>
              </w:numPr>
              <w:autoSpaceDE w:val="0"/>
              <w:jc w:val="both"/>
              <w:rPr>
                <w:sz w:val="20"/>
              </w:rPr>
            </w:pPr>
            <w:r w:rsidRPr="00AC779A">
              <w:rPr>
                <w:sz w:val="20"/>
              </w:rPr>
              <w:t xml:space="preserve">La información sobre preguntas y respuestas y las adendas serán publicadas en el Portal Único de Contratación Estatal-SECOP II: </w:t>
            </w:r>
            <w:hyperlink r:id="rId24" w:history="1">
              <w:r w:rsidR="00DC7601" w:rsidRPr="00371A00">
                <w:rPr>
                  <w:rStyle w:val="Hipervnculo"/>
                  <w:sz w:val="20"/>
                </w:rPr>
                <w:t>https://www.colombiacompra.gov.co</w:t>
              </w:r>
            </w:hyperlink>
            <w:r w:rsidRPr="00AC779A">
              <w:rPr>
                <w:sz w:val="20"/>
              </w:rPr>
              <w:t xml:space="preserve">; </w:t>
            </w:r>
            <w:hyperlink r:id="rId25" w:history="1">
              <w:r w:rsidR="00CA7F05" w:rsidRPr="00B25D63">
                <w:rPr>
                  <w:rStyle w:val="Hipervnculo"/>
                  <w:sz w:val="20"/>
                </w:rPr>
                <w:t>www.//community.secop.gov.co/STS/Users/Login/Index?SkinName=CCE</w:t>
              </w:r>
            </w:hyperlink>
            <w:r w:rsidR="00CA7F05">
              <w:rPr>
                <w:sz w:val="20"/>
              </w:rPr>
              <w:t xml:space="preserve">; </w:t>
            </w:r>
            <w:r w:rsidRPr="00AC779A">
              <w:rPr>
                <w:sz w:val="20"/>
              </w:rPr>
              <w:t>(salvo la información de carácter reservado) y deberán tenerse en cuenta para la elaboración de la propuesta.</w:t>
            </w:r>
          </w:p>
          <w:p w14:paraId="6E20633D" w14:textId="77777777" w:rsidR="00853C38" w:rsidRPr="00AC779A" w:rsidRDefault="00853C38" w:rsidP="00766EAD">
            <w:pPr>
              <w:pStyle w:val="Textoindependiente"/>
              <w:rPr>
                <w:sz w:val="20"/>
              </w:rPr>
            </w:pPr>
          </w:p>
          <w:p w14:paraId="6B8C1272" w14:textId="77777777" w:rsidR="00853C38" w:rsidRPr="00AC779A" w:rsidRDefault="00853C38" w:rsidP="00766EAD">
            <w:pPr>
              <w:pStyle w:val="Default"/>
              <w:jc w:val="both"/>
              <w:rPr>
                <w:rFonts w:ascii="Arial" w:hAnsi="Arial" w:cs="Arial"/>
                <w:color w:val="auto"/>
                <w:sz w:val="20"/>
                <w:szCs w:val="20"/>
              </w:rPr>
            </w:pPr>
            <w:r w:rsidRPr="00AC779A">
              <w:rPr>
                <w:rFonts w:ascii="Arial" w:hAnsi="Arial" w:cs="Arial"/>
                <w:b/>
                <w:color w:val="auto"/>
                <w:sz w:val="20"/>
                <w:szCs w:val="20"/>
              </w:rPr>
              <w:t>NOTA 1:</w:t>
            </w:r>
            <w:r w:rsidRPr="00AC779A">
              <w:rPr>
                <w:rFonts w:ascii="Arial" w:hAnsi="Arial" w:cs="Arial"/>
                <w:color w:val="auto"/>
                <w:sz w:val="20"/>
                <w:szCs w:val="20"/>
              </w:rPr>
              <w:t xml:space="preserve"> Las observaciones presentadas en un plazo posterior al mencionado en el literal a. se entenderán como no realizadas y no serán objeto de verificación y respuesta por parte de la Administración. </w:t>
            </w:r>
          </w:p>
          <w:p w14:paraId="77AC7FD8" w14:textId="77777777" w:rsidR="00853C38" w:rsidRPr="00AC779A" w:rsidRDefault="00853C38" w:rsidP="00766EAD">
            <w:pPr>
              <w:pStyle w:val="Default"/>
              <w:jc w:val="both"/>
              <w:rPr>
                <w:rFonts w:ascii="Arial" w:hAnsi="Arial" w:cs="Arial"/>
                <w:color w:val="auto"/>
                <w:sz w:val="20"/>
                <w:szCs w:val="20"/>
              </w:rPr>
            </w:pPr>
          </w:p>
          <w:p w14:paraId="2FB178FB" w14:textId="1C874A09" w:rsidR="00853C38" w:rsidRPr="00AC779A" w:rsidRDefault="00853C38" w:rsidP="004E3BE3">
            <w:pPr>
              <w:pStyle w:val="Textoindependiente"/>
              <w:jc w:val="both"/>
              <w:rPr>
                <w:sz w:val="20"/>
              </w:rPr>
            </w:pPr>
            <w:r w:rsidRPr="00AC779A">
              <w:rPr>
                <w:b/>
                <w:bCs/>
                <w:sz w:val="20"/>
              </w:rPr>
              <w:t>NOTA 2</w:t>
            </w:r>
            <w:r w:rsidRPr="00AC779A">
              <w:rPr>
                <w:b/>
                <w:sz w:val="20"/>
              </w:rPr>
              <w:t>:</w:t>
            </w:r>
            <w:r w:rsidRPr="00AC779A">
              <w:rPr>
                <w:sz w:val="20"/>
              </w:rPr>
              <w:t xml:space="preserve"> No se absolverán consultas y/</w:t>
            </w:r>
            <w:proofErr w:type="spellStart"/>
            <w:r w:rsidRPr="00AC779A">
              <w:rPr>
                <w:sz w:val="20"/>
              </w:rPr>
              <w:t>o</w:t>
            </w:r>
            <w:proofErr w:type="spellEnd"/>
            <w:r w:rsidRPr="00AC779A">
              <w:rPr>
                <w:sz w:val="20"/>
              </w:rPr>
              <w:t xml:space="preserve"> observaciones efectuadas por correo electrónico, telefónicamente o en forma personal, sólo será tenida en cuenta en este Proceso de Selección Abreviada </w:t>
            </w:r>
            <w:r w:rsidR="004E3BE3" w:rsidRPr="00713DCE">
              <w:rPr>
                <w:sz w:val="20"/>
              </w:rPr>
              <w:t>por prestación de servicios de salud</w:t>
            </w:r>
            <w:r w:rsidRPr="00713DCE">
              <w:rPr>
                <w:sz w:val="20"/>
              </w:rPr>
              <w:t>, la</w:t>
            </w:r>
            <w:r w:rsidRPr="00AC779A">
              <w:rPr>
                <w:sz w:val="20"/>
              </w:rPr>
              <w:t xml:space="preserve"> información recibida a través del Sistema Electrónico SECOP II.</w:t>
            </w:r>
          </w:p>
        </w:tc>
      </w:tr>
      <w:tr w:rsidR="00853C38" w:rsidRPr="00AC779A" w14:paraId="33C4FF3E" w14:textId="77777777" w:rsidTr="00853C38">
        <w:trPr>
          <w:trHeight w:val="346"/>
          <w:jc w:val="center"/>
        </w:trPr>
        <w:tc>
          <w:tcPr>
            <w:tcW w:w="2022" w:type="dxa"/>
            <w:tcBorders>
              <w:top w:val="single" w:sz="4" w:space="0" w:color="auto"/>
              <w:left w:val="single" w:sz="4" w:space="0" w:color="auto"/>
              <w:bottom w:val="single" w:sz="4" w:space="0" w:color="auto"/>
              <w:right w:val="single" w:sz="4" w:space="0" w:color="auto"/>
            </w:tcBorders>
            <w:vAlign w:val="center"/>
          </w:tcPr>
          <w:p w14:paraId="785E3D79" w14:textId="77777777" w:rsidR="00853C38" w:rsidRPr="00AC779A" w:rsidRDefault="00853C38" w:rsidP="00766EAD">
            <w:pPr>
              <w:pStyle w:val="Textoindependiente"/>
              <w:rPr>
                <w:b/>
                <w:sz w:val="20"/>
              </w:rPr>
            </w:pPr>
            <w:r w:rsidRPr="00AC779A">
              <w:rPr>
                <w:b/>
                <w:sz w:val="20"/>
              </w:rPr>
              <w:t>INTERÉS EN PARTICIPAR</w:t>
            </w:r>
          </w:p>
          <w:p w14:paraId="52693654" w14:textId="77777777" w:rsidR="00853C38" w:rsidRPr="00AC779A" w:rsidRDefault="00853C38" w:rsidP="00766EAD">
            <w:pPr>
              <w:pStyle w:val="Textoindependiente"/>
              <w:rPr>
                <w:b/>
                <w:sz w:val="20"/>
              </w:rPr>
            </w:pPr>
          </w:p>
        </w:tc>
        <w:tc>
          <w:tcPr>
            <w:tcW w:w="8605" w:type="dxa"/>
            <w:tcBorders>
              <w:top w:val="single" w:sz="4" w:space="0" w:color="auto"/>
              <w:left w:val="single" w:sz="4" w:space="0" w:color="auto"/>
              <w:bottom w:val="single" w:sz="4" w:space="0" w:color="auto"/>
              <w:right w:val="single" w:sz="4" w:space="0" w:color="auto"/>
            </w:tcBorders>
            <w:vAlign w:val="center"/>
          </w:tcPr>
          <w:p w14:paraId="29561998" w14:textId="459961EE" w:rsidR="00853C38" w:rsidRPr="00AC779A" w:rsidRDefault="00853C38" w:rsidP="00766EAD">
            <w:pPr>
              <w:adjustRightInd w:val="0"/>
              <w:jc w:val="both"/>
            </w:pPr>
            <w:r w:rsidRPr="00AC779A">
              <w:t xml:space="preserve">Los interesados en participar en el presente proceso, </w:t>
            </w:r>
            <w:r w:rsidRPr="00AC779A">
              <w:rPr>
                <w:b/>
                <w:i/>
                <w:u w:val="single"/>
              </w:rPr>
              <w:t>DEBEN PRESENTAR</w:t>
            </w:r>
            <w:r w:rsidRPr="00AC779A">
              <w:t xml:space="preserve"> su manifestación de interés dentro de los </w:t>
            </w:r>
            <w:r w:rsidRPr="00AC779A">
              <w:rPr>
                <w:b/>
                <w:i/>
                <w:u w:val="single"/>
              </w:rPr>
              <w:t>3 días hábiles siguientes</w:t>
            </w:r>
            <w:r w:rsidRPr="00AC779A">
              <w:t xml:space="preserve"> de la fecha del acto de apertura del proceso.</w:t>
            </w:r>
          </w:p>
          <w:p w14:paraId="6720B754" w14:textId="77777777" w:rsidR="00853C38" w:rsidRPr="00AC779A" w:rsidRDefault="00853C38" w:rsidP="00766EAD">
            <w:pPr>
              <w:adjustRightInd w:val="0"/>
              <w:jc w:val="both"/>
            </w:pPr>
          </w:p>
          <w:p w14:paraId="67CA99CA" w14:textId="77777777" w:rsidR="00853C38" w:rsidRPr="00AC779A" w:rsidRDefault="00853C38" w:rsidP="00766EAD">
            <w:pPr>
              <w:pStyle w:val="Default"/>
              <w:jc w:val="both"/>
              <w:rPr>
                <w:rFonts w:ascii="Arial" w:hAnsi="Arial" w:cs="Arial"/>
                <w:color w:val="auto"/>
                <w:sz w:val="20"/>
                <w:szCs w:val="20"/>
              </w:rPr>
            </w:pPr>
            <w:r w:rsidRPr="00AC779A">
              <w:rPr>
                <w:rFonts w:ascii="Arial" w:hAnsi="Arial" w:cs="Arial"/>
                <w:color w:val="auto"/>
                <w:sz w:val="20"/>
                <w:szCs w:val="20"/>
              </w:rPr>
              <w:t xml:space="preserve">La manifestación de interés, deberá contener: </w:t>
            </w:r>
          </w:p>
          <w:p w14:paraId="627AD57D" w14:textId="77777777" w:rsidR="00853C38" w:rsidRPr="00AC779A" w:rsidRDefault="00853C38" w:rsidP="00766EAD">
            <w:pPr>
              <w:pStyle w:val="Default"/>
              <w:jc w:val="both"/>
              <w:rPr>
                <w:rFonts w:ascii="Arial" w:hAnsi="Arial" w:cs="Arial"/>
                <w:color w:val="auto"/>
                <w:sz w:val="20"/>
                <w:szCs w:val="20"/>
              </w:rPr>
            </w:pPr>
          </w:p>
          <w:p w14:paraId="1D5D06F6" w14:textId="77777777" w:rsidR="00853C38" w:rsidRPr="00CA7F05" w:rsidRDefault="00853C38" w:rsidP="00766EAD">
            <w:pPr>
              <w:pStyle w:val="Default"/>
              <w:jc w:val="both"/>
              <w:rPr>
                <w:rFonts w:ascii="Arial" w:hAnsi="Arial" w:cs="Arial"/>
                <w:b/>
                <w:bCs/>
                <w:color w:val="auto"/>
                <w:sz w:val="20"/>
                <w:szCs w:val="20"/>
              </w:rPr>
            </w:pPr>
            <w:r w:rsidRPr="00CA7F05">
              <w:rPr>
                <w:rFonts w:ascii="Arial" w:hAnsi="Arial" w:cs="Arial"/>
                <w:b/>
                <w:bCs/>
                <w:color w:val="auto"/>
                <w:sz w:val="20"/>
                <w:szCs w:val="20"/>
              </w:rPr>
              <w:t>PERSONAS NATURALES Y/O JURIDICAS</w:t>
            </w:r>
          </w:p>
          <w:p w14:paraId="14E0CA16" w14:textId="77777777" w:rsidR="00853C38" w:rsidRPr="00AC779A" w:rsidRDefault="00853C38" w:rsidP="00766EAD">
            <w:pPr>
              <w:pStyle w:val="Default"/>
              <w:jc w:val="both"/>
              <w:rPr>
                <w:rFonts w:ascii="Arial" w:hAnsi="Arial" w:cs="Arial"/>
                <w:color w:val="auto"/>
                <w:sz w:val="20"/>
                <w:szCs w:val="20"/>
              </w:rPr>
            </w:pPr>
          </w:p>
          <w:p w14:paraId="0EB562BF" w14:textId="77777777" w:rsidR="00853C38" w:rsidRPr="00AC779A" w:rsidRDefault="00853C38">
            <w:pPr>
              <w:pStyle w:val="Default"/>
              <w:numPr>
                <w:ilvl w:val="0"/>
                <w:numId w:val="53"/>
              </w:numPr>
              <w:ind w:left="356"/>
              <w:jc w:val="both"/>
              <w:rPr>
                <w:rFonts w:ascii="Arial" w:hAnsi="Arial" w:cs="Arial"/>
                <w:color w:val="auto"/>
                <w:sz w:val="20"/>
                <w:szCs w:val="20"/>
              </w:rPr>
            </w:pPr>
            <w:r w:rsidRPr="00AC779A">
              <w:rPr>
                <w:rFonts w:ascii="Arial" w:hAnsi="Arial" w:cs="Arial"/>
                <w:color w:val="auto"/>
                <w:sz w:val="20"/>
                <w:szCs w:val="20"/>
              </w:rPr>
              <w:t>Nombre de la empresa y/o de la persona natural que presenta la manifestación de interés.</w:t>
            </w:r>
          </w:p>
          <w:p w14:paraId="5F99E811" w14:textId="77777777" w:rsidR="00853C38" w:rsidRPr="00AC779A" w:rsidRDefault="00853C38">
            <w:pPr>
              <w:pStyle w:val="Default"/>
              <w:numPr>
                <w:ilvl w:val="0"/>
                <w:numId w:val="53"/>
              </w:numPr>
              <w:ind w:left="356"/>
              <w:jc w:val="both"/>
              <w:rPr>
                <w:rFonts w:ascii="Arial" w:hAnsi="Arial" w:cs="Arial"/>
                <w:color w:val="auto"/>
                <w:sz w:val="20"/>
                <w:szCs w:val="20"/>
              </w:rPr>
            </w:pPr>
            <w:r w:rsidRPr="00AC779A">
              <w:rPr>
                <w:rFonts w:ascii="Arial" w:hAnsi="Arial" w:cs="Arial"/>
                <w:color w:val="auto"/>
                <w:sz w:val="20"/>
                <w:szCs w:val="20"/>
              </w:rPr>
              <w:t>Nombre del representante legal.</w:t>
            </w:r>
          </w:p>
          <w:p w14:paraId="2E68B43C" w14:textId="77777777" w:rsidR="00853C38" w:rsidRPr="00AC779A" w:rsidRDefault="00853C38">
            <w:pPr>
              <w:pStyle w:val="Default"/>
              <w:numPr>
                <w:ilvl w:val="0"/>
                <w:numId w:val="53"/>
              </w:numPr>
              <w:ind w:left="356"/>
              <w:jc w:val="both"/>
              <w:rPr>
                <w:rFonts w:ascii="Arial" w:hAnsi="Arial" w:cs="Arial"/>
                <w:b/>
                <w:i/>
                <w:color w:val="auto"/>
                <w:sz w:val="20"/>
                <w:szCs w:val="20"/>
                <w:u w:val="single"/>
              </w:rPr>
            </w:pPr>
            <w:r w:rsidRPr="00AC779A">
              <w:rPr>
                <w:rFonts w:ascii="Arial" w:hAnsi="Arial" w:cs="Arial"/>
                <w:color w:val="auto"/>
                <w:sz w:val="20"/>
                <w:szCs w:val="20"/>
              </w:rPr>
              <w:t>Número de identificación tributaria (NIT) o número de cedula.</w:t>
            </w:r>
          </w:p>
          <w:p w14:paraId="01D73665" w14:textId="77777777" w:rsidR="00853C38" w:rsidRPr="00AC779A" w:rsidRDefault="00853C38">
            <w:pPr>
              <w:pStyle w:val="Default"/>
              <w:numPr>
                <w:ilvl w:val="0"/>
                <w:numId w:val="53"/>
              </w:numPr>
              <w:ind w:left="356"/>
              <w:jc w:val="both"/>
              <w:rPr>
                <w:rFonts w:ascii="Arial" w:hAnsi="Arial" w:cs="Arial"/>
                <w:b/>
                <w:i/>
                <w:color w:val="auto"/>
                <w:sz w:val="20"/>
                <w:szCs w:val="20"/>
                <w:u w:val="single"/>
              </w:rPr>
            </w:pPr>
            <w:r w:rsidRPr="00AC779A">
              <w:rPr>
                <w:rFonts w:ascii="Arial" w:hAnsi="Arial" w:cs="Arial"/>
                <w:color w:val="auto"/>
                <w:sz w:val="20"/>
                <w:szCs w:val="20"/>
              </w:rPr>
              <w:t>La forma de contacto, dirección de notificación, número de teléfono, fax y dirección de correo electrónico.</w:t>
            </w:r>
          </w:p>
          <w:p w14:paraId="6A73E697" w14:textId="55222EE9" w:rsidR="00853C38" w:rsidRPr="00CA7F05" w:rsidRDefault="00853C38" w:rsidP="00CA7F05">
            <w:pPr>
              <w:pStyle w:val="Default"/>
              <w:jc w:val="both"/>
              <w:rPr>
                <w:rFonts w:ascii="Arial" w:hAnsi="Arial" w:cs="Arial"/>
                <w:b/>
                <w:bCs/>
                <w:color w:val="auto"/>
                <w:sz w:val="20"/>
                <w:szCs w:val="20"/>
              </w:rPr>
            </w:pPr>
            <w:r w:rsidRPr="00CA7F05">
              <w:rPr>
                <w:rFonts w:ascii="Arial" w:hAnsi="Arial" w:cs="Arial"/>
                <w:b/>
                <w:bCs/>
                <w:color w:val="auto"/>
                <w:sz w:val="20"/>
                <w:szCs w:val="20"/>
              </w:rPr>
              <w:lastRenderedPageBreak/>
              <w:t>CONSORCIOS O UNIONES TEMPORALES</w:t>
            </w:r>
          </w:p>
          <w:p w14:paraId="7B62283C" w14:textId="77777777" w:rsidR="00853C38" w:rsidRPr="00AC779A" w:rsidRDefault="00853C38" w:rsidP="00766EAD">
            <w:pPr>
              <w:pStyle w:val="Default"/>
              <w:jc w:val="both"/>
              <w:rPr>
                <w:rFonts w:ascii="Arial" w:hAnsi="Arial" w:cs="Arial"/>
                <w:color w:val="auto"/>
                <w:sz w:val="20"/>
                <w:szCs w:val="20"/>
              </w:rPr>
            </w:pPr>
          </w:p>
          <w:p w14:paraId="7FAE8FE3" w14:textId="77777777" w:rsidR="00853C38" w:rsidRPr="00AC779A" w:rsidRDefault="00853C38">
            <w:pPr>
              <w:pStyle w:val="Default"/>
              <w:numPr>
                <w:ilvl w:val="0"/>
                <w:numId w:val="53"/>
              </w:numPr>
              <w:ind w:left="356"/>
              <w:jc w:val="both"/>
              <w:rPr>
                <w:rFonts w:ascii="Arial" w:hAnsi="Arial" w:cs="Arial"/>
                <w:color w:val="auto"/>
                <w:sz w:val="20"/>
                <w:szCs w:val="20"/>
              </w:rPr>
            </w:pPr>
            <w:r w:rsidRPr="00AC779A">
              <w:rPr>
                <w:rFonts w:ascii="Arial" w:hAnsi="Arial" w:cs="Arial"/>
                <w:color w:val="auto"/>
                <w:sz w:val="20"/>
                <w:szCs w:val="20"/>
              </w:rPr>
              <w:t>Señalar claramente cada uno de los integrantes incluyendo como mínimo, la siguiente información:</w:t>
            </w:r>
          </w:p>
          <w:p w14:paraId="66D2EEAC" w14:textId="77777777" w:rsidR="00853C38" w:rsidRPr="00AC779A" w:rsidRDefault="00853C38" w:rsidP="00766EAD">
            <w:pPr>
              <w:pStyle w:val="Default"/>
              <w:ind w:left="356"/>
              <w:jc w:val="both"/>
              <w:rPr>
                <w:rFonts w:ascii="Arial" w:hAnsi="Arial" w:cs="Arial"/>
                <w:color w:val="auto"/>
                <w:sz w:val="20"/>
                <w:szCs w:val="20"/>
              </w:rPr>
            </w:pPr>
          </w:p>
          <w:p w14:paraId="451B3C63" w14:textId="77777777" w:rsidR="00853C38" w:rsidRPr="00AC779A" w:rsidRDefault="00853C38">
            <w:pPr>
              <w:pStyle w:val="Default"/>
              <w:numPr>
                <w:ilvl w:val="0"/>
                <w:numId w:val="54"/>
              </w:numPr>
              <w:ind w:left="638" w:hanging="283"/>
              <w:jc w:val="both"/>
              <w:rPr>
                <w:rFonts w:ascii="Arial" w:hAnsi="Arial" w:cs="Arial"/>
                <w:color w:val="auto"/>
                <w:sz w:val="20"/>
                <w:szCs w:val="20"/>
              </w:rPr>
            </w:pPr>
            <w:r w:rsidRPr="00AC779A">
              <w:rPr>
                <w:rFonts w:ascii="Arial" w:hAnsi="Arial" w:cs="Arial"/>
                <w:color w:val="auto"/>
                <w:sz w:val="20"/>
                <w:szCs w:val="20"/>
              </w:rPr>
              <w:t>Nombre del consorcio o unión temporal y la promesa de sociedad</w:t>
            </w:r>
          </w:p>
          <w:p w14:paraId="40E87E20" w14:textId="77777777" w:rsidR="00853C38" w:rsidRPr="00AC779A" w:rsidRDefault="00853C38">
            <w:pPr>
              <w:pStyle w:val="Default"/>
              <w:numPr>
                <w:ilvl w:val="0"/>
                <w:numId w:val="54"/>
              </w:numPr>
              <w:ind w:left="638" w:hanging="283"/>
              <w:jc w:val="both"/>
              <w:rPr>
                <w:rFonts w:ascii="Arial" w:hAnsi="Arial" w:cs="Arial"/>
                <w:color w:val="auto"/>
                <w:sz w:val="20"/>
                <w:szCs w:val="20"/>
              </w:rPr>
            </w:pPr>
            <w:r w:rsidRPr="00AC779A">
              <w:rPr>
                <w:rFonts w:ascii="Arial" w:hAnsi="Arial" w:cs="Arial"/>
                <w:color w:val="auto"/>
                <w:sz w:val="20"/>
                <w:szCs w:val="20"/>
              </w:rPr>
              <w:t>Nombre de la empresa o empresas y/o de la persona natural o personas naturales que integran el consorcio o unión temporal y/o promesa de sociedad</w:t>
            </w:r>
          </w:p>
          <w:p w14:paraId="323B7B80" w14:textId="77777777" w:rsidR="00853C38" w:rsidRPr="00AC779A" w:rsidRDefault="00853C38">
            <w:pPr>
              <w:pStyle w:val="Default"/>
              <w:numPr>
                <w:ilvl w:val="0"/>
                <w:numId w:val="54"/>
              </w:numPr>
              <w:ind w:left="638" w:hanging="283"/>
              <w:jc w:val="both"/>
              <w:rPr>
                <w:rFonts w:ascii="Arial" w:hAnsi="Arial" w:cs="Arial"/>
                <w:color w:val="auto"/>
                <w:sz w:val="20"/>
                <w:szCs w:val="20"/>
              </w:rPr>
            </w:pPr>
            <w:r w:rsidRPr="00AC779A">
              <w:rPr>
                <w:rFonts w:ascii="Arial" w:hAnsi="Arial" w:cs="Arial"/>
                <w:color w:val="auto"/>
                <w:sz w:val="20"/>
                <w:szCs w:val="20"/>
              </w:rPr>
              <w:t>Número de identificación tributaria (NIT) o número de cedula de cada uno de los integrantes del consorcio o unión temporal o promesa de sociedad.</w:t>
            </w:r>
          </w:p>
          <w:p w14:paraId="2EFDAA3A" w14:textId="77777777" w:rsidR="00853C38" w:rsidRPr="00AC779A" w:rsidRDefault="00853C38" w:rsidP="00766EAD">
            <w:pPr>
              <w:pStyle w:val="Default"/>
              <w:ind w:left="1076"/>
              <w:jc w:val="both"/>
              <w:rPr>
                <w:rFonts w:ascii="Arial" w:hAnsi="Arial" w:cs="Arial"/>
                <w:color w:val="auto"/>
                <w:sz w:val="20"/>
                <w:szCs w:val="20"/>
              </w:rPr>
            </w:pPr>
          </w:p>
          <w:p w14:paraId="54784CE9" w14:textId="77777777" w:rsidR="00853C38" w:rsidRPr="00AC779A" w:rsidRDefault="00853C38">
            <w:pPr>
              <w:pStyle w:val="Default"/>
              <w:numPr>
                <w:ilvl w:val="0"/>
                <w:numId w:val="53"/>
              </w:numPr>
              <w:ind w:left="356"/>
              <w:jc w:val="both"/>
              <w:rPr>
                <w:rFonts w:ascii="Arial" w:hAnsi="Arial" w:cs="Arial"/>
                <w:sz w:val="20"/>
                <w:szCs w:val="20"/>
              </w:rPr>
            </w:pPr>
            <w:r w:rsidRPr="00AC779A">
              <w:rPr>
                <w:rFonts w:ascii="Arial" w:hAnsi="Arial" w:cs="Arial"/>
                <w:sz w:val="20"/>
                <w:szCs w:val="20"/>
              </w:rPr>
              <w:t>La forma de contacto, dirección de notificación, número de teléfono, fax y dirección de correo electrónico</w:t>
            </w:r>
          </w:p>
          <w:p w14:paraId="262B5851" w14:textId="77777777" w:rsidR="00853C38" w:rsidRPr="00AC779A" w:rsidRDefault="00853C38" w:rsidP="00766EAD">
            <w:pPr>
              <w:adjustRightInd w:val="0"/>
              <w:jc w:val="both"/>
              <w:rPr>
                <w:lang w:val="es-CO" w:eastAsia="es-CO"/>
              </w:rPr>
            </w:pPr>
          </w:p>
          <w:p w14:paraId="67E7F4D0" w14:textId="0F069F7F" w:rsidR="00853C38" w:rsidRPr="00AC779A" w:rsidRDefault="00853C38" w:rsidP="00766EAD">
            <w:pPr>
              <w:adjustRightInd w:val="0"/>
              <w:jc w:val="both"/>
              <w:rPr>
                <w:lang w:val="es-CO" w:eastAsia="es-CO"/>
              </w:rPr>
            </w:pPr>
            <w:r w:rsidRPr="00AC779A">
              <w:rPr>
                <w:lang w:val="es-CO" w:eastAsia="es-CO"/>
              </w:rPr>
              <w:t xml:space="preserve">En caso de que la manifestación </w:t>
            </w:r>
            <w:r w:rsidR="006519A1" w:rsidRPr="00AC779A">
              <w:rPr>
                <w:lang w:val="es-CO" w:eastAsia="es-CO"/>
              </w:rPr>
              <w:t>de interés</w:t>
            </w:r>
            <w:r w:rsidRPr="00AC779A">
              <w:rPr>
                <w:lang w:val="es-CO" w:eastAsia="es-CO"/>
              </w:rPr>
              <w:t xml:space="preserve"> sea </w:t>
            </w:r>
            <w:r w:rsidR="006519A1" w:rsidRPr="00AC779A">
              <w:rPr>
                <w:lang w:val="es-CO" w:eastAsia="es-CO"/>
              </w:rPr>
              <w:t>presentada como</w:t>
            </w:r>
            <w:r w:rsidRPr="00AC779A">
              <w:rPr>
                <w:lang w:val="es-CO" w:eastAsia="es-CO"/>
              </w:rPr>
              <w:t xml:space="preserve"> Consorcio, Unión Temporal, deberá indicarse el nombre de la totalidad de sus integrantes, en ningún caso se aceptará la acepción “Y OTRO”. Se advierte que la forma en que se presente la manifestación de interés (Estructura singular o Plural) deberá coincidir con </w:t>
            </w:r>
            <w:r w:rsidR="006519A1" w:rsidRPr="00AC779A">
              <w:rPr>
                <w:lang w:val="es-CO" w:eastAsia="es-CO"/>
              </w:rPr>
              <w:t>el de</w:t>
            </w:r>
            <w:r w:rsidRPr="00AC779A">
              <w:rPr>
                <w:lang w:val="es-CO" w:eastAsia="es-CO"/>
              </w:rPr>
              <w:t xml:space="preserve"> la </w:t>
            </w:r>
            <w:r w:rsidR="006519A1" w:rsidRPr="00AC779A">
              <w:rPr>
                <w:lang w:val="es-CO" w:eastAsia="es-CO"/>
              </w:rPr>
              <w:t>oferta,</w:t>
            </w:r>
            <w:r w:rsidRPr="00AC779A">
              <w:rPr>
                <w:lang w:val="es-CO" w:eastAsia="es-CO"/>
              </w:rPr>
              <w:t xml:space="preserve"> así como cada uno de los integrantes.</w:t>
            </w:r>
          </w:p>
          <w:p w14:paraId="48A7C427" w14:textId="77777777" w:rsidR="00853C38" w:rsidRPr="00AC779A" w:rsidRDefault="00853C38" w:rsidP="00766EAD">
            <w:pPr>
              <w:adjustRightInd w:val="0"/>
              <w:jc w:val="both"/>
              <w:rPr>
                <w:lang w:val="es-CO" w:eastAsia="es-CO"/>
              </w:rPr>
            </w:pPr>
          </w:p>
          <w:p w14:paraId="671CD7EB" w14:textId="78397754" w:rsidR="00853C38" w:rsidRPr="00AC779A" w:rsidRDefault="00853C38" w:rsidP="00766EAD">
            <w:pPr>
              <w:adjustRightInd w:val="0"/>
              <w:jc w:val="both"/>
              <w:rPr>
                <w:lang w:val="es-CO" w:eastAsia="es-CO"/>
              </w:rPr>
            </w:pPr>
            <w:r w:rsidRPr="00AC779A">
              <w:rPr>
                <w:lang w:val="es-CO" w:eastAsia="es-CO"/>
              </w:rPr>
              <w:t xml:space="preserve">En el evento de </w:t>
            </w:r>
            <w:r w:rsidR="006519A1" w:rsidRPr="00AC779A">
              <w:rPr>
                <w:lang w:val="es-CO" w:eastAsia="es-CO"/>
              </w:rPr>
              <w:t>presentar manifestación</w:t>
            </w:r>
            <w:r w:rsidRPr="00AC779A">
              <w:rPr>
                <w:lang w:val="es-CO" w:eastAsia="es-CO"/>
              </w:rPr>
              <w:t xml:space="preserve"> de interés a nombre de persona natural o persona </w:t>
            </w:r>
            <w:r w:rsidR="006519A1" w:rsidRPr="00AC779A">
              <w:rPr>
                <w:lang w:val="es-CO" w:eastAsia="es-CO"/>
              </w:rPr>
              <w:t>jurídica, esta no</w:t>
            </w:r>
            <w:r w:rsidRPr="00AC779A">
              <w:rPr>
                <w:lang w:val="es-CO" w:eastAsia="es-CO"/>
              </w:rPr>
              <w:t xml:space="preserve"> </w:t>
            </w:r>
            <w:r w:rsidR="006519A1" w:rsidRPr="00AC779A">
              <w:rPr>
                <w:lang w:val="es-CO" w:eastAsia="es-CO"/>
              </w:rPr>
              <w:t>podrá hacerlo</w:t>
            </w:r>
            <w:r w:rsidRPr="00AC779A">
              <w:rPr>
                <w:lang w:val="es-CO" w:eastAsia="es-CO"/>
              </w:rPr>
              <w:t xml:space="preserve"> dentro del mismo proceso </w:t>
            </w:r>
            <w:r w:rsidR="006519A1" w:rsidRPr="00AC779A">
              <w:rPr>
                <w:lang w:val="es-CO" w:eastAsia="es-CO"/>
              </w:rPr>
              <w:t>como integrante</w:t>
            </w:r>
            <w:r w:rsidRPr="00AC779A">
              <w:rPr>
                <w:lang w:val="es-CO" w:eastAsia="es-CO"/>
              </w:rPr>
              <w:t xml:space="preserve"> de consorcio, unión temporal o forma asociativa permitida por Ley 80 de 1993, la misma deberá coincidir con la oferta so pena de incurrir en causal de rechazo.</w:t>
            </w:r>
          </w:p>
          <w:p w14:paraId="589444B6" w14:textId="77777777" w:rsidR="00853C38" w:rsidRPr="00AC779A" w:rsidRDefault="00853C38" w:rsidP="00766EAD">
            <w:pPr>
              <w:adjustRightInd w:val="0"/>
              <w:jc w:val="both"/>
              <w:rPr>
                <w:lang w:val="es-CO" w:eastAsia="es-CO"/>
              </w:rPr>
            </w:pPr>
          </w:p>
          <w:p w14:paraId="4B1CDB00" w14:textId="77777777" w:rsidR="00853C38" w:rsidRPr="00AC779A" w:rsidRDefault="00853C38" w:rsidP="00766EAD">
            <w:pPr>
              <w:pStyle w:val="Default"/>
              <w:jc w:val="both"/>
              <w:rPr>
                <w:rFonts w:ascii="Arial" w:hAnsi="Arial" w:cs="Arial"/>
                <w:b/>
                <w:i/>
                <w:color w:val="auto"/>
                <w:sz w:val="20"/>
                <w:szCs w:val="20"/>
                <w:u w:val="single"/>
              </w:rPr>
            </w:pPr>
            <w:r w:rsidRPr="00AC779A">
              <w:rPr>
                <w:rFonts w:ascii="Arial" w:hAnsi="Arial" w:cs="Arial"/>
                <w:b/>
                <w:i/>
                <w:color w:val="auto"/>
                <w:sz w:val="20"/>
                <w:szCs w:val="20"/>
                <w:u w:val="single"/>
              </w:rPr>
              <w:t>NOTA: SI LA MANIFESTACION DE INTERES SE REALIZA SIN EL CUMPLIMIENTO DE LOS ANTERIORES REQUISITOS MINIMOS, NO SERÁ TENIDA EN CUENTA.</w:t>
            </w:r>
          </w:p>
          <w:p w14:paraId="2D0A6385" w14:textId="77777777" w:rsidR="00853C38" w:rsidRPr="00AC779A" w:rsidRDefault="00853C38" w:rsidP="00766EAD">
            <w:pPr>
              <w:pStyle w:val="Default"/>
              <w:jc w:val="both"/>
              <w:rPr>
                <w:rFonts w:ascii="Arial" w:hAnsi="Arial" w:cs="Arial"/>
                <w:color w:val="auto"/>
                <w:sz w:val="20"/>
                <w:szCs w:val="20"/>
              </w:rPr>
            </w:pPr>
          </w:p>
          <w:p w14:paraId="0298BAF7" w14:textId="77777777" w:rsidR="00853C38" w:rsidRPr="00AC779A" w:rsidRDefault="00853C38" w:rsidP="00766EAD">
            <w:pPr>
              <w:pStyle w:val="Default"/>
              <w:jc w:val="both"/>
              <w:rPr>
                <w:rFonts w:ascii="Arial" w:hAnsi="Arial" w:cs="Arial"/>
                <w:color w:val="auto"/>
                <w:sz w:val="20"/>
                <w:szCs w:val="20"/>
                <w:u w:val="single"/>
              </w:rPr>
            </w:pPr>
            <w:r w:rsidRPr="00AC779A">
              <w:rPr>
                <w:rFonts w:ascii="Arial" w:hAnsi="Arial" w:cs="Arial"/>
                <w:sz w:val="20"/>
                <w:szCs w:val="20"/>
              </w:rPr>
              <w:t xml:space="preserve">La manifestación de interés, debe realizarse de conformidad con los términos y funcionalidades de la plataforma SECOP II.  </w:t>
            </w:r>
          </w:p>
          <w:p w14:paraId="38493A72" w14:textId="77777777" w:rsidR="00853C38" w:rsidRPr="00AC779A" w:rsidRDefault="00853C38" w:rsidP="00766EAD">
            <w:pPr>
              <w:pStyle w:val="Default"/>
              <w:jc w:val="both"/>
              <w:rPr>
                <w:rFonts w:ascii="Arial" w:hAnsi="Arial" w:cs="Arial"/>
                <w:color w:val="auto"/>
                <w:sz w:val="20"/>
                <w:szCs w:val="20"/>
              </w:rPr>
            </w:pPr>
          </w:p>
          <w:p w14:paraId="6C540167" w14:textId="57169B2E" w:rsidR="00853C38" w:rsidRPr="00AC779A" w:rsidRDefault="00853C38" w:rsidP="00766EAD">
            <w:pPr>
              <w:pStyle w:val="Default"/>
              <w:jc w:val="both"/>
              <w:rPr>
                <w:rFonts w:ascii="Arial" w:hAnsi="Arial" w:cs="Arial"/>
                <w:color w:val="auto"/>
                <w:sz w:val="20"/>
                <w:szCs w:val="20"/>
              </w:rPr>
            </w:pPr>
            <w:r w:rsidRPr="00AC779A">
              <w:rPr>
                <w:rFonts w:ascii="Arial" w:hAnsi="Arial" w:cs="Arial"/>
                <w:color w:val="auto"/>
                <w:sz w:val="20"/>
                <w:szCs w:val="20"/>
              </w:rPr>
              <w:t>Las manifestaciones formuladas, en la sección de mensajes del SECOP II, además de las fuera del plazo y horario señalado no serán tenidas en cuenta para la conformación de la lista de posibles oferentes, solo serán válidas las manifestaciones presentadas a la sección de proveedores interesados de la plataforma SECOP II</w:t>
            </w:r>
          </w:p>
          <w:p w14:paraId="6DC6C307" w14:textId="77777777" w:rsidR="00853C38" w:rsidRPr="00AC779A" w:rsidRDefault="00853C38" w:rsidP="00766EAD">
            <w:pPr>
              <w:pStyle w:val="Default"/>
              <w:jc w:val="both"/>
              <w:rPr>
                <w:rFonts w:ascii="Arial" w:hAnsi="Arial" w:cs="Arial"/>
                <w:color w:val="auto"/>
                <w:sz w:val="20"/>
                <w:szCs w:val="20"/>
              </w:rPr>
            </w:pPr>
          </w:p>
          <w:p w14:paraId="7D34D20F" w14:textId="4FA3B9AA" w:rsidR="00853C38" w:rsidRPr="00AC779A" w:rsidRDefault="00853C38" w:rsidP="00766EAD">
            <w:pPr>
              <w:pStyle w:val="Default"/>
              <w:jc w:val="both"/>
              <w:rPr>
                <w:rFonts w:ascii="Arial" w:hAnsi="Arial" w:cs="Arial"/>
                <w:color w:val="auto"/>
                <w:sz w:val="20"/>
                <w:szCs w:val="20"/>
              </w:rPr>
            </w:pPr>
            <w:r w:rsidRPr="00AC779A">
              <w:rPr>
                <w:rFonts w:ascii="Arial" w:hAnsi="Arial" w:cs="Arial"/>
                <w:color w:val="auto"/>
                <w:sz w:val="20"/>
                <w:szCs w:val="20"/>
              </w:rPr>
              <w:t>En caso que las manifestaciones de interés sean inferiores a diez (10), no se adelantará audiencia de sorteo.</w:t>
            </w:r>
          </w:p>
          <w:p w14:paraId="6E6B86A7" w14:textId="77777777" w:rsidR="00853C38" w:rsidRPr="00AC779A" w:rsidRDefault="00853C38" w:rsidP="00766EAD">
            <w:pPr>
              <w:pStyle w:val="Default"/>
              <w:jc w:val="both"/>
              <w:rPr>
                <w:rFonts w:ascii="Arial" w:hAnsi="Arial" w:cs="Arial"/>
                <w:color w:val="auto"/>
                <w:sz w:val="20"/>
                <w:szCs w:val="20"/>
              </w:rPr>
            </w:pPr>
          </w:p>
          <w:p w14:paraId="2E19A297" w14:textId="77777777" w:rsidR="00853C38" w:rsidRPr="00AC779A" w:rsidRDefault="00853C38" w:rsidP="00766EAD">
            <w:pPr>
              <w:adjustRightInd w:val="0"/>
              <w:jc w:val="both"/>
              <w:rPr>
                <w:lang w:val="es-CO" w:eastAsia="es-CO"/>
              </w:rPr>
            </w:pPr>
            <w:r w:rsidRPr="00AC779A">
              <w:rPr>
                <w:lang w:val="es-CO" w:eastAsia="es-CO"/>
              </w:rPr>
              <w:t xml:space="preserve">En caso de no presentarse manifestación de interés dentro del término previsto, la entidad declarará desierto el proceso. </w:t>
            </w:r>
          </w:p>
          <w:p w14:paraId="287F4051" w14:textId="77777777" w:rsidR="00853C38" w:rsidRPr="00AC779A" w:rsidRDefault="00853C38" w:rsidP="00766EAD">
            <w:pPr>
              <w:pStyle w:val="Default"/>
              <w:jc w:val="both"/>
              <w:rPr>
                <w:rFonts w:ascii="Arial" w:hAnsi="Arial" w:cs="Arial"/>
                <w:color w:val="auto"/>
                <w:sz w:val="20"/>
                <w:szCs w:val="20"/>
              </w:rPr>
            </w:pPr>
          </w:p>
          <w:p w14:paraId="34D32583" w14:textId="77777777" w:rsidR="00853C38" w:rsidRPr="00AC779A" w:rsidRDefault="00853C38" w:rsidP="00766EAD">
            <w:pPr>
              <w:pStyle w:val="Default"/>
              <w:jc w:val="both"/>
              <w:rPr>
                <w:rFonts w:ascii="Arial" w:hAnsi="Arial" w:cs="Arial"/>
                <w:color w:val="auto"/>
                <w:sz w:val="20"/>
                <w:szCs w:val="20"/>
              </w:rPr>
            </w:pPr>
            <w:r w:rsidRPr="00AC779A">
              <w:rPr>
                <w:rFonts w:ascii="Arial" w:hAnsi="Arial" w:cs="Arial"/>
                <w:color w:val="auto"/>
                <w:sz w:val="20"/>
                <w:szCs w:val="20"/>
              </w:rPr>
              <w:t>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w:t>
            </w:r>
          </w:p>
          <w:p w14:paraId="2352F460" w14:textId="77777777" w:rsidR="00853C38" w:rsidRPr="00AC779A" w:rsidRDefault="00853C38" w:rsidP="00766EAD">
            <w:pPr>
              <w:pStyle w:val="Default"/>
              <w:jc w:val="both"/>
              <w:rPr>
                <w:rFonts w:ascii="Arial" w:hAnsi="Arial" w:cs="Arial"/>
                <w:color w:val="auto"/>
                <w:sz w:val="20"/>
                <w:szCs w:val="20"/>
              </w:rPr>
            </w:pPr>
          </w:p>
          <w:p w14:paraId="4075BBED" w14:textId="77777777" w:rsidR="00853C38" w:rsidRPr="00AC779A" w:rsidRDefault="00853C38" w:rsidP="00766EAD">
            <w:pPr>
              <w:adjustRightInd w:val="0"/>
              <w:jc w:val="both"/>
              <w:rPr>
                <w:lang w:val="es-CO" w:eastAsia="es-CO"/>
              </w:rPr>
            </w:pPr>
            <w:r w:rsidRPr="00AC779A">
              <w:rPr>
                <w:lang w:val="es-CO" w:eastAsia="es-CO"/>
              </w:rPr>
              <w:t xml:space="preserve">LA DIRECCION ADMINISTRATIVA Y FINANCIERA NO SE HACE RESPONSABLE POR MANIFESTACION DE INTERES ENTREGADA EN LUGAR O MEDIO DIFERENTE AL ESTABLECIDO EN EL PLIEGO DE CONDICIONES. La manifestación de interés en participar es </w:t>
            </w:r>
            <w:r w:rsidRPr="00AC779A">
              <w:rPr>
                <w:b/>
                <w:bCs/>
                <w:u w:val="single"/>
                <w:lang w:val="es-CO" w:eastAsia="es-CO"/>
              </w:rPr>
              <w:t>REQUISITO HABILITANTE</w:t>
            </w:r>
            <w:r w:rsidRPr="00AC779A">
              <w:rPr>
                <w:b/>
                <w:bCs/>
                <w:lang w:val="es-CO" w:eastAsia="es-CO"/>
              </w:rPr>
              <w:t xml:space="preserve"> </w:t>
            </w:r>
            <w:r w:rsidRPr="00AC779A">
              <w:rPr>
                <w:lang w:val="es-CO" w:eastAsia="es-CO"/>
              </w:rPr>
              <w:t xml:space="preserve">para la presentación de la oferta, lo cual quiere decir que si NO se manifiesta interés dentro de los términos estipulados y en la forma requerida en el presente proceso de selección la propuesta que se llegare a presentar será rechazada. </w:t>
            </w:r>
          </w:p>
          <w:p w14:paraId="7FB73DA6" w14:textId="77777777" w:rsidR="00853C38" w:rsidRPr="00AC779A" w:rsidRDefault="00853C38" w:rsidP="00766EAD">
            <w:pPr>
              <w:adjustRightInd w:val="0"/>
              <w:jc w:val="both"/>
              <w:rPr>
                <w:lang w:val="es-CO" w:eastAsia="es-CO"/>
              </w:rPr>
            </w:pPr>
          </w:p>
        </w:tc>
      </w:tr>
      <w:tr w:rsidR="00853C38" w:rsidRPr="00AC779A" w14:paraId="5595CEBA" w14:textId="77777777" w:rsidTr="00853C38">
        <w:trPr>
          <w:trHeight w:val="346"/>
          <w:jc w:val="center"/>
        </w:trPr>
        <w:tc>
          <w:tcPr>
            <w:tcW w:w="2022" w:type="dxa"/>
            <w:tcBorders>
              <w:top w:val="single" w:sz="4" w:space="0" w:color="auto"/>
              <w:left w:val="single" w:sz="4" w:space="0" w:color="auto"/>
              <w:bottom w:val="single" w:sz="4" w:space="0" w:color="auto"/>
              <w:right w:val="single" w:sz="4" w:space="0" w:color="auto"/>
            </w:tcBorders>
            <w:vAlign w:val="center"/>
          </w:tcPr>
          <w:p w14:paraId="2780C3C5" w14:textId="77777777" w:rsidR="00853C38" w:rsidRPr="00AC779A" w:rsidRDefault="00853C38" w:rsidP="00766EAD">
            <w:pPr>
              <w:pStyle w:val="Textoindependiente"/>
              <w:rPr>
                <w:b/>
                <w:sz w:val="20"/>
              </w:rPr>
            </w:pPr>
            <w:r w:rsidRPr="00AC779A">
              <w:rPr>
                <w:b/>
                <w:sz w:val="20"/>
              </w:rPr>
              <w:lastRenderedPageBreak/>
              <w:t>PUBLICACION ACTA MANIFESTACION DE INTERES</w:t>
            </w:r>
          </w:p>
        </w:tc>
        <w:tc>
          <w:tcPr>
            <w:tcW w:w="8605" w:type="dxa"/>
            <w:tcBorders>
              <w:top w:val="single" w:sz="4" w:space="0" w:color="auto"/>
              <w:left w:val="single" w:sz="4" w:space="0" w:color="auto"/>
              <w:bottom w:val="single" w:sz="4" w:space="0" w:color="auto"/>
              <w:right w:val="single" w:sz="4" w:space="0" w:color="auto"/>
            </w:tcBorders>
            <w:vAlign w:val="center"/>
          </w:tcPr>
          <w:p w14:paraId="4F4FE324" w14:textId="77777777" w:rsidR="00853C38" w:rsidRPr="00AC779A" w:rsidRDefault="00853C38" w:rsidP="00766EAD">
            <w:pPr>
              <w:jc w:val="both"/>
            </w:pPr>
            <w:r w:rsidRPr="00AC779A">
              <w:t>Con el objeto de dar a conocer las manifestaciones de interés realizadas dentro de los términos establecidos en el presente pliego y con el objeto de allegar las respectivas observaciones a su contenido, la Dirección Administrativa y Financiera publicará el acta que contiene la relación de los oferentes que manifestaron interés en participar, así:</w:t>
            </w:r>
          </w:p>
          <w:p w14:paraId="46C9BEAF" w14:textId="77777777" w:rsidR="00853C38" w:rsidRPr="00AC779A" w:rsidRDefault="00853C38" w:rsidP="00766EAD">
            <w:pPr>
              <w:jc w:val="both"/>
            </w:pPr>
          </w:p>
          <w:p w14:paraId="44A51AE9" w14:textId="4509EE6B" w:rsidR="00853C38" w:rsidRPr="00AC779A" w:rsidRDefault="00853C38" w:rsidP="00884604">
            <w:pPr>
              <w:jc w:val="both"/>
              <w:rPr>
                <w:u w:val="single"/>
              </w:rPr>
            </w:pPr>
            <w:r w:rsidRPr="00AC779A">
              <w:t xml:space="preserve">Lugar:  </w:t>
            </w:r>
            <w:hyperlink r:id="rId26" w:history="1">
              <w:r w:rsidR="00DC7601" w:rsidRPr="00371A00">
                <w:rPr>
                  <w:rStyle w:val="Hipervnculo"/>
                </w:rPr>
                <w:t>https://www.colombiacompra.gov.co</w:t>
              </w:r>
            </w:hyperlink>
          </w:p>
          <w:p w14:paraId="0D064699" w14:textId="77777777" w:rsidR="00853C38" w:rsidRPr="00AC779A" w:rsidRDefault="00853C38" w:rsidP="00884604">
            <w:pPr>
              <w:jc w:val="both"/>
            </w:pPr>
            <w:r w:rsidRPr="00AC779A">
              <w:t>Fecha:  según cronograma SECOP II</w:t>
            </w:r>
          </w:p>
          <w:p w14:paraId="44CF08EA" w14:textId="77777777" w:rsidR="00853C38" w:rsidRPr="00AC779A" w:rsidRDefault="00853C38" w:rsidP="00884604">
            <w:pPr>
              <w:adjustRightInd w:val="0"/>
              <w:jc w:val="both"/>
            </w:pPr>
            <w:r w:rsidRPr="00AC779A">
              <w:rPr>
                <w:bCs/>
              </w:rPr>
              <w:t xml:space="preserve">Hora:    </w:t>
            </w:r>
            <w:r w:rsidRPr="00AC779A">
              <w:t xml:space="preserve">según cronograma SECOP II </w:t>
            </w:r>
          </w:p>
        </w:tc>
      </w:tr>
      <w:tr w:rsidR="00853C38" w:rsidRPr="00AC779A" w14:paraId="64ED266D" w14:textId="77777777" w:rsidTr="000E610E">
        <w:trPr>
          <w:trHeight w:val="972"/>
          <w:jc w:val="center"/>
        </w:trPr>
        <w:tc>
          <w:tcPr>
            <w:tcW w:w="2022" w:type="dxa"/>
            <w:tcBorders>
              <w:top w:val="single" w:sz="4" w:space="0" w:color="auto"/>
              <w:left w:val="single" w:sz="4" w:space="0" w:color="auto"/>
              <w:bottom w:val="single" w:sz="4" w:space="0" w:color="auto"/>
              <w:right w:val="single" w:sz="4" w:space="0" w:color="auto"/>
            </w:tcBorders>
            <w:vAlign w:val="center"/>
          </w:tcPr>
          <w:p w14:paraId="6F28879D" w14:textId="77777777" w:rsidR="00853C38" w:rsidRPr="00AC779A" w:rsidRDefault="00853C38" w:rsidP="00766EAD">
            <w:pPr>
              <w:pStyle w:val="Textoindependiente"/>
              <w:rPr>
                <w:b/>
                <w:sz w:val="20"/>
              </w:rPr>
            </w:pPr>
            <w:r w:rsidRPr="00811D48">
              <w:rPr>
                <w:b/>
                <w:sz w:val="20"/>
              </w:rPr>
              <w:t>AUDIENCIA PÚBLICA DE SORTEO</w:t>
            </w:r>
          </w:p>
          <w:p w14:paraId="00E78E45" w14:textId="77777777" w:rsidR="00853C38" w:rsidRPr="00AC779A" w:rsidRDefault="00853C38" w:rsidP="00766EAD">
            <w:pPr>
              <w:pStyle w:val="Textoindependiente"/>
              <w:rPr>
                <w:b/>
                <w:sz w:val="20"/>
              </w:rPr>
            </w:pPr>
          </w:p>
        </w:tc>
        <w:tc>
          <w:tcPr>
            <w:tcW w:w="8605" w:type="dxa"/>
            <w:tcBorders>
              <w:top w:val="single" w:sz="4" w:space="0" w:color="auto"/>
              <w:left w:val="single" w:sz="4" w:space="0" w:color="auto"/>
              <w:bottom w:val="single" w:sz="4" w:space="0" w:color="auto"/>
              <w:right w:val="single" w:sz="4" w:space="0" w:color="auto"/>
            </w:tcBorders>
            <w:vAlign w:val="center"/>
          </w:tcPr>
          <w:p w14:paraId="7A923B4D" w14:textId="41421C0B" w:rsidR="00853C38" w:rsidRPr="00AC779A" w:rsidRDefault="00853C38" w:rsidP="00766EAD">
            <w:pPr>
              <w:pStyle w:val="Default"/>
              <w:jc w:val="both"/>
              <w:rPr>
                <w:rFonts w:ascii="Arial" w:hAnsi="Arial" w:cs="Arial"/>
                <w:bCs/>
                <w:color w:val="auto"/>
                <w:sz w:val="20"/>
                <w:szCs w:val="20"/>
              </w:rPr>
            </w:pPr>
            <w:r w:rsidRPr="00AC779A">
              <w:rPr>
                <w:rFonts w:ascii="Arial" w:hAnsi="Arial" w:cs="Arial"/>
                <w:bCs/>
                <w:color w:val="auto"/>
                <w:sz w:val="20"/>
                <w:szCs w:val="20"/>
              </w:rPr>
              <w:t xml:space="preserve">Cuando dentro del plazo citado anteriormente se presente un número superior a diez (10) manifestaciones  de interés en participar en el presente proceso, la </w:t>
            </w:r>
            <w:r w:rsidR="00014999">
              <w:rPr>
                <w:rFonts w:ascii="Arial" w:hAnsi="Arial" w:cs="Arial"/>
                <w:bCs/>
                <w:color w:val="auto"/>
                <w:sz w:val="20"/>
                <w:szCs w:val="20"/>
              </w:rPr>
              <w:t>REGIONAL DE ASEGURAMIENTO EN SALUD No. 2</w:t>
            </w:r>
            <w:r w:rsidRPr="00AC779A">
              <w:rPr>
                <w:rFonts w:ascii="Arial" w:hAnsi="Arial" w:cs="Arial"/>
                <w:bCs/>
                <w:color w:val="auto"/>
                <w:sz w:val="20"/>
                <w:szCs w:val="20"/>
              </w:rPr>
              <w:t xml:space="preserve">, llevará a cabo AUDIENCIA PÚBLICA DE SORTEO, </w:t>
            </w:r>
            <w:r w:rsidRPr="00AC779A">
              <w:rPr>
                <w:rFonts w:ascii="Arial" w:hAnsi="Arial" w:cs="Arial"/>
                <w:b/>
                <w:sz w:val="20"/>
                <w:szCs w:val="20"/>
              </w:rPr>
              <w:t xml:space="preserve">según </w:t>
            </w:r>
            <w:r w:rsidRPr="0011351C">
              <w:rPr>
                <w:rFonts w:ascii="Arial" w:hAnsi="Arial" w:cs="Arial"/>
                <w:b/>
                <w:sz w:val="20"/>
                <w:szCs w:val="20"/>
              </w:rPr>
              <w:t>cronograma SECOP II</w:t>
            </w:r>
            <w:r w:rsidRPr="0011351C">
              <w:rPr>
                <w:rFonts w:ascii="Arial" w:hAnsi="Arial" w:cs="Arial"/>
                <w:bCs/>
                <w:color w:val="auto"/>
                <w:sz w:val="20"/>
                <w:szCs w:val="20"/>
              </w:rPr>
              <w:t>, en</w:t>
            </w:r>
            <w:r w:rsidR="008E03AA" w:rsidRPr="0011351C">
              <w:rPr>
                <w:rFonts w:ascii="Arial" w:hAnsi="Arial" w:cs="Arial"/>
                <w:bCs/>
                <w:color w:val="auto"/>
                <w:sz w:val="20"/>
                <w:szCs w:val="20"/>
              </w:rPr>
              <w:t xml:space="preserve"> el auditorio de la Regional de Aseguramiento en Salud No. 2 ubicado en </w:t>
            </w:r>
            <w:r w:rsidRPr="0011351C">
              <w:rPr>
                <w:rFonts w:ascii="Arial" w:hAnsi="Arial" w:cs="Arial"/>
                <w:bCs/>
                <w:color w:val="auto"/>
                <w:sz w:val="20"/>
                <w:szCs w:val="20"/>
              </w:rPr>
              <w:t xml:space="preserve"> la </w:t>
            </w:r>
            <w:r w:rsidR="008E03AA" w:rsidRPr="0011351C">
              <w:rPr>
                <w:rFonts w:ascii="Arial" w:hAnsi="Arial" w:cs="Arial"/>
                <w:bCs/>
                <w:color w:val="auto"/>
                <w:sz w:val="20"/>
                <w:szCs w:val="20"/>
              </w:rPr>
              <w:t>22 Sur No. 26 A - 21 Fronteras del Milenio</w:t>
            </w:r>
            <w:r w:rsidR="008E03AA" w:rsidRPr="008E03AA">
              <w:rPr>
                <w:rFonts w:ascii="Arial" w:hAnsi="Arial" w:cs="Arial"/>
                <w:bCs/>
                <w:color w:val="auto"/>
                <w:sz w:val="20"/>
                <w:szCs w:val="20"/>
              </w:rPr>
              <w:t xml:space="preserve"> </w:t>
            </w:r>
            <w:r w:rsidR="008E03AA">
              <w:rPr>
                <w:rFonts w:ascii="Arial" w:hAnsi="Arial" w:cs="Arial"/>
                <w:bCs/>
                <w:color w:val="auto"/>
                <w:sz w:val="20"/>
                <w:szCs w:val="20"/>
              </w:rPr>
              <w:t>–</w:t>
            </w:r>
            <w:r w:rsidRPr="00AC779A">
              <w:rPr>
                <w:rFonts w:ascii="Arial" w:hAnsi="Arial" w:cs="Arial"/>
                <w:bCs/>
                <w:color w:val="auto"/>
                <w:sz w:val="20"/>
                <w:szCs w:val="20"/>
              </w:rPr>
              <w:t xml:space="preserve">para seleccionar diez (10) posibles oferentes, quienes podrán presentar propuesta dentro del presente proceso, en los términos que se indican en el presente pliego de condiciones. </w:t>
            </w:r>
          </w:p>
          <w:p w14:paraId="56FA034A" w14:textId="77777777" w:rsidR="00853C38" w:rsidRPr="00AC779A" w:rsidRDefault="00853C38" w:rsidP="00766EAD">
            <w:pPr>
              <w:pStyle w:val="Default"/>
              <w:jc w:val="both"/>
              <w:rPr>
                <w:rFonts w:ascii="Arial" w:hAnsi="Arial" w:cs="Arial"/>
                <w:bCs/>
                <w:color w:val="auto"/>
                <w:sz w:val="20"/>
                <w:szCs w:val="20"/>
              </w:rPr>
            </w:pPr>
          </w:p>
          <w:p w14:paraId="505D13B6" w14:textId="77777777" w:rsidR="00853C38" w:rsidRPr="00AC779A" w:rsidRDefault="00853C38" w:rsidP="00766EAD">
            <w:pPr>
              <w:pStyle w:val="Default"/>
              <w:jc w:val="both"/>
              <w:rPr>
                <w:rFonts w:ascii="Arial" w:hAnsi="Arial" w:cs="Arial"/>
                <w:bCs/>
                <w:color w:val="auto"/>
                <w:sz w:val="20"/>
                <w:szCs w:val="20"/>
              </w:rPr>
            </w:pPr>
            <w:r w:rsidRPr="00AC779A">
              <w:rPr>
                <w:rFonts w:ascii="Arial" w:hAnsi="Arial" w:cs="Arial"/>
                <w:bCs/>
                <w:color w:val="auto"/>
                <w:sz w:val="20"/>
                <w:szCs w:val="20"/>
              </w:rPr>
              <w:t>En la audiencia de sorteo participarán los representantes legales o apoderados debidamente acreditados de la persona jurídica nacional, consorcios o uniones temporales que hayan manifestado por escrito y dentro del plazo señalado en la “MANIFESTACIÓN DE INTERÉS DE PARTICIPAR”.</w:t>
            </w:r>
          </w:p>
          <w:p w14:paraId="1DCA0130" w14:textId="77777777" w:rsidR="00853C38" w:rsidRPr="00AC779A" w:rsidRDefault="00853C38" w:rsidP="00766EAD">
            <w:pPr>
              <w:pStyle w:val="Default"/>
              <w:jc w:val="both"/>
              <w:rPr>
                <w:rFonts w:ascii="Arial" w:hAnsi="Arial" w:cs="Arial"/>
                <w:bCs/>
                <w:color w:val="auto"/>
                <w:sz w:val="20"/>
                <w:szCs w:val="20"/>
              </w:rPr>
            </w:pPr>
          </w:p>
          <w:p w14:paraId="6540F2E2" w14:textId="5D50634C" w:rsidR="008E03AA" w:rsidRPr="00B22423" w:rsidRDefault="00853C38" w:rsidP="008E03AA">
            <w:pPr>
              <w:pStyle w:val="Textoindependiente"/>
              <w:tabs>
                <w:tab w:val="num" w:pos="0"/>
              </w:tabs>
              <w:jc w:val="both"/>
              <w:rPr>
                <w:rFonts w:cs="Arial"/>
                <w:color w:val="000000"/>
                <w:sz w:val="20"/>
              </w:rPr>
            </w:pPr>
            <w:r w:rsidRPr="00AC779A">
              <w:rPr>
                <w:rFonts w:cs="Arial"/>
                <w:bCs/>
                <w:sz w:val="20"/>
              </w:rPr>
              <w:t xml:space="preserve">MECANISMO DE </w:t>
            </w:r>
            <w:r w:rsidRPr="00B22423">
              <w:rPr>
                <w:rFonts w:cs="Arial"/>
                <w:bCs/>
                <w:sz w:val="20"/>
              </w:rPr>
              <w:t>SORTEO: En la audiencia se dará lectura del listado de quienes manifestaron oportuna y válidamente su interés.  A través de balotas o papeletas, previamente puestas a la vista y colocadas en una bolsa que impida su visualización</w:t>
            </w:r>
            <w:r w:rsidR="00C4704F" w:rsidRPr="00B22423">
              <w:rPr>
                <w:rFonts w:cs="Arial"/>
                <w:bCs/>
                <w:sz w:val="20"/>
              </w:rPr>
              <w:t>.</w:t>
            </w:r>
            <w:r w:rsidR="008E03AA" w:rsidRPr="00B22423">
              <w:rPr>
                <w:color w:val="000000"/>
                <w:sz w:val="20"/>
              </w:rPr>
              <w:t xml:space="preserve"> </w:t>
            </w:r>
            <w:r w:rsidR="008E03AA" w:rsidRPr="00B22423">
              <w:rPr>
                <w:rFonts w:cs="Arial"/>
                <w:color w:val="000000"/>
                <w:sz w:val="20"/>
              </w:rPr>
              <w:t xml:space="preserve">En caso que no asista alguno de quienes hayan manifestado su interés, LA POLICÍA NACIONAL DE COLOMBIA –DIRECCIÓN DE SANIDAD - </w:t>
            </w:r>
            <w:r w:rsidR="008E03AA" w:rsidRPr="00B22423">
              <w:rPr>
                <w:rFonts w:cs="Arial"/>
                <w:color w:val="000000"/>
                <w:sz w:val="20"/>
                <w:lang w:val="es-ES_tradnl"/>
              </w:rPr>
              <w:t xml:space="preserve">REGIONAL DE ASEGURAMIENTO EN SALUD NO </w:t>
            </w:r>
            <w:r w:rsidR="00C4704F" w:rsidRPr="00B22423">
              <w:rPr>
                <w:rFonts w:cs="Arial"/>
                <w:color w:val="000000"/>
                <w:sz w:val="20"/>
                <w:lang w:val="es-ES_tradnl"/>
              </w:rPr>
              <w:t>2</w:t>
            </w:r>
            <w:r w:rsidR="008E03AA" w:rsidRPr="00B22423">
              <w:rPr>
                <w:rFonts w:cs="Arial"/>
                <w:color w:val="000000"/>
                <w:sz w:val="20"/>
                <w:lang w:val="es-ES_tradnl"/>
              </w:rPr>
              <w:t xml:space="preserve"> </w:t>
            </w:r>
            <w:r w:rsidR="008E03AA" w:rsidRPr="00B22423">
              <w:rPr>
                <w:rFonts w:cs="Arial"/>
                <w:color w:val="000000"/>
                <w:sz w:val="20"/>
              </w:rPr>
              <w:t>sacará la balota que le corresponda cuando los que asistan hayan retirado la propia.</w:t>
            </w:r>
          </w:p>
          <w:p w14:paraId="699C60A2" w14:textId="6C5FDC2F" w:rsidR="00853C38" w:rsidRPr="00AC779A" w:rsidRDefault="00853C38" w:rsidP="00766EAD">
            <w:pPr>
              <w:pStyle w:val="Default"/>
              <w:jc w:val="both"/>
              <w:rPr>
                <w:rFonts w:ascii="Arial" w:hAnsi="Arial" w:cs="Arial"/>
                <w:bCs/>
                <w:color w:val="auto"/>
                <w:sz w:val="20"/>
                <w:szCs w:val="20"/>
              </w:rPr>
            </w:pPr>
          </w:p>
          <w:p w14:paraId="7A89A6C5" w14:textId="56E5701F" w:rsidR="00853C38" w:rsidRPr="00AC779A" w:rsidRDefault="00853C38" w:rsidP="00766EAD">
            <w:pPr>
              <w:pStyle w:val="Default"/>
              <w:jc w:val="both"/>
              <w:rPr>
                <w:rFonts w:ascii="Arial" w:hAnsi="Arial" w:cs="Arial"/>
                <w:bCs/>
                <w:color w:val="auto"/>
                <w:sz w:val="20"/>
                <w:szCs w:val="20"/>
              </w:rPr>
            </w:pPr>
            <w:r w:rsidRPr="00AC779A">
              <w:rPr>
                <w:rFonts w:ascii="Arial" w:hAnsi="Arial" w:cs="Arial"/>
                <w:bCs/>
                <w:color w:val="auto"/>
                <w:sz w:val="20"/>
                <w:szCs w:val="20"/>
              </w:rPr>
              <w:t xml:space="preserve">De la audiencia se levantará el acta respectiva, que se publicará en el portal único de contratación estatal, </w:t>
            </w:r>
            <w:hyperlink r:id="rId27" w:history="1">
              <w:r w:rsidR="00DC7601" w:rsidRPr="00371A00">
                <w:rPr>
                  <w:rStyle w:val="Hipervnculo"/>
                  <w:sz w:val="20"/>
                </w:rPr>
                <w:t>https://www.colombiacompra.gov.co</w:t>
              </w:r>
            </w:hyperlink>
          </w:p>
          <w:p w14:paraId="0DCFC84F" w14:textId="77777777" w:rsidR="00853C38" w:rsidRPr="00AC779A" w:rsidRDefault="00853C38" w:rsidP="00766EAD">
            <w:pPr>
              <w:pStyle w:val="Default"/>
              <w:jc w:val="both"/>
              <w:rPr>
                <w:rFonts w:ascii="Arial" w:hAnsi="Arial" w:cs="Arial"/>
                <w:bCs/>
                <w:color w:val="auto"/>
                <w:sz w:val="20"/>
                <w:szCs w:val="20"/>
              </w:rPr>
            </w:pPr>
          </w:p>
          <w:p w14:paraId="0E45BA06" w14:textId="77777777" w:rsidR="00853C38" w:rsidRPr="00AC779A" w:rsidRDefault="00853C38" w:rsidP="00766EAD">
            <w:pPr>
              <w:adjustRightInd w:val="0"/>
              <w:jc w:val="both"/>
              <w:rPr>
                <w:b/>
                <w:bCs/>
                <w:lang w:val="es-MX"/>
              </w:rPr>
            </w:pPr>
            <w:r w:rsidRPr="00AC779A">
              <w:rPr>
                <w:b/>
                <w:bCs/>
                <w:lang w:val="es-MX"/>
              </w:rPr>
              <w:t xml:space="preserve">PROCEDIMIENTO DE AUDIENCIA PÚBLICA DE SORTEO </w:t>
            </w:r>
          </w:p>
          <w:p w14:paraId="23FE2B5C" w14:textId="77777777" w:rsidR="00853C38" w:rsidRPr="00AC779A" w:rsidRDefault="00853C38" w:rsidP="00766EAD">
            <w:pPr>
              <w:adjustRightInd w:val="0"/>
              <w:jc w:val="both"/>
            </w:pPr>
          </w:p>
          <w:p w14:paraId="6A861511" w14:textId="240A6657" w:rsidR="00853C38" w:rsidRPr="00884604" w:rsidRDefault="00853C38">
            <w:pPr>
              <w:pStyle w:val="Prrafodelista"/>
              <w:numPr>
                <w:ilvl w:val="0"/>
                <w:numId w:val="55"/>
              </w:numPr>
              <w:adjustRightInd w:val="0"/>
              <w:jc w:val="both"/>
              <w:rPr>
                <w:lang w:val="es-MX"/>
              </w:rPr>
            </w:pPr>
            <w:r w:rsidRPr="00AC779A">
              <w:rPr>
                <w:lang w:val="es-MX"/>
              </w:rPr>
              <w:t xml:space="preserve">Se dispondrá de un listado de asistencia para las respectivas firmas participantes para que obre como antecedente. </w:t>
            </w:r>
          </w:p>
          <w:p w14:paraId="0A50B3EA" w14:textId="33782888" w:rsidR="00853C38" w:rsidRPr="00884604" w:rsidRDefault="00853C38">
            <w:pPr>
              <w:pStyle w:val="Prrafodelista"/>
              <w:numPr>
                <w:ilvl w:val="0"/>
                <w:numId w:val="55"/>
              </w:numPr>
              <w:adjustRightInd w:val="0"/>
              <w:jc w:val="both"/>
              <w:rPr>
                <w:lang w:val="es-MX"/>
              </w:rPr>
            </w:pPr>
            <w:r w:rsidRPr="00AC779A">
              <w:rPr>
                <w:lang w:val="es-MX"/>
              </w:rPr>
              <w:t xml:space="preserve">No será obligatoria la asistencia del representante legal y/o apoderados para las firmas que previo a la audiencia pública de sorteo presentaron su manifestación de interés. </w:t>
            </w:r>
          </w:p>
          <w:p w14:paraId="06B33137" w14:textId="3D974B88" w:rsidR="00485CCB" w:rsidRPr="00884604" w:rsidRDefault="00485CCB">
            <w:pPr>
              <w:pStyle w:val="Prrafodelista"/>
              <w:numPr>
                <w:ilvl w:val="0"/>
                <w:numId w:val="55"/>
              </w:numPr>
              <w:adjustRightInd w:val="0"/>
              <w:jc w:val="both"/>
              <w:rPr>
                <w:lang w:val="es-MX"/>
              </w:rPr>
            </w:pPr>
            <w:r>
              <w:rPr>
                <w:lang w:val="es-MX"/>
              </w:rPr>
              <w:t>T</w:t>
            </w:r>
            <w:r w:rsidR="00853C38" w:rsidRPr="00AC779A">
              <w:rPr>
                <w:lang w:val="es-MX"/>
              </w:rPr>
              <w:t xml:space="preserve">eniendo en cuenta el orden cronológico de las firmas que presentaron manifestación de interés, dicho listado se dará a conocer previa realización de la audiencia pública de sorteo, para lo cual se </w:t>
            </w:r>
            <w:r w:rsidR="00C4704F" w:rsidRPr="00AC779A">
              <w:rPr>
                <w:lang w:val="es-MX"/>
              </w:rPr>
              <w:t>publicará</w:t>
            </w:r>
            <w:r w:rsidR="00853C38" w:rsidRPr="00AC779A">
              <w:rPr>
                <w:lang w:val="es-MX"/>
              </w:rPr>
              <w:t xml:space="preserve"> en el portal único de contratación estatal.</w:t>
            </w:r>
          </w:p>
          <w:p w14:paraId="21EE33CF" w14:textId="5C09EBFF" w:rsidR="00853C38" w:rsidRPr="00884604" w:rsidRDefault="00485CCB">
            <w:pPr>
              <w:pStyle w:val="Prrafodelista"/>
              <w:numPr>
                <w:ilvl w:val="0"/>
                <w:numId w:val="55"/>
              </w:numPr>
              <w:adjustRightInd w:val="0"/>
              <w:jc w:val="both"/>
              <w:rPr>
                <w:lang w:val="es-MX"/>
              </w:rPr>
            </w:pPr>
            <w:r>
              <w:t>Se realizará una audiencia en la fecha fijada y en la hora fijada en el cronograma en la cual se hará el sorteo mediante el método de suerte y azar, Se introducirán en una bolsa las papeletas con el nombre de los posibles oferentes que manifestaron interés en participar (una por cada uno). Los primeros diez (10) escogidos serán los proponentes seleccionados para el proceso contractual.</w:t>
            </w:r>
          </w:p>
          <w:p w14:paraId="0513D55E" w14:textId="6DB26818" w:rsidR="00853C38" w:rsidRPr="00884604" w:rsidRDefault="00853C38">
            <w:pPr>
              <w:pStyle w:val="Prrafodelista"/>
              <w:numPr>
                <w:ilvl w:val="0"/>
                <w:numId w:val="55"/>
              </w:numPr>
              <w:adjustRightInd w:val="0"/>
              <w:jc w:val="both"/>
              <w:rPr>
                <w:lang w:val="es-MX"/>
              </w:rPr>
            </w:pPr>
            <w:r w:rsidRPr="00AC779A">
              <w:rPr>
                <w:lang w:val="es-CO" w:eastAsia="es-CO"/>
              </w:rPr>
              <w:t xml:space="preserve">Llegado el caso de que no haya un representante de alguna de las firmas que presentaron manifestación de interés un funcionario de la Entidad o un asistente a la audiencia, procederá a sacar la </w:t>
            </w:r>
            <w:r w:rsidR="00485CCB">
              <w:rPr>
                <w:lang w:val="es-CO" w:eastAsia="es-CO"/>
              </w:rPr>
              <w:t>balota</w:t>
            </w:r>
            <w:r w:rsidRPr="00AC779A">
              <w:rPr>
                <w:lang w:val="es-CO" w:eastAsia="es-CO"/>
              </w:rPr>
              <w:t xml:space="preserve"> correspondiente de acuerdo al orden asignado.</w:t>
            </w:r>
          </w:p>
        </w:tc>
      </w:tr>
      <w:tr w:rsidR="00853C38" w:rsidRPr="00AC779A" w14:paraId="0BF103F1" w14:textId="77777777" w:rsidTr="00853C38">
        <w:trPr>
          <w:trHeight w:val="346"/>
          <w:jc w:val="center"/>
        </w:trPr>
        <w:tc>
          <w:tcPr>
            <w:tcW w:w="2022" w:type="dxa"/>
            <w:tcBorders>
              <w:top w:val="single" w:sz="4" w:space="0" w:color="auto"/>
              <w:left w:val="single" w:sz="4" w:space="0" w:color="auto"/>
              <w:bottom w:val="single" w:sz="4" w:space="0" w:color="auto"/>
              <w:right w:val="single" w:sz="4" w:space="0" w:color="auto"/>
            </w:tcBorders>
            <w:vAlign w:val="center"/>
          </w:tcPr>
          <w:p w14:paraId="78E81509" w14:textId="77777777" w:rsidR="00853C38" w:rsidRPr="00AC779A" w:rsidRDefault="00853C38" w:rsidP="00766EAD">
            <w:pPr>
              <w:pStyle w:val="Textoindependiente"/>
              <w:jc w:val="both"/>
              <w:rPr>
                <w:b/>
                <w:sz w:val="20"/>
              </w:rPr>
            </w:pPr>
            <w:r w:rsidRPr="00AC779A">
              <w:rPr>
                <w:b/>
                <w:sz w:val="20"/>
              </w:rPr>
              <w:t xml:space="preserve">PLAZO DEL PROCESO DE SELECCIÓN ABREVIADA DE MENOR CUANTÍA </w:t>
            </w:r>
          </w:p>
          <w:p w14:paraId="7A7BFA9E" w14:textId="77777777" w:rsidR="00853C38" w:rsidRPr="00AC779A" w:rsidRDefault="00853C38" w:rsidP="00766EAD">
            <w:pPr>
              <w:pStyle w:val="Textoindependiente"/>
              <w:rPr>
                <w:b/>
                <w:sz w:val="20"/>
              </w:rPr>
            </w:pPr>
            <w:r w:rsidRPr="00AC779A">
              <w:rPr>
                <w:b/>
                <w:sz w:val="20"/>
              </w:rPr>
              <w:t>(APERTURA / CIERRE</w:t>
            </w:r>
          </w:p>
        </w:tc>
        <w:tc>
          <w:tcPr>
            <w:tcW w:w="8605" w:type="dxa"/>
            <w:tcBorders>
              <w:top w:val="single" w:sz="4" w:space="0" w:color="auto"/>
              <w:left w:val="single" w:sz="4" w:space="0" w:color="auto"/>
              <w:bottom w:val="single" w:sz="4" w:space="0" w:color="auto"/>
              <w:right w:val="single" w:sz="4" w:space="0" w:color="auto"/>
            </w:tcBorders>
            <w:vAlign w:val="center"/>
          </w:tcPr>
          <w:p w14:paraId="014A8573" w14:textId="77777777" w:rsidR="00853C38" w:rsidRPr="00AC779A" w:rsidRDefault="00853C38" w:rsidP="00766EAD">
            <w:pPr>
              <w:jc w:val="both"/>
              <w:rPr>
                <w:b/>
              </w:rPr>
            </w:pPr>
            <w:r w:rsidRPr="00AC779A">
              <w:rPr>
                <w:b/>
              </w:rPr>
              <w:t xml:space="preserve">APERTURA: </w:t>
            </w:r>
          </w:p>
          <w:p w14:paraId="22EE3E9B" w14:textId="77777777" w:rsidR="00853C38" w:rsidRPr="00AC779A" w:rsidRDefault="00853C38" w:rsidP="00766EAD">
            <w:pPr>
              <w:jc w:val="both"/>
              <w:rPr>
                <w:b/>
              </w:rPr>
            </w:pPr>
          </w:p>
          <w:p w14:paraId="63C6EED0" w14:textId="5F1028DC" w:rsidR="00853C38" w:rsidRPr="00AC779A" w:rsidRDefault="00853C38" w:rsidP="00766EAD">
            <w:pPr>
              <w:jc w:val="both"/>
            </w:pPr>
            <w:r w:rsidRPr="00AC779A">
              <w:rPr>
                <w:b/>
              </w:rPr>
              <w:t xml:space="preserve">Lugar: </w:t>
            </w:r>
            <w:r w:rsidRPr="00AC779A">
              <w:t xml:space="preserve">Se realizará la apertura a través del Sistema Electrónico de Contratación Pública SECOP II </w:t>
            </w:r>
            <w:hyperlink r:id="rId28" w:history="1">
              <w:r w:rsidR="00884604" w:rsidRPr="007872B3">
                <w:rPr>
                  <w:rStyle w:val="Hipervnculo"/>
                </w:rPr>
                <w:t>https://www.colombiacompra.gov.co/secop-ii</w:t>
              </w:r>
            </w:hyperlink>
            <w:r w:rsidR="00884604">
              <w:t xml:space="preserve"> </w:t>
            </w:r>
          </w:p>
          <w:p w14:paraId="4EB6E6D3" w14:textId="77777777" w:rsidR="00853C38" w:rsidRPr="00AC779A" w:rsidRDefault="00853C38" w:rsidP="00766EAD">
            <w:pPr>
              <w:pStyle w:val="Textoindependiente"/>
              <w:rPr>
                <w:sz w:val="20"/>
              </w:rPr>
            </w:pPr>
            <w:r w:rsidRPr="00AC779A">
              <w:rPr>
                <w:b/>
                <w:sz w:val="20"/>
              </w:rPr>
              <w:t>Fecha:</w:t>
            </w:r>
            <w:r w:rsidRPr="00AC779A">
              <w:rPr>
                <w:sz w:val="20"/>
              </w:rPr>
              <w:t xml:space="preserve"> según cronograma SECOP II</w:t>
            </w:r>
          </w:p>
          <w:p w14:paraId="59C2146D" w14:textId="77777777" w:rsidR="00853C38" w:rsidRPr="00AC779A" w:rsidRDefault="00853C38" w:rsidP="00766EAD">
            <w:pPr>
              <w:pStyle w:val="Textoindependiente"/>
              <w:rPr>
                <w:sz w:val="20"/>
              </w:rPr>
            </w:pPr>
            <w:r w:rsidRPr="00AC779A">
              <w:rPr>
                <w:b/>
                <w:sz w:val="20"/>
              </w:rPr>
              <w:t>Hora:</w:t>
            </w:r>
            <w:r w:rsidRPr="00AC779A">
              <w:rPr>
                <w:sz w:val="20"/>
              </w:rPr>
              <w:t xml:space="preserve">   según cronograma SECOP II</w:t>
            </w:r>
          </w:p>
          <w:p w14:paraId="05968965" w14:textId="77777777" w:rsidR="00853C38" w:rsidRPr="00AC779A" w:rsidRDefault="00853C38" w:rsidP="00766EAD">
            <w:pPr>
              <w:pStyle w:val="Textoindependiente"/>
              <w:jc w:val="both"/>
              <w:rPr>
                <w:sz w:val="20"/>
              </w:rPr>
            </w:pPr>
          </w:p>
          <w:p w14:paraId="7B219B77" w14:textId="77777777" w:rsidR="00853C38" w:rsidRPr="00AC779A" w:rsidRDefault="00853C38" w:rsidP="00766EAD">
            <w:pPr>
              <w:jc w:val="both"/>
              <w:rPr>
                <w:b/>
              </w:rPr>
            </w:pPr>
            <w:r w:rsidRPr="00AC779A">
              <w:rPr>
                <w:b/>
              </w:rPr>
              <w:lastRenderedPageBreak/>
              <w:t>CIERRE</w:t>
            </w:r>
            <w:r w:rsidRPr="00AC779A">
              <w:t>:</w:t>
            </w:r>
            <w:r w:rsidRPr="00AC779A">
              <w:rPr>
                <w:b/>
              </w:rPr>
              <w:t xml:space="preserve">  </w:t>
            </w:r>
          </w:p>
          <w:p w14:paraId="535611C6" w14:textId="77777777" w:rsidR="00853C38" w:rsidRPr="00AC779A" w:rsidRDefault="00853C38" w:rsidP="00766EAD">
            <w:pPr>
              <w:jc w:val="both"/>
            </w:pPr>
          </w:p>
          <w:p w14:paraId="08B3D404" w14:textId="733FF6D9" w:rsidR="00713DCE" w:rsidRPr="00AC779A" w:rsidRDefault="00853C38" w:rsidP="00713DCE">
            <w:pPr>
              <w:jc w:val="both"/>
            </w:pPr>
            <w:r w:rsidRPr="00AC779A">
              <w:rPr>
                <w:b/>
              </w:rPr>
              <w:t>Lugar</w:t>
            </w:r>
            <w:r w:rsidRPr="00AC779A">
              <w:t xml:space="preserve">: Las ofertas se </w:t>
            </w:r>
            <w:proofErr w:type="spellStart"/>
            <w:r w:rsidRPr="00AC779A">
              <w:t>recepcionaran</w:t>
            </w:r>
            <w:proofErr w:type="spellEnd"/>
            <w:r w:rsidRPr="00AC779A">
              <w:t xml:space="preserve"> única y exclusivamente a través del Sistema Electrónico de Contratación Pública-SECOP II</w:t>
            </w:r>
            <w:r w:rsidR="00884604">
              <w:t xml:space="preserve"> </w:t>
            </w:r>
            <w:hyperlink r:id="rId29" w:history="1">
              <w:r w:rsidR="00884604" w:rsidRPr="007872B3">
                <w:rPr>
                  <w:rStyle w:val="Hipervnculo"/>
                </w:rPr>
                <w:t>https://www.colombiacompra.gov.co/secop-ii</w:t>
              </w:r>
            </w:hyperlink>
            <w:r w:rsidR="00884604">
              <w:t xml:space="preserve"> </w:t>
            </w:r>
          </w:p>
          <w:p w14:paraId="13D7DBEC" w14:textId="77777777" w:rsidR="00853C38" w:rsidRPr="00AC779A" w:rsidRDefault="00853C38" w:rsidP="00766EAD">
            <w:pPr>
              <w:pStyle w:val="Textoindependiente"/>
              <w:jc w:val="both"/>
              <w:rPr>
                <w:sz w:val="20"/>
              </w:rPr>
            </w:pPr>
            <w:r w:rsidRPr="00AC779A">
              <w:rPr>
                <w:b/>
                <w:sz w:val="20"/>
              </w:rPr>
              <w:t>Fecha:</w:t>
            </w:r>
            <w:r w:rsidRPr="00AC779A">
              <w:rPr>
                <w:sz w:val="20"/>
              </w:rPr>
              <w:t xml:space="preserve"> según cronograma SECOP II</w:t>
            </w:r>
          </w:p>
          <w:p w14:paraId="3AF60A2C" w14:textId="640ECCAC" w:rsidR="00853C38" w:rsidRPr="00AC779A" w:rsidRDefault="00853C38" w:rsidP="00766EAD">
            <w:pPr>
              <w:pStyle w:val="Textoindependiente"/>
              <w:jc w:val="both"/>
              <w:rPr>
                <w:sz w:val="20"/>
              </w:rPr>
            </w:pPr>
            <w:r w:rsidRPr="00AC779A">
              <w:rPr>
                <w:b/>
                <w:sz w:val="20"/>
              </w:rPr>
              <w:t>Hora:</w:t>
            </w:r>
            <w:r w:rsidRPr="00AC779A">
              <w:rPr>
                <w:sz w:val="20"/>
              </w:rPr>
              <w:t xml:space="preserve">   según cronograma SECOP II    </w:t>
            </w:r>
          </w:p>
        </w:tc>
      </w:tr>
      <w:tr w:rsidR="00853C38" w:rsidRPr="00AC779A" w14:paraId="0DCD08BC" w14:textId="77777777" w:rsidTr="00853C38">
        <w:trPr>
          <w:trHeight w:val="556"/>
          <w:jc w:val="center"/>
        </w:trPr>
        <w:tc>
          <w:tcPr>
            <w:tcW w:w="2022" w:type="dxa"/>
            <w:tcBorders>
              <w:top w:val="single" w:sz="4" w:space="0" w:color="auto"/>
              <w:left w:val="single" w:sz="4" w:space="0" w:color="auto"/>
              <w:bottom w:val="single" w:sz="4" w:space="0" w:color="auto"/>
              <w:right w:val="single" w:sz="4" w:space="0" w:color="auto"/>
            </w:tcBorders>
          </w:tcPr>
          <w:p w14:paraId="3830F2BE" w14:textId="77777777" w:rsidR="00853C38" w:rsidRPr="00AC779A" w:rsidRDefault="00853C38" w:rsidP="00766EAD">
            <w:pPr>
              <w:pStyle w:val="Textoindependiente"/>
              <w:jc w:val="both"/>
              <w:rPr>
                <w:b/>
                <w:sz w:val="20"/>
              </w:rPr>
            </w:pPr>
            <w:r w:rsidRPr="00AC779A">
              <w:rPr>
                <w:b/>
                <w:sz w:val="20"/>
              </w:rPr>
              <w:lastRenderedPageBreak/>
              <w:t>EVALUACIÓN DE LAS</w:t>
            </w:r>
          </w:p>
          <w:p w14:paraId="48DD33B9" w14:textId="77777777" w:rsidR="00853C38" w:rsidRPr="00AC779A" w:rsidRDefault="00853C38" w:rsidP="00766EAD">
            <w:pPr>
              <w:pStyle w:val="Textoindependiente"/>
              <w:rPr>
                <w:b/>
                <w:sz w:val="20"/>
              </w:rPr>
            </w:pPr>
            <w:r w:rsidRPr="00AC779A">
              <w:rPr>
                <w:b/>
                <w:sz w:val="20"/>
              </w:rPr>
              <w:t>PROPUESTAS</w:t>
            </w:r>
          </w:p>
        </w:tc>
        <w:tc>
          <w:tcPr>
            <w:tcW w:w="8605" w:type="dxa"/>
            <w:tcBorders>
              <w:top w:val="single" w:sz="4" w:space="0" w:color="auto"/>
              <w:left w:val="single" w:sz="4" w:space="0" w:color="auto"/>
              <w:bottom w:val="single" w:sz="4" w:space="0" w:color="auto"/>
              <w:right w:val="single" w:sz="4" w:space="0" w:color="auto"/>
            </w:tcBorders>
            <w:vAlign w:val="center"/>
          </w:tcPr>
          <w:p w14:paraId="69160BBC" w14:textId="77777777" w:rsidR="00853C38" w:rsidRPr="00AC779A" w:rsidRDefault="00853C38" w:rsidP="00766EAD">
            <w:pPr>
              <w:pStyle w:val="Textoindependiente"/>
              <w:jc w:val="both"/>
              <w:rPr>
                <w:sz w:val="20"/>
              </w:rPr>
            </w:pPr>
            <w:r w:rsidRPr="00AC779A">
              <w:rPr>
                <w:sz w:val="20"/>
              </w:rPr>
              <w:t xml:space="preserve">Según cronograma SECOP II.  </w:t>
            </w:r>
          </w:p>
        </w:tc>
      </w:tr>
      <w:tr w:rsidR="00853C38" w:rsidRPr="00AC779A" w14:paraId="3D3DF5A9" w14:textId="77777777" w:rsidTr="00853C38">
        <w:trPr>
          <w:trHeight w:val="1257"/>
          <w:jc w:val="center"/>
        </w:trPr>
        <w:tc>
          <w:tcPr>
            <w:tcW w:w="2022" w:type="dxa"/>
            <w:tcBorders>
              <w:top w:val="single" w:sz="4" w:space="0" w:color="auto"/>
              <w:left w:val="single" w:sz="4" w:space="0" w:color="auto"/>
              <w:bottom w:val="single" w:sz="4" w:space="0" w:color="auto"/>
              <w:right w:val="single" w:sz="4" w:space="0" w:color="auto"/>
            </w:tcBorders>
          </w:tcPr>
          <w:p w14:paraId="0DD4DB2F" w14:textId="77777777" w:rsidR="00853C38" w:rsidRPr="00AC779A" w:rsidRDefault="00853C38" w:rsidP="00766EAD">
            <w:pPr>
              <w:pStyle w:val="Textoindependiente"/>
              <w:rPr>
                <w:b/>
                <w:sz w:val="20"/>
              </w:rPr>
            </w:pPr>
          </w:p>
          <w:p w14:paraId="39E9471B" w14:textId="77777777" w:rsidR="00853C38" w:rsidRPr="00AC779A" w:rsidRDefault="00853C38" w:rsidP="00766EAD">
            <w:pPr>
              <w:pStyle w:val="Textoindependiente"/>
              <w:rPr>
                <w:b/>
                <w:sz w:val="20"/>
              </w:rPr>
            </w:pPr>
          </w:p>
          <w:p w14:paraId="4559B704" w14:textId="77777777" w:rsidR="00853C38" w:rsidRPr="00AC779A" w:rsidRDefault="00853C38" w:rsidP="00766EAD">
            <w:pPr>
              <w:pStyle w:val="Textoindependiente"/>
              <w:rPr>
                <w:b/>
                <w:sz w:val="20"/>
              </w:rPr>
            </w:pPr>
            <w:r w:rsidRPr="00AC779A">
              <w:rPr>
                <w:b/>
                <w:sz w:val="20"/>
              </w:rPr>
              <w:t xml:space="preserve">PUBLICACIÓN DE LAS EVALUACIONES  </w:t>
            </w:r>
          </w:p>
        </w:tc>
        <w:tc>
          <w:tcPr>
            <w:tcW w:w="8605" w:type="dxa"/>
            <w:tcBorders>
              <w:top w:val="single" w:sz="4" w:space="0" w:color="auto"/>
              <w:left w:val="single" w:sz="4" w:space="0" w:color="auto"/>
              <w:bottom w:val="single" w:sz="4" w:space="0" w:color="auto"/>
              <w:right w:val="single" w:sz="4" w:space="0" w:color="auto"/>
            </w:tcBorders>
          </w:tcPr>
          <w:p w14:paraId="1DCEF6FC" w14:textId="77777777" w:rsidR="00853C38" w:rsidRPr="00AC779A" w:rsidRDefault="00853C38" w:rsidP="00766EAD">
            <w:pPr>
              <w:pStyle w:val="Textoindependiente"/>
              <w:ind w:left="3"/>
              <w:jc w:val="both"/>
              <w:rPr>
                <w:sz w:val="20"/>
              </w:rPr>
            </w:pPr>
          </w:p>
          <w:p w14:paraId="27E5F5EB" w14:textId="77777777" w:rsidR="00853C38" w:rsidRPr="00AC779A" w:rsidRDefault="00853C38" w:rsidP="00766EAD">
            <w:pPr>
              <w:pStyle w:val="Textoindependiente"/>
              <w:ind w:left="3"/>
              <w:jc w:val="both"/>
              <w:rPr>
                <w:sz w:val="20"/>
              </w:rPr>
            </w:pPr>
          </w:p>
          <w:p w14:paraId="3C180014" w14:textId="77777777" w:rsidR="00853C38" w:rsidRPr="00AC779A" w:rsidRDefault="00853C38" w:rsidP="00766EAD">
            <w:pPr>
              <w:pStyle w:val="Textoindependiente"/>
              <w:ind w:left="3"/>
              <w:jc w:val="both"/>
              <w:rPr>
                <w:sz w:val="20"/>
              </w:rPr>
            </w:pPr>
            <w:r w:rsidRPr="00AC779A">
              <w:rPr>
                <w:sz w:val="20"/>
              </w:rPr>
              <w:t xml:space="preserve">Según cronograma SECOP II </w:t>
            </w:r>
          </w:p>
          <w:p w14:paraId="7FC7D295" w14:textId="77777777" w:rsidR="00853C38" w:rsidRPr="00AC779A" w:rsidRDefault="00853C38" w:rsidP="00766EAD">
            <w:pPr>
              <w:pStyle w:val="Textoindependiente"/>
              <w:ind w:left="3"/>
              <w:jc w:val="both"/>
              <w:rPr>
                <w:sz w:val="20"/>
              </w:rPr>
            </w:pPr>
          </w:p>
          <w:p w14:paraId="2FE69DBC" w14:textId="77777777" w:rsidR="00853C38" w:rsidRPr="00AC779A" w:rsidRDefault="00853C38" w:rsidP="00766EAD">
            <w:pPr>
              <w:pStyle w:val="Textoindependiente"/>
              <w:jc w:val="both"/>
              <w:rPr>
                <w:sz w:val="20"/>
              </w:rPr>
            </w:pPr>
          </w:p>
        </w:tc>
      </w:tr>
      <w:tr w:rsidR="00853C38" w:rsidRPr="00AC779A" w14:paraId="550B9A2E" w14:textId="77777777" w:rsidTr="00EB04D0">
        <w:trPr>
          <w:trHeight w:val="1285"/>
          <w:jc w:val="center"/>
        </w:trPr>
        <w:tc>
          <w:tcPr>
            <w:tcW w:w="2022" w:type="dxa"/>
            <w:tcBorders>
              <w:top w:val="single" w:sz="4" w:space="0" w:color="auto"/>
              <w:left w:val="single" w:sz="4" w:space="0" w:color="auto"/>
              <w:bottom w:val="single" w:sz="4" w:space="0" w:color="auto"/>
              <w:right w:val="single" w:sz="4" w:space="0" w:color="auto"/>
            </w:tcBorders>
          </w:tcPr>
          <w:p w14:paraId="40B55A58" w14:textId="77777777" w:rsidR="00853C38" w:rsidRPr="00AC779A" w:rsidRDefault="00853C38" w:rsidP="00766EAD">
            <w:pPr>
              <w:pStyle w:val="Textoindependiente"/>
              <w:rPr>
                <w:b/>
                <w:sz w:val="20"/>
              </w:rPr>
            </w:pPr>
            <w:r w:rsidRPr="00AC779A">
              <w:rPr>
                <w:b/>
                <w:sz w:val="20"/>
              </w:rPr>
              <w:t>PRESENTACIÓN DE OBSERVACIONES Y DOCUMENTOS HABILITANTES</w:t>
            </w:r>
          </w:p>
        </w:tc>
        <w:tc>
          <w:tcPr>
            <w:tcW w:w="8605" w:type="dxa"/>
            <w:tcBorders>
              <w:top w:val="single" w:sz="4" w:space="0" w:color="auto"/>
              <w:left w:val="single" w:sz="4" w:space="0" w:color="auto"/>
              <w:bottom w:val="single" w:sz="4" w:space="0" w:color="auto"/>
              <w:right w:val="single" w:sz="4" w:space="0" w:color="auto"/>
            </w:tcBorders>
          </w:tcPr>
          <w:p w14:paraId="5CCEBE26" w14:textId="2FF9C316" w:rsidR="00853C38" w:rsidRPr="00AC779A" w:rsidRDefault="00853C38" w:rsidP="00766EAD">
            <w:pPr>
              <w:pStyle w:val="Textoindependiente"/>
              <w:ind w:left="3"/>
              <w:jc w:val="both"/>
              <w:rPr>
                <w:sz w:val="20"/>
              </w:rPr>
            </w:pPr>
            <w:r w:rsidRPr="00AC779A">
              <w:rPr>
                <w:b/>
                <w:sz w:val="20"/>
              </w:rPr>
              <w:t>SEGÚN CRONOGRAMA SECOP II</w:t>
            </w:r>
          </w:p>
          <w:p w14:paraId="02618E6D" w14:textId="77777777" w:rsidR="00853C38" w:rsidRPr="00AC779A" w:rsidRDefault="00853C38" w:rsidP="00766EAD">
            <w:pPr>
              <w:pStyle w:val="Textoindependiente"/>
              <w:ind w:left="3"/>
              <w:jc w:val="both"/>
              <w:rPr>
                <w:b/>
                <w:sz w:val="20"/>
              </w:rPr>
            </w:pPr>
          </w:p>
          <w:p w14:paraId="1A3DEF22" w14:textId="3A816650" w:rsidR="00853C38" w:rsidRPr="00AC779A" w:rsidRDefault="00853C38" w:rsidP="00884604">
            <w:pPr>
              <w:pStyle w:val="Textoindependiente"/>
              <w:ind w:left="3"/>
              <w:jc w:val="both"/>
              <w:rPr>
                <w:sz w:val="20"/>
              </w:rPr>
            </w:pPr>
            <w:r w:rsidRPr="00AC779A">
              <w:rPr>
                <w:b/>
                <w:sz w:val="20"/>
              </w:rPr>
              <w:t>NOTA:</w:t>
            </w:r>
            <w:r w:rsidRPr="00AC779A">
              <w:rPr>
                <w:sz w:val="20"/>
              </w:rPr>
              <w:t xml:space="preserve"> los documentos subsanables deberán presentarse únicamente dentro del término fijado por la entidad, para la presentación de observaciones al informe verificación o evaluación. Los documentos que se presenten con posterioridad al término señalado no serán tenidos en cuenta.</w:t>
            </w:r>
          </w:p>
        </w:tc>
      </w:tr>
      <w:tr w:rsidR="00853C38" w:rsidRPr="00AC779A" w14:paraId="1FBD892C" w14:textId="77777777" w:rsidTr="00853C38">
        <w:trPr>
          <w:jc w:val="center"/>
        </w:trPr>
        <w:tc>
          <w:tcPr>
            <w:tcW w:w="2022" w:type="dxa"/>
            <w:tcBorders>
              <w:top w:val="single" w:sz="4" w:space="0" w:color="auto"/>
              <w:left w:val="single" w:sz="4" w:space="0" w:color="auto"/>
              <w:bottom w:val="single" w:sz="4" w:space="0" w:color="auto"/>
              <w:right w:val="single" w:sz="4" w:space="0" w:color="auto"/>
            </w:tcBorders>
            <w:vAlign w:val="center"/>
          </w:tcPr>
          <w:p w14:paraId="3926C4B5" w14:textId="77777777" w:rsidR="00853C38" w:rsidRPr="00AC779A" w:rsidRDefault="00853C38" w:rsidP="00766EAD">
            <w:pPr>
              <w:pStyle w:val="Textoindependiente"/>
              <w:rPr>
                <w:b/>
                <w:sz w:val="20"/>
              </w:rPr>
            </w:pPr>
            <w:r w:rsidRPr="00AC779A">
              <w:rPr>
                <w:b/>
                <w:sz w:val="20"/>
              </w:rPr>
              <w:t>EXPEDICIÓN Y NOTIFICACIÓN DEL ACTO ADMINISTRATIVO DE ADJUDICACIÓN</w:t>
            </w:r>
          </w:p>
        </w:tc>
        <w:tc>
          <w:tcPr>
            <w:tcW w:w="8605" w:type="dxa"/>
            <w:tcBorders>
              <w:top w:val="single" w:sz="4" w:space="0" w:color="auto"/>
              <w:left w:val="single" w:sz="4" w:space="0" w:color="auto"/>
              <w:bottom w:val="single" w:sz="4" w:space="0" w:color="auto"/>
              <w:right w:val="single" w:sz="4" w:space="0" w:color="auto"/>
            </w:tcBorders>
            <w:vAlign w:val="center"/>
          </w:tcPr>
          <w:p w14:paraId="1F55201C" w14:textId="77777777" w:rsidR="00853C38" w:rsidRPr="00AC779A" w:rsidRDefault="00853C38" w:rsidP="00766EAD">
            <w:pPr>
              <w:pStyle w:val="Textoindependiente"/>
              <w:jc w:val="both"/>
              <w:rPr>
                <w:sz w:val="20"/>
              </w:rPr>
            </w:pPr>
            <w:r w:rsidRPr="00AC779A">
              <w:rPr>
                <w:sz w:val="20"/>
              </w:rPr>
              <w:t xml:space="preserve">Según cronograma SECOP II </w:t>
            </w:r>
          </w:p>
        </w:tc>
      </w:tr>
      <w:tr w:rsidR="00853C38" w:rsidRPr="00AC779A" w14:paraId="1A1BBF91" w14:textId="77777777" w:rsidTr="00853C38">
        <w:trPr>
          <w:trHeight w:val="541"/>
          <w:jc w:val="center"/>
        </w:trPr>
        <w:tc>
          <w:tcPr>
            <w:tcW w:w="2022" w:type="dxa"/>
            <w:tcBorders>
              <w:top w:val="single" w:sz="4" w:space="0" w:color="auto"/>
              <w:left w:val="single" w:sz="4" w:space="0" w:color="auto"/>
              <w:bottom w:val="single" w:sz="4" w:space="0" w:color="auto"/>
              <w:right w:val="single" w:sz="4" w:space="0" w:color="auto"/>
            </w:tcBorders>
          </w:tcPr>
          <w:p w14:paraId="45441CE6" w14:textId="77777777" w:rsidR="00853C38" w:rsidRPr="00AC779A" w:rsidRDefault="00853C38" w:rsidP="00766EAD">
            <w:pPr>
              <w:pStyle w:val="Textoindependiente"/>
              <w:jc w:val="both"/>
              <w:rPr>
                <w:b/>
                <w:sz w:val="20"/>
              </w:rPr>
            </w:pPr>
            <w:r w:rsidRPr="00AC779A">
              <w:rPr>
                <w:b/>
                <w:sz w:val="20"/>
              </w:rPr>
              <w:t>FIRMA DEL CONTRATO (ANEXO)</w:t>
            </w:r>
          </w:p>
        </w:tc>
        <w:tc>
          <w:tcPr>
            <w:tcW w:w="8605" w:type="dxa"/>
            <w:tcBorders>
              <w:top w:val="single" w:sz="4" w:space="0" w:color="auto"/>
              <w:left w:val="single" w:sz="4" w:space="0" w:color="auto"/>
              <w:bottom w:val="single" w:sz="4" w:space="0" w:color="auto"/>
              <w:right w:val="single" w:sz="4" w:space="0" w:color="auto"/>
            </w:tcBorders>
          </w:tcPr>
          <w:p w14:paraId="61157B12" w14:textId="77777777" w:rsidR="00853C38" w:rsidRPr="00AC779A" w:rsidRDefault="00853C38" w:rsidP="00766EAD">
            <w:pPr>
              <w:pStyle w:val="Textoindependiente"/>
              <w:jc w:val="both"/>
              <w:rPr>
                <w:sz w:val="20"/>
              </w:rPr>
            </w:pPr>
          </w:p>
          <w:p w14:paraId="101F4160" w14:textId="77777777" w:rsidR="00853C38" w:rsidRPr="00AC779A" w:rsidRDefault="00853C38" w:rsidP="00766EAD">
            <w:pPr>
              <w:pStyle w:val="Textoindependiente"/>
              <w:jc w:val="both"/>
              <w:rPr>
                <w:sz w:val="20"/>
              </w:rPr>
            </w:pPr>
            <w:r w:rsidRPr="00AC779A">
              <w:rPr>
                <w:sz w:val="20"/>
              </w:rPr>
              <w:t>Según cronograma SECOP II.</w:t>
            </w:r>
          </w:p>
        </w:tc>
      </w:tr>
    </w:tbl>
    <w:p w14:paraId="3A76BB8E" w14:textId="77777777" w:rsidR="00853C38" w:rsidRPr="00CA53F7" w:rsidRDefault="00853C38" w:rsidP="00981EE8">
      <w:pPr>
        <w:autoSpaceDE/>
        <w:autoSpaceDN/>
        <w:ind w:left="720" w:right="-235"/>
        <w:jc w:val="both"/>
        <w:rPr>
          <w:b/>
          <w:color w:val="0D0D0D" w:themeColor="text1" w:themeTint="F2"/>
        </w:rPr>
      </w:pPr>
    </w:p>
    <w:p w14:paraId="3FA1D550" w14:textId="77777777" w:rsidR="001420EF" w:rsidRPr="00CA53F7" w:rsidRDefault="001420EF" w:rsidP="001420EF">
      <w:pPr>
        <w:tabs>
          <w:tab w:val="left" w:pos="532"/>
        </w:tabs>
        <w:suppressAutoHyphens/>
        <w:jc w:val="both"/>
        <w:textAlignment w:val="baseline"/>
        <w:rPr>
          <w:b/>
          <w:bCs/>
          <w:lang w:val="es-MX"/>
        </w:rPr>
      </w:pPr>
      <w:r w:rsidRPr="00CA53F7">
        <w:rPr>
          <w:b/>
          <w:bCs/>
          <w:lang w:val="es-MX"/>
        </w:rPr>
        <w:t>La cronología del proceso es la establecida en el cronograma dispuesto en la plataforma del SECOP II.</w:t>
      </w:r>
    </w:p>
    <w:p w14:paraId="3E812339" w14:textId="77777777" w:rsidR="001420EF" w:rsidRPr="00CA53F7" w:rsidRDefault="001420EF" w:rsidP="001420EF">
      <w:pPr>
        <w:tabs>
          <w:tab w:val="left" w:pos="532"/>
        </w:tabs>
        <w:suppressAutoHyphens/>
        <w:jc w:val="both"/>
        <w:textAlignment w:val="baseline"/>
      </w:pPr>
    </w:p>
    <w:p w14:paraId="7B310E48" w14:textId="77777777" w:rsidR="001420EF" w:rsidRPr="00CA53F7" w:rsidRDefault="001420EF">
      <w:pPr>
        <w:numPr>
          <w:ilvl w:val="0"/>
          <w:numId w:val="49"/>
        </w:numPr>
        <w:jc w:val="both"/>
        <w:rPr>
          <w:lang w:val="es-CO"/>
        </w:rPr>
      </w:pPr>
      <w:r w:rsidRPr="00CA53F7">
        <w:rPr>
          <w:lang w:val="es-MX"/>
        </w:rPr>
        <w:t>De ser necesaria la modificación de las condiciones de la invitación, esta se efectuará mediante ADENDA, la cual será expedida y publicada en el portal único de contratación SECOP II hasta el día anterior a la fecha establecida para la recepción de las ofertas.</w:t>
      </w:r>
    </w:p>
    <w:p w14:paraId="23FDD26D" w14:textId="77777777" w:rsidR="001420EF" w:rsidRPr="00CA53F7" w:rsidRDefault="001420EF" w:rsidP="001420EF">
      <w:pPr>
        <w:ind w:left="720"/>
        <w:jc w:val="both"/>
        <w:rPr>
          <w:lang w:val="es-CO"/>
        </w:rPr>
      </w:pPr>
    </w:p>
    <w:p w14:paraId="5B7E5339" w14:textId="4111E720" w:rsidR="001420EF" w:rsidRPr="00CA53F7" w:rsidRDefault="001420EF">
      <w:pPr>
        <w:numPr>
          <w:ilvl w:val="0"/>
          <w:numId w:val="49"/>
        </w:numPr>
        <w:contextualSpacing/>
        <w:jc w:val="both"/>
        <w:rPr>
          <w:bCs/>
          <w:lang w:val="es-CO"/>
        </w:rPr>
      </w:pPr>
      <w:r w:rsidRPr="00CA53F7">
        <w:rPr>
          <w:lang w:val="es-MX"/>
        </w:rPr>
        <w:t xml:space="preserve">En caso de tener dificultades para presentar la oferta en la plataforma del SECOP II, deberá seguir el protocolo de Indisponibilidad establecido por Colombia Compra Eficiente, el correo de la Dirección de Sanidad al cual puede notificar la indisponibilidad es: </w:t>
      </w:r>
      <w:hyperlink r:id="rId30" w:history="1">
        <w:r w:rsidR="00B22423" w:rsidRPr="00B25D63">
          <w:rPr>
            <w:rStyle w:val="Hipervnculo"/>
            <w:b/>
            <w:bCs/>
            <w:lang w:val="es-MX"/>
          </w:rPr>
          <w:t>deuil.upres-con@policia.gov.co</w:t>
        </w:r>
      </w:hyperlink>
      <w:r w:rsidR="00B22423">
        <w:rPr>
          <w:b/>
          <w:bCs/>
          <w:lang w:val="es-MX"/>
        </w:rPr>
        <w:t xml:space="preserve">. </w:t>
      </w:r>
      <w:r w:rsidRPr="00CA53F7">
        <w:rPr>
          <w:lang w:val="es-CO"/>
        </w:rPr>
        <w:t xml:space="preserve"> </w:t>
      </w:r>
    </w:p>
    <w:p w14:paraId="184B9151" w14:textId="77777777" w:rsidR="001420EF" w:rsidRPr="00CA53F7" w:rsidRDefault="001420EF" w:rsidP="001420EF">
      <w:pPr>
        <w:pStyle w:val="Prrafodelista"/>
        <w:rPr>
          <w:bCs/>
          <w:lang w:val="es-CO"/>
        </w:rPr>
      </w:pPr>
    </w:p>
    <w:p w14:paraId="2612A193" w14:textId="0AB6D1E1" w:rsidR="001420EF" w:rsidRPr="00CA53F7" w:rsidRDefault="001420EF">
      <w:pPr>
        <w:numPr>
          <w:ilvl w:val="0"/>
          <w:numId w:val="49"/>
        </w:numPr>
        <w:jc w:val="both"/>
        <w:rPr>
          <w:lang w:val="es-CO"/>
        </w:rPr>
      </w:pPr>
      <w:r w:rsidRPr="00CA53F7">
        <w:rPr>
          <w:bCs/>
          <w:lang w:val="es-CO"/>
        </w:rPr>
        <w:t>La Regional de Aseguramiento en Salud No.</w:t>
      </w:r>
      <w:r w:rsidR="009B1187">
        <w:rPr>
          <w:bCs/>
          <w:lang w:val="es-CO"/>
        </w:rPr>
        <w:t xml:space="preserve"> </w:t>
      </w:r>
      <w:r w:rsidRPr="00CA53F7">
        <w:rPr>
          <w:bCs/>
          <w:lang w:val="es-CO"/>
        </w:rPr>
        <w:t>2, podrá expedir Adendas para modificar el Cronograma una vez vencido el término para la presentación de ofertas y antes de la adjudicación del contrato.</w:t>
      </w:r>
    </w:p>
    <w:p w14:paraId="0353245C" w14:textId="77777777" w:rsidR="00412460" w:rsidRDefault="00412460" w:rsidP="00412460">
      <w:pPr>
        <w:autoSpaceDE/>
        <w:autoSpaceDN/>
        <w:ind w:right="-235"/>
        <w:jc w:val="both"/>
        <w:rPr>
          <w:b/>
          <w:color w:val="0D0D0D" w:themeColor="text1" w:themeTint="F2"/>
        </w:rPr>
      </w:pPr>
    </w:p>
    <w:p w14:paraId="0E204084" w14:textId="77777777" w:rsidR="00837AC7" w:rsidRPr="00412460" w:rsidRDefault="00837AC7" w:rsidP="00412460">
      <w:pPr>
        <w:autoSpaceDE/>
        <w:autoSpaceDN/>
        <w:ind w:right="-235"/>
        <w:jc w:val="both"/>
        <w:rPr>
          <w:b/>
          <w:color w:val="0D0D0D" w:themeColor="text1" w:themeTint="F2"/>
        </w:rPr>
      </w:pPr>
      <w:r w:rsidRPr="00412460">
        <w:rPr>
          <w:b/>
          <w:color w:val="0D0D0D" w:themeColor="text1" w:themeTint="F2"/>
        </w:rPr>
        <w:t>PREPARACIÓN Y PRESENTACIÓN DE LAS PROPUESTAS</w:t>
      </w:r>
    </w:p>
    <w:p w14:paraId="27A69459" w14:textId="77777777" w:rsidR="00412460" w:rsidRDefault="00412460" w:rsidP="00412460">
      <w:pPr>
        <w:adjustRightInd w:val="0"/>
        <w:ind w:right="-235"/>
        <w:jc w:val="both"/>
        <w:rPr>
          <w:b/>
          <w:color w:val="0D0D0D" w:themeColor="text1" w:themeTint="F2"/>
        </w:rPr>
      </w:pPr>
    </w:p>
    <w:p w14:paraId="6677822D" w14:textId="77777777" w:rsidR="004E3BE3" w:rsidRDefault="00D7694B" w:rsidP="00412460">
      <w:pPr>
        <w:adjustRightInd w:val="0"/>
        <w:ind w:right="-235"/>
        <w:jc w:val="both"/>
        <w:rPr>
          <w:color w:val="0D0D0D" w:themeColor="text1" w:themeTint="F2"/>
        </w:rPr>
      </w:pPr>
      <w:r w:rsidRPr="00CA53F7">
        <w:rPr>
          <w:color w:val="0D0D0D" w:themeColor="text1" w:themeTint="F2"/>
        </w:rPr>
        <w:t xml:space="preserve">Considerando que una de las funciones de Colombia Compra Eficiente es desarrollar y administrar el Sistema Electrónico para la Contratación Pública SECOP, implementar </w:t>
      </w:r>
      <w:r w:rsidR="00052187" w:rsidRPr="00CA53F7">
        <w:rPr>
          <w:color w:val="0D0D0D" w:themeColor="text1" w:themeTint="F2"/>
        </w:rPr>
        <w:t xml:space="preserve">nuevos desarrollos tecnológicos e integrar el SECOP con los sistemas electrónicos de gestión de administración </w:t>
      </w:r>
      <w:r w:rsidR="00653EB6" w:rsidRPr="00CA53F7">
        <w:rPr>
          <w:color w:val="0D0D0D" w:themeColor="text1" w:themeTint="F2"/>
        </w:rPr>
        <w:t>pública</w:t>
      </w:r>
      <w:r w:rsidR="00052187" w:rsidRPr="00CA53F7">
        <w:rPr>
          <w:color w:val="0D0D0D" w:themeColor="text1" w:themeTint="F2"/>
        </w:rPr>
        <w:t xml:space="preserve"> conforme lo </w:t>
      </w:r>
      <w:r w:rsidR="00C0526D" w:rsidRPr="00CA53F7">
        <w:rPr>
          <w:color w:val="0D0D0D" w:themeColor="text1" w:themeTint="F2"/>
        </w:rPr>
        <w:t xml:space="preserve">establecen </w:t>
      </w:r>
      <w:r w:rsidR="00052187" w:rsidRPr="00CA53F7">
        <w:rPr>
          <w:color w:val="0D0D0D" w:themeColor="text1" w:themeTint="F2"/>
        </w:rPr>
        <w:t>los artículos 2°, 3° numeral  8 y articulo 13 numerales 7 y 8 del Decreto 4170</w:t>
      </w:r>
      <w:r w:rsidR="001148A2" w:rsidRPr="00CA53F7">
        <w:rPr>
          <w:color w:val="0D0D0D" w:themeColor="text1" w:themeTint="F2"/>
        </w:rPr>
        <w:t xml:space="preserve"> </w:t>
      </w:r>
      <w:r w:rsidR="00052187" w:rsidRPr="00CA53F7">
        <w:rPr>
          <w:color w:val="0D0D0D" w:themeColor="text1" w:themeTint="F2"/>
        </w:rPr>
        <w:t>de 2011, como quiera que la plataforma antes referida posibilita la interacción entre las entidades estatales, sector privado y ciudadanía en general para adelantar los procesos de contratación</w:t>
      </w:r>
      <w:r w:rsidR="00057B37" w:rsidRPr="00CA53F7">
        <w:rPr>
          <w:color w:val="0D0D0D" w:themeColor="text1" w:themeTint="F2"/>
        </w:rPr>
        <w:t xml:space="preserve">, esta </w:t>
      </w:r>
      <w:r w:rsidR="00052187" w:rsidRPr="00CA53F7">
        <w:rPr>
          <w:color w:val="0D0D0D" w:themeColor="text1" w:themeTint="F2"/>
        </w:rPr>
        <w:t xml:space="preserve">entidad se permite indicar que únicamente se recibirá las ofertas por intermedio de esta plataforma con el propósito de obtener mayor eficiencia, transparencia y en procura de reducir los costos de la transacción. </w:t>
      </w:r>
    </w:p>
    <w:p w14:paraId="6E0924C7" w14:textId="11C9F21C" w:rsidR="00125047" w:rsidRPr="00CA53F7" w:rsidRDefault="00052187" w:rsidP="00412460">
      <w:pPr>
        <w:adjustRightInd w:val="0"/>
        <w:ind w:right="-235"/>
        <w:jc w:val="both"/>
        <w:rPr>
          <w:color w:val="0D0D0D" w:themeColor="text1" w:themeTint="F2"/>
        </w:rPr>
      </w:pPr>
      <w:r w:rsidRPr="00CA53F7">
        <w:rPr>
          <w:color w:val="0D0D0D" w:themeColor="text1" w:themeTint="F2"/>
        </w:rPr>
        <w:lastRenderedPageBreak/>
        <w:t xml:space="preserve"> </w:t>
      </w:r>
    </w:p>
    <w:p w14:paraId="54341820" w14:textId="77777777" w:rsidR="002950D6" w:rsidRPr="00CA53F7" w:rsidRDefault="002950D6" w:rsidP="00412460">
      <w:pPr>
        <w:adjustRightInd w:val="0"/>
        <w:ind w:right="-235"/>
        <w:jc w:val="both"/>
        <w:rPr>
          <w:color w:val="0D0D0D" w:themeColor="text1" w:themeTint="F2"/>
        </w:rPr>
      </w:pPr>
      <w:r w:rsidRPr="00CA53F7">
        <w:rPr>
          <w:color w:val="0D0D0D" w:themeColor="text1" w:themeTint="F2"/>
        </w:rPr>
        <w:t xml:space="preserve">El idioma del presente proceso de selección será el castellano </w:t>
      </w:r>
      <w:r w:rsidR="00653EB6" w:rsidRPr="00CA53F7">
        <w:rPr>
          <w:color w:val="0D0D0D" w:themeColor="text1" w:themeTint="F2"/>
        </w:rPr>
        <w:t>y,</w:t>
      </w:r>
      <w:r w:rsidRPr="00CA53F7">
        <w:rPr>
          <w:color w:val="0D0D0D" w:themeColor="text1" w:themeTint="F2"/>
        </w:rPr>
        <w:t xml:space="preserve"> por lo tanto, se solicita que todos los documentos y certificaciones a los que se refiere estos PLIEGOS DE CONDICIONES emitidos en idioma diferente al castellano, sean presentados en su idioma original y en traducción simple al castellano.</w:t>
      </w:r>
    </w:p>
    <w:p w14:paraId="6D8E5512" w14:textId="77777777" w:rsidR="00125047" w:rsidRPr="00CA53F7" w:rsidRDefault="00125047" w:rsidP="00981EE8">
      <w:pPr>
        <w:adjustRightInd w:val="0"/>
        <w:ind w:left="426" w:right="-235"/>
        <w:jc w:val="both"/>
        <w:rPr>
          <w:color w:val="0D0D0D" w:themeColor="text1" w:themeTint="F2"/>
        </w:rPr>
      </w:pPr>
    </w:p>
    <w:p w14:paraId="08627E64" w14:textId="35AA3161" w:rsidR="002950D6" w:rsidRPr="00DF5AC6" w:rsidRDefault="002950D6" w:rsidP="00DF5AC6">
      <w:pPr>
        <w:pStyle w:val="Prrafodelista"/>
        <w:numPr>
          <w:ilvl w:val="0"/>
          <w:numId w:val="22"/>
        </w:numPr>
        <w:adjustRightInd w:val="0"/>
        <w:ind w:right="-235"/>
        <w:jc w:val="both"/>
        <w:rPr>
          <w:color w:val="0D0D0D" w:themeColor="text1" w:themeTint="F2"/>
        </w:rPr>
      </w:pPr>
      <w:r w:rsidRPr="00DF5AC6">
        <w:rPr>
          <w:color w:val="0D0D0D" w:themeColor="text1" w:themeTint="F2"/>
        </w:rPr>
        <w:t xml:space="preserve">No se aceptarán propuestas enviadas por correo o fax. Las propuestas que se presenten después de la fecha y hora fijadas para su entrega no serán recibidas. </w:t>
      </w:r>
    </w:p>
    <w:p w14:paraId="459776B4" w14:textId="77777777" w:rsidR="00125047" w:rsidRPr="00CA53F7" w:rsidRDefault="00125047" w:rsidP="00981EE8">
      <w:pPr>
        <w:adjustRightInd w:val="0"/>
        <w:ind w:left="426" w:right="-235"/>
        <w:jc w:val="both"/>
        <w:rPr>
          <w:color w:val="0D0D0D" w:themeColor="text1" w:themeTint="F2"/>
        </w:rPr>
      </w:pPr>
    </w:p>
    <w:p w14:paraId="5EB1AFF4" w14:textId="58397D30" w:rsidR="002950D6" w:rsidRPr="00DF5AC6" w:rsidRDefault="002950D6" w:rsidP="00DF5AC6">
      <w:pPr>
        <w:pStyle w:val="Prrafodelista"/>
        <w:numPr>
          <w:ilvl w:val="0"/>
          <w:numId w:val="22"/>
        </w:numPr>
        <w:adjustRightInd w:val="0"/>
        <w:ind w:right="-235"/>
        <w:jc w:val="both"/>
        <w:rPr>
          <w:color w:val="0D0D0D" w:themeColor="text1" w:themeTint="F2"/>
        </w:rPr>
      </w:pPr>
      <w:r w:rsidRPr="00DF5AC6">
        <w:rPr>
          <w:color w:val="0D0D0D" w:themeColor="text1" w:themeTint="F2"/>
        </w:rPr>
        <w:t xml:space="preserve">Con el fin de ingresar los datos al Sistema Integral de Información Financiera “SIIF”, los Proponentes que participen en este proceso de contratación diligenciarán el </w:t>
      </w:r>
      <w:r w:rsidRPr="00DF5AC6">
        <w:rPr>
          <w:b/>
          <w:color w:val="0D0D0D" w:themeColor="text1" w:themeTint="F2"/>
        </w:rPr>
        <w:t xml:space="preserve">FORMULARIO </w:t>
      </w:r>
      <w:r w:rsidRPr="00DF5AC6">
        <w:rPr>
          <w:color w:val="0D0D0D" w:themeColor="text1" w:themeTint="F2"/>
        </w:rPr>
        <w:t>denominado “</w:t>
      </w:r>
      <w:r w:rsidR="003E4E48" w:rsidRPr="00DF5AC6">
        <w:rPr>
          <w:color w:val="0D0D0D" w:themeColor="text1" w:themeTint="F2"/>
        </w:rPr>
        <w:t>DATOS BENEFICIARIOS CUENTA</w:t>
      </w:r>
      <w:r w:rsidRPr="00DF5AC6">
        <w:rPr>
          <w:color w:val="0D0D0D" w:themeColor="text1" w:themeTint="F2"/>
        </w:rPr>
        <w:t>” y/o datos beneficiarios cuenta.</w:t>
      </w:r>
    </w:p>
    <w:p w14:paraId="61B8184D" w14:textId="77777777" w:rsidR="00125047" w:rsidRPr="00CA53F7" w:rsidRDefault="00125047" w:rsidP="00981EE8">
      <w:pPr>
        <w:pStyle w:val="Prrafodelista"/>
        <w:ind w:left="426" w:right="-235"/>
        <w:rPr>
          <w:color w:val="0D0D0D" w:themeColor="text1" w:themeTint="F2"/>
        </w:rPr>
      </w:pPr>
    </w:p>
    <w:p w14:paraId="6E893B0E" w14:textId="77777777" w:rsidR="002950D6" w:rsidRPr="00CA53F7" w:rsidRDefault="00125047" w:rsidP="00B5441E">
      <w:pPr>
        <w:pStyle w:val="Prrafodelista"/>
        <w:numPr>
          <w:ilvl w:val="0"/>
          <w:numId w:val="22"/>
        </w:numPr>
        <w:adjustRightInd w:val="0"/>
        <w:ind w:left="426" w:right="-235" w:firstLine="0"/>
        <w:jc w:val="both"/>
        <w:rPr>
          <w:color w:val="0D0D0D" w:themeColor="text1" w:themeTint="F2"/>
        </w:rPr>
      </w:pPr>
      <w:r w:rsidRPr="00CA53F7">
        <w:rPr>
          <w:color w:val="0D0D0D" w:themeColor="text1" w:themeTint="F2"/>
        </w:rPr>
        <w:t xml:space="preserve"> </w:t>
      </w:r>
      <w:r w:rsidR="002950D6" w:rsidRPr="00CA53F7">
        <w:rPr>
          <w:color w:val="0D0D0D" w:themeColor="text1" w:themeTint="F2"/>
        </w:rPr>
        <w:t xml:space="preserve">En el evento de ser un consorcio o una unión temporal se procederá a la apertura de una cuenta a nombre del consorcio o de la unión temporal y </w:t>
      </w:r>
      <w:r w:rsidR="004709D1" w:rsidRPr="00CA53F7">
        <w:rPr>
          <w:color w:val="0D0D0D" w:themeColor="text1" w:themeTint="F2"/>
        </w:rPr>
        <w:t xml:space="preserve">se </w:t>
      </w:r>
      <w:r w:rsidR="002950D6" w:rsidRPr="00CA53F7">
        <w:rPr>
          <w:color w:val="0D0D0D" w:themeColor="text1" w:themeTint="F2"/>
        </w:rPr>
        <w:t xml:space="preserve">presentará la certificación de la misma como requisito previo a la suscripción del contrato. </w:t>
      </w:r>
    </w:p>
    <w:p w14:paraId="21AB764F" w14:textId="77777777" w:rsidR="00125047" w:rsidRPr="00CA53F7" w:rsidRDefault="00125047" w:rsidP="00981EE8">
      <w:pPr>
        <w:adjustRightInd w:val="0"/>
        <w:ind w:left="426" w:right="-235"/>
        <w:jc w:val="both"/>
        <w:rPr>
          <w:color w:val="0D0D0D" w:themeColor="text1" w:themeTint="F2"/>
        </w:rPr>
      </w:pPr>
    </w:p>
    <w:p w14:paraId="49E66FAB" w14:textId="77777777" w:rsidR="002950D6" w:rsidRPr="00CA53F7" w:rsidRDefault="002950D6" w:rsidP="00981EE8">
      <w:pPr>
        <w:adjustRightInd w:val="0"/>
        <w:ind w:left="426" w:right="-235"/>
        <w:jc w:val="both"/>
        <w:rPr>
          <w:color w:val="0D0D0D" w:themeColor="text1" w:themeTint="F2"/>
        </w:rPr>
      </w:pPr>
      <w:r w:rsidRPr="00CA53F7">
        <w:rPr>
          <w:color w:val="0D0D0D" w:themeColor="text1" w:themeTint="F2"/>
        </w:rPr>
        <w:t xml:space="preserve">Así mismo, adquirirá un Número de Identificación Tributaria (NIT) y allegará la respectiva certificación, dentro de los </w:t>
      </w:r>
      <w:r w:rsidR="00432DA7" w:rsidRPr="00CA53F7">
        <w:rPr>
          <w:color w:val="0D0D0D" w:themeColor="text1" w:themeTint="F2"/>
        </w:rPr>
        <w:t>cinco</w:t>
      </w:r>
      <w:r w:rsidRPr="00CA53F7">
        <w:rPr>
          <w:color w:val="0D0D0D" w:themeColor="text1" w:themeTint="F2"/>
        </w:rPr>
        <w:t xml:space="preserve"> (</w:t>
      </w:r>
      <w:r w:rsidR="00432DA7" w:rsidRPr="00CA53F7">
        <w:rPr>
          <w:color w:val="0D0D0D" w:themeColor="text1" w:themeTint="F2"/>
        </w:rPr>
        <w:t>5</w:t>
      </w:r>
      <w:r w:rsidRPr="00CA53F7">
        <w:rPr>
          <w:color w:val="0D0D0D" w:themeColor="text1" w:themeTint="F2"/>
        </w:rPr>
        <w:t>) días hábiles siguientes a la notificación de la adjudicación. Lo anterior, teniendo en cuenta que el Sistema Integral de Información Financiera (SIIF), solo permite acoger una cuenta bancaria para registrar la obligación y orden de pago.</w:t>
      </w:r>
    </w:p>
    <w:p w14:paraId="2856CB17" w14:textId="77777777" w:rsidR="003C3CA3" w:rsidRPr="00CA53F7" w:rsidRDefault="003C3CA3" w:rsidP="00981EE8">
      <w:pPr>
        <w:adjustRightInd w:val="0"/>
        <w:ind w:left="426" w:right="-235"/>
        <w:jc w:val="both"/>
        <w:rPr>
          <w:b/>
          <w:color w:val="0D0D0D" w:themeColor="text1" w:themeTint="F2"/>
          <w:u w:val="single"/>
        </w:rPr>
      </w:pPr>
    </w:p>
    <w:p w14:paraId="24B9EE46" w14:textId="3E94D21B" w:rsidR="003C3CA3" w:rsidRDefault="00422957" w:rsidP="00412460">
      <w:pPr>
        <w:pStyle w:val="Prrafodelista"/>
        <w:numPr>
          <w:ilvl w:val="0"/>
          <w:numId w:val="5"/>
        </w:numPr>
        <w:tabs>
          <w:tab w:val="num" w:pos="426"/>
        </w:tabs>
        <w:adjustRightInd w:val="0"/>
        <w:ind w:left="142" w:right="-235" w:hanging="142"/>
        <w:jc w:val="both"/>
        <w:rPr>
          <w:b/>
          <w:color w:val="0D0D0D" w:themeColor="text1" w:themeTint="F2"/>
        </w:rPr>
      </w:pPr>
      <w:r w:rsidRPr="00CA53F7">
        <w:rPr>
          <w:b/>
          <w:color w:val="0D0D0D" w:themeColor="text1" w:themeTint="F2"/>
        </w:rPr>
        <w:t xml:space="preserve">CARÁCTER PÚBLICO DE LA INFORMACIÓN </w:t>
      </w:r>
    </w:p>
    <w:p w14:paraId="6E4D26CE" w14:textId="77777777" w:rsidR="001465BD" w:rsidRPr="00CA53F7" w:rsidRDefault="001465BD" w:rsidP="001465BD">
      <w:pPr>
        <w:pStyle w:val="Prrafodelista"/>
        <w:adjustRightInd w:val="0"/>
        <w:ind w:left="426" w:right="-235"/>
        <w:jc w:val="both"/>
        <w:rPr>
          <w:b/>
          <w:color w:val="0D0D0D" w:themeColor="text1" w:themeTint="F2"/>
        </w:rPr>
      </w:pPr>
    </w:p>
    <w:p w14:paraId="144D9757" w14:textId="77777777" w:rsidR="00744806" w:rsidRPr="00CA53F7" w:rsidRDefault="00744806" w:rsidP="00412460">
      <w:pPr>
        <w:adjustRightInd w:val="0"/>
        <w:ind w:right="-235"/>
        <w:jc w:val="both"/>
        <w:rPr>
          <w:color w:val="0D0D0D" w:themeColor="text1" w:themeTint="F2"/>
        </w:rPr>
      </w:pPr>
      <w:r w:rsidRPr="00CA53F7">
        <w:rPr>
          <w:color w:val="0D0D0D" w:themeColor="text1" w:themeTint="F2"/>
        </w:rPr>
        <w:t xml:space="preserve">El proponente conoce y acepta </w:t>
      </w:r>
      <w:r w:rsidR="00653EB6" w:rsidRPr="00CA53F7">
        <w:rPr>
          <w:color w:val="0D0D0D" w:themeColor="text1" w:themeTint="F2"/>
        </w:rPr>
        <w:t>que,</w:t>
      </w:r>
      <w:r w:rsidRPr="00CA53F7">
        <w:rPr>
          <w:color w:val="0D0D0D" w:themeColor="text1" w:themeTint="F2"/>
        </w:rPr>
        <w:t xml:space="preserv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7FB3954E" w14:textId="77777777" w:rsidR="00744806" w:rsidRPr="00CA53F7" w:rsidRDefault="00744806" w:rsidP="00981EE8">
      <w:pPr>
        <w:adjustRightInd w:val="0"/>
        <w:ind w:left="426" w:right="-235"/>
        <w:jc w:val="both"/>
        <w:rPr>
          <w:color w:val="0D0D0D" w:themeColor="text1" w:themeTint="F2"/>
        </w:rPr>
      </w:pPr>
    </w:p>
    <w:p w14:paraId="2773D416" w14:textId="77777777" w:rsidR="00744806" w:rsidRPr="00CA53F7" w:rsidRDefault="00744806" w:rsidP="00412460">
      <w:pPr>
        <w:adjustRightInd w:val="0"/>
        <w:ind w:right="-235"/>
        <w:jc w:val="both"/>
        <w:rPr>
          <w:color w:val="0D0D0D" w:themeColor="text1" w:themeTint="F2"/>
        </w:rPr>
      </w:pPr>
      <w:r w:rsidRPr="00CA53F7">
        <w:rPr>
          <w:color w:val="0D0D0D" w:themeColor="text1" w:themeTint="F2"/>
        </w:rPr>
        <w:t xml:space="preserve">Si la información o documentos suministrados presentan algún tipo de reserva o confidencialidad, deberá señalarse en forma específica indicando su fundamento legal. </w:t>
      </w:r>
    </w:p>
    <w:p w14:paraId="219C287C" w14:textId="77777777" w:rsidR="00744806" w:rsidRPr="00CA53F7" w:rsidRDefault="00744806" w:rsidP="00981EE8">
      <w:pPr>
        <w:adjustRightInd w:val="0"/>
        <w:ind w:left="426" w:right="-235"/>
        <w:jc w:val="both"/>
        <w:rPr>
          <w:color w:val="0D0D0D" w:themeColor="text1" w:themeTint="F2"/>
        </w:rPr>
      </w:pPr>
    </w:p>
    <w:p w14:paraId="7EC9E460" w14:textId="10F5FFC2" w:rsidR="00744806" w:rsidRDefault="00744806" w:rsidP="00412460">
      <w:pPr>
        <w:adjustRightInd w:val="0"/>
        <w:ind w:right="-235"/>
        <w:jc w:val="both"/>
        <w:rPr>
          <w:color w:val="0D0D0D" w:themeColor="text1" w:themeTint="F2"/>
        </w:rPr>
      </w:pPr>
      <w:r w:rsidRPr="00CA53F7">
        <w:rPr>
          <w:color w:val="0D0D0D" w:themeColor="text1" w:themeTint="F2"/>
        </w:rPr>
        <w:t xml:space="preserve">El proponente será responsable por el manejo de la información recibida por parte de esta entidad y será responsable de la confidencialidad de la misma.  </w:t>
      </w:r>
    </w:p>
    <w:p w14:paraId="48616787" w14:textId="5BCD8CC5" w:rsidR="00732B44" w:rsidRDefault="00732B44" w:rsidP="00981EE8">
      <w:pPr>
        <w:adjustRightInd w:val="0"/>
        <w:ind w:left="426" w:right="-235"/>
        <w:jc w:val="both"/>
        <w:rPr>
          <w:color w:val="0D0D0D" w:themeColor="text1" w:themeTint="F2"/>
        </w:rPr>
      </w:pPr>
    </w:p>
    <w:p w14:paraId="04510D04" w14:textId="77777777" w:rsidR="0015288A" w:rsidRPr="00CA53F7" w:rsidRDefault="0032412A" w:rsidP="00412460">
      <w:pPr>
        <w:pStyle w:val="Prrafodelista"/>
        <w:numPr>
          <w:ilvl w:val="0"/>
          <w:numId w:val="5"/>
        </w:numPr>
        <w:tabs>
          <w:tab w:val="num" w:pos="426"/>
        </w:tabs>
        <w:adjustRightInd w:val="0"/>
        <w:ind w:left="0" w:right="-235" w:firstLine="0"/>
        <w:jc w:val="both"/>
        <w:rPr>
          <w:b/>
          <w:color w:val="0D0D0D" w:themeColor="text1" w:themeTint="F2"/>
        </w:rPr>
      </w:pPr>
      <w:r w:rsidRPr="00CA53F7">
        <w:rPr>
          <w:b/>
          <w:color w:val="0D0D0D" w:themeColor="text1" w:themeTint="F2"/>
        </w:rPr>
        <w:t xml:space="preserve">INTERPRETACION Y ACEPTACIÓN DEL PLIEGO DE CONDICIONES </w:t>
      </w:r>
    </w:p>
    <w:p w14:paraId="346D0C39" w14:textId="77777777" w:rsidR="0015288A" w:rsidRPr="00CA53F7" w:rsidRDefault="0015288A" w:rsidP="00981EE8">
      <w:pPr>
        <w:adjustRightInd w:val="0"/>
        <w:ind w:left="426" w:right="-235"/>
        <w:jc w:val="both"/>
        <w:rPr>
          <w:b/>
          <w:color w:val="0D0D0D" w:themeColor="text1" w:themeTint="F2"/>
        </w:rPr>
      </w:pPr>
    </w:p>
    <w:p w14:paraId="567AC245" w14:textId="77777777" w:rsidR="0015288A" w:rsidRPr="00CA53F7" w:rsidRDefault="0015288A" w:rsidP="00412460">
      <w:pPr>
        <w:adjustRightInd w:val="0"/>
        <w:ind w:right="-235"/>
        <w:jc w:val="both"/>
        <w:rPr>
          <w:color w:val="0D0D0D" w:themeColor="text1" w:themeTint="F2"/>
        </w:rPr>
      </w:pPr>
      <w:r w:rsidRPr="00CA53F7">
        <w:rPr>
          <w:color w:val="0D0D0D" w:themeColor="text1" w:themeTint="F2"/>
        </w:rPr>
        <w:t xml:space="preserve">El pliego de condiciones, sus anexos y adendas deben ser interpretados como un todo. En ellos se describen los principales aspectos técnicos, económicos, financieros, legales y contractuales que esta entidad estima, deben tenerse en cuenta al momento de elaborar y presentar los documentos y la oferta. </w:t>
      </w:r>
    </w:p>
    <w:p w14:paraId="55A80741" w14:textId="77777777" w:rsidR="00412460" w:rsidRDefault="00412460" w:rsidP="00412460">
      <w:pPr>
        <w:adjustRightInd w:val="0"/>
        <w:ind w:right="-235"/>
        <w:jc w:val="both"/>
        <w:rPr>
          <w:color w:val="0D0D0D" w:themeColor="text1" w:themeTint="F2"/>
        </w:rPr>
      </w:pPr>
    </w:p>
    <w:p w14:paraId="29249A48" w14:textId="77777777" w:rsidR="0015288A" w:rsidRPr="00CA53F7" w:rsidRDefault="00272625" w:rsidP="00412460">
      <w:pPr>
        <w:adjustRightInd w:val="0"/>
        <w:ind w:right="-235"/>
        <w:jc w:val="both"/>
        <w:rPr>
          <w:color w:val="0D0D0D" w:themeColor="text1" w:themeTint="F2"/>
        </w:rPr>
      </w:pPr>
      <w:r w:rsidRPr="00CA53F7">
        <w:rPr>
          <w:color w:val="0D0D0D" w:themeColor="text1" w:themeTint="F2"/>
        </w:rPr>
        <w:t>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objeto del proceso, los trabajos, su costo y su plazo de ejecució</w:t>
      </w:r>
      <w:r w:rsidR="001D18C5" w:rsidRPr="00CA53F7">
        <w:rPr>
          <w:color w:val="0D0D0D" w:themeColor="text1" w:themeTint="F2"/>
        </w:rPr>
        <w:t xml:space="preserve">n, que formuló su oferta de manera libre, seria, precisa y coherente. </w:t>
      </w:r>
    </w:p>
    <w:p w14:paraId="2A2B3E2D" w14:textId="77777777" w:rsidR="00412460" w:rsidRDefault="00412460" w:rsidP="00412460">
      <w:pPr>
        <w:adjustRightInd w:val="0"/>
        <w:ind w:right="-235"/>
        <w:jc w:val="both"/>
        <w:rPr>
          <w:color w:val="0D0D0D" w:themeColor="text1" w:themeTint="F2"/>
        </w:rPr>
      </w:pPr>
    </w:p>
    <w:p w14:paraId="2DF72E7C" w14:textId="493B5CA7" w:rsidR="008962A3" w:rsidRDefault="00E76435" w:rsidP="00412460">
      <w:pPr>
        <w:adjustRightInd w:val="0"/>
        <w:ind w:right="-235"/>
        <w:jc w:val="both"/>
        <w:rPr>
          <w:color w:val="0D0D0D" w:themeColor="text1" w:themeTint="F2"/>
        </w:rPr>
      </w:pPr>
      <w:r w:rsidRPr="00CA53F7">
        <w:rPr>
          <w:color w:val="0D0D0D" w:themeColor="text1" w:themeTint="F2"/>
        </w:rPr>
        <w:t>Las interpretaciones o deducciones que el proponente haga de lo establecido en este pliego de condiciones</w:t>
      </w:r>
      <w:r w:rsidR="00433EF5" w:rsidRPr="00CA53F7">
        <w:rPr>
          <w:color w:val="0D0D0D" w:themeColor="text1" w:themeTint="F2"/>
        </w:rPr>
        <w:t>, serán de su exclusiva responsabilidad, en consecuencia, esta entidad no será responsable por descuidos, errores, omisiones, conjeturas, suposiciones, mala interpretación u otros hechos desfavorables en que incurra el proponente y que puedan incidir en la elaboración de su oferta.</w:t>
      </w:r>
    </w:p>
    <w:p w14:paraId="4A802206" w14:textId="77777777" w:rsidR="00BB72C3" w:rsidRDefault="00BB72C3" w:rsidP="00981EE8">
      <w:pPr>
        <w:adjustRightInd w:val="0"/>
        <w:ind w:left="426" w:right="-235"/>
        <w:jc w:val="both"/>
        <w:rPr>
          <w:color w:val="0D0D0D" w:themeColor="text1" w:themeTint="F2"/>
        </w:rPr>
      </w:pPr>
    </w:p>
    <w:p w14:paraId="2549C471" w14:textId="77777777" w:rsidR="00884604" w:rsidRDefault="00884604" w:rsidP="00981EE8">
      <w:pPr>
        <w:adjustRightInd w:val="0"/>
        <w:ind w:left="426" w:right="-235"/>
        <w:jc w:val="both"/>
        <w:rPr>
          <w:color w:val="0D0D0D" w:themeColor="text1" w:themeTint="F2"/>
        </w:rPr>
      </w:pPr>
    </w:p>
    <w:p w14:paraId="573BC06D" w14:textId="77777777" w:rsidR="00884604" w:rsidRDefault="00884604" w:rsidP="00981EE8">
      <w:pPr>
        <w:adjustRightInd w:val="0"/>
        <w:ind w:left="426" w:right="-235"/>
        <w:jc w:val="both"/>
        <w:rPr>
          <w:color w:val="0D0D0D" w:themeColor="text1" w:themeTint="F2"/>
        </w:rPr>
      </w:pPr>
    </w:p>
    <w:p w14:paraId="238F568B" w14:textId="77777777" w:rsidR="00884604" w:rsidRDefault="00884604" w:rsidP="00981EE8">
      <w:pPr>
        <w:adjustRightInd w:val="0"/>
        <w:ind w:left="426" w:right="-235"/>
        <w:jc w:val="both"/>
        <w:rPr>
          <w:color w:val="0D0D0D" w:themeColor="text1" w:themeTint="F2"/>
        </w:rPr>
      </w:pPr>
    </w:p>
    <w:p w14:paraId="5BFC2A64" w14:textId="77777777" w:rsidR="00884604" w:rsidRDefault="00884604" w:rsidP="00981EE8">
      <w:pPr>
        <w:adjustRightInd w:val="0"/>
        <w:ind w:left="426" w:right="-235"/>
        <w:jc w:val="both"/>
        <w:rPr>
          <w:color w:val="0D0D0D" w:themeColor="text1" w:themeTint="F2"/>
        </w:rPr>
      </w:pPr>
    </w:p>
    <w:p w14:paraId="30A624E3" w14:textId="1C401787" w:rsidR="00BB72C3" w:rsidRPr="00811D48" w:rsidRDefault="00BB72C3" w:rsidP="00412460">
      <w:pPr>
        <w:pStyle w:val="Prrafodelista"/>
        <w:numPr>
          <w:ilvl w:val="0"/>
          <w:numId w:val="5"/>
        </w:numPr>
        <w:tabs>
          <w:tab w:val="num" w:pos="426"/>
        </w:tabs>
        <w:adjustRightInd w:val="0"/>
        <w:ind w:right="-235" w:hanging="786"/>
        <w:jc w:val="both"/>
        <w:rPr>
          <w:b/>
          <w:color w:val="0D0D0D" w:themeColor="text1" w:themeTint="F2"/>
        </w:rPr>
      </w:pPr>
      <w:r w:rsidRPr="00811D48">
        <w:rPr>
          <w:b/>
          <w:color w:val="0D0D0D" w:themeColor="text1" w:themeTint="F2"/>
        </w:rPr>
        <w:lastRenderedPageBreak/>
        <w:t>CRITERIOS DE DESEMPATE</w:t>
      </w:r>
    </w:p>
    <w:p w14:paraId="07CDED56" w14:textId="77777777" w:rsidR="00143923" w:rsidRPr="00811D48" w:rsidRDefault="00143923" w:rsidP="00143923">
      <w:pPr>
        <w:pStyle w:val="Prrafodelista"/>
        <w:adjustRightInd w:val="0"/>
        <w:ind w:left="786" w:right="-235"/>
        <w:jc w:val="both"/>
        <w:rPr>
          <w:b/>
          <w:color w:val="0D0D0D" w:themeColor="text1" w:themeTint="F2"/>
        </w:rPr>
      </w:pPr>
    </w:p>
    <w:p w14:paraId="7D73F148" w14:textId="77777777" w:rsidR="00DF5AC6" w:rsidRDefault="00DF5AC6" w:rsidP="00DF5AC6">
      <w:pPr>
        <w:jc w:val="both"/>
        <w:rPr>
          <w:color w:val="000000"/>
          <w:bdr w:val="none" w:sz="0" w:space="0" w:color="auto" w:frame="1"/>
        </w:rPr>
      </w:pPr>
      <w:r w:rsidRPr="00DF5AC6">
        <w:rPr>
          <w:rFonts w:eastAsia="Calibri"/>
          <w:color w:val="000000" w:themeColor="text1"/>
        </w:rPr>
        <w:t xml:space="preserve">En caso de empate, la Regional de Aseguramiento en Salud No. 2, aplicará los criterios que trata el artículo 35 de la Ley 2069 de 2020 conforme a los medios de acreditación del artículo 2.2.1.2.4.2.17 del Decreto 1860 de 2021, </w:t>
      </w:r>
      <w:r w:rsidRPr="00DF5AC6">
        <w:rPr>
          <w:color w:val="000000"/>
          <w:bdr w:val="none" w:sz="0" w:space="0" w:color="auto" w:frame="1"/>
        </w:rPr>
        <w:t xml:space="preserve">de forma sucesiva y excluyente, así: </w:t>
      </w:r>
    </w:p>
    <w:p w14:paraId="31CAEBF8" w14:textId="77777777" w:rsidR="00DF5AC6" w:rsidRPr="00DF5AC6" w:rsidRDefault="00DF5AC6" w:rsidP="00DF5AC6">
      <w:pPr>
        <w:jc w:val="both"/>
        <w:rPr>
          <w:color w:val="000000"/>
          <w:bdr w:val="none" w:sz="0" w:space="0" w:color="auto" w:frame="1"/>
        </w:rPr>
      </w:pPr>
    </w:p>
    <w:p w14:paraId="63FC4E4A" w14:textId="77777777" w:rsidR="00DF5AC6" w:rsidRPr="00DF5AC6" w:rsidRDefault="00DF5AC6" w:rsidP="00DF5AC6">
      <w:pPr>
        <w:jc w:val="both"/>
        <w:rPr>
          <w:bdr w:val="none" w:sz="0" w:space="0" w:color="auto" w:frame="1"/>
        </w:rPr>
      </w:pPr>
      <w:r w:rsidRPr="00DF5AC6">
        <w:rPr>
          <w:b/>
          <w:bCs/>
          <w:color w:val="000000"/>
          <w:bdr w:val="none" w:sz="0" w:space="0" w:color="auto" w:frame="1"/>
        </w:rPr>
        <w:t>ARTÍCULO 2.2.1.2.4.2.17. Factores de desempate y acreditación</w:t>
      </w:r>
      <w:r w:rsidRPr="00DF5AC6">
        <w:rPr>
          <w:color w:val="000000"/>
          <w:bdr w:val="none" w:sz="0" w:space="0" w:color="auto" w:frame="1"/>
        </w:rPr>
        <w:t xml:space="preserve">. En caso de empate en el puntaje total de dos o más ofertas en los Procesos de Contratación realizados con cargo a recursos públicos, en los Procesos de Contratación realizados por las Entidades </w:t>
      </w:r>
      <w:r w:rsidRPr="00DF5AC6">
        <w:rPr>
          <w:bdr w:val="none" w:sz="0" w:space="0" w:color="auto" w:frame="1"/>
        </w:rPr>
        <w:t>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615465E4" w14:textId="77777777" w:rsidR="00DF5AC6" w:rsidRPr="00DF5AC6" w:rsidRDefault="00DF5AC6" w:rsidP="00DF5AC6">
      <w:pPr>
        <w:jc w:val="both"/>
        <w:rPr>
          <w:bdr w:val="none" w:sz="0" w:space="0" w:color="auto" w:frame="1"/>
        </w:rPr>
      </w:pPr>
    </w:p>
    <w:p w14:paraId="0AFC2DBF" w14:textId="77777777" w:rsidR="00DF5AC6" w:rsidRDefault="00DF5AC6">
      <w:pPr>
        <w:pStyle w:val="Prrafodelista"/>
        <w:numPr>
          <w:ilvl w:val="0"/>
          <w:numId w:val="87"/>
        </w:numPr>
        <w:jc w:val="both"/>
        <w:rPr>
          <w:bdr w:val="none" w:sz="0" w:space="0" w:color="auto" w:frame="1"/>
        </w:rPr>
      </w:pPr>
      <w:r w:rsidRPr="00DF5AC6">
        <w:rPr>
          <w:bdr w:val="none" w:sz="0" w:space="0" w:color="auto" w:frame="1"/>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7C3327D7" w14:textId="77777777" w:rsidR="00DF5AC6" w:rsidRDefault="00DF5AC6" w:rsidP="00DF5AC6">
      <w:pPr>
        <w:pStyle w:val="Prrafodelista"/>
        <w:ind w:left="360"/>
        <w:jc w:val="both"/>
        <w:rPr>
          <w:bdr w:val="none" w:sz="0" w:space="0" w:color="auto" w:frame="1"/>
        </w:rPr>
      </w:pPr>
    </w:p>
    <w:p w14:paraId="4E97CE6B" w14:textId="77777777" w:rsidR="00DF5AC6" w:rsidRDefault="00DF5AC6" w:rsidP="00DF5AC6">
      <w:pPr>
        <w:pStyle w:val="Prrafodelista"/>
        <w:ind w:left="360"/>
        <w:jc w:val="both"/>
        <w:rPr>
          <w:bdr w:val="none" w:sz="0" w:space="0" w:color="auto" w:frame="1"/>
        </w:rPr>
      </w:pPr>
      <w:r w:rsidRPr="00DF5AC6">
        <w:rPr>
          <w:bdr w:val="none" w:sz="0" w:space="0" w:color="auto" w:frame="1"/>
        </w:rPr>
        <w:t>En este sentido, en los procesos en los que aplique el puntaje previsto en el inciso 1 del artículo </w:t>
      </w:r>
      <w:hyperlink r:id="rId31" w:anchor="2" w:history="1">
        <w:r w:rsidRPr="00DF5AC6">
          <w:rPr>
            <w:rStyle w:val="Hipervnculo"/>
            <w:bdr w:val="none" w:sz="0" w:space="0" w:color="auto" w:frame="1"/>
          </w:rPr>
          <w:t>2 </w:t>
        </w:r>
      </w:hyperlink>
      <w:r w:rsidRPr="00DF5AC6">
        <w:rPr>
          <w:bdr w:val="none" w:sz="0" w:space="0" w:color="auto" w:frame="1"/>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3908A953" w14:textId="77777777" w:rsidR="00DF5AC6" w:rsidRDefault="00DF5AC6" w:rsidP="00DF5AC6">
      <w:pPr>
        <w:pStyle w:val="Prrafodelista"/>
        <w:ind w:left="360"/>
        <w:jc w:val="both"/>
        <w:rPr>
          <w:bdr w:val="none" w:sz="0" w:space="0" w:color="auto" w:frame="1"/>
        </w:rPr>
      </w:pPr>
    </w:p>
    <w:p w14:paraId="36E3AE62" w14:textId="77777777" w:rsidR="00DF5AC6" w:rsidRDefault="00DF5AC6" w:rsidP="00DF5AC6">
      <w:pPr>
        <w:pStyle w:val="Prrafodelista"/>
        <w:ind w:left="360"/>
        <w:jc w:val="both"/>
        <w:rPr>
          <w:bdr w:val="none" w:sz="0" w:space="0" w:color="auto" w:frame="1"/>
        </w:rPr>
      </w:pPr>
      <w:r w:rsidRPr="00DF5AC6">
        <w:rPr>
          <w:bdr w:val="none" w:sz="0" w:space="0" w:color="auto" w:frame="1"/>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A863C8F" w14:textId="77777777" w:rsidR="00DF5AC6" w:rsidRDefault="00DF5AC6" w:rsidP="00DF5AC6">
      <w:pPr>
        <w:pStyle w:val="Prrafodelista"/>
        <w:ind w:left="360"/>
        <w:jc w:val="both"/>
        <w:rPr>
          <w:bdr w:val="none" w:sz="0" w:space="0" w:color="auto" w:frame="1"/>
        </w:rPr>
      </w:pPr>
    </w:p>
    <w:p w14:paraId="15245042" w14:textId="77777777" w:rsidR="00DF5AC6" w:rsidRDefault="00DF5AC6">
      <w:pPr>
        <w:pStyle w:val="Prrafodelista"/>
        <w:numPr>
          <w:ilvl w:val="0"/>
          <w:numId w:val="87"/>
        </w:numPr>
        <w:jc w:val="both"/>
        <w:rPr>
          <w:bdr w:val="none" w:sz="0" w:space="0" w:color="auto" w:frame="1"/>
        </w:rPr>
      </w:pPr>
      <w:r w:rsidRPr="00DF5AC6">
        <w:rPr>
          <w:bdr w:val="none" w:sz="0" w:space="0" w:color="auto" w:frame="1"/>
        </w:rPr>
        <w:t>Preferir la propuesta de la mujer cabeza de familia. Su acreditación se realizará en los términos del parágrafo del artículo </w:t>
      </w:r>
      <w:hyperlink r:id="rId32" w:anchor="2" w:history="1">
        <w:r w:rsidRPr="00DF5AC6">
          <w:rPr>
            <w:rStyle w:val="Hipervnculo"/>
            <w:bdr w:val="none" w:sz="0" w:space="0" w:color="auto" w:frame="1"/>
          </w:rPr>
          <w:t>2 </w:t>
        </w:r>
      </w:hyperlink>
      <w:r w:rsidRPr="00DF5AC6">
        <w:rPr>
          <w:bdr w:val="none" w:sz="0" w:space="0" w:color="auto" w:frame="1"/>
        </w:rPr>
        <w:t>de la Ley 82 de 1993, modificado por el artículo </w:t>
      </w:r>
      <w:hyperlink r:id="rId33" w:anchor="1" w:history="1">
        <w:r w:rsidRPr="00DF5AC6">
          <w:rPr>
            <w:rStyle w:val="Hipervnculo"/>
            <w:bdr w:val="none" w:sz="0" w:space="0" w:color="auto" w:frame="1"/>
          </w:rPr>
          <w:t>1 </w:t>
        </w:r>
      </w:hyperlink>
      <w:r w:rsidRPr="00DF5AC6">
        <w:rPr>
          <w:bdr w:val="none" w:sz="0" w:space="0" w:color="auto" w:frame="1"/>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34" w:anchor="2" w:history="1">
        <w:r w:rsidRPr="00DF5AC6">
          <w:rPr>
            <w:rStyle w:val="Hipervnculo"/>
            <w:bdr w:val="none" w:sz="0" w:space="0" w:color="auto" w:frame="1"/>
          </w:rPr>
          <w:t>2 </w:t>
        </w:r>
      </w:hyperlink>
      <w:r w:rsidRPr="00DF5AC6">
        <w:rPr>
          <w:bdr w:val="none" w:sz="0" w:space="0" w:color="auto" w:frame="1"/>
        </w:rPr>
        <w:t>de la Ley 82 de 1993, modificado por el artículo </w:t>
      </w:r>
      <w:hyperlink r:id="rId35" w:anchor="1" w:history="1">
        <w:r w:rsidRPr="00DF5AC6">
          <w:rPr>
            <w:rStyle w:val="Hipervnculo"/>
            <w:bdr w:val="none" w:sz="0" w:space="0" w:color="auto" w:frame="1"/>
          </w:rPr>
          <w:t>1 </w:t>
        </w:r>
      </w:hyperlink>
      <w:r w:rsidRPr="00DF5AC6">
        <w:rPr>
          <w:bdr w:val="none" w:sz="0" w:space="0" w:color="auto" w:frame="1"/>
        </w:rPr>
        <w:t>de la Ley 1232 de 2008.</w:t>
      </w:r>
    </w:p>
    <w:p w14:paraId="6CCF0EEF" w14:textId="77777777" w:rsidR="00DF5AC6" w:rsidRDefault="00DF5AC6" w:rsidP="00DF5AC6">
      <w:pPr>
        <w:pStyle w:val="Prrafodelista"/>
        <w:ind w:left="360"/>
        <w:jc w:val="both"/>
        <w:rPr>
          <w:bdr w:val="none" w:sz="0" w:space="0" w:color="auto" w:frame="1"/>
        </w:rPr>
      </w:pPr>
      <w:r w:rsidRPr="00DF5AC6">
        <w:rPr>
          <w:bdr w:val="none" w:sz="0" w:space="0" w:color="auto" w:frame="1"/>
        </w:rPr>
        <w:t>Igualmente, se preferirá la propuesta de la mujer víctima de violencia intrafamiliar, la cual acreditará dicha condición de conformidad con el artículo </w:t>
      </w:r>
      <w:hyperlink r:id="rId36" w:anchor="21" w:history="1">
        <w:r w:rsidRPr="00DF5AC6">
          <w:rPr>
            <w:rStyle w:val="Hipervnculo"/>
            <w:bdr w:val="none" w:sz="0" w:space="0" w:color="auto" w:frame="1"/>
          </w:rPr>
          <w:t>21 </w:t>
        </w:r>
      </w:hyperlink>
      <w:r w:rsidRPr="00DF5AC6">
        <w:rPr>
          <w:bdr w:val="none" w:sz="0" w:space="0" w:color="auto" w:frame="1"/>
        </w:rPr>
        <w:t>de la Ley 1257 de 2008, esto es, cuando se profiera una medida de protección expedida por la autoridad competente. En virtud del artículo </w:t>
      </w:r>
      <w:hyperlink r:id="rId37" w:anchor="16" w:history="1">
        <w:r w:rsidRPr="00DF5AC6">
          <w:rPr>
            <w:rStyle w:val="Hipervnculo"/>
            <w:bdr w:val="none" w:sz="0" w:space="0" w:color="auto" w:frame="1"/>
          </w:rPr>
          <w:t>16 </w:t>
        </w:r>
      </w:hyperlink>
      <w:r w:rsidRPr="00DF5AC6">
        <w:rPr>
          <w:bdr w:val="none" w:sz="0" w:space="0" w:color="auto" w:frame="1"/>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487999A" w14:textId="77777777" w:rsidR="00DF5AC6" w:rsidRDefault="00DF5AC6" w:rsidP="00DF5AC6">
      <w:pPr>
        <w:pStyle w:val="Prrafodelista"/>
        <w:ind w:left="360"/>
        <w:jc w:val="both"/>
        <w:rPr>
          <w:bdr w:val="none" w:sz="0" w:space="0" w:color="auto" w:frame="1"/>
        </w:rPr>
      </w:pPr>
    </w:p>
    <w:p w14:paraId="6FE54FEC" w14:textId="77777777" w:rsidR="00DF5AC6" w:rsidRDefault="00DF5AC6" w:rsidP="00DF5AC6">
      <w:pPr>
        <w:pStyle w:val="Prrafodelista"/>
        <w:ind w:left="360"/>
        <w:jc w:val="both"/>
        <w:rPr>
          <w:bdr w:val="none" w:sz="0" w:space="0" w:color="auto" w:frame="1"/>
        </w:rPr>
      </w:pPr>
      <w:r w:rsidRPr="00DF5AC6">
        <w:rPr>
          <w:bdr w:val="none" w:sz="0" w:space="0" w:color="auto" w:frame="1"/>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w:t>
      </w:r>
      <w:r w:rsidRPr="00DF5AC6">
        <w:rPr>
          <w:bdr w:val="none" w:sz="0" w:space="0" w:color="auto" w:frame="1"/>
        </w:rPr>
        <w:lastRenderedPageBreak/>
        <w:t>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3E87749C" w14:textId="77777777" w:rsidR="00DF5AC6" w:rsidRDefault="00DF5AC6" w:rsidP="00DF5AC6">
      <w:pPr>
        <w:pStyle w:val="Prrafodelista"/>
        <w:ind w:left="360"/>
        <w:jc w:val="both"/>
        <w:rPr>
          <w:bdr w:val="none" w:sz="0" w:space="0" w:color="auto" w:frame="1"/>
        </w:rPr>
      </w:pPr>
    </w:p>
    <w:p w14:paraId="26C2F9F3" w14:textId="77777777" w:rsidR="00DF5AC6" w:rsidRPr="00DF5AC6" w:rsidRDefault="00DF5AC6" w:rsidP="00DF5AC6">
      <w:pPr>
        <w:pStyle w:val="Prrafodelista"/>
        <w:ind w:left="360"/>
        <w:jc w:val="both"/>
        <w:rPr>
          <w:bdr w:val="none" w:sz="0" w:space="0" w:color="auto" w:frame="1"/>
        </w:rPr>
      </w:pPr>
      <w:r w:rsidRPr="00DF5AC6">
        <w:rPr>
          <w:bdr w:val="none" w:sz="0" w:space="0" w:color="auto" w:frame="1"/>
        </w:rPr>
        <w:t>Finalmente, en el caso de los proponentes plurales, se preferirá la oferta cuando cada uno de los integrantes acredite alguna de las condiciones señaladas en los incisos anteriores de este numeral.</w:t>
      </w:r>
    </w:p>
    <w:p w14:paraId="72169B4B" w14:textId="77777777" w:rsidR="00DF5AC6" w:rsidRPr="00DF5AC6" w:rsidRDefault="00DF5AC6" w:rsidP="00DF5AC6">
      <w:pPr>
        <w:pStyle w:val="Prrafodelista"/>
        <w:ind w:left="360"/>
        <w:jc w:val="both"/>
        <w:rPr>
          <w:bdr w:val="none" w:sz="0" w:space="0" w:color="auto" w:frame="1"/>
        </w:rPr>
      </w:pPr>
    </w:p>
    <w:p w14:paraId="53A09908" w14:textId="77777777" w:rsidR="00DF5AC6" w:rsidRDefault="00DF5AC6" w:rsidP="00DF5AC6">
      <w:pPr>
        <w:pStyle w:val="Prrafodelista"/>
        <w:ind w:left="360"/>
        <w:jc w:val="both"/>
        <w:rPr>
          <w:bdr w:val="none" w:sz="0" w:space="0" w:color="auto" w:frame="1"/>
        </w:rPr>
      </w:pPr>
      <w:r w:rsidRPr="00DF5AC6">
        <w:rPr>
          <w:bdr w:val="none" w:sz="0" w:space="0" w:color="auto" w:frame="1"/>
        </w:rPr>
        <w:t>De acuerdo con el artículo </w:t>
      </w:r>
      <w:hyperlink r:id="rId38" w:anchor="5" w:history="1">
        <w:r w:rsidRPr="00DF5AC6">
          <w:rPr>
            <w:rStyle w:val="Hipervnculo"/>
            <w:bdr w:val="none" w:sz="0" w:space="0" w:color="auto" w:frame="1"/>
          </w:rPr>
          <w:t>5 </w:t>
        </w:r>
      </w:hyperlink>
      <w:r w:rsidRPr="00DF5AC6">
        <w:rPr>
          <w:bdr w:val="none" w:sz="0" w:space="0" w:color="auto" w:frame="1"/>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39" w:anchor="6.a" w:history="1">
        <w:r w:rsidRPr="00DF5AC6">
          <w:rPr>
            <w:rStyle w:val="Hipervnculo"/>
            <w:bdr w:val="none" w:sz="0" w:space="0" w:color="auto" w:frame="1"/>
          </w:rPr>
          <w:t>a</w:t>
        </w:r>
      </w:hyperlink>
      <w:r w:rsidRPr="00DF5AC6">
        <w:rPr>
          <w:bdr w:val="none" w:sz="0" w:space="0" w:color="auto" w:frame="1"/>
        </w:rPr>
        <w:t>) del artículo </w:t>
      </w:r>
      <w:hyperlink r:id="rId40" w:anchor="6" w:history="1">
        <w:r w:rsidRPr="00DF5AC6">
          <w:rPr>
            <w:rStyle w:val="Hipervnculo"/>
            <w:bdr w:val="none" w:sz="0" w:space="0" w:color="auto" w:frame="1"/>
          </w:rPr>
          <w:t>6 </w:t>
        </w:r>
      </w:hyperlink>
      <w:r w:rsidRPr="00DF5AC6">
        <w:rPr>
          <w:bdr w:val="none" w:sz="0" w:space="0" w:color="auto" w:frame="1"/>
        </w:rPr>
        <w:t>de la precitada Ley, como requisito para el otorgamiento del criterio de desempate.</w:t>
      </w:r>
    </w:p>
    <w:p w14:paraId="69BC4428" w14:textId="77777777" w:rsidR="00DF5AC6" w:rsidRDefault="00DF5AC6" w:rsidP="00DF5AC6">
      <w:pPr>
        <w:pStyle w:val="Prrafodelista"/>
        <w:ind w:left="360"/>
        <w:jc w:val="both"/>
        <w:rPr>
          <w:bdr w:val="none" w:sz="0" w:space="0" w:color="auto" w:frame="1"/>
        </w:rPr>
      </w:pPr>
    </w:p>
    <w:p w14:paraId="7737264C" w14:textId="77777777" w:rsidR="00914783" w:rsidRPr="00914783" w:rsidRDefault="00DF5AC6">
      <w:pPr>
        <w:pStyle w:val="Prrafodelista"/>
        <w:numPr>
          <w:ilvl w:val="0"/>
          <w:numId w:val="87"/>
        </w:numPr>
        <w:jc w:val="both"/>
        <w:rPr>
          <w:bdr w:val="none" w:sz="0" w:space="0" w:color="auto" w:frame="1"/>
        </w:rPr>
      </w:pPr>
      <w:r w:rsidRPr="00914783">
        <w:rPr>
          <w:bdr w:val="none" w:sz="0" w:space="0" w:color="auto" w:frame="1"/>
        </w:rPr>
        <w:t>Preferir la propuesta presentada por el proponente que acredite en las condiciones establecidas en la ley que por lo menos el diez por ciento (10%) de su nómina está en condición de discapacidad, de acuerdo con el artículo </w:t>
      </w:r>
      <w:hyperlink r:id="rId41" w:anchor="24" w:history="1">
        <w:r w:rsidRPr="00914783">
          <w:rPr>
            <w:rStyle w:val="Hipervnculo"/>
            <w:bdr w:val="none" w:sz="0" w:space="0" w:color="auto" w:frame="1"/>
          </w:rPr>
          <w:t>24 </w:t>
        </w:r>
      </w:hyperlink>
      <w:r w:rsidRPr="00914783">
        <w:rPr>
          <w:bdr w:val="none" w:sz="0" w:space="0" w:color="auto" w:frame="1"/>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C8AD084" w14:textId="77777777" w:rsidR="00914783" w:rsidRPr="00914783" w:rsidRDefault="00914783" w:rsidP="00914783">
      <w:pPr>
        <w:pStyle w:val="Prrafodelista"/>
        <w:ind w:left="360"/>
        <w:jc w:val="both"/>
        <w:rPr>
          <w:bdr w:val="none" w:sz="0" w:space="0" w:color="auto" w:frame="1"/>
        </w:rPr>
      </w:pPr>
    </w:p>
    <w:p w14:paraId="57F7C504" w14:textId="77777777" w:rsidR="00914783" w:rsidRDefault="00DF5AC6" w:rsidP="00914783">
      <w:pPr>
        <w:pStyle w:val="Prrafodelista"/>
        <w:ind w:left="360"/>
        <w:jc w:val="both"/>
        <w:rPr>
          <w:bdr w:val="none" w:sz="0" w:space="0" w:color="auto" w:frame="1"/>
        </w:rPr>
      </w:pPr>
      <w:r w:rsidRPr="00914783">
        <w:rPr>
          <w:bdr w:val="none" w:sz="0" w:space="0" w:color="auto" w:frame="1"/>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69E481F0" w14:textId="77777777" w:rsidR="00914783" w:rsidRDefault="00914783" w:rsidP="00914783">
      <w:pPr>
        <w:pStyle w:val="Prrafodelista"/>
        <w:ind w:left="360"/>
        <w:jc w:val="both"/>
        <w:rPr>
          <w:bdr w:val="none" w:sz="0" w:space="0" w:color="auto" w:frame="1"/>
        </w:rPr>
      </w:pPr>
    </w:p>
    <w:p w14:paraId="07133C28" w14:textId="77777777" w:rsidR="00914783" w:rsidRDefault="00DF5AC6" w:rsidP="00914783">
      <w:pPr>
        <w:pStyle w:val="Prrafodelista"/>
        <w:ind w:left="360"/>
        <w:jc w:val="both"/>
        <w:rPr>
          <w:bdr w:val="none" w:sz="0" w:space="0" w:color="auto" w:frame="1"/>
        </w:rPr>
      </w:pPr>
      <w:r w:rsidRPr="00914783">
        <w:rPr>
          <w:bdr w:val="none" w:sz="0" w:space="0" w:color="auto" w:frame="1"/>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3C92E56F" w14:textId="77777777" w:rsidR="00914783" w:rsidRDefault="00914783" w:rsidP="00914783">
      <w:pPr>
        <w:pStyle w:val="Prrafodelista"/>
        <w:ind w:left="360"/>
        <w:jc w:val="both"/>
        <w:rPr>
          <w:bdr w:val="none" w:sz="0" w:space="0" w:color="auto" w:frame="1"/>
        </w:rPr>
      </w:pPr>
    </w:p>
    <w:p w14:paraId="371FAA45" w14:textId="77777777" w:rsidR="00914783" w:rsidRPr="00914783" w:rsidRDefault="00DF5AC6">
      <w:pPr>
        <w:pStyle w:val="Prrafodelista"/>
        <w:numPr>
          <w:ilvl w:val="0"/>
          <w:numId w:val="87"/>
        </w:numPr>
        <w:jc w:val="both"/>
        <w:rPr>
          <w:sz w:val="24"/>
          <w:szCs w:val="24"/>
          <w:bdr w:val="none" w:sz="0" w:space="0" w:color="auto" w:frame="1"/>
        </w:rPr>
      </w:pPr>
      <w:r w:rsidRPr="00914783">
        <w:rPr>
          <w:bdr w:val="none" w:sz="0" w:space="0" w:color="auto" w:frame="1"/>
        </w:rPr>
        <w:t xml:space="preserve">Preferir la propuesta presentada por el oferente que acredite la vinculación en </w:t>
      </w:r>
      <w:r w:rsidRPr="00914783">
        <w:rPr>
          <w:color w:val="000000"/>
          <w:bdr w:val="none" w:sz="0" w:space="0" w:color="auto" w:frame="1"/>
        </w:rPr>
        <w:t>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r w:rsidR="00914783">
        <w:rPr>
          <w:color w:val="000000"/>
          <w:bdr w:val="none" w:sz="0" w:space="0" w:color="auto" w:frame="1"/>
        </w:rPr>
        <w:t>.</w:t>
      </w:r>
    </w:p>
    <w:p w14:paraId="201D165F" w14:textId="77777777" w:rsidR="00914783" w:rsidRDefault="00DF5AC6" w:rsidP="00914783">
      <w:pPr>
        <w:pStyle w:val="Prrafodelista"/>
        <w:ind w:left="360"/>
        <w:jc w:val="both"/>
        <w:rPr>
          <w:color w:val="000000"/>
          <w:bdr w:val="none" w:sz="0" w:space="0" w:color="auto" w:frame="1"/>
        </w:rPr>
      </w:pPr>
      <w:r w:rsidRPr="00914783">
        <w:rPr>
          <w:color w:val="000000"/>
          <w:bdr w:val="none" w:sz="0" w:space="0" w:color="auto" w:frame="1"/>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10725317" w14:textId="77777777" w:rsidR="00914783" w:rsidRDefault="00914783" w:rsidP="00914783">
      <w:pPr>
        <w:pStyle w:val="Prrafodelista"/>
        <w:ind w:left="360"/>
        <w:jc w:val="both"/>
        <w:rPr>
          <w:color w:val="000000"/>
          <w:bdr w:val="none" w:sz="0" w:space="0" w:color="auto" w:frame="1"/>
        </w:rPr>
      </w:pPr>
    </w:p>
    <w:p w14:paraId="0DD049D2" w14:textId="77777777" w:rsidR="00914783" w:rsidRDefault="00DF5AC6" w:rsidP="00914783">
      <w:pPr>
        <w:pStyle w:val="Prrafodelista"/>
        <w:ind w:left="360"/>
        <w:jc w:val="both"/>
        <w:rPr>
          <w:color w:val="000000"/>
          <w:bdr w:val="none" w:sz="0" w:space="0" w:color="auto" w:frame="1"/>
        </w:rPr>
      </w:pPr>
      <w:r w:rsidRPr="00914783">
        <w:rPr>
          <w:color w:val="000000"/>
          <w:bdr w:val="none" w:sz="0" w:space="0" w:color="auto" w:frame="1"/>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210E3DF6" w14:textId="77777777" w:rsidR="00914783" w:rsidRDefault="00914783" w:rsidP="00914783">
      <w:pPr>
        <w:pStyle w:val="Prrafodelista"/>
        <w:ind w:left="360"/>
        <w:jc w:val="both"/>
        <w:rPr>
          <w:color w:val="000000"/>
          <w:bdr w:val="none" w:sz="0" w:space="0" w:color="auto" w:frame="1"/>
        </w:rPr>
      </w:pPr>
    </w:p>
    <w:p w14:paraId="2A92A058" w14:textId="77777777" w:rsidR="00914783" w:rsidRDefault="00DF5AC6" w:rsidP="00914783">
      <w:pPr>
        <w:pStyle w:val="Prrafodelista"/>
        <w:ind w:left="360"/>
        <w:jc w:val="both"/>
        <w:rPr>
          <w:color w:val="000000"/>
          <w:bdr w:val="none" w:sz="0" w:space="0" w:color="auto" w:frame="1"/>
        </w:rPr>
      </w:pPr>
      <w:r w:rsidRPr="00914783">
        <w:rPr>
          <w:color w:val="000000"/>
          <w:bdr w:val="none" w:sz="0" w:space="0" w:color="auto" w:frame="1"/>
        </w:rPr>
        <w:lastRenderedPageBreak/>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C063517" w14:textId="77777777" w:rsidR="00914783" w:rsidRDefault="00914783" w:rsidP="00914783">
      <w:pPr>
        <w:pStyle w:val="Prrafodelista"/>
        <w:ind w:left="360"/>
        <w:jc w:val="both"/>
        <w:rPr>
          <w:color w:val="000000"/>
          <w:bdr w:val="none" w:sz="0" w:space="0" w:color="auto" w:frame="1"/>
        </w:rPr>
      </w:pPr>
    </w:p>
    <w:p w14:paraId="1E2C1496" w14:textId="77777777" w:rsidR="00914783" w:rsidRDefault="00DF5AC6" w:rsidP="00914783">
      <w:pPr>
        <w:pStyle w:val="Prrafodelista"/>
        <w:ind w:left="360"/>
        <w:jc w:val="both"/>
        <w:rPr>
          <w:color w:val="000000"/>
          <w:bdr w:val="none" w:sz="0" w:space="0" w:color="auto" w:frame="1"/>
        </w:rPr>
      </w:pPr>
      <w:r w:rsidRPr="00914783">
        <w:rPr>
          <w:color w:val="000000"/>
          <w:bdr w:val="none" w:sz="0" w:space="0" w:color="auto" w:frame="1"/>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59CFE8B1" w14:textId="77777777" w:rsidR="00914783" w:rsidRDefault="00914783" w:rsidP="00914783">
      <w:pPr>
        <w:pStyle w:val="Prrafodelista"/>
        <w:ind w:left="360"/>
        <w:jc w:val="both"/>
        <w:rPr>
          <w:color w:val="000000"/>
          <w:bdr w:val="none" w:sz="0" w:space="0" w:color="auto" w:frame="1"/>
        </w:rPr>
      </w:pPr>
    </w:p>
    <w:p w14:paraId="30F8B098" w14:textId="77777777" w:rsidR="00914783" w:rsidRPr="00914783" w:rsidRDefault="00DF5AC6">
      <w:pPr>
        <w:pStyle w:val="Prrafodelista"/>
        <w:numPr>
          <w:ilvl w:val="0"/>
          <w:numId w:val="87"/>
        </w:numPr>
        <w:jc w:val="both"/>
        <w:rPr>
          <w:bdr w:val="none" w:sz="0" w:space="0" w:color="auto" w:frame="1"/>
        </w:rPr>
      </w:pPr>
      <w:r w:rsidRPr="00914783">
        <w:rPr>
          <w:color w:val="000000"/>
          <w:bdr w:val="none" w:sz="0" w:space="0" w:color="auto" w:frame="1"/>
        </w:rPr>
        <w:t xml:space="preserve">Preferir la propuesta presentada por el oferente que acredite que por lo menos el diez por ciento (10%) de su nómina pertenece a población indígena, negra, afrocolombiana, raizal, palanquera, </w:t>
      </w:r>
      <w:proofErr w:type="spellStart"/>
      <w:r w:rsidRPr="00914783">
        <w:rPr>
          <w:color w:val="000000"/>
          <w:bdr w:val="none" w:sz="0" w:space="0" w:color="auto" w:frame="1"/>
        </w:rPr>
        <w:t>Rrom</w:t>
      </w:r>
      <w:proofErr w:type="spellEnd"/>
      <w:r w:rsidRPr="00914783">
        <w:rPr>
          <w:color w:val="000000"/>
          <w:bdr w:val="none" w:sz="0" w:space="0" w:color="auto" w:frame="1"/>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w:t>
      </w:r>
      <w:r w:rsidRPr="00914783">
        <w:rPr>
          <w:bdr w:val="none" w:sz="0" w:space="0" w:color="auto" w:frame="1"/>
        </w:rPr>
        <w:t xml:space="preserve">raizal, palanquera, </w:t>
      </w:r>
      <w:proofErr w:type="spellStart"/>
      <w:r w:rsidRPr="00914783">
        <w:rPr>
          <w:bdr w:val="none" w:sz="0" w:space="0" w:color="auto" w:frame="1"/>
        </w:rPr>
        <w:t>Rrom</w:t>
      </w:r>
      <w:proofErr w:type="spellEnd"/>
      <w:r w:rsidRPr="00914783">
        <w:rPr>
          <w:bdr w:val="none" w:sz="0" w:space="0" w:color="auto" w:frame="1"/>
        </w:rPr>
        <w:t xml:space="preserve"> o gitana. Solo se tendrá en cuenta la vinculación de aquellas personas que hayan estado vinculadas con una anterioridad igual o mayor a un (1) año contado a partir de la fecha del cierre del proceso. </w:t>
      </w:r>
    </w:p>
    <w:p w14:paraId="1CD3ECBD" w14:textId="77777777" w:rsidR="00914783" w:rsidRPr="00914783" w:rsidRDefault="00914783" w:rsidP="00914783">
      <w:pPr>
        <w:pStyle w:val="Prrafodelista"/>
        <w:ind w:left="360"/>
        <w:jc w:val="both"/>
        <w:rPr>
          <w:bdr w:val="none" w:sz="0" w:space="0" w:color="auto" w:frame="1"/>
        </w:rPr>
      </w:pPr>
    </w:p>
    <w:p w14:paraId="5A13B43F" w14:textId="77777777" w:rsidR="00914783" w:rsidRPr="00914783" w:rsidRDefault="00DF5AC6" w:rsidP="00914783">
      <w:pPr>
        <w:pStyle w:val="Prrafodelista"/>
        <w:ind w:left="360"/>
        <w:jc w:val="both"/>
        <w:rPr>
          <w:bdr w:val="none" w:sz="0" w:space="0" w:color="auto" w:frame="1"/>
        </w:rPr>
      </w:pPr>
      <w:r w:rsidRPr="00914783">
        <w:rPr>
          <w:bdr w:val="none" w:sz="0" w:space="0" w:color="auto" w:frame="1"/>
        </w:rPr>
        <w:t>Para los casos de constitución inferior a un (1) año, se tendrá en cuenta a aquellos que hayan estado vinculados desde el momento de constitución de la persona jurídica.</w:t>
      </w:r>
    </w:p>
    <w:p w14:paraId="54829141" w14:textId="77777777" w:rsidR="00914783" w:rsidRPr="00914783" w:rsidRDefault="00914783" w:rsidP="00914783">
      <w:pPr>
        <w:pStyle w:val="Prrafodelista"/>
        <w:ind w:left="360"/>
        <w:jc w:val="both"/>
        <w:rPr>
          <w:bdr w:val="none" w:sz="0" w:space="0" w:color="auto" w:frame="1"/>
        </w:rPr>
      </w:pPr>
    </w:p>
    <w:p w14:paraId="7514CF47" w14:textId="77777777" w:rsidR="00914783" w:rsidRPr="00914783" w:rsidRDefault="00DF5AC6" w:rsidP="00914783">
      <w:pPr>
        <w:pStyle w:val="Prrafodelista"/>
        <w:ind w:left="360"/>
        <w:jc w:val="both"/>
        <w:rPr>
          <w:bdr w:val="none" w:sz="0" w:space="0" w:color="auto" w:frame="1"/>
        </w:rPr>
      </w:pPr>
      <w:r w:rsidRPr="00914783">
        <w:rPr>
          <w:bdr w:val="none" w:sz="0" w:space="0" w:color="auto" w:frame="1"/>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C4AD2AB" w14:textId="77777777" w:rsidR="00914783" w:rsidRPr="00914783" w:rsidRDefault="00914783" w:rsidP="00914783">
      <w:pPr>
        <w:pStyle w:val="Prrafodelista"/>
        <w:ind w:left="360"/>
        <w:jc w:val="both"/>
        <w:rPr>
          <w:bdr w:val="none" w:sz="0" w:space="0" w:color="auto" w:frame="1"/>
        </w:rPr>
      </w:pPr>
    </w:p>
    <w:p w14:paraId="17D609B5" w14:textId="77777777" w:rsidR="00914783" w:rsidRDefault="00DF5AC6" w:rsidP="00914783">
      <w:pPr>
        <w:pStyle w:val="Prrafodelista"/>
        <w:ind w:left="360"/>
        <w:jc w:val="both"/>
        <w:rPr>
          <w:bdr w:val="none" w:sz="0" w:space="0" w:color="auto" w:frame="1"/>
        </w:rPr>
      </w:pPr>
      <w:r w:rsidRPr="00914783">
        <w:rPr>
          <w:bdr w:val="none" w:sz="0" w:space="0" w:color="auto" w:frame="1"/>
        </w:rPr>
        <w:t xml:space="preserve">Además, deberá aportar la copia de la certificación expedida por el Ministerio del Interior, en la cual acredite que el trabajador pertenece a la población indígena, negra, afrocolombiana, raizal, palenquera, </w:t>
      </w:r>
      <w:proofErr w:type="spellStart"/>
      <w:r w:rsidRPr="00914783">
        <w:rPr>
          <w:bdr w:val="none" w:sz="0" w:space="0" w:color="auto" w:frame="1"/>
        </w:rPr>
        <w:t>Rrom</w:t>
      </w:r>
      <w:proofErr w:type="spellEnd"/>
      <w:r w:rsidRPr="00914783">
        <w:rPr>
          <w:bdr w:val="none" w:sz="0" w:space="0" w:color="auto" w:frame="1"/>
        </w:rPr>
        <w:t xml:space="preserve"> o gitana, en los términos del Decreto Ley </w:t>
      </w:r>
      <w:hyperlink r:id="rId42" w:anchor="0" w:history="1">
        <w:r w:rsidRPr="00914783">
          <w:rPr>
            <w:rStyle w:val="Hipervnculo"/>
            <w:bdr w:val="none" w:sz="0" w:space="0" w:color="auto" w:frame="1"/>
          </w:rPr>
          <w:t>2893 </w:t>
        </w:r>
      </w:hyperlink>
      <w:r w:rsidRPr="00914783">
        <w:rPr>
          <w:bdr w:val="none" w:sz="0" w:space="0" w:color="auto" w:frame="1"/>
        </w:rPr>
        <w:t>de 2011, o la norma que lo modifique, sustituya o complemente.</w:t>
      </w:r>
    </w:p>
    <w:p w14:paraId="54778245" w14:textId="77777777" w:rsidR="00914783" w:rsidRPr="00914783" w:rsidRDefault="00914783" w:rsidP="00914783">
      <w:pPr>
        <w:pStyle w:val="Prrafodelista"/>
        <w:ind w:left="360"/>
        <w:jc w:val="both"/>
        <w:rPr>
          <w:bdr w:val="none" w:sz="0" w:space="0" w:color="auto" w:frame="1"/>
        </w:rPr>
      </w:pPr>
    </w:p>
    <w:p w14:paraId="00CF418D" w14:textId="77777777" w:rsidR="00914783" w:rsidRPr="00914783" w:rsidRDefault="00DF5AC6" w:rsidP="00914783">
      <w:pPr>
        <w:pStyle w:val="Prrafodelista"/>
        <w:ind w:left="360"/>
        <w:jc w:val="both"/>
        <w:rPr>
          <w:bdr w:val="none" w:sz="0" w:space="0" w:color="auto" w:frame="1"/>
        </w:rPr>
      </w:pPr>
      <w:r w:rsidRPr="00914783">
        <w:rPr>
          <w:bdr w:val="none" w:sz="0" w:space="0" w:color="auto" w:frame="1"/>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914783">
        <w:rPr>
          <w:bdr w:val="none" w:sz="0" w:space="0" w:color="auto" w:frame="1"/>
        </w:rPr>
        <w:t>Rrom</w:t>
      </w:r>
      <w:proofErr w:type="spellEnd"/>
      <w:r w:rsidRPr="00914783">
        <w:rPr>
          <w:bdr w:val="none" w:sz="0" w:space="0" w:color="auto" w:frame="1"/>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914783">
        <w:rPr>
          <w:bdr w:val="none" w:sz="0" w:space="0" w:color="auto" w:frame="1"/>
        </w:rPr>
        <w:t>Rrom</w:t>
      </w:r>
      <w:proofErr w:type="spellEnd"/>
      <w:r w:rsidRPr="00914783">
        <w:rPr>
          <w:bdr w:val="none" w:sz="0" w:space="0" w:color="auto" w:frame="1"/>
        </w:rPr>
        <w:t xml:space="preserve"> o gitana en los términos del Decreto Ley </w:t>
      </w:r>
      <w:hyperlink r:id="rId43" w:anchor="0" w:history="1">
        <w:r w:rsidRPr="00914783">
          <w:rPr>
            <w:rStyle w:val="Hipervnculo"/>
            <w:bdr w:val="none" w:sz="0" w:space="0" w:color="auto" w:frame="1"/>
          </w:rPr>
          <w:t>2893 </w:t>
        </w:r>
      </w:hyperlink>
      <w:r w:rsidRPr="00914783">
        <w:rPr>
          <w:bdr w:val="none" w:sz="0" w:space="0" w:color="auto" w:frame="1"/>
        </w:rPr>
        <w:t>de 2011, o la norma que lo modifique, sustituya o complemente.</w:t>
      </w:r>
    </w:p>
    <w:p w14:paraId="1D9E545D" w14:textId="77777777" w:rsidR="00914783" w:rsidRPr="00914783" w:rsidRDefault="00914783" w:rsidP="00914783">
      <w:pPr>
        <w:pStyle w:val="Prrafodelista"/>
        <w:ind w:left="360"/>
        <w:jc w:val="both"/>
        <w:rPr>
          <w:bdr w:val="none" w:sz="0" w:space="0" w:color="auto" w:frame="1"/>
        </w:rPr>
      </w:pPr>
    </w:p>
    <w:p w14:paraId="69307C54" w14:textId="77777777" w:rsidR="00914783" w:rsidRDefault="00DF5AC6" w:rsidP="00914783">
      <w:pPr>
        <w:pStyle w:val="Prrafodelista"/>
        <w:ind w:left="360"/>
        <w:jc w:val="both"/>
        <w:rPr>
          <w:bdr w:val="none" w:sz="0" w:space="0" w:color="auto" w:frame="1"/>
        </w:rPr>
      </w:pPr>
      <w:r w:rsidRPr="00914783">
        <w:rPr>
          <w:bdr w:val="none" w:sz="0" w:space="0" w:color="auto" w:frame="1"/>
        </w:rPr>
        <w:t>Debido a que para el otorgamiento de este criterio de desempate se entregan certificados que contienen datos sensibles, de acuerdo con el artículo </w:t>
      </w:r>
      <w:hyperlink r:id="rId44" w:anchor="5" w:history="1">
        <w:r w:rsidRPr="00914783">
          <w:rPr>
            <w:rStyle w:val="Hipervnculo"/>
            <w:bdr w:val="none" w:sz="0" w:space="0" w:color="auto" w:frame="1"/>
          </w:rPr>
          <w:t>5 </w:t>
        </w:r>
      </w:hyperlink>
      <w:r w:rsidRPr="00914783">
        <w:rPr>
          <w:bdr w:val="none" w:sz="0" w:space="0" w:color="auto" w:frame="1"/>
        </w:rPr>
        <w:t xml:space="preserve">de la Ley 1581 de 2012, se requiere que el titular de la información de estos, como es el caso de las personas que pertenece a la población indígena, negra, afrocolombiana, raizal, palenquera, </w:t>
      </w:r>
      <w:proofErr w:type="spellStart"/>
      <w:r w:rsidRPr="00914783">
        <w:rPr>
          <w:bdr w:val="none" w:sz="0" w:space="0" w:color="auto" w:frame="1"/>
        </w:rPr>
        <w:t>Rrom</w:t>
      </w:r>
      <w:proofErr w:type="spellEnd"/>
      <w:r w:rsidRPr="00914783">
        <w:rPr>
          <w:bdr w:val="none" w:sz="0" w:space="0" w:color="auto" w:frame="1"/>
        </w:rPr>
        <w:t xml:space="preserve"> o gitana autoricen de manera previa y expresa el tratamiento de la información, en los términos del literal </w:t>
      </w:r>
      <w:hyperlink r:id="rId45" w:anchor="6.a" w:history="1">
        <w:r w:rsidRPr="00914783">
          <w:rPr>
            <w:rStyle w:val="Hipervnculo"/>
            <w:bdr w:val="none" w:sz="0" w:space="0" w:color="auto" w:frame="1"/>
          </w:rPr>
          <w:t>a</w:t>
        </w:r>
      </w:hyperlink>
      <w:r w:rsidRPr="00914783">
        <w:rPr>
          <w:bdr w:val="none" w:sz="0" w:space="0" w:color="auto" w:frame="1"/>
        </w:rPr>
        <w:t>) del artículo </w:t>
      </w:r>
      <w:hyperlink r:id="rId46" w:anchor="6" w:history="1">
        <w:r w:rsidRPr="00914783">
          <w:rPr>
            <w:rStyle w:val="Hipervnculo"/>
            <w:bdr w:val="none" w:sz="0" w:space="0" w:color="auto" w:frame="1"/>
          </w:rPr>
          <w:t>6 </w:t>
        </w:r>
      </w:hyperlink>
      <w:r w:rsidRPr="00914783">
        <w:rPr>
          <w:bdr w:val="none" w:sz="0" w:space="0" w:color="auto" w:frame="1"/>
        </w:rPr>
        <w:t>de la Ley 1581 de 2012, como requisito para el otorgamiento del criterio de desempate.</w:t>
      </w:r>
    </w:p>
    <w:p w14:paraId="2167574B" w14:textId="77777777" w:rsidR="00914783" w:rsidRDefault="00914783" w:rsidP="00914783">
      <w:pPr>
        <w:pStyle w:val="Prrafodelista"/>
        <w:ind w:left="360"/>
        <w:jc w:val="both"/>
        <w:rPr>
          <w:bdr w:val="none" w:sz="0" w:space="0" w:color="auto" w:frame="1"/>
        </w:rPr>
      </w:pPr>
    </w:p>
    <w:p w14:paraId="3A149EF8" w14:textId="77777777" w:rsidR="00914783" w:rsidRPr="00914783" w:rsidRDefault="00DF5AC6">
      <w:pPr>
        <w:pStyle w:val="Prrafodelista"/>
        <w:numPr>
          <w:ilvl w:val="0"/>
          <w:numId w:val="87"/>
        </w:numPr>
        <w:jc w:val="both"/>
        <w:rPr>
          <w:bdr w:val="none" w:sz="0" w:space="0" w:color="auto" w:frame="1"/>
        </w:rPr>
      </w:pPr>
      <w:r w:rsidRPr="00914783">
        <w:rPr>
          <w:bdr w:val="none" w:sz="0" w:space="0" w:color="auto" w:frame="1"/>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914783">
        <w:rPr>
          <w:bdr w:val="none" w:sz="0" w:space="0" w:color="auto" w:frame="1"/>
        </w:rPr>
        <w:t>ii</w:t>
      </w:r>
      <w:proofErr w:type="spellEnd"/>
      <w:r w:rsidRPr="00914783">
        <w:rPr>
          <w:bdr w:val="none" w:sz="0" w:space="0" w:color="auto" w:frame="1"/>
        </w:rPr>
        <w:t xml:space="preserve">) el certificado que emita el Comité Operativo para la Dejación de las Armas respecto de las personas desmovilizadas en forma individual, </w:t>
      </w:r>
      <w:proofErr w:type="spellStart"/>
      <w:r w:rsidRPr="00914783">
        <w:rPr>
          <w:bdr w:val="none" w:sz="0" w:space="0" w:color="auto" w:frame="1"/>
        </w:rPr>
        <w:t>iii</w:t>
      </w:r>
      <w:proofErr w:type="spellEnd"/>
      <w:r w:rsidRPr="00914783">
        <w:rPr>
          <w:bdr w:val="none" w:sz="0" w:space="0" w:color="auto" w:frame="1"/>
        </w:rPr>
        <w:t xml:space="preserve">) el certificado </w:t>
      </w:r>
      <w:r w:rsidRPr="00914783">
        <w:rPr>
          <w:color w:val="000000"/>
          <w:bdr w:val="none" w:sz="0" w:space="0" w:color="auto" w:frame="1"/>
        </w:rPr>
        <w:t xml:space="preserve">que emita la Agencia para la Reincorporación </w:t>
      </w:r>
      <w:r w:rsidRPr="00914783">
        <w:rPr>
          <w:color w:val="000000"/>
          <w:bdr w:val="none" w:sz="0" w:space="0" w:color="auto" w:frame="1"/>
        </w:rPr>
        <w:lastRenderedPageBreak/>
        <w:t xml:space="preserve">y la Normalización que acredite que la persona se encuentra en proceso de reincorporación o reintegración o </w:t>
      </w:r>
      <w:proofErr w:type="spellStart"/>
      <w:r w:rsidRPr="00914783">
        <w:rPr>
          <w:color w:val="000000"/>
          <w:bdr w:val="none" w:sz="0" w:space="0" w:color="auto" w:frame="1"/>
        </w:rPr>
        <w:t>iv</w:t>
      </w:r>
      <w:proofErr w:type="spellEnd"/>
      <w:r w:rsidRPr="00914783">
        <w:rPr>
          <w:color w:val="000000"/>
          <w:bdr w:val="none" w:sz="0" w:space="0" w:color="auto" w:frame="1"/>
        </w:rPr>
        <w:t>) cualquier otro certificado que para el efecto determine la Ley. Además, se entregará copia del documento de identificación de la persona en proceso de reintegración o reincorporación</w:t>
      </w:r>
      <w:r w:rsidR="00914783" w:rsidRPr="00914783">
        <w:rPr>
          <w:color w:val="000000"/>
          <w:bdr w:val="none" w:sz="0" w:space="0" w:color="auto" w:frame="1"/>
        </w:rPr>
        <w:t>.</w:t>
      </w:r>
    </w:p>
    <w:p w14:paraId="1DE304A7" w14:textId="77777777" w:rsidR="00914783" w:rsidRPr="00914783" w:rsidRDefault="00914783" w:rsidP="00914783">
      <w:pPr>
        <w:pStyle w:val="Prrafodelista"/>
        <w:ind w:left="360"/>
        <w:jc w:val="both"/>
        <w:rPr>
          <w:color w:val="000000"/>
          <w:bdr w:val="none" w:sz="0" w:space="0" w:color="auto" w:frame="1"/>
        </w:rPr>
      </w:pPr>
    </w:p>
    <w:p w14:paraId="300F75F0" w14:textId="77777777" w:rsidR="00914783" w:rsidRPr="00914783" w:rsidRDefault="00DF5AC6" w:rsidP="00914783">
      <w:pPr>
        <w:pStyle w:val="Prrafodelista"/>
        <w:ind w:left="360"/>
        <w:jc w:val="both"/>
        <w:rPr>
          <w:color w:val="000000"/>
          <w:bdr w:val="none" w:sz="0" w:space="0" w:color="auto" w:frame="1"/>
        </w:rPr>
      </w:pPr>
      <w:r w:rsidRPr="00914783">
        <w:rPr>
          <w:color w:val="000000"/>
          <w:bdr w:val="none" w:sz="0" w:space="0" w:color="auto" w:frame="1"/>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A4E13FC" w14:textId="77777777" w:rsidR="00914783" w:rsidRPr="00914783" w:rsidRDefault="00914783" w:rsidP="00914783">
      <w:pPr>
        <w:pStyle w:val="Prrafodelista"/>
        <w:ind w:left="360"/>
        <w:jc w:val="both"/>
        <w:rPr>
          <w:color w:val="000000"/>
          <w:bdr w:val="none" w:sz="0" w:space="0" w:color="auto" w:frame="1"/>
        </w:rPr>
      </w:pPr>
    </w:p>
    <w:p w14:paraId="46B788D5" w14:textId="77777777" w:rsidR="00914783" w:rsidRPr="00914783" w:rsidRDefault="00DF5AC6" w:rsidP="00914783">
      <w:pPr>
        <w:pStyle w:val="Prrafodelista"/>
        <w:ind w:left="360"/>
        <w:jc w:val="both"/>
        <w:rPr>
          <w:color w:val="000000"/>
          <w:bdr w:val="none" w:sz="0" w:space="0" w:color="auto" w:frame="1"/>
        </w:rPr>
      </w:pPr>
      <w:r w:rsidRPr="00914783">
        <w:rPr>
          <w:color w:val="000000"/>
          <w:bdr w:val="none" w:sz="0" w:space="0" w:color="auto" w:frame="1"/>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00F6CE0" w14:textId="77777777" w:rsidR="00914783" w:rsidRPr="00914783" w:rsidRDefault="00914783" w:rsidP="00914783">
      <w:pPr>
        <w:pStyle w:val="Prrafodelista"/>
        <w:ind w:left="360"/>
        <w:jc w:val="both"/>
        <w:rPr>
          <w:color w:val="000000"/>
          <w:bdr w:val="none" w:sz="0" w:space="0" w:color="auto" w:frame="1"/>
        </w:rPr>
      </w:pPr>
    </w:p>
    <w:p w14:paraId="5FD472CC" w14:textId="77777777" w:rsidR="00914783" w:rsidRDefault="00DF5AC6" w:rsidP="00914783">
      <w:pPr>
        <w:pStyle w:val="Prrafodelista"/>
        <w:ind w:left="360"/>
        <w:jc w:val="both"/>
        <w:rPr>
          <w:bdr w:val="none" w:sz="0" w:space="0" w:color="auto" w:frame="1"/>
        </w:rPr>
      </w:pPr>
      <w:r w:rsidRPr="00914783">
        <w:rPr>
          <w:bdr w:val="none" w:sz="0" w:space="0" w:color="auto" w:frame="1"/>
        </w:rPr>
        <w:t>Debido a que para el otorgamiento de este criterio de desempate se entregan certificados que contienen datos sensibles, de acuerdo con el artículo </w:t>
      </w:r>
      <w:hyperlink r:id="rId47" w:anchor="5" w:history="1">
        <w:r w:rsidRPr="00914783">
          <w:rPr>
            <w:rStyle w:val="Hipervnculo"/>
            <w:bdr w:val="none" w:sz="0" w:space="0" w:color="auto" w:frame="1"/>
          </w:rPr>
          <w:t>5 </w:t>
        </w:r>
      </w:hyperlink>
      <w:r w:rsidRPr="00914783">
        <w:rPr>
          <w:bdr w:val="none" w:sz="0" w:space="0" w:color="auto" w:frame="1"/>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48" w:anchor="6.a" w:history="1">
        <w:r w:rsidRPr="00914783">
          <w:rPr>
            <w:rStyle w:val="Hipervnculo"/>
            <w:bdr w:val="none" w:sz="0" w:space="0" w:color="auto" w:frame="1"/>
          </w:rPr>
          <w:t>a</w:t>
        </w:r>
      </w:hyperlink>
      <w:r w:rsidRPr="00914783">
        <w:rPr>
          <w:bdr w:val="none" w:sz="0" w:space="0" w:color="auto" w:frame="1"/>
        </w:rPr>
        <w:t>) del artículo </w:t>
      </w:r>
      <w:hyperlink r:id="rId49" w:anchor="6" w:history="1">
        <w:r w:rsidRPr="00914783">
          <w:rPr>
            <w:rStyle w:val="Hipervnculo"/>
            <w:bdr w:val="none" w:sz="0" w:space="0" w:color="auto" w:frame="1"/>
          </w:rPr>
          <w:t>6 </w:t>
        </w:r>
      </w:hyperlink>
      <w:r w:rsidRPr="00914783">
        <w:rPr>
          <w:bdr w:val="none" w:sz="0" w:space="0" w:color="auto" w:frame="1"/>
        </w:rPr>
        <w:t>de la Ley 1581 de 2012 como requisito para el otorgamiento de este criterio de desempate.</w:t>
      </w:r>
    </w:p>
    <w:p w14:paraId="0FED5BA9" w14:textId="77777777" w:rsidR="00914783" w:rsidRDefault="00914783" w:rsidP="00914783">
      <w:pPr>
        <w:pStyle w:val="Prrafodelista"/>
        <w:ind w:left="360"/>
        <w:jc w:val="both"/>
        <w:rPr>
          <w:bdr w:val="none" w:sz="0" w:space="0" w:color="auto" w:frame="1"/>
        </w:rPr>
      </w:pPr>
    </w:p>
    <w:p w14:paraId="02139204" w14:textId="74B88411" w:rsidR="00DF5AC6" w:rsidRDefault="00DF5AC6">
      <w:pPr>
        <w:pStyle w:val="Prrafodelista"/>
        <w:numPr>
          <w:ilvl w:val="0"/>
          <w:numId w:val="87"/>
        </w:numPr>
        <w:jc w:val="both"/>
        <w:rPr>
          <w:sz w:val="18"/>
          <w:szCs w:val="18"/>
          <w:bdr w:val="none" w:sz="0" w:space="0" w:color="auto" w:frame="1"/>
        </w:rPr>
      </w:pPr>
      <w:r w:rsidRPr="00914783">
        <w:rPr>
          <w:bdr w:val="none" w:sz="0" w:space="0" w:color="auto" w:frame="1"/>
        </w:rPr>
        <w:t>Preferir la oferta presentada por un proponente plural siempre que se cumplan las condiciones de los siguientes numerales</w:t>
      </w:r>
      <w:r w:rsidRPr="00D07DCB">
        <w:rPr>
          <w:sz w:val="18"/>
          <w:szCs w:val="18"/>
          <w:bdr w:val="none" w:sz="0" w:space="0" w:color="auto" w:frame="1"/>
        </w:rPr>
        <w:t>:</w:t>
      </w:r>
    </w:p>
    <w:p w14:paraId="0E6FDE86" w14:textId="77777777" w:rsidR="00914783" w:rsidRPr="00914783" w:rsidRDefault="00914783" w:rsidP="00914783">
      <w:pPr>
        <w:pStyle w:val="Prrafodelista"/>
        <w:ind w:left="360"/>
        <w:jc w:val="both"/>
        <w:rPr>
          <w:bdr w:val="none" w:sz="0" w:space="0" w:color="auto" w:frame="1"/>
        </w:rPr>
      </w:pPr>
    </w:p>
    <w:p w14:paraId="21C28535" w14:textId="77777777" w:rsidR="00914783" w:rsidRDefault="00DF5AC6">
      <w:pPr>
        <w:pStyle w:val="Prrafodelista"/>
        <w:numPr>
          <w:ilvl w:val="1"/>
          <w:numId w:val="87"/>
        </w:numPr>
        <w:jc w:val="both"/>
        <w:rPr>
          <w:bdr w:val="none" w:sz="0" w:space="0" w:color="auto" w:frame="1"/>
        </w:rPr>
      </w:pPr>
      <w:r w:rsidRPr="00914783">
        <w:rPr>
          <w:bdr w:val="none" w:sz="0" w:space="0" w:color="auto" w:frame="1"/>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5C3E6E9F" w14:textId="77777777" w:rsidR="00914783" w:rsidRPr="00914783" w:rsidRDefault="00DF5AC6">
      <w:pPr>
        <w:pStyle w:val="Prrafodelista"/>
        <w:numPr>
          <w:ilvl w:val="1"/>
          <w:numId w:val="87"/>
        </w:numPr>
        <w:jc w:val="both"/>
        <w:rPr>
          <w:bdr w:val="none" w:sz="0" w:space="0" w:color="auto" w:frame="1"/>
        </w:rPr>
      </w:pPr>
      <w:r w:rsidRPr="00914783">
        <w:rPr>
          <w:bdr w:val="none" w:sz="0" w:space="0" w:color="auto" w:frame="1"/>
        </w:rPr>
        <w:t>El integrante del proponente plural de que trata el anterior numeral debe aportar mínimo el veinticinco por ciento (25%) de la experiencia acreditada en la oferta.</w:t>
      </w:r>
    </w:p>
    <w:p w14:paraId="7E8A662F" w14:textId="77777777" w:rsidR="00914783" w:rsidRPr="00914783" w:rsidRDefault="00914783" w:rsidP="00914783">
      <w:pPr>
        <w:pStyle w:val="Prrafodelista"/>
        <w:ind w:left="360"/>
        <w:jc w:val="both"/>
        <w:rPr>
          <w:bdr w:val="none" w:sz="0" w:space="0" w:color="auto" w:frame="1"/>
        </w:rPr>
      </w:pPr>
    </w:p>
    <w:p w14:paraId="4E075E56" w14:textId="77777777" w:rsidR="00914783" w:rsidRPr="00914783" w:rsidRDefault="00DF5AC6">
      <w:pPr>
        <w:pStyle w:val="Prrafodelista"/>
        <w:numPr>
          <w:ilvl w:val="1"/>
          <w:numId w:val="87"/>
        </w:numPr>
        <w:jc w:val="both"/>
        <w:rPr>
          <w:bdr w:val="none" w:sz="0" w:space="0" w:color="auto" w:frame="1"/>
        </w:rPr>
      </w:pPr>
      <w:r w:rsidRPr="00914783">
        <w:rPr>
          <w:bdr w:val="none" w:sz="0" w:space="0" w:color="auto" w:frame="1"/>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0BBAF833" w14:textId="77777777" w:rsidR="00914783" w:rsidRPr="00914783" w:rsidRDefault="00914783" w:rsidP="00914783">
      <w:pPr>
        <w:pStyle w:val="Prrafodelista"/>
        <w:rPr>
          <w:bdr w:val="none" w:sz="0" w:space="0" w:color="auto" w:frame="1"/>
        </w:rPr>
      </w:pPr>
    </w:p>
    <w:p w14:paraId="2F629293" w14:textId="77777777" w:rsidR="00914783" w:rsidRPr="00914783" w:rsidRDefault="00DF5AC6" w:rsidP="00914783">
      <w:pPr>
        <w:pStyle w:val="Prrafodelista"/>
        <w:ind w:left="360"/>
        <w:jc w:val="both"/>
        <w:rPr>
          <w:bdr w:val="none" w:sz="0" w:space="0" w:color="auto" w:frame="1"/>
        </w:rPr>
      </w:pPr>
      <w:r w:rsidRPr="00914783">
        <w:rPr>
          <w:bdr w:val="none" w:sz="0" w:space="0" w:color="auto" w:frame="1"/>
        </w:rPr>
        <w:t>Debido a que para el otorgamiento de este criterio de desempate se entregan certificados que contienen datos sensibles, de acuerdo el artículo </w:t>
      </w:r>
      <w:hyperlink r:id="rId50" w:anchor="5" w:history="1">
        <w:r w:rsidRPr="00914783">
          <w:rPr>
            <w:rStyle w:val="Hipervnculo"/>
            <w:bdr w:val="none" w:sz="0" w:space="0" w:color="auto" w:frame="1"/>
          </w:rPr>
          <w:t>5 </w:t>
        </w:r>
      </w:hyperlink>
      <w:r w:rsidRPr="00914783">
        <w:rPr>
          <w:bdr w:val="none" w:sz="0" w:space="0" w:color="auto" w:frame="1"/>
        </w:rPr>
        <w:t xml:space="preserve">de la Ley 1581 de 2012, se requiere que el titular de la información de estos, como es el caso de las personas en proceso de reincorporación y/o </w:t>
      </w:r>
      <w:r w:rsidRPr="00914783">
        <w:rPr>
          <w:bdr w:val="none" w:sz="0" w:space="0" w:color="auto" w:frame="1"/>
        </w:rPr>
        <w:lastRenderedPageBreak/>
        <w:t>reintegración autoricen de manera previa y expresa el tratamiento de esta información, en los términos del literal </w:t>
      </w:r>
      <w:hyperlink r:id="rId51" w:anchor="6.a" w:history="1">
        <w:r w:rsidRPr="00914783">
          <w:rPr>
            <w:rStyle w:val="Hipervnculo"/>
            <w:bdr w:val="none" w:sz="0" w:space="0" w:color="auto" w:frame="1"/>
          </w:rPr>
          <w:t>a</w:t>
        </w:r>
      </w:hyperlink>
      <w:r w:rsidRPr="00914783">
        <w:rPr>
          <w:bdr w:val="none" w:sz="0" w:space="0" w:color="auto" w:frame="1"/>
        </w:rPr>
        <w:t>) del artículo </w:t>
      </w:r>
      <w:hyperlink r:id="rId52" w:anchor="6" w:history="1">
        <w:r w:rsidRPr="00914783">
          <w:rPr>
            <w:rStyle w:val="Hipervnculo"/>
            <w:bdr w:val="none" w:sz="0" w:space="0" w:color="auto" w:frame="1"/>
          </w:rPr>
          <w:t>6 </w:t>
        </w:r>
      </w:hyperlink>
      <w:r w:rsidRPr="00914783">
        <w:rPr>
          <w:bdr w:val="none" w:sz="0" w:space="0" w:color="auto" w:frame="1"/>
        </w:rPr>
        <w:t>de la Ley 1581 de 2012, como requisito para el otorgamiento del criterio de desempate.</w:t>
      </w:r>
    </w:p>
    <w:p w14:paraId="09963AE2" w14:textId="77777777" w:rsidR="00914783" w:rsidRPr="00914783" w:rsidRDefault="00914783" w:rsidP="00914783">
      <w:pPr>
        <w:pStyle w:val="Prrafodelista"/>
        <w:ind w:left="360"/>
        <w:jc w:val="both"/>
        <w:rPr>
          <w:bdr w:val="none" w:sz="0" w:space="0" w:color="auto" w:frame="1"/>
        </w:rPr>
      </w:pPr>
    </w:p>
    <w:p w14:paraId="18954788" w14:textId="77777777" w:rsidR="00914783" w:rsidRPr="00914783" w:rsidRDefault="00DF5AC6">
      <w:pPr>
        <w:pStyle w:val="Prrafodelista"/>
        <w:numPr>
          <w:ilvl w:val="0"/>
          <w:numId w:val="87"/>
        </w:numPr>
        <w:jc w:val="both"/>
        <w:rPr>
          <w:bdr w:val="none" w:sz="0" w:space="0" w:color="auto" w:frame="1"/>
        </w:rPr>
      </w:pPr>
      <w:r w:rsidRPr="00914783">
        <w:rPr>
          <w:bdr w:val="none" w:sz="0" w:space="0" w:color="auto" w:frame="1"/>
        </w:rPr>
        <w:t xml:space="preserve">Preferir la oferta presentada por una </w:t>
      </w:r>
      <w:proofErr w:type="spellStart"/>
      <w:r w:rsidRPr="00914783">
        <w:rPr>
          <w:bdr w:val="none" w:sz="0" w:space="0" w:color="auto" w:frame="1"/>
        </w:rPr>
        <w:t>Mipyme</w:t>
      </w:r>
      <w:proofErr w:type="spellEnd"/>
      <w:r w:rsidRPr="00914783">
        <w:rPr>
          <w:bdr w:val="none" w:sz="0" w:space="0" w:color="auto" w:frame="1"/>
        </w:rPr>
        <w:t>, lo cual se verificará en los términos del artículo 2.2.1.2.4.2.4 del presente Decreto, en concordancia con el parágrafo del artículo </w:t>
      </w:r>
      <w:hyperlink r:id="rId53" w:anchor="2.2.1.13.2.4" w:history="1">
        <w:r w:rsidRPr="00914783">
          <w:rPr>
            <w:rStyle w:val="Hipervnculo"/>
            <w:bdr w:val="none" w:sz="0" w:space="0" w:color="auto" w:frame="1"/>
          </w:rPr>
          <w:t>2.2.1.13.2.4</w:t>
        </w:r>
      </w:hyperlink>
      <w:r w:rsidRPr="00914783">
        <w:rPr>
          <w:bdr w:val="none" w:sz="0" w:space="0" w:color="auto" w:frame="1"/>
        </w:rPr>
        <w:t> del Decreto 1074 de 2015.</w:t>
      </w:r>
    </w:p>
    <w:p w14:paraId="5BF5A552" w14:textId="77777777" w:rsidR="00914783" w:rsidRPr="00914783" w:rsidRDefault="00914783" w:rsidP="00914783">
      <w:pPr>
        <w:pStyle w:val="Prrafodelista"/>
        <w:ind w:left="360"/>
        <w:jc w:val="both"/>
        <w:rPr>
          <w:bdr w:val="none" w:sz="0" w:space="0" w:color="auto" w:frame="1"/>
        </w:rPr>
      </w:pPr>
    </w:p>
    <w:p w14:paraId="28AB8295" w14:textId="77777777" w:rsidR="00914783" w:rsidRPr="00914783" w:rsidRDefault="00DF5AC6" w:rsidP="00914783">
      <w:pPr>
        <w:pStyle w:val="Prrafodelista"/>
        <w:ind w:left="360"/>
        <w:jc w:val="both"/>
        <w:rPr>
          <w:bdr w:val="none" w:sz="0" w:space="0" w:color="auto" w:frame="1"/>
        </w:rPr>
      </w:pPr>
      <w:r w:rsidRPr="00914783">
        <w:rPr>
          <w:bdr w:val="none" w:sz="0" w:space="0" w:color="auto" w:frame="1"/>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54" w:anchor="0" w:history="1">
        <w:r w:rsidRPr="00914783">
          <w:rPr>
            <w:rStyle w:val="Hipervnculo"/>
            <w:bdr w:val="none" w:sz="0" w:space="0" w:color="auto" w:frame="1"/>
          </w:rPr>
          <w:t>1074 </w:t>
        </w:r>
      </w:hyperlink>
      <w:r w:rsidRPr="00914783">
        <w:rPr>
          <w:bdr w:val="none" w:sz="0" w:space="0" w:color="auto" w:frame="1"/>
        </w:rPr>
        <w:t>de 2015, que sean micro, pequeñas o medianas.</w:t>
      </w:r>
    </w:p>
    <w:p w14:paraId="3A059561" w14:textId="77777777" w:rsidR="00914783" w:rsidRPr="00914783" w:rsidRDefault="00914783" w:rsidP="00914783">
      <w:pPr>
        <w:pStyle w:val="Prrafodelista"/>
        <w:ind w:left="360"/>
        <w:jc w:val="both"/>
        <w:rPr>
          <w:bdr w:val="none" w:sz="0" w:space="0" w:color="auto" w:frame="1"/>
        </w:rPr>
      </w:pPr>
    </w:p>
    <w:p w14:paraId="3B14E4F3" w14:textId="77777777" w:rsidR="00914783" w:rsidRPr="00914783" w:rsidRDefault="00DF5AC6" w:rsidP="00914783">
      <w:pPr>
        <w:pStyle w:val="Prrafodelista"/>
        <w:ind w:left="360"/>
        <w:jc w:val="both"/>
        <w:rPr>
          <w:bdr w:val="none" w:sz="0" w:space="0" w:color="auto" w:frame="1"/>
        </w:rPr>
      </w:pPr>
      <w:r w:rsidRPr="00914783">
        <w:rPr>
          <w:bdr w:val="none" w:sz="0" w:space="0" w:color="auto" w:frame="1"/>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w:t>
      </w:r>
      <w:r w:rsidRPr="00914783">
        <w:rPr>
          <w:color w:val="000000"/>
          <w:bdr w:val="none" w:sz="0" w:space="0" w:color="auto" w:frame="1"/>
        </w:rPr>
        <w:t xml:space="preserve">cooperativas y asociaciones mutuales que tengan la calidad de grandes empresas junto con otras en las que los integrantes tengan la calidad de micro, pequeñas o medianas, se preferirá la oferta </w:t>
      </w:r>
      <w:r w:rsidRPr="00914783">
        <w:rPr>
          <w:bdr w:val="none" w:sz="0" w:space="0" w:color="auto" w:frame="1"/>
        </w:rPr>
        <w:t>de aquellos proponentes plurales en los cuales al menos uno de sus integrantes sea una cooperativa o asociación mutual que cumpla con los criterios de clasificación empresarial definidos por el Decreto </w:t>
      </w:r>
      <w:hyperlink r:id="rId55" w:anchor="0" w:history="1">
        <w:r w:rsidRPr="00914783">
          <w:rPr>
            <w:rStyle w:val="Hipervnculo"/>
            <w:bdr w:val="none" w:sz="0" w:space="0" w:color="auto" w:frame="1"/>
          </w:rPr>
          <w:t>1074 </w:t>
        </w:r>
      </w:hyperlink>
      <w:r w:rsidRPr="00914783">
        <w:rPr>
          <w:bdr w:val="none" w:sz="0" w:space="0" w:color="auto" w:frame="1"/>
        </w:rPr>
        <w:t>de 2015, que sean micro, pequeñas o medianas.</w:t>
      </w:r>
    </w:p>
    <w:p w14:paraId="3520C739" w14:textId="77777777" w:rsidR="00914783" w:rsidRPr="00914783" w:rsidRDefault="00914783" w:rsidP="00914783">
      <w:pPr>
        <w:pStyle w:val="Prrafodelista"/>
        <w:ind w:left="360"/>
        <w:jc w:val="both"/>
        <w:rPr>
          <w:bdr w:val="none" w:sz="0" w:space="0" w:color="auto" w:frame="1"/>
        </w:rPr>
      </w:pPr>
    </w:p>
    <w:p w14:paraId="13F7CB78" w14:textId="77777777" w:rsidR="00914783" w:rsidRPr="00914783" w:rsidRDefault="00DF5AC6">
      <w:pPr>
        <w:pStyle w:val="Prrafodelista"/>
        <w:numPr>
          <w:ilvl w:val="0"/>
          <w:numId w:val="87"/>
        </w:numPr>
        <w:jc w:val="both"/>
        <w:rPr>
          <w:bdr w:val="none" w:sz="0" w:space="0" w:color="auto" w:frame="1"/>
        </w:rPr>
      </w:pPr>
      <w:r w:rsidRPr="00914783">
        <w:rPr>
          <w:bdr w:val="none" w:sz="0" w:space="0" w:color="auto" w:frame="1"/>
        </w:rPr>
        <w:t>Preferir la oferta presentada por el proponente plural constituido en su totalidad por micro y/o pequeñas empresas, cooperativas o asociaciones mutuales</w:t>
      </w:r>
    </w:p>
    <w:p w14:paraId="193FFBD2" w14:textId="77777777" w:rsidR="00914783" w:rsidRPr="00914783" w:rsidRDefault="00914783" w:rsidP="00914783">
      <w:pPr>
        <w:pStyle w:val="Prrafodelista"/>
        <w:ind w:left="360"/>
        <w:jc w:val="both"/>
        <w:rPr>
          <w:bdr w:val="none" w:sz="0" w:space="0" w:color="auto" w:frame="1"/>
        </w:rPr>
      </w:pPr>
    </w:p>
    <w:p w14:paraId="4207FC99" w14:textId="77777777" w:rsidR="00914783" w:rsidRPr="00914783" w:rsidRDefault="00DF5AC6" w:rsidP="00914783">
      <w:pPr>
        <w:pStyle w:val="Prrafodelista"/>
        <w:ind w:left="360"/>
        <w:jc w:val="both"/>
        <w:rPr>
          <w:bdr w:val="none" w:sz="0" w:space="0" w:color="auto" w:frame="1"/>
        </w:rPr>
      </w:pPr>
      <w:r w:rsidRPr="00914783">
        <w:rPr>
          <w:bdr w:val="none" w:sz="0" w:space="0" w:color="auto" w:frame="1"/>
        </w:rPr>
        <w:t>La condición de micro o pequeña empresa se verificará en los términos del artículo 2.2.1.2.4.2.4 del presente Decreto, en concordancia con el parágrafo del artículo </w:t>
      </w:r>
      <w:hyperlink r:id="rId56" w:anchor="2.2.1.13.2.4" w:history="1">
        <w:r w:rsidRPr="00914783">
          <w:rPr>
            <w:rStyle w:val="Hipervnculo"/>
            <w:bdr w:val="none" w:sz="0" w:space="0" w:color="auto" w:frame="1"/>
          </w:rPr>
          <w:t>2.2.1.13.2.4</w:t>
        </w:r>
      </w:hyperlink>
      <w:r w:rsidRPr="00914783">
        <w:rPr>
          <w:bdr w:val="none" w:sz="0" w:space="0" w:color="auto" w:frame="1"/>
        </w:rPr>
        <w:t> del Decreto 1074 de 2015.</w:t>
      </w:r>
    </w:p>
    <w:p w14:paraId="061CDD40" w14:textId="77777777" w:rsidR="00914783" w:rsidRPr="00914783" w:rsidRDefault="00914783" w:rsidP="00914783">
      <w:pPr>
        <w:pStyle w:val="Prrafodelista"/>
        <w:ind w:left="360"/>
        <w:jc w:val="both"/>
        <w:rPr>
          <w:bdr w:val="none" w:sz="0" w:space="0" w:color="auto" w:frame="1"/>
        </w:rPr>
      </w:pPr>
    </w:p>
    <w:p w14:paraId="31ABCFB1" w14:textId="77777777" w:rsidR="00914783" w:rsidRPr="00914783" w:rsidRDefault="00DF5AC6" w:rsidP="00914783">
      <w:pPr>
        <w:pStyle w:val="Prrafodelista"/>
        <w:ind w:left="360"/>
        <w:jc w:val="both"/>
        <w:rPr>
          <w:bdr w:val="none" w:sz="0" w:space="0" w:color="auto" w:frame="1"/>
        </w:rPr>
      </w:pPr>
      <w:r w:rsidRPr="00914783">
        <w:rPr>
          <w:bdr w:val="none" w:sz="0" w:space="0" w:color="auto" w:frame="1"/>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57" w:anchor="0" w:history="1">
        <w:r w:rsidRPr="00914783">
          <w:rPr>
            <w:rStyle w:val="Hipervnculo"/>
            <w:bdr w:val="none" w:sz="0" w:space="0" w:color="auto" w:frame="1"/>
          </w:rPr>
          <w:t>1074 </w:t>
        </w:r>
      </w:hyperlink>
      <w:r w:rsidRPr="00914783">
        <w:rPr>
          <w:bdr w:val="none" w:sz="0" w:space="0" w:color="auto" w:frame="1"/>
        </w:rPr>
        <w:t>de 2015, que sean micro, pequeñas o medianas.</w:t>
      </w:r>
    </w:p>
    <w:p w14:paraId="19EE1707" w14:textId="77777777" w:rsidR="00914783" w:rsidRPr="00914783" w:rsidRDefault="00914783" w:rsidP="00914783">
      <w:pPr>
        <w:pStyle w:val="Prrafodelista"/>
        <w:ind w:left="360"/>
        <w:jc w:val="both"/>
        <w:rPr>
          <w:bdr w:val="none" w:sz="0" w:space="0" w:color="auto" w:frame="1"/>
        </w:rPr>
      </w:pPr>
    </w:p>
    <w:p w14:paraId="219F210A" w14:textId="77777777" w:rsidR="00914783" w:rsidRDefault="00DF5AC6">
      <w:pPr>
        <w:pStyle w:val="Prrafodelista"/>
        <w:numPr>
          <w:ilvl w:val="0"/>
          <w:numId w:val="87"/>
        </w:numPr>
        <w:jc w:val="both"/>
        <w:rPr>
          <w:bdr w:val="none" w:sz="0" w:space="0" w:color="auto" w:frame="1"/>
        </w:rPr>
      </w:pPr>
      <w:r w:rsidRPr="00914783">
        <w:rPr>
          <w:bdr w:val="none" w:sz="0" w:space="0" w:color="auto" w:frame="1"/>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914783">
        <w:rPr>
          <w:bdr w:val="none" w:sz="0" w:space="0" w:color="auto" w:frame="1"/>
        </w:rPr>
        <w:t>Mipyme</w:t>
      </w:r>
      <w:proofErr w:type="spellEnd"/>
      <w:r w:rsidRPr="00914783">
        <w:rPr>
          <w:bdr w:val="none" w:sz="0" w:space="0" w:color="auto" w:frame="1"/>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914783">
        <w:rPr>
          <w:bdr w:val="none" w:sz="0" w:space="0" w:color="auto" w:frame="1"/>
        </w:rPr>
        <w:t>Mipyme</w:t>
      </w:r>
      <w:proofErr w:type="spellEnd"/>
      <w:r w:rsidRPr="00914783">
        <w:rPr>
          <w:bdr w:val="none" w:sz="0" w:space="0" w:color="auto" w:frame="1"/>
        </w:rPr>
        <w:t>, cooperativas o asociaciones mutuales.</w:t>
      </w:r>
    </w:p>
    <w:p w14:paraId="0FE1FCC1" w14:textId="77777777" w:rsidR="00914783" w:rsidRDefault="00914783" w:rsidP="00914783">
      <w:pPr>
        <w:pStyle w:val="Prrafodelista"/>
        <w:ind w:left="360"/>
        <w:jc w:val="both"/>
        <w:rPr>
          <w:bdr w:val="none" w:sz="0" w:space="0" w:color="auto" w:frame="1"/>
        </w:rPr>
      </w:pPr>
    </w:p>
    <w:p w14:paraId="789F5185" w14:textId="77777777" w:rsidR="00914783" w:rsidRPr="00914783" w:rsidRDefault="00DF5AC6" w:rsidP="00914783">
      <w:pPr>
        <w:pStyle w:val="Prrafodelista"/>
        <w:ind w:left="360"/>
        <w:jc w:val="both"/>
        <w:rPr>
          <w:bdr w:val="none" w:sz="0" w:space="0" w:color="auto" w:frame="1"/>
        </w:rPr>
      </w:pPr>
      <w:r w:rsidRPr="00914783">
        <w:rPr>
          <w:bdr w:val="none" w:sz="0" w:space="0" w:color="auto" w:frame="1"/>
        </w:rPr>
        <w:t>Igualmente, cuando la oferta es presentada por un proponente plural se preferirá a este siempre que:</w:t>
      </w:r>
    </w:p>
    <w:p w14:paraId="199A0E4F" w14:textId="77777777" w:rsidR="00914783" w:rsidRPr="00914783" w:rsidRDefault="00914783" w:rsidP="00914783">
      <w:pPr>
        <w:pStyle w:val="Prrafodelista"/>
        <w:ind w:left="360"/>
        <w:jc w:val="both"/>
        <w:rPr>
          <w:bdr w:val="none" w:sz="0" w:space="0" w:color="auto" w:frame="1"/>
        </w:rPr>
      </w:pPr>
    </w:p>
    <w:p w14:paraId="4C0725DA" w14:textId="77777777" w:rsidR="00914783" w:rsidRPr="00914783" w:rsidRDefault="00DF5AC6">
      <w:pPr>
        <w:pStyle w:val="Prrafodelista"/>
        <w:numPr>
          <w:ilvl w:val="1"/>
          <w:numId w:val="87"/>
        </w:numPr>
        <w:jc w:val="both"/>
        <w:rPr>
          <w:bdr w:val="none" w:sz="0" w:space="0" w:color="auto" w:frame="1"/>
        </w:rPr>
      </w:pPr>
      <w:r w:rsidRPr="00914783">
        <w:rPr>
          <w:bdr w:val="none" w:sz="0" w:space="0" w:color="auto" w:frame="1"/>
        </w:rPr>
        <w:lastRenderedPageBreak/>
        <w:t xml:space="preserve">Esté conformado por al menos una </w:t>
      </w:r>
      <w:proofErr w:type="spellStart"/>
      <w:r w:rsidRPr="00914783">
        <w:rPr>
          <w:bdr w:val="none" w:sz="0" w:space="0" w:color="auto" w:frame="1"/>
        </w:rPr>
        <w:t>Mipyme</w:t>
      </w:r>
      <w:proofErr w:type="spellEnd"/>
      <w:r w:rsidRPr="00914783">
        <w:rPr>
          <w:bdr w:val="none" w:sz="0" w:space="0" w:color="auto" w:frame="1"/>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w:t>
      </w:r>
      <w:r w:rsidRPr="00914783">
        <w:rPr>
          <w:color w:val="000000"/>
          <w:bdr w:val="none" w:sz="0" w:space="0" w:color="auto" w:frame="1"/>
        </w:rPr>
        <w:t xml:space="preserve">de </w:t>
      </w:r>
      <w:proofErr w:type="spellStart"/>
      <w:r w:rsidRPr="00914783">
        <w:rPr>
          <w:color w:val="000000"/>
          <w:bdr w:val="none" w:sz="0" w:space="0" w:color="auto" w:frame="1"/>
        </w:rPr>
        <w:t>Mipyme</w:t>
      </w:r>
      <w:proofErr w:type="spellEnd"/>
      <w:r w:rsidRPr="00914783">
        <w:rPr>
          <w:color w:val="000000"/>
          <w:bdr w:val="none" w:sz="0" w:space="0" w:color="auto" w:frame="1"/>
        </w:rPr>
        <w:t>, cooperativa o asociación mutual en los términos del numeral 8 del presente artículo;</w:t>
      </w:r>
    </w:p>
    <w:p w14:paraId="4D400017" w14:textId="77777777" w:rsidR="00914783" w:rsidRPr="00914783" w:rsidRDefault="00914783" w:rsidP="00914783">
      <w:pPr>
        <w:pStyle w:val="Prrafodelista"/>
        <w:ind w:left="360"/>
        <w:jc w:val="both"/>
        <w:rPr>
          <w:bdr w:val="none" w:sz="0" w:space="0" w:color="auto" w:frame="1"/>
        </w:rPr>
      </w:pPr>
    </w:p>
    <w:p w14:paraId="208ED0C5" w14:textId="77777777" w:rsidR="00914783" w:rsidRPr="00914783" w:rsidRDefault="00DF5AC6">
      <w:pPr>
        <w:pStyle w:val="Prrafodelista"/>
        <w:numPr>
          <w:ilvl w:val="1"/>
          <w:numId w:val="87"/>
        </w:numPr>
        <w:jc w:val="both"/>
        <w:rPr>
          <w:bdr w:val="none" w:sz="0" w:space="0" w:color="auto" w:frame="1"/>
        </w:rPr>
      </w:pPr>
      <w:r w:rsidRPr="00914783">
        <w:rPr>
          <w:color w:val="000000"/>
          <w:bdr w:val="none" w:sz="0" w:space="0" w:color="auto" w:frame="1"/>
        </w:rPr>
        <w:t xml:space="preserve">La </w:t>
      </w:r>
      <w:proofErr w:type="spellStart"/>
      <w:r w:rsidRPr="00914783">
        <w:rPr>
          <w:color w:val="000000"/>
          <w:bdr w:val="none" w:sz="0" w:space="0" w:color="auto" w:frame="1"/>
        </w:rPr>
        <w:t>Mipyme</w:t>
      </w:r>
      <w:proofErr w:type="spellEnd"/>
      <w:r w:rsidRPr="00914783">
        <w:rPr>
          <w:color w:val="000000"/>
          <w:bdr w:val="none" w:sz="0" w:space="0" w:color="auto" w:frame="1"/>
        </w:rPr>
        <w:t xml:space="preserve">, cooperativa o </w:t>
      </w:r>
      <w:r w:rsidRPr="00914783">
        <w:rPr>
          <w:bdr w:val="none" w:sz="0" w:space="0" w:color="auto" w:frame="1"/>
        </w:rPr>
        <w:t>asociación mutual aporte mínimo el veinticinco por ciento (25 %) de la experiencia acreditada en la oferta; y</w:t>
      </w:r>
    </w:p>
    <w:p w14:paraId="21EBD3D5" w14:textId="77777777" w:rsidR="00914783" w:rsidRPr="00914783" w:rsidRDefault="00914783" w:rsidP="00914783">
      <w:pPr>
        <w:pStyle w:val="Prrafodelista"/>
        <w:rPr>
          <w:bdr w:val="none" w:sz="0" w:space="0" w:color="auto" w:frame="1"/>
        </w:rPr>
      </w:pPr>
    </w:p>
    <w:p w14:paraId="2BD9DF9C" w14:textId="77777777" w:rsidR="00914783" w:rsidRPr="00914783" w:rsidRDefault="00DF5AC6" w:rsidP="00914783">
      <w:pPr>
        <w:pStyle w:val="Prrafodelista"/>
        <w:ind w:left="360"/>
        <w:jc w:val="both"/>
        <w:rPr>
          <w:bdr w:val="none" w:sz="0" w:space="0" w:color="auto" w:frame="1"/>
        </w:rPr>
      </w:pPr>
      <w:r w:rsidRPr="00914783">
        <w:rPr>
          <w:bdr w:val="none" w:sz="0" w:space="0" w:color="auto" w:frame="1"/>
        </w:rPr>
        <w:t xml:space="preserve">Ni la </w:t>
      </w:r>
      <w:proofErr w:type="spellStart"/>
      <w:r w:rsidRPr="00914783">
        <w:rPr>
          <w:bdr w:val="none" w:sz="0" w:space="0" w:color="auto" w:frame="1"/>
        </w:rPr>
        <w:t>Mipyme</w:t>
      </w:r>
      <w:proofErr w:type="spellEnd"/>
      <w:r w:rsidRPr="00914783">
        <w:rPr>
          <w:bdr w:val="none" w:sz="0" w:space="0" w:color="auto" w:frame="1"/>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119F672" w14:textId="77777777" w:rsidR="00914783" w:rsidRPr="00914783" w:rsidRDefault="00914783" w:rsidP="00914783">
      <w:pPr>
        <w:pStyle w:val="Prrafodelista"/>
        <w:ind w:left="360"/>
        <w:jc w:val="both"/>
        <w:rPr>
          <w:bdr w:val="none" w:sz="0" w:space="0" w:color="auto" w:frame="1"/>
        </w:rPr>
      </w:pPr>
    </w:p>
    <w:p w14:paraId="22486873" w14:textId="77777777" w:rsidR="00914783" w:rsidRPr="00914783" w:rsidRDefault="00DF5AC6" w:rsidP="00914783">
      <w:pPr>
        <w:pStyle w:val="Prrafodelista"/>
        <w:ind w:left="360"/>
        <w:jc w:val="both"/>
        <w:rPr>
          <w:bdr w:val="none" w:sz="0" w:space="0" w:color="auto" w:frame="1"/>
        </w:rPr>
      </w:pPr>
      <w:r w:rsidRPr="00914783">
        <w:rPr>
          <w:bdr w:val="none" w:sz="0" w:space="0" w:color="auto" w:frame="1"/>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58" w:anchor="0" w:history="1">
        <w:r w:rsidRPr="00914783">
          <w:rPr>
            <w:rStyle w:val="Hipervnculo"/>
            <w:bdr w:val="none" w:sz="0" w:space="0" w:color="auto" w:frame="1"/>
          </w:rPr>
          <w:t>1074 </w:t>
        </w:r>
      </w:hyperlink>
      <w:r w:rsidRPr="00914783">
        <w:rPr>
          <w:bdr w:val="none" w:sz="0" w:space="0" w:color="auto" w:frame="1"/>
        </w:rPr>
        <w:t>de 2015, que sean micro, pequeñas o medianas.</w:t>
      </w:r>
    </w:p>
    <w:p w14:paraId="61060845" w14:textId="77777777" w:rsidR="00914783" w:rsidRPr="00914783" w:rsidRDefault="00914783" w:rsidP="00914783">
      <w:pPr>
        <w:pStyle w:val="Prrafodelista"/>
        <w:ind w:left="360"/>
        <w:jc w:val="both"/>
        <w:rPr>
          <w:bdr w:val="none" w:sz="0" w:space="0" w:color="auto" w:frame="1"/>
        </w:rPr>
      </w:pPr>
    </w:p>
    <w:p w14:paraId="27E253E6" w14:textId="77777777" w:rsidR="00914783" w:rsidRPr="00914783" w:rsidRDefault="00DF5AC6">
      <w:pPr>
        <w:pStyle w:val="Prrafodelista"/>
        <w:numPr>
          <w:ilvl w:val="0"/>
          <w:numId w:val="87"/>
        </w:numPr>
        <w:jc w:val="both"/>
        <w:rPr>
          <w:bdr w:val="none" w:sz="0" w:space="0" w:color="auto" w:frame="1"/>
        </w:rPr>
      </w:pPr>
      <w:r w:rsidRPr="00914783">
        <w:rPr>
          <w:bdr w:val="none" w:sz="0" w:space="0" w:color="auto" w:frame="1"/>
        </w:rPr>
        <w:t xml:space="preserve">Preferir las empresas reconocidas y establecidas como Sociedad de Beneficio e Interés Colectivo o Sociedad BIC, del segmento </w:t>
      </w:r>
      <w:proofErr w:type="spellStart"/>
      <w:r w:rsidRPr="00914783">
        <w:rPr>
          <w:bdr w:val="none" w:sz="0" w:space="0" w:color="auto" w:frame="1"/>
        </w:rPr>
        <w:t>Mipymes</w:t>
      </w:r>
      <w:proofErr w:type="spellEnd"/>
      <w:r w:rsidRPr="00914783">
        <w:rPr>
          <w:bdr w:val="none" w:sz="0" w:space="0" w:color="auto" w:frame="1"/>
        </w:rPr>
        <w:t>, para lo cual se presentará el certificado de existencia y representación legal en el que conste el cumplimiento a los requisitos del artículo </w:t>
      </w:r>
      <w:hyperlink r:id="rId59" w:anchor="2" w:history="1">
        <w:r w:rsidRPr="00914783">
          <w:rPr>
            <w:rStyle w:val="Hipervnculo"/>
            <w:bdr w:val="none" w:sz="0" w:space="0" w:color="auto" w:frame="1"/>
          </w:rPr>
          <w:t>2 </w:t>
        </w:r>
      </w:hyperlink>
      <w:r w:rsidRPr="00914783">
        <w:rPr>
          <w:bdr w:val="none" w:sz="0" w:space="0" w:color="auto" w:frame="1"/>
        </w:rPr>
        <w:t xml:space="preserve">de la Ley 1901 de 2018, o la norma que la modifique o la sustituya. Asimismo, acreditará la condición de </w:t>
      </w:r>
      <w:proofErr w:type="spellStart"/>
      <w:r w:rsidRPr="00914783">
        <w:rPr>
          <w:bdr w:val="none" w:sz="0" w:space="0" w:color="auto" w:frame="1"/>
        </w:rPr>
        <w:t>Mipyme</w:t>
      </w:r>
      <w:proofErr w:type="spellEnd"/>
      <w:r w:rsidRPr="00914783">
        <w:rPr>
          <w:bdr w:val="none" w:sz="0" w:space="0" w:color="auto" w:frame="1"/>
        </w:rPr>
        <w:t xml:space="preserve"> en los términos del numeral 8 del presente artículo.</w:t>
      </w:r>
    </w:p>
    <w:p w14:paraId="533EAF8A" w14:textId="77777777" w:rsidR="00914783" w:rsidRPr="00914783" w:rsidRDefault="00914783" w:rsidP="00914783">
      <w:pPr>
        <w:pStyle w:val="Prrafodelista"/>
        <w:ind w:left="360"/>
        <w:jc w:val="both"/>
        <w:rPr>
          <w:bdr w:val="none" w:sz="0" w:space="0" w:color="auto" w:frame="1"/>
        </w:rPr>
      </w:pPr>
    </w:p>
    <w:p w14:paraId="43AD8AEF" w14:textId="77777777" w:rsidR="00914783" w:rsidRPr="00914783" w:rsidRDefault="00DF5AC6" w:rsidP="00914783">
      <w:pPr>
        <w:pStyle w:val="Prrafodelista"/>
        <w:ind w:left="360"/>
        <w:jc w:val="both"/>
        <w:rPr>
          <w:bdr w:val="none" w:sz="0" w:space="0" w:color="auto" w:frame="1"/>
        </w:rPr>
      </w:pPr>
      <w:r w:rsidRPr="00914783">
        <w:rPr>
          <w:bdr w:val="none" w:sz="0" w:space="0" w:color="auto" w:frame="1"/>
        </w:rPr>
        <w:t>Tratándose de proponentes plurales, se preferirá la oferta cuando cada uno de los integrantes acredite las condiciones señaladas en el inciso anterior de este numeral.</w:t>
      </w:r>
    </w:p>
    <w:p w14:paraId="6E66F997" w14:textId="77777777" w:rsidR="00914783" w:rsidRPr="00914783" w:rsidRDefault="00914783" w:rsidP="00914783">
      <w:pPr>
        <w:pStyle w:val="Prrafodelista"/>
        <w:ind w:left="360"/>
        <w:jc w:val="both"/>
        <w:rPr>
          <w:bdr w:val="none" w:sz="0" w:space="0" w:color="auto" w:frame="1"/>
        </w:rPr>
      </w:pPr>
    </w:p>
    <w:p w14:paraId="6060D23C" w14:textId="054206D7" w:rsidR="00DF5AC6" w:rsidRPr="00914783" w:rsidRDefault="00DF5AC6">
      <w:pPr>
        <w:pStyle w:val="Prrafodelista"/>
        <w:numPr>
          <w:ilvl w:val="0"/>
          <w:numId w:val="87"/>
        </w:numPr>
        <w:jc w:val="both"/>
        <w:rPr>
          <w:bdr w:val="none" w:sz="0" w:space="0" w:color="auto" w:frame="1"/>
        </w:rPr>
      </w:pPr>
      <w:r w:rsidRPr="00914783">
        <w:rPr>
          <w:bdr w:val="none" w:sz="0" w:space="0" w:color="auto" w:frame="1"/>
        </w:rPr>
        <w:t xml:space="preserve">Utilizar un método aleatorio para seleccionar al oferente, el cual </w:t>
      </w:r>
      <w:r w:rsidRPr="00914783">
        <w:rPr>
          <w:color w:val="000000"/>
          <w:bdr w:val="none" w:sz="0" w:space="0" w:color="auto" w:frame="1"/>
        </w:rPr>
        <w:t>deberá estar establecido previamente en el pliego de condiciones, invitación o documento que haga sus veces.</w:t>
      </w:r>
    </w:p>
    <w:p w14:paraId="7D6E327E" w14:textId="77777777" w:rsidR="00DF5AC6" w:rsidRPr="00914783" w:rsidRDefault="00DF5AC6" w:rsidP="00DF5AC6">
      <w:pPr>
        <w:jc w:val="both"/>
        <w:rPr>
          <w:b/>
          <w:bCs/>
          <w:color w:val="000000"/>
          <w:bdr w:val="none" w:sz="0" w:space="0" w:color="auto" w:frame="1"/>
        </w:rPr>
      </w:pPr>
    </w:p>
    <w:p w14:paraId="0793FECB" w14:textId="77777777" w:rsidR="00DF5AC6" w:rsidRDefault="00DF5AC6" w:rsidP="00DF5AC6">
      <w:pPr>
        <w:jc w:val="both"/>
        <w:rPr>
          <w:bdr w:val="none" w:sz="0" w:space="0" w:color="auto" w:frame="1"/>
        </w:rPr>
      </w:pPr>
      <w:r w:rsidRPr="00914783">
        <w:rPr>
          <w:b/>
          <w:bCs/>
          <w:color w:val="000000"/>
          <w:bdr w:val="none" w:sz="0" w:space="0" w:color="auto" w:frame="1"/>
        </w:rPr>
        <w:t>PARÁGRAFO 1.</w:t>
      </w:r>
      <w:r w:rsidRPr="00914783">
        <w:rPr>
          <w:color w:val="000000"/>
          <w:bdr w:val="none" w:sz="0" w:space="0" w:color="auto" w:frame="1"/>
        </w:rPr>
        <w:t xml:space="preserve"> Los factores de desempate deberán aplicarse en armonía con los Acuerdos Comerciales vigentes suscritos por Colombia. De esta manera, en el evento </w:t>
      </w:r>
      <w:r w:rsidRPr="00914783">
        <w:rPr>
          <w:bdr w:val="none" w:sz="0" w:space="0" w:color="auto" w:frame="1"/>
        </w:rPr>
        <w:t>en que el empate se presente entre ofertas cubiertas por un Acuerdo Comercial, se aplicarán los factores de desempate que sean compatibles con los mencionados Acuerdos.</w:t>
      </w:r>
    </w:p>
    <w:p w14:paraId="5C3D1F42" w14:textId="77777777" w:rsidR="007E5F0A" w:rsidRPr="00914783" w:rsidRDefault="007E5F0A" w:rsidP="00DF5AC6">
      <w:pPr>
        <w:jc w:val="both"/>
        <w:rPr>
          <w:bdr w:val="none" w:sz="0" w:space="0" w:color="auto" w:frame="1"/>
        </w:rPr>
      </w:pPr>
    </w:p>
    <w:p w14:paraId="53A25E54" w14:textId="77777777" w:rsidR="00DF5AC6" w:rsidRPr="00914783" w:rsidRDefault="00DF5AC6" w:rsidP="00DF5AC6">
      <w:pPr>
        <w:jc w:val="both"/>
        <w:rPr>
          <w:bdr w:val="none" w:sz="0" w:space="0" w:color="auto" w:frame="1"/>
        </w:rPr>
      </w:pPr>
      <w:r w:rsidRPr="00914783">
        <w:rPr>
          <w:bdr w:val="none" w:sz="0" w:space="0" w:color="auto" w:frame="1"/>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17099948" w14:textId="77777777" w:rsidR="00DF5AC6" w:rsidRPr="00914783" w:rsidRDefault="00DF5AC6" w:rsidP="00DF5AC6">
      <w:pPr>
        <w:jc w:val="both"/>
        <w:rPr>
          <w:b/>
          <w:bCs/>
          <w:bdr w:val="none" w:sz="0" w:space="0" w:color="auto" w:frame="1"/>
        </w:rPr>
      </w:pPr>
    </w:p>
    <w:p w14:paraId="664A0DAF" w14:textId="77777777" w:rsidR="00DF5AC6" w:rsidRPr="00914783" w:rsidRDefault="00DF5AC6" w:rsidP="00DF5AC6">
      <w:pPr>
        <w:jc w:val="both"/>
        <w:rPr>
          <w:bdr w:val="none" w:sz="0" w:space="0" w:color="auto" w:frame="1"/>
        </w:rPr>
      </w:pPr>
      <w:r w:rsidRPr="00914783">
        <w:rPr>
          <w:b/>
          <w:bCs/>
          <w:bdr w:val="none" w:sz="0" w:space="0" w:color="auto" w:frame="1"/>
        </w:rPr>
        <w:t>PARÁGRAFO 2.</w:t>
      </w:r>
      <w:r w:rsidRPr="00914783">
        <w:rPr>
          <w:bdr w:val="none" w:sz="0" w:space="0" w:color="auto" w:frame="1"/>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1FBEB0F" w14:textId="77777777" w:rsidR="00DF5AC6" w:rsidRPr="00914783" w:rsidRDefault="00DF5AC6" w:rsidP="00DF5AC6">
      <w:pPr>
        <w:jc w:val="both"/>
        <w:rPr>
          <w:b/>
          <w:bCs/>
          <w:bdr w:val="none" w:sz="0" w:space="0" w:color="auto" w:frame="1"/>
        </w:rPr>
      </w:pPr>
    </w:p>
    <w:p w14:paraId="78757B48" w14:textId="77777777" w:rsidR="00DF5AC6" w:rsidRPr="00914783" w:rsidRDefault="00DF5AC6" w:rsidP="00DF5AC6">
      <w:pPr>
        <w:jc w:val="both"/>
        <w:rPr>
          <w:bdr w:val="none" w:sz="0" w:space="0" w:color="auto" w:frame="1"/>
        </w:rPr>
      </w:pPr>
      <w:r w:rsidRPr="00914783">
        <w:rPr>
          <w:b/>
          <w:bCs/>
          <w:bdr w:val="none" w:sz="0" w:space="0" w:color="auto" w:frame="1"/>
        </w:rPr>
        <w:t>PARÁGRAFO 3.</w:t>
      </w:r>
      <w:r w:rsidRPr="00914783">
        <w:rPr>
          <w:bdr w:val="none" w:sz="0" w:space="0" w:color="auto" w:frame="1"/>
        </w:rPr>
        <w:t> Conforme con el artículo </w:t>
      </w:r>
      <w:hyperlink r:id="rId60" w:anchor="18" w:history="1">
        <w:r w:rsidRPr="00914783">
          <w:rPr>
            <w:rStyle w:val="Hipervnculo"/>
            <w:bdr w:val="none" w:sz="0" w:space="0" w:color="auto" w:frame="1"/>
          </w:rPr>
          <w:t>18 </w:t>
        </w:r>
      </w:hyperlink>
      <w:r w:rsidRPr="00914783">
        <w:rPr>
          <w:bdr w:val="none" w:sz="0" w:space="0" w:color="auto" w:frame="1"/>
        </w:rPr>
        <w:t>de la Ley 1712 de 2014 y los artículos </w:t>
      </w:r>
      <w:hyperlink r:id="rId61" w:anchor="5" w:history="1">
        <w:r w:rsidRPr="00914783">
          <w:rPr>
            <w:rStyle w:val="Hipervnculo"/>
            <w:bdr w:val="none" w:sz="0" w:space="0" w:color="auto" w:frame="1"/>
          </w:rPr>
          <w:t>5 </w:t>
        </w:r>
      </w:hyperlink>
      <w:r w:rsidRPr="00914783">
        <w:rPr>
          <w:bdr w:val="none" w:sz="0" w:space="0" w:color="auto" w:frame="1"/>
        </w:rPr>
        <w:t>y </w:t>
      </w:r>
      <w:hyperlink r:id="rId62" w:anchor="6" w:history="1">
        <w:r w:rsidRPr="00914783">
          <w:rPr>
            <w:rStyle w:val="Hipervnculo"/>
            <w:bdr w:val="none" w:sz="0" w:space="0" w:color="auto" w:frame="1"/>
          </w:rPr>
          <w:t>6 </w:t>
        </w:r>
      </w:hyperlink>
      <w:r w:rsidRPr="00914783">
        <w:rPr>
          <w:bdr w:val="none" w:sz="0" w:space="0" w:color="auto" w:frame="1"/>
        </w:rPr>
        <w:t xml:space="preserve">de la Ley 1581 de 2012, la Entidad Estatal garantizará el derecho a la reserva legal de toda aquella información que acredita el cumplimiento de los factores de desempate de: i) las mujeres víctimas de violencia intrafamiliar, </w:t>
      </w:r>
      <w:proofErr w:type="spellStart"/>
      <w:r w:rsidRPr="00914783">
        <w:rPr>
          <w:bdr w:val="none" w:sz="0" w:space="0" w:color="auto" w:frame="1"/>
        </w:rPr>
        <w:t>ii</w:t>
      </w:r>
      <w:proofErr w:type="spellEnd"/>
      <w:r w:rsidRPr="00914783">
        <w:rPr>
          <w:bdr w:val="none" w:sz="0" w:space="0" w:color="auto" w:frame="1"/>
        </w:rPr>
        <w:t xml:space="preserve">) las personas en proceso de reincorporación y/o reintegración y </w:t>
      </w:r>
      <w:proofErr w:type="spellStart"/>
      <w:r w:rsidRPr="00914783">
        <w:rPr>
          <w:bdr w:val="none" w:sz="0" w:space="0" w:color="auto" w:frame="1"/>
        </w:rPr>
        <w:t>iii</w:t>
      </w:r>
      <w:proofErr w:type="spellEnd"/>
      <w:r w:rsidRPr="00914783">
        <w:rPr>
          <w:bdr w:val="none" w:sz="0" w:space="0" w:color="auto" w:frame="1"/>
        </w:rPr>
        <w:t xml:space="preserve">) la población indígena, negra, afrocolombiana, raizal, palenquera, </w:t>
      </w:r>
      <w:proofErr w:type="spellStart"/>
      <w:r w:rsidRPr="00914783">
        <w:rPr>
          <w:bdr w:val="none" w:sz="0" w:space="0" w:color="auto" w:frame="1"/>
        </w:rPr>
        <w:t>Rrom</w:t>
      </w:r>
      <w:proofErr w:type="spellEnd"/>
      <w:r w:rsidRPr="00914783">
        <w:rPr>
          <w:bdr w:val="none" w:sz="0" w:space="0" w:color="auto" w:frame="1"/>
        </w:rPr>
        <w:t xml:space="preserve"> o gitana.</w:t>
      </w:r>
    </w:p>
    <w:p w14:paraId="4E077B62" w14:textId="77777777" w:rsidR="00DF5AC6" w:rsidRPr="00914783" w:rsidRDefault="00DF5AC6" w:rsidP="00DF5AC6">
      <w:pPr>
        <w:jc w:val="both"/>
        <w:rPr>
          <w:bdr w:val="none" w:sz="0" w:space="0" w:color="auto" w:frame="1"/>
        </w:rPr>
      </w:pPr>
    </w:p>
    <w:p w14:paraId="10152CC1" w14:textId="77777777" w:rsidR="00DF5AC6" w:rsidRPr="00914783" w:rsidRDefault="00DF5AC6" w:rsidP="00DF5AC6">
      <w:pPr>
        <w:jc w:val="both"/>
        <w:rPr>
          <w:color w:val="000000"/>
          <w:bdr w:val="none" w:sz="0" w:space="0" w:color="auto" w:frame="1"/>
        </w:rPr>
      </w:pPr>
      <w:r w:rsidRPr="00914783">
        <w:rPr>
          <w:bdr w:val="none" w:sz="0" w:space="0" w:color="auto" w:frame="1"/>
        </w:rPr>
        <w:lastRenderedPageBreak/>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914783">
        <w:rPr>
          <w:bdr w:val="none" w:sz="0" w:space="0" w:color="auto" w:frame="1"/>
        </w:rPr>
        <w:t>Rrom</w:t>
      </w:r>
      <w:proofErr w:type="spellEnd"/>
      <w:r w:rsidRPr="00914783">
        <w:rPr>
          <w:bdr w:val="none" w:sz="0" w:space="0" w:color="auto" w:frame="1"/>
        </w:rPr>
        <w:t xml:space="preserve"> </w:t>
      </w:r>
      <w:r w:rsidRPr="00914783">
        <w:rPr>
          <w:color w:val="000000"/>
          <w:bdr w:val="none" w:sz="0" w:space="0" w:color="auto" w:frame="1"/>
        </w:rPr>
        <w:t>o gitana, puesto que su público conocimiento puede afectar el derecho a la intimidad de los oferentes o de sus trabajadores o socios o accionistas.</w:t>
      </w:r>
    </w:p>
    <w:p w14:paraId="1762ACE6" w14:textId="77777777" w:rsidR="00DF5AC6" w:rsidRPr="00914783" w:rsidRDefault="00DF5AC6" w:rsidP="00DF5AC6">
      <w:pPr>
        <w:pStyle w:val="Textoindependiente2"/>
        <w:spacing w:after="0" w:line="240" w:lineRule="auto"/>
        <w:jc w:val="both"/>
        <w:rPr>
          <w:b/>
          <w:bCs/>
          <w:shd w:val="clear" w:color="auto" w:fill="FFFFFF"/>
        </w:rPr>
      </w:pPr>
    </w:p>
    <w:p w14:paraId="3F8FC3A7" w14:textId="77777777" w:rsidR="00DF5AC6" w:rsidRPr="00914783" w:rsidRDefault="00DF5AC6" w:rsidP="00DF5AC6">
      <w:pPr>
        <w:pStyle w:val="Textoindependiente2"/>
        <w:spacing w:after="0" w:line="240" w:lineRule="auto"/>
        <w:jc w:val="both"/>
      </w:pPr>
      <w:r w:rsidRPr="00914783">
        <w:t xml:space="preserve">Si el empate persiste la entidad aceptará la oferta que haya sido presentada primero en el tiempo, en virtud a la Nota 99 de la Resolución 03049 del 30 de julio de 2014 “Por la cual se adopta el Manual de Contratación de la Policía Nacional” que dispone: </w:t>
      </w:r>
      <w:r w:rsidRPr="00914783">
        <w:rPr>
          <w:i/>
          <w:iCs/>
        </w:rPr>
        <w:t>“En caso de empate a menor precio, la entidad adjudicará a quien haya entregado primero la oferta entre los empatados, según el orden de entrega de las mismas</w:t>
      </w:r>
      <w:r w:rsidRPr="00914783">
        <w:t>”.</w:t>
      </w:r>
    </w:p>
    <w:p w14:paraId="38252BEA" w14:textId="051294DD" w:rsidR="001465BD" w:rsidRDefault="001465BD" w:rsidP="001465BD">
      <w:pPr>
        <w:adjustRightInd w:val="0"/>
        <w:jc w:val="both"/>
        <w:rPr>
          <w:rFonts w:ascii="DejaVuSansCondensed" w:hAnsi="DejaVuSansCondensed" w:cs="DejaVuSansCondensed"/>
          <w:color w:val="333333"/>
          <w:szCs w:val="16"/>
          <w:lang w:val="es-CO" w:eastAsia="es-CO"/>
        </w:rPr>
      </w:pPr>
    </w:p>
    <w:p w14:paraId="280F4ED3" w14:textId="77777777" w:rsidR="00A83D42" w:rsidRDefault="00A83D42" w:rsidP="00981EE8">
      <w:pPr>
        <w:pStyle w:val="Textoindependiente"/>
        <w:ind w:left="426" w:right="-235"/>
        <w:jc w:val="center"/>
        <w:rPr>
          <w:rFonts w:cs="Arial"/>
          <w:b/>
          <w:color w:val="0D0D0D" w:themeColor="text1" w:themeTint="F2"/>
          <w:sz w:val="20"/>
        </w:rPr>
      </w:pPr>
    </w:p>
    <w:p w14:paraId="02DA75AE" w14:textId="77777777" w:rsidR="00A83D42" w:rsidRDefault="00A83D42" w:rsidP="00981EE8">
      <w:pPr>
        <w:pStyle w:val="Textoindependiente"/>
        <w:ind w:left="426" w:right="-235"/>
        <w:jc w:val="center"/>
        <w:rPr>
          <w:rFonts w:cs="Arial"/>
          <w:b/>
          <w:color w:val="0D0D0D" w:themeColor="text1" w:themeTint="F2"/>
          <w:sz w:val="20"/>
        </w:rPr>
      </w:pPr>
    </w:p>
    <w:p w14:paraId="08F58EB9" w14:textId="77777777" w:rsidR="00A83D42" w:rsidRDefault="00A83D42" w:rsidP="00981EE8">
      <w:pPr>
        <w:pStyle w:val="Textoindependiente"/>
        <w:ind w:left="426" w:right="-235"/>
        <w:jc w:val="center"/>
        <w:rPr>
          <w:rFonts w:cs="Arial"/>
          <w:b/>
          <w:color w:val="0D0D0D" w:themeColor="text1" w:themeTint="F2"/>
          <w:sz w:val="20"/>
        </w:rPr>
      </w:pPr>
    </w:p>
    <w:p w14:paraId="3B5BBDF3" w14:textId="77777777" w:rsidR="00A83D42" w:rsidRDefault="00A83D42" w:rsidP="00981EE8">
      <w:pPr>
        <w:pStyle w:val="Textoindependiente"/>
        <w:ind w:left="426" w:right="-235"/>
        <w:jc w:val="center"/>
        <w:rPr>
          <w:rFonts w:cs="Arial"/>
          <w:b/>
          <w:color w:val="0D0D0D" w:themeColor="text1" w:themeTint="F2"/>
          <w:sz w:val="20"/>
        </w:rPr>
      </w:pPr>
    </w:p>
    <w:p w14:paraId="21C82A4B" w14:textId="77777777" w:rsidR="00A83D42" w:rsidRDefault="00A83D42" w:rsidP="00981EE8">
      <w:pPr>
        <w:pStyle w:val="Textoindependiente"/>
        <w:ind w:left="426" w:right="-235"/>
        <w:jc w:val="center"/>
        <w:rPr>
          <w:rFonts w:cs="Arial"/>
          <w:b/>
          <w:color w:val="0D0D0D" w:themeColor="text1" w:themeTint="F2"/>
          <w:sz w:val="20"/>
        </w:rPr>
      </w:pPr>
    </w:p>
    <w:p w14:paraId="249A09E3" w14:textId="77777777" w:rsidR="00A83D42" w:rsidRDefault="00A83D42" w:rsidP="00981EE8">
      <w:pPr>
        <w:pStyle w:val="Textoindependiente"/>
        <w:ind w:left="426" w:right="-235"/>
        <w:jc w:val="center"/>
        <w:rPr>
          <w:rFonts w:cs="Arial"/>
          <w:b/>
          <w:color w:val="0D0D0D" w:themeColor="text1" w:themeTint="F2"/>
          <w:sz w:val="20"/>
        </w:rPr>
      </w:pPr>
    </w:p>
    <w:p w14:paraId="1BD76273" w14:textId="77777777" w:rsidR="00A83D42" w:rsidRDefault="00A83D42" w:rsidP="00981EE8">
      <w:pPr>
        <w:pStyle w:val="Textoindependiente"/>
        <w:ind w:left="426" w:right="-235"/>
        <w:jc w:val="center"/>
        <w:rPr>
          <w:rFonts w:cs="Arial"/>
          <w:b/>
          <w:color w:val="0D0D0D" w:themeColor="text1" w:themeTint="F2"/>
          <w:sz w:val="20"/>
        </w:rPr>
      </w:pPr>
    </w:p>
    <w:p w14:paraId="68ABFD52" w14:textId="77777777" w:rsidR="00A83D42" w:rsidRDefault="00A83D42" w:rsidP="00981EE8">
      <w:pPr>
        <w:pStyle w:val="Textoindependiente"/>
        <w:ind w:left="426" w:right="-235"/>
        <w:jc w:val="center"/>
        <w:rPr>
          <w:rFonts w:cs="Arial"/>
          <w:b/>
          <w:color w:val="0D0D0D" w:themeColor="text1" w:themeTint="F2"/>
          <w:sz w:val="20"/>
        </w:rPr>
      </w:pPr>
    </w:p>
    <w:p w14:paraId="1C36D80C" w14:textId="77777777" w:rsidR="00A83D42" w:rsidRDefault="00A83D42" w:rsidP="00981EE8">
      <w:pPr>
        <w:pStyle w:val="Textoindependiente"/>
        <w:ind w:left="426" w:right="-235"/>
        <w:jc w:val="center"/>
        <w:rPr>
          <w:rFonts w:cs="Arial"/>
          <w:b/>
          <w:color w:val="0D0D0D" w:themeColor="text1" w:themeTint="F2"/>
          <w:sz w:val="20"/>
        </w:rPr>
      </w:pPr>
    </w:p>
    <w:p w14:paraId="6661D56A" w14:textId="77777777" w:rsidR="00A83D42" w:rsidRDefault="00A83D42" w:rsidP="00981EE8">
      <w:pPr>
        <w:pStyle w:val="Textoindependiente"/>
        <w:ind w:left="426" w:right="-235"/>
        <w:jc w:val="center"/>
        <w:rPr>
          <w:rFonts w:cs="Arial"/>
          <w:b/>
          <w:color w:val="0D0D0D" w:themeColor="text1" w:themeTint="F2"/>
          <w:sz w:val="20"/>
        </w:rPr>
      </w:pPr>
    </w:p>
    <w:p w14:paraId="45E772ED" w14:textId="77777777" w:rsidR="00A83D42" w:rsidRDefault="00A83D42" w:rsidP="00981EE8">
      <w:pPr>
        <w:pStyle w:val="Textoindependiente"/>
        <w:ind w:left="426" w:right="-235"/>
        <w:jc w:val="center"/>
        <w:rPr>
          <w:rFonts w:cs="Arial"/>
          <w:b/>
          <w:color w:val="0D0D0D" w:themeColor="text1" w:themeTint="F2"/>
          <w:sz w:val="20"/>
        </w:rPr>
      </w:pPr>
    </w:p>
    <w:p w14:paraId="7BE5B7AA" w14:textId="77777777" w:rsidR="00A83D42" w:rsidRDefault="00A83D42" w:rsidP="00981EE8">
      <w:pPr>
        <w:pStyle w:val="Textoindependiente"/>
        <w:ind w:left="426" w:right="-235"/>
        <w:jc w:val="center"/>
        <w:rPr>
          <w:rFonts w:cs="Arial"/>
          <w:b/>
          <w:color w:val="0D0D0D" w:themeColor="text1" w:themeTint="F2"/>
          <w:sz w:val="20"/>
        </w:rPr>
      </w:pPr>
    </w:p>
    <w:p w14:paraId="1420EF92" w14:textId="77777777" w:rsidR="00A83D42" w:rsidRDefault="00A83D42" w:rsidP="00981EE8">
      <w:pPr>
        <w:pStyle w:val="Textoindependiente"/>
        <w:ind w:left="426" w:right="-235"/>
        <w:jc w:val="center"/>
        <w:rPr>
          <w:rFonts w:cs="Arial"/>
          <w:b/>
          <w:color w:val="0D0D0D" w:themeColor="text1" w:themeTint="F2"/>
          <w:sz w:val="20"/>
        </w:rPr>
      </w:pPr>
    </w:p>
    <w:p w14:paraId="06D4B1B1" w14:textId="77777777" w:rsidR="00A83D42" w:rsidRDefault="00A83D42" w:rsidP="00981EE8">
      <w:pPr>
        <w:pStyle w:val="Textoindependiente"/>
        <w:ind w:left="426" w:right="-235"/>
        <w:jc w:val="center"/>
        <w:rPr>
          <w:rFonts w:cs="Arial"/>
          <w:b/>
          <w:color w:val="0D0D0D" w:themeColor="text1" w:themeTint="F2"/>
          <w:sz w:val="20"/>
        </w:rPr>
      </w:pPr>
    </w:p>
    <w:p w14:paraId="3C9DBCB3" w14:textId="77777777" w:rsidR="00A83D42" w:rsidRDefault="00A83D42" w:rsidP="00981EE8">
      <w:pPr>
        <w:pStyle w:val="Textoindependiente"/>
        <w:ind w:left="426" w:right="-235"/>
        <w:jc w:val="center"/>
        <w:rPr>
          <w:rFonts w:cs="Arial"/>
          <w:b/>
          <w:color w:val="0D0D0D" w:themeColor="text1" w:themeTint="F2"/>
          <w:sz w:val="20"/>
        </w:rPr>
      </w:pPr>
    </w:p>
    <w:p w14:paraId="2B3754A9" w14:textId="77777777" w:rsidR="00A83D42" w:rsidRDefault="00A83D42" w:rsidP="00981EE8">
      <w:pPr>
        <w:pStyle w:val="Textoindependiente"/>
        <w:ind w:left="426" w:right="-235"/>
        <w:jc w:val="center"/>
        <w:rPr>
          <w:rFonts w:cs="Arial"/>
          <w:b/>
          <w:color w:val="0D0D0D" w:themeColor="text1" w:themeTint="F2"/>
          <w:sz w:val="20"/>
        </w:rPr>
      </w:pPr>
    </w:p>
    <w:p w14:paraId="11CA2E01" w14:textId="77777777" w:rsidR="00A83D42" w:rsidRDefault="00A83D42" w:rsidP="00981EE8">
      <w:pPr>
        <w:pStyle w:val="Textoindependiente"/>
        <w:ind w:left="426" w:right="-235"/>
        <w:jc w:val="center"/>
        <w:rPr>
          <w:rFonts w:cs="Arial"/>
          <w:b/>
          <w:color w:val="0D0D0D" w:themeColor="text1" w:themeTint="F2"/>
          <w:sz w:val="20"/>
        </w:rPr>
      </w:pPr>
    </w:p>
    <w:p w14:paraId="6582941C" w14:textId="77777777" w:rsidR="00A83D42" w:rsidRDefault="00A83D42" w:rsidP="00981EE8">
      <w:pPr>
        <w:pStyle w:val="Textoindependiente"/>
        <w:ind w:left="426" w:right="-235"/>
        <w:jc w:val="center"/>
        <w:rPr>
          <w:rFonts w:cs="Arial"/>
          <w:b/>
          <w:color w:val="0D0D0D" w:themeColor="text1" w:themeTint="F2"/>
          <w:sz w:val="20"/>
        </w:rPr>
      </w:pPr>
    </w:p>
    <w:p w14:paraId="035D0064" w14:textId="77777777" w:rsidR="00A83D42" w:rsidRDefault="00A83D42" w:rsidP="00981EE8">
      <w:pPr>
        <w:pStyle w:val="Textoindependiente"/>
        <w:ind w:left="426" w:right="-235"/>
        <w:jc w:val="center"/>
        <w:rPr>
          <w:rFonts w:cs="Arial"/>
          <w:b/>
          <w:color w:val="0D0D0D" w:themeColor="text1" w:themeTint="F2"/>
          <w:sz w:val="20"/>
        </w:rPr>
      </w:pPr>
    </w:p>
    <w:p w14:paraId="5A3F85C7" w14:textId="77777777" w:rsidR="00A83D42" w:rsidRDefault="00A83D42" w:rsidP="00981EE8">
      <w:pPr>
        <w:pStyle w:val="Textoindependiente"/>
        <w:ind w:left="426" w:right="-235"/>
        <w:jc w:val="center"/>
        <w:rPr>
          <w:rFonts w:cs="Arial"/>
          <w:b/>
          <w:color w:val="0D0D0D" w:themeColor="text1" w:themeTint="F2"/>
          <w:sz w:val="20"/>
        </w:rPr>
      </w:pPr>
    </w:p>
    <w:p w14:paraId="4DC894E4" w14:textId="77777777" w:rsidR="00A83D42" w:rsidRDefault="00A83D42" w:rsidP="00981EE8">
      <w:pPr>
        <w:pStyle w:val="Textoindependiente"/>
        <w:ind w:left="426" w:right="-235"/>
        <w:jc w:val="center"/>
        <w:rPr>
          <w:rFonts w:cs="Arial"/>
          <w:b/>
          <w:color w:val="0D0D0D" w:themeColor="text1" w:themeTint="F2"/>
          <w:sz w:val="20"/>
        </w:rPr>
      </w:pPr>
    </w:p>
    <w:p w14:paraId="0956BC83" w14:textId="77777777" w:rsidR="00A83D42" w:rsidRDefault="00A83D42" w:rsidP="00981EE8">
      <w:pPr>
        <w:pStyle w:val="Textoindependiente"/>
        <w:ind w:left="426" w:right="-235"/>
        <w:jc w:val="center"/>
        <w:rPr>
          <w:rFonts w:cs="Arial"/>
          <w:b/>
          <w:color w:val="0D0D0D" w:themeColor="text1" w:themeTint="F2"/>
          <w:sz w:val="20"/>
        </w:rPr>
      </w:pPr>
    </w:p>
    <w:p w14:paraId="65B92AAE" w14:textId="77777777" w:rsidR="00A83D42" w:rsidRDefault="00A83D42" w:rsidP="00981EE8">
      <w:pPr>
        <w:pStyle w:val="Textoindependiente"/>
        <w:ind w:left="426" w:right="-235"/>
        <w:jc w:val="center"/>
        <w:rPr>
          <w:rFonts w:cs="Arial"/>
          <w:b/>
          <w:color w:val="0D0D0D" w:themeColor="text1" w:themeTint="F2"/>
          <w:sz w:val="20"/>
        </w:rPr>
      </w:pPr>
    </w:p>
    <w:p w14:paraId="2AFDD248" w14:textId="77777777" w:rsidR="00A83D42" w:rsidRDefault="00A83D42" w:rsidP="00981EE8">
      <w:pPr>
        <w:pStyle w:val="Textoindependiente"/>
        <w:ind w:left="426" w:right="-235"/>
        <w:jc w:val="center"/>
        <w:rPr>
          <w:rFonts w:cs="Arial"/>
          <w:b/>
          <w:color w:val="0D0D0D" w:themeColor="text1" w:themeTint="F2"/>
          <w:sz w:val="20"/>
        </w:rPr>
      </w:pPr>
    </w:p>
    <w:p w14:paraId="4378390C" w14:textId="77777777" w:rsidR="00A83D42" w:rsidRDefault="00A83D42" w:rsidP="00981EE8">
      <w:pPr>
        <w:pStyle w:val="Textoindependiente"/>
        <w:ind w:left="426" w:right="-235"/>
        <w:jc w:val="center"/>
        <w:rPr>
          <w:rFonts w:cs="Arial"/>
          <w:b/>
          <w:color w:val="0D0D0D" w:themeColor="text1" w:themeTint="F2"/>
          <w:sz w:val="20"/>
        </w:rPr>
      </w:pPr>
    </w:p>
    <w:p w14:paraId="02260387" w14:textId="77777777" w:rsidR="007E5F0A" w:rsidRDefault="007E5F0A" w:rsidP="00981EE8">
      <w:pPr>
        <w:pStyle w:val="Textoindependiente"/>
        <w:ind w:left="426" w:right="-235"/>
        <w:jc w:val="center"/>
        <w:rPr>
          <w:rFonts w:cs="Arial"/>
          <w:b/>
          <w:color w:val="0D0D0D" w:themeColor="text1" w:themeTint="F2"/>
          <w:sz w:val="20"/>
        </w:rPr>
      </w:pPr>
    </w:p>
    <w:p w14:paraId="602B1230" w14:textId="77777777" w:rsidR="00A83D42" w:rsidRDefault="00A83D42" w:rsidP="00981EE8">
      <w:pPr>
        <w:pStyle w:val="Textoindependiente"/>
        <w:ind w:left="426" w:right="-235"/>
        <w:jc w:val="center"/>
        <w:rPr>
          <w:rFonts w:cs="Arial"/>
          <w:b/>
          <w:color w:val="0D0D0D" w:themeColor="text1" w:themeTint="F2"/>
          <w:sz w:val="20"/>
        </w:rPr>
      </w:pPr>
    </w:p>
    <w:p w14:paraId="2841C946" w14:textId="77777777" w:rsidR="00A83D42" w:rsidRDefault="00A83D42" w:rsidP="00981EE8">
      <w:pPr>
        <w:pStyle w:val="Textoindependiente"/>
        <w:ind w:left="426" w:right="-235"/>
        <w:jc w:val="center"/>
        <w:rPr>
          <w:rFonts w:cs="Arial"/>
          <w:b/>
          <w:color w:val="0D0D0D" w:themeColor="text1" w:themeTint="F2"/>
          <w:sz w:val="20"/>
        </w:rPr>
      </w:pPr>
    </w:p>
    <w:p w14:paraId="0DB592AC" w14:textId="77777777" w:rsidR="00A83D42" w:rsidRDefault="00A83D42" w:rsidP="00981EE8">
      <w:pPr>
        <w:pStyle w:val="Textoindependiente"/>
        <w:ind w:left="426" w:right="-235"/>
        <w:jc w:val="center"/>
        <w:rPr>
          <w:rFonts w:cs="Arial"/>
          <w:b/>
          <w:color w:val="0D0D0D" w:themeColor="text1" w:themeTint="F2"/>
          <w:sz w:val="20"/>
        </w:rPr>
      </w:pPr>
    </w:p>
    <w:p w14:paraId="6E0DB3EE" w14:textId="77777777" w:rsidR="00A83D42" w:rsidRDefault="00A83D42" w:rsidP="00981EE8">
      <w:pPr>
        <w:pStyle w:val="Textoindependiente"/>
        <w:ind w:left="426" w:right="-235"/>
        <w:jc w:val="center"/>
        <w:rPr>
          <w:rFonts w:cs="Arial"/>
          <w:b/>
          <w:color w:val="0D0D0D" w:themeColor="text1" w:themeTint="F2"/>
          <w:sz w:val="20"/>
        </w:rPr>
      </w:pPr>
    </w:p>
    <w:p w14:paraId="47ADDBDE" w14:textId="77777777" w:rsidR="00A83D42" w:rsidRDefault="00A83D42" w:rsidP="00981EE8">
      <w:pPr>
        <w:pStyle w:val="Textoindependiente"/>
        <w:ind w:left="426" w:right="-235"/>
        <w:jc w:val="center"/>
        <w:rPr>
          <w:rFonts w:cs="Arial"/>
          <w:b/>
          <w:color w:val="0D0D0D" w:themeColor="text1" w:themeTint="F2"/>
          <w:sz w:val="20"/>
        </w:rPr>
      </w:pPr>
    </w:p>
    <w:p w14:paraId="5A4DC88A" w14:textId="77777777" w:rsidR="00A83D42" w:rsidRDefault="00A83D42" w:rsidP="00981EE8">
      <w:pPr>
        <w:pStyle w:val="Textoindependiente"/>
        <w:ind w:left="426" w:right="-235"/>
        <w:jc w:val="center"/>
        <w:rPr>
          <w:rFonts w:cs="Arial"/>
          <w:b/>
          <w:color w:val="0D0D0D" w:themeColor="text1" w:themeTint="F2"/>
          <w:sz w:val="20"/>
        </w:rPr>
      </w:pPr>
    </w:p>
    <w:p w14:paraId="50D05156" w14:textId="77777777" w:rsidR="00884604" w:rsidRDefault="00884604" w:rsidP="00981EE8">
      <w:pPr>
        <w:pStyle w:val="Textoindependiente"/>
        <w:ind w:left="426" w:right="-235"/>
        <w:jc w:val="center"/>
        <w:rPr>
          <w:rFonts w:cs="Arial"/>
          <w:b/>
          <w:color w:val="0D0D0D" w:themeColor="text1" w:themeTint="F2"/>
          <w:sz w:val="20"/>
        </w:rPr>
      </w:pPr>
    </w:p>
    <w:p w14:paraId="72364BEC" w14:textId="77777777" w:rsidR="00884604" w:rsidRDefault="00884604" w:rsidP="00981EE8">
      <w:pPr>
        <w:pStyle w:val="Textoindependiente"/>
        <w:ind w:left="426" w:right="-235"/>
        <w:jc w:val="center"/>
        <w:rPr>
          <w:rFonts w:cs="Arial"/>
          <w:b/>
          <w:color w:val="0D0D0D" w:themeColor="text1" w:themeTint="F2"/>
          <w:sz w:val="20"/>
        </w:rPr>
      </w:pPr>
    </w:p>
    <w:p w14:paraId="5D7158E3" w14:textId="77777777" w:rsidR="00884604" w:rsidRDefault="00884604" w:rsidP="00981EE8">
      <w:pPr>
        <w:pStyle w:val="Textoindependiente"/>
        <w:ind w:left="426" w:right="-235"/>
        <w:jc w:val="center"/>
        <w:rPr>
          <w:rFonts w:cs="Arial"/>
          <w:b/>
          <w:color w:val="0D0D0D" w:themeColor="text1" w:themeTint="F2"/>
          <w:sz w:val="20"/>
        </w:rPr>
      </w:pPr>
    </w:p>
    <w:p w14:paraId="243A1DD0" w14:textId="77777777" w:rsidR="00884604" w:rsidRDefault="00884604" w:rsidP="00981EE8">
      <w:pPr>
        <w:pStyle w:val="Textoindependiente"/>
        <w:ind w:left="426" w:right="-235"/>
        <w:jc w:val="center"/>
        <w:rPr>
          <w:rFonts w:cs="Arial"/>
          <w:b/>
          <w:color w:val="0D0D0D" w:themeColor="text1" w:themeTint="F2"/>
          <w:sz w:val="20"/>
        </w:rPr>
      </w:pPr>
    </w:p>
    <w:p w14:paraId="7A10AE91" w14:textId="77777777" w:rsidR="00884604" w:rsidRDefault="00884604" w:rsidP="00981EE8">
      <w:pPr>
        <w:pStyle w:val="Textoindependiente"/>
        <w:ind w:left="426" w:right="-235"/>
        <w:jc w:val="center"/>
        <w:rPr>
          <w:rFonts w:cs="Arial"/>
          <w:b/>
          <w:color w:val="0D0D0D" w:themeColor="text1" w:themeTint="F2"/>
          <w:sz w:val="20"/>
        </w:rPr>
      </w:pPr>
    </w:p>
    <w:p w14:paraId="186114A1" w14:textId="77777777" w:rsidR="00884604" w:rsidRDefault="00884604" w:rsidP="00981EE8">
      <w:pPr>
        <w:pStyle w:val="Textoindependiente"/>
        <w:ind w:left="426" w:right="-235"/>
        <w:jc w:val="center"/>
        <w:rPr>
          <w:rFonts w:cs="Arial"/>
          <w:b/>
          <w:color w:val="0D0D0D" w:themeColor="text1" w:themeTint="F2"/>
          <w:sz w:val="20"/>
        </w:rPr>
      </w:pPr>
    </w:p>
    <w:p w14:paraId="2AF82F5F" w14:textId="77777777" w:rsidR="00884604" w:rsidRDefault="00884604" w:rsidP="00981EE8">
      <w:pPr>
        <w:pStyle w:val="Textoindependiente"/>
        <w:ind w:left="426" w:right="-235"/>
        <w:jc w:val="center"/>
        <w:rPr>
          <w:rFonts w:cs="Arial"/>
          <w:b/>
          <w:color w:val="0D0D0D" w:themeColor="text1" w:themeTint="F2"/>
          <w:sz w:val="20"/>
        </w:rPr>
      </w:pPr>
    </w:p>
    <w:p w14:paraId="7CC32D0B" w14:textId="77777777" w:rsidR="00884604" w:rsidRDefault="00884604" w:rsidP="00981EE8">
      <w:pPr>
        <w:pStyle w:val="Textoindependiente"/>
        <w:ind w:left="426" w:right="-235"/>
        <w:jc w:val="center"/>
        <w:rPr>
          <w:rFonts w:cs="Arial"/>
          <w:b/>
          <w:color w:val="0D0D0D" w:themeColor="text1" w:themeTint="F2"/>
          <w:sz w:val="20"/>
        </w:rPr>
      </w:pPr>
    </w:p>
    <w:p w14:paraId="3BECA000" w14:textId="77777777" w:rsidR="00884604" w:rsidRDefault="00884604" w:rsidP="00981EE8">
      <w:pPr>
        <w:pStyle w:val="Textoindependiente"/>
        <w:ind w:left="426" w:right="-235"/>
        <w:jc w:val="center"/>
        <w:rPr>
          <w:rFonts w:cs="Arial"/>
          <w:b/>
          <w:color w:val="0D0D0D" w:themeColor="text1" w:themeTint="F2"/>
          <w:sz w:val="20"/>
        </w:rPr>
      </w:pPr>
    </w:p>
    <w:p w14:paraId="74902EF1" w14:textId="77777777" w:rsidR="00884604" w:rsidRDefault="00884604" w:rsidP="00981EE8">
      <w:pPr>
        <w:pStyle w:val="Textoindependiente"/>
        <w:ind w:left="426" w:right="-235"/>
        <w:jc w:val="center"/>
        <w:rPr>
          <w:rFonts w:cs="Arial"/>
          <w:b/>
          <w:color w:val="0D0D0D" w:themeColor="text1" w:themeTint="F2"/>
          <w:sz w:val="20"/>
        </w:rPr>
      </w:pPr>
    </w:p>
    <w:p w14:paraId="0C20CB67" w14:textId="77777777" w:rsidR="00884604" w:rsidRDefault="00884604" w:rsidP="00981EE8">
      <w:pPr>
        <w:pStyle w:val="Textoindependiente"/>
        <w:ind w:left="426" w:right="-235"/>
        <w:jc w:val="center"/>
        <w:rPr>
          <w:rFonts w:cs="Arial"/>
          <w:b/>
          <w:color w:val="0D0D0D" w:themeColor="text1" w:themeTint="F2"/>
          <w:sz w:val="20"/>
        </w:rPr>
      </w:pPr>
    </w:p>
    <w:p w14:paraId="7EBF099C" w14:textId="73D8AC10" w:rsidR="00541E1F" w:rsidRPr="00CA53F7" w:rsidRDefault="00541E1F" w:rsidP="00981EE8">
      <w:pPr>
        <w:pStyle w:val="Textoindependiente"/>
        <w:ind w:left="426" w:right="-235"/>
        <w:jc w:val="center"/>
        <w:rPr>
          <w:rFonts w:cs="Arial"/>
          <w:b/>
          <w:color w:val="0D0D0D" w:themeColor="text1" w:themeTint="F2"/>
          <w:sz w:val="20"/>
        </w:rPr>
      </w:pPr>
      <w:r w:rsidRPr="00CA53F7">
        <w:rPr>
          <w:rFonts w:cs="Arial"/>
          <w:b/>
          <w:color w:val="0D0D0D" w:themeColor="text1" w:themeTint="F2"/>
          <w:sz w:val="20"/>
        </w:rPr>
        <w:lastRenderedPageBreak/>
        <w:t>CAPITULO II</w:t>
      </w:r>
    </w:p>
    <w:p w14:paraId="601B16B7" w14:textId="77777777" w:rsidR="005A2EB4" w:rsidRDefault="005A2EB4" w:rsidP="00981EE8">
      <w:pPr>
        <w:pStyle w:val="Textoindependiente"/>
        <w:ind w:left="426" w:right="-235"/>
        <w:rPr>
          <w:rFonts w:cs="Arial"/>
          <w:b/>
          <w:color w:val="0D0D0D" w:themeColor="text1" w:themeTint="F2"/>
          <w:sz w:val="20"/>
        </w:rPr>
      </w:pPr>
    </w:p>
    <w:p w14:paraId="20628A0E" w14:textId="77777777" w:rsidR="00541E1F" w:rsidRPr="00CA53F7" w:rsidRDefault="00541E1F" w:rsidP="00981EE8">
      <w:pPr>
        <w:pStyle w:val="Textoindependiente"/>
        <w:ind w:left="426" w:right="-235"/>
        <w:rPr>
          <w:rFonts w:cs="Arial"/>
          <w:b/>
          <w:color w:val="0D0D0D" w:themeColor="text1" w:themeTint="F2"/>
          <w:sz w:val="20"/>
        </w:rPr>
      </w:pPr>
      <w:r w:rsidRPr="00CA53F7">
        <w:rPr>
          <w:rFonts w:cs="Arial"/>
          <w:b/>
          <w:color w:val="0D0D0D" w:themeColor="text1" w:themeTint="F2"/>
          <w:sz w:val="20"/>
        </w:rPr>
        <w:t>CRITERIOS DE SELECCIÓN Y EVALUACIÓN DE LAS PROPUESTAS</w:t>
      </w:r>
    </w:p>
    <w:p w14:paraId="0A43655E" w14:textId="77777777" w:rsidR="005A2EB4" w:rsidRDefault="005A2EB4" w:rsidP="005A2EB4">
      <w:pPr>
        <w:pStyle w:val="Textoindependiente"/>
        <w:ind w:right="-235"/>
        <w:jc w:val="both"/>
        <w:rPr>
          <w:rFonts w:cs="Arial"/>
          <w:b/>
          <w:color w:val="0D0D0D" w:themeColor="text1" w:themeTint="F2"/>
          <w:sz w:val="20"/>
        </w:rPr>
      </w:pPr>
    </w:p>
    <w:p w14:paraId="47F3717E" w14:textId="77777777" w:rsidR="00541E1F" w:rsidRPr="00CA53F7" w:rsidRDefault="00541E1F" w:rsidP="005A2EB4">
      <w:pPr>
        <w:pStyle w:val="Textoindependiente"/>
        <w:ind w:right="-235"/>
        <w:jc w:val="both"/>
        <w:rPr>
          <w:rFonts w:cs="Arial"/>
          <w:color w:val="0D0D0D" w:themeColor="text1" w:themeTint="F2"/>
          <w:sz w:val="20"/>
        </w:rPr>
      </w:pPr>
      <w:r w:rsidRPr="00CA53F7">
        <w:rPr>
          <w:rFonts w:cs="Arial"/>
          <w:color w:val="0D0D0D" w:themeColor="text1" w:themeTint="F2"/>
          <w:sz w:val="20"/>
        </w:rPr>
        <w:t>Para la selección de los proponentes se efectuará una verificación jurídica, financiera y técnica, de conformidad con los documentos y criterios establecidos en el presente capítulo.</w:t>
      </w:r>
    </w:p>
    <w:p w14:paraId="6155C5EA" w14:textId="77777777" w:rsidR="00541E1F" w:rsidRPr="00CA53F7" w:rsidRDefault="00541E1F" w:rsidP="00981EE8">
      <w:pPr>
        <w:pStyle w:val="Textoindependiente"/>
        <w:ind w:left="426" w:right="-235"/>
        <w:jc w:val="both"/>
        <w:rPr>
          <w:rFonts w:cs="Arial"/>
          <w:b/>
          <w:color w:val="0D0D0D" w:themeColor="text1" w:themeTint="F2"/>
          <w:sz w:val="20"/>
        </w:rPr>
      </w:pPr>
    </w:p>
    <w:p w14:paraId="3296855D" w14:textId="3297F539" w:rsidR="00541E1F" w:rsidRPr="00CA53F7" w:rsidRDefault="006D3755" w:rsidP="00412460">
      <w:pPr>
        <w:pStyle w:val="Textoindependiente"/>
        <w:ind w:left="360" w:right="-235" w:hanging="360"/>
        <w:jc w:val="both"/>
        <w:rPr>
          <w:rFonts w:cs="Arial"/>
          <w:b/>
          <w:color w:val="0D0D0D" w:themeColor="text1" w:themeTint="F2"/>
          <w:sz w:val="20"/>
        </w:rPr>
      </w:pPr>
      <w:r w:rsidRPr="00CA53F7">
        <w:rPr>
          <w:rFonts w:cs="Arial"/>
          <w:b/>
          <w:color w:val="0D0D0D" w:themeColor="text1" w:themeTint="F2"/>
          <w:sz w:val="20"/>
        </w:rPr>
        <w:t xml:space="preserve">1. </w:t>
      </w:r>
      <w:r w:rsidR="00541E1F" w:rsidRPr="00CA53F7">
        <w:rPr>
          <w:rFonts w:cs="Arial"/>
          <w:b/>
          <w:color w:val="0D0D0D" w:themeColor="text1" w:themeTint="F2"/>
          <w:sz w:val="20"/>
        </w:rPr>
        <w:t>REQUISITOS HABILITANTES</w:t>
      </w:r>
    </w:p>
    <w:p w14:paraId="53871514" w14:textId="77777777" w:rsidR="00541E1F" w:rsidRPr="00CA53F7" w:rsidRDefault="00541E1F" w:rsidP="00412460">
      <w:pPr>
        <w:pStyle w:val="Textoindependiente"/>
        <w:ind w:left="426" w:right="-235" w:hanging="360"/>
        <w:jc w:val="both"/>
        <w:rPr>
          <w:rFonts w:cs="Arial"/>
          <w:b/>
          <w:color w:val="0D0D0D" w:themeColor="text1" w:themeTint="F2"/>
          <w:sz w:val="20"/>
        </w:rPr>
      </w:pPr>
    </w:p>
    <w:p w14:paraId="0040875F" w14:textId="77777777" w:rsidR="00541E1F" w:rsidRPr="00CA53F7" w:rsidRDefault="00541E1F" w:rsidP="00412460">
      <w:pPr>
        <w:pStyle w:val="Textoindependiente"/>
        <w:ind w:left="426" w:right="-235" w:hanging="360"/>
        <w:rPr>
          <w:rFonts w:cs="Arial"/>
          <w:b/>
          <w:color w:val="0D0D0D" w:themeColor="text1" w:themeTint="F2"/>
          <w:sz w:val="20"/>
        </w:rPr>
      </w:pPr>
      <w:r w:rsidRPr="00CA53F7">
        <w:rPr>
          <w:rFonts w:cs="Arial"/>
          <w:b/>
          <w:color w:val="0D0D0D" w:themeColor="text1" w:themeTint="F2"/>
          <w:sz w:val="20"/>
        </w:rPr>
        <w:t>1.1.  JURÍDICOS</w:t>
      </w:r>
    </w:p>
    <w:p w14:paraId="4695F897" w14:textId="77777777" w:rsidR="00541E1F" w:rsidRPr="00CA53F7" w:rsidRDefault="00541E1F" w:rsidP="00412460">
      <w:pPr>
        <w:adjustRightInd w:val="0"/>
        <w:ind w:left="426" w:right="-235" w:hanging="360"/>
        <w:jc w:val="both"/>
        <w:rPr>
          <w:color w:val="0D0D0D" w:themeColor="text1" w:themeTint="F2"/>
        </w:rPr>
      </w:pPr>
    </w:p>
    <w:p w14:paraId="026E91BA" w14:textId="77777777" w:rsidR="00541E1F" w:rsidRPr="00CA53F7" w:rsidRDefault="00541E1F" w:rsidP="00412460">
      <w:pPr>
        <w:adjustRightInd w:val="0"/>
        <w:ind w:right="-235"/>
        <w:jc w:val="both"/>
        <w:rPr>
          <w:color w:val="0D0D0D" w:themeColor="text1" w:themeTint="F2"/>
        </w:rPr>
      </w:pPr>
      <w:r w:rsidRPr="00CA53F7">
        <w:rPr>
          <w:color w:val="0D0D0D" w:themeColor="text1" w:themeTint="F2"/>
        </w:rPr>
        <w:t xml:space="preserve">El proponente deberá incluir los documentos de verificación habilitantes que se relacionan a continuación: </w:t>
      </w:r>
    </w:p>
    <w:p w14:paraId="66D93867" w14:textId="77777777" w:rsidR="00541E1F" w:rsidRPr="00CA53F7" w:rsidRDefault="00541E1F" w:rsidP="00412460">
      <w:pPr>
        <w:pStyle w:val="Textoindependiente"/>
        <w:ind w:left="426" w:right="-235" w:hanging="360"/>
        <w:jc w:val="both"/>
        <w:rPr>
          <w:rFonts w:cs="Arial"/>
          <w:b/>
          <w:color w:val="0D0D0D" w:themeColor="text1" w:themeTint="F2"/>
          <w:sz w:val="20"/>
        </w:rPr>
      </w:pPr>
    </w:p>
    <w:p w14:paraId="3655AB3A" w14:textId="77777777" w:rsidR="00541E1F" w:rsidRPr="00CA53F7" w:rsidRDefault="00541E1F" w:rsidP="00412460">
      <w:pPr>
        <w:pStyle w:val="Textoindependiente"/>
        <w:ind w:left="426" w:right="-235" w:hanging="360"/>
        <w:jc w:val="both"/>
        <w:rPr>
          <w:rFonts w:cs="Arial"/>
          <w:color w:val="0D0D0D" w:themeColor="text1" w:themeTint="F2"/>
          <w:sz w:val="20"/>
        </w:rPr>
      </w:pPr>
      <w:r w:rsidRPr="00CA53F7">
        <w:rPr>
          <w:rFonts w:cs="Arial"/>
          <w:b/>
          <w:color w:val="0D0D0D" w:themeColor="text1" w:themeTint="F2"/>
          <w:sz w:val="20"/>
        </w:rPr>
        <w:t xml:space="preserve">1.1.1.   CARTA DE PRESENTACIÓN DE LA PROPUESTA  </w:t>
      </w:r>
    </w:p>
    <w:p w14:paraId="5694766D" w14:textId="77777777" w:rsidR="005A2EB4" w:rsidRDefault="005A2EB4" w:rsidP="005A2EB4">
      <w:pPr>
        <w:pStyle w:val="Textoindependiente"/>
        <w:ind w:right="-235"/>
        <w:jc w:val="both"/>
        <w:rPr>
          <w:rFonts w:cs="Arial"/>
          <w:color w:val="0D0D0D" w:themeColor="text1" w:themeTint="F2"/>
          <w:sz w:val="20"/>
        </w:rPr>
      </w:pPr>
    </w:p>
    <w:p w14:paraId="1F635F74" w14:textId="77777777" w:rsidR="00541E1F" w:rsidRPr="00CA53F7" w:rsidRDefault="00541E1F" w:rsidP="005A2EB4">
      <w:pPr>
        <w:pStyle w:val="Textoindependiente"/>
        <w:ind w:right="-235"/>
        <w:jc w:val="both"/>
        <w:rPr>
          <w:rFonts w:cs="Arial"/>
          <w:color w:val="0D0D0D" w:themeColor="text1" w:themeTint="F2"/>
          <w:sz w:val="20"/>
        </w:rPr>
      </w:pPr>
      <w:r w:rsidRPr="00CA53F7">
        <w:rPr>
          <w:rFonts w:cs="Arial"/>
          <w:color w:val="0D0D0D" w:themeColor="text1" w:themeTint="F2"/>
          <w:sz w:val="20"/>
        </w:rPr>
        <w:t xml:space="preserve">La carta de presentación de la propuesta se diligenciará conforme al modelo contenido en </w:t>
      </w:r>
      <w:r w:rsidRPr="00890E14">
        <w:rPr>
          <w:rFonts w:cs="Arial"/>
          <w:color w:val="0D0D0D" w:themeColor="text1" w:themeTint="F2"/>
          <w:sz w:val="20"/>
        </w:rPr>
        <w:t xml:space="preserve">el </w:t>
      </w:r>
      <w:r w:rsidRPr="00890E14">
        <w:rPr>
          <w:rFonts w:cs="Arial"/>
          <w:b/>
          <w:color w:val="0D0D0D" w:themeColor="text1" w:themeTint="F2"/>
          <w:sz w:val="20"/>
        </w:rPr>
        <w:t>Formulario No. 1</w:t>
      </w:r>
      <w:r w:rsidRPr="00890E14">
        <w:rPr>
          <w:rFonts w:cs="Arial"/>
          <w:color w:val="0D0D0D" w:themeColor="text1" w:themeTint="F2"/>
          <w:sz w:val="20"/>
        </w:rPr>
        <w:t xml:space="preserve"> “Carta de Presentación de la Propuesta” y será firmada por el proponente o apoderado, si a</w:t>
      </w:r>
      <w:r w:rsidRPr="00CA53F7">
        <w:rPr>
          <w:rFonts w:cs="Arial"/>
          <w:color w:val="0D0D0D" w:themeColor="text1" w:themeTint="F2"/>
          <w:sz w:val="20"/>
        </w:rPr>
        <w:t xml:space="preserve">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114784CF" w14:textId="77777777" w:rsidR="00A847E4" w:rsidRPr="00CA53F7" w:rsidRDefault="00A847E4" w:rsidP="00981EE8">
      <w:pPr>
        <w:pStyle w:val="Textoindependiente"/>
        <w:ind w:left="426" w:right="-235"/>
        <w:jc w:val="both"/>
        <w:rPr>
          <w:rFonts w:cs="Arial"/>
          <w:color w:val="0D0D0D" w:themeColor="text1" w:themeTint="F2"/>
          <w:sz w:val="20"/>
        </w:rPr>
      </w:pPr>
    </w:p>
    <w:p w14:paraId="45B83BF0" w14:textId="77777777" w:rsidR="00A847E4" w:rsidRPr="00CA53F7" w:rsidRDefault="00A847E4" w:rsidP="004C76AC">
      <w:pPr>
        <w:pStyle w:val="Textoindependiente"/>
        <w:ind w:right="-235"/>
        <w:jc w:val="both"/>
        <w:rPr>
          <w:rFonts w:cs="Arial"/>
          <w:sz w:val="20"/>
          <w:lang w:val="es-CO"/>
        </w:rPr>
      </w:pPr>
      <w:r w:rsidRPr="00CA53F7">
        <w:rPr>
          <w:rFonts w:cs="Arial"/>
          <w:sz w:val="20"/>
          <w:lang w:val="es-CO" w:eastAsia="es-CO"/>
        </w:rPr>
        <w:t>En el caso de Consorcios, Uniones Temporales, deberá estar firmada por el representante designado, y el documento de conformación de la forma asociativa deberá presentarse con el cumplimiento de los requisitos legales establecidos, de todos los integrantes</w:t>
      </w:r>
      <w:r w:rsidRPr="00CA53F7">
        <w:rPr>
          <w:rFonts w:cs="Arial"/>
          <w:sz w:val="20"/>
          <w:lang w:val="es-CO"/>
        </w:rPr>
        <w:t>.</w:t>
      </w:r>
    </w:p>
    <w:p w14:paraId="4251994A" w14:textId="77777777" w:rsidR="00541E1F" w:rsidRPr="00CA53F7" w:rsidRDefault="00541E1F" w:rsidP="00981EE8">
      <w:pPr>
        <w:pStyle w:val="Textoindependiente"/>
        <w:ind w:left="426" w:right="-235"/>
        <w:jc w:val="both"/>
        <w:rPr>
          <w:rFonts w:cs="Arial"/>
          <w:color w:val="0D0D0D" w:themeColor="text1" w:themeTint="F2"/>
          <w:sz w:val="20"/>
        </w:rPr>
      </w:pPr>
    </w:p>
    <w:p w14:paraId="4F7295E8" w14:textId="77777777" w:rsidR="00541E1F" w:rsidRPr="00CA53F7" w:rsidRDefault="00541E1F" w:rsidP="00412460">
      <w:pPr>
        <w:pStyle w:val="Textoindependiente"/>
        <w:ind w:right="-235"/>
        <w:jc w:val="both"/>
        <w:rPr>
          <w:rFonts w:cs="Arial"/>
          <w:b/>
          <w:color w:val="0D0D0D" w:themeColor="text1" w:themeTint="F2"/>
          <w:sz w:val="20"/>
        </w:rPr>
      </w:pPr>
      <w:r w:rsidRPr="00CA53F7">
        <w:rPr>
          <w:rFonts w:cs="Arial"/>
          <w:b/>
          <w:color w:val="0D0D0D" w:themeColor="text1" w:themeTint="F2"/>
          <w:sz w:val="20"/>
        </w:rPr>
        <w:t>1.1.2.   CERTIFICADO DE EXISTENCIA Y REPRESENTACIÓN LEGAL.</w:t>
      </w:r>
    </w:p>
    <w:p w14:paraId="79EDBFF1" w14:textId="77777777" w:rsidR="00541E1F" w:rsidRPr="00CA53F7" w:rsidRDefault="00541E1F" w:rsidP="00981EE8">
      <w:pPr>
        <w:pStyle w:val="Textoindependiente"/>
        <w:ind w:left="426" w:right="-235"/>
        <w:jc w:val="both"/>
        <w:rPr>
          <w:rFonts w:cs="Arial"/>
          <w:b/>
          <w:color w:val="0D0D0D" w:themeColor="text1" w:themeTint="F2"/>
          <w:sz w:val="20"/>
        </w:rPr>
      </w:pPr>
      <w:r w:rsidRPr="00CA53F7">
        <w:rPr>
          <w:rFonts w:cs="Arial"/>
          <w:b/>
          <w:color w:val="0D0D0D" w:themeColor="text1" w:themeTint="F2"/>
          <w:sz w:val="20"/>
        </w:rPr>
        <w:t xml:space="preserve">     </w:t>
      </w:r>
    </w:p>
    <w:p w14:paraId="24403A2C" w14:textId="53D5797B" w:rsidR="00A847E4" w:rsidRPr="00467F65" w:rsidRDefault="00541E1F">
      <w:pPr>
        <w:pStyle w:val="Prrafodelista"/>
        <w:numPr>
          <w:ilvl w:val="3"/>
          <w:numId w:val="59"/>
        </w:numPr>
        <w:adjustRightInd w:val="0"/>
        <w:ind w:right="-235"/>
        <w:jc w:val="both"/>
        <w:rPr>
          <w:color w:val="0D0D0D" w:themeColor="text1" w:themeTint="F2"/>
        </w:rPr>
      </w:pPr>
      <w:r w:rsidRPr="00467F65">
        <w:rPr>
          <w:b/>
          <w:bCs/>
          <w:color w:val="0D0D0D" w:themeColor="text1" w:themeTint="F2"/>
        </w:rPr>
        <w:t>Persona Natural</w:t>
      </w:r>
      <w:r w:rsidRPr="00467F65">
        <w:rPr>
          <w:color w:val="0D0D0D" w:themeColor="text1" w:themeTint="F2"/>
        </w:rPr>
        <w:t xml:space="preserve">. </w:t>
      </w:r>
    </w:p>
    <w:p w14:paraId="76C9FACB" w14:textId="77777777" w:rsidR="00A847E4" w:rsidRPr="00CA53F7" w:rsidRDefault="00A847E4" w:rsidP="00A847E4">
      <w:pPr>
        <w:pStyle w:val="Prrafodelista"/>
        <w:adjustRightInd w:val="0"/>
        <w:ind w:left="426" w:right="-235"/>
        <w:jc w:val="both"/>
        <w:rPr>
          <w:color w:val="0D0D0D" w:themeColor="text1" w:themeTint="F2"/>
        </w:rPr>
      </w:pPr>
    </w:p>
    <w:p w14:paraId="6804DA51" w14:textId="3F3A14FF" w:rsidR="00A847E4" w:rsidRPr="00CA53F7" w:rsidRDefault="00A847E4" w:rsidP="00A847E4">
      <w:pPr>
        <w:adjustRightInd w:val="0"/>
        <w:jc w:val="both"/>
        <w:rPr>
          <w:lang w:val="es-CO" w:eastAsia="es-CO"/>
        </w:rPr>
      </w:pPr>
      <w:r w:rsidRPr="00CA53F7">
        <w:rPr>
          <w:lang w:val="es-CO" w:eastAsia="es-CO"/>
        </w:rPr>
        <w:t xml:space="preserve">Si el proponente es una persona natural y tiene establecimiento de comercio, deberá comprobar su existencia, mediante certificado de registro mercantil </w:t>
      </w:r>
      <w:r w:rsidR="00BE052D">
        <w:rPr>
          <w:lang w:val="es-CO" w:eastAsia="es-CO"/>
        </w:rPr>
        <w:t xml:space="preserve">vigente </w:t>
      </w:r>
      <w:r w:rsidRPr="00CA53F7">
        <w:rPr>
          <w:lang w:val="es-CO" w:eastAsia="es-CO"/>
        </w:rPr>
        <w:t xml:space="preserve">expedido por la Cámara de Comercio de su domicilio o por el organismo o autoridad competente. </w:t>
      </w:r>
    </w:p>
    <w:p w14:paraId="27BEABA5" w14:textId="324456CD" w:rsidR="00A847E4" w:rsidRPr="00CA53F7" w:rsidRDefault="00A847E4" w:rsidP="00BE052D">
      <w:pPr>
        <w:tabs>
          <w:tab w:val="left" w:pos="3285"/>
        </w:tabs>
        <w:adjustRightInd w:val="0"/>
        <w:jc w:val="both"/>
        <w:rPr>
          <w:lang w:val="es-CO" w:eastAsia="es-CO"/>
        </w:rPr>
      </w:pPr>
      <w:r w:rsidRPr="00CA53F7">
        <w:rPr>
          <w:lang w:val="es-CO" w:eastAsia="es-CO"/>
        </w:rPr>
        <w:tab/>
      </w:r>
    </w:p>
    <w:p w14:paraId="58CBA957" w14:textId="77777777" w:rsidR="00A847E4" w:rsidRPr="00CA53F7" w:rsidRDefault="00A847E4" w:rsidP="00A847E4">
      <w:pPr>
        <w:pStyle w:val="Prrafodelista"/>
        <w:adjustRightInd w:val="0"/>
        <w:ind w:left="0"/>
        <w:jc w:val="both"/>
        <w:rPr>
          <w:lang w:val="es-CO"/>
        </w:rPr>
      </w:pPr>
      <w:r w:rsidRPr="00CA53F7">
        <w:rPr>
          <w:lang w:val="es-CO" w:eastAsia="es-CO"/>
        </w:rPr>
        <w:t>• Actividad comercial, la cual deberá estar acorde con el objeto y las actividades a contratar.</w:t>
      </w:r>
    </w:p>
    <w:p w14:paraId="182C5BA1" w14:textId="77777777" w:rsidR="00A847E4" w:rsidRPr="00CA53F7" w:rsidRDefault="00A847E4" w:rsidP="00A847E4">
      <w:pPr>
        <w:pStyle w:val="Prrafodelista"/>
        <w:adjustRightInd w:val="0"/>
        <w:ind w:left="765"/>
        <w:jc w:val="both"/>
        <w:rPr>
          <w:b/>
          <w:bCs/>
          <w:lang w:val="es-CO"/>
        </w:rPr>
      </w:pPr>
    </w:p>
    <w:p w14:paraId="78C3EDFA" w14:textId="77777777" w:rsidR="00A847E4" w:rsidRPr="00CA53F7" w:rsidRDefault="00A847E4" w:rsidP="00A847E4">
      <w:pPr>
        <w:adjustRightInd w:val="0"/>
        <w:jc w:val="both"/>
        <w:rPr>
          <w:lang w:val="es-CO"/>
        </w:rPr>
      </w:pPr>
      <w:r w:rsidRPr="00CA53F7">
        <w:rPr>
          <w:b/>
          <w:bCs/>
          <w:lang w:val="es-CO"/>
        </w:rPr>
        <w:t>NOTA 1:</w:t>
      </w:r>
      <w:r w:rsidRPr="00CA53F7">
        <w:rPr>
          <w:bCs/>
          <w:lang w:val="es-CO"/>
        </w:rPr>
        <w:t xml:space="preserve"> Las</w:t>
      </w:r>
      <w:r w:rsidRPr="00CA53F7">
        <w:rPr>
          <w:lang w:val="es-CO"/>
        </w:rPr>
        <w:t xml:space="preserve"> personas que ejercen profesiones liberales de conformidad con el numeral 5 del artículo 23 del Código de Comercio, acreditarán su condición mediante documento de identificación y tarjeta profesional, matrícula profesional o documento equivalente reconocido legalmente para el ejercicio de su profesión.</w:t>
      </w:r>
    </w:p>
    <w:p w14:paraId="21F29346" w14:textId="51498389" w:rsidR="00A847E4" w:rsidRDefault="00A847E4" w:rsidP="00A847E4">
      <w:pPr>
        <w:adjustRightInd w:val="0"/>
        <w:jc w:val="both"/>
        <w:rPr>
          <w:lang w:val="es-CO"/>
        </w:rPr>
      </w:pPr>
    </w:p>
    <w:p w14:paraId="3C93D8E1" w14:textId="3010D417" w:rsidR="00541E1F" w:rsidRPr="00CA53F7" w:rsidRDefault="00541E1F" w:rsidP="00AE53EA">
      <w:pPr>
        <w:pStyle w:val="Textoindependiente"/>
        <w:ind w:right="-235"/>
        <w:jc w:val="both"/>
        <w:rPr>
          <w:rFonts w:cs="Arial"/>
          <w:b/>
          <w:color w:val="0D0D0D" w:themeColor="text1" w:themeTint="F2"/>
          <w:sz w:val="20"/>
        </w:rPr>
      </w:pPr>
      <w:r w:rsidRPr="00CA53F7">
        <w:rPr>
          <w:rFonts w:cs="Arial"/>
          <w:b/>
          <w:color w:val="0D0D0D" w:themeColor="text1" w:themeTint="F2"/>
          <w:sz w:val="20"/>
        </w:rPr>
        <w:t xml:space="preserve">1.1.2.2 Persona Natural de Origen Extranjero.  </w:t>
      </w:r>
    </w:p>
    <w:p w14:paraId="0EF3FB58" w14:textId="77777777" w:rsidR="00541E1F" w:rsidRPr="00CA53F7" w:rsidRDefault="00541E1F" w:rsidP="00981EE8">
      <w:pPr>
        <w:pStyle w:val="Textoindependiente"/>
        <w:ind w:left="426" w:right="-235"/>
        <w:jc w:val="both"/>
        <w:rPr>
          <w:rFonts w:cs="Arial"/>
          <w:b/>
          <w:color w:val="0D0D0D" w:themeColor="text1" w:themeTint="F2"/>
          <w:sz w:val="20"/>
        </w:rPr>
      </w:pPr>
    </w:p>
    <w:p w14:paraId="40FE1D02" w14:textId="77777777" w:rsidR="00541E1F" w:rsidRPr="00CA53F7" w:rsidRDefault="00541E1F" w:rsidP="004C76AC">
      <w:pPr>
        <w:pStyle w:val="Textoindependiente"/>
        <w:ind w:right="-235"/>
        <w:jc w:val="both"/>
        <w:rPr>
          <w:rFonts w:cs="Arial"/>
          <w:color w:val="0D0D0D" w:themeColor="text1" w:themeTint="F2"/>
          <w:sz w:val="20"/>
        </w:rPr>
      </w:pPr>
      <w:r w:rsidRPr="00CA53F7">
        <w:rPr>
          <w:rFonts w:cs="Arial"/>
          <w:color w:val="0D0D0D" w:themeColor="text1" w:themeTint="F2"/>
          <w:sz w:val="20"/>
        </w:rPr>
        <w:t xml:space="preserve">Deberá presentar un documento emitido por la autoridad competente en el país de su domicilio y expedido con dos (2) meses de anticipación a la fecha de la presentación de la propuesta, en el que conste su existencia, </w:t>
      </w:r>
      <w:r w:rsidR="00653EB6" w:rsidRPr="00CA53F7">
        <w:rPr>
          <w:rFonts w:cs="Arial"/>
          <w:color w:val="0D0D0D" w:themeColor="text1" w:themeTint="F2"/>
          <w:sz w:val="20"/>
        </w:rPr>
        <w:t>actividad y</w:t>
      </w:r>
      <w:r w:rsidRPr="00CA53F7">
        <w:rPr>
          <w:rFonts w:cs="Arial"/>
          <w:color w:val="0D0D0D" w:themeColor="text1" w:themeTint="F2"/>
          <w:sz w:val="20"/>
        </w:rPr>
        <w:t xml:space="preserve"> vigencia.</w:t>
      </w:r>
    </w:p>
    <w:p w14:paraId="6FABBED9" w14:textId="77777777" w:rsidR="00541E1F" w:rsidRPr="00CA53F7" w:rsidRDefault="00541E1F" w:rsidP="00981EE8">
      <w:pPr>
        <w:pStyle w:val="Textoindependiente"/>
        <w:ind w:left="426" w:right="-235"/>
        <w:jc w:val="both"/>
        <w:rPr>
          <w:rFonts w:cs="Arial"/>
          <w:b/>
          <w:color w:val="0D0D0D" w:themeColor="text1" w:themeTint="F2"/>
          <w:sz w:val="20"/>
        </w:rPr>
      </w:pPr>
    </w:p>
    <w:p w14:paraId="2AC584F7" w14:textId="77777777" w:rsidR="00541E1F" w:rsidRPr="00CA53F7" w:rsidRDefault="00541E1F" w:rsidP="004C76AC">
      <w:pPr>
        <w:pStyle w:val="Textoindependiente"/>
        <w:ind w:right="-235"/>
        <w:jc w:val="both"/>
        <w:rPr>
          <w:rFonts w:cs="Arial"/>
          <w:color w:val="0D0D0D" w:themeColor="text1" w:themeTint="F2"/>
          <w:sz w:val="20"/>
        </w:rPr>
      </w:pPr>
      <w:r w:rsidRPr="00CA53F7">
        <w:rPr>
          <w:rFonts w:cs="Arial"/>
          <w:color w:val="0D0D0D" w:themeColor="text1" w:themeTint="F2"/>
          <w:sz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w:t>
      </w:r>
      <w:r w:rsidR="00BC7A7B" w:rsidRPr="00CA53F7">
        <w:rPr>
          <w:rFonts w:cs="Arial"/>
          <w:color w:val="0D0D0D" w:themeColor="text1" w:themeTint="F2"/>
          <w:sz w:val="20"/>
        </w:rPr>
        <w:t>48</w:t>
      </w:r>
      <w:r w:rsidRPr="00CA53F7">
        <w:rPr>
          <w:rFonts w:cs="Arial"/>
          <w:color w:val="0D0D0D" w:themeColor="text1" w:themeTint="F2"/>
          <w:sz w:val="20"/>
        </w:rPr>
        <w:t xml:space="preserve"> y 2</w:t>
      </w:r>
      <w:r w:rsidR="00BC7A7B" w:rsidRPr="00CA53F7">
        <w:rPr>
          <w:rFonts w:cs="Arial"/>
          <w:color w:val="0D0D0D" w:themeColor="text1" w:themeTint="F2"/>
          <w:sz w:val="20"/>
        </w:rPr>
        <w:t>51</w:t>
      </w:r>
      <w:r w:rsidRPr="00CA53F7">
        <w:rPr>
          <w:rFonts w:cs="Arial"/>
          <w:color w:val="0D0D0D" w:themeColor="text1" w:themeTint="F2"/>
          <w:sz w:val="20"/>
        </w:rPr>
        <w:t xml:space="preserve"> del </w:t>
      </w:r>
      <w:r w:rsidR="00BC7A7B" w:rsidRPr="00CA53F7">
        <w:rPr>
          <w:rFonts w:cs="Arial"/>
          <w:color w:val="0D0D0D" w:themeColor="text1" w:themeTint="F2"/>
          <w:sz w:val="20"/>
        </w:rPr>
        <w:t xml:space="preserve">Código </w:t>
      </w:r>
      <w:r w:rsidR="005605DA" w:rsidRPr="00CA53F7">
        <w:rPr>
          <w:rFonts w:cs="Arial"/>
          <w:color w:val="0D0D0D" w:themeColor="text1" w:themeTint="F2"/>
          <w:sz w:val="20"/>
        </w:rPr>
        <w:t xml:space="preserve">General </w:t>
      </w:r>
      <w:r w:rsidR="00BC7A7B" w:rsidRPr="00CA53F7">
        <w:rPr>
          <w:rFonts w:cs="Arial"/>
          <w:color w:val="0D0D0D" w:themeColor="text1" w:themeTint="F2"/>
          <w:sz w:val="20"/>
        </w:rPr>
        <w:t xml:space="preserve">del </w:t>
      </w:r>
      <w:r w:rsidR="005605DA" w:rsidRPr="00CA53F7">
        <w:rPr>
          <w:rFonts w:cs="Arial"/>
          <w:color w:val="0D0D0D" w:themeColor="text1" w:themeTint="F2"/>
          <w:sz w:val="20"/>
        </w:rPr>
        <w:t>Proceso</w:t>
      </w:r>
      <w:r w:rsidRPr="00CA53F7">
        <w:rPr>
          <w:rFonts w:cs="Arial"/>
          <w:color w:val="0D0D0D" w:themeColor="text1" w:themeTint="F2"/>
          <w:sz w:val="20"/>
        </w:rPr>
        <w:t xml:space="preserve">, y las demás normas vigentes. SE PRECISA QUE LOS ÚNICOS DOCUMENTOS QUE DEBEN LLENAR ESTE REQUISITO SON LOS DE ÍNDOLE LEGAL Y LA OPORTUNIDAD PARA ALLEGARLOS CON ESTOS FORMALISMOS SE HARÁ EXIGIBLE ANTES DE LA ADJUDICACIÓN, DE MANERA </w:t>
      </w:r>
      <w:r w:rsidR="00653EB6" w:rsidRPr="00CA53F7">
        <w:rPr>
          <w:rFonts w:cs="Arial"/>
          <w:color w:val="0D0D0D" w:themeColor="text1" w:themeTint="F2"/>
          <w:sz w:val="20"/>
        </w:rPr>
        <w:t>QUE,</w:t>
      </w:r>
      <w:r w:rsidR="008B2245" w:rsidRPr="00CA53F7">
        <w:rPr>
          <w:rFonts w:cs="Arial"/>
          <w:color w:val="0D0D0D" w:themeColor="text1" w:themeTint="F2"/>
          <w:sz w:val="20"/>
        </w:rPr>
        <w:t xml:space="preserve"> PARA EFECTOS DE PRESENTAR LA PROPUESTA, </w:t>
      </w:r>
      <w:r w:rsidR="00ED1C36" w:rsidRPr="00CA53F7">
        <w:rPr>
          <w:rFonts w:cs="Arial"/>
          <w:color w:val="0D0D0D" w:themeColor="text1" w:themeTint="F2"/>
          <w:sz w:val="20"/>
        </w:rPr>
        <w:t xml:space="preserve">LA REGIONAL DE ASEGURAMIENTO EN SALUD </w:t>
      </w:r>
      <w:proofErr w:type="spellStart"/>
      <w:r w:rsidR="00ED1C36" w:rsidRPr="00CA53F7">
        <w:rPr>
          <w:rFonts w:cs="Arial"/>
          <w:color w:val="0D0D0D" w:themeColor="text1" w:themeTint="F2"/>
          <w:sz w:val="20"/>
        </w:rPr>
        <w:t>N°</w:t>
      </w:r>
      <w:proofErr w:type="spellEnd"/>
      <w:r w:rsidR="00ED1C36" w:rsidRPr="00CA53F7">
        <w:rPr>
          <w:rFonts w:cs="Arial"/>
          <w:color w:val="0D0D0D" w:themeColor="text1" w:themeTint="F2"/>
          <w:sz w:val="20"/>
        </w:rPr>
        <w:t xml:space="preserve"> 2 </w:t>
      </w:r>
      <w:r w:rsidR="0063124A" w:rsidRPr="00CA53F7">
        <w:rPr>
          <w:rFonts w:cs="Arial"/>
          <w:color w:val="0D0D0D" w:themeColor="text1" w:themeTint="F2"/>
          <w:sz w:val="20"/>
        </w:rPr>
        <w:t xml:space="preserve">ACEPTARÁ DOCUMENTOS EN </w:t>
      </w:r>
      <w:r w:rsidRPr="00CA53F7">
        <w:rPr>
          <w:rFonts w:cs="Arial"/>
          <w:color w:val="0D0D0D" w:themeColor="text1" w:themeTint="F2"/>
          <w:sz w:val="20"/>
        </w:rPr>
        <w:t>COPIAS SIMPLES.</w:t>
      </w:r>
    </w:p>
    <w:p w14:paraId="5F5087A3" w14:textId="77777777" w:rsidR="00A847E4" w:rsidRPr="00CA53F7" w:rsidRDefault="00A847E4" w:rsidP="00981EE8">
      <w:pPr>
        <w:pStyle w:val="Textoindependiente"/>
        <w:ind w:left="426" w:right="-235"/>
        <w:jc w:val="both"/>
        <w:rPr>
          <w:rFonts w:cs="Arial"/>
          <w:color w:val="0D0D0D" w:themeColor="text1" w:themeTint="F2"/>
          <w:sz w:val="20"/>
        </w:rPr>
      </w:pPr>
    </w:p>
    <w:p w14:paraId="048CC34E" w14:textId="78F4538C" w:rsidR="00A847E4" w:rsidRDefault="00A847E4" w:rsidP="00A847E4">
      <w:pPr>
        <w:pStyle w:val="Textoindependiente"/>
        <w:jc w:val="both"/>
        <w:rPr>
          <w:rFonts w:cs="Arial"/>
          <w:sz w:val="20"/>
          <w:lang w:val="es-CO"/>
        </w:rPr>
      </w:pPr>
      <w:r w:rsidRPr="00CA53F7">
        <w:rPr>
          <w:rFonts w:cs="Arial"/>
          <w:sz w:val="20"/>
          <w:lang w:val="es-CO"/>
        </w:rPr>
        <w:lastRenderedPageBreak/>
        <w:t>Los documentos otorgados en el exterior deberán presentarse así:</w:t>
      </w:r>
    </w:p>
    <w:p w14:paraId="50360B82" w14:textId="77777777" w:rsidR="00CA53F7" w:rsidRPr="00CA53F7" w:rsidRDefault="00CA53F7" w:rsidP="00A847E4">
      <w:pPr>
        <w:pStyle w:val="Textoindependiente"/>
        <w:jc w:val="both"/>
        <w:rPr>
          <w:rFonts w:cs="Arial"/>
          <w:sz w:val="20"/>
          <w:lang w:val="es-CO"/>
        </w:rPr>
      </w:pPr>
    </w:p>
    <w:p w14:paraId="0A421140" w14:textId="77777777" w:rsidR="00A847E4" w:rsidRPr="00CA53F7" w:rsidRDefault="00A847E4">
      <w:pPr>
        <w:pStyle w:val="Textoindependiente"/>
        <w:numPr>
          <w:ilvl w:val="0"/>
          <w:numId w:val="50"/>
        </w:numPr>
        <w:jc w:val="both"/>
        <w:rPr>
          <w:rFonts w:cs="Arial"/>
          <w:sz w:val="20"/>
          <w:lang w:val="es-CO"/>
        </w:rPr>
      </w:pPr>
      <w:r w:rsidRPr="00CA53F7">
        <w:rPr>
          <w:rFonts w:cs="Arial"/>
          <w:sz w:val="20"/>
          <w:lang w:val="es-CO"/>
        </w:rPr>
        <w:t>Si los documentos provienen de un país que no es miembro de la Convención de la HAYA, los documentos deberán estar apostillados, legalizados y con traducción oficial.</w:t>
      </w:r>
    </w:p>
    <w:p w14:paraId="239C80F2" w14:textId="77777777" w:rsidR="00A847E4" w:rsidRPr="00CA53F7" w:rsidRDefault="00A847E4" w:rsidP="00A847E4">
      <w:pPr>
        <w:pStyle w:val="Textoindependiente"/>
        <w:jc w:val="both"/>
        <w:rPr>
          <w:rFonts w:cs="Arial"/>
          <w:sz w:val="20"/>
          <w:lang w:val="es-CO"/>
        </w:rPr>
      </w:pPr>
    </w:p>
    <w:p w14:paraId="460B7C56" w14:textId="77777777" w:rsidR="00A847E4" w:rsidRPr="00CA53F7" w:rsidRDefault="00A847E4">
      <w:pPr>
        <w:pStyle w:val="Textoindependiente"/>
        <w:numPr>
          <w:ilvl w:val="0"/>
          <w:numId w:val="50"/>
        </w:numPr>
        <w:jc w:val="both"/>
        <w:rPr>
          <w:rFonts w:cs="Arial"/>
          <w:sz w:val="20"/>
          <w:lang w:val="es-CO"/>
        </w:rPr>
      </w:pPr>
      <w:r w:rsidRPr="00CA53F7">
        <w:rPr>
          <w:rFonts w:cs="Arial"/>
          <w:sz w:val="20"/>
          <w:lang w:val="es-CO"/>
        </w:rPr>
        <w:t>Si se tratare de documentos expedidos por autoridades de país miembro de la Convención de la HAYA de 1961, se requerirá únicamente de la apostilla del país de origen y su respectiva traducción oficial.</w:t>
      </w:r>
    </w:p>
    <w:p w14:paraId="41ADC077" w14:textId="77777777" w:rsidR="00A847E4" w:rsidRPr="00CA53F7" w:rsidRDefault="00A847E4" w:rsidP="00A847E4">
      <w:pPr>
        <w:spacing w:before="40" w:after="40"/>
        <w:jc w:val="both"/>
        <w:rPr>
          <w:b/>
          <w:bCs/>
          <w:lang w:val="es-CO"/>
        </w:rPr>
      </w:pPr>
    </w:p>
    <w:p w14:paraId="41BD6B2C" w14:textId="77777777" w:rsidR="00A847E4" w:rsidRPr="00CA53F7" w:rsidRDefault="00A847E4" w:rsidP="00A847E4">
      <w:pPr>
        <w:spacing w:before="40" w:after="40"/>
        <w:jc w:val="both"/>
        <w:rPr>
          <w:lang w:val="es-CO"/>
        </w:rPr>
      </w:pPr>
      <w:r w:rsidRPr="00CA53F7">
        <w:rPr>
          <w:b/>
          <w:bCs/>
          <w:lang w:val="es-CO"/>
        </w:rPr>
        <w:t>Legalización. </w:t>
      </w:r>
      <w:r w:rsidRPr="00CA53F7">
        <w:rPr>
          <w:lang w:val="es-CO"/>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10547 de 2018 Ministerio Relaciones Exteriores)</w:t>
      </w:r>
    </w:p>
    <w:p w14:paraId="1AC55DF0" w14:textId="77777777" w:rsidR="00A847E4" w:rsidRPr="00CA53F7" w:rsidRDefault="00A847E4" w:rsidP="00A847E4">
      <w:pPr>
        <w:spacing w:before="40" w:after="40"/>
        <w:jc w:val="both"/>
        <w:rPr>
          <w:lang w:val="es-CO"/>
        </w:rPr>
      </w:pPr>
      <w:r w:rsidRPr="00CA53F7">
        <w:rPr>
          <w:lang w:val="es-CO"/>
        </w:rPr>
        <w:t> </w:t>
      </w:r>
    </w:p>
    <w:p w14:paraId="20B189B2" w14:textId="034EE9A4" w:rsidR="00A847E4" w:rsidRPr="00CA53F7" w:rsidRDefault="00A847E4" w:rsidP="00A847E4">
      <w:pPr>
        <w:spacing w:before="40" w:after="40"/>
        <w:jc w:val="both"/>
        <w:rPr>
          <w:lang w:val="es-CO"/>
        </w:rPr>
      </w:pPr>
      <w:r w:rsidRPr="00CA53F7">
        <w:rPr>
          <w:b/>
          <w:bCs/>
          <w:lang w:val="es-CO"/>
        </w:rPr>
        <w:t xml:space="preserve">Apostilla. </w:t>
      </w:r>
      <w:r w:rsidRPr="00CA53F7">
        <w:rPr>
          <w:lang w:val="es-CO"/>
        </w:rPr>
        <w:t xml:space="preserve">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w:t>
      </w:r>
    </w:p>
    <w:p w14:paraId="55FC2C68" w14:textId="77777777" w:rsidR="00A847E4" w:rsidRPr="00CA53F7" w:rsidRDefault="00A847E4" w:rsidP="00A847E4">
      <w:pPr>
        <w:spacing w:before="40" w:after="40"/>
        <w:jc w:val="both"/>
        <w:rPr>
          <w:lang w:val="es-CO"/>
        </w:rPr>
      </w:pPr>
      <w:r w:rsidRPr="00CA53F7">
        <w:rPr>
          <w:lang w:val="es-CO"/>
        </w:rPr>
        <w:t> </w:t>
      </w:r>
    </w:p>
    <w:p w14:paraId="46407B35" w14:textId="77777777" w:rsidR="00A847E4" w:rsidRPr="00CA53F7" w:rsidRDefault="00A847E4" w:rsidP="00A847E4">
      <w:pPr>
        <w:jc w:val="both"/>
        <w:rPr>
          <w:lang w:val="es-CO"/>
        </w:rPr>
      </w:pPr>
      <w:r w:rsidRPr="00CA53F7">
        <w:rPr>
          <w:b/>
          <w:lang w:val="es-CO"/>
        </w:rPr>
        <w:t>Traducción Oficial</w:t>
      </w:r>
      <w:r w:rsidRPr="00CA53F7">
        <w:rPr>
          <w:lang w:val="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768AD490" w14:textId="77777777" w:rsidR="00541E1F" w:rsidRPr="00CA53F7" w:rsidRDefault="00541E1F" w:rsidP="00981EE8">
      <w:pPr>
        <w:pStyle w:val="Textoindependiente"/>
        <w:ind w:left="426" w:right="-235"/>
        <w:jc w:val="both"/>
        <w:rPr>
          <w:rFonts w:cs="Arial"/>
          <w:color w:val="0D0D0D" w:themeColor="text1" w:themeTint="F2"/>
          <w:sz w:val="20"/>
        </w:rPr>
      </w:pPr>
    </w:p>
    <w:p w14:paraId="47099A8A" w14:textId="77777777" w:rsidR="00541E1F" w:rsidRPr="00091AA7" w:rsidRDefault="00541E1F" w:rsidP="00AE53EA">
      <w:pPr>
        <w:pStyle w:val="Textoindependiente"/>
        <w:ind w:right="-235"/>
        <w:jc w:val="both"/>
        <w:rPr>
          <w:rFonts w:cs="Arial"/>
          <w:color w:val="0D0D0D" w:themeColor="text1" w:themeTint="F2"/>
          <w:sz w:val="20"/>
        </w:rPr>
      </w:pPr>
      <w:r w:rsidRPr="00CA53F7">
        <w:rPr>
          <w:rFonts w:cs="Arial"/>
          <w:b/>
          <w:color w:val="0D0D0D" w:themeColor="text1" w:themeTint="F2"/>
          <w:sz w:val="20"/>
        </w:rPr>
        <w:t>1.1.2.3</w:t>
      </w:r>
      <w:r w:rsidRPr="00CA53F7">
        <w:rPr>
          <w:rFonts w:cs="Arial"/>
          <w:b/>
          <w:color w:val="0D0D0D" w:themeColor="text1" w:themeTint="F2"/>
          <w:sz w:val="20"/>
        </w:rPr>
        <w:tab/>
        <w:t>Persona Jurídica Nacional.</w:t>
      </w:r>
      <w:r w:rsidRPr="00CA53F7">
        <w:rPr>
          <w:rFonts w:cs="Arial"/>
          <w:color w:val="0D0D0D" w:themeColor="text1" w:themeTint="F2"/>
          <w:sz w:val="20"/>
        </w:rPr>
        <w:t xml:space="preserve">  Las personas jurídicas deberán cumplir al momento de presentación </w:t>
      </w:r>
      <w:r w:rsidRPr="00091AA7">
        <w:rPr>
          <w:rFonts w:cs="Arial"/>
          <w:color w:val="0D0D0D" w:themeColor="text1" w:themeTint="F2"/>
          <w:sz w:val="20"/>
        </w:rPr>
        <w:t>de la propuesta con los siguientes requisitos:</w:t>
      </w:r>
    </w:p>
    <w:p w14:paraId="567A6E48" w14:textId="77777777" w:rsidR="00541E1F" w:rsidRPr="00091AA7" w:rsidRDefault="00541E1F" w:rsidP="00981EE8">
      <w:pPr>
        <w:pStyle w:val="Textoindependiente"/>
        <w:ind w:left="426" w:right="-235"/>
        <w:rPr>
          <w:rFonts w:cs="Arial"/>
          <w:color w:val="0D0D0D" w:themeColor="text1" w:themeTint="F2"/>
          <w:sz w:val="20"/>
        </w:rPr>
      </w:pPr>
    </w:p>
    <w:p w14:paraId="31E5AB4E" w14:textId="02C2B9FD" w:rsidR="00541E1F" w:rsidRPr="00091AA7" w:rsidRDefault="00541E1F" w:rsidP="00AE53EA">
      <w:pPr>
        <w:pStyle w:val="Textoindependiente"/>
        <w:numPr>
          <w:ilvl w:val="0"/>
          <w:numId w:val="17"/>
        </w:numPr>
        <w:tabs>
          <w:tab w:val="clear" w:pos="4320"/>
        </w:tabs>
        <w:autoSpaceDE w:val="0"/>
        <w:autoSpaceDN w:val="0"/>
        <w:ind w:left="142" w:right="-235" w:hanging="284"/>
        <w:jc w:val="both"/>
        <w:rPr>
          <w:rFonts w:cs="Arial"/>
          <w:color w:val="0D0D0D" w:themeColor="text1" w:themeTint="F2"/>
          <w:sz w:val="20"/>
        </w:rPr>
      </w:pPr>
      <w:r w:rsidRPr="00091AA7">
        <w:rPr>
          <w:rFonts w:cs="Arial"/>
          <w:color w:val="0D0D0D" w:themeColor="text1" w:themeTint="F2"/>
          <w:sz w:val="20"/>
        </w:rPr>
        <w:t>Acreditar su existencia y representación legal</w:t>
      </w:r>
      <w:r w:rsidR="00BE052D" w:rsidRPr="00091AA7">
        <w:rPr>
          <w:rFonts w:cs="Arial"/>
          <w:color w:val="0D0D0D" w:themeColor="text1" w:themeTint="F2"/>
          <w:sz w:val="20"/>
        </w:rPr>
        <w:t xml:space="preserve"> vigente</w:t>
      </w:r>
      <w:r w:rsidRPr="00091AA7">
        <w:rPr>
          <w:rFonts w:cs="Arial"/>
          <w:color w:val="0D0D0D" w:themeColor="text1" w:themeTint="F2"/>
          <w:sz w:val="20"/>
        </w:rPr>
        <w:t>,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52E99F6F" w14:textId="77777777" w:rsidR="00541E1F" w:rsidRPr="00CA53F7" w:rsidRDefault="00541E1F" w:rsidP="00AE53EA">
      <w:pPr>
        <w:pStyle w:val="Textoindependiente"/>
        <w:numPr>
          <w:ilvl w:val="12"/>
          <w:numId w:val="0"/>
        </w:numPr>
        <w:ind w:right="-235" w:hanging="284"/>
        <w:rPr>
          <w:rFonts w:cs="Arial"/>
          <w:color w:val="0D0D0D" w:themeColor="text1" w:themeTint="F2"/>
          <w:sz w:val="20"/>
        </w:rPr>
      </w:pPr>
    </w:p>
    <w:p w14:paraId="679645D4" w14:textId="6CFE7CBF" w:rsidR="00541E1F" w:rsidRPr="00CA53F7" w:rsidRDefault="00541E1F" w:rsidP="00AE53EA">
      <w:pPr>
        <w:pStyle w:val="Textoindependiente"/>
        <w:numPr>
          <w:ilvl w:val="0"/>
          <w:numId w:val="17"/>
        </w:numPr>
        <w:tabs>
          <w:tab w:val="clear" w:pos="4320"/>
        </w:tabs>
        <w:autoSpaceDE w:val="0"/>
        <w:autoSpaceDN w:val="0"/>
        <w:ind w:left="142" w:right="-235" w:hanging="284"/>
        <w:jc w:val="both"/>
        <w:rPr>
          <w:rFonts w:cs="Arial"/>
          <w:color w:val="0D0D0D" w:themeColor="text1" w:themeTint="F2"/>
          <w:sz w:val="20"/>
        </w:rPr>
      </w:pPr>
      <w:r w:rsidRPr="00CA53F7">
        <w:rPr>
          <w:rFonts w:cs="Arial"/>
          <w:color w:val="0D0D0D" w:themeColor="text1" w:themeTint="F2"/>
          <w:sz w:val="20"/>
        </w:rPr>
        <w:t xml:space="preserve">Acreditar un término mínimo de duración de la sociedad, de </w:t>
      </w:r>
      <w:r w:rsidR="00A847E4" w:rsidRPr="00CA53F7">
        <w:rPr>
          <w:rFonts w:cs="Arial"/>
          <w:color w:val="0D0D0D" w:themeColor="text1" w:themeTint="F2"/>
          <w:sz w:val="20"/>
        </w:rPr>
        <w:t>un (1</w:t>
      </w:r>
      <w:r w:rsidRPr="00CA53F7">
        <w:rPr>
          <w:rFonts w:cs="Arial"/>
          <w:color w:val="0D0D0D" w:themeColor="text1" w:themeTint="F2"/>
          <w:sz w:val="20"/>
        </w:rPr>
        <w:t xml:space="preserve">) año, contados a partir del vencimiento del plazo máximo para </w:t>
      </w:r>
      <w:r w:rsidR="00270F81" w:rsidRPr="00CA53F7">
        <w:rPr>
          <w:rFonts w:cs="Arial"/>
          <w:color w:val="0D0D0D" w:themeColor="text1" w:themeTint="F2"/>
          <w:sz w:val="20"/>
        </w:rPr>
        <w:t xml:space="preserve">el suministro del insumo </w:t>
      </w:r>
      <w:r w:rsidRPr="00CA53F7">
        <w:rPr>
          <w:rFonts w:cs="Arial"/>
          <w:color w:val="0D0D0D" w:themeColor="text1" w:themeTint="F2"/>
          <w:sz w:val="20"/>
        </w:rPr>
        <w:t>o de la vigencia del contrato.</w:t>
      </w:r>
    </w:p>
    <w:p w14:paraId="0B01D46C" w14:textId="77777777" w:rsidR="00541E1F" w:rsidRPr="00CA53F7" w:rsidRDefault="00541E1F" w:rsidP="00AE53EA">
      <w:pPr>
        <w:pStyle w:val="Textoindependiente"/>
        <w:autoSpaceDE w:val="0"/>
        <w:autoSpaceDN w:val="0"/>
        <w:ind w:left="142" w:right="-235" w:hanging="284"/>
        <w:jc w:val="both"/>
        <w:rPr>
          <w:rFonts w:cs="Arial"/>
          <w:color w:val="0D0D0D" w:themeColor="text1" w:themeTint="F2"/>
          <w:sz w:val="20"/>
        </w:rPr>
      </w:pPr>
    </w:p>
    <w:p w14:paraId="603EF71E" w14:textId="77777777" w:rsidR="00541E1F" w:rsidRPr="00CA53F7" w:rsidRDefault="00541E1F" w:rsidP="00AE53EA">
      <w:pPr>
        <w:pStyle w:val="Textoindependiente"/>
        <w:numPr>
          <w:ilvl w:val="0"/>
          <w:numId w:val="17"/>
        </w:numPr>
        <w:tabs>
          <w:tab w:val="clear" w:pos="4320"/>
        </w:tabs>
        <w:autoSpaceDE w:val="0"/>
        <w:autoSpaceDN w:val="0"/>
        <w:ind w:left="142" w:right="-235" w:hanging="284"/>
        <w:jc w:val="both"/>
        <w:rPr>
          <w:rFonts w:cs="Arial"/>
          <w:color w:val="0D0D0D" w:themeColor="text1" w:themeTint="F2"/>
          <w:sz w:val="20"/>
        </w:rPr>
      </w:pPr>
      <w:r w:rsidRPr="00CA53F7">
        <w:rPr>
          <w:rFonts w:cs="Arial"/>
          <w:color w:val="0D0D0D" w:themeColor="text1" w:themeTint="F2"/>
          <w:sz w:val="20"/>
        </w:rPr>
        <w:t xml:space="preserve">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w:t>
      </w:r>
      <w:r w:rsidR="00FF3A8E" w:rsidRPr="00CA53F7">
        <w:rPr>
          <w:rFonts w:cs="Arial"/>
          <w:color w:val="0D0D0D" w:themeColor="text1" w:themeTint="F2"/>
          <w:sz w:val="20"/>
        </w:rPr>
        <w:t xml:space="preserve">órgano social correspondiente que autorice al representante legal </w:t>
      </w:r>
      <w:r w:rsidRPr="00CA53F7">
        <w:rPr>
          <w:rFonts w:cs="Arial"/>
          <w:color w:val="0D0D0D" w:themeColor="text1" w:themeTint="F2"/>
          <w:sz w:val="20"/>
        </w:rPr>
        <w:t>para la presentación de la propuesta, la suscripción del contrato, y para actuar en los demás actos requeridos para la contratación en el caso de resultar adjudicatario.</w:t>
      </w:r>
    </w:p>
    <w:p w14:paraId="6A9B2977" w14:textId="77777777" w:rsidR="00541E1F" w:rsidRPr="00CA53F7" w:rsidRDefault="00541E1F" w:rsidP="00AE53EA">
      <w:pPr>
        <w:pStyle w:val="Textoindependiente"/>
        <w:autoSpaceDE w:val="0"/>
        <w:autoSpaceDN w:val="0"/>
        <w:ind w:left="142" w:right="-235" w:hanging="284"/>
        <w:jc w:val="both"/>
        <w:rPr>
          <w:rFonts w:cs="Arial"/>
          <w:color w:val="0D0D0D" w:themeColor="text1" w:themeTint="F2"/>
          <w:sz w:val="20"/>
        </w:rPr>
      </w:pPr>
    </w:p>
    <w:p w14:paraId="5D92A5D3" w14:textId="77777777" w:rsidR="00541E1F" w:rsidRPr="00CA53F7" w:rsidRDefault="00541E1F" w:rsidP="00AE53EA">
      <w:pPr>
        <w:pStyle w:val="Textoindependiente"/>
        <w:numPr>
          <w:ilvl w:val="0"/>
          <w:numId w:val="17"/>
        </w:numPr>
        <w:tabs>
          <w:tab w:val="clear" w:pos="4320"/>
        </w:tabs>
        <w:autoSpaceDE w:val="0"/>
        <w:autoSpaceDN w:val="0"/>
        <w:ind w:left="142" w:right="-235" w:hanging="284"/>
        <w:jc w:val="both"/>
        <w:rPr>
          <w:rFonts w:cs="Arial"/>
          <w:color w:val="0D0D0D" w:themeColor="text1" w:themeTint="F2"/>
          <w:sz w:val="20"/>
        </w:rPr>
      </w:pPr>
      <w:r w:rsidRPr="00CA53F7">
        <w:rPr>
          <w:rFonts w:cs="Arial"/>
          <w:color w:val="0D0D0D" w:themeColor="text1" w:themeTint="F2"/>
          <w:sz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5DF0898F" w14:textId="77777777" w:rsidR="00541E1F" w:rsidRPr="00CA53F7" w:rsidRDefault="00541E1F" w:rsidP="00AE53EA">
      <w:pPr>
        <w:pStyle w:val="Prrafodelista"/>
        <w:ind w:left="142" w:right="-235" w:hanging="284"/>
        <w:rPr>
          <w:color w:val="0D0D0D" w:themeColor="text1" w:themeTint="F2"/>
        </w:rPr>
      </w:pPr>
    </w:p>
    <w:p w14:paraId="6FDA2117" w14:textId="77777777" w:rsidR="00541E1F" w:rsidRPr="00CA53F7" w:rsidRDefault="00541E1F" w:rsidP="00AE53EA">
      <w:pPr>
        <w:pStyle w:val="Textoindependiente"/>
        <w:numPr>
          <w:ilvl w:val="0"/>
          <w:numId w:val="17"/>
        </w:numPr>
        <w:tabs>
          <w:tab w:val="clear" w:pos="4320"/>
        </w:tabs>
        <w:autoSpaceDE w:val="0"/>
        <w:autoSpaceDN w:val="0"/>
        <w:ind w:left="142" w:right="-235" w:hanging="284"/>
        <w:jc w:val="both"/>
        <w:rPr>
          <w:rFonts w:cs="Arial"/>
          <w:color w:val="0D0D0D" w:themeColor="text1" w:themeTint="F2"/>
          <w:sz w:val="20"/>
        </w:rPr>
      </w:pPr>
      <w:r w:rsidRPr="00CA53F7">
        <w:rPr>
          <w:rFonts w:cs="Arial"/>
          <w:color w:val="0D0D0D" w:themeColor="text1" w:themeTint="F2"/>
          <w:sz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w:t>
      </w:r>
      <w:r w:rsidRPr="00CA53F7">
        <w:rPr>
          <w:rFonts w:cs="Arial"/>
          <w:color w:val="0D0D0D" w:themeColor="text1" w:themeTint="F2"/>
          <w:sz w:val="20"/>
        </w:rPr>
        <w:lastRenderedPageBreak/>
        <w:t>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1E347002" w14:textId="77777777" w:rsidR="00C9494B" w:rsidRPr="00CA53F7" w:rsidRDefault="00C9494B" w:rsidP="00981EE8">
      <w:pPr>
        <w:pStyle w:val="Prrafodelista"/>
        <w:ind w:left="426" w:right="-235"/>
        <w:rPr>
          <w:color w:val="0D0D0D" w:themeColor="text1" w:themeTint="F2"/>
        </w:rPr>
      </w:pPr>
    </w:p>
    <w:p w14:paraId="5CB9D1EB" w14:textId="77777777" w:rsidR="00541E1F" w:rsidRPr="00CA53F7" w:rsidRDefault="00541E1F" w:rsidP="00AE53EA">
      <w:pPr>
        <w:pStyle w:val="Textoindependiente"/>
        <w:ind w:right="-235"/>
        <w:jc w:val="both"/>
        <w:rPr>
          <w:rFonts w:cs="Arial"/>
          <w:b/>
          <w:color w:val="0D0D0D" w:themeColor="text1" w:themeTint="F2"/>
          <w:sz w:val="20"/>
        </w:rPr>
      </w:pPr>
      <w:r w:rsidRPr="00CA53F7">
        <w:rPr>
          <w:rFonts w:cs="Arial"/>
          <w:b/>
          <w:color w:val="0D0D0D" w:themeColor="text1" w:themeTint="F2"/>
          <w:sz w:val="20"/>
        </w:rPr>
        <w:t>1.1.2.4 PERSONAS JURÍDICAS PÚBLICAS O PRIVADAS DE ORIGEN EXTRANJERO</w:t>
      </w:r>
    </w:p>
    <w:p w14:paraId="5FB7125D" w14:textId="77777777" w:rsidR="00541E1F" w:rsidRPr="00CA53F7" w:rsidRDefault="00541E1F" w:rsidP="00981EE8">
      <w:pPr>
        <w:pStyle w:val="Textoindependiente"/>
        <w:ind w:left="426" w:right="-235"/>
        <w:jc w:val="both"/>
        <w:rPr>
          <w:rFonts w:cs="Arial"/>
          <w:b/>
          <w:color w:val="0D0D0D" w:themeColor="text1" w:themeTint="F2"/>
          <w:sz w:val="20"/>
        </w:rPr>
      </w:pPr>
    </w:p>
    <w:p w14:paraId="0D486C81" w14:textId="77777777" w:rsidR="00541E1F" w:rsidRPr="00CA53F7" w:rsidRDefault="00541E1F" w:rsidP="00AE53EA">
      <w:pPr>
        <w:pStyle w:val="Textoindependiente"/>
        <w:ind w:right="-235"/>
        <w:jc w:val="both"/>
        <w:rPr>
          <w:rFonts w:cs="Arial"/>
          <w:color w:val="0D0D0D" w:themeColor="text1" w:themeTint="F2"/>
          <w:sz w:val="20"/>
        </w:rPr>
      </w:pPr>
      <w:r w:rsidRPr="00CA53F7">
        <w:rPr>
          <w:rFonts w:cs="Arial"/>
          <w:color w:val="0D0D0D" w:themeColor="text1" w:themeTint="F2"/>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2E7747DD" w14:textId="77777777" w:rsidR="00541E1F" w:rsidRPr="00CA53F7" w:rsidRDefault="00541E1F" w:rsidP="00981EE8">
      <w:pPr>
        <w:pStyle w:val="Textoindependiente"/>
        <w:ind w:left="426" w:right="-235"/>
        <w:jc w:val="both"/>
        <w:rPr>
          <w:rFonts w:cs="Arial"/>
          <w:color w:val="0D0D0D" w:themeColor="text1" w:themeTint="F2"/>
          <w:sz w:val="20"/>
        </w:rPr>
      </w:pPr>
    </w:p>
    <w:p w14:paraId="310CA933" w14:textId="77777777" w:rsidR="00541E1F" w:rsidRPr="00CA53F7" w:rsidRDefault="00541E1F" w:rsidP="00AE53EA">
      <w:pPr>
        <w:pStyle w:val="Textoindependiente"/>
        <w:ind w:right="-235"/>
        <w:jc w:val="both"/>
        <w:rPr>
          <w:rFonts w:cs="Arial"/>
          <w:color w:val="0D0D0D" w:themeColor="text1" w:themeTint="F2"/>
          <w:sz w:val="20"/>
        </w:rPr>
      </w:pPr>
      <w:r w:rsidRPr="00CA53F7">
        <w:rPr>
          <w:rFonts w:cs="Arial"/>
          <w:color w:val="0D0D0D" w:themeColor="text1" w:themeTint="F2"/>
          <w:sz w:val="20"/>
        </w:rPr>
        <w:t>Las propuestas de personas jurídicas de origen extranjero se someterán en todo caso a la legislación colombiana, sin perjuicio de lo cual, para su participación deberán cumplir con las siguientes condiciones:</w:t>
      </w:r>
    </w:p>
    <w:p w14:paraId="79D91064" w14:textId="77777777" w:rsidR="00AE53EA" w:rsidRDefault="00AE53EA" w:rsidP="00AE53EA">
      <w:pPr>
        <w:pStyle w:val="Textoindependiente"/>
        <w:ind w:right="-235"/>
        <w:jc w:val="both"/>
        <w:rPr>
          <w:rFonts w:cs="Arial"/>
          <w:b/>
          <w:color w:val="0D0D0D" w:themeColor="text1" w:themeTint="F2"/>
          <w:sz w:val="20"/>
        </w:rPr>
      </w:pPr>
    </w:p>
    <w:p w14:paraId="6E9D42D4" w14:textId="77777777" w:rsidR="00541E1F" w:rsidRPr="00CA53F7" w:rsidRDefault="00541E1F" w:rsidP="00AE53EA">
      <w:pPr>
        <w:pStyle w:val="Textoindependiente"/>
        <w:ind w:right="-235"/>
        <w:jc w:val="both"/>
        <w:rPr>
          <w:rFonts w:cs="Arial"/>
          <w:b/>
          <w:color w:val="0D0D0D" w:themeColor="text1" w:themeTint="F2"/>
          <w:sz w:val="20"/>
        </w:rPr>
      </w:pPr>
      <w:r w:rsidRPr="00CA53F7">
        <w:rPr>
          <w:rFonts w:cs="Arial"/>
          <w:b/>
          <w:color w:val="0D0D0D" w:themeColor="text1" w:themeTint="F2"/>
          <w:sz w:val="20"/>
        </w:rPr>
        <w:t>1.1.2.4.1</w:t>
      </w:r>
      <w:r w:rsidRPr="00CA53F7">
        <w:rPr>
          <w:rFonts w:cs="Arial"/>
          <w:b/>
          <w:color w:val="0D0D0D" w:themeColor="text1" w:themeTint="F2"/>
          <w:sz w:val="20"/>
        </w:rPr>
        <w:tab/>
        <w:t>PERSONAS JURÍDICAS DE ORIGEN EXTRANJERO CON SUCURSAL EN COLOMBIA:</w:t>
      </w:r>
    </w:p>
    <w:p w14:paraId="2219A512" w14:textId="77777777" w:rsidR="00541E1F" w:rsidRPr="00CA53F7" w:rsidRDefault="00541E1F" w:rsidP="00981EE8">
      <w:pPr>
        <w:pStyle w:val="Textoindependiente"/>
        <w:ind w:left="426" w:right="-235"/>
        <w:jc w:val="both"/>
        <w:rPr>
          <w:rFonts w:cs="Arial"/>
          <w:color w:val="0D0D0D" w:themeColor="text1" w:themeTint="F2"/>
          <w:sz w:val="20"/>
        </w:rPr>
      </w:pPr>
    </w:p>
    <w:p w14:paraId="4CDE664D" w14:textId="77777777" w:rsidR="00541E1F" w:rsidRPr="00CA53F7" w:rsidRDefault="00541E1F" w:rsidP="00AE53EA">
      <w:pPr>
        <w:pStyle w:val="Textoindependiente"/>
        <w:numPr>
          <w:ilvl w:val="0"/>
          <w:numId w:val="21"/>
        </w:numPr>
        <w:ind w:left="284" w:right="-235" w:hanging="284"/>
        <w:jc w:val="both"/>
        <w:rPr>
          <w:rFonts w:cs="Arial"/>
          <w:color w:val="0D0D0D" w:themeColor="text1" w:themeTint="F2"/>
          <w:sz w:val="20"/>
        </w:rPr>
      </w:pPr>
      <w:r w:rsidRPr="00CA53F7">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0B076BBF" w14:textId="77777777" w:rsidR="00541E1F" w:rsidRPr="00CA53F7" w:rsidRDefault="00541E1F" w:rsidP="00981EE8">
      <w:pPr>
        <w:pStyle w:val="Textoindependiente"/>
        <w:ind w:left="426" w:right="-235"/>
        <w:jc w:val="both"/>
        <w:rPr>
          <w:rFonts w:cs="Arial"/>
          <w:color w:val="0D0D0D" w:themeColor="text1" w:themeTint="F2"/>
          <w:sz w:val="20"/>
        </w:rPr>
      </w:pPr>
    </w:p>
    <w:p w14:paraId="139BF80C" w14:textId="63D117A3" w:rsidR="00541E1F" w:rsidRDefault="00541E1F" w:rsidP="00AE53EA">
      <w:pPr>
        <w:pStyle w:val="Textoindependiente"/>
        <w:numPr>
          <w:ilvl w:val="0"/>
          <w:numId w:val="21"/>
        </w:numPr>
        <w:ind w:left="284" w:right="-235" w:hanging="284"/>
        <w:jc w:val="both"/>
        <w:rPr>
          <w:rFonts w:cs="Arial"/>
          <w:color w:val="0D0D0D" w:themeColor="text1" w:themeTint="F2"/>
          <w:sz w:val="20"/>
        </w:rPr>
      </w:pPr>
      <w:r w:rsidRPr="00CA53F7">
        <w:rPr>
          <w:rFonts w:cs="Arial"/>
          <w:color w:val="0D0D0D" w:themeColor="text1" w:themeTint="F2"/>
          <w:sz w:val="20"/>
        </w:rPr>
        <w:t xml:space="preserve">Acreditar un término mínimo permanente de duración de la sociedad, de </w:t>
      </w:r>
      <w:r w:rsidR="00A847E4" w:rsidRPr="00CA53F7">
        <w:rPr>
          <w:rFonts w:cs="Arial"/>
          <w:color w:val="0D0D0D" w:themeColor="text1" w:themeTint="F2"/>
          <w:sz w:val="20"/>
        </w:rPr>
        <w:t>un (1</w:t>
      </w:r>
      <w:r w:rsidRPr="00CA53F7">
        <w:rPr>
          <w:rFonts w:cs="Arial"/>
          <w:color w:val="0D0D0D" w:themeColor="text1" w:themeTint="F2"/>
          <w:sz w:val="20"/>
        </w:rPr>
        <w:t xml:space="preserve">) año, contados a partir del vencimiento del plazo máximo para la entrega de los bienes o de la vigencia del contrato. </w:t>
      </w:r>
    </w:p>
    <w:p w14:paraId="40DBC105" w14:textId="77777777" w:rsidR="00AE53EA" w:rsidRDefault="00AE53EA" w:rsidP="00AE53EA">
      <w:pPr>
        <w:pStyle w:val="Prrafodelista"/>
        <w:rPr>
          <w:color w:val="0D0D0D" w:themeColor="text1" w:themeTint="F2"/>
        </w:rPr>
      </w:pPr>
    </w:p>
    <w:p w14:paraId="294EC4A0" w14:textId="77777777" w:rsidR="00541E1F" w:rsidRDefault="00541E1F" w:rsidP="00AE53EA">
      <w:pPr>
        <w:pStyle w:val="Textoindependiente"/>
        <w:numPr>
          <w:ilvl w:val="0"/>
          <w:numId w:val="21"/>
        </w:numPr>
        <w:ind w:left="284" w:right="-235" w:hanging="284"/>
        <w:jc w:val="both"/>
        <w:rPr>
          <w:rFonts w:cs="Arial"/>
          <w:color w:val="0D0D0D" w:themeColor="text1" w:themeTint="F2"/>
          <w:sz w:val="20"/>
        </w:rPr>
      </w:pPr>
      <w:r w:rsidRPr="00AE53EA">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CD5EBF0" w14:textId="77777777" w:rsidR="00AE53EA" w:rsidRDefault="00AE53EA" w:rsidP="00AE53EA">
      <w:pPr>
        <w:pStyle w:val="Prrafodelista"/>
        <w:rPr>
          <w:color w:val="0D0D0D" w:themeColor="text1" w:themeTint="F2"/>
        </w:rPr>
      </w:pPr>
    </w:p>
    <w:p w14:paraId="3B85590C" w14:textId="77777777" w:rsidR="00541E1F" w:rsidRPr="00AE53EA" w:rsidRDefault="00541E1F" w:rsidP="00AE53EA">
      <w:pPr>
        <w:pStyle w:val="Textoindependiente"/>
        <w:numPr>
          <w:ilvl w:val="0"/>
          <w:numId w:val="21"/>
        </w:numPr>
        <w:ind w:left="284" w:right="-235" w:hanging="284"/>
        <w:jc w:val="both"/>
        <w:rPr>
          <w:rFonts w:cs="Arial"/>
          <w:color w:val="0D0D0D" w:themeColor="text1" w:themeTint="F2"/>
          <w:sz w:val="20"/>
        </w:rPr>
      </w:pPr>
      <w:r w:rsidRPr="00AE53EA">
        <w:rPr>
          <w:rFonts w:cs="Arial"/>
          <w:color w:val="0D0D0D" w:themeColor="text1" w:themeTint="F2"/>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05B5FCB3" w14:textId="77777777" w:rsidR="00541E1F" w:rsidRPr="00CA53F7" w:rsidRDefault="00541E1F" w:rsidP="00981EE8">
      <w:pPr>
        <w:pStyle w:val="Textoindependiente"/>
        <w:ind w:left="426" w:right="-235"/>
        <w:jc w:val="both"/>
        <w:rPr>
          <w:rFonts w:cs="Arial"/>
          <w:color w:val="0D0D0D" w:themeColor="text1" w:themeTint="F2"/>
          <w:sz w:val="20"/>
        </w:rPr>
      </w:pPr>
    </w:p>
    <w:p w14:paraId="31AC229D" w14:textId="77777777" w:rsidR="00541E1F" w:rsidRPr="00CA53F7" w:rsidRDefault="00541E1F" w:rsidP="00AE53EA">
      <w:pPr>
        <w:pStyle w:val="Textoindependiente"/>
        <w:ind w:right="-235"/>
        <w:jc w:val="both"/>
        <w:rPr>
          <w:rFonts w:cs="Arial"/>
          <w:b/>
          <w:color w:val="0D0D0D" w:themeColor="text1" w:themeTint="F2"/>
          <w:sz w:val="20"/>
        </w:rPr>
      </w:pPr>
      <w:r w:rsidRPr="00CA53F7">
        <w:rPr>
          <w:rFonts w:cs="Arial"/>
          <w:b/>
          <w:color w:val="0D0D0D" w:themeColor="text1" w:themeTint="F2"/>
          <w:sz w:val="20"/>
        </w:rPr>
        <w:t>1.1.2.4.2</w:t>
      </w:r>
      <w:r w:rsidRPr="00CA53F7">
        <w:rPr>
          <w:rFonts w:cs="Arial"/>
          <w:b/>
          <w:color w:val="0D0D0D" w:themeColor="text1" w:themeTint="F2"/>
          <w:sz w:val="20"/>
        </w:rPr>
        <w:tab/>
        <w:t>PERSONAS JURÍDICAS DE ORIGEN EXTRANJERO SIN SUCURSAL EN COLOMBIA:</w:t>
      </w:r>
    </w:p>
    <w:p w14:paraId="33B8B4BB" w14:textId="77777777" w:rsidR="00541E1F" w:rsidRPr="00CA53F7" w:rsidRDefault="00541E1F" w:rsidP="00981EE8">
      <w:pPr>
        <w:pStyle w:val="Textoindependiente"/>
        <w:ind w:left="426" w:right="-235"/>
        <w:jc w:val="both"/>
        <w:rPr>
          <w:rFonts w:cs="Arial"/>
          <w:color w:val="0D0D0D" w:themeColor="text1" w:themeTint="F2"/>
          <w:sz w:val="20"/>
        </w:rPr>
      </w:pPr>
    </w:p>
    <w:p w14:paraId="4FFA3FA7" w14:textId="77777777" w:rsidR="00541E1F" w:rsidRDefault="00541E1F" w:rsidP="00726852">
      <w:pPr>
        <w:pStyle w:val="Textoindependiente"/>
        <w:numPr>
          <w:ilvl w:val="0"/>
          <w:numId w:val="16"/>
        </w:numPr>
        <w:ind w:left="284" w:right="-235" w:hanging="284"/>
        <w:jc w:val="both"/>
        <w:rPr>
          <w:rFonts w:cs="Arial"/>
          <w:color w:val="0D0D0D" w:themeColor="text1" w:themeTint="F2"/>
          <w:sz w:val="20"/>
        </w:rPr>
      </w:pPr>
      <w:r w:rsidRPr="00CA53F7">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76D49052" w14:textId="77777777" w:rsidR="00726852" w:rsidRDefault="00726852" w:rsidP="00726852">
      <w:pPr>
        <w:pStyle w:val="Textoindependiente"/>
        <w:ind w:left="284" w:right="-235"/>
        <w:jc w:val="both"/>
        <w:rPr>
          <w:rFonts w:cs="Arial"/>
          <w:color w:val="0D0D0D" w:themeColor="text1" w:themeTint="F2"/>
          <w:sz w:val="20"/>
        </w:rPr>
      </w:pPr>
    </w:p>
    <w:p w14:paraId="22F6315A" w14:textId="77777777" w:rsidR="00541E1F" w:rsidRDefault="00541E1F" w:rsidP="00726852">
      <w:pPr>
        <w:pStyle w:val="Textoindependiente"/>
        <w:numPr>
          <w:ilvl w:val="0"/>
          <w:numId w:val="16"/>
        </w:numPr>
        <w:ind w:left="284" w:right="-235" w:hanging="284"/>
        <w:jc w:val="both"/>
        <w:rPr>
          <w:rFonts w:cs="Arial"/>
          <w:color w:val="0D0D0D" w:themeColor="text1" w:themeTint="F2"/>
          <w:sz w:val="20"/>
        </w:rPr>
      </w:pPr>
      <w:r w:rsidRPr="00726852">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14:paraId="3AD73CB5" w14:textId="77777777" w:rsidR="00726852" w:rsidRDefault="00726852" w:rsidP="00726852">
      <w:pPr>
        <w:pStyle w:val="Prrafodelista"/>
        <w:rPr>
          <w:color w:val="0D0D0D" w:themeColor="text1" w:themeTint="F2"/>
        </w:rPr>
      </w:pPr>
    </w:p>
    <w:p w14:paraId="1C1C080E" w14:textId="77777777" w:rsidR="00541E1F" w:rsidRDefault="00541E1F" w:rsidP="00726852">
      <w:pPr>
        <w:pStyle w:val="Textoindependiente"/>
        <w:numPr>
          <w:ilvl w:val="0"/>
          <w:numId w:val="16"/>
        </w:numPr>
        <w:ind w:left="284" w:right="-235" w:hanging="284"/>
        <w:jc w:val="both"/>
        <w:rPr>
          <w:rFonts w:cs="Arial"/>
          <w:color w:val="0D0D0D" w:themeColor="text1" w:themeTint="F2"/>
          <w:sz w:val="20"/>
        </w:rPr>
      </w:pPr>
      <w:r w:rsidRPr="00726852">
        <w:rPr>
          <w:rFonts w:cs="Arial"/>
          <w:color w:val="0D0D0D" w:themeColor="text1" w:themeTint="F2"/>
          <w:sz w:val="20"/>
        </w:rPr>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w:t>
      </w:r>
      <w:r w:rsidRPr="00726852">
        <w:rPr>
          <w:rFonts w:cs="Arial"/>
          <w:color w:val="0D0D0D" w:themeColor="text1" w:themeTint="F2"/>
          <w:sz w:val="20"/>
        </w:rPr>
        <w:lastRenderedPageBreak/>
        <w:t>representante legal para la presentación de la propuesta, la suscripción del contrato y para actuar en los demás actos requeridos para la contratación en el caso de resultar adjudicatario.</w:t>
      </w:r>
    </w:p>
    <w:p w14:paraId="7A069245" w14:textId="77777777" w:rsidR="00726852" w:rsidRDefault="00726852" w:rsidP="00726852">
      <w:pPr>
        <w:pStyle w:val="Prrafodelista"/>
        <w:rPr>
          <w:color w:val="0D0D0D" w:themeColor="text1" w:themeTint="F2"/>
        </w:rPr>
      </w:pPr>
    </w:p>
    <w:p w14:paraId="5EBD3E16" w14:textId="77777777" w:rsidR="00541E1F" w:rsidRPr="00726852" w:rsidRDefault="00541E1F" w:rsidP="00726852">
      <w:pPr>
        <w:pStyle w:val="Textoindependiente"/>
        <w:numPr>
          <w:ilvl w:val="0"/>
          <w:numId w:val="16"/>
        </w:numPr>
        <w:ind w:left="284" w:right="-235" w:hanging="284"/>
        <w:jc w:val="both"/>
        <w:rPr>
          <w:rFonts w:cs="Arial"/>
          <w:color w:val="0D0D0D" w:themeColor="text1" w:themeTint="F2"/>
          <w:sz w:val="20"/>
        </w:rPr>
      </w:pPr>
      <w:r w:rsidRPr="00726852">
        <w:rPr>
          <w:rFonts w:cs="Arial"/>
          <w:color w:val="0D0D0D" w:themeColor="text1" w:themeTint="F2"/>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D03B008" w14:textId="77777777" w:rsidR="00541E1F" w:rsidRPr="00CA53F7" w:rsidRDefault="00541E1F" w:rsidP="00981EE8">
      <w:pPr>
        <w:pStyle w:val="Textoindependiente"/>
        <w:ind w:left="426" w:right="-235"/>
        <w:jc w:val="both"/>
        <w:rPr>
          <w:rFonts w:cs="Arial"/>
          <w:color w:val="0D0D0D" w:themeColor="text1" w:themeTint="F2"/>
          <w:sz w:val="20"/>
        </w:rPr>
      </w:pPr>
    </w:p>
    <w:p w14:paraId="3184D4CF" w14:textId="4F7F1267" w:rsidR="00541E1F" w:rsidRDefault="00541E1F" w:rsidP="00A31445">
      <w:pPr>
        <w:pStyle w:val="Textoindependiente"/>
        <w:ind w:right="-235"/>
        <w:jc w:val="both"/>
        <w:rPr>
          <w:rFonts w:cs="Arial"/>
          <w:color w:val="0D0D0D" w:themeColor="text1" w:themeTint="F2"/>
          <w:sz w:val="20"/>
        </w:rPr>
      </w:pPr>
      <w:r w:rsidRPr="00CA53F7">
        <w:rPr>
          <w:rFonts w:cs="Arial"/>
          <w:color w:val="0D0D0D" w:themeColor="text1" w:themeTint="F2"/>
          <w:sz w:val="20"/>
        </w:rPr>
        <w:t xml:space="preserve">En todos los casos, deberán cumplirse todos y cada uno de los requisitos legales exigidos para la validez y </w:t>
      </w:r>
      <w:r w:rsidR="007E5F0A">
        <w:rPr>
          <w:rFonts w:cs="Arial"/>
          <w:color w:val="0D0D0D" w:themeColor="text1" w:themeTint="F2"/>
          <w:sz w:val="20"/>
        </w:rPr>
        <w:t xml:space="preserve">disponibilidad </w:t>
      </w:r>
      <w:r w:rsidRPr="00CA53F7">
        <w:rPr>
          <w:rFonts w:cs="Arial"/>
          <w:color w:val="0D0D0D" w:themeColor="text1" w:themeTint="F2"/>
          <w:sz w:val="20"/>
        </w:rPr>
        <w:t xml:space="preserve">en Colombia de documentos expedidos en el exterior con el propósito de que puedan obrar como prueba conforme a lo dispuesto en los </w:t>
      </w:r>
      <w:r w:rsidR="00853A28" w:rsidRPr="00CA53F7">
        <w:rPr>
          <w:rFonts w:cs="Arial"/>
          <w:color w:val="0D0D0D" w:themeColor="text1" w:themeTint="F2"/>
          <w:sz w:val="20"/>
        </w:rPr>
        <w:t xml:space="preserve">artículos 248 y 251 del Código </w:t>
      </w:r>
      <w:r w:rsidR="005605DA" w:rsidRPr="00CA53F7">
        <w:rPr>
          <w:rFonts w:cs="Arial"/>
          <w:color w:val="0D0D0D" w:themeColor="text1" w:themeTint="F2"/>
          <w:sz w:val="20"/>
        </w:rPr>
        <w:t xml:space="preserve">General </w:t>
      </w:r>
      <w:r w:rsidR="00853A28" w:rsidRPr="00CA53F7">
        <w:rPr>
          <w:rFonts w:cs="Arial"/>
          <w:color w:val="0D0D0D" w:themeColor="text1" w:themeTint="F2"/>
          <w:sz w:val="20"/>
        </w:rPr>
        <w:t xml:space="preserve">del </w:t>
      </w:r>
      <w:r w:rsidR="005605DA" w:rsidRPr="00CA53F7">
        <w:rPr>
          <w:rFonts w:cs="Arial"/>
          <w:color w:val="0D0D0D" w:themeColor="text1" w:themeTint="F2"/>
          <w:sz w:val="20"/>
        </w:rPr>
        <w:t>Proceso</w:t>
      </w:r>
      <w:r w:rsidRPr="00CA53F7">
        <w:rPr>
          <w:rFonts w:cs="Arial"/>
          <w:color w:val="0D0D0D" w:themeColor="text1" w:themeTint="F2"/>
          <w:sz w:val="20"/>
        </w:rPr>
        <w:t xml:space="preserve">, y las demás normas vigentes. SE PRECISA QUE LOS ÚNICOS DOCUMENTOS QUE DEBEN LLENAR ESTE REQUISITO SON LOS DE ÍNDOLE LEGAL Y LA OPORTUNIDAD PARA ALLEGARLOS CON ESTOS FORMALISMOS SE HARÁ EXIGIBLE ANTES DE LA ADJUDICACIÓN, DE MANERA QUE PARA EFECTOS DE PRESENTAR LA PROPUESTA </w:t>
      </w:r>
      <w:r w:rsidR="002F7A00" w:rsidRPr="00CA53F7">
        <w:rPr>
          <w:rFonts w:cs="Arial"/>
          <w:color w:val="0D0D0D" w:themeColor="text1" w:themeTint="F2"/>
          <w:sz w:val="20"/>
        </w:rPr>
        <w:t xml:space="preserve">LA REGIONAL DE ASEGURAMIENTO EN SALUD N°2 </w:t>
      </w:r>
      <w:r w:rsidRPr="00CA53F7">
        <w:rPr>
          <w:rFonts w:cs="Arial"/>
          <w:color w:val="0D0D0D" w:themeColor="text1" w:themeTint="F2"/>
          <w:sz w:val="20"/>
        </w:rPr>
        <w:t>DE LA POLICÍA NACIONAL ACEPTARÁ DOCUMENTOS EN FOTOCOPIAS SIMPLES.</w:t>
      </w:r>
    </w:p>
    <w:p w14:paraId="7CF3693F" w14:textId="77777777" w:rsidR="005836FB" w:rsidRDefault="005836FB" w:rsidP="00981EE8">
      <w:pPr>
        <w:pStyle w:val="Textoindependiente"/>
        <w:ind w:left="426" w:right="-235"/>
        <w:jc w:val="both"/>
        <w:rPr>
          <w:rFonts w:cs="Arial"/>
          <w:color w:val="0D0D0D" w:themeColor="text1" w:themeTint="F2"/>
          <w:sz w:val="20"/>
        </w:rPr>
      </w:pPr>
    </w:p>
    <w:p w14:paraId="6E96F6FA" w14:textId="77777777" w:rsidR="005836FB" w:rsidRPr="00F465B7" w:rsidRDefault="005836FB" w:rsidP="00A31445">
      <w:pPr>
        <w:spacing w:before="40" w:after="40"/>
        <w:ind w:right="-235"/>
        <w:jc w:val="both"/>
      </w:pPr>
      <w:r w:rsidRPr="00F465B7">
        <w:rPr>
          <w:b/>
          <w:bCs/>
        </w:rPr>
        <w:t>Legalización. </w:t>
      </w:r>
      <w:r w:rsidRPr="00F465B7">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308DD267" w14:textId="77777777" w:rsidR="005836FB" w:rsidRPr="00F465B7" w:rsidRDefault="005836FB" w:rsidP="00A31445">
      <w:pPr>
        <w:spacing w:before="40" w:after="40"/>
        <w:ind w:right="-235"/>
        <w:jc w:val="both"/>
      </w:pPr>
      <w:r w:rsidRPr="00F465B7">
        <w:t> </w:t>
      </w:r>
    </w:p>
    <w:p w14:paraId="4BCD7D61" w14:textId="5D13E7A7" w:rsidR="005836FB" w:rsidRPr="00705496" w:rsidRDefault="005836FB" w:rsidP="00A31445">
      <w:pPr>
        <w:ind w:right="-235"/>
        <w:jc w:val="both"/>
      </w:pPr>
      <w:r w:rsidRPr="00F465B7">
        <w:rPr>
          <w:b/>
          <w:bCs/>
        </w:rPr>
        <w:t>Apostilla.  </w:t>
      </w:r>
      <w:r w:rsidRPr="00F465B7">
        <w:t>El trámite que debe seguir el documento extranjero de menor complejidad que la legalización,</w:t>
      </w:r>
      <w:r w:rsidR="007E5F0A">
        <w:t xml:space="preserve"> </w:t>
      </w:r>
      <w:r w:rsidRPr="00F465B7">
        <w:t xml:space="preserve">con el fin de verificar su autenticidad en el ámbito del derecho internacional, cuando el país en el cual </w:t>
      </w:r>
      <w:r w:rsidRPr="00705496">
        <w:t>surtirá efectos es parte de la Convención sobre la Abolición del Requisito de Legalización para Documentos Públicos Extranjeros de La Haya de 1961. (Resolución 7144 del 2014 Ministerio Relaciones Exteriores)</w:t>
      </w:r>
    </w:p>
    <w:p w14:paraId="254FC26A" w14:textId="77777777" w:rsidR="005836FB" w:rsidRPr="00705496" w:rsidRDefault="005836FB" w:rsidP="00A31445">
      <w:pPr>
        <w:spacing w:before="40" w:after="40"/>
        <w:ind w:right="-235"/>
        <w:jc w:val="both"/>
        <w:rPr>
          <w:b/>
        </w:rPr>
      </w:pPr>
    </w:p>
    <w:p w14:paraId="7FE21D9E" w14:textId="4709706D" w:rsidR="005836FB" w:rsidRPr="00705496" w:rsidRDefault="005836FB" w:rsidP="00A31445">
      <w:pPr>
        <w:ind w:right="-235"/>
        <w:jc w:val="both"/>
      </w:pPr>
      <w:r w:rsidRPr="00705496">
        <w:rPr>
          <w:b/>
        </w:rPr>
        <w:t>Traducción Oficial</w:t>
      </w:r>
      <w:r w:rsidRPr="00705496">
        <w:t>: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p>
    <w:p w14:paraId="502ADC97" w14:textId="77777777" w:rsidR="005836FB" w:rsidRPr="00705496" w:rsidRDefault="005836FB" w:rsidP="005836FB">
      <w:pPr>
        <w:jc w:val="both"/>
      </w:pPr>
    </w:p>
    <w:p w14:paraId="748FF3F7" w14:textId="71E538C5" w:rsidR="005836FB" w:rsidRPr="00CA53F7" w:rsidRDefault="005836FB" w:rsidP="005836FB">
      <w:pPr>
        <w:pStyle w:val="Textoindependiente"/>
        <w:ind w:right="-235"/>
        <w:jc w:val="both"/>
        <w:rPr>
          <w:rFonts w:cs="Arial"/>
          <w:color w:val="0D0D0D" w:themeColor="text1" w:themeTint="F2"/>
          <w:sz w:val="20"/>
        </w:rPr>
      </w:pPr>
      <w:proofErr w:type="spellStart"/>
      <w:r w:rsidRPr="00705496">
        <w:rPr>
          <w:rFonts w:cs="Arial"/>
          <w:b/>
          <w:color w:val="0D0D0D" w:themeColor="text1" w:themeTint="F2"/>
          <w:sz w:val="20"/>
        </w:rPr>
        <w:t>Consularización</w:t>
      </w:r>
      <w:proofErr w:type="spellEnd"/>
      <w:r w:rsidRPr="00705496">
        <w:rPr>
          <w:rFonts w:cs="Arial"/>
          <w:color w:val="0D0D0D" w:themeColor="text1" w:themeTint="F2"/>
          <w:sz w:val="20"/>
        </w:rPr>
        <w:t xml:space="preserve"> o legalización en el caso que el documento sea expedido en un país no signatario del convenio antes indicado, dichos documentos para que puedan obrar como prueba deberán cumplir con lo dispuesto en los artículos 248 y 251 del Código General Del Proceso, y las demás normas concordantes vigentes. SE PRECISA QUE LOS ÚNICOS DOCUMENTOS QUE DEBEN LLENAR ESTE REQUISITO SON LOS DE ÍNDOLE LEGAL Y LA OPORTUNIDAD PARA</w:t>
      </w:r>
      <w:r w:rsidRPr="00CA53F7">
        <w:rPr>
          <w:rFonts w:cs="Arial"/>
          <w:color w:val="0D0D0D" w:themeColor="text1" w:themeTint="F2"/>
          <w:sz w:val="20"/>
        </w:rPr>
        <w:t xml:space="preserve"> ALLEGARLOS CON ESTOS FORMALISMOS SE HARÁ EXIGIBLE ANTES DE LA SUSCRIPCIÓN DEL CONTRATO, DE MANERA QUE PARA EFECTOS DE PRESENTAR LA PROPUESTA LA REGIONAL DE ASEGURAMIENTO EN SALUD N°2 DE LA POLICÍA NACIONAL ACEPTARÁ FOTOCOPIAS SIMPLES.</w:t>
      </w:r>
    </w:p>
    <w:p w14:paraId="175D6247" w14:textId="77777777" w:rsidR="005836FB" w:rsidRPr="00F465B7" w:rsidRDefault="005836FB" w:rsidP="005836FB">
      <w:pPr>
        <w:jc w:val="both"/>
        <w:rPr>
          <w:sz w:val="22"/>
          <w:szCs w:val="22"/>
          <w:lang w:val="es-CO" w:eastAsia="es-CO"/>
        </w:rPr>
      </w:pPr>
    </w:p>
    <w:p w14:paraId="1ABE8A1E" w14:textId="77777777" w:rsidR="00541E1F" w:rsidRPr="00CA53F7" w:rsidRDefault="00541E1F" w:rsidP="00981EE8">
      <w:pPr>
        <w:pStyle w:val="Textoindependiente"/>
        <w:ind w:left="426" w:right="-235"/>
        <w:jc w:val="both"/>
        <w:rPr>
          <w:rFonts w:cs="Arial"/>
          <w:b/>
          <w:color w:val="0D0D0D" w:themeColor="text1" w:themeTint="F2"/>
          <w:sz w:val="20"/>
        </w:rPr>
      </w:pPr>
      <w:r w:rsidRPr="00CA53F7">
        <w:rPr>
          <w:rFonts w:cs="Arial"/>
          <w:b/>
          <w:color w:val="0D0D0D" w:themeColor="text1" w:themeTint="F2"/>
          <w:sz w:val="20"/>
        </w:rPr>
        <w:t>1.1.2.5.  Apoderado</w:t>
      </w:r>
    </w:p>
    <w:p w14:paraId="1AC56742" w14:textId="77777777" w:rsidR="00541E1F" w:rsidRPr="00CA53F7" w:rsidRDefault="00541E1F" w:rsidP="00981EE8">
      <w:pPr>
        <w:pStyle w:val="Textoindependiente"/>
        <w:ind w:left="426" w:right="-235"/>
        <w:jc w:val="both"/>
        <w:rPr>
          <w:rFonts w:cs="Arial"/>
          <w:color w:val="0D0D0D" w:themeColor="text1" w:themeTint="F2"/>
          <w:sz w:val="20"/>
        </w:rPr>
      </w:pPr>
    </w:p>
    <w:p w14:paraId="221717F5" w14:textId="77777777" w:rsidR="00541E1F" w:rsidRPr="00CA53F7" w:rsidRDefault="00541E1F" w:rsidP="001C59C7">
      <w:pPr>
        <w:pStyle w:val="Textoindependiente"/>
        <w:ind w:right="-235"/>
        <w:jc w:val="both"/>
        <w:rPr>
          <w:rFonts w:cs="Arial"/>
          <w:color w:val="0D0D0D" w:themeColor="text1" w:themeTint="F2"/>
          <w:sz w:val="20"/>
        </w:rPr>
      </w:pPr>
      <w:r w:rsidRPr="00CA53F7">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6AFEE8B2" w14:textId="77777777" w:rsidR="00541E1F" w:rsidRPr="00CA53F7" w:rsidRDefault="00541E1F" w:rsidP="00981EE8">
      <w:pPr>
        <w:pStyle w:val="Textoindependiente"/>
        <w:ind w:left="426" w:right="-235"/>
        <w:jc w:val="both"/>
        <w:rPr>
          <w:rFonts w:cs="Arial"/>
          <w:color w:val="0D0D0D" w:themeColor="text1" w:themeTint="F2"/>
          <w:sz w:val="20"/>
        </w:rPr>
      </w:pPr>
    </w:p>
    <w:p w14:paraId="5031D492" w14:textId="40200B4B" w:rsidR="00541E1F" w:rsidRPr="00CA53F7" w:rsidRDefault="00541E1F" w:rsidP="001C59C7">
      <w:pPr>
        <w:pStyle w:val="Textoindependiente"/>
        <w:ind w:right="-235"/>
        <w:jc w:val="both"/>
        <w:rPr>
          <w:rFonts w:cs="Arial"/>
          <w:color w:val="0D0D0D" w:themeColor="text1" w:themeTint="F2"/>
          <w:sz w:val="20"/>
        </w:rPr>
      </w:pPr>
      <w:r w:rsidRPr="00CA53F7">
        <w:rPr>
          <w:rFonts w:cs="Arial"/>
          <w:color w:val="0D0D0D" w:themeColor="text1" w:themeTint="F2"/>
          <w:sz w:val="20"/>
        </w:rPr>
        <w:lastRenderedPageBreak/>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w:t>
      </w:r>
      <w:r w:rsidR="00853A28" w:rsidRPr="00CA53F7">
        <w:rPr>
          <w:rFonts w:cs="Arial"/>
          <w:color w:val="0D0D0D" w:themeColor="text1" w:themeTint="F2"/>
          <w:sz w:val="20"/>
        </w:rPr>
        <w:t xml:space="preserve">248 y 251 del Código General del Proceso </w:t>
      </w:r>
      <w:r w:rsidRPr="00CA53F7">
        <w:rPr>
          <w:rFonts w:cs="Arial"/>
          <w:color w:val="0D0D0D" w:themeColor="text1" w:themeTint="F2"/>
          <w:sz w:val="20"/>
        </w:rPr>
        <w:t xml:space="preserve">y demás normas vigentes. SE PRECISA QUE LOS ÚNICOS DOCUMENTOS QUE DEBEN LLENAR ESTE REQUISITO SON LOS DE ÍNDOLE LEGAL Y LA OPORTUNIDAD PARA ALLEGARLOS CON ESTOS FORMALISMOS SE HARÁ EXIGIBLE ANTES DE LA ADJUDICACIÓN, DE MANERA QUE PARA EFECTOS DE PRESENTAR LA PROPUESTA </w:t>
      </w:r>
      <w:r w:rsidR="002F7A00" w:rsidRPr="00CA53F7">
        <w:rPr>
          <w:rFonts w:cs="Arial"/>
          <w:color w:val="0D0D0D" w:themeColor="text1" w:themeTint="F2"/>
          <w:sz w:val="20"/>
        </w:rPr>
        <w:t>LA REGIONAL DE ASEGURAMIENTO EN SALUD N</w:t>
      </w:r>
      <w:r w:rsidR="00FC5D31">
        <w:rPr>
          <w:rFonts w:cs="Arial"/>
          <w:color w:val="0D0D0D" w:themeColor="text1" w:themeTint="F2"/>
          <w:sz w:val="20"/>
        </w:rPr>
        <w:t>o.</w:t>
      </w:r>
      <w:r w:rsidR="002F7A00" w:rsidRPr="00CA53F7">
        <w:rPr>
          <w:rFonts w:cs="Arial"/>
          <w:color w:val="0D0D0D" w:themeColor="text1" w:themeTint="F2"/>
          <w:sz w:val="20"/>
        </w:rPr>
        <w:t xml:space="preserve"> 2 </w:t>
      </w:r>
      <w:r w:rsidRPr="00CA53F7">
        <w:rPr>
          <w:rFonts w:cs="Arial"/>
          <w:color w:val="0D0D0D" w:themeColor="text1" w:themeTint="F2"/>
          <w:sz w:val="20"/>
        </w:rPr>
        <w:t>DE LA POLICÍA NACIONAL ACEPTARÁ DOCUMENTOS EN FOTOCOPIAS SIMPLES.</w:t>
      </w:r>
    </w:p>
    <w:p w14:paraId="22B4D210" w14:textId="77777777" w:rsidR="00541E1F" w:rsidRPr="00CA53F7" w:rsidRDefault="00541E1F" w:rsidP="00981EE8">
      <w:pPr>
        <w:pStyle w:val="Textoindependiente"/>
        <w:ind w:left="426" w:right="-235"/>
        <w:jc w:val="both"/>
        <w:rPr>
          <w:rFonts w:cs="Arial"/>
          <w:color w:val="0D0D0D" w:themeColor="text1" w:themeTint="F2"/>
          <w:sz w:val="20"/>
        </w:rPr>
      </w:pPr>
    </w:p>
    <w:p w14:paraId="6497F1E7" w14:textId="5C250560" w:rsidR="00541E1F" w:rsidRDefault="00541E1F" w:rsidP="001C59C7">
      <w:pPr>
        <w:pStyle w:val="Textoindependiente"/>
        <w:ind w:right="-235"/>
        <w:jc w:val="both"/>
        <w:rPr>
          <w:rFonts w:cs="Arial"/>
          <w:color w:val="0D0D0D" w:themeColor="text1" w:themeTint="F2"/>
          <w:sz w:val="20"/>
        </w:rPr>
      </w:pPr>
      <w:r w:rsidRPr="00CA53F7">
        <w:rPr>
          <w:rFonts w:cs="Arial"/>
          <w:color w:val="0D0D0D" w:themeColor="text1" w:themeTint="F2"/>
          <w:sz w:val="20"/>
        </w:rPr>
        <w:t xml:space="preserve">Dicho apoderado podrá ser el mismo apoderado único para el caso de </w:t>
      </w:r>
      <w:r w:rsidR="00653EB6" w:rsidRPr="00CA53F7">
        <w:rPr>
          <w:rFonts w:cs="Arial"/>
          <w:color w:val="0D0D0D" w:themeColor="text1" w:themeTint="F2"/>
          <w:sz w:val="20"/>
        </w:rPr>
        <w:t>personas extranjeras</w:t>
      </w:r>
      <w:r w:rsidRPr="00CA53F7">
        <w:rPr>
          <w:rFonts w:cs="Arial"/>
          <w:color w:val="0D0D0D" w:themeColor="text1" w:themeTint="F2"/>
          <w:sz w:val="20"/>
        </w:rPr>
        <w:t xml:space="preserve"> que participen en consorcio o unión temporal, y en tal caso bastará para todos los efectos, la presentación del poder común otorgado por todos los participantes del consorcio o unión temporal.</w:t>
      </w:r>
      <w:r w:rsidR="001C59C7">
        <w:rPr>
          <w:rFonts w:cs="Arial"/>
          <w:color w:val="0D0D0D" w:themeColor="text1" w:themeTint="F2"/>
          <w:sz w:val="20"/>
        </w:rPr>
        <w:t xml:space="preserve"> </w:t>
      </w:r>
      <w:r w:rsidRPr="00CA53F7">
        <w:rPr>
          <w:rFonts w:cs="Arial"/>
          <w:color w:val="0D0D0D" w:themeColor="text1" w:themeTint="F2"/>
          <w:sz w:val="20"/>
        </w:rPr>
        <w:t>Los documentos otorgados en el exterior para ser considerados como idóneos para su validez y oponibilidad en Colombia deben cumplir con los siguientes requisitos:</w:t>
      </w:r>
    </w:p>
    <w:p w14:paraId="02D83142" w14:textId="77777777" w:rsidR="00274B8F" w:rsidRPr="00CA53F7" w:rsidRDefault="00274B8F" w:rsidP="006B23D6">
      <w:pPr>
        <w:pStyle w:val="Textoindependiente"/>
        <w:ind w:right="-235"/>
        <w:jc w:val="both"/>
        <w:rPr>
          <w:rFonts w:cs="Arial"/>
          <w:color w:val="0D0D0D" w:themeColor="text1" w:themeTint="F2"/>
          <w:sz w:val="20"/>
        </w:rPr>
      </w:pPr>
    </w:p>
    <w:p w14:paraId="3AE6541E" w14:textId="77777777" w:rsidR="00541E1F" w:rsidRPr="00CA53F7" w:rsidRDefault="00541E1F" w:rsidP="00726852">
      <w:pPr>
        <w:adjustRightInd w:val="0"/>
        <w:ind w:right="-235"/>
        <w:jc w:val="both"/>
        <w:rPr>
          <w:b/>
          <w:bCs/>
          <w:color w:val="0D0D0D" w:themeColor="text1" w:themeTint="F2"/>
        </w:rPr>
      </w:pPr>
      <w:r w:rsidRPr="00CA53F7">
        <w:rPr>
          <w:b/>
          <w:color w:val="0D0D0D" w:themeColor="text1" w:themeTint="F2"/>
        </w:rPr>
        <w:t xml:space="preserve">1.1.3.   </w:t>
      </w:r>
      <w:r w:rsidRPr="00CA53F7">
        <w:rPr>
          <w:b/>
          <w:bCs/>
          <w:color w:val="0D0D0D" w:themeColor="text1" w:themeTint="F2"/>
        </w:rPr>
        <w:t xml:space="preserve"> PROPUESTAS CONJUNTAS</w:t>
      </w:r>
    </w:p>
    <w:p w14:paraId="3135E402" w14:textId="77777777" w:rsidR="00541E1F" w:rsidRPr="00CA53F7" w:rsidRDefault="00541E1F" w:rsidP="00981EE8">
      <w:pPr>
        <w:adjustRightInd w:val="0"/>
        <w:ind w:left="426" w:right="-235"/>
        <w:jc w:val="both"/>
        <w:rPr>
          <w:b/>
          <w:bCs/>
          <w:color w:val="0D0D0D" w:themeColor="text1" w:themeTint="F2"/>
        </w:rPr>
      </w:pPr>
    </w:p>
    <w:p w14:paraId="7B78FAC9" w14:textId="5BD1B60C" w:rsidR="00541E1F" w:rsidRPr="00CA53F7" w:rsidRDefault="00541E1F" w:rsidP="00726852">
      <w:pPr>
        <w:adjustRightInd w:val="0"/>
        <w:ind w:right="-235"/>
        <w:jc w:val="both"/>
        <w:rPr>
          <w:color w:val="0D0D0D" w:themeColor="text1" w:themeTint="F2"/>
        </w:rPr>
      </w:pPr>
      <w:r w:rsidRPr="00CA53F7">
        <w:rPr>
          <w:color w:val="0D0D0D" w:themeColor="text1" w:themeTint="F2"/>
        </w:rPr>
        <w:t>Podrán participar consorcios</w:t>
      </w:r>
      <w:r w:rsidR="006A44EF">
        <w:rPr>
          <w:color w:val="0D0D0D" w:themeColor="text1" w:themeTint="F2"/>
        </w:rPr>
        <w:t xml:space="preserve">, </w:t>
      </w:r>
      <w:r w:rsidRPr="00CA53F7">
        <w:rPr>
          <w:color w:val="0D0D0D" w:themeColor="text1" w:themeTint="F2"/>
        </w:rPr>
        <w:t>uniones temporales</w:t>
      </w:r>
      <w:r w:rsidR="006A44EF">
        <w:rPr>
          <w:color w:val="0D0D0D" w:themeColor="text1" w:themeTint="F2"/>
        </w:rPr>
        <w:t xml:space="preserve"> o cualquier tipo de </w:t>
      </w:r>
      <w:r w:rsidR="00531BB3">
        <w:rPr>
          <w:color w:val="0D0D0D" w:themeColor="text1" w:themeTint="F2"/>
        </w:rPr>
        <w:t xml:space="preserve">sociedad </w:t>
      </w:r>
      <w:r w:rsidR="006A44EF">
        <w:rPr>
          <w:color w:val="0D0D0D" w:themeColor="text1" w:themeTint="F2"/>
        </w:rPr>
        <w:t>comercial permitida por le ley</w:t>
      </w:r>
      <w:r w:rsidRPr="00CA53F7">
        <w:rPr>
          <w:color w:val="0D0D0D" w:themeColor="text1" w:themeTint="F2"/>
        </w:rPr>
        <w:t>, para lo cual se deberán cumplir los siguientes requisitos:</w:t>
      </w:r>
    </w:p>
    <w:p w14:paraId="6B39FDF5" w14:textId="77777777" w:rsidR="00541E1F" w:rsidRPr="00CA53F7" w:rsidRDefault="00541E1F" w:rsidP="00981EE8">
      <w:pPr>
        <w:adjustRightInd w:val="0"/>
        <w:ind w:left="426" w:right="-235"/>
        <w:jc w:val="both"/>
        <w:rPr>
          <w:color w:val="0D0D0D" w:themeColor="text1" w:themeTint="F2"/>
        </w:rPr>
      </w:pPr>
    </w:p>
    <w:p w14:paraId="3B88D76C" w14:textId="77777777" w:rsidR="00981CBA" w:rsidRDefault="00541E1F" w:rsidP="00726852">
      <w:pPr>
        <w:numPr>
          <w:ilvl w:val="0"/>
          <w:numId w:val="18"/>
        </w:numPr>
        <w:tabs>
          <w:tab w:val="clear" w:pos="720"/>
          <w:tab w:val="num" w:pos="0"/>
        </w:tabs>
        <w:adjustRightInd w:val="0"/>
        <w:ind w:left="284" w:right="-235" w:hanging="284"/>
        <w:jc w:val="both"/>
        <w:rPr>
          <w:color w:val="0D0D0D" w:themeColor="text1" w:themeTint="F2"/>
        </w:rPr>
      </w:pPr>
      <w:r w:rsidRPr="00CA53F7">
        <w:rPr>
          <w:color w:val="0D0D0D" w:themeColor="text1" w:themeTint="F2"/>
        </w:rPr>
        <w:t>Acreditar la existencia del consorcio</w:t>
      </w:r>
      <w:r w:rsidR="00D67D1C">
        <w:rPr>
          <w:color w:val="0D0D0D" w:themeColor="text1" w:themeTint="F2"/>
        </w:rPr>
        <w:t xml:space="preserve">, sociedad </w:t>
      </w:r>
      <w:r w:rsidRPr="00CA53F7">
        <w:rPr>
          <w:color w:val="0D0D0D" w:themeColor="text1" w:themeTint="F2"/>
        </w:rPr>
        <w:t>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w:t>
      </w:r>
    </w:p>
    <w:p w14:paraId="72C19733" w14:textId="77777777" w:rsidR="00981CBA" w:rsidRDefault="00981CBA" w:rsidP="00981CBA">
      <w:pPr>
        <w:adjustRightInd w:val="0"/>
        <w:ind w:left="284" w:right="-235"/>
        <w:jc w:val="both"/>
        <w:rPr>
          <w:color w:val="0D0D0D" w:themeColor="text1" w:themeTint="F2"/>
        </w:rPr>
      </w:pPr>
    </w:p>
    <w:p w14:paraId="4FB505F2" w14:textId="06D52F53" w:rsidR="00541E1F" w:rsidRPr="00981CBA" w:rsidRDefault="00541E1F" w:rsidP="00981CBA">
      <w:pPr>
        <w:numPr>
          <w:ilvl w:val="0"/>
          <w:numId w:val="18"/>
        </w:numPr>
        <w:tabs>
          <w:tab w:val="clear" w:pos="720"/>
          <w:tab w:val="num" w:pos="0"/>
        </w:tabs>
        <w:adjustRightInd w:val="0"/>
        <w:ind w:left="284" w:right="-235" w:hanging="284"/>
        <w:jc w:val="both"/>
        <w:rPr>
          <w:color w:val="0D0D0D" w:themeColor="text1" w:themeTint="F2"/>
        </w:rPr>
      </w:pPr>
      <w:r w:rsidRPr="00CA53F7">
        <w:rPr>
          <w:color w:val="0D0D0D" w:themeColor="text1" w:themeTint="F2"/>
        </w:rPr>
        <w:t xml:space="preserve">  </w:t>
      </w:r>
      <w:r w:rsidRPr="00981CBA">
        <w:rPr>
          <w:color w:val="0D0D0D" w:themeColor="text1" w:themeTint="F2"/>
        </w:rPr>
        <w:t xml:space="preserve">Para los eventos previstos en el artículo 7 de la Ley 80 de 1993, el </w:t>
      </w:r>
      <w:r w:rsidR="00225509" w:rsidRPr="00981CBA">
        <w:rPr>
          <w:color w:val="0D0D0D" w:themeColor="text1" w:themeTint="F2"/>
        </w:rPr>
        <w:t xml:space="preserve">proponente </w:t>
      </w:r>
      <w:r w:rsidRPr="00981CBA">
        <w:rPr>
          <w:color w:val="0D0D0D" w:themeColor="text1" w:themeTint="F2"/>
        </w:rPr>
        <w:t xml:space="preserve">deberá indicar en el documento de conformación si su propuesta se formula a título de Consorcio o Unión Temporal, para lo cual deberá cumplir con lo siguiente: </w:t>
      </w:r>
    </w:p>
    <w:p w14:paraId="6EB1EC0E" w14:textId="77777777" w:rsidR="00541E1F" w:rsidRPr="00CA53F7" w:rsidRDefault="00541E1F" w:rsidP="00981EE8">
      <w:pPr>
        <w:adjustRightInd w:val="0"/>
        <w:ind w:left="426" w:right="-235"/>
        <w:jc w:val="both"/>
        <w:rPr>
          <w:color w:val="0D0D0D" w:themeColor="text1" w:themeTint="F2"/>
        </w:rPr>
      </w:pPr>
    </w:p>
    <w:p w14:paraId="3AB9B871" w14:textId="09535646" w:rsidR="00541E1F" w:rsidRPr="00CA53F7" w:rsidRDefault="00541E1F" w:rsidP="00B5441E">
      <w:pPr>
        <w:numPr>
          <w:ilvl w:val="1"/>
          <w:numId w:val="18"/>
        </w:numPr>
        <w:tabs>
          <w:tab w:val="clear" w:pos="1440"/>
          <w:tab w:val="num" w:pos="0"/>
        </w:tabs>
        <w:adjustRightInd w:val="0"/>
        <w:ind w:left="426" w:right="-235" w:firstLine="0"/>
        <w:jc w:val="both"/>
        <w:rPr>
          <w:color w:val="0D0D0D" w:themeColor="text1" w:themeTint="F2"/>
        </w:rPr>
      </w:pPr>
      <w:r w:rsidRPr="00CA53F7">
        <w:rPr>
          <w:color w:val="0D0D0D" w:themeColor="text1" w:themeTint="F2"/>
        </w:rPr>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w:t>
      </w:r>
      <w:r w:rsidR="00A56A23" w:rsidRPr="00CA53F7">
        <w:rPr>
          <w:color w:val="0D0D0D" w:themeColor="text1" w:themeTint="F2"/>
        </w:rPr>
        <w:t xml:space="preserve"> </w:t>
      </w:r>
      <w:r w:rsidR="002F7A00" w:rsidRPr="00CA53F7">
        <w:rPr>
          <w:color w:val="0D0D0D" w:themeColor="text1" w:themeTint="F2"/>
        </w:rPr>
        <w:t>REGIONAL DE ASEGURAMI</w:t>
      </w:r>
      <w:r w:rsidR="00981CBA">
        <w:rPr>
          <w:color w:val="0D0D0D" w:themeColor="text1" w:themeTint="F2"/>
        </w:rPr>
        <w:t>ENTO EN SALUD No.</w:t>
      </w:r>
      <w:r w:rsidR="002F7A00" w:rsidRPr="00CA53F7">
        <w:rPr>
          <w:color w:val="0D0D0D" w:themeColor="text1" w:themeTint="F2"/>
        </w:rPr>
        <w:t xml:space="preserve"> 2. </w:t>
      </w:r>
      <w:r w:rsidRPr="00CA53F7">
        <w:rPr>
          <w:color w:val="0D0D0D" w:themeColor="text1" w:themeTint="F2"/>
        </w:rPr>
        <w:t xml:space="preserve">La omisión de este señalamiento, hará que la POLICÍA NACIONAL – </w:t>
      </w:r>
      <w:r w:rsidR="002F7A00" w:rsidRPr="00CA53F7">
        <w:rPr>
          <w:color w:val="0D0D0D" w:themeColor="text1" w:themeTint="F2"/>
        </w:rPr>
        <w:t>REGIO</w:t>
      </w:r>
      <w:r w:rsidR="00981CBA">
        <w:rPr>
          <w:color w:val="0D0D0D" w:themeColor="text1" w:themeTint="F2"/>
        </w:rPr>
        <w:t>NAL DE ASEGURAMIENTO EN SALUD No.</w:t>
      </w:r>
      <w:r w:rsidR="002F7A00" w:rsidRPr="00CA53F7">
        <w:rPr>
          <w:color w:val="0D0D0D" w:themeColor="text1" w:themeTint="F2"/>
        </w:rPr>
        <w:t xml:space="preserve"> 2, </w:t>
      </w:r>
      <w:r w:rsidRPr="00CA53F7">
        <w:rPr>
          <w:color w:val="0D0D0D" w:themeColor="text1" w:themeTint="F2"/>
        </w:rPr>
        <w:t xml:space="preserve">tome la propuesta como presentada por un Consorcio para todos los efectos. </w:t>
      </w:r>
    </w:p>
    <w:p w14:paraId="01E59B80" w14:textId="77777777" w:rsidR="00541E1F" w:rsidRPr="00CA53F7" w:rsidRDefault="00541E1F" w:rsidP="00981EE8">
      <w:pPr>
        <w:tabs>
          <w:tab w:val="num" w:pos="0"/>
        </w:tabs>
        <w:adjustRightInd w:val="0"/>
        <w:ind w:left="426" w:right="-235"/>
        <w:jc w:val="both"/>
        <w:rPr>
          <w:color w:val="0D0D0D" w:themeColor="text1" w:themeTint="F2"/>
        </w:rPr>
      </w:pPr>
    </w:p>
    <w:p w14:paraId="0A7103C8" w14:textId="77777777" w:rsidR="00884604" w:rsidRDefault="00541E1F" w:rsidP="00884604">
      <w:pPr>
        <w:pStyle w:val="Prrafodelista"/>
        <w:numPr>
          <w:ilvl w:val="1"/>
          <w:numId w:val="18"/>
        </w:numPr>
        <w:adjustRightInd w:val="0"/>
        <w:ind w:right="-235"/>
        <w:jc w:val="both"/>
        <w:rPr>
          <w:color w:val="0D0D0D" w:themeColor="text1" w:themeTint="F2"/>
        </w:rPr>
      </w:pPr>
      <w:r w:rsidRPr="00884604">
        <w:rPr>
          <w:color w:val="0D0D0D" w:themeColor="text1" w:themeTint="F2"/>
        </w:rPr>
        <w:t xml:space="preserve">Acreditar un término mínimo de duración del consorcio o de la unión temporal hasta la liquidación del contrato. </w:t>
      </w:r>
    </w:p>
    <w:p w14:paraId="2CAABBB7" w14:textId="77777777" w:rsidR="00884604" w:rsidRPr="00884604" w:rsidRDefault="00884604" w:rsidP="00884604">
      <w:pPr>
        <w:pStyle w:val="Prrafodelista"/>
        <w:rPr>
          <w:color w:val="0D0D0D" w:themeColor="text1" w:themeTint="F2"/>
        </w:rPr>
      </w:pPr>
    </w:p>
    <w:p w14:paraId="510208B2" w14:textId="77777777" w:rsidR="00884604" w:rsidRDefault="00541E1F" w:rsidP="00884604">
      <w:pPr>
        <w:pStyle w:val="Prrafodelista"/>
        <w:numPr>
          <w:ilvl w:val="1"/>
          <w:numId w:val="18"/>
        </w:numPr>
        <w:adjustRightInd w:val="0"/>
        <w:ind w:right="-235"/>
        <w:jc w:val="both"/>
        <w:rPr>
          <w:color w:val="0D0D0D" w:themeColor="text1" w:themeTint="F2"/>
        </w:rPr>
      </w:pPr>
      <w:r w:rsidRPr="00884604">
        <w:rPr>
          <w:color w:val="0D0D0D" w:themeColor="text1" w:themeTint="F2"/>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56146CC7" w14:textId="77777777" w:rsidR="00884604" w:rsidRDefault="00884604" w:rsidP="00884604">
      <w:pPr>
        <w:pStyle w:val="Prrafodelista"/>
      </w:pPr>
    </w:p>
    <w:p w14:paraId="2381D21E" w14:textId="77777777" w:rsidR="00884604" w:rsidRPr="00884604" w:rsidRDefault="00502240" w:rsidP="00884604">
      <w:pPr>
        <w:pStyle w:val="Prrafodelista"/>
        <w:numPr>
          <w:ilvl w:val="1"/>
          <w:numId w:val="18"/>
        </w:numPr>
        <w:adjustRightInd w:val="0"/>
        <w:ind w:right="-235"/>
        <w:jc w:val="both"/>
        <w:rPr>
          <w:color w:val="0D0D0D" w:themeColor="text1" w:themeTint="F2"/>
        </w:rPr>
      </w:pPr>
      <w:r w:rsidRPr="00884604">
        <w:t>Acreditar que cada una de las personas jurídicas integrantes del consorcio</w:t>
      </w:r>
      <w:r w:rsidR="00D07DE7" w:rsidRPr="00884604">
        <w:t xml:space="preserve">, </w:t>
      </w:r>
      <w:r w:rsidRPr="00884604">
        <w:t>unión temporal</w:t>
      </w:r>
      <w:r w:rsidR="00D07DE7" w:rsidRPr="00884604">
        <w:t xml:space="preserve"> o sociedad, </w:t>
      </w:r>
      <w:r w:rsidRPr="00884604">
        <w:t xml:space="preserve">tienen un término de duración en ejercer su actividad comercial de mínimo un </w:t>
      </w:r>
      <w:r w:rsidR="007E5F0A" w:rsidRPr="00884604">
        <w:t>año contado</w:t>
      </w:r>
      <w:r w:rsidRPr="00884604">
        <w:t xml:space="preserve"> a partir del vencimiento del plazo de la vigencia. </w:t>
      </w:r>
    </w:p>
    <w:p w14:paraId="46668D15" w14:textId="77777777" w:rsidR="00884604" w:rsidRPr="00884604" w:rsidRDefault="00884604" w:rsidP="00884604">
      <w:pPr>
        <w:pStyle w:val="Prrafodelista"/>
        <w:rPr>
          <w:color w:val="0D0D0D" w:themeColor="text1" w:themeTint="F2"/>
        </w:rPr>
      </w:pPr>
    </w:p>
    <w:p w14:paraId="1758C1F2" w14:textId="77777777" w:rsidR="00884604" w:rsidRDefault="00541E1F" w:rsidP="00884604">
      <w:pPr>
        <w:pStyle w:val="Prrafodelista"/>
        <w:numPr>
          <w:ilvl w:val="1"/>
          <w:numId w:val="18"/>
        </w:numPr>
        <w:adjustRightInd w:val="0"/>
        <w:ind w:right="-235"/>
        <w:jc w:val="both"/>
        <w:rPr>
          <w:color w:val="0D0D0D" w:themeColor="text1" w:themeTint="F2"/>
        </w:rPr>
      </w:pPr>
      <w:r w:rsidRPr="00884604">
        <w:rPr>
          <w:color w:val="0D0D0D" w:themeColor="text1" w:themeTint="F2"/>
        </w:rPr>
        <w:t>La designación de un representante que deberá estar facultado para actuar en nombre y representación del Consorci</w:t>
      </w:r>
      <w:r w:rsidR="00531BB3" w:rsidRPr="00884604">
        <w:rPr>
          <w:color w:val="0D0D0D" w:themeColor="text1" w:themeTint="F2"/>
        </w:rPr>
        <w:t xml:space="preserve">o, </w:t>
      </w:r>
      <w:r w:rsidRPr="00884604">
        <w:rPr>
          <w:color w:val="0D0D0D" w:themeColor="text1" w:themeTint="F2"/>
        </w:rPr>
        <w:t>Unión Temporal</w:t>
      </w:r>
      <w:r w:rsidR="00531BB3" w:rsidRPr="00884604">
        <w:rPr>
          <w:color w:val="0D0D0D" w:themeColor="text1" w:themeTint="F2"/>
        </w:rPr>
        <w:t xml:space="preserve"> o cualquier tipo de sociedad permitida por </w:t>
      </w:r>
      <w:r w:rsidR="00531BB3" w:rsidRPr="00884604">
        <w:rPr>
          <w:color w:val="0D0D0D" w:themeColor="text1" w:themeTint="F2"/>
        </w:rPr>
        <w:lastRenderedPageBreak/>
        <w:t>la ley</w:t>
      </w:r>
      <w:r w:rsidRPr="00884604">
        <w:rPr>
          <w:color w:val="0D0D0D" w:themeColor="text1" w:themeTint="F2"/>
        </w:rPr>
        <w:t xml:space="preserve">. Igualmente deberá designar un suplente que lo reemplace en los casos de ausencia temporal o definitiva. </w:t>
      </w:r>
    </w:p>
    <w:p w14:paraId="43151E5B" w14:textId="77777777" w:rsidR="00884604" w:rsidRPr="00884604" w:rsidRDefault="00884604" w:rsidP="00884604">
      <w:pPr>
        <w:pStyle w:val="Prrafodelista"/>
        <w:rPr>
          <w:color w:val="0D0D0D" w:themeColor="text1" w:themeTint="F2"/>
        </w:rPr>
      </w:pPr>
    </w:p>
    <w:p w14:paraId="6FDA6641" w14:textId="77777777" w:rsidR="00884604" w:rsidRDefault="00541E1F" w:rsidP="00884604">
      <w:pPr>
        <w:pStyle w:val="Prrafodelista"/>
        <w:numPr>
          <w:ilvl w:val="1"/>
          <w:numId w:val="18"/>
        </w:numPr>
        <w:adjustRightInd w:val="0"/>
        <w:ind w:right="-235"/>
        <w:jc w:val="both"/>
        <w:rPr>
          <w:color w:val="0D0D0D" w:themeColor="text1" w:themeTint="F2"/>
        </w:rPr>
      </w:pPr>
      <w:r w:rsidRPr="00884604">
        <w:rPr>
          <w:color w:val="0D0D0D" w:themeColor="text1" w:themeTint="F2"/>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2891BBB5" w14:textId="77777777" w:rsidR="00884604" w:rsidRPr="00884604" w:rsidRDefault="00884604" w:rsidP="00884604">
      <w:pPr>
        <w:pStyle w:val="Prrafodelista"/>
        <w:rPr>
          <w:color w:val="0D0D0D" w:themeColor="text1" w:themeTint="F2"/>
        </w:rPr>
      </w:pPr>
    </w:p>
    <w:p w14:paraId="4F7C5CDE" w14:textId="77777777" w:rsidR="00884604" w:rsidRDefault="00541E1F" w:rsidP="00884604">
      <w:pPr>
        <w:pStyle w:val="Prrafodelista"/>
        <w:numPr>
          <w:ilvl w:val="1"/>
          <w:numId w:val="18"/>
        </w:numPr>
        <w:adjustRightInd w:val="0"/>
        <w:ind w:right="-235"/>
        <w:jc w:val="both"/>
        <w:rPr>
          <w:color w:val="0D0D0D" w:themeColor="text1" w:themeTint="F2"/>
        </w:rPr>
      </w:pPr>
      <w:r w:rsidRPr="00884604">
        <w:rPr>
          <w:color w:val="0D0D0D" w:themeColor="text1" w:themeTint="F2"/>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14:paraId="71038DA2" w14:textId="77777777" w:rsidR="00884604" w:rsidRPr="00884604" w:rsidRDefault="00884604" w:rsidP="00884604">
      <w:pPr>
        <w:pStyle w:val="Prrafodelista"/>
        <w:rPr>
          <w:color w:val="0D0D0D" w:themeColor="text1" w:themeTint="F2"/>
        </w:rPr>
      </w:pPr>
    </w:p>
    <w:p w14:paraId="2FD3DDF7" w14:textId="77777777" w:rsidR="00884604" w:rsidRDefault="00541E1F" w:rsidP="00884604">
      <w:pPr>
        <w:pStyle w:val="Prrafodelista"/>
        <w:numPr>
          <w:ilvl w:val="1"/>
          <w:numId w:val="18"/>
        </w:numPr>
        <w:adjustRightInd w:val="0"/>
        <w:ind w:right="-235"/>
        <w:jc w:val="both"/>
        <w:rPr>
          <w:color w:val="0D0D0D" w:themeColor="text1" w:themeTint="F2"/>
        </w:rPr>
      </w:pPr>
      <w:r w:rsidRPr="00884604">
        <w:rPr>
          <w:color w:val="0D0D0D" w:themeColor="text1" w:themeTint="F2"/>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w:t>
      </w:r>
      <w:r w:rsidR="00B4629D" w:rsidRPr="00884604">
        <w:rPr>
          <w:color w:val="0D0D0D" w:themeColor="text1" w:themeTint="F2"/>
        </w:rPr>
        <w:t>°</w:t>
      </w:r>
      <w:r w:rsidRPr="00884604">
        <w:rPr>
          <w:color w:val="0D0D0D" w:themeColor="text1" w:themeTint="F2"/>
        </w:rPr>
        <w:t xml:space="preserve"> de la Ley 80 de 1993. </w:t>
      </w:r>
    </w:p>
    <w:p w14:paraId="6DF71496" w14:textId="77777777" w:rsidR="00884604" w:rsidRPr="00884604" w:rsidRDefault="00884604" w:rsidP="00884604">
      <w:pPr>
        <w:pStyle w:val="Prrafodelista"/>
        <w:rPr>
          <w:color w:val="0D0D0D" w:themeColor="text1" w:themeTint="F2"/>
        </w:rPr>
      </w:pPr>
    </w:p>
    <w:p w14:paraId="4E6A00BB" w14:textId="77777777" w:rsidR="00884604" w:rsidRDefault="00E769EC" w:rsidP="00884604">
      <w:pPr>
        <w:pStyle w:val="Prrafodelista"/>
        <w:numPr>
          <w:ilvl w:val="1"/>
          <w:numId w:val="18"/>
        </w:numPr>
        <w:adjustRightInd w:val="0"/>
        <w:ind w:right="-235"/>
        <w:jc w:val="both"/>
        <w:rPr>
          <w:color w:val="0D0D0D" w:themeColor="text1" w:themeTint="F2"/>
        </w:rPr>
      </w:pPr>
      <w:r w:rsidRPr="00884604">
        <w:rPr>
          <w:color w:val="0D0D0D" w:themeColor="text1" w:themeTint="F2"/>
        </w:rPr>
        <w:t xml:space="preserve">Para el caso de Consorcios o Uniones Temporales, el objeto social de todos los integrantes debe estar estrictamente relacionado con el objeto del presente proceso de contratación. </w:t>
      </w:r>
    </w:p>
    <w:p w14:paraId="53AAD49C" w14:textId="77777777" w:rsidR="00884604" w:rsidRPr="00884604" w:rsidRDefault="00884604" w:rsidP="00884604">
      <w:pPr>
        <w:pStyle w:val="Prrafodelista"/>
        <w:rPr>
          <w:bCs/>
          <w:color w:val="0D0D0D" w:themeColor="text1" w:themeTint="F2"/>
        </w:rPr>
      </w:pPr>
    </w:p>
    <w:p w14:paraId="2607DE69" w14:textId="77777777" w:rsidR="00884604" w:rsidRPr="00884604" w:rsidRDefault="00541E1F" w:rsidP="00884604">
      <w:pPr>
        <w:pStyle w:val="Prrafodelista"/>
        <w:numPr>
          <w:ilvl w:val="1"/>
          <w:numId w:val="18"/>
        </w:numPr>
        <w:adjustRightInd w:val="0"/>
        <w:ind w:right="-235"/>
        <w:jc w:val="both"/>
        <w:rPr>
          <w:color w:val="0D0D0D" w:themeColor="text1" w:themeTint="F2"/>
        </w:rPr>
      </w:pPr>
      <w:r w:rsidRPr="00884604">
        <w:rPr>
          <w:bCs/>
          <w:color w:val="0D0D0D" w:themeColor="text1" w:themeTint="F2"/>
        </w:rPr>
        <w:t xml:space="preserve">Una vez el </w:t>
      </w:r>
      <w:r w:rsidR="00C0003F" w:rsidRPr="00884604">
        <w:rPr>
          <w:bCs/>
          <w:color w:val="0D0D0D" w:themeColor="text1" w:themeTint="F2"/>
        </w:rPr>
        <w:t xml:space="preserve">contrato </w:t>
      </w:r>
      <w:r w:rsidRPr="00884604">
        <w:rPr>
          <w:bCs/>
          <w:color w:val="0D0D0D" w:themeColor="text1" w:themeTint="F2"/>
        </w:rPr>
        <w:t>sea adjudicado al consorcio o uni</w:t>
      </w:r>
      <w:r w:rsidR="002F7A00" w:rsidRPr="00884604">
        <w:rPr>
          <w:bCs/>
          <w:color w:val="0D0D0D" w:themeColor="text1" w:themeTint="F2"/>
        </w:rPr>
        <w:t>ón temporal y dentro de los cinco (5</w:t>
      </w:r>
      <w:r w:rsidRPr="00884604">
        <w:rPr>
          <w:bCs/>
          <w:color w:val="0D0D0D" w:themeColor="text1" w:themeTint="F2"/>
        </w:rPr>
        <w:t xml:space="preserve">) días hábiles siguientes a la notificación, éste debe presentar el </w:t>
      </w:r>
      <w:r w:rsidR="009E2E97" w:rsidRPr="00884604">
        <w:rPr>
          <w:bCs/>
          <w:color w:val="0D0D0D" w:themeColor="text1" w:themeTint="F2"/>
        </w:rPr>
        <w:t xml:space="preserve">NIT </w:t>
      </w:r>
      <w:r w:rsidRPr="00884604">
        <w:rPr>
          <w:bCs/>
          <w:color w:val="0D0D0D" w:themeColor="text1" w:themeTint="F2"/>
        </w:rPr>
        <w:t>del Consorcio o Unión Temporal.</w:t>
      </w:r>
    </w:p>
    <w:p w14:paraId="16EC3B50" w14:textId="77777777" w:rsidR="00884604" w:rsidRPr="00884604" w:rsidRDefault="00884604" w:rsidP="00884604">
      <w:pPr>
        <w:pStyle w:val="Prrafodelista"/>
        <w:rPr>
          <w:color w:val="0D0D0D" w:themeColor="text1" w:themeTint="F2"/>
        </w:rPr>
      </w:pPr>
    </w:p>
    <w:p w14:paraId="042FDAE2" w14:textId="4BE18714" w:rsidR="00E769EC" w:rsidRPr="00884604" w:rsidRDefault="00E769EC" w:rsidP="00884604">
      <w:pPr>
        <w:pStyle w:val="Prrafodelista"/>
        <w:numPr>
          <w:ilvl w:val="1"/>
          <w:numId w:val="18"/>
        </w:numPr>
        <w:adjustRightInd w:val="0"/>
        <w:ind w:right="-235"/>
        <w:jc w:val="both"/>
        <w:rPr>
          <w:color w:val="0D0D0D" w:themeColor="text1" w:themeTint="F2"/>
        </w:rPr>
      </w:pPr>
      <w:r w:rsidRPr="00884604">
        <w:rPr>
          <w:color w:val="0D0D0D" w:themeColor="text1" w:themeTint="F2"/>
        </w:rPr>
        <w:t>Se deberán indicar las obligaciones que cumple cada uno de los miembros de la unión temporal o consorcio</w:t>
      </w:r>
      <w:r w:rsidR="00531BAA" w:rsidRPr="00884604">
        <w:rPr>
          <w:color w:val="0D0D0D" w:themeColor="text1" w:themeTint="F2"/>
        </w:rPr>
        <w:t>.</w:t>
      </w:r>
    </w:p>
    <w:p w14:paraId="6CE25966" w14:textId="77777777" w:rsidR="00A847E4" w:rsidRPr="00CA53F7" w:rsidRDefault="00A847E4" w:rsidP="00A847E4">
      <w:pPr>
        <w:pStyle w:val="Prrafodelista"/>
        <w:rPr>
          <w:bCs/>
          <w:color w:val="0D0D0D" w:themeColor="text1" w:themeTint="F2"/>
        </w:rPr>
      </w:pPr>
    </w:p>
    <w:p w14:paraId="428C8ED2" w14:textId="77777777" w:rsidR="00A847E4" w:rsidRPr="00CA53F7" w:rsidRDefault="00A847E4" w:rsidP="00981CBA">
      <w:pPr>
        <w:pStyle w:val="Prrafodelista"/>
        <w:ind w:left="0" w:right="-235"/>
        <w:jc w:val="both"/>
        <w:rPr>
          <w:lang w:val="es-CO" w:eastAsia="es-CO"/>
        </w:rPr>
      </w:pPr>
      <w:r w:rsidRPr="00CA53F7">
        <w:rPr>
          <w:b/>
          <w:lang w:val="es-CO"/>
        </w:rPr>
        <w:t xml:space="preserve">Nota: </w:t>
      </w:r>
      <w:r w:rsidRPr="00CA53F7">
        <w:rPr>
          <w:lang w:val="es-CO" w:eastAsia="es-CO"/>
        </w:rPr>
        <w:t>Los proponentes que se presenten como consorcio o unión temporal deberán tener en cuenta que:</w:t>
      </w:r>
    </w:p>
    <w:p w14:paraId="254FF65E" w14:textId="77777777" w:rsidR="00A847E4" w:rsidRPr="00CA53F7" w:rsidRDefault="00A847E4" w:rsidP="00A847E4">
      <w:pPr>
        <w:pStyle w:val="Prrafodelista"/>
        <w:ind w:left="426"/>
        <w:rPr>
          <w:lang w:val="es-CO" w:eastAsia="es-CO"/>
        </w:rPr>
      </w:pPr>
    </w:p>
    <w:p w14:paraId="4AF907AD" w14:textId="77777777" w:rsidR="00884604" w:rsidRDefault="00A847E4">
      <w:pPr>
        <w:pStyle w:val="Prrafodelista"/>
        <w:numPr>
          <w:ilvl w:val="0"/>
          <w:numId w:val="51"/>
        </w:numPr>
        <w:adjustRightInd w:val="0"/>
        <w:jc w:val="both"/>
        <w:rPr>
          <w:lang w:val="es-CO" w:eastAsia="es-CO"/>
        </w:rPr>
      </w:pPr>
      <w:r w:rsidRPr="00884604">
        <w:rPr>
          <w:lang w:val="es-CO" w:eastAsia="es-CO"/>
        </w:rPr>
        <w:t>En ningún caso podrá haber cesión de la participación entre quienes conforman el Consorcio o la Unión Temporal, salvo lo previsto en el artículo 9 de la Ley 80 de 1993.</w:t>
      </w:r>
    </w:p>
    <w:p w14:paraId="2BD98D06" w14:textId="77777777" w:rsidR="00884604" w:rsidRDefault="00884604" w:rsidP="00884604">
      <w:pPr>
        <w:pStyle w:val="Prrafodelista"/>
        <w:adjustRightInd w:val="0"/>
        <w:jc w:val="both"/>
        <w:rPr>
          <w:lang w:val="es-CO" w:eastAsia="es-CO"/>
        </w:rPr>
      </w:pPr>
    </w:p>
    <w:p w14:paraId="07EF09B2" w14:textId="77777777" w:rsidR="00884604" w:rsidRDefault="00A847E4">
      <w:pPr>
        <w:pStyle w:val="Prrafodelista"/>
        <w:numPr>
          <w:ilvl w:val="0"/>
          <w:numId w:val="51"/>
        </w:numPr>
        <w:adjustRightInd w:val="0"/>
        <w:jc w:val="both"/>
        <w:rPr>
          <w:lang w:val="es-CO" w:eastAsia="es-CO"/>
        </w:rPr>
      </w:pPr>
      <w:r w:rsidRPr="00884604">
        <w:rPr>
          <w:lang w:val="es-CO" w:eastAsia="es-CO"/>
        </w:rPr>
        <w:t>Cada uno de los integrantes del consorcio o de la unión temporal deberá presentar los documentos requeridos en el presente capítulo, sin perjuicio de la exigencia de los documentos técnicos que sean requeridos en este pliego de condiciones y/o estudios previos según se trate de persona jurídica.</w:t>
      </w:r>
    </w:p>
    <w:p w14:paraId="78539DDE" w14:textId="77777777" w:rsidR="00884604" w:rsidRPr="00884604" w:rsidRDefault="00884604" w:rsidP="00884604">
      <w:pPr>
        <w:pStyle w:val="Prrafodelista"/>
        <w:rPr>
          <w:lang w:val="es-CO" w:eastAsia="es-CO"/>
        </w:rPr>
      </w:pPr>
    </w:p>
    <w:p w14:paraId="7A21BFC7" w14:textId="5A5848D5" w:rsidR="00A847E4" w:rsidRPr="00884604" w:rsidRDefault="00A847E4">
      <w:pPr>
        <w:pStyle w:val="Prrafodelista"/>
        <w:numPr>
          <w:ilvl w:val="0"/>
          <w:numId w:val="51"/>
        </w:numPr>
        <w:adjustRightInd w:val="0"/>
        <w:jc w:val="both"/>
        <w:rPr>
          <w:lang w:val="es-CO" w:eastAsia="es-CO"/>
        </w:rPr>
      </w:pPr>
      <w:r w:rsidRPr="00884604">
        <w:rPr>
          <w:lang w:val="es-CO" w:eastAsia="es-CO"/>
        </w:rPr>
        <w:t>Los objetos sociales de cada uno de sus integrantes deben estar relacionados con el objeto del proceso de contratación.</w:t>
      </w:r>
    </w:p>
    <w:p w14:paraId="4E0F6124" w14:textId="77777777" w:rsidR="00F01ED7" w:rsidRPr="00CA53F7" w:rsidRDefault="00F01ED7" w:rsidP="00A847E4">
      <w:pPr>
        <w:pStyle w:val="Default"/>
        <w:rPr>
          <w:rFonts w:ascii="Arial" w:hAnsi="Arial" w:cs="Arial"/>
          <w:bCs/>
          <w:color w:val="0D0D0D" w:themeColor="text1" w:themeTint="F2"/>
          <w:sz w:val="20"/>
          <w:szCs w:val="20"/>
          <w:lang w:val="es-ES_tradnl"/>
        </w:rPr>
      </w:pPr>
    </w:p>
    <w:p w14:paraId="433B0467" w14:textId="559929F6" w:rsidR="00A847E4" w:rsidRPr="00CA53F7" w:rsidRDefault="00F01ED7" w:rsidP="00A847E4">
      <w:pPr>
        <w:pStyle w:val="Default"/>
        <w:rPr>
          <w:rFonts w:ascii="Arial" w:hAnsi="Arial" w:cs="Arial"/>
          <w:color w:val="auto"/>
          <w:sz w:val="20"/>
          <w:szCs w:val="20"/>
        </w:rPr>
      </w:pPr>
      <w:r w:rsidRPr="00CA53F7">
        <w:rPr>
          <w:rFonts w:ascii="Arial" w:hAnsi="Arial" w:cs="Arial"/>
          <w:b/>
          <w:color w:val="auto"/>
          <w:sz w:val="20"/>
          <w:szCs w:val="20"/>
        </w:rPr>
        <w:t xml:space="preserve">1.1.4 </w:t>
      </w:r>
      <w:r w:rsidR="00A847E4" w:rsidRPr="00CA53F7">
        <w:rPr>
          <w:rFonts w:ascii="Arial" w:hAnsi="Arial" w:cs="Arial"/>
          <w:b/>
          <w:color w:val="auto"/>
          <w:sz w:val="20"/>
          <w:szCs w:val="20"/>
        </w:rPr>
        <w:t>AUTORIZACIÓN DE LA JUNTA DIRECTIVA U ÓRGANO SOCIAL COMPETENTE.</w:t>
      </w:r>
      <w:r w:rsidR="00A847E4" w:rsidRPr="00CA53F7">
        <w:rPr>
          <w:rFonts w:ascii="Arial" w:hAnsi="Arial" w:cs="Arial"/>
          <w:color w:val="auto"/>
          <w:sz w:val="20"/>
          <w:szCs w:val="20"/>
        </w:rPr>
        <w:t xml:space="preserve"> </w:t>
      </w:r>
    </w:p>
    <w:p w14:paraId="4A24CCC4" w14:textId="77777777" w:rsidR="00A847E4" w:rsidRPr="00CA53F7" w:rsidRDefault="00A847E4" w:rsidP="00A847E4">
      <w:pPr>
        <w:pStyle w:val="Default"/>
        <w:rPr>
          <w:rFonts w:ascii="Arial" w:hAnsi="Arial" w:cs="Arial"/>
          <w:color w:val="auto"/>
          <w:sz w:val="20"/>
          <w:szCs w:val="20"/>
        </w:rPr>
      </w:pPr>
    </w:p>
    <w:p w14:paraId="00D063E2" w14:textId="77777777" w:rsidR="00A847E4" w:rsidRPr="00CA53F7" w:rsidRDefault="00A847E4" w:rsidP="00A847E4">
      <w:pPr>
        <w:adjustRightInd w:val="0"/>
        <w:jc w:val="both"/>
        <w:rPr>
          <w:lang w:val="es-CO" w:eastAsia="es-CO"/>
        </w:rPr>
      </w:pPr>
      <w:r w:rsidRPr="00CA53F7">
        <w:rPr>
          <w:lang w:val="es-CO"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55947F0F" w14:textId="77777777" w:rsidR="00A847E4" w:rsidRPr="00CA53F7" w:rsidRDefault="00A847E4" w:rsidP="00A847E4">
      <w:pPr>
        <w:adjustRightInd w:val="0"/>
        <w:jc w:val="both"/>
        <w:rPr>
          <w:lang w:val="es-CO" w:eastAsia="es-CO"/>
        </w:rPr>
      </w:pPr>
    </w:p>
    <w:p w14:paraId="3CDB57DD" w14:textId="77777777" w:rsidR="00A847E4" w:rsidRPr="00CA53F7" w:rsidRDefault="00A847E4" w:rsidP="00A847E4">
      <w:pPr>
        <w:adjustRightInd w:val="0"/>
        <w:jc w:val="both"/>
        <w:rPr>
          <w:lang w:val="es-CO" w:eastAsia="es-CO"/>
        </w:rPr>
      </w:pPr>
      <w:r w:rsidRPr="00CA53F7">
        <w:rPr>
          <w:lang w:val="es-CO" w:eastAsia="es-CO"/>
        </w:rPr>
        <w:t xml:space="preserve">En el caso de los consorcios y uniones temporales, el representante legal de cada una de las personas jurídicas que los integren y lo requiera, deberá contar con dicha autorización, también hasta el valor del </w:t>
      </w:r>
      <w:r w:rsidRPr="00CA53F7">
        <w:rPr>
          <w:lang w:val="es-CO" w:eastAsia="es-CO"/>
        </w:rPr>
        <w:lastRenderedPageBreak/>
        <w:t>presupuesto oficial total, teniendo en cuenta que la responsabilidad de todos sus integrantes es solidaria, de acuerdo con lo dispuesto en el artículo 7 de la Ley 80 de 1993 y en los artículos 1568, 1569 y 1571 del Código Civil.</w:t>
      </w:r>
    </w:p>
    <w:p w14:paraId="45C6906D" w14:textId="77777777" w:rsidR="00A847E4" w:rsidRPr="00CA53F7" w:rsidRDefault="00A847E4" w:rsidP="00A847E4">
      <w:pPr>
        <w:adjustRightInd w:val="0"/>
        <w:jc w:val="both"/>
        <w:rPr>
          <w:lang w:val="es-CO" w:eastAsia="es-CO"/>
        </w:rPr>
      </w:pPr>
    </w:p>
    <w:p w14:paraId="4F4272CD" w14:textId="6D9F88F3" w:rsidR="00A847E4" w:rsidRPr="00CA53F7" w:rsidRDefault="00A847E4" w:rsidP="009138B0">
      <w:pPr>
        <w:adjustRightInd w:val="0"/>
        <w:ind w:right="-93"/>
        <w:jc w:val="both"/>
        <w:rPr>
          <w:lang w:val="es-CO" w:eastAsia="es-CO"/>
        </w:rPr>
      </w:pPr>
      <w:r w:rsidRPr="00CA53F7">
        <w:rPr>
          <w:lang w:val="es-CO" w:eastAsia="es-CO"/>
        </w:rPr>
        <w:t>Si se trata de apoderado, el proponente deberá anexar el poder respectivo en el cual cuente con amplias facultades para presentar oferta y suscribir el contrato.</w:t>
      </w:r>
    </w:p>
    <w:p w14:paraId="72BCFC8E" w14:textId="77777777" w:rsidR="00A847E4" w:rsidRPr="00CA53F7" w:rsidRDefault="00A847E4" w:rsidP="00A847E4">
      <w:pPr>
        <w:adjustRightInd w:val="0"/>
        <w:ind w:right="-235"/>
        <w:jc w:val="both"/>
        <w:rPr>
          <w:lang w:val="es-CO" w:eastAsia="es-CO"/>
        </w:rPr>
      </w:pPr>
    </w:p>
    <w:p w14:paraId="4BFC4A61" w14:textId="516CCA49" w:rsidR="00A847E4" w:rsidRPr="00CA53F7" w:rsidRDefault="00F01ED7" w:rsidP="00A847E4">
      <w:pPr>
        <w:pStyle w:val="Default"/>
        <w:rPr>
          <w:rFonts w:ascii="Arial" w:hAnsi="Arial" w:cs="Arial"/>
          <w:color w:val="auto"/>
          <w:sz w:val="20"/>
          <w:szCs w:val="20"/>
        </w:rPr>
      </w:pPr>
      <w:r w:rsidRPr="00CA53F7">
        <w:rPr>
          <w:rFonts w:ascii="Arial" w:hAnsi="Arial" w:cs="Arial"/>
          <w:b/>
          <w:color w:val="auto"/>
          <w:sz w:val="20"/>
          <w:szCs w:val="20"/>
        </w:rPr>
        <w:t xml:space="preserve">1.1.5 </w:t>
      </w:r>
      <w:r w:rsidR="00A847E4" w:rsidRPr="00CA53F7">
        <w:rPr>
          <w:rFonts w:ascii="Arial" w:hAnsi="Arial" w:cs="Arial"/>
          <w:b/>
          <w:color w:val="auto"/>
          <w:sz w:val="20"/>
          <w:szCs w:val="20"/>
        </w:rPr>
        <w:t>FOTOCOPIA</w:t>
      </w:r>
      <w:r w:rsidR="00A847E4" w:rsidRPr="00CA53F7">
        <w:rPr>
          <w:rFonts w:ascii="Arial" w:hAnsi="Arial" w:cs="Arial"/>
          <w:b/>
          <w:bCs/>
          <w:color w:val="auto"/>
          <w:sz w:val="20"/>
          <w:szCs w:val="20"/>
        </w:rPr>
        <w:t xml:space="preserve"> DE CEDULA DE CIUDADANÍA </w:t>
      </w:r>
    </w:p>
    <w:p w14:paraId="28BE3C16" w14:textId="77777777" w:rsidR="00A847E4" w:rsidRPr="00CA53F7" w:rsidRDefault="00A847E4" w:rsidP="00A847E4">
      <w:pPr>
        <w:adjustRightInd w:val="0"/>
        <w:rPr>
          <w:lang w:val="es-CO" w:eastAsia="es-CO"/>
        </w:rPr>
      </w:pPr>
    </w:p>
    <w:p w14:paraId="2513F175" w14:textId="77777777" w:rsidR="00A847E4" w:rsidRPr="00CA53F7" w:rsidRDefault="00A847E4" w:rsidP="00A847E4">
      <w:pPr>
        <w:adjustRightInd w:val="0"/>
        <w:jc w:val="both"/>
        <w:rPr>
          <w:lang w:val="es-CO" w:eastAsia="es-CO"/>
        </w:rPr>
      </w:pPr>
      <w:r w:rsidRPr="00CA53F7">
        <w:rPr>
          <w:lang w:val="es-CO" w:eastAsia="es-CO"/>
        </w:rPr>
        <w:t xml:space="preserve">El proponente deberá adjuntar fotocopia de la cédula de ciudadanía del representante legal o de la persona natural que presenta la oferta. </w:t>
      </w:r>
    </w:p>
    <w:p w14:paraId="0922EAB3" w14:textId="77777777" w:rsidR="00A847E4" w:rsidRPr="00CA53F7" w:rsidRDefault="00A847E4" w:rsidP="00A847E4">
      <w:pPr>
        <w:adjustRightInd w:val="0"/>
        <w:rPr>
          <w:lang w:val="es-CO" w:eastAsia="es-CO"/>
        </w:rPr>
      </w:pPr>
    </w:p>
    <w:p w14:paraId="1B929CA9" w14:textId="77777777" w:rsidR="00A847E4" w:rsidRPr="00CA53F7" w:rsidRDefault="00A847E4" w:rsidP="00A847E4">
      <w:pPr>
        <w:adjustRightInd w:val="0"/>
        <w:jc w:val="both"/>
        <w:rPr>
          <w:lang w:val="es-CO" w:eastAsia="es-CO"/>
        </w:rPr>
      </w:pPr>
      <w:r w:rsidRPr="00CA53F7">
        <w:rPr>
          <w:lang w:val="es-CO" w:eastAsia="es-CO"/>
        </w:rPr>
        <w:t>En caso de presentarse en forma asociativa, ya sea por consorcio o unión temporal, se deberán presentar las fotocopias de las cédulas de ciudadanía de cada uno de los representantes legales que conforman dicha asociación.</w:t>
      </w:r>
    </w:p>
    <w:p w14:paraId="6290CBBF" w14:textId="77777777" w:rsidR="00A847E4" w:rsidRPr="00CA53F7" w:rsidRDefault="00A847E4" w:rsidP="00A847E4">
      <w:pPr>
        <w:adjustRightInd w:val="0"/>
        <w:jc w:val="both"/>
        <w:rPr>
          <w:lang w:val="es-CO" w:eastAsia="es-CO"/>
        </w:rPr>
      </w:pPr>
    </w:p>
    <w:p w14:paraId="67E53BBF" w14:textId="77777777" w:rsidR="00A847E4" w:rsidRPr="00CA53F7" w:rsidRDefault="00A847E4" w:rsidP="00A847E4">
      <w:pPr>
        <w:adjustRightInd w:val="0"/>
        <w:jc w:val="both"/>
        <w:rPr>
          <w:lang w:val="es-CO" w:eastAsia="es-CO"/>
        </w:rPr>
      </w:pPr>
      <w:r w:rsidRPr="00CA53F7">
        <w:rPr>
          <w:lang w:val="es-CO"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6031F4AA" w14:textId="77777777" w:rsidR="00A847E4" w:rsidRPr="00CA53F7" w:rsidRDefault="00A847E4" w:rsidP="00A847E4">
      <w:pPr>
        <w:adjustRightInd w:val="0"/>
        <w:jc w:val="both"/>
        <w:rPr>
          <w:lang w:val="es-CO" w:eastAsia="es-CO"/>
        </w:rPr>
      </w:pPr>
    </w:p>
    <w:p w14:paraId="29232A69" w14:textId="1985A05F" w:rsidR="00541E1F" w:rsidRPr="00CA53F7" w:rsidRDefault="00592D06" w:rsidP="00981CBA">
      <w:pPr>
        <w:pStyle w:val="Textoindependiente"/>
        <w:ind w:right="-235"/>
        <w:jc w:val="both"/>
        <w:rPr>
          <w:rFonts w:cs="Arial"/>
          <w:b/>
          <w:color w:val="0D0D0D" w:themeColor="text1" w:themeTint="F2"/>
          <w:sz w:val="20"/>
        </w:rPr>
      </w:pPr>
      <w:r w:rsidRPr="00CA53F7">
        <w:rPr>
          <w:rFonts w:cs="Arial"/>
          <w:b/>
          <w:color w:val="0D0D0D" w:themeColor="text1" w:themeTint="F2"/>
          <w:sz w:val="20"/>
        </w:rPr>
        <w:t>1.</w:t>
      </w:r>
      <w:r w:rsidR="00A13145" w:rsidRPr="00CA53F7">
        <w:rPr>
          <w:rFonts w:cs="Arial"/>
          <w:b/>
          <w:color w:val="0D0D0D" w:themeColor="text1" w:themeTint="F2"/>
          <w:sz w:val="20"/>
        </w:rPr>
        <w:t>2</w:t>
      </w:r>
      <w:r w:rsidR="00541E1F" w:rsidRPr="00CA53F7">
        <w:rPr>
          <w:rFonts w:cs="Arial"/>
          <w:b/>
          <w:color w:val="0D0D0D" w:themeColor="text1" w:themeTint="F2"/>
          <w:sz w:val="20"/>
        </w:rPr>
        <w:t xml:space="preserve">   BOLETÍN RESPONSABLES FISCALES</w:t>
      </w:r>
    </w:p>
    <w:p w14:paraId="451ED7E9" w14:textId="77777777" w:rsidR="00541E1F" w:rsidRPr="00CA53F7" w:rsidRDefault="00541E1F" w:rsidP="00981EE8">
      <w:pPr>
        <w:pStyle w:val="Textoindependiente"/>
        <w:ind w:left="426" w:right="-235"/>
        <w:jc w:val="both"/>
        <w:rPr>
          <w:rFonts w:cs="Arial"/>
          <w:b/>
          <w:color w:val="0D0D0D" w:themeColor="text1" w:themeTint="F2"/>
          <w:sz w:val="20"/>
        </w:rPr>
      </w:pPr>
    </w:p>
    <w:p w14:paraId="4B4DD059" w14:textId="23FB5ECE" w:rsidR="00541E1F" w:rsidRPr="00CA53F7" w:rsidRDefault="00814114" w:rsidP="00981CBA">
      <w:pPr>
        <w:pStyle w:val="Textoindependiente"/>
        <w:ind w:right="-235"/>
        <w:jc w:val="both"/>
        <w:rPr>
          <w:rFonts w:cs="Arial"/>
          <w:color w:val="0D0D0D" w:themeColor="text1" w:themeTint="F2"/>
          <w:sz w:val="20"/>
        </w:rPr>
      </w:pPr>
      <w:r w:rsidRPr="00CA53F7">
        <w:rPr>
          <w:rFonts w:cs="Arial"/>
          <w:color w:val="0D0D0D" w:themeColor="text1" w:themeTint="F2"/>
          <w:sz w:val="20"/>
        </w:rPr>
        <w:t>La Regio</w:t>
      </w:r>
      <w:r w:rsidR="00981CBA">
        <w:rPr>
          <w:rFonts w:cs="Arial"/>
          <w:color w:val="0D0D0D" w:themeColor="text1" w:themeTint="F2"/>
          <w:sz w:val="20"/>
        </w:rPr>
        <w:t>nal de Aseguramiento en salud No.</w:t>
      </w:r>
      <w:r w:rsidRPr="00CA53F7">
        <w:rPr>
          <w:rFonts w:cs="Arial"/>
          <w:color w:val="0D0D0D" w:themeColor="text1" w:themeTint="F2"/>
          <w:sz w:val="20"/>
        </w:rPr>
        <w:t xml:space="preserve">2 </w:t>
      </w:r>
      <w:r w:rsidR="00541E1F" w:rsidRPr="00CA53F7">
        <w:rPr>
          <w:rFonts w:cs="Arial"/>
          <w:color w:val="0D0D0D" w:themeColor="text1" w:themeTint="F2"/>
          <w:sz w:val="20"/>
        </w:rPr>
        <w:t xml:space="preserve">consultará el Boletín de </w:t>
      </w:r>
      <w:r w:rsidR="007E5F0A" w:rsidRPr="00CA53F7">
        <w:rPr>
          <w:rFonts w:cs="Arial"/>
          <w:color w:val="0D0D0D" w:themeColor="text1" w:themeTint="F2"/>
          <w:sz w:val="20"/>
        </w:rPr>
        <w:t>responsables</w:t>
      </w:r>
      <w:r w:rsidR="00541E1F" w:rsidRPr="00CA53F7">
        <w:rPr>
          <w:rFonts w:cs="Arial"/>
          <w:color w:val="0D0D0D" w:themeColor="text1" w:themeTint="F2"/>
          <w:sz w:val="20"/>
        </w:rPr>
        <w:t xml:space="preserve"> Fiscales de la Contraloría General de la República de la firma y del representante legal.</w:t>
      </w:r>
    </w:p>
    <w:p w14:paraId="033EC3D9" w14:textId="77777777" w:rsidR="00541E1F" w:rsidRPr="00CA53F7" w:rsidRDefault="00541E1F" w:rsidP="00981EE8">
      <w:pPr>
        <w:pStyle w:val="Textoindependiente"/>
        <w:ind w:right="-235"/>
        <w:jc w:val="both"/>
        <w:rPr>
          <w:rFonts w:cs="Arial"/>
          <w:color w:val="0D0D0D" w:themeColor="text1" w:themeTint="F2"/>
          <w:sz w:val="20"/>
        </w:rPr>
      </w:pPr>
    </w:p>
    <w:p w14:paraId="19EC0352" w14:textId="77777777" w:rsidR="00541E1F" w:rsidRPr="00CA53F7" w:rsidRDefault="005E11F7" w:rsidP="00981CBA">
      <w:pPr>
        <w:ind w:right="-235"/>
        <w:jc w:val="both"/>
        <w:rPr>
          <w:color w:val="0D0D0D" w:themeColor="text1" w:themeTint="F2"/>
        </w:rPr>
      </w:pPr>
      <w:r w:rsidRPr="00CA53F7">
        <w:rPr>
          <w:b/>
          <w:color w:val="0D0D0D" w:themeColor="text1" w:themeTint="F2"/>
        </w:rPr>
        <w:t>NOTA 3</w:t>
      </w:r>
      <w:r w:rsidR="00541E1F" w:rsidRPr="00CA53F7">
        <w:rPr>
          <w:b/>
          <w:color w:val="0D0D0D" w:themeColor="text1" w:themeTint="F2"/>
        </w:rPr>
        <w:t xml:space="preserve">: </w:t>
      </w:r>
      <w:r w:rsidR="00541E1F" w:rsidRPr="00CA53F7">
        <w:rPr>
          <w:color w:val="0D0D0D" w:themeColor="text1" w:themeTint="F2"/>
        </w:rPr>
        <w:t>No aplica para las personas (naturales y jurídicas) de origen extranjero sin sucursal en Colombia.</w:t>
      </w:r>
    </w:p>
    <w:p w14:paraId="0E483012" w14:textId="77777777" w:rsidR="00D668B5" w:rsidRPr="00CA53F7" w:rsidRDefault="00D668B5" w:rsidP="00981EE8">
      <w:pPr>
        <w:ind w:left="426" w:right="-235"/>
        <w:jc w:val="both"/>
        <w:rPr>
          <w:color w:val="0D0D0D" w:themeColor="text1" w:themeTint="F2"/>
        </w:rPr>
      </w:pPr>
    </w:p>
    <w:p w14:paraId="0268CD67" w14:textId="77777777" w:rsidR="00541E1F" w:rsidRPr="00CA53F7" w:rsidRDefault="00592D06" w:rsidP="00981CBA">
      <w:pPr>
        <w:pStyle w:val="Textoindependiente"/>
        <w:ind w:right="-235"/>
        <w:jc w:val="both"/>
        <w:rPr>
          <w:rFonts w:cs="Arial"/>
          <w:b/>
          <w:color w:val="0D0D0D" w:themeColor="text1" w:themeTint="F2"/>
          <w:sz w:val="20"/>
        </w:rPr>
      </w:pPr>
      <w:r w:rsidRPr="00CA53F7">
        <w:rPr>
          <w:rFonts w:cs="Arial"/>
          <w:b/>
          <w:color w:val="0D0D0D" w:themeColor="text1" w:themeTint="F2"/>
          <w:sz w:val="20"/>
        </w:rPr>
        <w:t>1.</w:t>
      </w:r>
      <w:r w:rsidR="00A13145" w:rsidRPr="00CA53F7">
        <w:rPr>
          <w:rFonts w:cs="Arial"/>
          <w:b/>
          <w:color w:val="0D0D0D" w:themeColor="text1" w:themeTint="F2"/>
          <w:sz w:val="20"/>
        </w:rPr>
        <w:t>3</w:t>
      </w:r>
      <w:r w:rsidR="00541E1F" w:rsidRPr="00CA53F7">
        <w:rPr>
          <w:rFonts w:cs="Arial"/>
          <w:b/>
          <w:color w:val="0D0D0D" w:themeColor="text1" w:themeTint="F2"/>
          <w:sz w:val="20"/>
        </w:rPr>
        <w:t xml:space="preserve"> CERTIFICADO DE ANTECEDENTES DISCIPLINARIOS</w:t>
      </w:r>
    </w:p>
    <w:p w14:paraId="099C9800" w14:textId="77777777" w:rsidR="00541E1F" w:rsidRPr="00CA53F7" w:rsidRDefault="00541E1F" w:rsidP="00981EE8">
      <w:pPr>
        <w:pStyle w:val="Textoindependiente"/>
        <w:ind w:left="426" w:right="-235"/>
        <w:jc w:val="both"/>
        <w:rPr>
          <w:rFonts w:cs="Arial"/>
          <w:color w:val="0D0D0D" w:themeColor="text1" w:themeTint="F2"/>
          <w:sz w:val="20"/>
        </w:rPr>
      </w:pPr>
    </w:p>
    <w:p w14:paraId="5236F183" w14:textId="77777777" w:rsidR="00A847E4" w:rsidRPr="00CA53F7" w:rsidRDefault="00A847E4" w:rsidP="00A847E4">
      <w:pPr>
        <w:jc w:val="both"/>
        <w:rPr>
          <w:lang w:val="es-CO"/>
        </w:rPr>
      </w:pPr>
      <w:r w:rsidRPr="00CA53F7">
        <w:rPr>
          <w:lang w:val="es-CO"/>
        </w:rPr>
        <w:t>Las personas naturales, los representantes legales de personas jurídicas y/o de quien en nombre de la persona jurídica presente la oferta, deben anexar el original del CERTIFICADO DE ANTECEDENTES DISCIPLINARIOS, expedido por la Procuraduría General de la Nación, con fecha de expedición no superior a NOVENTA (90) días calendario a la fecha de presentación de la propuesta.</w:t>
      </w:r>
    </w:p>
    <w:p w14:paraId="20DC08F5" w14:textId="77777777" w:rsidR="00A847E4" w:rsidRPr="00CA53F7" w:rsidRDefault="00A847E4" w:rsidP="00A847E4">
      <w:pPr>
        <w:jc w:val="both"/>
        <w:rPr>
          <w:lang w:val="es-CO"/>
        </w:rPr>
      </w:pPr>
    </w:p>
    <w:p w14:paraId="345054BB" w14:textId="77777777" w:rsidR="00A847E4" w:rsidRPr="00CA53F7" w:rsidRDefault="00A847E4" w:rsidP="00A847E4">
      <w:pPr>
        <w:jc w:val="both"/>
        <w:rPr>
          <w:lang w:val="es-CO"/>
        </w:rPr>
      </w:pPr>
      <w:r w:rsidRPr="00CA53F7">
        <w:rPr>
          <w:lang w:val="es-CO"/>
        </w:rPr>
        <w:t xml:space="preserve">La </w:t>
      </w:r>
      <w:r w:rsidRPr="00CA53F7">
        <w:rPr>
          <w:bCs/>
          <w:iCs/>
          <w:lang w:val="es-CO"/>
        </w:rPr>
        <w:t>REGIONAL DE ASEGURAMIENTO EN SALUD No. 2</w:t>
      </w:r>
      <w:r w:rsidRPr="00CA53F7">
        <w:rPr>
          <w:lang w:val="es-CO"/>
        </w:rPr>
        <w:t>, podrá efectuar la consulta de antecedentes disciplinarios del representante legal del proponente en la página Web de la Procuraduría General de la Nación.</w:t>
      </w:r>
    </w:p>
    <w:p w14:paraId="08CF467B" w14:textId="77777777" w:rsidR="00A847E4" w:rsidRPr="00CA53F7" w:rsidRDefault="00A847E4" w:rsidP="00A847E4">
      <w:pPr>
        <w:jc w:val="both"/>
        <w:rPr>
          <w:lang w:val="es-CO"/>
        </w:rPr>
      </w:pPr>
    </w:p>
    <w:p w14:paraId="12CF872C" w14:textId="0729B34D" w:rsidR="00A847E4" w:rsidRDefault="00A847E4" w:rsidP="00A847E4">
      <w:pPr>
        <w:jc w:val="both"/>
        <w:rPr>
          <w:lang w:val="es-CO"/>
        </w:rPr>
      </w:pPr>
      <w:r w:rsidRPr="00CA53F7">
        <w:rPr>
          <w:b/>
          <w:lang w:val="es-CO"/>
        </w:rPr>
        <w:t>NOTA</w:t>
      </w:r>
      <w:r w:rsidRPr="00CA53F7">
        <w:rPr>
          <w:lang w:val="es-CO"/>
        </w:rPr>
        <w:t>: No aplica para las personas (naturales y jurídicas) de origen extranjero sin sucursal en Colombia.</w:t>
      </w:r>
    </w:p>
    <w:p w14:paraId="65D0395B" w14:textId="77777777" w:rsidR="005A12C7" w:rsidRPr="00CA53F7" w:rsidRDefault="005A12C7" w:rsidP="00A847E4">
      <w:pPr>
        <w:jc w:val="both"/>
        <w:rPr>
          <w:lang w:val="es-CO"/>
        </w:rPr>
      </w:pPr>
    </w:p>
    <w:p w14:paraId="2675198A" w14:textId="77777777" w:rsidR="00541E1F" w:rsidRPr="00CA53F7" w:rsidRDefault="00592D06" w:rsidP="00981CBA">
      <w:pPr>
        <w:ind w:right="-235"/>
        <w:jc w:val="both"/>
        <w:rPr>
          <w:b/>
          <w:color w:val="0D0D0D" w:themeColor="text1" w:themeTint="F2"/>
        </w:rPr>
      </w:pPr>
      <w:r w:rsidRPr="00CA53F7">
        <w:rPr>
          <w:b/>
          <w:color w:val="0D0D0D" w:themeColor="text1" w:themeTint="F2"/>
        </w:rPr>
        <w:t>1.</w:t>
      </w:r>
      <w:r w:rsidR="00A13145" w:rsidRPr="00CA53F7">
        <w:rPr>
          <w:b/>
          <w:color w:val="0D0D0D" w:themeColor="text1" w:themeTint="F2"/>
        </w:rPr>
        <w:t>4</w:t>
      </w:r>
      <w:r w:rsidR="00541E1F" w:rsidRPr="00CA53F7">
        <w:rPr>
          <w:b/>
          <w:color w:val="0D0D0D" w:themeColor="text1" w:themeTint="F2"/>
        </w:rPr>
        <w:t> CERTIFICADO DE ANTECEDENTES JUDICIALES</w:t>
      </w:r>
    </w:p>
    <w:p w14:paraId="7561969A" w14:textId="77777777" w:rsidR="00541E1F" w:rsidRPr="00CA53F7" w:rsidRDefault="00541E1F" w:rsidP="00981EE8">
      <w:pPr>
        <w:ind w:left="426" w:right="-235"/>
        <w:jc w:val="both"/>
        <w:rPr>
          <w:b/>
          <w:color w:val="0D0D0D" w:themeColor="text1" w:themeTint="F2"/>
        </w:rPr>
      </w:pPr>
      <w:r w:rsidRPr="00CA53F7">
        <w:rPr>
          <w:b/>
          <w:color w:val="0D0D0D" w:themeColor="text1" w:themeTint="F2"/>
        </w:rPr>
        <w:t> </w:t>
      </w:r>
    </w:p>
    <w:p w14:paraId="02707CB9" w14:textId="49FEB1CC" w:rsidR="00A847E4" w:rsidRPr="00CA53F7" w:rsidRDefault="00A847E4" w:rsidP="00A847E4">
      <w:pPr>
        <w:jc w:val="both"/>
        <w:rPr>
          <w:lang w:val="es-CO"/>
        </w:rPr>
      </w:pPr>
      <w:r w:rsidRPr="00CA53F7">
        <w:rPr>
          <w:lang w:val="es-CO"/>
        </w:rPr>
        <w:t xml:space="preserve">La POLICÍA NACIONAL - </w:t>
      </w:r>
      <w:r w:rsidRPr="00CA53F7">
        <w:rPr>
          <w:bCs/>
          <w:iCs/>
          <w:lang w:val="es-CO" w:eastAsia="es-CO"/>
        </w:rPr>
        <w:t>REGIONAL DE ASEGURAMIENTO EN SALUD No.</w:t>
      </w:r>
      <w:r w:rsidR="00CE5E24">
        <w:rPr>
          <w:bCs/>
          <w:iCs/>
          <w:lang w:val="es-CO" w:eastAsia="es-CO"/>
        </w:rPr>
        <w:t xml:space="preserve"> </w:t>
      </w:r>
      <w:r w:rsidRPr="00CA53F7">
        <w:rPr>
          <w:bCs/>
          <w:iCs/>
          <w:lang w:val="es-CO" w:eastAsia="es-CO"/>
        </w:rPr>
        <w:t>2</w:t>
      </w:r>
      <w:r w:rsidRPr="00CA53F7">
        <w:rPr>
          <w:lang w:val="es-CO"/>
        </w:rPr>
        <w:t>, consultará el CERTIFICADO DE ANTECEDENTES JUDICIALES, de las personas naturales, los representantes legales de personas jurídicas y/o de quien en nombre de la persona jurídica presente la oferta.</w:t>
      </w:r>
    </w:p>
    <w:p w14:paraId="306D7DEE" w14:textId="77777777" w:rsidR="00A847E4" w:rsidRPr="00CA53F7" w:rsidRDefault="00A847E4" w:rsidP="00A847E4">
      <w:pPr>
        <w:jc w:val="both"/>
        <w:rPr>
          <w:lang w:val="es-CO"/>
        </w:rPr>
      </w:pPr>
    </w:p>
    <w:p w14:paraId="7384DA31" w14:textId="77777777" w:rsidR="00A847E4" w:rsidRPr="00CA53F7" w:rsidRDefault="00A847E4" w:rsidP="00A847E4">
      <w:pPr>
        <w:jc w:val="both"/>
        <w:rPr>
          <w:lang w:val="es-CO"/>
        </w:rPr>
      </w:pPr>
      <w:r w:rsidRPr="00CA53F7">
        <w:rPr>
          <w:lang w:val="es-CO"/>
        </w:rPr>
        <w:t>La consulta se realizará ante la página de la Policía Nacional - Ministerio de Defensa Nacional, de conformidad con lo establecido en el artículo 94 del Decreto 019 de 2012.</w:t>
      </w:r>
    </w:p>
    <w:p w14:paraId="4AB38CA0" w14:textId="77777777" w:rsidR="00A847E4" w:rsidRPr="00CA53F7" w:rsidRDefault="00A847E4" w:rsidP="00A847E4">
      <w:pPr>
        <w:adjustRightInd w:val="0"/>
        <w:jc w:val="both"/>
        <w:rPr>
          <w:lang w:val="es-CO" w:eastAsia="es-CO"/>
        </w:rPr>
      </w:pPr>
    </w:p>
    <w:p w14:paraId="6526B5A8" w14:textId="77777777" w:rsidR="00A847E4" w:rsidRPr="00CA53F7" w:rsidRDefault="00A847E4" w:rsidP="00A847E4">
      <w:pPr>
        <w:pStyle w:val="Textoindependiente"/>
        <w:jc w:val="both"/>
        <w:rPr>
          <w:rFonts w:cs="Arial"/>
          <w:sz w:val="20"/>
          <w:lang w:val="es-CO" w:eastAsia="es-CO"/>
        </w:rPr>
      </w:pPr>
      <w:r w:rsidRPr="00CA53F7">
        <w:rPr>
          <w:rFonts w:cs="Arial"/>
          <w:sz w:val="20"/>
          <w:lang w:val="es-CO" w:eastAsia="es-CO"/>
        </w:rPr>
        <w:t>Igual requisito deberán cumplir las personas naturales (nacionales o extranjeras), el representante legal de las personas jurídicas nacionales o extranjeras y el representante de los consorcios o uniones temporales.</w:t>
      </w:r>
    </w:p>
    <w:p w14:paraId="4C644EAB" w14:textId="77777777" w:rsidR="00E07E54" w:rsidRDefault="00E07E54" w:rsidP="00981EE8">
      <w:pPr>
        <w:ind w:left="426" w:right="-235"/>
        <w:jc w:val="both"/>
        <w:rPr>
          <w:color w:val="0D0D0D" w:themeColor="text1" w:themeTint="F2"/>
        </w:rPr>
      </w:pPr>
    </w:p>
    <w:p w14:paraId="6D71CC26" w14:textId="77777777" w:rsidR="00884604" w:rsidRPr="00CA53F7" w:rsidRDefault="00884604" w:rsidP="00981EE8">
      <w:pPr>
        <w:ind w:left="426" w:right="-235"/>
        <w:jc w:val="both"/>
        <w:rPr>
          <w:color w:val="0D0D0D" w:themeColor="text1" w:themeTint="F2"/>
        </w:rPr>
      </w:pPr>
    </w:p>
    <w:p w14:paraId="13FFB6CE" w14:textId="0A4124D3" w:rsidR="00B51711" w:rsidRPr="00CF0E85" w:rsidRDefault="00B51711" w:rsidP="00981CBA">
      <w:pPr>
        <w:ind w:right="-235"/>
        <w:jc w:val="both"/>
        <w:rPr>
          <w:b/>
          <w:color w:val="0D0D0D" w:themeColor="text1" w:themeTint="F2"/>
        </w:rPr>
      </w:pPr>
      <w:r w:rsidRPr="00CA53F7">
        <w:rPr>
          <w:b/>
          <w:color w:val="0D0D0D" w:themeColor="text1" w:themeTint="F2"/>
        </w:rPr>
        <w:lastRenderedPageBreak/>
        <w:t>1.5</w:t>
      </w:r>
      <w:r w:rsidRPr="00CA53F7">
        <w:rPr>
          <w:color w:val="0D0D0D" w:themeColor="text1" w:themeTint="F2"/>
        </w:rPr>
        <w:t xml:space="preserve"> </w:t>
      </w:r>
      <w:r w:rsidR="006A6636" w:rsidRPr="00CF0E85">
        <w:rPr>
          <w:b/>
          <w:color w:val="0D0D0D" w:themeColor="text1" w:themeTint="F2"/>
        </w:rPr>
        <w:t>CERTIFICADO DE MEDIDAS CORRECTIVAS</w:t>
      </w:r>
      <w:r w:rsidR="00C82A09" w:rsidRPr="00CF0E85">
        <w:rPr>
          <w:b/>
          <w:color w:val="0D0D0D" w:themeColor="text1" w:themeTint="F2"/>
        </w:rPr>
        <w:t xml:space="preserve">, </w:t>
      </w:r>
      <w:r w:rsidR="009D7B83" w:rsidRPr="00CF0E85">
        <w:rPr>
          <w:b/>
          <w:color w:val="0D0D0D" w:themeColor="text1" w:themeTint="F2"/>
        </w:rPr>
        <w:t>EL DE DELITOS SEXUALES</w:t>
      </w:r>
      <w:r w:rsidR="00C82A09" w:rsidRPr="00CF0E85">
        <w:rPr>
          <w:b/>
          <w:color w:val="0D0D0D" w:themeColor="text1" w:themeTint="F2"/>
        </w:rPr>
        <w:t xml:space="preserve"> Y EL PORTAL DE ANTICORRUPCIÓN </w:t>
      </w:r>
    </w:p>
    <w:p w14:paraId="5414BD46" w14:textId="77777777" w:rsidR="00B51711" w:rsidRPr="00CF0E85" w:rsidRDefault="00B51711" w:rsidP="00981EE8">
      <w:pPr>
        <w:ind w:left="426" w:right="-235"/>
        <w:jc w:val="both"/>
        <w:rPr>
          <w:color w:val="0D0D0D" w:themeColor="text1" w:themeTint="F2"/>
        </w:rPr>
      </w:pPr>
    </w:p>
    <w:p w14:paraId="379A9C6A" w14:textId="292591F7" w:rsidR="00A847E4" w:rsidRPr="00CA53F7" w:rsidRDefault="009D7B83" w:rsidP="00A847E4">
      <w:pPr>
        <w:pStyle w:val="Textoindependiente"/>
        <w:tabs>
          <w:tab w:val="left" w:pos="426"/>
        </w:tabs>
        <w:suppressAutoHyphens/>
        <w:autoSpaceDN w:val="0"/>
        <w:jc w:val="both"/>
        <w:textAlignment w:val="baseline"/>
        <w:rPr>
          <w:rFonts w:cs="Arial"/>
          <w:sz w:val="20"/>
        </w:rPr>
      </w:pPr>
      <w:r w:rsidRPr="00CF0E85">
        <w:rPr>
          <w:rFonts w:cs="Arial"/>
          <w:sz w:val="20"/>
        </w:rPr>
        <w:t xml:space="preserve">La POLICÍA NACIONAL – </w:t>
      </w:r>
      <w:r w:rsidRPr="00CF0E85">
        <w:rPr>
          <w:rFonts w:cs="Arial"/>
          <w:bCs/>
          <w:iCs/>
          <w:sz w:val="20"/>
          <w:lang w:val="es-CO"/>
        </w:rPr>
        <w:t>REGIONAL DE ASEGURAMIENTO EN SALUD No. 2</w:t>
      </w:r>
      <w:r w:rsidRPr="00CF0E85">
        <w:rPr>
          <w:rFonts w:cs="Arial"/>
          <w:sz w:val="20"/>
        </w:rPr>
        <w:t>, consultará en el Sistema Registro Nacional de Medidas Correctivas (RNMC)</w:t>
      </w:r>
      <w:r w:rsidR="00C82A09" w:rsidRPr="00CF0E85">
        <w:rPr>
          <w:rFonts w:cs="Arial"/>
          <w:sz w:val="20"/>
        </w:rPr>
        <w:t xml:space="preserve">, </w:t>
      </w:r>
      <w:r w:rsidRPr="00CF0E85">
        <w:rPr>
          <w:rFonts w:cs="Arial"/>
          <w:sz w:val="20"/>
        </w:rPr>
        <w:t xml:space="preserve">la página de consulta de inhabilidades de delitos sexuales </w:t>
      </w:r>
      <w:r w:rsidR="00C82A09" w:rsidRPr="00CF0E85">
        <w:rPr>
          <w:rFonts w:cs="Arial"/>
          <w:sz w:val="20"/>
        </w:rPr>
        <w:t xml:space="preserve">y el portal de anticorrupción, </w:t>
      </w:r>
      <w:r w:rsidRPr="00CF0E85">
        <w:rPr>
          <w:rFonts w:cs="Arial"/>
          <w:sz w:val="20"/>
        </w:rPr>
        <w:t>que las personas naturales, los representantes legales de personas jurídicas y/o de quien en nombre de la persona jurídica presente la oferta, no se encuentren reportados en esta base de datos por comportamientos contrarios a la convivencia Ley 1801 de 2016</w:t>
      </w:r>
      <w:r w:rsidR="00C82A09" w:rsidRPr="00CF0E85">
        <w:rPr>
          <w:rFonts w:cs="Arial"/>
          <w:sz w:val="20"/>
        </w:rPr>
        <w:t xml:space="preserve">, </w:t>
      </w:r>
      <w:r w:rsidRPr="00CF0E85">
        <w:rPr>
          <w:rFonts w:cs="Arial"/>
          <w:sz w:val="20"/>
        </w:rPr>
        <w:t xml:space="preserve"> la Ley 1918 de 2018</w:t>
      </w:r>
      <w:r w:rsidR="00C82A09" w:rsidRPr="00CF0E85">
        <w:rPr>
          <w:rFonts w:cs="Arial"/>
          <w:sz w:val="20"/>
        </w:rPr>
        <w:t xml:space="preserve"> y ley 1474 de 2011.</w:t>
      </w:r>
    </w:p>
    <w:p w14:paraId="41839AC5" w14:textId="294F6748" w:rsidR="00221B5D" w:rsidRDefault="00221B5D" w:rsidP="00981EE8">
      <w:pPr>
        <w:ind w:left="426" w:right="-235"/>
        <w:jc w:val="both"/>
        <w:rPr>
          <w:color w:val="0D0D0D" w:themeColor="text1" w:themeTint="F2"/>
        </w:rPr>
      </w:pPr>
    </w:p>
    <w:p w14:paraId="70D5603D" w14:textId="77777777" w:rsidR="00541E1F" w:rsidRPr="00CA53F7" w:rsidRDefault="00592D06" w:rsidP="00981CBA">
      <w:pPr>
        <w:pStyle w:val="Textoindependiente"/>
        <w:ind w:right="-235"/>
        <w:jc w:val="both"/>
        <w:rPr>
          <w:rFonts w:cs="Arial"/>
          <w:b/>
          <w:color w:val="0D0D0D" w:themeColor="text1" w:themeTint="F2"/>
          <w:sz w:val="20"/>
        </w:rPr>
      </w:pPr>
      <w:r w:rsidRPr="00CA53F7">
        <w:rPr>
          <w:rFonts w:cs="Arial"/>
          <w:b/>
          <w:color w:val="0D0D0D" w:themeColor="text1" w:themeTint="F2"/>
          <w:sz w:val="20"/>
        </w:rPr>
        <w:t>1.</w:t>
      </w:r>
      <w:r w:rsidR="006A6636" w:rsidRPr="00CA53F7">
        <w:rPr>
          <w:rFonts w:cs="Arial"/>
          <w:b/>
          <w:color w:val="0D0D0D" w:themeColor="text1" w:themeTint="F2"/>
          <w:sz w:val="20"/>
        </w:rPr>
        <w:t>6</w:t>
      </w:r>
      <w:r w:rsidR="00541E1F" w:rsidRPr="00CA53F7">
        <w:rPr>
          <w:rFonts w:cs="Arial"/>
          <w:b/>
          <w:color w:val="0D0D0D" w:themeColor="text1" w:themeTint="F2"/>
          <w:sz w:val="20"/>
        </w:rPr>
        <w:t xml:space="preserve"> CONSTANCIA DE CUMPLIMIENTO DE APORTES PARAFISCALES </w:t>
      </w:r>
    </w:p>
    <w:p w14:paraId="44D9FAD9" w14:textId="77777777" w:rsidR="00541E1F" w:rsidRPr="00CA53F7" w:rsidRDefault="00541E1F" w:rsidP="00981EE8">
      <w:pPr>
        <w:pStyle w:val="Textoindependiente"/>
        <w:ind w:left="426" w:right="-235"/>
        <w:jc w:val="both"/>
        <w:rPr>
          <w:rFonts w:cs="Arial"/>
          <w:color w:val="0D0D0D" w:themeColor="text1" w:themeTint="F2"/>
          <w:sz w:val="20"/>
        </w:rPr>
      </w:pPr>
    </w:p>
    <w:p w14:paraId="4DF1F898" w14:textId="77777777" w:rsidR="009D325A" w:rsidRPr="00CA53F7" w:rsidRDefault="009D325A" w:rsidP="009D325A">
      <w:pPr>
        <w:pStyle w:val="Textoindependiente"/>
        <w:jc w:val="both"/>
        <w:rPr>
          <w:rFonts w:cs="Arial"/>
          <w:sz w:val="20"/>
          <w:lang w:val="es-CO"/>
        </w:rPr>
      </w:pPr>
      <w:r w:rsidRPr="00CA53F7">
        <w:rPr>
          <w:rFonts w:cs="Arial"/>
          <w:sz w:val="20"/>
          <w:lang w:val="es-CO"/>
        </w:rPr>
        <w:t>Para dar cumplimiento con lo previsto en la Ley 828 de 2003, el proponente deberá allegar una certificación así:</w:t>
      </w:r>
    </w:p>
    <w:p w14:paraId="56DACB57" w14:textId="77777777" w:rsidR="009D325A" w:rsidRPr="00CA53F7" w:rsidRDefault="009D325A" w:rsidP="009D325A">
      <w:pPr>
        <w:pStyle w:val="Textoindependiente"/>
        <w:jc w:val="both"/>
        <w:rPr>
          <w:rFonts w:cs="Arial"/>
          <w:sz w:val="20"/>
          <w:lang w:val="es-CO"/>
        </w:rPr>
      </w:pPr>
    </w:p>
    <w:p w14:paraId="2C8F6B02" w14:textId="77777777" w:rsidR="00CB6335" w:rsidRDefault="009D325A" w:rsidP="00CB6335">
      <w:pPr>
        <w:pStyle w:val="Textoindependiente"/>
        <w:jc w:val="both"/>
        <w:rPr>
          <w:rFonts w:cs="Arial"/>
          <w:sz w:val="20"/>
          <w:lang w:val="es-CO"/>
        </w:rPr>
      </w:pPr>
      <w:r w:rsidRPr="00713DCE">
        <w:rPr>
          <w:rFonts w:cs="Arial"/>
          <w:b/>
          <w:sz w:val="20"/>
          <w:lang w:val="es-CO"/>
        </w:rPr>
        <w:t>Persona Jurídica</w:t>
      </w:r>
      <w:r w:rsidRPr="00713DCE">
        <w:rPr>
          <w:rFonts w:cs="Arial"/>
          <w:sz w:val="20"/>
          <w:lang w:val="es-CO"/>
        </w:rPr>
        <w:t>: Certificación expedida por el representante legal o revisor fiscal por el término establecido en el artículo 50 de la Ley 789 de 2002, aportando</w:t>
      </w:r>
      <w:r w:rsidRPr="00713DCE">
        <w:rPr>
          <w:rFonts w:cs="Arial"/>
          <w:sz w:val="20"/>
          <w:bdr w:val="none" w:sz="0" w:space="0" w:color="auto" w:frame="1"/>
          <w:lang w:val="es-CO" w:eastAsia="es-CO"/>
        </w:rPr>
        <w:t xml:space="preserve"> la planilla del último pago de los aportes de salud y pensiones, fecha de pago verificable acorde con el Decreto 1670 de 2007</w:t>
      </w:r>
      <w:r w:rsidR="00705496" w:rsidRPr="00713DCE">
        <w:rPr>
          <w:rFonts w:cs="Arial"/>
          <w:sz w:val="20"/>
          <w:bdr w:val="none" w:sz="0" w:space="0" w:color="auto" w:frame="1"/>
          <w:lang w:val="es-CO" w:eastAsia="es-CO"/>
        </w:rPr>
        <w:t xml:space="preserve"> derogado parcialmente por el decreto 728 de 2008.</w:t>
      </w:r>
      <w:r w:rsidR="00705496">
        <w:rPr>
          <w:rFonts w:cs="Arial"/>
          <w:sz w:val="20"/>
          <w:bdr w:val="none" w:sz="0" w:space="0" w:color="auto" w:frame="1"/>
          <w:lang w:val="es-CO" w:eastAsia="es-CO"/>
        </w:rPr>
        <w:t xml:space="preserve">  </w:t>
      </w:r>
    </w:p>
    <w:p w14:paraId="1494EF75" w14:textId="77777777" w:rsidR="00CB6335" w:rsidRDefault="00CB6335" w:rsidP="00CB6335">
      <w:pPr>
        <w:pStyle w:val="Textoindependiente"/>
        <w:jc w:val="both"/>
        <w:rPr>
          <w:rFonts w:cs="Arial"/>
          <w:sz w:val="20"/>
          <w:lang w:val="es-CO"/>
        </w:rPr>
      </w:pPr>
    </w:p>
    <w:p w14:paraId="4920025E" w14:textId="1508FB14" w:rsidR="009D325A" w:rsidRPr="00CA53F7" w:rsidRDefault="009D325A" w:rsidP="00CB6335">
      <w:pPr>
        <w:pStyle w:val="Textoindependiente"/>
        <w:jc w:val="both"/>
        <w:rPr>
          <w:rFonts w:cs="Arial"/>
          <w:sz w:val="20"/>
          <w:lang w:val="es-CO"/>
        </w:rPr>
      </w:pPr>
      <w:r w:rsidRPr="00CA53F7">
        <w:rPr>
          <w:rFonts w:cs="Arial"/>
          <w:b/>
          <w:sz w:val="20"/>
          <w:lang w:val="es-CO"/>
        </w:rPr>
        <w:t>Persona Natural:</w:t>
      </w:r>
      <w:r w:rsidRPr="00CA53F7">
        <w:rPr>
          <w:rFonts w:cs="Arial"/>
          <w:sz w:val="20"/>
          <w:lang w:val="es-CO"/>
        </w:rPr>
        <w:t xml:space="preserve"> Declaración juramentada, en la cual el oferente a nombre propio certifique el pago</w:t>
      </w:r>
      <w:r w:rsidR="00CB6335">
        <w:rPr>
          <w:rFonts w:cs="Arial"/>
          <w:sz w:val="20"/>
          <w:lang w:val="es-CO"/>
        </w:rPr>
        <w:t xml:space="preserve"> </w:t>
      </w:r>
      <w:r w:rsidRPr="00CA53F7">
        <w:rPr>
          <w:rFonts w:cs="Arial"/>
          <w:sz w:val="20"/>
          <w:lang w:val="es-CO"/>
        </w:rPr>
        <w:t>de los aportes parafiscales e indique que se encuentra al día con dichos pagos (Caja de</w:t>
      </w:r>
      <w:r w:rsidR="00CB6335">
        <w:rPr>
          <w:rFonts w:cs="Arial"/>
          <w:sz w:val="20"/>
          <w:lang w:val="es-CO"/>
        </w:rPr>
        <w:t xml:space="preserve"> </w:t>
      </w:r>
      <w:r w:rsidRPr="00CA53F7">
        <w:rPr>
          <w:rFonts w:cs="Arial"/>
          <w:sz w:val="20"/>
          <w:lang w:val="es-CO"/>
        </w:rPr>
        <w:t>Compensación Familiar, SENA e Instituto Colombiano de Bienestar Familiar). La información presentada en desarrollo del presente numeral se entiende suministrada bajo la gravedad de</w:t>
      </w:r>
      <w:r w:rsidR="00C17705">
        <w:rPr>
          <w:rFonts w:cs="Arial"/>
          <w:sz w:val="20"/>
          <w:lang w:val="es-CO"/>
        </w:rPr>
        <w:t xml:space="preserve"> </w:t>
      </w:r>
      <w:r w:rsidRPr="00CA53F7">
        <w:rPr>
          <w:rFonts w:cs="Arial"/>
          <w:sz w:val="20"/>
          <w:lang w:val="es-CO"/>
        </w:rPr>
        <w:t>juramento, respecto de su fidelidad y</w:t>
      </w:r>
      <w:r w:rsidR="00C17705">
        <w:rPr>
          <w:rFonts w:cs="Arial"/>
          <w:sz w:val="20"/>
          <w:lang w:val="es-CO"/>
        </w:rPr>
        <w:t xml:space="preserve"> </w:t>
      </w:r>
      <w:r w:rsidRPr="00CA53F7">
        <w:rPr>
          <w:rFonts w:cs="Arial"/>
          <w:sz w:val="20"/>
          <w:lang w:val="es-CO"/>
        </w:rPr>
        <w:t>veracidad.</w:t>
      </w:r>
      <w:r w:rsidRPr="00CA53F7">
        <w:rPr>
          <w:rFonts w:cs="Arial"/>
          <w:sz w:val="20"/>
          <w:lang w:val="es-CO"/>
        </w:rPr>
        <w:br/>
      </w:r>
    </w:p>
    <w:p w14:paraId="6C07B2FA" w14:textId="77777777" w:rsidR="009D325A" w:rsidRDefault="009D325A" w:rsidP="009D325A">
      <w:pPr>
        <w:adjustRightInd w:val="0"/>
        <w:jc w:val="both"/>
        <w:rPr>
          <w:lang w:val="es-CO" w:eastAsia="es-CO"/>
        </w:rPr>
      </w:pPr>
      <w:r w:rsidRPr="00CA53F7">
        <w:rPr>
          <w:lang w:val="es-CO"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0E3EFAAB" w14:textId="77777777" w:rsidR="00705496" w:rsidRPr="00CA53F7" w:rsidRDefault="00705496" w:rsidP="009D325A">
      <w:pPr>
        <w:adjustRightInd w:val="0"/>
        <w:jc w:val="both"/>
        <w:rPr>
          <w:lang w:val="es-CO" w:eastAsia="es-CO"/>
        </w:rPr>
      </w:pPr>
    </w:p>
    <w:p w14:paraId="461D708C" w14:textId="77777777" w:rsidR="009D325A" w:rsidRPr="00CA53F7" w:rsidRDefault="009D325A" w:rsidP="009D325A">
      <w:pPr>
        <w:adjustRightInd w:val="0"/>
        <w:jc w:val="both"/>
        <w:rPr>
          <w:lang w:val="es-CO" w:eastAsia="es-CO"/>
        </w:rPr>
      </w:pPr>
      <w:r w:rsidRPr="00CA53F7">
        <w:rPr>
          <w:lang w:val="es-CO" w:eastAsia="es-CO"/>
        </w:rPr>
        <w:t>Esta misma previsión aplica para las personas naturales extranjeras con domicilio en Colombia, las cuales deberán acreditar este requisito respecto del personal vinculado en Colombia.</w:t>
      </w:r>
    </w:p>
    <w:p w14:paraId="72738DB0" w14:textId="77777777" w:rsidR="009D325A" w:rsidRPr="00CA53F7" w:rsidRDefault="009D325A" w:rsidP="009D325A">
      <w:pPr>
        <w:adjustRightInd w:val="0"/>
        <w:jc w:val="both"/>
        <w:rPr>
          <w:lang w:val="es-CO" w:eastAsia="es-CO"/>
        </w:rPr>
      </w:pPr>
      <w:r w:rsidRPr="00CA53F7">
        <w:rPr>
          <w:lang w:val="es-CO" w:eastAsia="es-CO"/>
        </w:rPr>
        <w:t xml:space="preserve"> </w:t>
      </w:r>
    </w:p>
    <w:p w14:paraId="560F892E" w14:textId="77777777" w:rsidR="009D325A" w:rsidRPr="00CA53F7" w:rsidRDefault="009D325A" w:rsidP="009D325A">
      <w:pPr>
        <w:adjustRightInd w:val="0"/>
        <w:jc w:val="both"/>
        <w:rPr>
          <w:lang w:val="es-CO" w:eastAsia="es-CO"/>
        </w:rPr>
      </w:pPr>
      <w:r w:rsidRPr="00CA53F7">
        <w:rPr>
          <w:lang w:val="es-CO" w:eastAsia="es-CO"/>
        </w:rPr>
        <w:t xml:space="preserve">Cuando se trate de </w:t>
      </w:r>
      <w:r w:rsidRPr="00CA53F7">
        <w:rPr>
          <w:b/>
          <w:bCs/>
          <w:lang w:val="es-CO" w:eastAsia="es-CO"/>
        </w:rPr>
        <w:t>Consorcios o Uniones Temporales</w:t>
      </w:r>
      <w:r w:rsidRPr="00CA53F7">
        <w:rPr>
          <w:lang w:val="es-CO" w:eastAsia="es-CO"/>
        </w:rPr>
        <w:t xml:space="preserve">, cada uno de sus integrantes, deberá aportar por separado la certificación aquí exigida. </w:t>
      </w:r>
    </w:p>
    <w:p w14:paraId="2D0E8773" w14:textId="77777777" w:rsidR="009D325A" w:rsidRPr="00CA53F7" w:rsidRDefault="009D325A" w:rsidP="009D325A">
      <w:pPr>
        <w:adjustRightInd w:val="0"/>
        <w:jc w:val="both"/>
        <w:rPr>
          <w:lang w:val="es-CO" w:eastAsia="es-CO"/>
        </w:rPr>
      </w:pPr>
    </w:p>
    <w:p w14:paraId="216F032C" w14:textId="77777777" w:rsidR="009D325A" w:rsidRPr="00CA53F7" w:rsidRDefault="009D325A" w:rsidP="009D325A">
      <w:pPr>
        <w:pStyle w:val="Textoindependiente"/>
        <w:jc w:val="both"/>
        <w:rPr>
          <w:rFonts w:cs="Arial"/>
          <w:sz w:val="20"/>
          <w:lang w:val="es-CO" w:eastAsia="es-CO"/>
        </w:rPr>
      </w:pPr>
      <w:r w:rsidRPr="00CA53F7">
        <w:rPr>
          <w:rFonts w:cs="Arial"/>
          <w:sz w:val="20"/>
          <w:lang w:val="es-CO" w:eastAsia="es-CO"/>
        </w:rPr>
        <w:t>En caso de ser el proponente persona natural o jurídica sin</w:t>
      </w:r>
      <w:r w:rsidRPr="00CA53F7">
        <w:rPr>
          <w:rFonts w:cs="Arial"/>
          <w:b/>
          <w:bCs/>
          <w:sz w:val="20"/>
          <w:lang w:val="es-CO" w:eastAsia="es-CO"/>
        </w:rPr>
        <w:t xml:space="preserve"> personal a cargo </w:t>
      </w:r>
      <w:r w:rsidRPr="00CA53F7">
        <w:rPr>
          <w:rFonts w:cs="Arial"/>
          <w:sz w:val="20"/>
          <w:lang w:val="es-CO" w:eastAsia="es-CO"/>
        </w:rPr>
        <w:t xml:space="preserve">y por ende no estar obligado a efectuar el pago de aportes parafiscales y seguridad social, certificará bajo la gravedad de juramento dicha situación. </w:t>
      </w:r>
    </w:p>
    <w:p w14:paraId="3AD971E5" w14:textId="77777777" w:rsidR="009D325A" w:rsidRPr="00CA53F7" w:rsidRDefault="009D325A" w:rsidP="009D325A">
      <w:pPr>
        <w:pStyle w:val="Textoindependiente"/>
        <w:jc w:val="both"/>
        <w:rPr>
          <w:rFonts w:cs="Arial"/>
          <w:sz w:val="20"/>
          <w:lang w:val="es-CO"/>
        </w:rPr>
      </w:pPr>
    </w:p>
    <w:p w14:paraId="42F33FE6" w14:textId="77777777" w:rsidR="009D325A" w:rsidRPr="00CA53F7" w:rsidRDefault="009D325A" w:rsidP="009D325A">
      <w:pPr>
        <w:jc w:val="both"/>
        <w:rPr>
          <w:lang w:val="es-CO"/>
        </w:rPr>
      </w:pPr>
      <w:r w:rsidRPr="00CA53F7">
        <w:rPr>
          <w:b/>
          <w:lang w:val="es-CO"/>
        </w:rPr>
        <w:t xml:space="preserve">NOTA: </w:t>
      </w:r>
      <w:r w:rsidRPr="00CA53F7">
        <w:rPr>
          <w:lang w:val="es-CO"/>
        </w:rPr>
        <w:t>No aplica para las personas naturales y jurídicas de origen extranjero sin sucursal en Colombia.</w:t>
      </w:r>
    </w:p>
    <w:p w14:paraId="5285255D" w14:textId="77777777" w:rsidR="00225509" w:rsidRPr="00CA53F7" w:rsidRDefault="00225509" w:rsidP="00981EE8">
      <w:pPr>
        <w:ind w:left="426" w:right="-235"/>
        <w:jc w:val="both"/>
        <w:rPr>
          <w:color w:val="0D0D0D" w:themeColor="text1" w:themeTint="F2"/>
        </w:rPr>
      </w:pPr>
    </w:p>
    <w:p w14:paraId="58F74A6F" w14:textId="77777777" w:rsidR="00541E1F" w:rsidRPr="00CA53F7" w:rsidRDefault="00A13145" w:rsidP="00F65931">
      <w:pPr>
        <w:adjustRightInd w:val="0"/>
        <w:ind w:right="-235"/>
        <w:jc w:val="both"/>
        <w:rPr>
          <w:b/>
          <w:bCs/>
          <w:iCs/>
          <w:color w:val="0D0D0D" w:themeColor="text1" w:themeTint="F2"/>
        </w:rPr>
      </w:pPr>
      <w:r w:rsidRPr="00CA53F7">
        <w:rPr>
          <w:b/>
          <w:bCs/>
          <w:iCs/>
          <w:color w:val="0D0D0D" w:themeColor="text1" w:themeTint="F2"/>
        </w:rPr>
        <w:t>1.</w:t>
      </w:r>
      <w:r w:rsidR="0001609E" w:rsidRPr="00CA53F7">
        <w:rPr>
          <w:b/>
          <w:bCs/>
          <w:iCs/>
          <w:color w:val="0D0D0D" w:themeColor="text1" w:themeTint="F2"/>
        </w:rPr>
        <w:t>7</w:t>
      </w:r>
      <w:r w:rsidR="00592D06" w:rsidRPr="00CA53F7">
        <w:rPr>
          <w:b/>
          <w:bCs/>
          <w:iCs/>
          <w:color w:val="0D0D0D" w:themeColor="text1" w:themeTint="F2"/>
        </w:rPr>
        <w:t xml:space="preserve"> </w:t>
      </w:r>
      <w:r w:rsidR="00541E1F" w:rsidRPr="00CA53F7">
        <w:rPr>
          <w:b/>
          <w:bCs/>
          <w:iCs/>
          <w:color w:val="0D0D0D" w:themeColor="text1" w:themeTint="F2"/>
        </w:rPr>
        <w:t xml:space="preserve">IDENTIFICACIÓN TRIBUTARIA </w:t>
      </w:r>
    </w:p>
    <w:p w14:paraId="21EF6283" w14:textId="77777777" w:rsidR="00541E1F" w:rsidRPr="00CA53F7" w:rsidRDefault="00541E1F" w:rsidP="00981EE8">
      <w:pPr>
        <w:adjustRightInd w:val="0"/>
        <w:ind w:left="426" w:right="-235"/>
        <w:jc w:val="both"/>
        <w:rPr>
          <w:b/>
          <w:bCs/>
          <w:iCs/>
          <w:color w:val="0D0D0D" w:themeColor="text1" w:themeTint="F2"/>
        </w:rPr>
      </w:pPr>
    </w:p>
    <w:p w14:paraId="77A2FB6D" w14:textId="77777777" w:rsidR="00541E1F" w:rsidRPr="00CA53F7" w:rsidRDefault="00541E1F" w:rsidP="00EF4284">
      <w:pPr>
        <w:adjustRightInd w:val="0"/>
        <w:ind w:right="-235"/>
        <w:jc w:val="both"/>
        <w:rPr>
          <w:color w:val="0D0D0D" w:themeColor="text1" w:themeTint="F2"/>
        </w:rPr>
      </w:pPr>
      <w:r w:rsidRPr="00CA53F7">
        <w:rPr>
          <w:color w:val="0D0D0D" w:themeColor="text1" w:themeTint="F2"/>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r w:rsidR="006631B1" w:rsidRPr="00CA53F7">
        <w:rPr>
          <w:color w:val="0D0D0D" w:themeColor="text1" w:themeTint="F2"/>
        </w:rPr>
        <w:t xml:space="preserve">. </w:t>
      </w:r>
    </w:p>
    <w:p w14:paraId="42947B82" w14:textId="77777777" w:rsidR="00541E1F" w:rsidRPr="00CA53F7" w:rsidRDefault="00541E1F" w:rsidP="00981EE8">
      <w:pPr>
        <w:adjustRightInd w:val="0"/>
        <w:ind w:left="426" w:right="-235"/>
        <w:jc w:val="both"/>
        <w:rPr>
          <w:color w:val="0D0D0D" w:themeColor="text1" w:themeTint="F2"/>
        </w:rPr>
      </w:pPr>
    </w:p>
    <w:p w14:paraId="55530E41" w14:textId="77777777" w:rsidR="00541E1F" w:rsidRPr="00CA53F7" w:rsidRDefault="00814114" w:rsidP="00EF4284">
      <w:pPr>
        <w:ind w:right="-235"/>
        <w:jc w:val="both"/>
        <w:rPr>
          <w:color w:val="0D0D0D" w:themeColor="text1" w:themeTint="F2"/>
        </w:rPr>
      </w:pPr>
      <w:r w:rsidRPr="00CA53F7">
        <w:rPr>
          <w:b/>
          <w:color w:val="0D0D0D" w:themeColor="text1" w:themeTint="F2"/>
        </w:rPr>
        <w:t xml:space="preserve">NOTA </w:t>
      </w:r>
      <w:r w:rsidR="005E11F7" w:rsidRPr="00CA53F7">
        <w:rPr>
          <w:b/>
          <w:color w:val="0D0D0D" w:themeColor="text1" w:themeTint="F2"/>
        </w:rPr>
        <w:t>6</w:t>
      </w:r>
      <w:r w:rsidR="00541E1F" w:rsidRPr="00CA53F7">
        <w:rPr>
          <w:b/>
          <w:color w:val="0D0D0D" w:themeColor="text1" w:themeTint="F2"/>
        </w:rPr>
        <w:t xml:space="preserve">: </w:t>
      </w:r>
      <w:r w:rsidR="00541E1F" w:rsidRPr="00CA53F7">
        <w:rPr>
          <w:color w:val="0D0D0D" w:themeColor="text1" w:themeTint="F2"/>
        </w:rPr>
        <w:t>No aplica para las personas naturales y jurídicas de origen extranjero sin sucursal en Colombia.</w:t>
      </w:r>
    </w:p>
    <w:p w14:paraId="6E56C042" w14:textId="77777777" w:rsidR="00C229ED" w:rsidRDefault="00C229ED" w:rsidP="00981EE8">
      <w:pPr>
        <w:ind w:left="426" w:right="-235"/>
        <w:jc w:val="both"/>
        <w:rPr>
          <w:color w:val="0D0D0D" w:themeColor="text1" w:themeTint="F2"/>
        </w:rPr>
      </w:pPr>
    </w:p>
    <w:p w14:paraId="607AC30B" w14:textId="77777777" w:rsidR="00CB6335" w:rsidRPr="00CA53F7" w:rsidRDefault="00CB6335" w:rsidP="00981EE8">
      <w:pPr>
        <w:ind w:left="426" w:right="-235"/>
        <w:jc w:val="both"/>
        <w:rPr>
          <w:color w:val="0D0D0D" w:themeColor="text1" w:themeTint="F2"/>
        </w:rPr>
      </w:pPr>
    </w:p>
    <w:p w14:paraId="111A8C5B" w14:textId="77777777" w:rsidR="00541E1F" w:rsidRPr="00CA53F7" w:rsidRDefault="00592D06" w:rsidP="00EF4284">
      <w:pPr>
        <w:adjustRightInd w:val="0"/>
        <w:ind w:right="-235"/>
        <w:jc w:val="both"/>
        <w:rPr>
          <w:b/>
          <w:color w:val="0D0D0D" w:themeColor="text1" w:themeTint="F2"/>
        </w:rPr>
      </w:pPr>
      <w:r w:rsidRPr="00CA53F7">
        <w:rPr>
          <w:b/>
          <w:color w:val="0D0D0D" w:themeColor="text1" w:themeTint="F2"/>
        </w:rPr>
        <w:lastRenderedPageBreak/>
        <w:t>1.</w:t>
      </w:r>
      <w:r w:rsidR="0001609E" w:rsidRPr="00CA53F7">
        <w:rPr>
          <w:b/>
          <w:color w:val="0D0D0D" w:themeColor="text1" w:themeTint="F2"/>
        </w:rPr>
        <w:t>8</w:t>
      </w:r>
      <w:r w:rsidR="00541E1F" w:rsidRPr="00CA53F7">
        <w:rPr>
          <w:b/>
          <w:color w:val="0D0D0D" w:themeColor="text1" w:themeTint="F2"/>
        </w:rPr>
        <w:t xml:space="preserve"> COMPROMISO ANTICORRUPCIÓN</w:t>
      </w:r>
    </w:p>
    <w:p w14:paraId="42873395" w14:textId="77777777" w:rsidR="00541E1F" w:rsidRPr="00CA53F7" w:rsidRDefault="00541E1F" w:rsidP="00981EE8">
      <w:pPr>
        <w:adjustRightInd w:val="0"/>
        <w:ind w:left="426" w:right="-235"/>
        <w:jc w:val="both"/>
        <w:rPr>
          <w:color w:val="0D0D0D" w:themeColor="text1" w:themeTint="F2"/>
        </w:rPr>
      </w:pPr>
    </w:p>
    <w:p w14:paraId="57D2C1A1" w14:textId="77777777" w:rsidR="00541E1F" w:rsidRPr="00CF0E85" w:rsidRDefault="00541E1F" w:rsidP="00EF4284">
      <w:pPr>
        <w:adjustRightInd w:val="0"/>
        <w:ind w:right="-235"/>
        <w:jc w:val="both"/>
        <w:rPr>
          <w:color w:val="0D0D0D" w:themeColor="text1" w:themeTint="F2"/>
        </w:rPr>
      </w:pPr>
      <w:r w:rsidRPr="00CF0E85">
        <w:rPr>
          <w:color w:val="0D0D0D" w:themeColor="text1" w:themeTint="F2"/>
        </w:rPr>
        <w:t xml:space="preserve">El Oferente deberá proceder al diligenciamiento del </w:t>
      </w:r>
      <w:r w:rsidRPr="00CF0E85">
        <w:rPr>
          <w:b/>
          <w:color w:val="0D0D0D" w:themeColor="text1" w:themeTint="F2"/>
        </w:rPr>
        <w:t>formulario No. 3</w:t>
      </w:r>
      <w:r w:rsidRPr="00CF0E85">
        <w:rPr>
          <w:color w:val="0D0D0D" w:themeColor="text1" w:themeTint="F2"/>
        </w:rPr>
        <w:t xml:space="preserve"> y entregarlo con la oferta.</w:t>
      </w:r>
    </w:p>
    <w:p w14:paraId="5762C685" w14:textId="77777777" w:rsidR="00C17705" w:rsidRPr="00CF0E85" w:rsidRDefault="00C17705" w:rsidP="00981EE8">
      <w:pPr>
        <w:adjustRightInd w:val="0"/>
        <w:ind w:left="426" w:right="-235"/>
        <w:jc w:val="both"/>
        <w:rPr>
          <w:color w:val="0D0D0D" w:themeColor="text1" w:themeTint="F2"/>
        </w:rPr>
      </w:pPr>
    </w:p>
    <w:p w14:paraId="52433898" w14:textId="784F0F7B" w:rsidR="00395005" w:rsidRPr="00CF0E85" w:rsidRDefault="00395005" w:rsidP="00395005">
      <w:pPr>
        <w:pStyle w:val="Sinespaciado"/>
        <w:jc w:val="both"/>
        <w:rPr>
          <w:rFonts w:ascii="Arial" w:hAnsi="Arial" w:cs="Arial"/>
          <w:b/>
          <w:sz w:val="20"/>
          <w:szCs w:val="20"/>
          <w:lang w:val="es-ES_tradnl"/>
        </w:rPr>
      </w:pPr>
      <w:r w:rsidRPr="00CF0E85">
        <w:rPr>
          <w:rFonts w:ascii="Arial" w:hAnsi="Arial" w:cs="Arial"/>
          <w:b/>
          <w:sz w:val="20"/>
          <w:szCs w:val="20"/>
        </w:rPr>
        <w:t>1.9 CERTIFICADO DE INHABILIDADES E INCOMPATIBILIDADES</w:t>
      </w:r>
    </w:p>
    <w:p w14:paraId="77DF100F" w14:textId="77777777" w:rsidR="00395005" w:rsidRPr="00CF0E85" w:rsidRDefault="00395005" w:rsidP="00395005">
      <w:pPr>
        <w:pStyle w:val="Sinespaciado"/>
        <w:jc w:val="both"/>
        <w:rPr>
          <w:rFonts w:ascii="Arial" w:hAnsi="Arial" w:cs="Arial"/>
          <w:sz w:val="20"/>
          <w:szCs w:val="20"/>
          <w:lang w:val="es-ES_tradnl"/>
        </w:rPr>
      </w:pPr>
    </w:p>
    <w:p w14:paraId="4377FE6B" w14:textId="55F4BCB0" w:rsidR="00395005" w:rsidRPr="00CF0E85" w:rsidRDefault="00395005" w:rsidP="00395005">
      <w:pPr>
        <w:pStyle w:val="Sinespaciado"/>
        <w:jc w:val="both"/>
        <w:rPr>
          <w:rFonts w:ascii="Arial" w:hAnsi="Arial" w:cs="Arial"/>
          <w:sz w:val="20"/>
          <w:szCs w:val="20"/>
        </w:rPr>
      </w:pPr>
      <w:r w:rsidRPr="00CF0E85">
        <w:rPr>
          <w:rFonts w:ascii="Arial" w:hAnsi="Arial" w:cs="Arial"/>
          <w:sz w:val="20"/>
          <w:szCs w:val="20"/>
        </w:rPr>
        <w:t>El Oferente deberá proceder al diligenciamiento del formulario adjunto al presente proyecto de pliego y entregarlo con la oferta</w:t>
      </w:r>
    </w:p>
    <w:p w14:paraId="6D682928" w14:textId="77777777" w:rsidR="00395005" w:rsidRPr="00CF0E85" w:rsidRDefault="00395005" w:rsidP="00395005">
      <w:pPr>
        <w:pStyle w:val="Sinespaciado"/>
        <w:jc w:val="both"/>
        <w:rPr>
          <w:rFonts w:ascii="Arial" w:hAnsi="Arial" w:cs="Arial"/>
          <w:sz w:val="20"/>
          <w:szCs w:val="20"/>
        </w:rPr>
      </w:pPr>
    </w:p>
    <w:p w14:paraId="4FFFDF03" w14:textId="6068ED6C" w:rsidR="00395005" w:rsidRPr="00CF0E85" w:rsidRDefault="00395005" w:rsidP="00395005">
      <w:pPr>
        <w:pStyle w:val="Sinespaciado"/>
        <w:jc w:val="both"/>
        <w:rPr>
          <w:rFonts w:ascii="Arial" w:hAnsi="Arial" w:cs="Arial"/>
          <w:b/>
          <w:sz w:val="20"/>
          <w:szCs w:val="20"/>
          <w:lang w:val="es-MX" w:eastAsia="es-CO"/>
        </w:rPr>
      </w:pPr>
      <w:r w:rsidRPr="00CF0E85">
        <w:rPr>
          <w:rFonts w:ascii="Arial" w:hAnsi="Arial" w:cs="Arial"/>
          <w:b/>
          <w:sz w:val="20"/>
          <w:szCs w:val="20"/>
          <w:lang w:val="es-MX" w:eastAsia="es-CO"/>
        </w:rPr>
        <w:t>1.1</w:t>
      </w:r>
      <w:r w:rsidR="002970CF" w:rsidRPr="00CF0E85">
        <w:rPr>
          <w:rFonts w:ascii="Arial" w:hAnsi="Arial" w:cs="Arial"/>
          <w:b/>
          <w:sz w:val="20"/>
          <w:szCs w:val="20"/>
          <w:lang w:val="es-MX" w:eastAsia="es-CO"/>
        </w:rPr>
        <w:t xml:space="preserve">0 </w:t>
      </w:r>
      <w:r w:rsidRPr="00CF0E85">
        <w:rPr>
          <w:rFonts w:ascii="Arial" w:hAnsi="Arial" w:cs="Arial"/>
          <w:b/>
          <w:sz w:val="20"/>
          <w:szCs w:val="20"/>
          <w:lang w:val="es-MX" w:eastAsia="es-CO"/>
        </w:rPr>
        <w:t xml:space="preserve">ACUERDO DE CONFIDENCIALIDAD </w:t>
      </w:r>
    </w:p>
    <w:p w14:paraId="261B5D1E" w14:textId="77777777" w:rsidR="00395005" w:rsidRPr="00CF0E85" w:rsidRDefault="00395005" w:rsidP="00395005">
      <w:pPr>
        <w:pStyle w:val="Sinespaciado"/>
        <w:jc w:val="both"/>
        <w:rPr>
          <w:rFonts w:ascii="Arial" w:hAnsi="Arial" w:cs="Arial"/>
          <w:sz w:val="20"/>
          <w:szCs w:val="20"/>
        </w:rPr>
      </w:pPr>
    </w:p>
    <w:p w14:paraId="02D01860" w14:textId="0B91F86C" w:rsidR="00395005" w:rsidRPr="00CF0E85" w:rsidRDefault="00395005" w:rsidP="00395005">
      <w:pPr>
        <w:pStyle w:val="Sinespaciado"/>
        <w:jc w:val="both"/>
        <w:rPr>
          <w:rFonts w:ascii="Arial" w:hAnsi="Arial" w:cs="Arial"/>
          <w:sz w:val="20"/>
          <w:szCs w:val="20"/>
        </w:rPr>
      </w:pPr>
      <w:r w:rsidRPr="00CF0E85">
        <w:rPr>
          <w:rFonts w:ascii="Arial" w:hAnsi="Arial" w:cs="Arial"/>
          <w:sz w:val="20"/>
          <w:szCs w:val="20"/>
        </w:rPr>
        <w:t xml:space="preserve">El Oferente deberá proceder al diligenciamiento del formulario </w:t>
      </w:r>
      <w:r w:rsidR="00C82A09" w:rsidRPr="00CF0E85">
        <w:rPr>
          <w:rFonts w:ascii="Arial" w:hAnsi="Arial" w:cs="Arial"/>
          <w:sz w:val="20"/>
          <w:szCs w:val="20"/>
        </w:rPr>
        <w:t>adjunto al presente proyecto de pliego</w:t>
      </w:r>
      <w:r w:rsidRPr="00CF0E85">
        <w:rPr>
          <w:rFonts w:ascii="Arial" w:hAnsi="Arial" w:cs="Arial"/>
          <w:sz w:val="20"/>
          <w:szCs w:val="20"/>
        </w:rPr>
        <w:t xml:space="preserve"> y entregarlo con la oferta</w:t>
      </w:r>
    </w:p>
    <w:p w14:paraId="0443D180" w14:textId="77777777" w:rsidR="00395005" w:rsidRPr="00CF0E85" w:rsidRDefault="00395005" w:rsidP="00395005">
      <w:pPr>
        <w:pStyle w:val="Sinespaciado"/>
        <w:tabs>
          <w:tab w:val="left" w:pos="7431"/>
        </w:tabs>
        <w:jc w:val="both"/>
        <w:rPr>
          <w:rFonts w:ascii="Arial" w:hAnsi="Arial" w:cs="Arial"/>
          <w:sz w:val="20"/>
          <w:szCs w:val="20"/>
          <w:lang w:val="es-ES_tradnl"/>
        </w:rPr>
      </w:pPr>
      <w:r w:rsidRPr="00CF0E85">
        <w:rPr>
          <w:rFonts w:ascii="Arial" w:hAnsi="Arial" w:cs="Arial"/>
          <w:sz w:val="20"/>
          <w:szCs w:val="20"/>
          <w:lang w:val="es-ES_tradnl"/>
        </w:rPr>
        <w:tab/>
      </w:r>
    </w:p>
    <w:p w14:paraId="38C8DEF0" w14:textId="40F0DD34" w:rsidR="00395005" w:rsidRPr="00CF0E85" w:rsidRDefault="00395005" w:rsidP="00395005">
      <w:pPr>
        <w:pStyle w:val="Sinespaciado"/>
        <w:jc w:val="both"/>
        <w:rPr>
          <w:rFonts w:ascii="Arial" w:hAnsi="Arial" w:cs="Arial"/>
          <w:b/>
          <w:sz w:val="20"/>
          <w:szCs w:val="20"/>
          <w:lang w:val="es-MX" w:eastAsia="es-CO"/>
        </w:rPr>
      </w:pPr>
      <w:r w:rsidRPr="00CF0E85">
        <w:rPr>
          <w:rFonts w:ascii="Arial" w:hAnsi="Arial" w:cs="Arial"/>
          <w:b/>
          <w:sz w:val="20"/>
          <w:szCs w:val="20"/>
          <w:lang w:val="es-MX" w:eastAsia="es-CO"/>
        </w:rPr>
        <w:t>1.1</w:t>
      </w:r>
      <w:r w:rsidR="002970CF" w:rsidRPr="00CF0E85">
        <w:rPr>
          <w:rFonts w:ascii="Arial" w:hAnsi="Arial" w:cs="Arial"/>
          <w:b/>
          <w:sz w:val="20"/>
          <w:szCs w:val="20"/>
          <w:lang w:val="es-MX" w:eastAsia="es-CO"/>
        </w:rPr>
        <w:t>1</w:t>
      </w:r>
      <w:r w:rsidRPr="00CF0E85">
        <w:rPr>
          <w:rFonts w:ascii="Arial" w:hAnsi="Arial" w:cs="Arial"/>
          <w:b/>
          <w:sz w:val="20"/>
          <w:szCs w:val="20"/>
          <w:lang w:val="es-MX" w:eastAsia="es-CO"/>
        </w:rPr>
        <w:t xml:space="preserve"> OBLIGACIONES  </w:t>
      </w:r>
    </w:p>
    <w:p w14:paraId="0D1D79F1" w14:textId="77777777" w:rsidR="00395005" w:rsidRPr="00CF0E85" w:rsidRDefault="00395005" w:rsidP="00395005">
      <w:pPr>
        <w:pStyle w:val="Sinespaciado"/>
        <w:jc w:val="both"/>
        <w:rPr>
          <w:rFonts w:ascii="Arial" w:hAnsi="Arial" w:cs="Arial"/>
          <w:sz w:val="20"/>
          <w:szCs w:val="20"/>
        </w:rPr>
      </w:pPr>
    </w:p>
    <w:p w14:paraId="3EDBD829" w14:textId="77777777" w:rsidR="00395005" w:rsidRPr="00CF0E85" w:rsidRDefault="00395005" w:rsidP="00395005">
      <w:pPr>
        <w:pStyle w:val="Sinespaciado"/>
        <w:jc w:val="both"/>
        <w:rPr>
          <w:rFonts w:ascii="Arial" w:hAnsi="Arial" w:cs="Arial"/>
          <w:sz w:val="20"/>
          <w:szCs w:val="20"/>
        </w:rPr>
      </w:pPr>
      <w:r w:rsidRPr="00CF0E85">
        <w:rPr>
          <w:rFonts w:ascii="Arial" w:hAnsi="Arial" w:cs="Arial"/>
          <w:sz w:val="20"/>
          <w:szCs w:val="20"/>
        </w:rPr>
        <w:t xml:space="preserve">El Oferente deberá proceder al diligenciamiento del </w:t>
      </w:r>
      <w:r w:rsidRPr="00CF0E85">
        <w:rPr>
          <w:rFonts w:ascii="Arial" w:hAnsi="Arial" w:cs="Arial"/>
          <w:b/>
          <w:sz w:val="20"/>
          <w:szCs w:val="20"/>
        </w:rPr>
        <w:t xml:space="preserve">formulario </w:t>
      </w:r>
      <w:r w:rsidRPr="00CF0E85">
        <w:rPr>
          <w:rFonts w:ascii="Arial" w:hAnsi="Arial" w:cs="Arial"/>
          <w:sz w:val="20"/>
          <w:szCs w:val="20"/>
        </w:rPr>
        <w:t>y entregarlo con la oferta</w:t>
      </w:r>
    </w:p>
    <w:p w14:paraId="13006CEC" w14:textId="77777777" w:rsidR="00395005" w:rsidRPr="00CF0E85" w:rsidRDefault="00395005" w:rsidP="00395005">
      <w:pPr>
        <w:pStyle w:val="Textoindependiente"/>
        <w:tabs>
          <w:tab w:val="left" w:pos="426"/>
        </w:tabs>
        <w:suppressAutoHyphens/>
        <w:autoSpaceDN w:val="0"/>
        <w:jc w:val="both"/>
        <w:textAlignment w:val="baseline"/>
        <w:rPr>
          <w:rFonts w:cs="Arial"/>
          <w:b/>
          <w:sz w:val="20"/>
        </w:rPr>
      </w:pPr>
    </w:p>
    <w:p w14:paraId="125F4CEA" w14:textId="34809988" w:rsidR="00395005" w:rsidRPr="00CF0E85" w:rsidRDefault="00395005" w:rsidP="00395005">
      <w:pPr>
        <w:pStyle w:val="Textoindependiente"/>
        <w:tabs>
          <w:tab w:val="left" w:pos="426"/>
        </w:tabs>
        <w:suppressAutoHyphens/>
        <w:autoSpaceDN w:val="0"/>
        <w:jc w:val="both"/>
        <w:textAlignment w:val="baseline"/>
        <w:rPr>
          <w:rFonts w:cs="Arial"/>
          <w:b/>
          <w:sz w:val="20"/>
        </w:rPr>
      </w:pPr>
      <w:r w:rsidRPr="00CF0E85">
        <w:rPr>
          <w:rFonts w:cs="Arial"/>
          <w:b/>
          <w:sz w:val="20"/>
        </w:rPr>
        <w:t>1.1</w:t>
      </w:r>
      <w:r w:rsidR="002970CF" w:rsidRPr="00CF0E85">
        <w:rPr>
          <w:rFonts w:cs="Arial"/>
          <w:b/>
          <w:sz w:val="20"/>
        </w:rPr>
        <w:t>2</w:t>
      </w:r>
      <w:r w:rsidRPr="00CF0E85">
        <w:rPr>
          <w:rFonts w:cs="Arial"/>
          <w:b/>
          <w:sz w:val="20"/>
        </w:rPr>
        <w:t xml:space="preserve"> REGISTRO ÚNICO SOCIAL Y EMPRESARIAL (RUES)</w:t>
      </w:r>
    </w:p>
    <w:p w14:paraId="6D1662CE" w14:textId="77777777" w:rsidR="00395005" w:rsidRPr="00CF0E85" w:rsidRDefault="00395005" w:rsidP="00395005">
      <w:pPr>
        <w:pStyle w:val="Textoindependiente"/>
        <w:tabs>
          <w:tab w:val="left" w:pos="426"/>
        </w:tabs>
        <w:suppressAutoHyphens/>
        <w:autoSpaceDN w:val="0"/>
        <w:jc w:val="both"/>
        <w:textAlignment w:val="baseline"/>
        <w:rPr>
          <w:rFonts w:cs="Arial"/>
          <w:sz w:val="20"/>
        </w:rPr>
      </w:pPr>
    </w:p>
    <w:p w14:paraId="0ED962B7" w14:textId="77777777" w:rsidR="00395005" w:rsidRPr="00CF0E85" w:rsidRDefault="00395005" w:rsidP="00395005">
      <w:pPr>
        <w:pStyle w:val="Textoindependiente"/>
        <w:tabs>
          <w:tab w:val="left" w:pos="426"/>
        </w:tabs>
        <w:suppressAutoHyphens/>
        <w:autoSpaceDN w:val="0"/>
        <w:jc w:val="both"/>
        <w:textAlignment w:val="baseline"/>
        <w:rPr>
          <w:rFonts w:cs="Arial"/>
          <w:sz w:val="20"/>
          <w:lang w:val="es-CO"/>
        </w:rPr>
      </w:pPr>
      <w:r w:rsidRPr="00CF0E85">
        <w:rPr>
          <w:rFonts w:cs="Arial"/>
          <w:sz w:val="20"/>
        </w:rPr>
        <w:t>La Policía Nacional consultara en el Registro Único Social y Empresarial (RUES) de la Cámara de Comercio lo concerniente al registro mercantil, estado actual del registro mercantil teniendo en cuenta que este es una fuente para la consulta de multas y sanciones de proponentes e inhabilidades, impedimentos y prohibiciones del registro mercantil.</w:t>
      </w:r>
    </w:p>
    <w:p w14:paraId="44ACACEB" w14:textId="77777777" w:rsidR="00395005" w:rsidRPr="00CF0E85" w:rsidRDefault="00395005" w:rsidP="00395005">
      <w:pPr>
        <w:pStyle w:val="Textoindependiente"/>
        <w:tabs>
          <w:tab w:val="left" w:pos="426"/>
        </w:tabs>
        <w:suppressAutoHyphens/>
        <w:autoSpaceDN w:val="0"/>
        <w:jc w:val="both"/>
        <w:textAlignment w:val="baseline"/>
        <w:rPr>
          <w:rFonts w:cs="Arial"/>
          <w:sz w:val="20"/>
        </w:rPr>
      </w:pPr>
    </w:p>
    <w:p w14:paraId="2F72942E" w14:textId="32683A22" w:rsidR="00395005" w:rsidRPr="00CF0E85" w:rsidRDefault="00395005" w:rsidP="00395005">
      <w:pPr>
        <w:pStyle w:val="Textoindependiente"/>
        <w:tabs>
          <w:tab w:val="left" w:pos="426"/>
        </w:tabs>
        <w:suppressAutoHyphens/>
        <w:autoSpaceDN w:val="0"/>
        <w:jc w:val="both"/>
        <w:textAlignment w:val="baseline"/>
        <w:rPr>
          <w:rFonts w:cs="Arial"/>
          <w:b/>
          <w:sz w:val="20"/>
        </w:rPr>
      </w:pPr>
      <w:r w:rsidRPr="00CF0E85">
        <w:rPr>
          <w:rFonts w:cs="Arial"/>
          <w:b/>
          <w:sz w:val="20"/>
        </w:rPr>
        <w:t>1.1</w:t>
      </w:r>
      <w:r w:rsidR="002970CF" w:rsidRPr="00CF0E85">
        <w:rPr>
          <w:rFonts w:cs="Arial"/>
          <w:b/>
          <w:sz w:val="20"/>
        </w:rPr>
        <w:t>3</w:t>
      </w:r>
      <w:r w:rsidRPr="00CF0E85">
        <w:rPr>
          <w:rFonts w:cs="Arial"/>
          <w:b/>
          <w:sz w:val="20"/>
        </w:rPr>
        <w:t xml:space="preserve"> REGISTRO DE DEUDORES ALIMENTARIOS MOROSOS</w:t>
      </w:r>
    </w:p>
    <w:p w14:paraId="59AB7643" w14:textId="77777777" w:rsidR="00395005" w:rsidRPr="00CF0E85" w:rsidRDefault="00395005" w:rsidP="00395005">
      <w:pPr>
        <w:pStyle w:val="Textoindependiente"/>
        <w:tabs>
          <w:tab w:val="left" w:pos="426"/>
        </w:tabs>
        <w:suppressAutoHyphens/>
        <w:autoSpaceDN w:val="0"/>
        <w:jc w:val="both"/>
        <w:textAlignment w:val="baseline"/>
        <w:rPr>
          <w:rFonts w:cs="Arial"/>
          <w:sz w:val="20"/>
        </w:rPr>
      </w:pPr>
    </w:p>
    <w:p w14:paraId="21E4C21B" w14:textId="77777777" w:rsidR="00395005" w:rsidRPr="00CF0E85" w:rsidRDefault="00395005" w:rsidP="00395005">
      <w:pPr>
        <w:pStyle w:val="Textoindependiente"/>
        <w:tabs>
          <w:tab w:val="left" w:pos="426"/>
        </w:tabs>
        <w:suppressAutoHyphens/>
        <w:autoSpaceDN w:val="0"/>
        <w:jc w:val="both"/>
        <w:textAlignment w:val="baseline"/>
        <w:rPr>
          <w:rFonts w:cs="Arial"/>
          <w:sz w:val="20"/>
          <w:lang w:val="es-CO"/>
        </w:rPr>
      </w:pPr>
      <w:r w:rsidRPr="00CF0E85">
        <w:rPr>
          <w:rFonts w:cs="Arial"/>
          <w:sz w:val="20"/>
        </w:rPr>
        <w:t>En cumplimiento de la Ley 2097 de 2021, que contiene y administra la información y datos personales del deudor alimentario moroso susceptible de registro. Se solicita que el oferente o el representante legal adjunten certificación del REDAM (Registro de Deudores Alimentarios Morosos). Ahora bien, en el evento en que el oferente sea un proponente plural (consorcio o unión temporal) se solicitará allegar la respectiva consulta para cada uno de los representantes legales de las sociedades que conformen el proponente plural.</w:t>
      </w:r>
    </w:p>
    <w:p w14:paraId="3AF7D2F2" w14:textId="77777777" w:rsidR="00395005" w:rsidRPr="00CF0E85" w:rsidRDefault="00395005" w:rsidP="00EF4284">
      <w:pPr>
        <w:pStyle w:val="Piedepgina"/>
        <w:ind w:right="-235"/>
        <w:jc w:val="both"/>
        <w:rPr>
          <w:b/>
          <w:bCs/>
          <w:color w:val="0D0D0D" w:themeColor="text1" w:themeTint="F2"/>
          <w:lang w:val="es-CO" w:eastAsia="es-CO"/>
        </w:rPr>
      </w:pPr>
    </w:p>
    <w:p w14:paraId="79CB8839" w14:textId="17414CF7" w:rsidR="00FF2C97" w:rsidRPr="00CF0E85" w:rsidRDefault="00A13145" w:rsidP="00EF4284">
      <w:pPr>
        <w:pStyle w:val="Piedepgina"/>
        <w:ind w:right="-235"/>
        <w:jc w:val="both"/>
        <w:rPr>
          <w:b/>
          <w:bCs/>
          <w:color w:val="0D0D0D" w:themeColor="text1" w:themeTint="F2"/>
          <w:lang w:val="es-CO" w:eastAsia="es-CO"/>
        </w:rPr>
      </w:pPr>
      <w:r w:rsidRPr="00CF0E85">
        <w:rPr>
          <w:b/>
          <w:bCs/>
          <w:color w:val="0D0D0D" w:themeColor="text1" w:themeTint="F2"/>
          <w:lang w:val="es-CO" w:eastAsia="es-CO"/>
        </w:rPr>
        <w:t>1.</w:t>
      </w:r>
      <w:r w:rsidR="00780BC7" w:rsidRPr="00CF0E85">
        <w:rPr>
          <w:b/>
          <w:bCs/>
          <w:color w:val="0D0D0D" w:themeColor="text1" w:themeTint="F2"/>
          <w:lang w:val="es-CO" w:eastAsia="es-CO"/>
        </w:rPr>
        <w:t>14</w:t>
      </w:r>
      <w:r w:rsidR="00FF2C97" w:rsidRPr="00CF0E85">
        <w:rPr>
          <w:b/>
          <w:bCs/>
          <w:color w:val="0D0D0D" w:themeColor="text1" w:themeTint="F2"/>
          <w:lang w:val="es-CO" w:eastAsia="es-CO"/>
        </w:rPr>
        <w:t xml:space="preserve"> </w:t>
      </w:r>
      <w:r w:rsidR="009D325A" w:rsidRPr="00CF0E85">
        <w:rPr>
          <w:b/>
          <w:bCs/>
          <w:color w:val="0D0D0D" w:themeColor="text1" w:themeTint="F2"/>
          <w:lang w:val="es-CO" w:eastAsia="es-CO"/>
        </w:rPr>
        <w:t xml:space="preserve">GARANTIA DE LA </w:t>
      </w:r>
      <w:r w:rsidR="00FF2C97" w:rsidRPr="00CF0E85">
        <w:rPr>
          <w:b/>
          <w:bCs/>
          <w:color w:val="0D0D0D" w:themeColor="text1" w:themeTint="F2"/>
          <w:lang w:val="es-CO" w:eastAsia="es-CO"/>
        </w:rPr>
        <w:t xml:space="preserve">SERIEDAD </w:t>
      </w:r>
      <w:r w:rsidR="009D325A" w:rsidRPr="00CF0E85">
        <w:rPr>
          <w:b/>
          <w:bCs/>
          <w:color w:val="0D0D0D" w:themeColor="text1" w:themeTint="F2"/>
          <w:lang w:val="es-CO" w:eastAsia="es-CO"/>
        </w:rPr>
        <w:t>DE LA PROPUESTA</w:t>
      </w:r>
    </w:p>
    <w:p w14:paraId="1035EE1E" w14:textId="77777777" w:rsidR="00FF2C97" w:rsidRPr="00CF0E85" w:rsidRDefault="00FF2C97" w:rsidP="00981EE8">
      <w:pPr>
        <w:pStyle w:val="Piedepgina"/>
        <w:ind w:left="426" w:right="-235"/>
        <w:jc w:val="both"/>
        <w:rPr>
          <w:color w:val="0D0D0D" w:themeColor="text1" w:themeTint="F2"/>
        </w:rPr>
      </w:pPr>
    </w:p>
    <w:p w14:paraId="37FF8C3C" w14:textId="77777777" w:rsidR="00F21F93" w:rsidRPr="00105B5D" w:rsidRDefault="00F21F93" w:rsidP="00F21F93">
      <w:pPr>
        <w:jc w:val="both"/>
        <w:rPr>
          <w:color w:val="0D0D0D" w:themeColor="text1" w:themeTint="F2"/>
        </w:rPr>
      </w:pPr>
    </w:p>
    <w:p w14:paraId="61B3B595" w14:textId="77777777" w:rsidR="00F21F93" w:rsidRPr="00105B5D" w:rsidRDefault="00F21F93" w:rsidP="00F21F93">
      <w:pPr>
        <w:jc w:val="both"/>
        <w:rPr>
          <w:b/>
          <w:sz w:val="18"/>
          <w:szCs w:val="18"/>
        </w:rPr>
      </w:pPr>
      <w:r w:rsidRPr="00105B5D">
        <w:rPr>
          <w:b/>
          <w:sz w:val="18"/>
          <w:szCs w:val="18"/>
        </w:rPr>
        <w:t xml:space="preserve">ETAPA PRECONTRACTUAL </w:t>
      </w:r>
    </w:p>
    <w:p w14:paraId="464A0286" w14:textId="77777777" w:rsidR="00F21F93" w:rsidRPr="00105B5D" w:rsidRDefault="00F21F93" w:rsidP="00F21F93">
      <w:pPr>
        <w:jc w:val="both"/>
        <w:rPr>
          <w:color w:val="0D0D0D" w:themeColor="text1" w:themeTint="F2"/>
        </w:rPr>
      </w:pPr>
    </w:p>
    <w:tbl>
      <w:tblPr>
        <w:tblW w:w="594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7"/>
        <w:gridCol w:w="1097"/>
        <w:gridCol w:w="2108"/>
        <w:gridCol w:w="1378"/>
        <w:gridCol w:w="1517"/>
        <w:gridCol w:w="1669"/>
        <w:gridCol w:w="1669"/>
      </w:tblGrid>
      <w:tr w:rsidR="009B1187" w:rsidRPr="00210F3A" w14:paraId="611430C3" w14:textId="77777777" w:rsidTr="009B1187">
        <w:trPr>
          <w:trHeight w:val="750"/>
          <w:jc w:val="center"/>
        </w:trPr>
        <w:tc>
          <w:tcPr>
            <w:tcW w:w="645" w:type="pct"/>
            <w:shd w:val="clear" w:color="auto" w:fill="DDD9C3"/>
            <w:vAlign w:val="center"/>
          </w:tcPr>
          <w:p w14:paraId="7696AD7D" w14:textId="77777777" w:rsidR="009B1187" w:rsidRPr="00210F3A" w:rsidRDefault="009B1187" w:rsidP="003E08AA">
            <w:pPr>
              <w:pStyle w:val="Sinespaciado1"/>
              <w:rPr>
                <w:rFonts w:ascii="Arial" w:hAnsi="Arial" w:cs="Arial"/>
                <w:b/>
                <w:sz w:val="16"/>
                <w:szCs w:val="16"/>
              </w:rPr>
            </w:pPr>
            <w:r w:rsidRPr="00210F3A">
              <w:rPr>
                <w:rFonts w:ascii="Arial" w:hAnsi="Arial" w:cs="Arial"/>
                <w:b/>
                <w:sz w:val="16"/>
                <w:szCs w:val="16"/>
              </w:rPr>
              <w:t>MECANISMO DE COBERTURA</w:t>
            </w:r>
          </w:p>
        </w:tc>
        <w:tc>
          <w:tcPr>
            <w:tcW w:w="506" w:type="pct"/>
            <w:shd w:val="clear" w:color="auto" w:fill="DDD9C3"/>
            <w:vAlign w:val="center"/>
          </w:tcPr>
          <w:p w14:paraId="0D8A7E70" w14:textId="77777777" w:rsidR="009B1187" w:rsidRPr="00210F3A" w:rsidRDefault="009B1187" w:rsidP="003E08AA">
            <w:pPr>
              <w:pStyle w:val="Sinespaciado1"/>
              <w:rPr>
                <w:rFonts w:ascii="Arial" w:hAnsi="Arial" w:cs="Arial"/>
                <w:b/>
                <w:sz w:val="16"/>
                <w:szCs w:val="16"/>
              </w:rPr>
            </w:pPr>
            <w:r w:rsidRPr="00210F3A">
              <w:rPr>
                <w:rFonts w:ascii="Arial" w:hAnsi="Arial" w:cs="Arial"/>
                <w:b/>
                <w:sz w:val="16"/>
                <w:szCs w:val="16"/>
              </w:rPr>
              <w:t>CLASE DE RIESGO</w:t>
            </w:r>
          </w:p>
        </w:tc>
        <w:tc>
          <w:tcPr>
            <w:tcW w:w="973" w:type="pct"/>
            <w:shd w:val="clear" w:color="auto" w:fill="DDD9C3"/>
            <w:vAlign w:val="center"/>
          </w:tcPr>
          <w:p w14:paraId="15214311" w14:textId="77777777" w:rsidR="009B1187" w:rsidRPr="00210F3A" w:rsidRDefault="009B1187" w:rsidP="003E08AA">
            <w:pPr>
              <w:pStyle w:val="Sinespaciado1"/>
              <w:rPr>
                <w:rFonts w:ascii="Arial" w:hAnsi="Arial" w:cs="Arial"/>
                <w:b/>
                <w:sz w:val="16"/>
                <w:szCs w:val="16"/>
              </w:rPr>
            </w:pPr>
            <w:r w:rsidRPr="00210F3A">
              <w:rPr>
                <w:rFonts w:ascii="Arial" w:hAnsi="Arial" w:cs="Arial"/>
                <w:b/>
                <w:sz w:val="16"/>
                <w:szCs w:val="16"/>
              </w:rPr>
              <w:t>TIPIFICACION DE LOS RIESGOS</w:t>
            </w:r>
          </w:p>
        </w:tc>
        <w:tc>
          <w:tcPr>
            <w:tcW w:w="636" w:type="pct"/>
            <w:shd w:val="clear" w:color="auto" w:fill="DDD9C3"/>
            <w:vAlign w:val="center"/>
          </w:tcPr>
          <w:p w14:paraId="38169561" w14:textId="77777777" w:rsidR="009B1187" w:rsidRPr="00210F3A" w:rsidRDefault="009B1187" w:rsidP="003E08AA">
            <w:pPr>
              <w:pStyle w:val="Sinespaciado1"/>
              <w:rPr>
                <w:rFonts w:ascii="Arial" w:hAnsi="Arial" w:cs="Arial"/>
                <w:b/>
                <w:sz w:val="16"/>
                <w:szCs w:val="16"/>
              </w:rPr>
            </w:pPr>
            <w:r w:rsidRPr="00210F3A">
              <w:rPr>
                <w:rFonts w:ascii="Arial" w:hAnsi="Arial" w:cs="Arial"/>
                <w:b/>
                <w:sz w:val="16"/>
                <w:szCs w:val="16"/>
              </w:rPr>
              <w:t>ESTIMACION DEL RIESGO</w:t>
            </w:r>
          </w:p>
        </w:tc>
        <w:tc>
          <w:tcPr>
            <w:tcW w:w="700" w:type="pct"/>
            <w:shd w:val="clear" w:color="auto" w:fill="DDD9C3"/>
            <w:vAlign w:val="center"/>
          </w:tcPr>
          <w:p w14:paraId="556D788A" w14:textId="77777777" w:rsidR="009B1187" w:rsidRPr="00210F3A" w:rsidRDefault="009B1187" w:rsidP="003E08AA">
            <w:pPr>
              <w:pStyle w:val="Sinespaciado1"/>
              <w:rPr>
                <w:rFonts w:ascii="Arial" w:hAnsi="Arial" w:cs="Arial"/>
                <w:b/>
                <w:sz w:val="16"/>
                <w:szCs w:val="16"/>
              </w:rPr>
            </w:pPr>
            <w:r w:rsidRPr="00210F3A">
              <w:rPr>
                <w:rFonts w:ascii="Arial" w:hAnsi="Arial" w:cs="Arial"/>
                <w:b/>
                <w:sz w:val="16"/>
                <w:szCs w:val="16"/>
              </w:rPr>
              <w:t>ASIGNACION DEL RIESGO</w:t>
            </w:r>
          </w:p>
        </w:tc>
        <w:tc>
          <w:tcPr>
            <w:tcW w:w="770" w:type="pct"/>
            <w:shd w:val="clear" w:color="auto" w:fill="DDD9C3"/>
            <w:vAlign w:val="center"/>
          </w:tcPr>
          <w:p w14:paraId="63B618DA" w14:textId="77777777" w:rsidR="009B1187" w:rsidRPr="00210F3A" w:rsidRDefault="009B1187" w:rsidP="003E08AA">
            <w:pPr>
              <w:pStyle w:val="Sinespaciado1"/>
              <w:rPr>
                <w:rFonts w:ascii="Arial" w:hAnsi="Arial" w:cs="Arial"/>
                <w:b/>
                <w:sz w:val="16"/>
                <w:szCs w:val="16"/>
              </w:rPr>
            </w:pPr>
            <w:r w:rsidRPr="00210F3A">
              <w:rPr>
                <w:rFonts w:ascii="Arial" w:hAnsi="Arial" w:cs="Arial"/>
                <w:b/>
                <w:sz w:val="16"/>
                <w:szCs w:val="16"/>
              </w:rPr>
              <w:t>VIGENCIA</w:t>
            </w:r>
          </w:p>
        </w:tc>
        <w:tc>
          <w:tcPr>
            <w:tcW w:w="770" w:type="pct"/>
            <w:shd w:val="clear" w:color="auto" w:fill="DDD9C3"/>
            <w:vAlign w:val="center"/>
          </w:tcPr>
          <w:p w14:paraId="5BE4516A" w14:textId="77777777" w:rsidR="009B1187" w:rsidRPr="00210F3A" w:rsidRDefault="009B1187" w:rsidP="003E08AA">
            <w:pPr>
              <w:pStyle w:val="Sinespaciado1"/>
              <w:rPr>
                <w:rFonts w:ascii="Arial" w:hAnsi="Arial" w:cs="Arial"/>
                <w:b/>
                <w:sz w:val="16"/>
                <w:szCs w:val="16"/>
              </w:rPr>
            </w:pPr>
            <w:r w:rsidRPr="00210F3A">
              <w:rPr>
                <w:rFonts w:ascii="Arial" w:hAnsi="Arial" w:cs="Arial"/>
                <w:b/>
                <w:sz w:val="16"/>
                <w:szCs w:val="16"/>
              </w:rPr>
              <w:t>JUSTIFICACION COBERTURA / VIGENCIA</w:t>
            </w:r>
          </w:p>
        </w:tc>
      </w:tr>
      <w:tr w:rsidR="009B1187" w:rsidRPr="00210F3A" w14:paraId="18BD78B2" w14:textId="77777777" w:rsidTr="009B1187">
        <w:trPr>
          <w:trHeight w:val="361"/>
          <w:jc w:val="center"/>
        </w:trPr>
        <w:tc>
          <w:tcPr>
            <w:tcW w:w="645" w:type="pct"/>
            <w:vMerge w:val="restart"/>
            <w:vAlign w:val="center"/>
          </w:tcPr>
          <w:p w14:paraId="5E9FA033" w14:textId="77777777" w:rsidR="009B1187" w:rsidRPr="00210F3A" w:rsidRDefault="009B1187" w:rsidP="003E08AA">
            <w:pPr>
              <w:pStyle w:val="Sinespaciado1"/>
              <w:rPr>
                <w:rFonts w:ascii="Arial" w:hAnsi="Arial" w:cs="Arial"/>
                <w:sz w:val="16"/>
                <w:szCs w:val="16"/>
              </w:rPr>
            </w:pPr>
            <w:r w:rsidRPr="00210F3A">
              <w:rPr>
                <w:rFonts w:ascii="Arial" w:hAnsi="Arial" w:cs="Arial"/>
                <w:sz w:val="16"/>
                <w:szCs w:val="16"/>
              </w:rPr>
              <w:t>GARANTIA DE SERIEDAD</w:t>
            </w:r>
          </w:p>
        </w:tc>
        <w:tc>
          <w:tcPr>
            <w:tcW w:w="506" w:type="pct"/>
            <w:vAlign w:val="center"/>
          </w:tcPr>
          <w:p w14:paraId="2CD1ABEE" w14:textId="77777777" w:rsidR="009B1187" w:rsidRPr="00210F3A" w:rsidRDefault="009B1187" w:rsidP="003E08AA">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02BD966B" w14:textId="77777777" w:rsidR="009B1187" w:rsidRPr="0060101D" w:rsidRDefault="009B1187" w:rsidP="003E08AA">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La no ampliación de la vigencia de la garantía de seriedad de la oferta cuando el plazo para la adjudicación o para suscribir el contrato se prorrogue, siempre y cuando esas prórrogas no excedan un término de tres (3) meses</w:t>
            </w:r>
          </w:p>
        </w:tc>
        <w:tc>
          <w:tcPr>
            <w:tcW w:w="636" w:type="pct"/>
            <w:vMerge w:val="restart"/>
            <w:vAlign w:val="center"/>
          </w:tcPr>
          <w:p w14:paraId="08A6C83C" w14:textId="0DF05ACA" w:rsidR="009B1187" w:rsidRPr="00210F3A" w:rsidRDefault="009B1187" w:rsidP="003E08AA">
            <w:pPr>
              <w:pStyle w:val="Sinespaciado1"/>
              <w:jc w:val="both"/>
              <w:rPr>
                <w:rFonts w:ascii="Arial" w:hAnsi="Arial" w:cs="Arial"/>
                <w:sz w:val="16"/>
                <w:szCs w:val="16"/>
              </w:rPr>
            </w:pPr>
            <w:r>
              <w:rPr>
                <w:rFonts w:ascii="Arial" w:hAnsi="Arial" w:cs="Arial"/>
                <w:sz w:val="16"/>
                <w:szCs w:val="16"/>
              </w:rPr>
              <w:t>Diez</w:t>
            </w:r>
            <w:r w:rsidRPr="00210F3A">
              <w:rPr>
                <w:rFonts w:ascii="Arial" w:hAnsi="Arial" w:cs="Arial"/>
                <w:sz w:val="16"/>
                <w:szCs w:val="16"/>
              </w:rPr>
              <w:t xml:space="preserve"> por ciento </w:t>
            </w:r>
            <w:r w:rsidRPr="00ED480D">
              <w:rPr>
                <w:rFonts w:ascii="Arial" w:hAnsi="Arial" w:cs="Arial"/>
                <w:b/>
                <w:bCs/>
                <w:sz w:val="16"/>
                <w:szCs w:val="16"/>
              </w:rPr>
              <w:t>(1</w:t>
            </w:r>
            <w:r>
              <w:rPr>
                <w:rFonts w:ascii="Arial" w:hAnsi="Arial" w:cs="Arial"/>
                <w:b/>
                <w:bCs/>
                <w:sz w:val="16"/>
                <w:szCs w:val="16"/>
              </w:rPr>
              <w:t>0</w:t>
            </w:r>
            <w:r w:rsidRPr="00ED480D">
              <w:rPr>
                <w:rFonts w:ascii="Arial" w:hAnsi="Arial" w:cs="Arial"/>
                <w:b/>
                <w:bCs/>
                <w:sz w:val="16"/>
                <w:szCs w:val="16"/>
              </w:rPr>
              <w:t>%)</w:t>
            </w:r>
            <w:r w:rsidRPr="00210F3A">
              <w:rPr>
                <w:rFonts w:ascii="Arial" w:hAnsi="Arial" w:cs="Arial"/>
                <w:sz w:val="16"/>
                <w:szCs w:val="16"/>
              </w:rPr>
              <w:t xml:space="preserve"> del monto del presupuesto oficial.</w:t>
            </w:r>
          </w:p>
        </w:tc>
        <w:tc>
          <w:tcPr>
            <w:tcW w:w="700" w:type="pct"/>
            <w:vMerge w:val="restart"/>
            <w:vAlign w:val="center"/>
          </w:tcPr>
          <w:p w14:paraId="015C6065" w14:textId="77777777" w:rsidR="009B1187" w:rsidRPr="00210F3A" w:rsidRDefault="009B1187" w:rsidP="003E08AA">
            <w:pPr>
              <w:pStyle w:val="Sinespaciado1"/>
              <w:rPr>
                <w:rFonts w:ascii="Arial" w:hAnsi="Arial" w:cs="Arial"/>
                <w:sz w:val="16"/>
                <w:szCs w:val="16"/>
              </w:rPr>
            </w:pPr>
            <w:r w:rsidRPr="00210F3A">
              <w:rPr>
                <w:rFonts w:ascii="Arial" w:hAnsi="Arial" w:cs="Arial"/>
                <w:sz w:val="16"/>
                <w:szCs w:val="16"/>
              </w:rPr>
              <w:t>CONTRATISTA</w:t>
            </w:r>
          </w:p>
        </w:tc>
        <w:tc>
          <w:tcPr>
            <w:tcW w:w="770" w:type="pct"/>
            <w:vMerge w:val="restart"/>
            <w:vAlign w:val="center"/>
          </w:tcPr>
          <w:p w14:paraId="4FEAB7D1" w14:textId="77777777" w:rsidR="009B1187" w:rsidRPr="00210F3A" w:rsidRDefault="009B1187" w:rsidP="003E08AA">
            <w:pPr>
              <w:pStyle w:val="Sinespaciado1"/>
              <w:rPr>
                <w:rFonts w:ascii="Arial" w:hAnsi="Arial" w:cs="Arial"/>
                <w:sz w:val="16"/>
                <w:szCs w:val="16"/>
              </w:rPr>
            </w:pPr>
            <w:r w:rsidRPr="00210F3A">
              <w:rPr>
                <w:rFonts w:ascii="Arial" w:hAnsi="Arial" w:cs="Arial"/>
                <w:sz w:val="16"/>
                <w:szCs w:val="16"/>
              </w:rPr>
              <w:t>DESDE LA PRESENTACION DE LA OFERTA Y POR CUATRO (4) MESES MAS.</w:t>
            </w:r>
          </w:p>
        </w:tc>
        <w:tc>
          <w:tcPr>
            <w:tcW w:w="770" w:type="pct"/>
            <w:vMerge w:val="restart"/>
            <w:vAlign w:val="center"/>
          </w:tcPr>
          <w:p w14:paraId="7A9A9E72" w14:textId="77777777" w:rsidR="009B1187" w:rsidRPr="00210F3A" w:rsidRDefault="009B1187" w:rsidP="003E08AA">
            <w:pPr>
              <w:pStyle w:val="Sinespaciado1"/>
              <w:jc w:val="both"/>
              <w:rPr>
                <w:rFonts w:ascii="Arial" w:hAnsi="Arial" w:cs="Arial"/>
                <w:sz w:val="16"/>
                <w:szCs w:val="16"/>
              </w:rPr>
            </w:pPr>
            <w:r w:rsidRPr="00210F3A">
              <w:rPr>
                <w:rFonts w:ascii="Arial" w:hAnsi="Arial" w:cs="Arial"/>
                <w:sz w:val="16"/>
                <w:szCs w:val="16"/>
              </w:rPr>
              <w:t xml:space="preserve">AMPARA LA NO SUSCRIPCIÓN DEL CONTRATO SIN JUSTA CAUSA POR EL </w:t>
            </w:r>
            <w:r>
              <w:rPr>
                <w:rFonts w:ascii="Arial" w:hAnsi="Arial" w:cs="Arial"/>
                <w:sz w:val="16"/>
                <w:szCs w:val="16"/>
              </w:rPr>
              <w:t>DIEZ</w:t>
            </w:r>
            <w:r w:rsidRPr="00210F3A">
              <w:rPr>
                <w:rFonts w:ascii="Arial" w:hAnsi="Arial" w:cs="Arial"/>
                <w:sz w:val="16"/>
                <w:szCs w:val="16"/>
              </w:rPr>
              <w:t xml:space="preserve"> POR CIENTO </w:t>
            </w:r>
            <w:r w:rsidRPr="00B653C6">
              <w:rPr>
                <w:rFonts w:ascii="Arial" w:hAnsi="Arial" w:cs="Arial"/>
                <w:b/>
                <w:bCs/>
                <w:sz w:val="16"/>
                <w:szCs w:val="16"/>
              </w:rPr>
              <w:t>(1</w:t>
            </w:r>
            <w:r>
              <w:rPr>
                <w:rFonts w:ascii="Arial" w:hAnsi="Arial" w:cs="Arial"/>
                <w:b/>
                <w:bCs/>
                <w:sz w:val="16"/>
                <w:szCs w:val="16"/>
              </w:rPr>
              <w:t>0</w:t>
            </w:r>
            <w:r w:rsidRPr="00B653C6">
              <w:rPr>
                <w:rFonts w:ascii="Arial" w:hAnsi="Arial" w:cs="Arial"/>
                <w:b/>
                <w:bCs/>
                <w:sz w:val="16"/>
                <w:szCs w:val="16"/>
              </w:rPr>
              <w:t>%)</w:t>
            </w:r>
            <w:r w:rsidRPr="00210F3A">
              <w:rPr>
                <w:rFonts w:ascii="Arial" w:hAnsi="Arial" w:cs="Arial"/>
                <w:sz w:val="16"/>
                <w:szCs w:val="16"/>
              </w:rPr>
              <w:t xml:space="preserve"> DEL PRESUPUESTO OFICIAL DESDE LA PRESENTACIÓN DE LA OFERTA Y POR CUATRO (4) MESES MÁS.</w:t>
            </w:r>
          </w:p>
        </w:tc>
      </w:tr>
      <w:tr w:rsidR="009B1187" w:rsidRPr="00210F3A" w14:paraId="4349D0C0" w14:textId="77777777" w:rsidTr="009B1187">
        <w:trPr>
          <w:trHeight w:val="679"/>
          <w:jc w:val="center"/>
        </w:trPr>
        <w:tc>
          <w:tcPr>
            <w:tcW w:w="645" w:type="pct"/>
            <w:vMerge/>
            <w:vAlign w:val="center"/>
          </w:tcPr>
          <w:p w14:paraId="37CC131D" w14:textId="77777777" w:rsidR="009B1187" w:rsidRPr="00210F3A" w:rsidRDefault="009B1187" w:rsidP="003E08AA">
            <w:pPr>
              <w:pStyle w:val="Sinespaciado1"/>
              <w:rPr>
                <w:rFonts w:ascii="Arial" w:hAnsi="Arial" w:cs="Arial"/>
                <w:sz w:val="16"/>
                <w:szCs w:val="16"/>
              </w:rPr>
            </w:pPr>
          </w:p>
        </w:tc>
        <w:tc>
          <w:tcPr>
            <w:tcW w:w="506" w:type="pct"/>
            <w:vAlign w:val="center"/>
          </w:tcPr>
          <w:p w14:paraId="2B062032" w14:textId="77777777" w:rsidR="009B1187" w:rsidRPr="00210F3A" w:rsidRDefault="009B1187" w:rsidP="003E08AA">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250DDDC8" w14:textId="77777777" w:rsidR="009B1187" w:rsidRPr="0060101D" w:rsidRDefault="009B1187" w:rsidP="003E08AA">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El retiro de la oferta después de vencido el término fijado para la presentación de las propuestas</w:t>
            </w:r>
          </w:p>
        </w:tc>
        <w:tc>
          <w:tcPr>
            <w:tcW w:w="636" w:type="pct"/>
            <w:vMerge/>
            <w:vAlign w:val="center"/>
          </w:tcPr>
          <w:p w14:paraId="2001FD4D" w14:textId="77777777" w:rsidR="009B1187" w:rsidRPr="00210F3A" w:rsidRDefault="009B1187" w:rsidP="003E08AA">
            <w:pPr>
              <w:pStyle w:val="Sinespaciado1"/>
              <w:rPr>
                <w:rFonts w:ascii="Arial" w:hAnsi="Arial" w:cs="Arial"/>
                <w:sz w:val="16"/>
                <w:szCs w:val="16"/>
              </w:rPr>
            </w:pPr>
          </w:p>
        </w:tc>
        <w:tc>
          <w:tcPr>
            <w:tcW w:w="700" w:type="pct"/>
            <w:vMerge/>
            <w:vAlign w:val="center"/>
          </w:tcPr>
          <w:p w14:paraId="075F3CEE" w14:textId="77777777" w:rsidR="009B1187" w:rsidRPr="00210F3A" w:rsidRDefault="009B1187" w:rsidP="003E08AA">
            <w:pPr>
              <w:pStyle w:val="Sinespaciado1"/>
              <w:rPr>
                <w:rFonts w:ascii="Arial" w:hAnsi="Arial" w:cs="Arial"/>
                <w:sz w:val="16"/>
                <w:szCs w:val="16"/>
              </w:rPr>
            </w:pPr>
          </w:p>
        </w:tc>
        <w:tc>
          <w:tcPr>
            <w:tcW w:w="770" w:type="pct"/>
            <w:vMerge/>
            <w:vAlign w:val="center"/>
          </w:tcPr>
          <w:p w14:paraId="6BB134A6" w14:textId="77777777" w:rsidR="009B1187" w:rsidRPr="00210F3A" w:rsidRDefault="009B1187" w:rsidP="003E08AA">
            <w:pPr>
              <w:pStyle w:val="Sinespaciado1"/>
              <w:rPr>
                <w:rFonts w:ascii="Arial" w:hAnsi="Arial" w:cs="Arial"/>
                <w:sz w:val="16"/>
                <w:szCs w:val="16"/>
              </w:rPr>
            </w:pPr>
          </w:p>
        </w:tc>
        <w:tc>
          <w:tcPr>
            <w:tcW w:w="770" w:type="pct"/>
            <w:vMerge/>
            <w:vAlign w:val="center"/>
          </w:tcPr>
          <w:p w14:paraId="083DBB5F" w14:textId="77777777" w:rsidR="009B1187" w:rsidRPr="00210F3A" w:rsidRDefault="009B1187" w:rsidP="003E08AA">
            <w:pPr>
              <w:pStyle w:val="Sinespaciado1"/>
              <w:rPr>
                <w:rFonts w:ascii="Arial" w:hAnsi="Arial" w:cs="Arial"/>
                <w:sz w:val="16"/>
                <w:szCs w:val="16"/>
              </w:rPr>
            </w:pPr>
          </w:p>
        </w:tc>
      </w:tr>
      <w:tr w:rsidR="009B1187" w:rsidRPr="00210F3A" w14:paraId="08D37BFF" w14:textId="77777777" w:rsidTr="009B1187">
        <w:trPr>
          <w:trHeight w:val="420"/>
          <w:jc w:val="center"/>
        </w:trPr>
        <w:tc>
          <w:tcPr>
            <w:tcW w:w="645" w:type="pct"/>
            <w:vMerge/>
            <w:vAlign w:val="center"/>
          </w:tcPr>
          <w:p w14:paraId="01DA3A28" w14:textId="77777777" w:rsidR="009B1187" w:rsidRPr="00210F3A" w:rsidRDefault="009B1187" w:rsidP="003E08AA">
            <w:pPr>
              <w:pStyle w:val="Sinespaciado1"/>
              <w:rPr>
                <w:rFonts w:ascii="Arial" w:hAnsi="Arial" w:cs="Arial"/>
                <w:sz w:val="16"/>
                <w:szCs w:val="16"/>
              </w:rPr>
            </w:pPr>
          </w:p>
        </w:tc>
        <w:tc>
          <w:tcPr>
            <w:tcW w:w="506" w:type="pct"/>
            <w:vAlign w:val="center"/>
          </w:tcPr>
          <w:p w14:paraId="2BF5D34B" w14:textId="77777777" w:rsidR="009B1187" w:rsidRPr="00210F3A" w:rsidRDefault="009B1187" w:rsidP="003E08AA">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10B7B805" w14:textId="77777777" w:rsidR="009B1187" w:rsidRPr="0060101D" w:rsidRDefault="009B1187" w:rsidP="003E08AA">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La no suscripción del contrato sin justa causa por parte del adjudicatario</w:t>
            </w:r>
          </w:p>
        </w:tc>
        <w:tc>
          <w:tcPr>
            <w:tcW w:w="636" w:type="pct"/>
            <w:vMerge/>
            <w:vAlign w:val="center"/>
          </w:tcPr>
          <w:p w14:paraId="731B6524" w14:textId="77777777" w:rsidR="009B1187" w:rsidRPr="00210F3A" w:rsidRDefault="009B1187" w:rsidP="003E08AA">
            <w:pPr>
              <w:pStyle w:val="Sinespaciado1"/>
              <w:rPr>
                <w:rFonts w:ascii="Arial" w:hAnsi="Arial" w:cs="Arial"/>
                <w:sz w:val="16"/>
                <w:szCs w:val="16"/>
              </w:rPr>
            </w:pPr>
          </w:p>
        </w:tc>
        <w:tc>
          <w:tcPr>
            <w:tcW w:w="700" w:type="pct"/>
            <w:vMerge/>
            <w:vAlign w:val="center"/>
          </w:tcPr>
          <w:p w14:paraId="7D04014C" w14:textId="77777777" w:rsidR="009B1187" w:rsidRPr="00210F3A" w:rsidRDefault="009B1187" w:rsidP="003E08AA">
            <w:pPr>
              <w:pStyle w:val="Sinespaciado1"/>
              <w:rPr>
                <w:rFonts w:ascii="Arial" w:hAnsi="Arial" w:cs="Arial"/>
                <w:sz w:val="16"/>
                <w:szCs w:val="16"/>
              </w:rPr>
            </w:pPr>
          </w:p>
        </w:tc>
        <w:tc>
          <w:tcPr>
            <w:tcW w:w="770" w:type="pct"/>
            <w:vMerge/>
            <w:vAlign w:val="center"/>
          </w:tcPr>
          <w:p w14:paraId="1DB2BE1E" w14:textId="77777777" w:rsidR="009B1187" w:rsidRPr="00210F3A" w:rsidRDefault="009B1187" w:rsidP="003E08AA">
            <w:pPr>
              <w:pStyle w:val="Sinespaciado1"/>
              <w:rPr>
                <w:rFonts w:ascii="Arial" w:hAnsi="Arial" w:cs="Arial"/>
                <w:sz w:val="16"/>
                <w:szCs w:val="16"/>
              </w:rPr>
            </w:pPr>
          </w:p>
        </w:tc>
        <w:tc>
          <w:tcPr>
            <w:tcW w:w="770" w:type="pct"/>
            <w:vMerge/>
            <w:vAlign w:val="center"/>
          </w:tcPr>
          <w:p w14:paraId="6D3441F6" w14:textId="77777777" w:rsidR="009B1187" w:rsidRPr="00210F3A" w:rsidRDefault="009B1187" w:rsidP="003E08AA">
            <w:pPr>
              <w:pStyle w:val="Sinespaciado1"/>
              <w:rPr>
                <w:rFonts w:ascii="Arial" w:hAnsi="Arial" w:cs="Arial"/>
                <w:sz w:val="16"/>
                <w:szCs w:val="16"/>
              </w:rPr>
            </w:pPr>
          </w:p>
        </w:tc>
      </w:tr>
      <w:tr w:rsidR="009B1187" w:rsidRPr="00210F3A" w14:paraId="1A3C7241" w14:textId="77777777" w:rsidTr="009B1187">
        <w:trPr>
          <w:trHeight w:val="461"/>
          <w:jc w:val="center"/>
        </w:trPr>
        <w:tc>
          <w:tcPr>
            <w:tcW w:w="645" w:type="pct"/>
            <w:vMerge/>
            <w:vAlign w:val="center"/>
          </w:tcPr>
          <w:p w14:paraId="3448A268" w14:textId="77777777" w:rsidR="009B1187" w:rsidRPr="00210F3A" w:rsidRDefault="009B1187" w:rsidP="003E08AA">
            <w:pPr>
              <w:pStyle w:val="Sinespaciado1"/>
              <w:rPr>
                <w:rFonts w:ascii="Arial" w:hAnsi="Arial" w:cs="Arial"/>
                <w:sz w:val="16"/>
                <w:szCs w:val="16"/>
              </w:rPr>
            </w:pPr>
          </w:p>
        </w:tc>
        <w:tc>
          <w:tcPr>
            <w:tcW w:w="506" w:type="pct"/>
            <w:vAlign w:val="center"/>
          </w:tcPr>
          <w:p w14:paraId="618B2F2B" w14:textId="77777777" w:rsidR="009B1187" w:rsidRPr="00210F3A" w:rsidRDefault="009B1187" w:rsidP="003E08AA">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339D7816" w14:textId="77777777" w:rsidR="009B1187" w:rsidRPr="0060101D" w:rsidRDefault="009B1187" w:rsidP="003E08AA">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La falta de otorgamiento por parte del proponente seleccionado de la garantía de cumplimiento del contrato</w:t>
            </w:r>
          </w:p>
        </w:tc>
        <w:tc>
          <w:tcPr>
            <w:tcW w:w="636" w:type="pct"/>
            <w:vMerge/>
            <w:vAlign w:val="center"/>
          </w:tcPr>
          <w:p w14:paraId="3B14BA4F" w14:textId="77777777" w:rsidR="009B1187" w:rsidRPr="00210F3A" w:rsidRDefault="009B1187" w:rsidP="003E08AA">
            <w:pPr>
              <w:pStyle w:val="Sinespaciado1"/>
              <w:rPr>
                <w:rFonts w:ascii="Arial" w:hAnsi="Arial" w:cs="Arial"/>
                <w:sz w:val="16"/>
                <w:szCs w:val="16"/>
              </w:rPr>
            </w:pPr>
          </w:p>
        </w:tc>
        <w:tc>
          <w:tcPr>
            <w:tcW w:w="700" w:type="pct"/>
            <w:vMerge/>
            <w:vAlign w:val="center"/>
          </w:tcPr>
          <w:p w14:paraId="253C4C22" w14:textId="77777777" w:rsidR="009B1187" w:rsidRPr="00210F3A" w:rsidRDefault="009B1187" w:rsidP="003E08AA">
            <w:pPr>
              <w:pStyle w:val="Sinespaciado1"/>
              <w:rPr>
                <w:rFonts w:ascii="Arial" w:hAnsi="Arial" w:cs="Arial"/>
                <w:sz w:val="16"/>
                <w:szCs w:val="16"/>
              </w:rPr>
            </w:pPr>
          </w:p>
        </w:tc>
        <w:tc>
          <w:tcPr>
            <w:tcW w:w="770" w:type="pct"/>
            <w:vMerge/>
            <w:vAlign w:val="center"/>
          </w:tcPr>
          <w:p w14:paraId="15416941" w14:textId="77777777" w:rsidR="009B1187" w:rsidRPr="00210F3A" w:rsidRDefault="009B1187" w:rsidP="003E08AA">
            <w:pPr>
              <w:pStyle w:val="Sinespaciado1"/>
              <w:rPr>
                <w:rFonts w:ascii="Arial" w:hAnsi="Arial" w:cs="Arial"/>
                <w:sz w:val="16"/>
                <w:szCs w:val="16"/>
              </w:rPr>
            </w:pPr>
          </w:p>
        </w:tc>
        <w:tc>
          <w:tcPr>
            <w:tcW w:w="770" w:type="pct"/>
            <w:vMerge/>
            <w:vAlign w:val="center"/>
          </w:tcPr>
          <w:p w14:paraId="096F9F3C" w14:textId="77777777" w:rsidR="009B1187" w:rsidRPr="00210F3A" w:rsidRDefault="009B1187" w:rsidP="003E08AA">
            <w:pPr>
              <w:pStyle w:val="Sinespaciado1"/>
              <w:rPr>
                <w:rFonts w:ascii="Arial" w:hAnsi="Arial" w:cs="Arial"/>
                <w:sz w:val="16"/>
                <w:szCs w:val="16"/>
              </w:rPr>
            </w:pPr>
          </w:p>
        </w:tc>
      </w:tr>
    </w:tbl>
    <w:p w14:paraId="76865A29" w14:textId="77777777" w:rsidR="00F21F93" w:rsidRPr="00105B5D" w:rsidRDefault="00F21F93" w:rsidP="00F21F93">
      <w:pPr>
        <w:jc w:val="both"/>
        <w:rPr>
          <w:b/>
          <w:sz w:val="18"/>
          <w:szCs w:val="18"/>
        </w:rPr>
      </w:pPr>
    </w:p>
    <w:p w14:paraId="1B3DDBBF" w14:textId="0D421656" w:rsidR="00F21F93" w:rsidRPr="00105B5D" w:rsidRDefault="00F21F93" w:rsidP="00F21F93">
      <w:pPr>
        <w:pStyle w:val="Piedepgina"/>
        <w:ind w:right="-235"/>
        <w:jc w:val="both"/>
        <w:rPr>
          <w:sz w:val="18"/>
          <w:szCs w:val="18"/>
        </w:rPr>
      </w:pPr>
      <w:r w:rsidRPr="00105B5D">
        <w:rPr>
          <w:color w:val="0D0D0D" w:themeColor="text1" w:themeTint="F2"/>
          <w:sz w:val="18"/>
          <w:szCs w:val="18"/>
        </w:rPr>
        <w:t xml:space="preserve">El proponente para garantizar su oferta deberá constituir a favor de LA NACIÓN POLICÍA NACIONAL, </w:t>
      </w:r>
      <w:r w:rsidRPr="00105B5D">
        <w:rPr>
          <w:b/>
          <w:color w:val="0D0D0D" w:themeColor="text1" w:themeTint="F2"/>
          <w:sz w:val="18"/>
          <w:szCs w:val="18"/>
        </w:rPr>
        <w:t xml:space="preserve">REGIONAL DE </w:t>
      </w:r>
      <w:r w:rsidRPr="00105B5D">
        <w:rPr>
          <w:b/>
          <w:sz w:val="18"/>
          <w:szCs w:val="18"/>
        </w:rPr>
        <w:t>ASEGURAMIENTO EN SALUD N</w:t>
      </w:r>
      <w:r w:rsidR="007B48B4">
        <w:rPr>
          <w:b/>
          <w:sz w:val="18"/>
          <w:szCs w:val="18"/>
        </w:rPr>
        <w:t>o.</w:t>
      </w:r>
      <w:r w:rsidRPr="00105B5D">
        <w:rPr>
          <w:b/>
          <w:sz w:val="18"/>
          <w:szCs w:val="18"/>
        </w:rPr>
        <w:t xml:space="preserve"> 2</w:t>
      </w:r>
      <w:r w:rsidRPr="00105B5D">
        <w:rPr>
          <w:sz w:val="18"/>
          <w:szCs w:val="18"/>
        </w:rPr>
        <w:t xml:space="preserve"> NIT </w:t>
      </w:r>
      <w:r w:rsidRPr="00105B5D">
        <w:rPr>
          <w:b/>
          <w:sz w:val="18"/>
          <w:szCs w:val="18"/>
          <w:shd w:val="clear" w:color="auto" w:fill="FFFFFF"/>
        </w:rPr>
        <w:t xml:space="preserve">900419719 - </w:t>
      </w:r>
      <w:r w:rsidRPr="00105B5D">
        <w:rPr>
          <w:b/>
          <w:sz w:val="18"/>
          <w:szCs w:val="18"/>
        </w:rPr>
        <w:t>1</w:t>
      </w:r>
      <w:r w:rsidRPr="00105B5D">
        <w:rPr>
          <w:sz w:val="18"/>
          <w:szCs w:val="18"/>
        </w:rPr>
        <w:t xml:space="preserve"> pólizas de cumplimiento la cual deberá amparar los perjuicios que se deriven del incumplimiento del ofrecimiento por valor del </w:t>
      </w:r>
      <w:r>
        <w:rPr>
          <w:b/>
          <w:sz w:val="18"/>
          <w:szCs w:val="18"/>
        </w:rPr>
        <w:t>diez</w:t>
      </w:r>
      <w:r w:rsidRPr="00105B5D">
        <w:rPr>
          <w:b/>
          <w:sz w:val="18"/>
          <w:szCs w:val="18"/>
        </w:rPr>
        <w:t xml:space="preserve"> por ciento (1</w:t>
      </w:r>
      <w:r>
        <w:rPr>
          <w:b/>
          <w:sz w:val="18"/>
          <w:szCs w:val="18"/>
        </w:rPr>
        <w:t>0</w:t>
      </w:r>
      <w:r w:rsidRPr="00105B5D">
        <w:rPr>
          <w:b/>
          <w:sz w:val="18"/>
          <w:szCs w:val="18"/>
        </w:rPr>
        <w:t>%)</w:t>
      </w:r>
      <w:r w:rsidRPr="00105B5D">
        <w:rPr>
          <w:sz w:val="18"/>
          <w:szCs w:val="18"/>
        </w:rPr>
        <w:t xml:space="preserve"> del presupuesto oficial asignado. </w:t>
      </w:r>
    </w:p>
    <w:p w14:paraId="2F23E3D0" w14:textId="77777777" w:rsidR="00F21F93" w:rsidRPr="00105B5D" w:rsidRDefault="00F21F93" w:rsidP="00F21F93">
      <w:pPr>
        <w:pStyle w:val="Piedepgina"/>
        <w:ind w:right="-235"/>
        <w:jc w:val="both"/>
        <w:rPr>
          <w:sz w:val="18"/>
          <w:szCs w:val="18"/>
        </w:rPr>
      </w:pPr>
    </w:p>
    <w:p w14:paraId="0EE76999" w14:textId="77777777" w:rsidR="00F21F93" w:rsidRPr="00105B5D" w:rsidRDefault="00F21F93" w:rsidP="00F21F93">
      <w:pPr>
        <w:pStyle w:val="Piedepgina"/>
        <w:ind w:right="-235"/>
        <w:jc w:val="both"/>
        <w:rPr>
          <w:color w:val="0D0D0D" w:themeColor="text1" w:themeTint="F2"/>
          <w:sz w:val="18"/>
          <w:szCs w:val="18"/>
        </w:rPr>
      </w:pPr>
      <w:r w:rsidRPr="00105B5D">
        <w:rPr>
          <w:color w:val="0D0D0D" w:themeColor="text1" w:themeTint="F2"/>
          <w:sz w:val="18"/>
          <w:szCs w:val="18"/>
        </w:rPr>
        <w:t>El valor de esta garantía será conforme a lo descrito en las garantías del proceso – etapa precontractual, con vigencia de cuatro (4) meses contados desde el momento de la fecha registrada en la plataforma SECOP II para la presentación de la oferta hasta la aprobación de la garantía que ampara los riesgos propios de la etapa contractual.</w:t>
      </w:r>
    </w:p>
    <w:p w14:paraId="5ECACD8D" w14:textId="77777777" w:rsidR="00F21F93" w:rsidRPr="00105B5D" w:rsidRDefault="00F21F93" w:rsidP="00F21F93">
      <w:pPr>
        <w:pStyle w:val="Piedepgina"/>
        <w:ind w:right="-235"/>
        <w:jc w:val="both"/>
        <w:rPr>
          <w:color w:val="0D0D0D" w:themeColor="text1" w:themeTint="F2"/>
          <w:sz w:val="18"/>
          <w:szCs w:val="18"/>
        </w:rPr>
      </w:pPr>
    </w:p>
    <w:p w14:paraId="253C7231" w14:textId="77777777" w:rsidR="00F21F93" w:rsidRDefault="00F21F93" w:rsidP="00F21F93">
      <w:pPr>
        <w:adjustRightInd w:val="0"/>
        <w:ind w:right="-235"/>
        <w:jc w:val="both"/>
        <w:rPr>
          <w:color w:val="0D0D0D" w:themeColor="text1" w:themeTint="F2"/>
          <w:sz w:val="18"/>
          <w:szCs w:val="18"/>
        </w:rPr>
      </w:pPr>
      <w:r w:rsidRPr="00105B5D">
        <w:rPr>
          <w:color w:val="0D0D0D" w:themeColor="text1" w:themeTint="F2"/>
          <w:sz w:val="18"/>
          <w:szCs w:val="18"/>
        </w:rPr>
        <w:t>Esta garantía deberá ser expedida por compañías aseguradoras autorizadas por la Superintendencia Financiera o en cualquiera de los mecanismos previstos en el artículo 2.2.1.2.3.1.2 del Decreto 1082 de 2015.</w:t>
      </w:r>
    </w:p>
    <w:p w14:paraId="1AF57EB8" w14:textId="77777777" w:rsidR="00F21F93" w:rsidRPr="00105B5D" w:rsidRDefault="00F21F93" w:rsidP="00F21F93">
      <w:pPr>
        <w:adjustRightInd w:val="0"/>
        <w:ind w:right="-235"/>
        <w:jc w:val="both"/>
        <w:rPr>
          <w:color w:val="0D0D0D" w:themeColor="text1" w:themeTint="F2"/>
          <w:sz w:val="18"/>
          <w:szCs w:val="18"/>
        </w:rPr>
      </w:pPr>
    </w:p>
    <w:p w14:paraId="570B262B" w14:textId="77777777" w:rsidR="00F21F93" w:rsidRPr="00105B5D" w:rsidRDefault="00F21F93" w:rsidP="00F21F93">
      <w:pPr>
        <w:adjustRightInd w:val="0"/>
        <w:ind w:right="-235"/>
        <w:jc w:val="both"/>
        <w:rPr>
          <w:bCs/>
          <w:color w:val="0D0D0D" w:themeColor="text1" w:themeTint="F2"/>
          <w:sz w:val="18"/>
          <w:szCs w:val="18"/>
        </w:rPr>
      </w:pPr>
      <w:r w:rsidRPr="00105B5D">
        <w:rPr>
          <w:bCs/>
          <w:color w:val="0D0D0D" w:themeColor="text1" w:themeTint="F2"/>
          <w:sz w:val="18"/>
          <w:szCs w:val="18"/>
        </w:rPr>
        <w:t xml:space="preserve">La garantía de seriedad de la oferta debe cubrir la sanción derivada del incumplimiento de la oferta, en los siguientes eventos:  </w:t>
      </w:r>
    </w:p>
    <w:p w14:paraId="61C42AD7" w14:textId="77777777" w:rsidR="00F21F93" w:rsidRPr="00105B5D" w:rsidRDefault="00F21F93" w:rsidP="00F21F93">
      <w:pPr>
        <w:adjustRightInd w:val="0"/>
        <w:ind w:right="-235"/>
        <w:jc w:val="both"/>
        <w:rPr>
          <w:bCs/>
          <w:color w:val="0D0D0D" w:themeColor="text1" w:themeTint="F2"/>
          <w:sz w:val="18"/>
          <w:szCs w:val="18"/>
        </w:rPr>
      </w:pPr>
    </w:p>
    <w:p w14:paraId="3DAC7789" w14:textId="77777777" w:rsidR="00F21F93" w:rsidRPr="00105B5D" w:rsidRDefault="00F21F93">
      <w:pPr>
        <w:pStyle w:val="Prrafodelista"/>
        <w:numPr>
          <w:ilvl w:val="0"/>
          <w:numId w:val="93"/>
        </w:numPr>
        <w:autoSpaceDE/>
        <w:autoSpaceDN/>
        <w:adjustRightInd w:val="0"/>
        <w:spacing w:after="11"/>
        <w:ind w:right="-235"/>
        <w:jc w:val="both"/>
        <w:rPr>
          <w:color w:val="0D0D0D" w:themeColor="text1" w:themeTint="F2"/>
          <w:sz w:val="18"/>
          <w:szCs w:val="18"/>
          <w:lang w:val="es-ES"/>
        </w:rPr>
      </w:pPr>
      <w:r w:rsidRPr="00105B5D">
        <w:rPr>
          <w:color w:val="0D0D0D" w:themeColor="text1" w:themeTint="F2"/>
          <w:sz w:val="18"/>
          <w:szCs w:val="18"/>
          <w:lang w:eastAsia="es-CO"/>
        </w:rPr>
        <w:t xml:space="preserve"> </w:t>
      </w:r>
      <w:r w:rsidRPr="00105B5D">
        <w:rPr>
          <w:rFonts w:eastAsiaTheme="minorHAnsi"/>
          <w:color w:val="0D0D0D" w:themeColor="text1" w:themeTint="F2"/>
          <w:sz w:val="18"/>
          <w:szCs w:val="18"/>
          <w:lang w:val="es-ES"/>
        </w:rPr>
        <w:t>La no ampliación de la vigencia de la garantía de seriedad de la oferta cuando el plazo para la adjudicación o para suscribir el contrato es prorrogado, siempre que tal prórroga sea inferior a tres (3) meses.</w:t>
      </w:r>
    </w:p>
    <w:p w14:paraId="1C729F29" w14:textId="77777777" w:rsidR="00F21F93" w:rsidRPr="00105B5D" w:rsidRDefault="00F21F93">
      <w:pPr>
        <w:pStyle w:val="Prrafodelista"/>
        <w:numPr>
          <w:ilvl w:val="0"/>
          <w:numId w:val="93"/>
        </w:numPr>
        <w:autoSpaceDE/>
        <w:autoSpaceDN/>
        <w:adjustRightInd w:val="0"/>
        <w:spacing w:after="11"/>
        <w:ind w:right="-235"/>
        <w:jc w:val="both"/>
        <w:rPr>
          <w:color w:val="0D0D0D" w:themeColor="text1" w:themeTint="F2"/>
          <w:sz w:val="18"/>
          <w:szCs w:val="18"/>
          <w:lang w:val="es-ES"/>
        </w:rPr>
      </w:pPr>
      <w:r w:rsidRPr="00105B5D">
        <w:rPr>
          <w:color w:val="0D0D0D" w:themeColor="text1" w:themeTint="F2"/>
          <w:sz w:val="18"/>
          <w:szCs w:val="18"/>
          <w:lang w:val="es-ES" w:eastAsia="es-CO"/>
        </w:rPr>
        <w:t>El retiro de la oferta después de vencido el plazo fijado para la presentación de las ofertas.</w:t>
      </w:r>
    </w:p>
    <w:p w14:paraId="745099F2" w14:textId="77777777" w:rsidR="00F21F93" w:rsidRPr="00105B5D" w:rsidRDefault="00F21F93">
      <w:pPr>
        <w:pStyle w:val="Prrafodelista"/>
        <w:numPr>
          <w:ilvl w:val="0"/>
          <w:numId w:val="93"/>
        </w:numPr>
        <w:autoSpaceDE/>
        <w:autoSpaceDN/>
        <w:adjustRightInd w:val="0"/>
        <w:spacing w:after="11"/>
        <w:ind w:right="-235"/>
        <w:jc w:val="both"/>
        <w:rPr>
          <w:color w:val="0D0D0D" w:themeColor="text1" w:themeTint="F2"/>
          <w:sz w:val="18"/>
          <w:szCs w:val="18"/>
          <w:lang w:val="es-ES"/>
        </w:rPr>
      </w:pPr>
      <w:r w:rsidRPr="00105B5D">
        <w:rPr>
          <w:color w:val="0D0D0D" w:themeColor="text1" w:themeTint="F2"/>
          <w:sz w:val="18"/>
          <w:szCs w:val="18"/>
          <w:lang w:val="es-ES" w:eastAsia="es-CO"/>
        </w:rPr>
        <w:t>La no suscripción del contrato sin justa causa por parte del adjudicatario.</w:t>
      </w:r>
    </w:p>
    <w:p w14:paraId="532EBFA4" w14:textId="77777777" w:rsidR="00F21F93" w:rsidRPr="00105B5D" w:rsidRDefault="00F21F93">
      <w:pPr>
        <w:pStyle w:val="Prrafodelista"/>
        <w:numPr>
          <w:ilvl w:val="0"/>
          <w:numId w:val="93"/>
        </w:numPr>
        <w:autoSpaceDE/>
        <w:autoSpaceDN/>
        <w:adjustRightInd w:val="0"/>
        <w:spacing w:after="11"/>
        <w:ind w:right="-235"/>
        <w:jc w:val="both"/>
        <w:rPr>
          <w:color w:val="0D0D0D" w:themeColor="text1" w:themeTint="F2"/>
          <w:sz w:val="18"/>
          <w:szCs w:val="18"/>
          <w:lang w:val="es-ES"/>
        </w:rPr>
      </w:pPr>
      <w:r w:rsidRPr="00105B5D">
        <w:rPr>
          <w:color w:val="0D0D0D" w:themeColor="text1" w:themeTint="F2"/>
          <w:sz w:val="18"/>
          <w:szCs w:val="18"/>
          <w:lang w:val="es-ES" w:eastAsia="es-CO"/>
        </w:rPr>
        <w:t>La falta de otorgamiento por parte del proponente seleccionado de la garantía de cumplimiento del contrato.</w:t>
      </w:r>
    </w:p>
    <w:p w14:paraId="437AD19E" w14:textId="77777777" w:rsidR="00F21F93" w:rsidRPr="00105B5D" w:rsidRDefault="00F21F93" w:rsidP="00F21F93">
      <w:pPr>
        <w:adjustRightInd w:val="0"/>
        <w:spacing w:after="11"/>
        <w:ind w:right="-235"/>
        <w:jc w:val="both"/>
        <w:rPr>
          <w:color w:val="0D0D0D" w:themeColor="text1" w:themeTint="F2"/>
          <w:sz w:val="18"/>
          <w:szCs w:val="18"/>
        </w:rPr>
      </w:pPr>
    </w:p>
    <w:p w14:paraId="59C86879" w14:textId="77777777" w:rsidR="00F21F93" w:rsidRPr="00105B5D" w:rsidRDefault="00F21F93" w:rsidP="00F21F93">
      <w:pPr>
        <w:jc w:val="both"/>
        <w:rPr>
          <w:color w:val="0D0D0D" w:themeColor="text1" w:themeTint="F2"/>
          <w:sz w:val="18"/>
          <w:szCs w:val="18"/>
        </w:rPr>
      </w:pPr>
      <w:r w:rsidRPr="00105B5D">
        <w:rPr>
          <w:color w:val="0D0D0D" w:themeColor="text1" w:themeTint="F2"/>
          <w:sz w:val="18"/>
          <w:szCs w:val="18"/>
        </w:rPr>
        <w:t>Cuando el ofrecimiento sea presentado por un proponente plural, bajo la figura de Unión Temporal, Consorcio, la garantía deberá ser otorgada por todos los integrantes del proponente plural tal como aparecen en el documento que acredita la existencia y representación legal de cada uno de ellos, indicando el porcentaje de participación en la oferta. Lo anterior en cumplimiento a lo establecido en el artículo 2.2.1.2.3.1.4 del Decreto 1082 de 2015.</w:t>
      </w:r>
    </w:p>
    <w:p w14:paraId="51D98360" w14:textId="2091EC98" w:rsidR="00D50D4F" w:rsidRDefault="00D50D4F" w:rsidP="00865FE1">
      <w:pPr>
        <w:adjustRightInd w:val="0"/>
        <w:ind w:right="-235"/>
        <w:jc w:val="both"/>
        <w:rPr>
          <w:color w:val="0D0D0D" w:themeColor="text1" w:themeTint="F2"/>
        </w:rPr>
      </w:pPr>
    </w:p>
    <w:p w14:paraId="63EE85E2" w14:textId="4A4B9AFA" w:rsidR="009D325A" w:rsidRPr="00CA53F7" w:rsidRDefault="00E9591A" w:rsidP="00F65931">
      <w:pPr>
        <w:pStyle w:val="Prrafodelista"/>
        <w:ind w:left="0" w:right="-235"/>
        <w:jc w:val="both"/>
        <w:rPr>
          <w:b/>
          <w:color w:val="0D0D0D" w:themeColor="text1" w:themeTint="F2"/>
        </w:rPr>
      </w:pPr>
      <w:r w:rsidRPr="00CA53F7">
        <w:rPr>
          <w:b/>
          <w:color w:val="0D0D0D" w:themeColor="text1" w:themeTint="F2"/>
        </w:rPr>
        <w:t>2</w:t>
      </w:r>
      <w:r w:rsidR="00A84449" w:rsidRPr="00CA53F7">
        <w:rPr>
          <w:b/>
          <w:color w:val="0D0D0D" w:themeColor="text1" w:themeTint="F2"/>
        </w:rPr>
        <w:t xml:space="preserve">. </w:t>
      </w:r>
      <w:r w:rsidR="009D325A" w:rsidRPr="00CA53F7">
        <w:rPr>
          <w:b/>
          <w:color w:val="0D0D0D" w:themeColor="text1" w:themeTint="F2"/>
        </w:rPr>
        <w:t xml:space="preserve">TECNICOS </w:t>
      </w:r>
    </w:p>
    <w:p w14:paraId="35DBBF6D" w14:textId="77777777" w:rsidR="009D325A" w:rsidRPr="00CA53F7" w:rsidRDefault="009D325A" w:rsidP="00A84449">
      <w:pPr>
        <w:pStyle w:val="Prrafodelista"/>
        <w:ind w:left="426" w:right="-235"/>
        <w:jc w:val="both"/>
        <w:rPr>
          <w:b/>
          <w:color w:val="0D0D0D" w:themeColor="text1" w:themeTint="F2"/>
        </w:rPr>
      </w:pPr>
    </w:p>
    <w:p w14:paraId="4BD75253" w14:textId="5BB2EAED" w:rsidR="009E5290" w:rsidRPr="00CA53F7" w:rsidRDefault="00CA4ADF" w:rsidP="009E5290">
      <w:pPr>
        <w:jc w:val="both"/>
        <w:rPr>
          <w:b/>
          <w:lang w:val="es-CO"/>
        </w:rPr>
      </w:pPr>
      <w:r>
        <w:rPr>
          <w:b/>
          <w:lang w:val="es-CO"/>
        </w:rPr>
        <w:t xml:space="preserve">2.1. </w:t>
      </w:r>
      <w:r w:rsidR="009E5290" w:rsidRPr="00CA53F7">
        <w:rPr>
          <w:b/>
          <w:lang w:val="es-CO"/>
        </w:rPr>
        <w:t xml:space="preserve">CONDICIONES TÉCNICAS MÍNIMAS HABILITANTES </w:t>
      </w:r>
    </w:p>
    <w:p w14:paraId="1E7E26BA" w14:textId="77777777" w:rsidR="009E5290" w:rsidRPr="00CA53F7" w:rsidRDefault="009E5290" w:rsidP="009E5290">
      <w:pPr>
        <w:adjustRightInd w:val="0"/>
        <w:jc w:val="both"/>
        <w:rPr>
          <w:b/>
          <w:lang w:val="es-CO"/>
        </w:rPr>
      </w:pPr>
    </w:p>
    <w:p w14:paraId="68A0689D" w14:textId="64D38916" w:rsidR="009E5290" w:rsidRPr="00CA53F7" w:rsidRDefault="009E5290" w:rsidP="009E5290">
      <w:pPr>
        <w:adjustRightInd w:val="0"/>
        <w:jc w:val="both"/>
        <w:rPr>
          <w:lang w:val="es-CO"/>
        </w:rPr>
      </w:pPr>
      <w:r w:rsidRPr="00CA53F7">
        <w:rPr>
          <w:lang w:val="es-CO"/>
        </w:rPr>
        <w:t xml:space="preserve">Los factores de verificación técnicas están descritos en el </w:t>
      </w:r>
      <w:r w:rsidRPr="00CA53F7">
        <w:rPr>
          <w:b/>
          <w:lang w:val="es-CO"/>
        </w:rPr>
        <w:t>ANEXO No.</w:t>
      </w:r>
      <w:r w:rsidR="00CA4ADF">
        <w:rPr>
          <w:b/>
          <w:lang w:val="es-CO"/>
        </w:rPr>
        <w:t xml:space="preserve"> 1</w:t>
      </w:r>
      <w:r w:rsidRPr="00CA53F7">
        <w:rPr>
          <w:b/>
          <w:lang w:val="es-CO"/>
        </w:rPr>
        <w:t xml:space="preserve"> </w:t>
      </w:r>
      <w:r w:rsidR="001F5AED" w:rsidRPr="00CA53F7">
        <w:rPr>
          <w:b/>
          <w:lang w:val="es-CO"/>
        </w:rPr>
        <w:t>“CONDICIONES TÉCNICAS”</w:t>
      </w:r>
      <w:r w:rsidRPr="00CA53F7">
        <w:rPr>
          <w:lang w:val="es-CO"/>
        </w:rPr>
        <w:t xml:space="preserve">, los cuales se verificarán como </w:t>
      </w:r>
      <w:r w:rsidR="008B69FD" w:rsidRPr="008B69FD">
        <w:rPr>
          <w:b/>
          <w:bCs/>
          <w:lang w:val="es-CO"/>
        </w:rPr>
        <w:t>CUMPLE</w:t>
      </w:r>
      <w:r w:rsidRPr="00CA53F7">
        <w:rPr>
          <w:lang w:val="es-CO"/>
        </w:rPr>
        <w:t xml:space="preserve"> o </w:t>
      </w:r>
      <w:r w:rsidR="008B69FD" w:rsidRPr="008B69FD">
        <w:rPr>
          <w:b/>
          <w:bCs/>
          <w:lang w:val="es-CO"/>
        </w:rPr>
        <w:t>NO CUMPLE</w:t>
      </w:r>
      <w:r w:rsidRPr="00CA53F7">
        <w:rPr>
          <w:lang w:val="es-CO"/>
        </w:rPr>
        <w:t>.</w:t>
      </w:r>
    </w:p>
    <w:p w14:paraId="649539CD" w14:textId="77777777" w:rsidR="009E5290" w:rsidRPr="00CA53F7" w:rsidRDefault="009E5290" w:rsidP="00A84449">
      <w:pPr>
        <w:pStyle w:val="Prrafodelista"/>
        <w:ind w:left="426" w:right="-235"/>
        <w:jc w:val="both"/>
        <w:rPr>
          <w:b/>
          <w:color w:val="0D0D0D" w:themeColor="text1" w:themeTint="F2"/>
        </w:rPr>
      </w:pPr>
    </w:p>
    <w:p w14:paraId="6F3C23B2" w14:textId="13AA75AA" w:rsidR="007332C3" w:rsidRPr="00CA53F7" w:rsidRDefault="009A1098" w:rsidP="003B10A4">
      <w:pPr>
        <w:ind w:right="-235"/>
        <w:jc w:val="both"/>
        <w:rPr>
          <w:b/>
          <w:color w:val="0D0D0D" w:themeColor="text1" w:themeTint="F2"/>
        </w:rPr>
      </w:pPr>
      <w:r w:rsidRPr="00CA53F7">
        <w:rPr>
          <w:b/>
          <w:color w:val="0D0D0D" w:themeColor="text1" w:themeTint="F2"/>
        </w:rPr>
        <w:t>F</w:t>
      </w:r>
      <w:r w:rsidR="007332C3" w:rsidRPr="00CA53F7">
        <w:rPr>
          <w:b/>
          <w:color w:val="0D0D0D" w:themeColor="text1" w:themeTint="F2"/>
        </w:rPr>
        <w:t xml:space="preserve">ACTORES DE VERIFICACION Y PONDERACION </w:t>
      </w:r>
    </w:p>
    <w:p w14:paraId="334E02EB" w14:textId="77777777" w:rsidR="007332C3" w:rsidRPr="00CA53F7" w:rsidRDefault="007332C3" w:rsidP="00A84449">
      <w:pPr>
        <w:pStyle w:val="Prrafodelista"/>
        <w:ind w:left="426" w:right="-235"/>
        <w:jc w:val="both"/>
        <w:rPr>
          <w:b/>
          <w:color w:val="0D0D0D" w:themeColor="text1" w:themeTint="F2"/>
        </w:rPr>
      </w:pPr>
    </w:p>
    <w:p w14:paraId="46C0F55F" w14:textId="77777777" w:rsidR="0056369F" w:rsidRPr="00CA53F7" w:rsidRDefault="0056369F" w:rsidP="0056369F">
      <w:pPr>
        <w:pStyle w:val="NormalWeb"/>
        <w:shd w:val="clear" w:color="auto" w:fill="FFFFFF"/>
        <w:spacing w:before="0" w:beforeAutospacing="0" w:after="0" w:afterAutospacing="0"/>
        <w:jc w:val="both"/>
        <w:rPr>
          <w:rFonts w:ascii="Arial" w:hAnsi="Arial" w:cs="Arial"/>
          <w:sz w:val="20"/>
          <w:szCs w:val="20"/>
        </w:rPr>
      </w:pPr>
      <w:bookmarkStart w:id="19" w:name="_Hlk81406006"/>
      <w:r w:rsidRPr="00CA53F7">
        <w:rPr>
          <w:rFonts w:ascii="Arial" w:hAnsi="Arial" w:cs="Arial"/>
          <w:sz w:val="20"/>
          <w:szCs w:val="20"/>
        </w:rPr>
        <w:t xml:space="preserve">La oferta más favorable será aquella que, teniendo en cuenta los factores técnicos (calidad) y económicos (precio) de escogencia y la ponderación precisa y detallada de los mismos, resulte ser la más ventajosa para la entidad, sin que la favorabilidad la constituyan factores diferentes a los contenidos en dicho documento. </w:t>
      </w:r>
    </w:p>
    <w:p w14:paraId="73921420" w14:textId="77777777" w:rsidR="0056369F" w:rsidRPr="00CA53F7" w:rsidRDefault="0056369F" w:rsidP="0056369F">
      <w:pPr>
        <w:pStyle w:val="NormalWeb"/>
        <w:shd w:val="clear" w:color="auto" w:fill="FFFFFF"/>
        <w:spacing w:before="0" w:beforeAutospacing="0" w:after="0" w:afterAutospacing="0"/>
        <w:jc w:val="both"/>
        <w:rPr>
          <w:rFonts w:ascii="Arial" w:hAnsi="Arial" w:cs="Arial"/>
          <w:sz w:val="20"/>
          <w:szCs w:val="20"/>
        </w:rPr>
      </w:pPr>
    </w:p>
    <w:p w14:paraId="461B0EEE" w14:textId="01DE40B1" w:rsidR="0056369F" w:rsidRPr="00CA53F7" w:rsidRDefault="0056369F" w:rsidP="0056369F">
      <w:pPr>
        <w:pStyle w:val="NormalWeb"/>
        <w:shd w:val="clear" w:color="auto" w:fill="FFFFFF"/>
        <w:spacing w:before="0" w:beforeAutospacing="0" w:after="0" w:afterAutospacing="0"/>
        <w:jc w:val="both"/>
        <w:rPr>
          <w:rFonts w:ascii="Arial" w:hAnsi="Arial" w:cs="Arial"/>
          <w:sz w:val="20"/>
          <w:szCs w:val="20"/>
        </w:rPr>
      </w:pPr>
      <w:r w:rsidRPr="00CA53F7">
        <w:rPr>
          <w:rFonts w:ascii="Arial" w:hAnsi="Arial" w:cs="Arial"/>
          <w:b/>
          <w:sz w:val="20"/>
          <w:szCs w:val="20"/>
        </w:rPr>
        <w:t>FACTORES TÉCNICOS</w:t>
      </w:r>
      <w:r w:rsidRPr="00CA53F7">
        <w:rPr>
          <w:rFonts w:ascii="Arial" w:hAnsi="Arial" w:cs="Arial"/>
          <w:sz w:val="20"/>
          <w:szCs w:val="20"/>
        </w:rPr>
        <w:t xml:space="preserve">: </w:t>
      </w:r>
    </w:p>
    <w:p w14:paraId="17188B51" w14:textId="7B41092C" w:rsidR="0056369F" w:rsidRDefault="0056369F" w:rsidP="0056369F">
      <w:pPr>
        <w:pStyle w:val="NormalWeb"/>
        <w:shd w:val="clear" w:color="auto" w:fill="FFFFFF"/>
        <w:spacing w:before="0" w:beforeAutospacing="0" w:after="0" w:afterAutospacing="0"/>
        <w:jc w:val="both"/>
        <w:rPr>
          <w:rFonts w:ascii="Arial" w:hAnsi="Arial" w:cs="Arial"/>
          <w:sz w:val="20"/>
          <w:szCs w:val="20"/>
        </w:rPr>
      </w:pPr>
    </w:p>
    <w:p w14:paraId="5A0FD0D7" w14:textId="47BC5EE8" w:rsidR="00973026" w:rsidRPr="00681311" w:rsidRDefault="00973026" w:rsidP="00973026">
      <w:pPr>
        <w:pStyle w:val="Textoindependiente2"/>
        <w:tabs>
          <w:tab w:val="left" w:pos="1980"/>
        </w:tabs>
        <w:spacing w:after="0" w:line="240" w:lineRule="auto"/>
        <w:jc w:val="both"/>
      </w:pPr>
      <w:r w:rsidRPr="00681311">
        <w:rPr>
          <w:rFonts w:eastAsia="Calibri"/>
        </w:rPr>
        <w:t>Este requisito está consignado en el anexo</w:t>
      </w:r>
      <w:r w:rsidR="00CA4ADF" w:rsidRPr="00681311">
        <w:rPr>
          <w:rFonts w:eastAsia="Calibri"/>
        </w:rPr>
        <w:t xml:space="preserve"> No</w:t>
      </w:r>
      <w:r w:rsidR="00B074FD">
        <w:rPr>
          <w:rFonts w:eastAsia="Calibri"/>
        </w:rPr>
        <w:t>.</w:t>
      </w:r>
      <w:r w:rsidR="00CA4ADF" w:rsidRPr="00681311">
        <w:rPr>
          <w:rFonts w:eastAsia="Calibri"/>
        </w:rPr>
        <w:t xml:space="preserve"> 1</w:t>
      </w:r>
      <w:r w:rsidRPr="00681311">
        <w:rPr>
          <w:rFonts w:eastAsia="Calibri"/>
        </w:rPr>
        <w:t xml:space="preserve"> de ESPECIFICACIONES TÉCNICAS MÍNIMAS y será verificado por los miembros del comité evaluador técnico.</w:t>
      </w:r>
    </w:p>
    <w:p w14:paraId="0909DA7E" w14:textId="77777777" w:rsidR="00973026" w:rsidRPr="00681311" w:rsidRDefault="00973026" w:rsidP="0056369F">
      <w:pPr>
        <w:pStyle w:val="NormalWeb"/>
        <w:shd w:val="clear" w:color="auto" w:fill="FFFFFF"/>
        <w:spacing w:before="0" w:beforeAutospacing="0" w:after="0" w:afterAutospacing="0"/>
        <w:jc w:val="both"/>
        <w:rPr>
          <w:rFonts w:ascii="Arial" w:hAnsi="Arial" w:cs="Arial"/>
          <w:sz w:val="20"/>
          <w:szCs w:val="20"/>
        </w:rPr>
      </w:pPr>
    </w:p>
    <w:p w14:paraId="23A56783" w14:textId="77777777" w:rsidR="0056369F" w:rsidRPr="00681311" w:rsidRDefault="0056369F" w:rsidP="0056369F">
      <w:pPr>
        <w:pStyle w:val="NormalWeb"/>
        <w:shd w:val="clear" w:color="auto" w:fill="FFFFFF"/>
        <w:spacing w:before="0" w:beforeAutospacing="0" w:after="0" w:afterAutospacing="0"/>
        <w:jc w:val="both"/>
        <w:rPr>
          <w:rFonts w:ascii="Arial" w:hAnsi="Arial" w:cs="Arial"/>
          <w:sz w:val="20"/>
          <w:szCs w:val="20"/>
        </w:rPr>
      </w:pPr>
      <w:r w:rsidRPr="00681311">
        <w:rPr>
          <w:rFonts w:ascii="Arial" w:hAnsi="Arial" w:cs="Arial"/>
          <w:sz w:val="20"/>
          <w:szCs w:val="20"/>
        </w:rPr>
        <w:t>Se verificará que la oferta contenga y cumpla las especificaciones técnicas requeridas por la entidad, y se ajuste a las necesidades de la entidad, de tal manera que la propuesta, que contenga las mejores especificaciones.</w:t>
      </w:r>
    </w:p>
    <w:p w14:paraId="1B80D233" w14:textId="77777777" w:rsidR="0056369F" w:rsidRDefault="0056369F" w:rsidP="0056369F">
      <w:pPr>
        <w:pStyle w:val="NormalWeb"/>
        <w:shd w:val="clear" w:color="auto" w:fill="FFFFFF"/>
        <w:spacing w:before="0" w:beforeAutospacing="0" w:after="0" w:afterAutospacing="0"/>
        <w:jc w:val="both"/>
        <w:rPr>
          <w:rFonts w:ascii="Arial" w:hAnsi="Arial" w:cs="Arial"/>
          <w:sz w:val="20"/>
          <w:szCs w:val="20"/>
        </w:rPr>
      </w:pPr>
    </w:p>
    <w:p w14:paraId="786E0157" w14:textId="77777777" w:rsidR="00CB6335" w:rsidRPr="00A43611" w:rsidRDefault="00CB6335" w:rsidP="0056369F">
      <w:pPr>
        <w:pStyle w:val="NormalWeb"/>
        <w:shd w:val="clear" w:color="auto" w:fill="FFFFFF"/>
        <w:spacing w:before="0" w:beforeAutospacing="0" w:after="0" w:afterAutospacing="0"/>
        <w:jc w:val="both"/>
        <w:rPr>
          <w:rFonts w:ascii="Arial" w:hAnsi="Arial" w:cs="Arial"/>
          <w:sz w:val="20"/>
          <w:szCs w:val="20"/>
        </w:rPr>
      </w:pPr>
    </w:p>
    <w:p w14:paraId="380CBE8D" w14:textId="2917DF0D" w:rsidR="0056369F" w:rsidRPr="00A43611" w:rsidRDefault="0056369F" w:rsidP="0056369F">
      <w:pPr>
        <w:pStyle w:val="NormalWeb"/>
        <w:shd w:val="clear" w:color="auto" w:fill="FFFFFF"/>
        <w:spacing w:before="0" w:beforeAutospacing="0" w:after="0" w:afterAutospacing="0"/>
        <w:jc w:val="both"/>
        <w:rPr>
          <w:rFonts w:ascii="Arial" w:hAnsi="Arial" w:cs="Arial"/>
          <w:sz w:val="20"/>
          <w:szCs w:val="20"/>
        </w:rPr>
      </w:pPr>
      <w:r w:rsidRPr="00A43611">
        <w:rPr>
          <w:rFonts w:ascii="Arial" w:hAnsi="Arial" w:cs="Arial"/>
          <w:b/>
          <w:sz w:val="20"/>
          <w:szCs w:val="20"/>
        </w:rPr>
        <w:lastRenderedPageBreak/>
        <w:t>FACTORES ECONÓMICOS</w:t>
      </w:r>
      <w:r w:rsidRPr="00A43611">
        <w:rPr>
          <w:rFonts w:ascii="Arial" w:hAnsi="Arial" w:cs="Arial"/>
          <w:sz w:val="20"/>
          <w:szCs w:val="20"/>
        </w:rPr>
        <w:t>:</w:t>
      </w:r>
    </w:p>
    <w:p w14:paraId="5BF700C3" w14:textId="77777777" w:rsidR="0056369F" w:rsidRPr="00A43611" w:rsidRDefault="0056369F" w:rsidP="0056369F">
      <w:pPr>
        <w:pStyle w:val="NormalWeb"/>
        <w:shd w:val="clear" w:color="auto" w:fill="FFFFFF"/>
        <w:spacing w:before="0" w:beforeAutospacing="0" w:after="0" w:afterAutospacing="0"/>
        <w:jc w:val="both"/>
        <w:rPr>
          <w:rFonts w:ascii="Arial" w:hAnsi="Arial" w:cs="Arial"/>
          <w:sz w:val="20"/>
          <w:szCs w:val="20"/>
        </w:rPr>
      </w:pPr>
    </w:p>
    <w:p w14:paraId="16482E6F" w14:textId="3A44F51B" w:rsidR="004B2552" w:rsidRPr="00A43611" w:rsidRDefault="0056369F" w:rsidP="003B10A4">
      <w:pPr>
        <w:adjustRightInd w:val="0"/>
      </w:pPr>
      <w:r w:rsidRPr="00A43611">
        <w:t>Para la verificación de ofertas desde el ámbito económico solo se tendrán en cuenta las propuestas que cumplan con los requisitos exigidos en los términos de referencia.</w:t>
      </w:r>
    </w:p>
    <w:p w14:paraId="130C9114" w14:textId="642662BD" w:rsidR="00C37DCD" w:rsidRPr="00A43611" w:rsidRDefault="00C37DCD" w:rsidP="003B10A4">
      <w:pPr>
        <w:adjustRightInd w:val="0"/>
      </w:pPr>
    </w:p>
    <w:p w14:paraId="562B7DDA" w14:textId="20743DF9" w:rsidR="00C42963" w:rsidRPr="00A43611" w:rsidRDefault="00C02DC8" w:rsidP="00C42963">
      <w:pPr>
        <w:ind w:right="-235"/>
        <w:jc w:val="both"/>
        <w:rPr>
          <w:b/>
          <w:color w:val="0D0D0D" w:themeColor="text1" w:themeTint="F2"/>
        </w:rPr>
      </w:pPr>
      <w:r w:rsidRPr="00A43611">
        <w:rPr>
          <w:b/>
          <w:color w:val="0D0D0D" w:themeColor="text1" w:themeTint="F2"/>
        </w:rPr>
        <w:t>2.2</w:t>
      </w:r>
      <w:r w:rsidR="00CA4ADF" w:rsidRPr="00A43611">
        <w:rPr>
          <w:b/>
          <w:color w:val="0D0D0D" w:themeColor="text1" w:themeTint="F2"/>
        </w:rPr>
        <w:t xml:space="preserve">. </w:t>
      </w:r>
      <w:bookmarkStart w:id="20" w:name="_Hlk190679726"/>
      <w:r w:rsidRPr="00A43611">
        <w:rPr>
          <w:b/>
          <w:color w:val="0D0D0D" w:themeColor="text1" w:themeTint="F2"/>
        </w:rPr>
        <w:t>VERIFICACION</w:t>
      </w:r>
      <w:r w:rsidR="00C42963" w:rsidRPr="00A43611">
        <w:rPr>
          <w:b/>
          <w:color w:val="0D0D0D" w:themeColor="text1" w:themeTint="F2"/>
        </w:rPr>
        <w:t xml:space="preserve"> CONDICIONES TECNICAS Y ASIGNACIÓN DE PUNTAJE</w:t>
      </w:r>
    </w:p>
    <w:p w14:paraId="171C416C" w14:textId="6086C1F6" w:rsidR="00D86241" w:rsidRPr="00A43611" w:rsidRDefault="00D86241" w:rsidP="00D86241">
      <w:pPr>
        <w:jc w:val="both"/>
        <w:rPr>
          <w:color w:val="0D0D0D"/>
        </w:rPr>
      </w:pPr>
    </w:p>
    <w:p w14:paraId="65C96D88" w14:textId="2D26EFAE" w:rsidR="009858B3" w:rsidRPr="00F65931" w:rsidRDefault="009858B3">
      <w:pPr>
        <w:pStyle w:val="Textoindependiente2"/>
        <w:numPr>
          <w:ilvl w:val="2"/>
          <w:numId w:val="58"/>
        </w:numPr>
        <w:autoSpaceDE/>
        <w:autoSpaceDN/>
        <w:spacing w:after="0" w:line="240" w:lineRule="auto"/>
        <w:jc w:val="both"/>
        <w:rPr>
          <w:rFonts w:eastAsia="Calibri"/>
          <w:b/>
          <w:szCs w:val="18"/>
        </w:rPr>
      </w:pPr>
      <w:r w:rsidRPr="00F65931">
        <w:rPr>
          <w:rFonts w:eastAsia="Calibri"/>
          <w:b/>
          <w:szCs w:val="18"/>
        </w:rPr>
        <w:t xml:space="preserve">EXPERIENCIA PROPONENTE </w:t>
      </w:r>
    </w:p>
    <w:p w14:paraId="7B7BF489" w14:textId="77777777" w:rsidR="009858B3" w:rsidRPr="0060055F" w:rsidRDefault="009858B3" w:rsidP="009858B3">
      <w:pPr>
        <w:pStyle w:val="Textoindependiente2"/>
        <w:spacing w:after="0" w:line="240" w:lineRule="auto"/>
        <w:jc w:val="both"/>
        <w:rPr>
          <w:rFonts w:eastAsia="Calibri"/>
        </w:rPr>
      </w:pPr>
    </w:p>
    <w:p w14:paraId="69B209D0" w14:textId="77777777" w:rsidR="00830902" w:rsidRPr="00DE3856" w:rsidRDefault="00830902" w:rsidP="00830902">
      <w:pPr>
        <w:pStyle w:val="Textoindependiente2"/>
        <w:tabs>
          <w:tab w:val="left" w:pos="1980"/>
        </w:tabs>
        <w:spacing w:after="0" w:line="240" w:lineRule="auto"/>
        <w:jc w:val="both"/>
        <w:rPr>
          <w:rFonts w:eastAsia="Calibri"/>
        </w:rPr>
      </w:pPr>
      <w:bookmarkStart w:id="21" w:name="_Hlk190683472"/>
      <w:r w:rsidRPr="00DE3856">
        <w:rPr>
          <w:rFonts w:eastAsia="Calibri"/>
        </w:rPr>
        <w:t>Este requisito está consignado en el Anexo ESPECIFICACIONES TÉCNICAS MÍNIMAS y será verificado por los miembros del comité evaluador técnico.</w:t>
      </w:r>
    </w:p>
    <w:p w14:paraId="72DD581A" w14:textId="77777777" w:rsidR="00056339" w:rsidRPr="00056339" w:rsidRDefault="00056339" w:rsidP="00056339">
      <w:pPr>
        <w:pStyle w:val="Textoindependiente2"/>
        <w:spacing w:after="0" w:line="276" w:lineRule="auto"/>
        <w:rPr>
          <w:rFonts w:eastAsia="Calibri"/>
          <w:bCs/>
          <w:color w:val="000000" w:themeColor="text1"/>
          <w:lang w:val="es-CO"/>
        </w:rPr>
      </w:pPr>
    </w:p>
    <w:p w14:paraId="06FCC444" w14:textId="58C7EF08" w:rsidR="00F44D79" w:rsidRPr="00CA53F7" w:rsidRDefault="00F44D79">
      <w:pPr>
        <w:pStyle w:val="Textoindependiente2"/>
        <w:numPr>
          <w:ilvl w:val="2"/>
          <w:numId w:val="58"/>
        </w:numPr>
        <w:spacing w:after="0" w:line="276" w:lineRule="auto"/>
        <w:rPr>
          <w:rFonts w:eastAsia="Calibri"/>
          <w:b/>
        </w:rPr>
      </w:pPr>
      <w:r w:rsidRPr="00CA53F7">
        <w:rPr>
          <w:rFonts w:eastAsia="Calibri"/>
          <w:b/>
        </w:rPr>
        <w:t xml:space="preserve">CAPACIDAD OPERATIVA </w:t>
      </w:r>
    </w:p>
    <w:p w14:paraId="2A02079F" w14:textId="77777777" w:rsidR="00F44D79" w:rsidRPr="00CA53F7" w:rsidRDefault="00F44D79" w:rsidP="00FC6816">
      <w:pPr>
        <w:pStyle w:val="Textoindependiente2"/>
        <w:spacing w:after="0" w:line="276" w:lineRule="auto"/>
        <w:jc w:val="both"/>
        <w:rPr>
          <w:rFonts w:eastAsia="Calibri"/>
        </w:rPr>
      </w:pPr>
      <w:bookmarkStart w:id="22" w:name="_Hlk101190885"/>
    </w:p>
    <w:p w14:paraId="7BD5BC27" w14:textId="1434ABF5" w:rsidR="00391085" w:rsidRPr="00391085" w:rsidRDefault="00F509A9" w:rsidP="00391085">
      <w:pPr>
        <w:adjustRightInd w:val="0"/>
        <w:spacing w:line="276" w:lineRule="auto"/>
        <w:jc w:val="both"/>
        <w:rPr>
          <w:rFonts w:eastAsia="Calibri"/>
          <w:lang w:val="es-CO"/>
        </w:rPr>
      </w:pPr>
      <w:r>
        <w:rPr>
          <w:rFonts w:eastAsia="Calibri"/>
          <w:lang w:val="es-CO"/>
        </w:rPr>
        <w:t>Se verificará en el ANEXO CONDICIONES TECNICAS</w:t>
      </w:r>
    </w:p>
    <w:bookmarkEnd w:id="22"/>
    <w:p w14:paraId="17F77ECC" w14:textId="0CC8066B" w:rsidR="003A5AF5" w:rsidRPr="008E5448" w:rsidRDefault="003A5AF5" w:rsidP="00FC6816">
      <w:pPr>
        <w:pStyle w:val="Textoindependiente2"/>
        <w:spacing w:after="0" w:line="276" w:lineRule="auto"/>
        <w:jc w:val="both"/>
        <w:rPr>
          <w:rFonts w:eastAsia="Calibri"/>
          <w:sz w:val="19"/>
          <w:szCs w:val="19"/>
        </w:rPr>
      </w:pPr>
    </w:p>
    <w:bookmarkEnd w:id="20"/>
    <w:p w14:paraId="64B1E476" w14:textId="221C691B" w:rsidR="00861B08" w:rsidRPr="008E5448" w:rsidRDefault="00861B08">
      <w:pPr>
        <w:pStyle w:val="Textoindependiente2"/>
        <w:numPr>
          <w:ilvl w:val="1"/>
          <w:numId w:val="60"/>
        </w:numPr>
        <w:autoSpaceDE/>
        <w:autoSpaceDN/>
        <w:spacing w:after="0" w:line="276" w:lineRule="auto"/>
        <w:jc w:val="both"/>
        <w:rPr>
          <w:rFonts w:eastAsia="Calibri"/>
          <w:b/>
          <w:bCs/>
          <w:sz w:val="19"/>
          <w:szCs w:val="19"/>
        </w:rPr>
      </w:pPr>
      <w:r w:rsidRPr="008E5448">
        <w:rPr>
          <w:rFonts w:eastAsia="Calibri"/>
          <w:b/>
          <w:bCs/>
          <w:sz w:val="19"/>
          <w:szCs w:val="19"/>
        </w:rPr>
        <w:t xml:space="preserve">CONDICIONES TÉCNICAS ADICIONALES DE CALIFICACIÓN Y SU JUSTIFICACIÓN </w:t>
      </w:r>
    </w:p>
    <w:p w14:paraId="17966028" w14:textId="77777777" w:rsidR="00861B08" w:rsidRPr="00827594" w:rsidRDefault="00861B08" w:rsidP="00FC6816">
      <w:pPr>
        <w:pStyle w:val="Textoindependiente2"/>
        <w:spacing w:after="0" w:line="276" w:lineRule="auto"/>
        <w:jc w:val="both"/>
        <w:rPr>
          <w:rFonts w:eastAsia="Calibri"/>
        </w:rPr>
      </w:pPr>
    </w:p>
    <w:p w14:paraId="710FA40A" w14:textId="31990002" w:rsidR="00F509A9" w:rsidRPr="00EB379C" w:rsidRDefault="00143F1A" w:rsidP="00F509A9">
      <w:pPr>
        <w:pStyle w:val="Textoindependiente2"/>
        <w:spacing w:after="0" w:line="240" w:lineRule="auto"/>
        <w:jc w:val="both"/>
      </w:pPr>
      <w:r w:rsidRPr="00143F1A">
        <w:rPr>
          <w:lang w:val="es-CO"/>
        </w:rPr>
        <w:t>Todas las ofertas presentadas en el presente proceso de contratación serán verificadas por los evaluadores designados por la Regional de aseguramiento en Salud No. 2 (RASES) –, procurando con ello una selección objetiva que le permita asegurar la escogencia del ofrecimiento más favorable para la Entidad y la realización de los fines que se buscan con la contratación establecido en el Estatuto General de contratación, ponderando los siguientes factores.</w:t>
      </w:r>
    </w:p>
    <w:p w14:paraId="00151603" w14:textId="77777777" w:rsidR="00F509A9" w:rsidRPr="00EB379C" w:rsidRDefault="00F509A9" w:rsidP="00F509A9">
      <w:pPr>
        <w:pStyle w:val="Textoindependiente2"/>
        <w:spacing w:after="0" w:line="240" w:lineRule="auto"/>
        <w:jc w:val="both"/>
      </w:pPr>
    </w:p>
    <w:tbl>
      <w:tblPr>
        <w:tblStyle w:val="Tablaconcuadrcula"/>
        <w:tblW w:w="0" w:type="auto"/>
        <w:tblLook w:val="04A0" w:firstRow="1" w:lastRow="0" w:firstColumn="1" w:lastColumn="0" w:noHBand="0" w:noVBand="1"/>
      </w:tblPr>
      <w:tblGrid>
        <w:gridCol w:w="4557"/>
        <w:gridCol w:w="4554"/>
      </w:tblGrid>
      <w:tr w:rsidR="00F509A9" w:rsidRPr="00EB379C" w14:paraId="0F1CF24D" w14:textId="77777777" w:rsidTr="00BA460C">
        <w:tc>
          <w:tcPr>
            <w:tcW w:w="4885" w:type="dxa"/>
          </w:tcPr>
          <w:p w14:paraId="43FA26AA" w14:textId="77777777" w:rsidR="00F509A9" w:rsidRPr="00EB379C" w:rsidRDefault="00F509A9" w:rsidP="00BA460C">
            <w:pPr>
              <w:pStyle w:val="Textoindependiente2"/>
              <w:spacing w:after="0" w:line="240" w:lineRule="auto"/>
              <w:jc w:val="center"/>
              <w:rPr>
                <w:b/>
                <w:bCs/>
              </w:rPr>
            </w:pPr>
            <w:r w:rsidRPr="00EB379C">
              <w:rPr>
                <w:b/>
                <w:bCs/>
              </w:rPr>
              <w:t>FACTOR</w:t>
            </w:r>
          </w:p>
        </w:tc>
        <w:tc>
          <w:tcPr>
            <w:tcW w:w="4886" w:type="dxa"/>
          </w:tcPr>
          <w:p w14:paraId="6EAA1CBA" w14:textId="77777777" w:rsidR="00F509A9" w:rsidRPr="00EB379C" w:rsidRDefault="00F509A9" w:rsidP="00BA460C">
            <w:pPr>
              <w:pStyle w:val="Textoindependiente2"/>
              <w:spacing w:after="0" w:line="240" w:lineRule="auto"/>
              <w:jc w:val="center"/>
              <w:rPr>
                <w:b/>
                <w:bCs/>
              </w:rPr>
            </w:pPr>
            <w:r w:rsidRPr="00EB379C">
              <w:rPr>
                <w:b/>
                <w:bCs/>
              </w:rPr>
              <w:t>PUNTAJE</w:t>
            </w:r>
          </w:p>
        </w:tc>
      </w:tr>
      <w:tr w:rsidR="00F509A9" w:rsidRPr="00EB379C" w14:paraId="5C0F0B6B" w14:textId="77777777" w:rsidTr="00BA460C">
        <w:tc>
          <w:tcPr>
            <w:tcW w:w="4885" w:type="dxa"/>
          </w:tcPr>
          <w:p w14:paraId="648828A5" w14:textId="77777777" w:rsidR="00F509A9" w:rsidRPr="00EB379C" w:rsidRDefault="00F509A9" w:rsidP="00BA460C">
            <w:pPr>
              <w:pStyle w:val="Textoindependiente2"/>
              <w:spacing w:after="0" w:line="240" w:lineRule="auto"/>
            </w:pPr>
            <w:r w:rsidRPr="00EB379C">
              <w:t>Evaluación técnica</w:t>
            </w:r>
          </w:p>
        </w:tc>
        <w:tc>
          <w:tcPr>
            <w:tcW w:w="4886" w:type="dxa"/>
          </w:tcPr>
          <w:p w14:paraId="568C3661" w14:textId="77777777" w:rsidR="00F509A9" w:rsidRPr="00EB379C" w:rsidRDefault="00F509A9" w:rsidP="00BA460C">
            <w:pPr>
              <w:pStyle w:val="Textoindependiente2"/>
              <w:spacing w:after="0" w:line="240" w:lineRule="auto"/>
              <w:jc w:val="center"/>
            </w:pPr>
            <w:r w:rsidRPr="00EB379C">
              <w:t>40</w:t>
            </w:r>
          </w:p>
        </w:tc>
      </w:tr>
      <w:tr w:rsidR="00F509A9" w:rsidRPr="00EB379C" w14:paraId="75EF1CF8" w14:textId="77777777" w:rsidTr="00BA460C">
        <w:tc>
          <w:tcPr>
            <w:tcW w:w="4885" w:type="dxa"/>
          </w:tcPr>
          <w:p w14:paraId="4835DC17" w14:textId="77777777" w:rsidR="00F509A9" w:rsidRPr="00EB379C" w:rsidRDefault="00F509A9" w:rsidP="00BA460C">
            <w:pPr>
              <w:pStyle w:val="Textoindependiente2"/>
              <w:spacing w:after="0" w:line="240" w:lineRule="auto"/>
            </w:pPr>
            <w:r w:rsidRPr="00EB379C">
              <w:t>Apoyo a la Industria Nacional</w:t>
            </w:r>
          </w:p>
        </w:tc>
        <w:tc>
          <w:tcPr>
            <w:tcW w:w="4886" w:type="dxa"/>
          </w:tcPr>
          <w:p w14:paraId="55493E7D" w14:textId="77777777" w:rsidR="00F509A9" w:rsidRPr="00EB379C" w:rsidRDefault="00F509A9" w:rsidP="00BA460C">
            <w:pPr>
              <w:pStyle w:val="Textoindependiente2"/>
              <w:spacing w:after="0" w:line="240" w:lineRule="auto"/>
              <w:jc w:val="center"/>
            </w:pPr>
            <w:r w:rsidRPr="00EB379C">
              <w:t>10</w:t>
            </w:r>
          </w:p>
        </w:tc>
      </w:tr>
      <w:tr w:rsidR="00F509A9" w:rsidRPr="00EB379C" w14:paraId="32C0D876" w14:textId="77777777" w:rsidTr="00BA460C">
        <w:tc>
          <w:tcPr>
            <w:tcW w:w="4885" w:type="dxa"/>
          </w:tcPr>
          <w:p w14:paraId="713754F2" w14:textId="77777777" w:rsidR="00F509A9" w:rsidRPr="00EB379C" w:rsidRDefault="00F509A9" w:rsidP="00BA460C">
            <w:pPr>
              <w:pStyle w:val="Textoindependiente2"/>
              <w:spacing w:after="0" w:line="240" w:lineRule="auto"/>
            </w:pPr>
            <w:r w:rsidRPr="00EB379C">
              <w:t>Evaluación económica</w:t>
            </w:r>
          </w:p>
        </w:tc>
        <w:tc>
          <w:tcPr>
            <w:tcW w:w="4886" w:type="dxa"/>
          </w:tcPr>
          <w:p w14:paraId="72C2B5AE" w14:textId="77777777" w:rsidR="00F509A9" w:rsidRPr="00EB379C" w:rsidRDefault="00F509A9" w:rsidP="00BA460C">
            <w:pPr>
              <w:pStyle w:val="Textoindependiente2"/>
              <w:spacing w:after="0" w:line="240" w:lineRule="auto"/>
              <w:jc w:val="center"/>
            </w:pPr>
            <w:r w:rsidRPr="00EB379C">
              <w:t>50</w:t>
            </w:r>
          </w:p>
        </w:tc>
      </w:tr>
      <w:tr w:rsidR="00F509A9" w:rsidRPr="00EB379C" w14:paraId="25A18683" w14:textId="77777777" w:rsidTr="00BA460C">
        <w:tc>
          <w:tcPr>
            <w:tcW w:w="4885" w:type="dxa"/>
          </w:tcPr>
          <w:p w14:paraId="2B3CF146" w14:textId="77777777" w:rsidR="00F509A9" w:rsidRPr="00EB379C" w:rsidRDefault="00F509A9" w:rsidP="00BA460C">
            <w:pPr>
              <w:pStyle w:val="Textoindependiente2"/>
              <w:spacing w:after="0" w:line="240" w:lineRule="auto"/>
            </w:pPr>
            <w:r w:rsidRPr="00EB379C">
              <w:t>Total</w:t>
            </w:r>
          </w:p>
        </w:tc>
        <w:tc>
          <w:tcPr>
            <w:tcW w:w="4886" w:type="dxa"/>
          </w:tcPr>
          <w:p w14:paraId="5C00CC11" w14:textId="77777777" w:rsidR="00F509A9" w:rsidRPr="00EB379C" w:rsidRDefault="00F509A9" w:rsidP="00BA460C">
            <w:pPr>
              <w:pStyle w:val="Textoindependiente2"/>
              <w:spacing w:after="0" w:line="240" w:lineRule="auto"/>
              <w:jc w:val="center"/>
            </w:pPr>
            <w:r w:rsidRPr="00EB379C">
              <w:t>100</w:t>
            </w:r>
          </w:p>
        </w:tc>
      </w:tr>
    </w:tbl>
    <w:p w14:paraId="6E117640" w14:textId="77777777" w:rsidR="00865844" w:rsidRDefault="00865844" w:rsidP="00143F1A">
      <w:pPr>
        <w:pStyle w:val="Textoindependiente2"/>
        <w:spacing w:after="0" w:line="276" w:lineRule="auto"/>
        <w:jc w:val="both"/>
        <w:rPr>
          <w:b/>
          <w:bCs/>
          <w:u w:val="single"/>
        </w:rPr>
      </w:pPr>
    </w:p>
    <w:p w14:paraId="0B292251" w14:textId="77777777" w:rsidR="00B4480E" w:rsidRPr="00B4480E" w:rsidRDefault="00B4480E" w:rsidP="00B4480E">
      <w:pPr>
        <w:pStyle w:val="Textoindependiente2"/>
        <w:spacing w:after="0" w:line="240" w:lineRule="auto"/>
        <w:jc w:val="both"/>
      </w:pPr>
      <w:r w:rsidRPr="00B4480E">
        <w:t xml:space="preserve">Las propuestas serán </w:t>
      </w:r>
      <w:r w:rsidRPr="00B4480E">
        <w:rPr>
          <w:b/>
          <w:bCs/>
          <w:u w:val="single"/>
        </w:rPr>
        <w:t>EVALUADAS TÉCNICAMENTE</w:t>
      </w:r>
      <w:r w:rsidRPr="00B4480E">
        <w:t xml:space="preserve"> teniendo en cuenta los factores indicados a continuación sobre una asignación </w:t>
      </w:r>
      <w:r w:rsidRPr="00B4480E">
        <w:rPr>
          <w:b/>
          <w:bCs/>
        </w:rPr>
        <w:t>total de 40 puntos</w:t>
      </w:r>
      <w:r w:rsidRPr="00B4480E">
        <w:t xml:space="preserve">, para lo cual el oferente </w:t>
      </w:r>
      <w:r w:rsidRPr="00B4480E">
        <w:rPr>
          <w:b/>
          <w:bCs/>
        </w:rPr>
        <w:t>que certifique</w:t>
      </w:r>
      <w:r w:rsidRPr="00B4480E">
        <w:t xml:space="preserve"> la mayor oportunidad de los servicios solicitados se le asignará el puntaje de acuerdo a las ponderaciones y acorde a los puntajes de los mismos.</w:t>
      </w:r>
    </w:p>
    <w:p w14:paraId="441645E2" w14:textId="77777777" w:rsidR="00B4480E" w:rsidRPr="00B4480E" w:rsidRDefault="00B4480E" w:rsidP="00B4480E">
      <w:pPr>
        <w:pStyle w:val="Textoindependiente2"/>
        <w:spacing w:after="0" w:line="240" w:lineRule="auto"/>
        <w:jc w:val="both"/>
      </w:pPr>
    </w:p>
    <w:p w14:paraId="2583BB61" w14:textId="77777777" w:rsidR="00B4480E" w:rsidRPr="00B4480E" w:rsidRDefault="00B4480E" w:rsidP="00B4480E">
      <w:pPr>
        <w:pStyle w:val="Textoindependiente2"/>
        <w:spacing w:after="0" w:line="240" w:lineRule="auto"/>
        <w:jc w:val="both"/>
      </w:pPr>
      <w:r w:rsidRPr="00B4480E">
        <w:t xml:space="preserve">Para obtener un puntaje máximo de </w:t>
      </w:r>
      <w:r w:rsidRPr="00B4480E">
        <w:rPr>
          <w:b/>
          <w:bCs/>
          <w:u w:val="single"/>
        </w:rPr>
        <w:t>40 Puntos</w:t>
      </w:r>
      <w:r w:rsidRPr="00B4480E">
        <w:t xml:space="preserve"> </w:t>
      </w:r>
      <w:r w:rsidRPr="00B4480E">
        <w:rPr>
          <w:lang w:val="es-CO"/>
        </w:rPr>
        <w:t>El oferente deberá marcar con una "X" los servicios ofrecidos, y se le asignará el puntaje respectivo de acuerdo con la tabla de ponderaciones establecida</w:t>
      </w:r>
      <w:r w:rsidRPr="00B4480E">
        <w:t xml:space="preserve">, así: </w:t>
      </w:r>
    </w:p>
    <w:p w14:paraId="49B84EA1" w14:textId="77777777" w:rsidR="00B4480E" w:rsidRPr="00B4480E" w:rsidRDefault="00B4480E" w:rsidP="00B4480E">
      <w:pPr>
        <w:pStyle w:val="Textoindependiente2"/>
        <w:spacing w:after="0" w:line="240" w:lineRule="auto"/>
        <w:jc w:val="both"/>
      </w:pPr>
    </w:p>
    <w:p w14:paraId="3EAD60E3" w14:textId="77777777" w:rsidR="00B4480E" w:rsidRPr="00B4480E" w:rsidRDefault="00B4480E" w:rsidP="00B4480E">
      <w:pPr>
        <w:pStyle w:val="Textoindependiente2"/>
        <w:numPr>
          <w:ilvl w:val="0"/>
          <w:numId w:val="97"/>
        </w:numPr>
        <w:autoSpaceDE/>
        <w:autoSpaceDN/>
        <w:spacing w:after="0" w:line="276" w:lineRule="auto"/>
        <w:jc w:val="both"/>
      </w:pPr>
      <w:r w:rsidRPr="00B4480E">
        <w:rPr>
          <w:b/>
          <w:bCs/>
        </w:rPr>
        <w:t xml:space="preserve">OPORTUNIDAD DE ASIGNACIÓN DE CITA AMBULATORIA: </w:t>
      </w:r>
    </w:p>
    <w:p w14:paraId="1C6ABB9C" w14:textId="77777777" w:rsidR="00B4480E" w:rsidRPr="006177AF" w:rsidRDefault="00B4480E" w:rsidP="00B4480E">
      <w:pPr>
        <w:pStyle w:val="Textoindependiente2"/>
        <w:spacing w:after="0" w:line="276" w:lineRule="auto"/>
        <w:ind w:left="720"/>
        <w:jc w:val="both"/>
        <w:rPr>
          <w:szCs w:val="18"/>
        </w:rPr>
      </w:pPr>
    </w:p>
    <w:tbl>
      <w:tblPr>
        <w:tblStyle w:val="Tablaconcuadrcula"/>
        <w:tblW w:w="9222" w:type="dxa"/>
        <w:jc w:val="center"/>
        <w:tblLook w:val="04A0" w:firstRow="1" w:lastRow="0" w:firstColumn="1" w:lastColumn="0" w:noHBand="0" w:noVBand="1"/>
      </w:tblPr>
      <w:tblGrid>
        <w:gridCol w:w="3964"/>
        <w:gridCol w:w="4047"/>
        <w:gridCol w:w="1211"/>
      </w:tblGrid>
      <w:tr w:rsidR="00B4480E" w:rsidRPr="00B4480E" w14:paraId="547E9BD3" w14:textId="77777777" w:rsidTr="00B4480E">
        <w:trPr>
          <w:trHeight w:val="227"/>
          <w:jc w:val="center"/>
        </w:trPr>
        <w:tc>
          <w:tcPr>
            <w:tcW w:w="8011" w:type="dxa"/>
            <w:gridSpan w:val="2"/>
            <w:vAlign w:val="center"/>
          </w:tcPr>
          <w:p w14:paraId="45AC0CAA" w14:textId="77777777" w:rsidR="00B4480E" w:rsidRPr="00B4480E" w:rsidRDefault="00B4480E" w:rsidP="00BC526D">
            <w:pPr>
              <w:pStyle w:val="Textoindependiente2"/>
              <w:spacing w:after="0" w:line="240" w:lineRule="auto"/>
              <w:jc w:val="center"/>
              <w:rPr>
                <w:b/>
                <w:bCs/>
              </w:rPr>
            </w:pPr>
            <w:r w:rsidRPr="00B4480E">
              <w:rPr>
                <w:b/>
                <w:bCs/>
              </w:rPr>
              <w:t>CRITERIO A EVALUAR TECNICAMENTE</w:t>
            </w:r>
          </w:p>
        </w:tc>
        <w:tc>
          <w:tcPr>
            <w:tcW w:w="1211" w:type="dxa"/>
            <w:vAlign w:val="center"/>
          </w:tcPr>
          <w:p w14:paraId="746EAA0D" w14:textId="77777777" w:rsidR="00B4480E" w:rsidRPr="00B4480E" w:rsidRDefault="00B4480E" w:rsidP="00BC526D">
            <w:pPr>
              <w:pStyle w:val="Textoindependiente2"/>
              <w:spacing w:after="0" w:line="240" w:lineRule="auto"/>
              <w:jc w:val="center"/>
              <w:rPr>
                <w:b/>
                <w:bCs/>
              </w:rPr>
            </w:pPr>
            <w:r w:rsidRPr="00B4480E">
              <w:rPr>
                <w:b/>
                <w:bCs/>
              </w:rPr>
              <w:t>PUNTAJE</w:t>
            </w:r>
          </w:p>
        </w:tc>
      </w:tr>
      <w:tr w:rsidR="00B4480E" w:rsidRPr="00B4480E" w14:paraId="36378A93" w14:textId="77777777" w:rsidTr="00B4480E">
        <w:trPr>
          <w:trHeight w:val="227"/>
          <w:jc w:val="center"/>
        </w:trPr>
        <w:tc>
          <w:tcPr>
            <w:tcW w:w="3964" w:type="dxa"/>
            <w:vMerge w:val="restart"/>
            <w:vAlign w:val="center"/>
          </w:tcPr>
          <w:p w14:paraId="182CC519" w14:textId="77777777" w:rsidR="00B4480E" w:rsidRPr="00B4480E" w:rsidRDefault="00B4480E" w:rsidP="00BC526D">
            <w:pPr>
              <w:pStyle w:val="Textoindependiente2"/>
              <w:spacing w:after="0" w:line="240" w:lineRule="auto"/>
              <w:jc w:val="both"/>
              <w:rPr>
                <w:b/>
                <w:bCs/>
              </w:rPr>
            </w:pPr>
            <w:r w:rsidRPr="00B4480E">
              <w:rPr>
                <w:b/>
                <w:bCs/>
              </w:rPr>
              <w:t xml:space="preserve">Oportunidad de asignación de Cita para la toma de imágenes ambulatoria (tiempo que se mide desde el momento en que el usuario entrega orden al contratista) </w:t>
            </w:r>
          </w:p>
        </w:tc>
        <w:tc>
          <w:tcPr>
            <w:tcW w:w="4047" w:type="dxa"/>
            <w:vAlign w:val="center"/>
          </w:tcPr>
          <w:p w14:paraId="08920296" w14:textId="77777777" w:rsidR="00B4480E" w:rsidRPr="00B4480E" w:rsidRDefault="00B4480E" w:rsidP="00BC526D">
            <w:pPr>
              <w:pStyle w:val="Textoindependiente2"/>
              <w:spacing w:after="0" w:line="240" w:lineRule="auto"/>
            </w:pPr>
            <w:r w:rsidRPr="00B4480E">
              <w:t>Entre 1 a 2 días calendarios</w:t>
            </w:r>
          </w:p>
        </w:tc>
        <w:tc>
          <w:tcPr>
            <w:tcW w:w="1211" w:type="dxa"/>
            <w:vAlign w:val="center"/>
          </w:tcPr>
          <w:p w14:paraId="6479F84D" w14:textId="77777777" w:rsidR="00B4480E" w:rsidRPr="00B4480E" w:rsidRDefault="00B4480E" w:rsidP="00BC526D">
            <w:pPr>
              <w:pStyle w:val="Textoindependiente2"/>
              <w:spacing w:after="0" w:line="240" w:lineRule="auto"/>
              <w:jc w:val="center"/>
              <w:rPr>
                <w:b/>
                <w:bCs/>
              </w:rPr>
            </w:pPr>
            <w:r w:rsidRPr="00B4480E">
              <w:rPr>
                <w:b/>
                <w:bCs/>
              </w:rPr>
              <w:t>20</w:t>
            </w:r>
          </w:p>
        </w:tc>
      </w:tr>
      <w:tr w:rsidR="00B4480E" w:rsidRPr="00B4480E" w14:paraId="3236CF34" w14:textId="77777777" w:rsidTr="00B4480E">
        <w:trPr>
          <w:trHeight w:val="227"/>
          <w:jc w:val="center"/>
        </w:trPr>
        <w:tc>
          <w:tcPr>
            <w:tcW w:w="3964" w:type="dxa"/>
            <w:vMerge/>
            <w:vAlign w:val="center"/>
          </w:tcPr>
          <w:p w14:paraId="0BCBF2C3" w14:textId="77777777" w:rsidR="00B4480E" w:rsidRPr="00B4480E" w:rsidRDefault="00B4480E" w:rsidP="00BC526D">
            <w:pPr>
              <w:pStyle w:val="Textoindependiente2"/>
              <w:spacing w:after="0" w:line="240" w:lineRule="auto"/>
              <w:jc w:val="both"/>
            </w:pPr>
          </w:p>
        </w:tc>
        <w:tc>
          <w:tcPr>
            <w:tcW w:w="4047" w:type="dxa"/>
            <w:vAlign w:val="center"/>
          </w:tcPr>
          <w:p w14:paraId="2A2CCFA6" w14:textId="77777777" w:rsidR="00B4480E" w:rsidRPr="00B4480E" w:rsidRDefault="00B4480E" w:rsidP="00BC526D">
            <w:pPr>
              <w:pStyle w:val="Textoindependiente2"/>
              <w:spacing w:after="0" w:line="240" w:lineRule="auto"/>
            </w:pPr>
            <w:r w:rsidRPr="00B4480E">
              <w:t xml:space="preserve">Entre 3 - 4 días calendarios </w:t>
            </w:r>
          </w:p>
        </w:tc>
        <w:tc>
          <w:tcPr>
            <w:tcW w:w="1211" w:type="dxa"/>
            <w:vAlign w:val="center"/>
          </w:tcPr>
          <w:p w14:paraId="1426DE9C" w14:textId="77777777" w:rsidR="00B4480E" w:rsidRPr="00B4480E" w:rsidRDefault="00B4480E" w:rsidP="00BC526D">
            <w:pPr>
              <w:pStyle w:val="Textoindependiente2"/>
              <w:spacing w:after="0" w:line="240" w:lineRule="auto"/>
              <w:jc w:val="center"/>
              <w:rPr>
                <w:b/>
                <w:bCs/>
              </w:rPr>
            </w:pPr>
            <w:r w:rsidRPr="00B4480E">
              <w:rPr>
                <w:b/>
                <w:bCs/>
              </w:rPr>
              <w:t>10</w:t>
            </w:r>
          </w:p>
        </w:tc>
      </w:tr>
      <w:tr w:rsidR="00B4480E" w:rsidRPr="00B4480E" w14:paraId="5239B826" w14:textId="77777777" w:rsidTr="00B4480E">
        <w:trPr>
          <w:trHeight w:val="227"/>
          <w:jc w:val="center"/>
        </w:trPr>
        <w:tc>
          <w:tcPr>
            <w:tcW w:w="3964" w:type="dxa"/>
            <w:vMerge/>
            <w:vAlign w:val="center"/>
          </w:tcPr>
          <w:p w14:paraId="7BB7D122" w14:textId="77777777" w:rsidR="00B4480E" w:rsidRPr="00B4480E" w:rsidRDefault="00B4480E" w:rsidP="00BC526D">
            <w:pPr>
              <w:pStyle w:val="Textoindependiente2"/>
              <w:spacing w:after="0" w:line="240" w:lineRule="auto"/>
              <w:jc w:val="both"/>
            </w:pPr>
          </w:p>
        </w:tc>
        <w:tc>
          <w:tcPr>
            <w:tcW w:w="4047" w:type="dxa"/>
            <w:vAlign w:val="center"/>
          </w:tcPr>
          <w:p w14:paraId="55DEFDFC" w14:textId="77777777" w:rsidR="00B4480E" w:rsidRPr="00B4480E" w:rsidRDefault="00B4480E" w:rsidP="00BC526D">
            <w:pPr>
              <w:pStyle w:val="Textoindependiente2"/>
              <w:spacing w:after="0" w:line="240" w:lineRule="auto"/>
            </w:pPr>
            <w:r w:rsidRPr="00B4480E">
              <w:t xml:space="preserve">Igual a 5 días calendarios </w:t>
            </w:r>
          </w:p>
        </w:tc>
        <w:tc>
          <w:tcPr>
            <w:tcW w:w="1211" w:type="dxa"/>
            <w:vAlign w:val="center"/>
          </w:tcPr>
          <w:p w14:paraId="66C29778" w14:textId="77777777" w:rsidR="00B4480E" w:rsidRPr="00B4480E" w:rsidRDefault="00B4480E" w:rsidP="00BC526D">
            <w:pPr>
              <w:pStyle w:val="Textoindependiente2"/>
              <w:spacing w:after="0" w:line="240" w:lineRule="auto"/>
              <w:jc w:val="center"/>
              <w:rPr>
                <w:b/>
                <w:bCs/>
              </w:rPr>
            </w:pPr>
            <w:r w:rsidRPr="00B4480E">
              <w:rPr>
                <w:b/>
                <w:bCs/>
              </w:rPr>
              <w:t>0</w:t>
            </w:r>
          </w:p>
        </w:tc>
      </w:tr>
      <w:tr w:rsidR="00B4480E" w:rsidRPr="00B4480E" w14:paraId="7655AAA6" w14:textId="77777777" w:rsidTr="00B4480E">
        <w:trPr>
          <w:trHeight w:val="227"/>
          <w:jc w:val="center"/>
        </w:trPr>
        <w:tc>
          <w:tcPr>
            <w:tcW w:w="8011" w:type="dxa"/>
            <w:gridSpan w:val="2"/>
            <w:vAlign w:val="center"/>
          </w:tcPr>
          <w:p w14:paraId="0B5A76AE" w14:textId="77777777" w:rsidR="00B4480E" w:rsidRPr="00B4480E" w:rsidRDefault="00B4480E" w:rsidP="00BC526D">
            <w:pPr>
              <w:pStyle w:val="Textoindependiente2"/>
              <w:spacing w:after="0" w:line="240" w:lineRule="auto"/>
              <w:jc w:val="center"/>
              <w:rPr>
                <w:b/>
                <w:bCs/>
              </w:rPr>
            </w:pPr>
            <w:r w:rsidRPr="00B4480E">
              <w:rPr>
                <w:b/>
                <w:bCs/>
              </w:rPr>
              <w:t>PUNTAJE TOTAL</w:t>
            </w:r>
          </w:p>
        </w:tc>
        <w:tc>
          <w:tcPr>
            <w:tcW w:w="1211" w:type="dxa"/>
            <w:vAlign w:val="center"/>
          </w:tcPr>
          <w:p w14:paraId="2887A1C4" w14:textId="77777777" w:rsidR="00B4480E" w:rsidRPr="00B4480E" w:rsidRDefault="00B4480E" w:rsidP="00BC526D">
            <w:pPr>
              <w:pStyle w:val="Textoindependiente2"/>
              <w:spacing w:after="0" w:line="240" w:lineRule="auto"/>
              <w:jc w:val="center"/>
              <w:rPr>
                <w:b/>
                <w:bCs/>
              </w:rPr>
            </w:pPr>
            <w:r w:rsidRPr="00B4480E">
              <w:rPr>
                <w:b/>
                <w:bCs/>
              </w:rPr>
              <w:t>20</w:t>
            </w:r>
          </w:p>
        </w:tc>
      </w:tr>
    </w:tbl>
    <w:p w14:paraId="15ECBB48" w14:textId="77777777" w:rsidR="00B4480E" w:rsidRPr="00B4480E" w:rsidRDefault="00B4480E" w:rsidP="00B4480E">
      <w:pPr>
        <w:pStyle w:val="Textoindependiente2"/>
        <w:spacing w:after="0" w:line="276" w:lineRule="auto"/>
        <w:jc w:val="both"/>
      </w:pPr>
    </w:p>
    <w:p w14:paraId="35D982BD" w14:textId="77777777" w:rsidR="00B4480E" w:rsidRPr="00B4480E" w:rsidRDefault="00B4480E" w:rsidP="00B4480E">
      <w:pPr>
        <w:pStyle w:val="Textoindependiente2"/>
        <w:numPr>
          <w:ilvl w:val="0"/>
          <w:numId w:val="97"/>
        </w:numPr>
        <w:autoSpaceDE/>
        <w:autoSpaceDN/>
        <w:spacing w:after="0" w:line="276" w:lineRule="auto"/>
        <w:jc w:val="both"/>
      </w:pPr>
      <w:r w:rsidRPr="00B4480E">
        <w:rPr>
          <w:b/>
          <w:bCs/>
        </w:rPr>
        <w:t>ENTREGA DE RESULTADOS:</w:t>
      </w:r>
    </w:p>
    <w:p w14:paraId="74794E5F" w14:textId="77777777" w:rsidR="00B4480E" w:rsidRPr="00B4480E" w:rsidRDefault="00B4480E" w:rsidP="00B4480E">
      <w:pPr>
        <w:pStyle w:val="Textoindependiente2"/>
        <w:spacing w:after="0" w:line="240" w:lineRule="auto"/>
        <w:jc w:val="both"/>
      </w:pPr>
    </w:p>
    <w:tbl>
      <w:tblPr>
        <w:tblStyle w:val="Tablaconcuadrcula"/>
        <w:tblW w:w="9222" w:type="dxa"/>
        <w:jc w:val="center"/>
        <w:tblLook w:val="04A0" w:firstRow="1" w:lastRow="0" w:firstColumn="1" w:lastColumn="0" w:noHBand="0" w:noVBand="1"/>
      </w:tblPr>
      <w:tblGrid>
        <w:gridCol w:w="3964"/>
        <w:gridCol w:w="4047"/>
        <w:gridCol w:w="1211"/>
      </w:tblGrid>
      <w:tr w:rsidR="00B4480E" w:rsidRPr="00B4480E" w14:paraId="4A235AE2" w14:textId="77777777" w:rsidTr="00BC526D">
        <w:trPr>
          <w:trHeight w:val="289"/>
          <w:jc w:val="center"/>
        </w:trPr>
        <w:tc>
          <w:tcPr>
            <w:tcW w:w="8011" w:type="dxa"/>
            <w:gridSpan w:val="2"/>
            <w:vAlign w:val="center"/>
          </w:tcPr>
          <w:p w14:paraId="6CC077D0" w14:textId="77777777" w:rsidR="00B4480E" w:rsidRPr="00B4480E" w:rsidRDefault="00B4480E" w:rsidP="00BC526D">
            <w:pPr>
              <w:pStyle w:val="Textoindependiente2"/>
              <w:spacing w:after="0" w:line="240" w:lineRule="auto"/>
              <w:jc w:val="center"/>
              <w:rPr>
                <w:b/>
                <w:bCs/>
              </w:rPr>
            </w:pPr>
            <w:r w:rsidRPr="00B4480E">
              <w:rPr>
                <w:b/>
                <w:bCs/>
              </w:rPr>
              <w:t>CRITERIO A EVALUAR TECNICAMENTE</w:t>
            </w:r>
          </w:p>
        </w:tc>
        <w:tc>
          <w:tcPr>
            <w:tcW w:w="1211" w:type="dxa"/>
            <w:vAlign w:val="center"/>
          </w:tcPr>
          <w:p w14:paraId="2EC15695" w14:textId="77777777" w:rsidR="00B4480E" w:rsidRPr="00B4480E" w:rsidRDefault="00B4480E" w:rsidP="00BC526D">
            <w:pPr>
              <w:pStyle w:val="Textoindependiente2"/>
              <w:spacing w:after="0" w:line="240" w:lineRule="auto"/>
              <w:jc w:val="center"/>
              <w:rPr>
                <w:b/>
                <w:bCs/>
              </w:rPr>
            </w:pPr>
            <w:r w:rsidRPr="00B4480E">
              <w:rPr>
                <w:b/>
                <w:bCs/>
              </w:rPr>
              <w:t>PUNTAJE</w:t>
            </w:r>
          </w:p>
        </w:tc>
      </w:tr>
      <w:tr w:rsidR="00B4480E" w:rsidRPr="00B4480E" w14:paraId="3B706C09" w14:textId="77777777" w:rsidTr="00BC526D">
        <w:trPr>
          <w:trHeight w:val="227"/>
          <w:jc w:val="center"/>
        </w:trPr>
        <w:tc>
          <w:tcPr>
            <w:tcW w:w="3964" w:type="dxa"/>
            <w:vMerge w:val="restart"/>
            <w:vAlign w:val="center"/>
          </w:tcPr>
          <w:p w14:paraId="49627840" w14:textId="77777777" w:rsidR="00B4480E" w:rsidRPr="00B4480E" w:rsidRDefault="00B4480E" w:rsidP="00BC526D">
            <w:pPr>
              <w:pStyle w:val="Textoindependiente2"/>
              <w:spacing w:after="0" w:line="240" w:lineRule="auto"/>
              <w:jc w:val="both"/>
              <w:rPr>
                <w:b/>
                <w:bCs/>
              </w:rPr>
            </w:pPr>
            <w:r w:rsidRPr="00B4480E">
              <w:rPr>
                <w:b/>
                <w:bCs/>
              </w:rPr>
              <w:lastRenderedPageBreak/>
              <w:t>Entrega de resultados</w:t>
            </w:r>
          </w:p>
        </w:tc>
        <w:tc>
          <w:tcPr>
            <w:tcW w:w="4047" w:type="dxa"/>
            <w:vAlign w:val="center"/>
          </w:tcPr>
          <w:p w14:paraId="61AC1B85" w14:textId="77777777" w:rsidR="00B4480E" w:rsidRPr="00B4480E" w:rsidRDefault="00B4480E" w:rsidP="00BC526D">
            <w:pPr>
              <w:pStyle w:val="Textoindependiente2"/>
              <w:spacing w:after="0" w:line="240" w:lineRule="auto"/>
            </w:pPr>
            <w:r w:rsidRPr="00B4480E">
              <w:t>Entre 1 - 2 días calendarios</w:t>
            </w:r>
          </w:p>
        </w:tc>
        <w:tc>
          <w:tcPr>
            <w:tcW w:w="1211" w:type="dxa"/>
            <w:vAlign w:val="center"/>
          </w:tcPr>
          <w:p w14:paraId="22A8A937" w14:textId="77777777" w:rsidR="00B4480E" w:rsidRPr="00B4480E" w:rsidRDefault="00B4480E" w:rsidP="00BC526D">
            <w:pPr>
              <w:pStyle w:val="Textoindependiente2"/>
              <w:spacing w:after="0" w:line="240" w:lineRule="auto"/>
              <w:jc w:val="center"/>
              <w:rPr>
                <w:b/>
                <w:bCs/>
              </w:rPr>
            </w:pPr>
            <w:r w:rsidRPr="00B4480E">
              <w:rPr>
                <w:b/>
                <w:bCs/>
              </w:rPr>
              <w:t>10</w:t>
            </w:r>
          </w:p>
        </w:tc>
      </w:tr>
      <w:tr w:rsidR="00B4480E" w:rsidRPr="00B4480E" w14:paraId="4FE6417D" w14:textId="77777777" w:rsidTr="00BC526D">
        <w:trPr>
          <w:trHeight w:val="227"/>
          <w:jc w:val="center"/>
        </w:trPr>
        <w:tc>
          <w:tcPr>
            <w:tcW w:w="3964" w:type="dxa"/>
            <w:vMerge/>
            <w:vAlign w:val="center"/>
          </w:tcPr>
          <w:p w14:paraId="62ED72EE" w14:textId="77777777" w:rsidR="00B4480E" w:rsidRPr="00B4480E" w:rsidRDefault="00B4480E" w:rsidP="00BC526D">
            <w:pPr>
              <w:pStyle w:val="Textoindependiente2"/>
              <w:spacing w:after="0" w:line="240" w:lineRule="auto"/>
              <w:jc w:val="both"/>
            </w:pPr>
          </w:p>
        </w:tc>
        <w:tc>
          <w:tcPr>
            <w:tcW w:w="4047" w:type="dxa"/>
            <w:vAlign w:val="center"/>
          </w:tcPr>
          <w:p w14:paraId="4A5EF03F" w14:textId="77777777" w:rsidR="00B4480E" w:rsidRPr="00B4480E" w:rsidRDefault="00B4480E" w:rsidP="00BC526D">
            <w:pPr>
              <w:pStyle w:val="Textoindependiente2"/>
              <w:spacing w:after="0" w:line="240" w:lineRule="auto"/>
            </w:pPr>
            <w:r w:rsidRPr="00B4480E">
              <w:t xml:space="preserve">Entre 3 - 5 días calendarios </w:t>
            </w:r>
          </w:p>
        </w:tc>
        <w:tc>
          <w:tcPr>
            <w:tcW w:w="1211" w:type="dxa"/>
            <w:vAlign w:val="center"/>
          </w:tcPr>
          <w:p w14:paraId="37338E48" w14:textId="77777777" w:rsidR="00B4480E" w:rsidRPr="00B4480E" w:rsidRDefault="00B4480E" w:rsidP="00BC526D">
            <w:pPr>
              <w:pStyle w:val="Textoindependiente2"/>
              <w:spacing w:after="0" w:line="240" w:lineRule="auto"/>
              <w:jc w:val="center"/>
              <w:rPr>
                <w:b/>
                <w:bCs/>
              </w:rPr>
            </w:pPr>
            <w:r w:rsidRPr="00B4480E">
              <w:rPr>
                <w:b/>
                <w:bCs/>
              </w:rPr>
              <w:t>5</w:t>
            </w:r>
          </w:p>
        </w:tc>
      </w:tr>
      <w:tr w:rsidR="00B4480E" w:rsidRPr="00B4480E" w14:paraId="3AD361C8" w14:textId="77777777" w:rsidTr="00BC526D">
        <w:trPr>
          <w:trHeight w:val="227"/>
          <w:jc w:val="center"/>
        </w:trPr>
        <w:tc>
          <w:tcPr>
            <w:tcW w:w="3964" w:type="dxa"/>
            <w:vMerge/>
            <w:vAlign w:val="center"/>
          </w:tcPr>
          <w:p w14:paraId="4F6B3060" w14:textId="77777777" w:rsidR="00B4480E" w:rsidRPr="00B4480E" w:rsidRDefault="00B4480E" w:rsidP="00BC526D">
            <w:pPr>
              <w:pStyle w:val="Textoindependiente2"/>
              <w:spacing w:after="0" w:line="240" w:lineRule="auto"/>
              <w:jc w:val="both"/>
            </w:pPr>
          </w:p>
        </w:tc>
        <w:tc>
          <w:tcPr>
            <w:tcW w:w="4047" w:type="dxa"/>
            <w:vAlign w:val="center"/>
          </w:tcPr>
          <w:p w14:paraId="5E2BB627" w14:textId="77777777" w:rsidR="00B4480E" w:rsidRPr="00B4480E" w:rsidRDefault="00B4480E" w:rsidP="00BC526D">
            <w:pPr>
              <w:pStyle w:val="Textoindependiente2"/>
              <w:spacing w:after="0" w:line="240" w:lineRule="auto"/>
            </w:pPr>
            <w:r w:rsidRPr="00B4480E">
              <w:t xml:space="preserve">Más de 5 días calendarios </w:t>
            </w:r>
          </w:p>
        </w:tc>
        <w:tc>
          <w:tcPr>
            <w:tcW w:w="1211" w:type="dxa"/>
            <w:vAlign w:val="center"/>
          </w:tcPr>
          <w:p w14:paraId="4DF7E9DB" w14:textId="77777777" w:rsidR="00B4480E" w:rsidRPr="00B4480E" w:rsidRDefault="00B4480E" w:rsidP="00BC526D">
            <w:pPr>
              <w:pStyle w:val="Textoindependiente2"/>
              <w:spacing w:after="0" w:line="240" w:lineRule="auto"/>
              <w:jc w:val="center"/>
              <w:rPr>
                <w:b/>
                <w:bCs/>
              </w:rPr>
            </w:pPr>
            <w:r w:rsidRPr="00B4480E">
              <w:rPr>
                <w:b/>
                <w:bCs/>
              </w:rPr>
              <w:t>0</w:t>
            </w:r>
          </w:p>
        </w:tc>
      </w:tr>
      <w:tr w:rsidR="00B4480E" w:rsidRPr="00B4480E" w14:paraId="1C582CA3" w14:textId="77777777" w:rsidTr="00BC526D">
        <w:trPr>
          <w:trHeight w:val="227"/>
          <w:jc w:val="center"/>
        </w:trPr>
        <w:tc>
          <w:tcPr>
            <w:tcW w:w="8011" w:type="dxa"/>
            <w:gridSpan w:val="2"/>
            <w:vAlign w:val="center"/>
          </w:tcPr>
          <w:p w14:paraId="5A5B0CB9" w14:textId="77777777" w:rsidR="00B4480E" w:rsidRPr="00B4480E" w:rsidRDefault="00B4480E" w:rsidP="00BC526D">
            <w:pPr>
              <w:pStyle w:val="Textoindependiente2"/>
              <w:spacing w:after="0" w:line="240" w:lineRule="auto"/>
              <w:jc w:val="center"/>
              <w:rPr>
                <w:b/>
                <w:bCs/>
              </w:rPr>
            </w:pPr>
            <w:r w:rsidRPr="00B4480E">
              <w:rPr>
                <w:b/>
                <w:bCs/>
              </w:rPr>
              <w:t>PUNTAJE TOTAL</w:t>
            </w:r>
          </w:p>
        </w:tc>
        <w:tc>
          <w:tcPr>
            <w:tcW w:w="1211" w:type="dxa"/>
            <w:vAlign w:val="center"/>
          </w:tcPr>
          <w:p w14:paraId="7203F197" w14:textId="77777777" w:rsidR="00B4480E" w:rsidRPr="00B4480E" w:rsidRDefault="00B4480E" w:rsidP="00BC526D">
            <w:pPr>
              <w:pStyle w:val="Textoindependiente2"/>
              <w:spacing w:after="0" w:line="240" w:lineRule="auto"/>
              <w:jc w:val="center"/>
              <w:rPr>
                <w:b/>
                <w:bCs/>
              </w:rPr>
            </w:pPr>
            <w:r w:rsidRPr="00B4480E">
              <w:rPr>
                <w:b/>
                <w:bCs/>
              </w:rPr>
              <w:t>10</w:t>
            </w:r>
          </w:p>
        </w:tc>
      </w:tr>
    </w:tbl>
    <w:p w14:paraId="2A08EDBB" w14:textId="77777777" w:rsidR="00B4480E" w:rsidRPr="00B4480E" w:rsidRDefault="00B4480E" w:rsidP="00B4480E">
      <w:pPr>
        <w:pStyle w:val="Textoindependiente2"/>
        <w:spacing w:after="0" w:line="240" w:lineRule="auto"/>
        <w:jc w:val="both"/>
        <w:rPr>
          <w:rFonts w:eastAsia="Calibri"/>
          <w:b/>
          <w:bCs/>
          <w:iCs/>
          <w:lang w:val="es-CO"/>
        </w:rPr>
      </w:pPr>
    </w:p>
    <w:p w14:paraId="3394E631" w14:textId="77777777" w:rsidR="00B4480E" w:rsidRPr="00B4480E" w:rsidRDefault="00B4480E" w:rsidP="00B4480E">
      <w:pPr>
        <w:pStyle w:val="Textoindependiente2"/>
        <w:numPr>
          <w:ilvl w:val="0"/>
          <w:numId w:val="94"/>
        </w:numPr>
        <w:autoSpaceDE/>
        <w:autoSpaceDN/>
        <w:spacing w:after="0" w:line="240" w:lineRule="auto"/>
        <w:jc w:val="both"/>
        <w:rPr>
          <w:rFonts w:eastAsia="Calibri"/>
          <w:b/>
          <w:bCs/>
          <w:iCs/>
        </w:rPr>
      </w:pPr>
      <w:r w:rsidRPr="00B4480E">
        <w:rPr>
          <w:rFonts w:eastAsia="Calibri"/>
          <w:b/>
          <w:bCs/>
          <w:iCs/>
          <w:lang w:val="es-CO"/>
        </w:rPr>
        <w:t xml:space="preserve">CALIDAD IMAGEN </w:t>
      </w:r>
      <w:r w:rsidRPr="00B4480E">
        <w:rPr>
          <w:rFonts w:eastAsia="Calibri"/>
          <w:b/>
          <w:bCs/>
          <w:iCs/>
        </w:rPr>
        <w:t>ASOCIADA A LA TECNOLOGÍA DEL EQUIPO (TESLA)</w:t>
      </w:r>
    </w:p>
    <w:p w14:paraId="724FB5AC" w14:textId="77777777" w:rsidR="00B4480E" w:rsidRPr="00B4480E" w:rsidRDefault="00B4480E" w:rsidP="00B4480E">
      <w:pPr>
        <w:pStyle w:val="Textoindependiente2"/>
        <w:spacing w:after="0" w:line="240" w:lineRule="auto"/>
        <w:ind w:left="720"/>
        <w:jc w:val="both"/>
        <w:rPr>
          <w:rFonts w:eastAsia="Calibri"/>
          <w:b/>
          <w:bCs/>
          <w:iCs/>
          <w:lang w:val="es-CO"/>
        </w:rPr>
      </w:pPr>
    </w:p>
    <w:tbl>
      <w:tblPr>
        <w:tblStyle w:val="Tablaconcuadrcula"/>
        <w:tblW w:w="9222" w:type="dxa"/>
        <w:jc w:val="center"/>
        <w:tblLook w:val="04A0" w:firstRow="1" w:lastRow="0" w:firstColumn="1" w:lastColumn="0" w:noHBand="0" w:noVBand="1"/>
      </w:tblPr>
      <w:tblGrid>
        <w:gridCol w:w="3964"/>
        <w:gridCol w:w="4047"/>
        <w:gridCol w:w="1211"/>
      </w:tblGrid>
      <w:tr w:rsidR="00B4480E" w:rsidRPr="00B4480E" w14:paraId="2CC42546" w14:textId="77777777" w:rsidTr="00B4480E">
        <w:trPr>
          <w:trHeight w:val="227"/>
          <w:jc w:val="center"/>
        </w:trPr>
        <w:tc>
          <w:tcPr>
            <w:tcW w:w="8011" w:type="dxa"/>
            <w:gridSpan w:val="2"/>
            <w:vAlign w:val="center"/>
          </w:tcPr>
          <w:p w14:paraId="5BB51541" w14:textId="77777777" w:rsidR="00B4480E" w:rsidRPr="00B4480E" w:rsidRDefault="00B4480E" w:rsidP="00BC526D">
            <w:pPr>
              <w:pStyle w:val="Textoindependiente2"/>
              <w:spacing w:after="0" w:line="240" w:lineRule="auto"/>
              <w:jc w:val="center"/>
              <w:rPr>
                <w:b/>
                <w:bCs/>
              </w:rPr>
            </w:pPr>
            <w:r w:rsidRPr="00B4480E">
              <w:rPr>
                <w:b/>
                <w:bCs/>
              </w:rPr>
              <w:t>CRITERIO A EVALUAR TECNICAMENTE</w:t>
            </w:r>
          </w:p>
        </w:tc>
        <w:tc>
          <w:tcPr>
            <w:tcW w:w="1211" w:type="dxa"/>
            <w:vAlign w:val="center"/>
          </w:tcPr>
          <w:p w14:paraId="4CFD4EC8" w14:textId="77777777" w:rsidR="00B4480E" w:rsidRPr="00B4480E" w:rsidRDefault="00B4480E" w:rsidP="00BC526D">
            <w:pPr>
              <w:pStyle w:val="Textoindependiente2"/>
              <w:spacing w:after="0" w:line="240" w:lineRule="auto"/>
              <w:jc w:val="center"/>
              <w:rPr>
                <w:b/>
                <w:bCs/>
              </w:rPr>
            </w:pPr>
            <w:r w:rsidRPr="00B4480E">
              <w:rPr>
                <w:b/>
                <w:bCs/>
              </w:rPr>
              <w:t>PUNTAJE</w:t>
            </w:r>
          </w:p>
        </w:tc>
      </w:tr>
      <w:tr w:rsidR="00B4480E" w:rsidRPr="00B4480E" w14:paraId="55672D41" w14:textId="77777777" w:rsidTr="00B4480E">
        <w:trPr>
          <w:trHeight w:val="227"/>
          <w:jc w:val="center"/>
        </w:trPr>
        <w:tc>
          <w:tcPr>
            <w:tcW w:w="3964" w:type="dxa"/>
            <w:vMerge w:val="restart"/>
            <w:vAlign w:val="center"/>
          </w:tcPr>
          <w:p w14:paraId="7BD6C75E" w14:textId="77777777" w:rsidR="00B4480E" w:rsidRPr="00B4480E" w:rsidRDefault="00B4480E" w:rsidP="00BC526D">
            <w:pPr>
              <w:pStyle w:val="Textoindependiente2"/>
              <w:spacing w:after="0" w:line="240" w:lineRule="auto"/>
              <w:jc w:val="both"/>
              <w:rPr>
                <w:b/>
                <w:bCs/>
              </w:rPr>
            </w:pPr>
            <w:r w:rsidRPr="00B4480E">
              <w:rPr>
                <w:b/>
                <w:bCs/>
              </w:rPr>
              <w:t>Calidad de imagen en la toma de la resonancia</w:t>
            </w:r>
          </w:p>
        </w:tc>
        <w:tc>
          <w:tcPr>
            <w:tcW w:w="4047" w:type="dxa"/>
            <w:vAlign w:val="center"/>
          </w:tcPr>
          <w:p w14:paraId="3C80C583" w14:textId="186F65B4" w:rsidR="00B4480E" w:rsidRPr="00B4480E" w:rsidRDefault="00B4480E" w:rsidP="00B4480E">
            <w:pPr>
              <w:pStyle w:val="Textoindependiente2"/>
              <w:spacing w:after="0" w:line="240" w:lineRule="auto"/>
            </w:pPr>
            <w:r w:rsidRPr="00B4480E">
              <w:t>Equipo de resonancia magnética con campo magnético entre 1.5 y 3.0 Tesla</w:t>
            </w:r>
          </w:p>
        </w:tc>
        <w:tc>
          <w:tcPr>
            <w:tcW w:w="1211" w:type="dxa"/>
            <w:vAlign w:val="center"/>
          </w:tcPr>
          <w:p w14:paraId="33260A55" w14:textId="77777777" w:rsidR="00B4480E" w:rsidRPr="00B4480E" w:rsidRDefault="00B4480E" w:rsidP="00BC526D">
            <w:pPr>
              <w:pStyle w:val="Textoindependiente2"/>
              <w:spacing w:after="0" w:line="240" w:lineRule="auto"/>
              <w:jc w:val="center"/>
              <w:rPr>
                <w:b/>
                <w:bCs/>
              </w:rPr>
            </w:pPr>
            <w:r w:rsidRPr="00B4480E">
              <w:rPr>
                <w:b/>
                <w:bCs/>
              </w:rPr>
              <w:t>10</w:t>
            </w:r>
          </w:p>
        </w:tc>
      </w:tr>
      <w:tr w:rsidR="00B4480E" w:rsidRPr="00B4480E" w14:paraId="3B849AAA" w14:textId="77777777" w:rsidTr="00B4480E">
        <w:trPr>
          <w:trHeight w:val="227"/>
          <w:jc w:val="center"/>
        </w:trPr>
        <w:tc>
          <w:tcPr>
            <w:tcW w:w="3964" w:type="dxa"/>
            <w:vMerge/>
            <w:vAlign w:val="center"/>
          </w:tcPr>
          <w:p w14:paraId="723FF04D" w14:textId="77777777" w:rsidR="00B4480E" w:rsidRPr="00B4480E" w:rsidRDefault="00B4480E" w:rsidP="00BC526D">
            <w:pPr>
              <w:pStyle w:val="Textoindependiente2"/>
              <w:spacing w:after="0" w:line="240" w:lineRule="auto"/>
              <w:jc w:val="both"/>
            </w:pPr>
          </w:p>
        </w:tc>
        <w:tc>
          <w:tcPr>
            <w:tcW w:w="4047" w:type="dxa"/>
            <w:vAlign w:val="center"/>
          </w:tcPr>
          <w:p w14:paraId="0C8D282D" w14:textId="2AC4F1A7" w:rsidR="00B4480E" w:rsidRPr="00B4480E" w:rsidRDefault="00B4480E" w:rsidP="00B4480E">
            <w:pPr>
              <w:pStyle w:val="Textoindependiente2"/>
              <w:spacing w:after="0" w:line="240" w:lineRule="auto"/>
            </w:pPr>
            <w:r w:rsidRPr="00B4480E">
              <w:t>Equipo de resonancia magnética con campo magnético entre 0.2 y 0.5 Tesla</w:t>
            </w:r>
          </w:p>
        </w:tc>
        <w:tc>
          <w:tcPr>
            <w:tcW w:w="1211" w:type="dxa"/>
            <w:vAlign w:val="center"/>
          </w:tcPr>
          <w:p w14:paraId="1E4AED76" w14:textId="77777777" w:rsidR="00B4480E" w:rsidRPr="00B4480E" w:rsidRDefault="00B4480E" w:rsidP="00BC526D">
            <w:pPr>
              <w:pStyle w:val="Textoindependiente2"/>
              <w:spacing w:after="0" w:line="240" w:lineRule="auto"/>
              <w:jc w:val="center"/>
              <w:rPr>
                <w:b/>
                <w:bCs/>
              </w:rPr>
            </w:pPr>
            <w:r w:rsidRPr="00B4480E">
              <w:rPr>
                <w:b/>
                <w:bCs/>
              </w:rPr>
              <w:t>0</w:t>
            </w:r>
          </w:p>
        </w:tc>
      </w:tr>
      <w:tr w:rsidR="00B4480E" w:rsidRPr="00B4480E" w14:paraId="2C435914" w14:textId="77777777" w:rsidTr="00B4480E">
        <w:trPr>
          <w:trHeight w:val="227"/>
          <w:jc w:val="center"/>
        </w:trPr>
        <w:tc>
          <w:tcPr>
            <w:tcW w:w="8011" w:type="dxa"/>
            <w:gridSpan w:val="2"/>
            <w:vAlign w:val="center"/>
          </w:tcPr>
          <w:p w14:paraId="692E3A95" w14:textId="77777777" w:rsidR="00B4480E" w:rsidRPr="00B4480E" w:rsidRDefault="00B4480E" w:rsidP="00BC526D">
            <w:pPr>
              <w:pStyle w:val="Textoindependiente2"/>
              <w:spacing w:after="0" w:line="240" w:lineRule="auto"/>
              <w:jc w:val="center"/>
              <w:rPr>
                <w:b/>
                <w:bCs/>
              </w:rPr>
            </w:pPr>
            <w:r w:rsidRPr="00B4480E">
              <w:rPr>
                <w:b/>
                <w:bCs/>
              </w:rPr>
              <w:t>PUNTAJE TOTAL</w:t>
            </w:r>
          </w:p>
        </w:tc>
        <w:tc>
          <w:tcPr>
            <w:tcW w:w="1211" w:type="dxa"/>
            <w:vAlign w:val="center"/>
          </w:tcPr>
          <w:p w14:paraId="2D8A4344" w14:textId="77777777" w:rsidR="00B4480E" w:rsidRPr="00B4480E" w:rsidRDefault="00B4480E" w:rsidP="00BC526D">
            <w:pPr>
              <w:pStyle w:val="Textoindependiente2"/>
              <w:spacing w:after="0" w:line="240" w:lineRule="auto"/>
              <w:jc w:val="center"/>
              <w:rPr>
                <w:b/>
                <w:bCs/>
              </w:rPr>
            </w:pPr>
            <w:r w:rsidRPr="00B4480E">
              <w:rPr>
                <w:b/>
                <w:bCs/>
              </w:rPr>
              <w:t>10</w:t>
            </w:r>
          </w:p>
        </w:tc>
      </w:tr>
    </w:tbl>
    <w:p w14:paraId="2EBD11C8" w14:textId="77777777" w:rsidR="00B4480E" w:rsidRPr="00B4480E" w:rsidRDefault="00B4480E" w:rsidP="00B4480E">
      <w:pPr>
        <w:pStyle w:val="Textoindependiente2"/>
        <w:spacing w:after="0" w:line="276" w:lineRule="auto"/>
        <w:jc w:val="both"/>
      </w:pPr>
    </w:p>
    <w:p w14:paraId="2660045E" w14:textId="77777777" w:rsidR="00B4480E" w:rsidRPr="00B4480E" w:rsidRDefault="00B4480E" w:rsidP="00B4480E">
      <w:pPr>
        <w:pStyle w:val="Textoindependiente2"/>
        <w:spacing w:after="0" w:line="240" w:lineRule="auto"/>
        <w:jc w:val="both"/>
        <w:rPr>
          <w:rFonts w:eastAsia="Calibri"/>
          <w:iCs/>
        </w:rPr>
      </w:pPr>
      <w:r w:rsidRPr="00B4480E">
        <w:rPr>
          <w:rFonts w:eastAsia="Calibri"/>
          <w:b/>
          <w:bCs/>
          <w:iCs/>
          <w:lang w:val="es-CO"/>
        </w:rPr>
        <w:t xml:space="preserve">Nota: </w:t>
      </w:r>
      <w:r w:rsidRPr="00B4480E">
        <w:rPr>
          <w:rFonts w:eastAsia="Calibri"/>
          <w:iCs/>
        </w:rPr>
        <w:t xml:space="preserve">El análisis de la demanda de servicios evidencia una alta concentración de estudios de resonancia magnética del sistema musculoesquelético, columna vertebral y cerebro, los cuales requieren calidad de imagen adecuada y eficiencia operativa para su atención en altos volúmenes. En este contexto, los equipos de resonancia magnética de 1.5 Tesla o superior permiten obtener imágenes con mayor resolución diagnóstica y menor tiempo de adquisición, facilitando una atención continua y eficiente del volumen requerido. </w:t>
      </w:r>
    </w:p>
    <w:p w14:paraId="4C945467" w14:textId="77777777" w:rsidR="00B4480E" w:rsidRPr="00B4480E" w:rsidRDefault="00B4480E" w:rsidP="00B4480E">
      <w:pPr>
        <w:pStyle w:val="Textoindependiente2"/>
        <w:spacing w:after="0" w:line="240" w:lineRule="auto"/>
        <w:jc w:val="both"/>
        <w:rPr>
          <w:rFonts w:eastAsia="Calibri"/>
          <w:iCs/>
        </w:rPr>
      </w:pPr>
    </w:p>
    <w:p w14:paraId="7176CD7B" w14:textId="77777777" w:rsidR="00B4480E" w:rsidRPr="00B4480E" w:rsidRDefault="00B4480E" w:rsidP="00B4480E">
      <w:pPr>
        <w:pStyle w:val="Textoindependiente2"/>
        <w:spacing w:line="240" w:lineRule="auto"/>
        <w:jc w:val="both"/>
        <w:rPr>
          <w:rFonts w:eastAsia="Calibri"/>
          <w:iCs/>
        </w:rPr>
      </w:pPr>
      <w:r w:rsidRPr="00B4480E">
        <w:rPr>
          <w:rFonts w:eastAsia="Calibri"/>
          <w:iCs/>
        </w:rPr>
        <w:t>Por esta razón, la Entidad valora la tecnología del equipo como un factor técnico de evaluación, este criterio no constituye un requisito habilitante, sino un elemento diferenciador de carácter técnico dentro del proceso de evaluación.</w:t>
      </w:r>
    </w:p>
    <w:p w14:paraId="75B5CE42" w14:textId="77777777" w:rsidR="00B4480E" w:rsidRPr="00B4480E" w:rsidRDefault="00B4480E" w:rsidP="00B4480E">
      <w:pPr>
        <w:pStyle w:val="Textoindependiente2"/>
        <w:spacing w:after="0" w:line="240" w:lineRule="auto"/>
        <w:jc w:val="both"/>
        <w:rPr>
          <w:rFonts w:eastAsia="Calibri"/>
          <w:b/>
          <w:bCs/>
          <w:iCs/>
          <w:lang w:val="es-CO"/>
        </w:rPr>
      </w:pPr>
    </w:p>
    <w:p w14:paraId="195ABCB0" w14:textId="5AB6AD71" w:rsidR="00F509A9" w:rsidRPr="00F34F3E" w:rsidRDefault="00B4480E" w:rsidP="00B4480E">
      <w:pPr>
        <w:jc w:val="both"/>
        <w:rPr>
          <w:rFonts w:eastAsia="Calibri"/>
          <w:b/>
          <w:bCs/>
          <w:iCs/>
          <w:sz w:val="22"/>
          <w:szCs w:val="22"/>
        </w:rPr>
      </w:pPr>
      <w:r w:rsidRPr="00B4480E">
        <w:rPr>
          <w:rFonts w:eastAsia="Calibri"/>
          <w:b/>
          <w:u w:val="single"/>
          <w:lang w:val="es-CO"/>
        </w:rPr>
        <w:t>Los ponderables se tendrán en cuenta como obligaciones en la contratación del presente proceso.</w:t>
      </w:r>
    </w:p>
    <w:p w14:paraId="39822511" w14:textId="77777777" w:rsidR="007F43A1" w:rsidRPr="00FC0A2F" w:rsidRDefault="007F43A1" w:rsidP="00F509A9">
      <w:pPr>
        <w:jc w:val="both"/>
        <w:rPr>
          <w:rFonts w:eastAsia="Calibri"/>
          <w:b/>
          <w:bCs/>
          <w:iCs/>
        </w:rPr>
      </w:pPr>
    </w:p>
    <w:p w14:paraId="5BE8BC6F" w14:textId="4D7600A1" w:rsidR="005C2B4E" w:rsidRPr="004270AF" w:rsidRDefault="005C2B4E">
      <w:pPr>
        <w:pStyle w:val="Textoindependiente2"/>
        <w:numPr>
          <w:ilvl w:val="3"/>
          <w:numId w:val="61"/>
        </w:numPr>
        <w:autoSpaceDE/>
        <w:autoSpaceDN/>
        <w:spacing w:after="0" w:line="276" w:lineRule="auto"/>
        <w:jc w:val="both"/>
        <w:rPr>
          <w:rFonts w:eastAsia="Calibri"/>
          <w:b/>
          <w:bCs/>
          <w:iCs/>
          <w:lang w:val="es-CO"/>
        </w:rPr>
      </w:pPr>
      <w:r w:rsidRPr="004270AF">
        <w:rPr>
          <w:rFonts w:eastAsia="Calibri"/>
          <w:b/>
          <w:bCs/>
          <w:iCs/>
          <w:lang w:val="es-CO"/>
        </w:rPr>
        <w:t>PROTECC</w:t>
      </w:r>
      <w:r w:rsidR="008652A7" w:rsidRPr="004270AF">
        <w:rPr>
          <w:rFonts w:eastAsia="Calibri"/>
          <w:b/>
          <w:bCs/>
          <w:iCs/>
          <w:lang w:val="es-CO"/>
        </w:rPr>
        <w:t>ION A LA INDUSTRIA NACIONAL: (1</w:t>
      </w:r>
      <w:r w:rsidR="00056B8A" w:rsidRPr="004270AF">
        <w:rPr>
          <w:rFonts w:eastAsia="Calibri"/>
          <w:b/>
          <w:bCs/>
          <w:iCs/>
          <w:lang w:val="es-CO"/>
        </w:rPr>
        <w:t>0</w:t>
      </w:r>
      <w:r w:rsidRPr="004270AF">
        <w:rPr>
          <w:rFonts w:eastAsia="Calibri"/>
          <w:b/>
          <w:bCs/>
          <w:iCs/>
          <w:lang w:val="es-CO"/>
        </w:rPr>
        <w:t xml:space="preserve"> PUNTOS)</w:t>
      </w:r>
    </w:p>
    <w:bookmarkEnd w:id="19"/>
    <w:p w14:paraId="0F9ED32C" w14:textId="77777777" w:rsidR="00FC0A2F" w:rsidRPr="00105B5D" w:rsidRDefault="00FC0A2F" w:rsidP="00FC0A2F">
      <w:pPr>
        <w:pStyle w:val="Textoindependiente2"/>
        <w:spacing w:after="0" w:line="276" w:lineRule="auto"/>
        <w:ind w:left="1080"/>
        <w:jc w:val="both"/>
        <w:rPr>
          <w:rFonts w:eastAsia="Calibri"/>
          <w:b/>
          <w:bCs/>
          <w:iCs/>
          <w:sz w:val="18"/>
          <w:szCs w:val="18"/>
          <w:lang w:val="es-CO"/>
        </w:rPr>
      </w:pPr>
    </w:p>
    <w:p w14:paraId="5B1801E5" w14:textId="77777777" w:rsidR="00FC0A2F" w:rsidRPr="009F65A0" w:rsidRDefault="00FC0A2F" w:rsidP="00FC0A2F">
      <w:pPr>
        <w:pStyle w:val="Textoindependiente2"/>
        <w:spacing w:after="0" w:line="276" w:lineRule="auto"/>
        <w:jc w:val="both"/>
        <w:rPr>
          <w:rFonts w:eastAsia="Calibri"/>
          <w:iCs/>
          <w:lang w:val="es-CO"/>
        </w:rPr>
      </w:pPr>
      <w:r w:rsidRPr="00FC0A2F">
        <w:rPr>
          <w:rFonts w:eastAsia="Calibri"/>
          <w:iCs/>
          <w:lang w:val="es-CO"/>
        </w:rPr>
        <w:t>Con fundamento en lo previsto en el artículo 2.2.1.2.4.2.1 del Decreto 1082 de 2015 y Ley 816 de 2003 “</w:t>
      </w:r>
      <w:r w:rsidRPr="00FC0A2F">
        <w:rPr>
          <w:rFonts w:eastAsia="Calibri"/>
          <w:i/>
          <w:lang w:val="es-CO"/>
        </w:rPr>
        <w:t xml:space="preserve">Por medio de la cual se apoya a la industria nacional a través de la contratación pública.”, </w:t>
      </w:r>
      <w:r w:rsidRPr="00FC0A2F">
        <w:rPr>
          <w:rFonts w:eastAsia="Calibri"/>
          <w:iCs/>
          <w:lang w:val="es-CO"/>
        </w:rPr>
        <w:t xml:space="preserve">se establecerá los </w:t>
      </w:r>
      <w:r w:rsidRPr="009F65A0">
        <w:rPr>
          <w:rFonts w:eastAsia="Calibri"/>
          <w:iCs/>
          <w:lang w:val="es-CO"/>
        </w:rPr>
        <w:t>siguientes criterios de calificación de las propuestas y factores de desempate.</w:t>
      </w:r>
    </w:p>
    <w:p w14:paraId="430D8FE6" w14:textId="77777777" w:rsidR="00FC0A2F" w:rsidRPr="009F65A0" w:rsidRDefault="00FC0A2F" w:rsidP="00FC0A2F">
      <w:pPr>
        <w:pStyle w:val="Textoindependiente2"/>
        <w:spacing w:after="0" w:line="276" w:lineRule="auto"/>
        <w:ind w:left="1080"/>
        <w:jc w:val="both"/>
        <w:rPr>
          <w:rFonts w:eastAsia="Calibri"/>
          <w:iCs/>
          <w:lang w:val="es-CO"/>
        </w:rPr>
      </w:pPr>
    </w:p>
    <w:p w14:paraId="7A563EFF" w14:textId="77777777" w:rsidR="00FC0A2F" w:rsidRPr="009F65A0" w:rsidRDefault="00FC0A2F" w:rsidP="00FC0A2F">
      <w:pPr>
        <w:jc w:val="both"/>
        <w:rPr>
          <w:color w:val="0D0D0D" w:themeColor="text1" w:themeTint="F2"/>
        </w:rPr>
      </w:pPr>
      <w:r w:rsidRPr="009F65A0">
        <w:rPr>
          <w:color w:val="0D0D0D" w:themeColor="text1" w:themeTint="F2"/>
        </w:rPr>
        <w:t xml:space="preserve">El oferente diligenciará el </w:t>
      </w:r>
      <w:r w:rsidRPr="009F65A0">
        <w:rPr>
          <w:b/>
          <w:bCs/>
          <w:color w:val="0D0D0D" w:themeColor="text1" w:themeTint="F2"/>
        </w:rPr>
        <w:t>Formulario APOYO A LA INDUSTRIA NACIONAL,</w:t>
      </w:r>
      <w:r w:rsidRPr="009F65A0">
        <w:rPr>
          <w:bCs/>
          <w:color w:val="0D0D0D" w:themeColor="text1" w:themeTint="F2"/>
        </w:rPr>
        <w:t xml:space="preserve"> en el que se relacionará la procedencia de cada uno de los grupos o ítems ofertados así:</w:t>
      </w:r>
    </w:p>
    <w:p w14:paraId="3883B915" w14:textId="77777777" w:rsidR="00FC0A2F" w:rsidRPr="009F65A0" w:rsidRDefault="00FC0A2F" w:rsidP="00FC0A2F">
      <w:pPr>
        <w:pStyle w:val="Textoindependiente2"/>
        <w:spacing w:after="0" w:line="240" w:lineRule="auto"/>
        <w:ind w:left="5966"/>
        <w:jc w:val="both"/>
        <w:rPr>
          <w:rFonts w:eastAsia="Calibri"/>
          <w:b/>
          <w:bCs/>
          <w:iCs/>
          <w:lang w:val="es-CO"/>
        </w:rPr>
      </w:pPr>
    </w:p>
    <w:tbl>
      <w:tblPr>
        <w:tblW w:w="9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3550"/>
        <w:gridCol w:w="2996"/>
      </w:tblGrid>
      <w:tr w:rsidR="00FC0A2F" w:rsidRPr="009F65A0" w14:paraId="44EF41A6" w14:textId="77777777" w:rsidTr="00DF0348">
        <w:trPr>
          <w:trHeight w:val="68"/>
          <w:jc w:val="center"/>
        </w:trPr>
        <w:tc>
          <w:tcPr>
            <w:tcW w:w="0" w:type="auto"/>
            <w:shd w:val="clear" w:color="auto" w:fill="F2F2F2" w:themeFill="background1" w:themeFillShade="F2"/>
            <w:vAlign w:val="center"/>
          </w:tcPr>
          <w:p w14:paraId="109C0933" w14:textId="77777777" w:rsidR="00FC0A2F" w:rsidRPr="009F65A0" w:rsidRDefault="00FC0A2F" w:rsidP="00BA460C">
            <w:pPr>
              <w:jc w:val="center"/>
              <w:rPr>
                <w:rFonts w:eastAsia="MS Mincho"/>
                <w:b/>
                <w:color w:val="0D0D0D" w:themeColor="text1" w:themeTint="F2"/>
              </w:rPr>
            </w:pPr>
            <w:r w:rsidRPr="009F65A0">
              <w:rPr>
                <w:rFonts w:eastAsia="MS Mincho"/>
                <w:b/>
                <w:color w:val="0D0D0D" w:themeColor="text1" w:themeTint="F2"/>
              </w:rPr>
              <w:t>100 % Personal de origen nacional</w:t>
            </w:r>
          </w:p>
        </w:tc>
        <w:tc>
          <w:tcPr>
            <w:tcW w:w="0" w:type="auto"/>
            <w:shd w:val="clear" w:color="auto" w:fill="F2F2F2" w:themeFill="background1" w:themeFillShade="F2"/>
            <w:vAlign w:val="center"/>
          </w:tcPr>
          <w:p w14:paraId="4D19AAB7" w14:textId="77777777" w:rsidR="00FC0A2F" w:rsidRPr="009F65A0" w:rsidRDefault="00FC0A2F" w:rsidP="00BA460C">
            <w:pPr>
              <w:jc w:val="center"/>
              <w:rPr>
                <w:rFonts w:eastAsia="MS Mincho"/>
                <w:b/>
                <w:color w:val="0D0D0D" w:themeColor="text1" w:themeTint="F2"/>
              </w:rPr>
            </w:pPr>
            <w:r w:rsidRPr="009F65A0">
              <w:rPr>
                <w:rFonts w:eastAsia="MS Mincho"/>
                <w:b/>
                <w:color w:val="0D0D0D" w:themeColor="text1" w:themeTint="F2"/>
              </w:rPr>
              <w:t>Personal de origen extranjero y nacional</w:t>
            </w:r>
          </w:p>
        </w:tc>
        <w:tc>
          <w:tcPr>
            <w:tcW w:w="0" w:type="auto"/>
            <w:shd w:val="clear" w:color="auto" w:fill="F2F2F2" w:themeFill="background1" w:themeFillShade="F2"/>
            <w:vAlign w:val="center"/>
          </w:tcPr>
          <w:p w14:paraId="6CB7095E" w14:textId="77777777" w:rsidR="00FC0A2F" w:rsidRPr="009F65A0" w:rsidRDefault="00FC0A2F" w:rsidP="00BA460C">
            <w:pPr>
              <w:jc w:val="center"/>
              <w:rPr>
                <w:rFonts w:eastAsia="MS Mincho"/>
                <w:b/>
                <w:color w:val="0D0D0D" w:themeColor="text1" w:themeTint="F2"/>
              </w:rPr>
            </w:pPr>
            <w:r w:rsidRPr="009F65A0">
              <w:rPr>
                <w:rFonts w:eastAsia="MS Mincho"/>
                <w:b/>
                <w:color w:val="0D0D0D" w:themeColor="text1" w:themeTint="F2"/>
              </w:rPr>
              <w:t>Personal extranjero sin nacional</w:t>
            </w:r>
          </w:p>
        </w:tc>
      </w:tr>
      <w:tr w:rsidR="00FC0A2F" w:rsidRPr="009F65A0" w14:paraId="5C3E899C" w14:textId="77777777" w:rsidTr="00DF0348">
        <w:trPr>
          <w:trHeight w:val="68"/>
          <w:jc w:val="center"/>
        </w:trPr>
        <w:tc>
          <w:tcPr>
            <w:tcW w:w="0" w:type="auto"/>
            <w:vAlign w:val="center"/>
          </w:tcPr>
          <w:p w14:paraId="29B669BA" w14:textId="77777777" w:rsidR="00FC0A2F" w:rsidRPr="009F65A0" w:rsidRDefault="00FC0A2F" w:rsidP="00BA460C">
            <w:pPr>
              <w:jc w:val="center"/>
              <w:rPr>
                <w:rFonts w:eastAsia="MS Mincho"/>
                <w:bCs/>
                <w:color w:val="0D0D0D" w:themeColor="text1" w:themeTint="F2"/>
              </w:rPr>
            </w:pPr>
            <w:r w:rsidRPr="009F65A0">
              <w:rPr>
                <w:rFonts w:eastAsia="MS Mincho"/>
                <w:bCs/>
                <w:color w:val="0D0D0D" w:themeColor="text1" w:themeTint="F2"/>
              </w:rPr>
              <w:t>10 puntos</w:t>
            </w:r>
          </w:p>
        </w:tc>
        <w:tc>
          <w:tcPr>
            <w:tcW w:w="0" w:type="auto"/>
            <w:vAlign w:val="center"/>
          </w:tcPr>
          <w:p w14:paraId="5602D80A" w14:textId="77777777" w:rsidR="00FC0A2F" w:rsidRPr="009F65A0" w:rsidRDefault="00FC0A2F">
            <w:pPr>
              <w:pStyle w:val="Prrafodelista"/>
              <w:numPr>
                <w:ilvl w:val="1"/>
                <w:numId w:val="42"/>
              </w:numPr>
              <w:jc w:val="center"/>
              <w:rPr>
                <w:rFonts w:eastAsia="MS Mincho"/>
                <w:bCs/>
                <w:color w:val="0D0D0D" w:themeColor="text1" w:themeTint="F2"/>
              </w:rPr>
            </w:pPr>
            <w:r w:rsidRPr="009F65A0">
              <w:rPr>
                <w:rFonts w:eastAsia="MS Mincho"/>
                <w:bCs/>
                <w:color w:val="0D0D0D" w:themeColor="text1" w:themeTint="F2"/>
              </w:rPr>
              <w:t>puntos</w:t>
            </w:r>
          </w:p>
        </w:tc>
        <w:tc>
          <w:tcPr>
            <w:tcW w:w="0" w:type="auto"/>
            <w:vAlign w:val="center"/>
          </w:tcPr>
          <w:p w14:paraId="4626DECF" w14:textId="3926C55D" w:rsidR="00FC0A2F" w:rsidRPr="009F65A0" w:rsidRDefault="00FC0A2F">
            <w:pPr>
              <w:pStyle w:val="Prrafodelista"/>
              <w:numPr>
                <w:ilvl w:val="1"/>
                <w:numId w:val="40"/>
              </w:numPr>
              <w:jc w:val="center"/>
              <w:rPr>
                <w:rFonts w:eastAsia="MS Mincho"/>
                <w:bCs/>
                <w:color w:val="0D0D0D" w:themeColor="text1" w:themeTint="F2"/>
              </w:rPr>
            </w:pPr>
            <w:r w:rsidRPr="009F65A0">
              <w:rPr>
                <w:rFonts w:eastAsia="MS Mincho"/>
                <w:bCs/>
                <w:color w:val="0D0D0D" w:themeColor="text1" w:themeTint="F2"/>
              </w:rPr>
              <w:t>puntos</w:t>
            </w:r>
          </w:p>
        </w:tc>
      </w:tr>
    </w:tbl>
    <w:p w14:paraId="6631FA6A" w14:textId="77777777" w:rsidR="00FC0A2F" w:rsidRPr="009F65A0" w:rsidRDefault="00FC0A2F" w:rsidP="00FC0A2F">
      <w:pPr>
        <w:pStyle w:val="Textoindependiente2"/>
        <w:spacing w:after="0" w:line="240" w:lineRule="auto"/>
        <w:jc w:val="both"/>
        <w:rPr>
          <w:rFonts w:eastAsia="Calibri"/>
          <w:b/>
          <w:bCs/>
          <w:iCs/>
          <w:lang w:val="es-CO"/>
        </w:rPr>
      </w:pPr>
    </w:p>
    <w:p w14:paraId="7B4017BB" w14:textId="77777777" w:rsidR="007027DA" w:rsidRPr="009F65A0" w:rsidRDefault="007027DA" w:rsidP="00FC0A2F">
      <w:pPr>
        <w:pStyle w:val="Textoindependiente2"/>
        <w:spacing w:after="0" w:line="240" w:lineRule="auto"/>
        <w:jc w:val="both"/>
        <w:rPr>
          <w:rFonts w:eastAsia="Calibri"/>
          <w:b/>
          <w:bCs/>
          <w:iCs/>
          <w:lang w:val="es-CO"/>
        </w:rPr>
      </w:pPr>
    </w:p>
    <w:p w14:paraId="47C5417A" w14:textId="07D8BA99" w:rsidR="007027DA" w:rsidRPr="009F65A0" w:rsidRDefault="007027DA" w:rsidP="007027DA">
      <w:pPr>
        <w:pStyle w:val="Textoindependiente2"/>
        <w:autoSpaceDE/>
        <w:autoSpaceDN/>
        <w:spacing w:after="0" w:line="240" w:lineRule="auto"/>
        <w:jc w:val="both"/>
        <w:rPr>
          <w:rFonts w:eastAsia="Calibri"/>
          <w:b/>
          <w:bCs/>
          <w:iCs/>
          <w:lang w:val="es-CO"/>
        </w:rPr>
      </w:pPr>
      <w:r w:rsidRPr="009F65A0">
        <w:rPr>
          <w:b/>
          <w:bCs/>
        </w:rPr>
        <w:t>2.2.3.4 PONDERABLE ADICIONAL DE EMPRENDIMIENTO, EMPRESAS DE MUJERES Y/O MIPYMES</w:t>
      </w:r>
      <w:r w:rsidRPr="009F65A0">
        <w:t xml:space="preserve">: </w:t>
      </w:r>
      <w:r w:rsidRPr="009F65A0">
        <w:rPr>
          <w:b/>
          <w:bCs/>
        </w:rPr>
        <w:t>0.25 PUNTOS</w:t>
      </w:r>
      <w:r w:rsidRPr="009F65A0">
        <w:t xml:space="preserve"> </w:t>
      </w:r>
      <w:r w:rsidRPr="009F65A0">
        <w:rPr>
          <w:b/>
          <w:bCs/>
        </w:rPr>
        <w:t xml:space="preserve">– APLICA PARA CADA LOTE - </w:t>
      </w:r>
    </w:p>
    <w:p w14:paraId="756DC96C" w14:textId="77777777" w:rsidR="007027DA" w:rsidRPr="009F65A0" w:rsidRDefault="007027DA" w:rsidP="007027DA">
      <w:pPr>
        <w:pStyle w:val="Textoindependiente2"/>
        <w:spacing w:after="0" w:line="240" w:lineRule="auto"/>
        <w:jc w:val="both"/>
      </w:pPr>
    </w:p>
    <w:p w14:paraId="0FD527DA" w14:textId="77777777" w:rsidR="007027DA" w:rsidRPr="009F65A0" w:rsidRDefault="007027DA" w:rsidP="007027DA">
      <w:pPr>
        <w:pStyle w:val="Textoindependiente2"/>
        <w:spacing w:after="0" w:line="240" w:lineRule="auto"/>
        <w:jc w:val="both"/>
        <w:rPr>
          <w:rFonts w:eastAsia="Calibri"/>
          <w:b/>
          <w:bCs/>
          <w:iCs/>
          <w:lang w:val="es-CO"/>
        </w:rPr>
      </w:pPr>
      <w:r w:rsidRPr="009F65A0">
        <w:t xml:space="preserve">Se otorgará un puntaje de 0.25 puntos del valor total de los puntos establecidos en los pliegos de condiciones o documentos equivalentes, a los oferentes que acrediten alguno de los supuestos del artículo 2.2.1.2.4.2.14 y s.s.  del decreto 1082 de 2015 adicionado por el decreto 1860 de 2021, criterios diferenciales para </w:t>
      </w:r>
      <w:proofErr w:type="spellStart"/>
      <w:r w:rsidRPr="009F65A0">
        <w:t>mipymes</w:t>
      </w:r>
      <w:proofErr w:type="spellEnd"/>
      <w:r w:rsidRPr="009F65A0">
        <w:t xml:space="preserve"> en el sistema de compras públicas. </w:t>
      </w:r>
    </w:p>
    <w:p w14:paraId="7F669428" w14:textId="77777777" w:rsidR="007027DA" w:rsidRPr="009F65A0" w:rsidRDefault="007027DA" w:rsidP="007027DA">
      <w:pPr>
        <w:pStyle w:val="Textoindependiente2"/>
        <w:spacing w:after="0" w:line="240" w:lineRule="auto"/>
        <w:jc w:val="both"/>
        <w:rPr>
          <w:rFonts w:eastAsia="Calibri"/>
          <w:b/>
          <w:bCs/>
          <w:iCs/>
          <w:lang w:val="es-CO"/>
        </w:rPr>
      </w:pPr>
    </w:p>
    <w:p w14:paraId="1D4ECB0E" w14:textId="77777777" w:rsidR="007027DA" w:rsidRPr="009F65A0" w:rsidRDefault="007027DA" w:rsidP="007027DA">
      <w:pPr>
        <w:pStyle w:val="Textoindependiente2"/>
        <w:spacing w:after="0" w:line="240" w:lineRule="auto"/>
        <w:jc w:val="both"/>
        <w:rPr>
          <w:rFonts w:eastAsia="Calibri"/>
          <w:iCs/>
          <w:lang w:val="es-CO"/>
        </w:rPr>
      </w:pPr>
      <w:r w:rsidRPr="009F65A0">
        <w:rPr>
          <w:rFonts w:eastAsia="Calibri"/>
          <w:iCs/>
          <w:lang w:val="es-CO"/>
        </w:rPr>
        <w:t xml:space="preserve">Las condiciones técnicas adicionales (por factor de ponderación) deberán ser certificadas en documentos independiente debidamente firmado por el representante legal o quien haga sus veces, la cual debe ser presentado junto con la oferta.  </w:t>
      </w:r>
    </w:p>
    <w:p w14:paraId="4BBD94FB" w14:textId="77777777" w:rsidR="007027DA" w:rsidRDefault="007027DA" w:rsidP="00FC0A2F">
      <w:pPr>
        <w:pStyle w:val="Textoindependiente2"/>
        <w:spacing w:after="0" w:line="240" w:lineRule="auto"/>
        <w:jc w:val="both"/>
        <w:rPr>
          <w:rFonts w:eastAsia="Calibri"/>
          <w:b/>
          <w:bCs/>
          <w:iCs/>
          <w:lang w:val="es-CO"/>
        </w:rPr>
      </w:pPr>
    </w:p>
    <w:p w14:paraId="7885B95C" w14:textId="77777777" w:rsidR="007027DA" w:rsidRPr="00FC0A2F" w:rsidRDefault="007027DA" w:rsidP="00FC0A2F">
      <w:pPr>
        <w:pStyle w:val="Textoindependiente2"/>
        <w:spacing w:after="0" w:line="240" w:lineRule="auto"/>
        <w:jc w:val="both"/>
        <w:rPr>
          <w:rFonts w:eastAsia="Calibri"/>
          <w:b/>
          <w:bCs/>
          <w:iCs/>
          <w:lang w:val="es-CO"/>
        </w:rPr>
      </w:pPr>
    </w:p>
    <w:p w14:paraId="229BECCB" w14:textId="3CFBA166" w:rsidR="008E484B" w:rsidRPr="00467F65" w:rsidRDefault="00F9611B">
      <w:pPr>
        <w:pStyle w:val="Prrafodelista"/>
        <w:numPr>
          <w:ilvl w:val="1"/>
          <w:numId w:val="60"/>
        </w:numPr>
        <w:ind w:right="-235"/>
        <w:jc w:val="both"/>
        <w:rPr>
          <w:b/>
          <w:bCs/>
          <w:color w:val="0D0D0D" w:themeColor="text1" w:themeTint="F2"/>
        </w:rPr>
      </w:pPr>
      <w:r w:rsidRPr="00467F65">
        <w:rPr>
          <w:b/>
          <w:bCs/>
          <w:color w:val="0D0D0D" w:themeColor="text1" w:themeTint="F2"/>
        </w:rPr>
        <w:t xml:space="preserve">  </w:t>
      </w:r>
      <w:r w:rsidR="0003369C" w:rsidRPr="00467F65">
        <w:rPr>
          <w:b/>
          <w:bCs/>
          <w:color w:val="0D0D0D" w:themeColor="text1" w:themeTint="F2"/>
        </w:rPr>
        <w:t>EVALUACION FINANCIERA</w:t>
      </w:r>
      <w:r w:rsidR="006E28DF" w:rsidRPr="00467F65">
        <w:rPr>
          <w:b/>
          <w:bCs/>
          <w:color w:val="0D0D0D" w:themeColor="text1" w:themeTint="F2"/>
        </w:rPr>
        <w:t>,</w:t>
      </w:r>
      <w:r w:rsidR="00C42963" w:rsidRPr="00467F65">
        <w:rPr>
          <w:b/>
          <w:bCs/>
          <w:color w:val="0D0D0D" w:themeColor="text1" w:themeTint="F2"/>
        </w:rPr>
        <w:t xml:space="preserve"> Y </w:t>
      </w:r>
      <w:r w:rsidR="003D36D7" w:rsidRPr="00467F65">
        <w:rPr>
          <w:b/>
          <w:bCs/>
          <w:color w:val="0D0D0D" w:themeColor="text1" w:themeTint="F2"/>
        </w:rPr>
        <w:t>ECONOMI</w:t>
      </w:r>
      <w:r w:rsidR="006E28DF" w:rsidRPr="00467F65">
        <w:rPr>
          <w:b/>
          <w:bCs/>
          <w:color w:val="0D0D0D" w:themeColor="text1" w:themeTint="F2"/>
        </w:rPr>
        <w:t xml:space="preserve">CA </w:t>
      </w:r>
    </w:p>
    <w:p w14:paraId="52D7E76F" w14:textId="77777777" w:rsidR="00ED39D1" w:rsidRPr="00CA53F7" w:rsidRDefault="00ED39D1" w:rsidP="00ED39D1">
      <w:pPr>
        <w:ind w:right="-235"/>
        <w:jc w:val="both"/>
        <w:rPr>
          <w:b/>
          <w:bCs/>
          <w:color w:val="000000" w:themeColor="text1"/>
          <w:lang w:eastAsia="es-CO"/>
        </w:rPr>
      </w:pPr>
    </w:p>
    <w:bookmarkEnd w:id="21"/>
    <w:p w14:paraId="2CE34BA7" w14:textId="0D3DBB02" w:rsidR="00FC0A2F" w:rsidRPr="00FC0A2F" w:rsidRDefault="00FC0A2F" w:rsidP="00FC0A2F">
      <w:pPr>
        <w:jc w:val="both"/>
        <w:rPr>
          <w:color w:val="000000"/>
        </w:rPr>
      </w:pPr>
      <w:r w:rsidRPr="00FC0A2F">
        <w:rPr>
          <w:color w:val="000000"/>
        </w:rPr>
        <w:t xml:space="preserve">El oferente deberá presentar su oferta económica conforme al anexo denominado oferta económica, establecido según los pliegos de condiciones, con el porcentaje de descuento según la tarifa techo correspondiente de acuerdo a los servicios incluidos dentro del </w:t>
      </w:r>
      <w:r w:rsidR="00C11D90">
        <w:rPr>
          <w:color w:val="000000"/>
        </w:rPr>
        <w:t>LOTE</w:t>
      </w:r>
      <w:r w:rsidRPr="00FC0A2F">
        <w:rPr>
          <w:color w:val="000000"/>
        </w:rPr>
        <w:t xml:space="preserve"> a ofertar.</w:t>
      </w:r>
    </w:p>
    <w:p w14:paraId="26DA1A1D" w14:textId="77777777" w:rsidR="00FC0A2F" w:rsidRPr="00FC0A2F" w:rsidRDefault="00FC0A2F" w:rsidP="00FC0A2F">
      <w:pPr>
        <w:jc w:val="both"/>
        <w:rPr>
          <w:color w:val="000000"/>
        </w:rPr>
      </w:pPr>
    </w:p>
    <w:p w14:paraId="18289936" w14:textId="77777777" w:rsidR="00FC0A2F" w:rsidRPr="00FC0A2F" w:rsidRDefault="00FC0A2F" w:rsidP="00FC0A2F">
      <w:pPr>
        <w:jc w:val="both"/>
        <w:rPr>
          <w:lang w:val="x-none"/>
        </w:rPr>
      </w:pPr>
      <w:r w:rsidRPr="00FC0A2F">
        <w:t xml:space="preserve">En la evaluación </w:t>
      </w:r>
      <w:r w:rsidRPr="00FC0A2F">
        <w:rPr>
          <w:b/>
          <w:u w:val="single"/>
        </w:rPr>
        <w:t>económica se le otorgarán 5</w:t>
      </w:r>
      <w:r w:rsidRPr="00FC0A2F">
        <w:rPr>
          <w:b/>
          <w:u w:val="single"/>
          <w:lang w:val="es-MX"/>
        </w:rPr>
        <w:t>0</w:t>
      </w:r>
      <w:r w:rsidRPr="00FC0A2F">
        <w:t xml:space="preserve"> puntos a la firma que oferte el </w:t>
      </w:r>
      <w:r w:rsidRPr="00FC0A2F">
        <w:rPr>
          <w:b/>
        </w:rPr>
        <w:t>MAYOR PORCENTAJE DESCUENTO</w:t>
      </w:r>
      <w:r w:rsidRPr="00FC0A2F">
        <w:t>, sobre el precio techo establecido. Para la evaluación de las demás ofertas se aplicará la siguiente fórmula</w:t>
      </w:r>
      <w:r w:rsidRPr="00FC0A2F">
        <w:rPr>
          <w:lang w:val="x-none"/>
        </w:rPr>
        <w:t>:</w:t>
      </w:r>
    </w:p>
    <w:p w14:paraId="688A7BD0" w14:textId="77777777" w:rsidR="00FC0A2F" w:rsidRPr="00FC0A2F" w:rsidRDefault="00FC0A2F" w:rsidP="00FC0A2F">
      <w:pPr>
        <w:jc w:val="both"/>
        <w:rPr>
          <w:lang w:val="x-none"/>
        </w:rPr>
      </w:pPr>
    </w:p>
    <w:p w14:paraId="23BCDA8B" w14:textId="77777777" w:rsidR="00FC0A2F" w:rsidRPr="00FC0A2F" w:rsidRDefault="00FC0A2F" w:rsidP="00FC0A2F">
      <w:pPr>
        <w:ind w:firstLine="708"/>
        <w:jc w:val="both"/>
        <w:rPr>
          <w:b/>
          <w:lang w:val="x-none"/>
        </w:rPr>
      </w:pPr>
      <w:r w:rsidRPr="00FC0A2F">
        <w:rPr>
          <w:b/>
        </w:rPr>
        <w:t>PUNTAJE DE DESCUENTO</w:t>
      </w:r>
      <w:r w:rsidRPr="00FC0A2F">
        <w:rPr>
          <w:b/>
          <w:lang w:val="x-none"/>
        </w:rPr>
        <w:t xml:space="preserve"> = </w:t>
      </w:r>
      <w:r w:rsidRPr="00FC0A2F">
        <w:rPr>
          <w:lang w:val="x-none"/>
        </w:rPr>
        <w:t xml:space="preserve">   </w:t>
      </w:r>
      <w:r w:rsidRPr="00FC0A2F">
        <w:t xml:space="preserve"> </w:t>
      </w:r>
      <w:r w:rsidRPr="00FC0A2F">
        <w:rPr>
          <w:u w:val="single"/>
        </w:rPr>
        <w:t xml:space="preserve"> </w:t>
      </w:r>
      <w:r w:rsidRPr="00FC0A2F">
        <w:rPr>
          <w:b/>
          <w:u w:val="single"/>
        </w:rPr>
        <w:t xml:space="preserve">Descuento oferta a evaluar </w:t>
      </w:r>
      <w:r w:rsidRPr="00FC0A2F">
        <w:rPr>
          <w:b/>
        </w:rPr>
        <w:t xml:space="preserve">  </w:t>
      </w:r>
      <w:r w:rsidRPr="00FC0A2F">
        <w:rPr>
          <w:b/>
          <w:lang w:val="x-none"/>
        </w:rPr>
        <w:t xml:space="preserve">X </w:t>
      </w:r>
      <w:r w:rsidRPr="00FC0A2F">
        <w:rPr>
          <w:b/>
          <w:lang w:val="es-ES"/>
        </w:rPr>
        <w:t>50</w:t>
      </w:r>
    </w:p>
    <w:p w14:paraId="1F18C344" w14:textId="77777777" w:rsidR="00FC0A2F" w:rsidRPr="00FC0A2F" w:rsidRDefault="00FC0A2F" w:rsidP="00FC0A2F">
      <w:pPr>
        <w:jc w:val="both"/>
        <w:rPr>
          <w:b/>
        </w:rPr>
      </w:pPr>
      <w:r w:rsidRPr="00FC0A2F">
        <w:rPr>
          <w:b/>
        </w:rPr>
        <w:t xml:space="preserve">                                  </w:t>
      </w:r>
      <w:r w:rsidRPr="00FC0A2F">
        <w:rPr>
          <w:b/>
          <w:lang w:val="x-none"/>
        </w:rPr>
        <w:t xml:space="preserve">      </w:t>
      </w:r>
      <w:r w:rsidRPr="00FC0A2F">
        <w:rPr>
          <w:b/>
        </w:rPr>
        <w:t xml:space="preserve">                             Mayor Descuento Ofertado</w:t>
      </w:r>
    </w:p>
    <w:p w14:paraId="1407C718" w14:textId="77777777" w:rsidR="00FC0A2F" w:rsidRPr="00FC0A2F" w:rsidRDefault="00FC0A2F" w:rsidP="00FC0A2F">
      <w:pPr>
        <w:jc w:val="center"/>
        <w:rPr>
          <w:b/>
        </w:rPr>
      </w:pPr>
    </w:p>
    <w:p w14:paraId="096DB0D3" w14:textId="77777777" w:rsidR="00FC0A2F" w:rsidRPr="00FC0A2F" w:rsidRDefault="00FC0A2F" w:rsidP="00FC0A2F">
      <w:pPr>
        <w:jc w:val="both"/>
      </w:pPr>
      <w:r w:rsidRPr="00FC0A2F">
        <w:t>Se considerará que la propuesta es hábil siempre que cumpla con la totalidad de los requisitos de orden Jurídico, Técnico y Financiero, y cuando la misma no supere el presupuesto oficial y la tarifa techo establecida para el presente proceso de contratación de acuerdo al tipo de oferta.</w:t>
      </w:r>
    </w:p>
    <w:p w14:paraId="50253E9B" w14:textId="77777777" w:rsidR="00FC0A2F" w:rsidRPr="00FC0A2F" w:rsidRDefault="00FC0A2F" w:rsidP="00FC0A2F">
      <w:pPr>
        <w:jc w:val="both"/>
        <w:rPr>
          <w:u w:val="single"/>
        </w:rPr>
      </w:pPr>
    </w:p>
    <w:p w14:paraId="3FDFA3BD" w14:textId="77777777" w:rsidR="00FC0A2F" w:rsidRPr="00FC0A2F" w:rsidRDefault="00FC0A2F" w:rsidP="00FC0A2F">
      <w:pPr>
        <w:jc w:val="both"/>
        <w:rPr>
          <w:lang w:val="es-MX"/>
        </w:rPr>
      </w:pPr>
      <w:r w:rsidRPr="00FC0A2F">
        <w:rPr>
          <w:b/>
          <w:color w:val="000000"/>
          <w:lang w:val="es-MX"/>
        </w:rPr>
        <w:t>Nota:</w:t>
      </w:r>
      <w:r w:rsidRPr="00FC0A2F">
        <w:rPr>
          <w:lang w:val="es-MX"/>
        </w:rPr>
        <w:t xml:space="preserve"> En caso de no otorgar porcentaje único de descuento o que el descuento sea equivalente al cero por ciento (0%). Se entenderá que la oferta se ajusta a la tarifa o valor techo establecido; por lo tanto, su puntaje será equivalente a cero (0).</w:t>
      </w:r>
    </w:p>
    <w:p w14:paraId="5D92FC6E" w14:textId="77777777" w:rsidR="00467F65" w:rsidRPr="00D321CE" w:rsidRDefault="00467F65" w:rsidP="00304707">
      <w:pPr>
        <w:jc w:val="both"/>
        <w:rPr>
          <w:lang w:val="es-MX"/>
        </w:rPr>
      </w:pPr>
    </w:p>
    <w:p w14:paraId="1DEEF003" w14:textId="13E4087D" w:rsidR="00304707" w:rsidRPr="00464051" w:rsidRDefault="00304707">
      <w:pPr>
        <w:pStyle w:val="Textoindependiente2"/>
        <w:numPr>
          <w:ilvl w:val="2"/>
          <w:numId w:val="62"/>
        </w:numPr>
        <w:autoSpaceDE/>
        <w:autoSpaceDN/>
        <w:spacing w:after="0" w:line="240" w:lineRule="auto"/>
        <w:jc w:val="both"/>
        <w:rPr>
          <w:rFonts w:eastAsia="Calibri"/>
          <w:b/>
          <w:bCs/>
          <w:szCs w:val="22"/>
        </w:rPr>
      </w:pPr>
      <w:r w:rsidRPr="00464051">
        <w:rPr>
          <w:rFonts w:eastAsia="Calibri"/>
          <w:b/>
          <w:bCs/>
          <w:szCs w:val="22"/>
        </w:rPr>
        <w:t xml:space="preserve">VERFICACION FINANCIERA </w:t>
      </w:r>
    </w:p>
    <w:p w14:paraId="727A5C2F" w14:textId="77777777" w:rsidR="00304707" w:rsidRPr="00464051" w:rsidRDefault="00304707" w:rsidP="00304707">
      <w:pPr>
        <w:pStyle w:val="Textoindependiente2"/>
        <w:shd w:val="clear" w:color="auto" w:fill="FFFFFF" w:themeFill="background1"/>
        <w:spacing w:after="0" w:line="240" w:lineRule="auto"/>
        <w:jc w:val="both"/>
        <w:rPr>
          <w:rFonts w:eastAsia="Calibri"/>
          <w:b/>
          <w:bCs/>
          <w:szCs w:val="22"/>
        </w:rPr>
      </w:pPr>
    </w:p>
    <w:p w14:paraId="5B2F60A6" w14:textId="77777777" w:rsidR="00304707" w:rsidRPr="00464051" w:rsidRDefault="00304707" w:rsidP="00FC6816">
      <w:pPr>
        <w:pStyle w:val="Textoindependiente2"/>
        <w:shd w:val="clear" w:color="auto" w:fill="FFFFFF" w:themeFill="background1"/>
        <w:spacing w:after="0" w:line="276" w:lineRule="auto"/>
        <w:jc w:val="both"/>
        <w:rPr>
          <w:b/>
          <w:bCs/>
          <w:lang w:eastAsia="es-CO"/>
        </w:rPr>
      </w:pPr>
      <w:r w:rsidRPr="00464051">
        <w:rPr>
          <w:b/>
          <w:bCs/>
          <w:lang w:eastAsia="es-CO"/>
        </w:rPr>
        <w:t>PARA PROPONENTES NACIONALES, EXTRANJEROS Y/O MULTINACIONALES EXTRANJERAS CON DOMICILIO EN EL PAÍS O SUCURSAL EN COLOMBIA.</w:t>
      </w:r>
    </w:p>
    <w:p w14:paraId="439B9799" w14:textId="77777777" w:rsidR="00304707" w:rsidRPr="00464051" w:rsidRDefault="00304707" w:rsidP="00FC6816">
      <w:pPr>
        <w:pStyle w:val="Textoindependiente2"/>
        <w:shd w:val="clear" w:color="auto" w:fill="FFFFFF" w:themeFill="background1"/>
        <w:spacing w:after="0" w:line="276" w:lineRule="auto"/>
        <w:jc w:val="both"/>
        <w:rPr>
          <w:b/>
          <w:bCs/>
          <w:lang w:eastAsia="es-CO"/>
        </w:rPr>
      </w:pPr>
    </w:p>
    <w:p w14:paraId="67112B59" w14:textId="77777777" w:rsidR="00265C8D" w:rsidRDefault="00265C8D" w:rsidP="00265C8D">
      <w:pPr>
        <w:pStyle w:val="Textoindependiente2"/>
        <w:shd w:val="clear" w:color="auto" w:fill="FFFFFF" w:themeFill="background1"/>
        <w:spacing w:after="0" w:line="276" w:lineRule="auto"/>
        <w:jc w:val="both"/>
        <w:rPr>
          <w:bCs/>
          <w:lang w:val="es-CO"/>
        </w:rPr>
      </w:pPr>
      <w:r w:rsidRPr="00265C8D">
        <w:rPr>
          <w:bCs/>
          <w:lang w:val="es-CO"/>
        </w:rPr>
        <w:t xml:space="preserve">El oferente deberá allegar los estados financieros, tomando como base los que se encuentren aprobados en Asamblea y en firme a corte 31 de diciembre de 2024. </w:t>
      </w:r>
    </w:p>
    <w:p w14:paraId="435236F6" w14:textId="77777777" w:rsidR="00265C8D" w:rsidRPr="00265C8D" w:rsidRDefault="00265C8D" w:rsidP="00265C8D">
      <w:pPr>
        <w:pStyle w:val="Textoindependiente2"/>
        <w:shd w:val="clear" w:color="auto" w:fill="FFFFFF" w:themeFill="background1"/>
        <w:spacing w:after="0" w:line="276" w:lineRule="auto"/>
        <w:jc w:val="both"/>
        <w:rPr>
          <w:bCs/>
          <w:lang w:val="es-CO"/>
        </w:rPr>
      </w:pPr>
    </w:p>
    <w:p w14:paraId="18B8EEB8" w14:textId="77777777" w:rsidR="00265C8D" w:rsidRDefault="00265C8D" w:rsidP="00265C8D">
      <w:pPr>
        <w:pStyle w:val="Textoindependiente2"/>
        <w:shd w:val="clear" w:color="auto" w:fill="FFFFFF" w:themeFill="background1"/>
        <w:spacing w:after="0" w:line="276" w:lineRule="auto"/>
        <w:jc w:val="both"/>
        <w:rPr>
          <w:bCs/>
          <w:lang w:val="es-ES"/>
        </w:rPr>
      </w:pPr>
      <w:r w:rsidRPr="00265C8D">
        <w:rPr>
          <w:bCs/>
          <w:lang w:val="es-ES"/>
        </w:rPr>
        <w:t>Las empresas cuyo objeto desarrollado sea en el sector salud; no les obliga a adjuntar RUP.</w:t>
      </w:r>
    </w:p>
    <w:p w14:paraId="328AFD04" w14:textId="77777777" w:rsidR="00265C8D" w:rsidRPr="00265C8D" w:rsidRDefault="00265C8D" w:rsidP="00265C8D">
      <w:pPr>
        <w:pStyle w:val="Textoindependiente2"/>
        <w:shd w:val="clear" w:color="auto" w:fill="FFFFFF" w:themeFill="background1"/>
        <w:spacing w:after="0" w:line="276" w:lineRule="auto"/>
        <w:jc w:val="both"/>
        <w:rPr>
          <w:bCs/>
          <w:lang w:val="es-ES"/>
        </w:rPr>
      </w:pPr>
    </w:p>
    <w:p w14:paraId="465C2770" w14:textId="76124E21" w:rsidR="00FC0A2F" w:rsidRPr="00FC0A2F" w:rsidRDefault="00265C8D" w:rsidP="00265C8D">
      <w:pPr>
        <w:pStyle w:val="Textoindependiente2"/>
        <w:shd w:val="clear" w:color="auto" w:fill="FFFFFF" w:themeFill="background1"/>
        <w:spacing w:after="0" w:line="276" w:lineRule="auto"/>
        <w:jc w:val="both"/>
        <w:rPr>
          <w:b/>
          <w:bCs/>
          <w:lang w:eastAsia="es-CO"/>
        </w:rPr>
      </w:pPr>
      <w:r w:rsidRPr="00265C8D">
        <w:rPr>
          <w:bCs/>
          <w:lang w:val="es-CO"/>
        </w:rPr>
        <w:t>A efectos de, evaluar los indicadores de capacidad financiera y organizacional; la información financiera será tomada, de los estados financieros allegados (2024); como el activo total, activo corriente, pasivo corriente, pasivo total y patrimonio, Utilidad Operacional, Gastos de Intereses, clasificado a corto y largo plazo de acuerdo con las normas contables vigentes.</w:t>
      </w:r>
    </w:p>
    <w:p w14:paraId="5861DC70" w14:textId="77777777" w:rsidR="00FC0A2F" w:rsidRPr="00FC0A2F" w:rsidRDefault="00FC0A2F" w:rsidP="00FC0A2F">
      <w:pPr>
        <w:pStyle w:val="Textoindependiente2"/>
        <w:shd w:val="clear" w:color="auto" w:fill="FFFFFF" w:themeFill="background1"/>
        <w:spacing w:after="0" w:line="276" w:lineRule="auto"/>
        <w:jc w:val="both"/>
        <w:rPr>
          <w:bCs/>
          <w:lang w:eastAsia="es-CO"/>
        </w:rPr>
      </w:pPr>
      <w:r w:rsidRPr="00FC0A2F">
        <w:rPr>
          <w:b/>
          <w:bCs/>
          <w:lang w:eastAsia="es-CO"/>
        </w:rPr>
        <w:t xml:space="preserve"> </w:t>
      </w:r>
    </w:p>
    <w:p w14:paraId="22D0E71D" w14:textId="77777777" w:rsidR="00FC0A2F" w:rsidRPr="00FC0A2F" w:rsidRDefault="00FC0A2F" w:rsidP="00FC0A2F">
      <w:pPr>
        <w:tabs>
          <w:tab w:val="left" w:pos="426"/>
        </w:tabs>
        <w:spacing w:line="276" w:lineRule="auto"/>
        <w:ind w:left="426" w:right="-1" w:hanging="426"/>
        <w:jc w:val="both"/>
        <w:rPr>
          <w:b/>
          <w:color w:val="0D0D0D"/>
        </w:rPr>
      </w:pPr>
      <w:r w:rsidRPr="00FC0A2F">
        <w:rPr>
          <w:b/>
          <w:color w:val="0D0D0D"/>
        </w:rPr>
        <w:t>REQUISITOS FINANCIEROS</w:t>
      </w:r>
    </w:p>
    <w:p w14:paraId="433F0F96" w14:textId="77777777" w:rsidR="00FC0A2F" w:rsidRPr="00FC0A2F" w:rsidRDefault="00FC0A2F" w:rsidP="00FC0A2F">
      <w:pPr>
        <w:tabs>
          <w:tab w:val="left" w:pos="426"/>
        </w:tabs>
        <w:spacing w:line="276" w:lineRule="auto"/>
        <w:ind w:left="426" w:right="-1" w:hanging="426"/>
        <w:jc w:val="both"/>
        <w:rPr>
          <w:b/>
          <w:color w:val="0D0D0D"/>
        </w:rPr>
      </w:pPr>
    </w:p>
    <w:p w14:paraId="6D53C7D1" w14:textId="77777777" w:rsidR="00265C8D" w:rsidRPr="00265C8D" w:rsidRDefault="00265C8D" w:rsidP="00265C8D">
      <w:pPr>
        <w:tabs>
          <w:tab w:val="left" w:pos="142"/>
        </w:tabs>
        <w:adjustRightInd w:val="0"/>
        <w:ind w:right="191"/>
        <w:jc w:val="both"/>
        <w:rPr>
          <w:color w:val="0D0D0D"/>
          <w:lang w:val="es-CO"/>
        </w:rPr>
      </w:pPr>
      <w:r w:rsidRPr="00265C8D">
        <w:rPr>
          <w:color w:val="0D0D0D"/>
          <w:lang w:val="es-CO"/>
        </w:rPr>
        <w:t xml:space="preserve">Para la verificación de la capacidad financiera y organizacional, los oferentes deberán presentar los </w:t>
      </w:r>
      <w:r w:rsidRPr="00265C8D">
        <w:rPr>
          <w:b/>
          <w:bCs/>
          <w:color w:val="0D0D0D"/>
          <w:lang w:val="es-CO"/>
        </w:rPr>
        <w:t xml:space="preserve">Estados </w:t>
      </w:r>
      <w:r w:rsidRPr="000743B1">
        <w:rPr>
          <w:b/>
          <w:bCs/>
          <w:color w:val="0D0D0D"/>
          <w:lang w:val="es-CO"/>
        </w:rPr>
        <w:t xml:space="preserve">Financieros </w:t>
      </w:r>
      <w:r w:rsidRPr="000743B1">
        <w:rPr>
          <w:color w:val="0D0D0D"/>
          <w:lang w:val="es-CO"/>
        </w:rPr>
        <w:t xml:space="preserve">con corte a </w:t>
      </w:r>
      <w:r w:rsidRPr="000743B1">
        <w:rPr>
          <w:lang w:val="es-CO"/>
        </w:rPr>
        <w:t xml:space="preserve">31 de diciembre de 2024, </w:t>
      </w:r>
      <w:r w:rsidRPr="000743B1">
        <w:rPr>
          <w:color w:val="0D0D0D"/>
          <w:lang w:val="es-CO"/>
        </w:rPr>
        <w:t>así como los indicadores financieros derivados de estos. Aunque los indicadores fueron emitidos en febrero de 2026, mantienen plena validez para el proceso cuya presentación de ofertas se realizará en abril</w:t>
      </w:r>
      <w:r w:rsidRPr="00265C8D">
        <w:rPr>
          <w:color w:val="0D0D0D"/>
          <w:lang w:val="es-CO"/>
        </w:rPr>
        <w:t xml:space="preserve"> de 2026, en tanto reflejan la información oficial de cierre del ejercicio.</w:t>
      </w:r>
    </w:p>
    <w:p w14:paraId="42258A9F" w14:textId="77777777" w:rsidR="00265C8D" w:rsidRPr="00265C8D" w:rsidRDefault="00265C8D" w:rsidP="00265C8D">
      <w:pPr>
        <w:tabs>
          <w:tab w:val="left" w:pos="142"/>
        </w:tabs>
        <w:adjustRightInd w:val="0"/>
        <w:ind w:right="191"/>
        <w:jc w:val="both"/>
        <w:rPr>
          <w:color w:val="0D0D0D"/>
          <w:lang w:val="es-CO"/>
        </w:rPr>
      </w:pPr>
    </w:p>
    <w:p w14:paraId="3543CC9B" w14:textId="77777777" w:rsidR="00265C8D" w:rsidRPr="00265C8D" w:rsidRDefault="00265C8D" w:rsidP="00265C8D">
      <w:pPr>
        <w:tabs>
          <w:tab w:val="left" w:pos="142"/>
        </w:tabs>
        <w:adjustRightInd w:val="0"/>
        <w:ind w:right="191"/>
        <w:jc w:val="both"/>
        <w:rPr>
          <w:color w:val="0D0D0D"/>
          <w:lang w:val="es-CO"/>
        </w:rPr>
      </w:pPr>
      <w:r w:rsidRPr="00265C8D">
        <w:rPr>
          <w:color w:val="0D0D0D"/>
          <w:lang w:val="es-CO"/>
        </w:rPr>
        <w:t>De acuerdo con lo previsto en el artículo 422 del Código de Comercio que establece que la Asamblea Ordinaria debe celebrarse dentro de los tres (3) primeros meses del año, los Estados Financieros deben ser aprobados a más tardar el 31 de marzo del año siguiente al cierre del ejercicio.</w:t>
      </w:r>
    </w:p>
    <w:p w14:paraId="050D1DCB" w14:textId="77777777" w:rsidR="00265C8D" w:rsidRPr="00265C8D" w:rsidRDefault="00265C8D" w:rsidP="00265C8D">
      <w:pPr>
        <w:tabs>
          <w:tab w:val="left" w:pos="142"/>
        </w:tabs>
        <w:adjustRightInd w:val="0"/>
        <w:ind w:right="191"/>
        <w:jc w:val="both"/>
        <w:rPr>
          <w:color w:val="0D0D0D"/>
          <w:lang w:val="es-CO"/>
        </w:rPr>
      </w:pPr>
    </w:p>
    <w:p w14:paraId="633CB329" w14:textId="77777777" w:rsidR="00265C8D" w:rsidRPr="00265C8D" w:rsidRDefault="00265C8D" w:rsidP="00265C8D">
      <w:pPr>
        <w:tabs>
          <w:tab w:val="left" w:pos="142"/>
        </w:tabs>
        <w:adjustRightInd w:val="0"/>
        <w:ind w:right="191"/>
        <w:jc w:val="both"/>
        <w:rPr>
          <w:color w:val="0D0D0D"/>
          <w:lang w:val="es-CO"/>
        </w:rPr>
      </w:pPr>
      <w:r w:rsidRPr="00265C8D">
        <w:rPr>
          <w:color w:val="0D0D0D"/>
          <w:lang w:val="es-CO"/>
        </w:rPr>
        <w:t xml:space="preserve">Adicionalmente, en cumplimiento del artículo 41 de la Ley 222 de 1995, cuando la administración o la ley lo exija, los estados financieros de períodos intermedios o de cierre deben ser certificados por el Contador Público y el Representante Legal, y dictaminados por el Revisor Fiscal cuando exista esta </w:t>
      </w:r>
      <w:r w:rsidRPr="00265C8D">
        <w:rPr>
          <w:color w:val="0D0D0D"/>
          <w:lang w:val="es-CO"/>
        </w:rPr>
        <w:lastRenderedPageBreak/>
        <w:t xml:space="preserve">obligación. Esta norma refuerza que los estados financieros presentados por los oferentes deben estar debidamente certificados y dictaminados, y que deben cumplir la estructura y requisitos de los estados financieros de propósito general. </w:t>
      </w:r>
    </w:p>
    <w:p w14:paraId="2AB21180" w14:textId="77777777" w:rsidR="00265C8D" w:rsidRPr="00265C8D" w:rsidRDefault="00265C8D" w:rsidP="00265C8D">
      <w:pPr>
        <w:tabs>
          <w:tab w:val="left" w:pos="142"/>
        </w:tabs>
        <w:adjustRightInd w:val="0"/>
        <w:ind w:right="191"/>
        <w:jc w:val="both"/>
        <w:rPr>
          <w:color w:val="0D0D0D"/>
          <w:lang w:val="es-CO"/>
        </w:rPr>
      </w:pPr>
    </w:p>
    <w:p w14:paraId="6545D557" w14:textId="2545C876" w:rsidR="00FC0A2F" w:rsidRPr="00FC0A2F" w:rsidRDefault="00265C8D" w:rsidP="00265C8D">
      <w:pPr>
        <w:tabs>
          <w:tab w:val="left" w:pos="142"/>
        </w:tabs>
        <w:adjustRightInd w:val="0"/>
        <w:ind w:right="191"/>
        <w:jc w:val="both"/>
        <w:rPr>
          <w:color w:val="0D0D0D"/>
        </w:rPr>
      </w:pPr>
      <w:r w:rsidRPr="00A76286">
        <w:rPr>
          <w:color w:val="0D0D0D"/>
          <w:lang w:val="es-CO"/>
        </w:rPr>
        <w:t xml:space="preserve">En consecuencia, para este proceso, los Estados Financieros deberán estar certificados, dictaminados (si aplica) y aprobados en Asamblea Ordinaria dentro del plazo legal, es decir, hasta el 31 de marzo de 2026 aplica los estados financieros de la vigencia 2024, y después </w:t>
      </w:r>
      <w:r w:rsidR="008B125D" w:rsidRPr="00A76286">
        <w:rPr>
          <w:color w:val="0D0D0D"/>
          <w:lang w:val="es-CO"/>
        </w:rPr>
        <w:t>del</w:t>
      </w:r>
      <w:r w:rsidRPr="00A76286">
        <w:rPr>
          <w:color w:val="0D0D0D"/>
          <w:lang w:val="es-CO"/>
        </w:rPr>
        <w:t xml:space="preserve"> 10 de abril de 2026 aplica los estados financieros de la vigencia 2025.</w:t>
      </w:r>
    </w:p>
    <w:p w14:paraId="11045DB9" w14:textId="77777777" w:rsidR="007F43A1" w:rsidRPr="00FC0A2F" w:rsidRDefault="007F43A1" w:rsidP="00FC0A2F">
      <w:pPr>
        <w:tabs>
          <w:tab w:val="left" w:pos="142"/>
        </w:tabs>
        <w:adjustRightInd w:val="0"/>
        <w:ind w:right="191"/>
        <w:jc w:val="both"/>
        <w:rPr>
          <w:color w:val="0D0D0D"/>
        </w:rPr>
      </w:pPr>
    </w:p>
    <w:p w14:paraId="2C72A8D0" w14:textId="77777777" w:rsidR="00125D1A" w:rsidRPr="00125D1A" w:rsidRDefault="00125D1A" w:rsidP="00125D1A">
      <w:pPr>
        <w:pStyle w:val="Textoindependiente2"/>
        <w:spacing w:after="0" w:line="240" w:lineRule="auto"/>
        <w:jc w:val="both"/>
        <w:rPr>
          <w:b/>
          <w:bCs/>
          <w:lang w:val="es-CO" w:eastAsia="es-CO"/>
        </w:rPr>
      </w:pPr>
      <w:r w:rsidRPr="00125D1A">
        <w:rPr>
          <w:b/>
          <w:bCs/>
          <w:lang w:val="es-CO" w:eastAsia="es-CO"/>
        </w:rPr>
        <w:t>Estados Financieros</w:t>
      </w:r>
    </w:p>
    <w:p w14:paraId="45C2EE9B" w14:textId="77777777" w:rsidR="00125D1A" w:rsidRPr="00125D1A" w:rsidRDefault="00125D1A" w:rsidP="00125D1A">
      <w:pPr>
        <w:pStyle w:val="Textoindependiente2"/>
        <w:spacing w:after="0" w:line="240" w:lineRule="auto"/>
        <w:jc w:val="both"/>
        <w:rPr>
          <w:b/>
          <w:bCs/>
          <w:lang w:val="es-CO" w:eastAsia="es-CO"/>
        </w:rPr>
      </w:pPr>
    </w:p>
    <w:p w14:paraId="62488F3E" w14:textId="77777777" w:rsidR="00125D1A" w:rsidRPr="00125D1A" w:rsidRDefault="00125D1A" w:rsidP="00125D1A">
      <w:pPr>
        <w:pStyle w:val="Textoindependiente2"/>
        <w:spacing w:after="0" w:line="240" w:lineRule="auto"/>
        <w:jc w:val="both"/>
        <w:rPr>
          <w:lang w:val="es-CO" w:eastAsia="es-CO"/>
        </w:rPr>
      </w:pPr>
      <w:r w:rsidRPr="00125D1A">
        <w:rPr>
          <w:lang w:val="es-CO" w:eastAsia="es-CO"/>
        </w:rPr>
        <w:t>Con el fin de verificar la Capacidad Financiera y la capacidad organizacional, los Oferentes deberán presentar los Estados Financieros, teniendo en cuenta los siguientes aspectos:</w:t>
      </w:r>
    </w:p>
    <w:p w14:paraId="14AC1CAF" w14:textId="77777777" w:rsidR="00125D1A" w:rsidRPr="00125D1A" w:rsidRDefault="00125D1A" w:rsidP="00125D1A">
      <w:pPr>
        <w:pStyle w:val="Textoindependiente2"/>
        <w:spacing w:after="0" w:line="240" w:lineRule="auto"/>
        <w:jc w:val="both"/>
        <w:rPr>
          <w:lang w:val="es-CO" w:eastAsia="es-CO"/>
        </w:rPr>
      </w:pPr>
    </w:p>
    <w:p w14:paraId="29D53347" w14:textId="77777777" w:rsidR="00125D1A" w:rsidRPr="00125D1A" w:rsidRDefault="00125D1A" w:rsidP="00125D1A">
      <w:pPr>
        <w:pStyle w:val="Textoindependiente2"/>
        <w:spacing w:after="0" w:line="240" w:lineRule="auto"/>
        <w:jc w:val="both"/>
        <w:rPr>
          <w:b/>
          <w:bCs/>
          <w:lang w:val="es-CO" w:eastAsia="es-CO"/>
        </w:rPr>
      </w:pPr>
      <w:r w:rsidRPr="00125D1A">
        <w:rPr>
          <w:b/>
          <w:bCs/>
          <w:lang w:val="es-CO" w:eastAsia="es-CO"/>
        </w:rPr>
        <w:t>Proponentes Nacionales</w:t>
      </w:r>
    </w:p>
    <w:p w14:paraId="731CEC21" w14:textId="77777777" w:rsidR="00125D1A" w:rsidRPr="00125D1A" w:rsidRDefault="00125D1A" w:rsidP="00125D1A">
      <w:pPr>
        <w:pStyle w:val="Textoindependiente2"/>
        <w:spacing w:after="0" w:line="240" w:lineRule="auto"/>
        <w:jc w:val="both"/>
        <w:rPr>
          <w:b/>
          <w:bCs/>
          <w:lang w:val="es-CO" w:eastAsia="es-CO"/>
        </w:rPr>
      </w:pPr>
    </w:p>
    <w:p w14:paraId="379B96D0" w14:textId="77777777" w:rsidR="00125D1A" w:rsidRPr="00125D1A" w:rsidRDefault="00125D1A" w:rsidP="00125D1A">
      <w:pPr>
        <w:pStyle w:val="Textoindependiente2"/>
        <w:spacing w:after="0" w:line="240" w:lineRule="auto"/>
        <w:jc w:val="both"/>
        <w:rPr>
          <w:lang w:val="es-CO" w:eastAsia="es-CO"/>
        </w:rPr>
      </w:pPr>
      <w:r w:rsidRPr="00125D1A">
        <w:rPr>
          <w:lang w:val="es-CO" w:eastAsia="es-CO"/>
        </w:rPr>
        <w:t>Deberán presentar los siguientes documentos:</w:t>
      </w:r>
    </w:p>
    <w:p w14:paraId="66F587E5" w14:textId="77777777" w:rsidR="00125D1A" w:rsidRPr="00125D1A" w:rsidRDefault="00125D1A" w:rsidP="00125D1A">
      <w:pPr>
        <w:pStyle w:val="Textoindependiente2"/>
        <w:spacing w:after="0" w:line="240" w:lineRule="auto"/>
        <w:jc w:val="both"/>
        <w:rPr>
          <w:lang w:val="es-CO" w:eastAsia="es-CO"/>
        </w:rPr>
      </w:pPr>
    </w:p>
    <w:p w14:paraId="746B5054" w14:textId="77777777" w:rsidR="00125D1A" w:rsidRPr="00125D1A" w:rsidRDefault="00125D1A" w:rsidP="00125D1A">
      <w:pPr>
        <w:pStyle w:val="Textoindependiente2"/>
        <w:spacing w:after="0" w:line="240" w:lineRule="auto"/>
        <w:jc w:val="both"/>
        <w:rPr>
          <w:lang w:val="es-CO" w:eastAsia="es-CO"/>
        </w:rPr>
      </w:pPr>
      <w:r w:rsidRPr="00125D1A">
        <w:rPr>
          <w:b/>
          <w:bCs/>
          <w:lang w:val="es-CO" w:eastAsia="es-CO"/>
        </w:rPr>
        <w:t>A. Estado de situación financiera y Estado de Resultados:</w:t>
      </w:r>
      <w:r w:rsidRPr="00125D1A">
        <w:rPr>
          <w:lang w:val="es-CO" w:eastAsia="es-CO"/>
        </w:rPr>
        <w:t xml:space="preserve"> El proponente deberá anexar el Estado de Situación Financiera y el Estado de Resultados en pesos colombianos que estén en firme a la vigencia 2024, de acuerdo con las normas contables actualmente vigentes. </w:t>
      </w:r>
    </w:p>
    <w:p w14:paraId="53F5952F" w14:textId="77777777" w:rsidR="00125D1A" w:rsidRPr="00125D1A" w:rsidRDefault="00125D1A" w:rsidP="00125D1A">
      <w:pPr>
        <w:pStyle w:val="Textoindependiente2"/>
        <w:spacing w:after="0" w:line="240" w:lineRule="auto"/>
        <w:jc w:val="both"/>
        <w:rPr>
          <w:lang w:val="es-CO" w:eastAsia="es-CO"/>
        </w:rPr>
      </w:pPr>
    </w:p>
    <w:p w14:paraId="0F6910DB" w14:textId="77777777" w:rsidR="00125D1A" w:rsidRPr="00125D1A" w:rsidRDefault="00125D1A" w:rsidP="00125D1A">
      <w:pPr>
        <w:pStyle w:val="Textoindependiente2"/>
        <w:spacing w:after="0" w:line="240" w:lineRule="auto"/>
        <w:jc w:val="both"/>
        <w:rPr>
          <w:lang w:val="es-CO" w:eastAsia="es-CO"/>
        </w:rPr>
      </w:pPr>
      <w:r w:rsidRPr="00125D1A">
        <w:rPr>
          <w:lang w:val="es-CO" w:eastAsia="es-CO"/>
        </w:rPr>
        <w:t xml:space="preserve">Con los estados financieros deberán venir: </w:t>
      </w:r>
    </w:p>
    <w:p w14:paraId="4CB860CC" w14:textId="77777777" w:rsidR="00125D1A" w:rsidRPr="00125D1A" w:rsidRDefault="00125D1A" w:rsidP="00125D1A">
      <w:pPr>
        <w:pStyle w:val="Textoindependiente2"/>
        <w:spacing w:after="0" w:line="240" w:lineRule="auto"/>
        <w:jc w:val="both"/>
        <w:rPr>
          <w:lang w:val="es-CO" w:eastAsia="es-CO"/>
        </w:rPr>
      </w:pPr>
    </w:p>
    <w:p w14:paraId="586657A3" w14:textId="77777777" w:rsidR="00125D1A" w:rsidRPr="00125D1A" w:rsidRDefault="00125D1A" w:rsidP="00125D1A">
      <w:pPr>
        <w:pStyle w:val="Textoindependiente2"/>
        <w:spacing w:after="0" w:line="240" w:lineRule="auto"/>
        <w:jc w:val="both"/>
        <w:rPr>
          <w:lang w:val="es-CO" w:eastAsia="es-CO"/>
        </w:rPr>
      </w:pPr>
      <w:r w:rsidRPr="00125D1A">
        <w:rPr>
          <w:lang w:val="es-CO" w:eastAsia="es-CO"/>
        </w:rPr>
        <w:t xml:space="preserve">A.1. Certificado debidamente firmado por el Representante Legal y el Contador Público Titulado, conforme al artículo 37 de la Ley 222 de 1995. </w:t>
      </w:r>
    </w:p>
    <w:p w14:paraId="693CE6C6" w14:textId="77777777" w:rsidR="00125D1A" w:rsidRPr="00125D1A" w:rsidRDefault="00125D1A" w:rsidP="00125D1A">
      <w:pPr>
        <w:pStyle w:val="Textoindependiente2"/>
        <w:spacing w:after="0" w:line="240" w:lineRule="auto"/>
        <w:jc w:val="both"/>
        <w:rPr>
          <w:lang w:val="es-CO" w:eastAsia="es-CO"/>
        </w:rPr>
      </w:pPr>
    </w:p>
    <w:p w14:paraId="606E1C9C" w14:textId="77777777" w:rsidR="00125D1A" w:rsidRPr="00125D1A" w:rsidRDefault="00125D1A" w:rsidP="00125D1A">
      <w:pPr>
        <w:pStyle w:val="Textoindependiente2"/>
        <w:spacing w:after="0" w:line="240" w:lineRule="auto"/>
        <w:jc w:val="both"/>
        <w:rPr>
          <w:lang w:val="es-CO" w:eastAsia="es-CO"/>
        </w:rPr>
      </w:pPr>
      <w:r w:rsidRPr="00125D1A">
        <w:rPr>
          <w:lang w:val="es-CO" w:eastAsia="es-CO"/>
        </w:rPr>
        <w:t>A.2.</w:t>
      </w:r>
      <w:r w:rsidRPr="00125D1A">
        <w:rPr>
          <w:lang w:val="es-CO" w:eastAsia="es-CO"/>
        </w:rPr>
        <w:tab/>
        <w:t>Dictamen de los Estados financieros. El Oferente que de acuerdo a lo dispuesto en el artículo 38 de la Ley 222 de 1995, esté obligado a tener Revisor Fiscal, debe presentar dictamen de los Estados Financieros.</w:t>
      </w:r>
    </w:p>
    <w:p w14:paraId="7B4C6EF9" w14:textId="77777777" w:rsidR="00125D1A" w:rsidRPr="00125D1A" w:rsidRDefault="00125D1A" w:rsidP="00125D1A">
      <w:pPr>
        <w:pStyle w:val="Textoindependiente2"/>
        <w:spacing w:after="0" w:line="240" w:lineRule="auto"/>
        <w:jc w:val="both"/>
        <w:rPr>
          <w:lang w:val="es-CO" w:eastAsia="es-CO"/>
        </w:rPr>
      </w:pPr>
    </w:p>
    <w:p w14:paraId="3E4A52A6" w14:textId="77777777" w:rsidR="00125D1A" w:rsidRPr="00125D1A" w:rsidRDefault="00125D1A" w:rsidP="00125D1A">
      <w:pPr>
        <w:pStyle w:val="Textoindependiente2"/>
        <w:spacing w:after="0" w:line="240" w:lineRule="auto"/>
        <w:jc w:val="both"/>
        <w:rPr>
          <w:lang w:val="es-CO" w:eastAsia="es-CO"/>
        </w:rPr>
      </w:pPr>
      <w:r w:rsidRPr="00125D1A">
        <w:rPr>
          <w:lang w:val="es-CO" w:eastAsia="es-CO"/>
        </w:rPr>
        <w:t>A.3.</w:t>
      </w:r>
      <w:r w:rsidRPr="00125D1A">
        <w:rPr>
          <w:lang w:val="es-CO" w:eastAsia="es-CO"/>
        </w:rPr>
        <w:tab/>
        <w:t xml:space="preserve">Notas a los Estados Financieros. </w:t>
      </w:r>
    </w:p>
    <w:p w14:paraId="44517E73" w14:textId="77777777" w:rsidR="00125D1A" w:rsidRPr="00125D1A" w:rsidRDefault="00125D1A" w:rsidP="00125D1A">
      <w:pPr>
        <w:pStyle w:val="Textoindependiente2"/>
        <w:spacing w:after="0" w:line="240" w:lineRule="auto"/>
        <w:jc w:val="both"/>
        <w:rPr>
          <w:lang w:val="es-CO" w:eastAsia="es-CO"/>
        </w:rPr>
      </w:pPr>
    </w:p>
    <w:p w14:paraId="056CDAF2" w14:textId="77777777" w:rsidR="00125D1A" w:rsidRPr="00125D1A" w:rsidRDefault="00125D1A" w:rsidP="00125D1A">
      <w:pPr>
        <w:pStyle w:val="Textoindependiente2"/>
        <w:spacing w:after="0" w:line="240" w:lineRule="auto"/>
        <w:jc w:val="both"/>
        <w:rPr>
          <w:lang w:val="es-CO" w:eastAsia="es-CO"/>
        </w:rPr>
      </w:pPr>
      <w:r w:rsidRPr="00125D1A">
        <w:rPr>
          <w:lang w:val="es-CO" w:eastAsia="es-CO"/>
        </w:rPr>
        <w:t>A.4. Certificado Vigente de Antecedentes Disciplinarios o Certificación de Vigencia de la Inscripción del Contador. 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 fotocopia tarjeta profesional y copia cedula de ciudadanía.</w:t>
      </w:r>
    </w:p>
    <w:p w14:paraId="3C182F3C" w14:textId="77777777" w:rsidR="00125D1A" w:rsidRPr="00125D1A" w:rsidRDefault="00125D1A" w:rsidP="00125D1A">
      <w:pPr>
        <w:pStyle w:val="Textoindependiente2"/>
        <w:spacing w:after="0" w:line="240" w:lineRule="auto"/>
        <w:jc w:val="both"/>
        <w:rPr>
          <w:lang w:val="es-CO" w:eastAsia="es-CO"/>
        </w:rPr>
      </w:pPr>
    </w:p>
    <w:p w14:paraId="06D8E8EB" w14:textId="77777777" w:rsidR="00125D1A" w:rsidRPr="00125D1A" w:rsidRDefault="00125D1A" w:rsidP="00125D1A">
      <w:pPr>
        <w:pStyle w:val="Textoindependiente2"/>
        <w:spacing w:after="0" w:line="240" w:lineRule="auto"/>
        <w:jc w:val="both"/>
        <w:rPr>
          <w:lang w:val="es-CO" w:eastAsia="es-CO"/>
        </w:rPr>
      </w:pPr>
      <w:r w:rsidRPr="00125D1A">
        <w:rPr>
          <w:lang w:val="es-CO" w:eastAsia="es-CO"/>
        </w:rPr>
        <w:t xml:space="preserve">No se aceptarán estados que vengan firmados únicamente por el Representante Legal y/o el Revisor Fiscal. </w:t>
      </w:r>
    </w:p>
    <w:p w14:paraId="4A6C23DC" w14:textId="77777777" w:rsidR="00125D1A" w:rsidRPr="00125D1A" w:rsidRDefault="00125D1A" w:rsidP="00125D1A">
      <w:pPr>
        <w:pStyle w:val="Textoindependiente2"/>
        <w:spacing w:after="0" w:line="240" w:lineRule="auto"/>
        <w:jc w:val="both"/>
        <w:rPr>
          <w:lang w:val="es-CO" w:eastAsia="es-CO"/>
        </w:rPr>
      </w:pPr>
      <w:r w:rsidRPr="00125D1A">
        <w:rPr>
          <w:lang w:val="es-CO" w:eastAsia="es-CO"/>
        </w:rPr>
        <w:t>En el caso de Consorcios y/o Uniones Temporales cada consorciado o miembro de la Unión Temporal deberá presentar sus respectivos estados financieros cumpliendo con los mismos requisitos enunciados en el numeral anterior. Para efectos de Verificación Financiera serán evaluados de acuerdo con el porcentaje de participación de cada miembro.</w:t>
      </w:r>
    </w:p>
    <w:p w14:paraId="31A89A5F" w14:textId="77777777" w:rsidR="00125D1A" w:rsidRPr="00125D1A" w:rsidRDefault="00125D1A" w:rsidP="00125D1A">
      <w:pPr>
        <w:pStyle w:val="Textoindependiente2"/>
        <w:spacing w:after="0" w:line="240" w:lineRule="auto"/>
        <w:jc w:val="both"/>
        <w:rPr>
          <w:lang w:val="es-CO" w:eastAsia="es-CO"/>
        </w:rPr>
      </w:pPr>
    </w:p>
    <w:p w14:paraId="2C36F41F" w14:textId="77777777" w:rsidR="00125D1A" w:rsidRPr="00125D1A" w:rsidRDefault="00125D1A" w:rsidP="00125D1A">
      <w:pPr>
        <w:pStyle w:val="Textoindependiente2"/>
        <w:spacing w:after="0" w:line="240" w:lineRule="auto"/>
        <w:jc w:val="both"/>
        <w:rPr>
          <w:b/>
          <w:bCs/>
          <w:lang w:val="es-CO" w:eastAsia="es-CO"/>
        </w:rPr>
      </w:pPr>
      <w:r w:rsidRPr="00125D1A">
        <w:rPr>
          <w:b/>
          <w:bCs/>
          <w:lang w:val="es-CO" w:eastAsia="es-CO"/>
        </w:rPr>
        <w:t>NOTA: En caso de consorcios o uniones temporales, cada consorciado o miembro de la unión temporal, deberá presentar los certificados del presente numeral.</w:t>
      </w:r>
    </w:p>
    <w:p w14:paraId="53401949" w14:textId="77777777" w:rsidR="00125D1A" w:rsidRPr="00125D1A" w:rsidRDefault="00125D1A" w:rsidP="00125D1A">
      <w:pPr>
        <w:pStyle w:val="Textoindependiente2"/>
        <w:spacing w:after="0" w:line="240" w:lineRule="auto"/>
        <w:jc w:val="both"/>
        <w:rPr>
          <w:lang w:eastAsia="es-CO"/>
        </w:rPr>
      </w:pPr>
    </w:p>
    <w:p w14:paraId="5D16DF0F" w14:textId="77777777" w:rsidR="00125D1A" w:rsidRPr="00125D1A" w:rsidRDefault="00125D1A" w:rsidP="00125D1A">
      <w:pPr>
        <w:pStyle w:val="Textoindependiente2"/>
        <w:spacing w:after="0" w:line="240" w:lineRule="auto"/>
        <w:jc w:val="both"/>
        <w:rPr>
          <w:b/>
          <w:bCs/>
          <w:lang w:val="es-CO" w:eastAsia="es-CO"/>
        </w:rPr>
      </w:pPr>
      <w:r w:rsidRPr="00125D1A">
        <w:rPr>
          <w:b/>
          <w:bCs/>
          <w:lang w:val="es-CO" w:eastAsia="es-CO"/>
        </w:rPr>
        <w:t>PROPONENTES EXTRANJEROS Y/O MULTINACIONALES EXTRANJERAS</w:t>
      </w:r>
    </w:p>
    <w:p w14:paraId="51781E9C" w14:textId="77777777" w:rsidR="00125D1A" w:rsidRPr="00125D1A" w:rsidRDefault="00125D1A" w:rsidP="00125D1A">
      <w:pPr>
        <w:pStyle w:val="Textoindependiente2"/>
        <w:spacing w:after="0" w:line="240" w:lineRule="auto"/>
        <w:jc w:val="both"/>
        <w:rPr>
          <w:lang w:val="es-CO" w:eastAsia="es-CO"/>
        </w:rPr>
      </w:pPr>
    </w:p>
    <w:p w14:paraId="083B308D" w14:textId="77777777" w:rsidR="00125D1A" w:rsidRPr="00125D1A" w:rsidRDefault="00125D1A" w:rsidP="00125D1A">
      <w:pPr>
        <w:pStyle w:val="Textoindependiente2"/>
        <w:spacing w:after="0" w:line="240" w:lineRule="auto"/>
        <w:jc w:val="both"/>
        <w:rPr>
          <w:lang w:val="es-CO" w:eastAsia="es-CO"/>
        </w:rPr>
      </w:pPr>
      <w:r w:rsidRPr="00125D1A">
        <w:rPr>
          <w:lang w:val="es-CO" w:eastAsia="es-CO"/>
        </w:rPr>
        <w:t>Deberán presentar los siguientes documentos:</w:t>
      </w:r>
    </w:p>
    <w:p w14:paraId="61C23796" w14:textId="77777777" w:rsidR="00125D1A" w:rsidRPr="00125D1A" w:rsidRDefault="00125D1A" w:rsidP="00125D1A">
      <w:pPr>
        <w:pStyle w:val="Textoindependiente2"/>
        <w:spacing w:after="0" w:line="240" w:lineRule="auto"/>
        <w:jc w:val="both"/>
        <w:rPr>
          <w:lang w:val="es-CO" w:eastAsia="es-CO"/>
        </w:rPr>
      </w:pPr>
    </w:p>
    <w:p w14:paraId="72DB4F54" w14:textId="77777777" w:rsidR="00125D1A" w:rsidRPr="00125D1A" w:rsidRDefault="00125D1A" w:rsidP="00125D1A">
      <w:pPr>
        <w:pStyle w:val="Textoindependiente2"/>
        <w:spacing w:after="0" w:line="240" w:lineRule="auto"/>
        <w:jc w:val="both"/>
        <w:rPr>
          <w:lang w:val="es-CO" w:eastAsia="es-CO"/>
        </w:rPr>
      </w:pPr>
      <w:r w:rsidRPr="00125D1A">
        <w:rPr>
          <w:lang w:val="es-CO" w:eastAsia="es-CO"/>
        </w:rPr>
        <w:lastRenderedPageBreak/>
        <w:t>Los estados Financieros deberán estar Certificados por el Contador Público de conformidad con el artículo 37 de la Ley 222 de 1995, e inscrito ante la Junta Central de Contadores Colombiana, de acuerdo con los artículos 1, 3 y 20 de la Ley 43 de 1990, o por una firma Auditora Externa Colombiana; además de ello, cumplir con todos los requisitos que para tal efecto establece la legislación vigente contenida en la Ley 43 de 1990, el Código de Comercio y la Ley 222 de 1995 y las normas internacionales de contabilidad aceptadas en Colombia.</w:t>
      </w:r>
    </w:p>
    <w:p w14:paraId="627F418D" w14:textId="77777777" w:rsidR="00125D1A" w:rsidRPr="00125D1A" w:rsidRDefault="00125D1A" w:rsidP="00125D1A">
      <w:pPr>
        <w:pStyle w:val="Textoindependiente2"/>
        <w:spacing w:after="0" w:line="240" w:lineRule="auto"/>
        <w:jc w:val="both"/>
        <w:rPr>
          <w:lang w:val="es-CO" w:eastAsia="es-CO"/>
        </w:rPr>
      </w:pPr>
    </w:p>
    <w:p w14:paraId="470297C3" w14:textId="77777777" w:rsidR="00125D1A" w:rsidRPr="00125D1A" w:rsidRDefault="00125D1A" w:rsidP="00125D1A">
      <w:pPr>
        <w:pStyle w:val="Textoindependiente2"/>
        <w:spacing w:after="0" w:line="240" w:lineRule="auto"/>
        <w:jc w:val="both"/>
        <w:rPr>
          <w:lang w:val="es-CO" w:eastAsia="es-CO"/>
        </w:rPr>
      </w:pPr>
      <w:r w:rsidRPr="00125D1A">
        <w:rPr>
          <w:lang w:val="es-CO" w:eastAsia="es-CO"/>
        </w:rPr>
        <w:t xml:space="preserve">Adicionalmente si los Estados Financieros de la sucursal son emitidos por la Casa Matriz Extranjera, estos deben venir debidamente </w:t>
      </w:r>
      <w:proofErr w:type="spellStart"/>
      <w:r w:rsidRPr="00125D1A">
        <w:rPr>
          <w:lang w:val="es-CO" w:eastAsia="es-CO"/>
        </w:rPr>
        <w:t>Consularizados</w:t>
      </w:r>
      <w:proofErr w:type="spellEnd"/>
      <w:r w:rsidRPr="00125D1A">
        <w:rPr>
          <w:lang w:val="es-CO" w:eastAsia="es-CO"/>
        </w:rPr>
        <w:t xml:space="preserve"> y Visados por el Ministerio de Relaciones Exteriores de Colombia, acompañados de traducción simple al castellano, expresados a pesos colombianos, a la Tasa Representativa del Mercado (TRM) de la fecha de cierre de los mismo (indicando la tasa de conversión), a la luz del Principio de Contabilidad consagrado en el artículo 50 del Decreto 2649 de diciembre 29 de 1993.</w:t>
      </w:r>
    </w:p>
    <w:p w14:paraId="4984F000" w14:textId="77777777" w:rsidR="00125D1A" w:rsidRPr="00125D1A" w:rsidRDefault="00125D1A" w:rsidP="00125D1A">
      <w:pPr>
        <w:pStyle w:val="Textoindependiente2"/>
        <w:spacing w:after="0" w:line="240" w:lineRule="auto"/>
        <w:jc w:val="both"/>
        <w:rPr>
          <w:lang w:val="es-CO" w:eastAsia="es-CO"/>
        </w:rPr>
      </w:pPr>
    </w:p>
    <w:p w14:paraId="0BF819E1" w14:textId="77777777" w:rsidR="00125D1A" w:rsidRPr="00125D1A" w:rsidRDefault="00125D1A" w:rsidP="00125D1A">
      <w:pPr>
        <w:pStyle w:val="Textoindependiente2"/>
        <w:spacing w:after="0" w:line="240" w:lineRule="auto"/>
        <w:jc w:val="both"/>
        <w:rPr>
          <w:lang w:val="es-CO" w:eastAsia="es-CO"/>
        </w:rPr>
      </w:pPr>
      <w:r w:rsidRPr="00125D1A">
        <w:rPr>
          <w:lang w:val="es-CO" w:eastAsia="es-CO"/>
        </w:rPr>
        <w:t xml:space="preserve">Las disposiciones en cuanto a proponentes extranjeros se refieren,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w:t>
      </w:r>
      <w:proofErr w:type="spellStart"/>
      <w:r w:rsidRPr="00125D1A">
        <w:rPr>
          <w:lang w:val="es-CO" w:eastAsia="es-CO"/>
        </w:rPr>
        <w:t>Consularización</w:t>
      </w:r>
      <w:proofErr w:type="spellEnd"/>
      <w:r w:rsidRPr="00125D1A">
        <w:rPr>
          <w:lang w:val="es-CO" w:eastAsia="es-CO"/>
        </w:rPr>
        <w:t xml:space="preserve"> a que se refiere en el párrafo anterior, sino que será suficiente que los documentos se adicionen con el certificado de “apostilla” por parte de la autoridad competente del país donde se origina el documento.</w:t>
      </w:r>
    </w:p>
    <w:p w14:paraId="4805731A" w14:textId="77777777" w:rsidR="00125D1A" w:rsidRPr="00125D1A" w:rsidRDefault="00125D1A" w:rsidP="00125D1A">
      <w:pPr>
        <w:pStyle w:val="Textoindependiente2"/>
        <w:spacing w:after="0" w:line="240" w:lineRule="auto"/>
        <w:jc w:val="both"/>
        <w:rPr>
          <w:lang w:val="es-CO" w:eastAsia="es-CO"/>
        </w:rPr>
      </w:pPr>
    </w:p>
    <w:p w14:paraId="141D864A" w14:textId="77777777" w:rsidR="00125D1A" w:rsidRPr="00125D1A" w:rsidRDefault="00125D1A" w:rsidP="00125D1A">
      <w:pPr>
        <w:pStyle w:val="Textoindependiente2"/>
        <w:spacing w:after="0" w:line="240" w:lineRule="auto"/>
        <w:jc w:val="both"/>
        <w:rPr>
          <w:lang w:val="es-CO" w:eastAsia="es-CO"/>
        </w:rPr>
      </w:pPr>
      <w:r w:rsidRPr="00125D1A">
        <w:rPr>
          <w:lang w:val="es-CO" w:eastAsia="es-CO"/>
        </w:rPr>
        <w:t xml:space="preserve">Cuando, en desarrollo de la verificación financiera se requiera confirmar información adicional del proponente, se podrá solicitar los documentos que se considere necesarios para el esclarecimiento de la información, tales, como estados financieros de años anteriores, anexos específicos o cualquier otro soporte. Así mismo requerir las aclaraciones que se considere necesarias, siempre que con ello no se violen los principios de igualdad y transparencia de la contratación, sin que las aclaraciones o documentos que el proponente allegue a solicitud de la Regional de Aseguramiento en Salud No. 2, puedan modificar, adicionar o complementar la propuesta. </w:t>
      </w:r>
    </w:p>
    <w:p w14:paraId="4BB57031" w14:textId="77777777" w:rsidR="00125D1A" w:rsidRPr="00125D1A" w:rsidRDefault="00125D1A" w:rsidP="00125D1A">
      <w:pPr>
        <w:pStyle w:val="Textoindependiente2"/>
        <w:spacing w:after="0" w:line="240" w:lineRule="auto"/>
        <w:jc w:val="both"/>
        <w:rPr>
          <w:lang w:val="es-CO" w:eastAsia="es-CO"/>
        </w:rPr>
      </w:pPr>
    </w:p>
    <w:p w14:paraId="0A9DE132" w14:textId="77777777" w:rsidR="00125D1A" w:rsidRPr="00125D1A" w:rsidRDefault="00125D1A" w:rsidP="00125D1A">
      <w:pPr>
        <w:pStyle w:val="Textoindependiente2"/>
        <w:spacing w:after="0" w:line="240" w:lineRule="auto"/>
        <w:jc w:val="both"/>
        <w:rPr>
          <w:lang w:val="es-CO" w:eastAsia="es-CO"/>
        </w:rPr>
      </w:pPr>
      <w:r w:rsidRPr="00125D1A">
        <w:rPr>
          <w:lang w:val="es-CO" w:eastAsia="es-CO"/>
        </w:rPr>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14:paraId="65D4E306" w14:textId="77777777" w:rsidR="00125D1A" w:rsidRPr="00125D1A" w:rsidRDefault="00125D1A" w:rsidP="00125D1A">
      <w:pPr>
        <w:pStyle w:val="Textoindependiente2"/>
        <w:spacing w:after="0" w:line="240" w:lineRule="auto"/>
        <w:jc w:val="both"/>
        <w:rPr>
          <w:lang w:val="es-CO" w:eastAsia="es-CO"/>
        </w:rPr>
      </w:pPr>
    </w:p>
    <w:p w14:paraId="33164F4C" w14:textId="77777777" w:rsidR="00125D1A" w:rsidRPr="00125D1A" w:rsidRDefault="00125D1A" w:rsidP="00125D1A">
      <w:pPr>
        <w:pStyle w:val="Textoindependiente2"/>
        <w:spacing w:after="0" w:line="240" w:lineRule="auto"/>
        <w:jc w:val="both"/>
        <w:rPr>
          <w:b/>
          <w:bCs/>
          <w:u w:val="single"/>
          <w:lang w:val="es-CO" w:eastAsia="es-CO"/>
        </w:rPr>
      </w:pPr>
      <w:r w:rsidRPr="00125D1A">
        <w:rPr>
          <w:b/>
          <w:bCs/>
          <w:u w:val="single"/>
          <w:lang w:val="es-CO" w:eastAsia="es-CO"/>
        </w:rPr>
        <w:t>CRITERIOS DE VERIFICACIÓN DE CUMPLIMIENTO DE ORDEN FINANCIERO</w:t>
      </w:r>
    </w:p>
    <w:p w14:paraId="79ECE295" w14:textId="77777777" w:rsidR="00125D1A" w:rsidRPr="00125D1A" w:rsidRDefault="00125D1A" w:rsidP="00125D1A">
      <w:pPr>
        <w:pStyle w:val="Textoindependiente2"/>
        <w:spacing w:after="0" w:line="240" w:lineRule="auto"/>
        <w:jc w:val="both"/>
        <w:rPr>
          <w:b/>
          <w:bCs/>
          <w:u w:val="single"/>
          <w:lang w:val="es-CO" w:eastAsia="es-CO"/>
        </w:rPr>
      </w:pPr>
    </w:p>
    <w:p w14:paraId="10E5BAE3"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El oferente deberá acreditar los siguientes requisitos financieros, los cuales serán únicamente de verificación de cumplimiento así:</w:t>
      </w:r>
    </w:p>
    <w:p w14:paraId="583F539B" w14:textId="77777777" w:rsidR="00C05B6C" w:rsidRPr="00C05B6C" w:rsidRDefault="00C05B6C" w:rsidP="00C05B6C">
      <w:pPr>
        <w:pStyle w:val="Textoindependiente2"/>
        <w:spacing w:after="0" w:line="240" w:lineRule="auto"/>
        <w:jc w:val="both"/>
        <w:rPr>
          <w:lang w:val="es-CO" w:eastAsia="es-CO"/>
        </w:rPr>
      </w:pPr>
    </w:p>
    <w:p w14:paraId="1077438B" w14:textId="77777777" w:rsidR="00C05B6C" w:rsidRPr="00C05B6C" w:rsidRDefault="00C05B6C" w:rsidP="00C05B6C">
      <w:pPr>
        <w:pStyle w:val="Textoindependiente2"/>
        <w:spacing w:after="0" w:line="240" w:lineRule="auto"/>
        <w:jc w:val="both"/>
        <w:rPr>
          <w:b/>
          <w:bCs/>
          <w:lang w:val="es-CO" w:eastAsia="es-CO"/>
        </w:rPr>
      </w:pPr>
      <w:r w:rsidRPr="00C05B6C">
        <w:rPr>
          <w:b/>
          <w:bCs/>
          <w:lang w:val="es-CO" w:eastAsia="es-CO"/>
        </w:rPr>
        <w:t>VERIFICACIÓN CAPACIDAD FINANCIERA (Cumple O No Cumple)</w:t>
      </w:r>
    </w:p>
    <w:p w14:paraId="4A66E3FE" w14:textId="77777777" w:rsidR="00C05B6C" w:rsidRPr="00C05B6C" w:rsidRDefault="00C05B6C" w:rsidP="00C05B6C">
      <w:pPr>
        <w:pStyle w:val="Textoindependiente2"/>
        <w:spacing w:after="0" w:line="240" w:lineRule="auto"/>
        <w:jc w:val="both"/>
        <w:rPr>
          <w:b/>
          <w:bCs/>
          <w:lang w:val="es-CO" w:eastAsia="es-CO"/>
        </w:rPr>
      </w:pPr>
    </w:p>
    <w:p w14:paraId="68455F76" w14:textId="77777777" w:rsidR="00C05B6C" w:rsidRPr="00C05B6C" w:rsidRDefault="00C05B6C" w:rsidP="00C05B6C">
      <w:pPr>
        <w:pStyle w:val="Textoindependiente2"/>
        <w:spacing w:after="0" w:line="240" w:lineRule="auto"/>
        <w:jc w:val="both"/>
        <w:rPr>
          <w:b/>
          <w:bCs/>
          <w:lang w:val="es-CO" w:eastAsia="es-CO"/>
        </w:rPr>
      </w:pPr>
      <w:r w:rsidRPr="00C05B6C">
        <w:rPr>
          <w:b/>
          <w:bCs/>
          <w:lang w:val="es-CO" w:eastAsia="es-CO"/>
        </w:rPr>
        <w:t>ÍNDICE DE LIQUIDEZ:</w:t>
      </w:r>
    </w:p>
    <w:p w14:paraId="486C2A0D" w14:textId="77777777" w:rsidR="00C05B6C" w:rsidRPr="00C05B6C" w:rsidRDefault="00C05B6C" w:rsidP="00C05B6C">
      <w:pPr>
        <w:pStyle w:val="Textoindependiente2"/>
        <w:spacing w:after="0" w:line="240" w:lineRule="auto"/>
        <w:jc w:val="both"/>
        <w:rPr>
          <w:lang w:val="es-CO" w:eastAsia="es-CO"/>
        </w:rPr>
      </w:pPr>
    </w:p>
    <w:p w14:paraId="78961C0C"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También denominada, relación corriente que verifica las disponibilidades de recursos económicos de una empresa a corto plazo, para afrontar sus compromisos corrientes.</w:t>
      </w:r>
    </w:p>
    <w:p w14:paraId="31BEE4B5" w14:textId="77777777" w:rsidR="00C05B6C" w:rsidRPr="00C05B6C" w:rsidRDefault="00C05B6C" w:rsidP="00C05B6C">
      <w:pPr>
        <w:pStyle w:val="Textoindependiente2"/>
        <w:spacing w:after="0" w:line="240" w:lineRule="auto"/>
        <w:jc w:val="both"/>
        <w:rPr>
          <w:lang w:val="es-CO" w:eastAsia="es-CO"/>
        </w:rPr>
      </w:pPr>
    </w:p>
    <w:p w14:paraId="0358C069"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 xml:space="preserve">El índice de liquidez del oferente para la presente contratación se establece como la relación entre los activos corrientes sobre el pasivo corriente cuyo resultado </w:t>
      </w:r>
      <w:r w:rsidRPr="00C05B6C">
        <w:rPr>
          <w:b/>
          <w:bCs/>
          <w:u w:val="single"/>
          <w:lang w:val="es-CO" w:eastAsia="es-CO"/>
        </w:rPr>
        <w:t>deberá ser superior o igual a uno coma treinta y cinco</w:t>
      </w:r>
      <w:r w:rsidRPr="00C05B6C">
        <w:rPr>
          <w:lang w:val="es-CO" w:eastAsia="es-CO"/>
        </w:rPr>
        <w:t xml:space="preserve"> (1,35) La oferta que no cumpla con el presente indicador no continuará en el proceso.</w:t>
      </w:r>
    </w:p>
    <w:p w14:paraId="7EDA28A6" w14:textId="77777777" w:rsidR="00C05B6C" w:rsidRPr="00C05B6C" w:rsidRDefault="00C05B6C" w:rsidP="00C05B6C">
      <w:pPr>
        <w:pStyle w:val="Textoindependiente2"/>
        <w:spacing w:after="0" w:line="240" w:lineRule="auto"/>
        <w:jc w:val="both"/>
        <w:rPr>
          <w:u w:val="single"/>
          <w:lang w:val="es-CO" w:eastAsia="es-CO"/>
        </w:rPr>
      </w:pPr>
    </w:p>
    <w:p w14:paraId="12566477"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FÓRMULA: ÍNDICE DE LIQUIDEZ = ACTIVO CORRIENTE / PASIVO CORRIENTE</w:t>
      </w:r>
    </w:p>
    <w:p w14:paraId="1758DBF6" w14:textId="77777777" w:rsidR="00C05B6C" w:rsidRPr="00C05B6C" w:rsidRDefault="00C05B6C" w:rsidP="00C05B6C">
      <w:pPr>
        <w:pStyle w:val="Textoindependiente2"/>
        <w:spacing w:after="0" w:line="240" w:lineRule="auto"/>
        <w:jc w:val="both"/>
        <w:rPr>
          <w:lang w:val="es-CO" w:eastAsia="es-CO"/>
        </w:rPr>
      </w:pPr>
    </w:p>
    <w:p w14:paraId="46FB1EB8" w14:textId="77777777" w:rsidR="00C05B6C" w:rsidRPr="00C05B6C" w:rsidRDefault="00C05B6C" w:rsidP="00C05B6C">
      <w:pPr>
        <w:pStyle w:val="Textoindependiente2"/>
        <w:spacing w:after="0" w:line="240" w:lineRule="auto"/>
        <w:jc w:val="both"/>
        <w:rPr>
          <w:lang w:val="es-CO" w:eastAsia="es-CO"/>
        </w:rPr>
      </w:pPr>
      <w:r w:rsidRPr="00C05B6C">
        <w:rPr>
          <w:u w:val="single"/>
          <w:lang w:val="es-CO" w:eastAsia="es-CO"/>
        </w:rPr>
        <w:t>OFERENTES PLURALES:</w:t>
      </w:r>
      <w:r w:rsidRPr="00C05B6C">
        <w:rPr>
          <w:lang w:val="es-CO" w:eastAsia="es-CO"/>
        </w:rPr>
        <w:t xml:space="preserve"> La siguiente es la fórmula aplicable:</w:t>
      </w:r>
    </w:p>
    <w:p w14:paraId="2AD65515" w14:textId="77777777" w:rsidR="00C05B6C" w:rsidRPr="00C05B6C" w:rsidRDefault="00C05B6C" w:rsidP="00C05B6C">
      <w:pPr>
        <w:pStyle w:val="Textoindependiente2"/>
        <w:spacing w:after="0" w:line="240" w:lineRule="auto"/>
        <w:jc w:val="both"/>
        <w:rPr>
          <w:lang w:val="es-CO" w:eastAsia="es-CO"/>
        </w:rPr>
      </w:pPr>
    </w:p>
    <w:p w14:paraId="7B8AD11B" w14:textId="77777777" w:rsidR="00C05B6C" w:rsidRPr="00C05B6C" w:rsidRDefault="00C05B6C" w:rsidP="00C05B6C">
      <w:pPr>
        <w:pStyle w:val="Textoindependiente2"/>
        <w:spacing w:after="0" w:line="240" w:lineRule="auto"/>
        <w:jc w:val="center"/>
        <w:rPr>
          <w:lang w:val="es-CO" w:eastAsia="es-CO"/>
        </w:rPr>
      </w:pPr>
      <w:r w:rsidRPr="00C05B6C">
        <w:rPr>
          <w:noProof/>
          <w:lang w:val="es-CO" w:eastAsia="es-CO"/>
        </w:rPr>
        <w:lastRenderedPageBreak/>
        <w:drawing>
          <wp:inline distT="0" distB="0" distL="0" distR="0" wp14:anchorId="4192AF61" wp14:editId="335EE31F">
            <wp:extent cx="3971925" cy="742950"/>
            <wp:effectExtent l="0" t="0" r="9525" b="0"/>
            <wp:docPr id="972314474" name="Imagen 10"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81177998" descr="Interfaz de usuario gráfica, Texto&#10;&#10;El contenido generado por IA puede ser incorrecto."/>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971925" cy="742950"/>
                    </a:xfrm>
                    <a:prstGeom prst="rect">
                      <a:avLst/>
                    </a:prstGeom>
                    <a:noFill/>
                    <a:ln>
                      <a:noFill/>
                    </a:ln>
                  </pic:spPr>
                </pic:pic>
              </a:graphicData>
            </a:graphic>
          </wp:inline>
        </w:drawing>
      </w:r>
    </w:p>
    <w:p w14:paraId="1784E7C8"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 xml:space="preserve">Donde n es el número de integrantes del oferente plural (Unión temporal o Consorcio). </w:t>
      </w:r>
    </w:p>
    <w:p w14:paraId="60BC9794" w14:textId="77777777" w:rsidR="00C05B6C" w:rsidRPr="00C05B6C" w:rsidRDefault="00C05B6C" w:rsidP="00C05B6C">
      <w:pPr>
        <w:pStyle w:val="Textoindependiente2"/>
        <w:spacing w:after="0" w:line="240" w:lineRule="auto"/>
        <w:jc w:val="both"/>
        <w:rPr>
          <w:lang w:val="es-CO" w:eastAsia="es-CO"/>
        </w:rPr>
      </w:pPr>
    </w:p>
    <w:p w14:paraId="3E10043F"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 xml:space="preserve">La oferta que no cumpla con el presente indicador no continuará en el proceso de evaluación financiera ni económica. </w:t>
      </w:r>
    </w:p>
    <w:p w14:paraId="077FCBEB" w14:textId="77777777" w:rsidR="00C05B6C" w:rsidRPr="00C05B6C" w:rsidRDefault="00C05B6C" w:rsidP="00C05B6C">
      <w:pPr>
        <w:pStyle w:val="Textoindependiente2"/>
        <w:spacing w:after="0" w:line="240" w:lineRule="auto"/>
        <w:jc w:val="both"/>
        <w:rPr>
          <w:lang w:val="es-CO" w:eastAsia="es-CO"/>
        </w:rPr>
      </w:pPr>
    </w:p>
    <w:p w14:paraId="4CBEA07B" w14:textId="77777777" w:rsidR="00C05B6C" w:rsidRPr="00C05B6C" w:rsidRDefault="00C05B6C" w:rsidP="00C05B6C">
      <w:pPr>
        <w:pStyle w:val="Textoindependiente2"/>
        <w:spacing w:after="0" w:line="240" w:lineRule="auto"/>
        <w:jc w:val="both"/>
        <w:rPr>
          <w:b/>
          <w:bCs/>
          <w:lang w:val="es-CO" w:eastAsia="es-CO"/>
        </w:rPr>
      </w:pPr>
      <w:r w:rsidRPr="00C05B6C">
        <w:rPr>
          <w:b/>
          <w:bCs/>
          <w:lang w:val="es-CO" w:eastAsia="es-CO"/>
        </w:rPr>
        <w:t>ÍNDICE DE ENDEUDAMIENTO:</w:t>
      </w:r>
    </w:p>
    <w:p w14:paraId="481F6BAB" w14:textId="77777777" w:rsidR="00C05B6C" w:rsidRPr="00C05B6C" w:rsidRDefault="00C05B6C" w:rsidP="00C05B6C">
      <w:pPr>
        <w:pStyle w:val="Textoindependiente2"/>
        <w:spacing w:after="0" w:line="240" w:lineRule="auto"/>
        <w:jc w:val="both"/>
        <w:rPr>
          <w:b/>
          <w:bCs/>
          <w:lang w:val="es-CO" w:eastAsia="es-CO"/>
        </w:rPr>
      </w:pPr>
    </w:p>
    <w:p w14:paraId="787268EB"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Determina el grado de endeudamiento en la estructura de financiación del proponente. A mayor índice de endeudamiento, mayor es la probabilidad del proponente de no poder cumplir con sus pasivos.</w:t>
      </w:r>
    </w:p>
    <w:p w14:paraId="582FEB7E" w14:textId="77777777" w:rsidR="00C05B6C" w:rsidRPr="00C05B6C" w:rsidRDefault="00C05B6C" w:rsidP="00C05B6C">
      <w:pPr>
        <w:pStyle w:val="Textoindependiente2"/>
        <w:spacing w:after="0" w:line="240" w:lineRule="auto"/>
        <w:jc w:val="both"/>
        <w:rPr>
          <w:u w:val="single"/>
          <w:lang w:val="es-CO" w:eastAsia="es-CO"/>
        </w:rPr>
      </w:pPr>
    </w:p>
    <w:p w14:paraId="416A1ECF" w14:textId="4170C64C" w:rsidR="00C05B6C" w:rsidRPr="00C05B6C" w:rsidRDefault="00C05B6C" w:rsidP="00C05B6C">
      <w:pPr>
        <w:pStyle w:val="Textoindependiente2"/>
        <w:spacing w:after="0" w:line="240" w:lineRule="auto"/>
        <w:jc w:val="both"/>
        <w:rPr>
          <w:lang w:val="es-CO" w:eastAsia="es-CO"/>
        </w:rPr>
      </w:pPr>
      <w:r w:rsidRPr="00C05B6C">
        <w:rPr>
          <w:lang w:val="es-CO" w:eastAsia="es-CO"/>
        </w:rPr>
        <w:t xml:space="preserve">El Índice de Endeudamiento del Oferente </w:t>
      </w:r>
      <w:r w:rsidRPr="00C05B6C">
        <w:rPr>
          <w:u w:val="single"/>
          <w:lang w:val="es-CO" w:eastAsia="es-CO"/>
        </w:rPr>
        <w:t xml:space="preserve">deberá ser inferior o igual al </w:t>
      </w:r>
      <w:r>
        <w:rPr>
          <w:u w:val="single"/>
          <w:lang w:val="es-CO" w:eastAsia="es-CO"/>
        </w:rPr>
        <w:t>setenta por ciento</w:t>
      </w:r>
      <w:r w:rsidRPr="00C05B6C">
        <w:rPr>
          <w:u w:val="single"/>
          <w:lang w:val="es-CO" w:eastAsia="es-CO"/>
        </w:rPr>
        <w:t xml:space="preserve"> </w:t>
      </w:r>
      <w:r w:rsidRPr="00C05B6C">
        <w:rPr>
          <w:lang w:val="es-CO" w:eastAsia="es-CO"/>
        </w:rPr>
        <w:t>(</w:t>
      </w:r>
      <w:r w:rsidR="001B5977">
        <w:rPr>
          <w:lang w:val="es-CO" w:eastAsia="es-CO"/>
        </w:rPr>
        <w:t>70%</w:t>
      </w:r>
      <w:r w:rsidRPr="00C05B6C">
        <w:rPr>
          <w:lang w:val="es-CO" w:eastAsia="es-CO"/>
        </w:rPr>
        <w:t>)</w:t>
      </w:r>
    </w:p>
    <w:p w14:paraId="1F2CC378" w14:textId="77777777" w:rsidR="00C05B6C" w:rsidRPr="00C05B6C" w:rsidRDefault="00C05B6C" w:rsidP="00C05B6C">
      <w:pPr>
        <w:pStyle w:val="Textoindependiente2"/>
        <w:spacing w:after="0" w:line="240" w:lineRule="auto"/>
        <w:jc w:val="both"/>
        <w:rPr>
          <w:lang w:val="es-CO" w:eastAsia="es-CO"/>
        </w:rPr>
      </w:pPr>
    </w:p>
    <w:p w14:paraId="13538506"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ÍNDICE DE ENDEUDAMIENTO = PASIVO TOTAL / ACTIVO TOTAL</w:t>
      </w:r>
    </w:p>
    <w:p w14:paraId="0622F406" w14:textId="77777777" w:rsidR="00C05B6C" w:rsidRPr="00C05B6C" w:rsidRDefault="00C05B6C" w:rsidP="00C05B6C">
      <w:pPr>
        <w:pStyle w:val="Textoindependiente2"/>
        <w:spacing w:after="0" w:line="240" w:lineRule="auto"/>
        <w:jc w:val="both"/>
        <w:rPr>
          <w:lang w:val="es-CO" w:eastAsia="es-CO"/>
        </w:rPr>
      </w:pPr>
    </w:p>
    <w:p w14:paraId="05F8508B" w14:textId="77777777" w:rsidR="00C05B6C" w:rsidRPr="00C05B6C" w:rsidRDefault="00C05B6C" w:rsidP="00C05B6C">
      <w:pPr>
        <w:pStyle w:val="Textoindependiente2"/>
        <w:spacing w:after="0" w:line="240" w:lineRule="auto"/>
        <w:jc w:val="both"/>
        <w:rPr>
          <w:lang w:val="es-CO" w:eastAsia="es-CO"/>
        </w:rPr>
      </w:pPr>
      <w:r w:rsidRPr="00C05B6C">
        <w:rPr>
          <w:u w:val="single"/>
          <w:lang w:val="es-CO" w:eastAsia="es-CO"/>
        </w:rPr>
        <w:t>OFERENTES PLURALES:</w:t>
      </w:r>
      <w:r w:rsidRPr="00C05B6C">
        <w:rPr>
          <w:lang w:val="es-CO" w:eastAsia="es-CO"/>
        </w:rPr>
        <w:t xml:space="preserve"> La siguiente es la fórmula aplicable:</w:t>
      </w:r>
    </w:p>
    <w:p w14:paraId="2236871D" w14:textId="77777777" w:rsidR="00C05B6C" w:rsidRPr="00C05B6C" w:rsidRDefault="00C05B6C" w:rsidP="00C05B6C">
      <w:pPr>
        <w:pStyle w:val="Textoindependiente2"/>
        <w:spacing w:after="0" w:line="240" w:lineRule="auto"/>
        <w:jc w:val="both"/>
        <w:rPr>
          <w:lang w:val="es-CO" w:eastAsia="es-CO"/>
        </w:rPr>
      </w:pPr>
    </w:p>
    <w:p w14:paraId="20EA3A3B" w14:textId="77777777" w:rsidR="00C05B6C" w:rsidRPr="00C05B6C" w:rsidRDefault="00C05B6C" w:rsidP="00C05B6C">
      <w:pPr>
        <w:pStyle w:val="Textoindependiente2"/>
        <w:spacing w:after="0" w:line="240" w:lineRule="auto"/>
        <w:jc w:val="center"/>
        <w:rPr>
          <w:lang w:val="es-CO" w:eastAsia="es-CO"/>
        </w:rPr>
      </w:pPr>
      <w:r w:rsidRPr="00C05B6C">
        <w:rPr>
          <w:noProof/>
          <w:lang w:val="es-CO" w:eastAsia="es-CO"/>
        </w:rPr>
        <w:drawing>
          <wp:inline distT="0" distB="0" distL="0" distR="0" wp14:anchorId="5A3BEFA8" wp14:editId="4865E03D">
            <wp:extent cx="3971925" cy="742950"/>
            <wp:effectExtent l="0" t="0" r="9525" b="0"/>
            <wp:docPr id="1509172770" name="Imagen 9"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64389876" descr="Interfaz de usuario gráfica, Texto&#10;&#10;El contenido generado por IA puede ser incorrecto."/>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971925" cy="742950"/>
                    </a:xfrm>
                    <a:prstGeom prst="rect">
                      <a:avLst/>
                    </a:prstGeom>
                    <a:noFill/>
                    <a:ln>
                      <a:noFill/>
                    </a:ln>
                  </pic:spPr>
                </pic:pic>
              </a:graphicData>
            </a:graphic>
          </wp:inline>
        </w:drawing>
      </w:r>
    </w:p>
    <w:p w14:paraId="54C8A2FA" w14:textId="77777777" w:rsidR="00C05B6C" w:rsidRPr="00C05B6C" w:rsidRDefault="00C05B6C" w:rsidP="00C05B6C">
      <w:pPr>
        <w:pStyle w:val="Textoindependiente2"/>
        <w:spacing w:after="0" w:line="240" w:lineRule="auto"/>
        <w:jc w:val="both"/>
        <w:rPr>
          <w:lang w:val="es-CO" w:eastAsia="es-CO"/>
        </w:rPr>
      </w:pPr>
    </w:p>
    <w:p w14:paraId="30213DD8"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 xml:space="preserve">Donde n es el número de integrantes del oferente plural (Unión temporal o Consorcio). </w:t>
      </w:r>
    </w:p>
    <w:p w14:paraId="064E45F6"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 xml:space="preserve">La oferta que no cumpla con el presente indicador no continuará en el proceso de evaluación financiera ni económica. </w:t>
      </w:r>
    </w:p>
    <w:p w14:paraId="03DEB494" w14:textId="77777777" w:rsidR="00C05B6C" w:rsidRPr="00C05B6C" w:rsidRDefault="00C05B6C" w:rsidP="00C05B6C">
      <w:pPr>
        <w:pStyle w:val="Textoindependiente2"/>
        <w:spacing w:after="0" w:line="240" w:lineRule="auto"/>
        <w:jc w:val="both"/>
        <w:rPr>
          <w:lang w:val="es-CO" w:eastAsia="es-CO"/>
        </w:rPr>
      </w:pPr>
    </w:p>
    <w:p w14:paraId="11C24CD0" w14:textId="77777777" w:rsidR="00C05B6C" w:rsidRPr="00C05B6C" w:rsidRDefault="00C05B6C" w:rsidP="00C05B6C">
      <w:pPr>
        <w:pStyle w:val="Textoindependiente2"/>
        <w:spacing w:after="0" w:line="240" w:lineRule="auto"/>
        <w:jc w:val="both"/>
        <w:rPr>
          <w:b/>
          <w:bCs/>
          <w:lang w:val="es-CO" w:eastAsia="es-CO"/>
        </w:rPr>
      </w:pPr>
      <w:r w:rsidRPr="00C05B6C">
        <w:rPr>
          <w:b/>
          <w:bCs/>
          <w:lang w:val="es-CO" w:eastAsia="es-CO"/>
        </w:rPr>
        <w:t>COBERTURA DE INTERESES:</w:t>
      </w:r>
    </w:p>
    <w:p w14:paraId="66098022" w14:textId="77777777" w:rsidR="00C05B6C" w:rsidRPr="00C05B6C" w:rsidRDefault="00C05B6C" w:rsidP="00C05B6C">
      <w:pPr>
        <w:pStyle w:val="Textoindependiente2"/>
        <w:spacing w:after="0" w:line="240" w:lineRule="auto"/>
        <w:jc w:val="both"/>
        <w:rPr>
          <w:lang w:val="es-CO" w:eastAsia="es-CO"/>
        </w:rPr>
      </w:pPr>
    </w:p>
    <w:p w14:paraId="15857783" w14:textId="45AFACD4" w:rsidR="00C05B6C" w:rsidRPr="00C05B6C" w:rsidRDefault="00C05B6C" w:rsidP="00C05B6C">
      <w:pPr>
        <w:pStyle w:val="Textoindependiente2"/>
        <w:spacing w:after="0" w:line="240" w:lineRule="auto"/>
        <w:jc w:val="both"/>
        <w:rPr>
          <w:lang w:val="es-CO" w:eastAsia="es-CO"/>
        </w:rPr>
      </w:pPr>
      <w:r w:rsidRPr="00C05B6C">
        <w:rPr>
          <w:lang w:val="es-CO" w:eastAsia="es-CO"/>
        </w:rPr>
        <w:t xml:space="preserve">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La razón de cobertura de intereses </w:t>
      </w:r>
      <w:r w:rsidRPr="00C05B6C">
        <w:rPr>
          <w:u w:val="single"/>
          <w:lang w:val="es-CO" w:eastAsia="es-CO"/>
        </w:rPr>
        <w:t xml:space="preserve">deberá ser mayor o igual a </w:t>
      </w:r>
      <w:r w:rsidR="00A41C50">
        <w:rPr>
          <w:u w:val="single"/>
          <w:lang w:val="es-CO" w:eastAsia="es-CO"/>
        </w:rPr>
        <w:t>siete coma sesenta y ocho</w:t>
      </w:r>
      <w:r w:rsidRPr="00C05B6C">
        <w:rPr>
          <w:lang w:val="es-CO" w:eastAsia="es-CO"/>
        </w:rPr>
        <w:t xml:space="preserve"> (</w:t>
      </w:r>
      <w:r w:rsidR="00A41C50">
        <w:rPr>
          <w:lang w:val="es-CO" w:eastAsia="es-CO"/>
        </w:rPr>
        <w:t>7</w:t>
      </w:r>
      <w:r w:rsidRPr="00C05B6C">
        <w:rPr>
          <w:lang w:val="es-CO" w:eastAsia="es-CO"/>
        </w:rPr>
        <w:t>,</w:t>
      </w:r>
      <w:r w:rsidR="00A41C50">
        <w:rPr>
          <w:lang w:val="es-CO" w:eastAsia="es-CO"/>
        </w:rPr>
        <w:t>68</w:t>
      </w:r>
      <w:r w:rsidRPr="00C05B6C">
        <w:rPr>
          <w:lang w:val="es-CO" w:eastAsia="es-CO"/>
        </w:rPr>
        <w:t xml:space="preserve">).  </w:t>
      </w:r>
    </w:p>
    <w:p w14:paraId="3C46AA4B" w14:textId="77777777" w:rsidR="00C05B6C" w:rsidRPr="00C05B6C" w:rsidRDefault="00C05B6C" w:rsidP="00C05B6C">
      <w:pPr>
        <w:pStyle w:val="Textoindependiente2"/>
        <w:spacing w:after="0" w:line="240" w:lineRule="auto"/>
        <w:jc w:val="both"/>
        <w:rPr>
          <w:lang w:val="es-CO" w:eastAsia="es-CO"/>
        </w:rPr>
      </w:pPr>
    </w:p>
    <w:p w14:paraId="7DFFC095" w14:textId="77777777" w:rsidR="00C05B6C" w:rsidRPr="00C05B6C" w:rsidRDefault="00C05B6C" w:rsidP="00C05B6C">
      <w:pPr>
        <w:pStyle w:val="Textoindependiente2"/>
        <w:spacing w:after="0" w:line="240" w:lineRule="auto"/>
        <w:jc w:val="both"/>
        <w:rPr>
          <w:u w:val="single"/>
          <w:lang w:val="es-CO" w:eastAsia="es-CO"/>
        </w:rPr>
      </w:pPr>
      <w:r w:rsidRPr="00C05B6C">
        <w:rPr>
          <w:u w:val="single"/>
          <w:lang w:val="es-CO" w:eastAsia="es-CO"/>
        </w:rPr>
        <w:t>Razón de Cobertura de Intereses = Utilidad Operacional / Gastos de Intereses</w:t>
      </w:r>
    </w:p>
    <w:p w14:paraId="578BFCF4" w14:textId="77777777" w:rsidR="00C05B6C" w:rsidRPr="00C05B6C" w:rsidRDefault="00C05B6C" w:rsidP="00C05B6C">
      <w:pPr>
        <w:pStyle w:val="Textoindependiente2"/>
        <w:spacing w:after="0" w:line="240" w:lineRule="auto"/>
        <w:jc w:val="both"/>
        <w:rPr>
          <w:lang w:val="es-CO" w:eastAsia="es-CO"/>
        </w:rPr>
      </w:pPr>
    </w:p>
    <w:p w14:paraId="3073FAFA"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 xml:space="preserve">La oferta que no cumpla con el presente indicador no continuará en el proceso de evaluación financiera ni económica. </w:t>
      </w:r>
    </w:p>
    <w:p w14:paraId="6C701698" w14:textId="77777777" w:rsidR="00C05B6C" w:rsidRPr="00C05B6C" w:rsidRDefault="00C05B6C" w:rsidP="00C05B6C">
      <w:pPr>
        <w:pStyle w:val="Textoindependiente2"/>
        <w:spacing w:after="0" w:line="240" w:lineRule="auto"/>
        <w:jc w:val="both"/>
        <w:rPr>
          <w:lang w:val="es-CO" w:eastAsia="es-CO"/>
        </w:rPr>
      </w:pPr>
    </w:p>
    <w:p w14:paraId="231FB3E4" w14:textId="77777777" w:rsidR="00C05B6C" w:rsidRPr="00C05B6C" w:rsidRDefault="00C05B6C" w:rsidP="00C05B6C">
      <w:pPr>
        <w:pStyle w:val="Textoindependiente2"/>
        <w:spacing w:after="0" w:line="240" w:lineRule="auto"/>
        <w:jc w:val="both"/>
        <w:rPr>
          <w:lang w:val="es-CO" w:eastAsia="es-CO"/>
        </w:rPr>
      </w:pPr>
      <w:r w:rsidRPr="00C05B6C">
        <w:rPr>
          <w:u w:val="single"/>
          <w:lang w:val="es-CO" w:eastAsia="es-CO"/>
        </w:rPr>
        <w:t>OFERENTES PLURALES:</w:t>
      </w:r>
      <w:r w:rsidRPr="00C05B6C">
        <w:rPr>
          <w:lang w:val="es-CO" w:eastAsia="es-CO"/>
        </w:rPr>
        <w:t xml:space="preserve"> La siguiente es la fórmula aplicable:</w:t>
      </w:r>
    </w:p>
    <w:p w14:paraId="1244F03F" w14:textId="77777777" w:rsidR="00C05B6C" w:rsidRPr="00C05B6C" w:rsidRDefault="00C05B6C" w:rsidP="00C05B6C">
      <w:pPr>
        <w:pStyle w:val="Textoindependiente2"/>
        <w:spacing w:after="0" w:line="240" w:lineRule="auto"/>
        <w:jc w:val="both"/>
        <w:rPr>
          <w:lang w:val="es-CO" w:eastAsia="es-CO"/>
        </w:rPr>
      </w:pPr>
    </w:p>
    <w:p w14:paraId="79C1601F" w14:textId="77777777" w:rsidR="00C05B6C" w:rsidRPr="00C05B6C" w:rsidRDefault="00C05B6C" w:rsidP="00C05B6C">
      <w:pPr>
        <w:pStyle w:val="Textoindependiente2"/>
        <w:spacing w:after="0" w:line="240" w:lineRule="auto"/>
        <w:jc w:val="center"/>
        <w:rPr>
          <w:lang w:val="es-CO" w:eastAsia="es-CO"/>
        </w:rPr>
      </w:pPr>
      <w:r w:rsidRPr="00C05B6C">
        <w:rPr>
          <w:noProof/>
          <w:lang w:val="es-CO" w:eastAsia="es-CO"/>
        </w:rPr>
        <w:drawing>
          <wp:inline distT="0" distB="0" distL="0" distR="0" wp14:anchorId="075866B2" wp14:editId="656868AB">
            <wp:extent cx="3971925" cy="742950"/>
            <wp:effectExtent l="0" t="0" r="9525" b="0"/>
            <wp:docPr id="1855223363" name="Imagen 8"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4639417" descr="Interfaz de usuario gráfica, Texto&#10;&#10;El contenido generado por IA puede ser incorrecto."/>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971925" cy="742950"/>
                    </a:xfrm>
                    <a:prstGeom prst="rect">
                      <a:avLst/>
                    </a:prstGeom>
                    <a:noFill/>
                    <a:ln>
                      <a:noFill/>
                    </a:ln>
                  </pic:spPr>
                </pic:pic>
              </a:graphicData>
            </a:graphic>
          </wp:inline>
        </w:drawing>
      </w:r>
    </w:p>
    <w:p w14:paraId="0A919128" w14:textId="77777777" w:rsidR="00C05B6C" w:rsidRPr="00C05B6C" w:rsidRDefault="00C05B6C" w:rsidP="00C05B6C">
      <w:pPr>
        <w:pStyle w:val="Textoindependiente2"/>
        <w:spacing w:after="0" w:line="240" w:lineRule="auto"/>
        <w:jc w:val="both"/>
        <w:rPr>
          <w:lang w:val="es-CO" w:eastAsia="es-CO"/>
        </w:rPr>
      </w:pPr>
    </w:p>
    <w:p w14:paraId="0D7A63CE"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 xml:space="preserve">Donde n es el número de integrantes del oferente plural (Unión temporal o Consorcio). </w:t>
      </w:r>
    </w:p>
    <w:p w14:paraId="2B539920" w14:textId="77777777" w:rsidR="00C05B6C" w:rsidRPr="00C05B6C" w:rsidRDefault="00C05B6C" w:rsidP="00C05B6C">
      <w:pPr>
        <w:pStyle w:val="Textoindependiente2"/>
        <w:spacing w:after="0" w:line="240" w:lineRule="auto"/>
        <w:jc w:val="both"/>
        <w:rPr>
          <w:lang w:val="es-CO" w:eastAsia="es-CO"/>
        </w:rPr>
      </w:pPr>
    </w:p>
    <w:p w14:paraId="41261872" w14:textId="77777777" w:rsidR="00C05B6C" w:rsidRPr="00C05B6C" w:rsidRDefault="00C05B6C" w:rsidP="00C05B6C">
      <w:pPr>
        <w:pStyle w:val="Textoindependiente2"/>
        <w:spacing w:after="0" w:line="240" w:lineRule="auto"/>
        <w:jc w:val="both"/>
        <w:rPr>
          <w:b/>
          <w:bCs/>
          <w:lang w:val="es-CO" w:eastAsia="es-CO"/>
        </w:rPr>
      </w:pPr>
      <w:r w:rsidRPr="00C05B6C">
        <w:rPr>
          <w:b/>
          <w:bCs/>
          <w:lang w:val="es-CO" w:eastAsia="es-CO"/>
        </w:rPr>
        <w:t>RENTABILIDAD DEL PATRIMONIO:</w:t>
      </w:r>
    </w:p>
    <w:p w14:paraId="6D84B39D" w14:textId="77777777" w:rsidR="00C05B6C" w:rsidRPr="00C05B6C" w:rsidRDefault="00C05B6C" w:rsidP="00C05B6C">
      <w:pPr>
        <w:pStyle w:val="Textoindependiente2"/>
        <w:spacing w:after="0" w:line="240" w:lineRule="auto"/>
        <w:jc w:val="both"/>
        <w:rPr>
          <w:lang w:val="es-CO" w:eastAsia="es-CO"/>
        </w:rPr>
      </w:pPr>
    </w:p>
    <w:p w14:paraId="16EB84F3" w14:textId="356DA131" w:rsidR="00C05B6C" w:rsidRPr="00C05B6C" w:rsidRDefault="00C05B6C" w:rsidP="00C05B6C">
      <w:pPr>
        <w:pStyle w:val="Textoindependiente2"/>
        <w:spacing w:after="0" w:line="240" w:lineRule="auto"/>
        <w:jc w:val="both"/>
        <w:rPr>
          <w:lang w:val="es-CO" w:eastAsia="es-CO"/>
        </w:rPr>
      </w:pPr>
      <w:r w:rsidRPr="00C05B6C">
        <w:rPr>
          <w:lang w:val="es-CO" w:eastAsia="es-CO"/>
        </w:rPr>
        <w:t xml:space="preserve">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La rentabilidad del patrimonio </w:t>
      </w:r>
      <w:r w:rsidRPr="00C05B6C">
        <w:rPr>
          <w:u w:val="single"/>
          <w:lang w:val="es-CO" w:eastAsia="es-CO"/>
        </w:rPr>
        <w:t xml:space="preserve">debe ser mayor o igual a cero </w:t>
      </w:r>
      <w:r w:rsidR="00A60266">
        <w:rPr>
          <w:u w:val="single"/>
          <w:lang w:val="es-CO" w:eastAsia="es-CO"/>
        </w:rPr>
        <w:t>punto</w:t>
      </w:r>
      <w:r w:rsidRPr="00C05B6C">
        <w:rPr>
          <w:u w:val="single"/>
          <w:lang w:val="es-CO" w:eastAsia="es-CO"/>
        </w:rPr>
        <w:t xml:space="preserve"> trece</w:t>
      </w:r>
      <w:r w:rsidRPr="00C05B6C">
        <w:rPr>
          <w:lang w:val="es-CO" w:eastAsia="es-CO"/>
        </w:rPr>
        <w:t xml:space="preserve"> (0</w:t>
      </w:r>
      <w:r w:rsidR="00A60266">
        <w:rPr>
          <w:lang w:val="es-CO" w:eastAsia="es-CO"/>
        </w:rPr>
        <w:t>.</w:t>
      </w:r>
      <w:r w:rsidRPr="00C05B6C">
        <w:rPr>
          <w:lang w:val="es-CO" w:eastAsia="es-CO"/>
        </w:rPr>
        <w:t xml:space="preserve">13). </w:t>
      </w:r>
    </w:p>
    <w:p w14:paraId="64581BF1" w14:textId="77777777" w:rsidR="00C05B6C" w:rsidRPr="00C05B6C" w:rsidRDefault="00C05B6C" w:rsidP="00C05B6C">
      <w:pPr>
        <w:pStyle w:val="Textoindependiente2"/>
        <w:spacing w:after="0" w:line="240" w:lineRule="auto"/>
        <w:jc w:val="both"/>
        <w:rPr>
          <w:lang w:val="es-CO" w:eastAsia="es-CO"/>
        </w:rPr>
      </w:pPr>
    </w:p>
    <w:p w14:paraId="2334D933"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 xml:space="preserve">La oferta que no cumpla con el presente indicador no continuará en el proceso de evaluación financiera ni económica. </w:t>
      </w:r>
    </w:p>
    <w:p w14:paraId="3D7D3B8A" w14:textId="77777777" w:rsidR="00C05B6C" w:rsidRPr="00C05B6C" w:rsidRDefault="00C05B6C" w:rsidP="00C05B6C">
      <w:pPr>
        <w:pStyle w:val="Textoindependiente2"/>
        <w:spacing w:after="0" w:line="240" w:lineRule="auto"/>
        <w:jc w:val="both"/>
        <w:rPr>
          <w:lang w:val="es-CO" w:eastAsia="es-CO"/>
        </w:rPr>
      </w:pPr>
    </w:p>
    <w:p w14:paraId="0861F7F3" w14:textId="77777777" w:rsidR="00C05B6C" w:rsidRPr="00C05B6C" w:rsidRDefault="00C05B6C" w:rsidP="00C05B6C">
      <w:pPr>
        <w:pStyle w:val="Textoindependiente2"/>
        <w:spacing w:after="0" w:line="240" w:lineRule="auto"/>
        <w:jc w:val="both"/>
        <w:rPr>
          <w:u w:val="single"/>
          <w:lang w:val="es-CO" w:eastAsia="es-CO"/>
        </w:rPr>
      </w:pPr>
      <w:r w:rsidRPr="00C05B6C">
        <w:rPr>
          <w:u w:val="single"/>
          <w:lang w:val="es-CO" w:eastAsia="es-CO"/>
        </w:rPr>
        <w:t>Rentabilidad sobre patrimonio: Utilidad Operacional / Patrimonio</w:t>
      </w:r>
    </w:p>
    <w:p w14:paraId="3171DE73" w14:textId="77777777" w:rsidR="00C05B6C" w:rsidRPr="00C05B6C" w:rsidRDefault="00C05B6C" w:rsidP="00C05B6C">
      <w:pPr>
        <w:pStyle w:val="Textoindependiente2"/>
        <w:spacing w:after="0" w:line="240" w:lineRule="auto"/>
        <w:jc w:val="both"/>
        <w:rPr>
          <w:u w:val="single"/>
          <w:lang w:val="es-CO" w:eastAsia="es-CO"/>
        </w:rPr>
      </w:pPr>
    </w:p>
    <w:p w14:paraId="786FABF4" w14:textId="77777777" w:rsidR="00C05B6C" w:rsidRPr="00C05B6C" w:rsidRDefault="00C05B6C" w:rsidP="00C05B6C">
      <w:pPr>
        <w:pStyle w:val="Textoindependiente2"/>
        <w:spacing w:after="0" w:line="240" w:lineRule="auto"/>
        <w:jc w:val="both"/>
        <w:rPr>
          <w:lang w:val="es-CO" w:eastAsia="es-CO"/>
        </w:rPr>
      </w:pPr>
      <w:r w:rsidRPr="00C05B6C">
        <w:rPr>
          <w:u w:val="single"/>
          <w:lang w:val="es-CO" w:eastAsia="es-CO"/>
        </w:rPr>
        <w:t>OFERENTES PLURALES:</w:t>
      </w:r>
      <w:r w:rsidRPr="00C05B6C">
        <w:rPr>
          <w:lang w:val="es-CO" w:eastAsia="es-CO"/>
        </w:rPr>
        <w:t xml:space="preserve"> La siguiente es la fórmula aplicable:</w:t>
      </w:r>
    </w:p>
    <w:p w14:paraId="6F24A919" w14:textId="77777777" w:rsidR="00C05B6C" w:rsidRPr="00C05B6C" w:rsidRDefault="00C05B6C" w:rsidP="00C05B6C">
      <w:pPr>
        <w:pStyle w:val="Textoindependiente2"/>
        <w:spacing w:after="0" w:line="240" w:lineRule="auto"/>
        <w:jc w:val="both"/>
        <w:rPr>
          <w:lang w:val="es-CO" w:eastAsia="es-CO"/>
        </w:rPr>
      </w:pPr>
    </w:p>
    <w:p w14:paraId="6C780EDA" w14:textId="77777777" w:rsidR="00C05B6C" w:rsidRPr="00C05B6C" w:rsidRDefault="00C05B6C" w:rsidP="00C05B6C">
      <w:pPr>
        <w:pStyle w:val="Textoindependiente2"/>
        <w:spacing w:after="0" w:line="240" w:lineRule="auto"/>
        <w:jc w:val="center"/>
        <w:rPr>
          <w:lang w:val="es-CO" w:eastAsia="es-CO"/>
        </w:rPr>
      </w:pPr>
      <w:r w:rsidRPr="00C05B6C">
        <w:rPr>
          <w:noProof/>
          <w:lang w:val="es-CO" w:eastAsia="es-CO"/>
        </w:rPr>
        <w:drawing>
          <wp:inline distT="0" distB="0" distL="0" distR="0" wp14:anchorId="71845630" wp14:editId="7CEB691E">
            <wp:extent cx="3971925" cy="742950"/>
            <wp:effectExtent l="0" t="0" r="9525" b="0"/>
            <wp:docPr id="1275453503" name="Imagen 7"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89634241" descr="Interfaz de usuario gráfica, Texto&#10;&#10;El contenido generado por IA puede ser incorrecto."/>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971925" cy="742950"/>
                    </a:xfrm>
                    <a:prstGeom prst="rect">
                      <a:avLst/>
                    </a:prstGeom>
                    <a:noFill/>
                    <a:ln>
                      <a:noFill/>
                    </a:ln>
                  </pic:spPr>
                </pic:pic>
              </a:graphicData>
            </a:graphic>
          </wp:inline>
        </w:drawing>
      </w:r>
    </w:p>
    <w:p w14:paraId="54DEBB41" w14:textId="77777777" w:rsidR="00C05B6C" w:rsidRPr="00C05B6C" w:rsidRDefault="00C05B6C" w:rsidP="00C05B6C">
      <w:pPr>
        <w:pStyle w:val="Textoindependiente2"/>
        <w:spacing w:after="0" w:line="240" w:lineRule="auto"/>
        <w:jc w:val="both"/>
        <w:rPr>
          <w:lang w:val="es-CO" w:eastAsia="es-CO"/>
        </w:rPr>
      </w:pPr>
    </w:p>
    <w:p w14:paraId="7FC28267"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 xml:space="preserve">Donde n es el número de integrantes del Oferente Plural (Unión temporal o Consorcio). </w:t>
      </w:r>
    </w:p>
    <w:p w14:paraId="6411A8CB" w14:textId="77777777" w:rsidR="00C05B6C" w:rsidRPr="00C05B6C" w:rsidRDefault="00C05B6C" w:rsidP="00C05B6C">
      <w:pPr>
        <w:pStyle w:val="Textoindependiente2"/>
        <w:spacing w:after="0" w:line="240" w:lineRule="auto"/>
        <w:jc w:val="both"/>
        <w:rPr>
          <w:lang w:val="es-CO" w:eastAsia="es-CO"/>
        </w:rPr>
      </w:pPr>
    </w:p>
    <w:p w14:paraId="14856BDC" w14:textId="77777777" w:rsidR="00C05B6C" w:rsidRPr="00C05B6C" w:rsidRDefault="00C05B6C" w:rsidP="00C05B6C">
      <w:pPr>
        <w:pStyle w:val="Textoindependiente2"/>
        <w:spacing w:after="0" w:line="240" w:lineRule="auto"/>
        <w:jc w:val="both"/>
        <w:rPr>
          <w:b/>
          <w:bCs/>
          <w:lang w:val="es-CO" w:eastAsia="es-CO"/>
        </w:rPr>
      </w:pPr>
      <w:r w:rsidRPr="00C05B6C">
        <w:rPr>
          <w:b/>
          <w:bCs/>
          <w:lang w:val="es-CO" w:eastAsia="es-CO"/>
        </w:rPr>
        <w:t>RENTABILIDAD SOBRE ACTIVOS:</w:t>
      </w:r>
    </w:p>
    <w:p w14:paraId="5D8790EA" w14:textId="77777777" w:rsidR="00C05B6C" w:rsidRPr="00C05B6C" w:rsidRDefault="00C05B6C" w:rsidP="00C05B6C">
      <w:pPr>
        <w:pStyle w:val="Textoindependiente2"/>
        <w:spacing w:after="0" w:line="240" w:lineRule="auto"/>
        <w:jc w:val="both"/>
        <w:rPr>
          <w:lang w:val="es-CO" w:eastAsia="es-CO"/>
        </w:rPr>
      </w:pPr>
    </w:p>
    <w:p w14:paraId="34CF517A" w14:textId="4B681EEF" w:rsidR="00C05B6C" w:rsidRPr="00C05B6C" w:rsidRDefault="00C05B6C" w:rsidP="00C05B6C">
      <w:pPr>
        <w:pStyle w:val="Textoindependiente2"/>
        <w:spacing w:after="0" w:line="240" w:lineRule="auto"/>
        <w:jc w:val="both"/>
        <w:rPr>
          <w:lang w:val="es-CO" w:eastAsia="es-CO"/>
        </w:rPr>
      </w:pPr>
      <w:r w:rsidRPr="00C05B6C">
        <w:rPr>
          <w:lang w:val="es-CO" w:eastAsia="es-CO"/>
        </w:rPr>
        <w:t xml:space="preserve">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La rentabilidad sobre activos </w:t>
      </w:r>
      <w:r w:rsidRPr="00C05B6C">
        <w:rPr>
          <w:u w:val="single"/>
          <w:lang w:val="es-CO" w:eastAsia="es-CO"/>
        </w:rPr>
        <w:t xml:space="preserve">debe ser mayor o </w:t>
      </w:r>
      <w:r w:rsidRPr="00CE7E43">
        <w:rPr>
          <w:u w:val="single"/>
          <w:lang w:val="es-CO" w:eastAsia="es-CO"/>
        </w:rPr>
        <w:t xml:space="preserve">igual </w:t>
      </w:r>
      <w:r w:rsidR="00CE7E43" w:rsidRPr="00CE7E43">
        <w:rPr>
          <w:u w:val="single"/>
          <w:lang w:val="es-CO" w:eastAsia="es-CO"/>
        </w:rPr>
        <w:t>a cero punto trece (0.13)</w:t>
      </w:r>
    </w:p>
    <w:p w14:paraId="10758173" w14:textId="77777777" w:rsidR="00C05B6C" w:rsidRPr="00C05B6C" w:rsidRDefault="00C05B6C" w:rsidP="00C05B6C">
      <w:pPr>
        <w:pStyle w:val="Textoindependiente2"/>
        <w:spacing w:after="0" w:line="240" w:lineRule="auto"/>
        <w:jc w:val="both"/>
        <w:rPr>
          <w:lang w:val="es-CO" w:eastAsia="es-CO"/>
        </w:rPr>
      </w:pPr>
    </w:p>
    <w:p w14:paraId="06F3E13D"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 xml:space="preserve">La oferta que no cumpla con el presente indicador no continuará en el proceso de evaluación financiera ni económica. </w:t>
      </w:r>
    </w:p>
    <w:p w14:paraId="55148713" w14:textId="77777777" w:rsidR="00C05B6C" w:rsidRPr="00C05B6C" w:rsidRDefault="00C05B6C" w:rsidP="00C05B6C">
      <w:pPr>
        <w:pStyle w:val="Textoindependiente2"/>
        <w:spacing w:after="0" w:line="240" w:lineRule="auto"/>
        <w:jc w:val="both"/>
        <w:rPr>
          <w:lang w:val="es-CO" w:eastAsia="es-CO"/>
        </w:rPr>
      </w:pPr>
    </w:p>
    <w:p w14:paraId="0F8EBA4C" w14:textId="77777777" w:rsidR="00C05B6C" w:rsidRPr="00C05B6C" w:rsidRDefault="00C05B6C" w:rsidP="00C05B6C">
      <w:pPr>
        <w:pStyle w:val="Textoindependiente2"/>
        <w:spacing w:after="0" w:line="240" w:lineRule="auto"/>
        <w:jc w:val="both"/>
        <w:rPr>
          <w:u w:val="single"/>
          <w:lang w:val="es-CO" w:eastAsia="es-CO"/>
        </w:rPr>
      </w:pPr>
      <w:r w:rsidRPr="00C05B6C">
        <w:rPr>
          <w:u w:val="single"/>
          <w:lang w:val="es-CO" w:eastAsia="es-CO"/>
        </w:rPr>
        <w:t>Rentabilidad sobre activos: Utilidad Operacional / Activo Total</w:t>
      </w:r>
    </w:p>
    <w:p w14:paraId="718DB9A4" w14:textId="77777777" w:rsidR="00C05B6C" w:rsidRPr="00C05B6C" w:rsidRDefault="00C05B6C" w:rsidP="00C05B6C">
      <w:pPr>
        <w:pStyle w:val="Textoindependiente2"/>
        <w:spacing w:after="0" w:line="240" w:lineRule="auto"/>
        <w:jc w:val="both"/>
        <w:rPr>
          <w:u w:val="single"/>
          <w:lang w:val="es-CO" w:eastAsia="es-CO"/>
        </w:rPr>
      </w:pPr>
    </w:p>
    <w:p w14:paraId="6517C615" w14:textId="77777777" w:rsidR="00C05B6C" w:rsidRPr="00C05B6C" w:rsidRDefault="00C05B6C" w:rsidP="00C05B6C">
      <w:pPr>
        <w:pStyle w:val="Textoindependiente2"/>
        <w:spacing w:after="0" w:line="240" w:lineRule="auto"/>
        <w:jc w:val="both"/>
        <w:rPr>
          <w:lang w:val="es-CO" w:eastAsia="es-CO"/>
        </w:rPr>
      </w:pPr>
      <w:r w:rsidRPr="00C05B6C">
        <w:rPr>
          <w:u w:val="single"/>
          <w:lang w:val="es-CO" w:eastAsia="es-CO"/>
        </w:rPr>
        <w:t>OFERENTES PLURALES:</w:t>
      </w:r>
      <w:r w:rsidRPr="00C05B6C">
        <w:rPr>
          <w:lang w:val="es-CO" w:eastAsia="es-CO"/>
        </w:rPr>
        <w:t xml:space="preserve"> La siguiente es la fórmula aplicable:</w:t>
      </w:r>
    </w:p>
    <w:p w14:paraId="5C16F70F" w14:textId="77777777" w:rsidR="00C05B6C" w:rsidRPr="00C05B6C" w:rsidRDefault="00C05B6C" w:rsidP="00C05B6C">
      <w:pPr>
        <w:pStyle w:val="Textoindependiente2"/>
        <w:spacing w:after="0" w:line="240" w:lineRule="auto"/>
        <w:jc w:val="both"/>
        <w:rPr>
          <w:lang w:val="es-CO" w:eastAsia="es-CO"/>
        </w:rPr>
      </w:pPr>
    </w:p>
    <w:p w14:paraId="7810D5B5" w14:textId="77777777" w:rsidR="00C05B6C" w:rsidRPr="00C05B6C" w:rsidRDefault="00C05B6C" w:rsidP="00C05B6C">
      <w:pPr>
        <w:pStyle w:val="Textoindependiente2"/>
        <w:spacing w:after="0" w:line="240" w:lineRule="auto"/>
        <w:jc w:val="center"/>
        <w:rPr>
          <w:lang w:val="es-CO" w:eastAsia="es-CO"/>
        </w:rPr>
      </w:pPr>
      <w:r w:rsidRPr="00C05B6C">
        <w:rPr>
          <w:noProof/>
          <w:lang w:val="es-CO" w:eastAsia="es-CO"/>
        </w:rPr>
        <w:drawing>
          <wp:inline distT="0" distB="0" distL="0" distR="0" wp14:anchorId="6E2CA380" wp14:editId="41894C3A">
            <wp:extent cx="3971925" cy="742950"/>
            <wp:effectExtent l="0" t="0" r="9525" b="0"/>
            <wp:docPr id="507652490" name="Imagen 6"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41589826" descr="Interfaz de usuario gráfica, Texto&#10;&#10;El contenido generado por IA puede ser incorrecto."/>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971925" cy="742950"/>
                    </a:xfrm>
                    <a:prstGeom prst="rect">
                      <a:avLst/>
                    </a:prstGeom>
                    <a:noFill/>
                    <a:ln>
                      <a:noFill/>
                    </a:ln>
                  </pic:spPr>
                </pic:pic>
              </a:graphicData>
            </a:graphic>
          </wp:inline>
        </w:drawing>
      </w:r>
    </w:p>
    <w:p w14:paraId="38E38A19" w14:textId="77777777" w:rsidR="00C05B6C" w:rsidRPr="00C05B6C" w:rsidRDefault="00C05B6C" w:rsidP="00C05B6C">
      <w:pPr>
        <w:pStyle w:val="Textoindependiente2"/>
        <w:spacing w:after="0" w:line="240" w:lineRule="auto"/>
        <w:jc w:val="both"/>
        <w:rPr>
          <w:lang w:val="es-CO" w:eastAsia="es-CO"/>
        </w:rPr>
      </w:pPr>
    </w:p>
    <w:p w14:paraId="0C35B8FA"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 xml:space="preserve">Donde n es el número de integrantes del oferente plural (Unión temporal o Consorcio). </w:t>
      </w:r>
    </w:p>
    <w:p w14:paraId="040604C6" w14:textId="77777777" w:rsidR="00C05B6C" w:rsidRPr="00C05B6C" w:rsidRDefault="00C05B6C" w:rsidP="00C05B6C">
      <w:pPr>
        <w:pStyle w:val="Textoindependiente2"/>
        <w:spacing w:after="0" w:line="240" w:lineRule="auto"/>
        <w:jc w:val="both"/>
        <w:rPr>
          <w:lang w:val="es-CO" w:eastAsia="es-CO"/>
        </w:rPr>
      </w:pPr>
    </w:p>
    <w:p w14:paraId="75F1CB03"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 xml:space="preserve">Ponderación de los indicadores por porcentaje de participación </w:t>
      </w:r>
    </w:p>
    <w:p w14:paraId="58061CF0" w14:textId="77777777" w:rsidR="00C05B6C" w:rsidRPr="00C05B6C" w:rsidRDefault="00C05B6C" w:rsidP="00C05B6C">
      <w:pPr>
        <w:pStyle w:val="Textoindependiente2"/>
        <w:spacing w:after="0" w:line="240" w:lineRule="auto"/>
        <w:jc w:val="both"/>
        <w:rPr>
          <w:lang w:val="es-CO" w:eastAsia="es-CO"/>
        </w:rPr>
      </w:pPr>
    </w:p>
    <w:p w14:paraId="7D90FDEC"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De acuerdo con la participación en la figura del oferente plural (unión temporal, consorcio o promesa de sociedad futura), la siguiente es la fórmula aplicable para determinar los indicadores de verificación financiera y capacidad organizacional.</w:t>
      </w:r>
    </w:p>
    <w:p w14:paraId="3E6A45AA" w14:textId="77777777" w:rsidR="00C05B6C" w:rsidRPr="00C05B6C" w:rsidRDefault="00C05B6C" w:rsidP="00C05B6C">
      <w:pPr>
        <w:pStyle w:val="Textoindependiente2"/>
        <w:spacing w:after="0" w:line="240" w:lineRule="auto"/>
        <w:jc w:val="both"/>
        <w:rPr>
          <w:lang w:val="es-CO" w:eastAsia="es-CO"/>
        </w:rPr>
      </w:pPr>
    </w:p>
    <w:p w14:paraId="0DFF5936"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 xml:space="preserve">Indicador X = SUMATORIA       </w:t>
      </w:r>
      <w:r w:rsidRPr="00C05B6C">
        <w:rPr>
          <w:u w:val="single"/>
          <w:lang w:val="es-CO" w:eastAsia="es-CO"/>
        </w:rPr>
        <w:t>Componente 1 (numerador) X % participación</w:t>
      </w:r>
    </w:p>
    <w:p w14:paraId="180E26EA" w14:textId="77777777" w:rsidR="00C05B6C" w:rsidRPr="00C05B6C" w:rsidRDefault="00C05B6C" w:rsidP="00C05B6C">
      <w:pPr>
        <w:pStyle w:val="Textoindependiente2"/>
        <w:spacing w:after="0" w:line="240" w:lineRule="auto"/>
        <w:jc w:val="both"/>
        <w:rPr>
          <w:lang w:val="es-CO" w:eastAsia="es-CO"/>
        </w:rPr>
      </w:pPr>
      <w:r w:rsidRPr="00C05B6C">
        <w:rPr>
          <w:lang w:val="es-CO" w:eastAsia="es-CO"/>
        </w:rPr>
        <w:t xml:space="preserve">                                                   Componente 2 (denominador) X % participación</w:t>
      </w:r>
    </w:p>
    <w:p w14:paraId="71F79E9F" w14:textId="77777777" w:rsidR="00C05B6C" w:rsidRPr="00C05B6C" w:rsidRDefault="00C05B6C" w:rsidP="00C05B6C">
      <w:pPr>
        <w:pStyle w:val="Textoindependiente2"/>
        <w:spacing w:after="0" w:line="240" w:lineRule="auto"/>
        <w:jc w:val="both"/>
        <w:rPr>
          <w:lang w:val="es-CO" w:eastAsia="es-CO"/>
        </w:rPr>
      </w:pPr>
    </w:p>
    <w:p w14:paraId="2BA1DA30" w14:textId="02907F7D" w:rsidR="00125D1A" w:rsidRPr="00125D1A" w:rsidRDefault="00C05B6C" w:rsidP="00754E82">
      <w:pPr>
        <w:pStyle w:val="Textoindependiente2"/>
        <w:spacing w:after="0" w:line="240" w:lineRule="auto"/>
        <w:jc w:val="both"/>
        <w:rPr>
          <w:lang w:val="es-CO" w:eastAsia="es-CO"/>
        </w:rPr>
      </w:pPr>
      <w:r w:rsidRPr="00C05B6C">
        <w:rPr>
          <w:lang w:val="es-CO" w:eastAsia="es-CO"/>
        </w:rPr>
        <w:lastRenderedPageBreak/>
        <w:t>Donde X puede ser Índice de liquidez, Índice de endeudamiento, Cobertura de intereses, Rentabilidad del patrimonio y Rentabilidad del activo.</w:t>
      </w:r>
    </w:p>
    <w:p w14:paraId="7B3C3E2C" w14:textId="77777777" w:rsidR="00125D1A" w:rsidRPr="00125D1A" w:rsidRDefault="00125D1A" w:rsidP="00125D1A">
      <w:pPr>
        <w:pStyle w:val="Textoindependiente2"/>
        <w:spacing w:after="0" w:line="240" w:lineRule="auto"/>
        <w:jc w:val="both"/>
        <w:rPr>
          <w:lang w:val="es-CO" w:eastAsia="es-CO"/>
        </w:rPr>
      </w:pPr>
    </w:p>
    <w:p w14:paraId="512A1CEA" w14:textId="34A90316" w:rsidR="00125D1A" w:rsidRPr="00125D1A" w:rsidRDefault="00125D1A" w:rsidP="00125D1A">
      <w:pPr>
        <w:pStyle w:val="Textoindependiente2"/>
        <w:numPr>
          <w:ilvl w:val="2"/>
          <w:numId w:val="105"/>
        </w:numPr>
        <w:autoSpaceDE/>
        <w:autoSpaceDN/>
        <w:spacing w:line="240" w:lineRule="auto"/>
        <w:jc w:val="both"/>
        <w:rPr>
          <w:b/>
          <w:bCs/>
          <w:lang w:val="es-CO" w:eastAsia="es-CO"/>
        </w:rPr>
      </w:pPr>
      <w:r w:rsidRPr="00125D1A">
        <w:rPr>
          <w:b/>
          <w:bCs/>
          <w:lang w:val="es-CO" w:eastAsia="es-CO"/>
        </w:rPr>
        <w:t xml:space="preserve">INDICADORES DE CAPACIDAD FINANCIERA Y ORGANIZACIONAL </w:t>
      </w:r>
    </w:p>
    <w:p w14:paraId="6A84E6B7" w14:textId="77777777" w:rsidR="00754E82" w:rsidRPr="00754E82" w:rsidRDefault="00754E82" w:rsidP="00754E82">
      <w:pPr>
        <w:adjustRightInd w:val="0"/>
        <w:ind w:right="-142"/>
        <w:jc w:val="both"/>
        <w:rPr>
          <w:color w:val="000000" w:themeColor="text1"/>
        </w:rPr>
      </w:pPr>
      <w:r w:rsidRPr="00754E82">
        <w:rPr>
          <w:color w:val="000000" w:themeColor="text1"/>
        </w:rPr>
        <w:t xml:space="preserve">La Regional de Aseguramiento en Salud No.2 efectuó el análisis para establecer los indicadores para verificar la capacidad financiera y organizacional que se han estimado suficientes para minimizar el riesgo durante el desarrollo y ejecución del contrato, para efectos de verificación financiera, el proponente deberá adjuntar los estados financieros. </w:t>
      </w:r>
    </w:p>
    <w:p w14:paraId="0793DF56" w14:textId="77777777" w:rsidR="00754E82" w:rsidRPr="00754E82" w:rsidRDefault="00754E82" w:rsidP="00754E82">
      <w:pPr>
        <w:adjustRightInd w:val="0"/>
        <w:ind w:right="-142"/>
        <w:jc w:val="both"/>
        <w:rPr>
          <w:color w:val="000000" w:themeColor="text1"/>
        </w:rPr>
      </w:pPr>
    </w:p>
    <w:p w14:paraId="4EEBAC73" w14:textId="6E908996" w:rsidR="00754E82" w:rsidRDefault="00754E82" w:rsidP="00754E82">
      <w:pPr>
        <w:adjustRightInd w:val="0"/>
        <w:ind w:right="-142"/>
        <w:jc w:val="both"/>
        <w:rPr>
          <w:color w:val="000000" w:themeColor="text1"/>
        </w:rPr>
      </w:pPr>
      <w:r w:rsidRPr="00754E82">
        <w:rPr>
          <w:color w:val="000000" w:themeColor="text1"/>
        </w:rPr>
        <w:t xml:space="preserve">Mediante comunicación oficial </w:t>
      </w:r>
      <w:r w:rsidR="00BC6DFD" w:rsidRPr="00BC6DFD">
        <w:rPr>
          <w:color w:val="000000" w:themeColor="text1"/>
        </w:rPr>
        <w:t>GS-2026-003214-REGI2 de fecha 16-02-2026 se solicitó a la contadora de la REGIONAL DE ASEGURAMIENTO EN SALUD No</w:t>
      </w:r>
      <w:r w:rsidRPr="00754E82">
        <w:rPr>
          <w:color w:val="000000" w:themeColor="text1"/>
        </w:rPr>
        <w:t xml:space="preserve"> el análisis de los estados financieros de las empresas que presentaron cotización para la emisión de los indicadores financieros que se aplicarán para la evaluación financiera del presente proceso cuyo objeto es </w:t>
      </w:r>
      <w:r w:rsidR="000E0ED0" w:rsidRPr="000E0ED0">
        <w:rPr>
          <w:b/>
          <w:i/>
          <w:iCs/>
          <w:color w:val="000000" w:themeColor="text1"/>
          <w:lang w:val="es-CO"/>
        </w:rPr>
        <w:t>PRESTACIÓN DE SERVICIOS INTEGRALES DE RESONANCIAS MAGNÉTICAS NUCLEARES (INCLUYE LECTURA), PARA LOS USUARIOS Y BENEFICIARIOS DEL SUBSISTEMA DE SALUD QUE PERTENECEN A LAS UNIDADES PRESTADORAS DE SALUD HUILA Y TOLIMA DE LA REGIONAL DE ASEGURAMIENTO EN SALUD No 2</w:t>
      </w:r>
      <w:r w:rsidRPr="00754E82">
        <w:rPr>
          <w:color w:val="000000" w:themeColor="text1"/>
        </w:rPr>
        <w:t>., razón por la cual la señora CPS-04 DIANA MARGARITA FONSECA LAGUNA a través de la comunicación oficial GS-2026-022172-REGI2 del 18-02-2026, presenta el análisis de lo solicitado.</w:t>
      </w:r>
    </w:p>
    <w:p w14:paraId="34A4A779" w14:textId="77777777" w:rsidR="00754E82" w:rsidRPr="00754E82" w:rsidRDefault="00754E82" w:rsidP="00754E82">
      <w:pPr>
        <w:adjustRightInd w:val="0"/>
        <w:ind w:right="-142"/>
        <w:jc w:val="both"/>
        <w:rPr>
          <w:color w:val="000000" w:themeColor="text1"/>
        </w:rPr>
      </w:pPr>
    </w:p>
    <w:p w14:paraId="57A40B75" w14:textId="4243992F" w:rsidR="00125D1A" w:rsidRDefault="00754E82" w:rsidP="00754E82">
      <w:pPr>
        <w:adjustRightInd w:val="0"/>
        <w:ind w:right="-142"/>
        <w:jc w:val="both"/>
        <w:rPr>
          <w:color w:val="000000" w:themeColor="text1"/>
          <w:sz w:val="18"/>
          <w:szCs w:val="18"/>
        </w:rPr>
      </w:pPr>
      <w:r w:rsidRPr="00754E82">
        <w:rPr>
          <w:color w:val="000000" w:themeColor="text1"/>
        </w:rPr>
        <w:t xml:space="preserve">Todos los índices de capacidad financiera y organizacional </w:t>
      </w:r>
      <w:r w:rsidRPr="00E92B9E">
        <w:t xml:space="preserve">establecidos en el presente numeral, deberán ser presentados por cada uno de los proponentes, para el caso de consorcio o uniones temporales deber ser presentados por cada uno de sus integrantes con corte a 31 de diciembre de 2024. Según la </w:t>
      </w:r>
      <w:r w:rsidRPr="00754E82">
        <w:rPr>
          <w:color w:val="000000" w:themeColor="text1"/>
        </w:rPr>
        <w:t>firmeza de su información financiera.</w:t>
      </w:r>
    </w:p>
    <w:p w14:paraId="7AADDC73" w14:textId="77777777" w:rsidR="00125D1A" w:rsidRPr="00983C03" w:rsidRDefault="00125D1A" w:rsidP="00125D1A">
      <w:pPr>
        <w:adjustRightInd w:val="0"/>
        <w:ind w:right="-142"/>
        <w:jc w:val="center"/>
        <w:rPr>
          <w:color w:val="000000" w:themeColor="text1"/>
          <w:sz w:val="18"/>
          <w:szCs w:val="18"/>
        </w:rPr>
      </w:pPr>
    </w:p>
    <w:p w14:paraId="4B586829" w14:textId="06CACD67" w:rsidR="00125D1A" w:rsidRPr="00125D1A" w:rsidRDefault="00125D1A" w:rsidP="00125D1A">
      <w:pPr>
        <w:adjustRightInd w:val="0"/>
        <w:ind w:right="-142"/>
        <w:jc w:val="center"/>
        <w:rPr>
          <w:rFonts w:eastAsia="Calibri"/>
          <w:b/>
        </w:rPr>
      </w:pPr>
      <w:r w:rsidRPr="00125D1A">
        <w:rPr>
          <w:rFonts w:eastAsia="Calibri"/>
          <w:b/>
        </w:rPr>
        <w:t>PARA TODOS LOS LOTES</w:t>
      </w:r>
    </w:p>
    <w:p w14:paraId="514F4773" w14:textId="77777777" w:rsidR="00125D1A" w:rsidRPr="00983C03" w:rsidRDefault="00125D1A" w:rsidP="00125D1A">
      <w:pPr>
        <w:adjustRightInd w:val="0"/>
        <w:ind w:right="-142"/>
        <w:jc w:val="both"/>
        <w:rPr>
          <w:b/>
          <w:color w:val="000000" w:themeColor="text1"/>
          <w:sz w:val="18"/>
          <w:szCs w:val="18"/>
        </w:rPr>
      </w:pPr>
    </w:p>
    <w:tbl>
      <w:tblPr>
        <w:tblW w:w="5299" w:type="pct"/>
        <w:shd w:val="clear" w:color="auto" w:fill="FFFFFF"/>
        <w:tblCellMar>
          <w:left w:w="0" w:type="dxa"/>
          <w:right w:w="0" w:type="dxa"/>
        </w:tblCellMar>
        <w:tblLook w:val="04A0" w:firstRow="1" w:lastRow="0" w:firstColumn="1" w:lastColumn="0" w:noHBand="0" w:noVBand="1"/>
      </w:tblPr>
      <w:tblGrid>
        <w:gridCol w:w="1591"/>
        <w:gridCol w:w="1588"/>
        <w:gridCol w:w="1480"/>
        <w:gridCol w:w="1599"/>
        <w:gridCol w:w="2008"/>
        <w:gridCol w:w="1379"/>
      </w:tblGrid>
      <w:tr w:rsidR="00125D1A" w:rsidRPr="00125D1A" w14:paraId="0B5FEC60" w14:textId="77777777" w:rsidTr="00125D1A">
        <w:trPr>
          <w:trHeight w:val="556"/>
        </w:trPr>
        <w:tc>
          <w:tcPr>
            <w:tcW w:w="825" w:type="pct"/>
            <w:vMerge w:val="restart"/>
            <w:tcBorders>
              <w:top w:val="single" w:sz="8" w:space="0" w:color="auto"/>
              <w:left w:val="single" w:sz="8" w:space="0" w:color="auto"/>
              <w:right w:val="single" w:sz="8" w:space="0" w:color="auto"/>
            </w:tcBorders>
            <w:shd w:val="clear" w:color="auto" w:fill="FFFFFF"/>
          </w:tcPr>
          <w:p w14:paraId="19A0D2E0" w14:textId="77777777" w:rsidR="00125D1A" w:rsidRPr="00125D1A" w:rsidRDefault="00125D1A" w:rsidP="0059468F">
            <w:pPr>
              <w:jc w:val="center"/>
              <w:textAlignment w:val="baseline"/>
              <w:rPr>
                <w:b/>
                <w:bCs/>
                <w:color w:val="000000"/>
                <w:bdr w:val="none" w:sz="0" w:space="0" w:color="auto" w:frame="1"/>
                <w:lang w:eastAsia="es-CO"/>
              </w:rPr>
            </w:pPr>
          </w:p>
          <w:p w14:paraId="49C69705" w14:textId="77777777" w:rsidR="00125D1A" w:rsidRPr="00125D1A" w:rsidRDefault="00125D1A" w:rsidP="0059468F">
            <w:pPr>
              <w:jc w:val="center"/>
              <w:textAlignment w:val="baseline"/>
              <w:rPr>
                <w:b/>
                <w:bCs/>
                <w:color w:val="000000"/>
                <w:bdr w:val="none" w:sz="0" w:space="0" w:color="auto" w:frame="1"/>
                <w:lang w:eastAsia="es-CO"/>
              </w:rPr>
            </w:pPr>
            <w:r w:rsidRPr="00125D1A">
              <w:rPr>
                <w:b/>
                <w:bCs/>
                <w:color w:val="000000"/>
                <w:bdr w:val="none" w:sz="0" w:space="0" w:color="auto" w:frame="1"/>
                <w:lang w:eastAsia="es-CO"/>
              </w:rPr>
              <w:t xml:space="preserve">LIMITE FIJADO PARA LOS INDICADORES </w:t>
            </w:r>
          </w:p>
        </w:tc>
        <w:tc>
          <w:tcPr>
            <w:tcW w:w="823"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629C64C5" w14:textId="77777777" w:rsidR="00125D1A" w:rsidRPr="00125D1A" w:rsidRDefault="00125D1A" w:rsidP="0059468F">
            <w:pPr>
              <w:jc w:val="center"/>
              <w:textAlignment w:val="baseline"/>
              <w:rPr>
                <w:color w:val="000000"/>
                <w:lang w:eastAsia="es-CO"/>
              </w:rPr>
            </w:pPr>
            <w:r w:rsidRPr="00125D1A">
              <w:rPr>
                <w:b/>
                <w:bCs/>
                <w:color w:val="000000"/>
                <w:bdr w:val="none" w:sz="0" w:space="0" w:color="auto" w:frame="1"/>
                <w:lang w:eastAsia="es-CO"/>
              </w:rPr>
              <w:t>Rentabilidad del patrimonio</w:t>
            </w:r>
          </w:p>
        </w:tc>
        <w:tc>
          <w:tcPr>
            <w:tcW w:w="767" w:type="pct"/>
            <w:tcBorders>
              <w:top w:val="single" w:sz="8" w:space="0" w:color="auto"/>
              <w:bottom w:val="single" w:sz="8" w:space="0" w:color="auto"/>
              <w:right w:val="single" w:sz="8" w:space="0" w:color="auto"/>
            </w:tcBorders>
            <w:shd w:val="clear" w:color="auto" w:fill="FFFFFF"/>
            <w:vAlign w:val="center"/>
            <w:hideMark/>
          </w:tcPr>
          <w:p w14:paraId="24D2BE1F" w14:textId="77777777" w:rsidR="00125D1A" w:rsidRPr="00125D1A" w:rsidRDefault="00125D1A" w:rsidP="0059468F">
            <w:pPr>
              <w:jc w:val="center"/>
              <w:textAlignment w:val="baseline"/>
              <w:rPr>
                <w:color w:val="000000"/>
                <w:lang w:eastAsia="es-CO"/>
              </w:rPr>
            </w:pPr>
            <w:r w:rsidRPr="00125D1A">
              <w:rPr>
                <w:b/>
                <w:bCs/>
                <w:color w:val="000000"/>
                <w:bdr w:val="none" w:sz="0" w:space="0" w:color="auto" w:frame="1"/>
                <w:lang w:eastAsia="es-CO"/>
              </w:rPr>
              <w:t>Rentabilidad del activo</w:t>
            </w:r>
          </w:p>
        </w:tc>
        <w:tc>
          <w:tcPr>
            <w:tcW w:w="829" w:type="pct"/>
            <w:tcBorders>
              <w:top w:val="single" w:sz="8" w:space="0" w:color="auto"/>
              <w:bottom w:val="single" w:sz="8" w:space="0" w:color="auto"/>
              <w:right w:val="single" w:sz="8" w:space="0" w:color="auto"/>
            </w:tcBorders>
            <w:shd w:val="clear" w:color="auto" w:fill="FFFFFF"/>
            <w:vAlign w:val="center"/>
            <w:hideMark/>
          </w:tcPr>
          <w:p w14:paraId="43D47BF6" w14:textId="77777777" w:rsidR="00125D1A" w:rsidRPr="00125D1A" w:rsidRDefault="00125D1A" w:rsidP="0059468F">
            <w:pPr>
              <w:jc w:val="center"/>
              <w:textAlignment w:val="baseline"/>
              <w:rPr>
                <w:color w:val="000000"/>
                <w:lang w:eastAsia="es-CO"/>
              </w:rPr>
            </w:pPr>
            <w:r w:rsidRPr="00125D1A">
              <w:rPr>
                <w:b/>
                <w:bCs/>
                <w:color w:val="000000"/>
                <w:bdr w:val="none" w:sz="0" w:space="0" w:color="auto" w:frame="1"/>
                <w:lang w:eastAsia="es-CO"/>
              </w:rPr>
              <w:t>Índice liquidez</w:t>
            </w:r>
          </w:p>
        </w:tc>
        <w:tc>
          <w:tcPr>
            <w:tcW w:w="1041" w:type="pct"/>
            <w:tcBorders>
              <w:top w:val="single" w:sz="8" w:space="0" w:color="auto"/>
              <w:bottom w:val="single" w:sz="8" w:space="0" w:color="auto"/>
              <w:right w:val="single" w:sz="8" w:space="0" w:color="auto"/>
            </w:tcBorders>
            <w:shd w:val="clear" w:color="auto" w:fill="FFFFFF"/>
            <w:vAlign w:val="center"/>
            <w:hideMark/>
          </w:tcPr>
          <w:p w14:paraId="49A457E5" w14:textId="77777777" w:rsidR="00125D1A" w:rsidRPr="00125D1A" w:rsidRDefault="00125D1A" w:rsidP="0059468F">
            <w:pPr>
              <w:jc w:val="center"/>
              <w:textAlignment w:val="baseline"/>
              <w:rPr>
                <w:color w:val="000000"/>
                <w:lang w:eastAsia="es-CO"/>
              </w:rPr>
            </w:pPr>
            <w:r w:rsidRPr="00125D1A">
              <w:rPr>
                <w:b/>
                <w:bCs/>
                <w:color w:val="000000"/>
                <w:bdr w:val="none" w:sz="0" w:space="0" w:color="auto" w:frame="1"/>
                <w:lang w:eastAsia="es-CO"/>
              </w:rPr>
              <w:t>Razón de endeudamiento</w:t>
            </w:r>
          </w:p>
        </w:tc>
        <w:tc>
          <w:tcPr>
            <w:tcW w:w="715" w:type="pct"/>
            <w:tcBorders>
              <w:top w:val="single" w:sz="8" w:space="0" w:color="auto"/>
              <w:bottom w:val="single" w:sz="8" w:space="0" w:color="auto"/>
              <w:right w:val="single" w:sz="8" w:space="0" w:color="auto"/>
            </w:tcBorders>
            <w:shd w:val="clear" w:color="auto" w:fill="FFFFFF"/>
            <w:vAlign w:val="center"/>
            <w:hideMark/>
          </w:tcPr>
          <w:p w14:paraId="40CCC9A1" w14:textId="77777777" w:rsidR="00125D1A" w:rsidRPr="00125D1A" w:rsidRDefault="00125D1A" w:rsidP="0059468F">
            <w:pPr>
              <w:jc w:val="center"/>
              <w:textAlignment w:val="baseline"/>
              <w:rPr>
                <w:color w:val="000000"/>
                <w:lang w:eastAsia="es-CO"/>
              </w:rPr>
            </w:pPr>
            <w:r w:rsidRPr="00125D1A">
              <w:rPr>
                <w:b/>
                <w:bCs/>
                <w:color w:val="000000"/>
                <w:bdr w:val="none" w:sz="0" w:space="0" w:color="auto" w:frame="1"/>
                <w:lang w:eastAsia="es-CO"/>
              </w:rPr>
              <w:t>cobertura de interés</w:t>
            </w:r>
          </w:p>
        </w:tc>
      </w:tr>
      <w:tr w:rsidR="00125D1A" w:rsidRPr="00125D1A" w14:paraId="5820059F" w14:textId="77777777" w:rsidTr="00125D1A">
        <w:trPr>
          <w:trHeight w:val="556"/>
        </w:trPr>
        <w:tc>
          <w:tcPr>
            <w:tcW w:w="825" w:type="pct"/>
            <w:vMerge/>
            <w:tcBorders>
              <w:left w:val="single" w:sz="8" w:space="0" w:color="auto"/>
              <w:bottom w:val="single" w:sz="8" w:space="0" w:color="auto"/>
              <w:right w:val="single" w:sz="8" w:space="0" w:color="auto"/>
            </w:tcBorders>
            <w:shd w:val="clear" w:color="auto" w:fill="FFFFFF"/>
          </w:tcPr>
          <w:p w14:paraId="79FBCBE7" w14:textId="77777777" w:rsidR="00125D1A" w:rsidRPr="00125D1A" w:rsidRDefault="00125D1A" w:rsidP="0059468F">
            <w:pPr>
              <w:jc w:val="center"/>
              <w:textAlignment w:val="baseline"/>
              <w:rPr>
                <w:b/>
                <w:bCs/>
                <w:color w:val="000000"/>
                <w:bdr w:val="none" w:sz="0" w:space="0" w:color="auto" w:frame="1"/>
                <w:lang w:eastAsia="es-CO"/>
              </w:rPr>
            </w:pPr>
          </w:p>
        </w:tc>
        <w:tc>
          <w:tcPr>
            <w:tcW w:w="823" w:type="pct"/>
            <w:tcBorders>
              <w:left w:val="single" w:sz="8" w:space="0" w:color="auto"/>
              <w:bottom w:val="single" w:sz="8" w:space="0" w:color="auto"/>
              <w:right w:val="single" w:sz="4" w:space="0" w:color="auto"/>
            </w:tcBorders>
            <w:shd w:val="clear" w:color="auto" w:fill="FFFFFF"/>
            <w:noWrap/>
            <w:vAlign w:val="center"/>
            <w:hideMark/>
          </w:tcPr>
          <w:p w14:paraId="4BCA637D" w14:textId="1343E452" w:rsidR="00125D1A" w:rsidRPr="00125D1A" w:rsidRDefault="00125D1A" w:rsidP="0059468F">
            <w:pPr>
              <w:jc w:val="center"/>
              <w:textAlignment w:val="baseline"/>
              <w:rPr>
                <w:color w:val="000000"/>
                <w:lang w:eastAsia="es-CO"/>
              </w:rPr>
            </w:pPr>
            <w:r w:rsidRPr="00125D1A">
              <w:rPr>
                <w:b/>
                <w:bCs/>
                <w:color w:val="000000"/>
                <w:bdr w:val="none" w:sz="0" w:space="0" w:color="auto" w:frame="1"/>
                <w:lang w:eastAsia="es-CO"/>
              </w:rPr>
              <w:t>&gt;=0.</w:t>
            </w:r>
            <w:r w:rsidR="00CC300B">
              <w:rPr>
                <w:b/>
                <w:bCs/>
                <w:color w:val="000000"/>
                <w:bdr w:val="none" w:sz="0" w:space="0" w:color="auto" w:frame="1"/>
                <w:lang w:eastAsia="es-CO"/>
              </w:rPr>
              <w:t>1</w:t>
            </w:r>
            <w:r w:rsidRPr="00125D1A">
              <w:rPr>
                <w:b/>
                <w:bCs/>
                <w:color w:val="000000"/>
                <w:bdr w:val="none" w:sz="0" w:space="0" w:color="auto" w:frame="1"/>
                <w:lang w:eastAsia="es-CO"/>
              </w:rPr>
              <w:t>3</w:t>
            </w:r>
          </w:p>
        </w:tc>
        <w:tc>
          <w:tcPr>
            <w:tcW w:w="767" w:type="pct"/>
            <w:tcBorders>
              <w:bottom w:val="single" w:sz="8" w:space="0" w:color="auto"/>
              <w:right w:val="single" w:sz="4" w:space="0" w:color="auto"/>
            </w:tcBorders>
            <w:shd w:val="clear" w:color="auto" w:fill="FFFFFF"/>
            <w:noWrap/>
            <w:vAlign w:val="center"/>
            <w:hideMark/>
          </w:tcPr>
          <w:p w14:paraId="2E5794F1" w14:textId="2DAF675F" w:rsidR="00125D1A" w:rsidRPr="00125D1A" w:rsidRDefault="00125D1A" w:rsidP="0059468F">
            <w:pPr>
              <w:jc w:val="center"/>
              <w:textAlignment w:val="baseline"/>
              <w:rPr>
                <w:color w:val="000000"/>
                <w:lang w:eastAsia="es-CO"/>
              </w:rPr>
            </w:pPr>
            <w:r w:rsidRPr="00125D1A">
              <w:rPr>
                <w:b/>
                <w:bCs/>
                <w:color w:val="000000"/>
                <w:bdr w:val="none" w:sz="0" w:space="0" w:color="auto" w:frame="1"/>
                <w:lang w:eastAsia="es-CO"/>
              </w:rPr>
              <w:t>&gt;=0.</w:t>
            </w:r>
            <w:r w:rsidR="00CC300B">
              <w:rPr>
                <w:b/>
                <w:bCs/>
                <w:color w:val="000000"/>
                <w:bdr w:val="none" w:sz="0" w:space="0" w:color="auto" w:frame="1"/>
                <w:lang w:eastAsia="es-CO"/>
              </w:rPr>
              <w:t>06</w:t>
            </w:r>
          </w:p>
        </w:tc>
        <w:tc>
          <w:tcPr>
            <w:tcW w:w="829" w:type="pct"/>
            <w:tcBorders>
              <w:bottom w:val="single" w:sz="8" w:space="0" w:color="auto"/>
              <w:right w:val="single" w:sz="4" w:space="0" w:color="auto"/>
            </w:tcBorders>
            <w:shd w:val="clear" w:color="auto" w:fill="FFFFFF"/>
            <w:noWrap/>
            <w:vAlign w:val="center"/>
            <w:hideMark/>
          </w:tcPr>
          <w:p w14:paraId="70F9B5EB" w14:textId="77777777" w:rsidR="00125D1A" w:rsidRPr="00125D1A" w:rsidRDefault="00125D1A" w:rsidP="0059468F">
            <w:pPr>
              <w:jc w:val="center"/>
              <w:textAlignment w:val="baseline"/>
              <w:rPr>
                <w:color w:val="000000"/>
                <w:lang w:eastAsia="es-CO"/>
              </w:rPr>
            </w:pPr>
            <w:r w:rsidRPr="00125D1A">
              <w:rPr>
                <w:b/>
                <w:bCs/>
                <w:color w:val="000000"/>
                <w:bdr w:val="none" w:sz="0" w:space="0" w:color="auto" w:frame="1"/>
                <w:lang w:eastAsia="es-CO"/>
              </w:rPr>
              <w:t>&gt;=1,35</w:t>
            </w:r>
          </w:p>
        </w:tc>
        <w:tc>
          <w:tcPr>
            <w:tcW w:w="1041" w:type="pct"/>
            <w:tcBorders>
              <w:bottom w:val="single" w:sz="8" w:space="0" w:color="auto"/>
              <w:right w:val="single" w:sz="4" w:space="0" w:color="auto"/>
            </w:tcBorders>
            <w:shd w:val="clear" w:color="auto" w:fill="FFFFFF"/>
            <w:noWrap/>
            <w:vAlign w:val="center"/>
            <w:hideMark/>
          </w:tcPr>
          <w:p w14:paraId="36C4E671" w14:textId="04B60550" w:rsidR="00125D1A" w:rsidRPr="00125D1A" w:rsidRDefault="00125D1A" w:rsidP="0059468F">
            <w:pPr>
              <w:jc w:val="center"/>
              <w:textAlignment w:val="baseline"/>
              <w:rPr>
                <w:color w:val="000000"/>
                <w:lang w:eastAsia="es-CO"/>
              </w:rPr>
            </w:pPr>
            <w:r w:rsidRPr="00125D1A">
              <w:rPr>
                <w:b/>
                <w:bCs/>
                <w:color w:val="000000"/>
                <w:bdr w:val="none" w:sz="0" w:space="0" w:color="auto" w:frame="1"/>
                <w:lang w:eastAsia="es-CO"/>
              </w:rPr>
              <w:t>&gt;=</w:t>
            </w:r>
            <w:r w:rsidR="00CC300B">
              <w:rPr>
                <w:b/>
                <w:bCs/>
                <w:color w:val="000000"/>
                <w:bdr w:val="none" w:sz="0" w:space="0" w:color="auto" w:frame="1"/>
                <w:lang w:eastAsia="es-CO"/>
              </w:rPr>
              <w:t>70</w:t>
            </w:r>
            <w:r w:rsidRPr="00125D1A">
              <w:rPr>
                <w:b/>
                <w:bCs/>
                <w:color w:val="000000"/>
                <w:bdr w:val="none" w:sz="0" w:space="0" w:color="auto" w:frame="1"/>
                <w:lang w:eastAsia="es-CO"/>
              </w:rPr>
              <w:t>%</w:t>
            </w:r>
          </w:p>
        </w:tc>
        <w:tc>
          <w:tcPr>
            <w:tcW w:w="715" w:type="pct"/>
            <w:tcBorders>
              <w:bottom w:val="single" w:sz="8" w:space="0" w:color="auto"/>
              <w:right w:val="single" w:sz="4" w:space="0" w:color="auto"/>
            </w:tcBorders>
            <w:shd w:val="clear" w:color="auto" w:fill="FFFFFF"/>
            <w:noWrap/>
            <w:vAlign w:val="center"/>
            <w:hideMark/>
          </w:tcPr>
          <w:p w14:paraId="3AC95072" w14:textId="2401E103" w:rsidR="00125D1A" w:rsidRPr="00125D1A" w:rsidRDefault="00125D1A" w:rsidP="0059468F">
            <w:pPr>
              <w:jc w:val="center"/>
              <w:textAlignment w:val="baseline"/>
              <w:rPr>
                <w:color w:val="000000"/>
                <w:lang w:eastAsia="es-CO"/>
              </w:rPr>
            </w:pPr>
            <w:r w:rsidRPr="00125D1A">
              <w:rPr>
                <w:b/>
                <w:bCs/>
                <w:color w:val="000000"/>
                <w:bdr w:val="none" w:sz="0" w:space="0" w:color="auto" w:frame="1"/>
                <w:lang w:eastAsia="es-CO"/>
              </w:rPr>
              <w:t>&gt;=7,</w:t>
            </w:r>
            <w:r w:rsidR="00CC300B">
              <w:rPr>
                <w:b/>
                <w:bCs/>
                <w:color w:val="000000"/>
                <w:bdr w:val="none" w:sz="0" w:space="0" w:color="auto" w:frame="1"/>
                <w:lang w:eastAsia="es-CO"/>
              </w:rPr>
              <w:t>68</w:t>
            </w:r>
          </w:p>
        </w:tc>
      </w:tr>
    </w:tbl>
    <w:p w14:paraId="5F84874A" w14:textId="77777777" w:rsidR="00125D1A" w:rsidRDefault="00125D1A" w:rsidP="00125D1A">
      <w:pPr>
        <w:pStyle w:val="Textoindependiente2"/>
        <w:spacing w:after="0" w:line="240" w:lineRule="auto"/>
        <w:ind w:left="540"/>
        <w:jc w:val="both"/>
        <w:rPr>
          <w:sz w:val="18"/>
          <w:szCs w:val="18"/>
          <w:lang w:val="es-CO" w:eastAsia="es-CO"/>
        </w:rPr>
      </w:pPr>
    </w:p>
    <w:p w14:paraId="3DE68DD8" w14:textId="77777777" w:rsidR="00322E47" w:rsidRPr="00322E47" w:rsidRDefault="00322E47" w:rsidP="00322E47">
      <w:pPr>
        <w:pStyle w:val="Textoindependiente2"/>
        <w:spacing w:line="240" w:lineRule="auto"/>
        <w:jc w:val="both"/>
        <w:rPr>
          <w:lang w:val="es-CO" w:eastAsia="es-CO"/>
        </w:rPr>
      </w:pPr>
      <w:r w:rsidRPr="00322E47">
        <w:rPr>
          <w:lang w:val="es-CO" w:eastAsia="es-CO"/>
        </w:rPr>
        <w:t>Por lo tanto, la oferta que no cumpla con los indicadores establecidos, no continuará con el proceso de evaluación.</w:t>
      </w:r>
    </w:p>
    <w:p w14:paraId="50DC6ED6" w14:textId="77777777" w:rsidR="00322E47" w:rsidRDefault="00322E47" w:rsidP="00322E47">
      <w:pPr>
        <w:pStyle w:val="Textoindependiente2"/>
        <w:spacing w:after="0" w:line="240" w:lineRule="auto"/>
        <w:jc w:val="both"/>
        <w:rPr>
          <w:lang w:val="es-CO" w:eastAsia="es-CO"/>
        </w:rPr>
      </w:pPr>
      <w:r w:rsidRPr="00322E47">
        <w:rPr>
          <w:b/>
          <w:bCs/>
          <w:lang w:val="es-CO" w:eastAsia="es-CO"/>
        </w:rPr>
        <w:t>Nota 1:</w:t>
      </w:r>
      <w:r w:rsidRPr="00322E47">
        <w:rPr>
          <w:lang w:val="es-CO" w:eastAsia="es-CO"/>
        </w:rPr>
        <w:t xml:space="preserve"> Para proponentes diferentes a Uniones temporales o consorcios, se aplicarán las fórmulas establecidas en el cuadro anterior.  </w:t>
      </w:r>
    </w:p>
    <w:p w14:paraId="6ABD1BB5" w14:textId="77777777" w:rsidR="00322E47" w:rsidRPr="00322E47" w:rsidRDefault="00322E47" w:rsidP="00322E47">
      <w:pPr>
        <w:pStyle w:val="Textoindependiente2"/>
        <w:spacing w:after="0" w:line="240" w:lineRule="auto"/>
        <w:jc w:val="both"/>
        <w:rPr>
          <w:lang w:val="es-CO" w:eastAsia="es-CO"/>
        </w:rPr>
      </w:pPr>
    </w:p>
    <w:p w14:paraId="3394D9A4" w14:textId="77777777" w:rsidR="00322E47" w:rsidRDefault="00322E47" w:rsidP="00322E47">
      <w:pPr>
        <w:pStyle w:val="Textoindependiente2"/>
        <w:spacing w:after="0" w:line="240" w:lineRule="auto"/>
        <w:jc w:val="both"/>
        <w:rPr>
          <w:lang w:val="es-CO" w:eastAsia="es-CO"/>
        </w:rPr>
      </w:pPr>
      <w:r w:rsidRPr="00322E47">
        <w:rPr>
          <w:b/>
          <w:bCs/>
          <w:lang w:val="es-CO" w:eastAsia="es-CO"/>
        </w:rPr>
        <w:t>Nota 2:</w:t>
      </w:r>
      <w:r w:rsidRPr="00322E47">
        <w:rPr>
          <w:lang w:val="es-CO" w:eastAsia="es-CO"/>
        </w:rPr>
        <w:t xml:space="preserve"> Para los Consorcios o Uniones Temporales se calcularán los Indicadores Financieros en forma individual y el resultado de los mismos se multiplicará por el porcentaje de participación de cada uno de los integrantes y la sumatoria de éstos, será considerada para verificar la capacidad del Consorcio o Unión Temporal.</w:t>
      </w:r>
    </w:p>
    <w:p w14:paraId="7EC5E5D0" w14:textId="77777777" w:rsidR="00322E47" w:rsidRPr="00322E47" w:rsidRDefault="00322E47" w:rsidP="00322E47">
      <w:pPr>
        <w:pStyle w:val="Textoindependiente2"/>
        <w:spacing w:after="0" w:line="240" w:lineRule="auto"/>
        <w:jc w:val="both"/>
        <w:rPr>
          <w:lang w:val="es-CO" w:eastAsia="es-CO"/>
        </w:rPr>
      </w:pPr>
    </w:p>
    <w:p w14:paraId="706E3082" w14:textId="77777777" w:rsidR="00322E47" w:rsidRDefault="00322E47" w:rsidP="00322E47">
      <w:pPr>
        <w:pStyle w:val="Textoindependiente2"/>
        <w:spacing w:after="0" w:line="240" w:lineRule="auto"/>
        <w:jc w:val="both"/>
        <w:rPr>
          <w:lang w:val="es-CO" w:eastAsia="es-CO"/>
        </w:rPr>
      </w:pPr>
      <w:r w:rsidRPr="00322E47">
        <w:rPr>
          <w:b/>
          <w:bCs/>
          <w:lang w:val="es-CO" w:eastAsia="es-CO"/>
        </w:rPr>
        <w:t>Nota 3:</w:t>
      </w:r>
      <w:r w:rsidRPr="00322E47">
        <w:rPr>
          <w:lang w:val="es-CO" w:eastAsia="es-CO"/>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14:paraId="05935185" w14:textId="77777777" w:rsidR="00322E47" w:rsidRPr="00322E47" w:rsidRDefault="00322E47" w:rsidP="00322E47">
      <w:pPr>
        <w:pStyle w:val="Textoindependiente2"/>
        <w:spacing w:after="0" w:line="240" w:lineRule="auto"/>
        <w:jc w:val="both"/>
        <w:rPr>
          <w:lang w:val="es-CO" w:eastAsia="es-CO"/>
        </w:rPr>
      </w:pPr>
    </w:p>
    <w:p w14:paraId="3D0B2D71" w14:textId="088EF5AF" w:rsidR="00471CF6" w:rsidRPr="00322E47" w:rsidRDefault="00322E47" w:rsidP="00322E47">
      <w:pPr>
        <w:pStyle w:val="Textoindependiente"/>
        <w:spacing w:line="276" w:lineRule="auto"/>
        <w:jc w:val="both"/>
        <w:rPr>
          <w:b/>
          <w:snapToGrid w:val="0"/>
          <w:spacing w:val="-3"/>
          <w:szCs w:val="24"/>
          <w:lang w:val="es-CO"/>
        </w:rPr>
      </w:pPr>
      <w:r w:rsidRPr="00322E47">
        <w:rPr>
          <w:rFonts w:cs="Arial"/>
          <w:b/>
          <w:bCs/>
          <w:sz w:val="20"/>
          <w:lang w:val="es-CO" w:eastAsia="es-CO"/>
        </w:rPr>
        <w:t>Nota 4:</w:t>
      </w:r>
      <w:r w:rsidRPr="00322E47">
        <w:rPr>
          <w:rFonts w:cs="Arial"/>
          <w:sz w:val="20"/>
          <w:lang w:val="es-CO" w:eastAsia="es-CO"/>
        </w:rPr>
        <w:t xml:space="preserve"> De igual forma deberá presentar los estados Financieros certificados y/o dictaminados por Contador Público o revisor fiscal de conformidad con el artículo 37 y 38 de la Ley 222 de 1995 y debidamente dictaminado por el Revisor Fiscal cuando por disposición legal estén obligados, quien debe estar inscrito ante la Junta Central de Contadores Colombiana, de acuerdo con los artículos 1, 3 y 20 de la Ley 43 de 1990, o en su defecto por una firma Auditora Externa Colombiana; además de ello, </w:t>
      </w:r>
      <w:r w:rsidRPr="00322E47">
        <w:rPr>
          <w:rFonts w:cs="Arial"/>
          <w:sz w:val="20"/>
          <w:lang w:val="es-CO" w:eastAsia="es-CO"/>
        </w:rPr>
        <w:lastRenderedPageBreak/>
        <w:t>cumplir con todos los requisitos que para tal efecto establece la legislación vigente contenida en la Ley 43 de 1.990, el Código de Comercio y la Ley 222 de 1.995.</w:t>
      </w:r>
    </w:p>
    <w:p w14:paraId="78725AE1" w14:textId="77777777" w:rsidR="00125D1A" w:rsidRPr="002D0D34" w:rsidRDefault="00125D1A" w:rsidP="00125D1A">
      <w:pPr>
        <w:pStyle w:val="Textoindependiente"/>
        <w:spacing w:line="276" w:lineRule="auto"/>
        <w:ind w:left="284"/>
        <w:rPr>
          <w:lang w:val="es-CO"/>
        </w:rPr>
      </w:pPr>
    </w:p>
    <w:p w14:paraId="137710E3" w14:textId="61109625" w:rsidR="002D0634" w:rsidRPr="002D0D34" w:rsidRDefault="002D0634" w:rsidP="008306ED">
      <w:pPr>
        <w:pStyle w:val="Textoindependiente"/>
        <w:ind w:right="-235"/>
        <w:jc w:val="center"/>
        <w:rPr>
          <w:rFonts w:cs="Arial"/>
          <w:b/>
          <w:bCs/>
          <w:color w:val="0D0D0D" w:themeColor="text1" w:themeTint="F2"/>
          <w:sz w:val="20"/>
        </w:rPr>
      </w:pPr>
      <w:r w:rsidRPr="002D0D34">
        <w:rPr>
          <w:rFonts w:cs="Arial"/>
          <w:b/>
          <w:bCs/>
          <w:color w:val="0D0D0D" w:themeColor="text1" w:themeTint="F2"/>
          <w:sz w:val="20"/>
        </w:rPr>
        <w:t>“SE INVITA A LAS VEEDURÍAS CIUDADANAS PARA EJERCER CONTROL SOCIAL, DE ACUERDO CON LA NORMATIVIDAD LEGAL VIGENTE”</w:t>
      </w:r>
      <w:r w:rsidR="00555FD3" w:rsidRPr="002D0D34">
        <w:rPr>
          <w:rFonts w:cs="Arial"/>
          <w:b/>
          <w:bCs/>
          <w:color w:val="0D0D0D" w:themeColor="text1" w:themeTint="F2"/>
          <w:sz w:val="20"/>
        </w:rPr>
        <w:t>.</w:t>
      </w:r>
    </w:p>
    <w:p w14:paraId="545CF69C" w14:textId="0D6DB177" w:rsidR="00752A14" w:rsidRPr="002D0D34" w:rsidRDefault="00752A14" w:rsidP="00FC6816">
      <w:pPr>
        <w:pStyle w:val="Textoindependiente"/>
        <w:spacing w:line="276" w:lineRule="auto"/>
        <w:ind w:right="-235"/>
        <w:jc w:val="center"/>
        <w:rPr>
          <w:rFonts w:cs="Arial"/>
          <w:b/>
          <w:bCs/>
          <w:color w:val="0D0D0D" w:themeColor="text1" w:themeTint="F2"/>
          <w:sz w:val="20"/>
        </w:rPr>
      </w:pPr>
    </w:p>
    <w:p w14:paraId="0062B9F5" w14:textId="6458BD80" w:rsidR="00752A14" w:rsidRPr="002D0D34" w:rsidRDefault="00752A14" w:rsidP="008306ED">
      <w:pPr>
        <w:jc w:val="both"/>
        <w:rPr>
          <w:color w:val="0D0D0D" w:themeColor="text1" w:themeTint="F2"/>
        </w:rPr>
      </w:pPr>
      <w:r w:rsidRPr="002D0D34">
        <w:rPr>
          <w:color w:val="0D0D0D" w:themeColor="text1" w:themeTint="F2"/>
        </w:rPr>
        <w:t xml:space="preserve">En cumplimiento de lo dispuesto en la Ley 850 de 2003, se convoca a todas las </w:t>
      </w:r>
      <w:r w:rsidR="00E74D7B" w:rsidRPr="002D0D34">
        <w:rPr>
          <w:color w:val="0D0D0D" w:themeColor="text1" w:themeTint="F2"/>
        </w:rPr>
        <w:t xml:space="preserve">veedurías </w:t>
      </w:r>
      <w:r w:rsidRPr="002D0D34">
        <w:rPr>
          <w:color w:val="0D0D0D" w:themeColor="text1" w:themeTint="F2"/>
        </w:rPr>
        <w:t xml:space="preserve">CIUDADANAS, ASOCIACIONES de retiro de la </w:t>
      </w:r>
      <w:r w:rsidR="00A7239B" w:rsidRPr="002D0D34">
        <w:rPr>
          <w:color w:val="0D0D0D" w:themeColor="text1" w:themeTint="F2"/>
        </w:rPr>
        <w:t>Policía</w:t>
      </w:r>
      <w:r w:rsidRPr="002D0D34">
        <w:rPr>
          <w:color w:val="0D0D0D" w:themeColor="text1" w:themeTint="F2"/>
        </w:rPr>
        <w:t xml:space="preserve"> Nacional, y entres de control para que participen en la etapa precontractual, contractual y pos</w:t>
      </w:r>
      <w:r w:rsidR="00E901A9" w:rsidRPr="002D0D34">
        <w:rPr>
          <w:color w:val="0D0D0D" w:themeColor="text1" w:themeTint="F2"/>
        </w:rPr>
        <w:t xml:space="preserve">t </w:t>
      </w:r>
      <w:r w:rsidRPr="002D0D34">
        <w:rPr>
          <w:color w:val="0D0D0D" w:themeColor="text1" w:themeTint="F2"/>
        </w:rPr>
        <w:t>-</w:t>
      </w:r>
      <w:r w:rsidR="00E901A9" w:rsidRPr="002D0D34">
        <w:rPr>
          <w:color w:val="0D0D0D" w:themeColor="text1" w:themeTint="F2"/>
        </w:rPr>
        <w:t xml:space="preserve"> </w:t>
      </w:r>
      <w:r w:rsidRPr="002D0D34">
        <w:rPr>
          <w:color w:val="0D0D0D" w:themeColor="text1" w:themeTint="F2"/>
        </w:rPr>
        <w:t xml:space="preserve">contractual del presente proceso de contratación de conformidad con lo establecido en el artículo 66 de la </w:t>
      </w:r>
      <w:r w:rsidR="00BF560D" w:rsidRPr="002D0D34">
        <w:rPr>
          <w:color w:val="0D0D0D" w:themeColor="text1" w:themeTint="F2"/>
        </w:rPr>
        <w:t xml:space="preserve">Ley </w:t>
      </w:r>
      <w:r w:rsidRPr="002D0D34">
        <w:rPr>
          <w:color w:val="0D0D0D" w:themeColor="text1" w:themeTint="F2"/>
        </w:rPr>
        <w:t>80/1993.</w:t>
      </w:r>
    </w:p>
    <w:p w14:paraId="259AE8A8" w14:textId="42DC3937" w:rsidR="00752A14" w:rsidRPr="002D0D34" w:rsidRDefault="00752A14" w:rsidP="00FC6816">
      <w:pPr>
        <w:spacing w:line="276" w:lineRule="auto"/>
        <w:jc w:val="both"/>
        <w:rPr>
          <w:color w:val="0D0D0D" w:themeColor="text1" w:themeTint="F2"/>
        </w:rPr>
      </w:pPr>
    </w:p>
    <w:p w14:paraId="158BD810" w14:textId="7DC4D0D0" w:rsidR="00752A14" w:rsidRPr="002D0D34" w:rsidRDefault="00752A14" w:rsidP="00FC6816">
      <w:pPr>
        <w:spacing w:line="276" w:lineRule="auto"/>
        <w:jc w:val="both"/>
        <w:rPr>
          <w:color w:val="0D0D0D" w:themeColor="text1" w:themeTint="F2"/>
        </w:rPr>
      </w:pPr>
      <w:r w:rsidRPr="002D0D34">
        <w:rPr>
          <w:color w:val="0D0D0D" w:themeColor="text1" w:themeTint="F2"/>
        </w:rPr>
        <w:t xml:space="preserve">Se informa a los interesados que la Regional de </w:t>
      </w:r>
      <w:r w:rsidR="00E74D7B" w:rsidRPr="002D0D34">
        <w:rPr>
          <w:color w:val="0D0D0D" w:themeColor="text1" w:themeTint="F2"/>
        </w:rPr>
        <w:t>Aseguramiento</w:t>
      </w:r>
      <w:r w:rsidRPr="002D0D34">
        <w:rPr>
          <w:color w:val="0D0D0D" w:themeColor="text1" w:themeTint="F2"/>
        </w:rPr>
        <w:t xml:space="preserve"> en Salud No.2, adelantará la invitación </w:t>
      </w:r>
      <w:r w:rsidR="005F3C9D" w:rsidRPr="002D0D34">
        <w:rPr>
          <w:color w:val="0D0D0D" w:themeColor="text1" w:themeTint="F2"/>
        </w:rPr>
        <w:t>pública</w:t>
      </w:r>
      <w:r w:rsidRPr="002D0D34">
        <w:rPr>
          <w:color w:val="0D0D0D" w:themeColor="text1" w:themeTint="F2"/>
        </w:rPr>
        <w:t xml:space="preserve"> y para ello suministrará la siguiente información básica, con el fin de convocarlos a participar en el mismo. </w:t>
      </w:r>
    </w:p>
    <w:p w14:paraId="3864978F" w14:textId="77777777" w:rsidR="004C020D" w:rsidRPr="002D0D34" w:rsidRDefault="004C020D" w:rsidP="004C020D">
      <w:pPr>
        <w:tabs>
          <w:tab w:val="left" w:pos="142"/>
        </w:tabs>
        <w:jc w:val="both"/>
        <w:rPr>
          <w:rFonts w:eastAsia="Calibri"/>
          <w:lang w:val="es-CO"/>
        </w:rPr>
      </w:pPr>
    </w:p>
    <w:p w14:paraId="06172DCE" w14:textId="77777777" w:rsidR="004C020D" w:rsidRPr="002D0D34" w:rsidRDefault="004C020D" w:rsidP="004C020D">
      <w:pPr>
        <w:pStyle w:val="Default"/>
        <w:jc w:val="both"/>
        <w:rPr>
          <w:rFonts w:ascii="Arial" w:hAnsi="Arial" w:cs="Arial"/>
          <w:b/>
          <w:bCs/>
          <w:color w:val="auto"/>
          <w:sz w:val="20"/>
          <w:szCs w:val="20"/>
          <w:u w:val="single"/>
        </w:rPr>
      </w:pPr>
      <w:r w:rsidRPr="002D0D34">
        <w:rPr>
          <w:rFonts w:ascii="Arial" w:hAnsi="Arial" w:cs="Arial"/>
          <w:b/>
          <w:bCs/>
          <w:color w:val="auto"/>
          <w:sz w:val="20"/>
          <w:szCs w:val="20"/>
          <w:u w:val="single"/>
        </w:rPr>
        <w:t xml:space="preserve">NOTA IMPORTANTE: LOS OFERENTES DEBERÁN ACATAR LO ESTABLECIDO EN LA DIRECTIVA PRESIDENCIAL No 8 del 17 de septiembre de 2022 – NUMERAL 1.8. QUE DICE: </w:t>
      </w:r>
    </w:p>
    <w:p w14:paraId="4244FE0B" w14:textId="77777777" w:rsidR="004C020D" w:rsidRPr="002D0D34" w:rsidRDefault="004C020D" w:rsidP="004C020D">
      <w:pPr>
        <w:pStyle w:val="NormalWeb"/>
        <w:shd w:val="clear" w:color="auto" w:fill="FFFFFF"/>
        <w:jc w:val="both"/>
        <w:rPr>
          <w:rFonts w:ascii="Arial" w:hAnsi="Arial" w:cs="Arial"/>
          <w:b/>
          <w:i/>
          <w:sz w:val="20"/>
          <w:szCs w:val="20"/>
        </w:rPr>
      </w:pPr>
      <w:r w:rsidRPr="002D0D34">
        <w:rPr>
          <w:rStyle w:val="Fuerte"/>
          <w:rFonts w:ascii="Arial" w:hAnsi="Arial" w:cs="Arial"/>
          <w:sz w:val="20"/>
          <w:szCs w:val="20"/>
        </w:rPr>
        <w:t>“1.8. MEDIDAS CONTRA LA AFECTACIÓN DE LA COMPETENCIA EN LOS PROCESOS CONTRACTUALES.</w:t>
      </w:r>
    </w:p>
    <w:p w14:paraId="6BD2CD67" w14:textId="77777777" w:rsidR="004C020D" w:rsidRPr="002D0D34" w:rsidRDefault="004C020D" w:rsidP="004C020D">
      <w:pPr>
        <w:pStyle w:val="NormalWeb"/>
        <w:shd w:val="clear" w:color="auto" w:fill="FFFFFF"/>
        <w:jc w:val="both"/>
        <w:rPr>
          <w:rFonts w:ascii="Arial" w:hAnsi="Arial" w:cs="Arial"/>
          <w:b/>
          <w:i/>
          <w:sz w:val="20"/>
          <w:szCs w:val="20"/>
        </w:rPr>
      </w:pPr>
      <w:r w:rsidRPr="002D0D34">
        <w:rPr>
          <w:rFonts w:ascii="Arial" w:hAnsi="Arial" w:cs="Arial"/>
          <w:b/>
          <w:i/>
          <w:sz w:val="20"/>
          <w:szCs w:val="20"/>
        </w:rPr>
        <w:t>En los pliegos de condiciones las entidades exigirán que los oferentes a quienes se les requiera y no subsanen sus ofertas justifiquen la razón por la cual no subsanaron.</w:t>
      </w:r>
    </w:p>
    <w:p w14:paraId="111EC75B" w14:textId="77777777" w:rsidR="004C020D" w:rsidRPr="002D0D34" w:rsidRDefault="004C020D" w:rsidP="004C020D">
      <w:pPr>
        <w:tabs>
          <w:tab w:val="left" w:pos="142"/>
        </w:tabs>
        <w:jc w:val="both"/>
        <w:rPr>
          <w:rFonts w:eastAsiaTheme="minorHAnsi"/>
          <w:b/>
          <w:lang w:val="es-CO" w:eastAsia="en-US"/>
        </w:rPr>
      </w:pPr>
      <w:r w:rsidRPr="002D0D34">
        <w:rPr>
          <w:b/>
          <w:i/>
        </w:rPr>
        <w:t>Las entidades deben dar traslado a la Superintendencia de Industria y Comercio a fin de que se adelanten las investigaciones a que haya lugar en los casos en que se identifiquen patrones sospechosos a efectos de propender por la preservación de la competencia real en la contratación pública”.</w:t>
      </w:r>
    </w:p>
    <w:p w14:paraId="56C4E12C" w14:textId="59FF3065" w:rsidR="00752A14" w:rsidRPr="002D0D34" w:rsidRDefault="00752A14" w:rsidP="00FC6816">
      <w:pPr>
        <w:spacing w:line="276" w:lineRule="auto"/>
        <w:jc w:val="both"/>
        <w:rPr>
          <w:color w:val="0D0D0D" w:themeColor="text1" w:themeTint="F2"/>
        </w:rPr>
      </w:pPr>
    </w:p>
    <w:p w14:paraId="2DF0839C" w14:textId="2C827352" w:rsidR="00752A14" w:rsidRPr="002D0D34" w:rsidRDefault="00752A14" w:rsidP="00FC6816">
      <w:pPr>
        <w:spacing w:line="276" w:lineRule="auto"/>
        <w:jc w:val="both"/>
        <w:rPr>
          <w:color w:val="0D0D0D" w:themeColor="text1" w:themeTint="F2"/>
        </w:rPr>
      </w:pPr>
      <w:r w:rsidRPr="002D0D34">
        <w:rPr>
          <w:color w:val="0D0D0D" w:themeColor="text1" w:themeTint="F2"/>
        </w:rPr>
        <w:t xml:space="preserve">Los estudios, documentos previos y la invitación publica podrán ser consultados a </w:t>
      </w:r>
      <w:r w:rsidR="00E74D7B" w:rsidRPr="002D0D34">
        <w:rPr>
          <w:color w:val="0D0D0D" w:themeColor="text1" w:themeTint="F2"/>
        </w:rPr>
        <w:t>través</w:t>
      </w:r>
      <w:r w:rsidRPr="002D0D34">
        <w:rPr>
          <w:color w:val="0D0D0D" w:themeColor="text1" w:themeTint="F2"/>
        </w:rPr>
        <w:t xml:space="preserve"> de </w:t>
      </w:r>
      <w:r w:rsidR="00E74D7B" w:rsidRPr="002D0D34">
        <w:rPr>
          <w:color w:val="0D0D0D" w:themeColor="text1" w:themeTint="F2"/>
        </w:rPr>
        <w:t>l</w:t>
      </w:r>
      <w:r w:rsidRPr="002D0D34">
        <w:rPr>
          <w:color w:val="0D0D0D" w:themeColor="text1" w:themeTint="F2"/>
        </w:rPr>
        <w:t xml:space="preserve">a </w:t>
      </w:r>
      <w:r w:rsidR="00E74D7B" w:rsidRPr="002D0D34">
        <w:rPr>
          <w:color w:val="0D0D0D" w:themeColor="text1" w:themeTint="F2"/>
        </w:rPr>
        <w:t>página</w:t>
      </w:r>
      <w:r w:rsidRPr="002D0D34">
        <w:rPr>
          <w:color w:val="0D0D0D" w:themeColor="text1" w:themeTint="F2"/>
        </w:rPr>
        <w:t xml:space="preserve"> electrónica </w:t>
      </w:r>
      <w:hyperlink r:id="rId64" w:history="1">
        <w:r w:rsidR="0097796C" w:rsidRPr="002D0D34">
          <w:rPr>
            <w:rStyle w:val="Hipervnculo"/>
          </w:rPr>
          <w:t>https://www.colombiacompra.gov.co</w:t>
        </w:r>
      </w:hyperlink>
      <w:r w:rsidRPr="002D0D34">
        <w:rPr>
          <w:color w:val="0D0D0D" w:themeColor="text1" w:themeTint="F2"/>
        </w:rPr>
        <w:t xml:space="preserve">, igualmente podrán ser consultados </w:t>
      </w:r>
      <w:r w:rsidR="003E7CD5" w:rsidRPr="002D0D34">
        <w:rPr>
          <w:color w:val="0D0D0D" w:themeColor="text1" w:themeTint="F2"/>
        </w:rPr>
        <w:t xml:space="preserve">en la oficina de contratos de la RASES No. 2 de la </w:t>
      </w:r>
      <w:r w:rsidR="00FA60AE" w:rsidRPr="002D0D34">
        <w:rPr>
          <w:color w:val="0D0D0D" w:themeColor="text1" w:themeTint="F2"/>
        </w:rPr>
        <w:t>Policía</w:t>
      </w:r>
      <w:r w:rsidR="003E7CD5" w:rsidRPr="002D0D34">
        <w:rPr>
          <w:color w:val="0D0D0D" w:themeColor="text1" w:themeTint="F2"/>
        </w:rPr>
        <w:t xml:space="preserve"> Nacional, ubicada en </w:t>
      </w:r>
      <w:r w:rsidR="00C95A69" w:rsidRPr="002D0D34">
        <w:rPr>
          <w:color w:val="0D0D0D" w:themeColor="text1" w:themeTint="F2"/>
        </w:rPr>
        <w:t>la Carrera</w:t>
      </w:r>
      <w:r w:rsidR="00333419" w:rsidRPr="002D0D34">
        <w:rPr>
          <w:color w:val="0D0D0D" w:themeColor="text1" w:themeTint="F2"/>
        </w:rPr>
        <w:t xml:space="preserve"> </w:t>
      </w:r>
      <w:r w:rsidR="00FA60AE" w:rsidRPr="002D0D34">
        <w:rPr>
          <w:color w:val="0D0D0D" w:themeColor="text1" w:themeTint="F2"/>
        </w:rPr>
        <w:t>22 sur</w:t>
      </w:r>
      <w:r w:rsidR="00C95A69" w:rsidRPr="002D0D34">
        <w:rPr>
          <w:color w:val="0D0D0D" w:themeColor="text1" w:themeTint="F2"/>
        </w:rPr>
        <w:t xml:space="preserve"> No.</w:t>
      </w:r>
      <w:r w:rsidR="00826AFD" w:rsidRPr="002D0D34">
        <w:rPr>
          <w:color w:val="0D0D0D" w:themeColor="text1" w:themeTint="F2"/>
        </w:rPr>
        <w:t xml:space="preserve"> </w:t>
      </w:r>
      <w:r w:rsidR="00FA60AE" w:rsidRPr="002D0D34">
        <w:rPr>
          <w:color w:val="0D0D0D" w:themeColor="text1" w:themeTint="F2"/>
        </w:rPr>
        <w:t>26ª-21</w:t>
      </w:r>
      <w:r w:rsidR="009E5290" w:rsidRPr="002D0D34">
        <w:rPr>
          <w:color w:val="0D0D0D" w:themeColor="text1" w:themeTint="F2"/>
        </w:rPr>
        <w:t xml:space="preserve"> </w:t>
      </w:r>
      <w:r w:rsidR="00FA60AE" w:rsidRPr="002D0D34">
        <w:rPr>
          <w:color w:val="0D0D0D" w:themeColor="text1" w:themeTint="F2"/>
        </w:rPr>
        <w:t>de fronteras del milenio de Neiva Huila</w:t>
      </w:r>
      <w:r w:rsidR="00116AED" w:rsidRPr="002D0D34">
        <w:rPr>
          <w:color w:val="0D0D0D" w:themeColor="text1" w:themeTint="F2"/>
        </w:rPr>
        <w:t xml:space="preserve">. </w:t>
      </w:r>
    </w:p>
    <w:p w14:paraId="6684A46C" w14:textId="77777777" w:rsidR="00752A14" w:rsidRPr="002D0D34" w:rsidRDefault="00752A14" w:rsidP="00FC6816">
      <w:pPr>
        <w:spacing w:line="276" w:lineRule="auto"/>
        <w:ind w:left="284"/>
        <w:jc w:val="both"/>
        <w:rPr>
          <w:color w:val="0D0D0D" w:themeColor="text1" w:themeTint="F2"/>
        </w:rPr>
      </w:pPr>
    </w:p>
    <w:p w14:paraId="08968620" w14:textId="0ADCBC08" w:rsidR="00762A91" w:rsidRDefault="00970AAF" w:rsidP="00280B13">
      <w:pPr>
        <w:adjustRightInd w:val="0"/>
        <w:spacing w:line="276" w:lineRule="auto"/>
        <w:ind w:left="708" w:right="-235" w:hanging="708"/>
        <w:rPr>
          <w:color w:val="0D0D0D" w:themeColor="text1" w:themeTint="F2"/>
          <w:lang w:val="es-CO"/>
        </w:rPr>
      </w:pPr>
      <w:r w:rsidRPr="002D0D34">
        <w:rPr>
          <w:color w:val="0D0D0D" w:themeColor="text1" w:themeTint="F2"/>
        </w:rPr>
        <w:t xml:space="preserve">Dado en Neiva – Huila, </w:t>
      </w:r>
      <w:r w:rsidR="00FF7470" w:rsidRPr="002D0D34">
        <w:rPr>
          <w:color w:val="0D0D0D" w:themeColor="text1" w:themeTint="F2"/>
          <w:lang w:val="es-CO"/>
        </w:rPr>
        <w:t xml:space="preserve">a los </w:t>
      </w:r>
      <w:r w:rsidR="007214B2">
        <w:rPr>
          <w:color w:val="0D0D0D" w:themeColor="text1" w:themeTint="F2"/>
          <w:lang w:val="es-CO"/>
        </w:rPr>
        <w:t>07</w:t>
      </w:r>
      <w:r w:rsidR="00F26F6C">
        <w:rPr>
          <w:color w:val="0D0D0D" w:themeColor="text1" w:themeTint="F2"/>
          <w:lang w:val="es-CO"/>
        </w:rPr>
        <w:t xml:space="preserve"> de </w:t>
      </w:r>
      <w:r w:rsidR="008F6C79">
        <w:rPr>
          <w:color w:val="0D0D0D" w:themeColor="text1" w:themeTint="F2"/>
          <w:lang w:val="es-CO"/>
        </w:rPr>
        <w:t>abril</w:t>
      </w:r>
      <w:r w:rsidR="00F26F6C">
        <w:rPr>
          <w:color w:val="0D0D0D" w:themeColor="text1" w:themeTint="F2"/>
          <w:lang w:val="es-CO"/>
        </w:rPr>
        <w:t xml:space="preserve"> de 2026</w:t>
      </w:r>
    </w:p>
    <w:p w14:paraId="7FBD51A5" w14:textId="77777777" w:rsidR="009317BD" w:rsidRPr="002D0D34" w:rsidRDefault="009317BD" w:rsidP="00280B13">
      <w:pPr>
        <w:adjustRightInd w:val="0"/>
        <w:spacing w:line="276" w:lineRule="auto"/>
        <w:ind w:left="708" w:right="-235" w:hanging="708"/>
        <w:rPr>
          <w:color w:val="0D0D0D" w:themeColor="text1" w:themeTint="F2"/>
        </w:rPr>
      </w:pPr>
    </w:p>
    <w:p w14:paraId="1C7C94F4" w14:textId="41B2337B" w:rsidR="00A35744" w:rsidRDefault="00A35744" w:rsidP="00FC6816">
      <w:pPr>
        <w:adjustRightInd w:val="0"/>
        <w:spacing w:line="276" w:lineRule="auto"/>
        <w:ind w:right="-235"/>
        <w:rPr>
          <w:color w:val="0D0D0D" w:themeColor="text1" w:themeTint="F2"/>
        </w:rPr>
      </w:pPr>
    </w:p>
    <w:p w14:paraId="24037668" w14:textId="77777777" w:rsidR="000B0BEB" w:rsidRPr="002D0D34" w:rsidRDefault="000B0BEB" w:rsidP="00FC6816">
      <w:pPr>
        <w:adjustRightInd w:val="0"/>
        <w:spacing w:line="276" w:lineRule="auto"/>
        <w:ind w:right="-235"/>
        <w:rPr>
          <w:color w:val="0D0D0D" w:themeColor="text1" w:themeTint="F2"/>
        </w:rPr>
      </w:pPr>
    </w:p>
    <w:p w14:paraId="5260081D" w14:textId="77777777" w:rsidR="008306ED" w:rsidRPr="002D0D34" w:rsidRDefault="008306ED" w:rsidP="00FC6816">
      <w:pPr>
        <w:adjustRightInd w:val="0"/>
        <w:spacing w:line="276" w:lineRule="auto"/>
        <w:ind w:right="-235"/>
        <w:rPr>
          <w:color w:val="0D0D0D" w:themeColor="text1" w:themeTint="F2"/>
        </w:rPr>
      </w:pPr>
    </w:p>
    <w:p w14:paraId="71519E79" w14:textId="77777777" w:rsidR="00D001F0" w:rsidRDefault="00D001F0" w:rsidP="00FC6816">
      <w:pPr>
        <w:spacing w:line="276" w:lineRule="auto"/>
        <w:rPr>
          <w:rFonts w:ascii="Tahoma" w:hAnsi="Tahoma" w:cs="Tahoma"/>
          <w:iCs/>
          <w:sz w:val="12"/>
          <w:szCs w:val="12"/>
          <w:lang w:val="es-CO"/>
        </w:rPr>
      </w:pPr>
    </w:p>
    <w:p w14:paraId="29D8E252" w14:textId="77777777" w:rsidR="00BA2756" w:rsidRDefault="00BA2756" w:rsidP="00FC6816">
      <w:pPr>
        <w:spacing w:line="276" w:lineRule="auto"/>
        <w:rPr>
          <w:rFonts w:ascii="Tahoma" w:hAnsi="Tahoma" w:cs="Tahoma"/>
          <w:iCs/>
          <w:sz w:val="12"/>
          <w:szCs w:val="12"/>
          <w:lang w:val="es-CO"/>
        </w:rPr>
      </w:pPr>
    </w:p>
    <w:p w14:paraId="44B37125" w14:textId="77777777" w:rsidR="00BA2756" w:rsidRDefault="00BA2756" w:rsidP="00FC6816">
      <w:pPr>
        <w:spacing w:line="276" w:lineRule="auto"/>
        <w:rPr>
          <w:rFonts w:ascii="Tahoma" w:hAnsi="Tahoma" w:cs="Tahoma"/>
          <w:iCs/>
          <w:sz w:val="12"/>
          <w:szCs w:val="12"/>
          <w:lang w:val="es-CO"/>
        </w:rPr>
      </w:pPr>
    </w:p>
    <w:p w14:paraId="678500BC" w14:textId="77777777" w:rsidR="00BA2756" w:rsidRDefault="00BA2756" w:rsidP="00FC6816">
      <w:pPr>
        <w:spacing w:line="276" w:lineRule="auto"/>
        <w:rPr>
          <w:rFonts w:ascii="Tahoma" w:hAnsi="Tahoma" w:cs="Tahoma"/>
          <w:iCs/>
          <w:sz w:val="12"/>
          <w:szCs w:val="12"/>
          <w:lang w:val="es-CO"/>
        </w:rPr>
      </w:pPr>
    </w:p>
    <w:p w14:paraId="0E351A3C" w14:textId="77777777" w:rsidR="00BA2756" w:rsidRDefault="00BA2756" w:rsidP="00FC6816">
      <w:pPr>
        <w:spacing w:line="276" w:lineRule="auto"/>
        <w:rPr>
          <w:rFonts w:ascii="Tahoma" w:hAnsi="Tahoma" w:cs="Tahoma"/>
          <w:iCs/>
          <w:sz w:val="12"/>
          <w:szCs w:val="12"/>
          <w:lang w:val="es-CO"/>
        </w:rPr>
      </w:pPr>
    </w:p>
    <w:p w14:paraId="6E4FAD03" w14:textId="77777777" w:rsidR="00BA2756" w:rsidRDefault="00BA2756" w:rsidP="00FC6816">
      <w:pPr>
        <w:spacing w:line="276" w:lineRule="auto"/>
        <w:rPr>
          <w:rFonts w:ascii="Tahoma" w:hAnsi="Tahoma" w:cs="Tahoma"/>
          <w:iCs/>
          <w:sz w:val="12"/>
          <w:szCs w:val="12"/>
          <w:lang w:val="es-CO"/>
        </w:rPr>
      </w:pPr>
    </w:p>
    <w:p w14:paraId="6B6F6360" w14:textId="77777777" w:rsidR="00BA2756" w:rsidRDefault="00BA2756" w:rsidP="00FC6816">
      <w:pPr>
        <w:spacing w:line="276" w:lineRule="auto"/>
        <w:rPr>
          <w:rFonts w:ascii="Tahoma" w:hAnsi="Tahoma" w:cs="Tahoma"/>
          <w:iCs/>
          <w:sz w:val="12"/>
          <w:szCs w:val="12"/>
          <w:lang w:val="es-CO"/>
        </w:rPr>
      </w:pPr>
    </w:p>
    <w:p w14:paraId="6022D547" w14:textId="77777777" w:rsidR="00046BAF" w:rsidRPr="005121AD" w:rsidRDefault="00046BAF" w:rsidP="00FC6816">
      <w:pPr>
        <w:spacing w:line="276" w:lineRule="auto"/>
        <w:jc w:val="center"/>
        <w:rPr>
          <w:color w:val="000000"/>
          <w:sz w:val="18"/>
        </w:rPr>
      </w:pPr>
      <w:r w:rsidRPr="00AD2282">
        <w:rPr>
          <w:color w:val="000000"/>
          <w:sz w:val="18"/>
          <w:szCs w:val="18"/>
        </w:rPr>
        <w:t xml:space="preserve"> </w:t>
      </w:r>
      <w:r w:rsidRPr="005121AD">
        <w:rPr>
          <w:color w:val="000000"/>
          <w:sz w:val="18"/>
        </w:rPr>
        <w:t>Carrera 22 Sur No. 26 A - 21</w:t>
      </w:r>
    </w:p>
    <w:p w14:paraId="335CF9C2" w14:textId="77777777" w:rsidR="00046BAF" w:rsidRPr="005121AD" w:rsidRDefault="00046BAF" w:rsidP="00FC6816">
      <w:pPr>
        <w:spacing w:line="276" w:lineRule="auto"/>
        <w:jc w:val="center"/>
        <w:rPr>
          <w:color w:val="000000"/>
          <w:sz w:val="18"/>
        </w:rPr>
      </w:pPr>
      <w:r w:rsidRPr="005121AD">
        <w:rPr>
          <w:noProof/>
          <w:sz w:val="18"/>
          <w:lang w:val="es-CO" w:eastAsia="es-CO"/>
        </w:rPr>
        <w:drawing>
          <wp:anchor distT="0" distB="0" distL="114300" distR="114300" simplePos="0" relativeHeight="251662336" behindDoc="0" locked="0" layoutInCell="1" allowOverlap="1" wp14:anchorId="729164DA" wp14:editId="4ED6F1C3">
            <wp:simplePos x="0" y="0"/>
            <wp:positionH relativeFrom="column">
              <wp:posOffset>5044440</wp:posOffset>
            </wp:positionH>
            <wp:positionV relativeFrom="paragraph">
              <wp:posOffset>8075930</wp:posOffset>
            </wp:positionV>
            <wp:extent cx="1800225" cy="899795"/>
            <wp:effectExtent l="0" t="0" r="9525" b="0"/>
            <wp:wrapNone/>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800225"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21AD">
        <w:rPr>
          <w:noProof/>
          <w:sz w:val="18"/>
          <w:lang w:val="es-CO" w:eastAsia="es-CO"/>
        </w:rPr>
        <w:drawing>
          <wp:anchor distT="0" distB="0" distL="114300" distR="114300" simplePos="0" relativeHeight="251661312" behindDoc="0" locked="0" layoutInCell="1" allowOverlap="1" wp14:anchorId="27059557" wp14:editId="1C3EF9BB">
            <wp:simplePos x="0" y="0"/>
            <wp:positionH relativeFrom="column">
              <wp:posOffset>5044440</wp:posOffset>
            </wp:positionH>
            <wp:positionV relativeFrom="paragraph">
              <wp:posOffset>8075930</wp:posOffset>
            </wp:positionV>
            <wp:extent cx="1800225" cy="899795"/>
            <wp:effectExtent l="0" t="0" r="9525" b="0"/>
            <wp:wrapNone/>
            <wp:docPr id="2"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6"/>
                    <pic:cNvPicPr>
                      <a:picLocks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800225"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21AD">
        <w:rPr>
          <w:noProof/>
          <w:sz w:val="18"/>
          <w:lang w:val="es-CO" w:eastAsia="es-CO"/>
        </w:rPr>
        <mc:AlternateContent>
          <mc:Choice Requires="wps">
            <w:drawing>
              <wp:anchor distT="0" distB="0" distL="114300" distR="114300" simplePos="0" relativeHeight="251660288" behindDoc="0" locked="0" layoutInCell="1" allowOverlap="1" wp14:anchorId="36FF4D95" wp14:editId="7B500E03">
                <wp:simplePos x="0" y="0"/>
                <wp:positionH relativeFrom="column">
                  <wp:posOffset>4192270</wp:posOffset>
                </wp:positionH>
                <wp:positionV relativeFrom="paragraph">
                  <wp:posOffset>8119110</wp:posOffset>
                </wp:positionV>
                <wp:extent cx="3239770" cy="899795"/>
                <wp:effectExtent l="0" t="0" r="17780" b="1460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9770" cy="899795"/>
                        </a:xfrm>
                        <a:prstGeom prst="rect">
                          <a:avLst/>
                        </a:prstGeom>
                        <a:solidFill>
                          <a:srgbClr val="F2F2F2"/>
                        </a:solidFill>
                        <a:ln w="9525">
                          <a:solidFill>
                            <a:srgbClr val="BFBFBF"/>
                          </a:solidFill>
                          <a:prstDash val="lgDash"/>
                          <a:miter lim="800000"/>
                          <a:headEnd/>
                          <a:tailEnd/>
                        </a:ln>
                      </wps:spPr>
                      <wps:txbx>
                        <w:txbxContent>
                          <w:p w14:paraId="21E7EADD" w14:textId="77777777" w:rsidR="00592A00" w:rsidRPr="00113B68" w:rsidRDefault="00592A00" w:rsidP="00046BAF">
                            <w:pPr>
                              <w:jc w:val="center"/>
                              <w:rPr>
                                <w:color w:val="BFBFBF"/>
                                <w:lang w:val="es-CO"/>
                              </w:rPr>
                            </w:pPr>
                          </w:p>
                          <w:p w14:paraId="5929DA5A" w14:textId="77777777" w:rsidR="00592A00" w:rsidRPr="00113B68" w:rsidRDefault="00592A00" w:rsidP="00046BAF">
                            <w:pPr>
                              <w:jc w:val="center"/>
                              <w:rPr>
                                <w:color w:val="BFBFBF"/>
                                <w:lang w:val="es-CO"/>
                              </w:rPr>
                            </w:pPr>
                            <w:r w:rsidRPr="00113B68">
                              <w:rPr>
                                <w:color w:val="BFBFBF"/>
                                <w:lang w:val="es-CO"/>
                              </w:rPr>
                              <w:t>ESPACIO DESTINADO PARA LOS LOGO SÍMBOLOS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F4D95" id="Rectángulo 14" o:spid="_x0000_s1026" style="position:absolute;left:0;text-align:left;margin-left:330.1pt;margin-top:639.3pt;width:255.1pt;height:7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" fillcolor="#f2f2f2" strokecolor="#bfbfbf">
                <v:stroke dashstyle="longDash"/>
                <v:textbox>
                  <w:txbxContent>
                    <w:p w14:paraId="21E7EADD" w14:textId="77777777" w:rsidR="00592A00" w:rsidRPr="00113B68" w:rsidRDefault="00592A00" w:rsidP="00046BAF">
                      <w:pPr>
                        <w:jc w:val="center"/>
                        <w:rPr>
                          <w:color w:val="BFBFBF"/>
                          <w:lang w:val="es-CO"/>
                        </w:rPr>
                      </w:pPr>
                    </w:p>
                    <w:p w14:paraId="5929DA5A" w14:textId="77777777" w:rsidR="00592A00" w:rsidRPr="00113B68" w:rsidRDefault="00592A00" w:rsidP="00046BAF">
                      <w:pPr>
                        <w:jc w:val="center"/>
                        <w:rPr>
                          <w:color w:val="BFBFBF"/>
                          <w:lang w:val="es-CO"/>
                        </w:rPr>
                      </w:pPr>
                      <w:r w:rsidRPr="00113B68">
                        <w:rPr>
                          <w:color w:val="BFBFBF"/>
                          <w:lang w:val="es-CO"/>
                        </w:rPr>
                        <w:t>ESPACIO DESTINADO PARA LOS LOGO SÍMBOLOS</w:t>
                      </w:r>
                    </w:p>
                  </w:txbxContent>
                </v:textbox>
              </v:rect>
            </w:pict>
          </mc:Fallback>
        </mc:AlternateContent>
      </w:r>
      <w:r w:rsidRPr="005121AD">
        <w:rPr>
          <w:color w:val="000000"/>
          <w:sz w:val="18"/>
        </w:rPr>
        <w:t>Teléfono: 8630065 Ext. 6418</w:t>
      </w:r>
    </w:p>
    <w:p w14:paraId="10E64FB6" w14:textId="77777777" w:rsidR="00046BAF" w:rsidRPr="005121AD" w:rsidRDefault="00046BAF" w:rsidP="00FC6816">
      <w:pPr>
        <w:tabs>
          <w:tab w:val="left" w:pos="0"/>
        </w:tabs>
        <w:spacing w:line="276" w:lineRule="auto"/>
        <w:jc w:val="center"/>
        <w:rPr>
          <w:sz w:val="18"/>
          <w:lang w:val="es-CO"/>
        </w:rPr>
      </w:pPr>
      <w:hyperlink r:id="rId66" w:history="1">
        <w:r w:rsidRPr="005121AD">
          <w:rPr>
            <w:rStyle w:val="Hipervnculo"/>
            <w:sz w:val="18"/>
          </w:rPr>
          <w:t>deuil.upres-con@policia.gov.co</w:t>
        </w:r>
      </w:hyperlink>
    </w:p>
    <w:p w14:paraId="6E8CB07D" w14:textId="77777777" w:rsidR="00046BAF" w:rsidRPr="00661DA6" w:rsidRDefault="00046BAF" w:rsidP="00FC6816">
      <w:pPr>
        <w:tabs>
          <w:tab w:val="left" w:pos="0"/>
        </w:tabs>
        <w:spacing w:line="276" w:lineRule="auto"/>
        <w:jc w:val="center"/>
        <w:rPr>
          <w:sz w:val="22"/>
          <w:szCs w:val="22"/>
          <w:lang w:val="pt-PT"/>
        </w:rPr>
      </w:pPr>
      <w:r w:rsidRPr="005121AD">
        <w:rPr>
          <w:noProof/>
          <w:sz w:val="18"/>
          <w:lang w:val="es-CO" w:eastAsia="es-CO"/>
        </w:rPr>
        <mc:AlternateContent>
          <mc:Choice Requires="wps">
            <w:drawing>
              <wp:anchor distT="0" distB="0" distL="114300" distR="114300" simplePos="0" relativeHeight="251659264" behindDoc="0" locked="0" layoutInCell="1" allowOverlap="1" wp14:anchorId="493694D5" wp14:editId="4DF88013">
                <wp:simplePos x="0" y="0"/>
                <wp:positionH relativeFrom="column">
                  <wp:posOffset>4192270</wp:posOffset>
                </wp:positionH>
                <wp:positionV relativeFrom="paragraph">
                  <wp:posOffset>8119110</wp:posOffset>
                </wp:positionV>
                <wp:extent cx="3239770" cy="899795"/>
                <wp:effectExtent l="0" t="0" r="17780" b="14605"/>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9770" cy="899795"/>
                        </a:xfrm>
                        <a:prstGeom prst="rect">
                          <a:avLst/>
                        </a:prstGeom>
                        <a:solidFill>
                          <a:srgbClr val="F2F2F2"/>
                        </a:solidFill>
                        <a:ln w="9525">
                          <a:solidFill>
                            <a:srgbClr val="BFBFBF"/>
                          </a:solidFill>
                          <a:prstDash val="lgDash"/>
                          <a:miter lim="800000"/>
                          <a:headEnd/>
                          <a:tailEnd/>
                        </a:ln>
                      </wps:spPr>
                      <wps:txbx>
                        <w:txbxContent>
                          <w:p w14:paraId="6EB42E5B" w14:textId="77777777" w:rsidR="00592A00" w:rsidRPr="00113B68" w:rsidRDefault="00592A00" w:rsidP="00046BAF">
                            <w:pPr>
                              <w:jc w:val="center"/>
                              <w:rPr>
                                <w:color w:val="BFBFBF"/>
                                <w:lang w:val="es-CO"/>
                              </w:rPr>
                            </w:pPr>
                          </w:p>
                          <w:p w14:paraId="11634841" w14:textId="77777777" w:rsidR="00592A00" w:rsidRPr="00113B68" w:rsidRDefault="00592A00" w:rsidP="00046BAF">
                            <w:pPr>
                              <w:jc w:val="center"/>
                              <w:rPr>
                                <w:color w:val="BFBFBF"/>
                                <w:lang w:val="es-CO"/>
                              </w:rPr>
                            </w:pPr>
                            <w:r w:rsidRPr="00113B68">
                              <w:rPr>
                                <w:color w:val="BFBFBF"/>
                                <w:lang w:val="es-CO"/>
                              </w:rPr>
                              <w:t>ESPACIO DESTINADO PARA LOS LOGO SÍMBOLOS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3694D5" id="Rectángulo 13" o:spid="_x0000_s1027" style="position:absolute;left:0;text-align:left;margin-left:330.1pt;margin-top:639.3pt;width:255.1pt;height:7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" fillcolor="#f2f2f2" strokecolor="#bfbfbf">
                <v:stroke dashstyle="longDash"/>
                <v:textbox>
                  <w:txbxContent>
                    <w:p w14:paraId="6EB42E5B" w14:textId="77777777" w:rsidR="00592A00" w:rsidRPr="00113B68" w:rsidRDefault="00592A00" w:rsidP="00046BAF">
                      <w:pPr>
                        <w:jc w:val="center"/>
                        <w:rPr>
                          <w:color w:val="BFBFBF"/>
                          <w:lang w:val="es-CO"/>
                        </w:rPr>
                      </w:pPr>
                    </w:p>
                    <w:p w14:paraId="11634841" w14:textId="77777777" w:rsidR="00592A00" w:rsidRPr="00113B68" w:rsidRDefault="00592A00" w:rsidP="00046BAF">
                      <w:pPr>
                        <w:jc w:val="center"/>
                        <w:rPr>
                          <w:color w:val="BFBFBF"/>
                          <w:lang w:val="es-CO"/>
                        </w:rPr>
                      </w:pPr>
                      <w:r w:rsidRPr="00113B68">
                        <w:rPr>
                          <w:color w:val="BFBFBF"/>
                          <w:lang w:val="es-CO"/>
                        </w:rPr>
                        <w:t>ESPACIO DESTINADO PARA LOS LOGO SÍMBOLOS</w:t>
                      </w:r>
                    </w:p>
                  </w:txbxContent>
                </v:textbox>
              </v:rect>
            </w:pict>
          </mc:Fallback>
        </mc:AlternateContent>
      </w:r>
      <w:hyperlink r:id="rId67" w:history="1">
        <w:r w:rsidRPr="00661DA6">
          <w:rPr>
            <w:rStyle w:val="Hipervnculo"/>
            <w:b/>
            <w:sz w:val="18"/>
            <w:lang w:val="pt-PT"/>
          </w:rPr>
          <w:t>www.policia.gov.co</w:t>
        </w:r>
      </w:hyperlink>
    </w:p>
    <w:p w14:paraId="1D3F7DD1" w14:textId="29782E1C" w:rsidR="001D290C" w:rsidRPr="00A23FA5" w:rsidRDefault="00776502" w:rsidP="002C6CCD">
      <w:pPr>
        <w:autoSpaceDE/>
        <w:autoSpaceDN/>
        <w:jc w:val="center"/>
        <w:rPr>
          <w:b/>
          <w:color w:val="0D0D0D" w:themeColor="text1" w:themeTint="F2"/>
          <w:lang w:val="pt-PT"/>
        </w:rPr>
      </w:pPr>
      <w:r w:rsidRPr="00A23FA5">
        <w:rPr>
          <w:b/>
          <w:color w:val="0D0D0D" w:themeColor="text1" w:themeTint="F2"/>
          <w:lang w:val="pt-PT"/>
        </w:rPr>
        <w:br w:type="page"/>
      </w:r>
      <w:r w:rsidR="00541E1F" w:rsidRPr="00A23FA5">
        <w:rPr>
          <w:b/>
          <w:color w:val="0D0D0D" w:themeColor="text1" w:themeTint="F2"/>
          <w:lang w:val="pt-PT"/>
        </w:rPr>
        <w:lastRenderedPageBreak/>
        <w:t>ANEXO No 1</w:t>
      </w:r>
      <w:r w:rsidR="002C6CCD" w:rsidRPr="00A23FA5">
        <w:rPr>
          <w:b/>
          <w:color w:val="0D0D0D" w:themeColor="text1" w:themeTint="F2"/>
          <w:lang w:val="pt-PT"/>
        </w:rPr>
        <w:t xml:space="preserve"> </w:t>
      </w:r>
      <w:r w:rsidR="00A23FA5" w:rsidRPr="00A23FA5">
        <w:rPr>
          <w:b/>
          <w:color w:val="0D0D0D" w:themeColor="text1" w:themeTint="F2"/>
          <w:lang w:val="pt-PT"/>
        </w:rPr>
        <w:t>–</w:t>
      </w:r>
      <w:r w:rsidR="002C6CCD" w:rsidRPr="00A23FA5">
        <w:rPr>
          <w:b/>
          <w:color w:val="0D0D0D" w:themeColor="text1" w:themeTint="F2"/>
          <w:lang w:val="pt-PT"/>
        </w:rPr>
        <w:t xml:space="preserve"> </w:t>
      </w:r>
      <w:r w:rsidR="00541E1F" w:rsidRPr="00A23FA5">
        <w:rPr>
          <w:b/>
          <w:color w:val="0D0D0D" w:themeColor="text1" w:themeTint="F2"/>
          <w:lang w:val="pt-PT"/>
        </w:rPr>
        <w:t xml:space="preserve">CONDICIONES TECNICAS </w:t>
      </w:r>
      <w:r w:rsidR="003745B1" w:rsidRPr="00A23FA5">
        <w:rPr>
          <w:b/>
          <w:color w:val="0D0D0D" w:themeColor="text1" w:themeTint="F2"/>
          <w:lang w:val="pt-PT"/>
        </w:rPr>
        <w:t>MINIMAS</w:t>
      </w:r>
      <w:r w:rsidR="001D290C" w:rsidRPr="00A23FA5">
        <w:rPr>
          <w:b/>
          <w:color w:val="0D0D0D" w:themeColor="text1" w:themeTint="F2"/>
          <w:lang w:val="pt-PT"/>
        </w:rPr>
        <w:t xml:space="preserve"> </w:t>
      </w:r>
    </w:p>
    <w:p w14:paraId="1DC62266" w14:textId="77777777" w:rsidR="001D290C" w:rsidRPr="00A23FA5" w:rsidRDefault="001D290C" w:rsidP="001D290C">
      <w:pPr>
        <w:jc w:val="center"/>
        <w:rPr>
          <w:b/>
          <w:color w:val="0D0D0D" w:themeColor="text1" w:themeTint="F2"/>
          <w:sz w:val="22"/>
          <w:szCs w:val="22"/>
          <w:lang w:val="pt-PT"/>
        </w:rPr>
      </w:pPr>
    </w:p>
    <w:p w14:paraId="0BD6B29F" w14:textId="1D8F5916" w:rsidR="00541E1F" w:rsidRPr="00A23FA5" w:rsidRDefault="00A23FA5" w:rsidP="00541E1F">
      <w:pPr>
        <w:pStyle w:val="Prrafodelista"/>
        <w:tabs>
          <w:tab w:val="left" w:pos="240"/>
        </w:tabs>
        <w:ind w:left="0"/>
        <w:jc w:val="center"/>
        <w:rPr>
          <w:b/>
          <w:color w:val="0D0D0D" w:themeColor="text1" w:themeTint="F2"/>
          <w:sz w:val="22"/>
          <w:szCs w:val="22"/>
          <w:lang w:val="pt-PT"/>
        </w:rPr>
      </w:pPr>
      <w:r w:rsidRPr="00A23FA5">
        <w:rPr>
          <w:b/>
          <w:lang w:val="pt-PT"/>
        </w:rPr>
        <w:t>LOTE I UPRES HUILA</w:t>
      </w:r>
    </w:p>
    <w:p w14:paraId="44F5B1D9" w14:textId="77777777" w:rsidR="002B52B4" w:rsidRDefault="002B52B4" w:rsidP="00541E1F">
      <w:pPr>
        <w:pStyle w:val="Prrafodelista"/>
        <w:tabs>
          <w:tab w:val="left" w:pos="240"/>
        </w:tabs>
        <w:ind w:left="0"/>
        <w:jc w:val="center"/>
        <w:rPr>
          <w:b/>
          <w:color w:val="0D0D0D" w:themeColor="text1" w:themeTint="F2"/>
          <w:lang w:val="pt-PT"/>
        </w:rPr>
      </w:pPr>
    </w:p>
    <w:tbl>
      <w:tblPr>
        <w:tblW w:w="58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7"/>
        <w:gridCol w:w="808"/>
        <w:gridCol w:w="7442"/>
        <w:gridCol w:w="985"/>
        <w:gridCol w:w="985"/>
      </w:tblGrid>
      <w:tr w:rsidR="00804168" w:rsidRPr="00804168" w14:paraId="320FB30E" w14:textId="77777777" w:rsidTr="00804168">
        <w:trPr>
          <w:trHeight w:val="227"/>
          <w:jc w:val="center"/>
        </w:trPr>
        <w:tc>
          <w:tcPr>
            <w:tcW w:w="191" w:type="pct"/>
            <w:shd w:val="clear" w:color="000000" w:fill="D0CECE"/>
            <w:noWrap/>
            <w:vAlign w:val="center"/>
            <w:hideMark/>
          </w:tcPr>
          <w:p w14:paraId="1E07531A" w14:textId="77777777" w:rsidR="00DC51F6" w:rsidRPr="00804168" w:rsidRDefault="00DC51F6" w:rsidP="00116B90">
            <w:pPr>
              <w:jc w:val="center"/>
              <w:rPr>
                <w:b/>
                <w:bCs/>
                <w:color w:val="000000"/>
                <w:lang w:eastAsia="es-CO"/>
              </w:rPr>
            </w:pPr>
            <w:r w:rsidRPr="00804168">
              <w:rPr>
                <w:b/>
                <w:bCs/>
                <w:color w:val="000000"/>
                <w:lang w:eastAsia="es-CO"/>
              </w:rPr>
              <w:t>No</w:t>
            </w:r>
          </w:p>
        </w:tc>
        <w:tc>
          <w:tcPr>
            <w:tcW w:w="404" w:type="pct"/>
            <w:shd w:val="clear" w:color="000000" w:fill="D0CECE"/>
            <w:vAlign w:val="center"/>
            <w:hideMark/>
          </w:tcPr>
          <w:p w14:paraId="1A0BD92D" w14:textId="77777777" w:rsidR="00DC51F6" w:rsidRPr="00804168" w:rsidRDefault="00DC51F6" w:rsidP="00116B90">
            <w:pPr>
              <w:jc w:val="center"/>
              <w:rPr>
                <w:b/>
                <w:bCs/>
                <w:color w:val="000000"/>
                <w:lang w:eastAsia="es-CO"/>
              </w:rPr>
            </w:pPr>
            <w:r w:rsidRPr="00804168">
              <w:rPr>
                <w:b/>
                <w:bCs/>
                <w:color w:val="000000"/>
                <w:lang w:eastAsia="es-CO"/>
              </w:rPr>
              <w:t>CUPS</w:t>
            </w:r>
          </w:p>
        </w:tc>
        <w:tc>
          <w:tcPr>
            <w:tcW w:w="3538" w:type="pct"/>
            <w:shd w:val="clear" w:color="000000" w:fill="D0CECE"/>
            <w:vAlign w:val="center"/>
            <w:hideMark/>
          </w:tcPr>
          <w:p w14:paraId="539746D3" w14:textId="77777777" w:rsidR="00DC51F6" w:rsidRPr="00804168" w:rsidRDefault="00DC51F6" w:rsidP="00804168">
            <w:pPr>
              <w:jc w:val="center"/>
              <w:rPr>
                <w:b/>
                <w:bCs/>
                <w:color w:val="000000"/>
                <w:lang w:eastAsia="es-CO"/>
              </w:rPr>
            </w:pPr>
            <w:r w:rsidRPr="00804168">
              <w:rPr>
                <w:b/>
                <w:bCs/>
                <w:color w:val="000000"/>
                <w:lang w:eastAsia="es-CO"/>
              </w:rPr>
              <w:t>DESCRIPCION PROCEDIMIENTOS QUIRURUGICOS</w:t>
            </w:r>
          </w:p>
        </w:tc>
        <w:tc>
          <w:tcPr>
            <w:tcW w:w="400" w:type="pct"/>
            <w:shd w:val="clear" w:color="000000" w:fill="D0CECE"/>
            <w:vAlign w:val="center"/>
            <w:hideMark/>
          </w:tcPr>
          <w:p w14:paraId="4836E5D4" w14:textId="31EBF289" w:rsidR="00DC51F6" w:rsidRPr="00804168" w:rsidRDefault="00804168" w:rsidP="00116B90">
            <w:pPr>
              <w:jc w:val="center"/>
              <w:rPr>
                <w:b/>
                <w:bCs/>
                <w:color w:val="000000"/>
                <w:lang w:eastAsia="es-CO"/>
              </w:rPr>
            </w:pPr>
            <w:r w:rsidRPr="00804168">
              <w:rPr>
                <w:b/>
                <w:bCs/>
                <w:color w:val="000000"/>
                <w:lang w:val="es-ES" w:eastAsia="es-CO"/>
              </w:rPr>
              <w:t xml:space="preserve">CUMPLE </w:t>
            </w:r>
          </w:p>
        </w:tc>
        <w:tc>
          <w:tcPr>
            <w:tcW w:w="467" w:type="pct"/>
            <w:shd w:val="clear" w:color="000000" w:fill="D0CECE"/>
            <w:vAlign w:val="center"/>
            <w:hideMark/>
          </w:tcPr>
          <w:p w14:paraId="7D1BE43B" w14:textId="597D9E6F" w:rsidR="00DC51F6" w:rsidRPr="00804168" w:rsidRDefault="00804168" w:rsidP="00116B90">
            <w:pPr>
              <w:jc w:val="center"/>
              <w:rPr>
                <w:b/>
                <w:bCs/>
                <w:color w:val="000000"/>
                <w:lang w:eastAsia="es-CO"/>
              </w:rPr>
            </w:pPr>
            <w:r w:rsidRPr="00804168">
              <w:rPr>
                <w:b/>
                <w:bCs/>
                <w:color w:val="000000"/>
                <w:lang w:val="es-ES" w:eastAsia="es-CO"/>
              </w:rPr>
              <w:t xml:space="preserve">NO CUMPLE </w:t>
            </w:r>
          </w:p>
        </w:tc>
      </w:tr>
      <w:tr w:rsidR="00804168" w:rsidRPr="00804168" w14:paraId="64F51A21" w14:textId="77777777" w:rsidTr="00804168">
        <w:trPr>
          <w:trHeight w:val="227"/>
          <w:jc w:val="center"/>
        </w:trPr>
        <w:tc>
          <w:tcPr>
            <w:tcW w:w="191" w:type="pct"/>
            <w:shd w:val="clear" w:color="000000" w:fill="FFFFFF"/>
            <w:noWrap/>
            <w:vAlign w:val="center"/>
            <w:hideMark/>
          </w:tcPr>
          <w:p w14:paraId="1F54F13C" w14:textId="77777777" w:rsidR="00DC51F6" w:rsidRPr="00804168" w:rsidRDefault="00DC51F6" w:rsidP="00116B90">
            <w:pPr>
              <w:jc w:val="center"/>
              <w:rPr>
                <w:color w:val="000000"/>
                <w:lang w:eastAsia="es-CO"/>
              </w:rPr>
            </w:pPr>
            <w:r w:rsidRPr="00804168">
              <w:rPr>
                <w:color w:val="000000"/>
              </w:rPr>
              <w:t>1</w:t>
            </w:r>
          </w:p>
        </w:tc>
        <w:tc>
          <w:tcPr>
            <w:tcW w:w="404" w:type="pct"/>
            <w:shd w:val="clear" w:color="000000" w:fill="FFFFFF"/>
            <w:noWrap/>
            <w:vAlign w:val="center"/>
            <w:hideMark/>
          </w:tcPr>
          <w:p w14:paraId="18B759C6" w14:textId="77777777" w:rsidR="00DC51F6" w:rsidRPr="00804168" w:rsidRDefault="00DC51F6" w:rsidP="00116B90">
            <w:pPr>
              <w:jc w:val="center"/>
              <w:rPr>
                <w:color w:val="000000"/>
                <w:lang w:eastAsia="es-CO"/>
              </w:rPr>
            </w:pPr>
            <w:r w:rsidRPr="00804168">
              <w:rPr>
                <w:color w:val="000000"/>
                <w:lang w:eastAsia="es-CO"/>
              </w:rPr>
              <w:t>883102</w:t>
            </w:r>
          </w:p>
        </w:tc>
        <w:tc>
          <w:tcPr>
            <w:tcW w:w="3538" w:type="pct"/>
            <w:shd w:val="clear" w:color="000000" w:fill="FFFFFF"/>
            <w:vAlign w:val="center"/>
            <w:hideMark/>
          </w:tcPr>
          <w:p w14:paraId="4CFBC5A3" w14:textId="77777777" w:rsidR="00DC51F6" w:rsidRPr="00804168" w:rsidRDefault="00DC51F6" w:rsidP="00804168">
            <w:pPr>
              <w:jc w:val="both"/>
              <w:rPr>
                <w:color w:val="000000"/>
                <w:lang w:eastAsia="es-CO"/>
              </w:rPr>
            </w:pPr>
            <w:r w:rsidRPr="00804168">
              <w:rPr>
                <w:color w:val="000000"/>
                <w:lang w:eastAsia="es-CO"/>
              </w:rPr>
              <w:t>RESONANCIA MAGNETICA DE BASE DE CRANEO O SILLA TURCA</w:t>
            </w:r>
          </w:p>
        </w:tc>
        <w:tc>
          <w:tcPr>
            <w:tcW w:w="400" w:type="pct"/>
            <w:noWrap/>
            <w:vAlign w:val="center"/>
          </w:tcPr>
          <w:p w14:paraId="34ECCE58" w14:textId="73583E34" w:rsidR="00DC51F6" w:rsidRPr="00804168" w:rsidRDefault="00DC51F6" w:rsidP="00116B90">
            <w:pPr>
              <w:jc w:val="center"/>
              <w:rPr>
                <w:color w:val="000000"/>
                <w:lang w:eastAsia="es-CO"/>
              </w:rPr>
            </w:pPr>
          </w:p>
        </w:tc>
        <w:tc>
          <w:tcPr>
            <w:tcW w:w="467" w:type="pct"/>
            <w:noWrap/>
            <w:vAlign w:val="center"/>
          </w:tcPr>
          <w:p w14:paraId="7BB4DFA8" w14:textId="69656ECB" w:rsidR="00DC51F6" w:rsidRPr="00804168" w:rsidRDefault="00DC51F6" w:rsidP="00116B90">
            <w:pPr>
              <w:jc w:val="center"/>
              <w:rPr>
                <w:color w:val="000000"/>
                <w:lang w:eastAsia="es-CO"/>
              </w:rPr>
            </w:pPr>
          </w:p>
        </w:tc>
      </w:tr>
      <w:tr w:rsidR="00804168" w:rsidRPr="00804168" w14:paraId="3452B582" w14:textId="77777777" w:rsidTr="00804168">
        <w:trPr>
          <w:trHeight w:val="227"/>
          <w:jc w:val="center"/>
        </w:trPr>
        <w:tc>
          <w:tcPr>
            <w:tcW w:w="191" w:type="pct"/>
            <w:shd w:val="clear" w:color="000000" w:fill="FFFFFF"/>
            <w:noWrap/>
            <w:vAlign w:val="center"/>
            <w:hideMark/>
          </w:tcPr>
          <w:p w14:paraId="29F8459F" w14:textId="77777777" w:rsidR="00DC51F6" w:rsidRPr="00804168" w:rsidRDefault="00DC51F6" w:rsidP="00116B90">
            <w:pPr>
              <w:jc w:val="center"/>
              <w:rPr>
                <w:color w:val="000000"/>
                <w:lang w:eastAsia="es-CO"/>
              </w:rPr>
            </w:pPr>
            <w:r w:rsidRPr="00804168">
              <w:rPr>
                <w:color w:val="000000"/>
              </w:rPr>
              <w:t>2</w:t>
            </w:r>
          </w:p>
        </w:tc>
        <w:tc>
          <w:tcPr>
            <w:tcW w:w="404" w:type="pct"/>
            <w:shd w:val="clear" w:color="000000" w:fill="FFFFFF"/>
            <w:noWrap/>
            <w:vAlign w:val="center"/>
            <w:hideMark/>
          </w:tcPr>
          <w:p w14:paraId="3493B23D" w14:textId="77777777" w:rsidR="00DC51F6" w:rsidRPr="00804168" w:rsidRDefault="00DC51F6" w:rsidP="00116B90">
            <w:pPr>
              <w:jc w:val="center"/>
              <w:rPr>
                <w:color w:val="000000"/>
                <w:lang w:eastAsia="es-CO"/>
              </w:rPr>
            </w:pPr>
            <w:r w:rsidRPr="00804168">
              <w:rPr>
                <w:color w:val="000000"/>
                <w:lang w:eastAsia="es-CO"/>
              </w:rPr>
              <w:t>883103</w:t>
            </w:r>
          </w:p>
        </w:tc>
        <w:tc>
          <w:tcPr>
            <w:tcW w:w="3538" w:type="pct"/>
            <w:shd w:val="clear" w:color="000000" w:fill="FFFFFF"/>
            <w:vAlign w:val="center"/>
            <w:hideMark/>
          </w:tcPr>
          <w:p w14:paraId="2129A0F5" w14:textId="77777777" w:rsidR="00DC51F6" w:rsidRPr="00804168" w:rsidRDefault="00DC51F6" w:rsidP="00804168">
            <w:pPr>
              <w:jc w:val="both"/>
              <w:rPr>
                <w:color w:val="000000"/>
                <w:lang w:eastAsia="es-CO"/>
              </w:rPr>
            </w:pPr>
            <w:r w:rsidRPr="00804168">
              <w:rPr>
                <w:color w:val="000000"/>
                <w:lang w:eastAsia="es-CO"/>
              </w:rPr>
              <w:t>RESONANCIA MAGNETICA DE ÓRBITAS</w:t>
            </w:r>
          </w:p>
        </w:tc>
        <w:tc>
          <w:tcPr>
            <w:tcW w:w="400" w:type="pct"/>
            <w:noWrap/>
            <w:vAlign w:val="center"/>
          </w:tcPr>
          <w:p w14:paraId="06DF622A" w14:textId="00A38DE6" w:rsidR="00DC51F6" w:rsidRPr="00804168" w:rsidRDefault="00DC51F6" w:rsidP="00116B90">
            <w:pPr>
              <w:jc w:val="center"/>
              <w:rPr>
                <w:color w:val="000000"/>
                <w:lang w:eastAsia="es-CO"/>
              </w:rPr>
            </w:pPr>
          </w:p>
        </w:tc>
        <w:tc>
          <w:tcPr>
            <w:tcW w:w="467" w:type="pct"/>
            <w:noWrap/>
            <w:vAlign w:val="center"/>
          </w:tcPr>
          <w:p w14:paraId="42C5AB8A" w14:textId="1B5756A4" w:rsidR="00DC51F6" w:rsidRPr="00804168" w:rsidRDefault="00DC51F6" w:rsidP="00116B90">
            <w:pPr>
              <w:jc w:val="center"/>
              <w:rPr>
                <w:color w:val="000000"/>
                <w:lang w:eastAsia="es-CO"/>
              </w:rPr>
            </w:pPr>
          </w:p>
        </w:tc>
      </w:tr>
      <w:tr w:rsidR="00804168" w:rsidRPr="00804168" w14:paraId="636E2E60" w14:textId="77777777" w:rsidTr="00804168">
        <w:trPr>
          <w:trHeight w:val="227"/>
          <w:jc w:val="center"/>
        </w:trPr>
        <w:tc>
          <w:tcPr>
            <w:tcW w:w="191" w:type="pct"/>
            <w:shd w:val="clear" w:color="000000" w:fill="FFFFFF"/>
            <w:noWrap/>
            <w:vAlign w:val="center"/>
            <w:hideMark/>
          </w:tcPr>
          <w:p w14:paraId="640A170A" w14:textId="77777777" w:rsidR="00DC51F6" w:rsidRPr="00804168" w:rsidRDefault="00DC51F6" w:rsidP="00116B90">
            <w:pPr>
              <w:jc w:val="center"/>
              <w:rPr>
                <w:color w:val="000000"/>
                <w:lang w:eastAsia="es-CO"/>
              </w:rPr>
            </w:pPr>
            <w:r w:rsidRPr="00804168">
              <w:rPr>
                <w:color w:val="000000"/>
              </w:rPr>
              <w:t>3</w:t>
            </w:r>
          </w:p>
        </w:tc>
        <w:tc>
          <w:tcPr>
            <w:tcW w:w="404" w:type="pct"/>
            <w:shd w:val="clear" w:color="000000" w:fill="FFFFFF"/>
            <w:noWrap/>
            <w:vAlign w:val="center"/>
            <w:hideMark/>
          </w:tcPr>
          <w:p w14:paraId="7222BA2A" w14:textId="77777777" w:rsidR="00DC51F6" w:rsidRPr="00804168" w:rsidRDefault="00DC51F6" w:rsidP="00116B90">
            <w:pPr>
              <w:jc w:val="center"/>
              <w:rPr>
                <w:color w:val="000000"/>
                <w:lang w:eastAsia="es-CO"/>
              </w:rPr>
            </w:pPr>
            <w:r w:rsidRPr="00804168">
              <w:rPr>
                <w:color w:val="000000"/>
                <w:lang w:eastAsia="es-CO"/>
              </w:rPr>
              <w:t>883105</w:t>
            </w:r>
          </w:p>
        </w:tc>
        <w:tc>
          <w:tcPr>
            <w:tcW w:w="3538" w:type="pct"/>
            <w:shd w:val="clear" w:color="000000" w:fill="FFFFFF"/>
            <w:vAlign w:val="center"/>
            <w:hideMark/>
          </w:tcPr>
          <w:p w14:paraId="394CCDCD" w14:textId="77777777" w:rsidR="00DC51F6" w:rsidRPr="00804168" w:rsidRDefault="00DC51F6" w:rsidP="00804168">
            <w:pPr>
              <w:jc w:val="both"/>
              <w:rPr>
                <w:color w:val="000000"/>
                <w:lang w:eastAsia="es-CO"/>
              </w:rPr>
            </w:pPr>
            <w:r w:rsidRPr="00804168">
              <w:rPr>
                <w:color w:val="000000"/>
                <w:lang w:eastAsia="es-CO"/>
              </w:rPr>
              <w:t>RESONANCIA MAGNETICA DE ARTICULACIÓN TEMPOROMANDIBULAR</w:t>
            </w:r>
          </w:p>
        </w:tc>
        <w:tc>
          <w:tcPr>
            <w:tcW w:w="400" w:type="pct"/>
            <w:noWrap/>
            <w:vAlign w:val="center"/>
          </w:tcPr>
          <w:p w14:paraId="6C386251" w14:textId="6F5A29F6" w:rsidR="00DC51F6" w:rsidRPr="00804168" w:rsidRDefault="00DC51F6" w:rsidP="00116B90">
            <w:pPr>
              <w:jc w:val="center"/>
              <w:rPr>
                <w:color w:val="000000"/>
                <w:lang w:eastAsia="es-CO"/>
              </w:rPr>
            </w:pPr>
          </w:p>
        </w:tc>
        <w:tc>
          <w:tcPr>
            <w:tcW w:w="467" w:type="pct"/>
            <w:noWrap/>
            <w:vAlign w:val="center"/>
          </w:tcPr>
          <w:p w14:paraId="4A20B28A" w14:textId="1D876C80" w:rsidR="00DC51F6" w:rsidRPr="00804168" w:rsidRDefault="00DC51F6" w:rsidP="00116B90">
            <w:pPr>
              <w:jc w:val="center"/>
              <w:rPr>
                <w:color w:val="000000"/>
                <w:lang w:eastAsia="es-CO"/>
              </w:rPr>
            </w:pPr>
          </w:p>
        </w:tc>
      </w:tr>
      <w:tr w:rsidR="00804168" w:rsidRPr="00804168" w14:paraId="75B446BB" w14:textId="77777777" w:rsidTr="00804168">
        <w:trPr>
          <w:trHeight w:val="227"/>
          <w:jc w:val="center"/>
        </w:trPr>
        <w:tc>
          <w:tcPr>
            <w:tcW w:w="191" w:type="pct"/>
            <w:shd w:val="clear" w:color="000000" w:fill="FFFFFF"/>
            <w:noWrap/>
            <w:vAlign w:val="center"/>
            <w:hideMark/>
          </w:tcPr>
          <w:p w14:paraId="14F5F557" w14:textId="77777777" w:rsidR="00DC51F6" w:rsidRPr="00804168" w:rsidRDefault="00DC51F6" w:rsidP="00116B90">
            <w:pPr>
              <w:jc w:val="center"/>
              <w:rPr>
                <w:color w:val="000000"/>
                <w:lang w:eastAsia="es-CO"/>
              </w:rPr>
            </w:pPr>
            <w:r w:rsidRPr="00804168">
              <w:rPr>
                <w:color w:val="000000"/>
              </w:rPr>
              <w:t>4</w:t>
            </w:r>
          </w:p>
        </w:tc>
        <w:tc>
          <w:tcPr>
            <w:tcW w:w="404" w:type="pct"/>
            <w:shd w:val="clear" w:color="000000" w:fill="FFFFFF"/>
            <w:noWrap/>
            <w:vAlign w:val="center"/>
            <w:hideMark/>
          </w:tcPr>
          <w:p w14:paraId="3AD1C3A0" w14:textId="77777777" w:rsidR="00DC51F6" w:rsidRPr="00804168" w:rsidRDefault="00DC51F6" w:rsidP="00116B90">
            <w:pPr>
              <w:jc w:val="center"/>
              <w:rPr>
                <w:color w:val="000000"/>
                <w:lang w:eastAsia="es-CO"/>
              </w:rPr>
            </w:pPr>
            <w:r w:rsidRPr="00804168">
              <w:rPr>
                <w:color w:val="000000"/>
                <w:lang w:eastAsia="es-CO"/>
              </w:rPr>
              <w:t>883107</w:t>
            </w:r>
          </w:p>
        </w:tc>
        <w:tc>
          <w:tcPr>
            <w:tcW w:w="3538" w:type="pct"/>
            <w:shd w:val="clear" w:color="000000" w:fill="FFFFFF"/>
            <w:vAlign w:val="center"/>
            <w:hideMark/>
          </w:tcPr>
          <w:p w14:paraId="1C4AB3BC" w14:textId="77777777" w:rsidR="00DC51F6" w:rsidRPr="00804168" w:rsidRDefault="00DC51F6" w:rsidP="00804168">
            <w:pPr>
              <w:jc w:val="both"/>
              <w:rPr>
                <w:color w:val="000000"/>
                <w:lang w:eastAsia="es-CO"/>
              </w:rPr>
            </w:pPr>
            <w:r w:rsidRPr="00804168">
              <w:rPr>
                <w:color w:val="000000"/>
                <w:lang w:eastAsia="es-CO"/>
              </w:rPr>
              <w:t>RESONANCIA MAGNETICA PARA EVALUACIÓN DINAMICA DE LIQUIDO CEFALORRAQUIDEO</w:t>
            </w:r>
          </w:p>
        </w:tc>
        <w:tc>
          <w:tcPr>
            <w:tcW w:w="400" w:type="pct"/>
            <w:noWrap/>
            <w:vAlign w:val="center"/>
          </w:tcPr>
          <w:p w14:paraId="4DFB7157" w14:textId="78F912DA" w:rsidR="00DC51F6" w:rsidRPr="00804168" w:rsidRDefault="00DC51F6" w:rsidP="00116B90">
            <w:pPr>
              <w:jc w:val="center"/>
              <w:rPr>
                <w:color w:val="000000"/>
                <w:lang w:eastAsia="es-CO"/>
              </w:rPr>
            </w:pPr>
          </w:p>
        </w:tc>
        <w:tc>
          <w:tcPr>
            <w:tcW w:w="467" w:type="pct"/>
            <w:noWrap/>
            <w:vAlign w:val="center"/>
          </w:tcPr>
          <w:p w14:paraId="4237E761" w14:textId="7108C84D" w:rsidR="00DC51F6" w:rsidRPr="00804168" w:rsidRDefault="00DC51F6" w:rsidP="00116B90">
            <w:pPr>
              <w:jc w:val="center"/>
              <w:rPr>
                <w:color w:val="000000"/>
                <w:lang w:eastAsia="es-CO"/>
              </w:rPr>
            </w:pPr>
          </w:p>
        </w:tc>
      </w:tr>
      <w:tr w:rsidR="00804168" w:rsidRPr="00804168" w14:paraId="593C0DDA" w14:textId="77777777" w:rsidTr="00804168">
        <w:trPr>
          <w:trHeight w:val="227"/>
          <w:jc w:val="center"/>
        </w:trPr>
        <w:tc>
          <w:tcPr>
            <w:tcW w:w="191" w:type="pct"/>
            <w:shd w:val="clear" w:color="000000" w:fill="FFFFFF"/>
            <w:noWrap/>
            <w:vAlign w:val="center"/>
            <w:hideMark/>
          </w:tcPr>
          <w:p w14:paraId="200A739D" w14:textId="77777777" w:rsidR="00DC51F6" w:rsidRPr="00804168" w:rsidRDefault="00DC51F6" w:rsidP="00116B90">
            <w:pPr>
              <w:jc w:val="center"/>
              <w:rPr>
                <w:color w:val="000000"/>
                <w:lang w:eastAsia="es-CO"/>
              </w:rPr>
            </w:pPr>
            <w:r w:rsidRPr="00804168">
              <w:rPr>
                <w:color w:val="000000"/>
              </w:rPr>
              <w:t>5</w:t>
            </w:r>
          </w:p>
        </w:tc>
        <w:tc>
          <w:tcPr>
            <w:tcW w:w="404" w:type="pct"/>
            <w:shd w:val="clear" w:color="000000" w:fill="FFFFFF"/>
            <w:noWrap/>
            <w:vAlign w:val="center"/>
            <w:hideMark/>
          </w:tcPr>
          <w:p w14:paraId="4C02154B" w14:textId="77777777" w:rsidR="00DC51F6" w:rsidRPr="00804168" w:rsidRDefault="00DC51F6" w:rsidP="00116B90">
            <w:pPr>
              <w:jc w:val="center"/>
              <w:rPr>
                <w:color w:val="000000"/>
                <w:lang w:eastAsia="es-CO"/>
              </w:rPr>
            </w:pPr>
            <w:r w:rsidRPr="00804168">
              <w:rPr>
                <w:color w:val="000000"/>
                <w:lang w:eastAsia="es-CO"/>
              </w:rPr>
              <w:t>883109</w:t>
            </w:r>
          </w:p>
        </w:tc>
        <w:tc>
          <w:tcPr>
            <w:tcW w:w="3538" w:type="pct"/>
            <w:shd w:val="clear" w:color="000000" w:fill="FFFFFF"/>
            <w:vAlign w:val="center"/>
            <w:hideMark/>
          </w:tcPr>
          <w:p w14:paraId="06F7AE20" w14:textId="77777777" w:rsidR="00DC51F6" w:rsidRPr="00804168" w:rsidRDefault="00DC51F6" w:rsidP="00804168">
            <w:pPr>
              <w:jc w:val="both"/>
              <w:rPr>
                <w:color w:val="000000"/>
                <w:lang w:eastAsia="es-CO"/>
              </w:rPr>
            </w:pPr>
            <w:r w:rsidRPr="00804168">
              <w:rPr>
                <w:color w:val="000000"/>
                <w:lang w:eastAsia="es-CO"/>
              </w:rPr>
              <w:t>RESONANCIA MAGNETICA DE OIDOS</w:t>
            </w:r>
          </w:p>
        </w:tc>
        <w:tc>
          <w:tcPr>
            <w:tcW w:w="400" w:type="pct"/>
            <w:noWrap/>
            <w:vAlign w:val="center"/>
          </w:tcPr>
          <w:p w14:paraId="27D28E96" w14:textId="0D2524DC" w:rsidR="00DC51F6" w:rsidRPr="00804168" w:rsidRDefault="00DC51F6" w:rsidP="00116B90">
            <w:pPr>
              <w:jc w:val="center"/>
              <w:rPr>
                <w:color w:val="000000"/>
                <w:lang w:eastAsia="es-CO"/>
              </w:rPr>
            </w:pPr>
          </w:p>
        </w:tc>
        <w:tc>
          <w:tcPr>
            <w:tcW w:w="467" w:type="pct"/>
            <w:noWrap/>
            <w:vAlign w:val="center"/>
          </w:tcPr>
          <w:p w14:paraId="53B4C6D0" w14:textId="06553028" w:rsidR="00DC51F6" w:rsidRPr="00804168" w:rsidRDefault="00DC51F6" w:rsidP="00116B90">
            <w:pPr>
              <w:jc w:val="center"/>
              <w:rPr>
                <w:color w:val="000000"/>
                <w:lang w:eastAsia="es-CO"/>
              </w:rPr>
            </w:pPr>
          </w:p>
        </w:tc>
      </w:tr>
      <w:tr w:rsidR="00804168" w:rsidRPr="00804168" w14:paraId="32D4CA40" w14:textId="77777777" w:rsidTr="00804168">
        <w:trPr>
          <w:trHeight w:val="227"/>
          <w:jc w:val="center"/>
        </w:trPr>
        <w:tc>
          <w:tcPr>
            <w:tcW w:w="191" w:type="pct"/>
            <w:shd w:val="clear" w:color="000000" w:fill="FFFFFF"/>
            <w:noWrap/>
            <w:vAlign w:val="center"/>
            <w:hideMark/>
          </w:tcPr>
          <w:p w14:paraId="6FEC3A6F" w14:textId="77777777" w:rsidR="00DC51F6" w:rsidRPr="00804168" w:rsidRDefault="00DC51F6" w:rsidP="00116B90">
            <w:pPr>
              <w:jc w:val="center"/>
              <w:rPr>
                <w:color w:val="000000"/>
                <w:lang w:eastAsia="es-CO"/>
              </w:rPr>
            </w:pPr>
            <w:r w:rsidRPr="00804168">
              <w:rPr>
                <w:color w:val="000000"/>
              </w:rPr>
              <w:t>6</w:t>
            </w:r>
          </w:p>
        </w:tc>
        <w:tc>
          <w:tcPr>
            <w:tcW w:w="404" w:type="pct"/>
            <w:shd w:val="clear" w:color="000000" w:fill="FFFFFF"/>
            <w:noWrap/>
            <w:vAlign w:val="center"/>
            <w:hideMark/>
          </w:tcPr>
          <w:p w14:paraId="548AB726" w14:textId="77777777" w:rsidR="00DC51F6" w:rsidRPr="00804168" w:rsidRDefault="00DC51F6" w:rsidP="00116B90">
            <w:pPr>
              <w:jc w:val="center"/>
              <w:rPr>
                <w:color w:val="000000"/>
                <w:lang w:eastAsia="es-CO"/>
              </w:rPr>
            </w:pPr>
            <w:r w:rsidRPr="00804168">
              <w:rPr>
                <w:color w:val="000000"/>
                <w:lang w:eastAsia="es-CO"/>
              </w:rPr>
              <w:t>883110</w:t>
            </w:r>
          </w:p>
        </w:tc>
        <w:tc>
          <w:tcPr>
            <w:tcW w:w="3538" w:type="pct"/>
            <w:shd w:val="clear" w:color="000000" w:fill="FFFFFF"/>
            <w:vAlign w:val="center"/>
            <w:hideMark/>
          </w:tcPr>
          <w:p w14:paraId="68A10C56" w14:textId="77777777" w:rsidR="00DC51F6" w:rsidRPr="00804168" w:rsidRDefault="00DC51F6" w:rsidP="00804168">
            <w:pPr>
              <w:jc w:val="both"/>
              <w:rPr>
                <w:color w:val="000000"/>
                <w:lang w:eastAsia="es-CO"/>
              </w:rPr>
            </w:pPr>
            <w:r w:rsidRPr="00804168">
              <w:rPr>
                <w:color w:val="000000"/>
                <w:lang w:eastAsia="es-CO"/>
              </w:rPr>
              <w:t>RESONANCIA MAGNETICA DE SENOS PARANASALES O CARA</w:t>
            </w:r>
          </w:p>
        </w:tc>
        <w:tc>
          <w:tcPr>
            <w:tcW w:w="400" w:type="pct"/>
            <w:noWrap/>
            <w:vAlign w:val="center"/>
          </w:tcPr>
          <w:p w14:paraId="6C570E72" w14:textId="5A09724A" w:rsidR="00DC51F6" w:rsidRPr="00804168" w:rsidRDefault="00DC51F6" w:rsidP="00116B90">
            <w:pPr>
              <w:jc w:val="center"/>
              <w:rPr>
                <w:color w:val="000000"/>
                <w:lang w:eastAsia="es-CO"/>
              </w:rPr>
            </w:pPr>
          </w:p>
        </w:tc>
        <w:tc>
          <w:tcPr>
            <w:tcW w:w="467" w:type="pct"/>
            <w:noWrap/>
            <w:vAlign w:val="center"/>
          </w:tcPr>
          <w:p w14:paraId="62D224A5" w14:textId="6503B37B" w:rsidR="00DC51F6" w:rsidRPr="00804168" w:rsidRDefault="00DC51F6" w:rsidP="00116B90">
            <w:pPr>
              <w:jc w:val="center"/>
              <w:rPr>
                <w:color w:val="000000"/>
                <w:lang w:eastAsia="es-CO"/>
              </w:rPr>
            </w:pPr>
          </w:p>
        </w:tc>
      </w:tr>
      <w:tr w:rsidR="00804168" w:rsidRPr="00804168" w14:paraId="47D7A848" w14:textId="77777777" w:rsidTr="00804168">
        <w:trPr>
          <w:trHeight w:val="227"/>
          <w:jc w:val="center"/>
        </w:trPr>
        <w:tc>
          <w:tcPr>
            <w:tcW w:w="191" w:type="pct"/>
            <w:shd w:val="clear" w:color="000000" w:fill="FFFFFF"/>
            <w:noWrap/>
            <w:vAlign w:val="center"/>
            <w:hideMark/>
          </w:tcPr>
          <w:p w14:paraId="285FB9D7" w14:textId="77777777" w:rsidR="00DC51F6" w:rsidRPr="00804168" w:rsidRDefault="00DC51F6" w:rsidP="00116B90">
            <w:pPr>
              <w:jc w:val="center"/>
              <w:rPr>
                <w:color w:val="000000"/>
                <w:lang w:eastAsia="es-CO"/>
              </w:rPr>
            </w:pPr>
            <w:r w:rsidRPr="00804168">
              <w:rPr>
                <w:color w:val="000000"/>
              </w:rPr>
              <w:t>7</w:t>
            </w:r>
          </w:p>
        </w:tc>
        <w:tc>
          <w:tcPr>
            <w:tcW w:w="404" w:type="pct"/>
            <w:shd w:val="clear" w:color="000000" w:fill="FFFFFF"/>
            <w:noWrap/>
            <w:vAlign w:val="center"/>
            <w:hideMark/>
          </w:tcPr>
          <w:p w14:paraId="7B69369B" w14:textId="77777777" w:rsidR="00DC51F6" w:rsidRPr="00804168" w:rsidRDefault="00DC51F6" w:rsidP="00116B90">
            <w:pPr>
              <w:jc w:val="center"/>
              <w:rPr>
                <w:color w:val="000000"/>
                <w:lang w:eastAsia="es-CO"/>
              </w:rPr>
            </w:pPr>
            <w:r w:rsidRPr="00804168">
              <w:rPr>
                <w:color w:val="000000"/>
                <w:lang w:eastAsia="es-CO"/>
              </w:rPr>
              <w:t>883111</w:t>
            </w:r>
          </w:p>
        </w:tc>
        <w:tc>
          <w:tcPr>
            <w:tcW w:w="3538" w:type="pct"/>
            <w:shd w:val="clear" w:color="000000" w:fill="FFFFFF"/>
            <w:vAlign w:val="center"/>
            <w:hideMark/>
          </w:tcPr>
          <w:p w14:paraId="0E60DFC8" w14:textId="77777777" w:rsidR="00DC51F6" w:rsidRPr="00804168" w:rsidRDefault="00DC51F6" w:rsidP="00804168">
            <w:pPr>
              <w:jc w:val="both"/>
              <w:rPr>
                <w:color w:val="000000"/>
                <w:lang w:eastAsia="es-CO"/>
              </w:rPr>
            </w:pPr>
            <w:r w:rsidRPr="00804168">
              <w:rPr>
                <w:color w:val="000000"/>
                <w:lang w:eastAsia="es-CO"/>
              </w:rPr>
              <w:t>RESONANCIA MAGNETICA DE CUELLO</w:t>
            </w:r>
          </w:p>
        </w:tc>
        <w:tc>
          <w:tcPr>
            <w:tcW w:w="400" w:type="pct"/>
            <w:noWrap/>
            <w:vAlign w:val="center"/>
          </w:tcPr>
          <w:p w14:paraId="71536170" w14:textId="3973D85A" w:rsidR="00DC51F6" w:rsidRPr="00804168" w:rsidRDefault="00DC51F6" w:rsidP="00116B90">
            <w:pPr>
              <w:jc w:val="center"/>
              <w:rPr>
                <w:color w:val="000000"/>
                <w:lang w:eastAsia="es-CO"/>
              </w:rPr>
            </w:pPr>
          </w:p>
        </w:tc>
        <w:tc>
          <w:tcPr>
            <w:tcW w:w="467" w:type="pct"/>
            <w:noWrap/>
            <w:vAlign w:val="center"/>
          </w:tcPr>
          <w:p w14:paraId="26CDFFB6" w14:textId="37725D58" w:rsidR="00DC51F6" w:rsidRPr="00804168" w:rsidRDefault="00DC51F6" w:rsidP="00116B90">
            <w:pPr>
              <w:jc w:val="center"/>
              <w:rPr>
                <w:color w:val="000000"/>
                <w:lang w:eastAsia="es-CO"/>
              </w:rPr>
            </w:pPr>
          </w:p>
        </w:tc>
      </w:tr>
      <w:tr w:rsidR="00804168" w:rsidRPr="00804168" w14:paraId="25D8A50F" w14:textId="77777777" w:rsidTr="00804168">
        <w:trPr>
          <w:trHeight w:val="227"/>
          <w:jc w:val="center"/>
        </w:trPr>
        <w:tc>
          <w:tcPr>
            <w:tcW w:w="191" w:type="pct"/>
            <w:shd w:val="clear" w:color="000000" w:fill="FFFFFF"/>
            <w:noWrap/>
            <w:vAlign w:val="center"/>
            <w:hideMark/>
          </w:tcPr>
          <w:p w14:paraId="375FB0B7" w14:textId="77777777" w:rsidR="00DC51F6" w:rsidRPr="00804168" w:rsidRDefault="00DC51F6" w:rsidP="00116B90">
            <w:pPr>
              <w:jc w:val="center"/>
              <w:rPr>
                <w:color w:val="000000"/>
                <w:lang w:eastAsia="es-CO"/>
              </w:rPr>
            </w:pPr>
            <w:r w:rsidRPr="00804168">
              <w:rPr>
                <w:color w:val="000000"/>
              </w:rPr>
              <w:t>8</w:t>
            </w:r>
          </w:p>
        </w:tc>
        <w:tc>
          <w:tcPr>
            <w:tcW w:w="404" w:type="pct"/>
            <w:shd w:val="clear" w:color="000000" w:fill="FFFFFF"/>
            <w:noWrap/>
            <w:vAlign w:val="center"/>
            <w:hideMark/>
          </w:tcPr>
          <w:p w14:paraId="6D0B3F29" w14:textId="77777777" w:rsidR="00DC51F6" w:rsidRPr="00804168" w:rsidRDefault="00DC51F6" w:rsidP="00116B90">
            <w:pPr>
              <w:jc w:val="center"/>
              <w:rPr>
                <w:color w:val="000000"/>
                <w:lang w:eastAsia="es-CO"/>
              </w:rPr>
            </w:pPr>
            <w:r w:rsidRPr="00804168">
              <w:rPr>
                <w:color w:val="000000"/>
                <w:lang w:eastAsia="es-CO"/>
              </w:rPr>
              <w:t>883112</w:t>
            </w:r>
          </w:p>
        </w:tc>
        <w:tc>
          <w:tcPr>
            <w:tcW w:w="3538" w:type="pct"/>
            <w:shd w:val="clear" w:color="000000" w:fill="FFFFFF"/>
            <w:vAlign w:val="center"/>
            <w:hideMark/>
          </w:tcPr>
          <w:p w14:paraId="6382EA33" w14:textId="77777777" w:rsidR="00DC51F6" w:rsidRPr="00804168" w:rsidRDefault="00DC51F6" w:rsidP="00804168">
            <w:pPr>
              <w:jc w:val="both"/>
              <w:rPr>
                <w:color w:val="000000"/>
                <w:lang w:eastAsia="es-CO"/>
              </w:rPr>
            </w:pPr>
            <w:r w:rsidRPr="00804168">
              <w:rPr>
                <w:color w:val="000000"/>
                <w:lang w:eastAsia="es-CO"/>
              </w:rPr>
              <w:t>RESONANCIA MAGNETICA DEL HIPOCAMPO CON ANALISIS VOLUMETRICO</w:t>
            </w:r>
          </w:p>
        </w:tc>
        <w:tc>
          <w:tcPr>
            <w:tcW w:w="400" w:type="pct"/>
            <w:noWrap/>
            <w:vAlign w:val="center"/>
          </w:tcPr>
          <w:p w14:paraId="29804DE1" w14:textId="28338050" w:rsidR="00DC51F6" w:rsidRPr="00804168" w:rsidRDefault="00DC51F6" w:rsidP="00116B90">
            <w:pPr>
              <w:jc w:val="center"/>
              <w:rPr>
                <w:color w:val="000000"/>
                <w:lang w:eastAsia="es-CO"/>
              </w:rPr>
            </w:pPr>
          </w:p>
        </w:tc>
        <w:tc>
          <w:tcPr>
            <w:tcW w:w="467" w:type="pct"/>
            <w:noWrap/>
            <w:vAlign w:val="center"/>
          </w:tcPr>
          <w:p w14:paraId="3A38887B" w14:textId="2C3FD74D" w:rsidR="00DC51F6" w:rsidRPr="00804168" w:rsidRDefault="00DC51F6" w:rsidP="00116B90">
            <w:pPr>
              <w:jc w:val="center"/>
              <w:rPr>
                <w:color w:val="000000"/>
                <w:lang w:eastAsia="es-CO"/>
              </w:rPr>
            </w:pPr>
          </w:p>
        </w:tc>
      </w:tr>
      <w:tr w:rsidR="00804168" w:rsidRPr="00804168" w14:paraId="06431DA6" w14:textId="77777777" w:rsidTr="00804168">
        <w:trPr>
          <w:trHeight w:val="227"/>
          <w:jc w:val="center"/>
        </w:trPr>
        <w:tc>
          <w:tcPr>
            <w:tcW w:w="191" w:type="pct"/>
            <w:shd w:val="clear" w:color="000000" w:fill="FFFFFF"/>
            <w:noWrap/>
            <w:vAlign w:val="center"/>
            <w:hideMark/>
          </w:tcPr>
          <w:p w14:paraId="03410A24" w14:textId="77777777" w:rsidR="00DC51F6" w:rsidRPr="00804168" w:rsidRDefault="00DC51F6" w:rsidP="00116B90">
            <w:pPr>
              <w:jc w:val="center"/>
              <w:rPr>
                <w:color w:val="000000"/>
                <w:lang w:eastAsia="es-CO"/>
              </w:rPr>
            </w:pPr>
            <w:r w:rsidRPr="00804168">
              <w:rPr>
                <w:color w:val="000000"/>
              </w:rPr>
              <w:t>9</w:t>
            </w:r>
          </w:p>
        </w:tc>
        <w:tc>
          <w:tcPr>
            <w:tcW w:w="404" w:type="pct"/>
            <w:shd w:val="clear" w:color="000000" w:fill="FFFFFF"/>
            <w:noWrap/>
            <w:vAlign w:val="center"/>
            <w:hideMark/>
          </w:tcPr>
          <w:p w14:paraId="712ECAD0" w14:textId="77777777" w:rsidR="00DC51F6" w:rsidRPr="00804168" w:rsidRDefault="00DC51F6" w:rsidP="00116B90">
            <w:pPr>
              <w:jc w:val="center"/>
              <w:rPr>
                <w:color w:val="000000"/>
                <w:lang w:eastAsia="es-CO"/>
              </w:rPr>
            </w:pPr>
            <w:r w:rsidRPr="00804168">
              <w:rPr>
                <w:color w:val="000000"/>
                <w:lang w:eastAsia="es-CO"/>
              </w:rPr>
              <w:t>883210</w:t>
            </w:r>
          </w:p>
        </w:tc>
        <w:tc>
          <w:tcPr>
            <w:tcW w:w="3538" w:type="pct"/>
            <w:shd w:val="clear" w:color="000000" w:fill="FFFFFF"/>
            <w:vAlign w:val="center"/>
            <w:hideMark/>
          </w:tcPr>
          <w:p w14:paraId="2B276F33" w14:textId="77777777" w:rsidR="00DC51F6" w:rsidRPr="00804168" w:rsidRDefault="00DC51F6" w:rsidP="00804168">
            <w:pPr>
              <w:jc w:val="both"/>
              <w:rPr>
                <w:color w:val="000000"/>
                <w:lang w:eastAsia="es-CO"/>
              </w:rPr>
            </w:pPr>
            <w:r w:rsidRPr="00804168">
              <w:rPr>
                <w:color w:val="000000"/>
                <w:lang w:eastAsia="es-CO"/>
              </w:rPr>
              <w:t>RESONANCIA MAGNETICA DE COLUMNA CERVICAL SIMPLE</w:t>
            </w:r>
          </w:p>
        </w:tc>
        <w:tc>
          <w:tcPr>
            <w:tcW w:w="400" w:type="pct"/>
            <w:noWrap/>
            <w:vAlign w:val="center"/>
          </w:tcPr>
          <w:p w14:paraId="2455D76A" w14:textId="3592F400" w:rsidR="00DC51F6" w:rsidRPr="00804168" w:rsidRDefault="00DC51F6" w:rsidP="00116B90">
            <w:pPr>
              <w:jc w:val="center"/>
              <w:rPr>
                <w:color w:val="000000"/>
                <w:lang w:eastAsia="es-CO"/>
              </w:rPr>
            </w:pPr>
          </w:p>
        </w:tc>
        <w:tc>
          <w:tcPr>
            <w:tcW w:w="467" w:type="pct"/>
            <w:noWrap/>
            <w:vAlign w:val="center"/>
          </w:tcPr>
          <w:p w14:paraId="0C35C7EA" w14:textId="5ACE40A6" w:rsidR="00DC51F6" w:rsidRPr="00804168" w:rsidRDefault="00DC51F6" w:rsidP="00116B90">
            <w:pPr>
              <w:jc w:val="center"/>
              <w:rPr>
                <w:color w:val="000000"/>
                <w:lang w:eastAsia="es-CO"/>
              </w:rPr>
            </w:pPr>
          </w:p>
        </w:tc>
      </w:tr>
      <w:tr w:rsidR="00804168" w:rsidRPr="00804168" w14:paraId="6AAB59F2" w14:textId="77777777" w:rsidTr="00804168">
        <w:trPr>
          <w:trHeight w:val="227"/>
          <w:jc w:val="center"/>
        </w:trPr>
        <w:tc>
          <w:tcPr>
            <w:tcW w:w="191" w:type="pct"/>
            <w:shd w:val="clear" w:color="000000" w:fill="FFFFFF"/>
            <w:noWrap/>
            <w:vAlign w:val="center"/>
            <w:hideMark/>
          </w:tcPr>
          <w:p w14:paraId="57D52146" w14:textId="77777777" w:rsidR="00DC51F6" w:rsidRPr="00804168" w:rsidRDefault="00DC51F6" w:rsidP="00116B90">
            <w:pPr>
              <w:jc w:val="center"/>
              <w:rPr>
                <w:color w:val="000000"/>
                <w:lang w:eastAsia="es-CO"/>
              </w:rPr>
            </w:pPr>
            <w:r w:rsidRPr="00804168">
              <w:rPr>
                <w:color w:val="000000"/>
              </w:rPr>
              <w:t>10</w:t>
            </w:r>
          </w:p>
        </w:tc>
        <w:tc>
          <w:tcPr>
            <w:tcW w:w="404" w:type="pct"/>
            <w:shd w:val="clear" w:color="000000" w:fill="FFFFFF"/>
            <w:noWrap/>
            <w:vAlign w:val="center"/>
            <w:hideMark/>
          </w:tcPr>
          <w:p w14:paraId="266A6E92" w14:textId="77777777" w:rsidR="00DC51F6" w:rsidRPr="00804168" w:rsidRDefault="00DC51F6" w:rsidP="00116B90">
            <w:pPr>
              <w:jc w:val="center"/>
              <w:rPr>
                <w:color w:val="000000"/>
                <w:lang w:eastAsia="es-CO"/>
              </w:rPr>
            </w:pPr>
            <w:r w:rsidRPr="00804168">
              <w:rPr>
                <w:color w:val="000000"/>
                <w:lang w:eastAsia="es-CO"/>
              </w:rPr>
              <w:t>883211</w:t>
            </w:r>
          </w:p>
        </w:tc>
        <w:tc>
          <w:tcPr>
            <w:tcW w:w="3538" w:type="pct"/>
            <w:shd w:val="clear" w:color="000000" w:fill="FFFFFF"/>
            <w:vAlign w:val="center"/>
            <w:hideMark/>
          </w:tcPr>
          <w:p w14:paraId="5C209F58" w14:textId="77777777" w:rsidR="00DC51F6" w:rsidRPr="00804168" w:rsidRDefault="00DC51F6" w:rsidP="00804168">
            <w:pPr>
              <w:jc w:val="both"/>
              <w:rPr>
                <w:color w:val="000000"/>
                <w:lang w:eastAsia="es-CO"/>
              </w:rPr>
            </w:pPr>
            <w:r w:rsidRPr="00804168">
              <w:rPr>
                <w:color w:val="000000"/>
                <w:lang w:eastAsia="es-CO"/>
              </w:rPr>
              <w:t>RESONANCIA MAGNETICA DE COLUMNA CERVICAL CON CONTRASTE</w:t>
            </w:r>
          </w:p>
        </w:tc>
        <w:tc>
          <w:tcPr>
            <w:tcW w:w="400" w:type="pct"/>
            <w:noWrap/>
            <w:vAlign w:val="center"/>
          </w:tcPr>
          <w:p w14:paraId="13CA610C" w14:textId="70F559E3" w:rsidR="00DC51F6" w:rsidRPr="00804168" w:rsidRDefault="00DC51F6" w:rsidP="00116B90">
            <w:pPr>
              <w:jc w:val="center"/>
              <w:rPr>
                <w:color w:val="000000"/>
                <w:lang w:eastAsia="es-CO"/>
              </w:rPr>
            </w:pPr>
          </w:p>
        </w:tc>
        <w:tc>
          <w:tcPr>
            <w:tcW w:w="467" w:type="pct"/>
            <w:noWrap/>
            <w:vAlign w:val="center"/>
          </w:tcPr>
          <w:p w14:paraId="55F9C946" w14:textId="61A779B7" w:rsidR="00DC51F6" w:rsidRPr="00804168" w:rsidRDefault="00DC51F6" w:rsidP="00116B90">
            <w:pPr>
              <w:jc w:val="center"/>
              <w:rPr>
                <w:color w:val="000000"/>
                <w:lang w:eastAsia="es-CO"/>
              </w:rPr>
            </w:pPr>
          </w:p>
        </w:tc>
      </w:tr>
      <w:tr w:rsidR="00804168" w:rsidRPr="00804168" w14:paraId="6959446D" w14:textId="77777777" w:rsidTr="00804168">
        <w:trPr>
          <w:trHeight w:val="227"/>
          <w:jc w:val="center"/>
        </w:trPr>
        <w:tc>
          <w:tcPr>
            <w:tcW w:w="191" w:type="pct"/>
            <w:shd w:val="clear" w:color="000000" w:fill="FFFFFF"/>
            <w:noWrap/>
            <w:vAlign w:val="center"/>
            <w:hideMark/>
          </w:tcPr>
          <w:p w14:paraId="4AA678BF" w14:textId="77777777" w:rsidR="00DC51F6" w:rsidRPr="00804168" w:rsidRDefault="00DC51F6" w:rsidP="00116B90">
            <w:pPr>
              <w:jc w:val="center"/>
              <w:rPr>
                <w:color w:val="000000"/>
                <w:lang w:eastAsia="es-CO"/>
              </w:rPr>
            </w:pPr>
            <w:r w:rsidRPr="00804168">
              <w:rPr>
                <w:color w:val="000000"/>
              </w:rPr>
              <w:t>11</w:t>
            </w:r>
          </w:p>
        </w:tc>
        <w:tc>
          <w:tcPr>
            <w:tcW w:w="404" w:type="pct"/>
            <w:shd w:val="clear" w:color="000000" w:fill="FFFFFF"/>
            <w:noWrap/>
            <w:vAlign w:val="center"/>
            <w:hideMark/>
          </w:tcPr>
          <w:p w14:paraId="6F731D70" w14:textId="77777777" w:rsidR="00DC51F6" w:rsidRPr="00804168" w:rsidRDefault="00DC51F6" w:rsidP="00116B90">
            <w:pPr>
              <w:jc w:val="center"/>
              <w:rPr>
                <w:color w:val="000000"/>
                <w:lang w:eastAsia="es-CO"/>
              </w:rPr>
            </w:pPr>
            <w:r w:rsidRPr="00804168">
              <w:rPr>
                <w:color w:val="000000"/>
                <w:lang w:eastAsia="es-CO"/>
              </w:rPr>
              <w:t>883220</w:t>
            </w:r>
          </w:p>
        </w:tc>
        <w:tc>
          <w:tcPr>
            <w:tcW w:w="3538" w:type="pct"/>
            <w:shd w:val="clear" w:color="000000" w:fill="FFFFFF"/>
            <w:vAlign w:val="center"/>
            <w:hideMark/>
          </w:tcPr>
          <w:p w14:paraId="2E3D3AAA" w14:textId="77777777" w:rsidR="00DC51F6" w:rsidRPr="00804168" w:rsidRDefault="00DC51F6" w:rsidP="00804168">
            <w:pPr>
              <w:jc w:val="both"/>
              <w:rPr>
                <w:color w:val="000000"/>
                <w:lang w:eastAsia="es-CO"/>
              </w:rPr>
            </w:pPr>
            <w:r w:rsidRPr="00804168">
              <w:rPr>
                <w:color w:val="000000"/>
                <w:lang w:eastAsia="es-CO"/>
              </w:rPr>
              <w:t>RESONANCIA MAGNETICA DE COLUMNA TORÁCICA SIMPLE</w:t>
            </w:r>
          </w:p>
        </w:tc>
        <w:tc>
          <w:tcPr>
            <w:tcW w:w="400" w:type="pct"/>
            <w:noWrap/>
            <w:vAlign w:val="center"/>
          </w:tcPr>
          <w:p w14:paraId="175E69BB" w14:textId="2F926DCC" w:rsidR="00DC51F6" w:rsidRPr="00804168" w:rsidRDefault="00DC51F6" w:rsidP="00116B90">
            <w:pPr>
              <w:jc w:val="center"/>
              <w:rPr>
                <w:color w:val="000000"/>
                <w:lang w:eastAsia="es-CO"/>
              </w:rPr>
            </w:pPr>
          </w:p>
        </w:tc>
        <w:tc>
          <w:tcPr>
            <w:tcW w:w="467" w:type="pct"/>
            <w:noWrap/>
            <w:vAlign w:val="center"/>
          </w:tcPr>
          <w:p w14:paraId="1C0AE754" w14:textId="0F8655B3" w:rsidR="00DC51F6" w:rsidRPr="00804168" w:rsidRDefault="00DC51F6" w:rsidP="00116B90">
            <w:pPr>
              <w:jc w:val="center"/>
              <w:rPr>
                <w:color w:val="000000"/>
                <w:lang w:eastAsia="es-CO"/>
              </w:rPr>
            </w:pPr>
          </w:p>
        </w:tc>
      </w:tr>
      <w:tr w:rsidR="00804168" w:rsidRPr="00804168" w14:paraId="04724E61" w14:textId="77777777" w:rsidTr="00804168">
        <w:trPr>
          <w:trHeight w:val="227"/>
          <w:jc w:val="center"/>
        </w:trPr>
        <w:tc>
          <w:tcPr>
            <w:tcW w:w="191" w:type="pct"/>
            <w:shd w:val="clear" w:color="000000" w:fill="FFFFFF"/>
            <w:noWrap/>
            <w:vAlign w:val="center"/>
            <w:hideMark/>
          </w:tcPr>
          <w:p w14:paraId="20A2EB4E" w14:textId="77777777" w:rsidR="00DC51F6" w:rsidRPr="00804168" w:rsidRDefault="00DC51F6" w:rsidP="00116B90">
            <w:pPr>
              <w:jc w:val="center"/>
              <w:rPr>
                <w:color w:val="000000"/>
                <w:lang w:eastAsia="es-CO"/>
              </w:rPr>
            </w:pPr>
            <w:r w:rsidRPr="00804168">
              <w:rPr>
                <w:color w:val="000000"/>
              </w:rPr>
              <w:t>12</w:t>
            </w:r>
          </w:p>
        </w:tc>
        <w:tc>
          <w:tcPr>
            <w:tcW w:w="404" w:type="pct"/>
            <w:shd w:val="clear" w:color="000000" w:fill="FFFFFF"/>
            <w:noWrap/>
            <w:vAlign w:val="center"/>
            <w:hideMark/>
          </w:tcPr>
          <w:p w14:paraId="2529E3C8" w14:textId="77777777" w:rsidR="00DC51F6" w:rsidRPr="00804168" w:rsidRDefault="00DC51F6" w:rsidP="00116B90">
            <w:pPr>
              <w:jc w:val="center"/>
              <w:rPr>
                <w:color w:val="000000"/>
                <w:lang w:eastAsia="es-CO"/>
              </w:rPr>
            </w:pPr>
            <w:r w:rsidRPr="00804168">
              <w:rPr>
                <w:color w:val="000000"/>
                <w:lang w:eastAsia="es-CO"/>
              </w:rPr>
              <w:t>883221</w:t>
            </w:r>
          </w:p>
        </w:tc>
        <w:tc>
          <w:tcPr>
            <w:tcW w:w="3538" w:type="pct"/>
            <w:shd w:val="clear" w:color="000000" w:fill="FFFFFF"/>
            <w:vAlign w:val="center"/>
            <w:hideMark/>
          </w:tcPr>
          <w:p w14:paraId="53143E55" w14:textId="77777777" w:rsidR="00DC51F6" w:rsidRPr="00804168" w:rsidRDefault="00DC51F6" w:rsidP="00804168">
            <w:pPr>
              <w:jc w:val="both"/>
              <w:rPr>
                <w:color w:val="000000"/>
                <w:lang w:eastAsia="es-CO"/>
              </w:rPr>
            </w:pPr>
            <w:r w:rsidRPr="00804168">
              <w:rPr>
                <w:color w:val="000000"/>
                <w:lang w:eastAsia="es-CO"/>
              </w:rPr>
              <w:t>RESONANCIA MAGNETICA DE COLUMNA TORÁCICA CON CONTRASTE</w:t>
            </w:r>
          </w:p>
        </w:tc>
        <w:tc>
          <w:tcPr>
            <w:tcW w:w="400" w:type="pct"/>
            <w:noWrap/>
            <w:vAlign w:val="center"/>
          </w:tcPr>
          <w:p w14:paraId="19390E67" w14:textId="338BCCFA" w:rsidR="00DC51F6" w:rsidRPr="00804168" w:rsidRDefault="00DC51F6" w:rsidP="00116B90">
            <w:pPr>
              <w:jc w:val="center"/>
              <w:rPr>
                <w:color w:val="000000"/>
                <w:lang w:eastAsia="es-CO"/>
              </w:rPr>
            </w:pPr>
          </w:p>
        </w:tc>
        <w:tc>
          <w:tcPr>
            <w:tcW w:w="467" w:type="pct"/>
            <w:noWrap/>
            <w:vAlign w:val="center"/>
          </w:tcPr>
          <w:p w14:paraId="3CEA52AB" w14:textId="1F8B06AD" w:rsidR="00DC51F6" w:rsidRPr="00804168" w:rsidRDefault="00DC51F6" w:rsidP="00116B90">
            <w:pPr>
              <w:jc w:val="center"/>
              <w:rPr>
                <w:color w:val="000000"/>
                <w:lang w:eastAsia="es-CO"/>
              </w:rPr>
            </w:pPr>
          </w:p>
        </w:tc>
      </w:tr>
      <w:tr w:rsidR="00804168" w:rsidRPr="00804168" w14:paraId="54AD99E0" w14:textId="77777777" w:rsidTr="00804168">
        <w:trPr>
          <w:trHeight w:val="227"/>
          <w:jc w:val="center"/>
        </w:trPr>
        <w:tc>
          <w:tcPr>
            <w:tcW w:w="191" w:type="pct"/>
            <w:shd w:val="clear" w:color="000000" w:fill="FFFFFF"/>
            <w:noWrap/>
            <w:vAlign w:val="center"/>
            <w:hideMark/>
          </w:tcPr>
          <w:p w14:paraId="30359410" w14:textId="77777777" w:rsidR="00DC51F6" w:rsidRPr="00804168" w:rsidRDefault="00DC51F6" w:rsidP="00116B90">
            <w:pPr>
              <w:jc w:val="center"/>
              <w:rPr>
                <w:color w:val="000000"/>
                <w:lang w:eastAsia="es-CO"/>
              </w:rPr>
            </w:pPr>
            <w:r w:rsidRPr="00804168">
              <w:rPr>
                <w:color w:val="000000"/>
              </w:rPr>
              <w:t>13</w:t>
            </w:r>
          </w:p>
        </w:tc>
        <w:tc>
          <w:tcPr>
            <w:tcW w:w="404" w:type="pct"/>
            <w:shd w:val="clear" w:color="000000" w:fill="FFFFFF"/>
            <w:noWrap/>
            <w:vAlign w:val="center"/>
            <w:hideMark/>
          </w:tcPr>
          <w:p w14:paraId="127E05D4" w14:textId="77777777" w:rsidR="00DC51F6" w:rsidRPr="00804168" w:rsidRDefault="00DC51F6" w:rsidP="00116B90">
            <w:pPr>
              <w:jc w:val="center"/>
              <w:rPr>
                <w:color w:val="000000"/>
                <w:lang w:eastAsia="es-CO"/>
              </w:rPr>
            </w:pPr>
            <w:r w:rsidRPr="00804168">
              <w:rPr>
                <w:color w:val="000000"/>
                <w:lang w:eastAsia="es-CO"/>
              </w:rPr>
              <w:t>883230</w:t>
            </w:r>
          </w:p>
        </w:tc>
        <w:tc>
          <w:tcPr>
            <w:tcW w:w="3538" w:type="pct"/>
            <w:shd w:val="clear" w:color="000000" w:fill="FFFFFF"/>
            <w:vAlign w:val="center"/>
            <w:hideMark/>
          </w:tcPr>
          <w:p w14:paraId="07B24B98" w14:textId="77777777" w:rsidR="00DC51F6" w:rsidRPr="00804168" w:rsidRDefault="00DC51F6" w:rsidP="00804168">
            <w:pPr>
              <w:jc w:val="both"/>
              <w:rPr>
                <w:color w:val="000000"/>
                <w:lang w:eastAsia="es-CO"/>
              </w:rPr>
            </w:pPr>
            <w:r w:rsidRPr="00804168">
              <w:rPr>
                <w:color w:val="000000"/>
                <w:lang w:eastAsia="es-CO"/>
              </w:rPr>
              <w:t>RESONANCIA MAGNETICA DE COLUMNA LUMBOSACRA SIMPLE</w:t>
            </w:r>
          </w:p>
        </w:tc>
        <w:tc>
          <w:tcPr>
            <w:tcW w:w="400" w:type="pct"/>
            <w:noWrap/>
            <w:vAlign w:val="center"/>
          </w:tcPr>
          <w:p w14:paraId="1CCB8EE6" w14:textId="53E66102" w:rsidR="00DC51F6" w:rsidRPr="00804168" w:rsidRDefault="00DC51F6" w:rsidP="00116B90">
            <w:pPr>
              <w:jc w:val="center"/>
              <w:rPr>
                <w:color w:val="000000"/>
                <w:lang w:eastAsia="es-CO"/>
              </w:rPr>
            </w:pPr>
          </w:p>
        </w:tc>
        <w:tc>
          <w:tcPr>
            <w:tcW w:w="467" w:type="pct"/>
            <w:noWrap/>
            <w:vAlign w:val="center"/>
          </w:tcPr>
          <w:p w14:paraId="4835D809" w14:textId="15435A28" w:rsidR="00DC51F6" w:rsidRPr="00804168" w:rsidRDefault="00DC51F6" w:rsidP="00116B90">
            <w:pPr>
              <w:jc w:val="center"/>
              <w:rPr>
                <w:color w:val="000000"/>
                <w:lang w:eastAsia="es-CO"/>
              </w:rPr>
            </w:pPr>
          </w:p>
        </w:tc>
      </w:tr>
      <w:tr w:rsidR="00804168" w:rsidRPr="00804168" w14:paraId="583DCC14" w14:textId="77777777" w:rsidTr="00804168">
        <w:trPr>
          <w:trHeight w:val="227"/>
          <w:jc w:val="center"/>
        </w:trPr>
        <w:tc>
          <w:tcPr>
            <w:tcW w:w="191" w:type="pct"/>
            <w:shd w:val="clear" w:color="000000" w:fill="FFFFFF"/>
            <w:noWrap/>
            <w:vAlign w:val="center"/>
            <w:hideMark/>
          </w:tcPr>
          <w:p w14:paraId="22F50097" w14:textId="77777777" w:rsidR="00DC51F6" w:rsidRPr="00804168" w:rsidRDefault="00DC51F6" w:rsidP="00116B90">
            <w:pPr>
              <w:jc w:val="center"/>
              <w:rPr>
                <w:color w:val="000000"/>
                <w:lang w:eastAsia="es-CO"/>
              </w:rPr>
            </w:pPr>
            <w:r w:rsidRPr="00804168">
              <w:rPr>
                <w:color w:val="000000"/>
              </w:rPr>
              <w:t>14</w:t>
            </w:r>
          </w:p>
        </w:tc>
        <w:tc>
          <w:tcPr>
            <w:tcW w:w="404" w:type="pct"/>
            <w:shd w:val="clear" w:color="000000" w:fill="FFFFFF"/>
            <w:noWrap/>
            <w:vAlign w:val="center"/>
            <w:hideMark/>
          </w:tcPr>
          <w:p w14:paraId="2C246F02" w14:textId="77777777" w:rsidR="00DC51F6" w:rsidRPr="00804168" w:rsidRDefault="00DC51F6" w:rsidP="00116B90">
            <w:pPr>
              <w:jc w:val="center"/>
              <w:rPr>
                <w:color w:val="000000"/>
                <w:lang w:eastAsia="es-CO"/>
              </w:rPr>
            </w:pPr>
            <w:r w:rsidRPr="00804168">
              <w:rPr>
                <w:color w:val="000000"/>
                <w:lang w:eastAsia="es-CO"/>
              </w:rPr>
              <w:t>883231</w:t>
            </w:r>
          </w:p>
        </w:tc>
        <w:tc>
          <w:tcPr>
            <w:tcW w:w="3538" w:type="pct"/>
            <w:shd w:val="clear" w:color="000000" w:fill="FFFFFF"/>
            <w:vAlign w:val="center"/>
            <w:hideMark/>
          </w:tcPr>
          <w:p w14:paraId="0CC36484" w14:textId="77777777" w:rsidR="00DC51F6" w:rsidRPr="00804168" w:rsidRDefault="00DC51F6" w:rsidP="00804168">
            <w:pPr>
              <w:jc w:val="both"/>
              <w:rPr>
                <w:color w:val="000000"/>
                <w:lang w:eastAsia="es-CO"/>
              </w:rPr>
            </w:pPr>
            <w:r w:rsidRPr="00804168">
              <w:rPr>
                <w:color w:val="000000"/>
                <w:lang w:eastAsia="es-CO"/>
              </w:rPr>
              <w:t>RESONANCIA MAGNETICA DE COLUMNA LUMBAR CON CONTRASTE</w:t>
            </w:r>
          </w:p>
        </w:tc>
        <w:tc>
          <w:tcPr>
            <w:tcW w:w="400" w:type="pct"/>
            <w:noWrap/>
            <w:vAlign w:val="center"/>
          </w:tcPr>
          <w:p w14:paraId="7DE77E63" w14:textId="3A0C00D1" w:rsidR="00DC51F6" w:rsidRPr="00804168" w:rsidRDefault="00DC51F6" w:rsidP="00116B90">
            <w:pPr>
              <w:jc w:val="center"/>
              <w:rPr>
                <w:color w:val="000000"/>
                <w:lang w:eastAsia="es-CO"/>
              </w:rPr>
            </w:pPr>
          </w:p>
        </w:tc>
        <w:tc>
          <w:tcPr>
            <w:tcW w:w="467" w:type="pct"/>
            <w:noWrap/>
            <w:vAlign w:val="center"/>
          </w:tcPr>
          <w:p w14:paraId="34E88B89" w14:textId="48247792" w:rsidR="00DC51F6" w:rsidRPr="00804168" w:rsidRDefault="00DC51F6" w:rsidP="00116B90">
            <w:pPr>
              <w:jc w:val="center"/>
              <w:rPr>
                <w:color w:val="000000"/>
                <w:lang w:eastAsia="es-CO"/>
              </w:rPr>
            </w:pPr>
          </w:p>
        </w:tc>
      </w:tr>
      <w:tr w:rsidR="00804168" w:rsidRPr="00804168" w14:paraId="7824C695" w14:textId="77777777" w:rsidTr="00804168">
        <w:trPr>
          <w:trHeight w:val="227"/>
          <w:jc w:val="center"/>
        </w:trPr>
        <w:tc>
          <w:tcPr>
            <w:tcW w:w="191" w:type="pct"/>
            <w:shd w:val="clear" w:color="000000" w:fill="FFFFFF"/>
            <w:noWrap/>
            <w:vAlign w:val="center"/>
            <w:hideMark/>
          </w:tcPr>
          <w:p w14:paraId="55CAF5C7" w14:textId="77777777" w:rsidR="00DC51F6" w:rsidRPr="00804168" w:rsidRDefault="00DC51F6" w:rsidP="00116B90">
            <w:pPr>
              <w:jc w:val="center"/>
              <w:rPr>
                <w:color w:val="000000"/>
                <w:lang w:eastAsia="es-CO"/>
              </w:rPr>
            </w:pPr>
            <w:r w:rsidRPr="00804168">
              <w:rPr>
                <w:color w:val="000000"/>
              </w:rPr>
              <w:t>15</w:t>
            </w:r>
          </w:p>
        </w:tc>
        <w:tc>
          <w:tcPr>
            <w:tcW w:w="404" w:type="pct"/>
            <w:shd w:val="clear" w:color="000000" w:fill="FFFFFF"/>
            <w:noWrap/>
            <w:vAlign w:val="center"/>
            <w:hideMark/>
          </w:tcPr>
          <w:p w14:paraId="6643BD51" w14:textId="77777777" w:rsidR="00DC51F6" w:rsidRPr="00804168" w:rsidRDefault="00DC51F6" w:rsidP="00116B90">
            <w:pPr>
              <w:jc w:val="center"/>
              <w:rPr>
                <w:color w:val="000000"/>
                <w:lang w:eastAsia="es-CO"/>
              </w:rPr>
            </w:pPr>
            <w:r w:rsidRPr="00804168">
              <w:rPr>
                <w:color w:val="000000"/>
                <w:lang w:eastAsia="es-CO"/>
              </w:rPr>
              <w:t>883232</w:t>
            </w:r>
          </w:p>
        </w:tc>
        <w:tc>
          <w:tcPr>
            <w:tcW w:w="3538" w:type="pct"/>
            <w:shd w:val="clear" w:color="000000" w:fill="FFFFFF"/>
            <w:vAlign w:val="center"/>
            <w:hideMark/>
          </w:tcPr>
          <w:p w14:paraId="4FC2A717" w14:textId="77777777" w:rsidR="00DC51F6" w:rsidRPr="00804168" w:rsidRDefault="00DC51F6" w:rsidP="00804168">
            <w:pPr>
              <w:jc w:val="both"/>
              <w:rPr>
                <w:color w:val="000000"/>
                <w:lang w:eastAsia="es-CO"/>
              </w:rPr>
            </w:pPr>
            <w:r w:rsidRPr="00804168">
              <w:rPr>
                <w:color w:val="000000"/>
                <w:lang w:eastAsia="es-CO"/>
              </w:rPr>
              <w:t>RESONANCIA MAGNETICA DE COLUMNA SACROILÍACA SIMPLE</w:t>
            </w:r>
          </w:p>
        </w:tc>
        <w:tc>
          <w:tcPr>
            <w:tcW w:w="400" w:type="pct"/>
            <w:noWrap/>
            <w:vAlign w:val="center"/>
          </w:tcPr>
          <w:p w14:paraId="228CA946" w14:textId="79C71B91" w:rsidR="00DC51F6" w:rsidRPr="00804168" w:rsidRDefault="00DC51F6" w:rsidP="00116B90">
            <w:pPr>
              <w:jc w:val="center"/>
              <w:rPr>
                <w:color w:val="000000"/>
                <w:lang w:eastAsia="es-CO"/>
              </w:rPr>
            </w:pPr>
          </w:p>
        </w:tc>
        <w:tc>
          <w:tcPr>
            <w:tcW w:w="467" w:type="pct"/>
            <w:noWrap/>
            <w:vAlign w:val="center"/>
          </w:tcPr>
          <w:p w14:paraId="0946B1EF" w14:textId="79883786" w:rsidR="00DC51F6" w:rsidRPr="00804168" w:rsidRDefault="00DC51F6" w:rsidP="00116B90">
            <w:pPr>
              <w:jc w:val="center"/>
              <w:rPr>
                <w:color w:val="000000"/>
                <w:lang w:eastAsia="es-CO"/>
              </w:rPr>
            </w:pPr>
          </w:p>
        </w:tc>
      </w:tr>
      <w:tr w:rsidR="00804168" w:rsidRPr="00804168" w14:paraId="18282C83" w14:textId="77777777" w:rsidTr="00804168">
        <w:trPr>
          <w:trHeight w:val="227"/>
          <w:jc w:val="center"/>
        </w:trPr>
        <w:tc>
          <w:tcPr>
            <w:tcW w:w="191" w:type="pct"/>
            <w:shd w:val="clear" w:color="000000" w:fill="FFFFFF"/>
            <w:noWrap/>
            <w:vAlign w:val="center"/>
            <w:hideMark/>
          </w:tcPr>
          <w:p w14:paraId="35E33B24" w14:textId="77777777" w:rsidR="00DC51F6" w:rsidRPr="00804168" w:rsidRDefault="00DC51F6" w:rsidP="00116B90">
            <w:pPr>
              <w:jc w:val="center"/>
              <w:rPr>
                <w:color w:val="000000"/>
                <w:lang w:eastAsia="es-CO"/>
              </w:rPr>
            </w:pPr>
            <w:r w:rsidRPr="00804168">
              <w:rPr>
                <w:color w:val="000000"/>
              </w:rPr>
              <w:t>16</w:t>
            </w:r>
          </w:p>
        </w:tc>
        <w:tc>
          <w:tcPr>
            <w:tcW w:w="404" w:type="pct"/>
            <w:shd w:val="clear" w:color="000000" w:fill="FFFFFF"/>
            <w:noWrap/>
            <w:vAlign w:val="center"/>
            <w:hideMark/>
          </w:tcPr>
          <w:p w14:paraId="6960950A" w14:textId="77777777" w:rsidR="00DC51F6" w:rsidRPr="00804168" w:rsidRDefault="00DC51F6" w:rsidP="00116B90">
            <w:pPr>
              <w:jc w:val="center"/>
              <w:rPr>
                <w:color w:val="000000"/>
                <w:lang w:eastAsia="es-CO"/>
              </w:rPr>
            </w:pPr>
            <w:r w:rsidRPr="00804168">
              <w:rPr>
                <w:color w:val="000000"/>
                <w:lang w:eastAsia="es-CO"/>
              </w:rPr>
              <w:t>883233</w:t>
            </w:r>
          </w:p>
        </w:tc>
        <w:tc>
          <w:tcPr>
            <w:tcW w:w="3538" w:type="pct"/>
            <w:shd w:val="clear" w:color="000000" w:fill="FFFFFF"/>
            <w:vAlign w:val="center"/>
            <w:hideMark/>
          </w:tcPr>
          <w:p w14:paraId="39428CFB" w14:textId="77777777" w:rsidR="00DC51F6" w:rsidRPr="00804168" w:rsidRDefault="00DC51F6" w:rsidP="00804168">
            <w:pPr>
              <w:jc w:val="both"/>
              <w:rPr>
                <w:color w:val="000000"/>
                <w:lang w:eastAsia="es-CO"/>
              </w:rPr>
            </w:pPr>
            <w:r w:rsidRPr="00804168">
              <w:rPr>
                <w:color w:val="000000"/>
                <w:lang w:eastAsia="es-CO"/>
              </w:rPr>
              <w:t>RESONANCIA MAGNETICA DE COLUMNA SACROILÍACA CON CONTRASTE</w:t>
            </w:r>
          </w:p>
        </w:tc>
        <w:tc>
          <w:tcPr>
            <w:tcW w:w="400" w:type="pct"/>
            <w:noWrap/>
            <w:vAlign w:val="center"/>
          </w:tcPr>
          <w:p w14:paraId="67B0C6A0" w14:textId="60634635" w:rsidR="00DC51F6" w:rsidRPr="00804168" w:rsidRDefault="00DC51F6" w:rsidP="00116B90">
            <w:pPr>
              <w:jc w:val="center"/>
              <w:rPr>
                <w:color w:val="000000"/>
                <w:lang w:eastAsia="es-CO"/>
              </w:rPr>
            </w:pPr>
          </w:p>
        </w:tc>
        <w:tc>
          <w:tcPr>
            <w:tcW w:w="467" w:type="pct"/>
            <w:noWrap/>
            <w:vAlign w:val="center"/>
          </w:tcPr>
          <w:p w14:paraId="03C0D7EC" w14:textId="66798EAC" w:rsidR="00DC51F6" w:rsidRPr="00804168" w:rsidRDefault="00DC51F6" w:rsidP="00116B90">
            <w:pPr>
              <w:jc w:val="center"/>
              <w:rPr>
                <w:color w:val="000000"/>
                <w:lang w:eastAsia="es-CO"/>
              </w:rPr>
            </w:pPr>
          </w:p>
        </w:tc>
      </w:tr>
      <w:tr w:rsidR="00804168" w:rsidRPr="00804168" w14:paraId="783D2CF1" w14:textId="77777777" w:rsidTr="00804168">
        <w:trPr>
          <w:trHeight w:val="227"/>
          <w:jc w:val="center"/>
        </w:trPr>
        <w:tc>
          <w:tcPr>
            <w:tcW w:w="191" w:type="pct"/>
            <w:shd w:val="clear" w:color="000000" w:fill="FFFFFF"/>
            <w:noWrap/>
            <w:vAlign w:val="center"/>
            <w:hideMark/>
          </w:tcPr>
          <w:p w14:paraId="584064C5" w14:textId="77777777" w:rsidR="00DC51F6" w:rsidRPr="00804168" w:rsidRDefault="00DC51F6" w:rsidP="00116B90">
            <w:pPr>
              <w:jc w:val="center"/>
              <w:rPr>
                <w:color w:val="000000"/>
                <w:lang w:eastAsia="es-CO"/>
              </w:rPr>
            </w:pPr>
            <w:r w:rsidRPr="00804168">
              <w:rPr>
                <w:color w:val="000000"/>
              </w:rPr>
              <w:t>17</w:t>
            </w:r>
          </w:p>
        </w:tc>
        <w:tc>
          <w:tcPr>
            <w:tcW w:w="404" w:type="pct"/>
            <w:shd w:val="clear" w:color="000000" w:fill="FFFFFF"/>
            <w:noWrap/>
            <w:vAlign w:val="center"/>
            <w:hideMark/>
          </w:tcPr>
          <w:p w14:paraId="3966C8D6" w14:textId="77777777" w:rsidR="00DC51F6" w:rsidRPr="00804168" w:rsidRDefault="00DC51F6" w:rsidP="00116B90">
            <w:pPr>
              <w:jc w:val="center"/>
              <w:rPr>
                <w:color w:val="000000"/>
                <w:lang w:eastAsia="es-CO"/>
              </w:rPr>
            </w:pPr>
            <w:r w:rsidRPr="00804168">
              <w:rPr>
                <w:color w:val="000000"/>
                <w:lang w:eastAsia="es-CO"/>
              </w:rPr>
              <w:t>883234</w:t>
            </w:r>
          </w:p>
        </w:tc>
        <w:tc>
          <w:tcPr>
            <w:tcW w:w="3538" w:type="pct"/>
            <w:shd w:val="clear" w:color="000000" w:fill="FFFFFF"/>
            <w:vAlign w:val="center"/>
            <w:hideMark/>
          </w:tcPr>
          <w:p w14:paraId="37338977" w14:textId="77777777" w:rsidR="00DC51F6" w:rsidRPr="00804168" w:rsidRDefault="00DC51F6" w:rsidP="00804168">
            <w:pPr>
              <w:jc w:val="both"/>
              <w:rPr>
                <w:color w:val="000000"/>
                <w:lang w:eastAsia="es-CO"/>
              </w:rPr>
            </w:pPr>
            <w:r w:rsidRPr="00804168">
              <w:rPr>
                <w:color w:val="000000"/>
                <w:lang w:eastAsia="es-CO"/>
              </w:rPr>
              <w:t>RESONANCIA MAGNETICA DE COLUMNA SACROCOXIGEA SIMPLE</w:t>
            </w:r>
          </w:p>
        </w:tc>
        <w:tc>
          <w:tcPr>
            <w:tcW w:w="400" w:type="pct"/>
            <w:noWrap/>
            <w:vAlign w:val="center"/>
          </w:tcPr>
          <w:p w14:paraId="281F2B88" w14:textId="3C122BDD" w:rsidR="00DC51F6" w:rsidRPr="00804168" w:rsidRDefault="00DC51F6" w:rsidP="00116B90">
            <w:pPr>
              <w:jc w:val="center"/>
              <w:rPr>
                <w:color w:val="000000"/>
                <w:lang w:eastAsia="es-CO"/>
              </w:rPr>
            </w:pPr>
          </w:p>
        </w:tc>
        <w:tc>
          <w:tcPr>
            <w:tcW w:w="467" w:type="pct"/>
            <w:noWrap/>
            <w:vAlign w:val="center"/>
          </w:tcPr>
          <w:p w14:paraId="4ED5B993" w14:textId="5B894468" w:rsidR="00DC51F6" w:rsidRPr="00804168" w:rsidRDefault="00DC51F6" w:rsidP="00116B90">
            <w:pPr>
              <w:jc w:val="center"/>
              <w:rPr>
                <w:color w:val="000000"/>
                <w:lang w:eastAsia="es-CO"/>
              </w:rPr>
            </w:pPr>
          </w:p>
        </w:tc>
      </w:tr>
      <w:tr w:rsidR="00804168" w:rsidRPr="00804168" w14:paraId="5687B1EC" w14:textId="77777777" w:rsidTr="00804168">
        <w:trPr>
          <w:trHeight w:val="227"/>
          <w:jc w:val="center"/>
        </w:trPr>
        <w:tc>
          <w:tcPr>
            <w:tcW w:w="191" w:type="pct"/>
            <w:shd w:val="clear" w:color="000000" w:fill="FFFFFF"/>
            <w:noWrap/>
            <w:vAlign w:val="center"/>
            <w:hideMark/>
          </w:tcPr>
          <w:p w14:paraId="5DF21302" w14:textId="77777777" w:rsidR="00DC51F6" w:rsidRPr="00804168" w:rsidRDefault="00DC51F6" w:rsidP="00116B90">
            <w:pPr>
              <w:jc w:val="center"/>
              <w:rPr>
                <w:color w:val="000000"/>
                <w:lang w:eastAsia="es-CO"/>
              </w:rPr>
            </w:pPr>
            <w:r w:rsidRPr="00804168">
              <w:rPr>
                <w:color w:val="000000"/>
              </w:rPr>
              <w:t>18</w:t>
            </w:r>
          </w:p>
        </w:tc>
        <w:tc>
          <w:tcPr>
            <w:tcW w:w="404" w:type="pct"/>
            <w:shd w:val="clear" w:color="000000" w:fill="FFFFFF"/>
            <w:noWrap/>
            <w:vAlign w:val="center"/>
            <w:hideMark/>
          </w:tcPr>
          <w:p w14:paraId="2AD01E80" w14:textId="77777777" w:rsidR="00DC51F6" w:rsidRPr="00804168" w:rsidRDefault="00DC51F6" w:rsidP="00116B90">
            <w:pPr>
              <w:jc w:val="center"/>
              <w:rPr>
                <w:color w:val="000000"/>
                <w:lang w:eastAsia="es-CO"/>
              </w:rPr>
            </w:pPr>
            <w:r w:rsidRPr="00804168">
              <w:rPr>
                <w:color w:val="000000"/>
                <w:lang w:eastAsia="es-CO"/>
              </w:rPr>
              <w:t>883235</w:t>
            </w:r>
          </w:p>
        </w:tc>
        <w:tc>
          <w:tcPr>
            <w:tcW w:w="3538" w:type="pct"/>
            <w:shd w:val="clear" w:color="000000" w:fill="FFFFFF"/>
            <w:vAlign w:val="center"/>
            <w:hideMark/>
          </w:tcPr>
          <w:p w14:paraId="0D2EE820" w14:textId="77777777" w:rsidR="00DC51F6" w:rsidRPr="00804168" w:rsidRDefault="00DC51F6" w:rsidP="00804168">
            <w:pPr>
              <w:jc w:val="both"/>
              <w:rPr>
                <w:color w:val="000000"/>
                <w:lang w:eastAsia="es-CO"/>
              </w:rPr>
            </w:pPr>
            <w:r w:rsidRPr="00804168">
              <w:rPr>
                <w:color w:val="000000"/>
                <w:lang w:eastAsia="es-CO"/>
              </w:rPr>
              <w:t>RESONANCIA MAGNETICA DE COLUMNA SACROCOXIGEA CON CONTRASTE</w:t>
            </w:r>
          </w:p>
        </w:tc>
        <w:tc>
          <w:tcPr>
            <w:tcW w:w="400" w:type="pct"/>
            <w:noWrap/>
            <w:vAlign w:val="center"/>
          </w:tcPr>
          <w:p w14:paraId="3DC41119" w14:textId="754167AF" w:rsidR="00DC51F6" w:rsidRPr="00804168" w:rsidRDefault="00DC51F6" w:rsidP="00116B90">
            <w:pPr>
              <w:jc w:val="center"/>
              <w:rPr>
                <w:color w:val="000000"/>
                <w:lang w:eastAsia="es-CO"/>
              </w:rPr>
            </w:pPr>
          </w:p>
        </w:tc>
        <w:tc>
          <w:tcPr>
            <w:tcW w:w="467" w:type="pct"/>
            <w:noWrap/>
            <w:vAlign w:val="center"/>
          </w:tcPr>
          <w:p w14:paraId="25D0CE51" w14:textId="20298E36" w:rsidR="00DC51F6" w:rsidRPr="00804168" w:rsidRDefault="00DC51F6" w:rsidP="00116B90">
            <w:pPr>
              <w:jc w:val="center"/>
              <w:rPr>
                <w:color w:val="000000"/>
                <w:lang w:eastAsia="es-CO"/>
              </w:rPr>
            </w:pPr>
          </w:p>
        </w:tc>
      </w:tr>
      <w:tr w:rsidR="00804168" w:rsidRPr="00804168" w14:paraId="69BD4D31" w14:textId="77777777" w:rsidTr="00804168">
        <w:trPr>
          <w:trHeight w:val="227"/>
          <w:jc w:val="center"/>
        </w:trPr>
        <w:tc>
          <w:tcPr>
            <w:tcW w:w="191" w:type="pct"/>
            <w:shd w:val="clear" w:color="000000" w:fill="FFFFFF"/>
            <w:noWrap/>
            <w:vAlign w:val="center"/>
            <w:hideMark/>
          </w:tcPr>
          <w:p w14:paraId="2EC182ED" w14:textId="77777777" w:rsidR="00DC51F6" w:rsidRPr="00804168" w:rsidRDefault="00DC51F6" w:rsidP="00116B90">
            <w:pPr>
              <w:jc w:val="center"/>
              <w:rPr>
                <w:color w:val="000000"/>
                <w:lang w:eastAsia="es-CO"/>
              </w:rPr>
            </w:pPr>
            <w:r w:rsidRPr="00804168">
              <w:rPr>
                <w:color w:val="000000"/>
              </w:rPr>
              <w:t>19</w:t>
            </w:r>
          </w:p>
        </w:tc>
        <w:tc>
          <w:tcPr>
            <w:tcW w:w="404" w:type="pct"/>
            <w:shd w:val="clear" w:color="000000" w:fill="FFFFFF"/>
            <w:noWrap/>
            <w:vAlign w:val="center"/>
            <w:hideMark/>
          </w:tcPr>
          <w:p w14:paraId="50C88FEB" w14:textId="77777777" w:rsidR="00DC51F6" w:rsidRPr="00804168" w:rsidRDefault="00DC51F6" w:rsidP="00116B90">
            <w:pPr>
              <w:jc w:val="center"/>
              <w:rPr>
                <w:color w:val="000000"/>
                <w:lang w:eastAsia="es-CO"/>
              </w:rPr>
            </w:pPr>
            <w:r w:rsidRPr="00804168">
              <w:rPr>
                <w:color w:val="000000"/>
                <w:lang w:eastAsia="es-CO"/>
              </w:rPr>
              <w:t>883301</w:t>
            </w:r>
          </w:p>
        </w:tc>
        <w:tc>
          <w:tcPr>
            <w:tcW w:w="3538" w:type="pct"/>
            <w:shd w:val="clear" w:color="000000" w:fill="FFFFFF"/>
            <w:vAlign w:val="center"/>
            <w:hideMark/>
          </w:tcPr>
          <w:p w14:paraId="394611B3" w14:textId="77777777" w:rsidR="00DC51F6" w:rsidRPr="00804168" w:rsidRDefault="00DC51F6" w:rsidP="00804168">
            <w:pPr>
              <w:jc w:val="both"/>
              <w:rPr>
                <w:color w:val="000000"/>
                <w:lang w:eastAsia="es-CO"/>
              </w:rPr>
            </w:pPr>
            <w:r w:rsidRPr="00804168">
              <w:rPr>
                <w:color w:val="000000"/>
                <w:lang w:eastAsia="es-CO"/>
              </w:rPr>
              <w:t>RESONANCIA MAGNETICA DEL TÓRAX</w:t>
            </w:r>
          </w:p>
        </w:tc>
        <w:tc>
          <w:tcPr>
            <w:tcW w:w="400" w:type="pct"/>
            <w:noWrap/>
            <w:vAlign w:val="center"/>
          </w:tcPr>
          <w:p w14:paraId="6906E733" w14:textId="7BF4E73E" w:rsidR="00DC51F6" w:rsidRPr="00804168" w:rsidRDefault="00DC51F6" w:rsidP="00116B90">
            <w:pPr>
              <w:jc w:val="center"/>
              <w:rPr>
                <w:color w:val="000000"/>
                <w:lang w:eastAsia="es-CO"/>
              </w:rPr>
            </w:pPr>
          </w:p>
        </w:tc>
        <w:tc>
          <w:tcPr>
            <w:tcW w:w="467" w:type="pct"/>
            <w:noWrap/>
            <w:vAlign w:val="center"/>
          </w:tcPr>
          <w:p w14:paraId="48E08E3B" w14:textId="69339C02" w:rsidR="00DC51F6" w:rsidRPr="00804168" w:rsidRDefault="00DC51F6" w:rsidP="00116B90">
            <w:pPr>
              <w:jc w:val="center"/>
              <w:rPr>
                <w:color w:val="000000"/>
                <w:lang w:eastAsia="es-CO"/>
              </w:rPr>
            </w:pPr>
          </w:p>
        </w:tc>
      </w:tr>
      <w:tr w:rsidR="00804168" w:rsidRPr="00804168" w14:paraId="5D31CB90" w14:textId="77777777" w:rsidTr="00804168">
        <w:trPr>
          <w:trHeight w:val="227"/>
          <w:jc w:val="center"/>
        </w:trPr>
        <w:tc>
          <w:tcPr>
            <w:tcW w:w="191" w:type="pct"/>
            <w:shd w:val="clear" w:color="000000" w:fill="FFFFFF"/>
            <w:noWrap/>
            <w:vAlign w:val="center"/>
            <w:hideMark/>
          </w:tcPr>
          <w:p w14:paraId="1E472FE3" w14:textId="77777777" w:rsidR="00DC51F6" w:rsidRPr="00804168" w:rsidRDefault="00DC51F6" w:rsidP="00116B90">
            <w:pPr>
              <w:jc w:val="center"/>
              <w:rPr>
                <w:color w:val="000000"/>
                <w:lang w:eastAsia="es-CO"/>
              </w:rPr>
            </w:pPr>
            <w:r w:rsidRPr="00804168">
              <w:rPr>
                <w:color w:val="000000"/>
              </w:rPr>
              <w:t>20</w:t>
            </w:r>
          </w:p>
        </w:tc>
        <w:tc>
          <w:tcPr>
            <w:tcW w:w="404" w:type="pct"/>
            <w:shd w:val="clear" w:color="000000" w:fill="FFFFFF"/>
            <w:noWrap/>
            <w:vAlign w:val="center"/>
            <w:hideMark/>
          </w:tcPr>
          <w:p w14:paraId="2C04DE33" w14:textId="77777777" w:rsidR="00DC51F6" w:rsidRPr="00804168" w:rsidRDefault="00DC51F6" w:rsidP="00116B90">
            <w:pPr>
              <w:jc w:val="center"/>
              <w:rPr>
                <w:color w:val="000000"/>
                <w:lang w:eastAsia="es-CO"/>
              </w:rPr>
            </w:pPr>
            <w:r w:rsidRPr="00804168">
              <w:rPr>
                <w:color w:val="000000"/>
                <w:lang w:eastAsia="es-CO"/>
              </w:rPr>
              <w:t>883341</w:t>
            </w:r>
          </w:p>
        </w:tc>
        <w:tc>
          <w:tcPr>
            <w:tcW w:w="3538" w:type="pct"/>
            <w:shd w:val="clear" w:color="000000" w:fill="FFFFFF"/>
            <w:vAlign w:val="center"/>
            <w:hideMark/>
          </w:tcPr>
          <w:p w14:paraId="51CD0FFC" w14:textId="77777777" w:rsidR="00DC51F6" w:rsidRPr="00804168" w:rsidRDefault="00DC51F6" w:rsidP="00804168">
            <w:pPr>
              <w:jc w:val="both"/>
              <w:rPr>
                <w:color w:val="000000"/>
                <w:lang w:eastAsia="es-CO"/>
              </w:rPr>
            </w:pPr>
            <w:r w:rsidRPr="00804168">
              <w:rPr>
                <w:color w:val="000000"/>
                <w:lang w:eastAsia="es-CO"/>
              </w:rPr>
              <w:t>ANGIORRESONANCIA DE TORAX (SIN INCLUIR CORAZON)</w:t>
            </w:r>
          </w:p>
        </w:tc>
        <w:tc>
          <w:tcPr>
            <w:tcW w:w="400" w:type="pct"/>
            <w:noWrap/>
            <w:vAlign w:val="center"/>
          </w:tcPr>
          <w:p w14:paraId="724BFD12" w14:textId="3B9C17B2" w:rsidR="00DC51F6" w:rsidRPr="00804168" w:rsidRDefault="00DC51F6" w:rsidP="00116B90">
            <w:pPr>
              <w:jc w:val="center"/>
              <w:rPr>
                <w:color w:val="000000"/>
                <w:lang w:eastAsia="es-CO"/>
              </w:rPr>
            </w:pPr>
          </w:p>
        </w:tc>
        <w:tc>
          <w:tcPr>
            <w:tcW w:w="467" w:type="pct"/>
            <w:noWrap/>
            <w:vAlign w:val="center"/>
          </w:tcPr>
          <w:p w14:paraId="68389179" w14:textId="7D5832A6" w:rsidR="00DC51F6" w:rsidRPr="00804168" w:rsidRDefault="00DC51F6" w:rsidP="00116B90">
            <w:pPr>
              <w:jc w:val="center"/>
              <w:rPr>
                <w:color w:val="000000"/>
                <w:lang w:eastAsia="es-CO"/>
              </w:rPr>
            </w:pPr>
          </w:p>
        </w:tc>
      </w:tr>
      <w:tr w:rsidR="00804168" w:rsidRPr="00804168" w14:paraId="6FBD7CF3" w14:textId="77777777" w:rsidTr="00804168">
        <w:trPr>
          <w:trHeight w:val="227"/>
          <w:jc w:val="center"/>
        </w:trPr>
        <w:tc>
          <w:tcPr>
            <w:tcW w:w="191" w:type="pct"/>
            <w:shd w:val="clear" w:color="000000" w:fill="FFFFFF"/>
            <w:noWrap/>
            <w:vAlign w:val="center"/>
            <w:hideMark/>
          </w:tcPr>
          <w:p w14:paraId="5A5B2FC6" w14:textId="77777777" w:rsidR="00DC51F6" w:rsidRPr="00804168" w:rsidRDefault="00DC51F6" w:rsidP="00116B90">
            <w:pPr>
              <w:jc w:val="center"/>
              <w:rPr>
                <w:color w:val="000000"/>
                <w:lang w:eastAsia="es-CO"/>
              </w:rPr>
            </w:pPr>
            <w:r w:rsidRPr="00804168">
              <w:rPr>
                <w:color w:val="000000"/>
              </w:rPr>
              <w:t>21</w:t>
            </w:r>
          </w:p>
        </w:tc>
        <w:tc>
          <w:tcPr>
            <w:tcW w:w="404" w:type="pct"/>
            <w:shd w:val="clear" w:color="000000" w:fill="FFFFFF"/>
            <w:noWrap/>
            <w:vAlign w:val="center"/>
            <w:hideMark/>
          </w:tcPr>
          <w:p w14:paraId="77449E4F" w14:textId="77777777" w:rsidR="00DC51F6" w:rsidRPr="00804168" w:rsidRDefault="00DC51F6" w:rsidP="00116B90">
            <w:pPr>
              <w:jc w:val="center"/>
              <w:rPr>
                <w:color w:val="000000"/>
                <w:lang w:eastAsia="es-CO"/>
              </w:rPr>
            </w:pPr>
            <w:r w:rsidRPr="00804168">
              <w:rPr>
                <w:color w:val="000000"/>
                <w:lang w:eastAsia="es-CO"/>
              </w:rPr>
              <w:t>883401</w:t>
            </w:r>
          </w:p>
        </w:tc>
        <w:tc>
          <w:tcPr>
            <w:tcW w:w="3538" w:type="pct"/>
            <w:shd w:val="clear" w:color="000000" w:fill="FFFFFF"/>
            <w:vAlign w:val="center"/>
            <w:hideMark/>
          </w:tcPr>
          <w:p w14:paraId="1E7A45AC" w14:textId="77777777" w:rsidR="00DC51F6" w:rsidRPr="00804168" w:rsidRDefault="00DC51F6" w:rsidP="00804168">
            <w:pPr>
              <w:jc w:val="both"/>
              <w:rPr>
                <w:color w:val="000000"/>
                <w:lang w:eastAsia="es-CO"/>
              </w:rPr>
            </w:pPr>
            <w:r w:rsidRPr="00804168">
              <w:rPr>
                <w:color w:val="000000"/>
                <w:lang w:eastAsia="es-CO"/>
              </w:rPr>
              <w:t>RESONANCIA MAGNETICA DE ABDOMEN</w:t>
            </w:r>
          </w:p>
        </w:tc>
        <w:tc>
          <w:tcPr>
            <w:tcW w:w="400" w:type="pct"/>
            <w:noWrap/>
            <w:vAlign w:val="center"/>
          </w:tcPr>
          <w:p w14:paraId="70836675" w14:textId="08847393" w:rsidR="00DC51F6" w:rsidRPr="00804168" w:rsidRDefault="00DC51F6" w:rsidP="00116B90">
            <w:pPr>
              <w:jc w:val="center"/>
              <w:rPr>
                <w:color w:val="000000"/>
                <w:lang w:eastAsia="es-CO"/>
              </w:rPr>
            </w:pPr>
          </w:p>
        </w:tc>
        <w:tc>
          <w:tcPr>
            <w:tcW w:w="467" w:type="pct"/>
            <w:noWrap/>
            <w:vAlign w:val="center"/>
          </w:tcPr>
          <w:p w14:paraId="7BFE8EE9" w14:textId="6E45D836" w:rsidR="00DC51F6" w:rsidRPr="00804168" w:rsidRDefault="00DC51F6" w:rsidP="00116B90">
            <w:pPr>
              <w:jc w:val="center"/>
              <w:rPr>
                <w:color w:val="000000"/>
                <w:lang w:eastAsia="es-CO"/>
              </w:rPr>
            </w:pPr>
          </w:p>
        </w:tc>
      </w:tr>
      <w:tr w:rsidR="00804168" w:rsidRPr="00804168" w14:paraId="59141056" w14:textId="77777777" w:rsidTr="00804168">
        <w:trPr>
          <w:trHeight w:val="227"/>
          <w:jc w:val="center"/>
        </w:trPr>
        <w:tc>
          <w:tcPr>
            <w:tcW w:w="191" w:type="pct"/>
            <w:shd w:val="clear" w:color="000000" w:fill="FFFFFF"/>
            <w:noWrap/>
            <w:vAlign w:val="center"/>
            <w:hideMark/>
          </w:tcPr>
          <w:p w14:paraId="536F5D4E" w14:textId="77777777" w:rsidR="00DC51F6" w:rsidRPr="00804168" w:rsidRDefault="00DC51F6" w:rsidP="00116B90">
            <w:pPr>
              <w:jc w:val="center"/>
              <w:rPr>
                <w:color w:val="000000"/>
                <w:lang w:eastAsia="es-CO"/>
              </w:rPr>
            </w:pPr>
            <w:r w:rsidRPr="00804168">
              <w:rPr>
                <w:color w:val="000000"/>
              </w:rPr>
              <w:t>22</w:t>
            </w:r>
          </w:p>
        </w:tc>
        <w:tc>
          <w:tcPr>
            <w:tcW w:w="404" w:type="pct"/>
            <w:shd w:val="clear" w:color="000000" w:fill="FFFFFF"/>
            <w:noWrap/>
            <w:vAlign w:val="center"/>
            <w:hideMark/>
          </w:tcPr>
          <w:p w14:paraId="725B49E2" w14:textId="77777777" w:rsidR="00DC51F6" w:rsidRPr="00804168" w:rsidRDefault="00DC51F6" w:rsidP="00116B90">
            <w:pPr>
              <w:jc w:val="center"/>
              <w:rPr>
                <w:color w:val="000000"/>
                <w:lang w:eastAsia="es-CO"/>
              </w:rPr>
            </w:pPr>
            <w:r w:rsidRPr="00804168">
              <w:rPr>
                <w:color w:val="000000"/>
                <w:lang w:eastAsia="es-CO"/>
              </w:rPr>
              <w:t>883430</w:t>
            </w:r>
          </w:p>
        </w:tc>
        <w:tc>
          <w:tcPr>
            <w:tcW w:w="3538" w:type="pct"/>
            <w:shd w:val="clear" w:color="000000" w:fill="FFFFFF"/>
            <w:vAlign w:val="center"/>
            <w:hideMark/>
          </w:tcPr>
          <w:p w14:paraId="332E470F" w14:textId="77777777" w:rsidR="00DC51F6" w:rsidRPr="00804168" w:rsidRDefault="00DC51F6" w:rsidP="00804168">
            <w:pPr>
              <w:jc w:val="both"/>
              <w:rPr>
                <w:color w:val="000000"/>
                <w:lang w:eastAsia="es-CO"/>
              </w:rPr>
            </w:pPr>
            <w:r w:rsidRPr="00804168">
              <w:rPr>
                <w:color w:val="000000"/>
                <w:lang w:eastAsia="es-CO"/>
              </w:rPr>
              <w:t>RESONANCIA MAGNETICA DE VÍAS BILIARES</w:t>
            </w:r>
          </w:p>
        </w:tc>
        <w:tc>
          <w:tcPr>
            <w:tcW w:w="400" w:type="pct"/>
            <w:noWrap/>
            <w:vAlign w:val="center"/>
          </w:tcPr>
          <w:p w14:paraId="37A339BF" w14:textId="661951B7" w:rsidR="00DC51F6" w:rsidRPr="00804168" w:rsidRDefault="00DC51F6" w:rsidP="00116B90">
            <w:pPr>
              <w:jc w:val="center"/>
              <w:rPr>
                <w:color w:val="000000"/>
                <w:lang w:eastAsia="es-CO"/>
              </w:rPr>
            </w:pPr>
          </w:p>
        </w:tc>
        <w:tc>
          <w:tcPr>
            <w:tcW w:w="467" w:type="pct"/>
            <w:noWrap/>
            <w:vAlign w:val="center"/>
          </w:tcPr>
          <w:p w14:paraId="0BEB3319" w14:textId="5C528DDD" w:rsidR="00DC51F6" w:rsidRPr="00804168" w:rsidRDefault="00DC51F6" w:rsidP="00116B90">
            <w:pPr>
              <w:jc w:val="center"/>
              <w:rPr>
                <w:color w:val="000000"/>
                <w:lang w:eastAsia="es-CO"/>
              </w:rPr>
            </w:pPr>
          </w:p>
        </w:tc>
      </w:tr>
      <w:tr w:rsidR="00804168" w:rsidRPr="00804168" w14:paraId="238FC275" w14:textId="77777777" w:rsidTr="00804168">
        <w:trPr>
          <w:trHeight w:val="227"/>
          <w:jc w:val="center"/>
        </w:trPr>
        <w:tc>
          <w:tcPr>
            <w:tcW w:w="191" w:type="pct"/>
            <w:shd w:val="clear" w:color="000000" w:fill="FFFFFF"/>
            <w:noWrap/>
            <w:vAlign w:val="center"/>
            <w:hideMark/>
          </w:tcPr>
          <w:p w14:paraId="71C38D4E" w14:textId="77777777" w:rsidR="00DC51F6" w:rsidRPr="00804168" w:rsidRDefault="00DC51F6" w:rsidP="00116B90">
            <w:pPr>
              <w:jc w:val="center"/>
              <w:rPr>
                <w:color w:val="000000"/>
                <w:lang w:eastAsia="es-CO"/>
              </w:rPr>
            </w:pPr>
            <w:r w:rsidRPr="00804168">
              <w:rPr>
                <w:color w:val="000000"/>
              </w:rPr>
              <w:t>23</w:t>
            </w:r>
          </w:p>
        </w:tc>
        <w:tc>
          <w:tcPr>
            <w:tcW w:w="404" w:type="pct"/>
            <w:shd w:val="clear" w:color="000000" w:fill="FFFFFF"/>
            <w:noWrap/>
            <w:vAlign w:val="center"/>
            <w:hideMark/>
          </w:tcPr>
          <w:p w14:paraId="7610CFE9" w14:textId="77777777" w:rsidR="00DC51F6" w:rsidRPr="00804168" w:rsidRDefault="00DC51F6" w:rsidP="00116B90">
            <w:pPr>
              <w:jc w:val="center"/>
              <w:rPr>
                <w:color w:val="000000"/>
                <w:lang w:eastAsia="es-CO"/>
              </w:rPr>
            </w:pPr>
            <w:r w:rsidRPr="00804168">
              <w:rPr>
                <w:color w:val="000000"/>
                <w:lang w:eastAsia="es-CO"/>
              </w:rPr>
              <w:t>883434</w:t>
            </w:r>
          </w:p>
        </w:tc>
        <w:tc>
          <w:tcPr>
            <w:tcW w:w="3538" w:type="pct"/>
            <w:shd w:val="clear" w:color="000000" w:fill="FFFFFF"/>
            <w:vAlign w:val="center"/>
            <w:hideMark/>
          </w:tcPr>
          <w:p w14:paraId="7E05111B" w14:textId="77777777" w:rsidR="00DC51F6" w:rsidRPr="00804168" w:rsidRDefault="00DC51F6" w:rsidP="00804168">
            <w:pPr>
              <w:jc w:val="both"/>
              <w:rPr>
                <w:color w:val="000000"/>
                <w:lang w:eastAsia="es-CO"/>
              </w:rPr>
            </w:pPr>
            <w:r w:rsidRPr="00804168">
              <w:rPr>
                <w:color w:val="000000"/>
                <w:lang w:eastAsia="es-CO"/>
              </w:rPr>
              <w:t>COLANGIORESONANCIA</w:t>
            </w:r>
          </w:p>
        </w:tc>
        <w:tc>
          <w:tcPr>
            <w:tcW w:w="400" w:type="pct"/>
            <w:noWrap/>
            <w:vAlign w:val="center"/>
          </w:tcPr>
          <w:p w14:paraId="1BE7B13A" w14:textId="4166AD70" w:rsidR="00DC51F6" w:rsidRPr="00804168" w:rsidRDefault="00DC51F6" w:rsidP="00116B90">
            <w:pPr>
              <w:jc w:val="center"/>
              <w:rPr>
                <w:color w:val="000000"/>
                <w:lang w:eastAsia="es-CO"/>
              </w:rPr>
            </w:pPr>
          </w:p>
        </w:tc>
        <w:tc>
          <w:tcPr>
            <w:tcW w:w="467" w:type="pct"/>
            <w:noWrap/>
            <w:vAlign w:val="center"/>
          </w:tcPr>
          <w:p w14:paraId="2286AC61" w14:textId="7460D20A" w:rsidR="00DC51F6" w:rsidRPr="00804168" w:rsidRDefault="00DC51F6" w:rsidP="00116B90">
            <w:pPr>
              <w:jc w:val="center"/>
              <w:rPr>
                <w:color w:val="000000"/>
                <w:lang w:eastAsia="es-CO"/>
              </w:rPr>
            </w:pPr>
          </w:p>
        </w:tc>
      </w:tr>
      <w:tr w:rsidR="00804168" w:rsidRPr="00804168" w14:paraId="4EB303D6" w14:textId="77777777" w:rsidTr="00804168">
        <w:trPr>
          <w:trHeight w:val="227"/>
          <w:jc w:val="center"/>
        </w:trPr>
        <w:tc>
          <w:tcPr>
            <w:tcW w:w="191" w:type="pct"/>
            <w:shd w:val="clear" w:color="000000" w:fill="FFFFFF"/>
            <w:noWrap/>
            <w:vAlign w:val="center"/>
            <w:hideMark/>
          </w:tcPr>
          <w:p w14:paraId="5D23C557" w14:textId="77777777" w:rsidR="00DC51F6" w:rsidRPr="00804168" w:rsidRDefault="00DC51F6" w:rsidP="00116B90">
            <w:pPr>
              <w:jc w:val="center"/>
              <w:rPr>
                <w:color w:val="000000"/>
                <w:lang w:eastAsia="es-CO"/>
              </w:rPr>
            </w:pPr>
            <w:r w:rsidRPr="00804168">
              <w:rPr>
                <w:color w:val="000000"/>
              </w:rPr>
              <w:t>24</w:t>
            </w:r>
          </w:p>
        </w:tc>
        <w:tc>
          <w:tcPr>
            <w:tcW w:w="404" w:type="pct"/>
            <w:shd w:val="clear" w:color="000000" w:fill="FFFFFF"/>
            <w:noWrap/>
            <w:vAlign w:val="center"/>
            <w:hideMark/>
          </w:tcPr>
          <w:p w14:paraId="40567558" w14:textId="77777777" w:rsidR="00DC51F6" w:rsidRPr="00804168" w:rsidRDefault="00DC51F6" w:rsidP="00116B90">
            <w:pPr>
              <w:jc w:val="center"/>
              <w:rPr>
                <w:color w:val="000000"/>
                <w:lang w:eastAsia="es-CO"/>
              </w:rPr>
            </w:pPr>
            <w:r w:rsidRPr="00804168">
              <w:rPr>
                <w:color w:val="000000"/>
                <w:lang w:eastAsia="es-CO"/>
              </w:rPr>
              <w:t>883435</w:t>
            </w:r>
          </w:p>
        </w:tc>
        <w:tc>
          <w:tcPr>
            <w:tcW w:w="3538" w:type="pct"/>
            <w:shd w:val="clear" w:color="000000" w:fill="FFFFFF"/>
            <w:vAlign w:val="center"/>
            <w:hideMark/>
          </w:tcPr>
          <w:p w14:paraId="4FE08989" w14:textId="77777777" w:rsidR="00DC51F6" w:rsidRPr="00804168" w:rsidRDefault="00DC51F6" w:rsidP="00804168">
            <w:pPr>
              <w:jc w:val="both"/>
              <w:rPr>
                <w:color w:val="000000"/>
                <w:lang w:eastAsia="es-CO"/>
              </w:rPr>
            </w:pPr>
            <w:r w:rsidRPr="00804168">
              <w:rPr>
                <w:color w:val="000000"/>
                <w:lang w:eastAsia="es-CO"/>
              </w:rPr>
              <w:t>RESONANCIA MAGNETICA DE VÍA URINARIA [URORRESONANCIA]</w:t>
            </w:r>
          </w:p>
        </w:tc>
        <w:tc>
          <w:tcPr>
            <w:tcW w:w="400" w:type="pct"/>
            <w:noWrap/>
            <w:vAlign w:val="center"/>
          </w:tcPr>
          <w:p w14:paraId="67309D6B" w14:textId="14F73F57" w:rsidR="00DC51F6" w:rsidRPr="00804168" w:rsidRDefault="00DC51F6" w:rsidP="00116B90">
            <w:pPr>
              <w:jc w:val="center"/>
              <w:rPr>
                <w:color w:val="000000"/>
                <w:lang w:eastAsia="es-CO"/>
              </w:rPr>
            </w:pPr>
          </w:p>
        </w:tc>
        <w:tc>
          <w:tcPr>
            <w:tcW w:w="467" w:type="pct"/>
            <w:noWrap/>
            <w:vAlign w:val="center"/>
          </w:tcPr>
          <w:p w14:paraId="4F14093B" w14:textId="1B18796E" w:rsidR="00DC51F6" w:rsidRPr="00804168" w:rsidRDefault="00DC51F6" w:rsidP="00116B90">
            <w:pPr>
              <w:jc w:val="center"/>
              <w:rPr>
                <w:color w:val="000000"/>
                <w:lang w:eastAsia="es-CO"/>
              </w:rPr>
            </w:pPr>
          </w:p>
        </w:tc>
      </w:tr>
      <w:tr w:rsidR="00804168" w:rsidRPr="00804168" w14:paraId="74308AD5" w14:textId="77777777" w:rsidTr="00804168">
        <w:trPr>
          <w:trHeight w:val="227"/>
          <w:jc w:val="center"/>
        </w:trPr>
        <w:tc>
          <w:tcPr>
            <w:tcW w:w="191" w:type="pct"/>
            <w:shd w:val="clear" w:color="000000" w:fill="FFFFFF"/>
            <w:noWrap/>
            <w:vAlign w:val="center"/>
            <w:hideMark/>
          </w:tcPr>
          <w:p w14:paraId="44A6F5B2" w14:textId="77777777" w:rsidR="00DC51F6" w:rsidRPr="00804168" w:rsidRDefault="00DC51F6" w:rsidP="00116B90">
            <w:pPr>
              <w:jc w:val="center"/>
              <w:rPr>
                <w:color w:val="000000"/>
                <w:lang w:eastAsia="es-CO"/>
              </w:rPr>
            </w:pPr>
            <w:r w:rsidRPr="00804168">
              <w:rPr>
                <w:color w:val="000000"/>
              </w:rPr>
              <w:t>25</w:t>
            </w:r>
          </w:p>
        </w:tc>
        <w:tc>
          <w:tcPr>
            <w:tcW w:w="404" w:type="pct"/>
            <w:shd w:val="clear" w:color="000000" w:fill="FFFFFF"/>
            <w:noWrap/>
            <w:vAlign w:val="center"/>
            <w:hideMark/>
          </w:tcPr>
          <w:p w14:paraId="542C760B" w14:textId="77777777" w:rsidR="00DC51F6" w:rsidRPr="00804168" w:rsidRDefault="00DC51F6" w:rsidP="00116B90">
            <w:pPr>
              <w:jc w:val="center"/>
              <w:rPr>
                <w:color w:val="000000"/>
                <w:lang w:eastAsia="es-CO"/>
              </w:rPr>
            </w:pPr>
            <w:r w:rsidRPr="00804168">
              <w:rPr>
                <w:color w:val="000000"/>
                <w:lang w:eastAsia="es-CO"/>
              </w:rPr>
              <w:t>883436</w:t>
            </w:r>
          </w:p>
        </w:tc>
        <w:tc>
          <w:tcPr>
            <w:tcW w:w="3538" w:type="pct"/>
            <w:shd w:val="clear" w:color="000000" w:fill="FFFFFF"/>
            <w:vAlign w:val="center"/>
            <w:hideMark/>
          </w:tcPr>
          <w:p w14:paraId="48B96FAB" w14:textId="77777777" w:rsidR="00DC51F6" w:rsidRPr="00804168" w:rsidRDefault="00DC51F6" w:rsidP="00804168">
            <w:pPr>
              <w:jc w:val="both"/>
              <w:rPr>
                <w:color w:val="000000"/>
                <w:lang w:eastAsia="es-CO"/>
              </w:rPr>
            </w:pPr>
            <w:r w:rsidRPr="00804168">
              <w:rPr>
                <w:color w:val="000000"/>
                <w:lang w:eastAsia="es-CO"/>
              </w:rPr>
              <w:t>RESONANCIA MAGNETICA DE INTESTINO [ENTERORM]</w:t>
            </w:r>
          </w:p>
        </w:tc>
        <w:tc>
          <w:tcPr>
            <w:tcW w:w="400" w:type="pct"/>
            <w:noWrap/>
            <w:vAlign w:val="center"/>
          </w:tcPr>
          <w:p w14:paraId="73B33E60" w14:textId="4615578F" w:rsidR="00DC51F6" w:rsidRPr="00804168" w:rsidRDefault="00DC51F6" w:rsidP="00116B90">
            <w:pPr>
              <w:jc w:val="center"/>
              <w:rPr>
                <w:color w:val="000000"/>
                <w:lang w:eastAsia="es-CO"/>
              </w:rPr>
            </w:pPr>
          </w:p>
        </w:tc>
        <w:tc>
          <w:tcPr>
            <w:tcW w:w="467" w:type="pct"/>
            <w:noWrap/>
            <w:vAlign w:val="center"/>
          </w:tcPr>
          <w:p w14:paraId="3E6CEF99" w14:textId="6C459FEE" w:rsidR="00DC51F6" w:rsidRPr="00804168" w:rsidRDefault="00DC51F6" w:rsidP="00116B90">
            <w:pPr>
              <w:jc w:val="center"/>
              <w:rPr>
                <w:color w:val="000000"/>
                <w:lang w:eastAsia="es-CO"/>
              </w:rPr>
            </w:pPr>
          </w:p>
        </w:tc>
      </w:tr>
      <w:tr w:rsidR="00804168" w:rsidRPr="00804168" w14:paraId="38B71272" w14:textId="77777777" w:rsidTr="00804168">
        <w:trPr>
          <w:trHeight w:val="227"/>
          <w:jc w:val="center"/>
        </w:trPr>
        <w:tc>
          <w:tcPr>
            <w:tcW w:w="191" w:type="pct"/>
            <w:shd w:val="clear" w:color="000000" w:fill="FFFFFF"/>
            <w:noWrap/>
            <w:vAlign w:val="center"/>
            <w:hideMark/>
          </w:tcPr>
          <w:p w14:paraId="054B0DCF" w14:textId="77777777" w:rsidR="00DC51F6" w:rsidRPr="00804168" w:rsidRDefault="00DC51F6" w:rsidP="00116B90">
            <w:pPr>
              <w:jc w:val="center"/>
              <w:rPr>
                <w:color w:val="000000"/>
                <w:lang w:eastAsia="es-CO"/>
              </w:rPr>
            </w:pPr>
            <w:r w:rsidRPr="00804168">
              <w:rPr>
                <w:color w:val="000000"/>
              </w:rPr>
              <w:t>26</w:t>
            </w:r>
          </w:p>
        </w:tc>
        <w:tc>
          <w:tcPr>
            <w:tcW w:w="404" w:type="pct"/>
            <w:shd w:val="clear" w:color="000000" w:fill="FFFFFF"/>
            <w:noWrap/>
            <w:vAlign w:val="center"/>
            <w:hideMark/>
          </w:tcPr>
          <w:p w14:paraId="2B5D7E90" w14:textId="77777777" w:rsidR="00DC51F6" w:rsidRPr="00804168" w:rsidRDefault="00DC51F6" w:rsidP="00116B90">
            <w:pPr>
              <w:jc w:val="center"/>
              <w:rPr>
                <w:color w:val="000000"/>
                <w:lang w:eastAsia="es-CO"/>
              </w:rPr>
            </w:pPr>
            <w:r w:rsidRPr="00804168">
              <w:rPr>
                <w:color w:val="000000"/>
                <w:lang w:eastAsia="es-CO"/>
              </w:rPr>
              <w:t>883440</w:t>
            </w:r>
          </w:p>
        </w:tc>
        <w:tc>
          <w:tcPr>
            <w:tcW w:w="3538" w:type="pct"/>
            <w:shd w:val="clear" w:color="000000" w:fill="FFFFFF"/>
            <w:vAlign w:val="center"/>
            <w:hideMark/>
          </w:tcPr>
          <w:p w14:paraId="3CCD3547" w14:textId="77777777" w:rsidR="00DC51F6" w:rsidRPr="00804168" w:rsidRDefault="00DC51F6" w:rsidP="00804168">
            <w:pPr>
              <w:jc w:val="both"/>
              <w:rPr>
                <w:color w:val="000000"/>
                <w:lang w:eastAsia="es-CO"/>
              </w:rPr>
            </w:pPr>
            <w:r w:rsidRPr="00804168">
              <w:rPr>
                <w:color w:val="000000"/>
                <w:lang w:eastAsia="es-CO"/>
              </w:rPr>
              <w:t>RESONANCIA MAGNETICA DE PELVIS</w:t>
            </w:r>
          </w:p>
        </w:tc>
        <w:tc>
          <w:tcPr>
            <w:tcW w:w="400" w:type="pct"/>
            <w:noWrap/>
            <w:vAlign w:val="center"/>
          </w:tcPr>
          <w:p w14:paraId="77A43212" w14:textId="3F50239B" w:rsidR="00DC51F6" w:rsidRPr="00804168" w:rsidRDefault="00DC51F6" w:rsidP="00116B90">
            <w:pPr>
              <w:jc w:val="center"/>
              <w:rPr>
                <w:color w:val="000000"/>
                <w:lang w:eastAsia="es-CO"/>
              </w:rPr>
            </w:pPr>
          </w:p>
        </w:tc>
        <w:tc>
          <w:tcPr>
            <w:tcW w:w="467" w:type="pct"/>
            <w:noWrap/>
            <w:vAlign w:val="center"/>
          </w:tcPr>
          <w:p w14:paraId="7121CCB4" w14:textId="3BCCEA95" w:rsidR="00DC51F6" w:rsidRPr="00804168" w:rsidRDefault="00DC51F6" w:rsidP="00116B90">
            <w:pPr>
              <w:jc w:val="center"/>
              <w:rPr>
                <w:color w:val="000000"/>
                <w:lang w:eastAsia="es-CO"/>
              </w:rPr>
            </w:pPr>
          </w:p>
        </w:tc>
      </w:tr>
      <w:tr w:rsidR="00804168" w:rsidRPr="00804168" w14:paraId="422B79BA" w14:textId="77777777" w:rsidTr="00804168">
        <w:trPr>
          <w:trHeight w:val="227"/>
          <w:jc w:val="center"/>
        </w:trPr>
        <w:tc>
          <w:tcPr>
            <w:tcW w:w="191" w:type="pct"/>
            <w:shd w:val="clear" w:color="000000" w:fill="FFFFFF"/>
            <w:noWrap/>
            <w:vAlign w:val="center"/>
            <w:hideMark/>
          </w:tcPr>
          <w:p w14:paraId="624B7F65" w14:textId="77777777" w:rsidR="00DC51F6" w:rsidRPr="00804168" w:rsidRDefault="00DC51F6" w:rsidP="00116B90">
            <w:pPr>
              <w:jc w:val="center"/>
              <w:rPr>
                <w:color w:val="000000"/>
                <w:lang w:eastAsia="es-CO"/>
              </w:rPr>
            </w:pPr>
            <w:r w:rsidRPr="00804168">
              <w:rPr>
                <w:color w:val="000000"/>
              </w:rPr>
              <w:t>27</w:t>
            </w:r>
          </w:p>
        </w:tc>
        <w:tc>
          <w:tcPr>
            <w:tcW w:w="404" w:type="pct"/>
            <w:shd w:val="clear" w:color="000000" w:fill="FFFFFF"/>
            <w:noWrap/>
            <w:vAlign w:val="center"/>
            <w:hideMark/>
          </w:tcPr>
          <w:p w14:paraId="056339AF" w14:textId="77777777" w:rsidR="00DC51F6" w:rsidRPr="00804168" w:rsidRDefault="00DC51F6" w:rsidP="00116B90">
            <w:pPr>
              <w:jc w:val="center"/>
              <w:rPr>
                <w:color w:val="000000"/>
                <w:lang w:eastAsia="es-CO"/>
              </w:rPr>
            </w:pPr>
            <w:r w:rsidRPr="00804168">
              <w:rPr>
                <w:color w:val="000000"/>
                <w:lang w:eastAsia="es-CO"/>
              </w:rPr>
              <w:t>883442</w:t>
            </w:r>
          </w:p>
        </w:tc>
        <w:tc>
          <w:tcPr>
            <w:tcW w:w="3538" w:type="pct"/>
            <w:shd w:val="clear" w:color="000000" w:fill="FFFFFF"/>
            <w:vAlign w:val="center"/>
            <w:hideMark/>
          </w:tcPr>
          <w:p w14:paraId="4AA8A8F1" w14:textId="77777777" w:rsidR="00DC51F6" w:rsidRPr="00804168" w:rsidRDefault="00DC51F6" w:rsidP="00804168">
            <w:pPr>
              <w:jc w:val="both"/>
              <w:rPr>
                <w:color w:val="000000"/>
                <w:lang w:eastAsia="es-CO"/>
              </w:rPr>
            </w:pPr>
            <w:r w:rsidRPr="00804168">
              <w:rPr>
                <w:color w:val="000000"/>
                <w:lang w:eastAsia="es-CO"/>
              </w:rPr>
              <w:t>RESONANCIA MAGNETICA OBSTETRICA</w:t>
            </w:r>
          </w:p>
        </w:tc>
        <w:tc>
          <w:tcPr>
            <w:tcW w:w="400" w:type="pct"/>
            <w:noWrap/>
            <w:vAlign w:val="center"/>
          </w:tcPr>
          <w:p w14:paraId="4F213C42" w14:textId="4DDA0EA2" w:rsidR="00DC51F6" w:rsidRPr="00804168" w:rsidRDefault="00DC51F6" w:rsidP="00116B90">
            <w:pPr>
              <w:jc w:val="center"/>
              <w:rPr>
                <w:color w:val="000000"/>
                <w:lang w:eastAsia="es-CO"/>
              </w:rPr>
            </w:pPr>
          </w:p>
        </w:tc>
        <w:tc>
          <w:tcPr>
            <w:tcW w:w="467" w:type="pct"/>
            <w:noWrap/>
            <w:vAlign w:val="center"/>
          </w:tcPr>
          <w:p w14:paraId="4911926F" w14:textId="0072C41C" w:rsidR="00DC51F6" w:rsidRPr="00804168" w:rsidRDefault="00DC51F6" w:rsidP="00116B90">
            <w:pPr>
              <w:jc w:val="center"/>
              <w:rPr>
                <w:color w:val="000000"/>
                <w:lang w:eastAsia="es-CO"/>
              </w:rPr>
            </w:pPr>
          </w:p>
        </w:tc>
      </w:tr>
      <w:tr w:rsidR="00804168" w:rsidRPr="00804168" w14:paraId="40159A28" w14:textId="77777777" w:rsidTr="00804168">
        <w:trPr>
          <w:trHeight w:val="227"/>
          <w:jc w:val="center"/>
        </w:trPr>
        <w:tc>
          <w:tcPr>
            <w:tcW w:w="191" w:type="pct"/>
            <w:shd w:val="clear" w:color="000000" w:fill="FFFFFF"/>
            <w:noWrap/>
            <w:vAlign w:val="center"/>
            <w:hideMark/>
          </w:tcPr>
          <w:p w14:paraId="18E9A067" w14:textId="77777777" w:rsidR="00DC51F6" w:rsidRPr="00804168" w:rsidRDefault="00DC51F6" w:rsidP="00116B90">
            <w:pPr>
              <w:jc w:val="center"/>
              <w:rPr>
                <w:color w:val="000000"/>
                <w:lang w:eastAsia="es-CO"/>
              </w:rPr>
            </w:pPr>
            <w:r w:rsidRPr="00804168">
              <w:rPr>
                <w:color w:val="000000"/>
              </w:rPr>
              <w:t>28</w:t>
            </w:r>
          </w:p>
        </w:tc>
        <w:tc>
          <w:tcPr>
            <w:tcW w:w="404" w:type="pct"/>
            <w:shd w:val="clear" w:color="000000" w:fill="FFFFFF"/>
            <w:noWrap/>
            <w:vAlign w:val="center"/>
            <w:hideMark/>
          </w:tcPr>
          <w:p w14:paraId="55BB3C00" w14:textId="77777777" w:rsidR="00DC51F6" w:rsidRPr="00804168" w:rsidRDefault="00DC51F6" w:rsidP="00116B90">
            <w:pPr>
              <w:jc w:val="center"/>
              <w:rPr>
                <w:color w:val="000000"/>
                <w:lang w:eastAsia="es-CO"/>
              </w:rPr>
            </w:pPr>
            <w:r w:rsidRPr="00804168">
              <w:rPr>
                <w:color w:val="000000"/>
                <w:lang w:eastAsia="es-CO"/>
              </w:rPr>
              <w:t>883443</w:t>
            </w:r>
          </w:p>
        </w:tc>
        <w:tc>
          <w:tcPr>
            <w:tcW w:w="3538" w:type="pct"/>
            <w:shd w:val="clear" w:color="000000" w:fill="FFFFFF"/>
            <w:vAlign w:val="center"/>
            <w:hideMark/>
          </w:tcPr>
          <w:p w14:paraId="0AF9A8C4" w14:textId="77777777" w:rsidR="00DC51F6" w:rsidRPr="00804168" w:rsidRDefault="00DC51F6" w:rsidP="00804168">
            <w:pPr>
              <w:jc w:val="both"/>
              <w:rPr>
                <w:color w:val="000000"/>
                <w:lang w:eastAsia="es-CO"/>
              </w:rPr>
            </w:pPr>
            <w:r w:rsidRPr="00804168">
              <w:rPr>
                <w:color w:val="000000"/>
                <w:lang w:eastAsia="es-CO"/>
              </w:rPr>
              <w:t>RESONANCIA MAGNETICA DE PLACENTA</w:t>
            </w:r>
          </w:p>
        </w:tc>
        <w:tc>
          <w:tcPr>
            <w:tcW w:w="400" w:type="pct"/>
            <w:noWrap/>
            <w:vAlign w:val="center"/>
          </w:tcPr>
          <w:p w14:paraId="58BF03B1" w14:textId="096D7BC0" w:rsidR="00DC51F6" w:rsidRPr="00804168" w:rsidRDefault="00DC51F6" w:rsidP="00116B90">
            <w:pPr>
              <w:jc w:val="center"/>
              <w:rPr>
                <w:color w:val="000000"/>
                <w:lang w:eastAsia="es-CO"/>
              </w:rPr>
            </w:pPr>
          </w:p>
        </w:tc>
        <w:tc>
          <w:tcPr>
            <w:tcW w:w="467" w:type="pct"/>
            <w:noWrap/>
            <w:vAlign w:val="center"/>
          </w:tcPr>
          <w:p w14:paraId="32FD7245" w14:textId="417039FD" w:rsidR="00DC51F6" w:rsidRPr="00804168" w:rsidRDefault="00DC51F6" w:rsidP="00116B90">
            <w:pPr>
              <w:jc w:val="center"/>
              <w:rPr>
                <w:color w:val="000000"/>
                <w:lang w:eastAsia="es-CO"/>
              </w:rPr>
            </w:pPr>
          </w:p>
        </w:tc>
      </w:tr>
      <w:tr w:rsidR="00804168" w:rsidRPr="00804168" w14:paraId="524D253E" w14:textId="77777777" w:rsidTr="00804168">
        <w:trPr>
          <w:trHeight w:val="227"/>
          <w:jc w:val="center"/>
        </w:trPr>
        <w:tc>
          <w:tcPr>
            <w:tcW w:w="191" w:type="pct"/>
            <w:shd w:val="clear" w:color="000000" w:fill="FFFFFF"/>
            <w:noWrap/>
            <w:vAlign w:val="center"/>
            <w:hideMark/>
          </w:tcPr>
          <w:p w14:paraId="17C7C940" w14:textId="77777777" w:rsidR="00DC51F6" w:rsidRPr="00804168" w:rsidRDefault="00DC51F6" w:rsidP="00116B90">
            <w:pPr>
              <w:jc w:val="center"/>
              <w:rPr>
                <w:color w:val="000000"/>
                <w:lang w:eastAsia="es-CO"/>
              </w:rPr>
            </w:pPr>
            <w:r w:rsidRPr="00804168">
              <w:rPr>
                <w:color w:val="000000"/>
              </w:rPr>
              <w:t>29</w:t>
            </w:r>
          </w:p>
        </w:tc>
        <w:tc>
          <w:tcPr>
            <w:tcW w:w="404" w:type="pct"/>
            <w:shd w:val="clear" w:color="000000" w:fill="FFFFFF"/>
            <w:noWrap/>
            <w:vAlign w:val="center"/>
            <w:hideMark/>
          </w:tcPr>
          <w:p w14:paraId="6680521F" w14:textId="77777777" w:rsidR="00DC51F6" w:rsidRPr="00804168" w:rsidRDefault="00DC51F6" w:rsidP="00116B90">
            <w:pPr>
              <w:jc w:val="center"/>
              <w:rPr>
                <w:color w:val="000000"/>
                <w:lang w:eastAsia="es-CO"/>
              </w:rPr>
            </w:pPr>
            <w:r w:rsidRPr="00804168">
              <w:rPr>
                <w:color w:val="000000"/>
                <w:lang w:eastAsia="es-CO"/>
              </w:rPr>
              <w:t>883511</w:t>
            </w:r>
          </w:p>
        </w:tc>
        <w:tc>
          <w:tcPr>
            <w:tcW w:w="3538" w:type="pct"/>
            <w:shd w:val="clear" w:color="000000" w:fill="FFFFFF"/>
            <w:vAlign w:val="center"/>
            <w:hideMark/>
          </w:tcPr>
          <w:p w14:paraId="63DB601A" w14:textId="77777777" w:rsidR="00DC51F6" w:rsidRPr="00804168" w:rsidRDefault="00DC51F6" w:rsidP="00804168">
            <w:pPr>
              <w:jc w:val="both"/>
              <w:rPr>
                <w:color w:val="000000"/>
                <w:lang w:eastAsia="es-CO"/>
              </w:rPr>
            </w:pPr>
            <w:r w:rsidRPr="00804168">
              <w:rPr>
                <w:color w:val="000000"/>
                <w:lang w:eastAsia="es-CO"/>
              </w:rPr>
              <w:t>RESONANCIA MAGNETICA DE MIEMBRO SUPERIOR SIN INCLUIR ARTICULACIONES</w:t>
            </w:r>
          </w:p>
        </w:tc>
        <w:tc>
          <w:tcPr>
            <w:tcW w:w="400" w:type="pct"/>
            <w:noWrap/>
            <w:vAlign w:val="center"/>
          </w:tcPr>
          <w:p w14:paraId="73E6B947" w14:textId="212EA741" w:rsidR="00DC51F6" w:rsidRPr="00804168" w:rsidRDefault="00DC51F6" w:rsidP="00116B90">
            <w:pPr>
              <w:jc w:val="center"/>
              <w:rPr>
                <w:color w:val="000000"/>
                <w:lang w:eastAsia="es-CO"/>
              </w:rPr>
            </w:pPr>
          </w:p>
        </w:tc>
        <w:tc>
          <w:tcPr>
            <w:tcW w:w="467" w:type="pct"/>
            <w:noWrap/>
            <w:vAlign w:val="center"/>
          </w:tcPr>
          <w:p w14:paraId="755ED638" w14:textId="48312A40" w:rsidR="00DC51F6" w:rsidRPr="00804168" w:rsidRDefault="00DC51F6" w:rsidP="00116B90">
            <w:pPr>
              <w:jc w:val="center"/>
              <w:rPr>
                <w:color w:val="000000"/>
                <w:lang w:eastAsia="es-CO"/>
              </w:rPr>
            </w:pPr>
          </w:p>
        </w:tc>
      </w:tr>
      <w:tr w:rsidR="00804168" w:rsidRPr="00804168" w14:paraId="1D24BD2A" w14:textId="77777777" w:rsidTr="00804168">
        <w:trPr>
          <w:trHeight w:val="227"/>
          <w:jc w:val="center"/>
        </w:trPr>
        <w:tc>
          <w:tcPr>
            <w:tcW w:w="191" w:type="pct"/>
            <w:shd w:val="clear" w:color="000000" w:fill="FFFFFF"/>
            <w:noWrap/>
            <w:vAlign w:val="center"/>
            <w:hideMark/>
          </w:tcPr>
          <w:p w14:paraId="749AA1F3" w14:textId="77777777" w:rsidR="00DC51F6" w:rsidRPr="00804168" w:rsidRDefault="00DC51F6" w:rsidP="00116B90">
            <w:pPr>
              <w:jc w:val="center"/>
              <w:rPr>
                <w:color w:val="000000"/>
                <w:lang w:eastAsia="es-CO"/>
              </w:rPr>
            </w:pPr>
            <w:r w:rsidRPr="00804168">
              <w:rPr>
                <w:color w:val="000000"/>
              </w:rPr>
              <w:t>30</w:t>
            </w:r>
          </w:p>
        </w:tc>
        <w:tc>
          <w:tcPr>
            <w:tcW w:w="404" w:type="pct"/>
            <w:shd w:val="clear" w:color="000000" w:fill="FFFFFF"/>
            <w:noWrap/>
            <w:vAlign w:val="center"/>
            <w:hideMark/>
          </w:tcPr>
          <w:p w14:paraId="6B43CCBA" w14:textId="77777777" w:rsidR="00DC51F6" w:rsidRPr="00804168" w:rsidRDefault="00DC51F6" w:rsidP="00116B90">
            <w:pPr>
              <w:jc w:val="center"/>
              <w:rPr>
                <w:color w:val="000000"/>
                <w:lang w:eastAsia="es-CO"/>
              </w:rPr>
            </w:pPr>
            <w:r w:rsidRPr="00804168">
              <w:rPr>
                <w:color w:val="000000"/>
                <w:lang w:eastAsia="es-CO"/>
              </w:rPr>
              <w:t>883512</w:t>
            </w:r>
          </w:p>
        </w:tc>
        <w:tc>
          <w:tcPr>
            <w:tcW w:w="3538" w:type="pct"/>
            <w:shd w:val="clear" w:color="000000" w:fill="FFFFFF"/>
            <w:vAlign w:val="center"/>
            <w:hideMark/>
          </w:tcPr>
          <w:p w14:paraId="2311F9AD" w14:textId="77777777" w:rsidR="00DC51F6" w:rsidRPr="00804168" w:rsidRDefault="00DC51F6" w:rsidP="00804168">
            <w:pPr>
              <w:jc w:val="both"/>
              <w:rPr>
                <w:color w:val="000000"/>
                <w:lang w:eastAsia="es-CO"/>
              </w:rPr>
            </w:pPr>
            <w:r w:rsidRPr="00804168">
              <w:rPr>
                <w:color w:val="000000"/>
                <w:lang w:eastAsia="es-CO"/>
              </w:rPr>
              <w:t>RESONANCIA MAGNETICA DE ARTICULACIONES DE MIEMBRO SUPERIOR (ESPECÍFICO)</w:t>
            </w:r>
          </w:p>
        </w:tc>
        <w:tc>
          <w:tcPr>
            <w:tcW w:w="400" w:type="pct"/>
            <w:noWrap/>
            <w:vAlign w:val="center"/>
          </w:tcPr>
          <w:p w14:paraId="33C44738" w14:textId="5F6ACA35" w:rsidR="00DC51F6" w:rsidRPr="00804168" w:rsidRDefault="00DC51F6" w:rsidP="00116B90">
            <w:pPr>
              <w:jc w:val="center"/>
              <w:rPr>
                <w:color w:val="000000"/>
                <w:lang w:eastAsia="es-CO"/>
              </w:rPr>
            </w:pPr>
          </w:p>
        </w:tc>
        <w:tc>
          <w:tcPr>
            <w:tcW w:w="467" w:type="pct"/>
            <w:noWrap/>
            <w:vAlign w:val="center"/>
          </w:tcPr>
          <w:p w14:paraId="0BECF94D" w14:textId="15D31F77" w:rsidR="00DC51F6" w:rsidRPr="00804168" w:rsidRDefault="00DC51F6" w:rsidP="00116B90">
            <w:pPr>
              <w:jc w:val="center"/>
              <w:rPr>
                <w:color w:val="000000"/>
                <w:lang w:eastAsia="es-CO"/>
              </w:rPr>
            </w:pPr>
          </w:p>
        </w:tc>
      </w:tr>
      <w:tr w:rsidR="00804168" w:rsidRPr="00804168" w14:paraId="56F8D6AE" w14:textId="77777777" w:rsidTr="00804168">
        <w:trPr>
          <w:trHeight w:val="227"/>
          <w:jc w:val="center"/>
        </w:trPr>
        <w:tc>
          <w:tcPr>
            <w:tcW w:w="191" w:type="pct"/>
            <w:shd w:val="clear" w:color="000000" w:fill="FFFFFF"/>
            <w:noWrap/>
            <w:vAlign w:val="center"/>
            <w:hideMark/>
          </w:tcPr>
          <w:p w14:paraId="2579C4F5" w14:textId="77777777" w:rsidR="00DC51F6" w:rsidRPr="00804168" w:rsidRDefault="00DC51F6" w:rsidP="00116B90">
            <w:pPr>
              <w:jc w:val="center"/>
              <w:rPr>
                <w:color w:val="000000"/>
                <w:lang w:eastAsia="es-CO"/>
              </w:rPr>
            </w:pPr>
            <w:r w:rsidRPr="00804168">
              <w:rPr>
                <w:color w:val="000000"/>
              </w:rPr>
              <w:t>31</w:t>
            </w:r>
          </w:p>
        </w:tc>
        <w:tc>
          <w:tcPr>
            <w:tcW w:w="404" w:type="pct"/>
            <w:shd w:val="clear" w:color="000000" w:fill="FFFFFF"/>
            <w:noWrap/>
            <w:vAlign w:val="center"/>
            <w:hideMark/>
          </w:tcPr>
          <w:p w14:paraId="4B85B688" w14:textId="77777777" w:rsidR="00DC51F6" w:rsidRPr="00804168" w:rsidRDefault="00DC51F6" w:rsidP="00116B90">
            <w:pPr>
              <w:jc w:val="center"/>
              <w:rPr>
                <w:color w:val="000000"/>
                <w:lang w:eastAsia="es-CO"/>
              </w:rPr>
            </w:pPr>
            <w:r w:rsidRPr="00804168">
              <w:rPr>
                <w:color w:val="000000"/>
                <w:lang w:eastAsia="es-CO"/>
              </w:rPr>
              <w:t>883521</w:t>
            </w:r>
          </w:p>
        </w:tc>
        <w:tc>
          <w:tcPr>
            <w:tcW w:w="3538" w:type="pct"/>
            <w:shd w:val="clear" w:color="000000" w:fill="FFFFFF"/>
            <w:vAlign w:val="center"/>
            <w:hideMark/>
          </w:tcPr>
          <w:p w14:paraId="63B85CD7" w14:textId="77777777" w:rsidR="00DC51F6" w:rsidRPr="00804168" w:rsidRDefault="00DC51F6" w:rsidP="00804168">
            <w:pPr>
              <w:jc w:val="both"/>
              <w:rPr>
                <w:color w:val="000000"/>
                <w:lang w:eastAsia="es-CO"/>
              </w:rPr>
            </w:pPr>
            <w:r w:rsidRPr="00804168">
              <w:rPr>
                <w:color w:val="000000"/>
                <w:lang w:eastAsia="es-CO"/>
              </w:rPr>
              <w:t>RESONANCIA MAGNETICA DE MIEMBRO INFERIOR SIN INCLUIR ARTICULACIONES</w:t>
            </w:r>
          </w:p>
        </w:tc>
        <w:tc>
          <w:tcPr>
            <w:tcW w:w="400" w:type="pct"/>
            <w:noWrap/>
            <w:vAlign w:val="center"/>
          </w:tcPr>
          <w:p w14:paraId="2345E5D8" w14:textId="009DD92E" w:rsidR="00DC51F6" w:rsidRPr="00804168" w:rsidRDefault="00DC51F6" w:rsidP="00116B90">
            <w:pPr>
              <w:jc w:val="center"/>
              <w:rPr>
                <w:color w:val="000000"/>
                <w:lang w:eastAsia="es-CO"/>
              </w:rPr>
            </w:pPr>
          </w:p>
        </w:tc>
        <w:tc>
          <w:tcPr>
            <w:tcW w:w="467" w:type="pct"/>
            <w:noWrap/>
            <w:vAlign w:val="center"/>
          </w:tcPr>
          <w:p w14:paraId="4B8F63EA" w14:textId="1EDC3304" w:rsidR="00DC51F6" w:rsidRPr="00804168" w:rsidRDefault="00DC51F6" w:rsidP="00116B90">
            <w:pPr>
              <w:jc w:val="center"/>
              <w:rPr>
                <w:color w:val="000000"/>
                <w:lang w:eastAsia="es-CO"/>
              </w:rPr>
            </w:pPr>
          </w:p>
        </w:tc>
      </w:tr>
      <w:tr w:rsidR="00804168" w:rsidRPr="00804168" w14:paraId="3D48B3B4" w14:textId="77777777" w:rsidTr="00804168">
        <w:trPr>
          <w:trHeight w:val="227"/>
          <w:jc w:val="center"/>
        </w:trPr>
        <w:tc>
          <w:tcPr>
            <w:tcW w:w="191" w:type="pct"/>
            <w:shd w:val="clear" w:color="000000" w:fill="FFFFFF"/>
            <w:noWrap/>
            <w:vAlign w:val="center"/>
            <w:hideMark/>
          </w:tcPr>
          <w:p w14:paraId="2350C6C7" w14:textId="77777777" w:rsidR="00DC51F6" w:rsidRPr="00804168" w:rsidRDefault="00DC51F6" w:rsidP="00116B90">
            <w:pPr>
              <w:jc w:val="center"/>
              <w:rPr>
                <w:color w:val="000000"/>
                <w:lang w:eastAsia="es-CO"/>
              </w:rPr>
            </w:pPr>
            <w:r w:rsidRPr="00804168">
              <w:rPr>
                <w:color w:val="000000"/>
              </w:rPr>
              <w:t>32</w:t>
            </w:r>
          </w:p>
        </w:tc>
        <w:tc>
          <w:tcPr>
            <w:tcW w:w="404" w:type="pct"/>
            <w:shd w:val="clear" w:color="000000" w:fill="FFFFFF"/>
            <w:noWrap/>
            <w:vAlign w:val="center"/>
            <w:hideMark/>
          </w:tcPr>
          <w:p w14:paraId="6CE6738B" w14:textId="77777777" w:rsidR="00DC51F6" w:rsidRPr="00804168" w:rsidRDefault="00DC51F6" w:rsidP="00116B90">
            <w:pPr>
              <w:jc w:val="center"/>
              <w:rPr>
                <w:color w:val="000000"/>
                <w:lang w:eastAsia="es-CO"/>
              </w:rPr>
            </w:pPr>
            <w:r w:rsidRPr="00804168">
              <w:rPr>
                <w:color w:val="000000"/>
                <w:lang w:eastAsia="es-CO"/>
              </w:rPr>
              <w:t>883522</w:t>
            </w:r>
          </w:p>
        </w:tc>
        <w:tc>
          <w:tcPr>
            <w:tcW w:w="3538" w:type="pct"/>
            <w:shd w:val="clear" w:color="000000" w:fill="FFFFFF"/>
            <w:vAlign w:val="center"/>
            <w:hideMark/>
          </w:tcPr>
          <w:p w14:paraId="5FEB7EA0" w14:textId="77777777" w:rsidR="00DC51F6" w:rsidRPr="00804168" w:rsidRDefault="00DC51F6" w:rsidP="00804168">
            <w:pPr>
              <w:jc w:val="both"/>
              <w:rPr>
                <w:color w:val="000000"/>
                <w:lang w:eastAsia="es-CO"/>
              </w:rPr>
            </w:pPr>
            <w:r w:rsidRPr="00804168">
              <w:rPr>
                <w:color w:val="000000"/>
                <w:lang w:eastAsia="es-CO"/>
              </w:rPr>
              <w:t>RESONANCIA MAGNETICA DE ARTICULACIONES DE MIEMBRO INFERIOR (ESPECÍFICO)</w:t>
            </w:r>
          </w:p>
        </w:tc>
        <w:tc>
          <w:tcPr>
            <w:tcW w:w="400" w:type="pct"/>
            <w:noWrap/>
            <w:vAlign w:val="center"/>
          </w:tcPr>
          <w:p w14:paraId="4AB955DE" w14:textId="43099D17" w:rsidR="00DC51F6" w:rsidRPr="00804168" w:rsidRDefault="00DC51F6" w:rsidP="00116B90">
            <w:pPr>
              <w:jc w:val="center"/>
              <w:rPr>
                <w:color w:val="000000"/>
                <w:lang w:eastAsia="es-CO"/>
              </w:rPr>
            </w:pPr>
          </w:p>
        </w:tc>
        <w:tc>
          <w:tcPr>
            <w:tcW w:w="467" w:type="pct"/>
            <w:noWrap/>
            <w:vAlign w:val="center"/>
          </w:tcPr>
          <w:p w14:paraId="431FFD64" w14:textId="42A15A15" w:rsidR="00DC51F6" w:rsidRPr="00804168" w:rsidRDefault="00DC51F6" w:rsidP="00116B90">
            <w:pPr>
              <w:jc w:val="center"/>
              <w:rPr>
                <w:color w:val="000000"/>
                <w:lang w:eastAsia="es-CO"/>
              </w:rPr>
            </w:pPr>
          </w:p>
        </w:tc>
      </w:tr>
      <w:tr w:rsidR="00804168" w:rsidRPr="00804168" w14:paraId="186EFEE1" w14:textId="77777777" w:rsidTr="00804168">
        <w:trPr>
          <w:trHeight w:val="227"/>
          <w:jc w:val="center"/>
        </w:trPr>
        <w:tc>
          <w:tcPr>
            <w:tcW w:w="191" w:type="pct"/>
            <w:shd w:val="clear" w:color="000000" w:fill="FFFFFF"/>
            <w:noWrap/>
            <w:vAlign w:val="center"/>
            <w:hideMark/>
          </w:tcPr>
          <w:p w14:paraId="2922DA15" w14:textId="77777777" w:rsidR="00DC51F6" w:rsidRPr="00804168" w:rsidRDefault="00DC51F6" w:rsidP="00116B90">
            <w:pPr>
              <w:jc w:val="center"/>
              <w:rPr>
                <w:color w:val="000000"/>
                <w:lang w:eastAsia="es-CO"/>
              </w:rPr>
            </w:pPr>
            <w:r w:rsidRPr="00804168">
              <w:rPr>
                <w:color w:val="000000"/>
              </w:rPr>
              <w:t>33</w:t>
            </w:r>
          </w:p>
        </w:tc>
        <w:tc>
          <w:tcPr>
            <w:tcW w:w="404" w:type="pct"/>
            <w:shd w:val="clear" w:color="000000" w:fill="FFFFFF"/>
            <w:noWrap/>
            <w:vAlign w:val="center"/>
            <w:hideMark/>
          </w:tcPr>
          <w:p w14:paraId="39151B5D" w14:textId="77777777" w:rsidR="00DC51F6" w:rsidRPr="00804168" w:rsidRDefault="00DC51F6" w:rsidP="00116B90">
            <w:pPr>
              <w:jc w:val="center"/>
              <w:rPr>
                <w:color w:val="000000"/>
                <w:lang w:eastAsia="es-CO"/>
              </w:rPr>
            </w:pPr>
            <w:r w:rsidRPr="00804168">
              <w:rPr>
                <w:color w:val="000000"/>
                <w:lang w:eastAsia="es-CO"/>
              </w:rPr>
              <w:t>883545</w:t>
            </w:r>
          </w:p>
        </w:tc>
        <w:tc>
          <w:tcPr>
            <w:tcW w:w="3538" w:type="pct"/>
            <w:shd w:val="clear" w:color="000000" w:fill="FFFFFF"/>
            <w:vAlign w:val="center"/>
            <w:hideMark/>
          </w:tcPr>
          <w:p w14:paraId="79C7A06A" w14:textId="77777777" w:rsidR="00DC51F6" w:rsidRPr="00804168" w:rsidRDefault="00DC51F6" w:rsidP="00804168">
            <w:pPr>
              <w:jc w:val="both"/>
              <w:rPr>
                <w:color w:val="000000"/>
                <w:lang w:eastAsia="es-CO"/>
              </w:rPr>
            </w:pPr>
            <w:r w:rsidRPr="00804168">
              <w:rPr>
                <w:color w:val="000000"/>
                <w:lang w:eastAsia="es-CO"/>
              </w:rPr>
              <w:t>RESONANCIA MAGNETICA DE ARTICULACIONES COMPARATIVA</w:t>
            </w:r>
          </w:p>
        </w:tc>
        <w:tc>
          <w:tcPr>
            <w:tcW w:w="400" w:type="pct"/>
            <w:noWrap/>
            <w:vAlign w:val="center"/>
          </w:tcPr>
          <w:p w14:paraId="4C977B5A" w14:textId="37E5C60C" w:rsidR="00DC51F6" w:rsidRPr="00804168" w:rsidRDefault="00DC51F6" w:rsidP="00116B90">
            <w:pPr>
              <w:jc w:val="center"/>
              <w:rPr>
                <w:color w:val="000000"/>
                <w:lang w:eastAsia="es-CO"/>
              </w:rPr>
            </w:pPr>
          </w:p>
        </w:tc>
        <w:tc>
          <w:tcPr>
            <w:tcW w:w="467" w:type="pct"/>
            <w:noWrap/>
            <w:vAlign w:val="center"/>
          </w:tcPr>
          <w:p w14:paraId="6A63F9B2" w14:textId="62DC48E8" w:rsidR="00DC51F6" w:rsidRPr="00804168" w:rsidRDefault="00DC51F6" w:rsidP="00116B90">
            <w:pPr>
              <w:jc w:val="center"/>
              <w:rPr>
                <w:color w:val="000000"/>
                <w:lang w:eastAsia="es-CO"/>
              </w:rPr>
            </w:pPr>
          </w:p>
        </w:tc>
      </w:tr>
      <w:tr w:rsidR="00804168" w:rsidRPr="00804168" w14:paraId="6A7CBB31" w14:textId="77777777" w:rsidTr="00804168">
        <w:trPr>
          <w:trHeight w:val="227"/>
          <w:jc w:val="center"/>
        </w:trPr>
        <w:tc>
          <w:tcPr>
            <w:tcW w:w="191" w:type="pct"/>
            <w:shd w:val="clear" w:color="000000" w:fill="FFFFFF"/>
            <w:noWrap/>
            <w:vAlign w:val="center"/>
            <w:hideMark/>
          </w:tcPr>
          <w:p w14:paraId="7534AFB6" w14:textId="77777777" w:rsidR="00DC51F6" w:rsidRPr="00804168" w:rsidRDefault="00DC51F6" w:rsidP="00116B90">
            <w:pPr>
              <w:jc w:val="center"/>
              <w:rPr>
                <w:color w:val="000000"/>
                <w:lang w:eastAsia="es-CO"/>
              </w:rPr>
            </w:pPr>
            <w:r w:rsidRPr="00804168">
              <w:rPr>
                <w:color w:val="000000"/>
              </w:rPr>
              <w:t>34</w:t>
            </w:r>
          </w:p>
        </w:tc>
        <w:tc>
          <w:tcPr>
            <w:tcW w:w="404" w:type="pct"/>
            <w:shd w:val="clear" w:color="000000" w:fill="FFFFFF"/>
            <w:noWrap/>
            <w:vAlign w:val="center"/>
            <w:hideMark/>
          </w:tcPr>
          <w:p w14:paraId="0145DF3E" w14:textId="77777777" w:rsidR="00DC51F6" w:rsidRPr="00804168" w:rsidRDefault="00DC51F6" w:rsidP="00116B90">
            <w:pPr>
              <w:jc w:val="center"/>
              <w:rPr>
                <w:color w:val="000000"/>
                <w:lang w:eastAsia="es-CO"/>
              </w:rPr>
            </w:pPr>
            <w:r w:rsidRPr="00804168">
              <w:rPr>
                <w:color w:val="000000"/>
                <w:lang w:eastAsia="es-CO"/>
              </w:rPr>
              <w:t>883560</w:t>
            </w:r>
          </w:p>
        </w:tc>
        <w:tc>
          <w:tcPr>
            <w:tcW w:w="3538" w:type="pct"/>
            <w:shd w:val="clear" w:color="000000" w:fill="FFFFFF"/>
            <w:vAlign w:val="center"/>
            <w:hideMark/>
          </w:tcPr>
          <w:p w14:paraId="70920664" w14:textId="77777777" w:rsidR="00DC51F6" w:rsidRPr="00804168" w:rsidRDefault="00DC51F6" w:rsidP="00804168">
            <w:pPr>
              <w:jc w:val="both"/>
              <w:rPr>
                <w:color w:val="000000"/>
                <w:lang w:eastAsia="es-CO"/>
              </w:rPr>
            </w:pPr>
            <w:r w:rsidRPr="00804168">
              <w:rPr>
                <w:color w:val="000000"/>
                <w:lang w:eastAsia="es-CO"/>
              </w:rPr>
              <w:t>RESONANCIA MAGNETICA DE PLEJO BRAQUIAL</w:t>
            </w:r>
          </w:p>
        </w:tc>
        <w:tc>
          <w:tcPr>
            <w:tcW w:w="400" w:type="pct"/>
            <w:noWrap/>
            <w:vAlign w:val="center"/>
          </w:tcPr>
          <w:p w14:paraId="1986656E" w14:textId="5A5C9452" w:rsidR="00DC51F6" w:rsidRPr="00804168" w:rsidRDefault="00DC51F6" w:rsidP="00116B90">
            <w:pPr>
              <w:jc w:val="center"/>
              <w:rPr>
                <w:color w:val="000000"/>
                <w:lang w:eastAsia="es-CO"/>
              </w:rPr>
            </w:pPr>
          </w:p>
        </w:tc>
        <w:tc>
          <w:tcPr>
            <w:tcW w:w="467" w:type="pct"/>
            <w:noWrap/>
            <w:vAlign w:val="center"/>
          </w:tcPr>
          <w:p w14:paraId="53EDF27E" w14:textId="04EB8511" w:rsidR="00DC51F6" w:rsidRPr="00804168" w:rsidRDefault="00DC51F6" w:rsidP="00116B90">
            <w:pPr>
              <w:jc w:val="center"/>
              <w:rPr>
                <w:color w:val="000000"/>
                <w:lang w:eastAsia="es-CO"/>
              </w:rPr>
            </w:pPr>
          </w:p>
        </w:tc>
      </w:tr>
      <w:tr w:rsidR="00804168" w:rsidRPr="00804168" w14:paraId="4F157354" w14:textId="77777777" w:rsidTr="00804168">
        <w:trPr>
          <w:trHeight w:val="227"/>
          <w:jc w:val="center"/>
        </w:trPr>
        <w:tc>
          <w:tcPr>
            <w:tcW w:w="191" w:type="pct"/>
            <w:shd w:val="clear" w:color="000000" w:fill="FFFFFF"/>
            <w:noWrap/>
            <w:vAlign w:val="center"/>
            <w:hideMark/>
          </w:tcPr>
          <w:p w14:paraId="4E262476" w14:textId="77777777" w:rsidR="00DC51F6" w:rsidRPr="00804168" w:rsidRDefault="00DC51F6" w:rsidP="00116B90">
            <w:pPr>
              <w:jc w:val="center"/>
              <w:rPr>
                <w:color w:val="000000"/>
                <w:lang w:eastAsia="es-CO"/>
              </w:rPr>
            </w:pPr>
            <w:r w:rsidRPr="00804168">
              <w:rPr>
                <w:color w:val="000000"/>
              </w:rPr>
              <w:t>35</w:t>
            </w:r>
          </w:p>
        </w:tc>
        <w:tc>
          <w:tcPr>
            <w:tcW w:w="404" w:type="pct"/>
            <w:shd w:val="clear" w:color="000000" w:fill="FFFFFF"/>
            <w:noWrap/>
            <w:vAlign w:val="center"/>
            <w:hideMark/>
          </w:tcPr>
          <w:p w14:paraId="28519EA8" w14:textId="77777777" w:rsidR="00DC51F6" w:rsidRPr="00804168" w:rsidRDefault="00DC51F6" w:rsidP="00116B90">
            <w:pPr>
              <w:jc w:val="center"/>
              <w:rPr>
                <w:color w:val="000000"/>
                <w:lang w:eastAsia="es-CO"/>
              </w:rPr>
            </w:pPr>
            <w:r w:rsidRPr="00804168">
              <w:rPr>
                <w:color w:val="000000"/>
                <w:lang w:eastAsia="es-CO"/>
              </w:rPr>
              <w:t>883904</w:t>
            </w:r>
          </w:p>
        </w:tc>
        <w:tc>
          <w:tcPr>
            <w:tcW w:w="3538" w:type="pct"/>
            <w:shd w:val="clear" w:color="000000" w:fill="FFFFFF"/>
            <w:vAlign w:val="center"/>
            <w:hideMark/>
          </w:tcPr>
          <w:p w14:paraId="5E405A10" w14:textId="77777777" w:rsidR="00DC51F6" w:rsidRPr="00804168" w:rsidRDefault="00DC51F6" w:rsidP="00804168">
            <w:pPr>
              <w:jc w:val="both"/>
              <w:rPr>
                <w:color w:val="000000"/>
                <w:lang w:eastAsia="es-CO"/>
              </w:rPr>
            </w:pPr>
            <w:r w:rsidRPr="00804168">
              <w:rPr>
                <w:color w:val="000000"/>
                <w:lang w:eastAsia="es-CO"/>
              </w:rPr>
              <w:t>RESONANCIA MAGNETICA CON PERFUSIÓN</w:t>
            </w:r>
          </w:p>
        </w:tc>
        <w:tc>
          <w:tcPr>
            <w:tcW w:w="400" w:type="pct"/>
            <w:noWrap/>
            <w:vAlign w:val="center"/>
          </w:tcPr>
          <w:p w14:paraId="7267C023" w14:textId="6A60AFA3" w:rsidR="00DC51F6" w:rsidRPr="00804168" w:rsidRDefault="00DC51F6" w:rsidP="00116B90">
            <w:pPr>
              <w:jc w:val="center"/>
              <w:rPr>
                <w:color w:val="000000"/>
                <w:lang w:eastAsia="es-CO"/>
              </w:rPr>
            </w:pPr>
          </w:p>
        </w:tc>
        <w:tc>
          <w:tcPr>
            <w:tcW w:w="467" w:type="pct"/>
            <w:noWrap/>
            <w:vAlign w:val="center"/>
          </w:tcPr>
          <w:p w14:paraId="1142E9F1" w14:textId="2CB30201" w:rsidR="00DC51F6" w:rsidRPr="00804168" w:rsidRDefault="00DC51F6" w:rsidP="00116B90">
            <w:pPr>
              <w:jc w:val="center"/>
              <w:rPr>
                <w:color w:val="000000"/>
                <w:lang w:eastAsia="es-CO"/>
              </w:rPr>
            </w:pPr>
          </w:p>
        </w:tc>
      </w:tr>
      <w:tr w:rsidR="00804168" w:rsidRPr="00804168" w14:paraId="25515CFB" w14:textId="77777777" w:rsidTr="00804168">
        <w:trPr>
          <w:trHeight w:val="227"/>
          <w:jc w:val="center"/>
        </w:trPr>
        <w:tc>
          <w:tcPr>
            <w:tcW w:w="191" w:type="pct"/>
            <w:shd w:val="clear" w:color="000000" w:fill="FFFFFF"/>
            <w:noWrap/>
            <w:vAlign w:val="center"/>
            <w:hideMark/>
          </w:tcPr>
          <w:p w14:paraId="04F640E0" w14:textId="77777777" w:rsidR="00DC51F6" w:rsidRPr="00804168" w:rsidRDefault="00DC51F6" w:rsidP="00116B90">
            <w:pPr>
              <w:jc w:val="center"/>
              <w:rPr>
                <w:color w:val="000000"/>
                <w:lang w:eastAsia="es-CO"/>
              </w:rPr>
            </w:pPr>
            <w:r w:rsidRPr="00804168">
              <w:rPr>
                <w:color w:val="000000"/>
              </w:rPr>
              <w:t>36</w:t>
            </w:r>
          </w:p>
        </w:tc>
        <w:tc>
          <w:tcPr>
            <w:tcW w:w="404" w:type="pct"/>
            <w:shd w:val="clear" w:color="000000" w:fill="FFFFFF"/>
            <w:noWrap/>
            <w:vAlign w:val="center"/>
            <w:hideMark/>
          </w:tcPr>
          <w:p w14:paraId="76237F4E" w14:textId="77777777" w:rsidR="00DC51F6" w:rsidRPr="00804168" w:rsidRDefault="00DC51F6" w:rsidP="00116B90">
            <w:pPr>
              <w:jc w:val="center"/>
              <w:rPr>
                <w:color w:val="000000"/>
                <w:lang w:eastAsia="es-CO"/>
              </w:rPr>
            </w:pPr>
            <w:r w:rsidRPr="00804168">
              <w:rPr>
                <w:color w:val="000000"/>
                <w:lang w:eastAsia="es-CO"/>
              </w:rPr>
              <w:t>883905</w:t>
            </w:r>
          </w:p>
        </w:tc>
        <w:tc>
          <w:tcPr>
            <w:tcW w:w="3538" w:type="pct"/>
            <w:shd w:val="clear" w:color="000000" w:fill="FFFFFF"/>
            <w:vAlign w:val="center"/>
            <w:hideMark/>
          </w:tcPr>
          <w:p w14:paraId="4AD7BA70" w14:textId="77777777" w:rsidR="00DC51F6" w:rsidRPr="00804168" w:rsidRDefault="00DC51F6" w:rsidP="00804168">
            <w:pPr>
              <w:jc w:val="both"/>
              <w:rPr>
                <w:color w:val="000000"/>
                <w:lang w:eastAsia="es-CO"/>
              </w:rPr>
            </w:pPr>
            <w:r w:rsidRPr="00804168">
              <w:rPr>
                <w:color w:val="000000"/>
                <w:lang w:eastAsia="es-CO"/>
              </w:rPr>
              <w:t>ESPECTROSCOPIA</w:t>
            </w:r>
          </w:p>
        </w:tc>
        <w:tc>
          <w:tcPr>
            <w:tcW w:w="400" w:type="pct"/>
            <w:noWrap/>
            <w:vAlign w:val="center"/>
          </w:tcPr>
          <w:p w14:paraId="0A6AB3C0" w14:textId="7942D11E" w:rsidR="00DC51F6" w:rsidRPr="00804168" w:rsidRDefault="00DC51F6" w:rsidP="00116B90">
            <w:pPr>
              <w:jc w:val="center"/>
              <w:rPr>
                <w:color w:val="000000"/>
                <w:lang w:eastAsia="es-CO"/>
              </w:rPr>
            </w:pPr>
          </w:p>
        </w:tc>
        <w:tc>
          <w:tcPr>
            <w:tcW w:w="467" w:type="pct"/>
            <w:noWrap/>
            <w:vAlign w:val="center"/>
          </w:tcPr>
          <w:p w14:paraId="3A7E961B" w14:textId="1A3EE0CD" w:rsidR="00DC51F6" w:rsidRPr="00804168" w:rsidRDefault="00DC51F6" w:rsidP="00116B90">
            <w:pPr>
              <w:jc w:val="center"/>
              <w:rPr>
                <w:color w:val="000000"/>
                <w:lang w:eastAsia="es-CO"/>
              </w:rPr>
            </w:pPr>
          </w:p>
        </w:tc>
      </w:tr>
      <w:tr w:rsidR="00804168" w:rsidRPr="00804168" w14:paraId="0C4590B3" w14:textId="77777777" w:rsidTr="00804168">
        <w:trPr>
          <w:trHeight w:val="227"/>
          <w:jc w:val="center"/>
        </w:trPr>
        <w:tc>
          <w:tcPr>
            <w:tcW w:w="191" w:type="pct"/>
            <w:shd w:val="clear" w:color="000000" w:fill="FFFFFF"/>
            <w:noWrap/>
            <w:vAlign w:val="center"/>
            <w:hideMark/>
          </w:tcPr>
          <w:p w14:paraId="3D68D47D" w14:textId="77777777" w:rsidR="00DC51F6" w:rsidRPr="00804168" w:rsidRDefault="00DC51F6" w:rsidP="00116B90">
            <w:pPr>
              <w:jc w:val="center"/>
              <w:rPr>
                <w:color w:val="000000"/>
                <w:lang w:eastAsia="es-CO"/>
              </w:rPr>
            </w:pPr>
            <w:r w:rsidRPr="00804168">
              <w:rPr>
                <w:color w:val="000000"/>
              </w:rPr>
              <w:t>37</w:t>
            </w:r>
          </w:p>
        </w:tc>
        <w:tc>
          <w:tcPr>
            <w:tcW w:w="404" w:type="pct"/>
            <w:shd w:val="clear" w:color="000000" w:fill="FFFFFF"/>
            <w:noWrap/>
            <w:vAlign w:val="center"/>
            <w:hideMark/>
          </w:tcPr>
          <w:p w14:paraId="79AC87F0" w14:textId="77777777" w:rsidR="00DC51F6" w:rsidRPr="00804168" w:rsidRDefault="00DC51F6" w:rsidP="00116B90">
            <w:pPr>
              <w:jc w:val="center"/>
              <w:rPr>
                <w:color w:val="000000"/>
                <w:lang w:eastAsia="es-CO"/>
              </w:rPr>
            </w:pPr>
            <w:r w:rsidRPr="00804168">
              <w:rPr>
                <w:color w:val="000000"/>
                <w:lang w:eastAsia="es-CO"/>
              </w:rPr>
              <w:t>883909</w:t>
            </w:r>
          </w:p>
        </w:tc>
        <w:tc>
          <w:tcPr>
            <w:tcW w:w="3538" w:type="pct"/>
            <w:shd w:val="clear" w:color="000000" w:fill="FFFFFF"/>
            <w:vAlign w:val="center"/>
            <w:hideMark/>
          </w:tcPr>
          <w:p w14:paraId="6AE7FBCB" w14:textId="77777777" w:rsidR="00DC51F6" w:rsidRPr="00804168" w:rsidRDefault="00DC51F6" w:rsidP="00804168">
            <w:pPr>
              <w:jc w:val="both"/>
              <w:rPr>
                <w:color w:val="000000"/>
                <w:lang w:eastAsia="es-CO"/>
              </w:rPr>
            </w:pPr>
            <w:r w:rsidRPr="00804168">
              <w:rPr>
                <w:color w:val="000000"/>
                <w:lang w:eastAsia="es-CO"/>
              </w:rPr>
              <w:t>RESONANCIA MAGNETICA CON ANGIOGRAFIA</w:t>
            </w:r>
          </w:p>
        </w:tc>
        <w:tc>
          <w:tcPr>
            <w:tcW w:w="400" w:type="pct"/>
            <w:noWrap/>
            <w:vAlign w:val="center"/>
          </w:tcPr>
          <w:p w14:paraId="497D2FF6" w14:textId="7E20A032" w:rsidR="00DC51F6" w:rsidRPr="00804168" w:rsidRDefault="00DC51F6" w:rsidP="00116B90">
            <w:pPr>
              <w:jc w:val="center"/>
              <w:rPr>
                <w:color w:val="000000"/>
                <w:lang w:eastAsia="es-CO"/>
              </w:rPr>
            </w:pPr>
          </w:p>
        </w:tc>
        <w:tc>
          <w:tcPr>
            <w:tcW w:w="467" w:type="pct"/>
            <w:noWrap/>
            <w:vAlign w:val="center"/>
          </w:tcPr>
          <w:p w14:paraId="62A5C363" w14:textId="135D5207" w:rsidR="00DC51F6" w:rsidRPr="00804168" w:rsidRDefault="00DC51F6" w:rsidP="00116B90">
            <w:pPr>
              <w:jc w:val="center"/>
              <w:rPr>
                <w:color w:val="000000"/>
                <w:lang w:eastAsia="es-CO"/>
              </w:rPr>
            </w:pPr>
          </w:p>
        </w:tc>
      </w:tr>
      <w:tr w:rsidR="00804168" w:rsidRPr="00804168" w14:paraId="34CAE604" w14:textId="77777777" w:rsidTr="00804168">
        <w:trPr>
          <w:trHeight w:val="227"/>
          <w:jc w:val="center"/>
        </w:trPr>
        <w:tc>
          <w:tcPr>
            <w:tcW w:w="191" w:type="pct"/>
            <w:shd w:val="clear" w:color="000000" w:fill="FFFFFF"/>
            <w:noWrap/>
            <w:vAlign w:val="center"/>
            <w:hideMark/>
          </w:tcPr>
          <w:p w14:paraId="63CCCD6F" w14:textId="77777777" w:rsidR="00DC51F6" w:rsidRPr="00804168" w:rsidRDefault="00DC51F6" w:rsidP="00116B90">
            <w:pPr>
              <w:jc w:val="center"/>
              <w:rPr>
                <w:color w:val="000000"/>
                <w:lang w:eastAsia="es-CO"/>
              </w:rPr>
            </w:pPr>
            <w:r w:rsidRPr="00804168">
              <w:rPr>
                <w:color w:val="000000"/>
              </w:rPr>
              <w:t>38</w:t>
            </w:r>
          </w:p>
        </w:tc>
        <w:tc>
          <w:tcPr>
            <w:tcW w:w="404" w:type="pct"/>
            <w:shd w:val="clear" w:color="000000" w:fill="FFFFFF"/>
            <w:noWrap/>
            <w:vAlign w:val="center"/>
            <w:hideMark/>
          </w:tcPr>
          <w:p w14:paraId="42F2142F" w14:textId="77777777" w:rsidR="00DC51F6" w:rsidRPr="00804168" w:rsidRDefault="00DC51F6" w:rsidP="00116B90">
            <w:pPr>
              <w:jc w:val="center"/>
              <w:rPr>
                <w:color w:val="000000"/>
                <w:lang w:eastAsia="es-CO"/>
              </w:rPr>
            </w:pPr>
            <w:r w:rsidRPr="00804168">
              <w:rPr>
                <w:color w:val="000000"/>
                <w:lang w:eastAsia="es-CO"/>
              </w:rPr>
              <w:t>883351</w:t>
            </w:r>
          </w:p>
        </w:tc>
        <w:tc>
          <w:tcPr>
            <w:tcW w:w="3538" w:type="pct"/>
            <w:shd w:val="clear" w:color="000000" w:fill="FFFFFF"/>
            <w:vAlign w:val="center"/>
            <w:hideMark/>
          </w:tcPr>
          <w:p w14:paraId="5BFD2863" w14:textId="77777777" w:rsidR="00DC51F6" w:rsidRPr="00804168" w:rsidRDefault="00DC51F6" w:rsidP="00804168">
            <w:pPr>
              <w:jc w:val="both"/>
              <w:rPr>
                <w:color w:val="000000"/>
                <w:lang w:eastAsia="es-CO"/>
              </w:rPr>
            </w:pPr>
            <w:r w:rsidRPr="00804168">
              <w:rPr>
                <w:color w:val="000000"/>
                <w:lang w:eastAsia="es-CO"/>
              </w:rPr>
              <w:t>RESONANCIA MAGNETICA DE MAMA</w:t>
            </w:r>
          </w:p>
        </w:tc>
        <w:tc>
          <w:tcPr>
            <w:tcW w:w="400" w:type="pct"/>
            <w:noWrap/>
            <w:vAlign w:val="center"/>
          </w:tcPr>
          <w:p w14:paraId="6952F827" w14:textId="776C0B95" w:rsidR="00DC51F6" w:rsidRPr="00804168" w:rsidRDefault="00DC51F6" w:rsidP="00116B90">
            <w:pPr>
              <w:jc w:val="center"/>
              <w:rPr>
                <w:color w:val="000000"/>
                <w:lang w:eastAsia="es-CO"/>
              </w:rPr>
            </w:pPr>
          </w:p>
        </w:tc>
        <w:tc>
          <w:tcPr>
            <w:tcW w:w="467" w:type="pct"/>
            <w:noWrap/>
            <w:vAlign w:val="center"/>
          </w:tcPr>
          <w:p w14:paraId="2F06D94B" w14:textId="44AE8D35" w:rsidR="00DC51F6" w:rsidRPr="00804168" w:rsidRDefault="00DC51F6" w:rsidP="00116B90">
            <w:pPr>
              <w:jc w:val="center"/>
              <w:rPr>
                <w:color w:val="000000"/>
                <w:lang w:eastAsia="es-CO"/>
              </w:rPr>
            </w:pPr>
          </w:p>
        </w:tc>
      </w:tr>
      <w:tr w:rsidR="00804168" w:rsidRPr="00804168" w14:paraId="418B8798" w14:textId="77777777" w:rsidTr="00804168">
        <w:trPr>
          <w:trHeight w:val="227"/>
          <w:jc w:val="center"/>
        </w:trPr>
        <w:tc>
          <w:tcPr>
            <w:tcW w:w="191" w:type="pct"/>
            <w:shd w:val="clear" w:color="000000" w:fill="FFFFFF"/>
            <w:noWrap/>
            <w:vAlign w:val="center"/>
            <w:hideMark/>
          </w:tcPr>
          <w:p w14:paraId="66E70423" w14:textId="77777777" w:rsidR="00DC51F6" w:rsidRPr="00804168" w:rsidRDefault="00DC51F6" w:rsidP="00116B90">
            <w:pPr>
              <w:jc w:val="center"/>
              <w:rPr>
                <w:color w:val="000000"/>
                <w:lang w:eastAsia="es-CO"/>
              </w:rPr>
            </w:pPr>
            <w:r w:rsidRPr="00804168">
              <w:rPr>
                <w:color w:val="000000"/>
              </w:rPr>
              <w:t>39</w:t>
            </w:r>
          </w:p>
        </w:tc>
        <w:tc>
          <w:tcPr>
            <w:tcW w:w="404" w:type="pct"/>
            <w:shd w:val="clear" w:color="000000" w:fill="FFFFFF"/>
            <w:noWrap/>
            <w:vAlign w:val="center"/>
            <w:hideMark/>
          </w:tcPr>
          <w:p w14:paraId="4796A701" w14:textId="77777777" w:rsidR="00DC51F6" w:rsidRPr="00804168" w:rsidRDefault="00DC51F6" w:rsidP="00116B90">
            <w:pPr>
              <w:jc w:val="center"/>
              <w:rPr>
                <w:color w:val="000000"/>
                <w:lang w:eastAsia="es-CO"/>
              </w:rPr>
            </w:pPr>
            <w:r w:rsidRPr="00804168">
              <w:rPr>
                <w:color w:val="000000"/>
                <w:lang w:eastAsia="es-CO"/>
              </w:rPr>
              <w:t>1</w:t>
            </w:r>
          </w:p>
        </w:tc>
        <w:tc>
          <w:tcPr>
            <w:tcW w:w="3538" w:type="pct"/>
            <w:shd w:val="clear" w:color="000000" w:fill="FFFFFF"/>
            <w:vAlign w:val="center"/>
            <w:hideMark/>
          </w:tcPr>
          <w:p w14:paraId="7991A79A" w14:textId="77777777" w:rsidR="00DC51F6" w:rsidRPr="00804168" w:rsidRDefault="00DC51F6" w:rsidP="00804168">
            <w:pPr>
              <w:jc w:val="both"/>
              <w:rPr>
                <w:color w:val="000000"/>
                <w:lang w:eastAsia="es-CO"/>
              </w:rPr>
            </w:pPr>
            <w:r w:rsidRPr="00804168">
              <w:rPr>
                <w:color w:val="000000"/>
                <w:lang w:eastAsia="es-CO"/>
              </w:rPr>
              <w:t>MEDIO DE CONTRASTE (USO GADOLINO PARA PROCEDIMIENTOS QUE NO TIENEN PACTADO MEDIO CONTRASTE)</w:t>
            </w:r>
          </w:p>
        </w:tc>
        <w:tc>
          <w:tcPr>
            <w:tcW w:w="400" w:type="pct"/>
            <w:noWrap/>
            <w:vAlign w:val="center"/>
          </w:tcPr>
          <w:p w14:paraId="7B077238" w14:textId="7212D8EE" w:rsidR="00DC51F6" w:rsidRPr="00804168" w:rsidRDefault="00DC51F6" w:rsidP="00116B90">
            <w:pPr>
              <w:jc w:val="center"/>
              <w:rPr>
                <w:color w:val="000000"/>
                <w:lang w:eastAsia="es-CO"/>
              </w:rPr>
            </w:pPr>
          </w:p>
        </w:tc>
        <w:tc>
          <w:tcPr>
            <w:tcW w:w="467" w:type="pct"/>
            <w:noWrap/>
            <w:vAlign w:val="center"/>
          </w:tcPr>
          <w:p w14:paraId="67B5B91D" w14:textId="07055176" w:rsidR="00DC51F6" w:rsidRPr="00804168" w:rsidRDefault="00DC51F6" w:rsidP="00116B90">
            <w:pPr>
              <w:jc w:val="center"/>
              <w:rPr>
                <w:color w:val="000000"/>
                <w:lang w:eastAsia="es-CO"/>
              </w:rPr>
            </w:pPr>
          </w:p>
        </w:tc>
      </w:tr>
      <w:tr w:rsidR="00804168" w:rsidRPr="00804168" w14:paraId="20476933" w14:textId="77777777" w:rsidTr="00804168">
        <w:trPr>
          <w:trHeight w:val="227"/>
          <w:jc w:val="center"/>
        </w:trPr>
        <w:tc>
          <w:tcPr>
            <w:tcW w:w="191" w:type="pct"/>
            <w:shd w:val="clear" w:color="000000" w:fill="FFFFFF"/>
            <w:noWrap/>
            <w:vAlign w:val="center"/>
            <w:hideMark/>
          </w:tcPr>
          <w:p w14:paraId="20DDA7F0" w14:textId="77777777" w:rsidR="00DC51F6" w:rsidRPr="00804168" w:rsidRDefault="00DC51F6" w:rsidP="00116B90">
            <w:pPr>
              <w:jc w:val="center"/>
              <w:rPr>
                <w:color w:val="000000"/>
                <w:lang w:eastAsia="es-CO"/>
              </w:rPr>
            </w:pPr>
            <w:r w:rsidRPr="00804168">
              <w:rPr>
                <w:color w:val="000000"/>
              </w:rPr>
              <w:t>40</w:t>
            </w:r>
          </w:p>
        </w:tc>
        <w:tc>
          <w:tcPr>
            <w:tcW w:w="404" w:type="pct"/>
            <w:vAlign w:val="center"/>
            <w:hideMark/>
          </w:tcPr>
          <w:p w14:paraId="7280743B" w14:textId="77777777" w:rsidR="00DC51F6" w:rsidRPr="00804168" w:rsidRDefault="00DC51F6" w:rsidP="00116B90">
            <w:pPr>
              <w:jc w:val="center"/>
              <w:rPr>
                <w:color w:val="000000"/>
                <w:lang w:eastAsia="es-CO"/>
              </w:rPr>
            </w:pPr>
            <w:r w:rsidRPr="00804168">
              <w:rPr>
                <w:color w:val="000000"/>
                <w:lang w:eastAsia="es-CO"/>
              </w:rPr>
              <w:t>883101</w:t>
            </w:r>
          </w:p>
        </w:tc>
        <w:tc>
          <w:tcPr>
            <w:tcW w:w="3538" w:type="pct"/>
            <w:shd w:val="clear" w:color="000000" w:fill="FFFFFF"/>
            <w:vAlign w:val="center"/>
            <w:hideMark/>
          </w:tcPr>
          <w:p w14:paraId="44F7F7AA" w14:textId="77777777" w:rsidR="00DC51F6" w:rsidRPr="00804168" w:rsidRDefault="00DC51F6" w:rsidP="00804168">
            <w:pPr>
              <w:jc w:val="both"/>
              <w:rPr>
                <w:color w:val="000000"/>
                <w:lang w:eastAsia="es-CO"/>
              </w:rPr>
            </w:pPr>
            <w:r w:rsidRPr="00804168">
              <w:rPr>
                <w:color w:val="000000"/>
                <w:lang w:eastAsia="es-CO"/>
              </w:rPr>
              <w:t>RESONANCIA MAGNÉTICA DE CEREBRO</w:t>
            </w:r>
          </w:p>
        </w:tc>
        <w:tc>
          <w:tcPr>
            <w:tcW w:w="400" w:type="pct"/>
            <w:noWrap/>
            <w:vAlign w:val="center"/>
          </w:tcPr>
          <w:p w14:paraId="6A391D5C" w14:textId="578A431F" w:rsidR="00DC51F6" w:rsidRPr="00804168" w:rsidRDefault="00DC51F6" w:rsidP="00116B90">
            <w:pPr>
              <w:jc w:val="center"/>
              <w:rPr>
                <w:color w:val="000000"/>
                <w:lang w:eastAsia="es-CO"/>
              </w:rPr>
            </w:pPr>
          </w:p>
        </w:tc>
        <w:tc>
          <w:tcPr>
            <w:tcW w:w="467" w:type="pct"/>
            <w:noWrap/>
            <w:vAlign w:val="center"/>
          </w:tcPr>
          <w:p w14:paraId="2C284763" w14:textId="58192416" w:rsidR="00DC51F6" w:rsidRPr="00804168" w:rsidRDefault="00DC51F6" w:rsidP="00116B90">
            <w:pPr>
              <w:jc w:val="center"/>
              <w:rPr>
                <w:color w:val="000000"/>
                <w:lang w:eastAsia="es-CO"/>
              </w:rPr>
            </w:pPr>
          </w:p>
        </w:tc>
      </w:tr>
    </w:tbl>
    <w:p w14:paraId="781A5102" w14:textId="77777777" w:rsidR="00A23FA5" w:rsidRPr="00A23FA5" w:rsidRDefault="00A23FA5" w:rsidP="00541E1F">
      <w:pPr>
        <w:pStyle w:val="Prrafodelista"/>
        <w:tabs>
          <w:tab w:val="left" w:pos="240"/>
        </w:tabs>
        <w:ind w:left="0"/>
        <w:jc w:val="center"/>
        <w:rPr>
          <w:b/>
          <w:color w:val="0D0D0D" w:themeColor="text1" w:themeTint="F2"/>
          <w:lang w:val="pt-PT"/>
        </w:rPr>
      </w:pPr>
    </w:p>
    <w:p w14:paraId="4547B89F" w14:textId="77777777" w:rsidR="00774B6B" w:rsidRDefault="00774B6B" w:rsidP="00774B6B">
      <w:pPr>
        <w:pStyle w:val="NormalWeb"/>
        <w:spacing w:before="0" w:beforeAutospacing="0" w:after="0" w:afterAutospacing="0"/>
        <w:jc w:val="center"/>
        <w:rPr>
          <w:rFonts w:ascii="Arial" w:hAnsi="Arial" w:cs="Arial"/>
          <w:b/>
          <w:sz w:val="20"/>
          <w:szCs w:val="20"/>
          <w:lang w:val="es-ES_tradnl"/>
        </w:rPr>
      </w:pPr>
      <w:r w:rsidRPr="00774B6B">
        <w:rPr>
          <w:rFonts w:ascii="Arial" w:hAnsi="Arial" w:cs="Arial"/>
          <w:b/>
          <w:sz w:val="20"/>
          <w:szCs w:val="20"/>
          <w:lang w:val="es-ES_tradnl"/>
        </w:rPr>
        <w:t>LOTE II UPRES TOLIMA</w:t>
      </w:r>
    </w:p>
    <w:p w14:paraId="3EC6A995" w14:textId="77777777" w:rsidR="00774B6B" w:rsidRDefault="00774B6B" w:rsidP="00774B6B">
      <w:pPr>
        <w:pStyle w:val="NormalWeb"/>
        <w:spacing w:before="0" w:beforeAutospacing="0" w:after="0" w:afterAutospacing="0"/>
        <w:jc w:val="center"/>
        <w:rPr>
          <w:rFonts w:ascii="Arial" w:hAnsi="Arial" w:cs="Arial"/>
          <w:b/>
          <w:sz w:val="20"/>
          <w:szCs w:val="20"/>
          <w:lang w:val="es-ES_tradnl"/>
        </w:rPr>
      </w:pPr>
    </w:p>
    <w:tbl>
      <w:tblPr>
        <w:tblW w:w="57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3"/>
        <w:gridCol w:w="885"/>
        <w:gridCol w:w="7167"/>
        <w:gridCol w:w="985"/>
        <w:gridCol w:w="985"/>
      </w:tblGrid>
      <w:tr w:rsidR="002E4AD8" w:rsidRPr="002E4AD8" w14:paraId="5EB3724A" w14:textId="77777777" w:rsidTr="001558D1">
        <w:trPr>
          <w:trHeight w:val="20"/>
          <w:jc w:val="center"/>
        </w:trPr>
        <w:tc>
          <w:tcPr>
            <w:tcW w:w="237" w:type="pct"/>
            <w:shd w:val="clear" w:color="000000" w:fill="D0CECE"/>
            <w:vAlign w:val="center"/>
            <w:hideMark/>
          </w:tcPr>
          <w:p w14:paraId="21461074" w14:textId="56395035" w:rsidR="002E4AD8" w:rsidRPr="002E4AD8" w:rsidRDefault="002E4AD8" w:rsidP="00116B90">
            <w:pPr>
              <w:jc w:val="center"/>
              <w:rPr>
                <w:b/>
                <w:bCs/>
                <w:color w:val="000000"/>
                <w:lang w:eastAsia="es-CO"/>
              </w:rPr>
            </w:pPr>
            <w:r w:rsidRPr="002E4AD8">
              <w:rPr>
                <w:b/>
                <w:bCs/>
                <w:color w:val="000000"/>
                <w:lang w:eastAsia="es-CO"/>
              </w:rPr>
              <w:t>N</w:t>
            </w:r>
            <w:r>
              <w:rPr>
                <w:b/>
                <w:bCs/>
                <w:color w:val="000000"/>
                <w:lang w:eastAsia="es-CO"/>
              </w:rPr>
              <w:t>o</w:t>
            </w:r>
            <w:r w:rsidRPr="002E4AD8">
              <w:rPr>
                <w:b/>
                <w:bCs/>
                <w:color w:val="000000"/>
                <w:lang w:eastAsia="es-CO"/>
              </w:rPr>
              <w:t>.</w:t>
            </w:r>
          </w:p>
        </w:tc>
        <w:tc>
          <w:tcPr>
            <w:tcW w:w="422" w:type="pct"/>
            <w:shd w:val="clear" w:color="000000" w:fill="D0CECE"/>
            <w:vAlign w:val="center"/>
            <w:hideMark/>
          </w:tcPr>
          <w:p w14:paraId="17F1E5B2" w14:textId="77777777" w:rsidR="002E4AD8" w:rsidRPr="002E4AD8" w:rsidRDefault="002E4AD8" w:rsidP="00116B90">
            <w:pPr>
              <w:jc w:val="center"/>
              <w:rPr>
                <w:b/>
                <w:bCs/>
                <w:color w:val="000000"/>
                <w:lang w:eastAsia="es-CO"/>
              </w:rPr>
            </w:pPr>
            <w:r w:rsidRPr="002E4AD8">
              <w:rPr>
                <w:b/>
                <w:bCs/>
                <w:color w:val="000000"/>
                <w:lang w:eastAsia="es-CO"/>
              </w:rPr>
              <w:t>CUPS</w:t>
            </w:r>
          </w:p>
        </w:tc>
        <w:tc>
          <w:tcPr>
            <w:tcW w:w="3462" w:type="pct"/>
            <w:shd w:val="clear" w:color="000000" w:fill="D0CECE"/>
            <w:vAlign w:val="center"/>
            <w:hideMark/>
          </w:tcPr>
          <w:p w14:paraId="36058FF1" w14:textId="77777777" w:rsidR="002E4AD8" w:rsidRPr="002E4AD8" w:rsidRDefault="002E4AD8" w:rsidP="002E4AD8">
            <w:pPr>
              <w:jc w:val="center"/>
              <w:rPr>
                <w:b/>
                <w:bCs/>
                <w:color w:val="000000"/>
                <w:lang w:eastAsia="es-CO"/>
              </w:rPr>
            </w:pPr>
            <w:r w:rsidRPr="002E4AD8">
              <w:rPr>
                <w:b/>
                <w:bCs/>
                <w:color w:val="000000"/>
                <w:lang w:eastAsia="es-CO"/>
              </w:rPr>
              <w:t>DESCRIPCION PROCEDIMIENTOS</w:t>
            </w:r>
          </w:p>
        </w:tc>
        <w:tc>
          <w:tcPr>
            <w:tcW w:w="406" w:type="pct"/>
            <w:shd w:val="clear" w:color="000000" w:fill="D0CECE"/>
            <w:vAlign w:val="center"/>
            <w:hideMark/>
          </w:tcPr>
          <w:p w14:paraId="24B7D330" w14:textId="5674AFC6" w:rsidR="002E4AD8" w:rsidRPr="002E4AD8" w:rsidRDefault="002E4AD8" w:rsidP="00116B90">
            <w:pPr>
              <w:jc w:val="center"/>
              <w:rPr>
                <w:b/>
                <w:bCs/>
                <w:lang w:eastAsia="es-CO"/>
              </w:rPr>
            </w:pPr>
            <w:r w:rsidRPr="002E4AD8">
              <w:rPr>
                <w:b/>
                <w:bCs/>
                <w:lang w:val="es-ES" w:eastAsia="es-CO"/>
              </w:rPr>
              <w:t xml:space="preserve">CUMPLE </w:t>
            </w:r>
          </w:p>
        </w:tc>
        <w:tc>
          <w:tcPr>
            <w:tcW w:w="473" w:type="pct"/>
            <w:shd w:val="clear" w:color="000000" w:fill="D0CECE"/>
            <w:vAlign w:val="center"/>
            <w:hideMark/>
          </w:tcPr>
          <w:p w14:paraId="3B2D94D5" w14:textId="44F4D84F" w:rsidR="002E4AD8" w:rsidRPr="002E4AD8" w:rsidRDefault="002E4AD8" w:rsidP="00116B90">
            <w:pPr>
              <w:jc w:val="center"/>
              <w:rPr>
                <w:b/>
                <w:bCs/>
                <w:color w:val="000000"/>
                <w:lang w:eastAsia="es-CO"/>
              </w:rPr>
            </w:pPr>
            <w:r w:rsidRPr="002E4AD8">
              <w:rPr>
                <w:b/>
                <w:bCs/>
                <w:color w:val="000000"/>
                <w:lang w:val="es-ES" w:eastAsia="es-CO"/>
              </w:rPr>
              <w:t xml:space="preserve">NO CUMPLE </w:t>
            </w:r>
          </w:p>
        </w:tc>
      </w:tr>
      <w:tr w:rsidR="002E4AD8" w:rsidRPr="002E4AD8" w14:paraId="6FEF2B8B" w14:textId="77777777" w:rsidTr="001558D1">
        <w:trPr>
          <w:trHeight w:val="20"/>
          <w:jc w:val="center"/>
        </w:trPr>
        <w:tc>
          <w:tcPr>
            <w:tcW w:w="237" w:type="pct"/>
            <w:noWrap/>
            <w:vAlign w:val="center"/>
            <w:hideMark/>
          </w:tcPr>
          <w:p w14:paraId="25346297" w14:textId="77777777" w:rsidR="002E4AD8" w:rsidRPr="002E4AD8" w:rsidRDefault="002E4AD8" w:rsidP="00116B90">
            <w:pPr>
              <w:jc w:val="center"/>
              <w:rPr>
                <w:color w:val="000000"/>
                <w:lang w:eastAsia="es-CO"/>
              </w:rPr>
            </w:pPr>
            <w:r w:rsidRPr="002E4AD8">
              <w:rPr>
                <w:color w:val="000000"/>
                <w:lang w:eastAsia="es-CO"/>
              </w:rPr>
              <w:t>1</w:t>
            </w:r>
          </w:p>
        </w:tc>
        <w:tc>
          <w:tcPr>
            <w:tcW w:w="422" w:type="pct"/>
            <w:shd w:val="clear" w:color="000000" w:fill="FFFFFF"/>
            <w:noWrap/>
            <w:vAlign w:val="center"/>
            <w:hideMark/>
          </w:tcPr>
          <w:p w14:paraId="65B70F4C" w14:textId="77777777" w:rsidR="002E4AD8" w:rsidRPr="002E4AD8" w:rsidRDefault="002E4AD8" w:rsidP="00116B90">
            <w:pPr>
              <w:jc w:val="center"/>
              <w:rPr>
                <w:color w:val="000000"/>
                <w:lang w:eastAsia="es-CO"/>
              </w:rPr>
            </w:pPr>
            <w:r w:rsidRPr="002E4AD8">
              <w:rPr>
                <w:color w:val="000000"/>
                <w:lang w:eastAsia="es-CO"/>
              </w:rPr>
              <w:t>883101</w:t>
            </w:r>
          </w:p>
        </w:tc>
        <w:tc>
          <w:tcPr>
            <w:tcW w:w="3462" w:type="pct"/>
            <w:shd w:val="clear" w:color="000000" w:fill="FFFFFF"/>
            <w:vAlign w:val="center"/>
            <w:hideMark/>
          </w:tcPr>
          <w:p w14:paraId="3AD2CBA6" w14:textId="77777777" w:rsidR="002E4AD8" w:rsidRPr="002E4AD8" w:rsidRDefault="002E4AD8" w:rsidP="002E4AD8">
            <w:pPr>
              <w:jc w:val="both"/>
              <w:rPr>
                <w:color w:val="000000"/>
                <w:lang w:eastAsia="es-CO"/>
              </w:rPr>
            </w:pPr>
            <w:r w:rsidRPr="002E4AD8">
              <w:rPr>
                <w:color w:val="000000"/>
                <w:lang w:eastAsia="es-CO"/>
              </w:rPr>
              <w:t>RESONANCIA MAGNÉTICA DE CEREBRO</w:t>
            </w:r>
          </w:p>
        </w:tc>
        <w:tc>
          <w:tcPr>
            <w:tcW w:w="406" w:type="pct"/>
            <w:noWrap/>
            <w:vAlign w:val="center"/>
          </w:tcPr>
          <w:p w14:paraId="61460487" w14:textId="2B961753" w:rsidR="002E4AD8" w:rsidRPr="002E4AD8" w:rsidRDefault="002E4AD8" w:rsidP="00116B90">
            <w:pPr>
              <w:jc w:val="center"/>
              <w:rPr>
                <w:lang w:eastAsia="es-CO"/>
              </w:rPr>
            </w:pPr>
          </w:p>
        </w:tc>
        <w:tc>
          <w:tcPr>
            <w:tcW w:w="473" w:type="pct"/>
            <w:noWrap/>
            <w:vAlign w:val="center"/>
          </w:tcPr>
          <w:p w14:paraId="5628A282" w14:textId="001B1F8D" w:rsidR="002E4AD8" w:rsidRPr="002E4AD8" w:rsidRDefault="002E4AD8" w:rsidP="00116B90">
            <w:pPr>
              <w:jc w:val="center"/>
              <w:rPr>
                <w:color w:val="000000"/>
                <w:lang w:eastAsia="es-CO"/>
              </w:rPr>
            </w:pPr>
          </w:p>
        </w:tc>
      </w:tr>
      <w:tr w:rsidR="002E4AD8" w:rsidRPr="002E4AD8" w14:paraId="2139210B" w14:textId="77777777" w:rsidTr="001558D1">
        <w:trPr>
          <w:trHeight w:val="20"/>
          <w:jc w:val="center"/>
        </w:trPr>
        <w:tc>
          <w:tcPr>
            <w:tcW w:w="237" w:type="pct"/>
            <w:noWrap/>
            <w:vAlign w:val="center"/>
            <w:hideMark/>
          </w:tcPr>
          <w:p w14:paraId="456656ED" w14:textId="77777777" w:rsidR="002E4AD8" w:rsidRPr="002E4AD8" w:rsidRDefault="002E4AD8" w:rsidP="00116B90">
            <w:pPr>
              <w:jc w:val="center"/>
              <w:rPr>
                <w:color w:val="000000"/>
                <w:lang w:eastAsia="es-CO"/>
              </w:rPr>
            </w:pPr>
            <w:r w:rsidRPr="002E4AD8">
              <w:rPr>
                <w:color w:val="000000"/>
                <w:lang w:eastAsia="es-CO"/>
              </w:rPr>
              <w:t>2</w:t>
            </w:r>
          </w:p>
        </w:tc>
        <w:tc>
          <w:tcPr>
            <w:tcW w:w="422" w:type="pct"/>
            <w:shd w:val="clear" w:color="000000" w:fill="FFFFFF"/>
            <w:noWrap/>
            <w:vAlign w:val="center"/>
            <w:hideMark/>
          </w:tcPr>
          <w:p w14:paraId="02219D70" w14:textId="77777777" w:rsidR="002E4AD8" w:rsidRPr="002E4AD8" w:rsidRDefault="002E4AD8" w:rsidP="00116B90">
            <w:pPr>
              <w:jc w:val="center"/>
              <w:rPr>
                <w:color w:val="000000"/>
                <w:lang w:eastAsia="es-CO"/>
              </w:rPr>
            </w:pPr>
            <w:r w:rsidRPr="002E4AD8">
              <w:rPr>
                <w:color w:val="000000"/>
                <w:lang w:eastAsia="es-CO"/>
              </w:rPr>
              <w:t>883102</w:t>
            </w:r>
          </w:p>
        </w:tc>
        <w:tc>
          <w:tcPr>
            <w:tcW w:w="3462" w:type="pct"/>
            <w:shd w:val="clear" w:color="000000" w:fill="FFFFFF"/>
            <w:vAlign w:val="center"/>
            <w:hideMark/>
          </w:tcPr>
          <w:p w14:paraId="5EA19545" w14:textId="77777777" w:rsidR="002E4AD8" w:rsidRPr="002E4AD8" w:rsidRDefault="002E4AD8" w:rsidP="002E4AD8">
            <w:pPr>
              <w:jc w:val="both"/>
              <w:rPr>
                <w:color w:val="000000"/>
                <w:lang w:eastAsia="es-CO"/>
              </w:rPr>
            </w:pPr>
            <w:r w:rsidRPr="002E4AD8">
              <w:rPr>
                <w:color w:val="000000"/>
                <w:lang w:eastAsia="es-CO"/>
              </w:rPr>
              <w:t>RESONANCIA MAGNÉTICA DE BASE DE CRÁNEO - SILLA TURCA</w:t>
            </w:r>
          </w:p>
        </w:tc>
        <w:tc>
          <w:tcPr>
            <w:tcW w:w="406" w:type="pct"/>
            <w:noWrap/>
            <w:vAlign w:val="center"/>
          </w:tcPr>
          <w:p w14:paraId="588EA8A0" w14:textId="64594C59" w:rsidR="002E4AD8" w:rsidRPr="002E4AD8" w:rsidRDefault="002E4AD8" w:rsidP="00116B90">
            <w:pPr>
              <w:jc w:val="center"/>
              <w:rPr>
                <w:lang w:eastAsia="es-CO"/>
              </w:rPr>
            </w:pPr>
          </w:p>
        </w:tc>
        <w:tc>
          <w:tcPr>
            <w:tcW w:w="473" w:type="pct"/>
            <w:noWrap/>
            <w:vAlign w:val="center"/>
          </w:tcPr>
          <w:p w14:paraId="73E7DDE9" w14:textId="3809A059" w:rsidR="002E4AD8" w:rsidRPr="002E4AD8" w:rsidRDefault="002E4AD8" w:rsidP="00116B90">
            <w:pPr>
              <w:jc w:val="center"/>
              <w:rPr>
                <w:color w:val="000000"/>
                <w:lang w:eastAsia="es-CO"/>
              </w:rPr>
            </w:pPr>
          </w:p>
        </w:tc>
      </w:tr>
      <w:tr w:rsidR="002E4AD8" w:rsidRPr="002E4AD8" w14:paraId="5A13BA91" w14:textId="77777777" w:rsidTr="001558D1">
        <w:trPr>
          <w:trHeight w:val="20"/>
          <w:jc w:val="center"/>
        </w:trPr>
        <w:tc>
          <w:tcPr>
            <w:tcW w:w="237" w:type="pct"/>
            <w:noWrap/>
            <w:vAlign w:val="center"/>
            <w:hideMark/>
          </w:tcPr>
          <w:p w14:paraId="27B55DF7" w14:textId="77777777" w:rsidR="002E4AD8" w:rsidRPr="002E4AD8" w:rsidRDefault="002E4AD8" w:rsidP="00116B90">
            <w:pPr>
              <w:jc w:val="center"/>
              <w:rPr>
                <w:color w:val="000000"/>
                <w:lang w:eastAsia="es-CO"/>
              </w:rPr>
            </w:pPr>
            <w:r w:rsidRPr="002E4AD8">
              <w:rPr>
                <w:color w:val="000000"/>
                <w:lang w:eastAsia="es-CO"/>
              </w:rPr>
              <w:t>3</w:t>
            </w:r>
          </w:p>
        </w:tc>
        <w:tc>
          <w:tcPr>
            <w:tcW w:w="422" w:type="pct"/>
            <w:shd w:val="clear" w:color="000000" w:fill="FFFFFF"/>
            <w:noWrap/>
            <w:vAlign w:val="center"/>
            <w:hideMark/>
          </w:tcPr>
          <w:p w14:paraId="73E2A4B2" w14:textId="77777777" w:rsidR="002E4AD8" w:rsidRPr="002E4AD8" w:rsidRDefault="002E4AD8" w:rsidP="00116B90">
            <w:pPr>
              <w:jc w:val="center"/>
              <w:rPr>
                <w:color w:val="000000"/>
                <w:lang w:eastAsia="es-CO"/>
              </w:rPr>
            </w:pPr>
            <w:r w:rsidRPr="002E4AD8">
              <w:rPr>
                <w:color w:val="000000"/>
                <w:lang w:eastAsia="es-CO"/>
              </w:rPr>
              <w:t>883103</w:t>
            </w:r>
          </w:p>
        </w:tc>
        <w:tc>
          <w:tcPr>
            <w:tcW w:w="3462" w:type="pct"/>
            <w:shd w:val="clear" w:color="000000" w:fill="FFFFFF"/>
            <w:vAlign w:val="center"/>
            <w:hideMark/>
          </w:tcPr>
          <w:p w14:paraId="58D523F1" w14:textId="77777777" w:rsidR="002E4AD8" w:rsidRPr="002E4AD8" w:rsidRDefault="002E4AD8" w:rsidP="002E4AD8">
            <w:pPr>
              <w:jc w:val="both"/>
              <w:rPr>
                <w:color w:val="000000"/>
                <w:lang w:eastAsia="es-CO"/>
              </w:rPr>
            </w:pPr>
            <w:r w:rsidRPr="002E4AD8">
              <w:rPr>
                <w:color w:val="000000"/>
                <w:lang w:eastAsia="es-CO"/>
              </w:rPr>
              <w:t>RESONANCIA MAGNÉTICA DE ORBITAS</w:t>
            </w:r>
          </w:p>
        </w:tc>
        <w:tc>
          <w:tcPr>
            <w:tcW w:w="406" w:type="pct"/>
            <w:noWrap/>
            <w:vAlign w:val="center"/>
          </w:tcPr>
          <w:p w14:paraId="530F29C9" w14:textId="44F1E2FF" w:rsidR="002E4AD8" w:rsidRPr="002E4AD8" w:rsidRDefault="002E4AD8" w:rsidP="00116B90">
            <w:pPr>
              <w:jc w:val="center"/>
              <w:rPr>
                <w:lang w:eastAsia="es-CO"/>
              </w:rPr>
            </w:pPr>
          </w:p>
        </w:tc>
        <w:tc>
          <w:tcPr>
            <w:tcW w:w="473" w:type="pct"/>
            <w:noWrap/>
            <w:vAlign w:val="center"/>
          </w:tcPr>
          <w:p w14:paraId="07C2DFE3" w14:textId="50D2E040" w:rsidR="002E4AD8" w:rsidRPr="002E4AD8" w:rsidRDefault="002E4AD8" w:rsidP="00116B90">
            <w:pPr>
              <w:jc w:val="center"/>
              <w:rPr>
                <w:color w:val="000000"/>
                <w:lang w:eastAsia="es-CO"/>
              </w:rPr>
            </w:pPr>
          </w:p>
        </w:tc>
      </w:tr>
      <w:tr w:rsidR="002E4AD8" w:rsidRPr="002E4AD8" w14:paraId="138FB621" w14:textId="77777777" w:rsidTr="001558D1">
        <w:trPr>
          <w:trHeight w:val="20"/>
          <w:jc w:val="center"/>
        </w:trPr>
        <w:tc>
          <w:tcPr>
            <w:tcW w:w="237" w:type="pct"/>
            <w:noWrap/>
            <w:vAlign w:val="center"/>
            <w:hideMark/>
          </w:tcPr>
          <w:p w14:paraId="41E921DF" w14:textId="77777777" w:rsidR="002E4AD8" w:rsidRPr="002E4AD8" w:rsidRDefault="002E4AD8" w:rsidP="00116B90">
            <w:pPr>
              <w:jc w:val="center"/>
              <w:rPr>
                <w:color w:val="000000"/>
                <w:lang w:eastAsia="es-CO"/>
              </w:rPr>
            </w:pPr>
            <w:r w:rsidRPr="002E4AD8">
              <w:rPr>
                <w:color w:val="000000"/>
                <w:lang w:eastAsia="es-CO"/>
              </w:rPr>
              <w:t>4</w:t>
            </w:r>
          </w:p>
        </w:tc>
        <w:tc>
          <w:tcPr>
            <w:tcW w:w="422" w:type="pct"/>
            <w:shd w:val="clear" w:color="000000" w:fill="FFFFFF"/>
            <w:noWrap/>
            <w:vAlign w:val="center"/>
            <w:hideMark/>
          </w:tcPr>
          <w:p w14:paraId="27C52FA5" w14:textId="77777777" w:rsidR="002E4AD8" w:rsidRPr="002E4AD8" w:rsidRDefault="002E4AD8" w:rsidP="00116B90">
            <w:pPr>
              <w:jc w:val="center"/>
              <w:rPr>
                <w:color w:val="000000"/>
                <w:lang w:eastAsia="es-CO"/>
              </w:rPr>
            </w:pPr>
            <w:r w:rsidRPr="002E4AD8">
              <w:rPr>
                <w:color w:val="000000"/>
                <w:lang w:eastAsia="es-CO"/>
              </w:rPr>
              <w:t>883105</w:t>
            </w:r>
          </w:p>
        </w:tc>
        <w:tc>
          <w:tcPr>
            <w:tcW w:w="3462" w:type="pct"/>
            <w:shd w:val="clear" w:color="000000" w:fill="FFFFFF"/>
            <w:vAlign w:val="center"/>
            <w:hideMark/>
          </w:tcPr>
          <w:p w14:paraId="52C1994B" w14:textId="77777777" w:rsidR="002E4AD8" w:rsidRPr="002E4AD8" w:rsidRDefault="002E4AD8" w:rsidP="002E4AD8">
            <w:pPr>
              <w:jc w:val="both"/>
              <w:rPr>
                <w:color w:val="000000"/>
                <w:lang w:eastAsia="es-CO"/>
              </w:rPr>
            </w:pPr>
            <w:r w:rsidRPr="002E4AD8">
              <w:rPr>
                <w:color w:val="000000"/>
                <w:lang w:eastAsia="es-CO"/>
              </w:rPr>
              <w:t>RESONANCIA MAGNÉTICA DE ARTICULACIÓN TEMPORO-MANDIBULAR</w:t>
            </w:r>
          </w:p>
        </w:tc>
        <w:tc>
          <w:tcPr>
            <w:tcW w:w="406" w:type="pct"/>
            <w:noWrap/>
            <w:vAlign w:val="center"/>
          </w:tcPr>
          <w:p w14:paraId="6E70818F" w14:textId="65F58ECD" w:rsidR="002E4AD8" w:rsidRPr="002E4AD8" w:rsidRDefault="002E4AD8" w:rsidP="00116B90">
            <w:pPr>
              <w:jc w:val="center"/>
              <w:rPr>
                <w:lang w:eastAsia="es-CO"/>
              </w:rPr>
            </w:pPr>
          </w:p>
        </w:tc>
        <w:tc>
          <w:tcPr>
            <w:tcW w:w="473" w:type="pct"/>
            <w:noWrap/>
            <w:vAlign w:val="center"/>
          </w:tcPr>
          <w:p w14:paraId="6D273100" w14:textId="0E9E321F" w:rsidR="002E4AD8" w:rsidRPr="002E4AD8" w:rsidRDefault="002E4AD8" w:rsidP="00116B90">
            <w:pPr>
              <w:jc w:val="center"/>
              <w:rPr>
                <w:color w:val="000000"/>
                <w:lang w:eastAsia="es-CO"/>
              </w:rPr>
            </w:pPr>
          </w:p>
        </w:tc>
      </w:tr>
      <w:tr w:rsidR="002E4AD8" w:rsidRPr="002E4AD8" w14:paraId="5D534A70" w14:textId="77777777" w:rsidTr="001558D1">
        <w:trPr>
          <w:trHeight w:val="20"/>
          <w:jc w:val="center"/>
        </w:trPr>
        <w:tc>
          <w:tcPr>
            <w:tcW w:w="237" w:type="pct"/>
            <w:noWrap/>
            <w:vAlign w:val="center"/>
            <w:hideMark/>
          </w:tcPr>
          <w:p w14:paraId="0B4ABD79" w14:textId="77777777" w:rsidR="002E4AD8" w:rsidRPr="002E4AD8" w:rsidRDefault="002E4AD8" w:rsidP="00116B90">
            <w:pPr>
              <w:jc w:val="center"/>
              <w:rPr>
                <w:color w:val="000000"/>
                <w:lang w:eastAsia="es-CO"/>
              </w:rPr>
            </w:pPr>
            <w:r w:rsidRPr="002E4AD8">
              <w:rPr>
                <w:color w:val="000000"/>
                <w:lang w:eastAsia="es-CO"/>
              </w:rPr>
              <w:t>5</w:t>
            </w:r>
          </w:p>
        </w:tc>
        <w:tc>
          <w:tcPr>
            <w:tcW w:w="422" w:type="pct"/>
            <w:shd w:val="clear" w:color="000000" w:fill="FFFFFF"/>
            <w:noWrap/>
            <w:vAlign w:val="center"/>
            <w:hideMark/>
          </w:tcPr>
          <w:p w14:paraId="4D53883F" w14:textId="77777777" w:rsidR="002E4AD8" w:rsidRPr="002E4AD8" w:rsidRDefault="002E4AD8" w:rsidP="00116B90">
            <w:pPr>
              <w:jc w:val="center"/>
              <w:rPr>
                <w:color w:val="000000"/>
                <w:lang w:eastAsia="es-CO"/>
              </w:rPr>
            </w:pPr>
            <w:r w:rsidRPr="002E4AD8">
              <w:rPr>
                <w:color w:val="000000"/>
                <w:lang w:eastAsia="es-CO"/>
              </w:rPr>
              <w:t>883108</w:t>
            </w:r>
          </w:p>
        </w:tc>
        <w:tc>
          <w:tcPr>
            <w:tcW w:w="3462" w:type="pct"/>
            <w:shd w:val="clear" w:color="000000" w:fill="FFFFFF"/>
            <w:vAlign w:val="center"/>
            <w:hideMark/>
          </w:tcPr>
          <w:p w14:paraId="189EC90F" w14:textId="77777777" w:rsidR="002E4AD8" w:rsidRPr="002E4AD8" w:rsidRDefault="002E4AD8" w:rsidP="002E4AD8">
            <w:pPr>
              <w:jc w:val="both"/>
              <w:rPr>
                <w:color w:val="000000"/>
                <w:lang w:eastAsia="es-CO"/>
              </w:rPr>
            </w:pPr>
            <w:r w:rsidRPr="002E4AD8">
              <w:rPr>
                <w:color w:val="000000"/>
                <w:lang w:eastAsia="es-CO"/>
              </w:rPr>
              <w:t>RESONANCIA MAGNÉTICA DE PARES CRANEANOS</w:t>
            </w:r>
          </w:p>
        </w:tc>
        <w:tc>
          <w:tcPr>
            <w:tcW w:w="406" w:type="pct"/>
            <w:noWrap/>
            <w:vAlign w:val="center"/>
          </w:tcPr>
          <w:p w14:paraId="6F47C282" w14:textId="3B6954AA" w:rsidR="002E4AD8" w:rsidRPr="002E4AD8" w:rsidRDefault="002E4AD8" w:rsidP="00116B90">
            <w:pPr>
              <w:jc w:val="center"/>
              <w:rPr>
                <w:lang w:eastAsia="es-CO"/>
              </w:rPr>
            </w:pPr>
          </w:p>
        </w:tc>
        <w:tc>
          <w:tcPr>
            <w:tcW w:w="473" w:type="pct"/>
            <w:noWrap/>
            <w:vAlign w:val="center"/>
          </w:tcPr>
          <w:p w14:paraId="2EFDE552" w14:textId="18742983" w:rsidR="002E4AD8" w:rsidRPr="002E4AD8" w:rsidRDefault="002E4AD8" w:rsidP="00116B90">
            <w:pPr>
              <w:jc w:val="center"/>
              <w:rPr>
                <w:color w:val="000000"/>
                <w:lang w:eastAsia="es-CO"/>
              </w:rPr>
            </w:pPr>
          </w:p>
        </w:tc>
      </w:tr>
      <w:tr w:rsidR="002E4AD8" w:rsidRPr="002E4AD8" w14:paraId="21F49EB6" w14:textId="77777777" w:rsidTr="001558D1">
        <w:trPr>
          <w:trHeight w:val="20"/>
          <w:jc w:val="center"/>
        </w:trPr>
        <w:tc>
          <w:tcPr>
            <w:tcW w:w="237" w:type="pct"/>
            <w:noWrap/>
            <w:vAlign w:val="center"/>
            <w:hideMark/>
          </w:tcPr>
          <w:p w14:paraId="5F5B87BF" w14:textId="77777777" w:rsidR="002E4AD8" w:rsidRPr="002E4AD8" w:rsidRDefault="002E4AD8" w:rsidP="00116B90">
            <w:pPr>
              <w:jc w:val="center"/>
              <w:rPr>
                <w:color w:val="000000"/>
                <w:lang w:eastAsia="es-CO"/>
              </w:rPr>
            </w:pPr>
            <w:r w:rsidRPr="002E4AD8">
              <w:rPr>
                <w:color w:val="000000"/>
                <w:lang w:eastAsia="es-CO"/>
              </w:rPr>
              <w:t>6</w:t>
            </w:r>
          </w:p>
        </w:tc>
        <w:tc>
          <w:tcPr>
            <w:tcW w:w="422" w:type="pct"/>
            <w:shd w:val="clear" w:color="000000" w:fill="FFFFFF"/>
            <w:noWrap/>
            <w:vAlign w:val="center"/>
            <w:hideMark/>
          </w:tcPr>
          <w:p w14:paraId="55739B27" w14:textId="77777777" w:rsidR="002E4AD8" w:rsidRPr="002E4AD8" w:rsidRDefault="002E4AD8" w:rsidP="00116B90">
            <w:pPr>
              <w:jc w:val="center"/>
              <w:rPr>
                <w:color w:val="000000"/>
                <w:lang w:eastAsia="es-CO"/>
              </w:rPr>
            </w:pPr>
            <w:r w:rsidRPr="002E4AD8">
              <w:rPr>
                <w:color w:val="000000"/>
                <w:lang w:eastAsia="es-CO"/>
              </w:rPr>
              <w:t>883110</w:t>
            </w:r>
          </w:p>
        </w:tc>
        <w:tc>
          <w:tcPr>
            <w:tcW w:w="3462" w:type="pct"/>
            <w:shd w:val="clear" w:color="000000" w:fill="FFFFFF"/>
            <w:vAlign w:val="center"/>
            <w:hideMark/>
          </w:tcPr>
          <w:p w14:paraId="4F140F2B" w14:textId="77777777" w:rsidR="002E4AD8" w:rsidRPr="002E4AD8" w:rsidRDefault="002E4AD8" w:rsidP="002E4AD8">
            <w:pPr>
              <w:jc w:val="both"/>
              <w:rPr>
                <w:color w:val="000000"/>
                <w:lang w:eastAsia="es-CO"/>
              </w:rPr>
            </w:pPr>
            <w:r w:rsidRPr="002E4AD8">
              <w:rPr>
                <w:color w:val="000000"/>
                <w:lang w:eastAsia="es-CO"/>
              </w:rPr>
              <w:t>RESONANCIA MAGNÉTICA DE CARA O SENOS PARANASALES</w:t>
            </w:r>
          </w:p>
        </w:tc>
        <w:tc>
          <w:tcPr>
            <w:tcW w:w="406" w:type="pct"/>
            <w:noWrap/>
            <w:vAlign w:val="center"/>
          </w:tcPr>
          <w:p w14:paraId="720FF011" w14:textId="3EA58868" w:rsidR="002E4AD8" w:rsidRPr="002E4AD8" w:rsidRDefault="002E4AD8" w:rsidP="00116B90">
            <w:pPr>
              <w:jc w:val="center"/>
              <w:rPr>
                <w:lang w:eastAsia="es-CO"/>
              </w:rPr>
            </w:pPr>
          </w:p>
        </w:tc>
        <w:tc>
          <w:tcPr>
            <w:tcW w:w="473" w:type="pct"/>
            <w:noWrap/>
            <w:vAlign w:val="center"/>
          </w:tcPr>
          <w:p w14:paraId="6879C12C" w14:textId="52E1E1F0" w:rsidR="002E4AD8" w:rsidRPr="002E4AD8" w:rsidRDefault="002E4AD8" w:rsidP="00116B90">
            <w:pPr>
              <w:jc w:val="center"/>
              <w:rPr>
                <w:color w:val="000000"/>
                <w:lang w:eastAsia="es-CO"/>
              </w:rPr>
            </w:pPr>
          </w:p>
        </w:tc>
      </w:tr>
      <w:tr w:rsidR="002E4AD8" w:rsidRPr="002E4AD8" w14:paraId="67665AA6" w14:textId="77777777" w:rsidTr="001558D1">
        <w:trPr>
          <w:trHeight w:val="20"/>
          <w:jc w:val="center"/>
        </w:trPr>
        <w:tc>
          <w:tcPr>
            <w:tcW w:w="237" w:type="pct"/>
            <w:noWrap/>
            <w:vAlign w:val="center"/>
            <w:hideMark/>
          </w:tcPr>
          <w:p w14:paraId="40796AE8" w14:textId="77777777" w:rsidR="002E4AD8" w:rsidRPr="002E4AD8" w:rsidRDefault="002E4AD8" w:rsidP="00116B90">
            <w:pPr>
              <w:jc w:val="center"/>
              <w:rPr>
                <w:color w:val="000000"/>
                <w:lang w:eastAsia="es-CO"/>
              </w:rPr>
            </w:pPr>
            <w:r w:rsidRPr="002E4AD8">
              <w:rPr>
                <w:color w:val="000000"/>
                <w:lang w:eastAsia="es-CO"/>
              </w:rPr>
              <w:t>7</w:t>
            </w:r>
          </w:p>
        </w:tc>
        <w:tc>
          <w:tcPr>
            <w:tcW w:w="422" w:type="pct"/>
            <w:shd w:val="clear" w:color="000000" w:fill="FFFFFF"/>
            <w:noWrap/>
            <w:vAlign w:val="center"/>
            <w:hideMark/>
          </w:tcPr>
          <w:p w14:paraId="0D07285E" w14:textId="77777777" w:rsidR="002E4AD8" w:rsidRPr="002E4AD8" w:rsidRDefault="002E4AD8" w:rsidP="00116B90">
            <w:pPr>
              <w:jc w:val="center"/>
              <w:rPr>
                <w:color w:val="000000"/>
                <w:lang w:eastAsia="es-CO"/>
              </w:rPr>
            </w:pPr>
            <w:r w:rsidRPr="002E4AD8">
              <w:rPr>
                <w:color w:val="000000"/>
                <w:lang w:eastAsia="es-CO"/>
              </w:rPr>
              <w:t>883111</w:t>
            </w:r>
          </w:p>
        </w:tc>
        <w:tc>
          <w:tcPr>
            <w:tcW w:w="3462" w:type="pct"/>
            <w:shd w:val="clear" w:color="000000" w:fill="FFFFFF"/>
            <w:vAlign w:val="center"/>
            <w:hideMark/>
          </w:tcPr>
          <w:p w14:paraId="66A448B5" w14:textId="77777777" w:rsidR="002E4AD8" w:rsidRPr="002E4AD8" w:rsidRDefault="002E4AD8" w:rsidP="002E4AD8">
            <w:pPr>
              <w:jc w:val="both"/>
              <w:rPr>
                <w:color w:val="000000"/>
                <w:lang w:eastAsia="es-CO"/>
              </w:rPr>
            </w:pPr>
            <w:r w:rsidRPr="002E4AD8">
              <w:rPr>
                <w:color w:val="000000"/>
                <w:lang w:eastAsia="es-CO"/>
              </w:rPr>
              <w:t>RESONANCIA MAGNÉTICA DE CUELLO</w:t>
            </w:r>
          </w:p>
        </w:tc>
        <w:tc>
          <w:tcPr>
            <w:tcW w:w="406" w:type="pct"/>
            <w:noWrap/>
            <w:vAlign w:val="center"/>
          </w:tcPr>
          <w:p w14:paraId="788E3569" w14:textId="0B443593" w:rsidR="002E4AD8" w:rsidRPr="002E4AD8" w:rsidRDefault="002E4AD8" w:rsidP="00116B90">
            <w:pPr>
              <w:jc w:val="center"/>
              <w:rPr>
                <w:lang w:eastAsia="es-CO"/>
              </w:rPr>
            </w:pPr>
          </w:p>
        </w:tc>
        <w:tc>
          <w:tcPr>
            <w:tcW w:w="473" w:type="pct"/>
            <w:noWrap/>
            <w:vAlign w:val="center"/>
          </w:tcPr>
          <w:p w14:paraId="02A3F7CE" w14:textId="6F6EDDE9" w:rsidR="002E4AD8" w:rsidRPr="002E4AD8" w:rsidRDefault="002E4AD8" w:rsidP="00116B90">
            <w:pPr>
              <w:jc w:val="center"/>
              <w:rPr>
                <w:color w:val="000000"/>
                <w:lang w:eastAsia="es-CO"/>
              </w:rPr>
            </w:pPr>
          </w:p>
        </w:tc>
      </w:tr>
      <w:tr w:rsidR="002E4AD8" w:rsidRPr="002E4AD8" w14:paraId="427063A9" w14:textId="77777777" w:rsidTr="001558D1">
        <w:trPr>
          <w:trHeight w:val="20"/>
          <w:jc w:val="center"/>
        </w:trPr>
        <w:tc>
          <w:tcPr>
            <w:tcW w:w="237" w:type="pct"/>
            <w:noWrap/>
            <w:vAlign w:val="center"/>
            <w:hideMark/>
          </w:tcPr>
          <w:p w14:paraId="5CB070B7" w14:textId="77777777" w:rsidR="002E4AD8" w:rsidRPr="002E4AD8" w:rsidRDefault="002E4AD8" w:rsidP="00116B90">
            <w:pPr>
              <w:jc w:val="center"/>
              <w:rPr>
                <w:color w:val="000000"/>
                <w:lang w:eastAsia="es-CO"/>
              </w:rPr>
            </w:pPr>
            <w:r w:rsidRPr="002E4AD8">
              <w:rPr>
                <w:color w:val="000000"/>
                <w:lang w:eastAsia="es-CO"/>
              </w:rPr>
              <w:t>8</w:t>
            </w:r>
          </w:p>
        </w:tc>
        <w:tc>
          <w:tcPr>
            <w:tcW w:w="422" w:type="pct"/>
            <w:shd w:val="clear" w:color="000000" w:fill="FFFFFF"/>
            <w:noWrap/>
            <w:vAlign w:val="center"/>
            <w:hideMark/>
          </w:tcPr>
          <w:p w14:paraId="77E10839" w14:textId="77777777" w:rsidR="002E4AD8" w:rsidRPr="002E4AD8" w:rsidRDefault="002E4AD8" w:rsidP="00116B90">
            <w:pPr>
              <w:jc w:val="center"/>
              <w:rPr>
                <w:color w:val="000000"/>
                <w:lang w:eastAsia="es-CO"/>
              </w:rPr>
            </w:pPr>
            <w:r w:rsidRPr="002E4AD8">
              <w:rPr>
                <w:color w:val="000000"/>
                <w:lang w:eastAsia="es-CO"/>
              </w:rPr>
              <w:t>883210</w:t>
            </w:r>
          </w:p>
        </w:tc>
        <w:tc>
          <w:tcPr>
            <w:tcW w:w="3462" w:type="pct"/>
            <w:shd w:val="clear" w:color="000000" w:fill="FFFFFF"/>
            <w:vAlign w:val="center"/>
            <w:hideMark/>
          </w:tcPr>
          <w:p w14:paraId="0F057A8E" w14:textId="77777777" w:rsidR="002E4AD8" w:rsidRPr="002E4AD8" w:rsidRDefault="002E4AD8" w:rsidP="002E4AD8">
            <w:pPr>
              <w:jc w:val="both"/>
              <w:rPr>
                <w:color w:val="000000"/>
                <w:lang w:eastAsia="es-CO"/>
              </w:rPr>
            </w:pPr>
            <w:r w:rsidRPr="002E4AD8">
              <w:rPr>
                <w:color w:val="000000"/>
                <w:lang w:eastAsia="es-CO"/>
              </w:rPr>
              <w:t>RESONANCIA MAGNÉTICA DE COLUMNA CERVICAL</w:t>
            </w:r>
          </w:p>
        </w:tc>
        <w:tc>
          <w:tcPr>
            <w:tcW w:w="406" w:type="pct"/>
            <w:noWrap/>
            <w:vAlign w:val="center"/>
          </w:tcPr>
          <w:p w14:paraId="6604FDC2" w14:textId="5CE8BA7A" w:rsidR="002E4AD8" w:rsidRPr="002E4AD8" w:rsidRDefault="002E4AD8" w:rsidP="00116B90">
            <w:pPr>
              <w:jc w:val="center"/>
              <w:rPr>
                <w:lang w:eastAsia="es-CO"/>
              </w:rPr>
            </w:pPr>
          </w:p>
        </w:tc>
        <w:tc>
          <w:tcPr>
            <w:tcW w:w="473" w:type="pct"/>
            <w:noWrap/>
            <w:vAlign w:val="center"/>
          </w:tcPr>
          <w:p w14:paraId="6887F289" w14:textId="52C7FAAE" w:rsidR="002E4AD8" w:rsidRPr="002E4AD8" w:rsidRDefault="002E4AD8" w:rsidP="00116B90">
            <w:pPr>
              <w:jc w:val="center"/>
              <w:rPr>
                <w:color w:val="000000"/>
                <w:lang w:eastAsia="es-CO"/>
              </w:rPr>
            </w:pPr>
          </w:p>
        </w:tc>
      </w:tr>
      <w:tr w:rsidR="002E4AD8" w:rsidRPr="002E4AD8" w14:paraId="6950C4C3" w14:textId="77777777" w:rsidTr="001558D1">
        <w:trPr>
          <w:trHeight w:val="20"/>
          <w:jc w:val="center"/>
        </w:trPr>
        <w:tc>
          <w:tcPr>
            <w:tcW w:w="237" w:type="pct"/>
            <w:noWrap/>
            <w:vAlign w:val="center"/>
            <w:hideMark/>
          </w:tcPr>
          <w:p w14:paraId="6CAC27D4" w14:textId="77777777" w:rsidR="002E4AD8" w:rsidRPr="002E4AD8" w:rsidRDefault="002E4AD8" w:rsidP="00116B90">
            <w:pPr>
              <w:jc w:val="center"/>
              <w:rPr>
                <w:color w:val="000000"/>
                <w:lang w:eastAsia="es-CO"/>
              </w:rPr>
            </w:pPr>
            <w:r w:rsidRPr="002E4AD8">
              <w:rPr>
                <w:color w:val="000000"/>
                <w:lang w:eastAsia="es-CO"/>
              </w:rPr>
              <w:t>9</w:t>
            </w:r>
          </w:p>
        </w:tc>
        <w:tc>
          <w:tcPr>
            <w:tcW w:w="422" w:type="pct"/>
            <w:shd w:val="clear" w:color="000000" w:fill="FFFFFF"/>
            <w:noWrap/>
            <w:vAlign w:val="center"/>
            <w:hideMark/>
          </w:tcPr>
          <w:p w14:paraId="2380DD43" w14:textId="77777777" w:rsidR="002E4AD8" w:rsidRPr="002E4AD8" w:rsidRDefault="002E4AD8" w:rsidP="00116B90">
            <w:pPr>
              <w:jc w:val="center"/>
              <w:rPr>
                <w:color w:val="000000"/>
                <w:lang w:eastAsia="es-CO"/>
              </w:rPr>
            </w:pPr>
            <w:r w:rsidRPr="002E4AD8">
              <w:rPr>
                <w:color w:val="000000"/>
                <w:lang w:eastAsia="es-CO"/>
              </w:rPr>
              <w:t>883211</w:t>
            </w:r>
          </w:p>
        </w:tc>
        <w:tc>
          <w:tcPr>
            <w:tcW w:w="3462" w:type="pct"/>
            <w:shd w:val="clear" w:color="000000" w:fill="FFFFFF"/>
            <w:vAlign w:val="center"/>
            <w:hideMark/>
          </w:tcPr>
          <w:p w14:paraId="21B526E3" w14:textId="77777777" w:rsidR="002E4AD8" w:rsidRPr="002E4AD8" w:rsidRDefault="002E4AD8" w:rsidP="002E4AD8">
            <w:pPr>
              <w:jc w:val="both"/>
              <w:rPr>
                <w:color w:val="000000"/>
                <w:lang w:eastAsia="es-CO"/>
              </w:rPr>
            </w:pPr>
            <w:r w:rsidRPr="002E4AD8">
              <w:rPr>
                <w:color w:val="000000"/>
                <w:lang w:eastAsia="es-CO"/>
              </w:rPr>
              <w:t>RESONANCIA MAGNÉTICA DE COLUMNA CERVICAL CON CONTRASTE</w:t>
            </w:r>
          </w:p>
        </w:tc>
        <w:tc>
          <w:tcPr>
            <w:tcW w:w="406" w:type="pct"/>
            <w:noWrap/>
            <w:vAlign w:val="center"/>
          </w:tcPr>
          <w:p w14:paraId="6A650841" w14:textId="228AEBC1" w:rsidR="002E4AD8" w:rsidRPr="002E4AD8" w:rsidRDefault="002E4AD8" w:rsidP="00116B90">
            <w:pPr>
              <w:jc w:val="center"/>
              <w:rPr>
                <w:lang w:eastAsia="es-CO"/>
              </w:rPr>
            </w:pPr>
          </w:p>
        </w:tc>
        <w:tc>
          <w:tcPr>
            <w:tcW w:w="473" w:type="pct"/>
            <w:noWrap/>
            <w:vAlign w:val="center"/>
          </w:tcPr>
          <w:p w14:paraId="40FA9C73" w14:textId="6746CF48" w:rsidR="002E4AD8" w:rsidRPr="002E4AD8" w:rsidRDefault="002E4AD8" w:rsidP="00116B90">
            <w:pPr>
              <w:jc w:val="center"/>
              <w:rPr>
                <w:color w:val="000000"/>
                <w:lang w:eastAsia="es-CO"/>
              </w:rPr>
            </w:pPr>
          </w:p>
        </w:tc>
      </w:tr>
      <w:tr w:rsidR="002E4AD8" w:rsidRPr="002E4AD8" w14:paraId="644D3739" w14:textId="77777777" w:rsidTr="001558D1">
        <w:trPr>
          <w:trHeight w:val="20"/>
          <w:jc w:val="center"/>
        </w:trPr>
        <w:tc>
          <w:tcPr>
            <w:tcW w:w="237" w:type="pct"/>
            <w:noWrap/>
            <w:vAlign w:val="center"/>
            <w:hideMark/>
          </w:tcPr>
          <w:p w14:paraId="5A9956A3" w14:textId="77777777" w:rsidR="002E4AD8" w:rsidRPr="002E4AD8" w:rsidRDefault="002E4AD8" w:rsidP="00116B90">
            <w:pPr>
              <w:jc w:val="center"/>
              <w:rPr>
                <w:color w:val="000000"/>
                <w:lang w:eastAsia="es-CO"/>
              </w:rPr>
            </w:pPr>
            <w:r w:rsidRPr="002E4AD8">
              <w:rPr>
                <w:color w:val="000000"/>
                <w:lang w:eastAsia="es-CO"/>
              </w:rPr>
              <w:t>10</w:t>
            </w:r>
          </w:p>
        </w:tc>
        <w:tc>
          <w:tcPr>
            <w:tcW w:w="422" w:type="pct"/>
            <w:shd w:val="clear" w:color="000000" w:fill="FFFFFF"/>
            <w:noWrap/>
            <w:vAlign w:val="center"/>
            <w:hideMark/>
          </w:tcPr>
          <w:p w14:paraId="479D9756" w14:textId="77777777" w:rsidR="002E4AD8" w:rsidRPr="002E4AD8" w:rsidRDefault="002E4AD8" w:rsidP="00116B90">
            <w:pPr>
              <w:jc w:val="center"/>
              <w:rPr>
                <w:color w:val="000000"/>
                <w:lang w:eastAsia="es-CO"/>
              </w:rPr>
            </w:pPr>
            <w:r w:rsidRPr="002E4AD8">
              <w:rPr>
                <w:color w:val="000000"/>
                <w:lang w:eastAsia="es-CO"/>
              </w:rPr>
              <w:t>883220</w:t>
            </w:r>
          </w:p>
        </w:tc>
        <w:tc>
          <w:tcPr>
            <w:tcW w:w="3462" w:type="pct"/>
            <w:shd w:val="clear" w:color="000000" w:fill="FFFFFF"/>
            <w:vAlign w:val="center"/>
            <w:hideMark/>
          </w:tcPr>
          <w:p w14:paraId="03C39C35" w14:textId="77777777" w:rsidR="002E4AD8" w:rsidRPr="002E4AD8" w:rsidRDefault="002E4AD8" w:rsidP="002E4AD8">
            <w:pPr>
              <w:jc w:val="both"/>
              <w:rPr>
                <w:color w:val="000000"/>
                <w:lang w:eastAsia="es-CO"/>
              </w:rPr>
            </w:pPr>
            <w:r w:rsidRPr="002E4AD8">
              <w:rPr>
                <w:color w:val="000000"/>
                <w:lang w:eastAsia="es-CO"/>
              </w:rPr>
              <w:t>RESONANCIA MAGNÉTICA DE COLUMNA TORÁCICA</w:t>
            </w:r>
          </w:p>
        </w:tc>
        <w:tc>
          <w:tcPr>
            <w:tcW w:w="406" w:type="pct"/>
            <w:noWrap/>
            <w:vAlign w:val="center"/>
          </w:tcPr>
          <w:p w14:paraId="56E24724" w14:textId="2B0331CE" w:rsidR="002E4AD8" w:rsidRPr="002E4AD8" w:rsidRDefault="002E4AD8" w:rsidP="00116B90">
            <w:pPr>
              <w:jc w:val="center"/>
              <w:rPr>
                <w:lang w:eastAsia="es-CO"/>
              </w:rPr>
            </w:pPr>
          </w:p>
        </w:tc>
        <w:tc>
          <w:tcPr>
            <w:tcW w:w="473" w:type="pct"/>
            <w:noWrap/>
            <w:vAlign w:val="center"/>
          </w:tcPr>
          <w:p w14:paraId="41D00499" w14:textId="4683027C" w:rsidR="002E4AD8" w:rsidRPr="002E4AD8" w:rsidRDefault="002E4AD8" w:rsidP="00116B90">
            <w:pPr>
              <w:jc w:val="center"/>
              <w:rPr>
                <w:color w:val="000000"/>
                <w:lang w:eastAsia="es-CO"/>
              </w:rPr>
            </w:pPr>
          </w:p>
        </w:tc>
      </w:tr>
      <w:tr w:rsidR="002E4AD8" w:rsidRPr="002E4AD8" w14:paraId="69D0D4BF" w14:textId="77777777" w:rsidTr="001558D1">
        <w:trPr>
          <w:trHeight w:val="20"/>
          <w:jc w:val="center"/>
        </w:trPr>
        <w:tc>
          <w:tcPr>
            <w:tcW w:w="237" w:type="pct"/>
            <w:noWrap/>
            <w:vAlign w:val="center"/>
            <w:hideMark/>
          </w:tcPr>
          <w:p w14:paraId="014C7727" w14:textId="77777777" w:rsidR="002E4AD8" w:rsidRPr="002E4AD8" w:rsidRDefault="002E4AD8" w:rsidP="00116B90">
            <w:pPr>
              <w:jc w:val="center"/>
              <w:rPr>
                <w:color w:val="000000"/>
                <w:lang w:eastAsia="es-CO"/>
              </w:rPr>
            </w:pPr>
            <w:r w:rsidRPr="002E4AD8">
              <w:rPr>
                <w:color w:val="000000"/>
                <w:lang w:eastAsia="es-CO"/>
              </w:rPr>
              <w:t>11</w:t>
            </w:r>
          </w:p>
        </w:tc>
        <w:tc>
          <w:tcPr>
            <w:tcW w:w="422" w:type="pct"/>
            <w:shd w:val="clear" w:color="000000" w:fill="FFFFFF"/>
            <w:noWrap/>
            <w:vAlign w:val="center"/>
            <w:hideMark/>
          </w:tcPr>
          <w:p w14:paraId="6D83C6CB" w14:textId="77777777" w:rsidR="002E4AD8" w:rsidRPr="002E4AD8" w:rsidRDefault="002E4AD8" w:rsidP="00116B90">
            <w:pPr>
              <w:jc w:val="center"/>
              <w:rPr>
                <w:color w:val="000000"/>
                <w:lang w:eastAsia="es-CO"/>
              </w:rPr>
            </w:pPr>
            <w:r w:rsidRPr="002E4AD8">
              <w:rPr>
                <w:color w:val="000000"/>
                <w:lang w:eastAsia="es-CO"/>
              </w:rPr>
              <w:t>883221</w:t>
            </w:r>
          </w:p>
        </w:tc>
        <w:tc>
          <w:tcPr>
            <w:tcW w:w="3462" w:type="pct"/>
            <w:shd w:val="clear" w:color="000000" w:fill="FFFFFF"/>
            <w:vAlign w:val="center"/>
            <w:hideMark/>
          </w:tcPr>
          <w:p w14:paraId="736E395A" w14:textId="77777777" w:rsidR="002E4AD8" w:rsidRPr="002E4AD8" w:rsidRDefault="002E4AD8" w:rsidP="002E4AD8">
            <w:pPr>
              <w:jc w:val="both"/>
              <w:rPr>
                <w:color w:val="000000"/>
                <w:lang w:eastAsia="es-CO"/>
              </w:rPr>
            </w:pPr>
            <w:r w:rsidRPr="002E4AD8">
              <w:rPr>
                <w:color w:val="000000"/>
                <w:lang w:eastAsia="es-CO"/>
              </w:rPr>
              <w:t>RESONANCIA MAGNÉTICA DE COLUMNA TORÁCICA CON CONTRASTE</w:t>
            </w:r>
          </w:p>
        </w:tc>
        <w:tc>
          <w:tcPr>
            <w:tcW w:w="406" w:type="pct"/>
            <w:noWrap/>
            <w:vAlign w:val="center"/>
          </w:tcPr>
          <w:p w14:paraId="6A5D36B0" w14:textId="23977718" w:rsidR="002E4AD8" w:rsidRPr="002E4AD8" w:rsidRDefault="002E4AD8" w:rsidP="00116B90">
            <w:pPr>
              <w:jc w:val="center"/>
              <w:rPr>
                <w:lang w:eastAsia="es-CO"/>
              </w:rPr>
            </w:pPr>
          </w:p>
        </w:tc>
        <w:tc>
          <w:tcPr>
            <w:tcW w:w="473" w:type="pct"/>
            <w:noWrap/>
            <w:vAlign w:val="center"/>
          </w:tcPr>
          <w:p w14:paraId="1507DDB3" w14:textId="349A6EBF" w:rsidR="002E4AD8" w:rsidRPr="002E4AD8" w:rsidRDefault="002E4AD8" w:rsidP="00116B90">
            <w:pPr>
              <w:jc w:val="center"/>
              <w:rPr>
                <w:color w:val="000000"/>
                <w:lang w:eastAsia="es-CO"/>
              </w:rPr>
            </w:pPr>
          </w:p>
        </w:tc>
      </w:tr>
      <w:tr w:rsidR="002E4AD8" w:rsidRPr="002E4AD8" w14:paraId="66B2E7AF" w14:textId="77777777" w:rsidTr="001558D1">
        <w:trPr>
          <w:trHeight w:val="20"/>
          <w:jc w:val="center"/>
        </w:trPr>
        <w:tc>
          <w:tcPr>
            <w:tcW w:w="237" w:type="pct"/>
            <w:noWrap/>
            <w:vAlign w:val="center"/>
            <w:hideMark/>
          </w:tcPr>
          <w:p w14:paraId="0B7E907C" w14:textId="77777777" w:rsidR="002E4AD8" w:rsidRPr="002E4AD8" w:rsidRDefault="002E4AD8" w:rsidP="00116B90">
            <w:pPr>
              <w:jc w:val="center"/>
              <w:rPr>
                <w:color w:val="000000"/>
                <w:lang w:eastAsia="es-CO"/>
              </w:rPr>
            </w:pPr>
            <w:r w:rsidRPr="002E4AD8">
              <w:rPr>
                <w:color w:val="000000"/>
                <w:lang w:eastAsia="es-CO"/>
              </w:rPr>
              <w:t>12</w:t>
            </w:r>
          </w:p>
        </w:tc>
        <w:tc>
          <w:tcPr>
            <w:tcW w:w="422" w:type="pct"/>
            <w:shd w:val="clear" w:color="000000" w:fill="FFFFFF"/>
            <w:noWrap/>
            <w:vAlign w:val="center"/>
            <w:hideMark/>
          </w:tcPr>
          <w:p w14:paraId="1179AA82" w14:textId="77777777" w:rsidR="002E4AD8" w:rsidRPr="002E4AD8" w:rsidRDefault="002E4AD8" w:rsidP="00116B90">
            <w:pPr>
              <w:jc w:val="center"/>
              <w:rPr>
                <w:color w:val="000000"/>
                <w:lang w:eastAsia="es-CO"/>
              </w:rPr>
            </w:pPr>
            <w:r w:rsidRPr="002E4AD8">
              <w:rPr>
                <w:color w:val="000000"/>
                <w:lang w:eastAsia="es-CO"/>
              </w:rPr>
              <w:t>883230</w:t>
            </w:r>
          </w:p>
        </w:tc>
        <w:tc>
          <w:tcPr>
            <w:tcW w:w="3462" w:type="pct"/>
            <w:shd w:val="clear" w:color="000000" w:fill="FFFFFF"/>
            <w:vAlign w:val="center"/>
            <w:hideMark/>
          </w:tcPr>
          <w:p w14:paraId="038EFF51" w14:textId="77777777" w:rsidR="002E4AD8" w:rsidRPr="002E4AD8" w:rsidRDefault="002E4AD8" w:rsidP="002E4AD8">
            <w:pPr>
              <w:jc w:val="both"/>
              <w:rPr>
                <w:color w:val="000000"/>
                <w:lang w:eastAsia="es-CO"/>
              </w:rPr>
            </w:pPr>
            <w:r w:rsidRPr="002E4AD8">
              <w:rPr>
                <w:color w:val="000000"/>
                <w:lang w:eastAsia="es-CO"/>
              </w:rPr>
              <w:t>RESONANCIA MAGNÉTICA DE COLUMNA LUMBOSACRA</w:t>
            </w:r>
          </w:p>
        </w:tc>
        <w:tc>
          <w:tcPr>
            <w:tcW w:w="406" w:type="pct"/>
            <w:noWrap/>
            <w:vAlign w:val="center"/>
          </w:tcPr>
          <w:p w14:paraId="67E34A9A" w14:textId="6E0021EE" w:rsidR="002E4AD8" w:rsidRPr="002E4AD8" w:rsidRDefault="002E4AD8" w:rsidP="00116B90">
            <w:pPr>
              <w:jc w:val="center"/>
              <w:rPr>
                <w:lang w:eastAsia="es-CO"/>
              </w:rPr>
            </w:pPr>
          </w:p>
        </w:tc>
        <w:tc>
          <w:tcPr>
            <w:tcW w:w="473" w:type="pct"/>
            <w:noWrap/>
            <w:vAlign w:val="center"/>
          </w:tcPr>
          <w:p w14:paraId="15B1F28E" w14:textId="04C0A82B" w:rsidR="002E4AD8" w:rsidRPr="002E4AD8" w:rsidRDefault="002E4AD8" w:rsidP="00116B90">
            <w:pPr>
              <w:jc w:val="center"/>
              <w:rPr>
                <w:color w:val="000000"/>
                <w:lang w:eastAsia="es-CO"/>
              </w:rPr>
            </w:pPr>
          </w:p>
        </w:tc>
      </w:tr>
      <w:tr w:rsidR="002E4AD8" w:rsidRPr="002E4AD8" w14:paraId="2636A221" w14:textId="77777777" w:rsidTr="001558D1">
        <w:trPr>
          <w:trHeight w:val="20"/>
          <w:jc w:val="center"/>
        </w:trPr>
        <w:tc>
          <w:tcPr>
            <w:tcW w:w="237" w:type="pct"/>
            <w:noWrap/>
            <w:vAlign w:val="center"/>
            <w:hideMark/>
          </w:tcPr>
          <w:p w14:paraId="786F03F4" w14:textId="77777777" w:rsidR="002E4AD8" w:rsidRPr="002E4AD8" w:rsidRDefault="002E4AD8" w:rsidP="00116B90">
            <w:pPr>
              <w:jc w:val="center"/>
              <w:rPr>
                <w:color w:val="000000"/>
                <w:lang w:eastAsia="es-CO"/>
              </w:rPr>
            </w:pPr>
            <w:r w:rsidRPr="002E4AD8">
              <w:rPr>
                <w:color w:val="000000"/>
                <w:lang w:eastAsia="es-CO"/>
              </w:rPr>
              <w:t>13</w:t>
            </w:r>
          </w:p>
        </w:tc>
        <w:tc>
          <w:tcPr>
            <w:tcW w:w="422" w:type="pct"/>
            <w:shd w:val="clear" w:color="000000" w:fill="FFFFFF"/>
            <w:noWrap/>
            <w:vAlign w:val="center"/>
            <w:hideMark/>
          </w:tcPr>
          <w:p w14:paraId="55F7B09C" w14:textId="77777777" w:rsidR="002E4AD8" w:rsidRPr="002E4AD8" w:rsidRDefault="002E4AD8" w:rsidP="00116B90">
            <w:pPr>
              <w:jc w:val="center"/>
              <w:rPr>
                <w:color w:val="000000"/>
                <w:lang w:eastAsia="es-CO"/>
              </w:rPr>
            </w:pPr>
            <w:r w:rsidRPr="002E4AD8">
              <w:rPr>
                <w:color w:val="000000"/>
                <w:lang w:eastAsia="es-CO"/>
              </w:rPr>
              <w:t>883231</w:t>
            </w:r>
          </w:p>
        </w:tc>
        <w:tc>
          <w:tcPr>
            <w:tcW w:w="3462" w:type="pct"/>
            <w:shd w:val="clear" w:color="000000" w:fill="FFFFFF"/>
            <w:vAlign w:val="center"/>
            <w:hideMark/>
          </w:tcPr>
          <w:p w14:paraId="1A3F2C03" w14:textId="77777777" w:rsidR="002E4AD8" w:rsidRPr="002E4AD8" w:rsidRDefault="002E4AD8" w:rsidP="002E4AD8">
            <w:pPr>
              <w:jc w:val="both"/>
              <w:rPr>
                <w:color w:val="000000"/>
                <w:lang w:eastAsia="es-CO"/>
              </w:rPr>
            </w:pPr>
            <w:r w:rsidRPr="002E4AD8">
              <w:rPr>
                <w:color w:val="000000"/>
                <w:lang w:eastAsia="es-CO"/>
              </w:rPr>
              <w:t>RESONANCIA MAGNÉTICA DE COLUMNA LUMBAR CON CONTRASTE</w:t>
            </w:r>
          </w:p>
        </w:tc>
        <w:tc>
          <w:tcPr>
            <w:tcW w:w="406" w:type="pct"/>
            <w:noWrap/>
            <w:vAlign w:val="center"/>
          </w:tcPr>
          <w:p w14:paraId="56718C07" w14:textId="48EEC8DE" w:rsidR="002E4AD8" w:rsidRPr="002E4AD8" w:rsidRDefault="002E4AD8" w:rsidP="00116B90">
            <w:pPr>
              <w:jc w:val="center"/>
              <w:rPr>
                <w:lang w:eastAsia="es-CO"/>
              </w:rPr>
            </w:pPr>
          </w:p>
        </w:tc>
        <w:tc>
          <w:tcPr>
            <w:tcW w:w="473" w:type="pct"/>
            <w:noWrap/>
            <w:vAlign w:val="center"/>
          </w:tcPr>
          <w:p w14:paraId="5D15BE69" w14:textId="16229D07" w:rsidR="002E4AD8" w:rsidRPr="002E4AD8" w:rsidRDefault="002E4AD8" w:rsidP="00116B90">
            <w:pPr>
              <w:jc w:val="center"/>
              <w:rPr>
                <w:color w:val="000000"/>
                <w:lang w:eastAsia="es-CO"/>
              </w:rPr>
            </w:pPr>
          </w:p>
        </w:tc>
      </w:tr>
      <w:tr w:rsidR="002E4AD8" w:rsidRPr="002E4AD8" w14:paraId="0CA19DB6" w14:textId="77777777" w:rsidTr="001558D1">
        <w:trPr>
          <w:trHeight w:val="20"/>
          <w:jc w:val="center"/>
        </w:trPr>
        <w:tc>
          <w:tcPr>
            <w:tcW w:w="237" w:type="pct"/>
            <w:noWrap/>
            <w:vAlign w:val="center"/>
            <w:hideMark/>
          </w:tcPr>
          <w:p w14:paraId="18F6999E" w14:textId="77777777" w:rsidR="002E4AD8" w:rsidRPr="002E4AD8" w:rsidRDefault="002E4AD8" w:rsidP="00116B90">
            <w:pPr>
              <w:jc w:val="center"/>
              <w:rPr>
                <w:color w:val="000000"/>
                <w:lang w:eastAsia="es-CO"/>
              </w:rPr>
            </w:pPr>
            <w:r w:rsidRPr="002E4AD8">
              <w:rPr>
                <w:color w:val="000000"/>
                <w:lang w:eastAsia="es-CO"/>
              </w:rPr>
              <w:t>14</w:t>
            </w:r>
          </w:p>
        </w:tc>
        <w:tc>
          <w:tcPr>
            <w:tcW w:w="422" w:type="pct"/>
            <w:shd w:val="clear" w:color="000000" w:fill="FFFFFF"/>
            <w:noWrap/>
            <w:vAlign w:val="center"/>
            <w:hideMark/>
          </w:tcPr>
          <w:p w14:paraId="476FFCC4" w14:textId="77777777" w:rsidR="002E4AD8" w:rsidRPr="002E4AD8" w:rsidRDefault="002E4AD8" w:rsidP="00116B90">
            <w:pPr>
              <w:jc w:val="center"/>
              <w:rPr>
                <w:color w:val="000000"/>
                <w:lang w:eastAsia="es-CO"/>
              </w:rPr>
            </w:pPr>
            <w:r w:rsidRPr="002E4AD8">
              <w:rPr>
                <w:color w:val="000000"/>
                <w:lang w:eastAsia="es-CO"/>
              </w:rPr>
              <w:t>883232</w:t>
            </w:r>
          </w:p>
        </w:tc>
        <w:tc>
          <w:tcPr>
            <w:tcW w:w="3462" w:type="pct"/>
            <w:shd w:val="clear" w:color="000000" w:fill="FFFFFF"/>
            <w:vAlign w:val="center"/>
            <w:hideMark/>
          </w:tcPr>
          <w:p w14:paraId="2E40D826" w14:textId="77777777" w:rsidR="002E4AD8" w:rsidRPr="002E4AD8" w:rsidRDefault="002E4AD8" w:rsidP="002E4AD8">
            <w:pPr>
              <w:jc w:val="both"/>
              <w:rPr>
                <w:color w:val="000000"/>
                <w:lang w:eastAsia="es-CO"/>
              </w:rPr>
            </w:pPr>
            <w:r w:rsidRPr="002E4AD8">
              <w:rPr>
                <w:color w:val="000000"/>
                <w:lang w:eastAsia="es-CO"/>
              </w:rPr>
              <w:t>RESONANCIA MAGNÉTICA DE ARTICULACIÓN SACROILÍACA SIMPLE</w:t>
            </w:r>
          </w:p>
        </w:tc>
        <w:tc>
          <w:tcPr>
            <w:tcW w:w="406" w:type="pct"/>
            <w:noWrap/>
            <w:vAlign w:val="center"/>
          </w:tcPr>
          <w:p w14:paraId="3B9320C6" w14:textId="1AE73F05" w:rsidR="002E4AD8" w:rsidRPr="002E4AD8" w:rsidRDefault="002E4AD8" w:rsidP="00116B90">
            <w:pPr>
              <w:jc w:val="center"/>
              <w:rPr>
                <w:lang w:eastAsia="es-CO"/>
              </w:rPr>
            </w:pPr>
          </w:p>
        </w:tc>
        <w:tc>
          <w:tcPr>
            <w:tcW w:w="473" w:type="pct"/>
            <w:noWrap/>
            <w:vAlign w:val="center"/>
          </w:tcPr>
          <w:p w14:paraId="165D1955" w14:textId="0B9CD6C0" w:rsidR="002E4AD8" w:rsidRPr="002E4AD8" w:rsidRDefault="002E4AD8" w:rsidP="00116B90">
            <w:pPr>
              <w:jc w:val="center"/>
              <w:rPr>
                <w:color w:val="000000"/>
                <w:lang w:eastAsia="es-CO"/>
              </w:rPr>
            </w:pPr>
          </w:p>
        </w:tc>
      </w:tr>
      <w:tr w:rsidR="002E4AD8" w:rsidRPr="002E4AD8" w14:paraId="485E109E" w14:textId="77777777" w:rsidTr="001558D1">
        <w:trPr>
          <w:trHeight w:val="20"/>
          <w:jc w:val="center"/>
        </w:trPr>
        <w:tc>
          <w:tcPr>
            <w:tcW w:w="237" w:type="pct"/>
            <w:noWrap/>
            <w:vAlign w:val="center"/>
            <w:hideMark/>
          </w:tcPr>
          <w:p w14:paraId="2F2BFBB3" w14:textId="77777777" w:rsidR="002E4AD8" w:rsidRPr="002E4AD8" w:rsidRDefault="002E4AD8" w:rsidP="00116B90">
            <w:pPr>
              <w:jc w:val="center"/>
              <w:rPr>
                <w:color w:val="000000"/>
                <w:lang w:eastAsia="es-CO"/>
              </w:rPr>
            </w:pPr>
            <w:r w:rsidRPr="002E4AD8">
              <w:rPr>
                <w:color w:val="000000"/>
                <w:lang w:eastAsia="es-CO"/>
              </w:rPr>
              <w:t>15</w:t>
            </w:r>
          </w:p>
        </w:tc>
        <w:tc>
          <w:tcPr>
            <w:tcW w:w="422" w:type="pct"/>
            <w:shd w:val="clear" w:color="000000" w:fill="FFFFFF"/>
            <w:noWrap/>
            <w:vAlign w:val="center"/>
            <w:hideMark/>
          </w:tcPr>
          <w:p w14:paraId="4563DECA" w14:textId="77777777" w:rsidR="002E4AD8" w:rsidRPr="002E4AD8" w:rsidRDefault="002E4AD8" w:rsidP="00116B90">
            <w:pPr>
              <w:jc w:val="center"/>
              <w:rPr>
                <w:color w:val="000000"/>
                <w:lang w:eastAsia="es-CO"/>
              </w:rPr>
            </w:pPr>
            <w:r w:rsidRPr="002E4AD8">
              <w:rPr>
                <w:color w:val="000000"/>
                <w:lang w:eastAsia="es-CO"/>
              </w:rPr>
              <w:t>883233</w:t>
            </w:r>
          </w:p>
        </w:tc>
        <w:tc>
          <w:tcPr>
            <w:tcW w:w="3462" w:type="pct"/>
            <w:shd w:val="clear" w:color="000000" w:fill="FFFFFF"/>
            <w:vAlign w:val="center"/>
            <w:hideMark/>
          </w:tcPr>
          <w:p w14:paraId="2366C047" w14:textId="77777777" w:rsidR="002E4AD8" w:rsidRPr="002E4AD8" w:rsidRDefault="002E4AD8" w:rsidP="002E4AD8">
            <w:pPr>
              <w:jc w:val="both"/>
              <w:rPr>
                <w:color w:val="000000"/>
                <w:lang w:eastAsia="es-CO"/>
              </w:rPr>
            </w:pPr>
            <w:r w:rsidRPr="002E4AD8">
              <w:rPr>
                <w:color w:val="000000"/>
                <w:lang w:eastAsia="es-CO"/>
              </w:rPr>
              <w:t>RESONANCIA MAGNÉTICA DE COLUMNA SACROILÍACA CON CONTRASTE</w:t>
            </w:r>
          </w:p>
        </w:tc>
        <w:tc>
          <w:tcPr>
            <w:tcW w:w="406" w:type="pct"/>
            <w:noWrap/>
            <w:vAlign w:val="center"/>
          </w:tcPr>
          <w:p w14:paraId="46BDBAE1" w14:textId="4C05C00B" w:rsidR="002E4AD8" w:rsidRPr="002E4AD8" w:rsidRDefault="002E4AD8" w:rsidP="00116B90">
            <w:pPr>
              <w:jc w:val="center"/>
              <w:rPr>
                <w:lang w:eastAsia="es-CO"/>
              </w:rPr>
            </w:pPr>
          </w:p>
        </w:tc>
        <w:tc>
          <w:tcPr>
            <w:tcW w:w="473" w:type="pct"/>
            <w:noWrap/>
            <w:vAlign w:val="center"/>
          </w:tcPr>
          <w:p w14:paraId="77B726F2" w14:textId="3469704B" w:rsidR="002E4AD8" w:rsidRPr="002E4AD8" w:rsidRDefault="002E4AD8" w:rsidP="00116B90">
            <w:pPr>
              <w:jc w:val="center"/>
              <w:rPr>
                <w:color w:val="000000"/>
                <w:lang w:eastAsia="es-CO"/>
              </w:rPr>
            </w:pPr>
          </w:p>
        </w:tc>
      </w:tr>
      <w:tr w:rsidR="002E4AD8" w:rsidRPr="002E4AD8" w14:paraId="35C9E99D" w14:textId="77777777" w:rsidTr="001558D1">
        <w:trPr>
          <w:trHeight w:val="20"/>
          <w:jc w:val="center"/>
        </w:trPr>
        <w:tc>
          <w:tcPr>
            <w:tcW w:w="237" w:type="pct"/>
            <w:noWrap/>
            <w:vAlign w:val="center"/>
            <w:hideMark/>
          </w:tcPr>
          <w:p w14:paraId="5BB05D3B" w14:textId="77777777" w:rsidR="002E4AD8" w:rsidRPr="002E4AD8" w:rsidRDefault="002E4AD8" w:rsidP="00116B90">
            <w:pPr>
              <w:jc w:val="center"/>
              <w:rPr>
                <w:color w:val="000000"/>
                <w:lang w:eastAsia="es-CO"/>
              </w:rPr>
            </w:pPr>
            <w:r w:rsidRPr="002E4AD8">
              <w:rPr>
                <w:color w:val="000000"/>
                <w:lang w:eastAsia="es-CO"/>
              </w:rPr>
              <w:t>16</w:t>
            </w:r>
          </w:p>
        </w:tc>
        <w:tc>
          <w:tcPr>
            <w:tcW w:w="422" w:type="pct"/>
            <w:shd w:val="clear" w:color="000000" w:fill="FFFFFF"/>
            <w:noWrap/>
            <w:vAlign w:val="center"/>
            <w:hideMark/>
          </w:tcPr>
          <w:p w14:paraId="17F5867D" w14:textId="77777777" w:rsidR="002E4AD8" w:rsidRPr="002E4AD8" w:rsidRDefault="002E4AD8" w:rsidP="00116B90">
            <w:pPr>
              <w:jc w:val="center"/>
              <w:rPr>
                <w:color w:val="000000"/>
                <w:lang w:eastAsia="es-CO"/>
              </w:rPr>
            </w:pPr>
            <w:r w:rsidRPr="002E4AD8">
              <w:rPr>
                <w:color w:val="000000"/>
                <w:lang w:eastAsia="es-CO"/>
              </w:rPr>
              <w:t>883234</w:t>
            </w:r>
          </w:p>
        </w:tc>
        <w:tc>
          <w:tcPr>
            <w:tcW w:w="3462" w:type="pct"/>
            <w:shd w:val="clear" w:color="000000" w:fill="FFFFFF"/>
            <w:vAlign w:val="center"/>
            <w:hideMark/>
          </w:tcPr>
          <w:p w14:paraId="41352C06" w14:textId="77777777" w:rsidR="002E4AD8" w:rsidRPr="002E4AD8" w:rsidRDefault="002E4AD8" w:rsidP="002E4AD8">
            <w:pPr>
              <w:jc w:val="both"/>
              <w:rPr>
                <w:color w:val="000000"/>
                <w:lang w:eastAsia="es-CO"/>
              </w:rPr>
            </w:pPr>
            <w:r w:rsidRPr="002E4AD8">
              <w:rPr>
                <w:color w:val="000000"/>
                <w:lang w:eastAsia="es-CO"/>
              </w:rPr>
              <w:t>RESONANCIA MAGNÉTICA DE COLUMNA SACRO COXÍGEA</w:t>
            </w:r>
          </w:p>
        </w:tc>
        <w:tc>
          <w:tcPr>
            <w:tcW w:w="406" w:type="pct"/>
            <w:noWrap/>
            <w:vAlign w:val="center"/>
          </w:tcPr>
          <w:p w14:paraId="4C1A298F" w14:textId="43E8396D" w:rsidR="002E4AD8" w:rsidRPr="002E4AD8" w:rsidRDefault="002E4AD8" w:rsidP="00116B90">
            <w:pPr>
              <w:jc w:val="center"/>
              <w:rPr>
                <w:lang w:eastAsia="es-CO"/>
              </w:rPr>
            </w:pPr>
          </w:p>
        </w:tc>
        <w:tc>
          <w:tcPr>
            <w:tcW w:w="473" w:type="pct"/>
            <w:noWrap/>
            <w:vAlign w:val="center"/>
          </w:tcPr>
          <w:p w14:paraId="22B93243" w14:textId="13A534D3" w:rsidR="002E4AD8" w:rsidRPr="002E4AD8" w:rsidRDefault="002E4AD8" w:rsidP="00116B90">
            <w:pPr>
              <w:jc w:val="center"/>
              <w:rPr>
                <w:color w:val="000000"/>
                <w:lang w:eastAsia="es-CO"/>
              </w:rPr>
            </w:pPr>
          </w:p>
        </w:tc>
      </w:tr>
      <w:tr w:rsidR="002E4AD8" w:rsidRPr="002E4AD8" w14:paraId="7E91266B" w14:textId="77777777" w:rsidTr="001558D1">
        <w:trPr>
          <w:trHeight w:val="20"/>
          <w:jc w:val="center"/>
        </w:trPr>
        <w:tc>
          <w:tcPr>
            <w:tcW w:w="237" w:type="pct"/>
            <w:noWrap/>
            <w:vAlign w:val="center"/>
            <w:hideMark/>
          </w:tcPr>
          <w:p w14:paraId="1E140B7F" w14:textId="77777777" w:rsidR="002E4AD8" w:rsidRPr="002E4AD8" w:rsidRDefault="002E4AD8" w:rsidP="00116B90">
            <w:pPr>
              <w:jc w:val="center"/>
              <w:rPr>
                <w:color w:val="000000"/>
                <w:lang w:eastAsia="es-CO"/>
              </w:rPr>
            </w:pPr>
            <w:r w:rsidRPr="002E4AD8">
              <w:rPr>
                <w:color w:val="000000"/>
                <w:lang w:eastAsia="es-CO"/>
              </w:rPr>
              <w:t>17</w:t>
            </w:r>
          </w:p>
        </w:tc>
        <w:tc>
          <w:tcPr>
            <w:tcW w:w="422" w:type="pct"/>
            <w:shd w:val="clear" w:color="000000" w:fill="FFFFFF"/>
            <w:noWrap/>
            <w:vAlign w:val="center"/>
            <w:hideMark/>
          </w:tcPr>
          <w:p w14:paraId="0209CA5A" w14:textId="77777777" w:rsidR="002E4AD8" w:rsidRPr="002E4AD8" w:rsidRDefault="002E4AD8" w:rsidP="00116B90">
            <w:pPr>
              <w:jc w:val="center"/>
              <w:rPr>
                <w:color w:val="000000"/>
                <w:lang w:eastAsia="es-CO"/>
              </w:rPr>
            </w:pPr>
            <w:r w:rsidRPr="002E4AD8">
              <w:rPr>
                <w:color w:val="000000"/>
                <w:lang w:eastAsia="es-CO"/>
              </w:rPr>
              <w:t>883235</w:t>
            </w:r>
          </w:p>
        </w:tc>
        <w:tc>
          <w:tcPr>
            <w:tcW w:w="3462" w:type="pct"/>
            <w:shd w:val="clear" w:color="000000" w:fill="FFFFFF"/>
            <w:vAlign w:val="center"/>
            <w:hideMark/>
          </w:tcPr>
          <w:p w14:paraId="4CA48F8C" w14:textId="77777777" w:rsidR="002E4AD8" w:rsidRPr="002E4AD8" w:rsidRDefault="002E4AD8" w:rsidP="002E4AD8">
            <w:pPr>
              <w:jc w:val="both"/>
              <w:rPr>
                <w:color w:val="000000"/>
                <w:lang w:eastAsia="es-CO"/>
              </w:rPr>
            </w:pPr>
            <w:r w:rsidRPr="002E4AD8">
              <w:rPr>
                <w:color w:val="000000"/>
                <w:lang w:eastAsia="es-CO"/>
              </w:rPr>
              <w:t>RESONANCIA MAGNÉTICA DE COLUMNA SACROCOXIGEA CON CONTRASTE</w:t>
            </w:r>
          </w:p>
        </w:tc>
        <w:tc>
          <w:tcPr>
            <w:tcW w:w="406" w:type="pct"/>
            <w:noWrap/>
            <w:vAlign w:val="center"/>
          </w:tcPr>
          <w:p w14:paraId="3B72E324" w14:textId="12D69CFA" w:rsidR="002E4AD8" w:rsidRPr="002E4AD8" w:rsidRDefault="002E4AD8" w:rsidP="00116B90">
            <w:pPr>
              <w:jc w:val="center"/>
              <w:rPr>
                <w:lang w:eastAsia="es-CO"/>
              </w:rPr>
            </w:pPr>
          </w:p>
        </w:tc>
        <w:tc>
          <w:tcPr>
            <w:tcW w:w="473" w:type="pct"/>
            <w:noWrap/>
            <w:vAlign w:val="center"/>
          </w:tcPr>
          <w:p w14:paraId="4180A044" w14:textId="3EEFDBF8" w:rsidR="002E4AD8" w:rsidRPr="002E4AD8" w:rsidRDefault="002E4AD8" w:rsidP="00116B90">
            <w:pPr>
              <w:jc w:val="center"/>
              <w:rPr>
                <w:color w:val="000000"/>
                <w:lang w:eastAsia="es-CO"/>
              </w:rPr>
            </w:pPr>
          </w:p>
        </w:tc>
      </w:tr>
      <w:tr w:rsidR="002E4AD8" w:rsidRPr="002E4AD8" w14:paraId="72582110" w14:textId="77777777" w:rsidTr="001558D1">
        <w:trPr>
          <w:trHeight w:val="20"/>
          <w:jc w:val="center"/>
        </w:trPr>
        <w:tc>
          <w:tcPr>
            <w:tcW w:w="237" w:type="pct"/>
            <w:noWrap/>
            <w:vAlign w:val="center"/>
            <w:hideMark/>
          </w:tcPr>
          <w:p w14:paraId="217BCF48" w14:textId="77777777" w:rsidR="002E4AD8" w:rsidRPr="002E4AD8" w:rsidRDefault="002E4AD8" w:rsidP="00116B90">
            <w:pPr>
              <w:jc w:val="center"/>
              <w:rPr>
                <w:color w:val="000000"/>
                <w:lang w:eastAsia="es-CO"/>
              </w:rPr>
            </w:pPr>
            <w:r w:rsidRPr="002E4AD8">
              <w:rPr>
                <w:color w:val="000000"/>
                <w:lang w:eastAsia="es-CO"/>
              </w:rPr>
              <w:t>18</w:t>
            </w:r>
          </w:p>
        </w:tc>
        <w:tc>
          <w:tcPr>
            <w:tcW w:w="422" w:type="pct"/>
            <w:shd w:val="clear" w:color="000000" w:fill="FFFFFF"/>
            <w:noWrap/>
            <w:vAlign w:val="center"/>
            <w:hideMark/>
          </w:tcPr>
          <w:p w14:paraId="25CBD31A" w14:textId="77777777" w:rsidR="002E4AD8" w:rsidRPr="002E4AD8" w:rsidRDefault="002E4AD8" w:rsidP="00116B90">
            <w:pPr>
              <w:jc w:val="center"/>
              <w:rPr>
                <w:color w:val="000000"/>
                <w:lang w:eastAsia="es-CO"/>
              </w:rPr>
            </w:pPr>
            <w:r w:rsidRPr="002E4AD8">
              <w:rPr>
                <w:color w:val="000000"/>
                <w:lang w:eastAsia="es-CO"/>
              </w:rPr>
              <w:t>883301</w:t>
            </w:r>
          </w:p>
        </w:tc>
        <w:tc>
          <w:tcPr>
            <w:tcW w:w="3462" w:type="pct"/>
            <w:shd w:val="clear" w:color="000000" w:fill="FFFFFF"/>
            <w:vAlign w:val="center"/>
            <w:hideMark/>
          </w:tcPr>
          <w:p w14:paraId="176E4D09" w14:textId="77777777" w:rsidR="002E4AD8" w:rsidRPr="002E4AD8" w:rsidRDefault="002E4AD8" w:rsidP="002E4AD8">
            <w:pPr>
              <w:jc w:val="both"/>
              <w:rPr>
                <w:color w:val="000000"/>
                <w:lang w:eastAsia="es-CO"/>
              </w:rPr>
            </w:pPr>
            <w:r w:rsidRPr="002E4AD8">
              <w:rPr>
                <w:color w:val="000000"/>
                <w:lang w:eastAsia="es-CO"/>
              </w:rPr>
              <w:t>RESONANCIA MAGNÉTICA DE TÓRAX</w:t>
            </w:r>
          </w:p>
        </w:tc>
        <w:tc>
          <w:tcPr>
            <w:tcW w:w="406" w:type="pct"/>
            <w:noWrap/>
            <w:vAlign w:val="center"/>
          </w:tcPr>
          <w:p w14:paraId="3881ABF2" w14:textId="0EF4CAE1" w:rsidR="002E4AD8" w:rsidRPr="002E4AD8" w:rsidRDefault="002E4AD8" w:rsidP="00116B90">
            <w:pPr>
              <w:jc w:val="center"/>
              <w:rPr>
                <w:lang w:eastAsia="es-CO"/>
              </w:rPr>
            </w:pPr>
          </w:p>
        </w:tc>
        <w:tc>
          <w:tcPr>
            <w:tcW w:w="473" w:type="pct"/>
            <w:noWrap/>
            <w:vAlign w:val="center"/>
          </w:tcPr>
          <w:p w14:paraId="61AE2F44" w14:textId="4E50DB2A" w:rsidR="002E4AD8" w:rsidRPr="002E4AD8" w:rsidRDefault="002E4AD8" w:rsidP="00116B90">
            <w:pPr>
              <w:jc w:val="center"/>
              <w:rPr>
                <w:color w:val="000000"/>
                <w:lang w:eastAsia="es-CO"/>
              </w:rPr>
            </w:pPr>
          </w:p>
        </w:tc>
      </w:tr>
      <w:tr w:rsidR="002E4AD8" w:rsidRPr="002E4AD8" w14:paraId="155280D1" w14:textId="77777777" w:rsidTr="001558D1">
        <w:trPr>
          <w:trHeight w:val="20"/>
          <w:jc w:val="center"/>
        </w:trPr>
        <w:tc>
          <w:tcPr>
            <w:tcW w:w="237" w:type="pct"/>
            <w:noWrap/>
            <w:vAlign w:val="center"/>
            <w:hideMark/>
          </w:tcPr>
          <w:p w14:paraId="39F94917" w14:textId="77777777" w:rsidR="002E4AD8" w:rsidRPr="002E4AD8" w:rsidRDefault="002E4AD8" w:rsidP="00116B90">
            <w:pPr>
              <w:jc w:val="center"/>
              <w:rPr>
                <w:color w:val="000000"/>
                <w:lang w:eastAsia="es-CO"/>
              </w:rPr>
            </w:pPr>
            <w:r w:rsidRPr="002E4AD8">
              <w:rPr>
                <w:color w:val="000000"/>
                <w:lang w:eastAsia="es-CO"/>
              </w:rPr>
              <w:t>19</w:t>
            </w:r>
          </w:p>
        </w:tc>
        <w:tc>
          <w:tcPr>
            <w:tcW w:w="422" w:type="pct"/>
            <w:shd w:val="clear" w:color="000000" w:fill="FFFFFF"/>
            <w:noWrap/>
            <w:vAlign w:val="center"/>
            <w:hideMark/>
          </w:tcPr>
          <w:p w14:paraId="2B75CEF3" w14:textId="77777777" w:rsidR="002E4AD8" w:rsidRPr="002E4AD8" w:rsidRDefault="002E4AD8" w:rsidP="00116B90">
            <w:pPr>
              <w:jc w:val="center"/>
              <w:rPr>
                <w:color w:val="000000"/>
                <w:lang w:eastAsia="es-CO"/>
              </w:rPr>
            </w:pPr>
            <w:r w:rsidRPr="002E4AD8">
              <w:rPr>
                <w:color w:val="000000"/>
                <w:lang w:eastAsia="es-CO"/>
              </w:rPr>
              <w:t>883341</w:t>
            </w:r>
          </w:p>
        </w:tc>
        <w:tc>
          <w:tcPr>
            <w:tcW w:w="3462" w:type="pct"/>
            <w:shd w:val="clear" w:color="000000" w:fill="FFFFFF"/>
            <w:vAlign w:val="center"/>
            <w:hideMark/>
          </w:tcPr>
          <w:p w14:paraId="619100B7" w14:textId="77777777" w:rsidR="002E4AD8" w:rsidRPr="002E4AD8" w:rsidRDefault="002E4AD8" w:rsidP="002E4AD8">
            <w:pPr>
              <w:jc w:val="both"/>
              <w:rPr>
                <w:color w:val="000000"/>
                <w:lang w:eastAsia="es-CO"/>
              </w:rPr>
            </w:pPr>
            <w:r w:rsidRPr="002E4AD8">
              <w:rPr>
                <w:color w:val="000000"/>
                <w:lang w:eastAsia="es-CO"/>
              </w:rPr>
              <w:t>ANGIORESONANCIA DE TÓRAX (SIN INCLUIR CORAZÓN)</w:t>
            </w:r>
          </w:p>
        </w:tc>
        <w:tc>
          <w:tcPr>
            <w:tcW w:w="406" w:type="pct"/>
            <w:noWrap/>
            <w:vAlign w:val="center"/>
          </w:tcPr>
          <w:p w14:paraId="050F811B" w14:textId="0C312845" w:rsidR="002E4AD8" w:rsidRPr="002E4AD8" w:rsidRDefault="002E4AD8" w:rsidP="00116B90">
            <w:pPr>
              <w:jc w:val="center"/>
              <w:rPr>
                <w:lang w:eastAsia="es-CO"/>
              </w:rPr>
            </w:pPr>
          </w:p>
        </w:tc>
        <w:tc>
          <w:tcPr>
            <w:tcW w:w="473" w:type="pct"/>
            <w:noWrap/>
            <w:vAlign w:val="center"/>
          </w:tcPr>
          <w:p w14:paraId="3ED8917F" w14:textId="6017CD70" w:rsidR="002E4AD8" w:rsidRPr="002E4AD8" w:rsidRDefault="002E4AD8" w:rsidP="00116B90">
            <w:pPr>
              <w:jc w:val="center"/>
              <w:rPr>
                <w:color w:val="000000"/>
                <w:lang w:eastAsia="es-CO"/>
              </w:rPr>
            </w:pPr>
          </w:p>
        </w:tc>
      </w:tr>
      <w:tr w:rsidR="002E4AD8" w:rsidRPr="002E4AD8" w14:paraId="2D4D7EC4" w14:textId="77777777" w:rsidTr="001558D1">
        <w:trPr>
          <w:trHeight w:val="20"/>
          <w:jc w:val="center"/>
        </w:trPr>
        <w:tc>
          <w:tcPr>
            <w:tcW w:w="237" w:type="pct"/>
            <w:noWrap/>
            <w:vAlign w:val="center"/>
            <w:hideMark/>
          </w:tcPr>
          <w:p w14:paraId="192496F0" w14:textId="77777777" w:rsidR="002E4AD8" w:rsidRPr="002E4AD8" w:rsidRDefault="002E4AD8" w:rsidP="00116B90">
            <w:pPr>
              <w:jc w:val="center"/>
              <w:rPr>
                <w:color w:val="000000"/>
                <w:lang w:eastAsia="es-CO"/>
              </w:rPr>
            </w:pPr>
            <w:r w:rsidRPr="002E4AD8">
              <w:rPr>
                <w:color w:val="000000"/>
                <w:lang w:eastAsia="es-CO"/>
              </w:rPr>
              <w:t>20</w:t>
            </w:r>
          </w:p>
        </w:tc>
        <w:tc>
          <w:tcPr>
            <w:tcW w:w="422" w:type="pct"/>
            <w:shd w:val="clear" w:color="000000" w:fill="FFFFFF"/>
            <w:noWrap/>
            <w:vAlign w:val="center"/>
            <w:hideMark/>
          </w:tcPr>
          <w:p w14:paraId="2BBF33D4" w14:textId="77777777" w:rsidR="002E4AD8" w:rsidRPr="002E4AD8" w:rsidRDefault="002E4AD8" w:rsidP="00116B90">
            <w:pPr>
              <w:jc w:val="center"/>
              <w:rPr>
                <w:color w:val="000000"/>
                <w:lang w:eastAsia="es-CO"/>
              </w:rPr>
            </w:pPr>
            <w:r w:rsidRPr="002E4AD8">
              <w:rPr>
                <w:color w:val="000000"/>
                <w:lang w:eastAsia="es-CO"/>
              </w:rPr>
              <w:t>883401</w:t>
            </w:r>
          </w:p>
        </w:tc>
        <w:tc>
          <w:tcPr>
            <w:tcW w:w="3462" w:type="pct"/>
            <w:shd w:val="clear" w:color="000000" w:fill="FFFFFF"/>
            <w:vAlign w:val="center"/>
            <w:hideMark/>
          </w:tcPr>
          <w:p w14:paraId="61342029" w14:textId="77777777" w:rsidR="002E4AD8" w:rsidRPr="002E4AD8" w:rsidRDefault="002E4AD8" w:rsidP="002E4AD8">
            <w:pPr>
              <w:jc w:val="both"/>
              <w:rPr>
                <w:color w:val="000000"/>
                <w:lang w:eastAsia="es-CO"/>
              </w:rPr>
            </w:pPr>
            <w:r w:rsidRPr="002E4AD8">
              <w:rPr>
                <w:color w:val="000000"/>
                <w:lang w:eastAsia="es-CO"/>
              </w:rPr>
              <w:t>RESONANCIA MAGNÉTICA DE ABDOMEN</w:t>
            </w:r>
          </w:p>
        </w:tc>
        <w:tc>
          <w:tcPr>
            <w:tcW w:w="406" w:type="pct"/>
            <w:noWrap/>
            <w:vAlign w:val="center"/>
          </w:tcPr>
          <w:p w14:paraId="30426373" w14:textId="11312649" w:rsidR="002E4AD8" w:rsidRPr="002E4AD8" w:rsidRDefault="002E4AD8" w:rsidP="00116B90">
            <w:pPr>
              <w:jc w:val="center"/>
              <w:rPr>
                <w:lang w:eastAsia="es-CO"/>
              </w:rPr>
            </w:pPr>
          </w:p>
        </w:tc>
        <w:tc>
          <w:tcPr>
            <w:tcW w:w="473" w:type="pct"/>
            <w:noWrap/>
            <w:vAlign w:val="center"/>
          </w:tcPr>
          <w:p w14:paraId="7DEDF7EF" w14:textId="54E285BA" w:rsidR="002E4AD8" w:rsidRPr="002E4AD8" w:rsidRDefault="002E4AD8" w:rsidP="00116B90">
            <w:pPr>
              <w:jc w:val="center"/>
              <w:rPr>
                <w:color w:val="000000"/>
                <w:lang w:eastAsia="es-CO"/>
              </w:rPr>
            </w:pPr>
          </w:p>
        </w:tc>
      </w:tr>
      <w:tr w:rsidR="002E4AD8" w:rsidRPr="002E4AD8" w14:paraId="59BA97BE" w14:textId="77777777" w:rsidTr="001558D1">
        <w:trPr>
          <w:trHeight w:val="20"/>
          <w:jc w:val="center"/>
        </w:trPr>
        <w:tc>
          <w:tcPr>
            <w:tcW w:w="237" w:type="pct"/>
            <w:noWrap/>
            <w:vAlign w:val="center"/>
            <w:hideMark/>
          </w:tcPr>
          <w:p w14:paraId="1104F142" w14:textId="77777777" w:rsidR="002E4AD8" w:rsidRPr="002E4AD8" w:rsidRDefault="002E4AD8" w:rsidP="00116B90">
            <w:pPr>
              <w:jc w:val="center"/>
              <w:rPr>
                <w:color w:val="000000"/>
                <w:lang w:eastAsia="es-CO"/>
              </w:rPr>
            </w:pPr>
            <w:r w:rsidRPr="002E4AD8">
              <w:rPr>
                <w:color w:val="000000"/>
                <w:lang w:eastAsia="es-CO"/>
              </w:rPr>
              <w:t>21</w:t>
            </w:r>
          </w:p>
        </w:tc>
        <w:tc>
          <w:tcPr>
            <w:tcW w:w="422" w:type="pct"/>
            <w:shd w:val="clear" w:color="000000" w:fill="FFFFFF"/>
            <w:noWrap/>
            <w:vAlign w:val="center"/>
            <w:hideMark/>
          </w:tcPr>
          <w:p w14:paraId="05A83278" w14:textId="77777777" w:rsidR="002E4AD8" w:rsidRPr="002E4AD8" w:rsidRDefault="002E4AD8" w:rsidP="00116B90">
            <w:pPr>
              <w:jc w:val="center"/>
              <w:rPr>
                <w:color w:val="000000"/>
                <w:lang w:eastAsia="es-CO"/>
              </w:rPr>
            </w:pPr>
            <w:r w:rsidRPr="002E4AD8">
              <w:rPr>
                <w:color w:val="000000"/>
                <w:lang w:eastAsia="es-CO"/>
              </w:rPr>
              <w:t>883434</w:t>
            </w:r>
          </w:p>
        </w:tc>
        <w:tc>
          <w:tcPr>
            <w:tcW w:w="3462" w:type="pct"/>
            <w:shd w:val="clear" w:color="000000" w:fill="FFFFFF"/>
            <w:vAlign w:val="center"/>
            <w:hideMark/>
          </w:tcPr>
          <w:p w14:paraId="20A4CFA1" w14:textId="77777777" w:rsidR="002E4AD8" w:rsidRPr="002E4AD8" w:rsidRDefault="002E4AD8" w:rsidP="002E4AD8">
            <w:pPr>
              <w:jc w:val="both"/>
              <w:rPr>
                <w:color w:val="000000"/>
                <w:lang w:eastAsia="es-CO"/>
              </w:rPr>
            </w:pPr>
            <w:r w:rsidRPr="002E4AD8">
              <w:rPr>
                <w:color w:val="000000"/>
                <w:lang w:eastAsia="es-CO"/>
              </w:rPr>
              <w:t>COLANGIOGRAFÍA POR RESONANCIA MAGNÉTICA</w:t>
            </w:r>
          </w:p>
        </w:tc>
        <w:tc>
          <w:tcPr>
            <w:tcW w:w="406" w:type="pct"/>
            <w:noWrap/>
            <w:vAlign w:val="center"/>
          </w:tcPr>
          <w:p w14:paraId="3258A3C6" w14:textId="19AE1DA5" w:rsidR="002E4AD8" w:rsidRPr="002E4AD8" w:rsidRDefault="002E4AD8" w:rsidP="00116B90">
            <w:pPr>
              <w:jc w:val="center"/>
              <w:rPr>
                <w:lang w:eastAsia="es-CO"/>
              </w:rPr>
            </w:pPr>
          </w:p>
        </w:tc>
        <w:tc>
          <w:tcPr>
            <w:tcW w:w="473" w:type="pct"/>
            <w:noWrap/>
            <w:vAlign w:val="center"/>
          </w:tcPr>
          <w:p w14:paraId="0D8F9E5A" w14:textId="25967FB6" w:rsidR="002E4AD8" w:rsidRPr="002E4AD8" w:rsidRDefault="002E4AD8" w:rsidP="00116B90">
            <w:pPr>
              <w:jc w:val="center"/>
              <w:rPr>
                <w:color w:val="000000"/>
                <w:lang w:eastAsia="es-CO"/>
              </w:rPr>
            </w:pPr>
          </w:p>
        </w:tc>
      </w:tr>
      <w:tr w:rsidR="002E4AD8" w:rsidRPr="002E4AD8" w14:paraId="6BA2F89F" w14:textId="77777777" w:rsidTr="001558D1">
        <w:trPr>
          <w:trHeight w:val="20"/>
          <w:jc w:val="center"/>
        </w:trPr>
        <w:tc>
          <w:tcPr>
            <w:tcW w:w="237" w:type="pct"/>
            <w:noWrap/>
            <w:vAlign w:val="center"/>
            <w:hideMark/>
          </w:tcPr>
          <w:p w14:paraId="665C44F0" w14:textId="77777777" w:rsidR="002E4AD8" w:rsidRPr="002E4AD8" w:rsidRDefault="002E4AD8" w:rsidP="00116B90">
            <w:pPr>
              <w:jc w:val="center"/>
              <w:rPr>
                <w:color w:val="000000"/>
                <w:lang w:eastAsia="es-CO"/>
              </w:rPr>
            </w:pPr>
            <w:r w:rsidRPr="002E4AD8">
              <w:rPr>
                <w:color w:val="000000"/>
                <w:lang w:eastAsia="es-CO"/>
              </w:rPr>
              <w:t>22</w:t>
            </w:r>
          </w:p>
        </w:tc>
        <w:tc>
          <w:tcPr>
            <w:tcW w:w="422" w:type="pct"/>
            <w:shd w:val="clear" w:color="000000" w:fill="FFFFFF"/>
            <w:noWrap/>
            <w:vAlign w:val="center"/>
            <w:hideMark/>
          </w:tcPr>
          <w:p w14:paraId="7CCDA11F" w14:textId="77777777" w:rsidR="002E4AD8" w:rsidRPr="002E4AD8" w:rsidRDefault="002E4AD8" w:rsidP="00116B90">
            <w:pPr>
              <w:jc w:val="center"/>
              <w:rPr>
                <w:color w:val="000000"/>
                <w:lang w:eastAsia="es-CO"/>
              </w:rPr>
            </w:pPr>
            <w:r w:rsidRPr="002E4AD8">
              <w:rPr>
                <w:color w:val="000000"/>
                <w:lang w:eastAsia="es-CO"/>
              </w:rPr>
              <w:t>883440</w:t>
            </w:r>
          </w:p>
        </w:tc>
        <w:tc>
          <w:tcPr>
            <w:tcW w:w="3462" w:type="pct"/>
            <w:shd w:val="clear" w:color="000000" w:fill="FFFFFF"/>
            <w:vAlign w:val="center"/>
            <w:hideMark/>
          </w:tcPr>
          <w:p w14:paraId="77AB1EB7" w14:textId="77777777" w:rsidR="002E4AD8" w:rsidRPr="002E4AD8" w:rsidRDefault="002E4AD8" w:rsidP="002E4AD8">
            <w:pPr>
              <w:jc w:val="both"/>
              <w:rPr>
                <w:color w:val="000000"/>
                <w:lang w:eastAsia="es-CO"/>
              </w:rPr>
            </w:pPr>
            <w:r w:rsidRPr="002E4AD8">
              <w:rPr>
                <w:color w:val="000000"/>
                <w:lang w:eastAsia="es-CO"/>
              </w:rPr>
              <w:t>RESONANCIA MAGNÉTICA DE PELVIS</w:t>
            </w:r>
          </w:p>
        </w:tc>
        <w:tc>
          <w:tcPr>
            <w:tcW w:w="406" w:type="pct"/>
            <w:noWrap/>
            <w:vAlign w:val="center"/>
          </w:tcPr>
          <w:p w14:paraId="0674DC5E" w14:textId="5FE702AF" w:rsidR="002E4AD8" w:rsidRPr="002E4AD8" w:rsidRDefault="002E4AD8" w:rsidP="00116B90">
            <w:pPr>
              <w:jc w:val="center"/>
              <w:rPr>
                <w:lang w:eastAsia="es-CO"/>
              </w:rPr>
            </w:pPr>
          </w:p>
        </w:tc>
        <w:tc>
          <w:tcPr>
            <w:tcW w:w="473" w:type="pct"/>
            <w:noWrap/>
            <w:vAlign w:val="center"/>
          </w:tcPr>
          <w:p w14:paraId="4C36C150" w14:textId="47B40314" w:rsidR="002E4AD8" w:rsidRPr="002E4AD8" w:rsidRDefault="002E4AD8" w:rsidP="00116B90">
            <w:pPr>
              <w:jc w:val="center"/>
              <w:rPr>
                <w:color w:val="000000"/>
                <w:lang w:eastAsia="es-CO"/>
              </w:rPr>
            </w:pPr>
          </w:p>
        </w:tc>
      </w:tr>
      <w:tr w:rsidR="002E4AD8" w:rsidRPr="002E4AD8" w14:paraId="611AFD3B" w14:textId="77777777" w:rsidTr="001558D1">
        <w:trPr>
          <w:trHeight w:val="20"/>
          <w:jc w:val="center"/>
        </w:trPr>
        <w:tc>
          <w:tcPr>
            <w:tcW w:w="237" w:type="pct"/>
            <w:noWrap/>
            <w:vAlign w:val="center"/>
            <w:hideMark/>
          </w:tcPr>
          <w:p w14:paraId="6628CE71" w14:textId="77777777" w:rsidR="002E4AD8" w:rsidRPr="002E4AD8" w:rsidRDefault="002E4AD8" w:rsidP="00116B90">
            <w:pPr>
              <w:jc w:val="center"/>
              <w:rPr>
                <w:color w:val="000000"/>
                <w:lang w:eastAsia="es-CO"/>
              </w:rPr>
            </w:pPr>
            <w:r w:rsidRPr="002E4AD8">
              <w:rPr>
                <w:color w:val="000000"/>
                <w:lang w:eastAsia="es-CO"/>
              </w:rPr>
              <w:t>23</w:t>
            </w:r>
          </w:p>
        </w:tc>
        <w:tc>
          <w:tcPr>
            <w:tcW w:w="422" w:type="pct"/>
            <w:shd w:val="clear" w:color="000000" w:fill="FFFFFF"/>
            <w:noWrap/>
            <w:vAlign w:val="center"/>
            <w:hideMark/>
          </w:tcPr>
          <w:p w14:paraId="4684A76E" w14:textId="77777777" w:rsidR="002E4AD8" w:rsidRPr="002E4AD8" w:rsidRDefault="002E4AD8" w:rsidP="00116B90">
            <w:pPr>
              <w:jc w:val="center"/>
              <w:rPr>
                <w:color w:val="000000"/>
                <w:lang w:eastAsia="es-CO"/>
              </w:rPr>
            </w:pPr>
            <w:r w:rsidRPr="002E4AD8">
              <w:rPr>
                <w:color w:val="000000"/>
                <w:lang w:eastAsia="es-CO"/>
              </w:rPr>
              <w:t>883511</w:t>
            </w:r>
          </w:p>
        </w:tc>
        <w:tc>
          <w:tcPr>
            <w:tcW w:w="3462" w:type="pct"/>
            <w:shd w:val="clear" w:color="000000" w:fill="FFFFFF"/>
            <w:vAlign w:val="center"/>
            <w:hideMark/>
          </w:tcPr>
          <w:p w14:paraId="6A1813C1" w14:textId="77777777" w:rsidR="002E4AD8" w:rsidRPr="002E4AD8" w:rsidRDefault="002E4AD8" w:rsidP="002E4AD8">
            <w:pPr>
              <w:jc w:val="both"/>
              <w:rPr>
                <w:color w:val="000000"/>
                <w:lang w:eastAsia="es-CO"/>
              </w:rPr>
            </w:pPr>
            <w:r w:rsidRPr="002E4AD8">
              <w:rPr>
                <w:color w:val="000000"/>
                <w:lang w:eastAsia="es-CO"/>
              </w:rPr>
              <w:t>RESONANCIA MAGNÉTICA DE MIEMBRO SUPERIOR, SIN INCLUIR ARTICULACIONES</w:t>
            </w:r>
          </w:p>
        </w:tc>
        <w:tc>
          <w:tcPr>
            <w:tcW w:w="406" w:type="pct"/>
            <w:noWrap/>
            <w:vAlign w:val="center"/>
          </w:tcPr>
          <w:p w14:paraId="2B54497E" w14:textId="20C695F6" w:rsidR="002E4AD8" w:rsidRPr="002E4AD8" w:rsidRDefault="002E4AD8" w:rsidP="00116B90">
            <w:pPr>
              <w:jc w:val="center"/>
              <w:rPr>
                <w:lang w:eastAsia="es-CO"/>
              </w:rPr>
            </w:pPr>
          </w:p>
        </w:tc>
        <w:tc>
          <w:tcPr>
            <w:tcW w:w="473" w:type="pct"/>
            <w:noWrap/>
            <w:vAlign w:val="center"/>
          </w:tcPr>
          <w:p w14:paraId="5B943DFD" w14:textId="3C5EED68" w:rsidR="002E4AD8" w:rsidRPr="002E4AD8" w:rsidRDefault="002E4AD8" w:rsidP="00116B90">
            <w:pPr>
              <w:jc w:val="center"/>
              <w:rPr>
                <w:color w:val="000000"/>
                <w:lang w:eastAsia="es-CO"/>
              </w:rPr>
            </w:pPr>
          </w:p>
        </w:tc>
      </w:tr>
      <w:tr w:rsidR="002E4AD8" w:rsidRPr="002E4AD8" w14:paraId="504010E8" w14:textId="77777777" w:rsidTr="001558D1">
        <w:trPr>
          <w:trHeight w:val="20"/>
          <w:jc w:val="center"/>
        </w:trPr>
        <w:tc>
          <w:tcPr>
            <w:tcW w:w="237" w:type="pct"/>
            <w:noWrap/>
            <w:vAlign w:val="center"/>
            <w:hideMark/>
          </w:tcPr>
          <w:p w14:paraId="6371B6F8" w14:textId="77777777" w:rsidR="002E4AD8" w:rsidRPr="002E4AD8" w:rsidRDefault="002E4AD8" w:rsidP="00116B90">
            <w:pPr>
              <w:jc w:val="center"/>
              <w:rPr>
                <w:color w:val="000000"/>
                <w:lang w:eastAsia="es-CO"/>
              </w:rPr>
            </w:pPr>
            <w:r w:rsidRPr="002E4AD8">
              <w:rPr>
                <w:color w:val="000000"/>
                <w:lang w:eastAsia="es-CO"/>
              </w:rPr>
              <w:t>24</w:t>
            </w:r>
          </w:p>
        </w:tc>
        <w:tc>
          <w:tcPr>
            <w:tcW w:w="422" w:type="pct"/>
            <w:shd w:val="clear" w:color="000000" w:fill="FFFFFF"/>
            <w:noWrap/>
            <w:vAlign w:val="center"/>
            <w:hideMark/>
          </w:tcPr>
          <w:p w14:paraId="1C852F92" w14:textId="77777777" w:rsidR="002E4AD8" w:rsidRPr="002E4AD8" w:rsidRDefault="002E4AD8" w:rsidP="00116B90">
            <w:pPr>
              <w:jc w:val="center"/>
              <w:rPr>
                <w:color w:val="000000"/>
                <w:lang w:eastAsia="es-CO"/>
              </w:rPr>
            </w:pPr>
            <w:r w:rsidRPr="002E4AD8">
              <w:rPr>
                <w:color w:val="000000"/>
                <w:lang w:eastAsia="es-CO"/>
              </w:rPr>
              <w:t>883512</w:t>
            </w:r>
          </w:p>
        </w:tc>
        <w:tc>
          <w:tcPr>
            <w:tcW w:w="3462" w:type="pct"/>
            <w:shd w:val="clear" w:color="000000" w:fill="FFFFFF"/>
            <w:vAlign w:val="center"/>
            <w:hideMark/>
          </w:tcPr>
          <w:p w14:paraId="3C7EC7F6" w14:textId="77777777" w:rsidR="002E4AD8" w:rsidRPr="002E4AD8" w:rsidRDefault="002E4AD8" w:rsidP="002E4AD8">
            <w:pPr>
              <w:jc w:val="both"/>
              <w:rPr>
                <w:color w:val="000000"/>
                <w:lang w:eastAsia="es-CO"/>
              </w:rPr>
            </w:pPr>
            <w:r w:rsidRPr="002E4AD8">
              <w:rPr>
                <w:color w:val="000000"/>
                <w:lang w:eastAsia="es-CO"/>
              </w:rPr>
              <w:t>RESONANCIA MAGNÉTICA DE ARTICULACIONES DE MIEMBRO SUPERIOR (ARTICULACIÓN EXTERNO CLAVICULAR, ESCAPULA, CLAVÍCULA, CODO, HOMBRO, MUÑECA, MANO, Y PUÑO)</w:t>
            </w:r>
          </w:p>
        </w:tc>
        <w:tc>
          <w:tcPr>
            <w:tcW w:w="406" w:type="pct"/>
            <w:noWrap/>
            <w:vAlign w:val="center"/>
          </w:tcPr>
          <w:p w14:paraId="41AD7450" w14:textId="5B29D540" w:rsidR="002E4AD8" w:rsidRPr="002E4AD8" w:rsidRDefault="002E4AD8" w:rsidP="00116B90">
            <w:pPr>
              <w:jc w:val="center"/>
              <w:rPr>
                <w:lang w:eastAsia="es-CO"/>
              </w:rPr>
            </w:pPr>
          </w:p>
        </w:tc>
        <w:tc>
          <w:tcPr>
            <w:tcW w:w="473" w:type="pct"/>
            <w:noWrap/>
            <w:vAlign w:val="center"/>
          </w:tcPr>
          <w:p w14:paraId="36540491" w14:textId="7D73B669" w:rsidR="002E4AD8" w:rsidRPr="002E4AD8" w:rsidRDefault="002E4AD8" w:rsidP="00116B90">
            <w:pPr>
              <w:jc w:val="center"/>
              <w:rPr>
                <w:color w:val="000000"/>
                <w:lang w:eastAsia="es-CO"/>
              </w:rPr>
            </w:pPr>
          </w:p>
        </w:tc>
      </w:tr>
      <w:tr w:rsidR="002E4AD8" w:rsidRPr="002E4AD8" w14:paraId="5680409A" w14:textId="77777777" w:rsidTr="001558D1">
        <w:trPr>
          <w:trHeight w:val="20"/>
          <w:jc w:val="center"/>
        </w:trPr>
        <w:tc>
          <w:tcPr>
            <w:tcW w:w="237" w:type="pct"/>
            <w:noWrap/>
            <w:vAlign w:val="center"/>
            <w:hideMark/>
          </w:tcPr>
          <w:p w14:paraId="44D57324" w14:textId="77777777" w:rsidR="002E4AD8" w:rsidRPr="002E4AD8" w:rsidRDefault="002E4AD8" w:rsidP="00116B90">
            <w:pPr>
              <w:jc w:val="center"/>
              <w:rPr>
                <w:color w:val="000000"/>
                <w:lang w:eastAsia="es-CO"/>
              </w:rPr>
            </w:pPr>
            <w:r w:rsidRPr="002E4AD8">
              <w:rPr>
                <w:color w:val="000000"/>
                <w:lang w:eastAsia="es-CO"/>
              </w:rPr>
              <w:t>25</w:t>
            </w:r>
          </w:p>
        </w:tc>
        <w:tc>
          <w:tcPr>
            <w:tcW w:w="422" w:type="pct"/>
            <w:shd w:val="clear" w:color="000000" w:fill="FFFFFF"/>
            <w:noWrap/>
            <w:vAlign w:val="center"/>
            <w:hideMark/>
          </w:tcPr>
          <w:p w14:paraId="4BAF0445" w14:textId="77777777" w:rsidR="002E4AD8" w:rsidRPr="002E4AD8" w:rsidRDefault="002E4AD8" w:rsidP="00116B90">
            <w:pPr>
              <w:jc w:val="center"/>
              <w:rPr>
                <w:color w:val="000000"/>
                <w:lang w:eastAsia="es-CO"/>
              </w:rPr>
            </w:pPr>
            <w:r w:rsidRPr="002E4AD8">
              <w:rPr>
                <w:color w:val="000000"/>
                <w:lang w:eastAsia="es-CO"/>
              </w:rPr>
              <w:t>883521</w:t>
            </w:r>
          </w:p>
        </w:tc>
        <w:tc>
          <w:tcPr>
            <w:tcW w:w="3462" w:type="pct"/>
            <w:shd w:val="clear" w:color="000000" w:fill="FFFFFF"/>
            <w:vAlign w:val="center"/>
            <w:hideMark/>
          </w:tcPr>
          <w:p w14:paraId="14439CE4" w14:textId="77777777" w:rsidR="002E4AD8" w:rsidRPr="002E4AD8" w:rsidRDefault="002E4AD8" w:rsidP="002E4AD8">
            <w:pPr>
              <w:jc w:val="both"/>
              <w:rPr>
                <w:color w:val="000000"/>
                <w:lang w:eastAsia="es-CO"/>
              </w:rPr>
            </w:pPr>
            <w:r w:rsidRPr="002E4AD8">
              <w:rPr>
                <w:color w:val="000000"/>
                <w:lang w:eastAsia="es-CO"/>
              </w:rPr>
              <w:t>RESONANCIA MAGNÉTICA DE MIEMBRO INFERIOR, SIN INCLUIR ARTICULACIONES (FÉMUR, MUSLO, PIERNA,</w:t>
            </w:r>
          </w:p>
        </w:tc>
        <w:tc>
          <w:tcPr>
            <w:tcW w:w="406" w:type="pct"/>
            <w:noWrap/>
            <w:vAlign w:val="center"/>
          </w:tcPr>
          <w:p w14:paraId="6EAD4F1F" w14:textId="2A9A710F" w:rsidR="002E4AD8" w:rsidRPr="002E4AD8" w:rsidRDefault="002E4AD8" w:rsidP="00116B90">
            <w:pPr>
              <w:jc w:val="center"/>
              <w:rPr>
                <w:lang w:eastAsia="es-CO"/>
              </w:rPr>
            </w:pPr>
          </w:p>
        </w:tc>
        <w:tc>
          <w:tcPr>
            <w:tcW w:w="473" w:type="pct"/>
            <w:noWrap/>
            <w:vAlign w:val="center"/>
          </w:tcPr>
          <w:p w14:paraId="09C144FC" w14:textId="6EE6E2DF" w:rsidR="002E4AD8" w:rsidRPr="002E4AD8" w:rsidRDefault="002E4AD8" w:rsidP="00116B90">
            <w:pPr>
              <w:jc w:val="center"/>
              <w:rPr>
                <w:color w:val="000000"/>
                <w:lang w:eastAsia="es-CO"/>
              </w:rPr>
            </w:pPr>
          </w:p>
        </w:tc>
      </w:tr>
      <w:tr w:rsidR="002E4AD8" w:rsidRPr="002E4AD8" w14:paraId="4F46EF86" w14:textId="77777777" w:rsidTr="001558D1">
        <w:trPr>
          <w:trHeight w:val="20"/>
          <w:jc w:val="center"/>
        </w:trPr>
        <w:tc>
          <w:tcPr>
            <w:tcW w:w="237" w:type="pct"/>
            <w:noWrap/>
            <w:vAlign w:val="center"/>
            <w:hideMark/>
          </w:tcPr>
          <w:p w14:paraId="113B319C" w14:textId="77777777" w:rsidR="002E4AD8" w:rsidRPr="002E4AD8" w:rsidRDefault="002E4AD8" w:rsidP="00116B90">
            <w:pPr>
              <w:jc w:val="center"/>
              <w:rPr>
                <w:color w:val="000000"/>
                <w:lang w:eastAsia="es-CO"/>
              </w:rPr>
            </w:pPr>
            <w:r w:rsidRPr="002E4AD8">
              <w:rPr>
                <w:color w:val="000000"/>
                <w:lang w:eastAsia="es-CO"/>
              </w:rPr>
              <w:t>26</w:t>
            </w:r>
          </w:p>
        </w:tc>
        <w:tc>
          <w:tcPr>
            <w:tcW w:w="422" w:type="pct"/>
            <w:shd w:val="clear" w:color="000000" w:fill="FFFFFF"/>
            <w:noWrap/>
            <w:vAlign w:val="center"/>
            <w:hideMark/>
          </w:tcPr>
          <w:p w14:paraId="26EAE319" w14:textId="77777777" w:rsidR="002E4AD8" w:rsidRPr="002E4AD8" w:rsidRDefault="002E4AD8" w:rsidP="00116B90">
            <w:pPr>
              <w:jc w:val="center"/>
              <w:rPr>
                <w:color w:val="000000"/>
                <w:lang w:eastAsia="es-CO"/>
              </w:rPr>
            </w:pPr>
            <w:r w:rsidRPr="002E4AD8">
              <w:rPr>
                <w:color w:val="000000"/>
                <w:lang w:eastAsia="es-CO"/>
              </w:rPr>
              <w:t>883522</w:t>
            </w:r>
          </w:p>
        </w:tc>
        <w:tc>
          <w:tcPr>
            <w:tcW w:w="3462" w:type="pct"/>
            <w:shd w:val="clear" w:color="000000" w:fill="FFFFFF"/>
            <w:vAlign w:val="center"/>
            <w:hideMark/>
          </w:tcPr>
          <w:p w14:paraId="1C16FD1E" w14:textId="77777777" w:rsidR="002E4AD8" w:rsidRPr="002E4AD8" w:rsidRDefault="002E4AD8" w:rsidP="002E4AD8">
            <w:pPr>
              <w:jc w:val="both"/>
              <w:rPr>
                <w:color w:val="000000"/>
                <w:lang w:eastAsia="es-CO"/>
              </w:rPr>
            </w:pPr>
            <w:r w:rsidRPr="002E4AD8">
              <w:rPr>
                <w:color w:val="000000"/>
                <w:lang w:eastAsia="es-CO"/>
              </w:rPr>
              <w:t>RESONANCIA MAGNÉTICA DE ARTICULACIONES DE MIEMBRO INFERIOR (PELVIS, RODILLA, PIE Y/O CUELLO DE PIE, TOBILLO, TENDÓN DE AQUILES)</w:t>
            </w:r>
          </w:p>
        </w:tc>
        <w:tc>
          <w:tcPr>
            <w:tcW w:w="406" w:type="pct"/>
            <w:noWrap/>
            <w:vAlign w:val="center"/>
          </w:tcPr>
          <w:p w14:paraId="6A5D18C0" w14:textId="74923B35" w:rsidR="002E4AD8" w:rsidRPr="002E4AD8" w:rsidRDefault="002E4AD8" w:rsidP="00116B90">
            <w:pPr>
              <w:jc w:val="center"/>
              <w:rPr>
                <w:lang w:eastAsia="es-CO"/>
              </w:rPr>
            </w:pPr>
          </w:p>
        </w:tc>
        <w:tc>
          <w:tcPr>
            <w:tcW w:w="473" w:type="pct"/>
            <w:noWrap/>
            <w:vAlign w:val="center"/>
          </w:tcPr>
          <w:p w14:paraId="108B68FA" w14:textId="01F02398" w:rsidR="002E4AD8" w:rsidRPr="002E4AD8" w:rsidRDefault="002E4AD8" w:rsidP="00116B90">
            <w:pPr>
              <w:jc w:val="center"/>
              <w:rPr>
                <w:color w:val="000000"/>
                <w:lang w:eastAsia="es-CO"/>
              </w:rPr>
            </w:pPr>
          </w:p>
        </w:tc>
      </w:tr>
      <w:tr w:rsidR="002E4AD8" w:rsidRPr="00BA2756" w14:paraId="666B8665" w14:textId="77777777" w:rsidTr="001558D1">
        <w:trPr>
          <w:trHeight w:val="20"/>
          <w:jc w:val="center"/>
        </w:trPr>
        <w:tc>
          <w:tcPr>
            <w:tcW w:w="237" w:type="pct"/>
            <w:noWrap/>
            <w:vAlign w:val="center"/>
            <w:hideMark/>
          </w:tcPr>
          <w:p w14:paraId="6F5FC410" w14:textId="77777777" w:rsidR="002E4AD8" w:rsidRPr="002E4AD8" w:rsidRDefault="002E4AD8" w:rsidP="00116B90">
            <w:pPr>
              <w:jc w:val="center"/>
              <w:rPr>
                <w:color w:val="000000"/>
                <w:lang w:eastAsia="es-CO"/>
              </w:rPr>
            </w:pPr>
            <w:r w:rsidRPr="002E4AD8">
              <w:rPr>
                <w:color w:val="000000"/>
                <w:lang w:eastAsia="es-CO"/>
              </w:rPr>
              <w:t>27</w:t>
            </w:r>
          </w:p>
        </w:tc>
        <w:tc>
          <w:tcPr>
            <w:tcW w:w="422" w:type="pct"/>
            <w:shd w:val="clear" w:color="000000" w:fill="FFFFFF"/>
            <w:noWrap/>
            <w:vAlign w:val="center"/>
            <w:hideMark/>
          </w:tcPr>
          <w:p w14:paraId="47F19897" w14:textId="77777777" w:rsidR="002E4AD8" w:rsidRPr="002E4AD8" w:rsidRDefault="002E4AD8" w:rsidP="00116B90">
            <w:pPr>
              <w:jc w:val="center"/>
              <w:rPr>
                <w:color w:val="000000"/>
                <w:lang w:eastAsia="es-CO"/>
              </w:rPr>
            </w:pPr>
            <w:r w:rsidRPr="002E4AD8">
              <w:rPr>
                <w:color w:val="000000"/>
                <w:lang w:eastAsia="es-CO"/>
              </w:rPr>
              <w:t>883560</w:t>
            </w:r>
          </w:p>
        </w:tc>
        <w:tc>
          <w:tcPr>
            <w:tcW w:w="3462" w:type="pct"/>
            <w:shd w:val="clear" w:color="000000" w:fill="FFFFFF"/>
            <w:vAlign w:val="center"/>
            <w:hideMark/>
          </w:tcPr>
          <w:p w14:paraId="1A77BF96" w14:textId="77777777" w:rsidR="002E4AD8" w:rsidRPr="002E4AD8" w:rsidRDefault="002E4AD8" w:rsidP="002E4AD8">
            <w:pPr>
              <w:jc w:val="both"/>
              <w:rPr>
                <w:color w:val="000000"/>
                <w:lang w:val="pt-PT" w:eastAsia="es-CO"/>
              </w:rPr>
            </w:pPr>
            <w:r w:rsidRPr="002E4AD8">
              <w:rPr>
                <w:color w:val="000000"/>
                <w:lang w:val="pt-PT" w:eastAsia="es-CO"/>
              </w:rPr>
              <w:t>RESONANCIA MAGNÉTICA DE PLEXO BRAQUIAL</w:t>
            </w:r>
          </w:p>
        </w:tc>
        <w:tc>
          <w:tcPr>
            <w:tcW w:w="406" w:type="pct"/>
            <w:noWrap/>
            <w:vAlign w:val="center"/>
          </w:tcPr>
          <w:p w14:paraId="3846635B" w14:textId="0E0A9AC1" w:rsidR="002E4AD8" w:rsidRPr="002E4AD8" w:rsidRDefault="002E4AD8" w:rsidP="00116B90">
            <w:pPr>
              <w:jc w:val="center"/>
              <w:rPr>
                <w:lang w:val="pt-PT" w:eastAsia="es-CO"/>
              </w:rPr>
            </w:pPr>
          </w:p>
        </w:tc>
        <w:tc>
          <w:tcPr>
            <w:tcW w:w="473" w:type="pct"/>
            <w:noWrap/>
            <w:vAlign w:val="center"/>
          </w:tcPr>
          <w:p w14:paraId="7F5E7997" w14:textId="28F65AEA" w:rsidR="002E4AD8" w:rsidRPr="002E4AD8" w:rsidRDefault="002E4AD8" w:rsidP="00116B90">
            <w:pPr>
              <w:jc w:val="center"/>
              <w:rPr>
                <w:color w:val="000000"/>
                <w:lang w:val="pt-PT" w:eastAsia="es-CO"/>
              </w:rPr>
            </w:pPr>
          </w:p>
        </w:tc>
      </w:tr>
      <w:tr w:rsidR="002E4AD8" w:rsidRPr="002E4AD8" w14:paraId="2D793205" w14:textId="77777777" w:rsidTr="001558D1">
        <w:trPr>
          <w:trHeight w:val="20"/>
          <w:jc w:val="center"/>
        </w:trPr>
        <w:tc>
          <w:tcPr>
            <w:tcW w:w="237" w:type="pct"/>
            <w:noWrap/>
            <w:vAlign w:val="center"/>
            <w:hideMark/>
          </w:tcPr>
          <w:p w14:paraId="460FCA4D" w14:textId="77777777" w:rsidR="002E4AD8" w:rsidRPr="002E4AD8" w:rsidRDefault="002E4AD8" w:rsidP="00116B90">
            <w:pPr>
              <w:jc w:val="center"/>
              <w:rPr>
                <w:color w:val="000000"/>
                <w:lang w:eastAsia="es-CO"/>
              </w:rPr>
            </w:pPr>
            <w:r w:rsidRPr="002E4AD8">
              <w:rPr>
                <w:color w:val="000000"/>
                <w:lang w:eastAsia="es-CO"/>
              </w:rPr>
              <w:t>28</w:t>
            </w:r>
          </w:p>
        </w:tc>
        <w:tc>
          <w:tcPr>
            <w:tcW w:w="422" w:type="pct"/>
            <w:shd w:val="clear" w:color="000000" w:fill="FFFFFF"/>
            <w:noWrap/>
            <w:vAlign w:val="center"/>
            <w:hideMark/>
          </w:tcPr>
          <w:p w14:paraId="66D0BE3E" w14:textId="77777777" w:rsidR="002E4AD8" w:rsidRPr="002E4AD8" w:rsidRDefault="002E4AD8" w:rsidP="00116B90">
            <w:pPr>
              <w:jc w:val="center"/>
              <w:rPr>
                <w:color w:val="000000"/>
                <w:lang w:eastAsia="es-CO"/>
              </w:rPr>
            </w:pPr>
            <w:r w:rsidRPr="002E4AD8">
              <w:rPr>
                <w:color w:val="000000"/>
                <w:lang w:eastAsia="es-CO"/>
              </w:rPr>
              <w:t>883112</w:t>
            </w:r>
          </w:p>
        </w:tc>
        <w:tc>
          <w:tcPr>
            <w:tcW w:w="3462" w:type="pct"/>
            <w:shd w:val="clear" w:color="000000" w:fill="FFFFFF"/>
            <w:vAlign w:val="center"/>
            <w:hideMark/>
          </w:tcPr>
          <w:p w14:paraId="711F3B4B" w14:textId="77777777" w:rsidR="002E4AD8" w:rsidRPr="002E4AD8" w:rsidRDefault="002E4AD8" w:rsidP="002E4AD8">
            <w:pPr>
              <w:jc w:val="both"/>
              <w:rPr>
                <w:color w:val="000000"/>
                <w:lang w:eastAsia="es-CO"/>
              </w:rPr>
            </w:pPr>
            <w:r w:rsidRPr="002E4AD8">
              <w:rPr>
                <w:color w:val="000000"/>
                <w:lang w:eastAsia="es-CO"/>
              </w:rPr>
              <w:t>RESONANCIA MAGNÉTICA DEL HIPOCAMPO CON ANÁLISIS VOLUMÉTRICO</w:t>
            </w:r>
          </w:p>
        </w:tc>
        <w:tc>
          <w:tcPr>
            <w:tcW w:w="406" w:type="pct"/>
            <w:noWrap/>
            <w:vAlign w:val="center"/>
          </w:tcPr>
          <w:p w14:paraId="10EF712B" w14:textId="65295350" w:rsidR="002E4AD8" w:rsidRPr="002E4AD8" w:rsidRDefault="002E4AD8" w:rsidP="00116B90">
            <w:pPr>
              <w:jc w:val="center"/>
              <w:rPr>
                <w:lang w:eastAsia="es-CO"/>
              </w:rPr>
            </w:pPr>
          </w:p>
        </w:tc>
        <w:tc>
          <w:tcPr>
            <w:tcW w:w="473" w:type="pct"/>
            <w:noWrap/>
            <w:vAlign w:val="center"/>
          </w:tcPr>
          <w:p w14:paraId="4CD549B3" w14:textId="47DF8620" w:rsidR="002E4AD8" w:rsidRPr="002E4AD8" w:rsidRDefault="002E4AD8" w:rsidP="00116B90">
            <w:pPr>
              <w:jc w:val="center"/>
              <w:rPr>
                <w:color w:val="000000"/>
                <w:lang w:eastAsia="es-CO"/>
              </w:rPr>
            </w:pPr>
          </w:p>
        </w:tc>
      </w:tr>
      <w:tr w:rsidR="002E4AD8" w:rsidRPr="002E4AD8" w14:paraId="30167436" w14:textId="77777777" w:rsidTr="001558D1">
        <w:trPr>
          <w:trHeight w:val="20"/>
          <w:jc w:val="center"/>
        </w:trPr>
        <w:tc>
          <w:tcPr>
            <w:tcW w:w="237" w:type="pct"/>
            <w:noWrap/>
            <w:vAlign w:val="center"/>
            <w:hideMark/>
          </w:tcPr>
          <w:p w14:paraId="1D80A310" w14:textId="77777777" w:rsidR="002E4AD8" w:rsidRPr="002E4AD8" w:rsidRDefault="002E4AD8" w:rsidP="00116B90">
            <w:pPr>
              <w:jc w:val="center"/>
              <w:rPr>
                <w:color w:val="000000"/>
                <w:lang w:eastAsia="es-CO"/>
              </w:rPr>
            </w:pPr>
            <w:r w:rsidRPr="002E4AD8">
              <w:rPr>
                <w:color w:val="000000"/>
                <w:lang w:eastAsia="es-CO"/>
              </w:rPr>
              <w:t>29</w:t>
            </w:r>
          </w:p>
        </w:tc>
        <w:tc>
          <w:tcPr>
            <w:tcW w:w="422" w:type="pct"/>
            <w:shd w:val="clear" w:color="000000" w:fill="FFFFFF"/>
            <w:noWrap/>
            <w:vAlign w:val="center"/>
            <w:hideMark/>
          </w:tcPr>
          <w:p w14:paraId="6AFC6DF5" w14:textId="77777777" w:rsidR="002E4AD8" w:rsidRPr="002E4AD8" w:rsidRDefault="002E4AD8" w:rsidP="00116B90">
            <w:pPr>
              <w:jc w:val="center"/>
              <w:rPr>
                <w:color w:val="000000"/>
                <w:lang w:eastAsia="es-CO"/>
              </w:rPr>
            </w:pPr>
            <w:r w:rsidRPr="002E4AD8">
              <w:rPr>
                <w:color w:val="000000"/>
                <w:lang w:eastAsia="es-CO"/>
              </w:rPr>
              <w:t>883107</w:t>
            </w:r>
          </w:p>
        </w:tc>
        <w:tc>
          <w:tcPr>
            <w:tcW w:w="3462" w:type="pct"/>
            <w:shd w:val="clear" w:color="000000" w:fill="FFFFFF"/>
            <w:vAlign w:val="center"/>
            <w:hideMark/>
          </w:tcPr>
          <w:p w14:paraId="71134557" w14:textId="77777777" w:rsidR="002E4AD8" w:rsidRPr="002E4AD8" w:rsidRDefault="002E4AD8" w:rsidP="002E4AD8">
            <w:pPr>
              <w:jc w:val="both"/>
              <w:rPr>
                <w:color w:val="000000"/>
                <w:lang w:eastAsia="es-CO"/>
              </w:rPr>
            </w:pPr>
            <w:r w:rsidRPr="002E4AD8">
              <w:rPr>
                <w:color w:val="000000"/>
                <w:lang w:eastAsia="es-CO"/>
              </w:rPr>
              <w:t>RESONANCIA MAGNÉTICA PARA EVALUACIÓN DINÁMICA DE LÍQUIDO CEFALORRAQUÍDEO</w:t>
            </w:r>
          </w:p>
        </w:tc>
        <w:tc>
          <w:tcPr>
            <w:tcW w:w="406" w:type="pct"/>
            <w:noWrap/>
            <w:vAlign w:val="center"/>
          </w:tcPr>
          <w:p w14:paraId="03432AC3" w14:textId="02221C88" w:rsidR="002E4AD8" w:rsidRPr="002E4AD8" w:rsidRDefault="002E4AD8" w:rsidP="00116B90">
            <w:pPr>
              <w:jc w:val="center"/>
              <w:rPr>
                <w:lang w:eastAsia="es-CO"/>
              </w:rPr>
            </w:pPr>
          </w:p>
        </w:tc>
        <w:tc>
          <w:tcPr>
            <w:tcW w:w="473" w:type="pct"/>
            <w:noWrap/>
            <w:vAlign w:val="center"/>
          </w:tcPr>
          <w:p w14:paraId="42CC3B94" w14:textId="7D6E0E28" w:rsidR="002E4AD8" w:rsidRPr="002E4AD8" w:rsidRDefault="002E4AD8" w:rsidP="00116B90">
            <w:pPr>
              <w:jc w:val="center"/>
              <w:rPr>
                <w:color w:val="000000"/>
                <w:lang w:eastAsia="es-CO"/>
              </w:rPr>
            </w:pPr>
          </w:p>
        </w:tc>
      </w:tr>
      <w:tr w:rsidR="002E4AD8" w:rsidRPr="002E4AD8" w14:paraId="13BF8DFD" w14:textId="77777777" w:rsidTr="001558D1">
        <w:trPr>
          <w:trHeight w:val="20"/>
          <w:jc w:val="center"/>
        </w:trPr>
        <w:tc>
          <w:tcPr>
            <w:tcW w:w="237" w:type="pct"/>
            <w:noWrap/>
            <w:vAlign w:val="center"/>
            <w:hideMark/>
          </w:tcPr>
          <w:p w14:paraId="6875051F" w14:textId="77777777" w:rsidR="002E4AD8" w:rsidRPr="002E4AD8" w:rsidRDefault="002E4AD8" w:rsidP="00116B90">
            <w:pPr>
              <w:jc w:val="center"/>
              <w:rPr>
                <w:color w:val="000000"/>
                <w:lang w:eastAsia="es-CO"/>
              </w:rPr>
            </w:pPr>
            <w:r w:rsidRPr="002E4AD8">
              <w:rPr>
                <w:color w:val="000000"/>
                <w:lang w:eastAsia="es-CO"/>
              </w:rPr>
              <w:t>30</w:t>
            </w:r>
          </w:p>
        </w:tc>
        <w:tc>
          <w:tcPr>
            <w:tcW w:w="422" w:type="pct"/>
            <w:shd w:val="clear" w:color="000000" w:fill="FFFFFF"/>
            <w:noWrap/>
            <w:vAlign w:val="center"/>
            <w:hideMark/>
          </w:tcPr>
          <w:p w14:paraId="6C52575E" w14:textId="77777777" w:rsidR="002E4AD8" w:rsidRPr="002E4AD8" w:rsidRDefault="002E4AD8" w:rsidP="00116B90">
            <w:pPr>
              <w:jc w:val="center"/>
              <w:rPr>
                <w:color w:val="000000"/>
                <w:lang w:eastAsia="es-CO"/>
              </w:rPr>
            </w:pPr>
            <w:r w:rsidRPr="002E4AD8">
              <w:rPr>
                <w:color w:val="000000"/>
                <w:lang w:eastAsia="es-CO"/>
              </w:rPr>
              <w:t>883109</w:t>
            </w:r>
          </w:p>
        </w:tc>
        <w:tc>
          <w:tcPr>
            <w:tcW w:w="3462" w:type="pct"/>
            <w:shd w:val="clear" w:color="000000" w:fill="FFFFFF"/>
            <w:vAlign w:val="center"/>
            <w:hideMark/>
          </w:tcPr>
          <w:p w14:paraId="2DEE9A93" w14:textId="77777777" w:rsidR="002E4AD8" w:rsidRPr="002E4AD8" w:rsidRDefault="002E4AD8" w:rsidP="002E4AD8">
            <w:pPr>
              <w:jc w:val="both"/>
              <w:rPr>
                <w:color w:val="000000"/>
                <w:lang w:eastAsia="es-CO"/>
              </w:rPr>
            </w:pPr>
            <w:r w:rsidRPr="002E4AD8">
              <w:rPr>
                <w:color w:val="000000"/>
                <w:lang w:eastAsia="es-CO"/>
              </w:rPr>
              <w:t>RESONANCIA MAGNÉTICA DE OÍDOS</w:t>
            </w:r>
          </w:p>
        </w:tc>
        <w:tc>
          <w:tcPr>
            <w:tcW w:w="406" w:type="pct"/>
            <w:noWrap/>
            <w:vAlign w:val="center"/>
          </w:tcPr>
          <w:p w14:paraId="161ADF35" w14:textId="1CC784FD" w:rsidR="002E4AD8" w:rsidRPr="002E4AD8" w:rsidRDefault="002E4AD8" w:rsidP="00116B90">
            <w:pPr>
              <w:jc w:val="center"/>
              <w:rPr>
                <w:lang w:eastAsia="es-CO"/>
              </w:rPr>
            </w:pPr>
          </w:p>
        </w:tc>
        <w:tc>
          <w:tcPr>
            <w:tcW w:w="473" w:type="pct"/>
            <w:noWrap/>
            <w:vAlign w:val="center"/>
          </w:tcPr>
          <w:p w14:paraId="1FF1A123" w14:textId="71AD3497" w:rsidR="002E4AD8" w:rsidRPr="002E4AD8" w:rsidRDefault="002E4AD8" w:rsidP="00116B90">
            <w:pPr>
              <w:jc w:val="center"/>
              <w:rPr>
                <w:color w:val="000000"/>
                <w:lang w:eastAsia="es-CO"/>
              </w:rPr>
            </w:pPr>
          </w:p>
        </w:tc>
      </w:tr>
      <w:tr w:rsidR="002E4AD8" w:rsidRPr="002E4AD8" w14:paraId="58286A27" w14:textId="77777777" w:rsidTr="001558D1">
        <w:trPr>
          <w:trHeight w:val="20"/>
          <w:jc w:val="center"/>
        </w:trPr>
        <w:tc>
          <w:tcPr>
            <w:tcW w:w="237" w:type="pct"/>
            <w:noWrap/>
            <w:vAlign w:val="center"/>
            <w:hideMark/>
          </w:tcPr>
          <w:p w14:paraId="36B6E752" w14:textId="77777777" w:rsidR="002E4AD8" w:rsidRPr="002E4AD8" w:rsidRDefault="002E4AD8" w:rsidP="00116B90">
            <w:pPr>
              <w:jc w:val="center"/>
              <w:rPr>
                <w:color w:val="000000"/>
                <w:lang w:eastAsia="es-CO"/>
              </w:rPr>
            </w:pPr>
            <w:r w:rsidRPr="002E4AD8">
              <w:rPr>
                <w:color w:val="000000"/>
                <w:lang w:eastAsia="es-CO"/>
              </w:rPr>
              <w:t>31</w:t>
            </w:r>
          </w:p>
        </w:tc>
        <w:tc>
          <w:tcPr>
            <w:tcW w:w="422" w:type="pct"/>
            <w:shd w:val="clear" w:color="000000" w:fill="FFFFFF"/>
            <w:noWrap/>
            <w:vAlign w:val="center"/>
            <w:hideMark/>
          </w:tcPr>
          <w:p w14:paraId="21D50869" w14:textId="77777777" w:rsidR="002E4AD8" w:rsidRPr="002E4AD8" w:rsidRDefault="002E4AD8" w:rsidP="00116B90">
            <w:pPr>
              <w:jc w:val="center"/>
              <w:rPr>
                <w:color w:val="000000"/>
                <w:lang w:eastAsia="es-CO"/>
              </w:rPr>
            </w:pPr>
            <w:r w:rsidRPr="002E4AD8">
              <w:rPr>
                <w:color w:val="000000"/>
                <w:lang w:eastAsia="es-CO"/>
              </w:rPr>
              <w:t>883351</w:t>
            </w:r>
          </w:p>
        </w:tc>
        <w:tc>
          <w:tcPr>
            <w:tcW w:w="3462" w:type="pct"/>
            <w:shd w:val="clear" w:color="000000" w:fill="FFFFFF"/>
            <w:vAlign w:val="center"/>
            <w:hideMark/>
          </w:tcPr>
          <w:p w14:paraId="04B072E6" w14:textId="77777777" w:rsidR="002E4AD8" w:rsidRPr="002E4AD8" w:rsidRDefault="002E4AD8" w:rsidP="002E4AD8">
            <w:pPr>
              <w:jc w:val="both"/>
              <w:rPr>
                <w:color w:val="000000"/>
                <w:lang w:eastAsia="es-CO"/>
              </w:rPr>
            </w:pPr>
            <w:r w:rsidRPr="002E4AD8">
              <w:rPr>
                <w:color w:val="000000"/>
                <w:lang w:eastAsia="es-CO"/>
              </w:rPr>
              <w:t>RESONANCIA MAGNÉTICA DE MAMA</w:t>
            </w:r>
          </w:p>
        </w:tc>
        <w:tc>
          <w:tcPr>
            <w:tcW w:w="406" w:type="pct"/>
            <w:noWrap/>
            <w:vAlign w:val="center"/>
          </w:tcPr>
          <w:p w14:paraId="7F9F1934" w14:textId="621806ED" w:rsidR="002E4AD8" w:rsidRPr="002E4AD8" w:rsidRDefault="002E4AD8" w:rsidP="00116B90">
            <w:pPr>
              <w:jc w:val="center"/>
              <w:rPr>
                <w:lang w:eastAsia="es-CO"/>
              </w:rPr>
            </w:pPr>
          </w:p>
        </w:tc>
        <w:tc>
          <w:tcPr>
            <w:tcW w:w="473" w:type="pct"/>
            <w:noWrap/>
            <w:vAlign w:val="center"/>
          </w:tcPr>
          <w:p w14:paraId="1596E052" w14:textId="2D459954" w:rsidR="002E4AD8" w:rsidRPr="002E4AD8" w:rsidRDefault="002E4AD8" w:rsidP="00116B90">
            <w:pPr>
              <w:jc w:val="center"/>
              <w:rPr>
                <w:color w:val="000000"/>
                <w:lang w:eastAsia="es-CO"/>
              </w:rPr>
            </w:pPr>
          </w:p>
        </w:tc>
      </w:tr>
      <w:tr w:rsidR="002E4AD8" w:rsidRPr="002E4AD8" w14:paraId="56ACAB18" w14:textId="77777777" w:rsidTr="001558D1">
        <w:trPr>
          <w:trHeight w:val="20"/>
          <w:jc w:val="center"/>
        </w:trPr>
        <w:tc>
          <w:tcPr>
            <w:tcW w:w="237" w:type="pct"/>
            <w:noWrap/>
            <w:vAlign w:val="center"/>
            <w:hideMark/>
          </w:tcPr>
          <w:p w14:paraId="217D3522" w14:textId="77777777" w:rsidR="002E4AD8" w:rsidRPr="002E4AD8" w:rsidRDefault="002E4AD8" w:rsidP="00116B90">
            <w:pPr>
              <w:jc w:val="center"/>
              <w:rPr>
                <w:color w:val="000000"/>
                <w:lang w:eastAsia="es-CO"/>
              </w:rPr>
            </w:pPr>
            <w:r w:rsidRPr="002E4AD8">
              <w:rPr>
                <w:color w:val="000000"/>
                <w:lang w:eastAsia="es-CO"/>
              </w:rPr>
              <w:t>32</w:t>
            </w:r>
          </w:p>
        </w:tc>
        <w:tc>
          <w:tcPr>
            <w:tcW w:w="422" w:type="pct"/>
            <w:shd w:val="clear" w:color="000000" w:fill="FFFFFF"/>
            <w:noWrap/>
            <w:vAlign w:val="center"/>
            <w:hideMark/>
          </w:tcPr>
          <w:p w14:paraId="5B6C2075" w14:textId="77777777" w:rsidR="002E4AD8" w:rsidRPr="002E4AD8" w:rsidRDefault="002E4AD8" w:rsidP="00116B90">
            <w:pPr>
              <w:jc w:val="center"/>
              <w:rPr>
                <w:color w:val="000000"/>
                <w:lang w:eastAsia="es-CO"/>
              </w:rPr>
            </w:pPr>
            <w:r w:rsidRPr="002E4AD8">
              <w:rPr>
                <w:color w:val="000000"/>
                <w:lang w:eastAsia="es-CO"/>
              </w:rPr>
              <w:t>883442</w:t>
            </w:r>
          </w:p>
        </w:tc>
        <w:tc>
          <w:tcPr>
            <w:tcW w:w="3462" w:type="pct"/>
            <w:shd w:val="clear" w:color="000000" w:fill="FFFFFF"/>
            <w:vAlign w:val="center"/>
            <w:hideMark/>
          </w:tcPr>
          <w:p w14:paraId="5E2610CD" w14:textId="77777777" w:rsidR="002E4AD8" w:rsidRPr="002E4AD8" w:rsidRDefault="002E4AD8" w:rsidP="002E4AD8">
            <w:pPr>
              <w:jc w:val="both"/>
              <w:rPr>
                <w:color w:val="000000"/>
                <w:lang w:eastAsia="es-CO"/>
              </w:rPr>
            </w:pPr>
            <w:r w:rsidRPr="002E4AD8">
              <w:rPr>
                <w:color w:val="000000"/>
                <w:lang w:eastAsia="es-CO"/>
              </w:rPr>
              <w:t>RESONANCIA MAGNÉTICA OBSTÉTRICA (FETAL)</w:t>
            </w:r>
          </w:p>
        </w:tc>
        <w:tc>
          <w:tcPr>
            <w:tcW w:w="406" w:type="pct"/>
            <w:noWrap/>
            <w:vAlign w:val="center"/>
          </w:tcPr>
          <w:p w14:paraId="7E95BE92" w14:textId="6850A006" w:rsidR="002E4AD8" w:rsidRPr="002E4AD8" w:rsidRDefault="002E4AD8" w:rsidP="00116B90">
            <w:pPr>
              <w:jc w:val="center"/>
              <w:rPr>
                <w:lang w:eastAsia="es-CO"/>
              </w:rPr>
            </w:pPr>
          </w:p>
        </w:tc>
        <w:tc>
          <w:tcPr>
            <w:tcW w:w="473" w:type="pct"/>
            <w:noWrap/>
            <w:vAlign w:val="center"/>
          </w:tcPr>
          <w:p w14:paraId="51BCE511" w14:textId="4ECEA304" w:rsidR="002E4AD8" w:rsidRPr="002E4AD8" w:rsidRDefault="002E4AD8" w:rsidP="00116B90">
            <w:pPr>
              <w:jc w:val="center"/>
              <w:rPr>
                <w:color w:val="000000"/>
                <w:lang w:eastAsia="es-CO"/>
              </w:rPr>
            </w:pPr>
          </w:p>
        </w:tc>
      </w:tr>
      <w:tr w:rsidR="002E4AD8" w:rsidRPr="002E4AD8" w14:paraId="2BB6E73C" w14:textId="77777777" w:rsidTr="001558D1">
        <w:trPr>
          <w:trHeight w:val="20"/>
          <w:jc w:val="center"/>
        </w:trPr>
        <w:tc>
          <w:tcPr>
            <w:tcW w:w="237" w:type="pct"/>
            <w:noWrap/>
            <w:vAlign w:val="center"/>
            <w:hideMark/>
          </w:tcPr>
          <w:p w14:paraId="392CA377" w14:textId="77777777" w:rsidR="002E4AD8" w:rsidRPr="002E4AD8" w:rsidRDefault="002E4AD8" w:rsidP="00116B90">
            <w:pPr>
              <w:jc w:val="center"/>
              <w:rPr>
                <w:color w:val="000000"/>
                <w:lang w:eastAsia="es-CO"/>
              </w:rPr>
            </w:pPr>
            <w:r w:rsidRPr="002E4AD8">
              <w:rPr>
                <w:color w:val="000000"/>
                <w:lang w:eastAsia="es-CO"/>
              </w:rPr>
              <w:t>33</w:t>
            </w:r>
          </w:p>
        </w:tc>
        <w:tc>
          <w:tcPr>
            <w:tcW w:w="422" w:type="pct"/>
            <w:shd w:val="clear" w:color="000000" w:fill="FFFFFF"/>
            <w:noWrap/>
            <w:vAlign w:val="center"/>
            <w:hideMark/>
          </w:tcPr>
          <w:p w14:paraId="0087EDB7" w14:textId="77777777" w:rsidR="002E4AD8" w:rsidRPr="002E4AD8" w:rsidRDefault="002E4AD8" w:rsidP="00116B90">
            <w:pPr>
              <w:jc w:val="center"/>
              <w:rPr>
                <w:color w:val="000000"/>
                <w:lang w:eastAsia="es-CO"/>
              </w:rPr>
            </w:pPr>
            <w:r w:rsidRPr="002E4AD8">
              <w:rPr>
                <w:color w:val="000000"/>
                <w:lang w:eastAsia="es-CO"/>
              </w:rPr>
              <w:t>883443</w:t>
            </w:r>
          </w:p>
        </w:tc>
        <w:tc>
          <w:tcPr>
            <w:tcW w:w="3462" w:type="pct"/>
            <w:shd w:val="clear" w:color="000000" w:fill="FFFFFF"/>
            <w:vAlign w:val="center"/>
            <w:hideMark/>
          </w:tcPr>
          <w:p w14:paraId="79B74504" w14:textId="77777777" w:rsidR="002E4AD8" w:rsidRPr="002E4AD8" w:rsidRDefault="002E4AD8" w:rsidP="002E4AD8">
            <w:pPr>
              <w:jc w:val="both"/>
              <w:rPr>
                <w:color w:val="000000"/>
                <w:lang w:eastAsia="es-CO"/>
              </w:rPr>
            </w:pPr>
            <w:r w:rsidRPr="002E4AD8">
              <w:rPr>
                <w:color w:val="000000"/>
                <w:lang w:eastAsia="es-CO"/>
              </w:rPr>
              <w:t>RESONANCIA MAGNÉTICA DE PLACENTA</w:t>
            </w:r>
          </w:p>
        </w:tc>
        <w:tc>
          <w:tcPr>
            <w:tcW w:w="406" w:type="pct"/>
            <w:noWrap/>
            <w:vAlign w:val="center"/>
          </w:tcPr>
          <w:p w14:paraId="37BDF12E" w14:textId="4C29F5BD" w:rsidR="002E4AD8" w:rsidRPr="002E4AD8" w:rsidRDefault="002E4AD8" w:rsidP="00116B90">
            <w:pPr>
              <w:jc w:val="center"/>
              <w:rPr>
                <w:lang w:eastAsia="es-CO"/>
              </w:rPr>
            </w:pPr>
          </w:p>
        </w:tc>
        <w:tc>
          <w:tcPr>
            <w:tcW w:w="473" w:type="pct"/>
            <w:noWrap/>
            <w:vAlign w:val="center"/>
          </w:tcPr>
          <w:p w14:paraId="0CDA3F31" w14:textId="781802A2" w:rsidR="002E4AD8" w:rsidRPr="002E4AD8" w:rsidRDefault="002E4AD8" w:rsidP="00116B90">
            <w:pPr>
              <w:jc w:val="center"/>
              <w:rPr>
                <w:color w:val="000000"/>
                <w:lang w:eastAsia="es-CO"/>
              </w:rPr>
            </w:pPr>
          </w:p>
        </w:tc>
      </w:tr>
      <w:tr w:rsidR="002E4AD8" w:rsidRPr="002E4AD8" w14:paraId="3A82C0A8" w14:textId="77777777" w:rsidTr="001558D1">
        <w:trPr>
          <w:trHeight w:val="20"/>
          <w:jc w:val="center"/>
        </w:trPr>
        <w:tc>
          <w:tcPr>
            <w:tcW w:w="237" w:type="pct"/>
            <w:noWrap/>
            <w:vAlign w:val="center"/>
            <w:hideMark/>
          </w:tcPr>
          <w:p w14:paraId="22D1B7A0" w14:textId="77777777" w:rsidR="002E4AD8" w:rsidRPr="002E4AD8" w:rsidRDefault="002E4AD8" w:rsidP="00116B90">
            <w:pPr>
              <w:jc w:val="center"/>
              <w:rPr>
                <w:color w:val="000000"/>
                <w:lang w:eastAsia="es-CO"/>
              </w:rPr>
            </w:pPr>
            <w:r w:rsidRPr="002E4AD8">
              <w:rPr>
                <w:color w:val="000000"/>
                <w:lang w:eastAsia="es-CO"/>
              </w:rPr>
              <w:t>34</w:t>
            </w:r>
          </w:p>
        </w:tc>
        <w:tc>
          <w:tcPr>
            <w:tcW w:w="422" w:type="pct"/>
            <w:shd w:val="clear" w:color="000000" w:fill="FFFFFF"/>
            <w:noWrap/>
            <w:vAlign w:val="center"/>
            <w:hideMark/>
          </w:tcPr>
          <w:p w14:paraId="627E2BE5" w14:textId="77777777" w:rsidR="002E4AD8" w:rsidRPr="002E4AD8" w:rsidRDefault="002E4AD8" w:rsidP="00116B90">
            <w:pPr>
              <w:jc w:val="center"/>
              <w:rPr>
                <w:color w:val="000000"/>
                <w:lang w:eastAsia="es-CO"/>
              </w:rPr>
            </w:pPr>
            <w:r w:rsidRPr="002E4AD8">
              <w:rPr>
                <w:color w:val="000000"/>
                <w:lang w:eastAsia="es-CO"/>
              </w:rPr>
              <w:t>883905</w:t>
            </w:r>
          </w:p>
        </w:tc>
        <w:tc>
          <w:tcPr>
            <w:tcW w:w="3462" w:type="pct"/>
            <w:shd w:val="clear" w:color="000000" w:fill="FFFFFF"/>
            <w:vAlign w:val="center"/>
            <w:hideMark/>
          </w:tcPr>
          <w:p w14:paraId="1D66E7EE" w14:textId="77777777" w:rsidR="002E4AD8" w:rsidRPr="002E4AD8" w:rsidRDefault="002E4AD8" w:rsidP="002E4AD8">
            <w:pPr>
              <w:jc w:val="both"/>
              <w:rPr>
                <w:color w:val="000000"/>
                <w:lang w:eastAsia="es-CO"/>
              </w:rPr>
            </w:pPr>
            <w:r w:rsidRPr="002E4AD8">
              <w:rPr>
                <w:color w:val="000000"/>
                <w:lang w:eastAsia="es-CO"/>
              </w:rPr>
              <w:t>ESPECTROSCOPIA</w:t>
            </w:r>
          </w:p>
        </w:tc>
        <w:tc>
          <w:tcPr>
            <w:tcW w:w="406" w:type="pct"/>
            <w:noWrap/>
            <w:vAlign w:val="center"/>
          </w:tcPr>
          <w:p w14:paraId="56382375" w14:textId="29804161" w:rsidR="002E4AD8" w:rsidRPr="002E4AD8" w:rsidRDefault="002E4AD8" w:rsidP="00116B90">
            <w:pPr>
              <w:jc w:val="center"/>
              <w:rPr>
                <w:lang w:eastAsia="es-CO"/>
              </w:rPr>
            </w:pPr>
          </w:p>
        </w:tc>
        <w:tc>
          <w:tcPr>
            <w:tcW w:w="473" w:type="pct"/>
            <w:noWrap/>
            <w:vAlign w:val="center"/>
          </w:tcPr>
          <w:p w14:paraId="42B52615" w14:textId="00C53B4A" w:rsidR="002E4AD8" w:rsidRPr="002E4AD8" w:rsidRDefault="002E4AD8" w:rsidP="00116B90">
            <w:pPr>
              <w:jc w:val="center"/>
              <w:rPr>
                <w:color w:val="000000"/>
                <w:lang w:eastAsia="es-CO"/>
              </w:rPr>
            </w:pPr>
          </w:p>
        </w:tc>
      </w:tr>
      <w:tr w:rsidR="002E4AD8" w:rsidRPr="002E4AD8" w14:paraId="1C5252FA" w14:textId="77777777" w:rsidTr="001558D1">
        <w:trPr>
          <w:trHeight w:val="20"/>
          <w:jc w:val="center"/>
        </w:trPr>
        <w:tc>
          <w:tcPr>
            <w:tcW w:w="237" w:type="pct"/>
            <w:noWrap/>
            <w:vAlign w:val="center"/>
            <w:hideMark/>
          </w:tcPr>
          <w:p w14:paraId="4525BC61" w14:textId="77777777" w:rsidR="002E4AD8" w:rsidRPr="002E4AD8" w:rsidRDefault="002E4AD8" w:rsidP="00116B90">
            <w:pPr>
              <w:jc w:val="center"/>
              <w:rPr>
                <w:color w:val="000000"/>
                <w:lang w:eastAsia="es-CO"/>
              </w:rPr>
            </w:pPr>
            <w:r w:rsidRPr="002E4AD8">
              <w:rPr>
                <w:color w:val="000000"/>
                <w:lang w:eastAsia="es-CO"/>
              </w:rPr>
              <w:t>35</w:t>
            </w:r>
          </w:p>
        </w:tc>
        <w:tc>
          <w:tcPr>
            <w:tcW w:w="422" w:type="pct"/>
            <w:shd w:val="clear" w:color="000000" w:fill="FFFFFF"/>
            <w:noWrap/>
            <w:vAlign w:val="center"/>
            <w:hideMark/>
          </w:tcPr>
          <w:p w14:paraId="53B8BCCA" w14:textId="77777777" w:rsidR="002E4AD8" w:rsidRPr="002E4AD8" w:rsidRDefault="002E4AD8" w:rsidP="00116B90">
            <w:pPr>
              <w:jc w:val="center"/>
              <w:rPr>
                <w:color w:val="000000"/>
                <w:lang w:eastAsia="es-CO"/>
              </w:rPr>
            </w:pPr>
            <w:r w:rsidRPr="002E4AD8">
              <w:rPr>
                <w:color w:val="000000"/>
                <w:lang w:eastAsia="es-CO"/>
              </w:rPr>
              <w:t>XM0122</w:t>
            </w:r>
          </w:p>
        </w:tc>
        <w:tc>
          <w:tcPr>
            <w:tcW w:w="3462" w:type="pct"/>
            <w:shd w:val="clear" w:color="000000" w:fill="FFFFFF"/>
            <w:vAlign w:val="center"/>
            <w:hideMark/>
          </w:tcPr>
          <w:p w14:paraId="712F6C45" w14:textId="77777777" w:rsidR="002E4AD8" w:rsidRPr="002E4AD8" w:rsidRDefault="002E4AD8" w:rsidP="002E4AD8">
            <w:pPr>
              <w:jc w:val="both"/>
              <w:rPr>
                <w:color w:val="000000"/>
                <w:lang w:eastAsia="es-CO"/>
              </w:rPr>
            </w:pPr>
            <w:r w:rsidRPr="002E4AD8">
              <w:rPr>
                <w:color w:val="000000"/>
                <w:lang w:eastAsia="es-CO"/>
              </w:rPr>
              <w:t>MEDIO DE CONTRASTE</w:t>
            </w:r>
          </w:p>
        </w:tc>
        <w:tc>
          <w:tcPr>
            <w:tcW w:w="406" w:type="pct"/>
            <w:noWrap/>
            <w:vAlign w:val="center"/>
          </w:tcPr>
          <w:p w14:paraId="549A8E66" w14:textId="44ECCFE9" w:rsidR="002E4AD8" w:rsidRPr="002E4AD8" w:rsidRDefault="002E4AD8" w:rsidP="00116B90">
            <w:pPr>
              <w:jc w:val="center"/>
              <w:rPr>
                <w:lang w:eastAsia="es-CO"/>
              </w:rPr>
            </w:pPr>
          </w:p>
        </w:tc>
        <w:tc>
          <w:tcPr>
            <w:tcW w:w="473" w:type="pct"/>
            <w:noWrap/>
            <w:vAlign w:val="center"/>
          </w:tcPr>
          <w:p w14:paraId="4855BD77" w14:textId="3858E242" w:rsidR="002E4AD8" w:rsidRPr="002E4AD8" w:rsidRDefault="002E4AD8" w:rsidP="00116B90">
            <w:pPr>
              <w:jc w:val="center"/>
              <w:rPr>
                <w:color w:val="000000"/>
                <w:lang w:eastAsia="es-CO"/>
              </w:rPr>
            </w:pPr>
          </w:p>
        </w:tc>
      </w:tr>
      <w:tr w:rsidR="002E4AD8" w:rsidRPr="002E4AD8" w14:paraId="3881B523" w14:textId="77777777" w:rsidTr="001558D1">
        <w:trPr>
          <w:trHeight w:val="20"/>
          <w:jc w:val="center"/>
        </w:trPr>
        <w:tc>
          <w:tcPr>
            <w:tcW w:w="237" w:type="pct"/>
            <w:noWrap/>
            <w:vAlign w:val="center"/>
            <w:hideMark/>
          </w:tcPr>
          <w:p w14:paraId="1D460502" w14:textId="77777777" w:rsidR="002E4AD8" w:rsidRPr="002E4AD8" w:rsidRDefault="002E4AD8" w:rsidP="00116B90">
            <w:pPr>
              <w:jc w:val="center"/>
              <w:rPr>
                <w:color w:val="000000"/>
                <w:lang w:eastAsia="es-CO"/>
              </w:rPr>
            </w:pPr>
            <w:r w:rsidRPr="002E4AD8">
              <w:rPr>
                <w:color w:val="000000"/>
                <w:lang w:eastAsia="es-CO"/>
              </w:rPr>
              <w:t>36</w:t>
            </w:r>
          </w:p>
        </w:tc>
        <w:tc>
          <w:tcPr>
            <w:tcW w:w="422" w:type="pct"/>
            <w:shd w:val="clear" w:color="000000" w:fill="FFFFFF"/>
            <w:noWrap/>
            <w:vAlign w:val="center"/>
            <w:hideMark/>
          </w:tcPr>
          <w:p w14:paraId="223ADC72" w14:textId="77777777" w:rsidR="002E4AD8" w:rsidRPr="002E4AD8" w:rsidRDefault="002E4AD8" w:rsidP="00116B90">
            <w:pPr>
              <w:jc w:val="center"/>
              <w:rPr>
                <w:color w:val="000000"/>
                <w:lang w:eastAsia="es-CO"/>
              </w:rPr>
            </w:pPr>
            <w:r w:rsidRPr="002E4AD8">
              <w:rPr>
                <w:color w:val="000000"/>
                <w:lang w:eastAsia="es-CO"/>
              </w:rPr>
              <w:t>883590</w:t>
            </w:r>
          </w:p>
        </w:tc>
        <w:tc>
          <w:tcPr>
            <w:tcW w:w="3462" w:type="pct"/>
            <w:shd w:val="clear" w:color="000000" w:fill="FFFFFF"/>
            <w:vAlign w:val="center"/>
            <w:hideMark/>
          </w:tcPr>
          <w:p w14:paraId="4727B62A" w14:textId="77777777" w:rsidR="002E4AD8" w:rsidRPr="002E4AD8" w:rsidRDefault="002E4AD8" w:rsidP="002E4AD8">
            <w:pPr>
              <w:jc w:val="both"/>
              <w:rPr>
                <w:color w:val="000000"/>
                <w:lang w:eastAsia="es-CO"/>
              </w:rPr>
            </w:pPr>
            <w:r w:rsidRPr="002E4AD8">
              <w:rPr>
                <w:color w:val="000000"/>
                <w:lang w:eastAsia="es-CO"/>
              </w:rPr>
              <w:t>RESONANCIA MAGNÉTICA DE SISTEMA MUSCULO ESQUELÉTICO</w:t>
            </w:r>
          </w:p>
        </w:tc>
        <w:tc>
          <w:tcPr>
            <w:tcW w:w="406" w:type="pct"/>
            <w:noWrap/>
            <w:vAlign w:val="center"/>
          </w:tcPr>
          <w:p w14:paraId="10B5061D" w14:textId="77083991" w:rsidR="002E4AD8" w:rsidRPr="002E4AD8" w:rsidRDefault="002E4AD8" w:rsidP="00116B90">
            <w:pPr>
              <w:jc w:val="center"/>
              <w:rPr>
                <w:lang w:eastAsia="es-CO"/>
              </w:rPr>
            </w:pPr>
          </w:p>
        </w:tc>
        <w:tc>
          <w:tcPr>
            <w:tcW w:w="473" w:type="pct"/>
            <w:noWrap/>
            <w:vAlign w:val="center"/>
          </w:tcPr>
          <w:p w14:paraId="0BB84D7F" w14:textId="4BF0FC34" w:rsidR="002E4AD8" w:rsidRPr="002E4AD8" w:rsidRDefault="002E4AD8" w:rsidP="00116B90">
            <w:pPr>
              <w:jc w:val="center"/>
              <w:rPr>
                <w:color w:val="000000"/>
                <w:lang w:eastAsia="es-CO"/>
              </w:rPr>
            </w:pPr>
          </w:p>
        </w:tc>
      </w:tr>
      <w:tr w:rsidR="002E4AD8" w:rsidRPr="002E4AD8" w14:paraId="713254A9" w14:textId="77777777" w:rsidTr="001558D1">
        <w:trPr>
          <w:trHeight w:val="20"/>
          <w:jc w:val="center"/>
        </w:trPr>
        <w:tc>
          <w:tcPr>
            <w:tcW w:w="237" w:type="pct"/>
            <w:noWrap/>
            <w:vAlign w:val="center"/>
            <w:hideMark/>
          </w:tcPr>
          <w:p w14:paraId="630EDBCD" w14:textId="77777777" w:rsidR="002E4AD8" w:rsidRPr="002E4AD8" w:rsidRDefault="002E4AD8" w:rsidP="00116B90">
            <w:pPr>
              <w:jc w:val="center"/>
              <w:rPr>
                <w:color w:val="000000"/>
                <w:lang w:eastAsia="es-CO"/>
              </w:rPr>
            </w:pPr>
            <w:r w:rsidRPr="002E4AD8">
              <w:rPr>
                <w:color w:val="000000"/>
                <w:lang w:eastAsia="es-CO"/>
              </w:rPr>
              <w:t>37</w:t>
            </w:r>
          </w:p>
        </w:tc>
        <w:tc>
          <w:tcPr>
            <w:tcW w:w="422" w:type="pct"/>
            <w:shd w:val="clear" w:color="000000" w:fill="FFFFFF"/>
            <w:noWrap/>
            <w:vAlign w:val="center"/>
            <w:hideMark/>
          </w:tcPr>
          <w:p w14:paraId="4C132A61" w14:textId="77777777" w:rsidR="002E4AD8" w:rsidRPr="002E4AD8" w:rsidRDefault="002E4AD8" w:rsidP="00116B90">
            <w:pPr>
              <w:jc w:val="center"/>
              <w:rPr>
                <w:color w:val="000000"/>
                <w:lang w:eastAsia="es-CO"/>
              </w:rPr>
            </w:pPr>
            <w:r w:rsidRPr="002E4AD8">
              <w:rPr>
                <w:color w:val="000000"/>
                <w:lang w:eastAsia="es-CO"/>
              </w:rPr>
              <w:t>883545</w:t>
            </w:r>
          </w:p>
        </w:tc>
        <w:tc>
          <w:tcPr>
            <w:tcW w:w="3462" w:type="pct"/>
            <w:shd w:val="clear" w:color="000000" w:fill="FFFFFF"/>
            <w:vAlign w:val="center"/>
            <w:hideMark/>
          </w:tcPr>
          <w:p w14:paraId="164D9C17" w14:textId="77777777" w:rsidR="002E4AD8" w:rsidRPr="002E4AD8" w:rsidRDefault="002E4AD8" w:rsidP="002E4AD8">
            <w:pPr>
              <w:jc w:val="both"/>
              <w:rPr>
                <w:color w:val="000000"/>
                <w:lang w:eastAsia="es-CO"/>
              </w:rPr>
            </w:pPr>
            <w:r w:rsidRPr="002E4AD8">
              <w:rPr>
                <w:color w:val="000000"/>
                <w:lang w:eastAsia="es-CO"/>
              </w:rPr>
              <w:t>RESONANCIA MAGNÉTICA DE ARTICULACIONES COMPARATIVA</w:t>
            </w:r>
          </w:p>
        </w:tc>
        <w:tc>
          <w:tcPr>
            <w:tcW w:w="406" w:type="pct"/>
            <w:noWrap/>
            <w:vAlign w:val="center"/>
          </w:tcPr>
          <w:p w14:paraId="043E2BC0" w14:textId="2E36ADCC" w:rsidR="002E4AD8" w:rsidRPr="002E4AD8" w:rsidRDefault="002E4AD8" w:rsidP="00116B90">
            <w:pPr>
              <w:jc w:val="center"/>
              <w:rPr>
                <w:lang w:eastAsia="es-CO"/>
              </w:rPr>
            </w:pPr>
          </w:p>
        </w:tc>
        <w:tc>
          <w:tcPr>
            <w:tcW w:w="473" w:type="pct"/>
            <w:noWrap/>
            <w:vAlign w:val="center"/>
          </w:tcPr>
          <w:p w14:paraId="60211BBF" w14:textId="11957859" w:rsidR="002E4AD8" w:rsidRPr="002E4AD8" w:rsidRDefault="002E4AD8" w:rsidP="00116B90">
            <w:pPr>
              <w:jc w:val="center"/>
              <w:rPr>
                <w:color w:val="000000"/>
                <w:lang w:eastAsia="es-CO"/>
              </w:rPr>
            </w:pPr>
          </w:p>
        </w:tc>
      </w:tr>
      <w:tr w:rsidR="002E4AD8" w:rsidRPr="002E4AD8" w14:paraId="3F129FEA" w14:textId="77777777" w:rsidTr="001558D1">
        <w:trPr>
          <w:trHeight w:val="20"/>
          <w:jc w:val="center"/>
        </w:trPr>
        <w:tc>
          <w:tcPr>
            <w:tcW w:w="237" w:type="pct"/>
            <w:noWrap/>
            <w:vAlign w:val="center"/>
            <w:hideMark/>
          </w:tcPr>
          <w:p w14:paraId="32E6D546" w14:textId="77777777" w:rsidR="002E4AD8" w:rsidRPr="002E4AD8" w:rsidRDefault="002E4AD8" w:rsidP="00116B90">
            <w:pPr>
              <w:jc w:val="center"/>
              <w:rPr>
                <w:color w:val="000000"/>
                <w:lang w:eastAsia="es-CO"/>
              </w:rPr>
            </w:pPr>
            <w:r w:rsidRPr="002E4AD8">
              <w:rPr>
                <w:color w:val="000000"/>
                <w:lang w:eastAsia="es-CO"/>
              </w:rPr>
              <w:t>38</w:t>
            </w:r>
          </w:p>
        </w:tc>
        <w:tc>
          <w:tcPr>
            <w:tcW w:w="422" w:type="pct"/>
            <w:shd w:val="clear" w:color="000000" w:fill="FFFFFF"/>
            <w:noWrap/>
            <w:vAlign w:val="center"/>
            <w:hideMark/>
          </w:tcPr>
          <w:p w14:paraId="5C90BE43" w14:textId="77777777" w:rsidR="002E4AD8" w:rsidRPr="002E4AD8" w:rsidRDefault="002E4AD8" w:rsidP="00116B90">
            <w:pPr>
              <w:jc w:val="center"/>
              <w:rPr>
                <w:color w:val="000000"/>
                <w:lang w:eastAsia="es-CO"/>
              </w:rPr>
            </w:pPr>
            <w:r w:rsidRPr="002E4AD8">
              <w:rPr>
                <w:color w:val="000000"/>
                <w:lang w:eastAsia="es-CO"/>
              </w:rPr>
              <w:t>883430</w:t>
            </w:r>
          </w:p>
        </w:tc>
        <w:tc>
          <w:tcPr>
            <w:tcW w:w="3462" w:type="pct"/>
            <w:shd w:val="clear" w:color="000000" w:fill="FFFFFF"/>
            <w:vAlign w:val="center"/>
            <w:hideMark/>
          </w:tcPr>
          <w:p w14:paraId="37DFF665" w14:textId="77777777" w:rsidR="002E4AD8" w:rsidRPr="002E4AD8" w:rsidRDefault="002E4AD8" w:rsidP="002E4AD8">
            <w:pPr>
              <w:jc w:val="both"/>
              <w:rPr>
                <w:color w:val="000000"/>
                <w:lang w:eastAsia="es-CO"/>
              </w:rPr>
            </w:pPr>
            <w:r w:rsidRPr="002E4AD8">
              <w:rPr>
                <w:color w:val="000000"/>
                <w:lang w:eastAsia="es-CO"/>
              </w:rPr>
              <w:t>RESONANCIA MAGNÉTICA DE VÍAS BILIARES</w:t>
            </w:r>
          </w:p>
        </w:tc>
        <w:tc>
          <w:tcPr>
            <w:tcW w:w="406" w:type="pct"/>
            <w:noWrap/>
            <w:vAlign w:val="center"/>
          </w:tcPr>
          <w:p w14:paraId="3A842166" w14:textId="24A299E9" w:rsidR="002E4AD8" w:rsidRPr="002E4AD8" w:rsidRDefault="002E4AD8" w:rsidP="00116B90">
            <w:pPr>
              <w:jc w:val="center"/>
              <w:rPr>
                <w:lang w:eastAsia="es-CO"/>
              </w:rPr>
            </w:pPr>
          </w:p>
        </w:tc>
        <w:tc>
          <w:tcPr>
            <w:tcW w:w="473" w:type="pct"/>
            <w:noWrap/>
            <w:vAlign w:val="center"/>
          </w:tcPr>
          <w:p w14:paraId="7A022356" w14:textId="02B63F2F" w:rsidR="002E4AD8" w:rsidRPr="002E4AD8" w:rsidRDefault="002E4AD8" w:rsidP="00116B90">
            <w:pPr>
              <w:jc w:val="center"/>
              <w:rPr>
                <w:color w:val="000000"/>
                <w:lang w:eastAsia="es-CO"/>
              </w:rPr>
            </w:pPr>
          </w:p>
        </w:tc>
      </w:tr>
    </w:tbl>
    <w:p w14:paraId="3833CAA0" w14:textId="77777777" w:rsidR="00774B6B" w:rsidRPr="00774B6B" w:rsidRDefault="00774B6B" w:rsidP="00774B6B">
      <w:pPr>
        <w:pStyle w:val="NormalWeb"/>
        <w:spacing w:before="0" w:beforeAutospacing="0" w:after="0" w:afterAutospacing="0"/>
        <w:jc w:val="center"/>
        <w:rPr>
          <w:rFonts w:ascii="Arial" w:hAnsi="Arial" w:cs="Arial"/>
          <w:b/>
          <w:sz w:val="20"/>
          <w:szCs w:val="20"/>
          <w:lang w:val="es-ES_tradnl"/>
        </w:rPr>
      </w:pPr>
    </w:p>
    <w:p w14:paraId="0E11BB8C" w14:textId="23285B72" w:rsidR="00A23FA5" w:rsidRPr="00344020" w:rsidRDefault="00344020" w:rsidP="00541E1F">
      <w:pPr>
        <w:pStyle w:val="Prrafodelista"/>
        <w:tabs>
          <w:tab w:val="left" w:pos="240"/>
        </w:tabs>
        <w:ind w:left="0"/>
        <w:jc w:val="center"/>
        <w:rPr>
          <w:b/>
          <w:color w:val="0D0D0D" w:themeColor="text1" w:themeTint="F2"/>
          <w:sz w:val="22"/>
          <w:szCs w:val="22"/>
          <w:lang w:val="es-CO"/>
        </w:rPr>
      </w:pPr>
      <w:r w:rsidRPr="00344020">
        <w:rPr>
          <w:b/>
        </w:rPr>
        <w:t>OTRAS CONDICIONES TECNICAS PARA TODOS LOS LOTES</w:t>
      </w:r>
    </w:p>
    <w:p w14:paraId="20E2355D" w14:textId="77777777" w:rsidR="00A23FA5" w:rsidRPr="00774B6B" w:rsidRDefault="00A23FA5" w:rsidP="00541E1F">
      <w:pPr>
        <w:pStyle w:val="Prrafodelista"/>
        <w:tabs>
          <w:tab w:val="left" w:pos="240"/>
        </w:tabs>
        <w:ind w:left="0"/>
        <w:jc w:val="center"/>
        <w:rPr>
          <w:b/>
          <w:color w:val="0D0D0D" w:themeColor="text1" w:themeTint="F2"/>
          <w:lang w:val="es-CO"/>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7938"/>
        <w:gridCol w:w="426"/>
        <w:gridCol w:w="567"/>
      </w:tblGrid>
      <w:tr w:rsidR="001558D1" w:rsidRPr="001558D1" w14:paraId="79E6C1A7" w14:textId="77777777" w:rsidTr="00116B90">
        <w:trPr>
          <w:trHeight w:val="20"/>
          <w:jc w:val="center"/>
        </w:trPr>
        <w:tc>
          <w:tcPr>
            <w:tcW w:w="1696" w:type="dxa"/>
            <w:vMerge w:val="restart"/>
            <w:vAlign w:val="center"/>
          </w:tcPr>
          <w:p w14:paraId="13411B93" w14:textId="77777777" w:rsidR="001558D1" w:rsidRPr="001558D1" w:rsidRDefault="001558D1" w:rsidP="00116B90">
            <w:pPr>
              <w:pStyle w:val="Prrafodelista"/>
              <w:tabs>
                <w:tab w:val="left" w:pos="240"/>
              </w:tabs>
              <w:ind w:left="0"/>
              <w:jc w:val="center"/>
              <w:rPr>
                <w:b/>
                <w:sz w:val="18"/>
                <w:szCs w:val="18"/>
              </w:rPr>
            </w:pPr>
            <w:r w:rsidRPr="001558D1">
              <w:rPr>
                <w:b/>
                <w:sz w:val="18"/>
                <w:szCs w:val="18"/>
              </w:rPr>
              <w:t>ITEM</w:t>
            </w:r>
          </w:p>
        </w:tc>
        <w:tc>
          <w:tcPr>
            <w:tcW w:w="7938" w:type="dxa"/>
            <w:vMerge w:val="restart"/>
            <w:vAlign w:val="center"/>
          </w:tcPr>
          <w:p w14:paraId="43CB85AF" w14:textId="77777777" w:rsidR="001558D1" w:rsidRPr="001558D1" w:rsidRDefault="001558D1" w:rsidP="00116B90">
            <w:pPr>
              <w:pStyle w:val="Prrafodelista"/>
              <w:tabs>
                <w:tab w:val="left" w:pos="240"/>
              </w:tabs>
              <w:ind w:left="0"/>
              <w:jc w:val="center"/>
              <w:rPr>
                <w:b/>
                <w:sz w:val="18"/>
                <w:szCs w:val="18"/>
              </w:rPr>
            </w:pPr>
            <w:r w:rsidRPr="001558D1">
              <w:rPr>
                <w:b/>
                <w:sz w:val="18"/>
                <w:szCs w:val="18"/>
              </w:rPr>
              <w:t xml:space="preserve">CONDICIONES TÉCNICAS MÍNIMAS </w:t>
            </w:r>
          </w:p>
        </w:tc>
        <w:tc>
          <w:tcPr>
            <w:tcW w:w="993" w:type="dxa"/>
            <w:gridSpan w:val="2"/>
            <w:vAlign w:val="center"/>
          </w:tcPr>
          <w:p w14:paraId="71D455A6" w14:textId="77777777" w:rsidR="001558D1" w:rsidRPr="001558D1" w:rsidRDefault="001558D1" w:rsidP="00116B90">
            <w:pPr>
              <w:pStyle w:val="Prrafodelista"/>
              <w:tabs>
                <w:tab w:val="left" w:pos="240"/>
              </w:tabs>
              <w:ind w:left="0"/>
              <w:jc w:val="center"/>
              <w:rPr>
                <w:b/>
                <w:sz w:val="18"/>
                <w:szCs w:val="18"/>
              </w:rPr>
            </w:pPr>
            <w:r w:rsidRPr="001558D1">
              <w:rPr>
                <w:b/>
                <w:sz w:val="18"/>
                <w:szCs w:val="18"/>
              </w:rPr>
              <w:t>CUMPLE</w:t>
            </w:r>
          </w:p>
        </w:tc>
      </w:tr>
      <w:tr w:rsidR="001558D1" w:rsidRPr="001558D1" w14:paraId="512E3FBD" w14:textId="77777777" w:rsidTr="00116B90">
        <w:trPr>
          <w:trHeight w:val="20"/>
          <w:jc w:val="center"/>
        </w:trPr>
        <w:tc>
          <w:tcPr>
            <w:tcW w:w="1696" w:type="dxa"/>
            <w:vMerge/>
            <w:vAlign w:val="center"/>
          </w:tcPr>
          <w:p w14:paraId="24A029B7" w14:textId="77777777" w:rsidR="001558D1" w:rsidRPr="001558D1" w:rsidRDefault="001558D1" w:rsidP="00116B90">
            <w:pPr>
              <w:pStyle w:val="Prrafodelista"/>
              <w:tabs>
                <w:tab w:val="left" w:pos="240"/>
              </w:tabs>
              <w:ind w:left="0"/>
              <w:jc w:val="center"/>
              <w:rPr>
                <w:b/>
                <w:sz w:val="18"/>
                <w:szCs w:val="18"/>
              </w:rPr>
            </w:pPr>
          </w:p>
        </w:tc>
        <w:tc>
          <w:tcPr>
            <w:tcW w:w="7938" w:type="dxa"/>
            <w:vMerge/>
            <w:vAlign w:val="center"/>
          </w:tcPr>
          <w:p w14:paraId="2F6D29AC" w14:textId="77777777" w:rsidR="001558D1" w:rsidRPr="001558D1" w:rsidRDefault="001558D1" w:rsidP="00116B90">
            <w:pPr>
              <w:pStyle w:val="Prrafodelista"/>
              <w:tabs>
                <w:tab w:val="left" w:pos="240"/>
              </w:tabs>
              <w:ind w:left="0"/>
              <w:jc w:val="center"/>
              <w:rPr>
                <w:b/>
                <w:sz w:val="18"/>
                <w:szCs w:val="18"/>
              </w:rPr>
            </w:pPr>
          </w:p>
        </w:tc>
        <w:tc>
          <w:tcPr>
            <w:tcW w:w="426" w:type="dxa"/>
            <w:vAlign w:val="center"/>
          </w:tcPr>
          <w:p w14:paraId="09E47D4F" w14:textId="77777777" w:rsidR="001558D1" w:rsidRPr="001558D1" w:rsidRDefault="001558D1" w:rsidP="00116B90">
            <w:pPr>
              <w:pStyle w:val="Prrafodelista"/>
              <w:tabs>
                <w:tab w:val="left" w:pos="240"/>
              </w:tabs>
              <w:ind w:left="0"/>
              <w:jc w:val="center"/>
              <w:rPr>
                <w:b/>
                <w:sz w:val="18"/>
                <w:szCs w:val="18"/>
              </w:rPr>
            </w:pPr>
            <w:r w:rsidRPr="001558D1">
              <w:rPr>
                <w:b/>
                <w:sz w:val="18"/>
                <w:szCs w:val="18"/>
              </w:rPr>
              <w:t>SI</w:t>
            </w:r>
          </w:p>
        </w:tc>
        <w:tc>
          <w:tcPr>
            <w:tcW w:w="567" w:type="dxa"/>
            <w:vAlign w:val="center"/>
          </w:tcPr>
          <w:p w14:paraId="1DA800AA" w14:textId="77777777" w:rsidR="001558D1" w:rsidRPr="001558D1" w:rsidRDefault="001558D1" w:rsidP="00116B90">
            <w:pPr>
              <w:pStyle w:val="Prrafodelista"/>
              <w:tabs>
                <w:tab w:val="left" w:pos="240"/>
              </w:tabs>
              <w:ind w:left="0"/>
              <w:jc w:val="center"/>
              <w:rPr>
                <w:b/>
                <w:sz w:val="18"/>
                <w:szCs w:val="18"/>
              </w:rPr>
            </w:pPr>
            <w:r w:rsidRPr="001558D1">
              <w:rPr>
                <w:b/>
                <w:sz w:val="18"/>
                <w:szCs w:val="18"/>
              </w:rPr>
              <w:t>NO</w:t>
            </w:r>
          </w:p>
        </w:tc>
      </w:tr>
      <w:tr w:rsidR="001558D1" w:rsidRPr="001558D1" w14:paraId="6DD3D1AF" w14:textId="77777777" w:rsidTr="00116B90">
        <w:trPr>
          <w:trHeight w:val="20"/>
          <w:jc w:val="center"/>
        </w:trPr>
        <w:tc>
          <w:tcPr>
            <w:tcW w:w="1696" w:type="dxa"/>
            <w:vAlign w:val="center"/>
          </w:tcPr>
          <w:p w14:paraId="76502886" w14:textId="77777777" w:rsidR="001558D1" w:rsidRPr="001558D1" w:rsidRDefault="001558D1" w:rsidP="00116B90">
            <w:pPr>
              <w:pStyle w:val="Prrafodelista"/>
              <w:tabs>
                <w:tab w:val="left" w:pos="240"/>
              </w:tabs>
              <w:ind w:left="0"/>
              <w:jc w:val="center"/>
              <w:rPr>
                <w:b/>
                <w:sz w:val="18"/>
                <w:szCs w:val="18"/>
              </w:rPr>
            </w:pPr>
            <w:r w:rsidRPr="001558D1">
              <w:rPr>
                <w:b/>
                <w:sz w:val="18"/>
                <w:szCs w:val="18"/>
              </w:rPr>
              <w:t>EXPERIENCIA PROPONENTE</w:t>
            </w:r>
          </w:p>
        </w:tc>
        <w:tc>
          <w:tcPr>
            <w:tcW w:w="7938" w:type="dxa"/>
            <w:vAlign w:val="center"/>
          </w:tcPr>
          <w:p w14:paraId="7C2F87F9" w14:textId="77777777" w:rsidR="001558D1" w:rsidRPr="001558D1" w:rsidRDefault="001558D1" w:rsidP="00116B90">
            <w:pPr>
              <w:pStyle w:val="Textoindependiente2"/>
              <w:spacing w:after="0" w:line="240" w:lineRule="auto"/>
              <w:jc w:val="both"/>
              <w:rPr>
                <w:rFonts w:eastAsiaTheme="minorHAnsi"/>
                <w:sz w:val="18"/>
                <w:szCs w:val="18"/>
                <w:lang w:val="es-CO" w:eastAsia="es-CO"/>
              </w:rPr>
            </w:pPr>
            <w:r w:rsidRPr="001558D1">
              <w:rPr>
                <w:bCs/>
                <w:sz w:val="18"/>
                <w:szCs w:val="18"/>
              </w:rPr>
              <w:t>La experiencia del proponente en este tipo de contratación, por lo cual deberá ser demostrada por los oferentes adjuntando a su propuesta certificaciones de contratos ejecutados y/o contratos ejecutados, firmada por el representante legal o persona autorizada, cuyo objeto sea igual o similar al objeto de la presente contratación y cuyo valor sea mayor o igual al 50% del valor del presupuesto asignado al presente proceso</w:t>
            </w:r>
            <w:r w:rsidRPr="001558D1">
              <w:rPr>
                <w:rFonts w:eastAsiaTheme="minorHAnsi"/>
                <w:sz w:val="18"/>
                <w:szCs w:val="18"/>
                <w:lang w:val="es-CO" w:eastAsia="es-CO"/>
              </w:rPr>
              <w:t xml:space="preserve">. </w:t>
            </w:r>
          </w:p>
          <w:p w14:paraId="46805FDB" w14:textId="77777777" w:rsidR="001558D1" w:rsidRPr="001558D1" w:rsidRDefault="001558D1" w:rsidP="00116B90">
            <w:pPr>
              <w:pStyle w:val="Textoindependiente2"/>
              <w:spacing w:after="0" w:line="240" w:lineRule="auto"/>
              <w:jc w:val="both"/>
              <w:rPr>
                <w:rFonts w:eastAsiaTheme="minorHAnsi"/>
                <w:sz w:val="18"/>
                <w:szCs w:val="18"/>
                <w:lang w:val="es-CO" w:eastAsia="es-CO"/>
              </w:rPr>
            </w:pPr>
          </w:p>
          <w:p w14:paraId="45EA2CE6" w14:textId="77777777" w:rsidR="001558D1" w:rsidRPr="001558D1" w:rsidRDefault="001558D1" w:rsidP="00116B90">
            <w:pPr>
              <w:pStyle w:val="Textoindependiente2"/>
              <w:spacing w:after="0" w:line="240" w:lineRule="auto"/>
              <w:jc w:val="both"/>
              <w:rPr>
                <w:rFonts w:eastAsia="Calibri"/>
                <w:b/>
                <w:sz w:val="18"/>
                <w:szCs w:val="18"/>
              </w:rPr>
            </w:pPr>
            <w:r w:rsidRPr="001558D1">
              <w:rPr>
                <w:rFonts w:eastAsia="Calibri"/>
                <w:sz w:val="18"/>
                <w:szCs w:val="18"/>
              </w:rPr>
              <w:t>Las certificaciones deben contener como mínimo la siguiente información básica debidamente suscrita por quien la expide:</w:t>
            </w:r>
          </w:p>
          <w:p w14:paraId="43C95350" w14:textId="77777777" w:rsidR="001558D1" w:rsidRPr="001558D1" w:rsidRDefault="001558D1" w:rsidP="00116B90">
            <w:pPr>
              <w:jc w:val="both"/>
              <w:rPr>
                <w:rFonts w:eastAsia="Calibri"/>
                <w:sz w:val="18"/>
                <w:szCs w:val="18"/>
              </w:rPr>
            </w:pPr>
          </w:p>
          <w:p w14:paraId="1D8E0326" w14:textId="77777777" w:rsidR="001558D1" w:rsidRPr="001558D1" w:rsidRDefault="001558D1" w:rsidP="001558D1">
            <w:pPr>
              <w:pStyle w:val="Prrafodelista"/>
              <w:numPr>
                <w:ilvl w:val="0"/>
                <w:numId w:val="56"/>
              </w:numPr>
              <w:adjustRightInd w:val="0"/>
              <w:jc w:val="both"/>
              <w:rPr>
                <w:sz w:val="18"/>
                <w:szCs w:val="18"/>
                <w:lang w:val="es-MX" w:eastAsia="es-MX"/>
              </w:rPr>
            </w:pPr>
            <w:r w:rsidRPr="001558D1">
              <w:rPr>
                <w:sz w:val="18"/>
                <w:szCs w:val="18"/>
                <w:lang w:val="es-MX" w:eastAsia="es-MX"/>
              </w:rPr>
              <w:t>Nombre del contratante</w:t>
            </w:r>
          </w:p>
          <w:p w14:paraId="6C1B8F89" w14:textId="77777777" w:rsidR="001558D1" w:rsidRPr="001558D1" w:rsidRDefault="001558D1" w:rsidP="001558D1">
            <w:pPr>
              <w:pStyle w:val="Prrafodelista"/>
              <w:numPr>
                <w:ilvl w:val="0"/>
                <w:numId w:val="56"/>
              </w:numPr>
              <w:adjustRightInd w:val="0"/>
              <w:jc w:val="both"/>
              <w:rPr>
                <w:sz w:val="18"/>
                <w:szCs w:val="18"/>
                <w:lang w:val="es-MX" w:eastAsia="es-MX"/>
              </w:rPr>
            </w:pPr>
            <w:r w:rsidRPr="001558D1">
              <w:rPr>
                <w:sz w:val="18"/>
                <w:szCs w:val="18"/>
                <w:lang w:val="es-MX" w:eastAsia="es-MX"/>
              </w:rPr>
              <w:t>Objeto del contrato</w:t>
            </w:r>
          </w:p>
          <w:p w14:paraId="785E6697" w14:textId="77777777" w:rsidR="001558D1" w:rsidRPr="001558D1" w:rsidRDefault="001558D1" w:rsidP="001558D1">
            <w:pPr>
              <w:pStyle w:val="Prrafodelista"/>
              <w:numPr>
                <w:ilvl w:val="0"/>
                <w:numId w:val="56"/>
              </w:numPr>
              <w:adjustRightInd w:val="0"/>
              <w:jc w:val="both"/>
              <w:rPr>
                <w:sz w:val="18"/>
                <w:szCs w:val="18"/>
                <w:lang w:val="es-MX" w:eastAsia="es-MX"/>
              </w:rPr>
            </w:pPr>
            <w:r w:rsidRPr="001558D1">
              <w:rPr>
                <w:sz w:val="18"/>
                <w:szCs w:val="18"/>
                <w:lang w:val="es-MX" w:eastAsia="es-MX"/>
              </w:rPr>
              <w:t>Número del contrato</w:t>
            </w:r>
          </w:p>
          <w:p w14:paraId="58929761" w14:textId="77777777" w:rsidR="001558D1" w:rsidRPr="001558D1" w:rsidRDefault="001558D1" w:rsidP="001558D1">
            <w:pPr>
              <w:pStyle w:val="Prrafodelista"/>
              <w:numPr>
                <w:ilvl w:val="0"/>
                <w:numId w:val="56"/>
              </w:numPr>
              <w:adjustRightInd w:val="0"/>
              <w:jc w:val="both"/>
              <w:rPr>
                <w:sz w:val="18"/>
                <w:szCs w:val="18"/>
                <w:lang w:val="es-MX" w:eastAsia="es-MX"/>
              </w:rPr>
            </w:pPr>
            <w:r w:rsidRPr="001558D1">
              <w:rPr>
                <w:sz w:val="18"/>
                <w:szCs w:val="18"/>
                <w:lang w:val="es-MX" w:eastAsia="es-MX"/>
              </w:rPr>
              <w:t>Valor del contrato</w:t>
            </w:r>
          </w:p>
          <w:p w14:paraId="0AC64D11" w14:textId="77777777" w:rsidR="001558D1" w:rsidRPr="001558D1" w:rsidRDefault="001558D1" w:rsidP="001558D1">
            <w:pPr>
              <w:pStyle w:val="Prrafodelista"/>
              <w:numPr>
                <w:ilvl w:val="0"/>
                <w:numId w:val="56"/>
              </w:numPr>
              <w:autoSpaceDE/>
              <w:autoSpaceDN/>
              <w:jc w:val="both"/>
              <w:rPr>
                <w:rFonts w:eastAsia="Calibri"/>
                <w:sz w:val="18"/>
                <w:szCs w:val="18"/>
              </w:rPr>
            </w:pPr>
            <w:r w:rsidRPr="001558D1">
              <w:rPr>
                <w:rFonts w:eastAsia="Calibri"/>
                <w:sz w:val="18"/>
                <w:szCs w:val="18"/>
              </w:rPr>
              <w:t xml:space="preserve">Fecha de iniciación y terminación contrato. </w:t>
            </w:r>
          </w:p>
          <w:p w14:paraId="74873D12" w14:textId="77777777" w:rsidR="001558D1" w:rsidRPr="001558D1" w:rsidRDefault="001558D1" w:rsidP="001558D1">
            <w:pPr>
              <w:pStyle w:val="Prrafodelista"/>
              <w:numPr>
                <w:ilvl w:val="0"/>
                <w:numId w:val="56"/>
              </w:numPr>
              <w:autoSpaceDE/>
              <w:autoSpaceDN/>
              <w:jc w:val="both"/>
              <w:rPr>
                <w:rFonts w:eastAsia="Calibri"/>
                <w:sz w:val="18"/>
                <w:szCs w:val="18"/>
              </w:rPr>
            </w:pPr>
            <w:r w:rsidRPr="001558D1">
              <w:rPr>
                <w:rFonts w:eastAsia="Calibri"/>
                <w:sz w:val="18"/>
                <w:szCs w:val="18"/>
              </w:rPr>
              <w:t xml:space="preserve">Valor </w:t>
            </w:r>
          </w:p>
          <w:p w14:paraId="033EC8B7" w14:textId="77777777" w:rsidR="001558D1" w:rsidRPr="001558D1" w:rsidRDefault="001558D1" w:rsidP="001558D1">
            <w:pPr>
              <w:pStyle w:val="Prrafodelista"/>
              <w:numPr>
                <w:ilvl w:val="0"/>
                <w:numId w:val="56"/>
              </w:numPr>
              <w:autoSpaceDE/>
              <w:autoSpaceDN/>
              <w:jc w:val="both"/>
              <w:rPr>
                <w:rFonts w:eastAsia="Calibri"/>
                <w:sz w:val="18"/>
                <w:szCs w:val="18"/>
              </w:rPr>
            </w:pPr>
            <w:r w:rsidRPr="001558D1">
              <w:rPr>
                <w:rFonts w:eastAsia="Calibri"/>
                <w:sz w:val="18"/>
                <w:szCs w:val="18"/>
              </w:rPr>
              <w:t xml:space="preserve">Cumplimiento del servicio </w:t>
            </w:r>
          </w:p>
          <w:p w14:paraId="1AA6BA9F" w14:textId="77777777" w:rsidR="001558D1" w:rsidRPr="001558D1" w:rsidRDefault="001558D1" w:rsidP="001558D1">
            <w:pPr>
              <w:pStyle w:val="Prrafodelista"/>
              <w:numPr>
                <w:ilvl w:val="0"/>
                <w:numId w:val="56"/>
              </w:numPr>
              <w:autoSpaceDE/>
              <w:autoSpaceDN/>
              <w:jc w:val="both"/>
              <w:rPr>
                <w:rFonts w:eastAsia="Calibri"/>
                <w:sz w:val="18"/>
                <w:szCs w:val="18"/>
              </w:rPr>
            </w:pPr>
            <w:r w:rsidRPr="001558D1">
              <w:rPr>
                <w:rFonts w:eastAsia="Calibri"/>
                <w:sz w:val="18"/>
                <w:szCs w:val="18"/>
              </w:rPr>
              <w:t xml:space="preserve">Ser expedidas y firmadas por el contratante. </w:t>
            </w:r>
          </w:p>
          <w:p w14:paraId="09522AB4" w14:textId="77777777" w:rsidR="001558D1" w:rsidRPr="001558D1" w:rsidRDefault="001558D1" w:rsidP="001558D1">
            <w:pPr>
              <w:pStyle w:val="Prrafodelista"/>
              <w:numPr>
                <w:ilvl w:val="0"/>
                <w:numId w:val="56"/>
              </w:numPr>
              <w:autoSpaceDE/>
              <w:autoSpaceDN/>
              <w:jc w:val="both"/>
              <w:rPr>
                <w:rFonts w:eastAsia="Calibri"/>
                <w:sz w:val="18"/>
                <w:szCs w:val="18"/>
              </w:rPr>
            </w:pPr>
            <w:r w:rsidRPr="001558D1">
              <w:rPr>
                <w:rFonts w:eastAsia="Calibri"/>
                <w:sz w:val="18"/>
                <w:szCs w:val="18"/>
              </w:rPr>
              <w:t xml:space="preserve">Dirección, correo electrónico, teléfono de la entidad quien expide la certificación. </w:t>
            </w:r>
          </w:p>
          <w:p w14:paraId="303CE3B4" w14:textId="77777777" w:rsidR="001558D1" w:rsidRPr="001558D1" w:rsidRDefault="001558D1" w:rsidP="001558D1">
            <w:pPr>
              <w:pStyle w:val="Prrafodelista"/>
              <w:numPr>
                <w:ilvl w:val="0"/>
                <w:numId w:val="56"/>
              </w:numPr>
              <w:autoSpaceDE/>
              <w:autoSpaceDN/>
              <w:jc w:val="both"/>
              <w:rPr>
                <w:rFonts w:eastAsia="Calibri"/>
                <w:sz w:val="18"/>
                <w:szCs w:val="18"/>
              </w:rPr>
            </w:pPr>
            <w:r w:rsidRPr="001558D1">
              <w:rPr>
                <w:rFonts w:eastAsia="Calibri"/>
                <w:sz w:val="18"/>
                <w:szCs w:val="18"/>
              </w:rPr>
              <w:t xml:space="preserve">Nombre del contratista </w:t>
            </w:r>
          </w:p>
          <w:p w14:paraId="2AF83F97" w14:textId="77777777" w:rsidR="001558D1" w:rsidRPr="001558D1" w:rsidRDefault="001558D1" w:rsidP="00116B90">
            <w:pPr>
              <w:tabs>
                <w:tab w:val="left" w:pos="1185"/>
              </w:tabs>
              <w:jc w:val="both"/>
              <w:rPr>
                <w:rFonts w:eastAsia="Calibri"/>
                <w:sz w:val="18"/>
                <w:szCs w:val="18"/>
                <w:u w:val="single"/>
              </w:rPr>
            </w:pPr>
          </w:p>
          <w:p w14:paraId="10AC5D79" w14:textId="77777777" w:rsidR="001558D1" w:rsidRPr="001558D1" w:rsidRDefault="001558D1" w:rsidP="00116B90">
            <w:pPr>
              <w:jc w:val="both"/>
              <w:rPr>
                <w:rFonts w:eastAsia="Calibri"/>
                <w:sz w:val="18"/>
                <w:szCs w:val="18"/>
              </w:rPr>
            </w:pPr>
            <w:r w:rsidRPr="001558D1">
              <w:rPr>
                <w:rFonts w:eastAsia="Calibri"/>
                <w:sz w:val="18"/>
                <w:szCs w:val="18"/>
              </w:rPr>
              <w:t xml:space="preserve">No se aceptan documentos con enmendaduras, tachones ETC, los documentos anexos deben ser legibles, la ejecución del contrato no debe presentar ningún tipo de afectación, incumplimiento, sanción o multa. </w:t>
            </w:r>
          </w:p>
          <w:p w14:paraId="3F8AA7B9" w14:textId="77777777" w:rsidR="001558D1" w:rsidRPr="001558D1" w:rsidRDefault="001558D1" w:rsidP="00116B90">
            <w:pPr>
              <w:jc w:val="both"/>
              <w:rPr>
                <w:rFonts w:eastAsia="Calibri"/>
                <w:sz w:val="18"/>
                <w:szCs w:val="18"/>
              </w:rPr>
            </w:pPr>
          </w:p>
          <w:p w14:paraId="455149F6" w14:textId="77777777" w:rsidR="001558D1" w:rsidRPr="001558D1" w:rsidRDefault="001558D1" w:rsidP="00116B90">
            <w:pPr>
              <w:jc w:val="both"/>
              <w:rPr>
                <w:rFonts w:eastAsia="Calibri"/>
                <w:sz w:val="18"/>
                <w:szCs w:val="18"/>
              </w:rPr>
            </w:pPr>
            <w:r w:rsidRPr="001558D1">
              <w:rPr>
                <w:rFonts w:eastAsia="Calibri"/>
                <w:sz w:val="18"/>
                <w:szCs w:val="18"/>
                <w:u w:val="single"/>
              </w:rPr>
              <w:t>No se admiten</w:t>
            </w:r>
            <w:r w:rsidRPr="001558D1">
              <w:rPr>
                <w:rFonts w:eastAsia="Calibri"/>
                <w:sz w:val="18"/>
                <w:szCs w:val="18"/>
              </w:rPr>
              <w:t>:</w:t>
            </w:r>
          </w:p>
          <w:p w14:paraId="5A8F2F78" w14:textId="77777777" w:rsidR="001558D1" w:rsidRPr="001558D1" w:rsidRDefault="001558D1" w:rsidP="00116B90">
            <w:pPr>
              <w:jc w:val="both"/>
              <w:rPr>
                <w:rFonts w:eastAsia="Calibri"/>
                <w:sz w:val="18"/>
                <w:szCs w:val="18"/>
              </w:rPr>
            </w:pPr>
          </w:p>
          <w:p w14:paraId="421CE4E9" w14:textId="77777777" w:rsidR="001558D1" w:rsidRPr="001558D1" w:rsidRDefault="001558D1" w:rsidP="00116B90">
            <w:pPr>
              <w:jc w:val="both"/>
              <w:rPr>
                <w:rFonts w:eastAsia="Calibri"/>
                <w:sz w:val="18"/>
                <w:szCs w:val="18"/>
              </w:rPr>
            </w:pPr>
            <w:r w:rsidRPr="001558D1">
              <w:rPr>
                <w:rFonts w:eastAsia="Calibri"/>
                <w:sz w:val="18"/>
                <w:szCs w:val="18"/>
              </w:rPr>
              <w:t>-Certificaciones de Subcontrataciones</w:t>
            </w:r>
          </w:p>
          <w:p w14:paraId="6986A212" w14:textId="77777777" w:rsidR="001558D1" w:rsidRPr="001558D1" w:rsidRDefault="001558D1" w:rsidP="00116B90">
            <w:pPr>
              <w:jc w:val="both"/>
              <w:rPr>
                <w:rFonts w:eastAsia="Calibri"/>
                <w:sz w:val="18"/>
                <w:szCs w:val="18"/>
              </w:rPr>
            </w:pPr>
            <w:r w:rsidRPr="001558D1">
              <w:rPr>
                <w:rFonts w:eastAsia="Calibri"/>
                <w:sz w:val="18"/>
                <w:szCs w:val="18"/>
              </w:rPr>
              <w:t>-No se acepta auto certificaciones.</w:t>
            </w:r>
          </w:p>
          <w:p w14:paraId="6D048E2A" w14:textId="77777777" w:rsidR="001558D1" w:rsidRPr="001558D1" w:rsidRDefault="001558D1" w:rsidP="00116B90">
            <w:pPr>
              <w:jc w:val="both"/>
              <w:rPr>
                <w:rFonts w:eastAsia="Calibri"/>
                <w:sz w:val="18"/>
                <w:szCs w:val="18"/>
              </w:rPr>
            </w:pPr>
            <w:r w:rsidRPr="001558D1">
              <w:rPr>
                <w:rFonts w:eastAsia="Calibri"/>
                <w:sz w:val="18"/>
                <w:szCs w:val="18"/>
              </w:rPr>
              <w:t>-Copias de facturas órdenes de pago etc.</w:t>
            </w:r>
          </w:p>
          <w:p w14:paraId="62CEC43C" w14:textId="77777777" w:rsidR="001558D1" w:rsidRPr="001558D1" w:rsidRDefault="001558D1" w:rsidP="00116B90">
            <w:pPr>
              <w:jc w:val="both"/>
              <w:rPr>
                <w:rFonts w:eastAsia="Calibri"/>
                <w:sz w:val="18"/>
                <w:szCs w:val="18"/>
              </w:rPr>
            </w:pPr>
          </w:p>
          <w:p w14:paraId="314B300D" w14:textId="77777777" w:rsidR="001558D1" w:rsidRPr="001558D1" w:rsidRDefault="001558D1" w:rsidP="00116B90">
            <w:pPr>
              <w:pStyle w:val="Textoindependiente2"/>
              <w:spacing w:after="0" w:line="240" w:lineRule="auto"/>
              <w:ind w:right="60"/>
              <w:jc w:val="both"/>
              <w:rPr>
                <w:rFonts w:eastAsiaTheme="minorHAnsi"/>
                <w:sz w:val="18"/>
                <w:szCs w:val="18"/>
                <w:lang w:val="es-CO" w:eastAsia="es-CO"/>
              </w:rPr>
            </w:pPr>
            <w:r w:rsidRPr="001558D1">
              <w:rPr>
                <w:rFonts w:eastAsiaTheme="minorHAnsi"/>
                <w:sz w:val="18"/>
                <w:szCs w:val="18"/>
                <w:lang w:val="es-CO" w:eastAsia="es-CO"/>
              </w:rPr>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14:paraId="2C7F3F09" w14:textId="77777777" w:rsidR="001558D1" w:rsidRPr="001558D1" w:rsidRDefault="001558D1" w:rsidP="00116B90">
            <w:pPr>
              <w:pStyle w:val="Textoindependiente2"/>
              <w:spacing w:after="0" w:line="240" w:lineRule="auto"/>
              <w:ind w:right="60"/>
              <w:jc w:val="both"/>
              <w:rPr>
                <w:rFonts w:eastAsiaTheme="minorHAnsi"/>
                <w:sz w:val="18"/>
                <w:szCs w:val="18"/>
                <w:lang w:val="es-CO" w:eastAsia="es-CO"/>
              </w:rPr>
            </w:pPr>
          </w:p>
          <w:p w14:paraId="28A20DB8" w14:textId="77777777" w:rsidR="001558D1" w:rsidRPr="001558D1" w:rsidRDefault="001558D1" w:rsidP="00116B90">
            <w:pPr>
              <w:pStyle w:val="Textoindependiente2"/>
              <w:spacing w:after="0" w:line="240" w:lineRule="auto"/>
              <w:ind w:right="60"/>
              <w:jc w:val="both"/>
              <w:rPr>
                <w:rFonts w:eastAsiaTheme="minorHAnsi"/>
                <w:sz w:val="18"/>
                <w:szCs w:val="18"/>
                <w:lang w:val="es-CO" w:eastAsia="es-CO"/>
              </w:rPr>
            </w:pPr>
            <w:r w:rsidRPr="001558D1">
              <w:rPr>
                <w:rFonts w:eastAsiaTheme="minorHAnsi"/>
                <w:sz w:val="18"/>
                <w:szCs w:val="18"/>
                <w:lang w:val="es-CO" w:eastAsia="es-CO"/>
              </w:rPr>
              <w:t>Por lo anterior, deberá presentar el documento que acreditó la conformación del Consorcio o de la Unión Temporal, donde deberá constar el porcentaje de participación de cada uno de los integrantes para la ejecución del contrato.</w:t>
            </w:r>
          </w:p>
          <w:p w14:paraId="6BF51053" w14:textId="77777777" w:rsidR="001558D1" w:rsidRPr="001558D1" w:rsidRDefault="001558D1" w:rsidP="00116B90">
            <w:pPr>
              <w:pStyle w:val="Textoindependiente2"/>
              <w:spacing w:after="0" w:line="240" w:lineRule="auto"/>
              <w:ind w:right="60"/>
              <w:jc w:val="both"/>
              <w:rPr>
                <w:rFonts w:eastAsiaTheme="minorHAnsi"/>
                <w:sz w:val="18"/>
                <w:szCs w:val="18"/>
                <w:lang w:val="es-CO" w:eastAsia="es-CO"/>
              </w:rPr>
            </w:pPr>
          </w:p>
          <w:p w14:paraId="3380411B" w14:textId="77777777" w:rsidR="001558D1" w:rsidRPr="001558D1" w:rsidRDefault="001558D1" w:rsidP="00116B90">
            <w:pPr>
              <w:pStyle w:val="Textoindependiente2"/>
              <w:spacing w:after="0" w:line="240" w:lineRule="auto"/>
              <w:jc w:val="both"/>
              <w:rPr>
                <w:rFonts w:eastAsiaTheme="minorHAnsi"/>
                <w:sz w:val="18"/>
                <w:szCs w:val="18"/>
                <w:lang w:val="es-CO" w:eastAsia="es-CO"/>
              </w:rPr>
            </w:pPr>
            <w:r w:rsidRPr="001558D1">
              <w:rPr>
                <w:rFonts w:eastAsiaTheme="minorHAnsi"/>
                <w:sz w:val="18"/>
                <w:szCs w:val="18"/>
                <w:lang w:val="es-CO" w:eastAsia="es-CO"/>
              </w:rPr>
              <w:t xml:space="preserve">La Regional de Aseguramiento en Salud No. 2, se reserva el derecho de verificar el contenido de las anteriores certificaciones, en el caso de no poderse corroborar dicha información, la certificación no será tenida en cuenta. </w:t>
            </w:r>
          </w:p>
          <w:p w14:paraId="5A4E7383" w14:textId="77777777" w:rsidR="001558D1" w:rsidRPr="001558D1" w:rsidRDefault="001558D1" w:rsidP="00116B90">
            <w:pPr>
              <w:pStyle w:val="Textoindependiente2"/>
              <w:spacing w:after="0" w:line="240" w:lineRule="auto"/>
              <w:jc w:val="both"/>
              <w:rPr>
                <w:rFonts w:eastAsia="Calibri"/>
                <w:sz w:val="18"/>
                <w:szCs w:val="18"/>
                <w:lang w:val="es-CO"/>
              </w:rPr>
            </w:pPr>
          </w:p>
          <w:p w14:paraId="0EB2461B" w14:textId="77777777" w:rsidR="001558D1" w:rsidRPr="001558D1" w:rsidRDefault="001558D1" w:rsidP="00116B90">
            <w:pPr>
              <w:pStyle w:val="Textoindependiente2"/>
              <w:tabs>
                <w:tab w:val="left" w:pos="1980"/>
              </w:tabs>
              <w:spacing w:after="0" w:line="240" w:lineRule="auto"/>
              <w:jc w:val="both"/>
              <w:rPr>
                <w:sz w:val="18"/>
                <w:szCs w:val="18"/>
              </w:rPr>
            </w:pPr>
            <w:r w:rsidRPr="001558D1">
              <w:rPr>
                <w:b/>
                <w:sz w:val="18"/>
                <w:szCs w:val="18"/>
              </w:rPr>
              <w:t xml:space="preserve">NOTA: </w:t>
            </w:r>
            <w:r w:rsidRPr="001558D1">
              <w:rPr>
                <w:sz w:val="18"/>
                <w:szCs w:val="18"/>
                <w:u w:val="single"/>
              </w:rPr>
              <w:t xml:space="preserve">En caso de que el oferente haya firmado contratos con la razón Regional de Aseguramiento en Salud No. 2. No es obligatorio que anexe certificación, solamente con enunciar el contrato objeto y el valor; la unidad verificara la información, según la Ley 019 de del 2012. </w:t>
            </w:r>
            <w:r w:rsidRPr="001558D1">
              <w:rPr>
                <w:b/>
                <w:i/>
                <w:sz w:val="18"/>
                <w:szCs w:val="18"/>
                <w:u w:val="single"/>
              </w:rPr>
              <w:t>ARTICULO 9. PROHIBICIÓN DE EXIGIR DOCUMENTOS QUE REPOSAN EN LA ENTIDAD.</w:t>
            </w:r>
          </w:p>
        </w:tc>
        <w:tc>
          <w:tcPr>
            <w:tcW w:w="426" w:type="dxa"/>
            <w:vAlign w:val="center"/>
          </w:tcPr>
          <w:p w14:paraId="6838214B" w14:textId="77777777" w:rsidR="001558D1" w:rsidRPr="001558D1" w:rsidRDefault="001558D1" w:rsidP="00116B90">
            <w:pPr>
              <w:pStyle w:val="Prrafodelista"/>
              <w:tabs>
                <w:tab w:val="left" w:pos="240"/>
              </w:tabs>
              <w:ind w:left="0"/>
              <w:jc w:val="center"/>
              <w:rPr>
                <w:b/>
                <w:sz w:val="18"/>
                <w:szCs w:val="18"/>
              </w:rPr>
            </w:pPr>
          </w:p>
        </w:tc>
        <w:tc>
          <w:tcPr>
            <w:tcW w:w="567" w:type="dxa"/>
            <w:vAlign w:val="center"/>
          </w:tcPr>
          <w:p w14:paraId="4C622FE2" w14:textId="77777777" w:rsidR="001558D1" w:rsidRPr="001558D1" w:rsidRDefault="001558D1" w:rsidP="00116B90">
            <w:pPr>
              <w:pStyle w:val="Prrafodelista"/>
              <w:tabs>
                <w:tab w:val="left" w:pos="240"/>
              </w:tabs>
              <w:ind w:left="0"/>
              <w:jc w:val="center"/>
              <w:rPr>
                <w:b/>
                <w:sz w:val="18"/>
                <w:szCs w:val="18"/>
              </w:rPr>
            </w:pPr>
          </w:p>
        </w:tc>
      </w:tr>
      <w:tr w:rsidR="001558D1" w:rsidRPr="001558D1" w14:paraId="4950CAB4" w14:textId="77777777" w:rsidTr="00116B90">
        <w:trPr>
          <w:trHeight w:val="20"/>
          <w:jc w:val="center"/>
        </w:trPr>
        <w:tc>
          <w:tcPr>
            <w:tcW w:w="1696" w:type="dxa"/>
            <w:vAlign w:val="center"/>
          </w:tcPr>
          <w:p w14:paraId="72200595" w14:textId="77777777" w:rsidR="001558D1" w:rsidRPr="001558D1" w:rsidRDefault="001558D1" w:rsidP="00116B90">
            <w:pPr>
              <w:pStyle w:val="Prrafodelista"/>
              <w:tabs>
                <w:tab w:val="left" w:pos="240"/>
              </w:tabs>
              <w:ind w:left="0"/>
              <w:jc w:val="center"/>
              <w:rPr>
                <w:b/>
                <w:color w:val="FF0000"/>
                <w:sz w:val="18"/>
                <w:szCs w:val="18"/>
              </w:rPr>
            </w:pPr>
            <w:r w:rsidRPr="001558D1">
              <w:rPr>
                <w:b/>
                <w:color w:val="000000" w:themeColor="text1"/>
                <w:sz w:val="18"/>
                <w:szCs w:val="18"/>
              </w:rPr>
              <w:t xml:space="preserve">RECURSO HUMANO </w:t>
            </w:r>
          </w:p>
        </w:tc>
        <w:tc>
          <w:tcPr>
            <w:tcW w:w="7938" w:type="dxa"/>
            <w:vAlign w:val="center"/>
          </w:tcPr>
          <w:p w14:paraId="51830B41" w14:textId="77777777" w:rsidR="001558D1" w:rsidRPr="001558D1" w:rsidRDefault="001558D1" w:rsidP="00116B90">
            <w:pPr>
              <w:pStyle w:val="Textoindependiente"/>
              <w:jc w:val="both"/>
              <w:rPr>
                <w:bCs/>
                <w:color w:val="000000" w:themeColor="text1"/>
                <w:sz w:val="18"/>
                <w:szCs w:val="18"/>
                <w:lang w:val="es-CO"/>
              </w:rPr>
            </w:pPr>
          </w:p>
          <w:p w14:paraId="2B53ACA2" w14:textId="77777777" w:rsidR="001558D1" w:rsidRPr="001558D1" w:rsidRDefault="001558D1" w:rsidP="00116B90">
            <w:pPr>
              <w:pStyle w:val="Textoindependiente2"/>
              <w:spacing w:after="0" w:line="240" w:lineRule="auto"/>
              <w:jc w:val="both"/>
              <w:rPr>
                <w:bCs/>
                <w:sz w:val="18"/>
                <w:szCs w:val="18"/>
              </w:rPr>
            </w:pPr>
            <w:r w:rsidRPr="001558D1">
              <w:rPr>
                <w:bCs/>
                <w:sz w:val="18"/>
                <w:szCs w:val="18"/>
              </w:rPr>
              <w:t xml:space="preserve">Con el fin de garantizar la adecuada prestación de los servicios requeridos, el OFERENTE deberá presentar una certificación suscrita por su representante legal, en la cual informe que cuenta con recurso humano calificado y con la experiencia necesaria para el desarrollo de los diferentes servicios objeto del presente proceso de contratación. </w:t>
            </w:r>
          </w:p>
          <w:p w14:paraId="44128B88" w14:textId="77777777" w:rsidR="001558D1" w:rsidRPr="001558D1" w:rsidRDefault="001558D1" w:rsidP="00116B90">
            <w:pPr>
              <w:pStyle w:val="Textoindependiente2"/>
              <w:spacing w:after="0" w:line="240" w:lineRule="auto"/>
              <w:jc w:val="both"/>
              <w:rPr>
                <w:bCs/>
                <w:sz w:val="18"/>
                <w:szCs w:val="18"/>
              </w:rPr>
            </w:pPr>
          </w:p>
          <w:p w14:paraId="167FC197" w14:textId="77777777" w:rsidR="001558D1" w:rsidRPr="001558D1" w:rsidRDefault="001558D1" w:rsidP="00116B90">
            <w:pPr>
              <w:pStyle w:val="Textoindependiente2"/>
              <w:spacing w:after="0" w:line="240" w:lineRule="auto"/>
              <w:jc w:val="both"/>
              <w:rPr>
                <w:rFonts w:eastAsia="Arial"/>
                <w:sz w:val="18"/>
                <w:szCs w:val="18"/>
                <w:lang w:val="es-CO" w:eastAsia="en-US"/>
              </w:rPr>
            </w:pPr>
            <w:r w:rsidRPr="001558D1">
              <w:rPr>
                <w:bCs/>
                <w:sz w:val="18"/>
                <w:szCs w:val="18"/>
              </w:rPr>
              <w:t xml:space="preserve">Asimismo, deberá manifestar que dicho personal posee la debida idoneidad, cuenta con formación y capacitación impartida por entidades educativas debidamente reconocidas por el Ministerio de Educación Nacional, ha recibido las capacitaciones correspondientes en cada una </w:t>
            </w:r>
            <w:r w:rsidRPr="001558D1">
              <w:rPr>
                <w:bCs/>
                <w:sz w:val="18"/>
                <w:szCs w:val="18"/>
              </w:rPr>
              <w:lastRenderedPageBreak/>
              <w:t>de las especialidades de salud y se encuentra debidamente inscrito ante la Secretaría de Salud y en el Registro Único Nacional del Talento Humano en Salud (RETHUS), de conformidad con lo dispuesto en el artículo 100 del Decreto Ley 2106 de 2019</w:t>
            </w:r>
            <w:r w:rsidRPr="001558D1">
              <w:rPr>
                <w:rFonts w:eastAsia="Arial"/>
                <w:sz w:val="18"/>
                <w:szCs w:val="18"/>
                <w:lang w:val="es-CO" w:eastAsia="en-US"/>
              </w:rPr>
              <w:t xml:space="preserve">.  </w:t>
            </w:r>
          </w:p>
        </w:tc>
        <w:tc>
          <w:tcPr>
            <w:tcW w:w="426" w:type="dxa"/>
            <w:vAlign w:val="center"/>
          </w:tcPr>
          <w:p w14:paraId="3E3287E3" w14:textId="77777777" w:rsidR="001558D1" w:rsidRPr="001558D1" w:rsidRDefault="001558D1" w:rsidP="00116B90">
            <w:pPr>
              <w:pStyle w:val="Prrafodelista"/>
              <w:tabs>
                <w:tab w:val="left" w:pos="240"/>
              </w:tabs>
              <w:ind w:left="0"/>
              <w:jc w:val="center"/>
              <w:rPr>
                <w:b/>
                <w:sz w:val="18"/>
                <w:szCs w:val="18"/>
              </w:rPr>
            </w:pPr>
          </w:p>
        </w:tc>
        <w:tc>
          <w:tcPr>
            <w:tcW w:w="567" w:type="dxa"/>
            <w:vAlign w:val="center"/>
          </w:tcPr>
          <w:p w14:paraId="3393D4A0" w14:textId="77777777" w:rsidR="001558D1" w:rsidRPr="001558D1" w:rsidRDefault="001558D1" w:rsidP="00116B90">
            <w:pPr>
              <w:pStyle w:val="Prrafodelista"/>
              <w:tabs>
                <w:tab w:val="left" w:pos="240"/>
              </w:tabs>
              <w:ind w:left="0"/>
              <w:jc w:val="center"/>
              <w:rPr>
                <w:b/>
                <w:sz w:val="18"/>
                <w:szCs w:val="18"/>
              </w:rPr>
            </w:pPr>
          </w:p>
        </w:tc>
      </w:tr>
      <w:tr w:rsidR="001558D1" w:rsidRPr="001558D1" w14:paraId="6FB9F014" w14:textId="77777777" w:rsidTr="00116B90">
        <w:trPr>
          <w:trHeight w:val="20"/>
          <w:jc w:val="center"/>
        </w:trPr>
        <w:tc>
          <w:tcPr>
            <w:tcW w:w="1696" w:type="dxa"/>
            <w:vAlign w:val="center"/>
          </w:tcPr>
          <w:p w14:paraId="3B7D274B" w14:textId="77777777" w:rsidR="001558D1" w:rsidRPr="001558D1" w:rsidRDefault="001558D1" w:rsidP="00116B90">
            <w:pPr>
              <w:pStyle w:val="Textoindependiente"/>
              <w:jc w:val="both"/>
              <w:rPr>
                <w:b/>
                <w:sz w:val="18"/>
                <w:szCs w:val="18"/>
                <w:lang w:val="es-CO"/>
              </w:rPr>
            </w:pPr>
            <w:r w:rsidRPr="001558D1">
              <w:rPr>
                <w:b/>
                <w:sz w:val="18"/>
                <w:szCs w:val="18"/>
                <w:lang w:val="es-CO"/>
              </w:rPr>
              <w:t>Habilitación en el Registro Especial de Prestadores de Servicios de Salud.</w:t>
            </w:r>
          </w:p>
          <w:p w14:paraId="4B594229" w14:textId="77777777" w:rsidR="001558D1" w:rsidRPr="001558D1" w:rsidRDefault="001558D1" w:rsidP="00116B90">
            <w:pPr>
              <w:pStyle w:val="Prrafodelista"/>
              <w:tabs>
                <w:tab w:val="left" w:pos="240"/>
              </w:tabs>
              <w:ind w:left="0"/>
              <w:jc w:val="center"/>
              <w:rPr>
                <w:b/>
                <w:sz w:val="18"/>
                <w:szCs w:val="18"/>
              </w:rPr>
            </w:pPr>
          </w:p>
        </w:tc>
        <w:tc>
          <w:tcPr>
            <w:tcW w:w="7938" w:type="dxa"/>
            <w:vAlign w:val="center"/>
          </w:tcPr>
          <w:p w14:paraId="3A4BF789" w14:textId="77777777" w:rsidR="001558D1" w:rsidRPr="001558D1" w:rsidRDefault="001558D1" w:rsidP="00116B90">
            <w:pPr>
              <w:jc w:val="both"/>
              <w:rPr>
                <w:color w:val="000000"/>
                <w:sz w:val="18"/>
                <w:szCs w:val="18"/>
                <w:lang w:val="es-ES"/>
              </w:rPr>
            </w:pPr>
            <w:r w:rsidRPr="001558D1">
              <w:rPr>
                <w:color w:val="000000"/>
                <w:sz w:val="18"/>
                <w:szCs w:val="18"/>
                <w:lang w:val="es-ES"/>
              </w:rPr>
              <w:t>El oferente se compromete a dar estricto cumplimiento a lo dispuesto por el Ministerio de Salud y Protección Social, así como a todas las normas legales vigentes que regulen, modifiquen o establezcan estándares de habilitación para la prestación de servicios de salud, garantizando en todo momento la continuidad y calidad del servicio sin generar traumatismos en su ejecución.</w:t>
            </w:r>
          </w:p>
          <w:p w14:paraId="0F64180B" w14:textId="77777777" w:rsidR="001558D1" w:rsidRPr="001558D1" w:rsidRDefault="001558D1" w:rsidP="00116B90">
            <w:pPr>
              <w:jc w:val="both"/>
              <w:rPr>
                <w:color w:val="000000"/>
                <w:sz w:val="18"/>
                <w:szCs w:val="18"/>
                <w:lang w:val="es-ES"/>
              </w:rPr>
            </w:pPr>
            <w:r w:rsidRPr="001558D1">
              <w:rPr>
                <w:color w:val="000000"/>
                <w:sz w:val="18"/>
                <w:szCs w:val="18"/>
                <w:lang w:val="es-ES"/>
              </w:rPr>
              <w:t xml:space="preserve">En aplicación de lo dispuesto en la Resolución 3100 de 2019 del Ministerio de Salud y Protección Social, así como de sus </w:t>
            </w:r>
            <w:proofErr w:type="spellStart"/>
            <w:r w:rsidRPr="001558D1">
              <w:rPr>
                <w:color w:val="000000"/>
                <w:sz w:val="18"/>
                <w:szCs w:val="18"/>
                <w:lang w:val="es-ES"/>
              </w:rPr>
              <w:t>adiciones</w:t>
            </w:r>
            <w:proofErr w:type="spellEnd"/>
            <w:r w:rsidRPr="001558D1">
              <w:rPr>
                <w:color w:val="000000"/>
                <w:sz w:val="18"/>
                <w:szCs w:val="18"/>
                <w:lang w:val="es-ES"/>
              </w:rPr>
              <w:t xml:space="preserve"> y modificaciones, </w:t>
            </w:r>
            <w:r w:rsidRPr="001558D1">
              <w:rPr>
                <w:b/>
                <w:bCs/>
                <w:color w:val="000000"/>
                <w:sz w:val="18"/>
                <w:szCs w:val="18"/>
                <w:u w:val="single"/>
                <w:lang w:val="es-ES"/>
              </w:rPr>
              <w:t xml:space="preserve">la RASES 2 verificara en el REPS la habilitación de cada servicio. </w:t>
            </w:r>
          </w:p>
          <w:p w14:paraId="0DFB063C" w14:textId="77777777" w:rsidR="001558D1" w:rsidRPr="001558D1" w:rsidRDefault="001558D1" w:rsidP="00116B90">
            <w:pPr>
              <w:jc w:val="both"/>
              <w:rPr>
                <w:color w:val="000000"/>
                <w:sz w:val="18"/>
                <w:szCs w:val="18"/>
                <w:lang w:val="es-ES"/>
              </w:rPr>
            </w:pPr>
            <w:r w:rsidRPr="001558D1">
              <w:rPr>
                <w:color w:val="000000"/>
                <w:sz w:val="18"/>
                <w:szCs w:val="18"/>
                <w:lang w:val="es-ES"/>
              </w:rPr>
              <w:t>Los servicios ofertados deberán estar inscritos y habilitados al momento de presentar la propuesta, y el oferente se obliga a mantener dicha habilitación vigente durante toda la ejecución del contrato que se llegue a celebrar.</w:t>
            </w:r>
          </w:p>
          <w:p w14:paraId="722AF406" w14:textId="77777777" w:rsidR="001558D1" w:rsidRPr="001558D1" w:rsidRDefault="001558D1" w:rsidP="00116B90">
            <w:pPr>
              <w:jc w:val="both"/>
              <w:rPr>
                <w:sz w:val="18"/>
                <w:szCs w:val="18"/>
                <w:u w:val="single"/>
              </w:rPr>
            </w:pPr>
            <w:r w:rsidRPr="001558D1">
              <w:rPr>
                <w:color w:val="000000"/>
                <w:sz w:val="18"/>
                <w:szCs w:val="18"/>
              </w:rPr>
              <w:t>Lo anterior será objeto de verificación por parte de los evaluadores técnicos en la plataforma REPS.</w:t>
            </w:r>
          </w:p>
        </w:tc>
        <w:tc>
          <w:tcPr>
            <w:tcW w:w="426" w:type="dxa"/>
            <w:vAlign w:val="center"/>
          </w:tcPr>
          <w:p w14:paraId="74E08E46" w14:textId="77777777" w:rsidR="001558D1" w:rsidRPr="001558D1" w:rsidRDefault="001558D1" w:rsidP="00116B90">
            <w:pPr>
              <w:pStyle w:val="Prrafodelista"/>
              <w:tabs>
                <w:tab w:val="left" w:pos="240"/>
              </w:tabs>
              <w:ind w:left="0"/>
              <w:jc w:val="center"/>
              <w:rPr>
                <w:b/>
                <w:sz w:val="18"/>
                <w:szCs w:val="18"/>
              </w:rPr>
            </w:pPr>
          </w:p>
        </w:tc>
        <w:tc>
          <w:tcPr>
            <w:tcW w:w="567" w:type="dxa"/>
            <w:vAlign w:val="center"/>
          </w:tcPr>
          <w:p w14:paraId="65BF1C9F" w14:textId="77777777" w:rsidR="001558D1" w:rsidRPr="001558D1" w:rsidRDefault="001558D1" w:rsidP="00116B90">
            <w:pPr>
              <w:pStyle w:val="Prrafodelista"/>
              <w:tabs>
                <w:tab w:val="left" w:pos="240"/>
              </w:tabs>
              <w:ind w:left="0"/>
              <w:jc w:val="center"/>
              <w:rPr>
                <w:b/>
                <w:sz w:val="18"/>
                <w:szCs w:val="18"/>
              </w:rPr>
            </w:pPr>
          </w:p>
        </w:tc>
      </w:tr>
      <w:tr w:rsidR="001558D1" w:rsidRPr="001558D1" w14:paraId="4C80634A" w14:textId="77777777" w:rsidTr="00116B90">
        <w:trPr>
          <w:trHeight w:val="20"/>
          <w:jc w:val="center"/>
        </w:trPr>
        <w:tc>
          <w:tcPr>
            <w:tcW w:w="1696" w:type="dxa"/>
            <w:vAlign w:val="center"/>
          </w:tcPr>
          <w:p w14:paraId="4B3C13D2" w14:textId="77777777" w:rsidR="001558D1" w:rsidRPr="001558D1" w:rsidRDefault="001558D1" w:rsidP="00116B90">
            <w:pPr>
              <w:pStyle w:val="Prrafodelista"/>
              <w:tabs>
                <w:tab w:val="left" w:pos="240"/>
              </w:tabs>
              <w:ind w:left="0"/>
              <w:jc w:val="center"/>
              <w:rPr>
                <w:b/>
                <w:sz w:val="18"/>
                <w:szCs w:val="18"/>
              </w:rPr>
            </w:pPr>
            <w:r w:rsidRPr="001558D1">
              <w:rPr>
                <w:b/>
                <w:sz w:val="18"/>
                <w:szCs w:val="18"/>
              </w:rPr>
              <w:t>Capacidad operativa</w:t>
            </w:r>
          </w:p>
        </w:tc>
        <w:tc>
          <w:tcPr>
            <w:tcW w:w="7938" w:type="dxa"/>
            <w:vAlign w:val="center"/>
          </w:tcPr>
          <w:p w14:paraId="5AD13023" w14:textId="77777777" w:rsidR="001558D1" w:rsidRPr="001558D1" w:rsidRDefault="001558D1" w:rsidP="00116B90">
            <w:pPr>
              <w:pStyle w:val="NormalWeb"/>
              <w:spacing w:before="0" w:beforeAutospacing="0" w:after="0" w:afterAutospacing="0"/>
              <w:jc w:val="both"/>
              <w:rPr>
                <w:rFonts w:ascii="Arial" w:hAnsi="Arial" w:cs="Arial"/>
                <w:bCs/>
                <w:sz w:val="18"/>
                <w:szCs w:val="18"/>
                <w:lang w:val="es-MX"/>
              </w:rPr>
            </w:pPr>
            <w:r w:rsidRPr="001558D1">
              <w:rPr>
                <w:rFonts w:ascii="Arial" w:hAnsi="Arial" w:cs="Arial"/>
                <w:bCs/>
                <w:sz w:val="18"/>
                <w:szCs w:val="18"/>
                <w:lang w:val="es-MX"/>
              </w:rPr>
              <w:t>El oferente deberá certificar, mediante documento suscrito por su Representante Legal, que dispone de la infraestructura, suficiencia técnica y tecnológica necesaria para la ejecución integral de los servicios ofertados.</w:t>
            </w:r>
          </w:p>
          <w:p w14:paraId="2630882E" w14:textId="77777777" w:rsidR="001558D1" w:rsidRPr="001558D1" w:rsidRDefault="001558D1" w:rsidP="00116B90">
            <w:pPr>
              <w:pStyle w:val="NormalWeb"/>
              <w:spacing w:before="0" w:beforeAutospacing="0" w:after="0" w:afterAutospacing="0"/>
              <w:jc w:val="both"/>
              <w:rPr>
                <w:rFonts w:ascii="Arial" w:hAnsi="Arial" w:cs="Arial"/>
                <w:bCs/>
                <w:sz w:val="18"/>
                <w:szCs w:val="18"/>
                <w:lang w:val="es-MX"/>
              </w:rPr>
            </w:pPr>
          </w:p>
          <w:p w14:paraId="2EE521E8" w14:textId="77777777" w:rsidR="001558D1" w:rsidRPr="001558D1" w:rsidRDefault="001558D1" w:rsidP="00116B90">
            <w:pPr>
              <w:pStyle w:val="Sinespaciado1"/>
              <w:jc w:val="both"/>
              <w:rPr>
                <w:rFonts w:ascii="Arial" w:hAnsi="Arial" w:cs="Arial"/>
                <w:sz w:val="18"/>
                <w:szCs w:val="18"/>
                <w:lang w:val="es-ES"/>
              </w:rPr>
            </w:pPr>
            <w:r w:rsidRPr="001558D1">
              <w:rPr>
                <w:rFonts w:ascii="Arial" w:hAnsi="Arial" w:cs="Arial"/>
                <w:sz w:val="18"/>
                <w:szCs w:val="18"/>
                <w:lang w:val="es-ES"/>
              </w:rPr>
              <w:t xml:space="preserve">Así mismo, en la </w:t>
            </w:r>
            <w:r w:rsidRPr="001558D1">
              <w:rPr>
                <w:rFonts w:ascii="Arial" w:hAnsi="Arial" w:cs="Arial"/>
                <w:sz w:val="18"/>
                <w:szCs w:val="18"/>
                <w:u w:val="single"/>
                <w:lang w:val="es-ES"/>
              </w:rPr>
              <w:t>certificación</w:t>
            </w:r>
            <w:r w:rsidRPr="001558D1">
              <w:rPr>
                <w:rFonts w:ascii="Arial" w:hAnsi="Arial" w:cs="Arial"/>
                <w:sz w:val="18"/>
                <w:szCs w:val="18"/>
                <w:lang w:val="es-ES"/>
              </w:rPr>
              <w:t xml:space="preserve"> deber indicar que el funcionamiento de los equipos que serán utilizados para el desarrollo del contrato que se llegare a celebrar cuenta con:  </w:t>
            </w:r>
          </w:p>
          <w:p w14:paraId="275288EA" w14:textId="77777777" w:rsidR="001558D1" w:rsidRPr="001558D1" w:rsidRDefault="001558D1" w:rsidP="00116B90">
            <w:pPr>
              <w:pStyle w:val="Sinespaciado1"/>
              <w:jc w:val="both"/>
              <w:rPr>
                <w:rFonts w:ascii="Arial" w:hAnsi="Arial" w:cs="Arial"/>
                <w:sz w:val="18"/>
                <w:szCs w:val="18"/>
                <w:lang w:val="es-ES"/>
              </w:rPr>
            </w:pPr>
          </w:p>
          <w:p w14:paraId="245B455D" w14:textId="77777777" w:rsidR="001558D1" w:rsidRPr="001558D1" w:rsidRDefault="001558D1" w:rsidP="001558D1">
            <w:pPr>
              <w:pStyle w:val="Sinespaciado1"/>
              <w:numPr>
                <w:ilvl w:val="0"/>
                <w:numId w:val="83"/>
              </w:numPr>
              <w:jc w:val="both"/>
              <w:rPr>
                <w:rFonts w:ascii="Arial" w:hAnsi="Arial" w:cs="Arial"/>
                <w:color w:val="000000" w:themeColor="text1"/>
                <w:sz w:val="18"/>
                <w:szCs w:val="18"/>
              </w:rPr>
            </w:pPr>
            <w:r w:rsidRPr="001558D1">
              <w:rPr>
                <w:rFonts w:ascii="Arial" w:hAnsi="Arial" w:cs="Arial"/>
                <w:color w:val="000000" w:themeColor="text1"/>
                <w:sz w:val="18"/>
                <w:szCs w:val="18"/>
              </w:rPr>
              <w:t>Cronograma de mantenimiento equipos necesarios para la prestación del servicio.</w:t>
            </w:r>
          </w:p>
          <w:p w14:paraId="5C80B7C8" w14:textId="77777777" w:rsidR="001558D1" w:rsidRPr="001558D1" w:rsidRDefault="001558D1" w:rsidP="001558D1">
            <w:pPr>
              <w:pStyle w:val="Sinespaciado1"/>
              <w:numPr>
                <w:ilvl w:val="0"/>
                <w:numId w:val="83"/>
              </w:numPr>
              <w:jc w:val="both"/>
              <w:rPr>
                <w:rFonts w:ascii="Arial" w:hAnsi="Arial" w:cs="Arial"/>
                <w:color w:val="000000" w:themeColor="text1"/>
                <w:sz w:val="18"/>
                <w:szCs w:val="18"/>
              </w:rPr>
            </w:pPr>
            <w:r w:rsidRPr="001558D1">
              <w:rPr>
                <w:rFonts w:ascii="Arial" w:hAnsi="Arial" w:cs="Arial"/>
                <w:color w:val="000000" w:themeColor="text1"/>
                <w:sz w:val="18"/>
                <w:szCs w:val="18"/>
              </w:rPr>
              <w:t>Funcionario que realiza los mantenimientos de equipos biomédicos.</w:t>
            </w:r>
          </w:p>
          <w:p w14:paraId="511759EF" w14:textId="77777777" w:rsidR="001558D1" w:rsidRPr="001558D1" w:rsidRDefault="001558D1" w:rsidP="001558D1">
            <w:pPr>
              <w:pStyle w:val="Sinespaciado1"/>
              <w:numPr>
                <w:ilvl w:val="0"/>
                <w:numId w:val="83"/>
              </w:numPr>
              <w:jc w:val="both"/>
              <w:rPr>
                <w:rFonts w:ascii="Arial" w:hAnsi="Arial" w:cs="Arial"/>
                <w:color w:val="000000" w:themeColor="text1"/>
                <w:sz w:val="18"/>
                <w:szCs w:val="18"/>
              </w:rPr>
            </w:pPr>
            <w:r w:rsidRPr="001558D1">
              <w:rPr>
                <w:rFonts w:ascii="Arial" w:hAnsi="Arial" w:cs="Arial"/>
                <w:color w:val="000000" w:themeColor="text1"/>
                <w:sz w:val="18"/>
                <w:szCs w:val="18"/>
              </w:rPr>
              <w:t>Calibración equipos biomédicos.</w:t>
            </w:r>
          </w:p>
          <w:p w14:paraId="07E1FD58" w14:textId="77777777" w:rsidR="001558D1" w:rsidRPr="001558D1" w:rsidRDefault="001558D1" w:rsidP="001558D1">
            <w:pPr>
              <w:pStyle w:val="Sinespaciado1"/>
              <w:numPr>
                <w:ilvl w:val="0"/>
                <w:numId w:val="83"/>
              </w:numPr>
              <w:jc w:val="both"/>
              <w:rPr>
                <w:rFonts w:ascii="Arial" w:hAnsi="Arial" w:cs="Arial"/>
                <w:color w:val="000000" w:themeColor="text1"/>
                <w:sz w:val="18"/>
                <w:szCs w:val="18"/>
              </w:rPr>
            </w:pPr>
            <w:r w:rsidRPr="001558D1">
              <w:rPr>
                <w:rFonts w:ascii="Arial" w:hAnsi="Arial" w:cs="Arial"/>
                <w:color w:val="000000" w:themeColor="text1"/>
                <w:sz w:val="18"/>
                <w:szCs w:val="18"/>
                <w:lang w:val="es-ES"/>
              </w:rPr>
              <w:t xml:space="preserve">Que el personal asistencial cuenta con los elementos mínimos de protección personal, los cuales no deberán generar costos adicionales para la Regional de Aseguramiento en Salud No. 2, tales como guantes, tapabocas, uniformes antifluido, gafas, entre otros. </w:t>
            </w:r>
          </w:p>
          <w:p w14:paraId="03C0D271" w14:textId="77777777" w:rsidR="001558D1" w:rsidRPr="001558D1" w:rsidRDefault="001558D1" w:rsidP="00116B90">
            <w:pPr>
              <w:pStyle w:val="Sinespaciado1"/>
              <w:ind w:left="720"/>
              <w:jc w:val="both"/>
              <w:rPr>
                <w:rFonts w:ascii="Arial" w:hAnsi="Arial" w:cs="Arial"/>
                <w:color w:val="000000" w:themeColor="text1"/>
                <w:sz w:val="18"/>
                <w:szCs w:val="18"/>
                <w:lang w:val="es-ES"/>
              </w:rPr>
            </w:pPr>
          </w:p>
          <w:p w14:paraId="1755F8BE" w14:textId="77777777" w:rsidR="001558D1" w:rsidRPr="001558D1" w:rsidRDefault="001558D1" w:rsidP="00116B90">
            <w:pPr>
              <w:jc w:val="both"/>
              <w:rPr>
                <w:color w:val="0D0D0D"/>
                <w:sz w:val="18"/>
                <w:szCs w:val="18"/>
                <w:lang w:val="es-MX" w:eastAsia="es-MX"/>
              </w:rPr>
            </w:pPr>
            <w:r w:rsidRPr="001558D1">
              <w:rPr>
                <w:color w:val="000000" w:themeColor="text1"/>
                <w:sz w:val="18"/>
                <w:szCs w:val="18"/>
                <w:lang w:val="es-ES"/>
              </w:rPr>
              <w:t>La utilización de dichos elementos deberá realizarse conforme a los lineamientos establecidos por el Ministerio de Salud y Protección Social.</w:t>
            </w:r>
          </w:p>
        </w:tc>
        <w:tc>
          <w:tcPr>
            <w:tcW w:w="426" w:type="dxa"/>
            <w:vAlign w:val="center"/>
          </w:tcPr>
          <w:p w14:paraId="583453A2" w14:textId="77777777" w:rsidR="001558D1" w:rsidRPr="001558D1" w:rsidRDefault="001558D1" w:rsidP="00116B90">
            <w:pPr>
              <w:pStyle w:val="Prrafodelista"/>
              <w:tabs>
                <w:tab w:val="left" w:pos="240"/>
              </w:tabs>
              <w:ind w:left="0"/>
              <w:jc w:val="center"/>
              <w:rPr>
                <w:b/>
                <w:sz w:val="18"/>
                <w:szCs w:val="18"/>
              </w:rPr>
            </w:pPr>
          </w:p>
        </w:tc>
        <w:tc>
          <w:tcPr>
            <w:tcW w:w="567" w:type="dxa"/>
            <w:vAlign w:val="center"/>
          </w:tcPr>
          <w:p w14:paraId="6A795A0C" w14:textId="77777777" w:rsidR="001558D1" w:rsidRPr="001558D1" w:rsidRDefault="001558D1" w:rsidP="00116B90">
            <w:pPr>
              <w:pStyle w:val="Prrafodelista"/>
              <w:tabs>
                <w:tab w:val="left" w:pos="240"/>
              </w:tabs>
              <w:ind w:left="0"/>
              <w:jc w:val="center"/>
              <w:rPr>
                <w:b/>
                <w:sz w:val="18"/>
                <w:szCs w:val="18"/>
              </w:rPr>
            </w:pPr>
          </w:p>
        </w:tc>
      </w:tr>
      <w:tr w:rsidR="001558D1" w:rsidRPr="001558D1" w14:paraId="7849CB5F" w14:textId="77777777" w:rsidTr="00116B90">
        <w:trPr>
          <w:trHeight w:val="20"/>
          <w:jc w:val="center"/>
        </w:trPr>
        <w:tc>
          <w:tcPr>
            <w:tcW w:w="1696" w:type="dxa"/>
            <w:vMerge w:val="restart"/>
            <w:vAlign w:val="center"/>
          </w:tcPr>
          <w:p w14:paraId="746DDB0E" w14:textId="77777777" w:rsidR="001558D1" w:rsidRPr="001558D1" w:rsidRDefault="001558D1" w:rsidP="00116B90">
            <w:pPr>
              <w:jc w:val="both"/>
              <w:rPr>
                <w:rFonts w:eastAsia="Calibri"/>
                <w:b/>
                <w:sz w:val="18"/>
                <w:szCs w:val="18"/>
              </w:rPr>
            </w:pPr>
            <w:r w:rsidRPr="001558D1">
              <w:rPr>
                <w:rFonts w:eastAsia="Calibri"/>
                <w:b/>
                <w:sz w:val="18"/>
                <w:szCs w:val="18"/>
              </w:rPr>
              <w:t xml:space="preserve">OTRAS CONDICIONES TECNICAS </w:t>
            </w:r>
          </w:p>
          <w:p w14:paraId="3579ABBC" w14:textId="77777777" w:rsidR="001558D1" w:rsidRPr="001558D1" w:rsidRDefault="001558D1" w:rsidP="00116B90">
            <w:pPr>
              <w:pStyle w:val="Prrafodelista"/>
              <w:tabs>
                <w:tab w:val="left" w:pos="240"/>
              </w:tabs>
              <w:ind w:left="0"/>
              <w:jc w:val="center"/>
              <w:rPr>
                <w:rFonts w:eastAsia="Arial"/>
                <w:b/>
                <w:sz w:val="18"/>
                <w:szCs w:val="18"/>
              </w:rPr>
            </w:pPr>
          </w:p>
        </w:tc>
        <w:tc>
          <w:tcPr>
            <w:tcW w:w="7938" w:type="dxa"/>
            <w:vAlign w:val="center"/>
          </w:tcPr>
          <w:p w14:paraId="17BE2AAF" w14:textId="77777777" w:rsidR="001558D1" w:rsidRPr="001558D1" w:rsidRDefault="001558D1" w:rsidP="00116B90">
            <w:pPr>
              <w:jc w:val="both"/>
              <w:rPr>
                <w:b/>
                <w:bCs/>
                <w:color w:val="000000" w:themeColor="text1"/>
                <w:sz w:val="18"/>
                <w:szCs w:val="18"/>
                <w:lang w:val="es-ES" w:eastAsia="es-CO"/>
              </w:rPr>
            </w:pPr>
            <w:r w:rsidRPr="001558D1">
              <w:rPr>
                <w:b/>
                <w:bCs/>
                <w:color w:val="000000" w:themeColor="text1"/>
                <w:sz w:val="18"/>
                <w:szCs w:val="18"/>
                <w:lang w:val="es-ES" w:eastAsia="es-CO"/>
              </w:rPr>
              <w:t>SISTEMA DE SEGURIDAD Y SALUD EN EL TRABAJO</w:t>
            </w:r>
          </w:p>
          <w:p w14:paraId="757837D0" w14:textId="77777777" w:rsidR="001558D1" w:rsidRPr="001558D1" w:rsidRDefault="001558D1" w:rsidP="00116B90">
            <w:pPr>
              <w:jc w:val="both"/>
              <w:rPr>
                <w:color w:val="000000" w:themeColor="text1"/>
                <w:sz w:val="18"/>
                <w:szCs w:val="18"/>
                <w:lang w:val="es-ES" w:eastAsia="es-CO"/>
              </w:rPr>
            </w:pPr>
            <w:r w:rsidRPr="001558D1">
              <w:rPr>
                <w:color w:val="000000" w:themeColor="text1"/>
                <w:sz w:val="18"/>
                <w:szCs w:val="18"/>
                <w:lang w:val="es-ES" w:eastAsia="es-CO"/>
              </w:rPr>
              <w:t>El OFERENTE deberá garantizar y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20022844" w14:textId="77777777" w:rsidR="001558D1" w:rsidRPr="001558D1" w:rsidRDefault="001558D1" w:rsidP="00116B90">
            <w:pPr>
              <w:jc w:val="both"/>
              <w:rPr>
                <w:i/>
                <w:sz w:val="18"/>
                <w:szCs w:val="18"/>
                <w:lang w:eastAsia="es-MX"/>
              </w:rPr>
            </w:pPr>
            <w:r w:rsidRPr="001558D1">
              <w:rPr>
                <w:color w:val="000000" w:themeColor="text1"/>
                <w:sz w:val="18"/>
                <w:szCs w:val="18"/>
                <w:lang w:eastAsia="es-CO"/>
              </w:rPr>
              <w:t>El oferente Presentará diligenciado del anexo FORMULARIO SISTEMA DE GESTIÓN DE LA SEGURIDAD Y SALUD EN EL TRABAJO, el cual deberá estar debidamente firmado por el representante legal de la empresa</w:t>
            </w:r>
          </w:p>
        </w:tc>
        <w:tc>
          <w:tcPr>
            <w:tcW w:w="426" w:type="dxa"/>
            <w:vMerge w:val="restart"/>
            <w:vAlign w:val="center"/>
          </w:tcPr>
          <w:p w14:paraId="0DCF7C5E" w14:textId="77777777" w:rsidR="001558D1" w:rsidRPr="001558D1" w:rsidRDefault="001558D1" w:rsidP="00116B90">
            <w:pPr>
              <w:pStyle w:val="Prrafodelista"/>
              <w:tabs>
                <w:tab w:val="left" w:pos="240"/>
              </w:tabs>
              <w:ind w:left="0"/>
              <w:jc w:val="center"/>
              <w:rPr>
                <w:b/>
                <w:sz w:val="18"/>
                <w:szCs w:val="18"/>
              </w:rPr>
            </w:pPr>
          </w:p>
        </w:tc>
        <w:tc>
          <w:tcPr>
            <w:tcW w:w="567" w:type="dxa"/>
            <w:vMerge w:val="restart"/>
            <w:vAlign w:val="center"/>
          </w:tcPr>
          <w:p w14:paraId="6BE2D672" w14:textId="77777777" w:rsidR="001558D1" w:rsidRPr="001558D1" w:rsidRDefault="001558D1" w:rsidP="00116B90">
            <w:pPr>
              <w:pStyle w:val="Prrafodelista"/>
              <w:tabs>
                <w:tab w:val="left" w:pos="240"/>
              </w:tabs>
              <w:ind w:left="0"/>
              <w:jc w:val="center"/>
              <w:rPr>
                <w:b/>
                <w:sz w:val="18"/>
                <w:szCs w:val="18"/>
              </w:rPr>
            </w:pPr>
          </w:p>
        </w:tc>
      </w:tr>
      <w:tr w:rsidR="001558D1" w:rsidRPr="001558D1" w14:paraId="527D4E24" w14:textId="77777777" w:rsidTr="00116B90">
        <w:trPr>
          <w:trHeight w:val="20"/>
          <w:jc w:val="center"/>
        </w:trPr>
        <w:tc>
          <w:tcPr>
            <w:tcW w:w="1696" w:type="dxa"/>
            <w:vMerge/>
            <w:vAlign w:val="center"/>
          </w:tcPr>
          <w:p w14:paraId="420BF45F" w14:textId="77777777" w:rsidR="001558D1" w:rsidRPr="001558D1" w:rsidRDefault="001558D1" w:rsidP="00116B90">
            <w:pPr>
              <w:pStyle w:val="Prrafodelista"/>
              <w:tabs>
                <w:tab w:val="left" w:pos="240"/>
              </w:tabs>
              <w:ind w:left="0"/>
              <w:jc w:val="center"/>
              <w:rPr>
                <w:sz w:val="18"/>
                <w:szCs w:val="18"/>
              </w:rPr>
            </w:pPr>
          </w:p>
        </w:tc>
        <w:tc>
          <w:tcPr>
            <w:tcW w:w="7938" w:type="dxa"/>
            <w:vAlign w:val="center"/>
          </w:tcPr>
          <w:p w14:paraId="5FAAB9E6" w14:textId="77777777" w:rsidR="001558D1" w:rsidRPr="001558D1" w:rsidRDefault="001558D1" w:rsidP="00116B90">
            <w:pPr>
              <w:jc w:val="both"/>
              <w:rPr>
                <w:sz w:val="18"/>
                <w:szCs w:val="18"/>
              </w:rPr>
            </w:pPr>
            <w:r w:rsidRPr="001558D1">
              <w:rPr>
                <w:rFonts w:eastAsia="Calibri"/>
                <w:color w:val="000000"/>
                <w:sz w:val="18"/>
                <w:szCs w:val="18"/>
                <w:lang w:eastAsia="es-CO"/>
              </w:rPr>
              <w:t>Certificar por escrito que no se encuentran relacionados en el Registro Único De Infractores Ambientales R.U.I.A (</w:t>
            </w:r>
            <w:r w:rsidRPr="001558D1">
              <w:rPr>
                <w:rFonts w:eastAsia="Calibri"/>
                <w:b/>
                <w:bCs/>
                <w:color w:val="000000"/>
                <w:sz w:val="18"/>
                <w:szCs w:val="18"/>
                <w:lang w:eastAsia="es-CO"/>
              </w:rPr>
              <w:t>Anexar Certificación).</w:t>
            </w:r>
          </w:p>
        </w:tc>
        <w:tc>
          <w:tcPr>
            <w:tcW w:w="426" w:type="dxa"/>
            <w:vMerge/>
            <w:vAlign w:val="center"/>
          </w:tcPr>
          <w:p w14:paraId="33AAA125" w14:textId="77777777" w:rsidR="001558D1" w:rsidRPr="001558D1" w:rsidRDefault="001558D1" w:rsidP="00116B90">
            <w:pPr>
              <w:pStyle w:val="Prrafodelista"/>
              <w:tabs>
                <w:tab w:val="left" w:pos="240"/>
              </w:tabs>
              <w:ind w:left="0"/>
              <w:jc w:val="center"/>
              <w:rPr>
                <w:b/>
                <w:sz w:val="18"/>
                <w:szCs w:val="18"/>
              </w:rPr>
            </w:pPr>
          </w:p>
        </w:tc>
        <w:tc>
          <w:tcPr>
            <w:tcW w:w="567" w:type="dxa"/>
            <w:vMerge/>
            <w:vAlign w:val="center"/>
          </w:tcPr>
          <w:p w14:paraId="33F4D432" w14:textId="77777777" w:rsidR="001558D1" w:rsidRPr="001558D1" w:rsidRDefault="001558D1" w:rsidP="00116B90">
            <w:pPr>
              <w:pStyle w:val="Prrafodelista"/>
              <w:tabs>
                <w:tab w:val="left" w:pos="240"/>
              </w:tabs>
              <w:ind w:left="0"/>
              <w:jc w:val="center"/>
              <w:rPr>
                <w:b/>
                <w:sz w:val="18"/>
                <w:szCs w:val="18"/>
              </w:rPr>
            </w:pPr>
          </w:p>
        </w:tc>
      </w:tr>
    </w:tbl>
    <w:p w14:paraId="57F2AF9A" w14:textId="77777777" w:rsidR="00A23FA5" w:rsidRPr="001558D1" w:rsidRDefault="00A23FA5" w:rsidP="00541E1F">
      <w:pPr>
        <w:pStyle w:val="Prrafodelista"/>
        <w:tabs>
          <w:tab w:val="left" w:pos="240"/>
        </w:tabs>
        <w:ind w:left="0"/>
        <w:jc w:val="center"/>
        <w:rPr>
          <w:b/>
          <w:color w:val="0D0D0D" w:themeColor="text1" w:themeTint="F2"/>
        </w:rPr>
      </w:pPr>
    </w:p>
    <w:p w14:paraId="155BD908" w14:textId="54014399" w:rsidR="004422A4" w:rsidRPr="00F506E0" w:rsidRDefault="004422A4" w:rsidP="004422A4">
      <w:pPr>
        <w:tabs>
          <w:tab w:val="left" w:pos="-1080"/>
        </w:tabs>
        <w:ind w:left="-567" w:right="-142"/>
        <w:jc w:val="both"/>
      </w:pPr>
      <w:bookmarkStart w:id="23" w:name="_Hlk101369140"/>
      <w:r w:rsidRPr="00F506E0">
        <w:t xml:space="preserve">Declaramos bajo nuestra responsabilidad personal, y comprometiendo la responsabilidad institucional de las personas jurídicas que representamos, </w:t>
      </w:r>
      <w:r w:rsidRPr="00F506E0">
        <w:rPr>
          <w:u w:val="single"/>
        </w:rPr>
        <w:t xml:space="preserve">que cumplimos en su totalidad con las </w:t>
      </w:r>
      <w:r w:rsidRPr="00F506E0">
        <w:t>especificaciones técnicas de verificación y de obligatorio cumplimiento.</w:t>
      </w:r>
    </w:p>
    <w:p w14:paraId="7FA1D4C7" w14:textId="77777777" w:rsidR="004422A4" w:rsidRPr="00F506E0" w:rsidRDefault="004422A4" w:rsidP="004422A4">
      <w:pPr>
        <w:tabs>
          <w:tab w:val="left" w:pos="-1080"/>
          <w:tab w:val="left" w:pos="0"/>
        </w:tabs>
        <w:ind w:right="-142" w:hanging="567"/>
        <w:jc w:val="both"/>
        <w:rPr>
          <w:sz w:val="18"/>
        </w:rPr>
      </w:pPr>
    </w:p>
    <w:p w14:paraId="7E6CE46E" w14:textId="77777777" w:rsidR="004422A4" w:rsidRPr="00F506E0" w:rsidRDefault="004422A4">
      <w:pPr>
        <w:pStyle w:val="Prrafodelista"/>
        <w:numPr>
          <w:ilvl w:val="1"/>
          <w:numId w:val="49"/>
        </w:numPr>
        <w:tabs>
          <w:tab w:val="left" w:pos="-284"/>
        </w:tabs>
        <w:ind w:left="-142" w:right="-142"/>
        <w:jc w:val="both"/>
      </w:pPr>
      <w:r w:rsidRPr="00F506E0">
        <w:rPr>
          <w:rFonts w:ascii="Tahoma" w:hAnsi="Tahoma" w:cs="Tahoma"/>
        </w:rPr>
        <w:t xml:space="preserve">  Las especificaciones técnicas requeridas son de obligatorio cumplimiento, de no hacerlo la propuesta se considerará no apta técnicamente.</w:t>
      </w:r>
    </w:p>
    <w:p w14:paraId="32843FD4" w14:textId="77777777" w:rsidR="004422A4" w:rsidRPr="00F506E0" w:rsidRDefault="004422A4" w:rsidP="004422A4">
      <w:pPr>
        <w:tabs>
          <w:tab w:val="left" w:pos="0"/>
        </w:tabs>
        <w:ind w:right="-142" w:hanging="567"/>
        <w:jc w:val="both"/>
        <w:rPr>
          <w:lang w:val="es-ES"/>
        </w:rPr>
      </w:pPr>
    </w:p>
    <w:p w14:paraId="16918933" w14:textId="77777777" w:rsidR="004422A4" w:rsidRPr="00F506E0" w:rsidRDefault="004422A4">
      <w:pPr>
        <w:pStyle w:val="Prrafodelista"/>
        <w:numPr>
          <w:ilvl w:val="1"/>
          <w:numId w:val="49"/>
        </w:numPr>
        <w:tabs>
          <w:tab w:val="left" w:pos="-1080"/>
          <w:tab w:val="left" w:pos="0"/>
        </w:tabs>
        <w:ind w:left="-142" w:right="-142"/>
        <w:jc w:val="both"/>
      </w:pPr>
      <w:r w:rsidRPr="00F506E0">
        <w:rPr>
          <w:rFonts w:ascii="Tahoma" w:hAnsi="Tahoma" w:cs="Tahoma"/>
          <w:lang w:val="es-CO"/>
        </w:rPr>
        <w:t xml:space="preserve">En la </w:t>
      </w:r>
      <w:r w:rsidRPr="00F506E0">
        <w:rPr>
          <w:rFonts w:ascii="Tahoma" w:hAnsi="Tahoma" w:cs="Tahoma"/>
        </w:rPr>
        <w:t>columna CUMPLE/NO CUMPLE, se evaluará las especificaciones técnicas ofertadas por la firma.</w:t>
      </w:r>
    </w:p>
    <w:p w14:paraId="6849338E" w14:textId="77777777" w:rsidR="004422A4" w:rsidRPr="00F506E0" w:rsidRDefault="004422A4" w:rsidP="004422A4">
      <w:pPr>
        <w:jc w:val="both"/>
        <w:rPr>
          <w:szCs w:val="18"/>
        </w:rPr>
      </w:pPr>
    </w:p>
    <w:p w14:paraId="5B4BBA1B" w14:textId="77777777" w:rsidR="004422A4" w:rsidRPr="0095799E" w:rsidRDefault="004422A4">
      <w:pPr>
        <w:pStyle w:val="Prrafodelista"/>
        <w:numPr>
          <w:ilvl w:val="1"/>
          <w:numId w:val="49"/>
        </w:numPr>
        <w:ind w:left="-142"/>
        <w:jc w:val="both"/>
        <w:rPr>
          <w:sz w:val="18"/>
        </w:rPr>
      </w:pPr>
      <w:r w:rsidRPr="00F506E0">
        <w:t xml:space="preserve">Es de anotar que es de obligatorio cumplimiento el ofrecimiento del </w:t>
      </w:r>
      <w:r w:rsidRPr="00F506E0">
        <w:rPr>
          <w:b/>
        </w:rPr>
        <w:t>CIEN POR CIENTO (100%)</w:t>
      </w:r>
      <w:r w:rsidRPr="00F506E0">
        <w:t xml:space="preserve"> de los servicios solicitados, si no se cumple con este porcentaje la propuesta no será tenida en cuenta.</w:t>
      </w:r>
    </w:p>
    <w:p w14:paraId="032F90C1" w14:textId="77777777" w:rsidR="004422A4" w:rsidRPr="001558D1" w:rsidRDefault="004422A4" w:rsidP="004422A4">
      <w:pPr>
        <w:jc w:val="both"/>
        <w:rPr>
          <w:sz w:val="14"/>
          <w:szCs w:val="4"/>
        </w:rPr>
      </w:pPr>
    </w:p>
    <w:p w14:paraId="04D56A42" w14:textId="77777777" w:rsidR="004422A4" w:rsidRPr="002E5F8A" w:rsidRDefault="004422A4" w:rsidP="004422A4">
      <w:pPr>
        <w:adjustRightInd w:val="0"/>
        <w:spacing w:line="276" w:lineRule="auto"/>
        <w:ind w:left="284"/>
        <w:jc w:val="both"/>
        <w:rPr>
          <w:color w:val="000000"/>
          <w:lang w:eastAsia="es-CO"/>
        </w:rPr>
      </w:pPr>
      <w:bookmarkStart w:id="24" w:name="_Hlk82423581"/>
      <w:bookmarkEnd w:id="23"/>
      <w:r w:rsidRPr="002E5F8A">
        <w:rPr>
          <w:b/>
          <w:bCs/>
          <w:color w:val="000000"/>
          <w:lang w:eastAsia="es-CO"/>
        </w:rPr>
        <w:t xml:space="preserve">Nombre y Firma Representante legal _______________________ </w:t>
      </w:r>
    </w:p>
    <w:p w14:paraId="0A5A0CDE" w14:textId="5F6A87CE" w:rsidR="004422A4" w:rsidRPr="002E5F8A" w:rsidRDefault="004422A4" w:rsidP="004422A4">
      <w:pPr>
        <w:adjustRightInd w:val="0"/>
        <w:spacing w:line="276" w:lineRule="auto"/>
        <w:ind w:left="284"/>
        <w:jc w:val="both"/>
        <w:rPr>
          <w:color w:val="000000"/>
          <w:lang w:eastAsia="es-CO"/>
        </w:rPr>
      </w:pPr>
      <w:r w:rsidRPr="002E5F8A">
        <w:rPr>
          <w:b/>
          <w:bCs/>
          <w:color w:val="000000"/>
          <w:lang w:eastAsia="es-CO"/>
        </w:rPr>
        <w:t xml:space="preserve">C.C. </w:t>
      </w:r>
      <w:proofErr w:type="gramStart"/>
      <w:r w:rsidRPr="002E5F8A">
        <w:rPr>
          <w:b/>
          <w:bCs/>
          <w:color w:val="000000"/>
          <w:lang w:eastAsia="es-CO"/>
        </w:rPr>
        <w:t>N</w:t>
      </w:r>
      <w:r w:rsidR="001558D1">
        <w:rPr>
          <w:b/>
          <w:bCs/>
          <w:color w:val="000000"/>
          <w:lang w:eastAsia="es-CO"/>
        </w:rPr>
        <w:t>o.</w:t>
      </w:r>
      <w:r w:rsidRPr="002E5F8A">
        <w:rPr>
          <w:b/>
          <w:bCs/>
          <w:color w:val="000000"/>
          <w:lang w:eastAsia="es-CO"/>
        </w:rPr>
        <w:t>_</w:t>
      </w:r>
      <w:proofErr w:type="gramEnd"/>
      <w:r w:rsidRPr="002E5F8A">
        <w:rPr>
          <w:b/>
          <w:bCs/>
          <w:color w:val="000000"/>
          <w:lang w:eastAsia="es-CO"/>
        </w:rPr>
        <w:t xml:space="preserve">_______________________________________________ </w:t>
      </w:r>
    </w:p>
    <w:p w14:paraId="3BAC5E8A" w14:textId="77777777" w:rsidR="004422A4" w:rsidRPr="002E5F8A" w:rsidRDefault="004422A4" w:rsidP="004422A4">
      <w:pPr>
        <w:tabs>
          <w:tab w:val="left" w:pos="1980"/>
        </w:tabs>
        <w:spacing w:line="276" w:lineRule="auto"/>
        <w:ind w:left="284"/>
        <w:jc w:val="both"/>
        <w:rPr>
          <w:b/>
          <w:bCs/>
          <w:color w:val="000000"/>
          <w:lang w:eastAsia="es-CO"/>
        </w:rPr>
      </w:pPr>
      <w:r w:rsidRPr="002E5F8A">
        <w:rPr>
          <w:b/>
          <w:bCs/>
          <w:color w:val="000000"/>
          <w:lang w:eastAsia="es-CO"/>
        </w:rPr>
        <w:t>Nombre Razón Social ____________________________________</w:t>
      </w:r>
    </w:p>
    <w:p w14:paraId="6EC0C544" w14:textId="0504F514" w:rsidR="00B84E1B" w:rsidRPr="00D0423A" w:rsidRDefault="004422A4" w:rsidP="004422A4">
      <w:pPr>
        <w:tabs>
          <w:tab w:val="center" w:pos="4419"/>
          <w:tab w:val="right" w:pos="8838"/>
        </w:tabs>
        <w:ind w:left="284" w:right="283"/>
        <w:jc w:val="both"/>
        <w:rPr>
          <w:b/>
          <w:color w:val="0D0D0D" w:themeColor="text1" w:themeTint="F2"/>
          <w:lang w:val="es-CO"/>
        </w:rPr>
      </w:pPr>
      <w:proofErr w:type="gramStart"/>
      <w:r w:rsidRPr="002E5F8A">
        <w:rPr>
          <w:b/>
          <w:bCs/>
          <w:color w:val="000000"/>
          <w:lang w:eastAsia="es-CO"/>
        </w:rPr>
        <w:t>NIT</w:t>
      </w:r>
      <w:r w:rsidR="00FE0FB3">
        <w:rPr>
          <w:b/>
          <w:bCs/>
          <w:color w:val="000000"/>
          <w:lang w:eastAsia="es-CO"/>
        </w:rPr>
        <w:t>.</w:t>
      </w:r>
      <w:r w:rsidRPr="002E5F8A">
        <w:rPr>
          <w:b/>
          <w:bCs/>
          <w:color w:val="000000"/>
          <w:lang w:eastAsia="es-CO"/>
        </w:rPr>
        <w:t>_</w:t>
      </w:r>
      <w:proofErr w:type="gramEnd"/>
      <w:r w:rsidRPr="002E5F8A">
        <w:rPr>
          <w:b/>
          <w:bCs/>
          <w:color w:val="000000"/>
          <w:lang w:eastAsia="es-CO"/>
        </w:rPr>
        <w:t>______________________________</w:t>
      </w:r>
      <w:r w:rsidR="00B84E1B" w:rsidRPr="00D0423A">
        <w:rPr>
          <w:b/>
          <w:color w:val="0D0D0D" w:themeColor="text1" w:themeTint="F2"/>
          <w:lang w:val="es-CO"/>
        </w:rPr>
        <w:tab/>
      </w:r>
    </w:p>
    <w:bookmarkEnd w:id="24"/>
    <w:p w14:paraId="26A16A7C" w14:textId="120B6DB4" w:rsidR="00126F7E" w:rsidRPr="00BA0587" w:rsidRDefault="000D4EEC" w:rsidP="004E1C15">
      <w:pPr>
        <w:pStyle w:val="Prrafodelista"/>
        <w:tabs>
          <w:tab w:val="left" w:pos="240"/>
        </w:tabs>
        <w:ind w:left="0"/>
        <w:jc w:val="center"/>
        <w:rPr>
          <w:b/>
          <w:color w:val="000000" w:themeColor="text1"/>
        </w:rPr>
      </w:pPr>
      <w:r>
        <w:rPr>
          <w:b/>
          <w:color w:val="000000" w:themeColor="text1"/>
        </w:rPr>
        <w:lastRenderedPageBreak/>
        <w:t>ANEXO No.</w:t>
      </w:r>
      <w:r w:rsidR="008E7459" w:rsidRPr="00BA0587">
        <w:rPr>
          <w:b/>
          <w:color w:val="000000" w:themeColor="text1"/>
        </w:rPr>
        <w:t xml:space="preserve"> </w:t>
      </w:r>
      <w:r w:rsidR="00722554" w:rsidRPr="00BA0587">
        <w:rPr>
          <w:b/>
          <w:color w:val="000000" w:themeColor="text1"/>
        </w:rPr>
        <w:t>2</w:t>
      </w:r>
    </w:p>
    <w:p w14:paraId="197EE2CD" w14:textId="5A715321" w:rsidR="00722554" w:rsidRPr="00BA0587" w:rsidRDefault="00722554" w:rsidP="004E1C15">
      <w:pPr>
        <w:pStyle w:val="Prrafodelista"/>
        <w:tabs>
          <w:tab w:val="left" w:pos="240"/>
        </w:tabs>
        <w:ind w:left="0"/>
        <w:jc w:val="center"/>
        <w:rPr>
          <w:b/>
          <w:color w:val="0D0D0D" w:themeColor="text1" w:themeTint="F2"/>
        </w:rPr>
      </w:pPr>
    </w:p>
    <w:p w14:paraId="488EECE8" w14:textId="0FC9FE72" w:rsidR="00677D07" w:rsidRDefault="004E1C15" w:rsidP="004E1C15">
      <w:pPr>
        <w:pStyle w:val="Prrafodelista"/>
        <w:tabs>
          <w:tab w:val="left" w:pos="240"/>
        </w:tabs>
        <w:ind w:left="0"/>
        <w:jc w:val="center"/>
        <w:rPr>
          <w:b/>
          <w:color w:val="0D0D0D" w:themeColor="text1" w:themeTint="F2"/>
        </w:rPr>
      </w:pPr>
      <w:r w:rsidRPr="00BA0587">
        <w:rPr>
          <w:b/>
          <w:color w:val="0D0D0D" w:themeColor="text1" w:themeTint="F2"/>
        </w:rPr>
        <w:t>OBLIGACIONES DE LA POLICIA NACIONAL</w:t>
      </w:r>
    </w:p>
    <w:p w14:paraId="26FD697E" w14:textId="77777777" w:rsidR="00FE0FB3" w:rsidRPr="00BA0587" w:rsidRDefault="00FE0FB3" w:rsidP="004E1C15">
      <w:pPr>
        <w:pStyle w:val="Prrafodelista"/>
        <w:tabs>
          <w:tab w:val="left" w:pos="240"/>
        </w:tabs>
        <w:ind w:left="0"/>
        <w:jc w:val="center"/>
        <w:rPr>
          <w:b/>
          <w:color w:val="0D0D0D" w:themeColor="text1" w:themeTint="F2"/>
        </w:rPr>
      </w:pPr>
    </w:p>
    <w:p w14:paraId="0D0A32EA" w14:textId="77777777" w:rsidR="00E77DE5" w:rsidRPr="00214A91" w:rsidRDefault="00E77DE5" w:rsidP="00E77DE5">
      <w:pPr>
        <w:numPr>
          <w:ilvl w:val="0"/>
          <w:numId w:val="19"/>
        </w:numPr>
        <w:autoSpaceDE/>
        <w:autoSpaceDN/>
        <w:jc w:val="both"/>
      </w:pPr>
      <w:r w:rsidRPr="00214A91">
        <w:t xml:space="preserve">Poner a disposición del </w:t>
      </w:r>
      <w:r w:rsidRPr="00214A91">
        <w:rPr>
          <w:b/>
        </w:rPr>
        <w:t xml:space="preserve">CONTRATISTA </w:t>
      </w:r>
      <w:r w:rsidRPr="00214A91">
        <w:t>los bienes y lugares que se requieran para la ejecución y entrega del objeto contratado.</w:t>
      </w:r>
    </w:p>
    <w:p w14:paraId="5B4FF8D3" w14:textId="77777777" w:rsidR="00E77DE5" w:rsidRPr="00214A91" w:rsidRDefault="00E77DE5" w:rsidP="00E77DE5">
      <w:pPr>
        <w:tabs>
          <w:tab w:val="left" w:pos="3529"/>
        </w:tabs>
        <w:jc w:val="both"/>
      </w:pPr>
      <w:r w:rsidRPr="00214A91">
        <w:tab/>
      </w:r>
    </w:p>
    <w:p w14:paraId="26098AE0" w14:textId="77777777" w:rsidR="00E77DE5" w:rsidRPr="00214A91" w:rsidRDefault="00E77DE5" w:rsidP="00E77DE5">
      <w:pPr>
        <w:numPr>
          <w:ilvl w:val="0"/>
          <w:numId w:val="19"/>
        </w:numPr>
        <w:autoSpaceDE/>
        <w:autoSpaceDN/>
        <w:jc w:val="both"/>
        <w:rPr>
          <w:b/>
        </w:rPr>
      </w:pPr>
      <w:r w:rsidRPr="00214A91">
        <w:t>Una vez se surta el proceso de contratación estatal, asignar un supervisor, a través de quien la</w:t>
      </w:r>
      <w:r w:rsidRPr="00214A91">
        <w:rPr>
          <w:b/>
        </w:rPr>
        <w:t xml:space="preserve"> POLICÍA NACIONAL</w:t>
      </w:r>
      <w:r w:rsidRPr="00214A91">
        <w:t xml:space="preserve"> mantendrá la interlocución permanente y directa con el</w:t>
      </w:r>
      <w:r w:rsidRPr="00214A91">
        <w:rPr>
          <w:b/>
        </w:rPr>
        <w:t xml:space="preserve"> CONTRATISTA</w:t>
      </w:r>
      <w:r w:rsidRPr="00214A91">
        <w:t>.</w:t>
      </w:r>
      <w:r w:rsidRPr="00214A91">
        <w:rPr>
          <w:b/>
        </w:rPr>
        <w:t xml:space="preserve"> </w:t>
      </w:r>
    </w:p>
    <w:p w14:paraId="57216D25" w14:textId="77777777" w:rsidR="00E77DE5" w:rsidRPr="00214A91" w:rsidRDefault="00E77DE5" w:rsidP="00E77DE5">
      <w:pPr>
        <w:jc w:val="both"/>
        <w:rPr>
          <w:b/>
        </w:rPr>
      </w:pPr>
    </w:p>
    <w:p w14:paraId="38650001" w14:textId="77777777" w:rsidR="00E77DE5" w:rsidRPr="00214A91" w:rsidRDefault="00E77DE5" w:rsidP="00E77DE5">
      <w:pPr>
        <w:numPr>
          <w:ilvl w:val="0"/>
          <w:numId w:val="19"/>
        </w:numPr>
        <w:autoSpaceDE/>
        <w:autoSpaceDN/>
        <w:jc w:val="both"/>
      </w:pPr>
      <w:r w:rsidRPr="00214A91">
        <w:t xml:space="preserve">Ejercer el control sobre el cumplimiento del contrato a través del supervisor designado para el efecto, exigiéndole la ejecución idónea y oportuna del objeto a contratar.  </w:t>
      </w:r>
    </w:p>
    <w:p w14:paraId="15BDFEDB" w14:textId="77777777" w:rsidR="00E77DE5" w:rsidRPr="00214A91" w:rsidRDefault="00E77DE5" w:rsidP="00E77DE5">
      <w:pPr>
        <w:jc w:val="both"/>
      </w:pPr>
    </w:p>
    <w:p w14:paraId="34E6DEE4" w14:textId="77777777" w:rsidR="00E77DE5" w:rsidRPr="00214A91" w:rsidRDefault="00E77DE5" w:rsidP="00E77DE5">
      <w:pPr>
        <w:numPr>
          <w:ilvl w:val="0"/>
          <w:numId w:val="19"/>
        </w:numPr>
        <w:autoSpaceDE/>
        <w:autoSpaceDN/>
        <w:jc w:val="both"/>
      </w:pPr>
      <w:r w:rsidRPr="00214A91">
        <w:t xml:space="preserve">Recibir a satisfacción los bienes y/o servicios que sean entregados por el </w:t>
      </w:r>
      <w:r w:rsidRPr="00214A91">
        <w:rPr>
          <w:b/>
        </w:rPr>
        <w:t xml:space="preserve">CONTRATISTA, </w:t>
      </w:r>
      <w:r w:rsidRPr="00214A91">
        <w:t xml:space="preserve">cuando estos cumplan con las condiciones establecidas y en especial las especificaciones u obligaciones técnicas contenidas en el anexo técnico. </w:t>
      </w:r>
    </w:p>
    <w:p w14:paraId="1801A7AC" w14:textId="77777777" w:rsidR="00E77DE5" w:rsidRPr="00214A91" w:rsidRDefault="00E77DE5" w:rsidP="00E77DE5">
      <w:pPr>
        <w:jc w:val="both"/>
      </w:pPr>
    </w:p>
    <w:p w14:paraId="128A38F8" w14:textId="77777777" w:rsidR="00E77DE5" w:rsidRPr="00214A91" w:rsidRDefault="00E77DE5" w:rsidP="00E77DE5">
      <w:pPr>
        <w:numPr>
          <w:ilvl w:val="0"/>
          <w:numId w:val="19"/>
        </w:numPr>
        <w:autoSpaceDE/>
        <w:autoSpaceDN/>
        <w:jc w:val="both"/>
        <w:rPr>
          <w:b/>
        </w:rPr>
      </w:pPr>
      <w:r w:rsidRPr="00214A91">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14A91">
        <w:rPr>
          <w:b/>
        </w:rPr>
        <w:t xml:space="preserve">. </w:t>
      </w:r>
    </w:p>
    <w:p w14:paraId="5BB84082" w14:textId="77777777" w:rsidR="00E77DE5" w:rsidRPr="00214A91" w:rsidRDefault="00E77DE5" w:rsidP="00E77DE5">
      <w:pPr>
        <w:jc w:val="both"/>
        <w:rPr>
          <w:b/>
        </w:rPr>
      </w:pPr>
    </w:p>
    <w:p w14:paraId="468FA0D4" w14:textId="77777777" w:rsidR="00E77DE5" w:rsidRPr="00214A91" w:rsidRDefault="00E77DE5" w:rsidP="00E77DE5">
      <w:pPr>
        <w:numPr>
          <w:ilvl w:val="0"/>
          <w:numId w:val="19"/>
        </w:numPr>
        <w:autoSpaceDE/>
        <w:autoSpaceDN/>
        <w:jc w:val="both"/>
      </w:pPr>
      <w:r w:rsidRPr="00214A91">
        <w:t xml:space="preserve">Pagar al </w:t>
      </w:r>
      <w:r w:rsidRPr="00214A91">
        <w:rPr>
          <w:b/>
        </w:rPr>
        <w:t>CONTRATISTA</w:t>
      </w:r>
      <w:r w:rsidRPr="00214A91">
        <w:t xml:space="preserve"> en la forma pactada y con sujeción a las disponibilidades presupuestales y de PAC previstas para el efecto.</w:t>
      </w:r>
    </w:p>
    <w:p w14:paraId="0F19CA8C" w14:textId="77777777" w:rsidR="00E77DE5" w:rsidRPr="00214A91" w:rsidRDefault="00E77DE5" w:rsidP="00E77DE5">
      <w:pPr>
        <w:jc w:val="both"/>
      </w:pPr>
    </w:p>
    <w:p w14:paraId="6B7C150E" w14:textId="77777777" w:rsidR="00E77DE5" w:rsidRPr="00214A91" w:rsidRDefault="00E77DE5" w:rsidP="00E77DE5">
      <w:pPr>
        <w:numPr>
          <w:ilvl w:val="0"/>
          <w:numId w:val="19"/>
        </w:numPr>
        <w:autoSpaceDE/>
        <w:autoSpaceDN/>
        <w:jc w:val="both"/>
      </w:pPr>
      <w:r w:rsidRPr="00214A91">
        <w:t>Tramitar diligentemente las apropiaciones presupuestales que requiera para solventar las prestaciones patrimoniales que hayan surgido a su cargo como consecuencia de la suscripción del contrato.</w:t>
      </w:r>
    </w:p>
    <w:p w14:paraId="12409CC5" w14:textId="77777777" w:rsidR="00E77DE5" w:rsidRPr="00214A91" w:rsidRDefault="00E77DE5" w:rsidP="00E77DE5">
      <w:pPr>
        <w:pStyle w:val="Prrafodelista"/>
        <w:rPr>
          <w:sz w:val="22"/>
        </w:rPr>
      </w:pPr>
    </w:p>
    <w:p w14:paraId="53CAED95" w14:textId="77777777" w:rsidR="00E77DE5" w:rsidRPr="00214A91" w:rsidRDefault="00E77DE5" w:rsidP="00E77DE5">
      <w:pPr>
        <w:numPr>
          <w:ilvl w:val="0"/>
          <w:numId w:val="19"/>
        </w:numPr>
        <w:autoSpaceDE/>
        <w:autoSpaceDN/>
        <w:jc w:val="both"/>
      </w:pPr>
      <w:r w:rsidRPr="00214A91">
        <w:t>Solicitar y recibir información técnica respecto del bien o servicio y demás del</w:t>
      </w:r>
      <w:r w:rsidRPr="00214A91">
        <w:rPr>
          <w:b/>
        </w:rPr>
        <w:t xml:space="preserve"> CONTRATISTA</w:t>
      </w:r>
      <w:r w:rsidRPr="00214A91">
        <w:t xml:space="preserve"> en desarrollo del objeto del contractual. </w:t>
      </w:r>
    </w:p>
    <w:p w14:paraId="2B0959ED" w14:textId="77777777" w:rsidR="00E77DE5" w:rsidRPr="00214A91" w:rsidRDefault="00E77DE5" w:rsidP="00E77DE5">
      <w:pPr>
        <w:pStyle w:val="Prrafodelista"/>
        <w:rPr>
          <w:sz w:val="22"/>
        </w:rPr>
      </w:pPr>
    </w:p>
    <w:p w14:paraId="3AFC75DB" w14:textId="2650994C" w:rsidR="002453C5" w:rsidRPr="002453C5" w:rsidRDefault="00E77DE5" w:rsidP="00E77DE5">
      <w:pPr>
        <w:pStyle w:val="Prrafodelista"/>
        <w:numPr>
          <w:ilvl w:val="0"/>
          <w:numId w:val="19"/>
        </w:numPr>
        <w:autoSpaceDE/>
        <w:autoSpaceDN/>
        <w:ind w:right="594"/>
        <w:jc w:val="both"/>
        <w:rPr>
          <w:color w:val="0D0D0D" w:themeColor="text1" w:themeTint="F2"/>
        </w:rPr>
      </w:pPr>
      <w:r w:rsidRPr="00214A91">
        <w:t>Rechazar los bienes y/o servicios cuando no cumplan con los requerimientos técnicos exigidos</w:t>
      </w:r>
      <w:r w:rsidR="002453C5" w:rsidRPr="002453C5">
        <w:rPr>
          <w:color w:val="0D0D0D" w:themeColor="text1" w:themeTint="F2"/>
        </w:rPr>
        <w:t>.</w:t>
      </w:r>
    </w:p>
    <w:p w14:paraId="6F5D8457" w14:textId="77777777" w:rsidR="00722554" w:rsidRDefault="00722554" w:rsidP="00722554">
      <w:pPr>
        <w:pStyle w:val="Prrafodelista"/>
        <w:tabs>
          <w:tab w:val="left" w:pos="240"/>
        </w:tabs>
        <w:ind w:left="0"/>
        <w:jc w:val="center"/>
        <w:rPr>
          <w:b/>
          <w:color w:val="0D0D0D" w:themeColor="text1" w:themeTint="F2"/>
        </w:rPr>
      </w:pPr>
    </w:p>
    <w:p w14:paraId="71AAE514" w14:textId="77777777" w:rsidR="00D617E0" w:rsidRDefault="00D617E0" w:rsidP="00722554">
      <w:pPr>
        <w:pStyle w:val="Prrafodelista"/>
        <w:tabs>
          <w:tab w:val="left" w:pos="240"/>
        </w:tabs>
        <w:ind w:left="0"/>
        <w:jc w:val="center"/>
        <w:rPr>
          <w:b/>
          <w:color w:val="0D0D0D" w:themeColor="text1" w:themeTint="F2"/>
        </w:rPr>
      </w:pPr>
    </w:p>
    <w:p w14:paraId="44232AA0" w14:textId="77777777" w:rsidR="00D617E0" w:rsidRDefault="00D617E0" w:rsidP="00722554">
      <w:pPr>
        <w:pStyle w:val="Prrafodelista"/>
        <w:tabs>
          <w:tab w:val="left" w:pos="240"/>
        </w:tabs>
        <w:ind w:left="0"/>
        <w:jc w:val="center"/>
        <w:rPr>
          <w:b/>
          <w:color w:val="0D0D0D" w:themeColor="text1" w:themeTint="F2"/>
        </w:rPr>
      </w:pPr>
    </w:p>
    <w:p w14:paraId="1427076E" w14:textId="77777777" w:rsidR="00D617E0" w:rsidRDefault="00D617E0" w:rsidP="00722554">
      <w:pPr>
        <w:pStyle w:val="Prrafodelista"/>
        <w:tabs>
          <w:tab w:val="left" w:pos="240"/>
        </w:tabs>
        <w:ind w:left="0"/>
        <w:jc w:val="center"/>
        <w:rPr>
          <w:b/>
          <w:color w:val="0D0D0D" w:themeColor="text1" w:themeTint="F2"/>
        </w:rPr>
      </w:pPr>
    </w:p>
    <w:p w14:paraId="3854CF7E" w14:textId="77777777" w:rsidR="00D617E0" w:rsidRDefault="00D617E0" w:rsidP="00722554">
      <w:pPr>
        <w:pStyle w:val="Prrafodelista"/>
        <w:tabs>
          <w:tab w:val="left" w:pos="240"/>
        </w:tabs>
        <w:ind w:left="0"/>
        <w:jc w:val="center"/>
        <w:rPr>
          <w:b/>
          <w:color w:val="0D0D0D" w:themeColor="text1" w:themeTint="F2"/>
        </w:rPr>
      </w:pPr>
    </w:p>
    <w:p w14:paraId="28A8E805" w14:textId="77777777" w:rsidR="00D617E0" w:rsidRDefault="00D617E0" w:rsidP="00722554">
      <w:pPr>
        <w:pStyle w:val="Prrafodelista"/>
        <w:tabs>
          <w:tab w:val="left" w:pos="240"/>
        </w:tabs>
        <w:ind w:left="0"/>
        <w:jc w:val="center"/>
        <w:rPr>
          <w:b/>
          <w:color w:val="0D0D0D" w:themeColor="text1" w:themeTint="F2"/>
        </w:rPr>
      </w:pPr>
    </w:p>
    <w:p w14:paraId="72D9DA16" w14:textId="77777777" w:rsidR="00D617E0" w:rsidRDefault="00D617E0" w:rsidP="00722554">
      <w:pPr>
        <w:pStyle w:val="Prrafodelista"/>
        <w:tabs>
          <w:tab w:val="left" w:pos="240"/>
        </w:tabs>
        <w:ind w:left="0"/>
        <w:jc w:val="center"/>
        <w:rPr>
          <w:b/>
          <w:color w:val="0D0D0D" w:themeColor="text1" w:themeTint="F2"/>
        </w:rPr>
      </w:pPr>
    </w:p>
    <w:p w14:paraId="2A9068C4" w14:textId="77777777" w:rsidR="00D617E0" w:rsidRDefault="00D617E0" w:rsidP="00722554">
      <w:pPr>
        <w:pStyle w:val="Prrafodelista"/>
        <w:tabs>
          <w:tab w:val="left" w:pos="240"/>
        </w:tabs>
        <w:ind w:left="0"/>
        <w:jc w:val="center"/>
        <w:rPr>
          <w:b/>
          <w:color w:val="0D0D0D" w:themeColor="text1" w:themeTint="F2"/>
        </w:rPr>
      </w:pPr>
    </w:p>
    <w:p w14:paraId="010FFAE7" w14:textId="77777777" w:rsidR="00D617E0" w:rsidRDefault="00D617E0" w:rsidP="00722554">
      <w:pPr>
        <w:pStyle w:val="Prrafodelista"/>
        <w:tabs>
          <w:tab w:val="left" w:pos="240"/>
        </w:tabs>
        <w:ind w:left="0"/>
        <w:jc w:val="center"/>
        <w:rPr>
          <w:b/>
          <w:color w:val="0D0D0D" w:themeColor="text1" w:themeTint="F2"/>
        </w:rPr>
      </w:pPr>
    </w:p>
    <w:p w14:paraId="5D191F45" w14:textId="77777777" w:rsidR="00D617E0" w:rsidRDefault="00D617E0" w:rsidP="00722554">
      <w:pPr>
        <w:pStyle w:val="Prrafodelista"/>
        <w:tabs>
          <w:tab w:val="left" w:pos="240"/>
        </w:tabs>
        <w:ind w:left="0"/>
        <w:jc w:val="center"/>
        <w:rPr>
          <w:b/>
          <w:color w:val="0D0D0D" w:themeColor="text1" w:themeTint="F2"/>
        </w:rPr>
      </w:pPr>
    </w:p>
    <w:p w14:paraId="210B9514" w14:textId="77777777" w:rsidR="00E91F2F" w:rsidRDefault="00E91F2F" w:rsidP="00722554">
      <w:pPr>
        <w:pStyle w:val="Prrafodelista"/>
        <w:tabs>
          <w:tab w:val="left" w:pos="240"/>
        </w:tabs>
        <w:ind w:left="0"/>
        <w:jc w:val="center"/>
        <w:rPr>
          <w:b/>
          <w:color w:val="0D0D0D" w:themeColor="text1" w:themeTint="F2"/>
        </w:rPr>
      </w:pPr>
    </w:p>
    <w:p w14:paraId="5462F529" w14:textId="77777777" w:rsidR="00E91F2F" w:rsidRDefault="00E91F2F" w:rsidP="00722554">
      <w:pPr>
        <w:pStyle w:val="Prrafodelista"/>
        <w:tabs>
          <w:tab w:val="left" w:pos="240"/>
        </w:tabs>
        <w:ind w:left="0"/>
        <w:jc w:val="center"/>
        <w:rPr>
          <w:b/>
          <w:color w:val="0D0D0D" w:themeColor="text1" w:themeTint="F2"/>
        </w:rPr>
      </w:pPr>
    </w:p>
    <w:p w14:paraId="7363F803" w14:textId="77777777" w:rsidR="00E91F2F" w:rsidRDefault="00E91F2F" w:rsidP="00722554">
      <w:pPr>
        <w:pStyle w:val="Prrafodelista"/>
        <w:tabs>
          <w:tab w:val="left" w:pos="240"/>
        </w:tabs>
        <w:ind w:left="0"/>
        <w:jc w:val="center"/>
        <w:rPr>
          <w:b/>
          <w:color w:val="0D0D0D" w:themeColor="text1" w:themeTint="F2"/>
        </w:rPr>
      </w:pPr>
    </w:p>
    <w:p w14:paraId="5D2E8E4A" w14:textId="77777777" w:rsidR="00E91F2F" w:rsidRDefault="00E91F2F" w:rsidP="00722554">
      <w:pPr>
        <w:pStyle w:val="Prrafodelista"/>
        <w:tabs>
          <w:tab w:val="left" w:pos="240"/>
        </w:tabs>
        <w:ind w:left="0"/>
        <w:jc w:val="center"/>
        <w:rPr>
          <w:b/>
          <w:color w:val="0D0D0D" w:themeColor="text1" w:themeTint="F2"/>
        </w:rPr>
      </w:pPr>
    </w:p>
    <w:p w14:paraId="5E1588D1" w14:textId="77777777" w:rsidR="00E91F2F" w:rsidRDefault="00E91F2F" w:rsidP="00722554">
      <w:pPr>
        <w:pStyle w:val="Prrafodelista"/>
        <w:tabs>
          <w:tab w:val="left" w:pos="240"/>
        </w:tabs>
        <w:ind w:left="0"/>
        <w:jc w:val="center"/>
        <w:rPr>
          <w:b/>
          <w:color w:val="0D0D0D" w:themeColor="text1" w:themeTint="F2"/>
        </w:rPr>
      </w:pPr>
    </w:p>
    <w:p w14:paraId="7B2EB541" w14:textId="77777777" w:rsidR="00E91F2F" w:rsidRDefault="00E91F2F" w:rsidP="00722554">
      <w:pPr>
        <w:pStyle w:val="Prrafodelista"/>
        <w:tabs>
          <w:tab w:val="left" w:pos="240"/>
        </w:tabs>
        <w:ind w:left="0"/>
        <w:jc w:val="center"/>
        <w:rPr>
          <w:b/>
          <w:color w:val="0D0D0D" w:themeColor="text1" w:themeTint="F2"/>
        </w:rPr>
      </w:pPr>
    </w:p>
    <w:p w14:paraId="27D1927B" w14:textId="77777777" w:rsidR="00D617E0" w:rsidRDefault="00D617E0" w:rsidP="00722554">
      <w:pPr>
        <w:pStyle w:val="Prrafodelista"/>
        <w:tabs>
          <w:tab w:val="left" w:pos="240"/>
        </w:tabs>
        <w:ind w:left="0"/>
        <w:jc w:val="center"/>
        <w:rPr>
          <w:b/>
          <w:color w:val="0D0D0D" w:themeColor="text1" w:themeTint="F2"/>
        </w:rPr>
      </w:pPr>
    </w:p>
    <w:p w14:paraId="2DED33A7" w14:textId="77777777" w:rsidR="00D617E0" w:rsidRDefault="00D617E0" w:rsidP="00722554">
      <w:pPr>
        <w:pStyle w:val="Prrafodelista"/>
        <w:tabs>
          <w:tab w:val="left" w:pos="240"/>
        </w:tabs>
        <w:ind w:left="0"/>
        <w:jc w:val="center"/>
        <w:rPr>
          <w:b/>
          <w:color w:val="0D0D0D" w:themeColor="text1" w:themeTint="F2"/>
        </w:rPr>
      </w:pPr>
    </w:p>
    <w:p w14:paraId="7FE365A1" w14:textId="77777777" w:rsidR="00D617E0" w:rsidRDefault="00D617E0" w:rsidP="00722554">
      <w:pPr>
        <w:pStyle w:val="Prrafodelista"/>
        <w:tabs>
          <w:tab w:val="left" w:pos="240"/>
        </w:tabs>
        <w:ind w:left="0"/>
        <w:jc w:val="center"/>
        <w:rPr>
          <w:b/>
          <w:color w:val="0D0D0D" w:themeColor="text1" w:themeTint="F2"/>
        </w:rPr>
      </w:pPr>
    </w:p>
    <w:p w14:paraId="460CBBEB" w14:textId="77777777" w:rsidR="00E77DE5" w:rsidRDefault="00E77DE5" w:rsidP="00722554">
      <w:pPr>
        <w:pStyle w:val="Prrafodelista"/>
        <w:tabs>
          <w:tab w:val="left" w:pos="240"/>
        </w:tabs>
        <w:ind w:left="0"/>
        <w:jc w:val="center"/>
        <w:rPr>
          <w:b/>
          <w:color w:val="0D0D0D" w:themeColor="text1" w:themeTint="F2"/>
        </w:rPr>
      </w:pPr>
    </w:p>
    <w:p w14:paraId="0ABCD6AB" w14:textId="77777777" w:rsidR="00E77DE5" w:rsidRDefault="00E77DE5" w:rsidP="00722554">
      <w:pPr>
        <w:pStyle w:val="Prrafodelista"/>
        <w:tabs>
          <w:tab w:val="left" w:pos="240"/>
        </w:tabs>
        <w:ind w:left="0"/>
        <w:jc w:val="center"/>
        <w:rPr>
          <w:b/>
          <w:color w:val="0D0D0D" w:themeColor="text1" w:themeTint="F2"/>
        </w:rPr>
      </w:pPr>
    </w:p>
    <w:p w14:paraId="2CC7A82A" w14:textId="77777777" w:rsidR="00980D06" w:rsidRDefault="00980D06" w:rsidP="00722554">
      <w:pPr>
        <w:pStyle w:val="Prrafodelista"/>
        <w:tabs>
          <w:tab w:val="left" w:pos="240"/>
        </w:tabs>
        <w:ind w:left="0"/>
        <w:jc w:val="center"/>
        <w:rPr>
          <w:b/>
          <w:color w:val="0D0D0D" w:themeColor="text1" w:themeTint="F2"/>
        </w:rPr>
      </w:pPr>
    </w:p>
    <w:p w14:paraId="0D623540" w14:textId="5C21BFCD" w:rsidR="00C229ED" w:rsidRPr="00B25449" w:rsidRDefault="008A442B" w:rsidP="00722554">
      <w:pPr>
        <w:pStyle w:val="Prrafodelista"/>
        <w:tabs>
          <w:tab w:val="left" w:pos="240"/>
        </w:tabs>
        <w:ind w:left="0"/>
        <w:jc w:val="center"/>
        <w:rPr>
          <w:b/>
          <w:color w:val="0D0D0D" w:themeColor="text1" w:themeTint="F2"/>
          <w:sz w:val="19"/>
          <w:szCs w:val="19"/>
        </w:rPr>
      </w:pPr>
      <w:r w:rsidRPr="00B25449">
        <w:rPr>
          <w:b/>
          <w:color w:val="0D0D0D" w:themeColor="text1" w:themeTint="F2"/>
          <w:sz w:val="19"/>
          <w:szCs w:val="19"/>
        </w:rPr>
        <w:lastRenderedPageBreak/>
        <w:t>ANEXO No.</w:t>
      </w:r>
      <w:r w:rsidR="004E1C15" w:rsidRPr="00B25449">
        <w:rPr>
          <w:b/>
          <w:color w:val="0D0D0D" w:themeColor="text1" w:themeTint="F2"/>
          <w:sz w:val="19"/>
          <w:szCs w:val="19"/>
        </w:rPr>
        <w:t xml:space="preserve"> 3</w:t>
      </w:r>
    </w:p>
    <w:p w14:paraId="620BDB64" w14:textId="7BEC74F9" w:rsidR="004E1C15" w:rsidRPr="00B25449" w:rsidRDefault="004E1C15" w:rsidP="00722554">
      <w:pPr>
        <w:pStyle w:val="Prrafodelista"/>
        <w:tabs>
          <w:tab w:val="left" w:pos="240"/>
        </w:tabs>
        <w:ind w:left="0"/>
        <w:jc w:val="center"/>
        <w:rPr>
          <w:b/>
          <w:color w:val="0D0D0D" w:themeColor="text1" w:themeTint="F2"/>
          <w:sz w:val="19"/>
          <w:szCs w:val="19"/>
        </w:rPr>
      </w:pPr>
    </w:p>
    <w:p w14:paraId="19E428BC" w14:textId="77777777" w:rsidR="00110A60" w:rsidRPr="00B25449" w:rsidRDefault="00110A60" w:rsidP="00110A60">
      <w:pPr>
        <w:jc w:val="center"/>
        <w:rPr>
          <w:b/>
          <w:color w:val="0D0D0D" w:themeColor="text1" w:themeTint="F2"/>
          <w:sz w:val="19"/>
          <w:szCs w:val="19"/>
        </w:rPr>
      </w:pPr>
      <w:bookmarkStart w:id="25" w:name="_Hlk190685595"/>
      <w:r w:rsidRPr="00B25449">
        <w:rPr>
          <w:b/>
          <w:color w:val="0D0D0D" w:themeColor="text1" w:themeTint="F2"/>
          <w:sz w:val="19"/>
          <w:szCs w:val="19"/>
        </w:rPr>
        <w:t>OBLIGACIONES DEL CONTRATISTA</w:t>
      </w:r>
    </w:p>
    <w:p w14:paraId="3AFAB866" w14:textId="77777777" w:rsidR="00110A60" w:rsidRPr="00B25449" w:rsidRDefault="00110A60" w:rsidP="002E0D4B">
      <w:pPr>
        <w:pStyle w:val="Prrafodelista"/>
        <w:spacing w:line="276" w:lineRule="auto"/>
        <w:rPr>
          <w:color w:val="000000"/>
          <w:sz w:val="19"/>
          <w:szCs w:val="19"/>
          <w:lang w:val="es-ES"/>
        </w:rPr>
      </w:pPr>
      <w:bookmarkStart w:id="26" w:name="_Hlk101369423"/>
    </w:p>
    <w:bookmarkEnd w:id="26"/>
    <w:p w14:paraId="6B280312" w14:textId="77777777" w:rsidR="00ED6267" w:rsidRDefault="00ED6267" w:rsidP="002E0D4B">
      <w:pPr>
        <w:numPr>
          <w:ilvl w:val="0"/>
          <w:numId w:val="106"/>
        </w:numPr>
        <w:autoSpaceDE/>
        <w:autoSpaceDN/>
        <w:spacing w:line="276" w:lineRule="auto"/>
        <w:ind w:left="426" w:hanging="426"/>
        <w:jc w:val="both"/>
      </w:pPr>
      <w:r w:rsidRPr="006D2F29">
        <w:t>Cumplir con el objeto contractual.</w:t>
      </w:r>
    </w:p>
    <w:p w14:paraId="5A224E0D" w14:textId="77777777" w:rsidR="0057773C" w:rsidRPr="006D2F29" w:rsidRDefault="0057773C" w:rsidP="002E0D4B">
      <w:pPr>
        <w:autoSpaceDE/>
        <w:autoSpaceDN/>
        <w:spacing w:line="276" w:lineRule="auto"/>
        <w:ind w:left="426"/>
        <w:jc w:val="both"/>
      </w:pPr>
    </w:p>
    <w:p w14:paraId="790AB834" w14:textId="77777777" w:rsidR="00ED6267" w:rsidRDefault="00ED6267" w:rsidP="002E0D4B">
      <w:pPr>
        <w:numPr>
          <w:ilvl w:val="0"/>
          <w:numId w:val="106"/>
        </w:numPr>
        <w:autoSpaceDE/>
        <w:autoSpaceDN/>
        <w:spacing w:line="276" w:lineRule="auto"/>
        <w:ind w:left="426" w:hanging="426"/>
        <w:jc w:val="both"/>
      </w:pPr>
      <w:r w:rsidRPr="006D2F29">
        <w:t xml:space="preserve">Obrar con lealtad y buena fe en las distintas etapas contractuales, evitando dilaciones y trabas. </w:t>
      </w:r>
    </w:p>
    <w:p w14:paraId="3D7AF1AF" w14:textId="77777777" w:rsidR="0057773C" w:rsidRPr="006D2F29" w:rsidRDefault="0057773C" w:rsidP="002E0D4B">
      <w:pPr>
        <w:autoSpaceDE/>
        <w:autoSpaceDN/>
        <w:spacing w:line="276" w:lineRule="auto"/>
        <w:jc w:val="both"/>
      </w:pPr>
    </w:p>
    <w:p w14:paraId="2B49AE09" w14:textId="42B3D729" w:rsidR="00ED6267" w:rsidRDefault="00ED6267" w:rsidP="002E0D4B">
      <w:pPr>
        <w:numPr>
          <w:ilvl w:val="0"/>
          <w:numId w:val="106"/>
        </w:numPr>
        <w:autoSpaceDE/>
        <w:autoSpaceDN/>
        <w:spacing w:line="276" w:lineRule="auto"/>
        <w:ind w:left="426" w:hanging="426"/>
        <w:jc w:val="both"/>
      </w:pPr>
      <w:r w:rsidRPr="006D2F29">
        <w:t>Constituir en debida forma y aportar al Grupo de contratos de La REGIONAL DE ASEGURAMIENTO EN SALUD No</w:t>
      </w:r>
      <w:r w:rsidR="0057773C">
        <w:t xml:space="preserve">. </w:t>
      </w:r>
      <w:r w:rsidRPr="006D2F29">
        <w:t>2, dentro de los TRES (03) días hábiles siguientes a la suscripción del contrato la Garantía Única.</w:t>
      </w:r>
    </w:p>
    <w:p w14:paraId="09493E9E" w14:textId="77777777" w:rsidR="0057773C" w:rsidRPr="006D2F29" w:rsidRDefault="0057773C" w:rsidP="002E0D4B">
      <w:pPr>
        <w:autoSpaceDE/>
        <w:autoSpaceDN/>
        <w:spacing w:line="276" w:lineRule="auto"/>
        <w:jc w:val="both"/>
      </w:pPr>
    </w:p>
    <w:p w14:paraId="67784C4A" w14:textId="77777777" w:rsidR="0057773C" w:rsidRDefault="00ED6267" w:rsidP="002E0D4B">
      <w:pPr>
        <w:numPr>
          <w:ilvl w:val="0"/>
          <w:numId w:val="106"/>
        </w:numPr>
        <w:autoSpaceDE/>
        <w:autoSpaceDN/>
        <w:spacing w:line="276" w:lineRule="auto"/>
        <w:ind w:left="426" w:hanging="426"/>
        <w:jc w:val="both"/>
      </w:pPr>
      <w:r w:rsidRPr="006D2F29">
        <w:t>Responder en los plazos que la</w:t>
      </w:r>
      <w:r w:rsidRPr="006D2F29">
        <w:rPr>
          <w:b/>
        </w:rPr>
        <w:t xml:space="preserve"> POLICÍA</w:t>
      </w:r>
      <w:r w:rsidRPr="006D2F29">
        <w:t xml:space="preserve"> </w:t>
      </w:r>
      <w:r w:rsidRPr="006D2F29">
        <w:rPr>
          <w:b/>
        </w:rPr>
        <w:t>NACIONAL</w:t>
      </w:r>
      <w:r w:rsidRPr="006D2F29">
        <w:t xml:space="preserve"> establezca en cada caso, los requerimientos de aclaración o de información que le formule.</w:t>
      </w:r>
    </w:p>
    <w:p w14:paraId="44A64E95" w14:textId="7FA491BF" w:rsidR="00ED6267" w:rsidRPr="006D2F29" w:rsidRDefault="00ED6267" w:rsidP="002E0D4B">
      <w:pPr>
        <w:autoSpaceDE/>
        <w:autoSpaceDN/>
        <w:spacing w:line="276" w:lineRule="auto"/>
        <w:jc w:val="both"/>
      </w:pPr>
      <w:r w:rsidRPr="006D2F29">
        <w:t xml:space="preserve"> </w:t>
      </w:r>
    </w:p>
    <w:p w14:paraId="3B2196A0" w14:textId="77777777" w:rsidR="00ED6267" w:rsidRDefault="00ED6267" w:rsidP="002E0D4B">
      <w:pPr>
        <w:numPr>
          <w:ilvl w:val="0"/>
          <w:numId w:val="106"/>
        </w:numPr>
        <w:autoSpaceDE/>
        <w:autoSpaceDN/>
        <w:spacing w:line="276" w:lineRule="auto"/>
        <w:ind w:left="426" w:hanging="426"/>
        <w:jc w:val="both"/>
      </w:pPr>
      <w:r w:rsidRPr="006D2F29">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CE6DBA0" w14:textId="77777777" w:rsidR="0057773C" w:rsidRPr="006D2F29" w:rsidRDefault="0057773C" w:rsidP="002E0D4B">
      <w:pPr>
        <w:autoSpaceDE/>
        <w:autoSpaceDN/>
        <w:spacing w:line="276" w:lineRule="auto"/>
        <w:jc w:val="both"/>
      </w:pPr>
    </w:p>
    <w:p w14:paraId="129C5291" w14:textId="08522640" w:rsidR="00ED6267" w:rsidRDefault="00ED6267" w:rsidP="002E0D4B">
      <w:pPr>
        <w:numPr>
          <w:ilvl w:val="0"/>
          <w:numId w:val="106"/>
        </w:numPr>
        <w:autoSpaceDE/>
        <w:autoSpaceDN/>
        <w:spacing w:line="276" w:lineRule="auto"/>
        <w:ind w:left="426" w:hanging="426"/>
        <w:jc w:val="both"/>
      </w:pPr>
      <w:r w:rsidRPr="006D2F29">
        <w:t>No acceder a peticiones o amenazas, de quienes actuando por fuera de la ley pretendan obligarlo a hacer u omitir algún acto o hecho, el CONTRATISTA</w:t>
      </w:r>
      <w:r w:rsidRPr="006D2F29">
        <w:rPr>
          <w:b/>
          <w:bCs/>
        </w:rPr>
        <w:t xml:space="preserve"> </w:t>
      </w:r>
      <w:r w:rsidRPr="006D2F29">
        <w:t xml:space="preserve">deberá Informar de tal evento a la </w:t>
      </w:r>
      <w:r w:rsidRPr="006D2F29">
        <w:rPr>
          <w:color w:val="000000" w:themeColor="text1"/>
        </w:rPr>
        <w:t>REGIONAL DE ASEGURAMIENTO EN SALUD No</w:t>
      </w:r>
      <w:r w:rsidR="0057773C">
        <w:rPr>
          <w:color w:val="000000" w:themeColor="text1"/>
        </w:rPr>
        <w:t xml:space="preserve">. </w:t>
      </w:r>
      <w:r w:rsidRPr="006D2F29">
        <w:rPr>
          <w:color w:val="000000" w:themeColor="text1"/>
        </w:rPr>
        <w:t xml:space="preserve">2 </w:t>
      </w:r>
      <w:r w:rsidRPr="006D2F29">
        <w:t>de la Policía Nacional y a las autoridades competentes para que se adopte las medidas necesarias.</w:t>
      </w:r>
    </w:p>
    <w:p w14:paraId="4A7DA139" w14:textId="77777777" w:rsidR="0057773C" w:rsidRPr="006D2F29" w:rsidRDefault="0057773C" w:rsidP="002E0D4B">
      <w:pPr>
        <w:autoSpaceDE/>
        <w:autoSpaceDN/>
        <w:spacing w:line="276" w:lineRule="auto"/>
        <w:jc w:val="both"/>
      </w:pPr>
    </w:p>
    <w:p w14:paraId="1218415F" w14:textId="77777777" w:rsidR="00ED6267" w:rsidRDefault="00ED6267" w:rsidP="002E0D4B">
      <w:pPr>
        <w:numPr>
          <w:ilvl w:val="0"/>
          <w:numId w:val="106"/>
        </w:numPr>
        <w:autoSpaceDE/>
        <w:autoSpaceDN/>
        <w:spacing w:line="276" w:lineRule="auto"/>
        <w:ind w:left="426" w:hanging="426"/>
        <w:jc w:val="both"/>
      </w:pPr>
      <w:r w:rsidRPr="006D2F29">
        <w:t>Mantener activa la cuenta corriente o de ahorros reportada para los pagos con el fin de evitar traumatismos en el proceso de ejecución del contrato.</w:t>
      </w:r>
    </w:p>
    <w:p w14:paraId="50C17D6D" w14:textId="77777777" w:rsidR="0057773C" w:rsidRPr="006D2F29" w:rsidRDefault="0057773C" w:rsidP="002E0D4B">
      <w:pPr>
        <w:autoSpaceDE/>
        <w:autoSpaceDN/>
        <w:spacing w:line="276" w:lineRule="auto"/>
        <w:jc w:val="both"/>
      </w:pPr>
    </w:p>
    <w:p w14:paraId="479091EF" w14:textId="77777777" w:rsidR="00ED6267" w:rsidRDefault="00ED6267" w:rsidP="002E0D4B">
      <w:pPr>
        <w:numPr>
          <w:ilvl w:val="0"/>
          <w:numId w:val="106"/>
        </w:numPr>
        <w:autoSpaceDE/>
        <w:autoSpaceDN/>
        <w:spacing w:line="276" w:lineRule="auto"/>
        <w:ind w:left="426" w:hanging="426"/>
        <w:jc w:val="both"/>
      </w:pPr>
      <w:r w:rsidRPr="006D2F29">
        <w:t>El contratista debe garantizar la sostenibilidad de los precios para evitar el incremento de los mismos durante el tiempo que dure la ejecución del contrato.</w:t>
      </w:r>
    </w:p>
    <w:p w14:paraId="789FE5C9" w14:textId="77777777" w:rsidR="0057773C" w:rsidRPr="006D2F29" w:rsidRDefault="0057773C" w:rsidP="002E0D4B">
      <w:pPr>
        <w:autoSpaceDE/>
        <w:autoSpaceDN/>
        <w:spacing w:line="276" w:lineRule="auto"/>
        <w:jc w:val="both"/>
      </w:pPr>
    </w:p>
    <w:p w14:paraId="103B4F0D" w14:textId="77777777" w:rsidR="00ED6267" w:rsidRDefault="00ED6267" w:rsidP="002E0D4B">
      <w:pPr>
        <w:numPr>
          <w:ilvl w:val="0"/>
          <w:numId w:val="106"/>
        </w:numPr>
        <w:autoSpaceDE/>
        <w:autoSpaceDN/>
        <w:spacing w:line="276" w:lineRule="auto"/>
        <w:ind w:left="426" w:hanging="426"/>
        <w:jc w:val="both"/>
      </w:pPr>
      <w:r w:rsidRPr="006D2F29">
        <w:t>El contratista debe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53538E27" w14:textId="77777777" w:rsidR="0057773C" w:rsidRPr="006D2F29" w:rsidRDefault="0057773C" w:rsidP="002E0D4B">
      <w:pPr>
        <w:autoSpaceDE/>
        <w:autoSpaceDN/>
        <w:spacing w:line="276" w:lineRule="auto"/>
        <w:jc w:val="both"/>
      </w:pPr>
    </w:p>
    <w:p w14:paraId="4E54554D" w14:textId="77777777" w:rsidR="00ED6267" w:rsidRDefault="00ED6267" w:rsidP="002E0D4B">
      <w:pPr>
        <w:numPr>
          <w:ilvl w:val="0"/>
          <w:numId w:val="106"/>
        </w:numPr>
        <w:autoSpaceDE/>
        <w:autoSpaceDN/>
        <w:spacing w:line="276" w:lineRule="auto"/>
        <w:ind w:left="426" w:hanging="426"/>
        <w:jc w:val="both"/>
      </w:pPr>
      <w:r w:rsidRPr="006D2F29">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p>
    <w:p w14:paraId="1200D635" w14:textId="77777777" w:rsidR="0057773C" w:rsidRPr="006D2F29" w:rsidRDefault="0057773C" w:rsidP="002E0D4B">
      <w:pPr>
        <w:autoSpaceDE/>
        <w:autoSpaceDN/>
        <w:spacing w:line="276" w:lineRule="auto"/>
        <w:jc w:val="both"/>
      </w:pPr>
    </w:p>
    <w:p w14:paraId="145951ED" w14:textId="77777777" w:rsidR="00ED6267" w:rsidRDefault="00ED6267" w:rsidP="002E0D4B">
      <w:pPr>
        <w:numPr>
          <w:ilvl w:val="0"/>
          <w:numId w:val="106"/>
        </w:numPr>
        <w:autoSpaceDE/>
        <w:autoSpaceDN/>
        <w:spacing w:line="276" w:lineRule="auto"/>
        <w:ind w:left="426" w:hanging="426"/>
        <w:jc w:val="both"/>
      </w:pPr>
      <w:r w:rsidRPr="006D2F29">
        <w:t xml:space="preserve">Restituir a LA POLICÍA NACIONAL los elementos que haya colocado a su disposición para el desarrollo del objeto contractual, cuando se lo requiera o al finalizar el contrato, en caso de que se hayan suministrado. </w:t>
      </w:r>
    </w:p>
    <w:p w14:paraId="5427D067" w14:textId="77777777" w:rsidR="0057773C" w:rsidRPr="006D2F29" w:rsidRDefault="0057773C" w:rsidP="002E0D4B">
      <w:pPr>
        <w:autoSpaceDE/>
        <w:autoSpaceDN/>
        <w:spacing w:line="276" w:lineRule="auto"/>
        <w:jc w:val="both"/>
      </w:pPr>
    </w:p>
    <w:p w14:paraId="41A8BA9A" w14:textId="6498D9DE" w:rsidR="00ED6267" w:rsidRDefault="00ED6267" w:rsidP="002E0D4B">
      <w:pPr>
        <w:numPr>
          <w:ilvl w:val="0"/>
          <w:numId w:val="106"/>
        </w:numPr>
        <w:autoSpaceDE/>
        <w:autoSpaceDN/>
        <w:spacing w:line="276" w:lineRule="auto"/>
        <w:ind w:left="426" w:hanging="426"/>
        <w:jc w:val="both"/>
      </w:pPr>
      <w:r w:rsidRPr="006D2F29">
        <w:t>Cumplir con las obligaciones señaladas en la ley 1562 de 2012, decreto 1072de 2015, resolución 0312 de 2019, decreto 723 de 2013, circular unificada de 2004 de la dirección general de riegos profesionale</w:t>
      </w:r>
      <w:r w:rsidR="0057773C">
        <w:t>s</w:t>
      </w:r>
      <w:r w:rsidRPr="006D2F29">
        <w:t xml:space="preserve"> y demás normativa que las modifiquen o deroguen.</w:t>
      </w:r>
    </w:p>
    <w:p w14:paraId="757100F0" w14:textId="77777777" w:rsidR="0057773C" w:rsidRPr="006D2F29" w:rsidRDefault="0057773C" w:rsidP="002E0D4B">
      <w:pPr>
        <w:autoSpaceDE/>
        <w:autoSpaceDN/>
        <w:spacing w:line="276" w:lineRule="auto"/>
        <w:jc w:val="both"/>
      </w:pPr>
    </w:p>
    <w:p w14:paraId="010B870E" w14:textId="56EB0399" w:rsidR="00ED6267" w:rsidRDefault="00ED6267" w:rsidP="002E0D4B">
      <w:pPr>
        <w:numPr>
          <w:ilvl w:val="0"/>
          <w:numId w:val="106"/>
        </w:numPr>
        <w:autoSpaceDE/>
        <w:autoSpaceDN/>
        <w:spacing w:line="276" w:lineRule="auto"/>
        <w:ind w:left="426" w:hanging="426"/>
        <w:jc w:val="both"/>
      </w:pPr>
      <w:r w:rsidRPr="006D2F29">
        <w:lastRenderedPageBreak/>
        <w:t xml:space="preserve">El contratista se compromete a informar al supervisor del contrato el estado de ejecución del contrato </w:t>
      </w:r>
      <w:r>
        <w:t>cuando lo requiere el supervisor.</w:t>
      </w:r>
    </w:p>
    <w:p w14:paraId="4276F183" w14:textId="77777777" w:rsidR="0057773C" w:rsidRPr="006D2F29" w:rsidRDefault="0057773C" w:rsidP="002E0D4B">
      <w:pPr>
        <w:autoSpaceDE/>
        <w:autoSpaceDN/>
        <w:spacing w:line="276" w:lineRule="auto"/>
        <w:jc w:val="both"/>
      </w:pPr>
    </w:p>
    <w:p w14:paraId="3248E726" w14:textId="77777777" w:rsidR="00ED6267" w:rsidRPr="0057773C" w:rsidRDefault="00ED6267" w:rsidP="002E0D4B">
      <w:pPr>
        <w:numPr>
          <w:ilvl w:val="0"/>
          <w:numId w:val="106"/>
        </w:numPr>
        <w:autoSpaceDE/>
        <w:autoSpaceDN/>
        <w:spacing w:line="276" w:lineRule="auto"/>
        <w:ind w:left="426" w:hanging="426"/>
        <w:jc w:val="both"/>
        <w:rPr>
          <w:color w:val="A6A6A6" w:themeColor="background1" w:themeShade="A6"/>
        </w:rPr>
      </w:pPr>
      <w:r w:rsidRPr="006D2F29">
        <w:t>Si durante el tiempo de ejecución del contrato surge alguna eventualidad de fuerza mayor o caso fortuito que afecte a cualquiera de las partes, el contratista debe informar por escrito a la otra parte que corresponda, con el fin de definir la solución de mutuo acuerdo, de acuerdo, en caso de ser necesario.</w:t>
      </w:r>
    </w:p>
    <w:p w14:paraId="69875C9C" w14:textId="77777777" w:rsidR="0057773C" w:rsidRPr="006D2F29" w:rsidRDefault="0057773C" w:rsidP="002E0D4B">
      <w:pPr>
        <w:autoSpaceDE/>
        <w:autoSpaceDN/>
        <w:spacing w:line="276" w:lineRule="auto"/>
        <w:jc w:val="both"/>
        <w:rPr>
          <w:color w:val="A6A6A6" w:themeColor="background1" w:themeShade="A6"/>
        </w:rPr>
      </w:pPr>
    </w:p>
    <w:p w14:paraId="31D86616" w14:textId="77777777" w:rsidR="00ED6267" w:rsidRDefault="00ED6267" w:rsidP="002E0D4B">
      <w:pPr>
        <w:numPr>
          <w:ilvl w:val="0"/>
          <w:numId w:val="106"/>
        </w:numPr>
        <w:autoSpaceDE/>
        <w:autoSpaceDN/>
        <w:spacing w:line="276" w:lineRule="auto"/>
        <w:ind w:left="426" w:hanging="426"/>
        <w:jc w:val="both"/>
      </w:pPr>
      <w:r w:rsidRPr="006D2F29">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6D2F29">
        <w:rPr>
          <w:i/>
        </w:rPr>
        <w:t>Lineamientos para el Pago de Proveedores del Estado</w:t>
      </w:r>
      <w:r w:rsidRPr="006D2F29">
        <w:t>” y la Resolución No. 000042 del 05 de mayo de 2020, “</w:t>
      </w:r>
      <w:r w:rsidRPr="006D2F29">
        <w:rPr>
          <w:i/>
        </w:rPr>
        <w:t>Por la  cual se desarrollan los sistemas de facturación, los proveedores tecnológicos</w:t>
      </w:r>
      <w:r w:rsidRPr="006D2F29">
        <w:t>” y el registro de la factura electrónica de venta.</w:t>
      </w:r>
    </w:p>
    <w:p w14:paraId="0A195E23" w14:textId="77777777" w:rsidR="0057773C" w:rsidRPr="006D2F29" w:rsidRDefault="0057773C" w:rsidP="002E0D4B">
      <w:pPr>
        <w:autoSpaceDE/>
        <w:autoSpaceDN/>
        <w:spacing w:line="276" w:lineRule="auto"/>
        <w:jc w:val="both"/>
      </w:pPr>
    </w:p>
    <w:p w14:paraId="55D131B2" w14:textId="363C0F1E" w:rsidR="00ED6267" w:rsidRDefault="00ED6267" w:rsidP="002B0CB6">
      <w:pPr>
        <w:pStyle w:val="Prrafodelista"/>
        <w:numPr>
          <w:ilvl w:val="0"/>
          <w:numId w:val="106"/>
        </w:numPr>
        <w:autoSpaceDE/>
        <w:autoSpaceDN/>
        <w:spacing w:line="276" w:lineRule="auto"/>
        <w:ind w:left="426" w:hanging="426"/>
        <w:jc w:val="both"/>
      </w:pPr>
      <w:r w:rsidRPr="006D2F29">
        <w:t xml:space="preserve">El CONTRATISTA responderá por las irregularidades y reclamaciones que se presenten en el desarrollo de la ejecución del contrato de la atención de los afiliados asignados y a dar trámite y respuestas a las quejas recibidas de acuerdo con los plazos establecidos en la normatividad vigente. SOLO EN CASOS EXCEPCIONALES DONDE LOS ENTES DE CONTROL SOLICITEN RESPUESTA INMEDIATA, SE ACORDARÁ ENTRE LAS PARTES. </w:t>
      </w:r>
    </w:p>
    <w:p w14:paraId="642DE482" w14:textId="77777777" w:rsidR="0057773C" w:rsidRPr="006D2F29" w:rsidRDefault="0057773C" w:rsidP="002E0D4B">
      <w:pPr>
        <w:autoSpaceDE/>
        <w:autoSpaceDN/>
        <w:spacing w:line="276" w:lineRule="auto"/>
        <w:jc w:val="both"/>
      </w:pPr>
    </w:p>
    <w:p w14:paraId="1FA221B5" w14:textId="77777777" w:rsidR="0057773C" w:rsidRDefault="00ED6267" w:rsidP="002E0D4B">
      <w:pPr>
        <w:pStyle w:val="Prrafodelista"/>
        <w:numPr>
          <w:ilvl w:val="0"/>
          <w:numId w:val="106"/>
        </w:numPr>
        <w:autoSpaceDE/>
        <w:autoSpaceDN/>
        <w:spacing w:line="276" w:lineRule="auto"/>
        <w:ind w:left="426" w:hanging="426"/>
        <w:jc w:val="both"/>
      </w:pPr>
      <w:r w:rsidRPr="006D2F29">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556C57BC" w14:textId="79E9F67D" w:rsidR="00ED6267" w:rsidRPr="006D2F29" w:rsidRDefault="00ED6267" w:rsidP="002E0D4B">
      <w:pPr>
        <w:autoSpaceDE/>
        <w:autoSpaceDN/>
        <w:spacing w:line="276" w:lineRule="auto"/>
        <w:jc w:val="both"/>
      </w:pPr>
      <w:r w:rsidRPr="006D2F29">
        <w:t xml:space="preserve"> </w:t>
      </w:r>
    </w:p>
    <w:p w14:paraId="386EB631" w14:textId="77777777" w:rsidR="00ED6267" w:rsidRDefault="00ED6267" w:rsidP="002E0D4B">
      <w:pPr>
        <w:pStyle w:val="Prrafodelista"/>
        <w:numPr>
          <w:ilvl w:val="0"/>
          <w:numId w:val="106"/>
        </w:numPr>
        <w:autoSpaceDE/>
        <w:autoSpaceDN/>
        <w:spacing w:line="276" w:lineRule="auto"/>
        <w:ind w:left="426" w:hanging="426"/>
        <w:jc w:val="both"/>
      </w:pPr>
      <w:r w:rsidRPr="006D2F29">
        <w:t>Designar un funcionario quien cumpla funciones de enlace con el supervisor.</w:t>
      </w:r>
    </w:p>
    <w:p w14:paraId="19137CA5" w14:textId="77777777" w:rsidR="0057773C" w:rsidRPr="006D2F29" w:rsidRDefault="0057773C" w:rsidP="002E0D4B">
      <w:pPr>
        <w:autoSpaceDE/>
        <w:autoSpaceDN/>
        <w:spacing w:line="276" w:lineRule="auto"/>
        <w:jc w:val="both"/>
      </w:pPr>
    </w:p>
    <w:p w14:paraId="0A50490D" w14:textId="77777777" w:rsidR="00ED6267" w:rsidRDefault="00ED6267" w:rsidP="002E0D4B">
      <w:pPr>
        <w:pStyle w:val="Prrafodelista"/>
        <w:numPr>
          <w:ilvl w:val="0"/>
          <w:numId w:val="106"/>
        </w:numPr>
        <w:autoSpaceDE/>
        <w:autoSpaceDN/>
        <w:spacing w:line="276" w:lineRule="auto"/>
        <w:ind w:left="426" w:hanging="426"/>
        <w:jc w:val="both"/>
      </w:pPr>
      <w:r w:rsidRPr="006D2F29">
        <w:t xml:space="preserve">Cumplir con las condiciones técnicas que se exijan para la presentación de la propuesta. </w:t>
      </w:r>
    </w:p>
    <w:p w14:paraId="7E44283C" w14:textId="77777777" w:rsidR="0057773C" w:rsidRPr="006D2F29" w:rsidRDefault="0057773C" w:rsidP="002E0D4B">
      <w:pPr>
        <w:autoSpaceDE/>
        <w:autoSpaceDN/>
        <w:spacing w:line="276" w:lineRule="auto"/>
        <w:jc w:val="both"/>
      </w:pPr>
    </w:p>
    <w:p w14:paraId="450F23A1" w14:textId="68E9309E" w:rsidR="00ED6267" w:rsidRDefault="00ED6267" w:rsidP="002E0D4B">
      <w:pPr>
        <w:pStyle w:val="Prrafodelista"/>
        <w:numPr>
          <w:ilvl w:val="0"/>
          <w:numId w:val="106"/>
        </w:numPr>
        <w:autoSpaceDE/>
        <w:autoSpaceDN/>
        <w:spacing w:line="276" w:lineRule="auto"/>
        <w:ind w:left="426" w:hanging="426"/>
        <w:jc w:val="both"/>
      </w:pPr>
      <w:r w:rsidRPr="006D2F29">
        <w:t>Garantizar el Plan de contingencia en el evento de presentar falla los equipos, o casos de fuerza mayor con los profesionales, de acuerdo con las tecnologías, dispositivos, servicios de salud contratados</w:t>
      </w:r>
      <w:r w:rsidR="0057773C">
        <w:t>.</w:t>
      </w:r>
    </w:p>
    <w:p w14:paraId="40CDED11" w14:textId="77777777" w:rsidR="0057773C" w:rsidRPr="006D2F29" w:rsidRDefault="0057773C" w:rsidP="002E0D4B">
      <w:pPr>
        <w:autoSpaceDE/>
        <w:autoSpaceDN/>
        <w:spacing w:line="276" w:lineRule="auto"/>
        <w:jc w:val="both"/>
      </w:pPr>
    </w:p>
    <w:p w14:paraId="70D6C242" w14:textId="77777777" w:rsidR="00ED6267" w:rsidRDefault="00ED6267" w:rsidP="002E0D4B">
      <w:pPr>
        <w:pStyle w:val="Prrafodelista"/>
        <w:numPr>
          <w:ilvl w:val="0"/>
          <w:numId w:val="106"/>
        </w:numPr>
        <w:autoSpaceDE/>
        <w:autoSpaceDN/>
        <w:spacing w:line="276" w:lineRule="auto"/>
        <w:ind w:left="426" w:hanging="426"/>
        <w:jc w:val="both"/>
      </w:pPr>
      <w:r w:rsidRPr="006D2F29">
        <w:rPr>
          <w:b/>
        </w:rPr>
        <w:t>EL CONTRATISTA</w:t>
      </w:r>
      <w:r w:rsidRPr="006D2F29">
        <w:t xml:space="preserve"> debe disponer de por lo menos una línea telefónica, para comunicación constantemente con la entidad.</w:t>
      </w:r>
    </w:p>
    <w:p w14:paraId="7E427889" w14:textId="77777777" w:rsidR="0057773C" w:rsidRPr="006D2F29" w:rsidRDefault="0057773C" w:rsidP="002E0D4B">
      <w:pPr>
        <w:autoSpaceDE/>
        <w:autoSpaceDN/>
        <w:spacing w:line="276" w:lineRule="auto"/>
        <w:jc w:val="both"/>
      </w:pPr>
    </w:p>
    <w:p w14:paraId="79E757F5" w14:textId="68081623" w:rsidR="00ED6267" w:rsidRDefault="00ED6267" w:rsidP="002E0D4B">
      <w:pPr>
        <w:pStyle w:val="Prrafodelista"/>
        <w:numPr>
          <w:ilvl w:val="0"/>
          <w:numId w:val="106"/>
        </w:numPr>
        <w:autoSpaceDE/>
        <w:autoSpaceDN/>
        <w:spacing w:line="276" w:lineRule="auto"/>
        <w:ind w:left="426" w:hanging="426"/>
        <w:jc w:val="both"/>
      </w:pPr>
      <w:r w:rsidRPr="006D2F29">
        <w:t>Todo procedimiento adicional que no haga parte del procedimiento o servicio inicialmente autorizado, y que el proveedor estime conveniente en un momento dado para atender al usuario, así se encuentre entre el listado contractual y tarifado, requerirá el aval por parte de Referencia y contrarreferencia, sin que se convierta en un obstáculo para la atención, cuando se encuentra en riesgo inminente la vida del paciente</w:t>
      </w:r>
      <w:r w:rsidR="0057773C">
        <w:t>.</w:t>
      </w:r>
    </w:p>
    <w:p w14:paraId="33C495C3" w14:textId="77777777" w:rsidR="0057773C" w:rsidRPr="006D2F29" w:rsidRDefault="0057773C" w:rsidP="002E0D4B">
      <w:pPr>
        <w:autoSpaceDE/>
        <w:autoSpaceDN/>
        <w:spacing w:line="276" w:lineRule="auto"/>
        <w:jc w:val="both"/>
      </w:pPr>
    </w:p>
    <w:p w14:paraId="3B26471E" w14:textId="77777777" w:rsidR="00ED6267" w:rsidRDefault="00ED6267" w:rsidP="002E0D4B">
      <w:pPr>
        <w:pStyle w:val="Prrafodelista"/>
        <w:numPr>
          <w:ilvl w:val="0"/>
          <w:numId w:val="106"/>
        </w:numPr>
        <w:autoSpaceDE/>
        <w:autoSpaceDN/>
        <w:spacing w:line="276" w:lineRule="auto"/>
        <w:ind w:left="426" w:hanging="426"/>
        <w:jc w:val="both"/>
      </w:pPr>
      <w:r w:rsidRPr="006D2F29">
        <w:rPr>
          <w:b/>
        </w:rPr>
        <w:t>EL CONTRATISTA</w:t>
      </w:r>
      <w:r w:rsidRPr="006D2F29">
        <w:t xml:space="preserve"> debe Realiza los procedimientos diagnósticos, acordes con las guías de manejo establecidas y enmarcadas en los principios de ética profesional. </w:t>
      </w:r>
    </w:p>
    <w:p w14:paraId="06FC866C" w14:textId="77777777" w:rsidR="0057773C" w:rsidRPr="006D2F29" w:rsidRDefault="0057773C" w:rsidP="002E0D4B">
      <w:pPr>
        <w:autoSpaceDE/>
        <w:autoSpaceDN/>
        <w:spacing w:line="276" w:lineRule="auto"/>
        <w:jc w:val="both"/>
      </w:pPr>
    </w:p>
    <w:p w14:paraId="3983A208" w14:textId="64BC2187" w:rsidR="0057773C" w:rsidRDefault="00ED6267" w:rsidP="002E0D4B">
      <w:pPr>
        <w:pStyle w:val="Prrafodelista"/>
        <w:numPr>
          <w:ilvl w:val="0"/>
          <w:numId w:val="106"/>
        </w:numPr>
        <w:autoSpaceDE/>
        <w:autoSpaceDN/>
        <w:spacing w:line="276" w:lineRule="auto"/>
        <w:ind w:left="426" w:hanging="426"/>
        <w:jc w:val="both"/>
      </w:pPr>
      <w:r w:rsidRPr="006D2F29">
        <w:lastRenderedPageBreak/>
        <w:t xml:space="preserve">EL CONTRATISTA se obliga a reportar dentro de los siguientes cinco días a su ocurrencia, eventos adversos e incidentes presentados en ejecución del contrato, con su respectivo análisis e implementación de un plan de mejora al supervisor del contrato y ordenador del gasto, por lo cual se </w:t>
      </w:r>
      <w:r w:rsidR="006903AE" w:rsidRPr="006D2F29">
        <w:t>adelantarán</w:t>
      </w:r>
      <w:r w:rsidRPr="006D2F29">
        <w:t xml:space="preserve"> las actuaciones y verificaciones a que haya lugar garantizando el debido proceso y determinarse responsabilidad alguna deberá asumir los costos de salud derivados del evento adverso. (Dicho reporte se debe consignar en el formato 3SS-FR-006 Reporte de Incidentes y Eventos Adversos que se adjunta a la presente minuta contractual, que debe ser enviado a los siguientes correos fabian.mendezm@correo.policia.gov.co, Edna.ramirezc@correo.policia.gov.co.</w:t>
      </w:r>
    </w:p>
    <w:p w14:paraId="46832024" w14:textId="7FFA1EFC" w:rsidR="00ED6267" w:rsidRPr="006D2F29" w:rsidRDefault="00ED6267" w:rsidP="002E0D4B">
      <w:pPr>
        <w:pStyle w:val="Prrafodelista"/>
        <w:autoSpaceDE/>
        <w:autoSpaceDN/>
        <w:spacing w:line="276" w:lineRule="auto"/>
        <w:ind w:left="426"/>
        <w:jc w:val="both"/>
      </w:pPr>
      <w:r w:rsidRPr="006D2F29">
        <w:t xml:space="preserve"> </w:t>
      </w:r>
    </w:p>
    <w:p w14:paraId="2F74E18A" w14:textId="6C16654F" w:rsidR="00ED6267" w:rsidRDefault="00ED6267" w:rsidP="002E0D4B">
      <w:pPr>
        <w:pStyle w:val="Prrafodelista"/>
        <w:numPr>
          <w:ilvl w:val="0"/>
          <w:numId w:val="106"/>
        </w:numPr>
        <w:autoSpaceDE/>
        <w:autoSpaceDN/>
        <w:spacing w:line="276" w:lineRule="auto"/>
        <w:ind w:left="426" w:hanging="426"/>
        <w:jc w:val="both"/>
      </w:pPr>
      <w:r w:rsidRPr="006D2F29">
        <w:rPr>
          <w:lang w:eastAsia="es-CO"/>
        </w:rPr>
        <w:t xml:space="preserve">El </w:t>
      </w:r>
      <w:r w:rsidRPr="006D2F29">
        <w:t>contratista se compromete a no continuar prestando los servicios objeto del presente contrato una vez esté agotado el valor del contrato, salvo en casos de urgencia médica debidamente justificada de acuerdo con las disposiciones expedidas por la Superintendencia Nacional de Salud y conforme a los valores de los servicios contratados en la presente minuta previo cumplimiento a los requisitos exigidos en la Resolución 162 del 2024 “Por la cual se establecen en el subsistema de salud de la Policía Nacional las directrices para el reconocimiento y pago de cuentas de servicios de salud, ocasionados por atenciones de urgencias y se dictan otras disposiciones”.  Los servicios prestados por fuera del contrato que no cumpla con las anteriores condiciones, no serán pagados por el CONTRATANTE</w:t>
      </w:r>
      <w:r w:rsidR="0057773C">
        <w:t>.</w:t>
      </w:r>
    </w:p>
    <w:p w14:paraId="629B6C0C" w14:textId="77777777" w:rsidR="0057773C" w:rsidRPr="006D2F29" w:rsidRDefault="0057773C" w:rsidP="002E0D4B">
      <w:pPr>
        <w:autoSpaceDE/>
        <w:autoSpaceDN/>
        <w:spacing w:line="276" w:lineRule="auto"/>
        <w:jc w:val="both"/>
      </w:pPr>
    </w:p>
    <w:p w14:paraId="31FD4A85" w14:textId="2230235C" w:rsidR="00ED6267" w:rsidRDefault="00ED6267" w:rsidP="002E0D4B">
      <w:pPr>
        <w:pStyle w:val="Prrafodelista"/>
        <w:numPr>
          <w:ilvl w:val="0"/>
          <w:numId w:val="106"/>
        </w:numPr>
        <w:autoSpaceDE/>
        <w:autoSpaceDN/>
        <w:spacing w:line="276" w:lineRule="auto"/>
        <w:ind w:left="426" w:hanging="426"/>
        <w:jc w:val="both"/>
      </w:pPr>
      <w:r w:rsidRPr="006D2F29">
        <w:rPr>
          <w:b/>
        </w:rPr>
        <w:t>El CONTRATISTA</w:t>
      </w:r>
      <w:r w:rsidRPr="006D2F29">
        <w:t xml:space="preserve"> se compromete a facilitar el acceso de los auditores de la Re</w:t>
      </w:r>
      <w:r w:rsidRPr="006D2F29">
        <w:rPr>
          <w:shd w:val="clear" w:color="auto" w:fill="FFFFFF"/>
        </w:rPr>
        <w:t xml:space="preserve">gional de Aseguramiento en Salud No 2 </w:t>
      </w:r>
      <w:r w:rsidRPr="006D2F29">
        <w:t>a estadística, soportes y demás documentos relacionados con la atención de pacientes y facilitar de ser necesarias la verificación y revisión de los servicios prestados según lo establecido en la resolución No 1995 de 1999 del Ministerio de Salud</w:t>
      </w:r>
      <w:r w:rsidR="0057773C">
        <w:t>.</w:t>
      </w:r>
    </w:p>
    <w:p w14:paraId="616B69A1" w14:textId="77777777" w:rsidR="0057773C" w:rsidRPr="006D2F29" w:rsidRDefault="0057773C" w:rsidP="002E0D4B">
      <w:pPr>
        <w:autoSpaceDE/>
        <w:autoSpaceDN/>
        <w:spacing w:line="276" w:lineRule="auto"/>
        <w:jc w:val="both"/>
      </w:pPr>
    </w:p>
    <w:p w14:paraId="5D208C8F" w14:textId="77777777" w:rsidR="00ED6267" w:rsidRDefault="00ED6267" w:rsidP="002E0D4B">
      <w:pPr>
        <w:pStyle w:val="Prrafodelista"/>
        <w:numPr>
          <w:ilvl w:val="0"/>
          <w:numId w:val="106"/>
        </w:numPr>
        <w:autoSpaceDE/>
        <w:autoSpaceDN/>
        <w:spacing w:line="276" w:lineRule="auto"/>
        <w:ind w:left="426" w:hanging="426"/>
        <w:jc w:val="both"/>
      </w:pPr>
      <w:r w:rsidRPr="006D2F29">
        <w:rPr>
          <w:b/>
        </w:rPr>
        <w:t>EL CONTRATISTA</w:t>
      </w:r>
      <w:r w:rsidRPr="006D2F29">
        <w:t xml:space="preserve"> se compromete a prestar los servicios objeto del contrato en forma permanente, eficiente, Amable y con excelente trato, dentro de los horarios de atención estipulados para cada servicio, de manera oportuna y con calidad, si discriminación frente a otro tipo de pacientes que atienda. </w:t>
      </w:r>
    </w:p>
    <w:p w14:paraId="348FCC5F" w14:textId="77777777" w:rsidR="0057773C" w:rsidRPr="006D2F29" w:rsidRDefault="0057773C" w:rsidP="002E0D4B">
      <w:pPr>
        <w:autoSpaceDE/>
        <w:autoSpaceDN/>
        <w:spacing w:line="276" w:lineRule="auto"/>
        <w:jc w:val="both"/>
      </w:pPr>
    </w:p>
    <w:p w14:paraId="344235CE" w14:textId="61C43CA8" w:rsidR="0057773C" w:rsidRDefault="00ED6267" w:rsidP="002E0D4B">
      <w:pPr>
        <w:pStyle w:val="Prrafodelista"/>
        <w:numPr>
          <w:ilvl w:val="0"/>
          <w:numId w:val="106"/>
        </w:numPr>
        <w:autoSpaceDE/>
        <w:autoSpaceDN/>
        <w:spacing w:line="276" w:lineRule="auto"/>
        <w:ind w:left="426" w:hanging="426"/>
        <w:jc w:val="both"/>
      </w:pPr>
      <w:r w:rsidRPr="006D2F29">
        <w:t xml:space="preserve"> </w:t>
      </w:r>
      <w:r w:rsidRPr="006D2F29">
        <w:rPr>
          <w:b/>
        </w:rPr>
        <w:t>EL CONTRATISTA</w:t>
      </w:r>
      <w:r w:rsidRPr="006D2F29">
        <w:t xml:space="preserve"> se compromete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0566B97F" w14:textId="77777777" w:rsidR="0057773C" w:rsidRPr="006D2F29" w:rsidRDefault="0057773C" w:rsidP="002E0D4B">
      <w:pPr>
        <w:autoSpaceDE/>
        <w:autoSpaceDN/>
        <w:spacing w:line="276" w:lineRule="auto"/>
        <w:jc w:val="both"/>
      </w:pPr>
    </w:p>
    <w:p w14:paraId="274C4B78" w14:textId="77777777" w:rsidR="00ED6267" w:rsidRDefault="00ED6267" w:rsidP="002E0D4B">
      <w:pPr>
        <w:pStyle w:val="Prrafodelista"/>
        <w:numPr>
          <w:ilvl w:val="0"/>
          <w:numId w:val="106"/>
        </w:numPr>
        <w:autoSpaceDE/>
        <w:autoSpaceDN/>
        <w:spacing w:line="276" w:lineRule="auto"/>
        <w:ind w:left="426" w:hanging="426"/>
        <w:jc w:val="both"/>
      </w:pPr>
      <w:r w:rsidRPr="006D2F29">
        <w:rPr>
          <w:b/>
        </w:rPr>
        <w:t>EN CONTRATISTA</w:t>
      </w:r>
      <w:r w:rsidRPr="006D2F29">
        <w:t xml:space="preserve"> se compromete a Mantener vigentes los permisos, licencias y títulos especiales exigidos por la ley y las autoridades administrativas o sanitarias.</w:t>
      </w:r>
    </w:p>
    <w:p w14:paraId="69E581BF" w14:textId="77777777" w:rsidR="0057773C" w:rsidRPr="006D2F29" w:rsidRDefault="0057773C" w:rsidP="002E0D4B">
      <w:pPr>
        <w:autoSpaceDE/>
        <w:autoSpaceDN/>
        <w:spacing w:line="276" w:lineRule="auto"/>
        <w:jc w:val="both"/>
      </w:pPr>
    </w:p>
    <w:p w14:paraId="34F80E4A" w14:textId="77777777" w:rsidR="00ED6267" w:rsidRDefault="00ED6267" w:rsidP="002E0D4B">
      <w:pPr>
        <w:pStyle w:val="Prrafodelista"/>
        <w:numPr>
          <w:ilvl w:val="0"/>
          <w:numId w:val="106"/>
        </w:numPr>
        <w:autoSpaceDE/>
        <w:autoSpaceDN/>
        <w:spacing w:line="276" w:lineRule="auto"/>
        <w:ind w:left="426" w:hanging="426"/>
        <w:jc w:val="both"/>
      </w:pPr>
      <w:r w:rsidRPr="006D2F29">
        <w:t xml:space="preserve">Durante el plazo de la ejecución del contrato y adiciones a que hubiere lugar </w:t>
      </w:r>
      <w:r w:rsidRPr="006D2F29">
        <w:rPr>
          <w:b/>
        </w:rPr>
        <w:t>EL CONTRATISTA</w:t>
      </w:r>
      <w:r w:rsidRPr="006D2F29">
        <w:t xml:space="preserve"> deberá contar con la habilitación de los servicios a prestar, soportado por registro único de habilitación para cada uno de los servicios a contratar en su IPS sede principal y cada una de las IPS sedes alternas que en su oferta pone a disposición de los usuarios del Subsistema de Salud de la Policía Nacional  (Formularios que debe anexar formulario de inscripción y cumplimiento con los requisitos de habilitación para los servicios ofrecidos). </w:t>
      </w:r>
    </w:p>
    <w:p w14:paraId="6D72C730" w14:textId="77777777" w:rsidR="0057773C" w:rsidRPr="006D2F29" w:rsidRDefault="0057773C" w:rsidP="002E0D4B">
      <w:pPr>
        <w:autoSpaceDE/>
        <w:autoSpaceDN/>
        <w:spacing w:line="276" w:lineRule="auto"/>
        <w:jc w:val="both"/>
      </w:pPr>
    </w:p>
    <w:p w14:paraId="7E196D04" w14:textId="55589C61" w:rsidR="0057773C" w:rsidRPr="0057773C" w:rsidRDefault="00ED6267" w:rsidP="002E0D4B">
      <w:pPr>
        <w:pStyle w:val="Prrafodelista"/>
        <w:numPr>
          <w:ilvl w:val="0"/>
          <w:numId w:val="106"/>
        </w:numPr>
        <w:autoSpaceDE/>
        <w:autoSpaceDN/>
        <w:spacing w:line="276" w:lineRule="auto"/>
        <w:ind w:left="426" w:hanging="426"/>
        <w:jc w:val="both"/>
        <w:rPr>
          <w:b/>
        </w:rPr>
      </w:pPr>
      <w:r w:rsidRPr="006D2F29">
        <w:rPr>
          <w:b/>
        </w:rPr>
        <w:t>EL CONTRATISTA</w:t>
      </w:r>
      <w:r w:rsidRPr="006D2F29">
        <w:t xml:space="preserve"> suscribirá Carta de compromiso que soporte la suficiencia técnica y administrativa para prestar los servicios a contratar, estimada a partir de la capacidad instalada </w:t>
      </w:r>
      <w:r w:rsidRPr="006D2F29">
        <w:lastRenderedPageBreak/>
        <w:t>(recursos logísticos, operativos y físicos</w:t>
      </w:r>
      <w:r w:rsidR="0057773C" w:rsidRPr="006D2F29">
        <w:t>),</w:t>
      </w:r>
      <w:r w:rsidRPr="006D2F29">
        <w:t xml:space="preserve"> portafolio de servicios, disciplinas generales, especializadas y supra especialidades con </w:t>
      </w:r>
      <w:r w:rsidRPr="00316CBA">
        <w:t>que se cuenta (horas profesionales disponibles o por disponibilidad requeridas</w:t>
      </w:r>
      <w:r w:rsidR="0057773C" w:rsidRPr="00316CBA">
        <w:t>),</w:t>
      </w:r>
      <w:r w:rsidRPr="00316CBA">
        <w:t xml:space="preserve"> cobertura requerida y oportunidad de atención, frente a las necesidades expresadas por la RASES 2.</w:t>
      </w:r>
    </w:p>
    <w:p w14:paraId="2B49029A" w14:textId="7C26F888" w:rsidR="00ED6267" w:rsidRPr="0057773C" w:rsidRDefault="00ED6267" w:rsidP="002E0D4B">
      <w:pPr>
        <w:autoSpaceDE/>
        <w:autoSpaceDN/>
        <w:spacing w:line="276" w:lineRule="auto"/>
        <w:jc w:val="both"/>
        <w:rPr>
          <w:b/>
        </w:rPr>
      </w:pPr>
      <w:r w:rsidRPr="00316CBA">
        <w:t xml:space="preserve"> </w:t>
      </w:r>
    </w:p>
    <w:p w14:paraId="2AF59FFE" w14:textId="77777777" w:rsidR="00ED6267" w:rsidRDefault="00ED6267" w:rsidP="002E0D4B">
      <w:pPr>
        <w:pStyle w:val="Prrafodelista"/>
        <w:numPr>
          <w:ilvl w:val="0"/>
          <w:numId w:val="106"/>
        </w:numPr>
        <w:autoSpaceDE/>
        <w:autoSpaceDN/>
        <w:spacing w:line="276" w:lineRule="auto"/>
        <w:ind w:left="426" w:hanging="426"/>
        <w:jc w:val="both"/>
      </w:pPr>
      <w:r w:rsidRPr="00316CBA">
        <w:rPr>
          <w:b/>
        </w:rPr>
        <w:t xml:space="preserve">El CONTRATISTA </w:t>
      </w:r>
      <w:r w:rsidRPr="00316CBA">
        <w:t xml:space="preserve">se compromete a realizar las cotizaciones de los servicios no incluidos en atención a la actualización durante la vigencia del contrato. </w:t>
      </w:r>
    </w:p>
    <w:p w14:paraId="56E35EE5" w14:textId="77777777" w:rsidR="0057773C" w:rsidRPr="00316CBA" w:rsidRDefault="0057773C" w:rsidP="002E0D4B">
      <w:pPr>
        <w:autoSpaceDE/>
        <w:autoSpaceDN/>
        <w:spacing w:line="276" w:lineRule="auto"/>
        <w:jc w:val="both"/>
      </w:pPr>
    </w:p>
    <w:p w14:paraId="2C07A925" w14:textId="77777777" w:rsidR="00ED6267" w:rsidRPr="00316CBA" w:rsidRDefault="00ED6267" w:rsidP="002E0D4B">
      <w:pPr>
        <w:pStyle w:val="Prrafodelista"/>
        <w:numPr>
          <w:ilvl w:val="0"/>
          <w:numId w:val="106"/>
        </w:numPr>
        <w:autoSpaceDE/>
        <w:autoSpaceDN/>
        <w:spacing w:line="276" w:lineRule="auto"/>
        <w:ind w:left="426" w:hanging="426"/>
        <w:jc w:val="both"/>
      </w:pPr>
      <w:r w:rsidRPr="00316CBA">
        <w:rPr>
          <w:lang w:val="es-MX" w:eastAsia="es-MX"/>
        </w:rPr>
        <w:t>En el caso de que sea requerido el servicio de telemedicina por parte de la Regional de Aseguramiento N 2 podrá ser adicionado dentro del mismo valor bajo los siguientes parámetros:</w:t>
      </w:r>
    </w:p>
    <w:p w14:paraId="3CF0AA10" w14:textId="77777777" w:rsidR="00ED6267" w:rsidRPr="00316CBA" w:rsidRDefault="00ED6267" w:rsidP="002E0D4B">
      <w:pPr>
        <w:tabs>
          <w:tab w:val="left" w:pos="142"/>
        </w:tabs>
        <w:spacing w:line="276" w:lineRule="auto"/>
        <w:jc w:val="both"/>
        <w:rPr>
          <w:lang w:val="es-MX" w:eastAsia="es-MX"/>
        </w:rPr>
      </w:pPr>
    </w:p>
    <w:p w14:paraId="77B8F56F" w14:textId="77777777" w:rsidR="00ED6267" w:rsidRPr="00316CBA" w:rsidRDefault="00ED6267" w:rsidP="002E0D4B">
      <w:pPr>
        <w:numPr>
          <w:ilvl w:val="0"/>
          <w:numId w:val="107"/>
        </w:numPr>
        <w:autoSpaceDE/>
        <w:autoSpaceDN/>
        <w:spacing w:line="276" w:lineRule="auto"/>
        <w:jc w:val="both"/>
        <w:rPr>
          <w:color w:val="000000"/>
          <w:lang w:eastAsia="es-CO"/>
        </w:rPr>
      </w:pPr>
      <w:r w:rsidRPr="00316CBA">
        <w:rPr>
          <w:color w:val="000000"/>
          <w:bdr w:val="none" w:sz="0" w:space="0" w:color="auto" w:frame="1"/>
          <w:lang w:eastAsia="es-CO"/>
        </w:rPr>
        <w:t>Deberán ser cotizados por la entidad contratista, aplicando los mismos descuentos de los demás servicios pactados al inicio del contrato.</w:t>
      </w:r>
    </w:p>
    <w:p w14:paraId="0DACAA6C" w14:textId="77777777" w:rsidR="00ED6267" w:rsidRPr="00316CBA" w:rsidRDefault="00ED6267" w:rsidP="002E0D4B">
      <w:pPr>
        <w:numPr>
          <w:ilvl w:val="0"/>
          <w:numId w:val="107"/>
        </w:numPr>
        <w:autoSpaceDE/>
        <w:autoSpaceDN/>
        <w:spacing w:line="276" w:lineRule="auto"/>
        <w:jc w:val="both"/>
        <w:textAlignment w:val="baseline"/>
        <w:rPr>
          <w:color w:val="000000"/>
          <w:lang w:eastAsia="es-CO"/>
        </w:rPr>
      </w:pPr>
      <w:r w:rsidRPr="00316CBA">
        <w:rPr>
          <w:color w:val="000000"/>
          <w:bdr w:val="none" w:sz="0" w:space="0" w:color="auto" w:frame="1"/>
          <w:lang w:eastAsia="es-CO"/>
        </w:rPr>
        <w:t xml:space="preserve">El contratista indicará y presentará la habilitación del servicio cotizado, acordé a la resolución 3100 del 2019 con sus </w:t>
      </w:r>
      <w:proofErr w:type="spellStart"/>
      <w:r w:rsidRPr="00316CBA">
        <w:rPr>
          <w:color w:val="000000"/>
          <w:bdr w:val="none" w:sz="0" w:space="0" w:color="auto" w:frame="1"/>
          <w:lang w:eastAsia="es-CO"/>
        </w:rPr>
        <w:t>adiciones</w:t>
      </w:r>
      <w:proofErr w:type="spellEnd"/>
      <w:r w:rsidRPr="00316CBA">
        <w:rPr>
          <w:color w:val="000000"/>
          <w:bdr w:val="none" w:sz="0" w:space="0" w:color="auto" w:frame="1"/>
          <w:lang w:eastAsia="es-CO"/>
        </w:rPr>
        <w:t xml:space="preserve"> y modificaciones. </w:t>
      </w:r>
      <w:r w:rsidRPr="00316CBA">
        <w:rPr>
          <w:color w:val="000000"/>
          <w:bdr w:val="none" w:sz="0" w:space="0" w:color="auto" w:frame="1"/>
          <w:lang w:eastAsia="es-CO"/>
        </w:rPr>
        <w:br/>
        <w:t>Indicar si es el caso, tutela, desacato u orden de autoridad judicial o CTC o autorizado por médico tratante</w:t>
      </w:r>
    </w:p>
    <w:p w14:paraId="3412B7E5" w14:textId="77777777" w:rsidR="00ED6267" w:rsidRPr="00316CBA" w:rsidRDefault="00ED6267" w:rsidP="002E0D4B">
      <w:pPr>
        <w:numPr>
          <w:ilvl w:val="0"/>
          <w:numId w:val="108"/>
        </w:numPr>
        <w:autoSpaceDE/>
        <w:autoSpaceDN/>
        <w:spacing w:line="276" w:lineRule="auto"/>
        <w:jc w:val="both"/>
        <w:textAlignment w:val="baseline"/>
        <w:rPr>
          <w:lang w:val="es-MX" w:eastAsia="es-MX"/>
        </w:rPr>
      </w:pPr>
      <w:r w:rsidRPr="00316CBA">
        <w:rPr>
          <w:color w:val="000000"/>
          <w:bdr w:val="none" w:sz="0" w:space="0" w:color="auto" w:frame="1"/>
          <w:lang w:eastAsia="es-CO"/>
        </w:rPr>
        <w:t>todo servicio se prestará una vez tenga el aval del supervisor del contrato, el jefe de la unidad y el jefe de la regional, previa revisión y verificación, con la expedición del modificatorio.</w:t>
      </w:r>
    </w:p>
    <w:p w14:paraId="4D258AAE" w14:textId="77777777" w:rsidR="00ED6267" w:rsidRPr="00316CBA" w:rsidRDefault="00ED6267" w:rsidP="002E0D4B">
      <w:pPr>
        <w:numPr>
          <w:ilvl w:val="0"/>
          <w:numId w:val="108"/>
        </w:numPr>
        <w:autoSpaceDE/>
        <w:autoSpaceDN/>
        <w:spacing w:line="276" w:lineRule="auto"/>
        <w:jc w:val="both"/>
        <w:textAlignment w:val="baseline"/>
        <w:rPr>
          <w:lang w:val="es-MX" w:eastAsia="es-MX"/>
        </w:rPr>
      </w:pPr>
      <w:r w:rsidRPr="00316CBA">
        <w:rPr>
          <w:color w:val="000000"/>
          <w:bdr w:val="none" w:sz="0" w:space="0" w:color="auto" w:frame="1"/>
          <w:lang w:eastAsia="es-CO"/>
        </w:rPr>
        <w:t>a entidad contratista será notificada del servicio adicional incluido, el cual será facturado según lo pactado y con cargo al contrato suscrito.</w:t>
      </w:r>
    </w:p>
    <w:p w14:paraId="344621C8" w14:textId="77777777" w:rsidR="00ED6267" w:rsidRPr="00316CBA" w:rsidRDefault="00ED6267" w:rsidP="002E0D4B">
      <w:pPr>
        <w:spacing w:line="276" w:lineRule="auto"/>
        <w:ind w:left="720"/>
        <w:jc w:val="both"/>
        <w:textAlignment w:val="baseline"/>
        <w:rPr>
          <w:lang w:val="es-MX" w:eastAsia="es-MX"/>
        </w:rPr>
      </w:pPr>
    </w:p>
    <w:p w14:paraId="018AD711" w14:textId="77777777" w:rsidR="00ED6267" w:rsidRPr="00316CBA" w:rsidRDefault="00ED6267" w:rsidP="002E0D4B">
      <w:pPr>
        <w:pStyle w:val="Prrafodelista"/>
        <w:spacing w:line="276" w:lineRule="auto"/>
        <w:ind w:left="426"/>
        <w:jc w:val="both"/>
        <w:rPr>
          <w:color w:val="000000"/>
          <w:lang w:eastAsia="es-CO"/>
        </w:rPr>
      </w:pPr>
      <w:r w:rsidRPr="00316CBA">
        <w:rPr>
          <w:color w:val="000000"/>
          <w:lang w:eastAsia="es-CO"/>
        </w:rPr>
        <w:t xml:space="preserve">Esto con el fin de asegurar el tratamiento inmediato, oportuno y adecuado de </w:t>
      </w:r>
      <w:proofErr w:type="spellStart"/>
      <w:r w:rsidRPr="00316CBA">
        <w:rPr>
          <w:color w:val="000000"/>
          <w:lang w:eastAsia="es-CO"/>
        </w:rPr>
        <w:t>lo</w:t>
      </w:r>
      <w:proofErr w:type="spellEnd"/>
      <w:r w:rsidRPr="00316CBA">
        <w:rPr>
          <w:color w:val="000000"/>
          <w:lang w:eastAsia="es-CO"/>
        </w:rPr>
        <w:t xml:space="preserve"> servicios del subsistema de salud de la Policía Nacional que requiera procedimientos o servicios de salud, garantizando así, la recuperación, mejoramiento de la salud y el derecho a la vida de los mismo.</w:t>
      </w:r>
    </w:p>
    <w:p w14:paraId="46695FBF" w14:textId="77777777" w:rsidR="00ED6267" w:rsidRDefault="00ED6267" w:rsidP="002E0D4B">
      <w:pPr>
        <w:pStyle w:val="Prrafodelista"/>
        <w:numPr>
          <w:ilvl w:val="0"/>
          <w:numId w:val="106"/>
        </w:numPr>
        <w:autoSpaceDE/>
        <w:autoSpaceDN/>
        <w:spacing w:line="276" w:lineRule="auto"/>
        <w:ind w:left="426"/>
        <w:jc w:val="both"/>
      </w:pPr>
      <w:r w:rsidRPr="00316CBA">
        <w:t>Garantizar el Plan de contingencia en el evento de presentar falla los equipos, o casos de fuerza mayor con los profesionales, de acuerdo con las tecnologías, dispositivos, servicios de salud contratados.</w:t>
      </w:r>
    </w:p>
    <w:p w14:paraId="1F137F0C" w14:textId="77777777" w:rsidR="0057773C" w:rsidRDefault="0057773C" w:rsidP="002E0D4B">
      <w:pPr>
        <w:autoSpaceDE/>
        <w:autoSpaceDN/>
        <w:spacing w:line="276" w:lineRule="auto"/>
        <w:jc w:val="both"/>
      </w:pPr>
    </w:p>
    <w:p w14:paraId="043A9BB0" w14:textId="1B6D3D96" w:rsidR="00D32368" w:rsidRPr="00ED6267" w:rsidRDefault="00ED6267" w:rsidP="002E0D4B">
      <w:pPr>
        <w:pStyle w:val="Prrafodelista"/>
        <w:numPr>
          <w:ilvl w:val="0"/>
          <w:numId w:val="106"/>
        </w:numPr>
        <w:autoSpaceDE/>
        <w:autoSpaceDN/>
        <w:spacing w:line="276" w:lineRule="auto"/>
        <w:ind w:left="426"/>
        <w:jc w:val="both"/>
      </w:pPr>
      <w:r w:rsidRPr="00ED6267">
        <w:t>Las demás obligaciones del CONTRATISTA contenidas en el artículo 5º de la Ley 80 de 1993, así mismo, será civil y penalmente responsable por sus acciones u omisiones en la actuación contractual.</w:t>
      </w:r>
    </w:p>
    <w:p w14:paraId="577356B9" w14:textId="77777777" w:rsidR="00D32368" w:rsidRPr="00D32368" w:rsidRDefault="00D32368" w:rsidP="000D0D43">
      <w:pPr>
        <w:pStyle w:val="Sinespaciado1"/>
        <w:ind w:left="142" w:right="-518" w:hanging="568"/>
        <w:jc w:val="both"/>
        <w:rPr>
          <w:rFonts w:ascii="Arial" w:hAnsi="Arial" w:cs="Arial"/>
          <w:sz w:val="20"/>
          <w:szCs w:val="20"/>
          <w:lang w:val="es-ES_tradnl"/>
        </w:rPr>
      </w:pPr>
    </w:p>
    <w:p w14:paraId="4C864B25" w14:textId="77777777" w:rsidR="00B25449" w:rsidRPr="005C0140" w:rsidRDefault="00B25449" w:rsidP="000D0D43">
      <w:pPr>
        <w:autoSpaceDE/>
        <w:autoSpaceDN/>
        <w:ind w:left="142" w:right="51" w:hanging="568"/>
        <w:jc w:val="both"/>
        <w:rPr>
          <w:color w:val="808080"/>
          <w:sz w:val="22"/>
          <w:szCs w:val="22"/>
          <w:lang w:val="es-CO"/>
        </w:rPr>
      </w:pPr>
    </w:p>
    <w:p w14:paraId="02D67A70" w14:textId="77777777" w:rsidR="008C2438" w:rsidRPr="005C0140" w:rsidRDefault="008C2438" w:rsidP="000D0D43">
      <w:pPr>
        <w:adjustRightInd w:val="0"/>
        <w:spacing w:line="276" w:lineRule="auto"/>
        <w:ind w:left="142" w:hanging="568"/>
        <w:jc w:val="both"/>
        <w:rPr>
          <w:color w:val="000000"/>
          <w:lang w:eastAsia="es-CO"/>
        </w:rPr>
      </w:pPr>
      <w:r w:rsidRPr="005C0140">
        <w:rPr>
          <w:b/>
          <w:bCs/>
          <w:color w:val="000000"/>
          <w:lang w:eastAsia="es-CO"/>
        </w:rPr>
        <w:t xml:space="preserve">Nombre y Firma Representante legal _______________________ </w:t>
      </w:r>
    </w:p>
    <w:p w14:paraId="7923D01C" w14:textId="77777777" w:rsidR="008C2438" w:rsidRPr="005C0140" w:rsidRDefault="008C2438" w:rsidP="000D0D43">
      <w:pPr>
        <w:adjustRightInd w:val="0"/>
        <w:spacing w:line="276" w:lineRule="auto"/>
        <w:ind w:left="142" w:hanging="568"/>
        <w:jc w:val="both"/>
        <w:rPr>
          <w:color w:val="000000"/>
          <w:lang w:eastAsia="es-CO"/>
        </w:rPr>
      </w:pPr>
      <w:r w:rsidRPr="005C0140">
        <w:rPr>
          <w:b/>
          <w:bCs/>
          <w:color w:val="000000"/>
          <w:lang w:eastAsia="es-CO"/>
        </w:rPr>
        <w:t xml:space="preserve">C.C. </w:t>
      </w:r>
      <w:proofErr w:type="spellStart"/>
      <w:r w:rsidRPr="005C0140">
        <w:rPr>
          <w:b/>
          <w:bCs/>
          <w:color w:val="000000"/>
          <w:lang w:eastAsia="es-CO"/>
        </w:rPr>
        <w:t>N°</w:t>
      </w:r>
      <w:proofErr w:type="spellEnd"/>
      <w:r w:rsidRPr="005C0140">
        <w:rPr>
          <w:b/>
          <w:bCs/>
          <w:color w:val="000000"/>
          <w:lang w:eastAsia="es-CO"/>
        </w:rPr>
        <w:t xml:space="preserve"> ________________________________________________ </w:t>
      </w:r>
    </w:p>
    <w:p w14:paraId="6DF3AF91" w14:textId="77777777" w:rsidR="008C2438" w:rsidRPr="005C0140" w:rsidRDefault="008C2438" w:rsidP="000D0D43">
      <w:pPr>
        <w:tabs>
          <w:tab w:val="left" w:pos="1980"/>
        </w:tabs>
        <w:spacing w:line="276" w:lineRule="auto"/>
        <w:ind w:left="142" w:hanging="568"/>
        <w:jc w:val="both"/>
        <w:rPr>
          <w:b/>
          <w:bCs/>
          <w:color w:val="000000"/>
          <w:lang w:eastAsia="es-CO"/>
        </w:rPr>
      </w:pPr>
      <w:r w:rsidRPr="005C0140">
        <w:rPr>
          <w:b/>
          <w:bCs/>
          <w:color w:val="000000"/>
          <w:lang w:eastAsia="es-CO"/>
        </w:rPr>
        <w:t>Nombre Razón Social ____________________________________</w:t>
      </w:r>
    </w:p>
    <w:p w14:paraId="0B31E58D" w14:textId="3B2830E0" w:rsidR="00C229ED" w:rsidRDefault="008C2438" w:rsidP="000D0D43">
      <w:pPr>
        <w:pStyle w:val="Prrafodelista"/>
        <w:tabs>
          <w:tab w:val="left" w:pos="240"/>
        </w:tabs>
        <w:ind w:left="142" w:hanging="568"/>
        <w:rPr>
          <w:b/>
          <w:color w:val="0D0D0D" w:themeColor="text1" w:themeTint="F2"/>
        </w:rPr>
      </w:pPr>
      <w:proofErr w:type="gramStart"/>
      <w:r w:rsidRPr="005C0140">
        <w:rPr>
          <w:b/>
          <w:bCs/>
          <w:color w:val="000000"/>
          <w:lang w:eastAsia="es-CO"/>
        </w:rPr>
        <w:t>NIT._</w:t>
      </w:r>
      <w:proofErr w:type="gramEnd"/>
      <w:r w:rsidRPr="005C0140">
        <w:rPr>
          <w:b/>
          <w:bCs/>
          <w:color w:val="000000"/>
          <w:lang w:eastAsia="es-CO"/>
        </w:rPr>
        <w:t>______________________________</w:t>
      </w:r>
    </w:p>
    <w:p w14:paraId="3E29648D" w14:textId="61F86079" w:rsidR="00830555" w:rsidRPr="004919A4" w:rsidRDefault="00681311" w:rsidP="00025B09">
      <w:pPr>
        <w:autoSpaceDE/>
        <w:autoSpaceDN/>
        <w:jc w:val="center"/>
        <w:rPr>
          <w:b/>
          <w:color w:val="0D0D0D" w:themeColor="text1" w:themeTint="F2"/>
        </w:rPr>
      </w:pPr>
      <w:r>
        <w:rPr>
          <w:b/>
          <w:color w:val="0D0D0D" w:themeColor="text1" w:themeTint="F2"/>
        </w:rPr>
        <w:br w:type="page"/>
      </w:r>
      <w:bookmarkEnd w:id="25"/>
      <w:r w:rsidR="00B74101">
        <w:rPr>
          <w:b/>
          <w:color w:val="0D0D0D" w:themeColor="text1" w:themeTint="F2"/>
        </w:rPr>
        <w:lastRenderedPageBreak/>
        <w:t>ANEXO No.</w:t>
      </w:r>
      <w:r w:rsidR="007D2FF0" w:rsidRPr="004919A4">
        <w:rPr>
          <w:b/>
          <w:color w:val="0D0D0D" w:themeColor="text1" w:themeTint="F2"/>
        </w:rPr>
        <w:t xml:space="preserve"> 4</w:t>
      </w:r>
      <w:r w:rsidR="00025B09">
        <w:rPr>
          <w:b/>
          <w:color w:val="0D0D0D" w:themeColor="text1" w:themeTint="F2"/>
        </w:rPr>
        <w:t xml:space="preserve"> - </w:t>
      </w:r>
      <w:r w:rsidR="007D2FF0" w:rsidRPr="004919A4">
        <w:rPr>
          <w:b/>
          <w:color w:val="0D0D0D" w:themeColor="text1" w:themeTint="F2"/>
        </w:rPr>
        <w:t xml:space="preserve">FACTORES DE VERIFICACION Y PONDERACION </w:t>
      </w:r>
      <w:r w:rsidR="00025B09">
        <w:rPr>
          <w:b/>
          <w:color w:val="0D0D0D" w:themeColor="text1" w:themeTint="F2"/>
        </w:rPr>
        <w:t>PARA TODOS LOS LOTES</w:t>
      </w:r>
    </w:p>
    <w:p w14:paraId="78790773" w14:textId="53E92DE0" w:rsidR="00830555" w:rsidRPr="004919A4" w:rsidRDefault="00830555" w:rsidP="00722554">
      <w:pPr>
        <w:pStyle w:val="Prrafodelista"/>
        <w:tabs>
          <w:tab w:val="left" w:pos="240"/>
        </w:tabs>
        <w:ind w:left="0"/>
        <w:jc w:val="center"/>
        <w:rPr>
          <w:b/>
          <w:color w:val="0D0D0D" w:themeColor="text1" w:themeTint="F2"/>
        </w:rPr>
      </w:pPr>
    </w:p>
    <w:p w14:paraId="4AAF363F" w14:textId="77777777" w:rsidR="00025B09" w:rsidRPr="00EB379C" w:rsidRDefault="00025B09" w:rsidP="00025B09">
      <w:pPr>
        <w:pStyle w:val="Textoindependiente2"/>
        <w:spacing w:after="0" w:line="240" w:lineRule="auto"/>
        <w:jc w:val="both"/>
      </w:pPr>
      <w:r w:rsidRPr="00143F1A">
        <w:rPr>
          <w:lang w:val="es-CO"/>
        </w:rPr>
        <w:t>Todas las ofertas presentadas en el presente proceso de contratación serán verificadas por los evaluadores designados por la Regional de aseguramiento en Salud No. 2 (RASES) –, procurando con ello una selección objetiva que le permita asegurar la escogencia del ofrecimiento más favorable para la Entidad y la realización de los fines que se buscan con la contratación establecido en el Estatuto General de contratación, ponderando los siguientes factores.</w:t>
      </w:r>
    </w:p>
    <w:p w14:paraId="3EC0DDC9" w14:textId="77777777" w:rsidR="00025B09" w:rsidRPr="00EB379C" w:rsidRDefault="00025B09" w:rsidP="00025B09">
      <w:pPr>
        <w:pStyle w:val="Textoindependiente2"/>
        <w:spacing w:after="0" w:line="240" w:lineRule="auto"/>
        <w:jc w:val="both"/>
      </w:pPr>
    </w:p>
    <w:tbl>
      <w:tblPr>
        <w:tblStyle w:val="Tablaconcuadrcula"/>
        <w:tblW w:w="0" w:type="auto"/>
        <w:tblLook w:val="04A0" w:firstRow="1" w:lastRow="0" w:firstColumn="1" w:lastColumn="0" w:noHBand="0" w:noVBand="1"/>
      </w:tblPr>
      <w:tblGrid>
        <w:gridCol w:w="4557"/>
        <w:gridCol w:w="4554"/>
      </w:tblGrid>
      <w:tr w:rsidR="00025B09" w:rsidRPr="00EB379C" w14:paraId="6D8B59A0" w14:textId="77777777" w:rsidTr="003E08AA">
        <w:tc>
          <w:tcPr>
            <w:tcW w:w="4885" w:type="dxa"/>
          </w:tcPr>
          <w:p w14:paraId="08094C21" w14:textId="77777777" w:rsidR="00025B09" w:rsidRPr="00EB379C" w:rsidRDefault="00025B09" w:rsidP="003E08AA">
            <w:pPr>
              <w:pStyle w:val="Textoindependiente2"/>
              <w:spacing w:after="0" w:line="240" w:lineRule="auto"/>
              <w:jc w:val="center"/>
              <w:rPr>
                <w:b/>
                <w:bCs/>
              </w:rPr>
            </w:pPr>
            <w:r w:rsidRPr="00EB379C">
              <w:rPr>
                <w:b/>
                <w:bCs/>
              </w:rPr>
              <w:t>FACTOR</w:t>
            </w:r>
          </w:p>
        </w:tc>
        <w:tc>
          <w:tcPr>
            <w:tcW w:w="4886" w:type="dxa"/>
          </w:tcPr>
          <w:p w14:paraId="67BA34E0" w14:textId="77777777" w:rsidR="00025B09" w:rsidRPr="00EB379C" w:rsidRDefault="00025B09" w:rsidP="003E08AA">
            <w:pPr>
              <w:pStyle w:val="Textoindependiente2"/>
              <w:spacing w:after="0" w:line="240" w:lineRule="auto"/>
              <w:jc w:val="center"/>
              <w:rPr>
                <w:b/>
                <w:bCs/>
              </w:rPr>
            </w:pPr>
            <w:r w:rsidRPr="00EB379C">
              <w:rPr>
                <w:b/>
                <w:bCs/>
              </w:rPr>
              <w:t>PUNTAJE</w:t>
            </w:r>
          </w:p>
        </w:tc>
      </w:tr>
      <w:tr w:rsidR="00025B09" w:rsidRPr="00EB379C" w14:paraId="78902BBA" w14:textId="77777777" w:rsidTr="003E08AA">
        <w:tc>
          <w:tcPr>
            <w:tcW w:w="4885" w:type="dxa"/>
          </w:tcPr>
          <w:p w14:paraId="15FA50AE" w14:textId="77777777" w:rsidR="00025B09" w:rsidRPr="00EB379C" w:rsidRDefault="00025B09" w:rsidP="003E08AA">
            <w:pPr>
              <w:pStyle w:val="Textoindependiente2"/>
              <w:spacing w:after="0" w:line="240" w:lineRule="auto"/>
            </w:pPr>
            <w:r w:rsidRPr="00EB379C">
              <w:t>Evaluación técnica</w:t>
            </w:r>
          </w:p>
        </w:tc>
        <w:tc>
          <w:tcPr>
            <w:tcW w:w="4886" w:type="dxa"/>
          </w:tcPr>
          <w:p w14:paraId="3EF5D8EF" w14:textId="77777777" w:rsidR="00025B09" w:rsidRPr="00EB379C" w:rsidRDefault="00025B09" w:rsidP="003E08AA">
            <w:pPr>
              <w:pStyle w:val="Textoindependiente2"/>
              <w:spacing w:after="0" w:line="240" w:lineRule="auto"/>
              <w:jc w:val="center"/>
            </w:pPr>
            <w:r w:rsidRPr="00EB379C">
              <w:t>40</w:t>
            </w:r>
          </w:p>
        </w:tc>
      </w:tr>
      <w:tr w:rsidR="00025B09" w:rsidRPr="00EB379C" w14:paraId="65458153" w14:textId="77777777" w:rsidTr="003E08AA">
        <w:tc>
          <w:tcPr>
            <w:tcW w:w="4885" w:type="dxa"/>
          </w:tcPr>
          <w:p w14:paraId="4DEA75C8" w14:textId="77777777" w:rsidR="00025B09" w:rsidRPr="00EB379C" w:rsidRDefault="00025B09" w:rsidP="003E08AA">
            <w:pPr>
              <w:pStyle w:val="Textoindependiente2"/>
              <w:spacing w:after="0" w:line="240" w:lineRule="auto"/>
            </w:pPr>
            <w:r w:rsidRPr="00EB379C">
              <w:t>Apoyo a la Industria Nacional</w:t>
            </w:r>
          </w:p>
        </w:tc>
        <w:tc>
          <w:tcPr>
            <w:tcW w:w="4886" w:type="dxa"/>
          </w:tcPr>
          <w:p w14:paraId="36B55332" w14:textId="77777777" w:rsidR="00025B09" w:rsidRPr="00EB379C" w:rsidRDefault="00025B09" w:rsidP="003E08AA">
            <w:pPr>
              <w:pStyle w:val="Textoindependiente2"/>
              <w:spacing w:after="0" w:line="240" w:lineRule="auto"/>
              <w:jc w:val="center"/>
            </w:pPr>
            <w:r w:rsidRPr="00EB379C">
              <w:t>10</w:t>
            </w:r>
          </w:p>
        </w:tc>
      </w:tr>
      <w:tr w:rsidR="00025B09" w:rsidRPr="00EB379C" w14:paraId="3BD234E8" w14:textId="77777777" w:rsidTr="003E08AA">
        <w:tc>
          <w:tcPr>
            <w:tcW w:w="4885" w:type="dxa"/>
          </w:tcPr>
          <w:p w14:paraId="367F3707" w14:textId="77777777" w:rsidR="00025B09" w:rsidRPr="00EB379C" w:rsidRDefault="00025B09" w:rsidP="003E08AA">
            <w:pPr>
              <w:pStyle w:val="Textoindependiente2"/>
              <w:spacing w:after="0" w:line="240" w:lineRule="auto"/>
            </w:pPr>
            <w:r w:rsidRPr="00EB379C">
              <w:t>Evaluación económica</w:t>
            </w:r>
          </w:p>
        </w:tc>
        <w:tc>
          <w:tcPr>
            <w:tcW w:w="4886" w:type="dxa"/>
          </w:tcPr>
          <w:p w14:paraId="496ED445" w14:textId="77777777" w:rsidR="00025B09" w:rsidRPr="00EB379C" w:rsidRDefault="00025B09" w:rsidP="003E08AA">
            <w:pPr>
              <w:pStyle w:val="Textoindependiente2"/>
              <w:spacing w:after="0" w:line="240" w:lineRule="auto"/>
              <w:jc w:val="center"/>
            </w:pPr>
            <w:r w:rsidRPr="00EB379C">
              <w:t>50</w:t>
            </w:r>
          </w:p>
        </w:tc>
      </w:tr>
      <w:tr w:rsidR="00025B09" w:rsidRPr="00EB379C" w14:paraId="35D58422" w14:textId="77777777" w:rsidTr="003E08AA">
        <w:tc>
          <w:tcPr>
            <w:tcW w:w="4885" w:type="dxa"/>
          </w:tcPr>
          <w:p w14:paraId="0A4479F5" w14:textId="77777777" w:rsidR="00025B09" w:rsidRPr="00EB379C" w:rsidRDefault="00025B09" w:rsidP="003E08AA">
            <w:pPr>
              <w:pStyle w:val="Textoindependiente2"/>
              <w:spacing w:after="0" w:line="240" w:lineRule="auto"/>
            </w:pPr>
            <w:r w:rsidRPr="00EB379C">
              <w:t>Total</w:t>
            </w:r>
          </w:p>
        </w:tc>
        <w:tc>
          <w:tcPr>
            <w:tcW w:w="4886" w:type="dxa"/>
          </w:tcPr>
          <w:p w14:paraId="00075F09" w14:textId="77777777" w:rsidR="00025B09" w:rsidRPr="00EB379C" w:rsidRDefault="00025B09" w:rsidP="003E08AA">
            <w:pPr>
              <w:pStyle w:val="Textoindependiente2"/>
              <w:spacing w:after="0" w:line="240" w:lineRule="auto"/>
              <w:jc w:val="center"/>
            </w:pPr>
            <w:r w:rsidRPr="00EB379C">
              <w:t>100</w:t>
            </w:r>
          </w:p>
        </w:tc>
      </w:tr>
    </w:tbl>
    <w:p w14:paraId="5B3AD81B" w14:textId="77777777" w:rsidR="00025B09" w:rsidRPr="00EB379C" w:rsidRDefault="00025B09" w:rsidP="00025B09">
      <w:pPr>
        <w:pStyle w:val="Textoindependiente2"/>
        <w:spacing w:after="0" w:line="240" w:lineRule="auto"/>
        <w:jc w:val="both"/>
      </w:pPr>
    </w:p>
    <w:p w14:paraId="7C9D3726" w14:textId="77777777" w:rsidR="006903AE" w:rsidRPr="006903AE" w:rsidRDefault="006903AE" w:rsidP="006903AE">
      <w:pPr>
        <w:pStyle w:val="Textoindependiente2"/>
        <w:spacing w:after="0" w:line="240" w:lineRule="auto"/>
        <w:jc w:val="both"/>
      </w:pPr>
      <w:r w:rsidRPr="006903AE">
        <w:rPr>
          <w:b/>
          <w:bCs/>
        </w:rPr>
        <w:t>PONDERABLE ADICIONAL DE EMPRENDIMIENTO Y EMPRESAS DE MUJERES</w:t>
      </w:r>
      <w:r w:rsidRPr="006903AE">
        <w:t xml:space="preserve">: </w:t>
      </w:r>
      <w:r w:rsidRPr="006903AE">
        <w:rPr>
          <w:b/>
          <w:bCs/>
        </w:rPr>
        <w:t>0.25 PUNTOS</w:t>
      </w:r>
      <w:r w:rsidRPr="006903AE">
        <w:t xml:space="preserve"> De manera que no se ponga en riesgo el cumplimiento adecuado del objeto contractual, con excepción de los procedimientos donde el menor precio ofrecido sea el único factor de evaluación, se otorgará un puntaje de 0,25  puntos del valor total de los puntos establecidos en los pliegos de condiciones o documentos equivalentes, a los oferentes que acrediten alguno de los supuestos del artículo 2.2.1.2.4.2.14 del decreto 1860 de 2021.</w:t>
      </w:r>
    </w:p>
    <w:p w14:paraId="365994A8" w14:textId="77777777" w:rsidR="006903AE" w:rsidRPr="006903AE" w:rsidRDefault="006903AE" w:rsidP="006903AE">
      <w:pPr>
        <w:pStyle w:val="Textoindependiente2"/>
        <w:spacing w:after="0" w:line="240" w:lineRule="auto"/>
        <w:jc w:val="both"/>
      </w:pPr>
    </w:p>
    <w:p w14:paraId="25A8C195" w14:textId="77777777" w:rsidR="006903AE" w:rsidRPr="006903AE" w:rsidRDefault="006903AE" w:rsidP="006903AE">
      <w:pPr>
        <w:pStyle w:val="Textoindependiente2"/>
        <w:spacing w:after="0" w:line="240" w:lineRule="auto"/>
        <w:jc w:val="both"/>
      </w:pPr>
      <w:r w:rsidRPr="006903AE">
        <w:t xml:space="preserve">Las propuestas serán </w:t>
      </w:r>
      <w:r w:rsidRPr="006903AE">
        <w:rPr>
          <w:b/>
          <w:bCs/>
          <w:u w:val="single"/>
        </w:rPr>
        <w:t>EVALUADAS TÉCNICAMENTE</w:t>
      </w:r>
      <w:r w:rsidRPr="006903AE">
        <w:t xml:space="preserve"> teniendo en cuenta los factores indicados a continuación sobre una asignación </w:t>
      </w:r>
      <w:r w:rsidRPr="006903AE">
        <w:rPr>
          <w:b/>
          <w:bCs/>
        </w:rPr>
        <w:t>total de 40 puntos</w:t>
      </w:r>
      <w:r w:rsidRPr="006903AE">
        <w:t xml:space="preserve">, para lo cual el oferente </w:t>
      </w:r>
      <w:r w:rsidRPr="006903AE">
        <w:rPr>
          <w:b/>
          <w:bCs/>
        </w:rPr>
        <w:t>que certifique</w:t>
      </w:r>
      <w:r w:rsidRPr="006903AE">
        <w:t xml:space="preserve"> la mayor oportunidad de los servicios solicitados se le asignará el puntaje de acuerdo a las ponderaciones y acorde a los puntajes de los mismos.</w:t>
      </w:r>
    </w:p>
    <w:p w14:paraId="56172EB8" w14:textId="77777777" w:rsidR="006903AE" w:rsidRPr="006903AE" w:rsidRDefault="006903AE" w:rsidP="006903AE">
      <w:pPr>
        <w:pStyle w:val="Textoindependiente2"/>
        <w:spacing w:after="0" w:line="240" w:lineRule="auto"/>
        <w:jc w:val="both"/>
      </w:pPr>
    </w:p>
    <w:p w14:paraId="52682E85" w14:textId="77777777" w:rsidR="006903AE" w:rsidRPr="006903AE" w:rsidRDefault="006903AE" w:rsidP="006903AE">
      <w:pPr>
        <w:pStyle w:val="Textoindependiente2"/>
        <w:spacing w:after="0" w:line="240" w:lineRule="auto"/>
        <w:jc w:val="both"/>
      </w:pPr>
      <w:r w:rsidRPr="006903AE">
        <w:t xml:space="preserve">Para obtener un puntaje máximo de </w:t>
      </w:r>
      <w:r w:rsidRPr="006903AE">
        <w:rPr>
          <w:b/>
          <w:bCs/>
          <w:u w:val="single"/>
        </w:rPr>
        <w:t>40 Puntos</w:t>
      </w:r>
      <w:r w:rsidRPr="006903AE">
        <w:t xml:space="preserve"> </w:t>
      </w:r>
      <w:r w:rsidRPr="006903AE">
        <w:rPr>
          <w:lang w:val="es-CO"/>
        </w:rPr>
        <w:t>El oferente deberá marcar con una "X" los servicios ofrecidos, y se le asignará el puntaje respectivo de acuerdo con la tabla de ponderaciones establecida</w:t>
      </w:r>
      <w:r w:rsidRPr="006903AE">
        <w:t xml:space="preserve">, así: </w:t>
      </w:r>
    </w:p>
    <w:p w14:paraId="01CD90D1" w14:textId="77777777" w:rsidR="006903AE" w:rsidRPr="006903AE" w:rsidRDefault="006903AE" w:rsidP="006903AE">
      <w:pPr>
        <w:pStyle w:val="Textoindependiente2"/>
        <w:spacing w:after="0" w:line="240" w:lineRule="auto"/>
        <w:jc w:val="both"/>
      </w:pPr>
    </w:p>
    <w:p w14:paraId="46395600" w14:textId="77777777" w:rsidR="006903AE" w:rsidRPr="006903AE" w:rsidRDefault="006903AE" w:rsidP="006903AE">
      <w:pPr>
        <w:pStyle w:val="Textoindependiente2"/>
        <w:numPr>
          <w:ilvl w:val="0"/>
          <w:numId w:val="97"/>
        </w:numPr>
        <w:autoSpaceDE/>
        <w:autoSpaceDN/>
        <w:spacing w:after="0" w:line="276" w:lineRule="auto"/>
        <w:jc w:val="both"/>
      </w:pPr>
      <w:r w:rsidRPr="006903AE">
        <w:rPr>
          <w:b/>
          <w:bCs/>
        </w:rPr>
        <w:t xml:space="preserve">OPORTUNIDAD DE ASIGNACIÓN DE CITA AMBULATORIA: </w:t>
      </w:r>
    </w:p>
    <w:p w14:paraId="20A5210F" w14:textId="77777777" w:rsidR="006903AE" w:rsidRPr="006177AF" w:rsidRDefault="006903AE" w:rsidP="006903AE">
      <w:pPr>
        <w:pStyle w:val="Textoindependiente2"/>
        <w:spacing w:after="0" w:line="276" w:lineRule="auto"/>
        <w:ind w:left="720"/>
        <w:jc w:val="both"/>
        <w:rPr>
          <w:szCs w:val="18"/>
        </w:rPr>
      </w:pPr>
    </w:p>
    <w:tbl>
      <w:tblPr>
        <w:tblStyle w:val="Tablaconcuadrcula"/>
        <w:tblW w:w="9814" w:type="dxa"/>
        <w:jc w:val="center"/>
        <w:tblLook w:val="04A0" w:firstRow="1" w:lastRow="0" w:firstColumn="1" w:lastColumn="0" w:noHBand="0" w:noVBand="1"/>
      </w:tblPr>
      <w:tblGrid>
        <w:gridCol w:w="3667"/>
        <w:gridCol w:w="3717"/>
        <w:gridCol w:w="1219"/>
        <w:gridCol w:w="1211"/>
      </w:tblGrid>
      <w:tr w:rsidR="006903AE" w:rsidRPr="00D679DC" w14:paraId="65E2CEBB" w14:textId="77777777" w:rsidTr="006903AE">
        <w:trPr>
          <w:trHeight w:val="227"/>
          <w:jc w:val="center"/>
        </w:trPr>
        <w:tc>
          <w:tcPr>
            <w:tcW w:w="7384" w:type="dxa"/>
            <w:gridSpan w:val="2"/>
            <w:vAlign w:val="center"/>
          </w:tcPr>
          <w:p w14:paraId="79F20BDF"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CRITERIO A EVALUAR TECNICAMENTE</w:t>
            </w:r>
          </w:p>
        </w:tc>
        <w:tc>
          <w:tcPr>
            <w:tcW w:w="1219" w:type="dxa"/>
            <w:vAlign w:val="center"/>
          </w:tcPr>
          <w:p w14:paraId="55BE5888"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PUNTAJE</w:t>
            </w:r>
          </w:p>
        </w:tc>
        <w:tc>
          <w:tcPr>
            <w:tcW w:w="1211" w:type="dxa"/>
          </w:tcPr>
          <w:p w14:paraId="02573041"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REGISTRE CON UNA X</w:t>
            </w:r>
          </w:p>
        </w:tc>
      </w:tr>
      <w:tr w:rsidR="006903AE" w:rsidRPr="00D679DC" w14:paraId="4CFB6178" w14:textId="77777777" w:rsidTr="006903AE">
        <w:trPr>
          <w:trHeight w:val="227"/>
          <w:jc w:val="center"/>
        </w:trPr>
        <w:tc>
          <w:tcPr>
            <w:tcW w:w="3667" w:type="dxa"/>
            <w:vMerge w:val="restart"/>
            <w:vAlign w:val="center"/>
          </w:tcPr>
          <w:p w14:paraId="4921C0B7" w14:textId="77777777" w:rsidR="006903AE" w:rsidRPr="00D679DC" w:rsidRDefault="006903AE" w:rsidP="00116B90">
            <w:pPr>
              <w:pStyle w:val="Textoindependiente2"/>
              <w:spacing w:after="0" w:line="240" w:lineRule="auto"/>
              <w:jc w:val="both"/>
              <w:rPr>
                <w:b/>
                <w:bCs/>
                <w:sz w:val="19"/>
                <w:szCs w:val="19"/>
              </w:rPr>
            </w:pPr>
            <w:r w:rsidRPr="00D679DC">
              <w:rPr>
                <w:b/>
                <w:bCs/>
                <w:sz w:val="19"/>
                <w:szCs w:val="19"/>
              </w:rPr>
              <w:t xml:space="preserve">Oportunidad de asignación de Cita para la toma de imágenes ambulatoria (tiempo que se mide desde el momento en que el usuario entrega orden al contratista) </w:t>
            </w:r>
          </w:p>
        </w:tc>
        <w:tc>
          <w:tcPr>
            <w:tcW w:w="3717" w:type="dxa"/>
            <w:vAlign w:val="center"/>
          </w:tcPr>
          <w:p w14:paraId="2EEB02B9" w14:textId="77777777" w:rsidR="006903AE" w:rsidRPr="00D679DC" w:rsidRDefault="006903AE" w:rsidP="00116B90">
            <w:pPr>
              <w:pStyle w:val="Textoindependiente2"/>
              <w:spacing w:after="0" w:line="240" w:lineRule="auto"/>
              <w:rPr>
                <w:sz w:val="19"/>
                <w:szCs w:val="19"/>
              </w:rPr>
            </w:pPr>
            <w:r w:rsidRPr="00D679DC">
              <w:rPr>
                <w:sz w:val="19"/>
                <w:szCs w:val="19"/>
              </w:rPr>
              <w:t>Entre 1 a 2 días calendarios</w:t>
            </w:r>
          </w:p>
        </w:tc>
        <w:tc>
          <w:tcPr>
            <w:tcW w:w="1219" w:type="dxa"/>
            <w:vAlign w:val="center"/>
          </w:tcPr>
          <w:p w14:paraId="08D44FAC"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20</w:t>
            </w:r>
          </w:p>
        </w:tc>
        <w:tc>
          <w:tcPr>
            <w:tcW w:w="1211" w:type="dxa"/>
          </w:tcPr>
          <w:p w14:paraId="54013281" w14:textId="77777777" w:rsidR="006903AE" w:rsidRPr="00D679DC" w:rsidRDefault="006903AE" w:rsidP="00116B90">
            <w:pPr>
              <w:pStyle w:val="Textoindependiente2"/>
              <w:spacing w:after="0" w:line="240" w:lineRule="auto"/>
              <w:jc w:val="center"/>
              <w:rPr>
                <w:b/>
                <w:bCs/>
                <w:sz w:val="19"/>
                <w:szCs w:val="19"/>
              </w:rPr>
            </w:pPr>
          </w:p>
        </w:tc>
      </w:tr>
      <w:tr w:rsidR="006903AE" w:rsidRPr="00D679DC" w14:paraId="4C48B792" w14:textId="77777777" w:rsidTr="006903AE">
        <w:trPr>
          <w:trHeight w:val="227"/>
          <w:jc w:val="center"/>
        </w:trPr>
        <w:tc>
          <w:tcPr>
            <w:tcW w:w="3667" w:type="dxa"/>
            <w:vMerge/>
            <w:vAlign w:val="center"/>
          </w:tcPr>
          <w:p w14:paraId="62D713EE" w14:textId="77777777" w:rsidR="006903AE" w:rsidRPr="00D679DC" w:rsidRDefault="006903AE" w:rsidP="00116B90">
            <w:pPr>
              <w:pStyle w:val="Textoindependiente2"/>
              <w:spacing w:after="0" w:line="240" w:lineRule="auto"/>
              <w:jc w:val="both"/>
              <w:rPr>
                <w:sz w:val="19"/>
                <w:szCs w:val="19"/>
              </w:rPr>
            </w:pPr>
          </w:p>
        </w:tc>
        <w:tc>
          <w:tcPr>
            <w:tcW w:w="3717" w:type="dxa"/>
            <w:vAlign w:val="center"/>
          </w:tcPr>
          <w:p w14:paraId="70247B68" w14:textId="77777777" w:rsidR="006903AE" w:rsidRPr="00D679DC" w:rsidRDefault="006903AE" w:rsidP="00116B90">
            <w:pPr>
              <w:pStyle w:val="Textoindependiente2"/>
              <w:spacing w:after="0" w:line="240" w:lineRule="auto"/>
              <w:rPr>
                <w:sz w:val="19"/>
                <w:szCs w:val="19"/>
              </w:rPr>
            </w:pPr>
            <w:r w:rsidRPr="00D679DC">
              <w:rPr>
                <w:sz w:val="19"/>
                <w:szCs w:val="19"/>
              </w:rPr>
              <w:t xml:space="preserve">Entre 3 - 4 días calendarios </w:t>
            </w:r>
          </w:p>
        </w:tc>
        <w:tc>
          <w:tcPr>
            <w:tcW w:w="1219" w:type="dxa"/>
            <w:vAlign w:val="center"/>
          </w:tcPr>
          <w:p w14:paraId="429F3ED7"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10</w:t>
            </w:r>
          </w:p>
        </w:tc>
        <w:tc>
          <w:tcPr>
            <w:tcW w:w="1211" w:type="dxa"/>
          </w:tcPr>
          <w:p w14:paraId="723A93E5" w14:textId="77777777" w:rsidR="006903AE" w:rsidRPr="00D679DC" w:rsidRDefault="006903AE" w:rsidP="00116B90">
            <w:pPr>
              <w:pStyle w:val="Textoindependiente2"/>
              <w:spacing w:after="0" w:line="240" w:lineRule="auto"/>
              <w:jc w:val="center"/>
              <w:rPr>
                <w:b/>
                <w:bCs/>
                <w:sz w:val="19"/>
                <w:szCs w:val="19"/>
              </w:rPr>
            </w:pPr>
          </w:p>
        </w:tc>
      </w:tr>
      <w:tr w:rsidR="006903AE" w:rsidRPr="00D679DC" w14:paraId="4159F68A" w14:textId="77777777" w:rsidTr="006903AE">
        <w:trPr>
          <w:trHeight w:val="227"/>
          <w:jc w:val="center"/>
        </w:trPr>
        <w:tc>
          <w:tcPr>
            <w:tcW w:w="3667" w:type="dxa"/>
            <w:vMerge/>
            <w:vAlign w:val="center"/>
          </w:tcPr>
          <w:p w14:paraId="1CB72DCA" w14:textId="77777777" w:rsidR="006903AE" w:rsidRPr="00D679DC" w:rsidRDefault="006903AE" w:rsidP="00116B90">
            <w:pPr>
              <w:pStyle w:val="Textoindependiente2"/>
              <w:spacing w:after="0" w:line="240" w:lineRule="auto"/>
              <w:jc w:val="both"/>
              <w:rPr>
                <w:sz w:val="19"/>
                <w:szCs w:val="19"/>
              </w:rPr>
            </w:pPr>
          </w:p>
        </w:tc>
        <w:tc>
          <w:tcPr>
            <w:tcW w:w="3717" w:type="dxa"/>
            <w:vAlign w:val="center"/>
          </w:tcPr>
          <w:p w14:paraId="3A645861" w14:textId="77777777" w:rsidR="006903AE" w:rsidRPr="00D679DC" w:rsidRDefault="006903AE" w:rsidP="00116B90">
            <w:pPr>
              <w:pStyle w:val="Textoindependiente2"/>
              <w:spacing w:after="0" w:line="240" w:lineRule="auto"/>
              <w:rPr>
                <w:sz w:val="19"/>
                <w:szCs w:val="19"/>
              </w:rPr>
            </w:pPr>
            <w:r w:rsidRPr="00D679DC">
              <w:rPr>
                <w:sz w:val="19"/>
                <w:szCs w:val="19"/>
              </w:rPr>
              <w:t xml:space="preserve">Igual a 5 días calendarios </w:t>
            </w:r>
          </w:p>
        </w:tc>
        <w:tc>
          <w:tcPr>
            <w:tcW w:w="1219" w:type="dxa"/>
            <w:vAlign w:val="center"/>
          </w:tcPr>
          <w:p w14:paraId="369F4B58"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0</w:t>
            </w:r>
          </w:p>
        </w:tc>
        <w:tc>
          <w:tcPr>
            <w:tcW w:w="1211" w:type="dxa"/>
          </w:tcPr>
          <w:p w14:paraId="181A3B19" w14:textId="77777777" w:rsidR="006903AE" w:rsidRPr="00D679DC" w:rsidRDefault="006903AE" w:rsidP="00116B90">
            <w:pPr>
              <w:pStyle w:val="Textoindependiente2"/>
              <w:spacing w:after="0" w:line="240" w:lineRule="auto"/>
              <w:jc w:val="center"/>
              <w:rPr>
                <w:b/>
                <w:bCs/>
                <w:sz w:val="19"/>
                <w:szCs w:val="19"/>
              </w:rPr>
            </w:pPr>
          </w:p>
        </w:tc>
      </w:tr>
      <w:tr w:rsidR="006903AE" w:rsidRPr="00D679DC" w14:paraId="45C18CC3" w14:textId="77777777" w:rsidTr="006903AE">
        <w:trPr>
          <w:trHeight w:val="227"/>
          <w:jc w:val="center"/>
        </w:trPr>
        <w:tc>
          <w:tcPr>
            <w:tcW w:w="7384" w:type="dxa"/>
            <w:gridSpan w:val="2"/>
            <w:vAlign w:val="center"/>
          </w:tcPr>
          <w:p w14:paraId="3353D869"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PUNTAJE TOTAL</w:t>
            </w:r>
          </w:p>
        </w:tc>
        <w:tc>
          <w:tcPr>
            <w:tcW w:w="1219" w:type="dxa"/>
            <w:vAlign w:val="center"/>
          </w:tcPr>
          <w:p w14:paraId="32A20A8A"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20</w:t>
            </w:r>
          </w:p>
        </w:tc>
        <w:tc>
          <w:tcPr>
            <w:tcW w:w="1211" w:type="dxa"/>
          </w:tcPr>
          <w:p w14:paraId="0D7B142C" w14:textId="77777777" w:rsidR="006903AE" w:rsidRPr="00D679DC" w:rsidRDefault="006903AE" w:rsidP="00116B90">
            <w:pPr>
              <w:pStyle w:val="Textoindependiente2"/>
              <w:spacing w:after="0" w:line="240" w:lineRule="auto"/>
              <w:jc w:val="center"/>
              <w:rPr>
                <w:b/>
                <w:bCs/>
                <w:sz w:val="19"/>
                <w:szCs w:val="19"/>
              </w:rPr>
            </w:pPr>
          </w:p>
        </w:tc>
      </w:tr>
    </w:tbl>
    <w:p w14:paraId="56DB6A75" w14:textId="77777777" w:rsidR="006903AE" w:rsidRPr="00D679DC" w:rsidRDefault="006903AE" w:rsidP="006903AE">
      <w:pPr>
        <w:pStyle w:val="Textoindependiente2"/>
        <w:spacing w:after="0" w:line="276" w:lineRule="auto"/>
        <w:jc w:val="both"/>
        <w:rPr>
          <w:szCs w:val="18"/>
        </w:rPr>
      </w:pPr>
    </w:p>
    <w:p w14:paraId="3A8FF19B" w14:textId="77777777" w:rsidR="006903AE" w:rsidRPr="00D679DC" w:rsidRDefault="006903AE" w:rsidP="006903AE">
      <w:pPr>
        <w:pStyle w:val="Textoindependiente2"/>
        <w:numPr>
          <w:ilvl w:val="0"/>
          <w:numId w:val="97"/>
        </w:numPr>
        <w:autoSpaceDE/>
        <w:autoSpaceDN/>
        <w:spacing w:after="0" w:line="276" w:lineRule="auto"/>
        <w:jc w:val="both"/>
        <w:rPr>
          <w:szCs w:val="18"/>
        </w:rPr>
      </w:pPr>
      <w:r w:rsidRPr="00D679DC">
        <w:rPr>
          <w:b/>
          <w:bCs/>
          <w:szCs w:val="18"/>
        </w:rPr>
        <w:t>ENTREGA DE RESULTADOS:</w:t>
      </w:r>
    </w:p>
    <w:p w14:paraId="3F349EC0" w14:textId="77777777" w:rsidR="006903AE" w:rsidRPr="00D679DC" w:rsidRDefault="006903AE" w:rsidP="006903AE">
      <w:pPr>
        <w:pStyle w:val="Textoindependiente2"/>
        <w:spacing w:after="0" w:line="240" w:lineRule="auto"/>
        <w:jc w:val="both"/>
        <w:rPr>
          <w:szCs w:val="18"/>
        </w:rPr>
      </w:pPr>
    </w:p>
    <w:tbl>
      <w:tblPr>
        <w:tblStyle w:val="Tablaconcuadrcula"/>
        <w:tblW w:w="9751" w:type="dxa"/>
        <w:jc w:val="center"/>
        <w:tblLook w:val="04A0" w:firstRow="1" w:lastRow="0" w:firstColumn="1" w:lastColumn="0" w:noHBand="0" w:noVBand="1"/>
      </w:tblPr>
      <w:tblGrid>
        <w:gridCol w:w="3631"/>
        <w:gridCol w:w="3706"/>
        <w:gridCol w:w="1211"/>
        <w:gridCol w:w="1203"/>
      </w:tblGrid>
      <w:tr w:rsidR="006903AE" w:rsidRPr="00D679DC" w14:paraId="5AC73CEA" w14:textId="77777777" w:rsidTr="006903AE">
        <w:trPr>
          <w:trHeight w:val="227"/>
          <w:jc w:val="center"/>
        </w:trPr>
        <w:tc>
          <w:tcPr>
            <w:tcW w:w="7337" w:type="dxa"/>
            <w:gridSpan w:val="2"/>
            <w:vAlign w:val="center"/>
          </w:tcPr>
          <w:p w14:paraId="60BB049D"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CRITERIO A EVALUAR TECNICAMENTE</w:t>
            </w:r>
          </w:p>
        </w:tc>
        <w:tc>
          <w:tcPr>
            <w:tcW w:w="1211" w:type="dxa"/>
            <w:vAlign w:val="center"/>
          </w:tcPr>
          <w:p w14:paraId="01ACE536"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PUNTAJE</w:t>
            </w:r>
          </w:p>
        </w:tc>
        <w:tc>
          <w:tcPr>
            <w:tcW w:w="1203" w:type="dxa"/>
          </w:tcPr>
          <w:p w14:paraId="60E20ADA"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REGISTRE CON UNA X</w:t>
            </w:r>
          </w:p>
        </w:tc>
      </w:tr>
      <w:tr w:rsidR="006903AE" w:rsidRPr="00D679DC" w14:paraId="010A4B4E" w14:textId="77777777" w:rsidTr="006903AE">
        <w:trPr>
          <w:trHeight w:val="227"/>
          <w:jc w:val="center"/>
        </w:trPr>
        <w:tc>
          <w:tcPr>
            <w:tcW w:w="3631" w:type="dxa"/>
            <w:vMerge w:val="restart"/>
            <w:vAlign w:val="center"/>
          </w:tcPr>
          <w:p w14:paraId="2878C72F" w14:textId="77777777" w:rsidR="006903AE" w:rsidRPr="00D679DC" w:rsidRDefault="006903AE" w:rsidP="00116B90">
            <w:pPr>
              <w:pStyle w:val="Textoindependiente2"/>
              <w:spacing w:after="0" w:line="240" w:lineRule="auto"/>
              <w:jc w:val="both"/>
              <w:rPr>
                <w:b/>
                <w:bCs/>
                <w:sz w:val="19"/>
                <w:szCs w:val="19"/>
              </w:rPr>
            </w:pPr>
            <w:r w:rsidRPr="00D679DC">
              <w:rPr>
                <w:b/>
                <w:bCs/>
                <w:sz w:val="19"/>
                <w:szCs w:val="19"/>
              </w:rPr>
              <w:t>Entrega de resultados</w:t>
            </w:r>
          </w:p>
        </w:tc>
        <w:tc>
          <w:tcPr>
            <w:tcW w:w="3705" w:type="dxa"/>
            <w:vAlign w:val="center"/>
          </w:tcPr>
          <w:p w14:paraId="3C7E1850" w14:textId="77777777" w:rsidR="006903AE" w:rsidRPr="00D679DC" w:rsidRDefault="006903AE" w:rsidP="00116B90">
            <w:pPr>
              <w:pStyle w:val="Textoindependiente2"/>
              <w:spacing w:after="0" w:line="240" w:lineRule="auto"/>
              <w:rPr>
                <w:sz w:val="19"/>
                <w:szCs w:val="19"/>
              </w:rPr>
            </w:pPr>
            <w:r w:rsidRPr="00D679DC">
              <w:rPr>
                <w:sz w:val="19"/>
                <w:szCs w:val="19"/>
              </w:rPr>
              <w:t>Entre 1 - 2 días calendarios</w:t>
            </w:r>
          </w:p>
        </w:tc>
        <w:tc>
          <w:tcPr>
            <w:tcW w:w="1211" w:type="dxa"/>
            <w:vAlign w:val="center"/>
          </w:tcPr>
          <w:p w14:paraId="4C777E6B"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10</w:t>
            </w:r>
          </w:p>
        </w:tc>
        <w:tc>
          <w:tcPr>
            <w:tcW w:w="1203" w:type="dxa"/>
          </w:tcPr>
          <w:p w14:paraId="1F39A20B" w14:textId="77777777" w:rsidR="006903AE" w:rsidRPr="00D679DC" w:rsidRDefault="006903AE" w:rsidP="00116B90">
            <w:pPr>
              <w:pStyle w:val="Textoindependiente2"/>
              <w:spacing w:after="0" w:line="240" w:lineRule="auto"/>
              <w:jc w:val="center"/>
              <w:rPr>
                <w:b/>
                <w:bCs/>
                <w:sz w:val="19"/>
                <w:szCs w:val="19"/>
              </w:rPr>
            </w:pPr>
          </w:p>
        </w:tc>
      </w:tr>
      <w:tr w:rsidR="006903AE" w:rsidRPr="00D679DC" w14:paraId="11A9EA00" w14:textId="77777777" w:rsidTr="006903AE">
        <w:trPr>
          <w:trHeight w:val="227"/>
          <w:jc w:val="center"/>
        </w:trPr>
        <w:tc>
          <w:tcPr>
            <w:tcW w:w="3631" w:type="dxa"/>
            <w:vMerge/>
            <w:vAlign w:val="center"/>
          </w:tcPr>
          <w:p w14:paraId="02F79182" w14:textId="77777777" w:rsidR="006903AE" w:rsidRPr="00D679DC" w:rsidRDefault="006903AE" w:rsidP="00116B90">
            <w:pPr>
              <w:pStyle w:val="Textoindependiente2"/>
              <w:spacing w:after="0" w:line="240" w:lineRule="auto"/>
              <w:jc w:val="both"/>
              <w:rPr>
                <w:sz w:val="19"/>
                <w:szCs w:val="19"/>
              </w:rPr>
            </w:pPr>
          </w:p>
        </w:tc>
        <w:tc>
          <w:tcPr>
            <w:tcW w:w="3705" w:type="dxa"/>
            <w:vAlign w:val="center"/>
          </w:tcPr>
          <w:p w14:paraId="6E95D51B" w14:textId="77777777" w:rsidR="006903AE" w:rsidRPr="00D679DC" w:rsidRDefault="006903AE" w:rsidP="00116B90">
            <w:pPr>
              <w:pStyle w:val="Textoindependiente2"/>
              <w:spacing w:after="0" w:line="240" w:lineRule="auto"/>
              <w:rPr>
                <w:sz w:val="19"/>
                <w:szCs w:val="19"/>
              </w:rPr>
            </w:pPr>
            <w:r w:rsidRPr="00D679DC">
              <w:rPr>
                <w:sz w:val="19"/>
                <w:szCs w:val="19"/>
              </w:rPr>
              <w:t xml:space="preserve">Entre 3 - 5 días calendarios </w:t>
            </w:r>
          </w:p>
        </w:tc>
        <w:tc>
          <w:tcPr>
            <w:tcW w:w="1211" w:type="dxa"/>
            <w:vAlign w:val="center"/>
          </w:tcPr>
          <w:p w14:paraId="051D70F2"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5</w:t>
            </w:r>
          </w:p>
        </w:tc>
        <w:tc>
          <w:tcPr>
            <w:tcW w:w="1203" w:type="dxa"/>
          </w:tcPr>
          <w:p w14:paraId="5582B015" w14:textId="77777777" w:rsidR="006903AE" w:rsidRPr="00D679DC" w:rsidRDefault="006903AE" w:rsidP="00116B90">
            <w:pPr>
              <w:pStyle w:val="Textoindependiente2"/>
              <w:spacing w:after="0" w:line="240" w:lineRule="auto"/>
              <w:jc w:val="center"/>
              <w:rPr>
                <w:b/>
                <w:bCs/>
                <w:sz w:val="19"/>
                <w:szCs w:val="19"/>
              </w:rPr>
            </w:pPr>
          </w:p>
        </w:tc>
      </w:tr>
      <w:tr w:rsidR="006903AE" w:rsidRPr="00D679DC" w14:paraId="19F1B2EF" w14:textId="77777777" w:rsidTr="006903AE">
        <w:trPr>
          <w:trHeight w:val="227"/>
          <w:jc w:val="center"/>
        </w:trPr>
        <w:tc>
          <w:tcPr>
            <w:tcW w:w="3631" w:type="dxa"/>
            <w:vMerge/>
            <w:vAlign w:val="center"/>
          </w:tcPr>
          <w:p w14:paraId="3E82C9B5" w14:textId="77777777" w:rsidR="006903AE" w:rsidRPr="00D679DC" w:rsidRDefault="006903AE" w:rsidP="00116B90">
            <w:pPr>
              <w:pStyle w:val="Textoindependiente2"/>
              <w:spacing w:after="0" w:line="240" w:lineRule="auto"/>
              <w:jc w:val="both"/>
              <w:rPr>
                <w:sz w:val="19"/>
                <w:szCs w:val="19"/>
              </w:rPr>
            </w:pPr>
          </w:p>
        </w:tc>
        <w:tc>
          <w:tcPr>
            <w:tcW w:w="3705" w:type="dxa"/>
            <w:vAlign w:val="center"/>
          </w:tcPr>
          <w:p w14:paraId="3A80F813" w14:textId="77777777" w:rsidR="006903AE" w:rsidRPr="00D679DC" w:rsidRDefault="006903AE" w:rsidP="00116B90">
            <w:pPr>
              <w:pStyle w:val="Textoindependiente2"/>
              <w:spacing w:after="0" w:line="240" w:lineRule="auto"/>
              <w:rPr>
                <w:sz w:val="19"/>
                <w:szCs w:val="19"/>
              </w:rPr>
            </w:pPr>
            <w:r w:rsidRPr="00D679DC">
              <w:rPr>
                <w:sz w:val="19"/>
                <w:szCs w:val="19"/>
              </w:rPr>
              <w:t xml:space="preserve">Más de 5 días calendarios </w:t>
            </w:r>
          </w:p>
        </w:tc>
        <w:tc>
          <w:tcPr>
            <w:tcW w:w="1211" w:type="dxa"/>
            <w:vAlign w:val="center"/>
          </w:tcPr>
          <w:p w14:paraId="00B9CA25"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0</w:t>
            </w:r>
          </w:p>
        </w:tc>
        <w:tc>
          <w:tcPr>
            <w:tcW w:w="1203" w:type="dxa"/>
          </w:tcPr>
          <w:p w14:paraId="728CADBA" w14:textId="77777777" w:rsidR="006903AE" w:rsidRPr="00D679DC" w:rsidRDefault="006903AE" w:rsidP="00116B90">
            <w:pPr>
              <w:pStyle w:val="Textoindependiente2"/>
              <w:spacing w:after="0" w:line="240" w:lineRule="auto"/>
              <w:jc w:val="center"/>
              <w:rPr>
                <w:b/>
                <w:bCs/>
                <w:sz w:val="19"/>
                <w:szCs w:val="19"/>
              </w:rPr>
            </w:pPr>
          </w:p>
        </w:tc>
      </w:tr>
      <w:tr w:rsidR="006903AE" w:rsidRPr="00D679DC" w14:paraId="15F6C2FF" w14:textId="77777777" w:rsidTr="006903AE">
        <w:trPr>
          <w:trHeight w:val="227"/>
          <w:jc w:val="center"/>
        </w:trPr>
        <w:tc>
          <w:tcPr>
            <w:tcW w:w="7337" w:type="dxa"/>
            <w:gridSpan w:val="2"/>
            <w:vAlign w:val="center"/>
          </w:tcPr>
          <w:p w14:paraId="686A2B4D"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PUNTAJE TOTAL</w:t>
            </w:r>
          </w:p>
        </w:tc>
        <w:tc>
          <w:tcPr>
            <w:tcW w:w="1211" w:type="dxa"/>
            <w:vAlign w:val="center"/>
          </w:tcPr>
          <w:p w14:paraId="4C0C16D1"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10</w:t>
            </w:r>
          </w:p>
        </w:tc>
        <w:tc>
          <w:tcPr>
            <w:tcW w:w="1203" w:type="dxa"/>
          </w:tcPr>
          <w:p w14:paraId="06D434B5" w14:textId="77777777" w:rsidR="006903AE" w:rsidRPr="00D679DC" w:rsidRDefault="006903AE" w:rsidP="00116B90">
            <w:pPr>
              <w:pStyle w:val="Textoindependiente2"/>
              <w:spacing w:after="0" w:line="240" w:lineRule="auto"/>
              <w:jc w:val="center"/>
              <w:rPr>
                <w:b/>
                <w:bCs/>
                <w:sz w:val="19"/>
                <w:szCs w:val="19"/>
              </w:rPr>
            </w:pPr>
          </w:p>
        </w:tc>
      </w:tr>
    </w:tbl>
    <w:p w14:paraId="36A36FCD" w14:textId="77777777" w:rsidR="006903AE" w:rsidRPr="00D679DC" w:rsidRDefault="006903AE" w:rsidP="006903AE">
      <w:pPr>
        <w:pStyle w:val="Textoindependiente2"/>
        <w:spacing w:after="0" w:line="240" w:lineRule="auto"/>
        <w:jc w:val="both"/>
        <w:rPr>
          <w:rFonts w:eastAsia="Calibri"/>
          <w:b/>
          <w:bCs/>
          <w:iCs/>
          <w:sz w:val="18"/>
          <w:szCs w:val="18"/>
          <w:lang w:val="es-CO"/>
        </w:rPr>
      </w:pPr>
    </w:p>
    <w:p w14:paraId="52931796" w14:textId="77777777" w:rsidR="006903AE" w:rsidRPr="00D679DC" w:rsidRDefault="006903AE" w:rsidP="006903AE">
      <w:pPr>
        <w:pStyle w:val="Textoindependiente2"/>
        <w:numPr>
          <w:ilvl w:val="0"/>
          <w:numId w:val="94"/>
        </w:numPr>
        <w:autoSpaceDE/>
        <w:autoSpaceDN/>
        <w:spacing w:after="0" w:line="240" w:lineRule="auto"/>
        <w:jc w:val="both"/>
        <w:rPr>
          <w:rFonts w:eastAsia="Calibri"/>
          <w:b/>
          <w:bCs/>
          <w:iCs/>
        </w:rPr>
      </w:pPr>
      <w:r w:rsidRPr="00D679DC">
        <w:rPr>
          <w:rFonts w:eastAsia="Calibri"/>
          <w:b/>
          <w:bCs/>
          <w:iCs/>
          <w:lang w:val="es-CO"/>
        </w:rPr>
        <w:t xml:space="preserve">CALIDAD IMAGEN </w:t>
      </w:r>
      <w:r w:rsidRPr="00D679DC">
        <w:rPr>
          <w:rFonts w:eastAsia="Calibri"/>
          <w:b/>
          <w:bCs/>
          <w:iCs/>
        </w:rPr>
        <w:t>ASOCIADA A LA TECNOLOGÍA DEL EQUIPO (TESLA)</w:t>
      </w:r>
    </w:p>
    <w:p w14:paraId="6FFCB7CC" w14:textId="77777777" w:rsidR="006903AE" w:rsidRPr="00D679DC" w:rsidRDefault="006903AE" w:rsidP="006903AE">
      <w:pPr>
        <w:pStyle w:val="Textoindependiente2"/>
        <w:spacing w:after="0" w:line="240" w:lineRule="auto"/>
        <w:ind w:left="720"/>
        <w:jc w:val="both"/>
        <w:rPr>
          <w:rFonts w:eastAsia="Calibri"/>
          <w:b/>
          <w:bCs/>
          <w:iCs/>
          <w:lang w:val="es-CO"/>
        </w:rPr>
      </w:pPr>
    </w:p>
    <w:p w14:paraId="4D23F2F0" w14:textId="77777777" w:rsidR="006903AE" w:rsidRPr="00D679DC" w:rsidRDefault="006903AE" w:rsidP="006903AE">
      <w:pPr>
        <w:pStyle w:val="Textoindependiente2"/>
        <w:spacing w:after="0" w:line="240" w:lineRule="auto"/>
        <w:jc w:val="both"/>
        <w:rPr>
          <w:rFonts w:eastAsia="Calibri"/>
          <w:b/>
          <w:bCs/>
          <w:iCs/>
          <w:sz w:val="18"/>
          <w:szCs w:val="18"/>
          <w:lang w:val="es-CO"/>
        </w:rPr>
      </w:pPr>
    </w:p>
    <w:tbl>
      <w:tblPr>
        <w:tblStyle w:val="Tablaconcuadrcula"/>
        <w:tblW w:w="9814" w:type="dxa"/>
        <w:jc w:val="center"/>
        <w:tblLook w:val="04A0" w:firstRow="1" w:lastRow="0" w:firstColumn="1" w:lastColumn="0" w:noHBand="0" w:noVBand="1"/>
      </w:tblPr>
      <w:tblGrid>
        <w:gridCol w:w="3661"/>
        <w:gridCol w:w="3723"/>
        <w:gridCol w:w="1219"/>
        <w:gridCol w:w="1211"/>
      </w:tblGrid>
      <w:tr w:rsidR="006903AE" w:rsidRPr="00D679DC" w14:paraId="54484B11" w14:textId="77777777" w:rsidTr="006903AE">
        <w:trPr>
          <w:trHeight w:val="227"/>
          <w:jc w:val="center"/>
        </w:trPr>
        <w:tc>
          <w:tcPr>
            <w:tcW w:w="7384" w:type="dxa"/>
            <w:gridSpan w:val="2"/>
            <w:vAlign w:val="center"/>
          </w:tcPr>
          <w:p w14:paraId="772BB554"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CRITERIO A EVALUAR TECNICAMENTE</w:t>
            </w:r>
          </w:p>
        </w:tc>
        <w:tc>
          <w:tcPr>
            <w:tcW w:w="1219" w:type="dxa"/>
            <w:vAlign w:val="center"/>
          </w:tcPr>
          <w:p w14:paraId="62D8570B"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PUNTAJE</w:t>
            </w:r>
          </w:p>
        </w:tc>
        <w:tc>
          <w:tcPr>
            <w:tcW w:w="1211" w:type="dxa"/>
          </w:tcPr>
          <w:p w14:paraId="209020D5"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REGISTRE CON UNA X</w:t>
            </w:r>
          </w:p>
        </w:tc>
      </w:tr>
      <w:tr w:rsidR="006903AE" w:rsidRPr="00D679DC" w14:paraId="23F074D0" w14:textId="77777777" w:rsidTr="006903AE">
        <w:trPr>
          <w:trHeight w:val="227"/>
          <w:jc w:val="center"/>
        </w:trPr>
        <w:tc>
          <w:tcPr>
            <w:tcW w:w="3661" w:type="dxa"/>
            <w:vMerge w:val="restart"/>
            <w:vAlign w:val="center"/>
          </w:tcPr>
          <w:p w14:paraId="7474B426" w14:textId="77777777" w:rsidR="006903AE" w:rsidRPr="00D679DC" w:rsidRDefault="006903AE" w:rsidP="00116B90">
            <w:pPr>
              <w:pStyle w:val="Textoindependiente2"/>
              <w:spacing w:after="0" w:line="240" w:lineRule="auto"/>
              <w:jc w:val="both"/>
              <w:rPr>
                <w:b/>
                <w:bCs/>
                <w:sz w:val="19"/>
                <w:szCs w:val="19"/>
              </w:rPr>
            </w:pPr>
            <w:r w:rsidRPr="00D679DC">
              <w:rPr>
                <w:b/>
                <w:bCs/>
                <w:sz w:val="19"/>
                <w:szCs w:val="19"/>
              </w:rPr>
              <w:t>Calidad de imagen en la toma de la resonancia</w:t>
            </w:r>
          </w:p>
        </w:tc>
        <w:tc>
          <w:tcPr>
            <w:tcW w:w="3723" w:type="dxa"/>
            <w:vAlign w:val="center"/>
          </w:tcPr>
          <w:p w14:paraId="18C99EEE" w14:textId="71A3FF1D" w:rsidR="006903AE" w:rsidRPr="00D679DC" w:rsidRDefault="006903AE" w:rsidP="006903AE">
            <w:pPr>
              <w:pStyle w:val="Textoindependiente2"/>
              <w:spacing w:after="0" w:line="240" w:lineRule="auto"/>
              <w:rPr>
                <w:sz w:val="19"/>
                <w:szCs w:val="19"/>
              </w:rPr>
            </w:pPr>
            <w:r w:rsidRPr="00D679DC">
              <w:rPr>
                <w:sz w:val="19"/>
                <w:szCs w:val="19"/>
              </w:rPr>
              <w:t>Equipo de resonancia magnética con campo magnético entre 1.5 y 3.0 Tesla</w:t>
            </w:r>
          </w:p>
        </w:tc>
        <w:tc>
          <w:tcPr>
            <w:tcW w:w="1219" w:type="dxa"/>
            <w:vAlign w:val="center"/>
          </w:tcPr>
          <w:p w14:paraId="09E2DDA4"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10</w:t>
            </w:r>
          </w:p>
        </w:tc>
        <w:tc>
          <w:tcPr>
            <w:tcW w:w="1211" w:type="dxa"/>
          </w:tcPr>
          <w:p w14:paraId="5F5D9380" w14:textId="77777777" w:rsidR="006903AE" w:rsidRPr="00D679DC" w:rsidRDefault="006903AE" w:rsidP="00116B90">
            <w:pPr>
              <w:pStyle w:val="Textoindependiente2"/>
              <w:spacing w:after="0" w:line="240" w:lineRule="auto"/>
              <w:jc w:val="center"/>
              <w:rPr>
                <w:b/>
                <w:bCs/>
                <w:sz w:val="19"/>
                <w:szCs w:val="19"/>
              </w:rPr>
            </w:pPr>
          </w:p>
        </w:tc>
      </w:tr>
      <w:tr w:rsidR="006903AE" w:rsidRPr="00D679DC" w14:paraId="4DE26304" w14:textId="77777777" w:rsidTr="006903AE">
        <w:trPr>
          <w:trHeight w:val="227"/>
          <w:jc w:val="center"/>
        </w:trPr>
        <w:tc>
          <w:tcPr>
            <w:tcW w:w="3661" w:type="dxa"/>
            <w:vMerge/>
            <w:vAlign w:val="center"/>
          </w:tcPr>
          <w:p w14:paraId="5ABE04D6" w14:textId="77777777" w:rsidR="006903AE" w:rsidRPr="00D679DC" w:rsidRDefault="006903AE" w:rsidP="00116B90">
            <w:pPr>
              <w:pStyle w:val="Textoindependiente2"/>
              <w:spacing w:after="0" w:line="240" w:lineRule="auto"/>
              <w:jc w:val="both"/>
              <w:rPr>
                <w:sz w:val="19"/>
                <w:szCs w:val="19"/>
              </w:rPr>
            </w:pPr>
          </w:p>
        </w:tc>
        <w:tc>
          <w:tcPr>
            <w:tcW w:w="3723" w:type="dxa"/>
            <w:vAlign w:val="center"/>
          </w:tcPr>
          <w:p w14:paraId="2A533F1A" w14:textId="06367144" w:rsidR="006903AE" w:rsidRPr="00D679DC" w:rsidRDefault="006903AE" w:rsidP="006903AE">
            <w:pPr>
              <w:pStyle w:val="Textoindependiente2"/>
              <w:spacing w:after="0" w:line="240" w:lineRule="auto"/>
              <w:rPr>
                <w:sz w:val="19"/>
                <w:szCs w:val="19"/>
              </w:rPr>
            </w:pPr>
            <w:r w:rsidRPr="00D679DC">
              <w:rPr>
                <w:sz w:val="19"/>
                <w:szCs w:val="19"/>
              </w:rPr>
              <w:t>Equipo de resonancia magnética con campo magnético entre 0.2 y 0.5 Tesla</w:t>
            </w:r>
          </w:p>
        </w:tc>
        <w:tc>
          <w:tcPr>
            <w:tcW w:w="1219" w:type="dxa"/>
            <w:vAlign w:val="center"/>
          </w:tcPr>
          <w:p w14:paraId="56A89FA9"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0</w:t>
            </w:r>
          </w:p>
        </w:tc>
        <w:tc>
          <w:tcPr>
            <w:tcW w:w="1211" w:type="dxa"/>
          </w:tcPr>
          <w:p w14:paraId="1E0200B8" w14:textId="77777777" w:rsidR="006903AE" w:rsidRPr="00D679DC" w:rsidRDefault="006903AE" w:rsidP="00116B90">
            <w:pPr>
              <w:pStyle w:val="Textoindependiente2"/>
              <w:spacing w:after="0" w:line="240" w:lineRule="auto"/>
              <w:jc w:val="center"/>
              <w:rPr>
                <w:b/>
                <w:bCs/>
                <w:sz w:val="19"/>
                <w:szCs w:val="19"/>
              </w:rPr>
            </w:pPr>
          </w:p>
        </w:tc>
      </w:tr>
      <w:tr w:rsidR="006903AE" w:rsidRPr="00D679DC" w14:paraId="4E3CF778" w14:textId="77777777" w:rsidTr="006903AE">
        <w:trPr>
          <w:trHeight w:val="227"/>
          <w:jc w:val="center"/>
        </w:trPr>
        <w:tc>
          <w:tcPr>
            <w:tcW w:w="7384" w:type="dxa"/>
            <w:gridSpan w:val="2"/>
            <w:vAlign w:val="center"/>
          </w:tcPr>
          <w:p w14:paraId="00FD77EF"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PUNTAJE TOTAL</w:t>
            </w:r>
          </w:p>
        </w:tc>
        <w:tc>
          <w:tcPr>
            <w:tcW w:w="1219" w:type="dxa"/>
            <w:vAlign w:val="center"/>
          </w:tcPr>
          <w:p w14:paraId="16EEB962" w14:textId="77777777" w:rsidR="006903AE" w:rsidRPr="00D679DC" w:rsidRDefault="006903AE" w:rsidP="00116B90">
            <w:pPr>
              <w:pStyle w:val="Textoindependiente2"/>
              <w:spacing w:after="0" w:line="240" w:lineRule="auto"/>
              <w:jc w:val="center"/>
              <w:rPr>
                <w:b/>
                <w:bCs/>
                <w:sz w:val="19"/>
                <w:szCs w:val="19"/>
              </w:rPr>
            </w:pPr>
            <w:r w:rsidRPr="00D679DC">
              <w:rPr>
                <w:b/>
                <w:bCs/>
                <w:sz w:val="19"/>
                <w:szCs w:val="19"/>
              </w:rPr>
              <w:t>10</w:t>
            </w:r>
          </w:p>
        </w:tc>
        <w:tc>
          <w:tcPr>
            <w:tcW w:w="1211" w:type="dxa"/>
          </w:tcPr>
          <w:p w14:paraId="5F4AA8DC" w14:textId="77777777" w:rsidR="006903AE" w:rsidRPr="00D679DC" w:rsidRDefault="006903AE" w:rsidP="00116B90">
            <w:pPr>
              <w:pStyle w:val="Textoindependiente2"/>
              <w:spacing w:after="0" w:line="240" w:lineRule="auto"/>
              <w:jc w:val="center"/>
              <w:rPr>
                <w:b/>
                <w:bCs/>
                <w:sz w:val="19"/>
                <w:szCs w:val="19"/>
              </w:rPr>
            </w:pPr>
          </w:p>
        </w:tc>
      </w:tr>
    </w:tbl>
    <w:p w14:paraId="13EE9C33" w14:textId="77777777" w:rsidR="006903AE" w:rsidRPr="00D679DC" w:rsidRDefault="006903AE" w:rsidP="006903AE">
      <w:pPr>
        <w:pStyle w:val="Textoindependiente2"/>
        <w:spacing w:after="0" w:line="276" w:lineRule="auto"/>
        <w:jc w:val="both"/>
        <w:rPr>
          <w:szCs w:val="18"/>
        </w:rPr>
      </w:pPr>
    </w:p>
    <w:p w14:paraId="43EB0FB1" w14:textId="77777777" w:rsidR="006903AE" w:rsidRPr="006903AE" w:rsidRDefault="006903AE" w:rsidP="006903AE">
      <w:pPr>
        <w:pStyle w:val="Textoindependiente2"/>
        <w:spacing w:after="0" w:line="240" w:lineRule="auto"/>
        <w:jc w:val="both"/>
        <w:rPr>
          <w:rFonts w:eastAsia="Calibri"/>
          <w:iCs/>
        </w:rPr>
      </w:pPr>
      <w:r w:rsidRPr="006903AE">
        <w:rPr>
          <w:rFonts w:eastAsia="Calibri"/>
          <w:b/>
          <w:bCs/>
          <w:iCs/>
          <w:lang w:val="es-CO"/>
        </w:rPr>
        <w:t xml:space="preserve">Nota: </w:t>
      </w:r>
      <w:r w:rsidRPr="006903AE">
        <w:rPr>
          <w:rFonts w:eastAsia="Calibri"/>
          <w:iCs/>
        </w:rPr>
        <w:t xml:space="preserve">El análisis de la demanda de servicios evidencia una alta concentración de estudios de resonancia magnética del sistema musculoesquelético, columna vertebral y cerebro, los cuales requieren calidad de imagen adecuada y eficiencia operativa para su atención en altos volúmenes. En este contexto, los equipos de resonancia magnética de 1.5 Tesla o superior permiten obtener imágenes con mayor resolución diagnóstica y menor tiempo de adquisición, facilitando una atención continua y eficiente del volumen requerido. </w:t>
      </w:r>
    </w:p>
    <w:p w14:paraId="2BC5D7DD" w14:textId="77777777" w:rsidR="006903AE" w:rsidRPr="006903AE" w:rsidRDefault="006903AE" w:rsidP="006903AE">
      <w:pPr>
        <w:pStyle w:val="Textoindependiente2"/>
        <w:spacing w:after="0" w:line="240" w:lineRule="auto"/>
        <w:jc w:val="both"/>
        <w:rPr>
          <w:rFonts w:eastAsia="Calibri"/>
          <w:iCs/>
        </w:rPr>
      </w:pPr>
    </w:p>
    <w:p w14:paraId="3C201239" w14:textId="5FF6F59A" w:rsidR="00025B09" w:rsidRDefault="006903AE" w:rsidP="006903AE">
      <w:pPr>
        <w:pStyle w:val="Sinespaciado1"/>
        <w:rPr>
          <w:rFonts w:ascii="Arial" w:eastAsia="Calibri" w:hAnsi="Arial" w:cs="Arial"/>
          <w:iCs/>
          <w:sz w:val="20"/>
          <w:szCs w:val="20"/>
        </w:rPr>
      </w:pPr>
      <w:r w:rsidRPr="006903AE">
        <w:rPr>
          <w:rFonts w:ascii="Arial" w:eastAsia="Calibri" w:hAnsi="Arial" w:cs="Arial"/>
          <w:iCs/>
          <w:sz w:val="20"/>
          <w:szCs w:val="20"/>
        </w:rPr>
        <w:t>Por esta razón, la Entidad valora la tecnología del equipo como un factor técnico de evaluación, este criterio no constituye un requisito habilitante, sino un elemento diferenciador de carácter técnico dentro del proceso de evaluación.</w:t>
      </w:r>
    </w:p>
    <w:p w14:paraId="0CDDF643" w14:textId="77777777" w:rsidR="006903AE" w:rsidRPr="006903AE" w:rsidRDefault="006903AE" w:rsidP="006903AE">
      <w:pPr>
        <w:pStyle w:val="Sinespaciado1"/>
        <w:rPr>
          <w:rFonts w:ascii="Arial" w:hAnsi="Arial" w:cs="Arial"/>
          <w:sz w:val="22"/>
          <w:szCs w:val="22"/>
        </w:rPr>
      </w:pPr>
    </w:p>
    <w:p w14:paraId="3567F631" w14:textId="77777777" w:rsidR="00025B09" w:rsidRPr="00F34F3E" w:rsidRDefault="00025B09" w:rsidP="00025B09">
      <w:pPr>
        <w:jc w:val="both"/>
        <w:rPr>
          <w:rFonts w:eastAsia="Calibri"/>
          <w:b/>
          <w:bCs/>
          <w:iCs/>
          <w:sz w:val="22"/>
          <w:szCs w:val="22"/>
        </w:rPr>
      </w:pPr>
      <w:r w:rsidRPr="00F34F3E">
        <w:rPr>
          <w:rFonts w:eastAsia="Calibri"/>
          <w:b/>
          <w:iCs/>
          <w:u w:val="single"/>
          <w:lang w:val="es-CO"/>
        </w:rPr>
        <w:t>Los ponderables se convertirán en obligaciones en la futura contratación.</w:t>
      </w:r>
    </w:p>
    <w:p w14:paraId="705C7556" w14:textId="77777777" w:rsidR="00025B09" w:rsidRPr="00FC0A2F" w:rsidRDefault="00025B09" w:rsidP="00025B09">
      <w:pPr>
        <w:jc w:val="both"/>
        <w:rPr>
          <w:rFonts w:eastAsia="Calibri"/>
          <w:b/>
          <w:bCs/>
          <w:iCs/>
        </w:rPr>
      </w:pPr>
    </w:p>
    <w:p w14:paraId="260E65A5" w14:textId="77777777" w:rsidR="00025B09" w:rsidRPr="004270AF" w:rsidRDefault="00025B09" w:rsidP="00025B09">
      <w:pPr>
        <w:pStyle w:val="Textoindependiente2"/>
        <w:numPr>
          <w:ilvl w:val="3"/>
          <w:numId w:val="61"/>
        </w:numPr>
        <w:autoSpaceDE/>
        <w:autoSpaceDN/>
        <w:spacing w:after="0" w:line="276" w:lineRule="auto"/>
        <w:jc w:val="both"/>
        <w:rPr>
          <w:rFonts w:eastAsia="Calibri"/>
          <w:b/>
          <w:bCs/>
          <w:iCs/>
          <w:lang w:val="es-CO"/>
        </w:rPr>
      </w:pPr>
      <w:r w:rsidRPr="004270AF">
        <w:rPr>
          <w:rFonts w:eastAsia="Calibri"/>
          <w:b/>
          <w:bCs/>
          <w:iCs/>
          <w:lang w:val="es-CO"/>
        </w:rPr>
        <w:t>PROTECCION A LA INDUSTRIA NACIONAL: (10 PUNTOS)</w:t>
      </w:r>
    </w:p>
    <w:p w14:paraId="115E3918" w14:textId="77777777" w:rsidR="00025B09" w:rsidRPr="00105B5D" w:rsidRDefault="00025B09" w:rsidP="00025B09">
      <w:pPr>
        <w:pStyle w:val="Textoindependiente2"/>
        <w:spacing w:after="0" w:line="276" w:lineRule="auto"/>
        <w:ind w:left="1080"/>
        <w:jc w:val="both"/>
        <w:rPr>
          <w:rFonts w:eastAsia="Calibri"/>
          <w:b/>
          <w:bCs/>
          <w:iCs/>
          <w:sz w:val="18"/>
          <w:szCs w:val="18"/>
          <w:lang w:val="es-CO"/>
        </w:rPr>
      </w:pPr>
    </w:p>
    <w:p w14:paraId="66C11280" w14:textId="77777777" w:rsidR="00025B09" w:rsidRPr="009F65A0" w:rsidRDefault="00025B09" w:rsidP="00025B09">
      <w:pPr>
        <w:pStyle w:val="Textoindependiente2"/>
        <w:spacing w:after="0" w:line="276" w:lineRule="auto"/>
        <w:jc w:val="both"/>
        <w:rPr>
          <w:rFonts w:eastAsia="Calibri"/>
          <w:iCs/>
          <w:lang w:val="es-CO"/>
        </w:rPr>
      </w:pPr>
      <w:r w:rsidRPr="00FC0A2F">
        <w:rPr>
          <w:rFonts w:eastAsia="Calibri"/>
          <w:iCs/>
          <w:lang w:val="es-CO"/>
        </w:rPr>
        <w:t>Con fundamento en lo previsto en el artículo 2.2.1.2.4.2.1 del Decreto 1082 de 2015 y Ley 816 de 2003 “</w:t>
      </w:r>
      <w:r w:rsidRPr="00FC0A2F">
        <w:rPr>
          <w:rFonts w:eastAsia="Calibri"/>
          <w:i/>
          <w:lang w:val="es-CO"/>
        </w:rPr>
        <w:t xml:space="preserve">Por medio de la cual se apoya a la industria nacional a través de la contratación pública.”, </w:t>
      </w:r>
      <w:r w:rsidRPr="00FC0A2F">
        <w:rPr>
          <w:rFonts w:eastAsia="Calibri"/>
          <w:iCs/>
          <w:lang w:val="es-CO"/>
        </w:rPr>
        <w:t xml:space="preserve">se establecerá los </w:t>
      </w:r>
      <w:r w:rsidRPr="009F65A0">
        <w:rPr>
          <w:rFonts w:eastAsia="Calibri"/>
          <w:iCs/>
          <w:lang w:val="es-CO"/>
        </w:rPr>
        <w:t>siguientes criterios de calificación de las propuestas y factores de desempate.</w:t>
      </w:r>
    </w:p>
    <w:p w14:paraId="17EFAEF7" w14:textId="77777777" w:rsidR="00025B09" w:rsidRPr="009F65A0" w:rsidRDefault="00025B09" w:rsidP="00025B09">
      <w:pPr>
        <w:pStyle w:val="Textoindependiente2"/>
        <w:spacing w:after="0" w:line="276" w:lineRule="auto"/>
        <w:ind w:left="1080"/>
        <w:jc w:val="both"/>
        <w:rPr>
          <w:rFonts w:eastAsia="Calibri"/>
          <w:iCs/>
          <w:lang w:val="es-CO"/>
        </w:rPr>
      </w:pPr>
    </w:p>
    <w:p w14:paraId="6117F3E0" w14:textId="77777777" w:rsidR="00025B09" w:rsidRPr="009F65A0" w:rsidRDefault="00025B09" w:rsidP="00025B09">
      <w:pPr>
        <w:jc w:val="both"/>
        <w:rPr>
          <w:color w:val="0D0D0D" w:themeColor="text1" w:themeTint="F2"/>
        </w:rPr>
      </w:pPr>
      <w:r w:rsidRPr="009F65A0">
        <w:rPr>
          <w:color w:val="0D0D0D" w:themeColor="text1" w:themeTint="F2"/>
        </w:rPr>
        <w:t xml:space="preserve">El oferente diligenciará el </w:t>
      </w:r>
      <w:r w:rsidRPr="009F65A0">
        <w:rPr>
          <w:b/>
          <w:bCs/>
          <w:color w:val="0D0D0D" w:themeColor="text1" w:themeTint="F2"/>
        </w:rPr>
        <w:t>Formulario APOYO A LA INDUSTRIA NACIONAL,</w:t>
      </w:r>
      <w:r w:rsidRPr="009F65A0">
        <w:rPr>
          <w:bCs/>
          <w:color w:val="0D0D0D" w:themeColor="text1" w:themeTint="F2"/>
        </w:rPr>
        <w:t xml:space="preserve"> en el que se relacionará la procedencia de cada uno de los grupos o ítems ofertados así:</w:t>
      </w:r>
    </w:p>
    <w:p w14:paraId="6EF3B06A" w14:textId="77777777" w:rsidR="00025B09" w:rsidRPr="009F65A0" w:rsidRDefault="00025B09" w:rsidP="00025B09">
      <w:pPr>
        <w:pStyle w:val="Textoindependiente2"/>
        <w:spacing w:after="0" w:line="240" w:lineRule="auto"/>
        <w:ind w:left="5966"/>
        <w:jc w:val="both"/>
        <w:rPr>
          <w:rFonts w:eastAsia="Calibri"/>
          <w:b/>
          <w:bCs/>
          <w:iCs/>
          <w:lang w:val="es-CO"/>
        </w:rPr>
      </w:pPr>
    </w:p>
    <w:tbl>
      <w:tblPr>
        <w:tblW w:w="9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7"/>
        <w:gridCol w:w="3486"/>
        <w:gridCol w:w="3015"/>
      </w:tblGrid>
      <w:tr w:rsidR="00025B09" w:rsidRPr="009F65A0" w14:paraId="09D59187" w14:textId="77777777" w:rsidTr="003E08AA">
        <w:trPr>
          <w:trHeight w:val="68"/>
          <w:jc w:val="center"/>
        </w:trPr>
        <w:tc>
          <w:tcPr>
            <w:tcW w:w="0" w:type="auto"/>
            <w:shd w:val="clear" w:color="auto" w:fill="F2F2F2" w:themeFill="background1" w:themeFillShade="F2"/>
            <w:vAlign w:val="center"/>
          </w:tcPr>
          <w:p w14:paraId="15C3BCC2" w14:textId="77777777" w:rsidR="00025B09" w:rsidRPr="009F65A0" w:rsidRDefault="00025B09" w:rsidP="003E08AA">
            <w:pPr>
              <w:jc w:val="center"/>
              <w:rPr>
                <w:rFonts w:eastAsia="MS Mincho"/>
                <w:b/>
                <w:color w:val="0D0D0D" w:themeColor="text1" w:themeTint="F2"/>
              </w:rPr>
            </w:pPr>
            <w:r w:rsidRPr="009F65A0">
              <w:rPr>
                <w:rFonts w:eastAsia="MS Mincho"/>
                <w:b/>
                <w:color w:val="0D0D0D" w:themeColor="text1" w:themeTint="F2"/>
              </w:rPr>
              <w:t>100 % Personal de origen nacional</w:t>
            </w:r>
          </w:p>
        </w:tc>
        <w:tc>
          <w:tcPr>
            <w:tcW w:w="0" w:type="auto"/>
            <w:shd w:val="clear" w:color="auto" w:fill="F2F2F2" w:themeFill="background1" w:themeFillShade="F2"/>
            <w:vAlign w:val="center"/>
          </w:tcPr>
          <w:p w14:paraId="112D27D6" w14:textId="77777777" w:rsidR="00025B09" w:rsidRPr="009F65A0" w:rsidRDefault="00025B09" w:rsidP="003E08AA">
            <w:pPr>
              <w:jc w:val="center"/>
              <w:rPr>
                <w:rFonts w:eastAsia="MS Mincho"/>
                <w:b/>
                <w:color w:val="0D0D0D" w:themeColor="text1" w:themeTint="F2"/>
              </w:rPr>
            </w:pPr>
            <w:r w:rsidRPr="009F65A0">
              <w:rPr>
                <w:rFonts w:eastAsia="MS Mincho"/>
                <w:b/>
                <w:color w:val="0D0D0D" w:themeColor="text1" w:themeTint="F2"/>
              </w:rPr>
              <w:t>Personal de origen extranjero y nacional</w:t>
            </w:r>
          </w:p>
        </w:tc>
        <w:tc>
          <w:tcPr>
            <w:tcW w:w="0" w:type="auto"/>
            <w:shd w:val="clear" w:color="auto" w:fill="F2F2F2" w:themeFill="background1" w:themeFillShade="F2"/>
            <w:vAlign w:val="center"/>
          </w:tcPr>
          <w:p w14:paraId="0C5DE98E" w14:textId="77777777" w:rsidR="00025B09" w:rsidRPr="009F65A0" w:rsidRDefault="00025B09" w:rsidP="003E08AA">
            <w:pPr>
              <w:jc w:val="center"/>
              <w:rPr>
                <w:rFonts w:eastAsia="MS Mincho"/>
                <w:b/>
                <w:color w:val="0D0D0D" w:themeColor="text1" w:themeTint="F2"/>
              </w:rPr>
            </w:pPr>
            <w:r w:rsidRPr="009F65A0">
              <w:rPr>
                <w:rFonts w:eastAsia="MS Mincho"/>
                <w:b/>
                <w:color w:val="0D0D0D" w:themeColor="text1" w:themeTint="F2"/>
              </w:rPr>
              <w:t>Personal extranjero sin nacional</w:t>
            </w:r>
          </w:p>
        </w:tc>
      </w:tr>
      <w:tr w:rsidR="00025B09" w:rsidRPr="009F65A0" w14:paraId="1F3F3654" w14:textId="77777777" w:rsidTr="003E08AA">
        <w:trPr>
          <w:trHeight w:val="68"/>
          <w:jc w:val="center"/>
        </w:trPr>
        <w:tc>
          <w:tcPr>
            <w:tcW w:w="0" w:type="auto"/>
            <w:vAlign w:val="center"/>
          </w:tcPr>
          <w:p w14:paraId="613CB092" w14:textId="77777777" w:rsidR="00025B09" w:rsidRPr="009F65A0" w:rsidRDefault="00025B09" w:rsidP="003E08AA">
            <w:pPr>
              <w:jc w:val="center"/>
              <w:rPr>
                <w:rFonts w:eastAsia="MS Mincho"/>
                <w:bCs/>
                <w:color w:val="0D0D0D" w:themeColor="text1" w:themeTint="F2"/>
              </w:rPr>
            </w:pPr>
            <w:r w:rsidRPr="009F65A0">
              <w:rPr>
                <w:rFonts w:eastAsia="MS Mincho"/>
                <w:bCs/>
                <w:color w:val="0D0D0D" w:themeColor="text1" w:themeTint="F2"/>
              </w:rPr>
              <w:t>10 puntos</w:t>
            </w:r>
          </w:p>
        </w:tc>
        <w:tc>
          <w:tcPr>
            <w:tcW w:w="0" w:type="auto"/>
            <w:vAlign w:val="center"/>
          </w:tcPr>
          <w:p w14:paraId="704ECAA5" w14:textId="7C58E714" w:rsidR="00025B09" w:rsidRPr="00490462" w:rsidRDefault="00490462" w:rsidP="00490462">
            <w:pPr>
              <w:ind w:left="1080"/>
              <w:jc w:val="center"/>
              <w:rPr>
                <w:rFonts w:eastAsia="MS Mincho"/>
                <w:bCs/>
                <w:color w:val="0D0D0D" w:themeColor="text1" w:themeTint="F2"/>
              </w:rPr>
            </w:pPr>
            <w:r>
              <w:rPr>
                <w:rFonts w:eastAsia="MS Mincho"/>
                <w:bCs/>
                <w:color w:val="0D0D0D" w:themeColor="text1" w:themeTint="F2"/>
              </w:rPr>
              <w:t xml:space="preserve">5 </w:t>
            </w:r>
            <w:r w:rsidR="00025B09" w:rsidRPr="00490462">
              <w:rPr>
                <w:rFonts w:eastAsia="MS Mincho"/>
                <w:bCs/>
                <w:color w:val="0D0D0D" w:themeColor="text1" w:themeTint="F2"/>
              </w:rPr>
              <w:t>puntos</w:t>
            </w:r>
          </w:p>
        </w:tc>
        <w:tc>
          <w:tcPr>
            <w:tcW w:w="0" w:type="auto"/>
            <w:vAlign w:val="center"/>
          </w:tcPr>
          <w:p w14:paraId="19C11494" w14:textId="77777777" w:rsidR="00025B09" w:rsidRPr="009F65A0" w:rsidRDefault="00025B09" w:rsidP="003E08AA">
            <w:pPr>
              <w:pStyle w:val="Prrafodelista"/>
              <w:numPr>
                <w:ilvl w:val="1"/>
                <w:numId w:val="40"/>
              </w:numPr>
              <w:jc w:val="center"/>
              <w:rPr>
                <w:rFonts w:eastAsia="MS Mincho"/>
                <w:bCs/>
                <w:color w:val="0D0D0D" w:themeColor="text1" w:themeTint="F2"/>
              </w:rPr>
            </w:pPr>
            <w:r w:rsidRPr="009F65A0">
              <w:rPr>
                <w:rFonts w:eastAsia="MS Mincho"/>
                <w:bCs/>
                <w:color w:val="0D0D0D" w:themeColor="text1" w:themeTint="F2"/>
              </w:rPr>
              <w:t>puntos</w:t>
            </w:r>
          </w:p>
        </w:tc>
      </w:tr>
    </w:tbl>
    <w:p w14:paraId="05C1E4F0" w14:textId="77777777" w:rsidR="002453C5" w:rsidRPr="00105B5D" w:rsidRDefault="002453C5" w:rsidP="002453C5">
      <w:pPr>
        <w:pStyle w:val="Textoindependiente2"/>
        <w:spacing w:after="0" w:line="240" w:lineRule="auto"/>
        <w:jc w:val="both"/>
        <w:rPr>
          <w:rFonts w:eastAsia="Calibri"/>
          <w:b/>
          <w:bCs/>
          <w:iCs/>
          <w:sz w:val="18"/>
          <w:szCs w:val="18"/>
          <w:lang w:val="es-CO"/>
        </w:rPr>
      </w:pPr>
    </w:p>
    <w:p w14:paraId="7E26D454" w14:textId="77777777" w:rsidR="002453C5" w:rsidRPr="00F80D28" w:rsidRDefault="002453C5">
      <w:pPr>
        <w:pStyle w:val="Prrafodelista"/>
        <w:numPr>
          <w:ilvl w:val="1"/>
          <w:numId w:val="60"/>
        </w:numPr>
        <w:ind w:right="-235"/>
        <w:jc w:val="both"/>
        <w:rPr>
          <w:b/>
          <w:bCs/>
          <w:color w:val="0D0D0D" w:themeColor="text1" w:themeTint="F2"/>
        </w:rPr>
      </w:pPr>
      <w:r w:rsidRPr="00F80D28">
        <w:rPr>
          <w:b/>
          <w:bCs/>
          <w:color w:val="0D0D0D" w:themeColor="text1" w:themeTint="F2"/>
        </w:rPr>
        <w:t xml:space="preserve">  EVALUACION FINANCIERA, Y ECONOMICA </w:t>
      </w:r>
    </w:p>
    <w:p w14:paraId="32AC93D3" w14:textId="77777777" w:rsidR="002453C5" w:rsidRPr="00F80D28" w:rsidRDefault="002453C5" w:rsidP="002453C5">
      <w:pPr>
        <w:ind w:right="-235"/>
        <w:jc w:val="both"/>
        <w:rPr>
          <w:b/>
          <w:bCs/>
          <w:color w:val="000000" w:themeColor="text1"/>
        </w:rPr>
      </w:pPr>
    </w:p>
    <w:p w14:paraId="16362A24" w14:textId="77777777" w:rsidR="00025B09" w:rsidRPr="00FC0A2F" w:rsidRDefault="00025B09" w:rsidP="00025B09">
      <w:pPr>
        <w:jc w:val="both"/>
        <w:rPr>
          <w:color w:val="000000"/>
        </w:rPr>
      </w:pPr>
      <w:r w:rsidRPr="00FC0A2F">
        <w:rPr>
          <w:color w:val="000000"/>
        </w:rPr>
        <w:t xml:space="preserve">El oferente deberá presentar su oferta económica conforme al anexo denominado oferta económica, establecido según los pliegos de condiciones, con el porcentaje de descuento según la tarifa techo correspondiente de acuerdo a los servicios incluidos dentro del </w:t>
      </w:r>
      <w:r>
        <w:rPr>
          <w:color w:val="000000"/>
        </w:rPr>
        <w:t>LOTE</w:t>
      </w:r>
      <w:r w:rsidRPr="00FC0A2F">
        <w:rPr>
          <w:color w:val="000000"/>
        </w:rPr>
        <w:t xml:space="preserve"> a ofertar.</w:t>
      </w:r>
    </w:p>
    <w:p w14:paraId="36FB5CA7" w14:textId="77777777" w:rsidR="00025B09" w:rsidRPr="00FC0A2F" w:rsidRDefault="00025B09" w:rsidP="00025B09">
      <w:pPr>
        <w:jc w:val="both"/>
        <w:rPr>
          <w:color w:val="000000"/>
        </w:rPr>
      </w:pPr>
    </w:p>
    <w:p w14:paraId="641E47A3" w14:textId="77777777" w:rsidR="00025B09" w:rsidRPr="00FC0A2F" w:rsidRDefault="00025B09" w:rsidP="00025B09">
      <w:pPr>
        <w:jc w:val="both"/>
        <w:rPr>
          <w:lang w:val="x-none"/>
        </w:rPr>
      </w:pPr>
      <w:r w:rsidRPr="00FC0A2F">
        <w:t xml:space="preserve">En la evaluación </w:t>
      </w:r>
      <w:r w:rsidRPr="00FC0A2F">
        <w:rPr>
          <w:b/>
          <w:u w:val="single"/>
        </w:rPr>
        <w:t>económica se le otorgarán 5</w:t>
      </w:r>
      <w:r w:rsidRPr="00FC0A2F">
        <w:rPr>
          <w:b/>
          <w:u w:val="single"/>
          <w:lang w:val="es-MX"/>
        </w:rPr>
        <w:t>0</w:t>
      </w:r>
      <w:r w:rsidRPr="00FC0A2F">
        <w:t xml:space="preserve"> puntos a la firma que oferte el </w:t>
      </w:r>
      <w:r w:rsidRPr="00FC0A2F">
        <w:rPr>
          <w:b/>
        </w:rPr>
        <w:t>MAYOR PORCENTAJE DESCUENTO</w:t>
      </w:r>
      <w:r w:rsidRPr="00FC0A2F">
        <w:t>, sobre el precio techo establecido. Para la evaluación de las demás ofertas se aplicará la siguiente fórmula</w:t>
      </w:r>
      <w:r w:rsidRPr="00FC0A2F">
        <w:rPr>
          <w:lang w:val="x-none"/>
        </w:rPr>
        <w:t>:</w:t>
      </w:r>
    </w:p>
    <w:p w14:paraId="78AF114D" w14:textId="77777777" w:rsidR="00025B09" w:rsidRPr="00FC0A2F" w:rsidRDefault="00025B09" w:rsidP="00025B09">
      <w:pPr>
        <w:jc w:val="both"/>
        <w:rPr>
          <w:lang w:val="x-none"/>
        </w:rPr>
      </w:pPr>
    </w:p>
    <w:p w14:paraId="6F37B60C" w14:textId="77777777" w:rsidR="00025B09" w:rsidRPr="00FC0A2F" w:rsidRDefault="00025B09" w:rsidP="00025B09">
      <w:pPr>
        <w:ind w:firstLine="708"/>
        <w:jc w:val="both"/>
        <w:rPr>
          <w:b/>
          <w:lang w:val="x-none"/>
        </w:rPr>
      </w:pPr>
      <w:r w:rsidRPr="00FC0A2F">
        <w:rPr>
          <w:b/>
        </w:rPr>
        <w:t>PUNTAJE DE DESCUENTO</w:t>
      </w:r>
      <w:r w:rsidRPr="00FC0A2F">
        <w:rPr>
          <w:b/>
          <w:lang w:val="x-none"/>
        </w:rPr>
        <w:t xml:space="preserve"> = </w:t>
      </w:r>
      <w:r w:rsidRPr="00FC0A2F">
        <w:rPr>
          <w:lang w:val="x-none"/>
        </w:rPr>
        <w:t xml:space="preserve">   </w:t>
      </w:r>
      <w:r w:rsidRPr="00FC0A2F">
        <w:t xml:space="preserve"> </w:t>
      </w:r>
      <w:r w:rsidRPr="00FC0A2F">
        <w:rPr>
          <w:u w:val="single"/>
        </w:rPr>
        <w:t xml:space="preserve"> </w:t>
      </w:r>
      <w:r w:rsidRPr="00FC0A2F">
        <w:rPr>
          <w:b/>
          <w:u w:val="single"/>
        </w:rPr>
        <w:t xml:space="preserve">Descuento oferta a evaluar </w:t>
      </w:r>
      <w:r w:rsidRPr="00FC0A2F">
        <w:rPr>
          <w:b/>
        </w:rPr>
        <w:t xml:space="preserve">  </w:t>
      </w:r>
      <w:r w:rsidRPr="00FC0A2F">
        <w:rPr>
          <w:b/>
          <w:lang w:val="x-none"/>
        </w:rPr>
        <w:t xml:space="preserve">X </w:t>
      </w:r>
      <w:r w:rsidRPr="00FC0A2F">
        <w:rPr>
          <w:b/>
          <w:lang w:val="es-ES"/>
        </w:rPr>
        <w:t>50</w:t>
      </w:r>
    </w:p>
    <w:p w14:paraId="474FECF6" w14:textId="77777777" w:rsidR="00025B09" w:rsidRPr="00FC0A2F" w:rsidRDefault="00025B09" w:rsidP="00025B09">
      <w:pPr>
        <w:jc w:val="both"/>
        <w:rPr>
          <w:b/>
        </w:rPr>
      </w:pPr>
      <w:r w:rsidRPr="00FC0A2F">
        <w:rPr>
          <w:b/>
        </w:rPr>
        <w:t xml:space="preserve">                                  </w:t>
      </w:r>
      <w:r w:rsidRPr="00FC0A2F">
        <w:rPr>
          <w:b/>
          <w:lang w:val="x-none"/>
        </w:rPr>
        <w:t xml:space="preserve">      </w:t>
      </w:r>
      <w:r w:rsidRPr="00FC0A2F">
        <w:rPr>
          <w:b/>
        </w:rPr>
        <w:t xml:space="preserve">                             Mayor Descuento Ofertado</w:t>
      </w:r>
    </w:p>
    <w:p w14:paraId="604263EB" w14:textId="77777777" w:rsidR="00025B09" w:rsidRPr="00FC0A2F" w:rsidRDefault="00025B09" w:rsidP="00025B09">
      <w:pPr>
        <w:jc w:val="center"/>
        <w:rPr>
          <w:b/>
        </w:rPr>
      </w:pPr>
    </w:p>
    <w:p w14:paraId="6E00244E" w14:textId="77777777" w:rsidR="00025B09" w:rsidRPr="00FC0A2F" w:rsidRDefault="00025B09" w:rsidP="00025B09">
      <w:pPr>
        <w:jc w:val="both"/>
      </w:pPr>
      <w:r w:rsidRPr="00FC0A2F">
        <w:t>Se considerará que la propuesta es hábil siempre que cumpla con la totalidad de los requisitos de orden Jurídico, Técnico y Financiero, y cuando la misma no supere el presupuesto oficial y la tarifa techo establecida para el presente proceso de contratación de acuerdo al tipo de oferta.</w:t>
      </w:r>
    </w:p>
    <w:p w14:paraId="167DC0CB" w14:textId="77777777" w:rsidR="00025B09" w:rsidRPr="00FC0A2F" w:rsidRDefault="00025B09" w:rsidP="00025B09">
      <w:pPr>
        <w:jc w:val="both"/>
        <w:rPr>
          <w:u w:val="single"/>
        </w:rPr>
      </w:pPr>
    </w:p>
    <w:p w14:paraId="6D544892" w14:textId="7159FA58" w:rsidR="002453C5" w:rsidRPr="00F80D28" w:rsidRDefault="00025B09" w:rsidP="00025B09">
      <w:pPr>
        <w:jc w:val="both"/>
        <w:rPr>
          <w:lang w:val="es-MX"/>
        </w:rPr>
      </w:pPr>
      <w:r w:rsidRPr="00FC0A2F">
        <w:rPr>
          <w:b/>
          <w:color w:val="000000"/>
          <w:lang w:val="es-MX"/>
        </w:rPr>
        <w:lastRenderedPageBreak/>
        <w:t>Nota:</w:t>
      </w:r>
      <w:r w:rsidRPr="00FC0A2F">
        <w:rPr>
          <w:lang w:val="es-MX"/>
        </w:rPr>
        <w:t xml:space="preserve"> En caso de no otorgar porcentaje único de descuento o que el descuento sea equivalente al cero por ciento (0%). Se entenderá que la oferta se ajusta a la tarifa o valor techo establecido; por lo tanto, su puntaje será equivalente a cero (0).</w:t>
      </w:r>
    </w:p>
    <w:p w14:paraId="72ECC96B" w14:textId="00F7FF64" w:rsidR="00A64A44" w:rsidRPr="00F80D28" w:rsidRDefault="00A64A44" w:rsidP="003A65EF">
      <w:pPr>
        <w:pStyle w:val="Prrafodelista1"/>
        <w:jc w:val="both"/>
        <w:rPr>
          <w:rFonts w:ascii="Arial" w:eastAsia="Calibri" w:hAnsi="Arial" w:cs="Arial"/>
          <w:b/>
          <w:sz w:val="18"/>
          <w:szCs w:val="22"/>
          <w:lang w:eastAsia="en-US"/>
        </w:rPr>
      </w:pPr>
    </w:p>
    <w:p w14:paraId="450D59FF" w14:textId="2C426E18" w:rsidR="00A64A44" w:rsidRPr="0003519B" w:rsidRDefault="00A64A44" w:rsidP="003A65EF">
      <w:pPr>
        <w:pStyle w:val="Prrafodelista1"/>
        <w:jc w:val="both"/>
        <w:rPr>
          <w:rFonts w:ascii="Arial" w:eastAsia="Calibri" w:hAnsi="Arial" w:cs="Arial"/>
          <w:b/>
          <w:sz w:val="16"/>
          <w:szCs w:val="20"/>
          <w:lang w:eastAsia="en-US"/>
        </w:rPr>
      </w:pPr>
    </w:p>
    <w:p w14:paraId="0B866796" w14:textId="3E40A94D" w:rsidR="00A64A44" w:rsidRDefault="00A64A44" w:rsidP="003A65EF">
      <w:pPr>
        <w:pStyle w:val="Prrafodelista1"/>
        <w:jc w:val="both"/>
        <w:rPr>
          <w:rFonts w:ascii="Arial" w:eastAsia="Calibri" w:hAnsi="Arial" w:cs="Arial"/>
          <w:b/>
          <w:sz w:val="20"/>
          <w:szCs w:val="20"/>
          <w:lang w:eastAsia="en-US"/>
        </w:rPr>
      </w:pPr>
    </w:p>
    <w:p w14:paraId="51ABD792" w14:textId="4879EBC2" w:rsidR="00A64A44" w:rsidRDefault="00A64A44" w:rsidP="003A65EF">
      <w:pPr>
        <w:pStyle w:val="Prrafodelista1"/>
        <w:jc w:val="both"/>
        <w:rPr>
          <w:rFonts w:ascii="Arial" w:eastAsia="Calibri" w:hAnsi="Arial" w:cs="Arial"/>
          <w:b/>
          <w:sz w:val="20"/>
          <w:szCs w:val="20"/>
          <w:lang w:eastAsia="en-US"/>
        </w:rPr>
      </w:pPr>
    </w:p>
    <w:p w14:paraId="085644A7" w14:textId="70945F9B" w:rsidR="00A64A44" w:rsidRDefault="00A64A44" w:rsidP="003A65EF">
      <w:pPr>
        <w:pStyle w:val="Prrafodelista1"/>
        <w:jc w:val="both"/>
        <w:rPr>
          <w:rFonts w:ascii="Arial" w:eastAsia="Calibri" w:hAnsi="Arial" w:cs="Arial"/>
          <w:b/>
          <w:sz w:val="20"/>
          <w:szCs w:val="20"/>
          <w:lang w:eastAsia="en-US"/>
        </w:rPr>
      </w:pPr>
    </w:p>
    <w:p w14:paraId="0724AC35" w14:textId="24EF1A23" w:rsidR="00A64A44" w:rsidRDefault="00A64A44" w:rsidP="003A65EF">
      <w:pPr>
        <w:pStyle w:val="Prrafodelista1"/>
        <w:jc w:val="both"/>
        <w:rPr>
          <w:rFonts w:ascii="Arial" w:eastAsia="Calibri" w:hAnsi="Arial" w:cs="Arial"/>
          <w:b/>
          <w:sz w:val="20"/>
          <w:szCs w:val="20"/>
          <w:lang w:eastAsia="en-US"/>
        </w:rPr>
      </w:pPr>
    </w:p>
    <w:p w14:paraId="03CA82FD" w14:textId="0B0FE853" w:rsidR="00A64A44" w:rsidRDefault="00A64A44" w:rsidP="003A65EF">
      <w:pPr>
        <w:pStyle w:val="Prrafodelista1"/>
        <w:jc w:val="both"/>
        <w:rPr>
          <w:rFonts w:ascii="Arial" w:eastAsia="Calibri" w:hAnsi="Arial" w:cs="Arial"/>
          <w:b/>
          <w:sz w:val="20"/>
          <w:szCs w:val="20"/>
          <w:lang w:eastAsia="en-US"/>
        </w:rPr>
      </w:pPr>
    </w:p>
    <w:p w14:paraId="7C506568" w14:textId="334F3BE5" w:rsidR="00A64A44" w:rsidRDefault="00A64A44" w:rsidP="003A65EF">
      <w:pPr>
        <w:pStyle w:val="Prrafodelista1"/>
        <w:jc w:val="both"/>
        <w:rPr>
          <w:rFonts w:ascii="Arial" w:eastAsia="Calibri" w:hAnsi="Arial" w:cs="Arial"/>
          <w:b/>
          <w:sz w:val="20"/>
          <w:szCs w:val="20"/>
          <w:lang w:eastAsia="en-US"/>
        </w:rPr>
      </w:pPr>
    </w:p>
    <w:p w14:paraId="01B99670" w14:textId="47CCFCC9" w:rsidR="00A64A44" w:rsidRDefault="00A64A44" w:rsidP="003A65EF">
      <w:pPr>
        <w:pStyle w:val="Prrafodelista1"/>
        <w:jc w:val="both"/>
        <w:rPr>
          <w:rFonts w:ascii="Arial" w:eastAsia="Calibri" w:hAnsi="Arial" w:cs="Arial"/>
          <w:b/>
          <w:sz w:val="20"/>
          <w:szCs w:val="20"/>
          <w:lang w:eastAsia="en-US"/>
        </w:rPr>
      </w:pPr>
    </w:p>
    <w:p w14:paraId="1E0A8A68" w14:textId="156C8B08" w:rsidR="00A64A44" w:rsidRDefault="00A64A44" w:rsidP="003A65EF">
      <w:pPr>
        <w:pStyle w:val="Prrafodelista1"/>
        <w:jc w:val="both"/>
        <w:rPr>
          <w:rFonts w:ascii="Arial" w:eastAsia="Calibri" w:hAnsi="Arial" w:cs="Arial"/>
          <w:b/>
          <w:sz w:val="20"/>
          <w:szCs w:val="20"/>
          <w:lang w:eastAsia="en-US"/>
        </w:rPr>
      </w:pPr>
    </w:p>
    <w:p w14:paraId="58A1271A" w14:textId="77777777" w:rsidR="00D31CF6" w:rsidRDefault="00D31CF6" w:rsidP="003A65EF">
      <w:pPr>
        <w:pStyle w:val="Prrafodelista1"/>
        <w:jc w:val="both"/>
        <w:rPr>
          <w:rFonts w:ascii="Arial" w:eastAsia="Calibri" w:hAnsi="Arial" w:cs="Arial"/>
          <w:b/>
          <w:sz w:val="20"/>
          <w:szCs w:val="20"/>
          <w:lang w:eastAsia="en-US"/>
        </w:rPr>
      </w:pPr>
    </w:p>
    <w:p w14:paraId="15164CFD" w14:textId="77777777" w:rsidR="00D31CF6" w:rsidRDefault="00D31CF6" w:rsidP="003A65EF">
      <w:pPr>
        <w:pStyle w:val="Prrafodelista1"/>
        <w:jc w:val="both"/>
        <w:rPr>
          <w:rFonts w:ascii="Arial" w:eastAsia="Calibri" w:hAnsi="Arial" w:cs="Arial"/>
          <w:b/>
          <w:sz w:val="20"/>
          <w:szCs w:val="20"/>
          <w:lang w:eastAsia="en-US"/>
        </w:rPr>
      </w:pPr>
    </w:p>
    <w:p w14:paraId="3351F912" w14:textId="77777777" w:rsidR="00F80D28" w:rsidRDefault="00F80D28" w:rsidP="003A65EF">
      <w:pPr>
        <w:pStyle w:val="Prrafodelista1"/>
        <w:jc w:val="both"/>
        <w:rPr>
          <w:rFonts w:ascii="Arial" w:eastAsia="Calibri" w:hAnsi="Arial" w:cs="Arial"/>
          <w:b/>
          <w:sz w:val="20"/>
          <w:szCs w:val="20"/>
          <w:lang w:eastAsia="en-US"/>
        </w:rPr>
      </w:pPr>
    </w:p>
    <w:p w14:paraId="54BDC34A" w14:textId="77777777" w:rsidR="00F80D28" w:rsidRDefault="00F80D28" w:rsidP="003A65EF">
      <w:pPr>
        <w:pStyle w:val="Prrafodelista1"/>
        <w:jc w:val="both"/>
        <w:rPr>
          <w:rFonts w:ascii="Arial" w:eastAsia="Calibri" w:hAnsi="Arial" w:cs="Arial"/>
          <w:b/>
          <w:sz w:val="20"/>
          <w:szCs w:val="20"/>
          <w:lang w:eastAsia="en-US"/>
        </w:rPr>
      </w:pPr>
    </w:p>
    <w:p w14:paraId="21FF3865" w14:textId="77777777" w:rsidR="00F80D28" w:rsidRDefault="00F80D28" w:rsidP="003A65EF">
      <w:pPr>
        <w:pStyle w:val="Prrafodelista1"/>
        <w:jc w:val="both"/>
        <w:rPr>
          <w:rFonts w:ascii="Arial" w:eastAsia="Calibri" w:hAnsi="Arial" w:cs="Arial"/>
          <w:b/>
          <w:sz w:val="20"/>
          <w:szCs w:val="20"/>
          <w:lang w:eastAsia="en-US"/>
        </w:rPr>
      </w:pPr>
    </w:p>
    <w:p w14:paraId="7E891871" w14:textId="77777777" w:rsidR="00F80D28" w:rsidRDefault="00F80D28" w:rsidP="003A65EF">
      <w:pPr>
        <w:pStyle w:val="Prrafodelista1"/>
        <w:jc w:val="both"/>
        <w:rPr>
          <w:rFonts w:ascii="Arial" w:eastAsia="Calibri" w:hAnsi="Arial" w:cs="Arial"/>
          <w:b/>
          <w:sz w:val="20"/>
          <w:szCs w:val="20"/>
          <w:lang w:eastAsia="en-US"/>
        </w:rPr>
      </w:pPr>
    </w:p>
    <w:p w14:paraId="5D174E04" w14:textId="77777777" w:rsidR="00F80D28" w:rsidRDefault="00F80D28" w:rsidP="003A65EF">
      <w:pPr>
        <w:pStyle w:val="Prrafodelista1"/>
        <w:jc w:val="both"/>
        <w:rPr>
          <w:rFonts w:ascii="Arial" w:eastAsia="Calibri" w:hAnsi="Arial" w:cs="Arial"/>
          <w:b/>
          <w:sz w:val="20"/>
          <w:szCs w:val="20"/>
          <w:lang w:eastAsia="en-US"/>
        </w:rPr>
      </w:pPr>
    </w:p>
    <w:p w14:paraId="6ECEF2CF" w14:textId="77777777" w:rsidR="00F80D28" w:rsidRDefault="00F80D28" w:rsidP="003A65EF">
      <w:pPr>
        <w:pStyle w:val="Prrafodelista1"/>
        <w:jc w:val="both"/>
        <w:rPr>
          <w:rFonts w:ascii="Arial" w:eastAsia="Calibri" w:hAnsi="Arial" w:cs="Arial"/>
          <w:b/>
          <w:sz w:val="20"/>
          <w:szCs w:val="20"/>
          <w:lang w:eastAsia="en-US"/>
        </w:rPr>
      </w:pPr>
    </w:p>
    <w:p w14:paraId="570CF60C" w14:textId="77777777" w:rsidR="00F80D28" w:rsidRDefault="00F80D28" w:rsidP="003A65EF">
      <w:pPr>
        <w:pStyle w:val="Prrafodelista1"/>
        <w:jc w:val="both"/>
        <w:rPr>
          <w:rFonts w:ascii="Arial" w:eastAsia="Calibri" w:hAnsi="Arial" w:cs="Arial"/>
          <w:b/>
          <w:sz w:val="20"/>
          <w:szCs w:val="20"/>
          <w:lang w:eastAsia="en-US"/>
        </w:rPr>
      </w:pPr>
    </w:p>
    <w:p w14:paraId="12A4B561" w14:textId="77777777" w:rsidR="00F80D28" w:rsidRDefault="00F80D28" w:rsidP="003A65EF">
      <w:pPr>
        <w:pStyle w:val="Prrafodelista1"/>
        <w:jc w:val="both"/>
        <w:rPr>
          <w:rFonts w:ascii="Arial" w:eastAsia="Calibri" w:hAnsi="Arial" w:cs="Arial"/>
          <w:b/>
          <w:sz w:val="20"/>
          <w:szCs w:val="20"/>
          <w:lang w:eastAsia="en-US"/>
        </w:rPr>
      </w:pPr>
    </w:p>
    <w:p w14:paraId="4AE4993E" w14:textId="77777777" w:rsidR="00F80D28" w:rsidRDefault="00F80D28" w:rsidP="003A65EF">
      <w:pPr>
        <w:pStyle w:val="Prrafodelista1"/>
        <w:jc w:val="both"/>
        <w:rPr>
          <w:rFonts w:ascii="Arial" w:eastAsia="Calibri" w:hAnsi="Arial" w:cs="Arial"/>
          <w:b/>
          <w:sz w:val="20"/>
          <w:szCs w:val="20"/>
          <w:lang w:eastAsia="en-US"/>
        </w:rPr>
      </w:pPr>
    </w:p>
    <w:p w14:paraId="74176027" w14:textId="77777777" w:rsidR="00F80D28" w:rsidRDefault="00F80D28" w:rsidP="003A65EF">
      <w:pPr>
        <w:pStyle w:val="Prrafodelista1"/>
        <w:jc w:val="both"/>
        <w:rPr>
          <w:rFonts w:ascii="Arial" w:eastAsia="Calibri" w:hAnsi="Arial" w:cs="Arial"/>
          <w:b/>
          <w:sz w:val="20"/>
          <w:szCs w:val="20"/>
          <w:lang w:eastAsia="en-US"/>
        </w:rPr>
      </w:pPr>
    </w:p>
    <w:p w14:paraId="4580035C" w14:textId="77777777" w:rsidR="00F80D28" w:rsidRDefault="00F80D28" w:rsidP="003A65EF">
      <w:pPr>
        <w:pStyle w:val="Prrafodelista1"/>
        <w:jc w:val="both"/>
        <w:rPr>
          <w:rFonts w:ascii="Arial" w:eastAsia="Calibri" w:hAnsi="Arial" w:cs="Arial"/>
          <w:b/>
          <w:sz w:val="20"/>
          <w:szCs w:val="20"/>
          <w:lang w:eastAsia="en-US"/>
        </w:rPr>
      </w:pPr>
    </w:p>
    <w:p w14:paraId="380015E7" w14:textId="77777777" w:rsidR="00F80D28" w:rsidRDefault="00F80D28" w:rsidP="003A65EF">
      <w:pPr>
        <w:pStyle w:val="Prrafodelista1"/>
        <w:jc w:val="both"/>
        <w:rPr>
          <w:rFonts w:ascii="Arial" w:eastAsia="Calibri" w:hAnsi="Arial" w:cs="Arial"/>
          <w:b/>
          <w:sz w:val="20"/>
          <w:szCs w:val="20"/>
          <w:lang w:eastAsia="en-US"/>
        </w:rPr>
      </w:pPr>
    </w:p>
    <w:p w14:paraId="37001A8A" w14:textId="77777777" w:rsidR="00F80D28" w:rsidRDefault="00F80D28" w:rsidP="003A65EF">
      <w:pPr>
        <w:pStyle w:val="Prrafodelista1"/>
        <w:jc w:val="both"/>
        <w:rPr>
          <w:rFonts w:ascii="Arial" w:eastAsia="Calibri" w:hAnsi="Arial" w:cs="Arial"/>
          <w:b/>
          <w:sz w:val="20"/>
          <w:szCs w:val="20"/>
          <w:lang w:eastAsia="en-US"/>
        </w:rPr>
      </w:pPr>
    </w:p>
    <w:p w14:paraId="1A09879D" w14:textId="77777777" w:rsidR="00F80D28" w:rsidRDefault="00F80D28" w:rsidP="003A65EF">
      <w:pPr>
        <w:pStyle w:val="Prrafodelista1"/>
        <w:jc w:val="both"/>
        <w:rPr>
          <w:rFonts w:ascii="Arial" w:eastAsia="Calibri" w:hAnsi="Arial" w:cs="Arial"/>
          <w:b/>
          <w:sz w:val="20"/>
          <w:szCs w:val="20"/>
          <w:lang w:eastAsia="en-US"/>
        </w:rPr>
      </w:pPr>
    </w:p>
    <w:p w14:paraId="0B9B3DCD" w14:textId="77777777" w:rsidR="00F80D28" w:rsidRDefault="00F80D28" w:rsidP="003A65EF">
      <w:pPr>
        <w:pStyle w:val="Prrafodelista1"/>
        <w:jc w:val="both"/>
        <w:rPr>
          <w:rFonts w:ascii="Arial" w:eastAsia="Calibri" w:hAnsi="Arial" w:cs="Arial"/>
          <w:b/>
          <w:sz w:val="20"/>
          <w:szCs w:val="20"/>
          <w:lang w:eastAsia="en-US"/>
        </w:rPr>
      </w:pPr>
    </w:p>
    <w:p w14:paraId="2591994D" w14:textId="77777777" w:rsidR="00F80D28" w:rsidRDefault="00F80D28" w:rsidP="003A65EF">
      <w:pPr>
        <w:pStyle w:val="Prrafodelista1"/>
        <w:jc w:val="both"/>
        <w:rPr>
          <w:rFonts w:ascii="Arial" w:eastAsia="Calibri" w:hAnsi="Arial" w:cs="Arial"/>
          <w:b/>
          <w:sz w:val="20"/>
          <w:szCs w:val="20"/>
          <w:lang w:eastAsia="en-US"/>
        </w:rPr>
      </w:pPr>
    </w:p>
    <w:p w14:paraId="5169EE4A" w14:textId="77777777" w:rsidR="00C56CAC" w:rsidRDefault="00C56CAC" w:rsidP="003A65EF">
      <w:pPr>
        <w:pStyle w:val="Prrafodelista1"/>
        <w:jc w:val="both"/>
        <w:rPr>
          <w:rFonts w:ascii="Arial" w:eastAsia="Calibri" w:hAnsi="Arial" w:cs="Arial"/>
          <w:b/>
          <w:sz w:val="20"/>
          <w:szCs w:val="20"/>
          <w:lang w:eastAsia="en-US"/>
        </w:rPr>
      </w:pPr>
    </w:p>
    <w:p w14:paraId="332BBB14" w14:textId="77777777" w:rsidR="00C56CAC" w:rsidRDefault="00C56CAC" w:rsidP="003A65EF">
      <w:pPr>
        <w:pStyle w:val="Prrafodelista1"/>
        <w:jc w:val="both"/>
        <w:rPr>
          <w:rFonts w:ascii="Arial" w:eastAsia="Calibri" w:hAnsi="Arial" w:cs="Arial"/>
          <w:b/>
          <w:sz w:val="20"/>
          <w:szCs w:val="20"/>
          <w:lang w:eastAsia="en-US"/>
        </w:rPr>
      </w:pPr>
    </w:p>
    <w:p w14:paraId="445C71C4" w14:textId="77777777" w:rsidR="00C56CAC" w:rsidRDefault="00C56CAC" w:rsidP="003A65EF">
      <w:pPr>
        <w:pStyle w:val="Prrafodelista1"/>
        <w:jc w:val="both"/>
        <w:rPr>
          <w:rFonts w:ascii="Arial" w:eastAsia="Calibri" w:hAnsi="Arial" w:cs="Arial"/>
          <w:b/>
          <w:sz w:val="20"/>
          <w:szCs w:val="20"/>
          <w:lang w:eastAsia="en-US"/>
        </w:rPr>
      </w:pPr>
    </w:p>
    <w:p w14:paraId="79F978DD" w14:textId="77777777" w:rsidR="00C56CAC" w:rsidRDefault="00C56CAC" w:rsidP="003A65EF">
      <w:pPr>
        <w:pStyle w:val="Prrafodelista1"/>
        <w:jc w:val="both"/>
        <w:rPr>
          <w:rFonts w:ascii="Arial" w:eastAsia="Calibri" w:hAnsi="Arial" w:cs="Arial"/>
          <w:b/>
          <w:sz w:val="20"/>
          <w:szCs w:val="20"/>
          <w:lang w:eastAsia="en-US"/>
        </w:rPr>
      </w:pPr>
    </w:p>
    <w:p w14:paraId="4A1435E3" w14:textId="77777777" w:rsidR="00C56CAC" w:rsidRDefault="00C56CAC" w:rsidP="003A65EF">
      <w:pPr>
        <w:pStyle w:val="Prrafodelista1"/>
        <w:jc w:val="both"/>
        <w:rPr>
          <w:rFonts w:ascii="Arial" w:eastAsia="Calibri" w:hAnsi="Arial" w:cs="Arial"/>
          <w:b/>
          <w:sz w:val="20"/>
          <w:szCs w:val="20"/>
          <w:lang w:eastAsia="en-US"/>
        </w:rPr>
      </w:pPr>
    </w:p>
    <w:p w14:paraId="1336A0CD" w14:textId="77777777" w:rsidR="00C56CAC" w:rsidRDefault="00C56CAC" w:rsidP="003A65EF">
      <w:pPr>
        <w:pStyle w:val="Prrafodelista1"/>
        <w:jc w:val="both"/>
        <w:rPr>
          <w:rFonts w:ascii="Arial" w:eastAsia="Calibri" w:hAnsi="Arial" w:cs="Arial"/>
          <w:b/>
          <w:sz w:val="20"/>
          <w:szCs w:val="20"/>
          <w:lang w:eastAsia="en-US"/>
        </w:rPr>
      </w:pPr>
    </w:p>
    <w:p w14:paraId="355880E6" w14:textId="77777777" w:rsidR="00C56CAC" w:rsidRDefault="00C56CAC" w:rsidP="003A65EF">
      <w:pPr>
        <w:pStyle w:val="Prrafodelista1"/>
        <w:jc w:val="both"/>
        <w:rPr>
          <w:rFonts w:ascii="Arial" w:eastAsia="Calibri" w:hAnsi="Arial" w:cs="Arial"/>
          <w:b/>
          <w:sz w:val="20"/>
          <w:szCs w:val="20"/>
          <w:lang w:eastAsia="en-US"/>
        </w:rPr>
      </w:pPr>
    </w:p>
    <w:p w14:paraId="39E76605" w14:textId="77777777" w:rsidR="00C56CAC" w:rsidRDefault="00C56CAC" w:rsidP="003A65EF">
      <w:pPr>
        <w:pStyle w:val="Prrafodelista1"/>
        <w:jc w:val="both"/>
        <w:rPr>
          <w:rFonts w:ascii="Arial" w:eastAsia="Calibri" w:hAnsi="Arial" w:cs="Arial"/>
          <w:b/>
          <w:sz w:val="20"/>
          <w:szCs w:val="20"/>
          <w:lang w:eastAsia="en-US"/>
        </w:rPr>
      </w:pPr>
    </w:p>
    <w:p w14:paraId="59F4F346" w14:textId="77777777" w:rsidR="00C56CAC" w:rsidRDefault="00C56CAC" w:rsidP="003A65EF">
      <w:pPr>
        <w:pStyle w:val="Prrafodelista1"/>
        <w:jc w:val="both"/>
        <w:rPr>
          <w:rFonts w:ascii="Arial" w:eastAsia="Calibri" w:hAnsi="Arial" w:cs="Arial"/>
          <w:b/>
          <w:sz w:val="20"/>
          <w:szCs w:val="20"/>
          <w:lang w:eastAsia="en-US"/>
        </w:rPr>
      </w:pPr>
    </w:p>
    <w:p w14:paraId="2ED992E1" w14:textId="77777777" w:rsidR="00C56CAC" w:rsidRDefault="00C56CAC" w:rsidP="003A65EF">
      <w:pPr>
        <w:pStyle w:val="Prrafodelista1"/>
        <w:jc w:val="both"/>
        <w:rPr>
          <w:rFonts w:ascii="Arial" w:eastAsia="Calibri" w:hAnsi="Arial" w:cs="Arial"/>
          <w:b/>
          <w:sz w:val="20"/>
          <w:szCs w:val="20"/>
          <w:lang w:eastAsia="en-US"/>
        </w:rPr>
      </w:pPr>
    </w:p>
    <w:p w14:paraId="38E43476" w14:textId="77777777" w:rsidR="00C56CAC" w:rsidRDefault="00C56CAC" w:rsidP="003A65EF">
      <w:pPr>
        <w:pStyle w:val="Prrafodelista1"/>
        <w:jc w:val="both"/>
        <w:rPr>
          <w:rFonts w:ascii="Arial" w:eastAsia="Calibri" w:hAnsi="Arial" w:cs="Arial"/>
          <w:b/>
          <w:sz w:val="20"/>
          <w:szCs w:val="20"/>
          <w:lang w:eastAsia="en-US"/>
        </w:rPr>
      </w:pPr>
    </w:p>
    <w:p w14:paraId="6C87C9E0" w14:textId="77777777" w:rsidR="00C56CAC" w:rsidRDefault="00C56CAC" w:rsidP="003A65EF">
      <w:pPr>
        <w:pStyle w:val="Prrafodelista1"/>
        <w:jc w:val="both"/>
        <w:rPr>
          <w:rFonts w:ascii="Arial" w:eastAsia="Calibri" w:hAnsi="Arial" w:cs="Arial"/>
          <w:b/>
          <w:sz w:val="20"/>
          <w:szCs w:val="20"/>
          <w:lang w:eastAsia="en-US"/>
        </w:rPr>
      </w:pPr>
    </w:p>
    <w:p w14:paraId="4F67D69A" w14:textId="77777777" w:rsidR="00C56CAC" w:rsidRDefault="00C56CAC" w:rsidP="003A65EF">
      <w:pPr>
        <w:pStyle w:val="Prrafodelista1"/>
        <w:jc w:val="both"/>
        <w:rPr>
          <w:rFonts w:ascii="Arial" w:eastAsia="Calibri" w:hAnsi="Arial" w:cs="Arial"/>
          <w:b/>
          <w:sz w:val="20"/>
          <w:szCs w:val="20"/>
          <w:lang w:eastAsia="en-US"/>
        </w:rPr>
      </w:pPr>
    </w:p>
    <w:p w14:paraId="77F96F0B" w14:textId="77777777" w:rsidR="00C56CAC" w:rsidRDefault="00C56CAC" w:rsidP="003A65EF">
      <w:pPr>
        <w:pStyle w:val="Prrafodelista1"/>
        <w:jc w:val="both"/>
        <w:rPr>
          <w:rFonts w:ascii="Arial" w:eastAsia="Calibri" w:hAnsi="Arial" w:cs="Arial"/>
          <w:b/>
          <w:sz w:val="20"/>
          <w:szCs w:val="20"/>
          <w:lang w:eastAsia="en-US"/>
        </w:rPr>
      </w:pPr>
    </w:p>
    <w:p w14:paraId="43AE2FB1" w14:textId="77777777" w:rsidR="00C56CAC" w:rsidRDefault="00C56CAC" w:rsidP="003A65EF">
      <w:pPr>
        <w:pStyle w:val="Prrafodelista1"/>
        <w:jc w:val="both"/>
        <w:rPr>
          <w:rFonts w:ascii="Arial" w:eastAsia="Calibri" w:hAnsi="Arial" w:cs="Arial"/>
          <w:b/>
          <w:sz w:val="20"/>
          <w:szCs w:val="20"/>
          <w:lang w:eastAsia="en-US"/>
        </w:rPr>
      </w:pPr>
    </w:p>
    <w:p w14:paraId="1B6CBC67" w14:textId="77777777" w:rsidR="00C56CAC" w:rsidRDefault="00C56CAC" w:rsidP="003A65EF">
      <w:pPr>
        <w:pStyle w:val="Prrafodelista1"/>
        <w:jc w:val="both"/>
        <w:rPr>
          <w:rFonts w:ascii="Arial" w:eastAsia="Calibri" w:hAnsi="Arial" w:cs="Arial"/>
          <w:b/>
          <w:sz w:val="20"/>
          <w:szCs w:val="20"/>
          <w:lang w:eastAsia="en-US"/>
        </w:rPr>
      </w:pPr>
    </w:p>
    <w:p w14:paraId="3A19893D" w14:textId="77777777" w:rsidR="00D31CF6" w:rsidRDefault="00D31CF6" w:rsidP="003A65EF">
      <w:pPr>
        <w:pStyle w:val="Prrafodelista1"/>
        <w:jc w:val="both"/>
        <w:rPr>
          <w:rFonts w:ascii="Arial" w:eastAsia="Calibri" w:hAnsi="Arial" w:cs="Arial"/>
          <w:b/>
          <w:sz w:val="20"/>
          <w:szCs w:val="20"/>
          <w:lang w:eastAsia="en-US"/>
        </w:rPr>
      </w:pPr>
    </w:p>
    <w:p w14:paraId="6437B0F2" w14:textId="77777777" w:rsidR="00D31CF6" w:rsidRDefault="00D31CF6" w:rsidP="003A65EF">
      <w:pPr>
        <w:pStyle w:val="Prrafodelista1"/>
        <w:jc w:val="both"/>
        <w:rPr>
          <w:rFonts w:ascii="Arial" w:eastAsia="Calibri" w:hAnsi="Arial" w:cs="Arial"/>
          <w:b/>
          <w:sz w:val="20"/>
          <w:szCs w:val="20"/>
          <w:lang w:eastAsia="en-US"/>
        </w:rPr>
      </w:pPr>
    </w:p>
    <w:p w14:paraId="67EF0916" w14:textId="77777777" w:rsidR="00D31CF6" w:rsidRDefault="00D31CF6" w:rsidP="003A65EF">
      <w:pPr>
        <w:pStyle w:val="Prrafodelista1"/>
        <w:jc w:val="both"/>
        <w:rPr>
          <w:rFonts w:ascii="Arial" w:eastAsia="Calibri" w:hAnsi="Arial" w:cs="Arial"/>
          <w:b/>
          <w:sz w:val="20"/>
          <w:szCs w:val="20"/>
          <w:lang w:eastAsia="en-US"/>
        </w:rPr>
      </w:pPr>
    </w:p>
    <w:p w14:paraId="642DBB3D" w14:textId="77777777" w:rsidR="004A2DB2" w:rsidRDefault="004A2DB2">
      <w:pPr>
        <w:autoSpaceDE/>
        <w:autoSpaceDN/>
        <w:rPr>
          <w:b/>
          <w:color w:val="0D0D0D" w:themeColor="text1" w:themeTint="F2"/>
        </w:rPr>
      </w:pPr>
      <w:r>
        <w:rPr>
          <w:b/>
          <w:color w:val="0D0D0D" w:themeColor="text1" w:themeTint="F2"/>
        </w:rPr>
        <w:br w:type="page"/>
      </w:r>
    </w:p>
    <w:p w14:paraId="249FB9BD" w14:textId="572C93C4" w:rsidR="00D6291D" w:rsidRDefault="00406FE2" w:rsidP="00962354">
      <w:pPr>
        <w:jc w:val="center"/>
        <w:rPr>
          <w:b/>
          <w:color w:val="0D0D0D" w:themeColor="text1" w:themeTint="F2"/>
        </w:rPr>
      </w:pPr>
      <w:r>
        <w:rPr>
          <w:b/>
          <w:color w:val="0D0D0D" w:themeColor="text1" w:themeTint="F2"/>
        </w:rPr>
        <w:lastRenderedPageBreak/>
        <w:t>ANEXO No.</w:t>
      </w:r>
      <w:r w:rsidR="00D6291D" w:rsidRPr="00406FE2">
        <w:rPr>
          <w:b/>
          <w:color w:val="0D0D0D" w:themeColor="text1" w:themeTint="F2"/>
        </w:rPr>
        <w:t xml:space="preserve"> </w:t>
      </w:r>
      <w:r w:rsidR="00002266" w:rsidRPr="00406FE2">
        <w:rPr>
          <w:b/>
          <w:color w:val="0D0D0D" w:themeColor="text1" w:themeTint="F2"/>
        </w:rPr>
        <w:t>5</w:t>
      </w:r>
    </w:p>
    <w:p w14:paraId="1EA5428E" w14:textId="77777777" w:rsidR="003D3E91" w:rsidRPr="00E8543B" w:rsidRDefault="003D3E91" w:rsidP="003D3E91">
      <w:pPr>
        <w:pStyle w:val="Prrafodelista"/>
        <w:tabs>
          <w:tab w:val="left" w:pos="240"/>
        </w:tabs>
        <w:ind w:left="0"/>
        <w:jc w:val="center"/>
        <w:rPr>
          <w:b/>
          <w:color w:val="0D0D0D" w:themeColor="text1" w:themeTint="F2"/>
          <w:highlight w:val="yellow"/>
        </w:rPr>
      </w:pPr>
    </w:p>
    <w:p w14:paraId="44F71295" w14:textId="77777777" w:rsidR="009971ED" w:rsidRPr="009971ED" w:rsidRDefault="009971ED" w:rsidP="00B4387D">
      <w:pPr>
        <w:jc w:val="center"/>
        <w:rPr>
          <w:b/>
        </w:rPr>
      </w:pPr>
      <w:r w:rsidRPr="009971ED">
        <w:rPr>
          <w:b/>
        </w:rPr>
        <w:t xml:space="preserve"> (DOCUMENTO DE INFORMACION)</w:t>
      </w:r>
    </w:p>
    <w:p w14:paraId="5590C587" w14:textId="77777777" w:rsidR="009971ED" w:rsidRPr="009971ED" w:rsidRDefault="009971ED" w:rsidP="009971ED">
      <w:pPr>
        <w:jc w:val="both"/>
        <w:rPr>
          <w:b/>
        </w:rPr>
      </w:pPr>
    </w:p>
    <w:p w14:paraId="2DF6BF5C" w14:textId="26E05753" w:rsidR="009971ED" w:rsidRPr="009971ED" w:rsidRDefault="00C62CE2" w:rsidP="001A2C03">
      <w:pPr>
        <w:pBdr>
          <w:bottom w:val="single" w:sz="12" w:space="1" w:color="auto"/>
        </w:pBdr>
        <w:ind w:right="49"/>
        <w:jc w:val="both"/>
        <w:rPr>
          <w:b/>
        </w:rPr>
      </w:pPr>
      <w:r w:rsidRPr="00C62CE2">
        <w:rPr>
          <w:b/>
        </w:rPr>
        <w:t>CONTRATO DE PRESTACION DE SERVICIOS DE SALUD XXXXXXXXXXXXXXXXXXXXXX CELEBRADO ENTRE LA NACION - POLICÍA NACIONAL – REGIONAL DE ASEGURAMIENTO EN SALUD No. 2 XXXXXXXXXXXXXXXXXXXXXXXXXXXXXXXXXXXXXXXXX</w:t>
      </w:r>
      <w:r w:rsidR="00AE0F67">
        <w:rPr>
          <w:b/>
        </w:rPr>
        <w:t xml:space="preserve">. </w:t>
      </w:r>
      <w:r w:rsidR="001A2C03">
        <w:rPr>
          <w:b/>
        </w:rPr>
        <w:t xml:space="preserve"> </w:t>
      </w:r>
    </w:p>
    <w:p w14:paraId="6E17F4CD" w14:textId="77777777" w:rsidR="009971ED" w:rsidRDefault="009971ED" w:rsidP="00B4387D">
      <w:pPr>
        <w:ind w:left="-567" w:right="-660"/>
      </w:pPr>
    </w:p>
    <w:p w14:paraId="174B5CDF" w14:textId="128361CE" w:rsidR="002B0CB6" w:rsidRPr="002B0CB6" w:rsidRDefault="00C62CE2" w:rsidP="00EB2B7A">
      <w:pPr>
        <w:ind w:left="-284" w:right="-518"/>
        <w:jc w:val="both"/>
        <w:rPr>
          <w:lang w:val="es-ES"/>
        </w:rPr>
      </w:pPr>
      <w:r w:rsidRPr="009374B9">
        <w:rPr>
          <w:bCs/>
          <w:iCs/>
          <w:lang w:val="es-ES"/>
        </w:rPr>
        <w:t xml:space="preserve">Entre los suscritos a saber, </w:t>
      </w:r>
      <w:r w:rsidR="005B75B0" w:rsidRPr="009374B9">
        <w:rPr>
          <w:bCs/>
          <w:iCs/>
          <w:lang w:val="es-ES"/>
        </w:rPr>
        <w:t>ordenador del gasto</w:t>
      </w:r>
      <w:r w:rsidRPr="009374B9">
        <w:rPr>
          <w:b/>
          <w:lang w:val="es-ES"/>
        </w:rPr>
        <w:t>,</w:t>
      </w:r>
      <w:r w:rsidRPr="009374B9">
        <w:rPr>
          <w:lang w:val="es-ES"/>
        </w:rPr>
        <w:t xml:space="preserve"> mayor de edad, vecino de esta ciudad, identificada con la cédula de ciudadanía </w:t>
      </w:r>
      <w:r w:rsidRPr="009374B9">
        <w:rPr>
          <w:iCs/>
          <w:lang w:val="es-ES"/>
        </w:rPr>
        <w:t>No</w:t>
      </w:r>
      <w:r w:rsidRPr="009374B9">
        <w:rPr>
          <w:bCs/>
          <w:iCs/>
          <w:lang w:val="es-ES"/>
        </w:rPr>
        <w:t xml:space="preserve">. </w:t>
      </w:r>
      <w:r w:rsidR="005B75B0" w:rsidRPr="009374B9">
        <w:rPr>
          <w:lang w:val="es-CO"/>
        </w:rPr>
        <w:t>XXXXXX</w:t>
      </w:r>
      <w:r w:rsidRPr="009374B9">
        <w:rPr>
          <w:lang w:val="es-CO"/>
        </w:rPr>
        <w:t xml:space="preserve"> de </w:t>
      </w:r>
      <w:r w:rsidR="005B75B0" w:rsidRPr="009374B9">
        <w:rPr>
          <w:lang w:val="es-CO"/>
        </w:rPr>
        <w:t>XXXXXX</w:t>
      </w:r>
      <w:r w:rsidRPr="009374B9">
        <w:rPr>
          <w:iCs/>
          <w:lang w:val="es-ES"/>
        </w:rPr>
        <w:t xml:space="preserve">, actuando en nombre y representación de </w:t>
      </w:r>
      <w:r w:rsidRPr="009374B9">
        <w:rPr>
          <w:b/>
          <w:iCs/>
          <w:lang w:val="es-ES"/>
        </w:rPr>
        <w:t xml:space="preserve">LA NACIÓN – POLICÍA NACIONAL – </w:t>
      </w:r>
      <w:r w:rsidRPr="009374B9">
        <w:rPr>
          <w:b/>
          <w:bCs/>
          <w:iCs/>
        </w:rPr>
        <w:t>REGIONAL DE ASEGURAMIENTO EN SALUD N</w:t>
      </w:r>
      <w:r w:rsidR="007B4DF2" w:rsidRPr="009374B9">
        <w:rPr>
          <w:b/>
          <w:bCs/>
          <w:iCs/>
        </w:rPr>
        <w:t>o.</w:t>
      </w:r>
      <w:r w:rsidRPr="009374B9">
        <w:rPr>
          <w:b/>
          <w:bCs/>
          <w:iCs/>
        </w:rPr>
        <w:t xml:space="preserve"> 2</w:t>
      </w:r>
      <w:r w:rsidRPr="009374B9">
        <w:rPr>
          <w:iCs/>
          <w:lang w:val="es-ES"/>
        </w:rPr>
        <w:t xml:space="preserve">, en su calidad de </w:t>
      </w:r>
      <w:proofErr w:type="gramStart"/>
      <w:r w:rsidRPr="009374B9">
        <w:rPr>
          <w:iCs/>
          <w:lang w:val="es-ES"/>
        </w:rPr>
        <w:t>Jefe</w:t>
      </w:r>
      <w:proofErr w:type="gramEnd"/>
      <w:r w:rsidRPr="009374B9">
        <w:rPr>
          <w:iCs/>
          <w:lang w:val="es-ES"/>
        </w:rPr>
        <w:t xml:space="preserve"> la </w:t>
      </w:r>
      <w:r w:rsidRPr="009374B9">
        <w:rPr>
          <w:bCs/>
          <w:iCs/>
        </w:rPr>
        <w:t>REGIONAL DE ASEGURAMIENTO EN SALUD N</w:t>
      </w:r>
      <w:r w:rsidR="00BD05C3" w:rsidRPr="009374B9">
        <w:rPr>
          <w:bCs/>
          <w:iCs/>
        </w:rPr>
        <w:t>o.</w:t>
      </w:r>
      <w:r w:rsidRPr="009374B9">
        <w:rPr>
          <w:bCs/>
          <w:iCs/>
        </w:rPr>
        <w:t xml:space="preserve"> 2 </w:t>
      </w:r>
      <w:r w:rsidRPr="009374B9">
        <w:rPr>
          <w:iCs/>
          <w:lang w:val="es-ES"/>
        </w:rPr>
        <w:t xml:space="preserve">según Orden Interna No. </w:t>
      </w:r>
      <w:r w:rsidR="00BD05C3" w:rsidRPr="009374B9">
        <w:rPr>
          <w:iCs/>
          <w:lang w:val="es-ES"/>
        </w:rPr>
        <w:t>XXX</w:t>
      </w:r>
      <w:r w:rsidRPr="009374B9">
        <w:rPr>
          <w:iCs/>
          <w:lang w:val="es-ES"/>
        </w:rPr>
        <w:t xml:space="preserve"> del </w:t>
      </w:r>
      <w:r w:rsidR="00BD05C3" w:rsidRPr="009374B9">
        <w:rPr>
          <w:iCs/>
          <w:lang w:val="es-ES"/>
        </w:rPr>
        <w:t>XXX</w:t>
      </w:r>
      <w:r w:rsidRPr="009374B9">
        <w:rPr>
          <w:iCs/>
          <w:lang w:val="es-ES"/>
        </w:rPr>
        <w:t xml:space="preserve"> de </w:t>
      </w:r>
      <w:r w:rsidR="00BD05C3" w:rsidRPr="009374B9">
        <w:rPr>
          <w:iCs/>
          <w:lang w:val="es-ES"/>
        </w:rPr>
        <w:t>XXXX</w:t>
      </w:r>
      <w:r w:rsidRPr="009374B9">
        <w:rPr>
          <w:iCs/>
          <w:lang w:val="es-ES"/>
        </w:rPr>
        <w:t xml:space="preserve"> de </w:t>
      </w:r>
      <w:r w:rsidR="00BD05C3" w:rsidRPr="009374B9">
        <w:rPr>
          <w:iCs/>
          <w:lang w:val="es-ES"/>
        </w:rPr>
        <w:t>XXXX</w:t>
      </w:r>
      <w:r w:rsidRPr="009374B9">
        <w:rPr>
          <w:iCs/>
          <w:lang w:val="es-ES"/>
        </w:rPr>
        <w:t xml:space="preserve"> de la Dirección General de la Policía Nacional, debidamente facultada para celebrar contratos por Resolución No. </w:t>
      </w:r>
      <w:r w:rsidR="00D15791" w:rsidRPr="00D15791">
        <w:rPr>
          <w:iCs/>
          <w:lang w:val="es-CO"/>
        </w:rPr>
        <w:t>00502 del 05 de marzo de 2026</w:t>
      </w:r>
      <w:r w:rsidRPr="009374B9">
        <w:rPr>
          <w:iCs/>
          <w:lang w:val="es-ES"/>
        </w:rPr>
        <w:t xml:space="preserve">, </w:t>
      </w:r>
      <w:r w:rsidRPr="009374B9">
        <w:rPr>
          <w:lang w:val="es-ES"/>
        </w:rPr>
        <w:t>quien en adelante y para efectos de este Contrato se denominará</w:t>
      </w:r>
      <w:r w:rsidRPr="009374B9">
        <w:rPr>
          <w:iCs/>
          <w:lang w:val="es-ES"/>
        </w:rPr>
        <w:t xml:space="preserve"> </w:t>
      </w:r>
      <w:r w:rsidRPr="009374B9">
        <w:rPr>
          <w:b/>
          <w:iCs/>
          <w:lang w:val="es-ES"/>
        </w:rPr>
        <w:t>EL CONTRATANTE</w:t>
      </w:r>
      <w:r w:rsidRPr="009374B9">
        <w:rPr>
          <w:iCs/>
          <w:lang w:val="es-ES"/>
        </w:rPr>
        <w:t xml:space="preserve"> por una parte; y por la otra </w:t>
      </w:r>
      <w:r w:rsidRPr="009374B9">
        <w:rPr>
          <w:b/>
          <w:iCs/>
          <w:lang w:val="es-ES"/>
        </w:rPr>
        <w:t>EL</w:t>
      </w:r>
      <w:r w:rsidRPr="009374B9">
        <w:rPr>
          <w:iCs/>
          <w:lang w:val="es-ES"/>
        </w:rPr>
        <w:t xml:space="preserve"> </w:t>
      </w:r>
      <w:r w:rsidRPr="009374B9">
        <w:rPr>
          <w:b/>
          <w:iCs/>
          <w:lang w:val="es-ES"/>
        </w:rPr>
        <w:t>CONTRATISTA</w:t>
      </w:r>
      <w:r w:rsidRPr="009374B9">
        <w:rPr>
          <w:lang w:val="es-ES"/>
        </w:rPr>
        <w:t>, debidamente identificado como aparece en el anexo No.1 “DATOS DEL CONTRATO”, hemos convenido celebrar el presente contrato, previos los siguientes considerandos:</w:t>
      </w:r>
      <w:r w:rsidRPr="009374B9">
        <w:rPr>
          <w:b/>
          <w:lang w:val="es-ES"/>
        </w:rPr>
        <w:t xml:space="preserve"> a)</w:t>
      </w:r>
      <w:r w:rsidRPr="009374B9">
        <w:rPr>
          <w:lang w:val="es-ES"/>
        </w:rPr>
        <w:t xml:space="preserve"> Que se elaboraron </w:t>
      </w:r>
      <w:r w:rsidRPr="00C46745">
        <w:rPr>
          <w:lang w:val="es-ES"/>
        </w:rPr>
        <w:t xml:space="preserve">los estudios previos de conformidad con lo señalado en el Decreto 1082 de 2015 y demás normas concordantes para la época de la etapa precontractual. </w:t>
      </w:r>
      <w:r w:rsidRPr="00C46745">
        <w:rPr>
          <w:b/>
          <w:lang w:val="es-ES"/>
        </w:rPr>
        <w:t>b)</w:t>
      </w:r>
      <w:r w:rsidRPr="00C46745">
        <w:rPr>
          <w:lang w:val="es-ES"/>
        </w:rPr>
        <w:t xml:space="preserve"> Que al momento de la apertura del proceso de selección </w:t>
      </w:r>
      <w:r w:rsidR="00BB124B" w:rsidRPr="00C46745">
        <w:rPr>
          <w:b/>
          <w:lang w:val="es-CO"/>
        </w:rPr>
        <w:t>PN RASES No.</w:t>
      </w:r>
      <w:r w:rsidRPr="00C46745">
        <w:rPr>
          <w:b/>
          <w:lang w:val="es-CO"/>
        </w:rPr>
        <w:t xml:space="preserve"> 2 SA 0</w:t>
      </w:r>
      <w:r w:rsidR="00BE6EAA">
        <w:rPr>
          <w:b/>
          <w:lang w:val="es-CO"/>
        </w:rPr>
        <w:t>11</w:t>
      </w:r>
      <w:r w:rsidRPr="00C46745">
        <w:rPr>
          <w:b/>
          <w:lang w:val="es-CO"/>
        </w:rPr>
        <w:t xml:space="preserve"> 202</w:t>
      </w:r>
      <w:r w:rsidR="006210BB">
        <w:rPr>
          <w:b/>
          <w:lang w:val="es-CO"/>
        </w:rPr>
        <w:t>6</w:t>
      </w:r>
      <w:r w:rsidRPr="00C46745">
        <w:rPr>
          <w:lang w:val="es-ES"/>
        </w:rPr>
        <w:t xml:space="preserve">, se contó con la respectiva apropiación presupuestal que respalda el presente compromiso. </w:t>
      </w:r>
      <w:r w:rsidRPr="00C46745">
        <w:rPr>
          <w:b/>
          <w:lang w:val="es-ES"/>
        </w:rPr>
        <w:t>c)</w:t>
      </w:r>
      <w:r w:rsidRPr="00C46745">
        <w:rPr>
          <w:lang w:val="es-ES"/>
        </w:rPr>
        <w:t xml:space="preserve"> Que el presente contrato</w:t>
      </w:r>
      <w:r w:rsidRPr="009374B9">
        <w:rPr>
          <w:lang w:val="es-ES"/>
        </w:rPr>
        <w:t xml:space="preserve"> se deriva de un proceso de contratación realizado por la </w:t>
      </w:r>
      <w:r w:rsidRPr="009374B9">
        <w:rPr>
          <w:b/>
          <w:u w:val="single"/>
        </w:rPr>
        <w:t xml:space="preserve">SELECCIÓN ABREVIADA – </w:t>
      </w:r>
      <w:r w:rsidRPr="009374B9">
        <w:rPr>
          <w:b/>
          <w:u w:val="single"/>
          <w:lang w:eastAsia="es-CO"/>
        </w:rPr>
        <w:t>PRESTACIÓN DE SERVICIOS DE SALUD</w:t>
      </w:r>
      <w:r w:rsidRPr="009374B9">
        <w:rPr>
          <w:lang w:val="es-MX"/>
        </w:rPr>
        <w:t xml:space="preserve">, fundamentado </w:t>
      </w:r>
      <w:r w:rsidRPr="009374B9">
        <w:rPr>
          <w:lang w:val="es-ES"/>
        </w:rPr>
        <w:t xml:space="preserve">en los artículos 2.2.1.2.1.2.2. al 2.2.1.2.1.2.4., 2.2.1.2.1.2.21 del Decreto 1082 de 2015. </w:t>
      </w:r>
      <w:r w:rsidRPr="009374B9">
        <w:rPr>
          <w:b/>
          <w:bCs/>
          <w:lang w:val="es-ES"/>
        </w:rPr>
        <w:t>d)</w:t>
      </w:r>
      <w:r w:rsidRPr="009374B9">
        <w:rPr>
          <w:lang w:val="es-ES"/>
        </w:rPr>
        <w:t xml:space="preserve"> Que la </w:t>
      </w:r>
      <w:r w:rsidRPr="009374B9">
        <w:rPr>
          <w:bCs/>
          <w:iCs/>
        </w:rPr>
        <w:t>REGIONAL DE ASEGURAMIENTO EN SALUD N</w:t>
      </w:r>
      <w:r w:rsidR="00671A08">
        <w:rPr>
          <w:bCs/>
          <w:iCs/>
        </w:rPr>
        <w:t>o.</w:t>
      </w:r>
      <w:r w:rsidRPr="009374B9">
        <w:rPr>
          <w:bCs/>
          <w:iCs/>
        </w:rPr>
        <w:t xml:space="preserve"> 2</w:t>
      </w:r>
      <w:r w:rsidRPr="009374B9">
        <w:rPr>
          <w:lang w:val="es-ES"/>
        </w:rPr>
        <w:t xml:space="preserve"> designará un supervisor para el presente contrato, el cual mantendrá comunicación con el CONTRATISTA, durante el desarrollo del contrato y ejercerá las funciones prescritas en la Resolución 00090 del 15 de enero de 2018 de la Policía Nacional. </w:t>
      </w:r>
      <w:r w:rsidRPr="009374B9">
        <w:rPr>
          <w:b/>
          <w:lang w:val="es-ES"/>
        </w:rPr>
        <w:t xml:space="preserve">e) </w:t>
      </w:r>
      <w:r w:rsidRPr="009374B9">
        <w:rPr>
          <w:lang w:val="es-ES"/>
        </w:rPr>
        <w:t xml:space="preserve">Que habiéndose dado cumplimiento a todos los trámites y requisitos que exige la contratación administrativa para este tipo de contrato (Ley 80 de 1993, Ley 1150 de 2007, Ley 1882 de 2018 y el Decreto 1082 de 2015), es procedente la celebración del mismo, el cual se regirá por las siguientes clausulas: </w:t>
      </w:r>
      <w:r w:rsidRPr="009374B9">
        <w:rPr>
          <w:b/>
          <w:u w:val="single"/>
          <w:lang w:val="es-ES"/>
        </w:rPr>
        <w:t>PRIMERA. OBJETO:</w:t>
      </w:r>
      <w:r w:rsidRPr="009374B9">
        <w:rPr>
          <w:lang w:val="es-ES"/>
        </w:rPr>
        <w:t xml:space="preserve"> El objeto del presente contrato es el que se indica el Anexo No.1 “DATOS DEL CONTRATO”. </w:t>
      </w:r>
      <w:r w:rsidRPr="009374B9">
        <w:rPr>
          <w:b/>
          <w:u w:val="single"/>
          <w:lang w:val="es-ES"/>
        </w:rPr>
        <w:t>SEGUNDA</w:t>
      </w:r>
      <w:r w:rsidRPr="009374B9">
        <w:rPr>
          <w:b/>
          <w:i/>
          <w:u w:val="single"/>
          <w:lang w:val="es-ES"/>
        </w:rPr>
        <w:t xml:space="preserve">. </w:t>
      </w:r>
      <w:r w:rsidRPr="009374B9">
        <w:rPr>
          <w:b/>
          <w:u w:val="single"/>
          <w:lang w:val="es-ES"/>
        </w:rPr>
        <w:t>ESPECIFICACIONES TÉCNICAS:</w:t>
      </w:r>
      <w:r w:rsidRPr="009374B9">
        <w:rPr>
          <w:b/>
          <w:lang w:val="es-ES"/>
        </w:rPr>
        <w:t xml:space="preserve"> </w:t>
      </w:r>
      <w:r w:rsidRPr="009374B9">
        <w:rPr>
          <w:lang w:val="es-ES"/>
        </w:rPr>
        <w:t>La ejecución del presente contrato se realizará</w:t>
      </w:r>
      <w:r w:rsidRPr="009374B9">
        <w:rPr>
          <w:b/>
          <w:lang w:val="es-ES"/>
        </w:rPr>
        <w:t xml:space="preserve"> </w:t>
      </w:r>
      <w:r w:rsidRPr="009374B9">
        <w:rPr>
          <w:lang w:val="es-ES"/>
        </w:rPr>
        <w:t xml:space="preserve">de acuerdo con las especificaciones contenidas en la Oferta presentada por el </w:t>
      </w:r>
      <w:r w:rsidRPr="009374B9">
        <w:rPr>
          <w:b/>
          <w:bCs/>
          <w:lang w:val="es-ES"/>
        </w:rPr>
        <w:t>CONTRATISTA</w:t>
      </w:r>
      <w:r w:rsidRPr="009374B9">
        <w:rPr>
          <w:lang w:val="es-ES"/>
        </w:rPr>
        <w:t xml:space="preserve">, y las contenidas en la invitación del </w:t>
      </w:r>
      <w:r w:rsidRPr="009374B9">
        <w:rPr>
          <w:iCs/>
          <w:lang w:val="es-ES"/>
        </w:rPr>
        <w:t xml:space="preserve">proceso de selección </w:t>
      </w:r>
      <w:r w:rsidR="005B75B0" w:rsidRPr="00C7084E">
        <w:rPr>
          <w:b/>
          <w:lang w:val="es-CO"/>
        </w:rPr>
        <w:t>PN RASES No.</w:t>
      </w:r>
      <w:r w:rsidRPr="00C7084E">
        <w:rPr>
          <w:b/>
          <w:lang w:val="es-CO"/>
        </w:rPr>
        <w:t xml:space="preserve"> 2 SA 0</w:t>
      </w:r>
      <w:r w:rsidR="00D15791">
        <w:rPr>
          <w:b/>
          <w:lang w:val="es-CO"/>
        </w:rPr>
        <w:t>11</w:t>
      </w:r>
      <w:r w:rsidRPr="00C7084E">
        <w:rPr>
          <w:b/>
          <w:lang w:val="es-CO"/>
        </w:rPr>
        <w:t xml:space="preserve"> 202</w:t>
      </w:r>
      <w:r w:rsidR="004B1F5A">
        <w:rPr>
          <w:b/>
          <w:lang w:val="es-CO"/>
        </w:rPr>
        <w:t>6</w:t>
      </w:r>
      <w:r w:rsidRPr="00C7084E">
        <w:rPr>
          <w:lang w:val="es-ES"/>
        </w:rPr>
        <w:t>,</w:t>
      </w:r>
      <w:r w:rsidRPr="009374B9">
        <w:rPr>
          <w:lang w:val="es-ES"/>
        </w:rPr>
        <w:t xml:space="preserve"> documentos que forman parte integral del presente contrato, y de acuerdo a la descripción que se indica el Anexo No. 1 “DATOS DEL CONTRATO” del presente contrato “ANEXO TÉCNICO”.</w:t>
      </w:r>
      <w:r w:rsidRPr="009374B9">
        <w:rPr>
          <w:b/>
          <w:i/>
          <w:lang w:val="es-ES"/>
        </w:rPr>
        <w:t xml:space="preserve"> </w:t>
      </w:r>
      <w:r w:rsidRPr="009374B9">
        <w:rPr>
          <w:b/>
          <w:u w:val="single"/>
          <w:lang w:val="es-ES"/>
        </w:rPr>
        <w:t>TERCERA. VALOR:</w:t>
      </w:r>
      <w:r w:rsidRPr="009374B9">
        <w:rPr>
          <w:b/>
          <w:lang w:val="es-ES"/>
        </w:rPr>
        <w:t xml:space="preserve"> </w:t>
      </w:r>
      <w:r w:rsidRPr="009374B9">
        <w:rPr>
          <w:lang w:val="es-ES"/>
        </w:rPr>
        <w:t xml:space="preserve">Para efectos legales, fiscales y presupuestales, el valor del contrato asciende a la suma descrita en el anexo No.1 “DATOS DEL CONTRATO”. </w:t>
      </w:r>
      <w:r w:rsidRPr="009374B9">
        <w:rPr>
          <w:b/>
          <w:lang w:val="es-ES"/>
        </w:rPr>
        <w:t>PARÁGRAFO:</w:t>
      </w:r>
      <w:r w:rsidRPr="009374B9">
        <w:rPr>
          <w:lang w:val="es-ES"/>
        </w:rPr>
        <w:t xml:space="preserve"> Todos los precios aquí contemplados se entienden firmes y fijos y por lo tanto no están sujetos a ninguna clase de reajuste. </w:t>
      </w:r>
      <w:r w:rsidR="00876B50" w:rsidRPr="009374B9">
        <w:rPr>
          <w:lang w:val="es-ES"/>
        </w:rPr>
        <w:t>Igualmente,</w:t>
      </w:r>
      <w:r w:rsidRPr="009374B9">
        <w:rPr>
          <w:lang w:val="es-ES"/>
        </w:rPr>
        <w:t xml:space="preserve"> dentro de este precio están incluidos todos los costos proyectados al plazo de ejecución del presente contrato y la utilidad razonable que el CONTRATISTA</w:t>
      </w:r>
      <w:r w:rsidRPr="009374B9">
        <w:rPr>
          <w:b/>
          <w:lang w:val="es-ES"/>
        </w:rPr>
        <w:t xml:space="preserve"> </w:t>
      </w:r>
      <w:r w:rsidRPr="009374B9">
        <w:rPr>
          <w:lang w:val="es-ES"/>
        </w:rPr>
        <w:t>pretende obtener, en consecuencia, no se aceptarán solicitudes de reajustes, fundamentados en estas circunstancias.</w:t>
      </w:r>
      <w:r w:rsidRPr="009374B9">
        <w:rPr>
          <w:b/>
          <w:i/>
          <w:lang w:val="es-ES"/>
        </w:rPr>
        <w:t xml:space="preserve"> </w:t>
      </w:r>
      <w:r w:rsidRPr="009374B9">
        <w:rPr>
          <w:b/>
          <w:u w:val="single"/>
          <w:lang w:val="es-ES"/>
        </w:rPr>
        <w:t>CUARTA. FORMA DE PAGO:</w:t>
      </w:r>
      <w:r w:rsidRPr="009374B9">
        <w:rPr>
          <w:b/>
          <w:lang w:val="es-ES"/>
        </w:rPr>
        <w:t xml:space="preserve"> LA </w:t>
      </w:r>
      <w:r w:rsidRPr="009374B9">
        <w:rPr>
          <w:b/>
          <w:bCs/>
          <w:iCs/>
        </w:rPr>
        <w:t>REGIONAL DE ASEGURAMIENTO EN SALUD N</w:t>
      </w:r>
      <w:r w:rsidR="002F713C">
        <w:rPr>
          <w:b/>
          <w:bCs/>
          <w:iCs/>
        </w:rPr>
        <w:t xml:space="preserve">o. </w:t>
      </w:r>
      <w:r w:rsidRPr="009374B9">
        <w:rPr>
          <w:b/>
          <w:bCs/>
          <w:iCs/>
        </w:rPr>
        <w:t>2</w:t>
      </w:r>
      <w:r w:rsidRPr="009374B9">
        <w:rPr>
          <w:lang w:val="es-ES"/>
        </w:rPr>
        <w:t xml:space="preserve"> pagará al </w:t>
      </w:r>
      <w:r w:rsidRPr="009374B9">
        <w:rPr>
          <w:b/>
          <w:lang w:val="es-ES"/>
        </w:rPr>
        <w:t>CONTRATISTA</w:t>
      </w:r>
      <w:r w:rsidRPr="009374B9">
        <w:rPr>
          <w:lang w:val="es-ES"/>
        </w:rPr>
        <w:t xml:space="preserve"> el valor de este contrato de conformidad con lo dispuesto en el Anexo No.1 “DATOS DEL CONTRATO”. </w:t>
      </w:r>
      <w:r w:rsidRPr="009374B9">
        <w:rPr>
          <w:b/>
          <w:lang w:val="es-ES"/>
        </w:rPr>
        <w:t>PARÁGRAFO -</w:t>
      </w:r>
      <w:r w:rsidRPr="009374B9">
        <w:rPr>
          <w:lang w:val="es-ES"/>
        </w:rPr>
        <w:t xml:space="preserve"> </w:t>
      </w:r>
      <w:r w:rsidRPr="009374B9">
        <w:rPr>
          <w:b/>
          <w:lang w:val="es-ES"/>
        </w:rPr>
        <w:t>CUENTA PARA PAGOS:</w:t>
      </w:r>
      <w:r w:rsidRPr="009374B9">
        <w:rPr>
          <w:lang w:val="es-ES"/>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w:t>
      </w:r>
      <w:r w:rsidR="00876B50" w:rsidRPr="009374B9">
        <w:rPr>
          <w:lang w:val="es-ES"/>
        </w:rPr>
        <w:t>bancaria a</w:t>
      </w:r>
      <w:r w:rsidRPr="009374B9">
        <w:rPr>
          <w:lang w:val="es-ES"/>
        </w:rPr>
        <w:t xml:space="preserve"> nombre de la firma Contratista. Todos los pagos efectuados tendrán los descuentos de ley.</w:t>
      </w:r>
      <w:r w:rsidRPr="009374B9">
        <w:rPr>
          <w:color w:val="FF0000"/>
          <w:lang w:val="es-ES"/>
        </w:rPr>
        <w:t xml:space="preserve"> </w:t>
      </w:r>
      <w:r w:rsidRPr="009374B9">
        <w:rPr>
          <w:b/>
          <w:u w:val="single"/>
          <w:lang w:val="es-ES"/>
        </w:rPr>
        <w:t>QUINTA. APROPIACIÓN PRESUPUESTAL:</w:t>
      </w:r>
      <w:r w:rsidRPr="009374B9">
        <w:rPr>
          <w:b/>
          <w:lang w:val="es-ES"/>
        </w:rPr>
        <w:t xml:space="preserve"> </w:t>
      </w:r>
      <w:r w:rsidRPr="009374B9">
        <w:rPr>
          <w:lang w:val="es-ES"/>
        </w:rPr>
        <w:t xml:space="preserve">El presente contrato está amparado por la apropiación presupuestal que se indica en el anexo No.1 “DATOS DEL CONTRATO”. </w:t>
      </w:r>
      <w:r w:rsidRPr="009374B9">
        <w:rPr>
          <w:b/>
          <w:u w:val="single"/>
          <w:lang w:val="es-ES"/>
        </w:rPr>
        <w:t>SEXTA. PLAZO DE EJECUCIÓN:</w:t>
      </w:r>
      <w:r w:rsidRPr="009374B9">
        <w:rPr>
          <w:lang w:val="es-ES"/>
        </w:rPr>
        <w:t xml:space="preserve"> El plazo de ejecución del contrato es el señalado en el anexo No.1 “DATOS DEL CONTRATO</w:t>
      </w:r>
      <w:r w:rsidRPr="009374B9">
        <w:rPr>
          <w:b/>
          <w:lang w:val="es-ES"/>
        </w:rPr>
        <w:t xml:space="preserve">”. </w:t>
      </w:r>
      <w:r w:rsidRPr="009374B9">
        <w:rPr>
          <w:b/>
          <w:u w:val="single"/>
          <w:lang w:val="es-ES"/>
        </w:rPr>
        <w:t>SÉPTIMA. VIGENCIA:</w:t>
      </w:r>
      <w:r w:rsidRPr="009374B9">
        <w:rPr>
          <w:lang w:val="es-ES"/>
        </w:rPr>
        <w:t xml:space="preserve"> La Vigencia del presente contrato será de cuatro (4) meses adicionales al plazo de ejecución establecido en el anexo No.1 “DATOS DEL CONTRATO”. </w:t>
      </w:r>
      <w:r w:rsidRPr="009374B9">
        <w:rPr>
          <w:b/>
          <w:u w:val="single"/>
          <w:lang w:val="es-ES"/>
        </w:rPr>
        <w:t>OCTAVA. LUGAR DE PRESTACION DEL SERVICIO:</w:t>
      </w:r>
      <w:r w:rsidRPr="009374B9">
        <w:rPr>
          <w:lang w:val="es-ES"/>
        </w:rPr>
        <w:t xml:space="preserve"> El sitio en el cual se </w:t>
      </w:r>
      <w:r w:rsidR="00876B50" w:rsidRPr="009374B9">
        <w:rPr>
          <w:lang w:val="es-ES"/>
        </w:rPr>
        <w:t>prestará</w:t>
      </w:r>
      <w:r w:rsidRPr="009374B9">
        <w:rPr>
          <w:lang w:val="es-ES"/>
        </w:rPr>
        <w:t xml:space="preserve"> el servicio objeto del presente contrato será el que aparece en el anexo No.1 “DATOS DEL CONTRATO”. </w:t>
      </w:r>
      <w:r w:rsidRPr="009374B9">
        <w:rPr>
          <w:b/>
          <w:u w:val="single"/>
          <w:lang w:val="es-ES"/>
        </w:rPr>
        <w:t>NOVENA. DERECHOS DEL CONTRATISTA:</w:t>
      </w:r>
      <w:r w:rsidRPr="009374B9">
        <w:rPr>
          <w:lang w:val="es-ES"/>
        </w:rPr>
        <w:t xml:space="preserve"> En general, son derechos del </w:t>
      </w:r>
      <w:r w:rsidRPr="009374B9">
        <w:rPr>
          <w:b/>
          <w:lang w:val="es-ES"/>
        </w:rPr>
        <w:t>CONTRATISTA</w:t>
      </w:r>
      <w:r w:rsidRPr="009374B9">
        <w:rPr>
          <w:lang w:val="es-ES"/>
        </w:rPr>
        <w:t xml:space="preserve">: </w:t>
      </w:r>
      <w:r w:rsidRPr="009374B9">
        <w:rPr>
          <w:b/>
          <w:lang w:val="es-ES"/>
        </w:rPr>
        <w:t>1.)</w:t>
      </w:r>
      <w:r w:rsidRPr="009374B9">
        <w:rPr>
          <w:lang w:val="es-ES"/>
        </w:rPr>
        <w:t xml:space="preserve"> Recibir el pago que en su favor establece el presente contrato. </w:t>
      </w:r>
      <w:r w:rsidRPr="009374B9">
        <w:rPr>
          <w:b/>
          <w:lang w:val="es-ES"/>
        </w:rPr>
        <w:t xml:space="preserve">2.) </w:t>
      </w:r>
      <w:r w:rsidRPr="009374B9">
        <w:rPr>
          <w:lang w:val="es-ES"/>
        </w:rPr>
        <w:t xml:space="preserve">Tener acceso a los elementos físicos necesarios para desarrollar el objeto del contrato, en caso que los mismos sean necesarios, y cumplir con sus obligaciones. </w:t>
      </w:r>
      <w:r w:rsidRPr="009374B9">
        <w:rPr>
          <w:b/>
          <w:lang w:val="es-ES"/>
        </w:rPr>
        <w:t>3.)</w:t>
      </w:r>
      <w:r w:rsidRPr="009374B9">
        <w:rPr>
          <w:lang w:val="es-ES"/>
        </w:rPr>
        <w:t xml:space="preserve"> Obtener la colaboración necesaria de </w:t>
      </w:r>
      <w:r w:rsidRPr="009374B9">
        <w:rPr>
          <w:b/>
          <w:lang w:val="es-ES"/>
        </w:rPr>
        <w:t xml:space="preserve">EL CONTRATANTE </w:t>
      </w:r>
      <w:r w:rsidRPr="009374B9">
        <w:rPr>
          <w:lang w:val="es-ES"/>
        </w:rPr>
        <w:t xml:space="preserve">para el adecuado </w:t>
      </w:r>
      <w:r w:rsidRPr="009374B9">
        <w:rPr>
          <w:lang w:val="es-ES"/>
        </w:rPr>
        <w:lastRenderedPageBreak/>
        <w:t xml:space="preserve">desarrollo del contrato. </w:t>
      </w:r>
      <w:r w:rsidRPr="009374B9">
        <w:rPr>
          <w:b/>
          <w:u w:val="single"/>
          <w:lang w:val="es-ES"/>
        </w:rPr>
        <w:t>CLAUSULA DÉCIMA. OBLIGACIONES DEL CONTRATISTA:</w:t>
      </w:r>
      <w:r w:rsidRPr="009374B9">
        <w:rPr>
          <w:lang w:val="es-ES"/>
        </w:rPr>
        <w:t xml:space="preserve"> En general, son obligaciones del </w:t>
      </w:r>
      <w:r w:rsidRPr="009374B9">
        <w:rPr>
          <w:b/>
          <w:lang w:val="es-ES"/>
        </w:rPr>
        <w:t>CONTRATISTA:</w:t>
      </w:r>
      <w:r w:rsidR="009778CB" w:rsidRPr="009374B9">
        <w:rPr>
          <w:lang w:val="es-ES"/>
        </w:rPr>
        <w:t xml:space="preserve"> </w:t>
      </w:r>
      <w:r w:rsidR="002B0CB6" w:rsidRPr="002B0CB6">
        <w:rPr>
          <w:b/>
          <w:bCs/>
          <w:lang w:val="es-ES"/>
        </w:rPr>
        <w:t>1</w:t>
      </w:r>
      <w:r w:rsidR="002B0CB6">
        <w:rPr>
          <w:b/>
          <w:bCs/>
          <w:lang w:val="es-ES"/>
        </w:rPr>
        <w:t>.</w:t>
      </w:r>
      <w:r w:rsidR="00370E64">
        <w:rPr>
          <w:lang w:val="es-ES"/>
        </w:rPr>
        <w:t xml:space="preserve"> </w:t>
      </w:r>
      <w:r w:rsidR="002B0CB6" w:rsidRPr="002B0CB6">
        <w:rPr>
          <w:rFonts w:eastAsia="Calibri"/>
          <w:lang w:val="es-CO" w:eastAsia="en-US"/>
        </w:rPr>
        <w:t>Cumplir con el objeto contractual.</w:t>
      </w:r>
      <w:r w:rsidR="00370E64">
        <w:rPr>
          <w:rFonts w:eastAsia="Calibri"/>
          <w:lang w:val="es-CO" w:eastAsia="en-US"/>
        </w:rPr>
        <w:t xml:space="preserve"> </w:t>
      </w:r>
      <w:r w:rsidR="00370E64">
        <w:rPr>
          <w:b/>
          <w:bCs/>
          <w:lang w:val="es-ES"/>
        </w:rPr>
        <w:t>2.</w:t>
      </w:r>
      <w:r w:rsidR="00370E64">
        <w:rPr>
          <w:lang w:val="es-ES"/>
        </w:rPr>
        <w:t xml:space="preserve"> </w:t>
      </w:r>
      <w:r w:rsidR="002B0CB6" w:rsidRPr="002B0CB6">
        <w:rPr>
          <w:rFonts w:eastAsia="Calibri"/>
          <w:lang w:val="es-CO" w:eastAsia="en-US"/>
        </w:rPr>
        <w:t xml:space="preserve">Obrar con lealtad y buena fe en las distintas etapas contractuales, evitando dilaciones y trabas. </w:t>
      </w:r>
      <w:r w:rsidR="00370E64">
        <w:rPr>
          <w:b/>
          <w:bCs/>
          <w:lang w:val="es-ES"/>
        </w:rPr>
        <w:t>3.</w:t>
      </w:r>
      <w:r w:rsidR="00370E64">
        <w:rPr>
          <w:lang w:val="es-ES"/>
        </w:rPr>
        <w:t xml:space="preserve"> </w:t>
      </w:r>
      <w:r w:rsidR="002B0CB6" w:rsidRPr="002B0CB6">
        <w:rPr>
          <w:rFonts w:eastAsia="Calibri"/>
          <w:lang w:eastAsia="en-US"/>
        </w:rPr>
        <w:t xml:space="preserve">Constituir en debida forma y aportar al Grupo de contratos de La </w:t>
      </w:r>
      <w:r w:rsidR="002B0CB6" w:rsidRPr="002B0CB6">
        <w:rPr>
          <w:rFonts w:eastAsia="Calibri"/>
          <w:lang w:val="es-CO" w:eastAsia="en-US"/>
        </w:rPr>
        <w:t>REGIONAL DE ASEGURAMIENTO EN SALUD No2</w:t>
      </w:r>
      <w:r w:rsidR="002B0CB6" w:rsidRPr="002B0CB6">
        <w:rPr>
          <w:rFonts w:eastAsia="Calibri"/>
          <w:lang w:eastAsia="en-US"/>
        </w:rPr>
        <w:t>, dentro de los TRES (03) días hábiles siguientes a la suscripción del contrato la Garantía Única</w:t>
      </w:r>
      <w:r w:rsidR="002B0CB6" w:rsidRPr="002B0CB6">
        <w:rPr>
          <w:rFonts w:eastAsia="Calibri"/>
          <w:lang w:val="es-CO" w:eastAsia="en-US"/>
        </w:rPr>
        <w:t>.</w:t>
      </w:r>
      <w:r w:rsidR="00370E64">
        <w:rPr>
          <w:rFonts w:eastAsia="Calibri"/>
          <w:lang w:val="es-CO" w:eastAsia="en-US"/>
        </w:rPr>
        <w:t xml:space="preserve"> </w:t>
      </w:r>
      <w:r w:rsidR="00370E64">
        <w:rPr>
          <w:b/>
          <w:bCs/>
          <w:lang w:val="es-ES"/>
        </w:rPr>
        <w:t>4.</w:t>
      </w:r>
      <w:r w:rsidR="00370E64">
        <w:rPr>
          <w:lang w:val="es-ES"/>
        </w:rPr>
        <w:t xml:space="preserve"> </w:t>
      </w:r>
      <w:r w:rsidR="002B0CB6" w:rsidRPr="002B0CB6">
        <w:rPr>
          <w:rFonts w:eastAsia="Calibri"/>
          <w:lang w:val="es-CO" w:eastAsia="en-US"/>
        </w:rPr>
        <w:t>Responder en los plazos que la</w:t>
      </w:r>
      <w:r w:rsidR="002B0CB6" w:rsidRPr="002B0CB6">
        <w:rPr>
          <w:rFonts w:eastAsia="Calibri"/>
          <w:b/>
          <w:lang w:val="es-CO" w:eastAsia="en-US"/>
        </w:rPr>
        <w:t xml:space="preserve"> POLICÍA</w:t>
      </w:r>
      <w:r w:rsidR="002B0CB6" w:rsidRPr="002B0CB6">
        <w:rPr>
          <w:rFonts w:eastAsia="Calibri"/>
          <w:lang w:val="es-CO" w:eastAsia="en-US"/>
        </w:rPr>
        <w:t xml:space="preserve"> </w:t>
      </w:r>
      <w:r w:rsidR="002B0CB6" w:rsidRPr="002B0CB6">
        <w:rPr>
          <w:rFonts w:eastAsia="Calibri"/>
          <w:b/>
          <w:lang w:val="es-CO" w:eastAsia="en-US"/>
        </w:rPr>
        <w:t>NACIONAL</w:t>
      </w:r>
      <w:r w:rsidR="002B0CB6" w:rsidRPr="002B0CB6">
        <w:rPr>
          <w:rFonts w:eastAsia="Calibri"/>
          <w:lang w:val="es-CO" w:eastAsia="en-US"/>
        </w:rPr>
        <w:t xml:space="preserve"> establezca en cada caso, los requerimientos de aclaración o de información que le formule.</w:t>
      </w:r>
      <w:r w:rsidR="00370E64">
        <w:rPr>
          <w:rFonts w:eastAsia="Calibri"/>
          <w:lang w:val="es-CO" w:eastAsia="en-US"/>
        </w:rPr>
        <w:t xml:space="preserve"> </w:t>
      </w:r>
      <w:r w:rsidR="00370E64">
        <w:rPr>
          <w:b/>
          <w:bCs/>
          <w:lang w:val="es-ES"/>
        </w:rPr>
        <w:t>5.</w:t>
      </w:r>
      <w:r w:rsidR="00370E64">
        <w:rPr>
          <w:rFonts w:eastAsia="Calibri"/>
          <w:lang w:val="es-ES" w:eastAsia="en-US"/>
        </w:rPr>
        <w:t xml:space="preserve"> </w:t>
      </w:r>
      <w:r w:rsidR="002B0CB6" w:rsidRPr="002B0CB6">
        <w:rPr>
          <w:rFonts w:eastAsia="Calibri"/>
          <w:lang w:val="es-CO" w:eastAsia="en-US"/>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r w:rsidR="00370E64">
        <w:rPr>
          <w:b/>
          <w:bCs/>
          <w:lang w:val="es-ES"/>
        </w:rPr>
        <w:t>6.</w:t>
      </w:r>
      <w:r w:rsidR="00370E64">
        <w:rPr>
          <w:lang w:val="es-ES"/>
        </w:rPr>
        <w:t xml:space="preserve"> </w:t>
      </w:r>
      <w:r w:rsidR="002B0CB6" w:rsidRPr="002B0CB6">
        <w:rPr>
          <w:rFonts w:eastAsia="Calibri"/>
          <w:lang w:val="es-CO" w:eastAsia="en-US"/>
        </w:rPr>
        <w:t>No acceder a peticiones o amenazas, de quienes actuando por fuera de la ley pretendan obligarlo a hacer u omitir algún acto o hecho, el CONTRATISTA</w:t>
      </w:r>
      <w:r w:rsidR="002B0CB6" w:rsidRPr="002B0CB6">
        <w:rPr>
          <w:rFonts w:eastAsia="Calibri"/>
          <w:b/>
          <w:bCs/>
          <w:lang w:val="es-CO" w:eastAsia="en-US"/>
        </w:rPr>
        <w:t xml:space="preserve"> </w:t>
      </w:r>
      <w:r w:rsidR="002B0CB6" w:rsidRPr="002B0CB6">
        <w:rPr>
          <w:rFonts w:eastAsia="Calibri"/>
          <w:lang w:val="es-CO" w:eastAsia="en-US"/>
        </w:rPr>
        <w:t xml:space="preserve">deberá Informar de tal evento a la </w:t>
      </w:r>
      <w:r w:rsidR="002B0CB6" w:rsidRPr="002B0CB6">
        <w:rPr>
          <w:rFonts w:eastAsia="Calibri"/>
          <w:color w:val="000000"/>
          <w:lang w:val="es-CO" w:eastAsia="en-US"/>
        </w:rPr>
        <w:t xml:space="preserve">REGIONAL DE ASEGURAMIENTO EN SALUD No2 </w:t>
      </w:r>
      <w:r w:rsidR="002B0CB6" w:rsidRPr="002B0CB6">
        <w:rPr>
          <w:rFonts w:eastAsia="Calibri"/>
          <w:lang w:val="es-CO" w:eastAsia="en-US"/>
        </w:rPr>
        <w:t>de la Policía Nacional y a las autoridades competentes para que se adopte las medidas necesarias.</w:t>
      </w:r>
      <w:r w:rsidR="00370E64">
        <w:rPr>
          <w:rFonts w:eastAsia="Calibri"/>
          <w:lang w:val="es-CO" w:eastAsia="en-US"/>
        </w:rPr>
        <w:t xml:space="preserve"> </w:t>
      </w:r>
      <w:r w:rsidR="00370E64">
        <w:rPr>
          <w:b/>
          <w:bCs/>
          <w:lang w:val="es-ES"/>
        </w:rPr>
        <w:t>7.</w:t>
      </w:r>
      <w:r w:rsidR="00370E64">
        <w:rPr>
          <w:rFonts w:eastAsia="Calibri"/>
          <w:lang w:val="es-ES" w:eastAsia="en-US"/>
        </w:rPr>
        <w:t xml:space="preserve"> </w:t>
      </w:r>
      <w:r w:rsidR="002B0CB6" w:rsidRPr="002B0CB6">
        <w:rPr>
          <w:rFonts w:eastAsia="Calibri"/>
          <w:lang w:val="es-CO" w:eastAsia="en-US"/>
        </w:rPr>
        <w:t>Mantener activa la cuenta corriente o de ahorros reportada para los pagos con el fin de evitar traumatismos en el proceso de ejecución del contrato.</w:t>
      </w:r>
      <w:r w:rsidR="00370E64">
        <w:rPr>
          <w:rFonts w:eastAsia="Calibri"/>
          <w:lang w:val="es-CO" w:eastAsia="en-US"/>
        </w:rPr>
        <w:t xml:space="preserve"> </w:t>
      </w:r>
      <w:r w:rsidR="00370E64">
        <w:rPr>
          <w:b/>
          <w:bCs/>
          <w:lang w:val="es-ES"/>
        </w:rPr>
        <w:t>8.</w:t>
      </w:r>
      <w:r w:rsidR="00370E64">
        <w:rPr>
          <w:lang w:val="es-ES"/>
        </w:rPr>
        <w:t xml:space="preserve"> </w:t>
      </w:r>
      <w:r w:rsidR="002B0CB6" w:rsidRPr="002B0CB6">
        <w:rPr>
          <w:rFonts w:eastAsia="Calibri"/>
          <w:lang w:val="es-CO" w:eastAsia="en-US"/>
        </w:rPr>
        <w:t>El contratista debe garantizar la sostenibilidad de los precios para evitar el incremento de los mismos durante el tiempo que dure la ejecución del contrato.</w:t>
      </w:r>
      <w:r w:rsidR="00370E64">
        <w:rPr>
          <w:rFonts w:eastAsia="Calibri"/>
          <w:lang w:val="es-CO" w:eastAsia="en-US"/>
        </w:rPr>
        <w:t xml:space="preserve"> </w:t>
      </w:r>
      <w:r w:rsidR="00370E64">
        <w:rPr>
          <w:b/>
          <w:bCs/>
          <w:lang w:val="es-ES"/>
        </w:rPr>
        <w:t>9.</w:t>
      </w:r>
      <w:r w:rsidR="00370E64">
        <w:rPr>
          <w:lang w:val="es-ES"/>
        </w:rPr>
        <w:t xml:space="preserve"> </w:t>
      </w:r>
      <w:r w:rsidR="002B0CB6" w:rsidRPr="002B0CB6">
        <w:rPr>
          <w:rFonts w:eastAsia="Calibri"/>
          <w:lang w:val="es-CO" w:eastAsia="en-US"/>
        </w:rPr>
        <w:t>El contratista debe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r w:rsidR="00370E64">
        <w:rPr>
          <w:rFonts w:eastAsia="Calibri"/>
          <w:lang w:val="es-CO" w:eastAsia="en-US"/>
        </w:rPr>
        <w:t xml:space="preserve"> </w:t>
      </w:r>
      <w:r w:rsidR="00370E64" w:rsidRPr="002B0CB6">
        <w:rPr>
          <w:b/>
          <w:bCs/>
          <w:lang w:val="es-ES"/>
        </w:rPr>
        <w:t>1</w:t>
      </w:r>
      <w:r w:rsidR="00370E64">
        <w:rPr>
          <w:b/>
          <w:bCs/>
          <w:lang w:val="es-ES"/>
        </w:rPr>
        <w:t>0.</w:t>
      </w:r>
      <w:r w:rsidR="00370E64">
        <w:rPr>
          <w:lang w:val="es-ES"/>
        </w:rPr>
        <w:t xml:space="preserve"> </w:t>
      </w:r>
      <w:r w:rsidR="002B0CB6" w:rsidRPr="002B0CB6">
        <w:rPr>
          <w:rFonts w:eastAsia="Calibri"/>
          <w:lang w:val="es-CO" w:eastAsia="en-US"/>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r w:rsidR="00370E64">
        <w:rPr>
          <w:rFonts w:eastAsia="Calibri"/>
          <w:lang w:val="es-CO" w:eastAsia="en-US"/>
        </w:rPr>
        <w:t xml:space="preserve"> </w:t>
      </w:r>
      <w:r w:rsidR="00370E64" w:rsidRPr="002B0CB6">
        <w:rPr>
          <w:b/>
          <w:bCs/>
          <w:lang w:val="es-ES"/>
        </w:rPr>
        <w:t>1</w:t>
      </w:r>
      <w:r w:rsidR="00370E64">
        <w:rPr>
          <w:b/>
          <w:bCs/>
          <w:lang w:val="es-ES"/>
        </w:rPr>
        <w:t>1.</w:t>
      </w:r>
      <w:r w:rsidR="00370E64">
        <w:rPr>
          <w:lang w:val="es-ES"/>
        </w:rPr>
        <w:t xml:space="preserve"> </w:t>
      </w:r>
      <w:r w:rsidR="002B0CB6" w:rsidRPr="002B0CB6">
        <w:rPr>
          <w:rFonts w:eastAsia="Calibri"/>
          <w:lang w:val="es-CO" w:eastAsia="en-US"/>
        </w:rPr>
        <w:t xml:space="preserve">Restituir a LA POLICÍA NACIONAL los elementos que haya colocado a su disposición para el desarrollo del objeto contractual, cuando se lo requiera o al finalizar el contrato, en caso de que se hayan suministrado. </w:t>
      </w:r>
      <w:r w:rsidR="00370E64" w:rsidRPr="002B0CB6">
        <w:rPr>
          <w:b/>
          <w:bCs/>
          <w:lang w:val="es-ES"/>
        </w:rPr>
        <w:t>1</w:t>
      </w:r>
      <w:r w:rsidR="00370E64">
        <w:rPr>
          <w:b/>
          <w:bCs/>
          <w:lang w:val="es-ES"/>
        </w:rPr>
        <w:t>2.</w:t>
      </w:r>
      <w:r w:rsidR="00370E64">
        <w:rPr>
          <w:lang w:val="es-ES"/>
        </w:rPr>
        <w:t xml:space="preserve"> </w:t>
      </w:r>
      <w:r w:rsidR="002B0CB6" w:rsidRPr="002B0CB6">
        <w:rPr>
          <w:rFonts w:eastAsia="Calibri"/>
          <w:lang w:val="es-CO" w:eastAsia="en-US"/>
        </w:rPr>
        <w:t>Cumplir con las obligaciones señaladas en la ley 1562 de 2012, decreto 1072de 2015, resolución 0312 de 2019, decreto 723 de 2013, circular unificada de 2004 de la dirección general de riegos profesionale</w:t>
      </w:r>
      <w:r w:rsidR="00370E64">
        <w:rPr>
          <w:rFonts w:eastAsia="Calibri"/>
          <w:lang w:val="es-CO" w:eastAsia="en-US"/>
        </w:rPr>
        <w:t>s</w:t>
      </w:r>
      <w:r w:rsidR="002B0CB6" w:rsidRPr="002B0CB6">
        <w:rPr>
          <w:rFonts w:eastAsia="Calibri"/>
          <w:lang w:val="es-CO" w:eastAsia="en-US"/>
        </w:rPr>
        <w:t xml:space="preserve"> y demás normativa que las modifiquen o deroguen.</w:t>
      </w:r>
      <w:r w:rsidR="00370E64">
        <w:rPr>
          <w:rFonts w:eastAsia="Calibri"/>
          <w:lang w:val="es-CO" w:eastAsia="en-US"/>
        </w:rPr>
        <w:t xml:space="preserve"> </w:t>
      </w:r>
      <w:r w:rsidR="00370E64" w:rsidRPr="002B0CB6">
        <w:rPr>
          <w:b/>
          <w:bCs/>
          <w:lang w:val="es-ES"/>
        </w:rPr>
        <w:t>1</w:t>
      </w:r>
      <w:r w:rsidR="00370E64">
        <w:rPr>
          <w:b/>
          <w:bCs/>
          <w:lang w:val="es-ES"/>
        </w:rPr>
        <w:t>3.</w:t>
      </w:r>
      <w:r w:rsidR="00370E64">
        <w:rPr>
          <w:lang w:val="es-ES"/>
        </w:rPr>
        <w:t xml:space="preserve"> </w:t>
      </w:r>
      <w:r w:rsidR="002B0CB6" w:rsidRPr="002B0CB6">
        <w:rPr>
          <w:rFonts w:eastAsia="Calibri"/>
          <w:lang w:val="es-CO" w:eastAsia="en-US"/>
        </w:rPr>
        <w:t xml:space="preserve">El contratista se compromete a informar al supervisor del contrato el estado de ejecución del contrato cuando lo requiere el supervisor. </w:t>
      </w:r>
      <w:r w:rsidR="00370E64" w:rsidRPr="002B0CB6">
        <w:rPr>
          <w:b/>
          <w:bCs/>
          <w:lang w:val="es-ES"/>
        </w:rPr>
        <w:t>1</w:t>
      </w:r>
      <w:r w:rsidR="00370E64">
        <w:rPr>
          <w:b/>
          <w:bCs/>
          <w:lang w:val="es-ES"/>
        </w:rPr>
        <w:t>4.</w:t>
      </w:r>
      <w:r w:rsidR="00370E64">
        <w:rPr>
          <w:lang w:val="es-ES"/>
        </w:rPr>
        <w:t xml:space="preserve"> </w:t>
      </w:r>
      <w:r w:rsidR="002B0CB6" w:rsidRPr="002B0CB6">
        <w:rPr>
          <w:rFonts w:eastAsia="Calibri"/>
          <w:lang w:val="es-CO" w:eastAsia="en-US"/>
        </w:rPr>
        <w:t>Si durante el tiempo de ejecución del contrato surge alguna eventualidad de fuerza mayor o caso fortuito que afecte a cualquiera de las partes, el contratista debe informar por escrito a la otra parte que corresponda, con el fin de definir la solución de mutuo acuerdo, de acuerdo, en caso de ser necesario.</w:t>
      </w:r>
      <w:r w:rsidR="00370E64">
        <w:rPr>
          <w:rFonts w:eastAsia="Calibri"/>
          <w:lang w:val="es-CO" w:eastAsia="en-US"/>
        </w:rPr>
        <w:t xml:space="preserve"> </w:t>
      </w:r>
      <w:r w:rsidR="00370E64" w:rsidRPr="002B0CB6">
        <w:rPr>
          <w:b/>
          <w:bCs/>
          <w:lang w:val="es-ES"/>
        </w:rPr>
        <w:t>1</w:t>
      </w:r>
      <w:r w:rsidR="00370E64">
        <w:rPr>
          <w:b/>
          <w:bCs/>
          <w:lang w:val="es-ES"/>
        </w:rPr>
        <w:t>5.</w:t>
      </w:r>
      <w:r w:rsidR="00370E64">
        <w:rPr>
          <w:lang w:val="es-ES"/>
        </w:rPr>
        <w:t xml:space="preserve"> </w:t>
      </w:r>
      <w:r w:rsidR="002B0CB6" w:rsidRPr="002B0CB6">
        <w:rPr>
          <w:rFonts w:eastAsia="Calibri"/>
          <w:lang w:val="es-CO" w:eastAsia="en-US"/>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002B0CB6" w:rsidRPr="002B0CB6">
        <w:rPr>
          <w:rFonts w:eastAsia="Calibri"/>
          <w:i/>
          <w:lang w:val="es-CO" w:eastAsia="en-US"/>
        </w:rPr>
        <w:t>Lineamientos para el Pago de Proveedores del Estado</w:t>
      </w:r>
      <w:r w:rsidR="002B0CB6" w:rsidRPr="002B0CB6">
        <w:rPr>
          <w:rFonts w:eastAsia="Calibri"/>
          <w:lang w:val="es-CO" w:eastAsia="en-US"/>
        </w:rPr>
        <w:t>” y la Resolución No. 000042 del 05 de mayo de 2020, “</w:t>
      </w:r>
      <w:r w:rsidR="002B0CB6" w:rsidRPr="002B0CB6">
        <w:rPr>
          <w:rFonts w:eastAsia="Calibri"/>
          <w:i/>
          <w:lang w:val="es-CO" w:eastAsia="en-US"/>
        </w:rPr>
        <w:t>Por la  cual se desarrollan los sistemas de facturación, los proveedores tecnológicos</w:t>
      </w:r>
      <w:r w:rsidR="002B0CB6" w:rsidRPr="002B0CB6">
        <w:rPr>
          <w:rFonts w:eastAsia="Calibri"/>
          <w:lang w:val="es-CO" w:eastAsia="en-US"/>
        </w:rPr>
        <w:t>” y el registro de la factura electrónica de venta.</w:t>
      </w:r>
      <w:r w:rsidR="00370E64">
        <w:rPr>
          <w:rFonts w:eastAsia="Calibri"/>
          <w:lang w:val="es-CO" w:eastAsia="en-US"/>
        </w:rPr>
        <w:t xml:space="preserve"> </w:t>
      </w:r>
      <w:r w:rsidR="00370E64" w:rsidRPr="002B0CB6">
        <w:rPr>
          <w:b/>
          <w:bCs/>
          <w:lang w:val="es-ES"/>
        </w:rPr>
        <w:t>1</w:t>
      </w:r>
      <w:r w:rsidR="00370E64">
        <w:rPr>
          <w:b/>
          <w:bCs/>
          <w:lang w:val="es-ES"/>
        </w:rPr>
        <w:t>6.</w:t>
      </w:r>
      <w:r w:rsidR="00370E64">
        <w:rPr>
          <w:lang w:val="es-ES"/>
        </w:rPr>
        <w:t xml:space="preserve"> </w:t>
      </w:r>
      <w:r w:rsidR="002B0CB6" w:rsidRPr="002B0CB6">
        <w:rPr>
          <w:lang w:val="es-CO"/>
        </w:rPr>
        <w:t>El CONTRATISTA responderá por las irregularidades y reclamaciones que se presenten en el desarrollo de la ejecución del contrato de la atención de los afiliados asignados y a dar trámite y respuestas a las quejas recibidas de acuerdo con los plazos establecidos en la normatividad vigente. SOLO EN CASOS EXCEPCIONALES DONDE LOS ENTES DE CONTROL SOLICITEN RESPUESTA INMEDIATA, SE ACORDARÁ ENTRE LAS PARTES</w:t>
      </w:r>
      <w:r w:rsidR="002B0CB6" w:rsidRPr="002B0CB6">
        <w:t xml:space="preserve">. </w:t>
      </w:r>
      <w:r w:rsidR="00370E64" w:rsidRPr="002B0CB6">
        <w:rPr>
          <w:b/>
          <w:bCs/>
          <w:lang w:val="es-ES"/>
        </w:rPr>
        <w:t>1</w:t>
      </w:r>
      <w:r w:rsidR="00370E64">
        <w:rPr>
          <w:b/>
          <w:bCs/>
          <w:lang w:val="es-ES"/>
        </w:rPr>
        <w:t>7.</w:t>
      </w:r>
      <w:r w:rsidR="00370E64">
        <w:rPr>
          <w:lang w:val="es-ES"/>
        </w:rPr>
        <w:t xml:space="preserve"> </w:t>
      </w:r>
      <w:r w:rsidR="002B0CB6" w:rsidRPr="002B0CB6">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00370E64" w:rsidRPr="002B0CB6">
        <w:rPr>
          <w:b/>
          <w:bCs/>
          <w:lang w:val="es-ES"/>
        </w:rPr>
        <w:t>1</w:t>
      </w:r>
      <w:r w:rsidR="00370E64">
        <w:rPr>
          <w:b/>
          <w:bCs/>
          <w:lang w:val="es-ES"/>
        </w:rPr>
        <w:t>8.</w:t>
      </w:r>
      <w:r w:rsidR="00370E64">
        <w:rPr>
          <w:lang w:val="es-ES"/>
        </w:rPr>
        <w:t xml:space="preserve"> </w:t>
      </w:r>
      <w:r w:rsidR="002B0CB6" w:rsidRPr="002B0CB6">
        <w:t>Designar un funcionario quien cumpla funciones de enlace con el supervisor.</w:t>
      </w:r>
      <w:r w:rsidR="00370E64">
        <w:t xml:space="preserve"> </w:t>
      </w:r>
      <w:r w:rsidR="00370E64" w:rsidRPr="002B0CB6">
        <w:rPr>
          <w:b/>
          <w:bCs/>
          <w:lang w:val="es-ES"/>
        </w:rPr>
        <w:t>1</w:t>
      </w:r>
      <w:r w:rsidR="00370E64">
        <w:rPr>
          <w:b/>
          <w:bCs/>
          <w:lang w:val="es-ES"/>
        </w:rPr>
        <w:t>9.</w:t>
      </w:r>
      <w:r w:rsidR="00370E64">
        <w:rPr>
          <w:lang w:val="es-ES"/>
        </w:rPr>
        <w:t xml:space="preserve"> </w:t>
      </w:r>
      <w:r w:rsidR="002B0CB6" w:rsidRPr="002B0CB6">
        <w:t xml:space="preserve">Cumplir con las condiciones técnicas que se exijan para la presentación de la propuesta. </w:t>
      </w:r>
      <w:r w:rsidR="00370E64">
        <w:rPr>
          <w:b/>
          <w:bCs/>
          <w:lang w:val="es-ES"/>
        </w:rPr>
        <w:t>20.</w:t>
      </w:r>
      <w:r w:rsidR="00370E64">
        <w:rPr>
          <w:lang w:val="es-ES"/>
        </w:rPr>
        <w:t xml:space="preserve"> </w:t>
      </w:r>
      <w:r w:rsidR="002B0CB6" w:rsidRPr="002B0CB6">
        <w:t>Garantizar el Plan de contingencia en el evento de presentar falla los equipos, o casos de fuerza mayor con los profesionales, de acuerdo con las tecnologías, dispositivos, servicios de salud contratados</w:t>
      </w:r>
      <w:r w:rsidR="00370E64">
        <w:t xml:space="preserve">. </w:t>
      </w:r>
      <w:r w:rsidR="00370E64">
        <w:rPr>
          <w:b/>
          <w:bCs/>
          <w:lang w:val="es-ES"/>
        </w:rPr>
        <w:t>21.</w:t>
      </w:r>
      <w:r w:rsidR="00370E64">
        <w:rPr>
          <w:lang w:val="es-ES"/>
        </w:rPr>
        <w:t xml:space="preserve"> </w:t>
      </w:r>
      <w:r w:rsidR="002B0CB6" w:rsidRPr="002B0CB6">
        <w:rPr>
          <w:b/>
        </w:rPr>
        <w:t>EL CONTRATISTA</w:t>
      </w:r>
      <w:r w:rsidR="002B0CB6" w:rsidRPr="002B0CB6">
        <w:t xml:space="preserve"> debe disponer de por lo menos una línea telefónica, para comunicación constantemente con la entidad.</w:t>
      </w:r>
      <w:r w:rsidR="00370E64">
        <w:t xml:space="preserve"> </w:t>
      </w:r>
      <w:r w:rsidR="00370E64">
        <w:rPr>
          <w:b/>
          <w:bCs/>
          <w:lang w:val="es-ES"/>
        </w:rPr>
        <w:t>22.</w:t>
      </w:r>
      <w:r w:rsidR="00370E64">
        <w:rPr>
          <w:lang w:val="es-ES"/>
        </w:rPr>
        <w:t xml:space="preserve"> </w:t>
      </w:r>
      <w:r w:rsidR="002B0CB6" w:rsidRPr="002B0CB6">
        <w:t>Todo procedimiento adicional que no haga parte del procedimiento o servicio inicialmente autorizado, y que el proveedor estime conveniente en un momento dado para atender al usuario, así se encuentre entre el listado contractual y tarifado, requerirá el aval por parte de Referencia y contrarreferencia, sin que se convierta en un obstáculo para la atención, cuando se encuentra en riesgo inminente la vida del paciente</w:t>
      </w:r>
      <w:r w:rsidR="00370E64">
        <w:t xml:space="preserve">. </w:t>
      </w:r>
      <w:r w:rsidR="00370E64">
        <w:rPr>
          <w:b/>
          <w:bCs/>
          <w:lang w:val="es-ES"/>
        </w:rPr>
        <w:t>23.</w:t>
      </w:r>
      <w:r w:rsidR="00370E64">
        <w:rPr>
          <w:lang w:val="es-ES"/>
        </w:rPr>
        <w:t xml:space="preserve"> </w:t>
      </w:r>
      <w:r w:rsidR="002B0CB6" w:rsidRPr="002B0CB6">
        <w:rPr>
          <w:b/>
          <w:lang w:val="es-CO"/>
        </w:rPr>
        <w:t>EL CONTRATISTA</w:t>
      </w:r>
      <w:r w:rsidR="002B0CB6" w:rsidRPr="002B0CB6">
        <w:rPr>
          <w:lang w:val="es-CO"/>
        </w:rPr>
        <w:t xml:space="preserve"> debe Realiza</w:t>
      </w:r>
      <w:r w:rsidR="002B0CB6" w:rsidRPr="002B0CB6">
        <w:t xml:space="preserve"> los procedimientos diagnósticos, acordes con las guías de manejo establecidas y enmarcadas en los principios de ética profesional. </w:t>
      </w:r>
      <w:r w:rsidR="00370E64">
        <w:rPr>
          <w:b/>
          <w:bCs/>
          <w:lang w:val="es-ES"/>
        </w:rPr>
        <w:t xml:space="preserve">24. </w:t>
      </w:r>
      <w:r w:rsidR="002B0CB6" w:rsidRPr="002B0CB6">
        <w:rPr>
          <w:lang w:val="es-CO"/>
        </w:rPr>
        <w:t xml:space="preserve">EL CONTRATISTA se obliga a reportar dentro de los siguientes cinco días a su ocurrencia, eventos adversos e incidentes presentados en ejecución del contrato, con </w:t>
      </w:r>
      <w:r w:rsidR="002B0CB6" w:rsidRPr="002B0CB6">
        <w:rPr>
          <w:lang w:val="es-CO"/>
        </w:rPr>
        <w:lastRenderedPageBreak/>
        <w:t xml:space="preserve">su respectivo análisis e implementación de un plan de mejora al supervisor del contrato y ordenador del gasto, por lo cual se </w:t>
      </w:r>
      <w:proofErr w:type="gramStart"/>
      <w:r w:rsidR="002B0CB6" w:rsidRPr="002B0CB6">
        <w:rPr>
          <w:lang w:val="es-CO"/>
        </w:rPr>
        <w:t>adelantaran</w:t>
      </w:r>
      <w:proofErr w:type="gramEnd"/>
      <w:r w:rsidR="002B0CB6" w:rsidRPr="002B0CB6">
        <w:rPr>
          <w:lang w:val="es-CO"/>
        </w:rPr>
        <w:t xml:space="preserve"> las actuaciones y verificaciones a que haya lugar garantizando el debido proceso y determinarse responsabilidad alguna deberá asumir los costos de salud derivados del evento adverso. (Dicho reporte se debe consignar en el formato 3SS-FR-006 Reporte de Incidentes y Eventos Adversos que se adjunta a la presente minuta contractual, que debe ser enviado a los siguientes correos fabian.mendezm@correo.policia.gov.co, Edna.ramirezc@correo.policia.gov.co. </w:t>
      </w:r>
      <w:r w:rsidR="00370E64">
        <w:rPr>
          <w:b/>
          <w:bCs/>
          <w:lang w:val="es-ES"/>
        </w:rPr>
        <w:t>25.</w:t>
      </w:r>
      <w:r w:rsidR="00370E64">
        <w:rPr>
          <w:lang w:val="es-ES"/>
        </w:rPr>
        <w:t xml:space="preserve"> </w:t>
      </w:r>
      <w:r w:rsidR="002B0CB6" w:rsidRPr="002B0CB6">
        <w:rPr>
          <w:lang w:val="es-CO" w:eastAsia="es-CO"/>
        </w:rPr>
        <w:t xml:space="preserve">El </w:t>
      </w:r>
      <w:r w:rsidR="002B0CB6" w:rsidRPr="002B0CB6">
        <w:rPr>
          <w:lang w:val="es-CO"/>
        </w:rPr>
        <w:t>contratista se compromete a no continuar prestando los servicios objeto del presente contrato una vez esté agotado el valor del contrato, salvo en casos de urgencia médica debidamente justificada de acuerdo con las disposiciones expedidas por la Superintendencia Nacional de Salud y conforme a los valores de los servicios contratados en la presente minuta previo cumplimiento a los requisitos exigidos en la Resolución 162 del 2024 “Por la cual se establecen en el subsistema de salud de la Policía Nacional las directrices para el reconocimiento y pago de cuentas de servicios de salud, ocasionados por atenciones de urgencias y se dictan otras disposiciones”.  Los servicios prestados por fuera del contrato que no cumpla con las anteriores condiciones, no serán pagados por el CONTRATANTE</w:t>
      </w:r>
      <w:r w:rsidR="00F00C95">
        <w:rPr>
          <w:lang w:val="es-CO"/>
        </w:rPr>
        <w:t xml:space="preserve">. </w:t>
      </w:r>
      <w:r w:rsidR="00F00C95">
        <w:rPr>
          <w:b/>
          <w:bCs/>
          <w:lang w:val="es-ES"/>
        </w:rPr>
        <w:t>26.</w:t>
      </w:r>
      <w:r w:rsidR="00F00C95">
        <w:rPr>
          <w:lang w:val="es-ES"/>
        </w:rPr>
        <w:t xml:space="preserve"> </w:t>
      </w:r>
      <w:r w:rsidR="002B0CB6" w:rsidRPr="002B0CB6">
        <w:rPr>
          <w:b/>
        </w:rPr>
        <w:t>El CONTRATISTA</w:t>
      </w:r>
      <w:r w:rsidR="002B0CB6" w:rsidRPr="002B0CB6">
        <w:t xml:space="preserve"> se compromete a facilitar el acceso de los auditores de la Re</w:t>
      </w:r>
      <w:proofErr w:type="spellStart"/>
      <w:r w:rsidR="002B0CB6" w:rsidRPr="002B0CB6">
        <w:rPr>
          <w:shd w:val="clear" w:color="auto" w:fill="FFFFFF"/>
          <w:lang w:val="es-CO"/>
        </w:rPr>
        <w:t>gional</w:t>
      </w:r>
      <w:proofErr w:type="spellEnd"/>
      <w:r w:rsidR="002B0CB6" w:rsidRPr="002B0CB6">
        <w:rPr>
          <w:shd w:val="clear" w:color="auto" w:fill="FFFFFF"/>
          <w:lang w:val="es-CO"/>
        </w:rPr>
        <w:t xml:space="preserve"> de Aseguramiento en Salud No</w:t>
      </w:r>
      <w:r w:rsidR="00F00C95">
        <w:rPr>
          <w:shd w:val="clear" w:color="auto" w:fill="FFFFFF"/>
          <w:lang w:val="es-CO"/>
        </w:rPr>
        <w:t>.</w:t>
      </w:r>
      <w:r w:rsidR="002B0CB6" w:rsidRPr="002B0CB6">
        <w:rPr>
          <w:shd w:val="clear" w:color="auto" w:fill="FFFFFF"/>
          <w:lang w:val="es-CO"/>
        </w:rPr>
        <w:t xml:space="preserve"> 2 </w:t>
      </w:r>
      <w:r w:rsidR="002B0CB6" w:rsidRPr="002B0CB6">
        <w:t>a estadística, soportes y demás documentos relacionados con la atención de pacientes y facilitar de ser necesarias la verificación y revisión de los servicios prestados según lo establecido en la resolución No 1995 de 1999 del Ministerio de Salud</w:t>
      </w:r>
      <w:r w:rsidR="00F00C95">
        <w:t xml:space="preserve">. </w:t>
      </w:r>
      <w:r w:rsidR="00F00C95">
        <w:rPr>
          <w:b/>
          <w:bCs/>
          <w:lang w:val="es-ES"/>
        </w:rPr>
        <w:t>27.</w:t>
      </w:r>
      <w:r w:rsidR="00F00C95">
        <w:rPr>
          <w:lang w:val="es-ES"/>
        </w:rPr>
        <w:t xml:space="preserve"> </w:t>
      </w:r>
      <w:r w:rsidR="002B0CB6" w:rsidRPr="002B0CB6">
        <w:rPr>
          <w:b/>
        </w:rPr>
        <w:t>EL CONTRATISTA</w:t>
      </w:r>
      <w:r w:rsidR="002B0CB6" w:rsidRPr="002B0CB6">
        <w:t xml:space="preserve"> se compromete a prestar los servicios objeto del contrato en forma permanente, eficiente, Amable y con excelente trato, dentro de los horarios de atención estipulados para cada servicio, de manera oportuna y con calidad, si discriminación frente a otro tipo de pacientes que atienda. </w:t>
      </w:r>
      <w:r w:rsidR="00F00C95">
        <w:rPr>
          <w:b/>
          <w:bCs/>
          <w:lang w:val="es-ES"/>
        </w:rPr>
        <w:t>28.</w:t>
      </w:r>
      <w:r w:rsidR="002B0CB6" w:rsidRPr="002B0CB6">
        <w:rPr>
          <w:lang w:val="es-CO"/>
        </w:rPr>
        <w:t xml:space="preserve"> </w:t>
      </w:r>
      <w:r w:rsidR="002B0CB6" w:rsidRPr="002B0CB6">
        <w:rPr>
          <w:b/>
        </w:rPr>
        <w:t>EL CONTRATISTA</w:t>
      </w:r>
      <w:r w:rsidR="002B0CB6" w:rsidRPr="002B0CB6">
        <w:t xml:space="preserve"> se compromete </w:t>
      </w:r>
      <w:r w:rsidR="002B0CB6" w:rsidRPr="002B0CB6">
        <w:rPr>
          <w:lang w:val="es-CO"/>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r w:rsidR="00F00C95">
        <w:rPr>
          <w:lang w:val="es-CO"/>
        </w:rPr>
        <w:t xml:space="preserve"> </w:t>
      </w:r>
      <w:r w:rsidR="00F00C95">
        <w:rPr>
          <w:b/>
          <w:bCs/>
          <w:lang w:val="es-ES"/>
        </w:rPr>
        <w:t>29.</w:t>
      </w:r>
      <w:r w:rsidR="00F00C95">
        <w:rPr>
          <w:lang w:val="es-ES"/>
        </w:rPr>
        <w:t xml:space="preserve"> </w:t>
      </w:r>
      <w:r w:rsidR="002B0CB6" w:rsidRPr="002B0CB6">
        <w:rPr>
          <w:b/>
        </w:rPr>
        <w:t>E</w:t>
      </w:r>
      <w:r w:rsidR="00F00C95">
        <w:rPr>
          <w:b/>
        </w:rPr>
        <w:t>L</w:t>
      </w:r>
      <w:r w:rsidR="002B0CB6" w:rsidRPr="002B0CB6">
        <w:rPr>
          <w:b/>
        </w:rPr>
        <w:t xml:space="preserve"> CONTRATISTA</w:t>
      </w:r>
      <w:r w:rsidR="002B0CB6" w:rsidRPr="002B0CB6">
        <w:t xml:space="preserve"> se compromete a Mantener vigentes los permisos, licencias y títulos especiales exigidos por la ley y las autoridades administrativas o sanitarias.</w:t>
      </w:r>
      <w:r w:rsidR="00F00C95">
        <w:t xml:space="preserve"> </w:t>
      </w:r>
      <w:r w:rsidR="00F00C95">
        <w:rPr>
          <w:b/>
          <w:bCs/>
          <w:lang w:val="es-ES"/>
        </w:rPr>
        <w:t>30.</w:t>
      </w:r>
      <w:r w:rsidR="00F00C95">
        <w:rPr>
          <w:lang w:val="es-ES"/>
        </w:rPr>
        <w:t xml:space="preserve"> </w:t>
      </w:r>
      <w:r w:rsidR="002B0CB6" w:rsidRPr="002B0CB6">
        <w:t xml:space="preserve">Durante el plazo de la ejecución del contrato y adiciones a que hubiere lugar </w:t>
      </w:r>
      <w:r w:rsidR="002B0CB6" w:rsidRPr="002B0CB6">
        <w:rPr>
          <w:b/>
        </w:rPr>
        <w:t>EL CONTRATISTA</w:t>
      </w:r>
      <w:r w:rsidR="002B0CB6" w:rsidRPr="002B0CB6">
        <w:t xml:space="preserve"> deberá contar con la habilitación de los servicios a prestar, soportado por registro único de habilitación para cada uno de los servicios a contratar en su IPS sede principal y cada una de las IPS sedes alternas que en su oferta pone a disposición de los usuarios del Subsistema de Salud de la Policía Nacional  (Formularios que debe anexar formulario de inscripción y cumplimiento con los requisitos de habilitación para los servicios ofrecidos). </w:t>
      </w:r>
      <w:r w:rsidR="00F00C95">
        <w:rPr>
          <w:b/>
          <w:bCs/>
          <w:lang w:val="es-ES"/>
        </w:rPr>
        <w:t>31.</w:t>
      </w:r>
      <w:r w:rsidR="00F00C95">
        <w:rPr>
          <w:lang w:val="es-ES"/>
        </w:rPr>
        <w:t xml:space="preserve"> </w:t>
      </w:r>
      <w:r w:rsidR="002B0CB6" w:rsidRPr="002B0CB6">
        <w:rPr>
          <w:b/>
          <w:lang w:val="es-CO"/>
        </w:rPr>
        <w:t>EL CONTRATISTA</w:t>
      </w:r>
      <w:r w:rsidR="002B0CB6" w:rsidRPr="002B0CB6">
        <w:rPr>
          <w:lang w:val="es-CO"/>
        </w:rPr>
        <w:t xml:space="preserve"> suscribirá Carta de compromiso que soporte la suficiencia técnica y administrativa para prestar los servicios a contratar, estimada a partir de la capacidad instalada (recursos logísticos, operativos y físicos) , portafolio de servicios, disciplinas generales, especializadas y supra especialidades con que se cuenta (horas profesionales disponibles o por disponibilidad requeridas) , cobertura requerida y oportunidad de atención, frente a las necesidades expresadas por la RASES 2.</w:t>
      </w:r>
      <w:r w:rsidR="002B0CB6" w:rsidRPr="002B0CB6">
        <w:t xml:space="preserve"> </w:t>
      </w:r>
      <w:r w:rsidR="00EB2B7A">
        <w:rPr>
          <w:b/>
          <w:bCs/>
          <w:lang w:val="es-ES"/>
        </w:rPr>
        <w:t>32.</w:t>
      </w:r>
      <w:r w:rsidR="00EB2B7A">
        <w:rPr>
          <w:lang w:val="es-ES"/>
        </w:rPr>
        <w:t xml:space="preserve"> </w:t>
      </w:r>
      <w:r w:rsidR="002B0CB6" w:rsidRPr="002B0CB6">
        <w:rPr>
          <w:b/>
        </w:rPr>
        <w:t xml:space="preserve">El CONTRATISTA </w:t>
      </w:r>
      <w:r w:rsidR="002B0CB6" w:rsidRPr="002B0CB6">
        <w:t>se compromete a realizar las cotizaciones de los servicios no incluidos en atención a la actualización durante la vigencia del contrato.</w:t>
      </w:r>
      <w:r w:rsidR="00EB2B7A">
        <w:t xml:space="preserve"> </w:t>
      </w:r>
      <w:r w:rsidR="00EB2B7A">
        <w:rPr>
          <w:b/>
          <w:bCs/>
          <w:lang w:val="es-ES"/>
        </w:rPr>
        <w:t>33.</w:t>
      </w:r>
      <w:r w:rsidR="002B0CB6" w:rsidRPr="002B0CB6">
        <w:t xml:space="preserve"> </w:t>
      </w:r>
      <w:r w:rsidR="002B0CB6" w:rsidRPr="002B0CB6">
        <w:rPr>
          <w:lang w:val="es-MX" w:eastAsia="es-MX"/>
        </w:rPr>
        <w:t>En el caso de que sea requerido el servicio de telemedicina por parte de la Regional de Aseguramiento N</w:t>
      </w:r>
      <w:r w:rsidR="00EB2B7A">
        <w:rPr>
          <w:lang w:val="es-MX" w:eastAsia="es-MX"/>
        </w:rPr>
        <w:t>o.</w:t>
      </w:r>
      <w:r w:rsidR="002B0CB6" w:rsidRPr="002B0CB6">
        <w:rPr>
          <w:lang w:val="es-MX" w:eastAsia="es-MX"/>
        </w:rPr>
        <w:t xml:space="preserve"> 2 podrá ser adicionado dentro del mismo valor bajo los siguientes parámetros:</w:t>
      </w:r>
    </w:p>
    <w:p w14:paraId="4136943A" w14:textId="77777777" w:rsidR="002B0CB6" w:rsidRPr="002B0CB6" w:rsidRDefault="002B0CB6" w:rsidP="002B0CB6">
      <w:pPr>
        <w:tabs>
          <w:tab w:val="left" w:pos="142"/>
        </w:tabs>
        <w:autoSpaceDE/>
        <w:autoSpaceDN/>
        <w:jc w:val="both"/>
        <w:rPr>
          <w:rFonts w:eastAsia="Calibri"/>
          <w:lang w:val="es-MX" w:eastAsia="es-MX"/>
        </w:rPr>
      </w:pPr>
    </w:p>
    <w:p w14:paraId="65E15E45" w14:textId="77777777" w:rsidR="002B0CB6" w:rsidRPr="002B0CB6" w:rsidRDefault="002B0CB6" w:rsidP="002B0CB6">
      <w:pPr>
        <w:numPr>
          <w:ilvl w:val="0"/>
          <w:numId w:val="107"/>
        </w:numPr>
        <w:autoSpaceDE/>
        <w:autoSpaceDN/>
        <w:spacing w:after="160" w:line="259" w:lineRule="auto"/>
        <w:jc w:val="both"/>
        <w:rPr>
          <w:color w:val="000000"/>
          <w:lang w:val="es-CO" w:eastAsia="es-CO"/>
        </w:rPr>
      </w:pPr>
      <w:r w:rsidRPr="002B0CB6">
        <w:rPr>
          <w:color w:val="000000"/>
          <w:bdr w:val="none" w:sz="0" w:space="0" w:color="auto" w:frame="1"/>
          <w:lang w:val="es-CO" w:eastAsia="es-CO"/>
        </w:rPr>
        <w:t>Deberán ser cotizados por la entidad contratista, aplicando los mismos descuentos de los demás servicios pactados al inicio del contrato.</w:t>
      </w:r>
    </w:p>
    <w:p w14:paraId="11EA57CF" w14:textId="77777777" w:rsidR="002B0CB6" w:rsidRPr="002B0CB6" w:rsidRDefault="002B0CB6" w:rsidP="002B0CB6">
      <w:pPr>
        <w:numPr>
          <w:ilvl w:val="0"/>
          <w:numId w:val="107"/>
        </w:numPr>
        <w:autoSpaceDE/>
        <w:autoSpaceDN/>
        <w:spacing w:after="160" w:line="259" w:lineRule="auto"/>
        <w:jc w:val="both"/>
        <w:textAlignment w:val="baseline"/>
        <w:rPr>
          <w:color w:val="000000"/>
          <w:lang w:val="es-CO" w:eastAsia="es-CO"/>
        </w:rPr>
      </w:pPr>
      <w:r w:rsidRPr="002B0CB6">
        <w:rPr>
          <w:color w:val="000000"/>
          <w:bdr w:val="none" w:sz="0" w:space="0" w:color="auto" w:frame="1"/>
          <w:lang w:val="es-CO" w:eastAsia="es-CO"/>
        </w:rPr>
        <w:t xml:space="preserve">El contratista indicará y presentará la habilitación del servicio cotizado, acordé a la resolución 3100 del 2019 con sus </w:t>
      </w:r>
      <w:proofErr w:type="spellStart"/>
      <w:r w:rsidRPr="002B0CB6">
        <w:rPr>
          <w:color w:val="000000"/>
          <w:bdr w:val="none" w:sz="0" w:space="0" w:color="auto" w:frame="1"/>
          <w:lang w:val="es-CO" w:eastAsia="es-CO"/>
        </w:rPr>
        <w:t>adiciones</w:t>
      </w:r>
      <w:proofErr w:type="spellEnd"/>
      <w:r w:rsidRPr="002B0CB6">
        <w:rPr>
          <w:color w:val="000000"/>
          <w:bdr w:val="none" w:sz="0" w:space="0" w:color="auto" w:frame="1"/>
          <w:lang w:val="es-CO" w:eastAsia="es-CO"/>
        </w:rPr>
        <w:t xml:space="preserve"> y modificaciones. </w:t>
      </w:r>
      <w:r w:rsidRPr="002B0CB6">
        <w:rPr>
          <w:color w:val="000000"/>
          <w:bdr w:val="none" w:sz="0" w:space="0" w:color="auto" w:frame="1"/>
          <w:lang w:val="es-CO" w:eastAsia="es-CO"/>
        </w:rPr>
        <w:br/>
        <w:t>Indicar si es el caso, tutela, desacato u orden de autoridad judicial o CTC o autorizado por médico tratante</w:t>
      </w:r>
    </w:p>
    <w:p w14:paraId="66375266" w14:textId="77777777" w:rsidR="002B0CB6" w:rsidRPr="002B0CB6" w:rsidRDefault="002B0CB6" w:rsidP="002B0CB6">
      <w:pPr>
        <w:numPr>
          <w:ilvl w:val="0"/>
          <w:numId w:val="108"/>
        </w:numPr>
        <w:autoSpaceDE/>
        <w:autoSpaceDN/>
        <w:spacing w:after="160" w:line="259" w:lineRule="auto"/>
        <w:jc w:val="both"/>
        <w:textAlignment w:val="baseline"/>
        <w:rPr>
          <w:rFonts w:eastAsia="Calibri"/>
          <w:lang w:val="es-MX" w:eastAsia="es-MX"/>
        </w:rPr>
      </w:pPr>
      <w:r w:rsidRPr="002B0CB6">
        <w:rPr>
          <w:color w:val="000000"/>
          <w:bdr w:val="none" w:sz="0" w:space="0" w:color="auto" w:frame="1"/>
          <w:lang w:val="es-CO" w:eastAsia="es-CO"/>
        </w:rPr>
        <w:t>todo servicio se prestará una vez tenga el aval del supervisor del contrato, el jefe de la unidad y el jefe de la regional, previa revisión y verificación, con la expedición del modificatorio.</w:t>
      </w:r>
    </w:p>
    <w:p w14:paraId="736107B7" w14:textId="77777777" w:rsidR="002B0CB6" w:rsidRPr="002B0CB6" w:rsidRDefault="002B0CB6" w:rsidP="002B0CB6">
      <w:pPr>
        <w:numPr>
          <w:ilvl w:val="0"/>
          <w:numId w:val="108"/>
        </w:numPr>
        <w:autoSpaceDE/>
        <w:autoSpaceDN/>
        <w:spacing w:after="160" w:line="259" w:lineRule="auto"/>
        <w:jc w:val="both"/>
        <w:textAlignment w:val="baseline"/>
        <w:rPr>
          <w:rFonts w:eastAsia="Calibri"/>
          <w:lang w:val="es-MX" w:eastAsia="es-MX"/>
        </w:rPr>
      </w:pPr>
      <w:r w:rsidRPr="002B0CB6">
        <w:rPr>
          <w:color w:val="000000"/>
          <w:bdr w:val="none" w:sz="0" w:space="0" w:color="auto" w:frame="1"/>
          <w:lang w:val="es-CO" w:eastAsia="es-CO"/>
        </w:rPr>
        <w:t>a entidad contratista será notificada del servicio adicional incluido, el cual será facturado según lo pactado y con cargo al contrato suscrito.</w:t>
      </w:r>
    </w:p>
    <w:p w14:paraId="6C71F090" w14:textId="77777777" w:rsidR="002B0CB6" w:rsidRPr="002B0CB6" w:rsidRDefault="002B0CB6" w:rsidP="002B0CB6">
      <w:pPr>
        <w:autoSpaceDE/>
        <w:autoSpaceDN/>
        <w:ind w:left="720"/>
        <w:jc w:val="both"/>
        <w:textAlignment w:val="baseline"/>
        <w:rPr>
          <w:rFonts w:eastAsia="Calibri"/>
          <w:lang w:val="es-MX" w:eastAsia="es-MX"/>
        </w:rPr>
      </w:pPr>
    </w:p>
    <w:p w14:paraId="03615FA6" w14:textId="77777777" w:rsidR="00EB2B7A" w:rsidRDefault="002B0CB6" w:rsidP="00EB2B7A">
      <w:pPr>
        <w:autoSpaceDE/>
        <w:autoSpaceDN/>
        <w:ind w:left="426"/>
        <w:contextualSpacing/>
        <w:jc w:val="both"/>
        <w:rPr>
          <w:color w:val="000000"/>
          <w:lang w:val="es-CO" w:eastAsia="es-CO"/>
        </w:rPr>
      </w:pPr>
      <w:r w:rsidRPr="002B0CB6">
        <w:rPr>
          <w:color w:val="000000"/>
          <w:lang w:val="es-CO" w:eastAsia="es-CO"/>
        </w:rPr>
        <w:lastRenderedPageBreak/>
        <w:t xml:space="preserve">Esto con el fin de asegurar el tratamiento inmediato, oportuno y adecuado de </w:t>
      </w:r>
      <w:proofErr w:type="spellStart"/>
      <w:r w:rsidRPr="002B0CB6">
        <w:rPr>
          <w:color w:val="000000"/>
          <w:lang w:val="es-CO" w:eastAsia="es-CO"/>
        </w:rPr>
        <w:t>lo</w:t>
      </w:r>
      <w:proofErr w:type="spellEnd"/>
      <w:r w:rsidRPr="002B0CB6">
        <w:rPr>
          <w:color w:val="000000"/>
          <w:lang w:val="es-CO" w:eastAsia="es-CO"/>
        </w:rPr>
        <w:t xml:space="preserve"> servicios del subsistema de salud de la Policía Nacional que requiera procedimientos o servicios de salud, garantizando así, la recuperación, mejoramiento de la salud y el derecho a la vida de los mismo.</w:t>
      </w:r>
    </w:p>
    <w:p w14:paraId="0E50938A" w14:textId="0015DD16" w:rsidR="001A2C03" w:rsidRPr="00EB2B7A" w:rsidRDefault="00EB2B7A" w:rsidP="00EB2B7A">
      <w:pPr>
        <w:autoSpaceDE/>
        <w:autoSpaceDN/>
        <w:ind w:left="-284" w:right="-518"/>
        <w:contextualSpacing/>
        <w:jc w:val="both"/>
        <w:rPr>
          <w:color w:val="000000"/>
          <w:lang w:val="es-CO" w:eastAsia="es-CO"/>
        </w:rPr>
      </w:pPr>
      <w:r>
        <w:rPr>
          <w:b/>
          <w:bCs/>
          <w:lang w:val="es-ES"/>
        </w:rPr>
        <w:t xml:space="preserve">34. </w:t>
      </w:r>
      <w:r w:rsidR="002B0CB6" w:rsidRPr="002B0CB6">
        <w:t>Garantizar el Plan de contingencia en el evento de presentar falla los equipos, o casos de fuerza mayor con los profesionales, de acuerdo con las tecnologías, dispositivos, servicios de salud contratados.</w:t>
      </w:r>
      <w:r>
        <w:t xml:space="preserve"> </w:t>
      </w:r>
      <w:r>
        <w:rPr>
          <w:b/>
          <w:bCs/>
          <w:lang w:val="es-ES"/>
        </w:rPr>
        <w:t>35.</w:t>
      </w:r>
      <w:r>
        <w:rPr>
          <w:color w:val="000000"/>
          <w:lang w:val="es-CO" w:eastAsia="es-CO"/>
        </w:rPr>
        <w:t xml:space="preserve"> </w:t>
      </w:r>
      <w:r w:rsidR="002B0CB6" w:rsidRPr="002B0CB6">
        <w:rPr>
          <w:rFonts w:eastAsia="Calibri"/>
          <w:lang w:val="es-CO" w:eastAsia="en-US"/>
        </w:rPr>
        <w:t>Las demás obligaciones del CONTRATISTA contenidas en el artículo 5º de la Ley 80 de 1993, así mismo, será civil y penalmente responsable por sus acciones u omisiones en la actuación contractual.</w:t>
      </w:r>
      <w:r>
        <w:rPr>
          <w:color w:val="000000"/>
          <w:lang w:val="es-CO" w:eastAsia="es-CO"/>
        </w:rPr>
        <w:t xml:space="preserve"> </w:t>
      </w:r>
      <w:r w:rsidR="00C62CE2" w:rsidRPr="009374B9">
        <w:rPr>
          <w:b/>
          <w:u w:val="single"/>
          <w:lang w:val="es-ES"/>
        </w:rPr>
        <w:t>DECIMA PRIMERA.</w:t>
      </w:r>
      <w:r w:rsidR="00C62CE2" w:rsidRPr="009374B9">
        <w:rPr>
          <w:u w:val="single"/>
          <w:lang w:val="es-ES"/>
        </w:rPr>
        <w:t xml:space="preserve"> </w:t>
      </w:r>
      <w:r w:rsidR="00C62CE2" w:rsidRPr="009374B9">
        <w:rPr>
          <w:b/>
          <w:u w:val="single"/>
          <w:lang w:val="es-ES"/>
        </w:rPr>
        <w:t>INEXISTENCIA DEL VÍNCULO LABORAL</w:t>
      </w:r>
      <w:r w:rsidR="00C62CE2" w:rsidRPr="009374B9">
        <w:rPr>
          <w:b/>
          <w:lang w:val="es-ES"/>
        </w:rPr>
        <w:t xml:space="preserve">: </w:t>
      </w:r>
      <w:r w:rsidR="00C62CE2" w:rsidRPr="009374B9">
        <w:rPr>
          <w:lang w:val="es-ES"/>
        </w:rPr>
        <w:t xml:space="preserve">El presente contrato no genera relación laboral alguna entre </w:t>
      </w:r>
      <w:r w:rsidR="00C62CE2" w:rsidRPr="009374B9">
        <w:rPr>
          <w:b/>
          <w:lang w:val="es-ES"/>
        </w:rPr>
        <w:t>EL CONTRATANTE</w:t>
      </w:r>
      <w:r w:rsidR="00C62CE2" w:rsidRPr="009374B9">
        <w:rPr>
          <w:bCs/>
          <w:lang w:val="es-ES"/>
        </w:rPr>
        <w:t xml:space="preserve"> </w:t>
      </w:r>
      <w:r w:rsidR="00C62CE2" w:rsidRPr="009374B9">
        <w:rPr>
          <w:lang w:val="es-ES"/>
        </w:rPr>
        <w:t xml:space="preserve">y los empleados que </w:t>
      </w:r>
      <w:r w:rsidR="00C62CE2" w:rsidRPr="009374B9">
        <w:rPr>
          <w:b/>
          <w:lang w:val="es-ES"/>
        </w:rPr>
        <w:t>EL</w:t>
      </w:r>
      <w:r w:rsidR="00C62CE2" w:rsidRPr="009374B9">
        <w:rPr>
          <w:lang w:val="es-ES"/>
        </w:rPr>
        <w:t xml:space="preserve"> </w:t>
      </w:r>
      <w:r w:rsidR="00C62CE2" w:rsidRPr="009374B9">
        <w:rPr>
          <w:b/>
          <w:lang w:val="es-ES"/>
        </w:rPr>
        <w:t>CONTRATISTA</w:t>
      </w:r>
      <w:r w:rsidR="00C62CE2" w:rsidRPr="009374B9">
        <w:rPr>
          <w:lang w:val="es-ES"/>
        </w:rPr>
        <w:t xml:space="preserve"> ocupe en el cumplimiento del objeto Contractual. Por lo </w:t>
      </w:r>
      <w:r w:rsidR="00575467" w:rsidRPr="009374B9">
        <w:rPr>
          <w:lang w:val="es-ES"/>
        </w:rPr>
        <w:t>tanto,</w:t>
      </w:r>
      <w:r w:rsidR="00C62CE2" w:rsidRPr="009374B9">
        <w:rPr>
          <w:lang w:val="es-ES"/>
        </w:rPr>
        <w:t xml:space="preserve"> los salarios, prestaciones sociales e indemnizaciones del personal de </w:t>
      </w:r>
      <w:r w:rsidR="00C62CE2" w:rsidRPr="009374B9">
        <w:rPr>
          <w:b/>
          <w:lang w:val="es-ES"/>
        </w:rPr>
        <w:t>EL</w:t>
      </w:r>
      <w:r w:rsidR="00C62CE2" w:rsidRPr="009374B9">
        <w:rPr>
          <w:lang w:val="es-ES"/>
        </w:rPr>
        <w:t xml:space="preserve"> </w:t>
      </w:r>
      <w:r w:rsidR="00C62CE2" w:rsidRPr="009374B9">
        <w:rPr>
          <w:b/>
          <w:lang w:val="es-ES"/>
        </w:rPr>
        <w:t>CONTRATISTA</w:t>
      </w:r>
      <w:r w:rsidR="00C62CE2" w:rsidRPr="009374B9">
        <w:rPr>
          <w:lang w:val="es-ES"/>
        </w:rPr>
        <w:t xml:space="preserve">, son de responsabilidad exclusiva del </w:t>
      </w:r>
      <w:r w:rsidR="00C62CE2" w:rsidRPr="009374B9">
        <w:rPr>
          <w:bCs/>
          <w:lang w:val="es-ES"/>
        </w:rPr>
        <w:t>mismo</w:t>
      </w:r>
      <w:r w:rsidR="00C62CE2" w:rsidRPr="009374B9">
        <w:rPr>
          <w:lang w:val="es-ES"/>
        </w:rPr>
        <w:t xml:space="preserve">. </w:t>
      </w:r>
      <w:r w:rsidR="00C62CE2" w:rsidRPr="009374B9">
        <w:rPr>
          <w:b/>
          <w:u w:val="single"/>
          <w:lang w:val="es-ES"/>
        </w:rPr>
        <w:t>DECIMA SEGUNDA.</w:t>
      </w:r>
      <w:r w:rsidR="00C62CE2" w:rsidRPr="009374B9">
        <w:rPr>
          <w:u w:val="single"/>
          <w:lang w:val="es-ES"/>
        </w:rPr>
        <w:t xml:space="preserve"> </w:t>
      </w:r>
      <w:r w:rsidR="00C62CE2" w:rsidRPr="009374B9">
        <w:rPr>
          <w:b/>
          <w:u w:val="single"/>
          <w:lang w:val="es-ES"/>
        </w:rPr>
        <w:t xml:space="preserve">DERECHOS DE LA </w:t>
      </w:r>
      <w:r w:rsidR="00C62CE2" w:rsidRPr="009374B9">
        <w:rPr>
          <w:b/>
          <w:iCs/>
          <w:u w:val="single"/>
          <w:lang w:val="es-ES"/>
        </w:rPr>
        <w:t>REGIONAL DE ASEGURAMIENTO EN SALUD N</w:t>
      </w:r>
      <w:r w:rsidR="0053772A" w:rsidRPr="009374B9">
        <w:rPr>
          <w:b/>
          <w:iCs/>
          <w:u w:val="single"/>
          <w:lang w:val="es-ES"/>
        </w:rPr>
        <w:t>o.</w:t>
      </w:r>
      <w:r w:rsidR="00C62CE2" w:rsidRPr="009374B9">
        <w:rPr>
          <w:b/>
          <w:iCs/>
          <w:u w:val="single"/>
          <w:lang w:val="es-ES"/>
        </w:rPr>
        <w:t xml:space="preserve"> 2</w:t>
      </w:r>
      <w:r w:rsidR="00C62CE2" w:rsidRPr="009374B9">
        <w:rPr>
          <w:b/>
          <w:u w:val="single"/>
          <w:lang w:val="es-ES"/>
        </w:rPr>
        <w:t>:</w:t>
      </w:r>
      <w:r w:rsidR="00C62CE2" w:rsidRPr="009374B9">
        <w:rPr>
          <w:lang w:val="es-ES"/>
        </w:rPr>
        <w:t xml:space="preserve"> Supervisar el desarrollo y ejecución del presente contrato, y acceder a los documentos e información que soportan la labor de </w:t>
      </w:r>
      <w:r w:rsidR="00C62CE2" w:rsidRPr="009374B9">
        <w:rPr>
          <w:b/>
          <w:lang w:val="es-ES"/>
        </w:rPr>
        <w:t>EL</w:t>
      </w:r>
      <w:r w:rsidR="00C62CE2" w:rsidRPr="009374B9">
        <w:rPr>
          <w:lang w:val="es-ES"/>
        </w:rPr>
        <w:t xml:space="preserve"> </w:t>
      </w:r>
      <w:r w:rsidR="00C62CE2" w:rsidRPr="009374B9">
        <w:rPr>
          <w:b/>
          <w:lang w:val="es-ES"/>
        </w:rPr>
        <w:t>CONTRATISTA.</w:t>
      </w:r>
      <w:r w:rsidR="00C62CE2" w:rsidRPr="009374B9">
        <w:rPr>
          <w:lang w:val="es-ES"/>
        </w:rPr>
        <w:t xml:space="preserve"> </w:t>
      </w:r>
      <w:r w:rsidR="00C62CE2" w:rsidRPr="009374B9">
        <w:rPr>
          <w:b/>
          <w:u w:val="single"/>
          <w:lang w:val="es-ES"/>
        </w:rPr>
        <w:t>DECIMA TERCERA. OBLIGACIONES DEL CONTRATANTE:</w:t>
      </w:r>
      <w:r w:rsidR="00C62CE2" w:rsidRPr="009374B9">
        <w:rPr>
          <w:b/>
          <w:lang w:val="es-ES"/>
        </w:rPr>
        <w:t xml:space="preserve"> 1.)</w:t>
      </w:r>
      <w:r w:rsidR="00C62CE2" w:rsidRPr="009374B9">
        <w:rPr>
          <w:lang w:val="es-ES"/>
        </w:rPr>
        <w:t xml:space="preserve"> Poner a disposición del CONTRATISTA los bienes y lugares que se requieran </w:t>
      </w:r>
      <w:r w:rsidR="00575467" w:rsidRPr="009374B9">
        <w:rPr>
          <w:lang w:val="es-ES"/>
        </w:rPr>
        <w:t>para la</w:t>
      </w:r>
      <w:r w:rsidR="00C62CE2" w:rsidRPr="009374B9">
        <w:rPr>
          <w:lang w:val="es-ES"/>
        </w:rPr>
        <w:t xml:space="preserve"> ejecución del objeto contratado.</w:t>
      </w:r>
      <w:r w:rsidR="00C62CE2" w:rsidRPr="009374B9">
        <w:t xml:space="preserve"> Una vez se surta el proceso de contratación estatal, asignar un supervisor, a </w:t>
      </w:r>
      <w:r w:rsidR="00575467" w:rsidRPr="009374B9">
        <w:t>través de</w:t>
      </w:r>
      <w:r w:rsidR="00C62CE2" w:rsidRPr="009374B9">
        <w:t xml:space="preserve"> quien la </w:t>
      </w:r>
      <w:r w:rsidR="00C62CE2" w:rsidRPr="009374B9">
        <w:rPr>
          <w:b/>
          <w:iCs/>
          <w:lang w:val="es-ES"/>
        </w:rPr>
        <w:t>REGIONAL DE ASEGURAMIENTO EN SALUD N</w:t>
      </w:r>
      <w:r w:rsidR="00575467" w:rsidRPr="009374B9">
        <w:rPr>
          <w:b/>
          <w:iCs/>
          <w:lang w:val="es-ES"/>
        </w:rPr>
        <w:t>o.</w:t>
      </w:r>
      <w:r w:rsidR="00C62CE2" w:rsidRPr="009374B9">
        <w:rPr>
          <w:b/>
          <w:iCs/>
          <w:lang w:val="es-ES"/>
        </w:rPr>
        <w:t xml:space="preserve"> 2</w:t>
      </w:r>
      <w:r w:rsidR="00C62CE2" w:rsidRPr="009374B9">
        <w:t xml:space="preserve"> mantendrá la interlocución permanente y directa con el CONTRATISTA.</w:t>
      </w:r>
      <w:r w:rsidR="00C62CE2" w:rsidRPr="009374B9">
        <w:rPr>
          <w:b/>
        </w:rPr>
        <w:t xml:space="preserve"> 2.)</w:t>
      </w:r>
      <w:r w:rsidR="00C62CE2" w:rsidRPr="009374B9">
        <w:t xml:space="preserve"> Ejercer el control sobre el cumplimiento del contrato a través del supervisor designado para el efecto, exigiéndole la ejecución idónea y oportuna del objeto a contratar.</w:t>
      </w:r>
      <w:r w:rsidR="00C62CE2" w:rsidRPr="009374B9">
        <w:rPr>
          <w:b/>
        </w:rPr>
        <w:t>3</w:t>
      </w:r>
      <w:r w:rsidR="00575467" w:rsidRPr="009374B9">
        <w:rPr>
          <w:b/>
        </w:rPr>
        <w:t>.)</w:t>
      </w:r>
      <w:r w:rsidR="00575467" w:rsidRPr="009374B9">
        <w:t xml:space="preserve"> Recibir</w:t>
      </w:r>
      <w:r w:rsidR="00C62CE2" w:rsidRPr="009374B9">
        <w:t xml:space="preserve"> a satisfacción los servicios prestados por el </w:t>
      </w:r>
      <w:r w:rsidR="00634772" w:rsidRPr="009374B9">
        <w:t>CONTRATISTA, cuando</w:t>
      </w:r>
      <w:r w:rsidR="00C62CE2" w:rsidRPr="009374B9">
        <w:t xml:space="preserve"> estos cumplan con las condiciones establecidas y en especial las especificaciones técnicas contenidas en el Pliego y en el Contrato.</w:t>
      </w:r>
      <w:r w:rsidR="00C62CE2" w:rsidRPr="009374B9">
        <w:rPr>
          <w:b/>
        </w:rPr>
        <w:t xml:space="preserve">4.) </w:t>
      </w:r>
      <w:r w:rsidR="00C62CE2" w:rsidRPr="009374B9">
        <w:t xml:space="preserve">Pagar al CONTRATISTA en la forma </w:t>
      </w:r>
      <w:r w:rsidR="00634772" w:rsidRPr="009374B9">
        <w:t>pactada y</w:t>
      </w:r>
      <w:r w:rsidR="00C62CE2" w:rsidRPr="009374B9">
        <w:t xml:space="preserve"> con sujeción a las disponibilidades presupuestales y de PAC previstas para el efecto.</w:t>
      </w:r>
      <w:r w:rsidR="00C62CE2" w:rsidRPr="009374B9">
        <w:rPr>
          <w:b/>
        </w:rPr>
        <w:t>5</w:t>
      </w:r>
      <w:r w:rsidR="00634772" w:rsidRPr="009374B9">
        <w:rPr>
          <w:b/>
        </w:rPr>
        <w:t>.)</w:t>
      </w:r>
      <w:r w:rsidR="00634772" w:rsidRPr="009374B9">
        <w:t xml:space="preserve"> Adelantar</w:t>
      </w:r>
      <w:r w:rsidR="00C62CE2" w:rsidRPr="009374B9">
        <w:t xml:space="preserve"> las gestiones necesarias para el reconocimiento y cobro de las sanciones pecuniarias y garantías a que hubiere lugar, para lo cual el Supervisor dará aviso oportuno a la </w:t>
      </w:r>
      <w:r w:rsidR="00C62CE2" w:rsidRPr="009374B9">
        <w:rPr>
          <w:b/>
          <w:iCs/>
          <w:lang w:val="es-ES"/>
        </w:rPr>
        <w:t>REGIONAL DE ASEGURAMIENTO EN SALUD N</w:t>
      </w:r>
      <w:r w:rsidR="00634772" w:rsidRPr="009374B9">
        <w:rPr>
          <w:b/>
          <w:iCs/>
          <w:lang w:val="es-ES"/>
        </w:rPr>
        <w:t>o.</w:t>
      </w:r>
      <w:r w:rsidR="00C62CE2" w:rsidRPr="009374B9">
        <w:rPr>
          <w:b/>
          <w:iCs/>
          <w:lang w:val="es-ES"/>
        </w:rPr>
        <w:t xml:space="preserve"> 2</w:t>
      </w:r>
      <w:r w:rsidR="00C62CE2" w:rsidRPr="009374B9">
        <w:t>, sobre la ocurrencia de hechos constitutivos de mora o incumplimiento</w:t>
      </w:r>
      <w:r w:rsidR="00C62CE2" w:rsidRPr="009374B9">
        <w:rPr>
          <w:b/>
        </w:rPr>
        <w:t>. 6)</w:t>
      </w:r>
      <w:r w:rsidR="00C62CE2" w:rsidRPr="009374B9">
        <w:t xml:space="preserve"> Rechazar los bienes y/o servicios cuando no cumpla con los requerimientos técnicos exigidos.</w:t>
      </w:r>
      <w:r w:rsidR="00C62CE2" w:rsidRPr="009374B9">
        <w:rPr>
          <w:b/>
        </w:rPr>
        <w:t>7</w:t>
      </w:r>
      <w:r w:rsidR="00634772" w:rsidRPr="009374B9">
        <w:rPr>
          <w:b/>
        </w:rPr>
        <w:t>.)</w:t>
      </w:r>
      <w:r w:rsidR="00634772" w:rsidRPr="009374B9">
        <w:t xml:space="preserve"> Tramitar</w:t>
      </w:r>
      <w:r w:rsidR="00C62CE2" w:rsidRPr="009374B9">
        <w:t xml:space="preserve"> diligentemente las apropiaciones presupuestales que se requieran para solventar las prestaciones patrimoniales que hayan surgido a su cargo, como consecuencia de la suscripción del contrato.</w:t>
      </w:r>
      <w:r w:rsidR="00C62CE2" w:rsidRPr="009374B9">
        <w:rPr>
          <w:b/>
        </w:rPr>
        <w:t>8</w:t>
      </w:r>
      <w:r w:rsidR="00A62871" w:rsidRPr="009374B9">
        <w:rPr>
          <w:b/>
        </w:rPr>
        <w:t>.)</w:t>
      </w:r>
      <w:r w:rsidR="00A62871" w:rsidRPr="009374B9">
        <w:rPr>
          <w:color w:val="000000"/>
          <w:lang w:eastAsia="es-CO"/>
        </w:rPr>
        <w:t xml:space="preserve"> Verificar</w:t>
      </w:r>
      <w:r w:rsidR="00C62CE2" w:rsidRPr="009374B9">
        <w:rPr>
          <w:color w:val="000000"/>
          <w:lang w:eastAsia="es-CO"/>
        </w:rPr>
        <w:t xml:space="preserve"> el cumplimiento del </w:t>
      </w:r>
      <w:r w:rsidR="00C62CE2" w:rsidRPr="009374B9">
        <w:rPr>
          <w:b/>
          <w:bCs/>
          <w:color w:val="000000"/>
          <w:lang w:eastAsia="es-CO"/>
        </w:rPr>
        <w:t xml:space="preserve">CONTRATISTA </w:t>
      </w:r>
      <w:r w:rsidR="00C62CE2" w:rsidRPr="009374B9">
        <w:rPr>
          <w:color w:val="000000"/>
          <w:lang w:eastAsia="es-CO"/>
        </w:rPr>
        <w:t xml:space="preserve">del pago de los aportes a sus empleados contenidos en el artículo 1 de la ley 828 de 2003. </w:t>
      </w:r>
      <w:r w:rsidR="00C62CE2" w:rsidRPr="009374B9">
        <w:rPr>
          <w:b/>
        </w:rPr>
        <w:t>9.)</w:t>
      </w:r>
      <w:r w:rsidR="00C62CE2" w:rsidRPr="009374B9">
        <w:rPr>
          <w:color w:val="000000"/>
          <w:lang w:eastAsia="es-CO"/>
        </w:rPr>
        <w:t xml:space="preserve"> Solicitar y recibir información técnica respecto del servicio y demás del CONTRATISTA en desarrollo del objeto del contractual</w:t>
      </w:r>
      <w:r w:rsidR="00C62CE2" w:rsidRPr="009374B9">
        <w:rPr>
          <w:b/>
        </w:rPr>
        <w:t xml:space="preserve">. </w:t>
      </w:r>
      <w:r w:rsidR="00C62CE2" w:rsidRPr="009374B9">
        <w:rPr>
          <w:b/>
          <w:bCs/>
          <w:u w:val="single"/>
          <w:lang w:val="es-ES"/>
        </w:rPr>
        <w:t>DÉCIMA CUARTA. RESERVA DEL PRESENTE CONTRATO:</w:t>
      </w:r>
      <w:r w:rsidR="00C62CE2" w:rsidRPr="009374B9">
        <w:rPr>
          <w:lang w:val="es-ES"/>
        </w:rPr>
        <w:t xml:space="preserve"> </w:t>
      </w:r>
      <w:r w:rsidR="00C62CE2" w:rsidRPr="009374B9">
        <w:rPr>
          <w:b/>
          <w:lang w:val="es-ES"/>
        </w:rPr>
        <w:t>El CONTRATISTA</w:t>
      </w:r>
      <w:r w:rsidR="00C62CE2" w:rsidRPr="009374B9">
        <w:rPr>
          <w:lang w:val="es-ES"/>
        </w:rPr>
        <w:t xml:space="preserve"> se obliga para con </w:t>
      </w:r>
      <w:r w:rsidR="00C62CE2" w:rsidRPr="009374B9">
        <w:rPr>
          <w:b/>
          <w:lang w:val="es-ES"/>
        </w:rPr>
        <w:t>EL CONTRATANTE</w:t>
      </w:r>
      <w:r w:rsidR="00C62CE2" w:rsidRPr="009374B9">
        <w:rPr>
          <w:bCs/>
          <w:lang w:val="es-ES"/>
        </w:rPr>
        <w:t xml:space="preserve"> a no suministrar ninguna clase de información o detalle a terceros y a mantener como documentación reservada, todos los aspectos que conozca en el cumplimiento del presente contrato, así como los asuntos técnicos e instalaciones de </w:t>
      </w:r>
      <w:r w:rsidR="00C62CE2" w:rsidRPr="009374B9">
        <w:rPr>
          <w:b/>
          <w:bCs/>
          <w:lang w:val="es-ES"/>
        </w:rPr>
        <w:t>EL CONTRATANTE</w:t>
      </w:r>
      <w:r w:rsidR="00C62CE2" w:rsidRPr="009374B9">
        <w:rPr>
          <w:bCs/>
          <w:lang w:val="es-ES"/>
        </w:rPr>
        <w:t xml:space="preserve">, conocidos o que llegaren </w:t>
      </w:r>
      <w:r w:rsidR="00C62CE2" w:rsidRPr="00D0649B">
        <w:rPr>
          <w:bCs/>
          <w:lang w:val="es-ES"/>
        </w:rPr>
        <w:t>a ser conocidos por el contratista, durante el desarrollo con posterioridad a la ejecución del contrato</w:t>
      </w:r>
      <w:r w:rsidR="00C62CE2" w:rsidRPr="00D0649B">
        <w:rPr>
          <w:lang w:val="es-ES"/>
        </w:rPr>
        <w:t>.</w:t>
      </w:r>
      <w:r w:rsidR="00C62CE2" w:rsidRPr="00D0649B">
        <w:rPr>
          <w:b/>
          <w:bCs/>
          <w:lang w:val="es-ES"/>
        </w:rPr>
        <w:t xml:space="preserve"> </w:t>
      </w:r>
      <w:r w:rsidR="00C62CE2" w:rsidRPr="00D0649B">
        <w:rPr>
          <w:b/>
          <w:bCs/>
          <w:u w:val="single"/>
          <w:lang w:val="es-ES"/>
        </w:rPr>
        <w:t xml:space="preserve">DÉCIMA QUINTA. </w:t>
      </w:r>
      <w:r w:rsidR="00C62CE2" w:rsidRPr="00D0649B">
        <w:rPr>
          <w:b/>
          <w:u w:val="single"/>
          <w:lang w:val="es-ES"/>
        </w:rPr>
        <w:t>MECANISMO DE COBERTURA DEL RIESGO A CARGO DEL CONTRATISTA:</w:t>
      </w:r>
      <w:r w:rsidR="00C62CE2" w:rsidRPr="00D0649B">
        <w:rPr>
          <w:b/>
          <w:lang w:val="es-ES"/>
        </w:rPr>
        <w:t xml:space="preserve"> </w:t>
      </w:r>
      <w:r w:rsidR="00C62CE2" w:rsidRPr="00D0649B">
        <w:rPr>
          <w:lang w:val="es-ES"/>
        </w:rPr>
        <w:t xml:space="preserve">Dentro de los </w:t>
      </w:r>
      <w:r w:rsidR="00D0649B">
        <w:rPr>
          <w:lang w:val="es-ES"/>
        </w:rPr>
        <w:t>tres</w:t>
      </w:r>
      <w:r w:rsidR="00C62CE2" w:rsidRPr="00D0649B">
        <w:rPr>
          <w:lang w:val="es-ES"/>
        </w:rPr>
        <w:t xml:space="preserve"> (</w:t>
      </w:r>
      <w:r w:rsidR="00D0649B">
        <w:rPr>
          <w:lang w:val="es-ES"/>
        </w:rPr>
        <w:t>03</w:t>
      </w:r>
      <w:r w:rsidR="00C62CE2" w:rsidRPr="00D0649B">
        <w:rPr>
          <w:lang w:val="es-ES"/>
        </w:rPr>
        <w:t xml:space="preserve">) días hábiles siguientes a la suscripción del contrato y la entrega de la copia firmada del mismo al </w:t>
      </w:r>
      <w:r w:rsidR="00C62CE2" w:rsidRPr="00D0649B">
        <w:rPr>
          <w:b/>
          <w:bCs/>
          <w:lang w:val="es-ES"/>
        </w:rPr>
        <w:t xml:space="preserve">CONTRATISTA, </w:t>
      </w:r>
      <w:r w:rsidR="00C62CE2" w:rsidRPr="00D0649B">
        <w:rPr>
          <w:lang w:val="es-ES"/>
        </w:rPr>
        <w:t xml:space="preserve">éste deberá constituir y presentar a favor de la </w:t>
      </w:r>
      <w:r w:rsidR="00C62CE2" w:rsidRPr="00D0649B">
        <w:rPr>
          <w:b/>
          <w:iCs/>
          <w:lang w:val="es-ES"/>
        </w:rPr>
        <w:t>REGIONAL DE ASEGURAMIENTO EN SALUD N</w:t>
      </w:r>
      <w:r w:rsidR="00A62871" w:rsidRPr="00D0649B">
        <w:rPr>
          <w:b/>
          <w:iCs/>
          <w:lang w:val="es-ES"/>
        </w:rPr>
        <w:t>o.</w:t>
      </w:r>
      <w:r w:rsidR="00C62CE2" w:rsidRPr="009374B9">
        <w:rPr>
          <w:b/>
          <w:iCs/>
          <w:lang w:val="es-ES"/>
        </w:rPr>
        <w:t xml:space="preserve"> 2</w:t>
      </w:r>
      <w:r w:rsidR="00C62CE2" w:rsidRPr="009374B9">
        <w:rPr>
          <w:b/>
          <w:lang w:val="es-ES"/>
        </w:rPr>
        <w:t xml:space="preserve"> </w:t>
      </w:r>
      <w:r w:rsidR="00C62CE2" w:rsidRPr="009374B9">
        <w:rPr>
          <w:iCs/>
          <w:lang w:val="es-ES"/>
        </w:rPr>
        <w:t xml:space="preserve">identificada con el </w:t>
      </w:r>
      <w:r w:rsidR="00C62CE2" w:rsidRPr="009374B9">
        <w:rPr>
          <w:b/>
          <w:iCs/>
          <w:lang w:val="es-ES"/>
        </w:rPr>
        <w:t>NIT. 900.419.719-1</w:t>
      </w:r>
      <w:r w:rsidR="00C62CE2" w:rsidRPr="009374B9">
        <w:rPr>
          <w:lang w:val="es-ES"/>
        </w:rPr>
        <w:t xml:space="preserve">, uno cualquiera de los mecanismos de cobertura de riesgo establecidos en el </w:t>
      </w:r>
      <w:r w:rsidR="00A62871" w:rsidRPr="009374B9">
        <w:rPr>
          <w:lang w:val="es-ES"/>
        </w:rPr>
        <w:t>artículo 2.2.1.2.3.1.2.</w:t>
      </w:r>
      <w:r w:rsidR="00C62CE2" w:rsidRPr="009374B9">
        <w:rPr>
          <w:lang w:val="es-ES"/>
        </w:rPr>
        <w:t xml:space="preserve"> del Decreto 1082 de 2015, que cubra los siguientes riesgos: </w:t>
      </w:r>
      <w:r w:rsidR="00C62CE2" w:rsidRPr="009374B9">
        <w:rPr>
          <w:b/>
          <w:lang w:val="es-ES"/>
        </w:rPr>
        <w:t>a)</w:t>
      </w:r>
      <w:r w:rsidR="00C62CE2" w:rsidRPr="009374B9">
        <w:rPr>
          <w:lang w:val="es-ES"/>
        </w:rPr>
        <w:t xml:space="preserve"> </w:t>
      </w:r>
      <w:r w:rsidR="00C62CE2" w:rsidRPr="009374B9">
        <w:rPr>
          <w:b/>
          <w:lang w:val="es-ES"/>
        </w:rPr>
        <w:t>DE CUMPLIMIENTO DEL CONTRATO:</w:t>
      </w:r>
      <w:r w:rsidR="00C62CE2" w:rsidRPr="009374B9">
        <w:rPr>
          <w:lang w:val="es-ES"/>
        </w:rPr>
        <w:t xml:space="preserve"> </w:t>
      </w:r>
      <w:r w:rsidR="00C62CE2" w:rsidRPr="009374B9">
        <w:rPr>
          <w:iCs/>
          <w:lang w:val="es-ES"/>
        </w:rPr>
        <w:t xml:space="preserve">Equivalente al veinte (20%) por ciento del valor total del Contrato, vigente por un término igual a la vigencia </w:t>
      </w:r>
      <w:r w:rsidR="003A3658" w:rsidRPr="009374B9">
        <w:rPr>
          <w:iCs/>
          <w:lang w:val="es-ES"/>
        </w:rPr>
        <w:t xml:space="preserve">del contrato y </w:t>
      </w:r>
      <w:r w:rsidR="009A3237">
        <w:rPr>
          <w:iCs/>
          <w:lang w:val="es-ES"/>
        </w:rPr>
        <w:t xml:space="preserve">dos </w:t>
      </w:r>
      <w:r w:rsidR="00C62CE2" w:rsidRPr="009374B9">
        <w:rPr>
          <w:iCs/>
          <w:lang w:val="es-ES"/>
        </w:rPr>
        <w:t>(0</w:t>
      </w:r>
      <w:r w:rsidR="009A3237">
        <w:rPr>
          <w:iCs/>
          <w:lang w:val="es-ES"/>
        </w:rPr>
        <w:t>2</w:t>
      </w:r>
      <w:r w:rsidR="00C62CE2" w:rsidRPr="009374B9">
        <w:rPr>
          <w:iCs/>
          <w:lang w:val="es-ES"/>
        </w:rPr>
        <w:t>) meses más y sus prorrogas</w:t>
      </w:r>
      <w:r w:rsidR="00D460A7">
        <w:rPr>
          <w:iCs/>
          <w:lang w:val="es-ES"/>
        </w:rPr>
        <w:t xml:space="preserve">. </w:t>
      </w:r>
      <w:r w:rsidR="00C62CE2" w:rsidRPr="009374B9">
        <w:rPr>
          <w:b/>
          <w:lang w:val="es-ES"/>
        </w:rPr>
        <w:t>b)</w:t>
      </w:r>
      <w:r w:rsidR="00C62CE2" w:rsidRPr="009374B9">
        <w:rPr>
          <w:b/>
          <w:color w:val="FF0000"/>
          <w:lang w:val="es-ES"/>
        </w:rPr>
        <w:t xml:space="preserve"> </w:t>
      </w:r>
      <w:r w:rsidR="00C62CE2" w:rsidRPr="009374B9">
        <w:rPr>
          <w:b/>
          <w:lang w:val="es-ES"/>
        </w:rPr>
        <w:t>CALIDAD DEL SERVICIO:</w:t>
      </w:r>
      <w:r w:rsidR="00C62CE2" w:rsidRPr="009374B9">
        <w:rPr>
          <w:lang w:val="es-ES"/>
        </w:rPr>
        <w:t xml:space="preserve"> Equivalente al Cincuenta Por Ciento (50%) del valor total del Contrato, que cubra el término de vigencia del Contrato y </w:t>
      </w:r>
      <w:r w:rsidR="009A3237">
        <w:rPr>
          <w:lang w:val="es-ES"/>
        </w:rPr>
        <w:t>dos</w:t>
      </w:r>
      <w:r w:rsidR="00C62CE2" w:rsidRPr="009374B9">
        <w:rPr>
          <w:lang w:val="es-ES"/>
        </w:rPr>
        <w:t xml:space="preserve"> (0</w:t>
      </w:r>
      <w:r w:rsidR="009A3237">
        <w:rPr>
          <w:lang w:val="es-ES"/>
        </w:rPr>
        <w:t>2</w:t>
      </w:r>
      <w:r w:rsidR="00C62CE2" w:rsidRPr="009374B9">
        <w:rPr>
          <w:lang w:val="es-ES"/>
        </w:rPr>
        <w:t>)</w:t>
      </w:r>
      <w:r w:rsidR="009A3237">
        <w:rPr>
          <w:lang w:val="es-ES"/>
        </w:rPr>
        <w:t xml:space="preserve"> meses</w:t>
      </w:r>
      <w:r w:rsidR="00C62CE2" w:rsidRPr="009374B9">
        <w:rPr>
          <w:lang w:val="es-ES"/>
        </w:rPr>
        <w:t xml:space="preserve"> más, incluyendo sus prórrogas si a ello hubiere lugar</w:t>
      </w:r>
      <w:r w:rsidR="005450BE">
        <w:rPr>
          <w:lang w:val="es-ES"/>
        </w:rPr>
        <w:t xml:space="preserve">. </w:t>
      </w:r>
      <w:r w:rsidR="00C62CE2" w:rsidRPr="009374B9">
        <w:rPr>
          <w:b/>
          <w:lang w:val="es-ES"/>
        </w:rPr>
        <w:t xml:space="preserve">C) NO PAGO DE SALARIOS PRESTACIONES E INDEMNIZACIONES LABORALES.  </w:t>
      </w:r>
      <w:r w:rsidR="00C62CE2" w:rsidRPr="009374B9">
        <w:rPr>
          <w:lang w:val="es-ES"/>
        </w:rPr>
        <w:t>Equivalente al</w:t>
      </w:r>
      <w:r w:rsidR="00C62CE2" w:rsidRPr="009374B9">
        <w:rPr>
          <w:b/>
          <w:lang w:val="es-ES"/>
        </w:rPr>
        <w:t xml:space="preserve"> </w:t>
      </w:r>
      <w:r w:rsidR="00C62CE2" w:rsidRPr="009374B9">
        <w:rPr>
          <w:lang w:val="es-ES"/>
        </w:rPr>
        <w:t xml:space="preserve">cinco por ciento (5%) del valor del contrato vigente por un </w:t>
      </w:r>
      <w:r w:rsidR="003A3658" w:rsidRPr="009374B9">
        <w:rPr>
          <w:lang w:val="es-ES"/>
        </w:rPr>
        <w:t>término</w:t>
      </w:r>
      <w:r w:rsidR="00C62CE2" w:rsidRPr="009374B9">
        <w:rPr>
          <w:lang w:val="es-ES"/>
        </w:rPr>
        <w:t xml:space="preserve"> igual a la </w:t>
      </w:r>
      <w:r w:rsidR="005450BE">
        <w:rPr>
          <w:lang w:val="es-ES"/>
        </w:rPr>
        <w:t>ejecución</w:t>
      </w:r>
      <w:r w:rsidR="00C62CE2" w:rsidRPr="009374B9">
        <w:rPr>
          <w:lang w:val="es-ES"/>
        </w:rPr>
        <w:t xml:space="preserve"> del contrato y tres (3) años </w:t>
      </w:r>
      <w:r w:rsidR="003A3658" w:rsidRPr="009374B9">
        <w:rPr>
          <w:lang w:val="es-ES"/>
        </w:rPr>
        <w:t>más</w:t>
      </w:r>
      <w:r w:rsidR="00EE3B8C">
        <w:rPr>
          <w:lang w:val="es-ES"/>
        </w:rPr>
        <w:t>.</w:t>
      </w:r>
      <w:r w:rsidR="009A3237">
        <w:rPr>
          <w:b/>
          <w:lang w:val="es-ES"/>
        </w:rPr>
        <w:t xml:space="preserve"> </w:t>
      </w:r>
      <w:r w:rsidR="00C62CE2" w:rsidRPr="009374B9">
        <w:rPr>
          <w:b/>
          <w:lang w:val="es-ES"/>
        </w:rPr>
        <w:t xml:space="preserve">D) </w:t>
      </w:r>
      <w:r w:rsidR="00C62CE2" w:rsidRPr="009374B9">
        <w:rPr>
          <w:b/>
          <w:lang w:val="es-CO"/>
        </w:rPr>
        <w:t xml:space="preserve">DAÑOS A TERCEROS POR </w:t>
      </w:r>
      <w:r w:rsidR="00EE3B8C" w:rsidRPr="00EE3B8C">
        <w:rPr>
          <w:b/>
          <w:lang w:val="es-CO"/>
        </w:rPr>
        <w:t>RESPONSABILIDAD CIVIL PROFESIONAL PARA SERVICIOS DE SALUD</w:t>
      </w:r>
      <w:r w:rsidR="00EE3B8C">
        <w:rPr>
          <w:b/>
          <w:lang w:val="es-CO"/>
        </w:rPr>
        <w:t>:</w:t>
      </w:r>
      <w:r w:rsidR="00C62CE2" w:rsidRPr="009374B9">
        <w:rPr>
          <w:b/>
          <w:lang w:val="es-CO"/>
        </w:rPr>
        <w:t xml:space="preserve"> </w:t>
      </w:r>
      <w:r w:rsidR="00C62CE2" w:rsidRPr="009374B9">
        <w:rPr>
          <w:lang w:val="es-CO"/>
        </w:rPr>
        <w:t>Equivalente a</w:t>
      </w:r>
      <w:r w:rsidR="00C62CE2" w:rsidRPr="009374B9">
        <w:rPr>
          <w:b/>
          <w:lang w:val="es-CO"/>
        </w:rPr>
        <w:t xml:space="preserve"> </w:t>
      </w:r>
      <w:r w:rsidR="005B51B7" w:rsidRPr="009374B9">
        <w:rPr>
          <w:lang w:val="es-CO"/>
        </w:rPr>
        <w:t>200</w:t>
      </w:r>
      <w:r w:rsidR="00C62CE2" w:rsidRPr="009374B9">
        <w:rPr>
          <w:lang w:val="es-CO"/>
        </w:rPr>
        <w:t xml:space="preserve"> SMLMV vigente por el término de la </w:t>
      </w:r>
      <w:r w:rsidR="005B51B7" w:rsidRPr="009374B9">
        <w:rPr>
          <w:lang w:val="es-CO"/>
        </w:rPr>
        <w:t>ejecución</w:t>
      </w:r>
      <w:r w:rsidR="00C62CE2" w:rsidRPr="009374B9">
        <w:rPr>
          <w:lang w:val="es-CO"/>
        </w:rPr>
        <w:t xml:space="preserve"> del contrato.</w:t>
      </w:r>
      <w:r w:rsidR="009A3237">
        <w:rPr>
          <w:lang w:val="es-CO"/>
        </w:rPr>
        <w:t xml:space="preserve"> </w:t>
      </w:r>
      <w:r w:rsidR="00C62CE2" w:rsidRPr="009374B9">
        <w:rPr>
          <w:b/>
          <w:lang w:val="es-ES"/>
        </w:rPr>
        <w:t xml:space="preserve">PARÁGRAFO PRIMERO: </w:t>
      </w:r>
      <w:r w:rsidR="00C62CE2" w:rsidRPr="009374B9">
        <w:rPr>
          <w:b/>
          <w:iCs/>
          <w:u w:val="single"/>
          <w:lang w:val="es-ES"/>
        </w:rPr>
        <w:t>En caso de constituirse póliza, en la misma deberá constar expresamente que se ampara el cumplimiento del contrato, el pago de las multas y de la penal pecuniaria convenidas y que la entidad aseguradora renuncia al beneficio de excusión</w:t>
      </w:r>
      <w:r w:rsidR="00C62CE2" w:rsidRPr="009374B9">
        <w:rPr>
          <w:iCs/>
          <w:u w:val="single"/>
          <w:lang w:val="es-ES"/>
        </w:rPr>
        <w:t xml:space="preserve">. </w:t>
      </w:r>
      <w:r w:rsidR="00C62CE2" w:rsidRPr="009374B9">
        <w:rPr>
          <w:b/>
          <w:iCs/>
          <w:u w:val="single"/>
          <w:lang w:val="es-ES"/>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00C62CE2" w:rsidRPr="009374B9">
        <w:rPr>
          <w:b/>
          <w:u w:val="single"/>
          <w:lang w:val="es-ES"/>
        </w:rPr>
        <w:t xml:space="preserve"> </w:t>
      </w:r>
      <w:r w:rsidR="00C62CE2" w:rsidRPr="009374B9">
        <w:rPr>
          <w:b/>
          <w:iCs/>
          <w:u w:val="single"/>
          <w:lang w:val="es-ES"/>
        </w:rPr>
        <w:t>En tod</w:t>
      </w:r>
      <w:r w:rsidR="00C62CE2" w:rsidRPr="009374B9">
        <w:rPr>
          <w:b/>
          <w:u w:val="single"/>
          <w:lang w:val="es-ES"/>
        </w:rPr>
        <w:t>o caso, dependiendo del tipo de mecanismo de cobertura elegido, deberá cumplir con los requisitos establecidos en el Decreto 1082 de 2015</w:t>
      </w:r>
      <w:r w:rsidR="00C62CE2" w:rsidRPr="009374B9">
        <w:rPr>
          <w:lang w:val="es-ES"/>
        </w:rPr>
        <w:t xml:space="preserve">. </w:t>
      </w:r>
      <w:r w:rsidR="00C62CE2" w:rsidRPr="009374B9">
        <w:rPr>
          <w:b/>
          <w:bCs/>
          <w:u w:val="single"/>
          <w:lang w:val="es-ES"/>
        </w:rPr>
        <w:t>DÉCIMA SEXTA. INDEMNIDAD:</w:t>
      </w:r>
      <w:r w:rsidR="00C62CE2" w:rsidRPr="009374B9">
        <w:rPr>
          <w:b/>
          <w:bCs/>
          <w:lang w:val="es-ES"/>
        </w:rPr>
        <w:t xml:space="preserve"> El CONTRATISTA</w:t>
      </w:r>
      <w:r w:rsidR="00C62CE2" w:rsidRPr="009374B9">
        <w:rPr>
          <w:bCs/>
          <w:lang w:val="es-ES"/>
        </w:rPr>
        <w:t xml:space="preserve"> se obliga </w:t>
      </w:r>
      <w:r w:rsidR="00D92C68" w:rsidRPr="009374B9">
        <w:rPr>
          <w:bCs/>
          <w:lang w:val="es-ES"/>
        </w:rPr>
        <w:t>a mantener</w:t>
      </w:r>
      <w:r w:rsidR="00C62CE2" w:rsidRPr="009374B9">
        <w:rPr>
          <w:bCs/>
          <w:lang w:val="es-ES"/>
        </w:rPr>
        <w:t xml:space="preserve"> indemne a la </w:t>
      </w:r>
      <w:r w:rsidR="00C62CE2" w:rsidRPr="009374B9">
        <w:rPr>
          <w:b/>
          <w:bCs/>
          <w:iCs/>
          <w:lang w:val="es-ES"/>
        </w:rPr>
        <w:t xml:space="preserve">REGIONAL DE </w:t>
      </w:r>
      <w:r w:rsidR="00C62CE2" w:rsidRPr="009374B9">
        <w:rPr>
          <w:b/>
          <w:bCs/>
          <w:iCs/>
          <w:lang w:val="es-ES"/>
        </w:rPr>
        <w:lastRenderedPageBreak/>
        <w:t>ASEGURAMIENTO EN SALUD N</w:t>
      </w:r>
      <w:r w:rsidR="005462AD">
        <w:rPr>
          <w:b/>
          <w:bCs/>
          <w:iCs/>
          <w:lang w:val="es-ES"/>
        </w:rPr>
        <w:t xml:space="preserve">o. </w:t>
      </w:r>
      <w:r w:rsidR="00C62CE2" w:rsidRPr="009374B9">
        <w:rPr>
          <w:b/>
          <w:bCs/>
          <w:iCs/>
          <w:lang w:val="es-ES"/>
        </w:rPr>
        <w:t>2</w:t>
      </w:r>
      <w:r w:rsidR="00C62CE2" w:rsidRPr="009374B9">
        <w:rPr>
          <w:bCs/>
          <w:lang w:val="es-ES"/>
        </w:rPr>
        <w:t xml:space="preserve"> de cualquier reclamación proveniente de terceros que tenga como causa sus actuaciones. </w:t>
      </w:r>
      <w:r w:rsidR="00C62CE2" w:rsidRPr="009374B9">
        <w:rPr>
          <w:b/>
          <w:bCs/>
          <w:u w:val="single"/>
          <w:lang w:val="es-ES"/>
        </w:rPr>
        <w:t>DÉCIMA SÉPTIMA. S</w:t>
      </w:r>
      <w:r w:rsidR="00C62CE2" w:rsidRPr="009374B9">
        <w:rPr>
          <w:b/>
          <w:u w:val="single"/>
          <w:lang w:val="es-ES"/>
        </w:rPr>
        <w:t>ANCIONES:</w:t>
      </w:r>
      <w:r w:rsidR="00C62CE2" w:rsidRPr="009374B9">
        <w:rPr>
          <w:lang w:val="es-ES"/>
        </w:rPr>
        <w:t xml:space="preserve"> Las partes convienen en establecer las siguientes formas de sancionar el incumplimiento de las obligaciones, adquiridas por </w:t>
      </w:r>
      <w:r w:rsidR="00C62CE2" w:rsidRPr="009374B9">
        <w:rPr>
          <w:lang w:val="es-ES"/>
        </w:rPr>
        <w:fldChar w:fldCharType="begin"/>
      </w:r>
      <w:r w:rsidR="00C62CE2" w:rsidRPr="009374B9">
        <w:rPr>
          <w:lang w:val="es-ES"/>
        </w:rPr>
        <w:instrText xml:space="preserve"> MERGEFIELD EL_LA </w:instrText>
      </w:r>
      <w:r w:rsidR="00C62CE2" w:rsidRPr="009374B9">
        <w:rPr>
          <w:lang w:val="es-ES"/>
        </w:rPr>
        <w:fldChar w:fldCharType="separate"/>
      </w:r>
      <w:r w:rsidR="00C62CE2" w:rsidRPr="009374B9">
        <w:rPr>
          <w:noProof/>
          <w:lang w:val="es-ES"/>
        </w:rPr>
        <w:t>El</w:t>
      </w:r>
      <w:r w:rsidR="00C62CE2" w:rsidRPr="009374B9">
        <w:rPr>
          <w:lang w:val="es-ES"/>
        </w:rPr>
        <w:fldChar w:fldCharType="end"/>
      </w:r>
      <w:r w:rsidR="00C62CE2" w:rsidRPr="009374B9">
        <w:rPr>
          <w:b/>
          <w:bCs/>
          <w:lang w:val="es-ES"/>
        </w:rPr>
        <w:t xml:space="preserve"> CONTRATISTA</w:t>
      </w:r>
      <w:r w:rsidR="00C62CE2" w:rsidRPr="009374B9">
        <w:rPr>
          <w:lang w:val="es-ES"/>
        </w:rPr>
        <w:t xml:space="preserve"> en virtud del presente contrato, así: </w:t>
      </w:r>
      <w:r w:rsidR="00C62CE2" w:rsidRPr="009374B9">
        <w:rPr>
          <w:b/>
          <w:lang w:val="es-ES"/>
        </w:rPr>
        <w:t>a) MULTAS</w:t>
      </w:r>
      <w:r w:rsidR="00C62CE2" w:rsidRPr="009374B9">
        <w:rPr>
          <w:lang w:val="es-ES"/>
        </w:rPr>
        <w:t>.- En caso de mora o incumplimiento parcial de alguna de las obligaciones derivadas del presente contrato</w:t>
      </w:r>
      <w:r w:rsidR="00C62CE2" w:rsidRPr="009374B9">
        <w:rPr>
          <w:spacing w:val="-2"/>
          <w:lang w:val="es-ES"/>
        </w:rPr>
        <w:t xml:space="preserve"> por causas imputables a </w:t>
      </w:r>
      <w:r w:rsidR="00C62CE2" w:rsidRPr="009374B9">
        <w:rPr>
          <w:b/>
          <w:spacing w:val="-2"/>
          <w:lang w:val="es-ES"/>
        </w:rPr>
        <w:t>EL</w:t>
      </w:r>
      <w:r w:rsidR="00C62CE2" w:rsidRPr="009374B9">
        <w:rPr>
          <w:spacing w:val="-2"/>
          <w:lang w:val="es-ES"/>
        </w:rPr>
        <w:t xml:space="preserve"> </w:t>
      </w:r>
      <w:r w:rsidR="00C62CE2" w:rsidRPr="009374B9">
        <w:rPr>
          <w:b/>
          <w:spacing w:val="-2"/>
          <w:lang w:val="es-ES"/>
        </w:rPr>
        <w:t>CONTRATISTA</w:t>
      </w:r>
      <w:r w:rsidR="00C62CE2" w:rsidRPr="009374B9">
        <w:rPr>
          <w:spacing w:val="-2"/>
          <w:lang w:val="es-ES"/>
        </w:rPr>
        <w:t xml:space="preserve"> - salvo circunstancias de fuerza mayor o caso fortuito conforme a las definiciones del artículo 1º de la Ley 95 de 1890 – las partes acuerdan </w:t>
      </w:r>
      <w:r w:rsidR="00C62CE2" w:rsidRPr="009374B9">
        <w:rPr>
          <w:lang w:val="es-ES"/>
        </w:rPr>
        <w:t xml:space="preserve">que </w:t>
      </w:r>
      <w:r w:rsidR="00C62CE2" w:rsidRPr="009374B9">
        <w:rPr>
          <w:b/>
          <w:lang w:val="es-ES"/>
        </w:rPr>
        <w:t>EL CONTRATANTE</w:t>
      </w:r>
      <w:r w:rsidR="00C62CE2" w:rsidRPr="009374B9">
        <w:rPr>
          <w:lang w:val="es-ES"/>
        </w:rPr>
        <w:t xml:space="preserve">, mediante acto administrativo, afectará a </w:t>
      </w:r>
      <w:r w:rsidR="00C62CE2" w:rsidRPr="009374B9">
        <w:rPr>
          <w:b/>
          <w:lang w:val="es-ES"/>
        </w:rPr>
        <w:t>EL</w:t>
      </w:r>
      <w:r w:rsidR="00C62CE2" w:rsidRPr="009374B9">
        <w:rPr>
          <w:lang w:val="es-ES"/>
        </w:rPr>
        <w:t xml:space="preserve"> </w:t>
      </w:r>
      <w:r w:rsidR="00C62CE2" w:rsidRPr="009374B9">
        <w:rPr>
          <w:b/>
          <w:lang w:val="es-ES"/>
        </w:rPr>
        <w:t>CONTRATISTA</w:t>
      </w:r>
      <w:r w:rsidR="00C62CE2" w:rsidRPr="009374B9">
        <w:rPr>
          <w:lang w:val="es-ES"/>
        </w:rPr>
        <w:t xml:space="preserve"> con multas, siguiendo el procedimiento establecido en el Artículo 86 de la Ley 1474 de 2011, con Audiencia de las partes, cuyo </w:t>
      </w:r>
      <w:r w:rsidR="00C62CE2" w:rsidRPr="009374B9">
        <w:rPr>
          <w:spacing w:val="-2"/>
          <w:lang w:val="es-ES"/>
        </w:rPr>
        <w:t xml:space="preserve">valor se liquidará con base en un cero punto cinco por ciento (0,5%) del valor dejado de cumplir o entregar, por cada día de retardo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 </w:t>
      </w:r>
      <w:r w:rsidR="00C62CE2" w:rsidRPr="009374B9">
        <w:rPr>
          <w:b/>
          <w:lang w:val="es-ES"/>
        </w:rPr>
        <w:t xml:space="preserve">b). MULTA POR LA MORA EN LA CONSTITUCIÓN DE LOS REQUISITOS DE EJECUCIÓN Y LEGALIZACIÓN: </w:t>
      </w:r>
      <w:r w:rsidR="00C62CE2" w:rsidRPr="009374B9">
        <w:rPr>
          <w:lang w:val="es-ES"/>
        </w:rPr>
        <w:t xml:space="preserve">Cuando el contratista no constituya dentro del término y en la forma prevista en el contrato, o en alguno de sus modificatorios, la póliza de garantía única, en caso de existir, y/o alguno de los requisitos de legalización, </w:t>
      </w:r>
      <w:r w:rsidR="00C62CE2" w:rsidRPr="009374B9">
        <w:rPr>
          <w:b/>
          <w:lang w:val="es-ES"/>
        </w:rPr>
        <w:t>EL CONTRATANTE</w:t>
      </w:r>
      <w:r w:rsidR="00C62CE2" w:rsidRPr="009374B9">
        <w:rPr>
          <w:lang w:val="es-ES"/>
        </w:rPr>
        <w:t xml:space="preserve"> podrá mediante acto administrativo afectar a </w:t>
      </w:r>
      <w:r w:rsidR="00C62CE2" w:rsidRPr="009374B9">
        <w:rPr>
          <w:b/>
          <w:lang w:val="es-ES"/>
        </w:rPr>
        <w:t>EL</w:t>
      </w:r>
      <w:r w:rsidR="00C62CE2" w:rsidRPr="009374B9">
        <w:rPr>
          <w:lang w:val="es-ES"/>
        </w:rPr>
        <w:t xml:space="preserve"> </w:t>
      </w:r>
      <w:r w:rsidR="00C62CE2" w:rsidRPr="009374B9">
        <w:rPr>
          <w:b/>
          <w:lang w:val="es-ES"/>
        </w:rPr>
        <w:t>CONTRATISTA</w:t>
      </w:r>
      <w:r w:rsidR="00C62CE2" w:rsidRPr="009374B9">
        <w:rPr>
          <w:lang w:val="es-ES"/>
        </w:rPr>
        <w:t xml:space="preserve"> con multa, cuyo valor se liquidará con base en un cero punto dos por ciento (0,2%) del valor del contrato, por cada día de retardo y hasta por diez (10) días. </w:t>
      </w:r>
      <w:r w:rsidR="00C62CE2" w:rsidRPr="009374B9">
        <w:rPr>
          <w:b/>
          <w:lang w:val="es-ES"/>
        </w:rPr>
        <w:t xml:space="preserve">c) PENAL </w:t>
      </w:r>
      <w:r w:rsidR="00D92C68" w:rsidRPr="009374B9">
        <w:rPr>
          <w:b/>
          <w:lang w:val="es-ES"/>
        </w:rPr>
        <w:t>PECUNIARIA</w:t>
      </w:r>
      <w:r w:rsidR="00D92C68" w:rsidRPr="009374B9">
        <w:rPr>
          <w:lang w:val="es-ES"/>
        </w:rPr>
        <w:t>. -</w:t>
      </w:r>
      <w:r w:rsidR="00C62CE2" w:rsidRPr="009374B9">
        <w:rPr>
          <w:lang w:val="es-ES"/>
        </w:rPr>
        <w:t xml:space="preserve"> En caso de declaratoria de caducidad o de incumplimiento total de las obligaciones derivadas del presente contrato, </w:t>
      </w:r>
      <w:r w:rsidR="00C62CE2" w:rsidRPr="009374B9">
        <w:rPr>
          <w:b/>
          <w:lang w:val="es-ES"/>
        </w:rPr>
        <w:t>EL CONTRATISTA</w:t>
      </w:r>
      <w:r w:rsidR="00C62CE2" w:rsidRPr="009374B9">
        <w:rPr>
          <w:lang w:val="es-ES"/>
        </w:rPr>
        <w:t xml:space="preserve"> pagará a </w:t>
      </w:r>
      <w:r w:rsidR="00C62CE2" w:rsidRPr="009374B9">
        <w:rPr>
          <w:b/>
          <w:lang w:val="es-ES"/>
        </w:rPr>
        <w:t>EL CONTRATANTE</w:t>
      </w:r>
      <w:r w:rsidR="00C62CE2" w:rsidRPr="009374B9">
        <w:rPr>
          <w:lang w:val="es-ES"/>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00C62CE2" w:rsidRPr="009374B9">
        <w:rPr>
          <w:b/>
          <w:lang w:val="es-ES"/>
        </w:rPr>
        <w:t>EL CONTRATANTE</w:t>
      </w:r>
      <w:r w:rsidR="00C62CE2" w:rsidRPr="009374B9">
        <w:rPr>
          <w:lang w:val="es-ES"/>
        </w:rPr>
        <w:t xml:space="preserve">. No obstante, </w:t>
      </w:r>
      <w:r w:rsidR="00C62CE2" w:rsidRPr="009374B9">
        <w:rPr>
          <w:b/>
          <w:lang w:val="es-ES"/>
        </w:rPr>
        <w:t>EL CONTRATANTE</w:t>
      </w:r>
      <w:r w:rsidR="00C62CE2" w:rsidRPr="009374B9">
        <w:rPr>
          <w:lang w:val="es-ES"/>
        </w:rPr>
        <w:t xml:space="preserve"> se reserva el derecho de cobrar perjuicios adicionales por encima del monto de lo aquí pactado, siempre que los mismos se acrediten. El pago de la cláusula penal pecuniaria estará amparado mediante póliza de seguro en las condiciones establecidas en el presente contrato. </w:t>
      </w:r>
      <w:r w:rsidR="00C62CE2" w:rsidRPr="009374B9">
        <w:rPr>
          <w:b/>
          <w:bCs/>
          <w:lang w:val="es-ES"/>
        </w:rPr>
        <w:t>PARÁGRAFO PRIMERO:</w:t>
      </w:r>
      <w:r w:rsidR="00C62CE2" w:rsidRPr="009374B9">
        <w:rPr>
          <w:lang w:val="es-ES"/>
        </w:rPr>
        <w:t xml:space="preserve"> El procedimiento para la imposición de las multas y sanciones, se sujetará a lo previsto en el artículo 86 de la ley 1474 de 2011, así:</w:t>
      </w:r>
      <w:r w:rsidR="00C62CE2" w:rsidRPr="009374B9">
        <w:rPr>
          <w:b/>
          <w:bCs/>
          <w:color w:val="000000"/>
        </w:rPr>
        <w:t xml:space="preserve"> 1. </w:t>
      </w:r>
      <w:r w:rsidR="00C62CE2" w:rsidRPr="009374B9">
        <w:rPr>
          <w:color w:val="000000"/>
        </w:rPr>
        <w:t>Recibido el informe del supervisor en el que</w:t>
      </w:r>
      <w:r w:rsidR="00C62CE2" w:rsidRPr="009374B9">
        <w:rPr>
          <w:b/>
          <w:bCs/>
          <w:color w:val="000000"/>
        </w:rPr>
        <w:t xml:space="preserve"> </w:t>
      </w:r>
      <w:r w:rsidR="00C62CE2" w:rsidRPr="009374B9">
        <w:rPr>
          <w:color w:val="000000"/>
        </w:rPr>
        <w:t xml:space="preserve">se señale un posible incumplimiento de las obligaciones a cargo del contratista, el Grupo de contratos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00C62CE2" w:rsidRPr="009374B9">
        <w:rPr>
          <w:b/>
          <w:bCs/>
          <w:color w:val="000000"/>
        </w:rPr>
        <w:t xml:space="preserve">2. </w:t>
      </w:r>
      <w:r w:rsidR="00C62CE2" w:rsidRPr="009374B9">
        <w:rPr>
          <w:color w:val="000000"/>
        </w:rPr>
        <w:t xml:space="preserve">La asesoría jurídica de la entidad verificará el informe presentado por el Grupo de Contratos o la dependencia que haga sus veces, efectuará el análisis correspondiente y lo presentará al delegatario contractual, </w:t>
      </w:r>
      <w:proofErr w:type="gramStart"/>
      <w:r w:rsidR="00C62CE2" w:rsidRPr="009374B9">
        <w:rPr>
          <w:color w:val="000000"/>
        </w:rPr>
        <w:t>quien</w:t>
      </w:r>
      <w:proofErr w:type="gramEnd"/>
      <w:r w:rsidR="00C62CE2" w:rsidRPr="009374B9">
        <w:rPr>
          <w:color w:val="000000"/>
        </w:rPr>
        <w:t xml:space="preserve">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r w:rsidR="00C62CE2" w:rsidRPr="009374B9">
        <w:rPr>
          <w:b/>
          <w:bCs/>
          <w:color w:val="000000"/>
        </w:rPr>
        <w:t xml:space="preserve">NOTA 1. </w:t>
      </w:r>
      <w:r w:rsidR="00C62CE2" w:rsidRPr="009374B9">
        <w:rPr>
          <w:color w:val="000000"/>
        </w:rPr>
        <w:t>La determinación de la fecha de realización de la</w:t>
      </w:r>
      <w:r w:rsidR="00C62CE2" w:rsidRPr="009374B9">
        <w:rPr>
          <w:b/>
          <w:bCs/>
          <w:color w:val="000000"/>
        </w:rPr>
        <w:t xml:space="preserve"> </w:t>
      </w:r>
      <w:r w:rsidR="00C62CE2" w:rsidRPr="009374B9">
        <w:rPr>
          <w:color w:val="000000"/>
        </w:rPr>
        <w:t xml:space="preserve">audiencia deberá obedecer a la naturaleza del contrato y a la periodicidad establecida para el cumplimiento de las obligaciones contractuales. </w:t>
      </w:r>
      <w:r w:rsidR="00C62CE2" w:rsidRPr="009374B9">
        <w:rPr>
          <w:b/>
          <w:bCs/>
          <w:color w:val="000000"/>
        </w:rPr>
        <w:t xml:space="preserve">(Literal a) art. 86 Ley 1474 de 211). NOTA 2. </w:t>
      </w:r>
      <w:r w:rsidR="00C62CE2" w:rsidRPr="009374B9">
        <w:rPr>
          <w:color w:val="000000"/>
        </w:rPr>
        <w:t xml:space="preserve">La citación será suscrita por el delegatario contractual y estará acompañada del informe de interventoría o supervisión. A la audiencia deberá ser convocado el interventor o supervisor del contrato. </w:t>
      </w:r>
      <w:r w:rsidR="00C62CE2" w:rsidRPr="009374B9">
        <w:rPr>
          <w:b/>
          <w:bCs/>
          <w:color w:val="000000"/>
        </w:rPr>
        <w:t xml:space="preserve">NOTA 3. </w:t>
      </w:r>
      <w:r w:rsidR="00C62CE2" w:rsidRPr="009374B9">
        <w:rPr>
          <w:color w:val="000000"/>
        </w:rPr>
        <w:t>En el evento en que la garantía de cumplimiento consista en póliza de seguros, el garante será citado de la misma manera.</w:t>
      </w:r>
      <w:r w:rsidR="00C62CE2" w:rsidRPr="009374B9">
        <w:rPr>
          <w:b/>
          <w:bCs/>
          <w:color w:val="000000"/>
        </w:rPr>
        <w:t xml:space="preserve"> 4. </w:t>
      </w:r>
      <w:r w:rsidR="00C62CE2" w:rsidRPr="009374B9">
        <w:rPr>
          <w:color w:val="000000"/>
        </w:rPr>
        <w:t xml:space="preserve">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el contratista en desarrollo de la actuación </w:t>
      </w:r>
      <w:r w:rsidR="00C62CE2" w:rsidRPr="009374B9">
        <w:rPr>
          <w:b/>
          <w:bCs/>
          <w:color w:val="000000"/>
        </w:rPr>
        <w:t>5.</w:t>
      </w:r>
      <w:r w:rsidR="00C62CE2" w:rsidRPr="009374B9">
        <w:rPr>
          <w:color w:val="000000"/>
        </w:rPr>
        <w:t xml:space="preserve">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sidR="00C62CE2" w:rsidRPr="009374B9">
        <w:rPr>
          <w:b/>
          <w:bCs/>
          <w:color w:val="000000"/>
        </w:rPr>
        <w:t xml:space="preserve">6. </w:t>
      </w:r>
      <w:r w:rsidR="00C62CE2" w:rsidRPr="009374B9">
        <w:rPr>
          <w:color w:val="000000"/>
        </w:rPr>
        <w:t xml:space="preserve">Finalizada la intervención del contratista y la del garante, el delegatario contractual con apoyo en las pruebas e informes que respalden su decisión, ordenará dar lectura de la resolución motivada, proyectado por la asesoría jurídica de la Unidad, en la </w:t>
      </w:r>
      <w:r w:rsidR="00C62CE2" w:rsidRPr="009374B9">
        <w:rPr>
          <w:color w:val="000000"/>
        </w:rPr>
        <w:lastRenderedPageBreak/>
        <w:t xml:space="preserve">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sidR="00C62CE2" w:rsidRPr="009374B9">
        <w:rPr>
          <w:b/>
          <w:bCs/>
          <w:color w:val="000000"/>
        </w:rPr>
        <w:t xml:space="preserve">7. </w:t>
      </w:r>
      <w:r w:rsidR="00C62CE2" w:rsidRPr="009374B9">
        <w:rPr>
          <w:color w:val="000000"/>
        </w:rPr>
        <w:t xml:space="preserve">El delegatario contractual podrá dar por terminada la audiencia en cualquier momento, sí por algún medio tiene conocimiento de la cesación de la situación de incumplimiento. Para el efecto se levantará el acta correspondiente. </w:t>
      </w:r>
      <w:r w:rsidR="00C62CE2" w:rsidRPr="009374B9">
        <w:rPr>
          <w:b/>
          <w:bCs/>
          <w:color w:val="000000"/>
        </w:rPr>
        <w:t xml:space="preserve">(Literal d) art. 86 Ley 1474 de 2011). NOTA 4. </w:t>
      </w:r>
      <w:r w:rsidR="00C62CE2" w:rsidRPr="009374B9">
        <w:rPr>
          <w:color w:val="000000"/>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00C62CE2" w:rsidRPr="009374B9">
        <w:rPr>
          <w:b/>
          <w:bCs/>
          <w:color w:val="000000"/>
        </w:rPr>
        <w:t xml:space="preserve">(Literal d) art.86 Ley 1474 de 2011). NOTA 5. </w:t>
      </w:r>
      <w:r w:rsidR="00C62CE2" w:rsidRPr="009374B9">
        <w:rPr>
          <w:color w:val="000000"/>
        </w:rPr>
        <w:t>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w:t>
      </w:r>
      <w:r w:rsidR="00C62CE2" w:rsidRPr="009374B9">
        <w:rPr>
          <w:lang w:val="es-ES"/>
        </w:rPr>
        <w:t xml:space="preserve"> Si dicho pago no se hubiere efectuado durante el término de duración del contrato, se tendrá en cuenta al momento de su liquidación.</w:t>
      </w:r>
      <w:r w:rsidR="00C62CE2" w:rsidRPr="009374B9">
        <w:rPr>
          <w:color w:val="000000"/>
          <w:lang w:val="es-ES"/>
        </w:rPr>
        <w:t xml:space="preserve"> </w:t>
      </w:r>
      <w:r w:rsidR="00C62CE2" w:rsidRPr="009374B9">
        <w:rPr>
          <w:b/>
          <w:bCs/>
          <w:color w:val="000000"/>
        </w:rPr>
        <w:t xml:space="preserve">(Parágrafo art.17 Ley 1150 de 2007). NOTA 6. </w:t>
      </w:r>
      <w:r w:rsidR="00C62CE2" w:rsidRPr="009374B9">
        <w:rPr>
          <w:color w:val="000000"/>
        </w:rPr>
        <w:t xml:space="preserve">De conformidad con lo dispuesto en el </w:t>
      </w:r>
      <w:r w:rsidR="00C62CE2" w:rsidRPr="009374B9">
        <w:rPr>
          <w:b/>
          <w:bCs/>
          <w:color w:val="000000"/>
        </w:rPr>
        <w:t>numeral 2</w:t>
      </w:r>
      <w:r w:rsidR="00C62CE2" w:rsidRPr="009374B9">
        <w:rPr>
          <w:b/>
          <w:bCs/>
          <w:color w:val="000000"/>
          <w:vertAlign w:val="superscript"/>
        </w:rPr>
        <w:t>o</w:t>
      </w:r>
      <w:r w:rsidR="00C62CE2" w:rsidRPr="009374B9">
        <w:rPr>
          <w:b/>
          <w:bCs/>
          <w:color w:val="000000"/>
        </w:rPr>
        <w:t xml:space="preserve"> del artículo </w:t>
      </w:r>
      <w:r w:rsidR="00C62CE2" w:rsidRPr="009374B9">
        <w:rPr>
          <w:b/>
          <w:bCs/>
          <w:i/>
          <w:iCs/>
          <w:color w:val="000000"/>
          <w:spacing w:val="-20"/>
        </w:rPr>
        <w:t xml:space="preserve">7° </w:t>
      </w:r>
      <w:r w:rsidR="00C62CE2" w:rsidRPr="009374B9">
        <w:rPr>
          <w:b/>
          <w:bCs/>
          <w:color w:val="000000"/>
        </w:rPr>
        <w:t xml:space="preserve">de la Ley 80 de 1993, </w:t>
      </w:r>
      <w:r w:rsidR="00C62CE2" w:rsidRPr="009374B9">
        <w:rPr>
          <w:color w:val="000000"/>
        </w:rPr>
        <w:t>en tratándose de uniones temporales, las sanciones por el incumplimiento de las obligaciones derivadas del contrato se impondrán de acuerdo con la participación en la ejecución del contrato de cada uno de sus miembros.</w:t>
      </w:r>
      <w:r w:rsidR="00C62CE2" w:rsidRPr="009374B9">
        <w:rPr>
          <w:b/>
          <w:lang w:val="es-ES"/>
        </w:rPr>
        <w:t xml:space="preserve">PARÁGRAFO SEGUNDO: - APLICACIÓN DEL VALOR DE LAS SANCIONES PECUNIARIAS: </w:t>
      </w:r>
      <w:r w:rsidR="00C62CE2" w:rsidRPr="009374B9">
        <w:rPr>
          <w:lang w:val="es-ES"/>
        </w:rPr>
        <w:t xml:space="preserve">Una vez notificada la resolución por medio de la cual se impone alguna de las sanciones antes descritas, </w:t>
      </w:r>
      <w:r w:rsidR="00C62CE2" w:rsidRPr="009374B9">
        <w:rPr>
          <w:b/>
          <w:lang w:val="es-ES"/>
        </w:rPr>
        <w:t>EL CONTRATISTA</w:t>
      </w:r>
      <w:r w:rsidR="00C62CE2" w:rsidRPr="009374B9">
        <w:rPr>
          <w:lang w:val="es-ES"/>
        </w:rPr>
        <w:t xml:space="preserve"> dispondrá de quince (15) días calendario para proceder de manera voluntaria para a su pago. Las multas no serán reintegrables aún en el supuesto que </w:t>
      </w:r>
      <w:r w:rsidR="00C62CE2" w:rsidRPr="009374B9">
        <w:rPr>
          <w:b/>
          <w:lang w:val="es-ES"/>
        </w:rPr>
        <w:t>EL</w:t>
      </w:r>
      <w:r w:rsidR="00C62CE2" w:rsidRPr="009374B9">
        <w:rPr>
          <w:lang w:val="es-ES"/>
        </w:rPr>
        <w:t xml:space="preserve"> </w:t>
      </w:r>
      <w:r w:rsidR="00C62CE2" w:rsidRPr="009374B9">
        <w:rPr>
          <w:b/>
          <w:lang w:val="es-ES"/>
        </w:rPr>
        <w:t>CONTRATISTA</w:t>
      </w:r>
      <w:r w:rsidR="00C62CE2" w:rsidRPr="009374B9">
        <w:rPr>
          <w:lang w:val="es-ES"/>
        </w:rPr>
        <w:t xml:space="preserve"> dé posterior ejecución a la obligación incumplida. En caso de no pago voluntario y una vez en firme la resolución que imponga multas, podrá tomarse del saldo a favor de </w:t>
      </w:r>
      <w:r w:rsidR="00C62CE2" w:rsidRPr="009374B9">
        <w:rPr>
          <w:b/>
          <w:lang w:val="es-ES"/>
        </w:rPr>
        <w:t>EL</w:t>
      </w:r>
      <w:r w:rsidR="00C62CE2" w:rsidRPr="009374B9">
        <w:rPr>
          <w:lang w:val="es-ES"/>
        </w:rPr>
        <w:t xml:space="preserve"> </w:t>
      </w:r>
      <w:r w:rsidR="00C62CE2" w:rsidRPr="009374B9">
        <w:rPr>
          <w:b/>
          <w:lang w:val="es-ES"/>
        </w:rPr>
        <w:t>CONTRATISTA</w:t>
      </w:r>
      <w:r w:rsidR="00C62CE2" w:rsidRPr="009374B9">
        <w:rPr>
          <w:lang w:val="es-ES"/>
        </w:rPr>
        <w:t xml:space="preserve"> si lo hubiere, o acudir a la jurisdicción coactiva. </w:t>
      </w:r>
      <w:r w:rsidR="00C62CE2" w:rsidRPr="009374B9">
        <w:rPr>
          <w:b/>
          <w:u w:val="single"/>
          <w:lang w:val="es-ES"/>
        </w:rPr>
        <w:t>DECIMA OCTAVA. CADUCIDAD ADMINISTRATIVA:</w:t>
      </w:r>
      <w:r w:rsidR="00C62CE2" w:rsidRPr="009374B9">
        <w:rPr>
          <w:lang w:val="es-ES"/>
        </w:rPr>
        <w:t xml:space="preserve"> Si se presenta algún hecho constitutivo de incumplimiento de las obligaciones a cargo del </w:t>
      </w:r>
      <w:r w:rsidR="00C62CE2" w:rsidRPr="009374B9">
        <w:rPr>
          <w:b/>
          <w:lang w:val="es-ES"/>
        </w:rPr>
        <w:t>CONTRATISTA</w:t>
      </w:r>
      <w:r w:rsidR="00C62CE2" w:rsidRPr="009374B9">
        <w:rPr>
          <w:lang w:val="es-ES"/>
        </w:rPr>
        <w:t xml:space="preserve">, que afecte de manera grave y directa la ejecución del contrato y evidencie que puede conducir a su paralización, la </w:t>
      </w:r>
      <w:r w:rsidR="00C62CE2" w:rsidRPr="009374B9">
        <w:rPr>
          <w:b/>
          <w:bCs/>
          <w:lang w:val="es-ES"/>
        </w:rPr>
        <w:t>DIRECCIÓN DE SANIDAD</w:t>
      </w:r>
      <w:r w:rsidR="00C62CE2" w:rsidRPr="009374B9">
        <w:rPr>
          <w:lang w:val="es-ES"/>
        </w:rPr>
        <w:t xml:space="preserve"> por medio de acto administrativo debidamente motivado podrá decretar la caducidad y ordenar la liquidación en el estado en que se encuentre, todo de conformidad con lo previsto en el artículo 18 de la Ley 80 de 1993, observando el procedimiento establecido en el artículo 86 del ley 1474 de 2011. Ejecutoriada la resolución de caducidad, el contrato quedará definitivamente terminado y el </w:t>
      </w:r>
      <w:r w:rsidR="00C62CE2" w:rsidRPr="009374B9">
        <w:rPr>
          <w:b/>
          <w:lang w:val="es-ES"/>
        </w:rPr>
        <w:t>CONTRATISTA</w:t>
      </w:r>
      <w:r w:rsidR="00C62CE2" w:rsidRPr="009374B9">
        <w:rPr>
          <w:lang w:val="es-ES"/>
        </w:rPr>
        <w:t xml:space="preserve"> no tendrá derecho a reclamar indemnización alguna. La </w:t>
      </w:r>
      <w:r w:rsidR="00C62CE2" w:rsidRPr="009374B9">
        <w:rPr>
          <w:b/>
          <w:bCs/>
          <w:iCs/>
          <w:lang w:val="es-ES"/>
        </w:rPr>
        <w:t>REGIONAL DE ASEGURAMIENTO EN SALUD N°2</w:t>
      </w:r>
      <w:r w:rsidR="00C62CE2" w:rsidRPr="009374B9">
        <w:rPr>
          <w:lang w:val="es-ES"/>
        </w:rPr>
        <w:t xml:space="preserve">, hará efectivo el valor de la pena pecuniaria, y procederá a su liquidación. Para efectos de esta liquidación, el </w:t>
      </w:r>
      <w:r w:rsidR="00C62CE2" w:rsidRPr="009374B9">
        <w:rPr>
          <w:b/>
          <w:lang w:val="es-ES"/>
        </w:rPr>
        <w:t>CONTRATISTA</w:t>
      </w:r>
      <w:r w:rsidR="00C62CE2" w:rsidRPr="009374B9">
        <w:rPr>
          <w:lang w:val="es-ES"/>
        </w:rPr>
        <w:t xml:space="preserve"> devolverá a la </w:t>
      </w:r>
      <w:r w:rsidR="00C62CE2" w:rsidRPr="009374B9">
        <w:rPr>
          <w:b/>
          <w:iCs/>
          <w:lang w:val="es-ES"/>
        </w:rPr>
        <w:t>REGIONAL DE ASEGURAMIENTO EN SALUD N</w:t>
      </w:r>
      <w:r w:rsidR="00D92C68" w:rsidRPr="009374B9">
        <w:rPr>
          <w:b/>
          <w:iCs/>
          <w:lang w:val="es-ES"/>
        </w:rPr>
        <w:t>o.</w:t>
      </w:r>
      <w:r w:rsidR="00C62CE2" w:rsidRPr="009374B9">
        <w:rPr>
          <w:b/>
          <w:iCs/>
          <w:lang w:val="es-ES"/>
        </w:rPr>
        <w:t xml:space="preserve"> 2</w:t>
      </w:r>
      <w:r w:rsidR="00C62CE2" w:rsidRPr="009374B9">
        <w:rPr>
          <w:lang w:val="es-ES"/>
        </w:rPr>
        <w:t xml:space="preserve"> los dineros que hubiere recibido por concepto del presente contrato, previa deducción del valor de los elementos entregados por aquel y recibidos a satisfacción por la </w:t>
      </w:r>
      <w:r w:rsidR="00C62CE2" w:rsidRPr="009374B9">
        <w:rPr>
          <w:b/>
          <w:bCs/>
          <w:lang w:val="es-ES"/>
        </w:rPr>
        <w:t>DIRECCIÓN DE SANIDAD</w:t>
      </w:r>
      <w:r w:rsidR="00C62CE2" w:rsidRPr="009374B9">
        <w:rPr>
          <w:lang w:val="es-ES"/>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00C62CE2" w:rsidRPr="009374B9">
        <w:rPr>
          <w:b/>
          <w:iCs/>
          <w:lang w:val="es-ES"/>
        </w:rPr>
        <w:t>REGIONAL DE ASEGURAMIENTO EN SALUD N°2</w:t>
      </w:r>
      <w:r w:rsidR="00C62CE2" w:rsidRPr="009374B9">
        <w:rPr>
          <w:lang w:val="es-ES"/>
        </w:rPr>
        <w:t>, si a esto hubiere lugar, y la fecha de pago.</w:t>
      </w:r>
      <w:r w:rsidR="00C62CE2" w:rsidRPr="009374B9">
        <w:rPr>
          <w:b/>
          <w:lang w:val="es-ES"/>
        </w:rPr>
        <w:t xml:space="preserve"> </w:t>
      </w:r>
      <w:r w:rsidR="00C62CE2" w:rsidRPr="009374B9">
        <w:rPr>
          <w:b/>
          <w:u w:val="single"/>
          <w:lang w:val="es-ES"/>
        </w:rPr>
        <w:t>DECIMA NOVENA. LIQUIDACIÓN DEL CONTRATO:</w:t>
      </w:r>
      <w:r w:rsidR="00C62CE2" w:rsidRPr="009374B9">
        <w:rPr>
          <w:iCs/>
          <w:lang w:val="es-ES"/>
        </w:rPr>
        <w:t xml:space="preserve"> </w:t>
      </w:r>
      <w:r w:rsidR="00C62CE2" w:rsidRPr="009374B9">
        <w:rPr>
          <w:lang w:val="es-ES"/>
        </w:rPr>
        <w:t>Dentro de los cuatro (4) meses siguientes a la terminación del mismo, se liquidará el presente contrato de común acuerdo, conforme al artículo 11 de la Ley 1150 de 2007, de lo contrario se liquidará unilateralmente por parte del CONTRATANTE dentro de los dos (2) meses siguientes, de conformidad con lo dispuesto en el artículo 164, literal J, inciso 5º, de la Ley 1437 de 2011. Para tal efecto se requerirá la presentación del Certificado de Recibido a Satisfacción, en que conste que el servicio fue prestado a satisfacción y ciñéndose a las estipulaciones contractuales, y el cumplimiento de los aportes de que trata el artículo 23 de la Ley 1150 de 2007. El Acta de Liquidación de mutuo acuerdo será suscrita por las partes contratantes.</w:t>
      </w:r>
      <w:r w:rsidR="00C62CE2" w:rsidRPr="009374B9">
        <w:rPr>
          <w:iCs/>
          <w:lang w:val="es-ES"/>
        </w:rPr>
        <w:t xml:space="preserve"> </w:t>
      </w:r>
      <w:r w:rsidR="00C62CE2" w:rsidRPr="009374B9">
        <w:rPr>
          <w:b/>
          <w:iCs/>
          <w:lang w:val="es-ES"/>
        </w:rPr>
        <w:t>PARÁGRAFO PRIMERO:</w:t>
      </w:r>
      <w:r w:rsidR="00C62CE2" w:rsidRPr="009374B9">
        <w:rPr>
          <w:b/>
          <w:bCs/>
          <w:iCs/>
          <w:lang w:val="es-ES"/>
        </w:rPr>
        <w:t xml:space="preserve"> El </w:t>
      </w:r>
      <w:r w:rsidR="00C62CE2" w:rsidRPr="009374B9">
        <w:rPr>
          <w:b/>
          <w:iCs/>
          <w:lang w:val="es-ES"/>
        </w:rPr>
        <w:t>CONTRATANTE</w:t>
      </w:r>
      <w:r w:rsidR="00C62CE2" w:rsidRPr="009374B9">
        <w:rPr>
          <w:bCs/>
          <w:iCs/>
          <w:lang w:val="es-ES"/>
        </w:rPr>
        <w:t xml:space="preserve"> al momento de liquidar el presente Contrato, en cumplimiento del a</w:t>
      </w:r>
      <w:r w:rsidR="00C62CE2" w:rsidRPr="009374B9">
        <w:rPr>
          <w:iCs/>
          <w:lang w:val="es-ES"/>
        </w:rPr>
        <w:t>rtículo 23 de la Ley 1150 de 2007 en concordancia con lo dispuesto en el artículo 50 de la Ley 789 de 2002</w:t>
      </w:r>
      <w:r w:rsidR="00C62CE2" w:rsidRPr="009374B9">
        <w:rPr>
          <w:bCs/>
          <w:iCs/>
          <w:lang w:val="es-ES"/>
        </w:rPr>
        <w:t xml:space="preserve">, y por intermedio de los encargados de controlar la ejecución del mismo, deberá verificar y dejar constancia del cumplimiento de las obligaciones del </w:t>
      </w:r>
      <w:r w:rsidR="00C62CE2" w:rsidRPr="009374B9">
        <w:rPr>
          <w:iCs/>
          <w:lang w:val="es-ES"/>
        </w:rPr>
        <w:t>CONTRATISTA</w:t>
      </w:r>
      <w:r w:rsidR="00C62CE2" w:rsidRPr="009374B9">
        <w:rPr>
          <w:bCs/>
          <w:iCs/>
          <w:lang w:val="es-ES"/>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sidR="00C62CE2" w:rsidRPr="009374B9">
        <w:rPr>
          <w:b/>
          <w:bCs/>
          <w:iCs/>
          <w:lang w:val="es-ES"/>
        </w:rPr>
        <w:t>PARÁGRAFO SEGUNDO</w:t>
      </w:r>
      <w:r w:rsidR="00C62CE2" w:rsidRPr="009374B9">
        <w:rPr>
          <w:bCs/>
          <w:iCs/>
          <w:lang w:val="es-ES"/>
        </w:rPr>
        <w:t>:</w:t>
      </w:r>
      <w:r w:rsidR="00C62CE2" w:rsidRPr="009374B9">
        <w:rPr>
          <w:iCs/>
          <w:lang w:val="es-ES"/>
        </w:rPr>
        <w:t xml:space="preserve"> Para efectos de la Liquidación del contrato de común acuerdo entre las partes se agotará el siguiente procedimiento dentro del término antes estipulado. EL </w:t>
      </w:r>
      <w:r w:rsidR="00C62CE2" w:rsidRPr="009374B9">
        <w:rPr>
          <w:bCs/>
          <w:iCs/>
          <w:lang w:val="es-ES"/>
        </w:rPr>
        <w:lastRenderedPageBreak/>
        <w:t>CONTRATANTE</w:t>
      </w:r>
      <w:r w:rsidR="00C62CE2" w:rsidRPr="009374B9">
        <w:rPr>
          <w:iCs/>
          <w:lang w:val="es-ES"/>
        </w:rPr>
        <w:t xml:space="preserve"> invitará al CONTRATISTA a liquidar el contrato de común acuerdo. En caso de desacuerdo EL </w:t>
      </w:r>
      <w:r w:rsidR="00C62CE2" w:rsidRPr="009374B9">
        <w:rPr>
          <w:bCs/>
          <w:iCs/>
          <w:lang w:val="es-ES"/>
        </w:rPr>
        <w:t>CONTRATANTE</w:t>
      </w:r>
      <w:r w:rsidR="00C62CE2" w:rsidRPr="009374B9">
        <w:rPr>
          <w:iCs/>
          <w:lang w:val="es-ES"/>
        </w:rPr>
        <w:t xml:space="preserve"> mediante Acto Administrativo Motivado dentro de los cuatro (4) meses previstos para la liquidación procederá a liquidarlo unilateralmente. </w:t>
      </w:r>
      <w:r w:rsidR="00C62CE2" w:rsidRPr="009374B9">
        <w:rPr>
          <w:b/>
          <w:iCs/>
          <w:lang w:val="es-ES"/>
        </w:rPr>
        <w:t>PARÁGRAFO TERCERO:</w:t>
      </w:r>
      <w:r w:rsidR="00C62CE2" w:rsidRPr="009374B9">
        <w:rPr>
          <w:iCs/>
          <w:lang w:val="es-ES"/>
        </w:rPr>
        <w:t xml:space="preserve"> Los pagos contractuales pendientes que arroje la liquidación del contrato y que no sean materia de controversia entre los Contratantes serán realizados dentro de los treinta (30) días calendario, siguientes a la fecha de suscripción del Acta de Liquidación de común acuerdo, previo cumplimiento de los trámites administrativos y fiscales vigentes. Los valores controvertidos se pagarán una vez dirimida la controversia </w:t>
      </w:r>
      <w:r w:rsidR="00C62CE2" w:rsidRPr="009374B9">
        <w:rPr>
          <w:b/>
          <w:iCs/>
          <w:u w:val="single"/>
          <w:lang w:val="es-ES"/>
        </w:rPr>
        <w:t xml:space="preserve">VIGÉSIMA. </w:t>
      </w:r>
      <w:r w:rsidR="00C62CE2" w:rsidRPr="009374B9">
        <w:rPr>
          <w:b/>
          <w:u w:val="single"/>
          <w:lang w:val="es-ES"/>
        </w:rPr>
        <w:t>OTRAS FACULTADES EXCEPCIONALES:</w:t>
      </w:r>
      <w:r w:rsidR="00C62CE2" w:rsidRPr="009374B9">
        <w:rPr>
          <w:lang w:val="es-ES"/>
        </w:rPr>
        <w:t xml:space="preserve"> En caso de presentarse cualquiera de las circunstancias establecidas en los artículos 15, 16 y 17 de la Ley 80 de 1993, debidamente establecidas y documentadas, la </w:t>
      </w:r>
      <w:r w:rsidR="00C62CE2" w:rsidRPr="009374B9">
        <w:rPr>
          <w:b/>
          <w:iCs/>
          <w:lang w:val="es-ES"/>
        </w:rPr>
        <w:t>REGIONAL DE ASEGURAMIENTO EN SALUD N</w:t>
      </w:r>
      <w:r w:rsidR="00B9089D" w:rsidRPr="009374B9">
        <w:rPr>
          <w:b/>
          <w:iCs/>
          <w:lang w:val="es-ES"/>
        </w:rPr>
        <w:t>o.</w:t>
      </w:r>
      <w:r w:rsidR="00C62CE2" w:rsidRPr="009374B9">
        <w:rPr>
          <w:b/>
          <w:iCs/>
          <w:lang w:val="es-ES"/>
        </w:rPr>
        <w:t xml:space="preserve"> 2</w:t>
      </w:r>
      <w:r w:rsidR="00C62CE2" w:rsidRPr="009374B9">
        <w:rPr>
          <w:lang w:val="es-ES"/>
        </w:rPr>
        <w:t xml:space="preserve"> podrá hacer uso de las facultades excepcionales allí previstas, en caso que las mismas resulten aplicables. </w:t>
      </w:r>
      <w:r w:rsidR="00C62CE2" w:rsidRPr="009374B9">
        <w:rPr>
          <w:b/>
          <w:u w:val="single"/>
          <w:lang w:val="es-ES"/>
        </w:rPr>
        <w:t>VIGÉSIMA PRIMERA. MONEDA DEL CONTRATO:</w:t>
      </w:r>
      <w:r w:rsidR="00C62CE2" w:rsidRPr="009374B9">
        <w:rPr>
          <w:lang w:val="es-ES"/>
        </w:rPr>
        <w:t xml:space="preserve"> La moneda del presente contrato es la indicada en el Anexo No.1 DATOS DEL CONTRATO. </w:t>
      </w:r>
      <w:r w:rsidR="00C62CE2" w:rsidRPr="009374B9">
        <w:rPr>
          <w:b/>
          <w:u w:val="single"/>
          <w:lang w:val="es-ES"/>
        </w:rPr>
        <w:t>VIGÉSIMA SEGUNDA. CESIONES Y SUBCONTRATOS:</w:t>
      </w:r>
      <w:r w:rsidR="00C62CE2" w:rsidRPr="009374B9">
        <w:rPr>
          <w:b/>
          <w:lang w:val="es-ES"/>
        </w:rPr>
        <w:t xml:space="preserve"> EL CONTRATISTA</w:t>
      </w:r>
      <w:r w:rsidR="00C62CE2" w:rsidRPr="009374B9">
        <w:rPr>
          <w:lang w:val="es-ES"/>
        </w:rPr>
        <w:t xml:space="preserve"> no podrá ceder en todo o en parte el presente contrato a persona alguna natural o jurídica, nacional o extranjera, sin previa autorización escrita de </w:t>
      </w:r>
      <w:r w:rsidR="00C62CE2" w:rsidRPr="009374B9">
        <w:rPr>
          <w:b/>
          <w:lang w:val="es-ES"/>
        </w:rPr>
        <w:t>EL CONTRATANTE</w:t>
      </w:r>
      <w:r w:rsidR="00C62CE2" w:rsidRPr="009374B9">
        <w:rPr>
          <w:lang w:val="es-ES"/>
        </w:rPr>
        <w:t xml:space="preserve">, pudiendo esta reservarse las razones que tenga para negar dicha autorización. La celebración de subcontratos no relevará al </w:t>
      </w:r>
      <w:r w:rsidR="00C62CE2" w:rsidRPr="009374B9">
        <w:rPr>
          <w:b/>
          <w:lang w:val="es-ES"/>
        </w:rPr>
        <w:t>EL</w:t>
      </w:r>
      <w:r w:rsidR="00C62CE2" w:rsidRPr="009374B9">
        <w:rPr>
          <w:lang w:val="es-ES"/>
        </w:rPr>
        <w:t xml:space="preserve"> </w:t>
      </w:r>
      <w:r w:rsidR="00C62CE2" w:rsidRPr="009374B9">
        <w:rPr>
          <w:b/>
          <w:lang w:val="es-ES"/>
        </w:rPr>
        <w:t>CONTRATISTA</w:t>
      </w:r>
      <w:r w:rsidR="00C62CE2" w:rsidRPr="009374B9">
        <w:rPr>
          <w:lang w:val="es-ES"/>
        </w:rPr>
        <w:t xml:space="preserve"> de las responsabilidades que asume en virtud del presente contrato. </w:t>
      </w:r>
      <w:r w:rsidR="00C62CE2" w:rsidRPr="009374B9">
        <w:rPr>
          <w:b/>
          <w:lang w:val="es-ES"/>
        </w:rPr>
        <w:t>EL CONTRATANTE</w:t>
      </w:r>
      <w:r w:rsidR="00C62CE2" w:rsidRPr="009374B9">
        <w:rPr>
          <w:lang w:val="es-ES"/>
        </w:rPr>
        <w:t xml:space="preserve"> no adquirirá relación alguna con los Subcontratistas. </w:t>
      </w:r>
      <w:r w:rsidR="00C62CE2" w:rsidRPr="009374B9">
        <w:rPr>
          <w:b/>
          <w:u w:val="single"/>
          <w:lang w:val="es-ES"/>
        </w:rPr>
        <w:t>VIGÉSIMA TERCERA. INHABILIDADES E INCOMPATIBILIDADES:</w:t>
      </w:r>
      <w:r w:rsidR="00C62CE2" w:rsidRPr="009374B9">
        <w:rPr>
          <w:lang w:val="es-ES"/>
        </w:rPr>
        <w:t xml:space="preserve"> </w:t>
      </w:r>
      <w:r w:rsidR="00C62CE2" w:rsidRPr="009374B9">
        <w:rPr>
          <w:b/>
          <w:lang w:val="es-ES"/>
        </w:rPr>
        <w:t>El CONTRATISTA</w:t>
      </w:r>
      <w:r w:rsidR="00C62CE2" w:rsidRPr="009374B9">
        <w:rPr>
          <w:lang w:val="es-ES"/>
        </w:rPr>
        <w:t xml:space="preserve"> declara bajo la gravedad del juramento, la cual se entenderá cumplida con la suscripción del presente Contrato, que no se halla incurso en ninguna de las causales de inhabilidad o incompatibilidad señaladas en la ley. </w:t>
      </w:r>
      <w:r w:rsidR="00C62CE2" w:rsidRPr="009374B9">
        <w:rPr>
          <w:b/>
          <w:u w:val="single"/>
          <w:lang w:val="es-ES"/>
        </w:rPr>
        <w:t xml:space="preserve">VIGÉSIMA CUARTA. </w:t>
      </w:r>
      <w:r w:rsidR="00C62CE2" w:rsidRPr="009374B9">
        <w:rPr>
          <w:b/>
          <w:bCs/>
          <w:u w:val="single"/>
          <w:lang w:val="es-ES"/>
        </w:rPr>
        <w:t>SUSPENSIÓN TEMPORAL:</w:t>
      </w:r>
      <w:r w:rsidR="00C62CE2" w:rsidRPr="009374B9">
        <w:rPr>
          <w:b/>
          <w:bCs/>
          <w:lang w:val="es-ES"/>
        </w:rPr>
        <w:t xml:space="preserve"> </w:t>
      </w:r>
      <w:r w:rsidR="00C62CE2" w:rsidRPr="009374B9">
        <w:rPr>
          <w:lang w:val="es-ES"/>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w:t>
      </w:r>
      <w:r w:rsidR="009374B9" w:rsidRPr="009374B9">
        <w:rPr>
          <w:lang w:val="es-ES"/>
        </w:rPr>
        <w:t>computará</w:t>
      </w:r>
      <w:r w:rsidR="00C62CE2" w:rsidRPr="009374B9">
        <w:rPr>
          <w:lang w:val="es-ES"/>
        </w:rPr>
        <w:t xml:space="preserve"> para los efectos del plazo extintivo del presente contrato. Para el reinicio de la ejecución y, superada la situación que originó la suspensión del plazo de ejecución, se suscribirá la correspondiente acta de reinicio. </w:t>
      </w:r>
      <w:r w:rsidR="00C62CE2" w:rsidRPr="009374B9">
        <w:rPr>
          <w:b/>
          <w:u w:val="single"/>
          <w:lang w:val="es-ES"/>
        </w:rPr>
        <w:t>VIGÉSIMA QUINTA.</w:t>
      </w:r>
      <w:r w:rsidR="00C62CE2" w:rsidRPr="009374B9">
        <w:rPr>
          <w:b/>
          <w:bCs/>
          <w:u w:val="single"/>
          <w:lang w:val="es-ES"/>
        </w:rPr>
        <w:t xml:space="preserve"> SOLUCIÓN DE CONFLICTOS:</w:t>
      </w:r>
      <w:r w:rsidR="00C62CE2" w:rsidRPr="009374B9">
        <w:rPr>
          <w:bCs/>
          <w:lang w:val="es-ES"/>
        </w:rPr>
        <w:t xml:space="preserve"> </w:t>
      </w:r>
      <w:r w:rsidR="00C62CE2" w:rsidRPr="009374B9">
        <w:rPr>
          <w:lang w:val="es-ES"/>
        </w:rPr>
        <w:t xml:space="preserve">Si con ocasión del desarrollo y ejecución del contrato, surgieren diferencias o discrepancias entre las partes, estas se comprometen a utilizar los mecanismos de solución directa previstos en el artículo 68 de la Ley 80 de 1993. </w:t>
      </w:r>
      <w:r w:rsidR="00C62CE2" w:rsidRPr="009374B9">
        <w:rPr>
          <w:b/>
          <w:bCs/>
          <w:u w:val="single"/>
          <w:lang w:val="es-ES"/>
        </w:rPr>
        <w:t xml:space="preserve">VIGÉSIMA SEXTA. </w:t>
      </w:r>
      <w:r w:rsidR="00C62CE2" w:rsidRPr="009374B9">
        <w:rPr>
          <w:b/>
          <w:u w:val="single"/>
          <w:lang w:val="es-ES"/>
        </w:rPr>
        <w:t>PERFECCIONAMIENTO, LEGALIZACIÓN Y EJECUCIÓN:</w:t>
      </w:r>
      <w:r w:rsidR="00C62CE2" w:rsidRPr="009374B9">
        <w:rPr>
          <w:b/>
          <w:lang w:val="es-ES"/>
        </w:rPr>
        <w:t xml:space="preserve"> </w:t>
      </w:r>
      <w:r w:rsidR="00C62CE2" w:rsidRPr="009374B9">
        <w:rPr>
          <w:bCs/>
          <w:lang w:val="es-ES"/>
        </w:rPr>
        <w:t>Para el perfeccionamiento del presente contrato se requiere de las firmas de las partes. Para su legalización el registro presupuestal y para su ejecución se requiere de la aprobación por parte del</w:t>
      </w:r>
      <w:r w:rsidR="00C62CE2" w:rsidRPr="009374B9">
        <w:rPr>
          <w:lang w:val="es-ES"/>
        </w:rPr>
        <w:t xml:space="preserve"> </w:t>
      </w:r>
      <w:r w:rsidR="00C62CE2" w:rsidRPr="009374B9">
        <w:rPr>
          <w:b/>
          <w:lang w:val="es-ES"/>
        </w:rPr>
        <w:t>CONTRATANTE</w:t>
      </w:r>
      <w:r w:rsidR="00C62CE2" w:rsidRPr="009374B9">
        <w:rPr>
          <w:bCs/>
          <w:lang w:val="es-ES"/>
        </w:rPr>
        <w:t xml:space="preserve"> de la GARANTÍA ÚNICA DE CUMPLIMIENTO. </w:t>
      </w:r>
      <w:r w:rsidR="009374B9" w:rsidRPr="009374B9">
        <w:rPr>
          <w:b/>
          <w:lang w:val="es-ES"/>
        </w:rPr>
        <w:t>PARÁGRAFO. -</w:t>
      </w:r>
      <w:r w:rsidR="00C62CE2" w:rsidRPr="009374B9">
        <w:rPr>
          <w:bCs/>
          <w:lang w:val="es-ES"/>
        </w:rPr>
        <w:t xml:space="preserve"> El CONTRATISTA</w:t>
      </w:r>
      <w:r w:rsidR="00C62CE2" w:rsidRPr="009374B9">
        <w:rPr>
          <w:iCs/>
          <w:lang w:val="es-ES"/>
        </w:rPr>
        <w:t xml:space="preserve"> deberá presentar en el Grupo de Contratos </w:t>
      </w:r>
      <w:r w:rsidR="00C62CE2" w:rsidRPr="009374B9">
        <w:rPr>
          <w:bCs/>
          <w:lang w:val="es-ES"/>
        </w:rPr>
        <w:t xml:space="preserve">del </w:t>
      </w:r>
      <w:r w:rsidR="00C62CE2" w:rsidRPr="009374B9">
        <w:rPr>
          <w:b/>
          <w:lang w:val="es-ES"/>
        </w:rPr>
        <w:t xml:space="preserve">CONTRATANTE </w:t>
      </w:r>
      <w:r w:rsidR="00C62CE2" w:rsidRPr="009374B9">
        <w:rPr>
          <w:iCs/>
          <w:lang w:val="es-ES"/>
        </w:rPr>
        <w:t xml:space="preserve">dentro de los tres (3) días hábiles siguientes al retiro de la copia del Contrato, los siguientes documentos: </w:t>
      </w:r>
      <w:r w:rsidR="00C62CE2" w:rsidRPr="009374B9">
        <w:rPr>
          <w:bCs/>
          <w:lang w:val="es-ES"/>
        </w:rPr>
        <w:t xml:space="preserve">la garantía única junto con el recibo de pago de las mismas y la </w:t>
      </w:r>
      <w:r w:rsidR="00C62CE2" w:rsidRPr="009374B9">
        <w:rPr>
          <w:iCs/>
          <w:lang w:val="es-ES"/>
        </w:rPr>
        <w:t>expedición de la Certificación de Cumplimiento de los Aportes Parafiscales de que trata el artículo 23 de la Ley 1150 de 2007 por parte del CONTRATISTA.</w:t>
      </w:r>
      <w:r w:rsidR="00C62CE2" w:rsidRPr="009374B9">
        <w:rPr>
          <w:bCs/>
          <w:lang w:val="es-ES"/>
        </w:rPr>
        <w:t xml:space="preserve"> Las sanciones que ocasionen su no pago oportuno y la </w:t>
      </w:r>
      <w:r w:rsidR="00C62CE2" w:rsidRPr="005462AD">
        <w:rPr>
          <w:bCs/>
          <w:lang w:val="es-ES"/>
        </w:rPr>
        <w:t xml:space="preserve">no entrega de los respectivos documentos a </w:t>
      </w:r>
      <w:r w:rsidR="00C62CE2" w:rsidRPr="005462AD">
        <w:rPr>
          <w:b/>
          <w:lang w:val="es-ES"/>
        </w:rPr>
        <w:t>EL CONTRATANTE</w:t>
      </w:r>
      <w:r w:rsidR="00C62CE2" w:rsidRPr="005462AD">
        <w:rPr>
          <w:bCs/>
          <w:lang w:val="es-ES"/>
        </w:rPr>
        <w:t xml:space="preserve"> dentro del término antes fijado, serán a cargo del </w:t>
      </w:r>
      <w:r w:rsidR="00C62CE2" w:rsidRPr="005462AD">
        <w:rPr>
          <w:b/>
          <w:bCs/>
          <w:lang w:val="es-ES"/>
        </w:rPr>
        <w:t>CONTRATISTA</w:t>
      </w:r>
      <w:r w:rsidR="00C62CE2" w:rsidRPr="005462AD">
        <w:rPr>
          <w:bCs/>
          <w:lang w:val="es-ES"/>
        </w:rPr>
        <w:t xml:space="preserve">. </w:t>
      </w:r>
      <w:r w:rsidR="00C62CE2" w:rsidRPr="005462AD">
        <w:rPr>
          <w:b/>
          <w:bCs/>
          <w:u w:val="single"/>
          <w:lang w:val="es-ES"/>
        </w:rPr>
        <w:t>VIGÉSIMA SÉPTIMA.</w:t>
      </w:r>
      <w:r w:rsidR="00C62CE2" w:rsidRPr="005462AD">
        <w:rPr>
          <w:b/>
          <w:u w:val="single"/>
          <w:lang w:val="es-ES"/>
        </w:rPr>
        <w:t xml:space="preserve"> DOCUMENTOS:</w:t>
      </w:r>
      <w:r w:rsidR="00C62CE2" w:rsidRPr="005462AD">
        <w:rPr>
          <w:lang w:val="es-ES"/>
        </w:rPr>
        <w:t xml:space="preserve"> 1.) </w:t>
      </w:r>
      <w:r w:rsidR="00C62CE2" w:rsidRPr="005462AD">
        <w:rPr>
          <w:iCs/>
          <w:lang w:val="es-ES"/>
        </w:rPr>
        <w:t xml:space="preserve">Pliego de Condiciones del proceso de selección </w:t>
      </w:r>
      <w:r w:rsidR="00C62CE2" w:rsidRPr="005462AD">
        <w:rPr>
          <w:b/>
          <w:lang w:val="es-CO"/>
        </w:rPr>
        <w:fldChar w:fldCharType="begin"/>
      </w:r>
      <w:r w:rsidR="00C62CE2" w:rsidRPr="005462AD">
        <w:rPr>
          <w:b/>
          <w:lang w:val="es-CO"/>
        </w:rPr>
        <w:instrText xml:space="preserve"> MERGEFIELD NUMERO_DE_PROCESO </w:instrText>
      </w:r>
      <w:r w:rsidR="00C62CE2" w:rsidRPr="005462AD">
        <w:rPr>
          <w:b/>
          <w:lang w:val="es-CO"/>
        </w:rPr>
        <w:fldChar w:fldCharType="separate"/>
      </w:r>
      <w:r w:rsidR="00C62CE2" w:rsidRPr="005462AD">
        <w:rPr>
          <w:b/>
          <w:lang w:val="es-CO"/>
        </w:rPr>
        <w:t>PN RASES N</w:t>
      </w:r>
      <w:r w:rsidR="00D37A37" w:rsidRPr="005462AD">
        <w:rPr>
          <w:b/>
          <w:lang w:val="es-CO"/>
        </w:rPr>
        <w:t>o.</w:t>
      </w:r>
      <w:r w:rsidR="00C62CE2" w:rsidRPr="005462AD">
        <w:rPr>
          <w:b/>
          <w:lang w:val="es-CO"/>
        </w:rPr>
        <w:t xml:space="preserve"> 2</w:t>
      </w:r>
      <w:r w:rsidR="00D37A37" w:rsidRPr="005462AD">
        <w:rPr>
          <w:b/>
          <w:lang w:val="es-CO"/>
        </w:rPr>
        <w:t xml:space="preserve"> SA 00</w:t>
      </w:r>
      <w:r w:rsidR="005462AD">
        <w:rPr>
          <w:b/>
          <w:lang w:val="es-CO"/>
        </w:rPr>
        <w:t>5</w:t>
      </w:r>
      <w:r w:rsidR="00C62CE2" w:rsidRPr="005462AD">
        <w:rPr>
          <w:b/>
          <w:lang w:val="es-CO"/>
        </w:rPr>
        <w:t xml:space="preserve"> 20</w:t>
      </w:r>
      <w:r w:rsidR="00C62CE2" w:rsidRPr="005462AD">
        <w:rPr>
          <w:b/>
          <w:lang w:val="es-ES"/>
        </w:rPr>
        <w:fldChar w:fldCharType="end"/>
      </w:r>
      <w:r w:rsidR="00C62CE2" w:rsidRPr="005462AD">
        <w:rPr>
          <w:b/>
          <w:lang w:val="es-CO"/>
        </w:rPr>
        <w:t>2</w:t>
      </w:r>
      <w:r w:rsidR="005C67B9">
        <w:rPr>
          <w:b/>
          <w:lang w:val="es-CO"/>
        </w:rPr>
        <w:t>6</w:t>
      </w:r>
      <w:r w:rsidR="00C62CE2" w:rsidRPr="005462AD">
        <w:rPr>
          <w:lang w:val="es-ES"/>
        </w:rPr>
        <w:t>. 2.)</w:t>
      </w:r>
      <w:r w:rsidR="00C62CE2" w:rsidRPr="009374B9">
        <w:rPr>
          <w:lang w:val="es-ES"/>
        </w:rPr>
        <w:t xml:space="preserve"> Certificado de Disponibilidad Presupuestal SIIF No. </w:t>
      </w:r>
      <w:r w:rsidR="00D37A37" w:rsidRPr="009374B9">
        <w:rPr>
          <w:lang w:val="es-ES"/>
        </w:rPr>
        <w:t>XXXXXXX</w:t>
      </w:r>
      <w:r w:rsidR="00C62CE2" w:rsidRPr="009374B9">
        <w:rPr>
          <w:lang w:val="es-ES"/>
        </w:rPr>
        <w:t xml:space="preserve"> del </w:t>
      </w:r>
      <w:r w:rsidR="00D37A37" w:rsidRPr="009374B9">
        <w:rPr>
          <w:lang w:val="es-ES"/>
        </w:rPr>
        <w:t>XX</w:t>
      </w:r>
      <w:r w:rsidR="00C62CE2" w:rsidRPr="009374B9">
        <w:rPr>
          <w:lang w:val="es-ES"/>
        </w:rPr>
        <w:t xml:space="preserve"> de </w:t>
      </w:r>
      <w:r w:rsidR="00D37A37" w:rsidRPr="009374B9">
        <w:rPr>
          <w:lang w:val="es-ES"/>
        </w:rPr>
        <w:t>XXXX</w:t>
      </w:r>
      <w:r w:rsidR="00C62CE2" w:rsidRPr="009374B9">
        <w:rPr>
          <w:lang w:val="es-ES"/>
        </w:rPr>
        <w:t xml:space="preserve"> de </w:t>
      </w:r>
      <w:r w:rsidR="00D37A37" w:rsidRPr="009374B9">
        <w:rPr>
          <w:lang w:val="es-ES"/>
        </w:rPr>
        <w:t>202</w:t>
      </w:r>
      <w:r w:rsidR="002A4F85">
        <w:rPr>
          <w:lang w:val="es-ES"/>
        </w:rPr>
        <w:t>6</w:t>
      </w:r>
      <w:r w:rsidR="00C62CE2" w:rsidRPr="009374B9">
        <w:rPr>
          <w:lang w:val="es-ES"/>
        </w:rPr>
        <w:t xml:space="preserve">, expedido por el </w:t>
      </w:r>
      <w:proofErr w:type="gramStart"/>
      <w:r w:rsidR="00C62CE2" w:rsidRPr="009374B9">
        <w:rPr>
          <w:lang w:val="es-ES"/>
        </w:rPr>
        <w:t>Jefe</w:t>
      </w:r>
      <w:proofErr w:type="gramEnd"/>
      <w:r w:rsidR="00C62CE2" w:rsidRPr="009374B9">
        <w:rPr>
          <w:lang w:val="es-ES"/>
        </w:rPr>
        <w:t xml:space="preserve"> de Presupuesto de la </w:t>
      </w:r>
      <w:r w:rsidR="00C62CE2" w:rsidRPr="009374B9">
        <w:rPr>
          <w:b/>
          <w:iCs/>
          <w:lang w:val="es-ES"/>
        </w:rPr>
        <w:t>REGIO</w:t>
      </w:r>
      <w:r w:rsidR="00D37A37" w:rsidRPr="009374B9">
        <w:rPr>
          <w:b/>
          <w:iCs/>
          <w:lang w:val="es-ES"/>
        </w:rPr>
        <w:t>NAL DE ASEGURAMIENTO EN SALUD No.</w:t>
      </w:r>
      <w:r w:rsidR="005C67B9">
        <w:rPr>
          <w:b/>
          <w:iCs/>
          <w:lang w:val="es-ES"/>
        </w:rPr>
        <w:t xml:space="preserve"> </w:t>
      </w:r>
      <w:r w:rsidR="00C62CE2" w:rsidRPr="009374B9">
        <w:rPr>
          <w:b/>
          <w:iCs/>
          <w:lang w:val="es-ES"/>
        </w:rPr>
        <w:t xml:space="preserve">2 </w:t>
      </w:r>
      <w:r w:rsidR="00C62CE2" w:rsidRPr="009374B9">
        <w:t xml:space="preserve">3.) </w:t>
      </w:r>
      <w:r w:rsidR="00C62CE2" w:rsidRPr="009374B9">
        <w:rPr>
          <w:iCs/>
          <w:lang w:val="es-ES"/>
        </w:rPr>
        <w:t xml:space="preserve">Acta comité adquisiciones No. </w:t>
      </w:r>
      <w:r w:rsidR="00D37A37" w:rsidRPr="009374B9">
        <w:rPr>
          <w:iCs/>
          <w:lang w:val="es-ES"/>
        </w:rPr>
        <w:t>XXX</w:t>
      </w:r>
      <w:r w:rsidR="00C62CE2" w:rsidRPr="009374B9">
        <w:rPr>
          <w:bCs/>
          <w:iCs/>
          <w:lang w:val="es-ES"/>
        </w:rPr>
        <w:t xml:space="preserve"> del </w:t>
      </w:r>
      <w:r w:rsidR="00D37A37" w:rsidRPr="009374B9">
        <w:rPr>
          <w:bCs/>
          <w:iCs/>
          <w:lang w:val="es-ES"/>
        </w:rPr>
        <w:t>XX</w:t>
      </w:r>
      <w:r w:rsidR="00C62CE2" w:rsidRPr="009374B9">
        <w:rPr>
          <w:bCs/>
          <w:iCs/>
          <w:lang w:val="es-ES"/>
        </w:rPr>
        <w:t xml:space="preserve"> </w:t>
      </w:r>
      <w:r w:rsidR="00D37A37" w:rsidRPr="009374B9">
        <w:rPr>
          <w:bCs/>
          <w:iCs/>
          <w:lang w:val="es-ES"/>
        </w:rPr>
        <w:t>de XXX</w:t>
      </w:r>
      <w:r w:rsidR="00C62CE2" w:rsidRPr="009374B9">
        <w:rPr>
          <w:bCs/>
          <w:iCs/>
          <w:lang w:val="es-ES"/>
        </w:rPr>
        <w:t xml:space="preserve"> de 202</w:t>
      </w:r>
      <w:r w:rsidR="00D37A37" w:rsidRPr="009374B9">
        <w:rPr>
          <w:bCs/>
          <w:iCs/>
          <w:lang w:val="es-ES"/>
        </w:rPr>
        <w:t>4</w:t>
      </w:r>
      <w:r w:rsidR="00C62CE2" w:rsidRPr="009374B9">
        <w:rPr>
          <w:iCs/>
          <w:lang w:val="es-ES"/>
        </w:rPr>
        <w:t xml:space="preserve">. 4.) Oferta de </w:t>
      </w:r>
      <w:r w:rsidR="00C62CE2" w:rsidRPr="009374B9">
        <w:rPr>
          <w:b/>
          <w:iCs/>
          <w:lang w:val="es-ES"/>
        </w:rPr>
        <w:t>EL</w:t>
      </w:r>
      <w:r w:rsidR="00C62CE2" w:rsidRPr="009374B9">
        <w:rPr>
          <w:iCs/>
          <w:lang w:val="es-ES"/>
        </w:rPr>
        <w:t xml:space="preserve"> </w:t>
      </w:r>
      <w:r w:rsidR="00C62CE2" w:rsidRPr="009374B9">
        <w:rPr>
          <w:b/>
          <w:iCs/>
          <w:lang w:val="es-ES"/>
        </w:rPr>
        <w:t>CONTRATISTA</w:t>
      </w:r>
      <w:r w:rsidR="00C62CE2" w:rsidRPr="009374B9">
        <w:rPr>
          <w:iCs/>
          <w:lang w:val="es-ES"/>
        </w:rPr>
        <w:t xml:space="preserve">. 5.) El Certificado de Existencia y Representación Legal de </w:t>
      </w:r>
      <w:r w:rsidR="00C62CE2" w:rsidRPr="009374B9">
        <w:rPr>
          <w:b/>
          <w:iCs/>
          <w:lang w:val="es-ES"/>
        </w:rPr>
        <w:t>EL</w:t>
      </w:r>
      <w:r w:rsidR="00C62CE2" w:rsidRPr="009374B9">
        <w:rPr>
          <w:iCs/>
          <w:lang w:val="es-ES"/>
        </w:rPr>
        <w:t xml:space="preserve"> </w:t>
      </w:r>
      <w:r w:rsidR="00C62CE2" w:rsidRPr="009374B9">
        <w:rPr>
          <w:b/>
          <w:bCs/>
          <w:iCs/>
          <w:lang w:val="es-ES"/>
        </w:rPr>
        <w:t>CONTRATISTA</w:t>
      </w:r>
      <w:r w:rsidR="00C62CE2" w:rsidRPr="009374B9">
        <w:rPr>
          <w:iCs/>
          <w:lang w:val="es-ES"/>
        </w:rPr>
        <w:t>. 6.) La Garantía Única. 7.) Fotocopia del NIT de la Empresa. 8.) Resolución de Adjudicación No.</w:t>
      </w:r>
      <w:r w:rsidR="00D37A37" w:rsidRPr="009374B9">
        <w:rPr>
          <w:iCs/>
          <w:lang w:val="es-ES"/>
        </w:rPr>
        <w:t>00000 del XXX de XXX</w:t>
      </w:r>
      <w:r w:rsidR="00C62CE2" w:rsidRPr="009374B9">
        <w:rPr>
          <w:iCs/>
          <w:lang w:val="es-ES"/>
        </w:rPr>
        <w:t xml:space="preserve"> de 202</w:t>
      </w:r>
      <w:r w:rsidR="005C67B9">
        <w:rPr>
          <w:iCs/>
          <w:lang w:val="es-ES"/>
        </w:rPr>
        <w:t>6</w:t>
      </w:r>
      <w:r w:rsidR="00C62CE2" w:rsidRPr="009374B9">
        <w:rPr>
          <w:iCs/>
          <w:lang w:val="es-ES"/>
        </w:rPr>
        <w:t xml:space="preserve">. 9.) </w:t>
      </w:r>
      <w:r w:rsidR="00C62CE2" w:rsidRPr="009374B9">
        <w:rPr>
          <w:lang w:val="es-ES"/>
        </w:rPr>
        <w:t xml:space="preserve">Resolución No. 00090 del 15 de enero de 2018 </w:t>
      </w:r>
      <w:r w:rsidR="00C62CE2" w:rsidRPr="009374B9">
        <w:rPr>
          <w:i/>
          <w:lang w:val="es-ES"/>
        </w:rPr>
        <w:t xml:space="preserve">“Por la cual se actualiza, modifica y complementa el Manual de Contratación </w:t>
      </w:r>
      <w:proofErr w:type="gramStart"/>
      <w:r w:rsidR="00C62CE2" w:rsidRPr="009374B9">
        <w:rPr>
          <w:i/>
          <w:lang w:val="es-ES"/>
        </w:rPr>
        <w:t>dela</w:t>
      </w:r>
      <w:proofErr w:type="gramEnd"/>
      <w:r w:rsidR="00C62CE2" w:rsidRPr="009374B9">
        <w:rPr>
          <w:i/>
          <w:lang w:val="es-ES"/>
        </w:rPr>
        <w:t xml:space="preserve"> Policía Nacional, adoptado mediante Resolución 03049 de 2014”</w:t>
      </w:r>
      <w:r w:rsidR="00C62CE2" w:rsidRPr="009374B9">
        <w:rPr>
          <w:iCs/>
          <w:lang w:val="es-ES"/>
        </w:rPr>
        <w:t>.</w:t>
      </w:r>
      <w:r w:rsidR="00C62CE2" w:rsidRPr="009374B9">
        <w:rPr>
          <w:lang w:val="es-ES"/>
        </w:rPr>
        <w:t xml:space="preserve"> </w:t>
      </w:r>
      <w:r w:rsidR="00C62CE2" w:rsidRPr="009374B9">
        <w:rPr>
          <w:b/>
          <w:u w:val="single"/>
          <w:lang w:val="es-ES"/>
        </w:rPr>
        <w:t>VIGÉSIMA OCTAVA. IMPUESTOS:</w:t>
      </w:r>
      <w:r w:rsidR="00C62CE2" w:rsidRPr="009374B9">
        <w:rPr>
          <w:b/>
          <w:lang w:val="es-ES"/>
        </w:rPr>
        <w:t xml:space="preserve"> El CONTRATISTA</w:t>
      </w:r>
      <w:r w:rsidR="00C62CE2" w:rsidRPr="009374B9">
        <w:rPr>
          <w:lang w:val="es-ES"/>
        </w:rPr>
        <w:t xml:space="preserve"> pagará todos los impuestos, tasas, contribuciones y similares que se deriven de la ejecución del contrato, de conformidad con la ley colombiana. </w:t>
      </w:r>
      <w:r w:rsidR="00C62CE2" w:rsidRPr="009374B9">
        <w:rPr>
          <w:b/>
          <w:iCs/>
          <w:u w:val="single"/>
          <w:lang w:val="es-ES"/>
        </w:rPr>
        <w:t xml:space="preserve">CLÁUSULA VIGÉSIMA NOVENA. </w:t>
      </w:r>
      <w:r w:rsidR="00C62CE2" w:rsidRPr="009374B9">
        <w:rPr>
          <w:b/>
          <w:u w:val="single"/>
          <w:lang w:val="es-ES"/>
        </w:rPr>
        <w:t>VEEDURÍAS CIUDADANAS:</w:t>
      </w:r>
      <w:r w:rsidR="00C62CE2" w:rsidRPr="009374B9">
        <w:rPr>
          <w:lang w:val="es-ES"/>
        </w:rPr>
        <w:t xml:space="preserve"> El presente contrato está sujeto a la vigilancia y control ciudadano, en los términos que señala el artículo 66 de la Ley 80 de 1993.</w:t>
      </w:r>
      <w:r w:rsidR="00C62CE2" w:rsidRPr="009374B9">
        <w:rPr>
          <w:b/>
          <w:iCs/>
          <w:lang w:val="es-ES"/>
        </w:rPr>
        <w:t xml:space="preserve"> </w:t>
      </w:r>
      <w:r w:rsidR="00C62CE2" w:rsidRPr="009374B9">
        <w:rPr>
          <w:b/>
          <w:iCs/>
          <w:u w:val="single"/>
          <w:lang w:val="es-ES"/>
        </w:rPr>
        <w:t>TRIGÉSIMA</w:t>
      </w:r>
      <w:r w:rsidR="00C62CE2" w:rsidRPr="009374B9">
        <w:rPr>
          <w:b/>
          <w:u w:val="single"/>
          <w:lang w:val="es-ES"/>
        </w:rPr>
        <w:t>. RÉGIMEN LEGAL:</w:t>
      </w:r>
      <w:r w:rsidR="00C62CE2" w:rsidRPr="009374B9">
        <w:rPr>
          <w:lang w:val="es-ES"/>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00C62CE2" w:rsidRPr="009374B9">
        <w:rPr>
          <w:b/>
          <w:lang w:val="es-ES"/>
        </w:rPr>
        <w:t xml:space="preserve"> </w:t>
      </w:r>
      <w:r w:rsidR="00C62CE2" w:rsidRPr="009374B9">
        <w:rPr>
          <w:b/>
          <w:u w:val="single"/>
          <w:lang w:val="es-ES"/>
        </w:rPr>
        <w:t>TRIGÉSIMA PRIMERA. DOMICILIO CONTRACTUAL:</w:t>
      </w:r>
      <w:r w:rsidR="00C62CE2" w:rsidRPr="009374B9">
        <w:rPr>
          <w:b/>
          <w:lang w:val="es-ES"/>
        </w:rPr>
        <w:t xml:space="preserve"> </w:t>
      </w:r>
      <w:r w:rsidR="00C62CE2" w:rsidRPr="009374B9">
        <w:rPr>
          <w:lang w:val="es-ES"/>
        </w:rPr>
        <w:t xml:space="preserve">Para todos los efectos, las partes acuerdan como domicilio contractual la </w:t>
      </w:r>
      <w:r w:rsidR="00D37A37" w:rsidRPr="009374B9">
        <w:rPr>
          <w:lang w:val="es-ES"/>
        </w:rPr>
        <w:t>ciudad</w:t>
      </w:r>
      <w:r w:rsidR="00C62CE2" w:rsidRPr="009374B9">
        <w:rPr>
          <w:lang w:val="es-ES"/>
        </w:rPr>
        <w:t xml:space="preserve"> de Neiva - Huila, para constancia de lo anterior, se firma en un (1) original en Neiva - Huila, a los</w:t>
      </w:r>
      <w:r w:rsidR="001A2C03">
        <w:rPr>
          <w:color w:val="0D0D0D" w:themeColor="text1" w:themeTint="F2"/>
        </w:rPr>
        <w:t xml:space="preserve">  </w:t>
      </w:r>
      <w:r w:rsidR="001A2C03" w:rsidRPr="002735F0">
        <w:rPr>
          <w:color w:val="0D0D0D" w:themeColor="text1" w:themeTint="F2"/>
        </w:rPr>
        <w:t xml:space="preserve"> </w:t>
      </w:r>
    </w:p>
    <w:p w14:paraId="4438C550" w14:textId="77777777" w:rsidR="001A2C03" w:rsidRDefault="001A2C03" w:rsidP="001A2C03">
      <w:pPr>
        <w:ind w:right="-518" w:hanging="283"/>
        <w:jc w:val="both"/>
        <w:rPr>
          <w:b/>
          <w:color w:val="0D0D0D" w:themeColor="text1" w:themeTint="F2"/>
        </w:rPr>
      </w:pPr>
    </w:p>
    <w:p w14:paraId="442A22BF" w14:textId="77777777" w:rsidR="00F76A70" w:rsidRDefault="00F76A70" w:rsidP="001A2C03">
      <w:pPr>
        <w:ind w:right="-518" w:hanging="283"/>
        <w:jc w:val="both"/>
        <w:rPr>
          <w:b/>
          <w:color w:val="0D0D0D" w:themeColor="text1" w:themeTint="F2"/>
        </w:rPr>
      </w:pPr>
    </w:p>
    <w:p w14:paraId="50F66009" w14:textId="77777777" w:rsidR="001A2C03" w:rsidRDefault="001A2C03" w:rsidP="001A2C03">
      <w:pPr>
        <w:pStyle w:val="Textoindependiente"/>
        <w:ind w:right="-518" w:hanging="283"/>
        <w:rPr>
          <w:b/>
          <w:color w:val="0D0D0D" w:themeColor="text1" w:themeTint="F2"/>
          <w:sz w:val="20"/>
        </w:rPr>
      </w:pPr>
      <w:r w:rsidRPr="003953CA">
        <w:rPr>
          <w:b/>
          <w:color w:val="0D0D0D" w:themeColor="text1" w:themeTint="F2"/>
          <w:sz w:val="20"/>
        </w:rPr>
        <w:t>LA POLICÍA NACIONAL</w:t>
      </w:r>
    </w:p>
    <w:p w14:paraId="1F793DBA" w14:textId="0F640219" w:rsidR="00F41EB8" w:rsidRDefault="001A2C03" w:rsidP="00AE0F67">
      <w:pPr>
        <w:pStyle w:val="Textoindependiente"/>
        <w:spacing w:line="276" w:lineRule="auto"/>
        <w:ind w:right="-518"/>
        <w:rPr>
          <w:b/>
          <w:color w:val="0D0D0D" w:themeColor="text1" w:themeTint="F2"/>
          <w:sz w:val="20"/>
        </w:rPr>
      </w:pPr>
      <w:r>
        <w:rPr>
          <w:b/>
          <w:color w:val="0D0D0D" w:themeColor="text1" w:themeTint="F2"/>
          <w:sz w:val="20"/>
        </w:rPr>
        <w:t xml:space="preserve">              </w:t>
      </w:r>
    </w:p>
    <w:p w14:paraId="2A2BBE75" w14:textId="77777777" w:rsidR="00F76A70" w:rsidRDefault="00F76A70" w:rsidP="00AE0F67">
      <w:pPr>
        <w:pStyle w:val="Textoindependiente"/>
        <w:spacing w:line="276" w:lineRule="auto"/>
        <w:ind w:right="-518"/>
        <w:rPr>
          <w:b/>
          <w:color w:val="0D0D0D" w:themeColor="text1" w:themeTint="F2"/>
          <w:sz w:val="20"/>
        </w:rPr>
      </w:pPr>
    </w:p>
    <w:p w14:paraId="1FC6DB3B" w14:textId="77777777" w:rsidR="00F76A70" w:rsidRDefault="00F76A70" w:rsidP="00AE0F67">
      <w:pPr>
        <w:pStyle w:val="Textoindependiente"/>
        <w:spacing w:line="276" w:lineRule="auto"/>
        <w:ind w:right="-518"/>
        <w:rPr>
          <w:b/>
          <w:color w:val="0D0D0D" w:themeColor="text1" w:themeTint="F2"/>
          <w:sz w:val="20"/>
        </w:rPr>
      </w:pPr>
    </w:p>
    <w:p w14:paraId="4FC5297C" w14:textId="77777777" w:rsidR="00F76A70" w:rsidRPr="003953CA" w:rsidRDefault="00F76A70" w:rsidP="00AE0F67">
      <w:pPr>
        <w:pStyle w:val="Textoindependiente"/>
        <w:spacing w:line="276" w:lineRule="auto"/>
        <w:ind w:right="-518"/>
        <w:rPr>
          <w:b/>
          <w:color w:val="0D0D0D" w:themeColor="text1" w:themeTint="F2"/>
          <w:sz w:val="20"/>
        </w:rPr>
      </w:pPr>
    </w:p>
    <w:p w14:paraId="0941D5D3" w14:textId="77777777" w:rsidR="001A2C03" w:rsidRPr="0077171A" w:rsidRDefault="0077171A" w:rsidP="001A2C03">
      <w:pPr>
        <w:pStyle w:val="Textoindependiente"/>
        <w:tabs>
          <w:tab w:val="left" w:pos="426"/>
        </w:tabs>
        <w:ind w:right="-518" w:hanging="283"/>
        <w:jc w:val="center"/>
        <w:rPr>
          <w:b/>
          <w:color w:val="0D0D0D" w:themeColor="text1" w:themeTint="F2"/>
          <w:sz w:val="20"/>
        </w:rPr>
      </w:pPr>
      <w:r w:rsidRPr="0077171A">
        <w:rPr>
          <w:b/>
          <w:color w:val="0D0D0D" w:themeColor="text1" w:themeTint="F2"/>
          <w:sz w:val="20"/>
        </w:rPr>
        <w:t>XXXXXXXXXXXXXXXXXXXXXXX</w:t>
      </w:r>
    </w:p>
    <w:p w14:paraId="3DB4BD8B" w14:textId="6959F1F9" w:rsidR="001A2C03" w:rsidRPr="00F64544" w:rsidRDefault="00AE0F67" w:rsidP="001A2C03">
      <w:pPr>
        <w:pStyle w:val="Textoindependiente"/>
        <w:tabs>
          <w:tab w:val="left" w:pos="426"/>
        </w:tabs>
        <w:ind w:right="-518" w:hanging="283"/>
        <w:jc w:val="center"/>
        <w:rPr>
          <w:color w:val="0D0D0D" w:themeColor="text1" w:themeTint="F2"/>
          <w:sz w:val="20"/>
        </w:rPr>
      </w:pPr>
      <w:r>
        <w:rPr>
          <w:color w:val="0D0D0D" w:themeColor="text1" w:themeTint="F2"/>
          <w:sz w:val="20"/>
        </w:rPr>
        <w:t>Jefe Regional de Asegurami</w:t>
      </w:r>
      <w:r w:rsidR="00D37A37">
        <w:rPr>
          <w:color w:val="0D0D0D" w:themeColor="text1" w:themeTint="F2"/>
          <w:sz w:val="20"/>
        </w:rPr>
        <w:t>ento en Salud No.</w:t>
      </w:r>
      <w:r>
        <w:rPr>
          <w:color w:val="0D0D0D" w:themeColor="text1" w:themeTint="F2"/>
          <w:sz w:val="20"/>
        </w:rPr>
        <w:t xml:space="preserve"> 2 </w:t>
      </w:r>
    </w:p>
    <w:p w14:paraId="59D858AF" w14:textId="77777777" w:rsidR="001A2C03" w:rsidRDefault="001A2C03" w:rsidP="001A2C03">
      <w:pPr>
        <w:pStyle w:val="Textoindependiente"/>
        <w:tabs>
          <w:tab w:val="left" w:pos="426"/>
        </w:tabs>
        <w:ind w:right="-518" w:hanging="283"/>
        <w:rPr>
          <w:b/>
          <w:bCs/>
          <w:color w:val="0D0D0D" w:themeColor="text1" w:themeTint="F2"/>
          <w:sz w:val="20"/>
        </w:rPr>
      </w:pPr>
      <w:r w:rsidRPr="00F64544">
        <w:rPr>
          <w:b/>
          <w:bCs/>
          <w:color w:val="0D0D0D" w:themeColor="text1" w:themeTint="F2"/>
          <w:sz w:val="20"/>
        </w:rPr>
        <w:t xml:space="preserve">         </w:t>
      </w:r>
    </w:p>
    <w:p w14:paraId="31490F6E" w14:textId="77777777" w:rsidR="001A2C03" w:rsidRDefault="001A2C03" w:rsidP="001A2C03">
      <w:pPr>
        <w:pStyle w:val="Textoindependiente"/>
        <w:tabs>
          <w:tab w:val="left" w:pos="426"/>
        </w:tabs>
        <w:ind w:right="-518" w:hanging="283"/>
        <w:rPr>
          <w:b/>
          <w:bCs/>
          <w:color w:val="0D0D0D" w:themeColor="text1" w:themeTint="F2"/>
          <w:sz w:val="20"/>
        </w:rPr>
      </w:pPr>
    </w:p>
    <w:p w14:paraId="5AE1C3EE" w14:textId="77777777" w:rsidR="001A2C03" w:rsidRDefault="001A2C03" w:rsidP="001A2C03">
      <w:pPr>
        <w:pStyle w:val="Textoindependiente"/>
        <w:tabs>
          <w:tab w:val="left" w:pos="426"/>
        </w:tabs>
        <w:ind w:right="-518" w:hanging="283"/>
        <w:rPr>
          <w:b/>
          <w:bCs/>
          <w:color w:val="0D0D0D" w:themeColor="text1" w:themeTint="F2"/>
          <w:sz w:val="20"/>
        </w:rPr>
      </w:pPr>
      <w:r>
        <w:rPr>
          <w:b/>
          <w:bCs/>
          <w:color w:val="0D0D0D" w:themeColor="text1" w:themeTint="F2"/>
          <w:sz w:val="20"/>
        </w:rPr>
        <w:tab/>
      </w:r>
      <w:r w:rsidRPr="00F64544">
        <w:rPr>
          <w:b/>
          <w:bCs/>
          <w:color w:val="0D0D0D" w:themeColor="text1" w:themeTint="F2"/>
          <w:sz w:val="20"/>
        </w:rPr>
        <w:t xml:space="preserve"> </w:t>
      </w:r>
      <w:r>
        <w:rPr>
          <w:b/>
          <w:bCs/>
          <w:color w:val="0D0D0D" w:themeColor="text1" w:themeTint="F2"/>
          <w:sz w:val="20"/>
        </w:rPr>
        <w:t xml:space="preserve">     </w:t>
      </w:r>
      <w:r w:rsidRPr="00F64544">
        <w:rPr>
          <w:b/>
          <w:bCs/>
          <w:color w:val="0D0D0D" w:themeColor="text1" w:themeTint="F2"/>
          <w:sz w:val="20"/>
        </w:rPr>
        <w:t>EL CONTRATISTA</w:t>
      </w:r>
    </w:p>
    <w:p w14:paraId="6770439A" w14:textId="77777777" w:rsidR="00F76A70" w:rsidRDefault="00F76A70" w:rsidP="001A2C03">
      <w:pPr>
        <w:pStyle w:val="Textoindependiente"/>
        <w:tabs>
          <w:tab w:val="left" w:pos="426"/>
        </w:tabs>
        <w:ind w:right="-518" w:hanging="283"/>
        <w:rPr>
          <w:b/>
          <w:bCs/>
          <w:color w:val="0D0D0D" w:themeColor="text1" w:themeTint="F2"/>
          <w:sz w:val="20"/>
        </w:rPr>
      </w:pPr>
    </w:p>
    <w:p w14:paraId="64128CE5" w14:textId="77777777" w:rsidR="00F76A70" w:rsidRDefault="00F76A70" w:rsidP="001A2C03">
      <w:pPr>
        <w:pStyle w:val="Textoindependiente"/>
        <w:tabs>
          <w:tab w:val="left" w:pos="426"/>
        </w:tabs>
        <w:ind w:right="-518" w:hanging="283"/>
        <w:rPr>
          <w:b/>
          <w:bCs/>
          <w:color w:val="0D0D0D" w:themeColor="text1" w:themeTint="F2"/>
          <w:sz w:val="20"/>
        </w:rPr>
      </w:pPr>
    </w:p>
    <w:p w14:paraId="34C640D6" w14:textId="77777777" w:rsidR="00F76A70" w:rsidRDefault="00F76A70" w:rsidP="001A2C03">
      <w:pPr>
        <w:pStyle w:val="Textoindependiente"/>
        <w:tabs>
          <w:tab w:val="left" w:pos="426"/>
        </w:tabs>
        <w:ind w:right="-518" w:hanging="283"/>
        <w:rPr>
          <w:b/>
          <w:bCs/>
          <w:color w:val="0D0D0D" w:themeColor="text1" w:themeTint="F2"/>
          <w:sz w:val="20"/>
        </w:rPr>
      </w:pPr>
    </w:p>
    <w:p w14:paraId="30C355DF" w14:textId="77777777" w:rsidR="00F76A70" w:rsidRPr="00F64544" w:rsidRDefault="00F76A70" w:rsidP="001A2C03">
      <w:pPr>
        <w:pStyle w:val="Textoindependiente"/>
        <w:tabs>
          <w:tab w:val="left" w:pos="426"/>
        </w:tabs>
        <w:ind w:right="-518" w:hanging="283"/>
        <w:rPr>
          <w:b/>
          <w:bCs/>
          <w:color w:val="0D0D0D" w:themeColor="text1" w:themeTint="F2"/>
          <w:sz w:val="20"/>
        </w:rPr>
      </w:pPr>
    </w:p>
    <w:p w14:paraId="22265A8E" w14:textId="0A8E47C5" w:rsidR="001A2C03" w:rsidRDefault="001A2C03" w:rsidP="001A2C03">
      <w:pPr>
        <w:pStyle w:val="Textoindependiente"/>
        <w:tabs>
          <w:tab w:val="left" w:pos="426"/>
        </w:tabs>
        <w:ind w:right="-518" w:hanging="283"/>
        <w:rPr>
          <w:b/>
          <w:bCs/>
          <w:color w:val="0D0D0D" w:themeColor="text1" w:themeTint="F2"/>
          <w:sz w:val="20"/>
        </w:rPr>
      </w:pPr>
      <w:r>
        <w:rPr>
          <w:b/>
          <w:bCs/>
          <w:color w:val="0D0D0D" w:themeColor="text1" w:themeTint="F2"/>
          <w:sz w:val="20"/>
        </w:rPr>
        <w:tab/>
      </w:r>
      <w:r>
        <w:rPr>
          <w:b/>
          <w:bCs/>
          <w:color w:val="0D0D0D" w:themeColor="text1" w:themeTint="F2"/>
          <w:sz w:val="20"/>
        </w:rPr>
        <w:tab/>
      </w:r>
      <w:r>
        <w:rPr>
          <w:b/>
          <w:bCs/>
          <w:color w:val="0D0D0D" w:themeColor="text1" w:themeTint="F2"/>
          <w:sz w:val="20"/>
        </w:rPr>
        <w:tab/>
      </w:r>
      <w:r>
        <w:rPr>
          <w:b/>
          <w:bCs/>
          <w:color w:val="0D0D0D" w:themeColor="text1" w:themeTint="F2"/>
          <w:sz w:val="20"/>
        </w:rPr>
        <w:tab/>
      </w:r>
      <w:r>
        <w:rPr>
          <w:b/>
          <w:bCs/>
          <w:color w:val="0D0D0D" w:themeColor="text1" w:themeTint="F2"/>
          <w:sz w:val="20"/>
        </w:rPr>
        <w:tab/>
      </w:r>
      <w:r>
        <w:rPr>
          <w:b/>
          <w:bCs/>
          <w:color w:val="0D0D0D" w:themeColor="text1" w:themeTint="F2"/>
          <w:sz w:val="20"/>
        </w:rPr>
        <w:tab/>
      </w:r>
      <w:r>
        <w:rPr>
          <w:b/>
          <w:bCs/>
          <w:color w:val="0D0D0D" w:themeColor="text1" w:themeTint="F2"/>
          <w:sz w:val="20"/>
        </w:rPr>
        <w:tab/>
        <w:t xml:space="preserve">    </w:t>
      </w:r>
    </w:p>
    <w:p w14:paraId="346CABF0" w14:textId="77777777" w:rsidR="001A2C03" w:rsidRPr="00F64544" w:rsidRDefault="001A2C03" w:rsidP="001A2C03">
      <w:pPr>
        <w:pStyle w:val="Textoindependiente"/>
        <w:tabs>
          <w:tab w:val="left" w:pos="426"/>
        </w:tabs>
        <w:ind w:right="-518" w:hanging="283"/>
        <w:rPr>
          <w:b/>
          <w:bCs/>
          <w:color w:val="0D0D0D" w:themeColor="text1" w:themeTint="F2"/>
          <w:sz w:val="20"/>
        </w:rPr>
      </w:pPr>
      <w:r>
        <w:rPr>
          <w:b/>
          <w:bCs/>
          <w:color w:val="0D0D0D" w:themeColor="text1" w:themeTint="F2"/>
          <w:sz w:val="20"/>
        </w:rPr>
        <w:tab/>
      </w:r>
      <w:r>
        <w:rPr>
          <w:b/>
          <w:bCs/>
          <w:color w:val="0D0D0D" w:themeColor="text1" w:themeTint="F2"/>
          <w:sz w:val="20"/>
        </w:rPr>
        <w:tab/>
      </w:r>
      <w:r>
        <w:rPr>
          <w:b/>
          <w:bCs/>
          <w:color w:val="0D0D0D" w:themeColor="text1" w:themeTint="F2"/>
          <w:sz w:val="20"/>
        </w:rPr>
        <w:tab/>
      </w:r>
      <w:r>
        <w:rPr>
          <w:b/>
          <w:bCs/>
          <w:color w:val="0D0D0D" w:themeColor="text1" w:themeTint="F2"/>
          <w:sz w:val="20"/>
        </w:rPr>
        <w:tab/>
      </w:r>
      <w:r>
        <w:rPr>
          <w:b/>
          <w:bCs/>
          <w:color w:val="0D0D0D" w:themeColor="text1" w:themeTint="F2"/>
          <w:sz w:val="20"/>
        </w:rPr>
        <w:tab/>
      </w:r>
      <w:r>
        <w:rPr>
          <w:b/>
          <w:bCs/>
          <w:color w:val="0D0D0D" w:themeColor="text1" w:themeTint="F2"/>
          <w:sz w:val="20"/>
        </w:rPr>
        <w:tab/>
      </w:r>
      <w:r>
        <w:rPr>
          <w:b/>
          <w:bCs/>
          <w:color w:val="0D0D0D" w:themeColor="text1" w:themeTint="F2"/>
          <w:sz w:val="20"/>
        </w:rPr>
        <w:tab/>
      </w:r>
      <w:r>
        <w:rPr>
          <w:b/>
          <w:bCs/>
          <w:color w:val="0D0D0D" w:themeColor="text1" w:themeTint="F2"/>
          <w:sz w:val="20"/>
        </w:rPr>
        <w:tab/>
      </w:r>
    </w:p>
    <w:p w14:paraId="480CF26D" w14:textId="77777777" w:rsidR="001A2C03" w:rsidRPr="00F64544" w:rsidRDefault="00AE0F67" w:rsidP="001A2C03">
      <w:pPr>
        <w:pStyle w:val="Textoindependiente"/>
        <w:tabs>
          <w:tab w:val="left" w:pos="426"/>
        </w:tabs>
        <w:ind w:right="-518" w:hanging="283"/>
        <w:jc w:val="center"/>
        <w:rPr>
          <w:b/>
          <w:sz w:val="20"/>
        </w:rPr>
      </w:pPr>
      <w:r>
        <w:rPr>
          <w:b/>
          <w:sz w:val="20"/>
        </w:rPr>
        <w:t>XXXXXXXXXXXXXXXXXXXXX</w:t>
      </w:r>
      <w:r w:rsidR="001A2C03">
        <w:rPr>
          <w:b/>
          <w:sz w:val="20"/>
        </w:rPr>
        <w:t xml:space="preserve"> </w:t>
      </w:r>
    </w:p>
    <w:p w14:paraId="33BD0A14" w14:textId="77777777" w:rsidR="001A2C03" w:rsidRDefault="001A2C03" w:rsidP="001A2C03">
      <w:pPr>
        <w:pStyle w:val="Textoindependiente"/>
        <w:tabs>
          <w:tab w:val="left" w:pos="426"/>
        </w:tabs>
        <w:ind w:right="-518" w:hanging="283"/>
        <w:jc w:val="center"/>
        <w:rPr>
          <w:noProof/>
          <w:color w:val="0D0D0D" w:themeColor="text1" w:themeTint="F2"/>
          <w:sz w:val="20"/>
        </w:rPr>
      </w:pPr>
      <w:r w:rsidRPr="00F64544">
        <w:rPr>
          <w:noProof/>
          <w:color w:val="0D0D0D" w:themeColor="text1" w:themeTint="F2"/>
          <w:sz w:val="20"/>
        </w:rPr>
        <w:t xml:space="preserve">Representante legal </w:t>
      </w:r>
      <w:r w:rsidR="00AE0F67">
        <w:rPr>
          <w:noProof/>
          <w:color w:val="0D0D0D" w:themeColor="text1" w:themeTint="F2"/>
          <w:sz w:val="20"/>
        </w:rPr>
        <w:t>XXXXXXXXXXXXXXXXXXXXX</w:t>
      </w:r>
    </w:p>
    <w:p w14:paraId="763869DE" w14:textId="77777777" w:rsidR="001A2C03" w:rsidRDefault="001A2C03" w:rsidP="001A2C03">
      <w:pPr>
        <w:pStyle w:val="Textoindependiente"/>
        <w:tabs>
          <w:tab w:val="left" w:pos="426"/>
        </w:tabs>
        <w:ind w:right="-518" w:hanging="283"/>
        <w:jc w:val="center"/>
        <w:rPr>
          <w:noProof/>
          <w:color w:val="0D0D0D" w:themeColor="text1" w:themeTint="F2"/>
          <w:sz w:val="20"/>
        </w:rPr>
      </w:pPr>
    </w:p>
    <w:p w14:paraId="1DDB3A4C" w14:textId="77777777" w:rsidR="00F76A70" w:rsidRDefault="00F76A70" w:rsidP="00364C32">
      <w:pPr>
        <w:jc w:val="both"/>
        <w:rPr>
          <w:b/>
          <w:u w:val="single"/>
        </w:rPr>
      </w:pPr>
    </w:p>
    <w:p w14:paraId="18DBDF62" w14:textId="77777777" w:rsidR="00F76A70" w:rsidRDefault="00F76A70" w:rsidP="00364C32">
      <w:pPr>
        <w:jc w:val="both"/>
        <w:rPr>
          <w:b/>
          <w:u w:val="single"/>
        </w:rPr>
      </w:pPr>
    </w:p>
    <w:p w14:paraId="4160D7C1" w14:textId="77777777" w:rsidR="00F76A70" w:rsidRDefault="00F76A70" w:rsidP="00364C32">
      <w:pPr>
        <w:jc w:val="both"/>
        <w:rPr>
          <w:b/>
          <w:u w:val="single"/>
        </w:rPr>
      </w:pPr>
    </w:p>
    <w:p w14:paraId="6626C76D" w14:textId="77777777" w:rsidR="00F76A70" w:rsidRDefault="00F76A70" w:rsidP="00364C32">
      <w:pPr>
        <w:jc w:val="both"/>
        <w:rPr>
          <w:b/>
          <w:u w:val="single"/>
        </w:rPr>
      </w:pPr>
    </w:p>
    <w:p w14:paraId="1CC3562D" w14:textId="77777777" w:rsidR="00F76A70" w:rsidRDefault="00F76A70" w:rsidP="00364C32">
      <w:pPr>
        <w:jc w:val="both"/>
        <w:rPr>
          <w:b/>
          <w:u w:val="single"/>
        </w:rPr>
      </w:pPr>
    </w:p>
    <w:p w14:paraId="49C2449E" w14:textId="77777777" w:rsidR="00F76A70" w:rsidRDefault="00F76A70" w:rsidP="00364C32">
      <w:pPr>
        <w:jc w:val="both"/>
        <w:rPr>
          <w:b/>
          <w:u w:val="single"/>
        </w:rPr>
      </w:pPr>
    </w:p>
    <w:p w14:paraId="757C60B1" w14:textId="77777777" w:rsidR="00F76A70" w:rsidRDefault="00F76A70" w:rsidP="00364C32">
      <w:pPr>
        <w:jc w:val="both"/>
        <w:rPr>
          <w:b/>
          <w:u w:val="single"/>
        </w:rPr>
      </w:pPr>
    </w:p>
    <w:p w14:paraId="0552125C" w14:textId="77777777" w:rsidR="00F76A70" w:rsidRDefault="00F76A70" w:rsidP="00364C32">
      <w:pPr>
        <w:jc w:val="both"/>
        <w:rPr>
          <w:b/>
          <w:u w:val="single"/>
        </w:rPr>
      </w:pPr>
    </w:p>
    <w:p w14:paraId="143B5F61" w14:textId="77777777" w:rsidR="00F76A70" w:rsidRDefault="00F76A70" w:rsidP="00364C32">
      <w:pPr>
        <w:jc w:val="both"/>
        <w:rPr>
          <w:b/>
          <w:u w:val="single"/>
        </w:rPr>
      </w:pPr>
    </w:p>
    <w:p w14:paraId="164E5152" w14:textId="77777777" w:rsidR="00F76A70" w:rsidRDefault="00F76A70" w:rsidP="00364C32">
      <w:pPr>
        <w:jc w:val="both"/>
        <w:rPr>
          <w:b/>
          <w:u w:val="single"/>
        </w:rPr>
      </w:pPr>
    </w:p>
    <w:p w14:paraId="6F67C8D3" w14:textId="77777777" w:rsidR="00F76A70" w:rsidRDefault="00F76A70" w:rsidP="00364C32">
      <w:pPr>
        <w:jc w:val="both"/>
        <w:rPr>
          <w:b/>
          <w:u w:val="single"/>
        </w:rPr>
      </w:pPr>
    </w:p>
    <w:p w14:paraId="69992A44" w14:textId="77777777" w:rsidR="00F76A70" w:rsidRDefault="00F76A70" w:rsidP="00364C32">
      <w:pPr>
        <w:jc w:val="both"/>
        <w:rPr>
          <w:b/>
          <w:u w:val="single"/>
        </w:rPr>
      </w:pPr>
    </w:p>
    <w:p w14:paraId="33CFA4AF" w14:textId="77777777" w:rsidR="00F76A70" w:rsidRDefault="00F76A70" w:rsidP="00364C32">
      <w:pPr>
        <w:jc w:val="both"/>
        <w:rPr>
          <w:b/>
          <w:u w:val="single"/>
        </w:rPr>
      </w:pPr>
    </w:p>
    <w:p w14:paraId="1856C08C" w14:textId="77777777" w:rsidR="00F76A70" w:rsidRDefault="00F76A70" w:rsidP="00364C32">
      <w:pPr>
        <w:jc w:val="both"/>
        <w:rPr>
          <w:b/>
          <w:u w:val="single"/>
        </w:rPr>
      </w:pPr>
    </w:p>
    <w:p w14:paraId="62117C5B" w14:textId="77777777" w:rsidR="00F76A70" w:rsidRDefault="00F76A70" w:rsidP="00364C32">
      <w:pPr>
        <w:jc w:val="both"/>
        <w:rPr>
          <w:b/>
          <w:u w:val="single"/>
        </w:rPr>
      </w:pPr>
    </w:p>
    <w:p w14:paraId="504E5C46" w14:textId="77777777" w:rsidR="00F76A70" w:rsidRDefault="00F76A70" w:rsidP="00364C32">
      <w:pPr>
        <w:jc w:val="both"/>
        <w:rPr>
          <w:b/>
          <w:u w:val="single"/>
        </w:rPr>
      </w:pPr>
    </w:p>
    <w:p w14:paraId="31AA745D" w14:textId="53DC9509" w:rsidR="00364C32" w:rsidRDefault="00364C32" w:rsidP="00364C32">
      <w:pPr>
        <w:jc w:val="both"/>
        <w:rPr>
          <w:noProof/>
          <w:lang w:eastAsia="es-CO"/>
        </w:rPr>
      </w:pPr>
      <w:r w:rsidRPr="004F0E34">
        <w:rPr>
          <w:b/>
          <w:u w:val="single"/>
        </w:rPr>
        <w:t>NOTA: ESTE ANEXO ES DE CARÁCTER INFORMATIVO Y NO DEBE SER MODIFICADO POR LOS OFERENTES.</w:t>
      </w:r>
    </w:p>
    <w:p w14:paraId="784C58F0" w14:textId="77777777" w:rsidR="00F76A70" w:rsidRDefault="00F76A70" w:rsidP="001A2C03">
      <w:pPr>
        <w:pStyle w:val="Textoindependiente"/>
        <w:tabs>
          <w:tab w:val="left" w:pos="3960"/>
        </w:tabs>
        <w:jc w:val="center"/>
        <w:rPr>
          <w:b/>
          <w:color w:val="0D0D0D" w:themeColor="text1" w:themeTint="F2"/>
          <w:sz w:val="20"/>
        </w:rPr>
      </w:pPr>
    </w:p>
    <w:p w14:paraId="3859273D" w14:textId="77777777" w:rsidR="005A2396" w:rsidRDefault="005A2396" w:rsidP="001A2C03">
      <w:pPr>
        <w:pStyle w:val="Textoindependiente"/>
        <w:tabs>
          <w:tab w:val="left" w:pos="3960"/>
        </w:tabs>
        <w:jc w:val="center"/>
        <w:rPr>
          <w:b/>
          <w:color w:val="0D0D0D" w:themeColor="text1" w:themeTint="F2"/>
          <w:sz w:val="20"/>
        </w:rPr>
      </w:pPr>
    </w:p>
    <w:p w14:paraId="5DDC3E6E" w14:textId="77777777" w:rsidR="005A2396" w:rsidRDefault="005A2396" w:rsidP="001A2C03">
      <w:pPr>
        <w:pStyle w:val="Textoindependiente"/>
        <w:tabs>
          <w:tab w:val="left" w:pos="3960"/>
        </w:tabs>
        <w:jc w:val="center"/>
        <w:rPr>
          <w:b/>
          <w:color w:val="0D0D0D" w:themeColor="text1" w:themeTint="F2"/>
          <w:sz w:val="20"/>
        </w:rPr>
      </w:pPr>
    </w:p>
    <w:p w14:paraId="5FA23C6F" w14:textId="77777777" w:rsidR="005A2396" w:rsidRDefault="005A2396" w:rsidP="001A2C03">
      <w:pPr>
        <w:pStyle w:val="Textoindependiente"/>
        <w:tabs>
          <w:tab w:val="left" w:pos="3960"/>
        </w:tabs>
        <w:jc w:val="center"/>
        <w:rPr>
          <w:b/>
          <w:color w:val="0D0D0D" w:themeColor="text1" w:themeTint="F2"/>
          <w:sz w:val="20"/>
        </w:rPr>
      </w:pPr>
    </w:p>
    <w:p w14:paraId="76AD3B9D" w14:textId="77777777" w:rsidR="005A2396" w:rsidRDefault="005A2396" w:rsidP="001A2C03">
      <w:pPr>
        <w:pStyle w:val="Textoindependiente"/>
        <w:tabs>
          <w:tab w:val="left" w:pos="3960"/>
        </w:tabs>
        <w:jc w:val="center"/>
        <w:rPr>
          <w:b/>
          <w:color w:val="0D0D0D" w:themeColor="text1" w:themeTint="F2"/>
          <w:sz w:val="20"/>
        </w:rPr>
      </w:pPr>
    </w:p>
    <w:p w14:paraId="7C72C2D5" w14:textId="77777777" w:rsidR="005A2396" w:rsidRDefault="005A2396" w:rsidP="001A2C03">
      <w:pPr>
        <w:pStyle w:val="Textoindependiente"/>
        <w:tabs>
          <w:tab w:val="left" w:pos="3960"/>
        </w:tabs>
        <w:jc w:val="center"/>
        <w:rPr>
          <w:b/>
          <w:color w:val="0D0D0D" w:themeColor="text1" w:themeTint="F2"/>
          <w:sz w:val="20"/>
        </w:rPr>
      </w:pPr>
    </w:p>
    <w:p w14:paraId="529F5764" w14:textId="77777777" w:rsidR="005A2396" w:rsidRDefault="005A2396" w:rsidP="001A2C03">
      <w:pPr>
        <w:pStyle w:val="Textoindependiente"/>
        <w:tabs>
          <w:tab w:val="left" w:pos="3960"/>
        </w:tabs>
        <w:jc w:val="center"/>
        <w:rPr>
          <w:b/>
          <w:color w:val="0D0D0D" w:themeColor="text1" w:themeTint="F2"/>
          <w:sz w:val="20"/>
        </w:rPr>
      </w:pPr>
    </w:p>
    <w:p w14:paraId="04BCC898" w14:textId="77777777" w:rsidR="005A2396" w:rsidRDefault="005A2396" w:rsidP="001A2C03">
      <w:pPr>
        <w:pStyle w:val="Textoindependiente"/>
        <w:tabs>
          <w:tab w:val="left" w:pos="3960"/>
        </w:tabs>
        <w:jc w:val="center"/>
        <w:rPr>
          <w:b/>
          <w:color w:val="0D0D0D" w:themeColor="text1" w:themeTint="F2"/>
          <w:sz w:val="20"/>
        </w:rPr>
      </w:pPr>
    </w:p>
    <w:p w14:paraId="0B1637B1" w14:textId="77777777" w:rsidR="005A2396" w:rsidRDefault="005A2396" w:rsidP="001A2C03">
      <w:pPr>
        <w:pStyle w:val="Textoindependiente"/>
        <w:tabs>
          <w:tab w:val="left" w:pos="3960"/>
        </w:tabs>
        <w:jc w:val="center"/>
        <w:rPr>
          <w:b/>
          <w:color w:val="0D0D0D" w:themeColor="text1" w:themeTint="F2"/>
          <w:sz w:val="20"/>
        </w:rPr>
      </w:pPr>
    </w:p>
    <w:p w14:paraId="71848A16" w14:textId="77777777" w:rsidR="005A2396" w:rsidRDefault="005A2396" w:rsidP="001A2C03">
      <w:pPr>
        <w:pStyle w:val="Textoindependiente"/>
        <w:tabs>
          <w:tab w:val="left" w:pos="3960"/>
        </w:tabs>
        <w:jc w:val="center"/>
        <w:rPr>
          <w:b/>
          <w:color w:val="0D0D0D" w:themeColor="text1" w:themeTint="F2"/>
          <w:sz w:val="20"/>
        </w:rPr>
      </w:pPr>
    </w:p>
    <w:p w14:paraId="4D3CFA45" w14:textId="77777777" w:rsidR="005A2396" w:rsidRDefault="005A2396" w:rsidP="001A2C03">
      <w:pPr>
        <w:pStyle w:val="Textoindependiente"/>
        <w:tabs>
          <w:tab w:val="left" w:pos="3960"/>
        </w:tabs>
        <w:jc w:val="center"/>
        <w:rPr>
          <w:b/>
          <w:color w:val="0D0D0D" w:themeColor="text1" w:themeTint="F2"/>
          <w:sz w:val="20"/>
        </w:rPr>
      </w:pPr>
    </w:p>
    <w:p w14:paraId="5B588B75" w14:textId="77777777" w:rsidR="0025330A" w:rsidRDefault="0025330A">
      <w:pPr>
        <w:autoSpaceDE/>
        <w:autoSpaceDN/>
        <w:rPr>
          <w:rFonts w:cs="Times New Roman"/>
          <w:b/>
          <w:color w:val="0D0D0D" w:themeColor="text1" w:themeTint="F2"/>
          <w:lang w:val="es-ES"/>
        </w:rPr>
      </w:pPr>
      <w:r>
        <w:rPr>
          <w:b/>
          <w:color w:val="0D0D0D" w:themeColor="text1" w:themeTint="F2"/>
        </w:rPr>
        <w:br w:type="page"/>
      </w:r>
    </w:p>
    <w:p w14:paraId="7816BE55" w14:textId="362F9AF5" w:rsidR="001A2C03" w:rsidRPr="003953CA" w:rsidRDefault="001A2C03" w:rsidP="001A2C03">
      <w:pPr>
        <w:pStyle w:val="Textoindependiente"/>
        <w:tabs>
          <w:tab w:val="left" w:pos="3960"/>
        </w:tabs>
        <w:jc w:val="center"/>
        <w:rPr>
          <w:b/>
          <w:color w:val="0D0D0D" w:themeColor="text1" w:themeTint="F2"/>
          <w:sz w:val="20"/>
        </w:rPr>
      </w:pPr>
      <w:r w:rsidRPr="003953CA">
        <w:rPr>
          <w:b/>
          <w:color w:val="0D0D0D" w:themeColor="text1" w:themeTint="F2"/>
          <w:sz w:val="20"/>
        </w:rPr>
        <w:lastRenderedPageBreak/>
        <w:t xml:space="preserve"> “DATOS DEL CONTRATO”</w:t>
      </w:r>
      <w:r w:rsidR="007938D4">
        <w:rPr>
          <w:b/>
          <w:color w:val="0D0D0D" w:themeColor="text1" w:themeTint="F2"/>
          <w:sz w:val="20"/>
        </w:rPr>
        <w:t xml:space="preserve"> </w:t>
      </w:r>
    </w:p>
    <w:p w14:paraId="1B90BE83" w14:textId="77777777" w:rsidR="001A2C03" w:rsidRPr="003953CA" w:rsidRDefault="001A2C03" w:rsidP="001A2C03">
      <w:pPr>
        <w:pStyle w:val="Textoindependiente"/>
        <w:ind w:left="720"/>
        <w:rPr>
          <w:b/>
          <w:color w:val="0D0D0D" w:themeColor="text1" w:themeTint="F2"/>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22"/>
        <w:gridCol w:w="7371"/>
      </w:tblGrid>
      <w:tr w:rsidR="001A2C03" w:rsidRPr="0079461D" w14:paraId="52162A6C" w14:textId="77777777" w:rsidTr="004F36E5">
        <w:trPr>
          <w:jc w:val="center"/>
        </w:trPr>
        <w:tc>
          <w:tcPr>
            <w:tcW w:w="2122" w:type="dxa"/>
            <w:vAlign w:val="center"/>
          </w:tcPr>
          <w:p w14:paraId="1AE97658" w14:textId="77777777" w:rsidR="001A2C03" w:rsidRPr="0079461D" w:rsidRDefault="001A2C03" w:rsidP="00A909D6">
            <w:pPr>
              <w:pStyle w:val="Textoindependiente"/>
              <w:rPr>
                <w:b/>
                <w:color w:val="0D0D0D" w:themeColor="text1" w:themeTint="F2"/>
                <w:sz w:val="19"/>
                <w:szCs w:val="19"/>
              </w:rPr>
            </w:pPr>
            <w:r w:rsidRPr="0079461D">
              <w:rPr>
                <w:b/>
                <w:color w:val="0D0D0D" w:themeColor="text1" w:themeTint="F2"/>
                <w:sz w:val="19"/>
                <w:szCs w:val="19"/>
              </w:rPr>
              <w:t xml:space="preserve">CONTRATO No.  </w:t>
            </w:r>
          </w:p>
        </w:tc>
        <w:tc>
          <w:tcPr>
            <w:tcW w:w="7371" w:type="dxa"/>
            <w:vAlign w:val="center"/>
          </w:tcPr>
          <w:p w14:paraId="096DBDC7" w14:textId="77777777" w:rsidR="001A2C03" w:rsidRPr="0079461D" w:rsidRDefault="00AE0F67" w:rsidP="00A909D6">
            <w:pPr>
              <w:pStyle w:val="Textoindependiente"/>
              <w:tabs>
                <w:tab w:val="left" w:pos="1830"/>
              </w:tabs>
              <w:rPr>
                <w:b/>
                <w:color w:val="0D0D0D" w:themeColor="text1" w:themeTint="F2"/>
                <w:sz w:val="19"/>
                <w:szCs w:val="19"/>
              </w:rPr>
            </w:pPr>
            <w:r w:rsidRPr="0079461D">
              <w:rPr>
                <w:b/>
                <w:color w:val="0D0D0D" w:themeColor="text1" w:themeTint="F2"/>
                <w:sz w:val="19"/>
                <w:szCs w:val="19"/>
              </w:rPr>
              <w:t>XXXXXXXXXXX</w:t>
            </w:r>
            <w:r w:rsidR="001A2C03" w:rsidRPr="0079461D">
              <w:rPr>
                <w:b/>
                <w:color w:val="0D0D0D" w:themeColor="text1" w:themeTint="F2"/>
                <w:sz w:val="19"/>
                <w:szCs w:val="19"/>
              </w:rPr>
              <w:tab/>
            </w:r>
          </w:p>
        </w:tc>
      </w:tr>
      <w:tr w:rsidR="001A2C03" w:rsidRPr="0079461D" w14:paraId="43F0F547" w14:textId="77777777" w:rsidTr="004F36E5">
        <w:trPr>
          <w:jc w:val="center"/>
        </w:trPr>
        <w:tc>
          <w:tcPr>
            <w:tcW w:w="2122" w:type="dxa"/>
            <w:vAlign w:val="center"/>
          </w:tcPr>
          <w:p w14:paraId="376654BD" w14:textId="77777777" w:rsidR="001A2C03" w:rsidRPr="0079461D" w:rsidRDefault="001A2C03" w:rsidP="00A909D6">
            <w:pPr>
              <w:pStyle w:val="Textoindependiente"/>
              <w:rPr>
                <w:b/>
                <w:color w:val="0D0D0D" w:themeColor="text1" w:themeTint="F2"/>
                <w:sz w:val="19"/>
                <w:szCs w:val="19"/>
              </w:rPr>
            </w:pPr>
            <w:r w:rsidRPr="0079461D">
              <w:rPr>
                <w:b/>
                <w:color w:val="0D0D0D" w:themeColor="text1" w:themeTint="F2"/>
                <w:sz w:val="19"/>
                <w:szCs w:val="19"/>
              </w:rPr>
              <w:t>CONTRATANTE</w:t>
            </w:r>
          </w:p>
        </w:tc>
        <w:tc>
          <w:tcPr>
            <w:tcW w:w="7371" w:type="dxa"/>
            <w:vAlign w:val="center"/>
          </w:tcPr>
          <w:p w14:paraId="6BCDB8E4" w14:textId="789366DF" w:rsidR="00AB6789" w:rsidRPr="0079461D" w:rsidRDefault="001A2C03" w:rsidP="00AE0F67">
            <w:pPr>
              <w:pStyle w:val="Textoindependiente"/>
              <w:rPr>
                <w:color w:val="0D0D0D" w:themeColor="text1" w:themeTint="F2"/>
                <w:sz w:val="19"/>
                <w:szCs w:val="19"/>
              </w:rPr>
            </w:pPr>
            <w:r w:rsidRPr="0079461D">
              <w:rPr>
                <w:color w:val="0D0D0D" w:themeColor="text1" w:themeTint="F2"/>
                <w:sz w:val="19"/>
                <w:szCs w:val="19"/>
              </w:rPr>
              <w:t xml:space="preserve">POLICÍA NACIONAL- </w:t>
            </w:r>
            <w:r w:rsidR="00AE0F67" w:rsidRPr="0079461D">
              <w:rPr>
                <w:color w:val="0D0D0D" w:themeColor="text1" w:themeTint="F2"/>
                <w:sz w:val="19"/>
                <w:szCs w:val="19"/>
              </w:rPr>
              <w:t>REGIO</w:t>
            </w:r>
            <w:r w:rsidR="00D37A37" w:rsidRPr="0079461D">
              <w:rPr>
                <w:color w:val="0D0D0D" w:themeColor="text1" w:themeTint="F2"/>
                <w:sz w:val="19"/>
                <w:szCs w:val="19"/>
              </w:rPr>
              <w:t>NAL DE ASEGURAMIENTO EN SALUD No.</w:t>
            </w:r>
            <w:r w:rsidR="00AE0F67" w:rsidRPr="0079461D">
              <w:rPr>
                <w:color w:val="0D0D0D" w:themeColor="text1" w:themeTint="F2"/>
                <w:sz w:val="19"/>
                <w:szCs w:val="19"/>
              </w:rPr>
              <w:t xml:space="preserve"> 2</w:t>
            </w:r>
          </w:p>
          <w:p w14:paraId="4E3AE1B0" w14:textId="77777777" w:rsidR="001A2C03" w:rsidRPr="0079461D" w:rsidRDefault="00AE0F67" w:rsidP="00AE0F67">
            <w:pPr>
              <w:pStyle w:val="Textoindependiente"/>
              <w:rPr>
                <w:b/>
                <w:color w:val="0D0D0D" w:themeColor="text1" w:themeTint="F2"/>
                <w:sz w:val="19"/>
                <w:szCs w:val="19"/>
              </w:rPr>
            </w:pPr>
            <w:r w:rsidRPr="0079461D">
              <w:rPr>
                <w:color w:val="0D0D0D" w:themeColor="text1" w:themeTint="F2"/>
                <w:sz w:val="19"/>
                <w:szCs w:val="19"/>
              </w:rPr>
              <w:t xml:space="preserve"> NIT: 900419719- 1 </w:t>
            </w:r>
          </w:p>
        </w:tc>
      </w:tr>
      <w:tr w:rsidR="001A2C03" w:rsidRPr="0079461D" w14:paraId="6B2704C8" w14:textId="77777777" w:rsidTr="004F36E5">
        <w:trPr>
          <w:jc w:val="center"/>
        </w:trPr>
        <w:tc>
          <w:tcPr>
            <w:tcW w:w="2122" w:type="dxa"/>
            <w:vAlign w:val="center"/>
          </w:tcPr>
          <w:p w14:paraId="0DFE848E" w14:textId="77777777" w:rsidR="001A2C03" w:rsidRPr="0079461D" w:rsidRDefault="001A2C03" w:rsidP="00A909D6">
            <w:pPr>
              <w:pStyle w:val="Textoindependiente"/>
              <w:rPr>
                <w:b/>
                <w:color w:val="0D0D0D" w:themeColor="text1" w:themeTint="F2"/>
                <w:sz w:val="19"/>
                <w:szCs w:val="19"/>
              </w:rPr>
            </w:pPr>
            <w:r w:rsidRPr="0079461D">
              <w:rPr>
                <w:b/>
                <w:color w:val="0D0D0D" w:themeColor="text1" w:themeTint="F2"/>
                <w:sz w:val="19"/>
                <w:szCs w:val="19"/>
              </w:rPr>
              <w:t>REPRESENTANTE LEGAL Y/O DELEGADO</w:t>
            </w:r>
          </w:p>
        </w:tc>
        <w:tc>
          <w:tcPr>
            <w:tcW w:w="7371" w:type="dxa"/>
            <w:vAlign w:val="center"/>
          </w:tcPr>
          <w:p w14:paraId="782FF44E" w14:textId="77777777" w:rsidR="001A2C03" w:rsidRPr="0079461D" w:rsidRDefault="00A029A6" w:rsidP="00A909D6">
            <w:pPr>
              <w:pStyle w:val="Textoindependiente"/>
              <w:tabs>
                <w:tab w:val="left" w:pos="426"/>
              </w:tabs>
              <w:ind w:right="-518"/>
              <w:rPr>
                <w:b/>
                <w:sz w:val="19"/>
                <w:szCs w:val="19"/>
              </w:rPr>
            </w:pPr>
            <w:r w:rsidRPr="0079461D">
              <w:rPr>
                <w:color w:val="0D0D0D" w:themeColor="text1" w:themeTint="F2"/>
                <w:sz w:val="19"/>
                <w:szCs w:val="19"/>
              </w:rPr>
              <w:t>XXXXXXXXXXXXXXXXXXXXXXX</w:t>
            </w:r>
          </w:p>
          <w:p w14:paraId="62BC416E" w14:textId="77777777" w:rsidR="001A2C03" w:rsidRPr="0079461D" w:rsidRDefault="001A2C03" w:rsidP="00A909D6">
            <w:pPr>
              <w:pStyle w:val="Textoindependiente"/>
              <w:rPr>
                <w:color w:val="0D0D0D" w:themeColor="text1" w:themeTint="F2"/>
                <w:sz w:val="19"/>
                <w:szCs w:val="19"/>
              </w:rPr>
            </w:pPr>
          </w:p>
        </w:tc>
      </w:tr>
      <w:tr w:rsidR="001A2C03" w:rsidRPr="0079461D" w14:paraId="5247BF67" w14:textId="77777777" w:rsidTr="004F36E5">
        <w:trPr>
          <w:jc w:val="center"/>
        </w:trPr>
        <w:tc>
          <w:tcPr>
            <w:tcW w:w="2122" w:type="dxa"/>
            <w:vAlign w:val="center"/>
          </w:tcPr>
          <w:p w14:paraId="52EF551B" w14:textId="77777777" w:rsidR="001A2C03" w:rsidRPr="0079461D" w:rsidRDefault="001A2C03" w:rsidP="00A909D6">
            <w:pPr>
              <w:rPr>
                <w:b/>
                <w:color w:val="0D0D0D" w:themeColor="text1" w:themeTint="F2"/>
                <w:sz w:val="19"/>
                <w:szCs w:val="19"/>
              </w:rPr>
            </w:pPr>
            <w:r w:rsidRPr="0079461D">
              <w:rPr>
                <w:b/>
                <w:color w:val="0D0D0D" w:themeColor="text1" w:themeTint="F2"/>
                <w:sz w:val="19"/>
                <w:szCs w:val="19"/>
              </w:rPr>
              <w:t xml:space="preserve">CÉDULA DE </w:t>
            </w:r>
          </w:p>
          <w:p w14:paraId="42A0CEBD" w14:textId="77777777" w:rsidR="001A2C03" w:rsidRPr="0079461D" w:rsidRDefault="001A2C03" w:rsidP="00A909D6">
            <w:pPr>
              <w:pStyle w:val="Textoindependiente"/>
              <w:rPr>
                <w:b/>
                <w:color w:val="0D0D0D" w:themeColor="text1" w:themeTint="F2"/>
                <w:sz w:val="19"/>
                <w:szCs w:val="19"/>
              </w:rPr>
            </w:pPr>
            <w:r w:rsidRPr="0079461D">
              <w:rPr>
                <w:b/>
                <w:color w:val="0D0D0D" w:themeColor="text1" w:themeTint="F2"/>
                <w:sz w:val="19"/>
                <w:szCs w:val="19"/>
              </w:rPr>
              <w:t>CIUDADANÍA No.</w:t>
            </w:r>
          </w:p>
        </w:tc>
        <w:tc>
          <w:tcPr>
            <w:tcW w:w="7371" w:type="dxa"/>
            <w:vAlign w:val="center"/>
          </w:tcPr>
          <w:p w14:paraId="2E281203" w14:textId="77777777" w:rsidR="001A2C03" w:rsidRPr="0079461D" w:rsidRDefault="00541E0C" w:rsidP="00A909D6">
            <w:pPr>
              <w:pStyle w:val="Textoindependiente"/>
              <w:rPr>
                <w:color w:val="0D0D0D" w:themeColor="text1" w:themeTint="F2"/>
                <w:sz w:val="19"/>
                <w:szCs w:val="19"/>
              </w:rPr>
            </w:pPr>
            <w:r w:rsidRPr="0079461D">
              <w:rPr>
                <w:color w:val="0D0D0D" w:themeColor="text1" w:themeTint="F2"/>
                <w:sz w:val="19"/>
                <w:szCs w:val="19"/>
              </w:rPr>
              <w:t>XXXXXXXXXXXXXXXXXXXX</w:t>
            </w:r>
          </w:p>
        </w:tc>
      </w:tr>
      <w:tr w:rsidR="001A2C03" w:rsidRPr="0079461D" w14:paraId="540DFE94" w14:textId="77777777" w:rsidTr="004F36E5">
        <w:trPr>
          <w:jc w:val="center"/>
        </w:trPr>
        <w:tc>
          <w:tcPr>
            <w:tcW w:w="2122" w:type="dxa"/>
            <w:vAlign w:val="center"/>
          </w:tcPr>
          <w:p w14:paraId="2586A2BE" w14:textId="77777777" w:rsidR="001A2C03" w:rsidRPr="0079461D" w:rsidRDefault="001A2C03" w:rsidP="00A909D6">
            <w:pPr>
              <w:rPr>
                <w:b/>
                <w:color w:val="0D0D0D" w:themeColor="text1" w:themeTint="F2"/>
                <w:sz w:val="19"/>
                <w:szCs w:val="19"/>
              </w:rPr>
            </w:pPr>
            <w:r w:rsidRPr="0079461D">
              <w:rPr>
                <w:b/>
                <w:color w:val="0D0D0D" w:themeColor="text1" w:themeTint="F2"/>
                <w:sz w:val="19"/>
                <w:szCs w:val="19"/>
              </w:rPr>
              <w:t>CARGO</w:t>
            </w:r>
          </w:p>
        </w:tc>
        <w:tc>
          <w:tcPr>
            <w:tcW w:w="7371" w:type="dxa"/>
            <w:vAlign w:val="center"/>
          </w:tcPr>
          <w:p w14:paraId="391E2213" w14:textId="77777777" w:rsidR="001A2C03" w:rsidRPr="0079461D" w:rsidRDefault="00814114" w:rsidP="00A909D6">
            <w:pPr>
              <w:pStyle w:val="Textoindependiente"/>
              <w:rPr>
                <w:color w:val="0D0D0D" w:themeColor="text1" w:themeTint="F2"/>
                <w:sz w:val="19"/>
                <w:szCs w:val="19"/>
              </w:rPr>
            </w:pPr>
            <w:r w:rsidRPr="0079461D">
              <w:rPr>
                <w:color w:val="0D0D0D" w:themeColor="text1" w:themeTint="F2"/>
                <w:sz w:val="19"/>
                <w:szCs w:val="19"/>
              </w:rPr>
              <w:t>XXXXXXXXXXXXXXXXXXX</w:t>
            </w:r>
          </w:p>
        </w:tc>
      </w:tr>
      <w:tr w:rsidR="001A2C03" w:rsidRPr="0079461D" w14:paraId="6DAAB4FC" w14:textId="77777777" w:rsidTr="004F36E5">
        <w:trPr>
          <w:trHeight w:val="90"/>
          <w:jc w:val="center"/>
        </w:trPr>
        <w:tc>
          <w:tcPr>
            <w:tcW w:w="2122" w:type="dxa"/>
            <w:vAlign w:val="center"/>
          </w:tcPr>
          <w:p w14:paraId="37EC5F24" w14:textId="77777777" w:rsidR="001A2C03" w:rsidRPr="0079461D" w:rsidRDefault="001A2C03" w:rsidP="00A909D6">
            <w:pPr>
              <w:pStyle w:val="Textoindependiente"/>
              <w:rPr>
                <w:b/>
                <w:color w:val="0D0D0D" w:themeColor="text1" w:themeTint="F2"/>
                <w:sz w:val="19"/>
                <w:szCs w:val="19"/>
              </w:rPr>
            </w:pPr>
            <w:r w:rsidRPr="0079461D">
              <w:rPr>
                <w:b/>
                <w:color w:val="0D0D0D" w:themeColor="text1" w:themeTint="F2"/>
                <w:sz w:val="19"/>
                <w:szCs w:val="19"/>
              </w:rPr>
              <w:t xml:space="preserve">DISPOSICION DE NOMBRAMIENTO </w:t>
            </w:r>
          </w:p>
        </w:tc>
        <w:tc>
          <w:tcPr>
            <w:tcW w:w="7371" w:type="dxa"/>
            <w:vAlign w:val="center"/>
          </w:tcPr>
          <w:p w14:paraId="020AA6B9" w14:textId="77777777" w:rsidR="001A2C03" w:rsidRPr="0079461D" w:rsidRDefault="001A2C03" w:rsidP="00A909D6">
            <w:pPr>
              <w:pStyle w:val="Textoindependiente"/>
              <w:rPr>
                <w:color w:val="0D0D0D" w:themeColor="text1" w:themeTint="F2"/>
                <w:sz w:val="19"/>
                <w:szCs w:val="19"/>
              </w:rPr>
            </w:pPr>
            <w:r w:rsidRPr="0079461D">
              <w:rPr>
                <w:color w:val="0D0D0D" w:themeColor="text1" w:themeTint="F2"/>
                <w:sz w:val="19"/>
                <w:szCs w:val="19"/>
                <w:lang w:val="es-ES_tradnl"/>
              </w:rPr>
              <w:t xml:space="preserve">OAP </w:t>
            </w:r>
            <w:r w:rsidRPr="0079461D">
              <w:rPr>
                <w:iCs/>
                <w:color w:val="0D0D0D" w:themeColor="text1" w:themeTint="F2"/>
                <w:sz w:val="19"/>
                <w:szCs w:val="19"/>
                <w:lang w:val="es-ES_tradnl"/>
              </w:rPr>
              <w:t xml:space="preserve">No. _________ de fecha ___________, debidamente facultado para celebrar contratos según Resolución No. </w:t>
            </w:r>
            <w:r w:rsidR="0032310E" w:rsidRPr="0079461D">
              <w:rPr>
                <w:iCs/>
                <w:color w:val="0D0D0D" w:themeColor="text1" w:themeTint="F2"/>
                <w:sz w:val="19"/>
                <w:szCs w:val="19"/>
                <w:lang w:val="es-ES_tradnl"/>
              </w:rPr>
              <w:t xml:space="preserve">XXXXX de fecha </w:t>
            </w:r>
            <w:r w:rsidR="00A029A6" w:rsidRPr="0079461D">
              <w:rPr>
                <w:iCs/>
                <w:color w:val="0D0D0D" w:themeColor="text1" w:themeTint="F2"/>
                <w:sz w:val="19"/>
                <w:szCs w:val="19"/>
                <w:lang w:val="es-ES_tradnl"/>
              </w:rPr>
              <w:t>XXXXXX.</w:t>
            </w:r>
            <w:r w:rsidRPr="0079461D">
              <w:rPr>
                <w:iCs/>
                <w:color w:val="0D0D0D" w:themeColor="text1" w:themeTint="F2"/>
                <w:sz w:val="19"/>
                <w:szCs w:val="19"/>
                <w:lang w:val="es-ES_tradnl"/>
              </w:rPr>
              <w:t xml:space="preserve"> </w:t>
            </w:r>
          </w:p>
        </w:tc>
      </w:tr>
      <w:tr w:rsidR="001A2C03" w:rsidRPr="0079461D" w14:paraId="2CE086C9" w14:textId="77777777" w:rsidTr="004F36E5">
        <w:trPr>
          <w:trHeight w:val="1662"/>
          <w:jc w:val="center"/>
        </w:trPr>
        <w:tc>
          <w:tcPr>
            <w:tcW w:w="2122" w:type="dxa"/>
            <w:vAlign w:val="center"/>
          </w:tcPr>
          <w:p w14:paraId="10E9EEA8" w14:textId="77777777" w:rsidR="001A2C03" w:rsidRPr="0079461D" w:rsidRDefault="001A2C03" w:rsidP="00A909D6">
            <w:pPr>
              <w:pStyle w:val="Textoindependiente"/>
              <w:rPr>
                <w:b/>
                <w:color w:val="0D0D0D" w:themeColor="text1" w:themeTint="F2"/>
                <w:sz w:val="19"/>
                <w:szCs w:val="19"/>
              </w:rPr>
            </w:pPr>
            <w:r w:rsidRPr="0079461D">
              <w:rPr>
                <w:b/>
                <w:color w:val="0D0D0D" w:themeColor="text1" w:themeTint="F2"/>
                <w:sz w:val="19"/>
                <w:szCs w:val="19"/>
              </w:rPr>
              <w:t xml:space="preserve">  CONTRATISTA</w:t>
            </w:r>
          </w:p>
        </w:tc>
        <w:tc>
          <w:tcPr>
            <w:tcW w:w="7371" w:type="dxa"/>
            <w:vAlign w:val="center"/>
          </w:tcPr>
          <w:p w14:paraId="7975651D" w14:textId="77777777" w:rsidR="00AE0F67" w:rsidRPr="0079461D" w:rsidRDefault="001A2C03" w:rsidP="00A909D6">
            <w:pPr>
              <w:pStyle w:val="Textoindependiente"/>
              <w:rPr>
                <w:b/>
                <w:sz w:val="19"/>
                <w:szCs w:val="19"/>
              </w:rPr>
            </w:pPr>
            <w:r w:rsidRPr="0079461D">
              <w:rPr>
                <w:b/>
                <w:sz w:val="19"/>
                <w:szCs w:val="19"/>
              </w:rPr>
              <w:t xml:space="preserve">NOMBRE: </w:t>
            </w:r>
          </w:p>
          <w:p w14:paraId="27B511AF" w14:textId="77777777" w:rsidR="00AE0F67" w:rsidRPr="0079461D" w:rsidRDefault="001A2C03" w:rsidP="00A909D6">
            <w:pPr>
              <w:pStyle w:val="Textoindependiente"/>
              <w:rPr>
                <w:b/>
                <w:sz w:val="19"/>
                <w:szCs w:val="19"/>
              </w:rPr>
            </w:pPr>
            <w:r w:rsidRPr="0079461D">
              <w:rPr>
                <w:b/>
                <w:sz w:val="19"/>
                <w:szCs w:val="19"/>
              </w:rPr>
              <w:t xml:space="preserve">NIT: </w:t>
            </w:r>
          </w:p>
          <w:p w14:paraId="68741BB2" w14:textId="77777777" w:rsidR="001A2C03" w:rsidRPr="0079461D" w:rsidRDefault="001A2C03" w:rsidP="00A909D6">
            <w:pPr>
              <w:pStyle w:val="Textoindependiente"/>
              <w:rPr>
                <w:b/>
                <w:sz w:val="19"/>
                <w:szCs w:val="19"/>
              </w:rPr>
            </w:pPr>
            <w:r w:rsidRPr="0079461D">
              <w:rPr>
                <w:b/>
                <w:sz w:val="19"/>
                <w:szCs w:val="19"/>
              </w:rPr>
              <w:t xml:space="preserve">REPRESENTANTE LEGAL: </w:t>
            </w:r>
          </w:p>
          <w:p w14:paraId="4957738D" w14:textId="77777777" w:rsidR="001A2C03" w:rsidRPr="0079461D" w:rsidRDefault="001A2C03" w:rsidP="00A909D6">
            <w:pPr>
              <w:pStyle w:val="Textoindependiente"/>
              <w:rPr>
                <w:b/>
                <w:sz w:val="19"/>
                <w:szCs w:val="19"/>
              </w:rPr>
            </w:pPr>
            <w:r w:rsidRPr="0079461D">
              <w:rPr>
                <w:b/>
                <w:sz w:val="19"/>
                <w:szCs w:val="19"/>
              </w:rPr>
              <w:t xml:space="preserve">CEDULA DE CIUDADANIA: </w:t>
            </w:r>
          </w:p>
          <w:p w14:paraId="3AF8B3AD" w14:textId="77777777" w:rsidR="001A2C03" w:rsidRPr="0079461D" w:rsidRDefault="001A2C03" w:rsidP="00A909D6">
            <w:pPr>
              <w:pStyle w:val="Textoindependiente"/>
              <w:rPr>
                <w:sz w:val="19"/>
                <w:szCs w:val="19"/>
              </w:rPr>
            </w:pPr>
            <w:r w:rsidRPr="0079461D">
              <w:rPr>
                <w:b/>
                <w:sz w:val="19"/>
                <w:szCs w:val="19"/>
              </w:rPr>
              <w:t xml:space="preserve">CIUDAD NOTIFICACIÓN:  </w:t>
            </w:r>
          </w:p>
          <w:p w14:paraId="7211CA50" w14:textId="77777777" w:rsidR="001A2C03" w:rsidRPr="0079461D" w:rsidRDefault="001A2C03" w:rsidP="00A909D6">
            <w:pPr>
              <w:pStyle w:val="Textoindependiente"/>
              <w:rPr>
                <w:sz w:val="19"/>
                <w:szCs w:val="19"/>
              </w:rPr>
            </w:pPr>
            <w:r w:rsidRPr="0079461D">
              <w:rPr>
                <w:b/>
                <w:sz w:val="19"/>
                <w:szCs w:val="19"/>
              </w:rPr>
              <w:t xml:space="preserve">DIRECCIÓN: </w:t>
            </w:r>
            <w:r w:rsidRPr="0079461D">
              <w:rPr>
                <w:sz w:val="19"/>
                <w:szCs w:val="19"/>
              </w:rPr>
              <w:t xml:space="preserve"> </w:t>
            </w:r>
          </w:p>
          <w:p w14:paraId="2F8B506E" w14:textId="77777777" w:rsidR="001A2C03" w:rsidRPr="0079461D" w:rsidRDefault="001A2C03" w:rsidP="00A909D6">
            <w:pPr>
              <w:pStyle w:val="Textoindependiente"/>
              <w:rPr>
                <w:sz w:val="19"/>
                <w:szCs w:val="19"/>
              </w:rPr>
            </w:pPr>
            <w:r w:rsidRPr="0079461D">
              <w:rPr>
                <w:b/>
                <w:sz w:val="19"/>
                <w:szCs w:val="19"/>
              </w:rPr>
              <w:t xml:space="preserve">TELÉFONO: </w:t>
            </w:r>
          </w:p>
          <w:p w14:paraId="0E995F0F" w14:textId="77777777" w:rsidR="001A2C03" w:rsidRPr="0079461D" w:rsidRDefault="001A2C03" w:rsidP="00AE0F67">
            <w:pPr>
              <w:pStyle w:val="Textoindependiente"/>
              <w:rPr>
                <w:b/>
                <w:sz w:val="19"/>
                <w:szCs w:val="19"/>
              </w:rPr>
            </w:pPr>
            <w:r w:rsidRPr="0079461D">
              <w:rPr>
                <w:b/>
                <w:sz w:val="19"/>
                <w:szCs w:val="19"/>
              </w:rPr>
              <w:t xml:space="preserve">CORREO ELECTRONICO: </w:t>
            </w:r>
          </w:p>
        </w:tc>
      </w:tr>
      <w:tr w:rsidR="001A2C03" w:rsidRPr="0079461D" w14:paraId="471A2EDA" w14:textId="77777777" w:rsidTr="004F36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22" w:type="dxa"/>
            <w:tcBorders>
              <w:top w:val="single" w:sz="4" w:space="0" w:color="auto"/>
              <w:left w:val="single" w:sz="4" w:space="0" w:color="auto"/>
              <w:bottom w:val="single" w:sz="4" w:space="0" w:color="auto"/>
              <w:right w:val="single" w:sz="4" w:space="0" w:color="auto"/>
            </w:tcBorders>
            <w:vAlign w:val="center"/>
          </w:tcPr>
          <w:p w14:paraId="3C9F99AC" w14:textId="77777777" w:rsidR="001A2C03" w:rsidRPr="0079461D" w:rsidRDefault="001A2C03" w:rsidP="00A909D6">
            <w:pPr>
              <w:pStyle w:val="Textoindependiente"/>
              <w:rPr>
                <w:b/>
                <w:bCs/>
                <w:color w:val="0D0D0D" w:themeColor="text1" w:themeTint="F2"/>
                <w:sz w:val="19"/>
                <w:szCs w:val="19"/>
              </w:rPr>
            </w:pPr>
            <w:r w:rsidRPr="0079461D">
              <w:rPr>
                <w:b/>
                <w:bCs/>
                <w:color w:val="0D0D0D" w:themeColor="text1" w:themeTint="F2"/>
                <w:sz w:val="19"/>
                <w:szCs w:val="19"/>
              </w:rPr>
              <w:t>CONSIDERANDOS</w:t>
            </w:r>
          </w:p>
        </w:tc>
        <w:tc>
          <w:tcPr>
            <w:tcW w:w="7371" w:type="dxa"/>
            <w:tcBorders>
              <w:top w:val="single" w:sz="4" w:space="0" w:color="auto"/>
              <w:left w:val="single" w:sz="4" w:space="0" w:color="auto"/>
              <w:bottom w:val="single" w:sz="4" w:space="0" w:color="auto"/>
              <w:right w:val="single" w:sz="4" w:space="0" w:color="auto"/>
            </w:tcBorders>
            <w:vAlign w:val="center"/>
          </w:tcPr>
          <w:p w14:paraId="51D72E5B" w14:textId="097BEE40" w:rsidR="001A2C03" w:rsidRPr="0079461D" w:rsidRDefault="004C070B" w:rsidP="00AE0F67">
            <w:pPr>
              <w:adjustRightInd w:val="0"/>
              <w:jc w:val="both"/>
              <w:rPr>
                <w:noProof/>
                <w:color w:val="0D0D0D" w:themeColor="text1" w:themeTint="F2"/>
                <w:sz w:val="19"/>
                <w:szCs w:val="19"/>
              </w:rPr>
            </w:pPr>
            <w:r w:rsidRPr="0079461D">
              <w:rPr>
                <w:noProof/>
                <w:color w:val="0D0D0D" w:themeColor="text1" w:themeTint="F2"/>
                <w:sz w:val="19"/>
                <w:szCs w:val="19"/>
              </w:rPr>
              <w:t>XXXXXXXXXXXXXXXXXXXXXX</w:t>
            </w:r>
          </w:p>
        </w:tc>
      </w:tr>
      <w:tr w:rsidR="001A2C03" w:rsidRPr="0079461D" w14:paraId="29DA585E" w14:textId="77777777" w:rsidTr="004F36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122" w:type="dxa"/>
            <w:tcBorders>
              <w:top w:val="single" w:sz="4" w:space="0" w:color="auto"/>
              <w:left w:val="single" w:sz="4" w:space="0" w:color="auto"/>
              <w:bottom w:val="single" w:sz="4" w:space="0" w:color="auto"/>
              <w:right w:val="single" w:sz="4" w:space="0" w:color="auto"/>
            </w:tcBorders>
            <w:vAlign w:val="center"/>
          </w:tcPr>
          <w:p w14:paraId="35B9FB5D" w14:textId="77777777" w:rsidR="001A2C03" w:rsidRPr="0079461D" w:rsidRDefault="001A2C03" w:rsidP="00A909D6">
            <w:pPr>
              <w:pStyle w:val="Textoindependiente"/>
              <w:rPr>
                <w:b/>
                <w:color w:val="0D0D0D" w:themeColor="text1" w:themeTint="F2"/>
                <w:sz w:val="19"/>
                <w:szCs w:val="19"/>
              </w:rPr>
            </w:pPr>
            <w:r w:rsidRPr="0079461D">
              <w:rPr>
                <w:b/>
                <w:color w:val="0D0D0D" w:themeColor="text1" w:themeTint="F2"/>
                <w:sz w:val="19"/>
                <w:szCs w:val="19"/>
              </w:rPr>
              <w:t>SUPERVISOR DEL CONTRATO</w:t>
            </w:r>
          </w:p>
        </w:tc>
        <w:tc>
          <w:tcPr>
            <w:tcW w:w="7371" w:type="dxa"/>
            <w:tcBorders>
              <w:top w:val="single" w:sz="4" w:space="0" w:color="auto"/>
              <w:left w:val="single" w:sz="4" w:space="0" w:color="auto"/>
              <w:bottom w:val="single" w:sz="4" w:space="0" w:color="auto"/>
              <w:right w:val="single" w:sz="4" w:space="0" w:color="auto"/>
            </w:tcBorders>
            <w:vAlign w:val="center"/>
          </w:tcPr>
          <w:p w14:paraId="7C01278E" w14:textId="77777777" w:rsidR="00B52B2B" w:rsidRPr="00B52B2B" w:rsidRDefault="00B52B2B" w:rsidP="00B52B2B">
            <w:pPr>
              <w:pStyle w:val="Prrafodelista"/>
              <w:numPr>
                <w:ilvl w:val="0"/>
                <w:numId w:val="103"/>
              </w:numPr>
              <w:autoSpaceDE/>
              <w:autoSpaceDN/>
              <w:jc w:val="both"/>
              <w:rPr>
                <w:rFonts w:eastAsia="Arial"/>
                <w:b/>
                <w:bCs/>
                <w:sz w:val="18"/>
                <w:szCs w:val="18"/>
              </w:rPr>
            </w:pPr>
            <w:r w:rsidRPr="006177AF">
              <w:rPr>
                <w:rFonts w:eastAsia="Arial"/>
                <w:b/>
                <w:bCs/>
                <w:sz w:val="18"/>
                <w:szCs w:val="18"/>
              </w:rPr>
              <w:t>LOTE II UPRES HUILA:</w:t>
            </w:r>
            <w:r>
              <w:rPr>
                <w:rFonts w:eastAsia="Arial"/>
                <w:b/>
                <w:bCs/>
                <w:sz w:val="18"/>
                <w:szCs w:val="18"/>
              </w:rPr>
              <w:t xml:space="preserve"> </w:t>
            </w:r>
            <w:r w:rsidRPr="00CE10AE">
              <w:rPr>
                <w:color w:val="000000" w:themeColor="text1"/>
                <w:sz w:val="18"/>
                <w:szCs w:val="18"/>
              </w:rPr>
              <w:t>El supervisor del contrato fue asignado al funcionario de REFERENCIA Y CONTRARREFERENCIA DE LA UPRES HUILA, o quien con posterioridad designe el jefe de la Regional de Aseguramiento en Salud No 2.</w:t>
            </w:r>
          </w:p>
          <w:p w14:paraId="56008416" w14:textId="5E14D2F5" w:rsidR="004F296E" w:rsidRPr="00B52B2B" w:rsidRDefault="00B52B2B" w:rsidP="00B52B2B">
            <w:pPr>
              <w:pStyle w:val="Prrafodelista"/>
              <w:numPr>
                <w:ilvl w:val="0"/>
                <w:numId w:val="103"/>
              </w:numPr>
              <w:autoSpaceDE/>
              <w:autoSpaceDN/>
              <w:jc w:val="both"/>
              <w:rPr>
                <w:rFonts w:eastAsia="Arial"/>
                <w:b/>
                <w:bCs/>
                <w:sz w:val="18"/>
                <w:szCs w:val="18"/>
              </w:rPr>
            </w:pPr>
            <w:r w:rsidRPr="00B52B2B">
              <w:rPr>
                <w:rFonts w:eastAsia="Arial"/>
                <w:b/>
                <w:bCs/>
                <w:sz w:val="18"/>
                <w:szCs w:val="18"/>
              </w:rPr>
              <w:t xml:space="preserve">LOTE I UPRES TOLIMA:  </w:t>
            </w:r>
            <w:r w:rsidRPr="00B52B2B">
              <w:rPr>
                <w:color w:val="000000" w:themeColor="text1"/>
                <w:sz w:val="18"/>
                <w:szCs w:val="18"/>
              </w:rPr>
              <w:t xml:space="preserve">El supervisor del contrato designado es el </w:t>
            </w:r>
            <w:r w:rsidRPr="00B52B2B">
              <w:rPr>
                <w:bCs/>
                <w:color w:val="000000" w:themeColor="text1"/>
                <w:sz w:val="18"/>
                <w:szCs w:val="18"/>
              </w:rPr>
              <w:t>FUNCIONARIO GRUPO PRESTADOR DE ATENCIÓN EN SALUD (GUPAS) DE LA UNIDAD PRESTADORA DE SALUD TOLIMA</w:t>
            </w:r>
            <w:r w:rsidRPr="00B52B2B">
              <w:rPr>
                <w:b/>
                <w:color w:val="000000" w:themeColor="text1"/>
                <w:sz w:val="18"/>
                <w:szCs w:val="18"/>
              </w:rPr>
              <w:t xml:space="preserve"> </w:t>
            </w:r>
            <w:r w:rsidRPr="00B52B2B">
              <w:rPr>
                <w:color w:val="000000" w:themeColor="text1"/>
                <w:sz w:val="18"/>
                <w:szCs w:val="18"/>
              </w:rPr>
              <w:t>o quien con posterioridad designe el jefe de la Regional de Aseguramiento en Salud No 2.</w:t>
            </w:r>
          </w:p>
          <w:p w14:paraId="23118C96" w14:textId="77777777" w:rsidR="00B52B2B" w:rsidRDefault="00B52B2B" w:rsidP="00B52B2B">
            <w:pPr>
              <w:jc w:val="both"/>
              <w:rPr>
                <w:color w:val="0D0D0D" w:themeColor="text1" w:themeTint="F2"/>
                <w:sz w:val="19"/>
                <w:szCs w:val="19"/>
              </w:rPr>
            </w:pPr>
          </w:p>
          <w:p w14:paraId="6CD81808" w14:textId="4A646069" w:rsidR="004F296E" w:rsidRDefault="004F296E" w:rsidP="004F296E">
            <w:pPr>
              <w:jc w:val="both"/>
              <w:rPr>
                <w:color w:val="000000" w:themeColor="text1"/>
                <w:sz w:val="18"/>
                <w:szCs w:val="18"/>
              </w:rPr>
            </w:pPr>
            <w:r w:rsidRPr="00762AF1">
              <w:rPr>
                <w:color w:val="000000" w:themeColor="text1"/>
                <w:sz w:val="18"/>
                <w:szCs w:val="18"/>
              </w:rPr>
              <w:t>Quienes verificaran la ejecución idónea y el cumplimiento del objeto del contrato, el cual tendrá amplio poder de decisión y facultades para ejercer la supervisión técnica y administrativa del contrato de conformidad con la Resolución No. 03049 de 2014 “Manual de Contratación de la Policía Nacional” actualizada, modificada y complementada por la Resolución 00090 de enero de 2018, el instructivo 0024 DISAN-ASJUR del 27 de marzo de 2009 y demás obligaciones contenidas en los artículos 83 y 84 de la Ley 1474 de 2011.</w:t>
            </w:r>
          </w:p>
          <w:p w14:paraId="57E904A1" w14:textId="77777777" w:rsidR="004F296E" w:rsidRPr="00762AF1" w:rsidRDefault="004F296E" w:rsidP="004F296E">
            <w:pPr>
              <w:jc w:val="both"/>
              <w:rPr>
                <w:rFonts w:eastAsia="Arial"/>
                <w:b/>
                <w:bCs/>
                <w:sz w:val="18"/>
                <w:szCs w:val="18"/>
              </w:rPr>
            </w:pPr>
          </w:p>
          <w:p w14:paraId="26BFDEFD" w14:textId="391EE09F" w:rsidR="004F296E" w:rsidRPr="0079461D" w:rsidRDefault="004F296E" w:rsidP="004F296E">
            <w:pPr>
              <w:jc w:val="both"/>
              <w:rPr>
                <w:color w:val="0D0D0D" w:themeColor="text1" w:themeTint="F2"/>
                <w:sz w:val="19"/>
                <w:szCs w:val="19"/>
              </w:rPr>
            </w:pPr>
            <w:r w:rsidRPr="00762AF1">
              <w:rPr>
                <w:sz w:val="18"/>
                <w:szCs w:val="22"/>
              </w:rPr>
              <w:t>Así las cosas, deberá ejercer las funciones de supervisión y control en la ejecución del futuro contrato de conformidad con lo antes descrito, el resto de la normatividad aplicable y vigente que exista sobre el tema de supervisión contractual. Por tal razón, los informes de supervisión deberán ser cargados cada mes en plataforma de SECOP II, en el módulo de contratación y, ser entregados a la oficina de contratos de forma física. Así mismo, de encontrar novedades en los contratos deberá informar al ordenador del gasto para iniciar las acciones disciplinarias a que haya lugar.</w:t>
            </w:r>
          </w:p>
        </w:tc>
      </w:tr>
      <w:tr w:rsidR="001A2C03" w:rsidRPr="0079461D" w14:paraId="426DB6D7" w14:textId="77777777" w:rsidTr="004F36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122" w:type="dxa"/>
            <w:tcBorders>
              <w:top w:val="single" w:sz="4" w:space="0" w:color="auto"/>
              <w:left w:val="single" w:sz="4" w:space="0" w:color="auto"/>
              <w:bottom w:val="single" w:sz="4" w:space="0" w:color="auto"/>
              <w:right w:val="single" w:sz="4" w:space="0" w:color="auto"/>
            </w:tcBorders>
            <w:vAlign w:val="center"/>
          </w:tcPr>
          <w:p w14:paraId="28D45DFE" w14:textId="77777777" w:rsidR="001A2C03" w:rsidRPr="0079461D" w:rsidRDefault="001A2C03" w:rsidP="00A909D6">
            <w:pPr>
              <w:pStyle w:val="Textoindependiente"/>
              <w:rPr>
                <w:b/>
                <w:color w:val="0D0D0D" w:themeColor="text1" w:themeTint="F2"/>
                <w:sz w:val="19"/>
                <w:szCs w:val="19"/>
              </w:rPr>
            </w:pPr>
            <w:r w:rsidRPr="0079461D">
              <w:rPr>
                <w:b/>
                <w:color w:val="0D0D0D" w:themeColor="text1" w:themeTint="F2"/>
                <w:sz w:val="19"/>
                <w:szCs w:val="19"/>
              </w:rPr>
              <w:t xml:space="preserve">CLAUSULA </w:t>
            </w:r>
            <w:r w:rsidR="00F41EB8" w:rsidRPr="0079461D">
              <w:rPr>
                <w:b/>
                <w:color w:val="0D0D0D" w:themeColor="text1" w:themeTint="F2"/>
                <w:sz w:val="19"/>
                <w:szCs w:val="19"/>
              </w:rPr>
              <w:t>PRIMERA. -</w:t>
            </w:r>
            <w:r w:rsidRPr="0079461D">
              <w:rPr>
                <w:b/>
                <w:color w:val="0D0D0D" w:themeColor="text1" w:themeTint="F2"/>
                <w:sz w:val="19"/>
                <w:szCs w:val="19"/>
              </w:rPr>
              <w:t xml:space="preserve"> OBJETO</w:t>
            </w:r>
          </w:p>
        </w:tc>
        <w:tc>
          <w:tcPr>
            <w:tcW w:w="7371" w:type="dxa"/>
            <w:tcBorders>
              <w:top w:val="single" w:sz="4" w:space="0" w:color="auto"/>
              <w:left w:val="single" w:sz="4" w:space="0" w:color="auto"/>
              <w:bottom w:val="single" w:sz="4" w:space="0" w:color="auto"/>
              <w:right w:val="single" w:sz="4" w:space="0" w:color="auto"/>
            </w:tcBorders>
            <w:vAlign w:val="center"/>
          </w:tcPr>
          <w:p w14:paraId="76269D4E" w14:textId="40538C8D" w:rsidR="001A2C03" w:rsidRPr="0079461D" w:rsidRDefault="00002266" w:rsidP="00AF3D45">
            <w:pPr>
              <w:pStyle w:val="Textoindependiente"/>
              <w:jc w:val="both"/>
              <w:rPr>
                <w:b/>
                <w:color w:val="0D0D0D" w:themeColor="text1" w:themeTint="F2"/>
                <w:sz w:val="19"/>
                <w:szCs w:val="19"/>
              </w:rPr>
            </w:pPr>
            <w:r w:rsidRPr="0079461D">
              <w:rPr>
                <w:color w:val="0D0D0D"/>
                <w:sz w:val="19"/>
                <w:szCs w:val="19"/>
              </w:rPr>
              <w:t>XXXXXXXXXXXXXXXXXXXXXXXXXXXXXXXXX</w:t>
            </w:r>
          </w:p>
        </w:tc>
      </w:tr>
      <w:tr w:rsidR="001A2C03" w:rsidRPr="0079461D" w14:paraId="25778425" w14:textId="77777777" w:rsidTr="004F36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22" w:type="dxa"/>
            <w:tcBorders>
              <w:top w:val="single" w:sz="4" w:space="0" w:color="auto"/>
              <w:left w:val="single" w:sz="4" w:space="0" w:color="auto"/>
              <w:bottom w:val="single" w:sz="4" w:space="0" w:color="auto"/>
              <w:right w:val="single" w:sz="4" w:space="0" w:color="auto"/>
            </w:tcBorders>
            <w:vAlign w:val="center"/>
          </w:tcPr>
          <w:p w14:paraId="060C398A" w14:textId="77777777" w:rsidR="001A2C03" w:rsidRPr="0079461D" w:rsidRDefault="001A2C03" w:rsidP="00A909D6">
            <w:pPr>
              <w:pStyle w:val="Textoindependiente"/>
              <w:rPr>
                <w:b/>
                <w:color w:val="0D0D0D" w:themeColor="text1" w:themeTint="F2"/>
                <w:sz w:val="19"/>
                <w:szCs w:val="19"/>
              </w:rPr>
            </w:pPr>
          </w:p>
          <w:p w14:paraId="1E081809" w14:textId="77777777" w:rsidR="001A2C03" w:rsidRPr="0079461D" w:rsidRDefault="001A2C03" w:rsidP="00A909D6">
            <w:pPr>
              <w:pStyle w:val="Textoindependiente"/>
              <w:rPr>
                <w:b/>
                <w:color w:val="0D0D0D" w:themeColor="text1" w:themeTint="F2"/>
                <w:sz w:val="19"/>
                <w:szCs w:val="19"/>
              </w:rPr>
            </w:pPr>
            <w:r w:rsidRPr="0079461D">
              <w:rPr>
                <w:b/>
                <w:color w:val="0D0D0D" w:themeColor="text1" w:themeTint="F2"/>
                <w:sz w:val="19"/>
                <w:szCs w:val="19"/>
              </w:rPr>
              <w:t xml:space="preserve">CLAUSULA </w:t>
            </w:r>
            <w:r w:rsidR="00F41EB8" w:rsidRPr="0079461D">
              <w:rPr>
                <w:b/>
                <w:color w:val="0D0D0D" w:themeColor="text1" w:themeTint="F2"/>
                <w:sz w:val="19"/>
                <w:szCs w:val="19"/>
              </w:rPr>
              <w:t>TERCERA. -</w:t>
            </w:r>
            <w:r w:rsidRPr="0079461D">
              <w:rPr>
                <w:b/>
                <w:color w:val="0D0D0D" w:themeColor="text1" w:themeTint="F2"/>
                <w:sz w:val="19"/>
                <w:szCs w:val="19"/>
              </w:rPr>
              <w:t xml:space="preserve"> VALOR</w:t>
            </w:r>
          </w:p>
        </w:tc>
        <w:tc>
          <w:tcPr>
            <w:tcW w:w="7371" w:type="dxa"/>
            <w:tcBorders>
              <w:top w:val="single" w:sz="4" w:space="0" w:color="auto"/>
              <w:left w:val="single" w:sz="4" w:space="0" w:color="auto"/>
              <w:bottom w:val="single" w:sz="4" w:space="0" w:color="auto"/>
              <w:right w:val="single" w:sz="4" w:space="0" w:color="auto"/>
            </w:tcBorders>
            <w:vAlign w:val="center"/>
          </w:tcPr>
          <w:p w14:paraId="378ECDE3" w14:textId="77777777" w:rsidR="001A2C03" w:rsidRPr="0079461D" w:rsidRDefault="001A2C03" w:rsidP="00A909D6">
            <w:pPr>
              <w:jc w:val="both"/>
              <w:rPr>
                <w:color w:val="0D0D0D"/>
                <w:sz w:val="19"/>
                <w:szCs w:val="19"/>
              </w:rPr>
            </w:pPr>
            <w:r w:rsidRPr="0079461D">
              <w:rPr>
                <w:color w:val="0D0D0D"/>
                <w:sz w:val="19"/>
                <w:szCs w:val="19"/>
              </w:rPr>
              <w:t xml:space="preserve">El valor estimado del presente contrato es la suma de </w:t>
            </w:r>
            <w:r w:rsidR="00BB6221" w:rsidRPr="0079461D">
              <w:rPr>
                <w:color w:val="0D0D0D" w:themeColor="text1" w:themeTint="F2"/>
                <w:sz w:val="19"/>
                <w:szCs w:val="19"/>
              </w:rPr>
              <w:t>XXXXXXXXXXXXXXXXXXX</w:t>
            </w:r>
          </w:p>
          <w:p w14:paraId="7C7D5547" w14:textId="77777777" w:rsidR="001A2C03" w:rsidRPr="0079461D" w:rsidRDefault="001A2C03" w:rsidP="00A909D6">
            <w:pPr>
              <w:jc w:val="both"/>
              <w:rPr>
                <w:color w:val="0D0D0D" w:themeColor="text1" w:themeTint="F2"/>
                <w:sz w:val="19"/>
                <w:szCs w:val="19"/>
              </w:rPr>
            </w:pPr>
          </w:p>
          <w:p w14:paraId="6F3D807F" w14:textId="57C572A3" w:rsidR="001A2C03" w:rsidRPr="0079461D" w:rsidRDefault="001A2C03" w:rsidP="00A909D6">
            <w:pPr>
              <w:jc w:val="both"/>
              <w:rPr>
                <w:noProof/>
                <w:color w:val="0D0D0D" w:themeColor="text1" w:themeTint="F2"/>
                <w:sz w:val="19"/>
                <w:szCs w:val="19"/>
              </w:rPr>
            </w:pPr>
            <w:r w:rsidRPr="0079461D">
              <w:rPr>
                <w:color w:val="0D0D0D" w:themeColor="text1" w:themeTint="F2"/>
                <w:sz w:val="19"/>
                <w:szCs w:val="19"/>
              </w:rPr>
              <w:t>El presupuesto se ejecutará en su totalidad, teniendo en cuenta el ANEXO N</w:t>
            </w:r>
            <w:r w:rsidR="004F36E5">
              <w:rPr>
                <w:color w:val="0D0D0D" w:themeColor="text1" w:themeTint="F2"/>
                <w:sz w:val="19"/>
                <w:szCs w:val="19"/>
              </w:rPr>
              <w:t xml:space="preserve">o. </w:t>
            </w:r>
            <w:r w:rsidRPr="0079461D">
              <w:rPr>
                <w:color w:val="0D0D0D" w:themeColor="text1" w:themeTint="F2"/>
                <w:sz w:val="19"/>
                <w:szCs w:val="19"/>
              </w:rPr>
              <w:t xml:space="preserve">3 y el listado de medicamentos e insumos entregados por el contratista. </w:t>
            </w:r>
          </w:p>
        </w:tc>
      </w:tr>
      <w:tr w:rsidR="001A2C03" w:rsidRPr="0079461D" w14:paraId="70D2D76D" w14:textId="77777777" w:rsidTr="004F36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90"/>
          <w:jc w:val="center"/>
        </w:trPr>
        <w:tc>
          <w:tcPr>
            <w:tcW w:w="2122" w:type="dxa"/>
            <w:tcBorders>
              <w:top w:val="single" w:sz="4" w:space="0" w:color="auto"/>
              <w:left w:val="single" w:sz="4" w:space="0" w:color="auto"/>
              <w:bottom w:val="single" w:sz="4" w:space="0" w:color="auto"/>
              <w:right w:val="single" w:sz="4" w:space="0" w:color="auto"/>
            </w:tcBorders>
            <w:vAlign w:val="center"/>
          </w:tcPr>
          <w:p w14:paraId="67F6C054" w14:textId="740AAE72" w:rsidR="001A2C03" w:rsidRPr="0079461D" w:rsidRDefault="001A2C03" w:rsidP="00A909D6">
            <w:pPr>
              <w:pStyle w:val="Textoindependiente"/>
              <w:rPr>
                <w:b/>
                <w:color w:val="0D0D0D" w:themeColor="text1" w:themeTint="F2"/>
                <w:sz w:val="19"/>
                <w:szCs w:val="19"/>
              </w:rPr>
            </w:pPr>
            <w:r w:rsidRPr="0079461D">
              <w:rPr>
                <w:b/>
                <w:color w:val="0D0D0D" w:themeColor="text1" w:themeTint="F2"/>
                <w:sz w:val="19"/>
                <w:szCs w:val="19"/>
              </w:rPr>
              <w:t>CLAUSULA CUARTA- FORMA DE PAGO</w:t>
            </w:r>
          </w:p>
        </w:tc>
        <w:tc>
          <w:tcPr>
            <w:tcW w:w="7371" w:type="dxa"/>
            <w:tcBorders>
              <w:top w:val="single" w:sz="4" w:space="0" w:color="auto"/>
              <w:left w:val="single" w:sz="4" w:space="0" w:color="auto"/>
              <w:bottom w:val="single" w:sz="4" w:space="0" w:color="auto"/>
              <w:right w:val="single" w:sz="4" w:space="0" w:color="auto"/>
            </w:tcBorders>
            <w:vAlign w:val="center"/>
          </w:tcPr>
          <w:p w14:paraId="5D29116F" w14:textId="77777777" w:rsidR="00EA6E72" w:rsidRPr="0079461D" w:rsidRDefault="00EA6E72" w:rsidP="00FB3D1B">
            <w:pPr>
              <w:adjustRightInd w:val="0"/>
              <w:jc w:val="both"/>
              <w:rPr>
                <w:color w:val="0D0D0D" w:themeColor="text1" w:themeTint="F2"/>
                <w:sz w:val="19"/>
                <w:szCs w:val="19"/>
              </w:rPr>
            </w:pPr>
          </w:p>
          <w:p w14:paraId="31B466A7" w14:textId="6B314B77" w:rsidR="0029163A" w:rsidRPr="0079461D" w:rsidRDefault="00CA56C4" w:rsidP="00FB3D1B">
            <w:pPr>
              <w:adjustRightInd w:val="0"/>
              <w:jc w:val="both"/>
              <w:rPr>
                <w:color w:val="0D0D0D" w:themeColor="text1" w:themeTint="F2"/>
                <w:sz w:val="19"/>
                <w:szCs w:val="19"/>
              </w:rPr>
            </w:pPr>
            <w:r w:rsidRPr="0079461D">
              <w:rPr>
                <w:color w:val="0D0D0D" w:themeColor="text1" w:themeTint="F2"/>
                <w:sz w:val="19"/>
                <w:szCs w:val="19"/>
              </w:rPr>
              <w:t>XXXXXXXXXXXXXXXXXXXXXXXX</w:t>
            </w:r>
          </w:p>
        </w:tc>
      </w:tr>
      <w:tr w:rsidR="001A2C03" w:rsidRPr="0079461D" w14:paraId="09FCB56F" w14:textId="77777777" w:rsidTr="004F36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22" w:type="dxa"/>
            <w:tcBorders>
              <w:top w:val="single" w:sz="4" w:space="0" w:color="auto"/>
              <w:left w:val="single" w:sz="4" w:space="0" w:color="auto"/>
              <w:bottom w:val="single" w:sz="4" w:space="0" w:color="auto"/>
              <w:right w:val="single" w:sz="4" w:space="0" w:color="auto"/>
            </w:tcBorders>
            <w:vAlign w:val="center"/>
          </w:tcPr>
          <w:p w14:paraId="639F6ABB" w14:textId="77777777" w:rsidR="001A2C03" w:rsidRPr="0079461D" w:rsidRDefault="001A2C03" w:rsidP="00A909D6">
            <w:pPr>
              <w:pStyle w:val="Textoindependiente"/>
              <w:rPr>
                <w:b/>
                <w:color w:val="0D0D0D" w:themeColor="text1" w:themeTint="F2"/>
                <w:sz w:val="19"/>
                <w:szCs w:val="19"/>
              </w:rPr>
            </w:pPr>
            <w:r w:rsidRPr="0079461D">
              <w:rPr>
                <w:b/>
                <w:color w:val="0D0D0D" w:themeColor="text1" w:themeTint="F2"/>
                <w:sz w:val="19"/>
                <w:szCs w:val="19"/>
              </w:rPr>
              <w:t xml:space="preserve">CLAUSULA </w:t>
            </w:r>
            <w:r w:rsidR="00B81137" w:rsidRPr="0079461D">
              <w:rPr>
                <w:b/>
                <w:color w:val="0D0D0D" w:themeColor="text1" w:themeTint="F2"/>
                <w:sz w:val="19"/>
                <w:szCs w:val="19"/>
              </w:rPr>
              <w:t>QUINTA. -</w:t>
            </w:r>
            <w:r w:rsidRPr="0079461D">
              <w:rPr>
                <w:b/>
                <w:color w:val="0D0D0D" w:themeColor="text1" w:themeTint="F2"/>
                <w:sz w:val="19"/>
                <w:szCs w:val="19"/>
              </w:rPr>
              <w:t xml:space="preserve"> APROPIACIÓN PRESUPUESTAL</w:t>
            </w:r>
          </w:p>
        </w:tc>
        <w:tc>
          <w:tcPr>
            <w:tcW w:w="7371" w:type="dxa"/>
            <w:tcBorders>
              <w:top w:val="single" w:sz="4" w:space="0" w:color="auto"/>
              <w:left w:val="single" w:sz="4" w:space="0" w:color="auto"/>
              <w:bottom w:val="single" w:sz="4" w:space="0" w:color="auto"/>
              <w:right w:val="single" w:sz="4" w:space="0" w:color="auto"/>
            </w:tcBorders>
            <w:vAlign w:val="center"/>
          </w:tcPr>
          <w:p w14:paraId="75CE64C4" w14:textId="5F9B652F" w:rsidR="001A2C03" w:rsidRPr="0079461D" w:rsidRDefault="001A2C03" w:rsidP="00BB6221">
            <w:pPr>
              <w:jc w:val="both"/>
              <w:rPr>
                <w:sz w:val="19"/>
                <w:szCs w:val="19"/>
              </w:rPr>
            </w:pPr>
            <w:r w:rsidRPr="0079461D">
              <w:rPr>
                <w:sz w:val="19"/>
                <w:szCs w:val="19"/>
              </w:rPr>
              <w:t>Certificado de disponibilidad presupuesta N</w:t>
            </w:r>
            <w:r w:rsidR="00496A4C">
              <w:rPr>
                <w:sz w:val="19"/>
                <w:szCs w:val="19"/>
              </w:rPr>
              <w:t>o.</w:t>
            </w:r>
            <w:r w:rsidR="0079461D" w:rsidRPr="0079461D">
              <w:rPr>
                <w:sz w:val="19"/>
                <w:szCs w:val="19"/>
              </w:rPr>
              <w:t xml:space="preserve"> </w:t>
            </w:r>
            <w:r w:rsidR="00BB6221" w:rsidRPr="0079461D">
              <w:rPr>
                <w:sz w:val="19"/>
                <w:szCs w:val="19"/>
              </w:rPr>
              <w:t>XXXXXXXXXXXXX</w:t>
            </w:r>
            <w:r w:rsidRPr="0079461D">
              <w:rPr>
                <w:sz w:val="19"/>
                <w:szCs w:val="19"/>
              </w:rPr>
              <w:t xml:space="preserve"> de fecha </w:t>
            </w:r>
            <w:r w:rsidR="00BB6221" w:rsidRPr="0079461D">
              <w:rPr>
                <w:sz w:val="19"/>
                <w:szCs w:val="19"/>
              </w:rPr>
              <w:t xml:space="preserve">XXXXXXXXXXXXXX. </w:t>
            </w:r>
          </w:p>
        </w:tc>
      </w:tr>
      <w:tr w:rsidR="001A2C03" w:rsidRPr="0079461D" w14:paraId="38C92980" w14:textId="77777777" w:rsidTr="004F36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48"/>
          <w:jc w:val="center"/>
        </w:trPr>
        <w:tc>
          <w:tcPr>
            <w:tcW w:w="2122" w:type="dxa"/>
            <w:tcBorders>
              <w:top w:val="single" w:sz="4" w:space="0" w:color="auto"/>
              <w:left w:val="single" w:sz="4" w:space="0" w:color="auto"/>
              <w:bottom w:val="single" w:sz="4" w:space="0" w:color="auto"/>
              <w:right w:val="single" w:sz="4" w:space="0" w:color="auto"/>
            </w:tcBorders>
            <w:vAlign w:val="center"/>
          </w:tcPr>
          <w:p w14:paraId="3EC90B1D" w14:textId="77777777" w:rsidR="001A2C03" w:rsidRPr="0079461D" w:rsidRDefault="001A2C03" w:rsidP="00A909D6">
            <w:pPr>
              <w:pStyle w:val="Textoindependiente"/>
              <w:rPr>
                <w:b/>
                <w:color w:val="0D0D0D" w:themeColor="text1" w:themeTint="F2"/>
                <w:sz w:val="19"/>
                <w:szCs w:val="19"/>
              </w:rPr>
            </w:pPr>
            <w:r w:rsidRPr="0079461D">
              <w:rPr>
                <w:b/>
                <w:color w:val="0D0D0D" w:themeColor="text1" w:themeTint="F2"/>
                <w:sz w:val="19"/>
                <w:szCs w:val="19"/>
              </w:rPr>
              <w:lastRenderedPageBreak/>
              <w:t xml:space="preserve">CLAUSULA </w:t>
            </w:r>
            <w:r w:rsidR="00B81137" w:rsidRPr="0079461D">
              <w:rPr>
                <w:b/>
                <w:color w:val="0D0D0D" w:themeColor="text1" w:themeTint="F2"/>
                <w:sz w:val="19"/>
                <w:szCs w:val="19"/>
              </w:rPr>
              <w:t>SEXTA. -</w:t>
            </w:r>
            <w:r w:rsidRPr="0079461D">
              <w:rPr>
                <w:b/>
                <w:color w:val="0D0D0D" w:themeColor="text1" w:themeTint="F2"/>
                <w:sz w:val="19"/>
                <w:szCs w:val="19"/>
              </w:rPr>
              <w:t xml:space="preserve"> PLAZO Y FORMA DE EJECUCIÓN</w:t>
            </w:r>
          </w:p>
        </w:tc>
        <w:tc>
          <w:tcPr>
            <w:tcW w:w="7371" w:type="dxa"/>
            <w:tcBorders>
              <w:top w:val="single" w:sz="4" w:space="0" w:color="auto"/>
              <w:left w:val="single" w:sz="4" w:space="0" w:color="auto"/>
              <w:bottom w:val="single" w:sz="4" w:space="0" w:color="auto"/>
              <w:right w:val="single" w:sz="4" w:space="0" w:color="auto"/>
            </w:tcBorders>
            <w:vAlign w:val="center"/>
          </w:tcPr>
          <w:p w14:paraId="0E60F5FA" w14:textId="2A5457F3" w:rsidR="001A2C03" w:rsidRPr="0079461D" w:rsidRDefault="008E3D0F" w:rsidP="0056319F">
            <w:pPr>
              <w:ind w:right="23"/>
              <w:jc w:val="both"/>
              <w:rPr>
                <w:color w:val="0D0D0D" w:themeColor="text1" w:themeTint="F2"/>
                <w:sz w:val="19"/>
                <w:szCs w:val="19"/>
              </w:rPr>
            </w:pPr>
            <w:r w:rsidRPr="0079461D">
              <w:rPr>
                <w:color w:val="0D0D0D" w:themeColor="text1" w:themeTint="F2"/>
                <w:sz w:val="19"/>
                <w:szCs w:val="19"/>
              </w:rPr>
              <w:t>XXXXXXXXXXXXXXXXXXXXXXXXXXXX</w:t>
            </w:r>
            <w:r w:rsidR="00D50183" w:rsidRPr="0079461D">
              <w:rPr>
                <w:color w:val="0D0D0D" w:themeColor="text1" w:themeTint="F2"/>
                <w:sz w:val="19"/>
                <w:szCs w:val="19"/>
              </w:rPr>
              <w:t xml:space="preserve"> </w:t>
            </w:r>
          </w:p>
        </w:tc>
      </w:tr>
      <w:tr w:rsidR="001A2C03" w:rsidRPr="0079461D" w14:paraId="1B76949D" w14:textId="77777777" w:rsidTr="004F36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03"/>
          <w:jc w:val="center"/>
        </w:trPr>
        <w:tc>
          <w:tcPr>
            <w:tcW w:w="2122" w:type="dxa"/>
            <w:tcBorders>
              <w:top w:val="single" w:sz="4" w:space="0" w:color="auto"/>
              <w:left w:val="single" w:sz="4" w:space="0" w:color="auto"/>
              <w:bottom w:val="single" w:sz="4" w:space="0" w:color="auto"/>
              <w:right w:val="single" w:sz="4" w:space="0" w:color="auto"/>
            </w:tcBorders>
            <w:vAlign w:val="center"/>
          </w:tcPr>
          <w:p w14:paraId="1849D763" w14:textId="77777777" w:rsidR="001A2C03" w:rsidRPr="0079461D" w:rsidRDefault="001A2C03" w:rsidP="00A909D6">
            <w:pPr>
              <w:pStyle w:val="Textoindependiente"/>
              <w:rPr>
                <w:b/>
                <w:color w:val="0D0D0D" w:themeColor="text1" w:themeTint="F2"/>
                <w:sz w:val="19"/>
                <w:szCs w:val="19"/>
              </w:rPr>
            </w:pPr>
            <w:r w:rsidRPr="0079461D">
              <w:rPr>
                <w:b/>
                <w:color w:val="0D0D0D" w:themeColor="text1" w:themeTint="F2"/>
                <w:sz w:val="19"/>
                <w:szCs w:val="19"/>
              </w:rPr>
              <w:t xml:space="preserve">CLAUSULA OCTAVA SITIO DE PRESTACIÓN DEL SERVICIO.  </w:t>
            </w:r>
          </w:p>
        </w:tc>
        <w:tc>
          <w:tcPr>
            <w:tcW w:w="7371" w:type="dxa"/>
            <w:tcBorders>
              <w:top w:val="single" w:sz="4" w:space="0" w:color="auto"/>
              <w:left w:val="single" w:sz="4" w:space="0" w:color="auto"/>
              <w:bottom w:val="single" w:sz="4" w:space="0" w:color="auto"/>
              <w:right w:val="single" w:sz="4" w:space="0" w:color="auto"/>
            </w:tcBorders>
            <w:vAlign w:val="center"/>
          </w:tcPr>
          <w:p w14:paraId="63D8BA2B" w14:textId="77777777" w:rsidR="001A2C03" w:rsidRPr="0079461D" w:rsidRDefault="001A2C03" w:rsidP="00A909D6">
            <w:pPr>
              <w:adjustRightInd w:val="0"/>
              <w:jc w:val="both"/>
              <w:rPr>
                <w:color w:val="0D0D0D" w:themeColor="text1" w:themeTint="F2"/>
                <w:sz w:val="19"/>
                <w:szCs w:val="19"/>
              </w:rPr>
            </w:pPr>
          </w:p>
          <w:p w14:paraId="0C6AEF39" w14:textId="77777777" w:rsidR="001A2C03" w:rsidRPr="0079461D" w:rsidRDefault="001A2C03" w:rsidP="00A909D6">
            <w:pPr>
              <w:adjustRightInd w:val="0"/>
              <w:jc w:val="both"/>
              <w:rPr>
                <w:sz w:val="19"/>
                <w:szCs w:val="19"/>
              </w:rPr>
            </w:pPr>
            <w:r w:rsidRPr="0079461D">
              <w:rPr>
                <w:sz w:val="19"/>
                <w:szCs w:val="19"/>
              </w:rPr>
              <w:t>Los servicios serán prestados en la sede o</w:t>
            </w:r>
            <w:r w:rsidR="0056319F" w:rsidRPr="0079461D">
              <w:rPr>
                <w:sz w:val="19"/>
                <w:szCs w:val="19"/>
              </w:rPr>
              <w:t>frecida en la ciudad de Ibagué</w:t>
            </w:r>
          </w:p>
          <w:p w14:paraId="7D680AE3" w14:textId="77777777" w:rsidR="001A2C03" w:rsidRPr="0079461D" w:rsidRDefault="001A2C03" w:rsidP="00A909D6">
            <w:pPr>
              <w:adjustRightInd w:val="0"/>
              <w:jc w:val="both"/>
              <w:rPr>
                <w:color w:val="0D0D0D" w:themeColor="text1" w:themeTint="F2"/>
                <w:sz w:val="19"/>
                <w:szCs w:val="19"/>
              </w:rPr>
            </w:pPr>
          </w:p>
        </w:tc>
      </w:tr>
      <w:tr w:rsidR="001A2C03" w:rsidRPr="0079461D" w14:paraId="04D0879A" w14:textId="77777777" w:rsidTr="004F36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22" w:type="dxa"/>
            <w:tcBorders>
              <w:top w:val="single" w:sz="4" w:space="0" w:color="auto"/>
              <w:left w:val="single" w:sz="4" w:space="0" w:color="auto"/>
              <w:bottom w:val="single" w:sz="4" w:space="0" w:color="auto"/>
              <w:right w:val="single" w:sz="4" w:space="0" w:color="auto"/>
            </w:tcBorders>
            <w:vAlign w:val="center"/>
          </w:tcPr>
          <w:p w14:paraId="2F2FFF1D" w14:textId="77777777" w:rsidR="001A2C03" w:rsidRPr="0079461D" w:rsidRDefault="001A2C03" w:rsidP="00A909D6">
            <w:pPr>
              <w:pStyle w:val="Textoindependiente"/>
              <w:rPr>
                <w:color w:val="0D0D0D" w:themeColor="text1" w:themeTint="F2"/>
                <w:sz w:val="19"/>
                <w:szCs w:val="19"/>
              </w:rPr>
            </w:pPr>
            <w:r w:rsidRPr="0079461D">
              <w:rPr>
                <w:b/>
                <w:color w:val="0D0D0D" w:themeColor="text1" w:themeTint="F2"/>
                <w:sz w:val="19"/>
                <w:szCs w:val="19"/>
              </w:rPr>
              <w:t>CLAUSULA DECIMA OCTAVA</w:t>
            </w:r>
            <w:r w:rsidR="00B81137" w:rsidRPr="0079461D">
              <w:rPr>
                <w:b/>
                <w:color w:val="0D0D0D" w:themeColor="text1" w:themeTint="F2"/>
                <w:sz w:val="19"/>
                <w:szCs w:val="19"/>
              </w:rPr>
              <w:t>- MONEDA</w:t>
            </w:r>
            <w:r w:rsidRPr="0079461D">
              <w:rPr>
                <w:b/>
                <w:color w:val="0D0D0D" w:themeColor="text1" w:themeTint="F2"/>
                <w:sz w:val="19"/>
                <w:szCs w:val="19"/>
              </w:rPr>
              <w:t xml:space="preserve"> DEL CONTRATO</w:t>
            </w:r>
          </w:p>
        </w:tc>
        <w:tc>
          <w:tcPr>
            <w:tcW w:w="7371" w:type="dxa"/>
            <w:tcBorders>
              <w:top w:val="single" w:sz="4" w:space="0" w:color="auto"/>
              <w:left w:val="single" w:sz="4" w:space="0" w:color="auto"/>
              <w:bottom w:val="single" w:sz="4" w:space="0" w:color="auto"/>
              <w:right w:val="single" w:sz="4" w:space="0" w:color="auto"/>
            </w:tcBorders>
            <w:vAlign w:val="center"/>
          </w:tcPr>
          <w:p w14:paraId="5F5AB83A" w14:textId="77777777" w:rsidR="001A2C03" w:rsidRPr="0079461D" w:rsidRDefault="001A2C03" w:rsidP="00A909D6">
            <w:pPr>
              <w:pStyle w:val="Textoindependiente"/>
              <w:rPr>
                <w:color w:val="0D0D0D" w:themeColor="text1" w:themeTint="F2"/>
                <w:sz w:val="19"/>
                <w:szCs w:val="19"/>
              </w:rPr>
            </w:pPr>
          </w:p>
          <w:p w14:paraId="365A67DB" w14:textId="77777777" w:rsidR="001A2C03" w:rsidRPr="0079461D" w:rsidRDefault="001A2C03" w:rsidP="00A909D6">
            <w:pPr>
              <w:pStyle w:val="Textoindependiente"/>
              <w:rPr>
                <w:color w:val="0D0D0D" w:themeColor="text1" w:themeTint="F2"/>
                <w:sz w:val="19"/>
                <w:szCs w:val="19"/>
              </w:rPr>
            </w:pPr>
            <w:r w:rsidRPr="0079461D">
              <w:rPr>
                <w:color w:val="0D0D0D" w:themeColor="text1" w:themeTint="F2"/>
                <w:sz w:val="19"/>
                <w:szCs w:val="19"/>
              </w:rPr>
              <w:t>Pesos colombianos</w:t>
            </w:r>
          </w:p>
          <w:p w14:paraId="454F0DC8" w14:textId="77777777" w:rsidR="001A2C03" w:rsidRPr="0079461D" w:rsidRDefault="001A2C03" w:rsidP="00A909D6">
            <w:pPr>
              <w:pStyle w:val="Textoindependiente"/>
              <w:rPr>
                <w:color w:val="0D0D0D" w:themeColor="text1" w:themeTint="F2"/>
                <w:sz w:val="19"/>
                <w:szCs w:val="19"/>
              </w:rPr>
            </w:pPr>
          </w:p>
        </w:tc>
      </w:tr>
    </w:tbl>
    <w:p w14:paraId="4EEEDF88" w14:textId="77777777" w:rsidR="001A2C03" w:rsidRPr="003953CA" w:rsidRDefault="001A2C03" w:rsidP="001A2C03">
      <w:pPr>
        <w:ind w:right="-518"/>
        <w:jc w:val="both"/>
        <w:rPr>
          <w:b/>
          <w:color w:val="0D0D0D" w:themeColor="text1" w:themeTint="F2"/>
        </w:rPr>
      </w:pPr>
    </w:p>
    <w:p w14:paraId="3D025446" w14:textId="77777777" w:rsidR="00032913" w:rsidRDefault="00032913" w:rsidP="004309C6">
      <w:pPr>
        <w:jc w:val="center"/>
        <w:rPr>
          <w:b/>
        </w:rPr>
      </w:pPr>
    </w:p>
    <w:p w14:paraId="40FBB76D" w14:textId="77777777" w:rsidR="00634771" w:rsidRDefault="00634771" w:rsidP="007938D4">
      <w:pPr>
        <w:jc w:val="both"/>
        <w:rPr>
          <w:b/>
          <w:u w:val="single"/>
        </w:rPr>
      </w:pPr>
    </w:p>
    <w:p w14:paraId="2E1EDFFB" w14:textId="77777777" w:rsidR="00634771" w:rsidRDefault="00634771" w:rsidP="007938D4">
      <w:pPr>
        <w:jc w:val="both"/>
        <w:rPr>
          <w:b/>
          <w:u w:val="single"/>
        </w:rPr>
      </w:pPr>
    </w:p>
    <w:p w14:paraId="5BE74A1C" w14:textId="77777777" w:rsidR="00634771" w:rsidRDefault="00634771" w:rsidP="007938D4">
      <w:pPr>
        <w:jc w:val="both"/>
        <w:rPr>
          <w:b/>
          <w:u w:val="single"/>
        </w:rPr>
      </w:pPr>
    </w:p>
    <w:p w14:paraId="196CAD51" w14:textId="77777777" w:rsidR="00634771" w:rsidRDefault="00634771" w:rsidP="007938D4">
      <w:pPr>
        <w:jc w:val="both"/>
        <w:rPr>
          <w:b/>
          <w:u w:val="single"/>
        </w:rPr>
      </w:pPr>
    </w:p>
    <w:p w14:paraId="66F7CEBF" w14:textId="77777777" w:rsidR="00634771" w:rsidRDefault="00634771" w:rsidP="007938D4">
      <w:pPr>
        <w:jc w:val="both"/>
        <w:rPr>
          <w:b/>
          <w:u w:val="single"/>
        </w:rPr>
      </w:pPr>
    </w:p>
    <w:p w14:paraId="1F41B00E" w14:textId="77777777" w:rsidR="00634771" w:rsidRDefault="00634771" w:rsidP="007938D4">
      <w:pPr>
        <w:jc w:val="both"/>
        <w:rPr>
          <w:b/>
          <w:u w:val="single"/>
        </w:rPr>
      </w:pPr>
    </w:p>
    <w:p w14:paraId="7CCEE0A7" w14:textId="77777777" w:rsidR="00634771" w:rsidRDefault="00634771" w:rsidP="007938D4">
      <w:pPr>
        <w:jc w:val="both"/>
        <w:rPr>
          <w:b/>
          <w:u w:val="single"/>
        </w:rPr>
      </w:pPr>
    </w:p>
    <w:p w14:paraId="745A65A8" w14:textId="77777777" w:rsidR="00634771" w:rsidRDefault="00634771" w:rsidP="007938D4">
      <w:pPr>
        <w:jc w:val="both"/>
        <w:rPr>
          <w:b/>
          <w:u w:val="single"/>
        </w:rPr>
      </w:pPr>
    </w:p>
    <w:p w14:paraId="1260B5D3" w14:textId="77777777" w:rsidR="00634771" w:rsidRDefault="00634771" w:rsidP="007938D4">
      <w:pPr>
        <w:jc w:val="both"/>
        <w:rPr>
          <w:b/>
          <w:u w:val="single"/>
        </w:rPr>
      </w:pPr>
    </w:p>
    <w:p w14:paraId="6D794410" w14:textId="77777777" w:rsidR="00634771" w:rsidRDefault="00634771" w:rsidP="007938D4">
      <w:pPr>
        <w:jc w:val="both"/>
        <w:rPr>
          <w:b/>
          <w:u w:val="single"/>
        </w:rPr>
      </w:pPr>
    </w:p>
    <w:p w14:paraId="6D625D95" w14:textId="77777777" w:rsidR="00634771" w:rsidRDefault="00634771" w:rsidP="007938D4">
      <w:pPr>
        <w:jc w:val="both"/>
        <w:rPr>
          <w:b/>
          <w:u w:val="single"/>
        </w:rPr>
      </w:pPr>
    </w:p>
    <w:p w14:paraId="19033AF0" w14:textId="77777777" w:rsidR="00634771" w:rsidRDefault="00634771" w:rsidP="007938D4">
      <w:pPr>
        <w:jc w:val="both"/>
        <w:rPr>
          <w:b/>
          <w:u w:val="single"/>
        </w:rPr>
      </w:pPr>
    </w:p>
    <w:p w14:paraId="00A414D9" w14:textId="77777777" w:rsidR="00634771" w:rsidRDefault="00634771" w:rsidP="007938D4">
      <w:pPr>
        <w:jc w:val="both"/>
        <w:rPr>
          <w:b/>
          <w:u w:val="single"/>
        </w:rPr>
      </w:pPr>
    </w:p>
    <w:p w14:paraId="3F81FEFA" w14:textId="77777777" w:rsidR="00634771" w:rsidRDefault="00634771" w:rsidP="007938D4">
      <w:pPr>
        <w:jc w:val="both"/>
        <w:rPr>
          <w:b/>
          <w:u w:val="single"/>
        </w:rPr>
      </w:pPr>
    </w:p>
    <w:p w14:paraId="4C71ECB4" w14:textId="77777777" w:rsidR="00634771" w:rsidRDefault="00634771" w:rsidP="007938D4">
      <w:pPr>
        <w:jc w:val="both"/>
        <w:rPr>
          <w:b/>
          <w:u w:val="single"/>
        </w:rPr>
      </w:pPr>
    </w:p>
    <w:p w14:paraId="1534ABA1" w14:textId="77777777" w:rsidR="00634771" w:rsidRDefault="00634771" w:rsidP="007938D4">
      <w:pPr>
        <w:jc w:val="both"/>
        <w:rPr>
          <w:b/>
          <w:u w:val="single"/>
        </w:rPr>
      </w:pPr>
    </w:p>
    <w:p w14:paraId="0BCB876D" w14:textId="77777777" w:rsidR="00634771" w:rsidRDefault="00634771" w:rsidP="007938D4">
      <w:pPr>
        <w:jc w:val="both"/>
        <w:rPr>
          <w:b/>
          <w:u w:val="single"/>
        </w:rPr>
      </w:pPr>
    </w:p>
    <w:p w14:paraId="006485DB" w14:textId="77777777" w:rsidR="00634771" w:rsidRDefault="00634771" w:rsidP="007938D4">
      <w:pPr>
        <w:jc w:val="both"/>
        <w:rPr>
          <w:b/>
          <w:u w:val="single"/>
        </w:rPr>
      </w:pPr>
    </w:p>
    <w:p w14:paraId="7E501379" w14:textId="77777777" w:rsidR="00634771" w:rsidRDefault="00634771" w:rsidP="007938D4">
      <w:pPr>
        <w:jc w:val="both"/>
        <w:rPr>
          <w:b/>
          <w:u w:val="single"/>
        </w:rPr>
      </w:pPr>
    </w:p>
    <w:p w14:paraId="09A25AAF" w14:textId="77777777" w:rsidR="00634771" w:rsidRDefault="00634771" w:rsidP="007938D4">
      <w:pPr>
        <w:jc w:val="both"/>
        <w:rPr>
          <w:b/>
          <w:u w:val="single"/>
        </w:rPr>
      </w:pPr>
    </w:p>
    <w:p w14:paraId="5203AAA0" w14:textId="77777777" w:rsidR="00634771" w:rsidRDefault="00634771" w:rsidP="007938D4">
      <w:pPr>
        <w:jc w:val="both"/>
        <w:rPr>
          <w:b/>
          <w:u w:val="single"/>
        </w:rPr>
      </w:pPr>
    </w:p>
    <w:p w14:paraId="6226A9C8" w14:textId="77777777" w:rsidR="00634771" w:rsidRDefault="00634771" w:rsidP="007938D4">
      <w:pPr>
        <w:jc w:val="both"/>
        <w:rPr>
          <w:b/>
          <w:u w:val="single"/>
        </w:rPr>
      </w:pPr>
    </w:p>
    <w:p w14:paraId="0C521741" w14:textId="77777777" w:rsidR="00634771" w:rsidRDefault="00634771" w:rsidP="007938D4">
      <w:pPr>
        <w:jc w:val="both"/>
        <w:rPr>
          <w:b/>
          <w:u w:val="single"/>
        </w:rPr>
      </w:pPr>
    </w:p>
    <w:p w14:paraId="3697B7FA" w14:textId="77777777" w:rsidR="00634771" w:rsidRDefault="00634771" w:rsidP="007938D4">
      <w:pPr>
        <w:jc w:val="both"/>
        <w:rPr>
          <w:b/>
          <w:u w:val="single"/>
        </w:rPr>
      </w:pPr>
    </w:p>
    <w:p w14:paraId="59288ADD" w14:textId="77777777" w:rsidR="00634771" w:rsidRDefault="00634771" w:rsidP="007938D4">
      <w:pPr>
        <w:jc w:val="both"/>
        <w:rPr>
          <w:b/>
          <w:u w:val="single"/>
        </w:rPr>
      </w:pPr>
    </w:p>
    <w:p w14:paraId="338D00D0" w14:textId="77777777" w:rsidR="00634771" w:rsidRDefault="00634771" w:rsidP="007938D4">
      <w:pPr>
        <w:jc w:val="both"/>
        <w:rPr>
          <w:b/>
          <w:u w:val="single"/>
        </w:rPr>
      </w:pPr>
    </w:p>
    <w:p w14:paraId="154DD4F0" w14:textId="77777777" w:rsidR="00634771" w:rsidRDefault="00634771" w:rsidP="007938D4">
      <w:pPr>
        <w:jc w:val="both"/>
        <w:rPr>
          <w:b/>
          <w:u w:val="single"/>
        </w:rPr>
      </w:pPr>
    </w:p>
    <w:p w14:paraId="12B4EA27" w14:textId="77777777" w:rsidR="00634771" w:rsidRDefault="00634771" w:rsidP="007938D4">
      <w:pPr>
        <w:jc w:val="both"/>
        <w:rPr>
          <w:b/>
          <w:u w:val="single"/>
        </w:rPr>
      </w:pPr>
    </w:p>
    <w:p w14:paraId="0C11D96C" w14:textId="77777777" w:rsidR="00634771" w:rsidRDefault="00634771" w:rsidP="007938D4">
      <w:pPr>
        <w:jc w:val="both"/>
        <w:rPr>
          <w:b/>
          <w:u w:val="single"/>
        </w:rPr>
      </w:pPr>
    </w:p>
    <w:p w14:paraId="4D0B8B8C" w14:textId="77777777" w:rsidR="00634771" w:rsidRDefault="00634771" w:rsidP="007938D4">
      <w:pPr>
        <w:jc w:val="both"/>
        <w:rPr>
          <w:b/>
          <w:u w:val="single"/>
        </w:rPr>
      </w:pPr>
    </w:p>
    <w:p w14:paraId="34708D83" w14:textId="77777777" w:rsidR="00634771" w:rsidRDefault="00634771" w:rsidP="007938D4">
      <w:pPr>
        <w:jc w:val="both"/>
        <w:rPr>
          <w:b/>
          <w:u w:val="single"/>
        </w:rPr>
      </w:pPr>
    </w:p>
    <w:p w14:paraId="3CB85342" w14:textId="77777777" w:rsidR="00634771" w:rsidRDefault="00634771" w:rsidP="007938D4">
      <w:pPr>
        <w:jc w:val="both"/>
        <w:rPr>
          <w:b/>
          <w:u w:val="single"/>
        </w:rPr>
      </w:pPr>
    </w:p>
    <w:p w14:paraId="01043D09" w14:textId="77777777" w:rsidR="00634771" w:rsidRDefault="00634771" w:rsidP="007938D4">
      <w:pPr>
        <w:jc w:val="both"/>
        <w:rPr>
          <w:b/>
          <w:u w:val="single"/>
        </w:rPr>
      </w:pPr>
    </w:p>
    <w:p w14:paraId="7288D32A" w14:textId="77777777" w:rsidR="00634771" w:rsidRDefault="00634771" w:rsidP="007938D4">
      <w:pPr>
        <w:jc w:val="both"/>
        <w:rPr>
          <w:b/>
          <w:u w:val="single"/>
        </w:rPr>
      </w:pPr>
    </w:p>
    <w:p w14:paraId="2B3F88AF" w14:textId="77777777" w:rsidR="00634771" w:rsidRDefault="00634771" w:rsidP="007938D4">
      <w:pPr>
        <w:jc w:val="both"/>
        <w:rPr>
          <w:b/>
          <w:u w:val="single"/>
        </w:rPr>
      </w:pPr>
    </w:p>
    <w:p w14:paraId="18EEC8BE" w14:textId="77777777" w:rsidR="00634771" w:rsidRDefault="00634771" w:rsidP="007938D4">
      <w:pPr>
        <w:jc w:val="both"/>
        <w:rPr>
          <w:b/>
          <w:u w:val="single"/>
        </w:rPr>
      </w:pPr>
    </w:p>
    <w:p w14:paraId="2E3DFBF4" w14:textId="77777777" w:rsidR="00634771" w:rsidRDefault="00634771" w:rsidP="007938D4">
      <w:pPr>
        <w:jc w:val="both"/>
        <w:rPr>
          <w:b/>
          <w:u w:val="single"/>
        </w:rPr>
      </w:pPr>
    </w:p>
    <w:p w14:paraId="1D67E28A" w14:textId="1B97EBCE" w:rsidR="00032913" w:rsidRDefault="00364C32" w:rsidP="007938D4">
      <w:pPr>
        <w:jc w:val="both"/>
        <w:rPr>
          <w:b/>
        </w:rPr>
      </w:pPr>
      <w:r w:rsidRPr="004F0E34">
        <w:rPr>
          <w:b/>
          <w:u w:val="single"/>
        </w:rPr>
        <w:t xml:space="preserve">NOTA: ESTE ANEXO ES DE CARÁCTER INFORMATIVO Y NO DEBE SER MODIFICADO POR LOS OFERENTES, </w:t>
      </w:r>
    </w:p>
    <w:p w14:paraId="2530F1CA" w14:textId="61B8A5ED" w:rsidR="00300CCD" w:rsidRDefault="00300CCD" w:rsidP="004309C6">
      <w:pPr>
        <w:jc w:val="center"/>
        <w:rPr>
          <w:b/>
        </w:rPr>
      </w:pPr>
    </w:p>
    <w:p w14:paraId="21A174C9" w14:textId="77777777" w:rsidR="004F266B" w:rsidRPr="000743B1" w:rsidRDefault="004F266B" w:rsidP="00EF3C0F">
      <w:pPr>
        <w:jc w:val="center"/>
        <w:rPr>
          <w:b/>
          <w:lang w:val="es-CO"/>
        </w:rPr>
      </w:pPr>
    </w:p>
    <w:p w14:paraId="7B1CD97D" w14:textId="77777777" w:rsidR="004F266B" w:rsidRPr="000743B1" w:rsidRDefault="004F266B" w:rsidP="00EF3C0F">
      <w:pPr>
        <w:jc w:val="center"/>
        <w:rPr>
          <w:b/>
          <w:lang w:val="es-CO"/>
        </w:rPr>
      </w:pPr>
    </w:p>
    <w:p w14:paraId="04BF3173" w14:textId="77777777" w:rsidR="004F266B" w:rsidRPr="000743B1" w:rsidRDefault="004F266B" w:rsidP="00EF3C0F">
      <w:pPr>
        <w:jc w:val="center"/>
        <w:rPr>
          <w:b/>
          <w:lang w:val="es-CO"/>
        </w:rPr>
      </w:pPr>
    </w:p>
    <w:p w14:paraId="55BB06CB" w14:textId="77777777" w:rsidR="004F266B" w:rsidRPr="000743B1" w:rsidRDefault="004F266B" w:rsidP="00EF3C0F">
      <w:pPr>
        <w:jc w:val="center"/>
        <w:rPr>
          <w:b/>
          <w:lang w:val="es-CO"/>
        </w:rPr>
      </w:pPr>
    </w:p>
    <w:p w14:paraId="666B8339" w14:textId="59F2E524" w:rsidR="00875DD5" w:rsidRPr="00EF3C0F" w:rsidRDefault="005A5A5F" w:rsidP="00EF3C0F">
      <w:pPr>
        <w:jc w:val="center"/>
        <w:rPr>
          <w:b/>
          <w:lang w:val="pt-PT"/>
        </w:rPr>
      </w:pPr>
      <w:r w:rsidRPr="00807A49">
        <w:rPr>
          <w:b/>
          <w:lang w:val="pt-PT"/>
        </w:rPr>
        <w:t>ANEXO No.</w:t>
      </w:r>
      <w:r w:rsidR="0021397A" w:rsidRPr="00807A49">
        <w:rPr>
          <w:b/>
          <w:lang w:val="pt-PT"/>
        </w:rPr>
        <w:t xml:space="preserve"> </w:t>
      </w:r>
      <w:r w:rsidR="002222FC" w:rsidRPr="00807A49">
        <w:rPr>
          <w:b/>
          <w:lang w:val="pt-PT"/>
        </w:rPr>
        <w:t>6</w:t>
      </w:r>
      <w:r w:rsidR="00EF3C0F">
        <w:rPr>
          <w:b/>
          <w:lang w:val="pt-PT"/>
        </w:rPr>
        <w:t xml:space="preserve"> - </w:t>
      </w:r>
      <w:r w:rsidR="00875DD5" w:rsidRPr="00EF3C0F">
        <w:rPr>
          <w:b/>
          <w:color w:val="000000" w:themeColor="text1"/>
          <w:lang w:val="pt-PT"/>
        </w:rPr>
        <w:t>OFERTA ECONÓMICA</w:t>
      </w:r>
      <w:r w:rsidR="00A4221A" w:rsidRPr="00EF3C0F">
        <w:rPr>
          <w:b/>
          <w:color w:val="000000" w:themeColor="text1"/>
          <w:lang w:val="pt-PT"/>
        </w:rPr>
        <w:t xml:space="preserve"> </w:t>
      </w:r>
    </w:p>
    <w:p w14:paraId="49067BF0" w14:textId="77777777" w:rsidR="002A4F85" w:rsidRPr="00807A49" w:rsidRDefault="002A4F85" w:rsidP="00875DD5">
      <w:pPr>
        <w:pStyle w:val="Prrafodelista"/>
        <w:tabs>
          <w:tab w:val="left" w:pos="240"/>
          <w:tab w:val="left" w:pos="6210"/>
        </w:tabs>
        <w:ind w:left="240"/>
        <w:jc w:val="center"/>
        <w:rPr>
          <w:b/>
          <w:color w:val="000000" w:themeColor="text1"/>
          <w:lang w:val="pt-PT"/>
        </w:rPr>
      </w:pPr>
    </w:p>
    <w:p w14:paraId="70F3B508" w14:textId="385BE74B" w:rsidR="002A4F85" w:rsidRPr="00807A49" w:rsidRDefault="002A4F85" w:rsidP="00EF3C0F">
      <w:pPr>
        <w:jc w:val="center"/>
        <w:rPr>
          <w:b/>
          <w:lang w:val="pt-PT"/>
        </w:rPr>
      </w:pPr>
      <w:r w:rsidRPr="00807A49">
        <w:rPr>
          <w:b/>
          <w:lang w:val="pt-PT"/>
        </w:rPr>
        <w:t xml:space="preserve">LOTE I </w:t>
      </w:r>
      <w:r w:rsidR="006208AC">
        <w:rPr>
          <w:b/>
          <w:lang w:val="pt-PT"/>
        </w:rPr>
        <w:t>UPRES HUILA</w:t>
      </w:r>
    </w:p>
    <w:p w14:paraId="5074D84F" w14:textId="77777777" w:rsidR="002A4F85" w:rsidRPr="00807A49" w:rsidRDefault="002A4F85" w:rsidP="002A4F85">
      <w:pPr>
        <w:jc w:val="center"/>
        <w:rPr>
          <w:b/>
          <w:lang w:val="pt-PT"/>
        </w:rPr>
      </w:pPr>
    </w:p>
    <w:tbl>
      <w:tblPr>
        <w:tblW w:w="57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3"/>
        <w:gridCol w:w="808"/>
        <w:gridCol w:w="7684"/>
        <w:gridCol w:w="1530"/>
      </w:tblGrid>
      <w:tr w:rsidR="00427889" w:rsidRPr="00427889" w14:paraId="606D5AB0" w14:textId="77777777" w:rsidTr="00427889">
        <w:trPr>
          <w:trHeight w:val="20"/>
          <w:jc w:val="center"/>
        </w:trPr>
        <w:tc>
          <w:tcPr>
            <w:tcW w:w="194" w:type="pct"/>
            <w:shd w:val="clear" w:color="000000" w:fill="D0CECE"/>
            <w:noWrap/>
            <w:vAlign w:val="center"/>
            <w:hideMark/>
          </w:tcPr>
          <w:p w14:paraId="7C3252A6" w14:textId="2991D608" w:rsidR="00427889" w:rsidRPr="00427889" w:rsidRDefault="00427889" w:rsidP="00067B26">
            <w:pPr>
              <w:spacing w:line="276" w:lineRule="auto"/>
              <w:jc w:val="center"/>
              <w:rPr>
                <w:b/>
                <w:bCs/>
                <w:color w:val="000000"/>
                <w:lang w:eastAsia="es-CO"/>
              </w:rPr>
            </w:pPr>
            <w:r w:rsidRPr="00427889">
              <w:rPr>
                <w:b/>
                <w:bCs/>
                <w:color w:val="000000"/>
                <w:lang w:eastAsia="es-CO"/>
              </w:rPr>
              <w:t>No</w:t>
            </w:r>
            <w:r w:rsidR="00067B26">
              <w:rPr>
                <w:b/>
                <w:bCs/>
                <w:color w:val="000000"/>
                <w:lang w:eastAsia="es-CO"/>
              </w:rPr>
              <w:t>.</w:t>
            </w:r>
          </w:p>
        </w:tc>
        <w:tc>
          <w:tcPr>
            <w:tcW w:w="385" w:type="pct"/>
            <w:shd w:val="clear" w:color="000000" w:fill="D0CECE"/>
            <w:vAlign w:val="center"/>
            <w:hideMark/>
          </w:tcPr>
          <w:p w14:paraId="3199B5BF" w14:textId="77777777" w:rsidR="00427889" w:rsidRPr="00427889" w:rsidRDefault="00427889" w:rsidP="00067B26">
            <w:pPr>
              <w:spacing w:line="276" w:lineRule="auto"/>
              <w:jc w:val="center"/>
              <w:rPr>
                <w:b/>
                <w:bCs/>
                <w:color w:val="000000"/>
                <w:lang w:eastAsia="es-CO"/>
              </w:rPr>
            </w:pPr>
            <w:r w:rsidRPr="00427889">
              <w:rPr>
                <w:b/>
                <w:bCs/>
                <w:color w:val="000000"/>
                <w:lang w:eastAsia="es-CO"/>
              </w:rPr>
              <w:t>CUPS</w:t>
            </w:r>
          </w:p>
        </w:tc>
        <w:tc>
          <w:tcPr>
            <w:tcW w:w="3677" w:type="pct"/>
            <w:shd w:val="clear" w:color="000000" w:fill="D0CECE"/>
            <w:vAlign w:val="center"/>
            <w:hideMark/>
          </w:tcPr>
          <w:p w14:paraId="70DE3B92" w14:textId="77777777" w:rsidR="00427889" w:rsidRPr="00427889" w:rsidRDefault="00427889" w:rsidP="00067B26">
            <w:pPr>
              <w:spacing w:line="276" w:lineRule="auto"/>
              <w:jc w:val="center"/>
              <w:rPr>
                <w:b/>
                <w:bCs/>
                <w:color w:val="000000"/>
                <w:lang w:eastAsia="es-CO"/>
              </w:rPr>
            </w:pPr>
            <w:r w:rsidRPr="00427889">
              <w:rPr>
                <w:b/>
                <w:bCs/>
                <w:color w:val="000000"/>
                <w:lang w:eastAsia="es-CO"/>
              </w:rPr>
              <w:t>DESCRIPCION PROCEDIMIENTOS QUIRURUGICOS</w:t>
            </w:r>
          </w:p>
        </w:tc>
        <w:tc>
          <w:tcPr>
            <w:tcW w:w="743" w:type="pct"/>
            <w:shd w:val="clear" w:color="000000" w:fill="D0CECE"/>
            <w:vAlign w:val="center"/>
            <w:hideMark/>
          </w:tcPr>
          <w:p w14:paraId="72772903" w14:textId="77777777" w:rsidR="00427889" w:rsidRPr="00427889" w:rsidRDefault="00427889" w:rsidP="00067B26">
            <w:pPr>
              <w:spacing w:line="276" w:lineRule="auto"/>
              <w:jc w:val="center"/>
              <w:rPr>
                <w:b/>
                <w:bCs/>
                <w:color w:val="000000"/>
                <w:lang w:eastAsia="es-CO"/>
              </w:rPr>
            </w:pPr>
            <w:r w:rsidRPr="00427889">
              <w:rPr>
                <w:b/>
                <w:bCs/>
                <w:color w:val="000000"/>
                <w:lang w:val="es-ES" w:eastAsia="es-CO"/>
              </w:rPr>
              <w:t xml:space="preserve">VALOR ESTIMADO </w:t>
            </w:r>
          </w:p>
        </w:tc>
      </w:tr>
      <w:tr w:rsidR="00427889" w:rsidRPr="00427889" w14:paraId="7A3E6E4E" w14:textId="77777777" w:rsidTr="00427889">
        <w:trPr>
          <w:trHeight w:val="20"/>
          <w:jc w:val="center"/>
        </w:trPr>
        <w:tc>
          <w:tcPr>
            <w:tcW w:w="194" w:type="pct"/>
            <w:shd w:val="clear" w:color="000000" w:fill="FFFFFF"/>
            <w:noWrap/>
            <w:vAlign w:val="center"/>
            <w:hideMark/>
          </w:tcPr>
          <w:p w14:paraId="5E3D02DA" w14:textId="77777777" w:rsidR="00427889" w:rsidRPr="00427889" w:rsidRDefault="00427889" w:rsidP="00067B26">
            <w:pPr>
              <w:spacing w:line="276" w:lineRule="auto"/>
              <w:jc w:val="center"/>
              <w:rPr>
                <w:color w:val="000000"/>
                <w:lang w:eastAsia="es-CO"/>
              </w:rPr>
            </w:pPr>
            <w:r w:rsidRPr="00427889">
              <w:rPr>
                <w:color w:val="000000"/>
              </w:rPr>
              <w:t>1</w:t>
            </w:r>
          </w:p>
        </w:tc>
        <w:tc>
          <w:tcPr>
            <w:tcW w:w="385" w:type="pct"/>
            <w:shd w:val="clear" w:color="000000" w:fill="FFFFFF"/>
            <w:noWrap/>
            <w:vAlign w:val="center"/>
            <w:hideMark/>
          </w:tcPr>
          <w:p w14:paraId="65A35B21" w14:textId="77777777" w:rsidR="00427889" w:rsidRPr="00427889" w:rsidRDefault="00427889" w:rsidP="00067B26">
            <w:pPr>
              <w:spacing w:line="276" w:lineRule="auto"/>
              <w:jc w:val="center"/>
              <w:rPr>
                <w:color w:val="000000"/>
                <w:lang w:eastAsia="es-CO"/>
              </w:rPr>
            </w:pPr>
            <w:r w:rsidRPr="00427889">
              <w:rPr>
                <w:color w:val="000000"/>
                <w:lang w:eastAsia="es-CO"/>
              </w:rPr>
              <w:t>883102</w:t>
            </w:r>
          </w:p>
        </w:tc>
        <w:tc>
          <w:tcPr>
            <w:tcW w:w="3677" w:type="pct"/>
            <w:shd w:val="clear" w:color="000000" w:fill="FFFFFF"/>
            <w:vAlign w:val="center"/>
            <w:hideMark/>
          </w:tcPr>
          <w:p w14:paraId="46EBFD72"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BASE DE CRANEO O SILLA TURCA</w:t>
            </w:r>
          </w:p>
        </w:tc>
        <w:tc>
          <w:tcPr>
            <w:tcW w:w="743" w:type="pct"/>
            <w:noWrap/>
            <w:vAlign w:val="center"/>
            <w:hideMark/>
          </w:tcPr>
          <w:p w14:paraId="730DFA0B"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078571A0" w14:textId="77777777" w:rsidTr="00427889">
        <w:trPr>
          <w:trHeight w:val="20"/>
          <w:jc w:val="center"/>
        </w:trPr>
        <w:tc>
          <w:tcPr>
            <w:tcW w:w="194" w:type="pct"/>
            <w:shd w:val="clear" w:color="000000" w:fill="FFFFFF"/>
            <w:noWrap/>
            <w:vAlign w:val="center"/>
            <w:hideMark/>
          </w:tcPr>
          <w:p w14:paraId="481A9F58" w14:textId="77777777" w:rsidR="00427889" w:rsidRPr="00427889" w:rsidRDefault="00427889" w:rsidP="00067B26">
            <w:pPr>
              <w:spacing w:line="276" w:lineRule="auto"/>
              <w:jc w:val="center"/>
              <w:rPr>
                <w:color w:val="000000"/>
                <w:lang w:eastAsia="es-CO"/>
              </w:rPr>
            </w:pPr>
            <w:r w:rsidRPr="00427889">
              <w:rPr>
                <w:color w:val="000000"/>
              </w:rPr>
              <w:t>2</w:t>
            </w:r>
          </w:p>
        </w:tc>
        <w:tc>
          <w:tcPr>
            <w:tcW w:w="385" w:type="pct"/>
            <w:shd w:val="clear" w:color="000000" w:fill="FFFFFF"/>
            <w:noWrap/>
            <w:vAlign w:val="center"/>
            <w:hideMark/>
          </w:tcPr>
          <w:p w14:paraId="405FDA4C" w14:textId="77777777" w:rsidR="00427889" w:rsidRPr="00427889" w:rsidRDefault="00427889" w:rsidP="00067B26">
            <w:pPr>
              <w:spacing w:line="276" w:lineRule="auto"/>
              <w:jc w:val="center"/>
              <w:rPr>
                <w:color w:val="000000"/>
                <w:lang w:eastAsia="es-CO"/>
              </w:rPr>
            </w:pPr>
            <w:r w:rsidRPr="00427889">
              <w:rPr>
                <w:color w:val="000000"/>
                <w:lang w:eastAsia="es-CO"/>
              </w:rPr>
              <w:t>883103</w:t>
            </w:r>
          </w:p>
        </w:tc>
        <w:tc>
          <w:tcPr>
            <w:tcW w:w="3677" w:type="pct"/>
            <w:shd w:val="clear" w:color="000000" w:fill="FFFFFF"/>
            <w:vAlign w:val="center"/>
            <w:hideMark/>
          </w:tcPr>
          <w:p w14:paraId="38465B98"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ÓRBITAS</w:t>
            </w:r>
          </w:p>
        </w:tc>
        <w:tc>
          <w:tcPr>
            <w:tcW w:w="743" w:type="pct"/>
            <w:noWrap/>
            <w:vAlign w:val="center"/>
            <w:hideMark/>
          </w:tcPr>
          <w:p w14:paraId="31B85444"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7F0C90ED" w14:textId="77777777" w:rsidTr="00427889">
        <w:trPr>
          <w:trHeight w:val="20"/>
          <w:jc w:val="center"/>
        </w:trPr>
        <w:tc>
          <w:tcPr>
            <w:tcW w:w="194" w:type="pct"/>
            <w:shd w:val="clear" w:color="000000" w:fill="FFFFFF"/>
            <w:noWrap/>
            <w:vAlign w:val="center"/>
            <w:hideMark/>
          </w:tcPr>
          <w:p w14:paraId="2564AE17" w14:textId="77777777" w:rsidR="00427889" w:rsidRPr="00427889" w:rsidRDefault="00427889" w:rsidP="00067B26">
            <w:pPr>
              <w:spacing w:line="276" w:lineRule="auto"/>
              <w:jc w:val="center"/>
              <w:rPr>
                <w:color w:val="000000"/>
                <w:lang w:eastAsia="es-CO"/>
              </w:rPr>
            </w:pPr>
            <w:r w:rsidRPr="00427889">
              <w:rPr>
                <w:color w:val="000000"/>
              </w:rPr>
              <w:t>3</w:t>
            </w:r>
          </w:p>
        </w:tc>
        <w:tc>
          <w:tcPr>
            <w:tcW w:w="385" w:type="pct"/>
            <w:shd w:val="clear" w:color="000000" w:fill="FFFFFF"/>
            <w:noWrap/>
            <w:vAlign w:val="center"/>
            <w:hideMark/>
          </w:tcPr>
          <w:p w14:paraId="22776D37" w14:textId="77777777" w:rsidR="00427889" w:rsidRPr="00427889" w:rsidRDefault="00427889" w:rsidP="00067B26">
            <w:pPr>
              <w:spacing w:line="276" w:lineRule="auto"/>
              <w:jc w:val="center"/>
              <w:rPr>
                <w:color w:val="000000"/>
                <w:lang w:eastAsia="es-CO"/>
              </w:rPr>
            </w:pPr>
            <w:r w:rsidRPr="00427889">
              <w:rPr>
                <w:color w:val="000000"/>
                <w:lang w:eastAsia="es-CO"/>
              </w:rPr>
              <w:t>883105</w:t>
            </w:r>
          </w:p>
        </w:tc>
        <w:tc>
          <w:tcPr>
            <w:tcW w:w="3677" w:type="pct"/>
            <w:shd w:val="clear" w:color="000000" w:fill="FFFFFF"/>
            <w:vAlign w:val="center"/>
            <w:hideMark/>
          </w:tcPr>
          <w:p w14:paraId="5AA5AE0C"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ARTICULACIÓN TEMPOROMANDIBULAR</w:t>
            </w:r>
          </w:p>
        </w:tc>
        <w:tc>
          <w:tcPr>
            <w:tcW w:w="743" w:type="pct"/>
            <w:noWrap/>
            <w:vAlign w:val="center"/>
            <w:hideMark/>
          </w:tcPr>
          <w:p w14:paraId="009213C1"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7BCCF42B" w14:textId="77777777" w:rsidTr="00427889">
        <w:trPr>
          <w:trHeight w:val="20"/>
          <w:jc w:val="center"/>
        </w:trPr>
        <w:tc>
          <w:tcPr>
            <w:tcW w:w="194" w:type="pct"/>
            <w:shd w:val="clear" w:color="000000" w:fill="FFFFFF"/>
            <w:noWrap/>
            <w:vAlign w:val="center"/>
            <w:hideMark/>
          </w:tcPr>
          <w:p w14:paraId="2020CEAF" w14:textId="77777777" w:rsidR="00427889" w:rsidRPr="00427889" w:rsidRDefault="00427889" w:rsidP="00067B26">
            <w:pPr>
              <w:spacing w:line="276" w:lineRule="auto"/>
              <w:jc w:val="center"/>
              <w:rPr>
                <w:color w:val="000000"/>
                <w:lang w:eastAsia="es-CO"/>
              </w:rPr>
            </w:pPr>
            <w:r w:rsidRPr="00427889">
              <w:rPr>
                <w:color w:val="000000"/>
              </w:rPr>
              <w:t>4</w:t>
            </w:r>
          </w:p>
        </w:tc>
        <w:tc>
          <w:tcPr>
            <w:tcW w:w="385" w:type="pct"/>
            <w:shd w:val="clear" w:color="000000" w:fill="FFFFFF"/>
            <w:noWrap/>
            <w:vAlign w:val="center"/>
            <w:hideMark/>
          </w:tcPr>
          <w:p w14:paraId="25A5D4E3" w14:textId="77777777" w:rsidR="00427889" w:rsidRPr="00427889" w:rsidRDefault="00427889" w:rsidP="00067B26">
            <w:pPr>
              <w:spacing w:line="276" w:lineRule="auto"/>
              <w:jc w:val="center"/>
              <w:rPr>
                <w:color w:val="000000"/>
                <w:lang w:eastAsia="es-CO"/>
              </w:rPr>
            </w:pPr>
            <w:r w:rsidRPr="00427889">
              <w:rPr>
                <w:color w:val="000000"/>
                <w:lang w:eastAsia="es-CO"/>
              </w:rPr>
              <w:t>883107</w:t>
            </w:r>
          </w:p>
        </w:tc>
        <w:tc>
          <w:tcPr>
            <w:tcW w:w="3677" w:type="pct"/>
            <w:shd w:val="clear" w:color="000000" w:fill="FFFFFF"/>
            <w:vAlign w:val="center"/>
            <w:hideMark/>
          </w:tcPr>
          <w:p w14:paraId="65E4BC9D"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PARA EVALUACIÓN DINAMICA DE LIQUIDO CEFALORRAQUIDEO</w:t>
            </w:r>
          </w:p>
        </w:tc>
        <w:tc>
          <w:tcPr>
            <w:tcW w:w="743" w:type="pct"/>
            <w:noWrap/>
            <w:vAlign w:val="center"/>
            <w:hideMark/>
          </w:tcPr>
          <w:p w14:paraId="26894947" w14:textId="77777777" w:rsidR="00427889" w:rsidRPr="00427889" w:rsidRDefault="00427889" w:rsidP="00067B26">
            <w:pPr>
              <w:spacing w:line="276" w:lineRule="auto"/>
              <w:jc w:val="center"/>
              <w:rPr>
                <w:color w:val="000000"/>
                <w:lang w:eastAsia="es-CO"/>
              </w:rPr>
            </w:pPr>
            <w:r w:rsidRPr="00427889">
              <w:rPr>
                <w:color w:val="000000"/>
                <w:lang w:eastAsia="es-CO"/>
              </w:rPr>
              <w:t>$ 345.000,00</w:t>
            </w:r>
          </w:p>
        </w:tc>
      </w:tr>
      <w:tr w:rsidR="00427889" w:rsidRPr="00427889" w14:paraId="0E095F94" w14:textId="77777777" w:rsidTr="00427889">
        <w:trPr>
          <w:trHeight w:val="20"/>
          <w:jc w:val="center"/>
        </w:trPr>
        <w:tc>
          <w:tcPr>
            <w:tcW w:w="194" w:type="pct"/>
            <w:shd w:val="clear" w:color="000000" w:fill="FFFFFF"/>
            <w:noWrap/>
            <w:vAlign w:val="center"/>
            <w:hideMark/>
          </w:tcPr>
          <w:p w14:paraId="00C00B7D" w14:textId="77777777" w:rsidR="00427889" w:rsidRPr="00427889" w:rsidRDefault="00427889" w:rsidP="00067B26">
            <w:pPr>
              <w:spacing w:line="276" w:lineRule="auto"/>
              <w:jc w:val="center"/>
              <w:rPr>
                <w:color w:val="000000"/>
                <w:lang w:eastAsia="es-CO"/>
              </w:rPr>
            </w:pPr>
            <w:r w:rsidRPr="00427889">
              <w:rPr>
                <w:color w:val="000000"/>
              </w:rPr>
              <w:t>5</w:t>
            </w:r>
          </w:p>
        </w:tc>
        <w:tc>
          <w:tcPr>
            <w:tcW w:w="385" w:type="pct"/>
            <w:shd w:val="clear" w:color="000000" w:fill="FFFFFF"/>
            <w:noWrap/>
            <w:vAlign w:val="center"/>
            <w:hideMark/>
          </w:tcPr>
          <w:p w14:paraId="6285633F" w14:textId="77777777" w:rsidR="00427889" w:rsidRPr="00427889" w:rsidRDefault="00427889" w:rsidP="00067B26">
            <w:pPr>
              <w:spacing w:line="276" w:lineRule="auto"/>
              <w:jc w:val="center"/>
              <w:rPr>
                <w:color w:val="000000"/>
                <w:lang w:eastAsia="es-CO"/>
              </w:rPr>
            </w:pPr>
            <w:r w:rsidRPr="00427889">
              <w:rPr>
                <w:color w:val="000000"/>
                <w:lang w:eastAsia="es-CO"/>
              </w:rPr>
              <w:t>883109</w:t>
            </w:r>
          </w:p>
        </w:tc>
        <w:tc>
          <w:tcPr>
            <w:tcW w:w="3677" w:type="pct"/>
            <w:shd w:val="clear" w:color="000000" w:fill="FFFFFF"/>
            <w:vAlign w:val="center"/>
            <w:hideMark/>
          </w:tcPr>
          <w:p w14:paraId="323D4181"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OIDOS</w:t>
            </w:r>
          </w:p>
        </w:tc>
        <w:tc>
          <w:tcPr>
            <w:tcW w:w="743" w:type="pct"/>
            <w:noWrap/>
            <w:vAlign w:val="center"/>
            <w:hideMark/>
          </w:tcPr>
          <w:p w14:paraId="4DF6BEFA"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6755ACD2" w14:textId="77777777" w:rsidTr="00427889">
        <w:trPr>
          <w:trHeight w:val="20"/>
          <w:jc w:val="center"/>
        </w:trPr>
        <w:tc>
          <w:tcPr>
            <w:tcW w:w="194" w:type="pct"/>
            <w:shd w:val="clear" w:color="000000" w:fill="FFFFFF"/>
            <w:noWrap/>
            <w:vAlign w:val="center"/>
            <w:hideMark/>
          </w:tcPr>
          <w:p w14:paraId="18A473AE" w14:textId="77777777" w:rsidR="00427889" w:rsidRPr="00427889" w:rsidRDefault="00427889" w:rsidP="00067B26">
            <w:pPr>
              <w:spacing w:line="276" w:lineRule="auto"/>
              <w:jc w:val="center"/>
              <w:rPr>
                <w:color w:val="000000"/>
                <w:lang w:eastAsia="es-CO"/>
              </w:rPr>
            </w:pPr>
            <w:r w:rsidRPr="00427889">
              <w:rPr>
                <w:color w:val="000000"/>
              </w:rPr>
              <w:t>6</w:t>
            </w:r>
          </w:p>
        </w:tc>
        <w:tc>
          <w:tcPr>
            <w:tcW w:w="385" w:type="pct"/>
            <w:shd w:val="clear" w:color="000000" w:fill="FFFFFF"/>
            <w:noWrap/>
            <w:vAlign w:val="center"/>
            <w:hideMark/>
          </w:tcPr>
          <w:p w14:paraId="77F6958D" w14:textId="77777777" w:rsidR="00427889" w:rsidRPr="00427889" w:rsidRDefault="00427889" w:rsidP="00067B26">
            <w:pPr>
              <w:spacing w:line="276" w:lineRule="auto"/>
              <w:jc w:val="center"/>
              <w:rPr>
                <w:color w:val="000000"/>
                <w:lang w:eastAsia="es-CO"/>
              </w:rPr>
            </w:pPr>
            <w:r w:rsidRPr="00427889">
              <w:rPr>
                <w:color w:val="000000"/>
                <w:lang w:eastAsia="es-CO"/>
              </w:rPr>
              <w:t>883110</w:t>
            </w:r>
          </w:p>
        </w:tc>
        <w:tc>
          <w:tcPr>
            <w:tcW w:w="3677" w:type="pct"/>
            <w:shd w:val="clear" w:color="000000" w:fill="FFFFFF"/>
            <w:vAlign w:val="center"/>
            <w:hideMark/>
          </w:tcPr>
          <w:p w14:paraId="49D43D08"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SENOS PARANASALES O CARA</w:t>
            </w:r>
          </w:p>
        </w:tc>
        <w:tc>
          <w:tcPr>
            <w:tcW w:w="743" w:type="pct"/>
            <w:noWrap/>
            <w:vAlign w:val="center"/>
            <w:hideMark/>
          </w:tcPr>
          <w:p w14:paraId="712659F3"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19993D41" w14:textId="77777777" w:rsidTr="00427889">
        <w:trPr>
          <w:trHeight w:val="20"/>
          <w:jc w:val="center"/>
        </w:trPr>
        <w:tc>
          <w:tcPr>
            <w:tcW w:w="194" w:type="pct"/>
            <w:shd w:val="clear" w:color="000000" w:fill="FFFFFF"/>
            <w:noWrap/>
            <w:vAlign w:val="center"/>
            <w:hideMark/>
          </w:tcPr>
          <w:p w14:paraId="5CD3E3B5" w14:textId="77777777" w:rsidR="00427889" w:rsidRPr="00427889" w:rsidRDefault="00427889" w:rsidP="00067B26">
            <w:pPr>
              <w:spacing w:line="276" w:lineRule="auto"/>
              <w:jc w:val="center"/>
              <w:rPr>
                <w:color w:val="000000"/>
                <w:lang w:eastAsia="es-CO"/>
              </w:rPr>
            </w:pPr>
            <w:r w:rsidRPr="00427889">
              <w:rPr>
                <w:color w:val="000000"/>
              </w:rPr>
              <w:t>7</w:t>
            </w:r>
          </w:p>
        </w:tc>
        <w:tc>
          <w:tcPr>
            <w:tcW w:w="385" w:type="pct"/>
            <w:shd w:val="clear" w:color="000000" w:fill="FFFFFF"/>
            <w:noWrap/>
            <w:vAlign w:val="center"/>
            <w:hideMark/>
          </w:tcPr>
          <w:p w14:paraId="47D3746A" w14:textId="77777777" w:rsidR="00427889" w:rsidRPr="00427889" w:rsidRDefault="00427889" w:rsidP="00067B26">
            <w:pPr>
              <w:spacing w:line="276" w:lineRule="auto"/>
              <w:jc w:val="center"/>
              <w:rPr>
                <w:color w:val="000000"/>
                <w:lang w:eastAsia="es-CO"/>
              </w:rPr>
            </w:pPr>
            <w:r w:rsidRPr="00427889">
              <w:rPr>
                <w:color w:val="000000"/>
                <w:lang w:eastAsia="es-CO"/>
              </w:rPr>
              <w:t>883111</w:t>
            </w:r>
          </w:p>
        </w:tc>
        <w:tc>
          <w:tcPr>
            <w:tcW w:w="3677" w:type="pct"/>
            <w:shd w:val="clear" w:color="000000" w:fill="FFFFFF"/>
            <w:vAlign w:val="center"/>
            <w:hideMark/>
          </w:tcPr>
          <w:p w14:paraId="1625E24C"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CUELLO</w:t>
            </w:r>
          </w:p>
        </w:tc>
        <w:tc>
          <w:tcPr>
            <w:tcW w:w="743" w:type="pct"/>
            <w:noWrap/>
            <w:vAlign w:val="center"/>
            <w:hideMark/>
          </w:tcPr>
          <w:p w14:paraId="1F0EE5F9"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62309E04" w14:textId="77777777" w:rsidTr="00427889">
        <w:trPr>
          <w:trHeight w:val="20"/>
          <w:jc w:val="center"/>
        </w:trPr>
        <w:tc>
          <w:tcPr>
            <w:tcW w:w="194" w:type="pct"/>
            <w:shd w:val="clear" w:color="000000" w:fill="FFFFFF"/>
            <w:noWrap/>
            <w:vAlign w:val="center"/>
            <w:hideMark/>
          </w:tcPr>
          <w:p w14:paraId="26CF9825" w14:textId="77777777" w:rsidR="00427889" w:rsidRPr="00427889" w:rsidRDefault="00427889" w:rsidP="00067B26">
            <w:pPr>
              <w:spacing w:line="276" w:lineRule="auto"/>
              <w:jc w:val="center"/>
              <w:rPr>
                <w:color w:val="000000"/>
                <w:lang w:eastAsia="es-CO"/>
              </w:rPr>
            </w:pPr>
            <w:r w:rsidRPr="00427889">
              <w:rPr>
                <w:color w:val="000000"/>
              </w:rPr>
              <w:t>8</w:t>
            </w:r>
          </w:p>
        </w:tc>
        <w:tc>
          <w:tcPr>
            <w:tcW w:w="385" w:type="pct"/>
            <w:shd w:val="clear" w:color="000000" w:fill="FFFFFF"/>
            <w:noWrap/>
            <w:vAlign w:val="center"/>
            <w:hideMark/>
          </w:tcPr>
          <w:p w14:paraId="050C7965" w14:textId="77777777" w:rsidR="00427889" w:rsidRPr="00427889" w:rsidRDefault="00427889" w:rsidP="00067B26">
            <w:pPr>
              <w:spacing w:line="276" w:lineRule="auto"/>
              <w:jc w:val="center"/>
              <w:rPr>
                <w:color w:val="000000"/>
                <w:lang w:eastAsia="es-CO"/>
              </w:rPr>
            </w:pPr>
            <w:r w:rsidRPr="00427889">
              <w:rPr>
                <w:color w:val="000000"/>
                <w:lang w:eastAsia="es-CO"/>
              </w:rPr>
              <w:t>883112</w:t>
            </w:r>
          </w:p>
        </w:tc>
        <w:tc>
          <w:tcPr>
            <w:tcW w:w="3677" w:type="pct"/>
            <w:shd w:val="clear" w:color="000000" w:fill="FFFFFF"/>
            <w:vAlign w:val="center"/>
            <w:hideMark/>
          </w:tcPr>
          <w:p w14:paraId="4A99C2C6"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DEL HIPOCAMPO CON ANALISIS VOLUMETRICO</w:t>
            </w:r>
          </w:p>
        </w:tc>
        <w:tc>
          <w:tcPr>
            <w:tcW w:w="743" w:type="pct"/>
            <w:noWrap/>
            <w:vAlign w:val="center"/>
            <w:hideMark/>
          </w:tcPr>
          <w:p w14:paraId="346D5A5E" w14:textId="77777777" w:rsidR="00427889" w:rsidRPr="00427889" w:rsidRDefault="00427889" w:rsidP="00067B26">
            <w:pPr>
              <w:spacing w:line="276" w:lineRule="auto"/>
              <w:jc w:val="center"/>
              <w:rPr>
                <w:color w:val="000000"/>
                <w:lang w:eastAsia="es-CO"/>
              </w:rPr>
            </w:pPr>
            <w:r w:rsidRPr="00427889">
              <w:rPr>
                <w:color w:val="000000"/>
                <w:lang w:eastAsia="es-CO"/>
              </w:rPr>
              <w:t>$ 345.000,00</w:t>
            </w:r>
          </w:p>
        </w:tc>
      </w:tr>
      <w:tr w:rsidR="00427889" w:rsidRPr="00427889" w14:paraId="6CB74EF4" w14:textId="77777777" w:rsidTr="00427889">
        <w:trPr>
          <w:trHeight w:val="20"/>
          <w:jc w:val="center"/>
        </w:trPr>
        <w:tc>
          <w:tcPr>
            <w:tcW w:w="194" w:type="pct"/>
            <w:shd w:val="clear" w:color="000000" w:fill="FFFFFF"/>
            <w:noWrap/>
            <w:vAlign w:val="center"/>
            <w:hideMark/>
          </w:tcPr>
          <w:p w14:paraId="7E2ADF6F" w14:textId="77777777" w:rsidR="00427889" w:rsidRPr="00427889" w:rsidRDefault="00427889" w:rsidP="00067B26">
            <w:pPr>
              <w:spacing w:line="276" w:lineRule="auto"/>
              <w:jc w:val="center"/>
              <w:rPr>
                <w:color w:val="000000"/>
                <w:lang w:eastAsia="es-CO"/>
              </w:rPr>
            </w:pPr>
            <w:r w:rsidRPr="00427889">
              <w:rPr>
                <w:color w:val="000000"/>
              </w:rPr>
              <w:t>9</w:t>
            </w:r>
          </w:p>
        </w:tc>
        <w:tc>
          <w:tcPr>
            <w:tcW w:w="385" w:type="pct"/>
            <w:shd w:val="clear" w:color="000000" w:fill="FFFFFF"/>
            <w:noWrap/>
            <w:vAlign w:val="center"/>
            <w:hideMark/>
          </w:tcPr>
          <w:p w14:paraId="4DCA9950" w14:textId="77777777" w:rsidR="00427889" w:rsidRPr="00427889" w:rsidRDefault="00427889" w:rsidP="00067B26">
            <w:pPr>
              <w:spacing w:line="276" w:lineRule="auto"/>
              <w:jc w:val="center"/>
              <w:rPr>
                <w:color w:val="000000"/>
                <w:lang w:eastAsia="es-CO"/>
              </w:rPr>
            </w:pPr>
            <w:r w:rsidRPr="00427889">
              <w:rPr>
                <w:color w:val="000000"/>
                <w:lang w:eastAsia="es-CO"/>
              </w:rPr>
              <w:t>883210</w:t>
            </w:r>
          </w:p>
        </w:tc>
        <w:tc>
          <w:tcPr>
            <w:tcW w:w="3677" w:type="pct"/>
            <w:shd w:val="clear" w:color="000000" w:fill="FFFFFF"/>
            <w:vAlign w:val="center"/>
            <w:hideMark/>
          </w:tcPr>
          <w:p w14:paraId="706872CB"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COLUMNA CERVICAL SIMPLE</w:t>
            </w:r>
          </w:p>
        </w:tc>
        <w:tc>
          <w:tcPr>
            <w:tcW w:w="743" w:type="pct"/>
            <w:noWrap/>
            <w:vAlign w:val="center"/>
            <w:hideMark/>
          </w:tcPr>
          <w:p w14:paraId="14E6938D"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0BB1B643" w14:textId="77777777" w:rsidTr="00427889">
        <w:trPr>
          <w:trHeight w:val="20"/>
          <w:jc w:val="center"/>
        </w:trPr>
        <w:tc>
          <w:tcPr>
            <w:tcW w:w="194" w:type="pct"/>
            <w:shd w:val="clear" w:color="000000" w:fill="FFFFFF"/>
            <w:noWrap/>
            <w:vAlign w:val="center"/>
            <w:hideMark/>
          </w:tcPr>
          <w:p w14:paraId="4F5CD276" w14:textId="77777777" w:rsidR="00427889" w:rsidRPr="00427889" w:rsidRDefault="00427889" w:rsidP="00067B26">
            <w:pPr>
              <w:spacing w:line="276" w:lineRule="auto"/>
              <w:jc w:val="center"/>
              <w:rPr>
                <w:color w:val="000000"/>
                <w:lang w:eastAsia="es-CO"/>
              </w:rPr>
            </w:pPr>
            <w:r w:rsidRPr="00427889">
              <w:rPr>
                <w:color w:val="000000"/>
              </w:rPr>
              <w:t>10</w:t>
            </w:r>
          </w:p>
        </w:tc>
        <w:tc>
          <w:tcPr>
            <w:tcW w:w="385" w:type="pct"/>
            <w:shd w:val="clear" w:color="000000" w:fill="FFFFFF"/>
            <w:noWrap/>
            <w:vAlign w:val="center"/>
            <w:hideMark/>
          </w:tcPr>
          <w:p w14:paraId="3702E165" w14:textId="77777777" w:rsidR="00427889" w:rsidRPr="00427889" w:rsidRDefault="00427889" w:rsidP="00067B26">
            <w:pPr>
              <w:spacing w:line="276" w:lineRule="auto"/>
              <w:jc w:val="center"/>
              <w:rPr>
                <w:color w:val="000000"/>
                <w:lang w:eastAsia="es-CO"/>
              </w:rPr>
            </w:pPr>
            <w:r w:rsidRPr="00427889">
              <w:rPr>
                <w:color w:val="000000"/>
                <w:lang w:eastAsia="es-CO"/>
              </w:rPr>
              <w:t>883211</w:t>
            </w:r>
          </w:p>
        </w:tc>
        <w:tc>
          <w:tcPr>
            <w:tcW w:w="3677" w:type="pct"/>
            <w:shd w:val="clear" w:color="000000" w:fill="FFFFFF"/>
            <w:vAlign w:val="center"/>
            <w:hideMark/>
          </w:tcPr>
          <w:p w14:paraId="048DA215"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COLUMNA CERVICAL CON CONTRASTE</w:t>
            </w:r>
          </w:p>
        </w:tc>
        <w:tc>
          <w:tcPr>
            <w:tcW w:w="743" w:type="pct"/>
            <w:noWrap/>
            <w:vAlign w:val="center"/>
            <w:hideMark/>
          </w:tcPr>
          <w:p w14:paraId="4638CA32" w14:textId="77777777" w:rsidR="00427889" w:rsidRPr="00427889" w:rsidRDefault="00427889" w:rsidP="00067B26">
            <w:pPr>
              <w:spacing w:line="276" w:lineRule="auto"/>
              <w:jc w:val="center"/>
              <w:rPr>
                <w:color w:val="000000"/>
                <w:lang w:eastAsia="es-CO"/>
              </w:rPr>
            </w:pPr>
            <w:r w:rsidRPr="00427889">
              <w:rPr>
                <w:color w:val="000000"/>
                <w:lang w:eastAsia="es-CO"/>
              </w:rPr>
              <w:t>$ 552.000,00</w:t>
            </w:r>
          </w:p>
        </w:tc>
      </w:tr>
      <w:tr w:rsidR="00427889" w:rsidRPr="00427889" w14:paraId="32005535" w14:textId="77777777" w:rsidTr="00427889">
        <w:trPr>
          <w:trHeight w:val="20"/>
          <w:jc w:val="center"/>
        </w:trPr>
        <w:tc>
          <w:tcPr>
            <w:tcW w:w="194" w:type="pct"/>
            <w:shd w:val="clear" w:color="000000" w:fill="FFFFFF"/>
            <w:noWrap/>
            <w:vAlign w:val="center"/>
            <w:hideMark/>
          </w:tcPr>
          <w:p w14:paraId="3BA9D081" w14:textId="77777777" w:rsidR="00427889" w:rsidRPr="00427889" w:rsidRDefault="00427889" w:rsidP="00067B26">
            <w:pPr>
              <w:spacing w:line="276" w:lineRule="auto"/>
              <w:jc w:val="center"/>
              <w:rPr>
                <w:color w:val="000000"/>
                <w:lang w:eastAsia="es-CO"/>
              </w:rPr>
            </w:pPr>
            <w:r w:rsidRPr="00427889">
              <w:rPr>
                <w:color w:val="000000"/>
              </w:rPr>
              <w:t>11</w:t>
            </w:r>
          </w:p>
        </w:tc>
        <w:tc>
          <w:tcPr>
            <w:tcW w:w="385" w:type="pct"/>
            <w:shd w:val="clear" w:color="000000" w:fill="FFFFFF"/>
            <w:noWrap/>
            <w:vAlign w:val="center"/>
            <w:hideMark/>
          </w:tcPr>
          <w:p w14:paraId="7CB0A61F" w14:textId="77777777" w:rsidR="00427889" w:rsidRPr="00427889" w:rsidRDefault="00427889" w:rsidP="00067B26">
            <w:pPr>
              <w:spacing w:line="276" w:lineRule="auto"/>
              <w:jc w:val="center"/>
              <w:rPr>
                <w:color w:val="000000"/>
                <w:lang w:eastAsia="es-CO"/>
              </w:rPr>
            </w:pPr>
            <w:r w:rsidRPr="00427889">
              <w:rPr>
                <w:color w:val="000000"/>
                <w:lang w:eastAsia="es-CO"/>
              </w:rPr>
              <w:t>883220</w:t>
            </w:r>
          </w:p>
        </w:tc>
        <w:tc>
          <w:tcPr>
            <w:tcW w:w="3677" w:type="pct"/>
            <w:shd w:val="clear" w:color="000000" w:fill="FFFFFF"/>
            <w:vAlign w:val="center"/>
            <w:hideMark/>
          </w:tcPr>
          <w:p w14:paraId="1FE1FB7C"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COLUMNA TORÁCICA SIMPLE</w:t>
            </w:r>
          </w:p>
        </w:tc>
        <w:tc>
          <w:tcPr>
            <w:tcW w:w="743" w:type="pct"/>
            <w:noWrap/>
            <w:vAlign w:val="center"/>
            <w:hideMark/>
          </w:tcPr>
          <w:p w14:paraId="523763E6"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648C7E31" w14:textId="77777777" w:rsidTr="00427889">
        <w:trPr>
          <w:trHeight w:val="20"/>
          <w:jc w:val="center"/>
        </w:trPr>
        <w:tc>
          <w:tcPr>
            <w:tcW w:w="194" w:type="pct"/>
            <w:shd w:val="clear" w:color="000000" w:fill="FFFFFF"/>
            <w:noWrap/>
            <w:vAlign w:val="center"/>
            <w:hideMark/>
          </w:tcPr>
          <w:p w14:paraId="51D1A63F" w14:textId="77777777" w:rsidR="00427889" w:rsidRPr="00427889" w:rsidRDefault="00427889" w:rsidP="00067B26">
            <w:pPr>
              <w:spacing w:line="276" w:lineRule="auto"/>
              <w:jc w:val="center"/>
              <w:rPr>
                <w:color w:val="000000"/>
                <w:lang w:eastAsia="es-CO"/>
              </w:rPr>
            </w:pPr>
            <w:r w:rsidRPr="00427889">
              <w:rPr>
                <w:color w:val="000000"/>
              </w:rPr>
              <w:t>12</w:t>
            </w:r>
          </w:p>
        </w:tc>
        <w:tc>
          <w:tcPr>
            <w:tcW w:w="385" w:type="pct"/>
            <w:shd w:val="clear" w:color="000000" w:fill="FFFFFF"/>
            <w:noWrap/>
            <w:vAlign w:val="center"/>
            <w:hideMark/>
          </w:tcPr>
          <w:p w14:paraId="72E3B07A" w14:textId="77777777" w:rsidR="00427889" w:rsidRPr="00427889" w:rsidRDefault="00427889" w:rsidP="00067B26">
            <w:pPr>
              <w:spacing w:line="276" w:lineRule="auto"/>
              <w:jc w:val="center"/>
              <w:rPr>
                <w:color w:val="000000"/>
                <w:lang w:eastAsia="es-CO"/>
              </w:rPr>
            </w:pPr>
            <w:r w:rsidRPr="00427889">
              <w:rPr>
                <w:color w:val="000000"/>
                <w:lang w:eastAsia="es-CO"/>
              </w:rPr>
              <w:t>883221</w:t>
            </w:r>
          </w:p>
        </w:tc>
        <w:tc>
          <w:tcPr>
            <w:tcW w:w="3677" w:type="pct"/>
            <w:shd w:val="clear" w:color="000000" w:fill="FFFFFF"/>
            <w:vAlign w:val="center"/>
            <w:hideMark/>
          </w:tcPr>
          <w:p w14:paraId="23F6203F"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COLUMNA TORÁCICA CON CONTRASTE</w:t>
            </w:r>
          </w:p>
        </w:tc>
        <w:tc>
          <w:tcPr>
            <w:tcW w:w="743" w:type="pct"/>
            <w:noWrap/>
            <w:vAlign w:val="center"/>
            <w:hideMark/>
          </w:tcPr>
          <w:p w14:paraId="5018DABE" w14:textId="77777777" w:rsidR="00427889" w:rsidRPr="00427889" w:rsidRDefault="00427889" w:rsidP="00067B26">
            <w:pPr>
              <w:spacing w:line="276" w:lineRule="auto"/>
              <w:jc w:val="center"/>
              <w:rPr>
                <w:color w:val="000000"/>
                <w:lang w:eastAsia="es-CO"/>
              </w:rPr>
            </w:pPr>
            <w:r w:rsidRPr="00427889">
              <w:rPr>
                <w:color w:val="000000"/>
                <w:lang w:eastAsia="es-CO"/>
              </w:rPr>
              <w:t>$ 552.000,00</w:t>
            </w:r>
          </w:p>
        </w:tc>
      </w:tr>
      <w:tr w:rsidR="00427889" w:rsidRPr="00427889" w14:paraId="4E736D47" w14:textId="77777777" w:rsidTr="00427889">
        <w:trPr>
          <w:trHeight w:val="20"/>
          <w:jc w:val="center"/>
        </w:trPr>
        <w:tc>
          <w:tcPr>
            <w:tcW w:w="194" w:type="pct"/>
            <w:shd w:val="clear" w:color="000000" w:fill="FFFFFF"/>
            <w:noWrap/>
            <w:vAlign w:val="center"/>
            <w:hideMark/>
          </w:tcPr>
          <w:p w14:paraId="7CD20F77" w14:textId="77777777" w:rsidR="00427889" w:rsidRPr="00427889" w:rsidRDefault="00427889" w:rsidP="00067B26">
            <w:pPr>
              <w:spacing w:line="276" w:lineRule="auto"/>
              <w:jc w:val="center"/>
              <w:rPr>
                <w:color w:val="000000"/>
                <w:lang w:eastAsia="es-CO"/>
              </w:rPr>
            </w:pPr>
            <w:r w:rsidRPr="00427889">
              <w:rPr>
                <w:color w:val="000000"/>
              </w:rPr>
              <w:t>13</w:t>
            </w:r>
          </w:p>
        </w:tc>
        <w:tc>
          <w:tcPr>
            <w:tcW w:w="385" w:type="pct"/>
            <w:shd w:val="clear" w:color="000000" w:fill="FFFFFF"/>
            <w:noWrap/>
            <w:vAlign w:val="center"/>
            <w:hideMark/>
          </w:tcPr>
          <w:p w14:paraId="21A83720" w14:textId="77777777" w:rsidR="00427889" w:rsidRPr="00427889" w:rsidRDefault="00427889" w:rsidP="00067B26">
            <w:pPr>
              <w:spacing w:line="276" w:lineRule="auto"/>
              <w:jc w:val="center"/>
              <w:rPr>
                <w:color w:val="000000"/>
                <w:lang w:eastAsia="es-CO"/>
              </w:rPr>
            </w:pPr>
            <w:r w:rsidRPr="00427889">
              <w:rPr>
                <w:color w:val="000000"/>
                <w:lang w:eastAsia="es-CO"/>
              </w:rPr>
              <w:t>883230</w:t>
            </w:r>
          </w:p>
        </w:tc>
        <w:tc>
          <w:tcPr>
            <w:tcW w:w="3677" w:type="pct"/>
            <w:shd w:val="clear" w:color="000000" w:fill="FFFFFF"/>
            <w:vAlign w:val="center"/>
            <w:hideMark/>
          </w:tcPr>
          <w:p w14:paraId="4D5799DF"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COLUMNA LUMBOSACRA SIMPLE</w:t>
            </w:r>
          </w:p>
        </w:tc>
        <w:tc>
          <w:tcPr>
            <w:tcW w:w="743" w:type="pct"/>
            <w:noWrap/>
            <w:vAlign w:val="center"/>
            <w:hideMark/>
          </w:tcPr>
          <w:p w14:paraId="360DE769"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1E1EDEB1" w14:textId="77777777" w:rsidTr="00427889">
        <w:trPr>
          <w:trHeight w:val="20"/>
          <w:jc w:val="center"/>
        </w:trPr>
        <w:tc>
          <w:tcPr>
            <w:tcW w:w="194" w:type="pct"/>
            <w:shd w:val="clear" w:color="000000" w:fill="FFFFFF"/>
            <w:noWrap/>
            <w:vAlign w:val="center"/>
            <w:hideMark/>
          </w:tcPr>
          <w:p w14:paraId="3D34173B" w14:textId="77777777" w:rsidR="00427889" w:rsidRPr="00427889" w:rsidRDefault="00427889" w:rsidP="00067B26">
            <w:pPr>
              <w:spacing w:line="276" w:lineRule="auto"/>
              <w:jc w:val="center"/>
              <w:rPr>
                <w:color w:val="000000"/>
                <w:lang w:eastAsia="es-CO"/>
              </w:rPr>
            </w:pPr>
            <w:r w:rsidRPr="00427889">
              <w:rPr>
                <w:color w:val="000000"/>
              </w:rPr>
              <w:t>14</w:t>
            </w:r>
          </w:p>
        </w:tc>
        <w:tc>
          <w:tcPr>
            <w:tcW w:w="385" w:type="pct"/>
            <w:shd w:val="clear" w:color="000000" w:fill="FFFFFF"/>
            <w:noWrap/>
            <w:vAlign w:val="center"/>
            <w:hideMark/>
          </w:tcPr>
          <w:p w14:paraId="126C157E" w14:textId="77777777" w:rsidR="00427889" w:rsidRPr="00427889" w:rsidRDefault="00427889" w:rsidP="00067B26">
            <w:pPr>
              <w:spacing w:line="276" w:lineRule="auto"/>
              <w:jc w:val="center"/>
              <w:rPr>
                <w:color w:val="000000"/>
                <w:lang w:eastAsia="es-CO"/>
              </w:rPr>
            </w:pPr>
            <w:r w:rsidRPr="00427889">
              <w:rPr>
                <w:color w:val="000000"/>
                <w:lang w:eastAsia="es-CO"/>
              </w:rPr>
              <w:t>883231</w:t>
            </w:r>
          </w:p>
        </w:tc>
        <w:tc>
          <w:tcPr>
            <w:tcW w:w="3677" w:type="pct"/>
            <w:shd w:val="clear" w:color="000000" w:fill="FFFFFF"/>
            <w:vAlign w:val="center"/>
            <w:hideMark/>
          </w:tcPr>
          <w:p w14:paraId="57813B31"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COLUMNA LUMBAR CON CONTRASTE</w:t>
            </w:r>
          </w:p>
        </w:tc>
        <w:tc>
          <w:tcPr>
            <w:tcW w:w="743" w:type="pct"/>
            <w:noWrap/>
            <w:vAlign w:val="center"/>
            <w:hideMark/>
          </w:tcPr>
          <w:p w14:paraId="0DAF6E15" w14:textId="77777777" w:rsidR="00427889" w:rsidRPr="00427889" w:rsidRDefault="00427889" w:rsidP="00067B26">
            <w:pPr>
              <w:spacing w:line="276" w:lineRule="auto"/>
              <w:jc w:val="center"/>
              <w:rPr>
                <w:color w:val="000000"/>
                <w:lang w:eastAsia="es-CO"/>
              </w:rPr>
            </w:pPr>
            <w:r w:rsidRPr="00427889">
              <w:rPr>
                <w:color w:val="000000"/>
                <w:lang w:eastAsia="es-CO"/>
              </w:rPr>
              <w:t>$ 552.000,00</w:t>
            </w:r>
          </w:p>
        </w:tc>
      </w:tr>
      <w:tr w:rsidR="00427889" w:rsidRPr="00427889" w14:paraId="14B94027" w14:textId="77777777" w:rsidTr="00427889">
        <w:trPr>
          <w:trHeight w:val="20"/>
          <w:jc w:val="center"/>
        </w:trPr>
        <w:tc>
          <w:tcPr>
            <w:tcW w:w="194" w:type="pct"/>
            <w:shd w:val="clear" w:color="000000" w:fill="FFFFFF"/>
            <w:noWrap/>
            <w:vAlign w:val="center"/>
            <w:hideMark/>
          </w:tcPr>
          <w:p w14:paraId="2151F595" w14:textId="77777777" w:rsidR="00427889" w:rsidRPr="00427889" w:rsidRDefault="00427889" w:rsidP="00067B26">
            <w:pPr>
              <w:spacing w:line="276" w:lineRule="auto"/>
              <w:jc w:val="center"/>
              <w:rPr>
                <w:color w:val="000000"/>
                <w:lang w:eastAsia="es-CO"/>
              </w:rPr>
            </w:pPr>
            <w:r w:rsidRPr="00427889">
              <w:rPr>
                <w:color w:val="000000"/>
              </w:rPr>
              <w:t>15</w:t>
            </w:r>
          </w:p>
        </w:tc>
        <w:tc>
          <w:tcPr>
            <w:tcW w:w="385" w:type="pct"/>
            <w:shd w:val="clear" w:color="000000" w:fill="FFFFFF"/>
            <w:noWrap/>
            <w:vAlign w:val="center"/>
            <w:hideMark/>
          </w:tcPr>
          <w:p w14:paraId="60472154" w14:textId="77777777" w:rsidR="00427889" w:rsidRPr="00427889" w:rsidRDefault="00427889" w:rsidP="00067B26">
            <w:pPr>
              <w:spacing w:line="276" w:lineRule="auto"/>
              <w:jc w:val="center"/>
              <w:rPr>
                <w:color w:val="000000"/>
                <w:lang w:eastAsia="es-CO"/>
              </w:rPr>
            </w:pPr>
            <w:r w:rsidRPr="00427889">
              <w:rPr>
                <w:color w:val="000000"/>
                <w:lang w:eastAsia="es-CO"/>
              </w:rPr>
              <w:t>883232</w:t>
            </w:r>
          </w:p>
        </w:tc>
        <w:tc>
          <w:tcPr>
            <w:tcW w:w="3677" w:type="pct"/>
            <w:shd w:val="clear" w:color="000000" w:fill="FFFFFF"/>
            <w:vAlign w:val="center"/>
            <w:hideMark/>
          </w:tcPr>
          <w:p w14:paraId="23D6894E"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COLUMNA SACROILÍACA SIMPLE</w:t>
            </w:r>
          </w:p>
        </w:tc>
        <w:tc>
          <w:tcPr>
            <w:tcW w:w="743" w:type="pct"/>
            <w:noWrap/>
            <w:vAlign w:val="center"/>
            <w:hideMark/>
          </w:tcPr>
          <w:p w14:paraId="4B945622"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6D90C2A9" w14:textId="77777777" w:rsidTr="00427889">
        <w:trPr>
          <w:trHeight w:val="20"/>
          <w:jc w:val="center"/>
        </w:trPr>
        <w:tc>
          <w:tcPr>
            <w:tcW w:w="194" w:type="pct"/>
            <w:shd w:val="clear" w:color="000000" w:fill="FFFFFF"/>
            <w:noWrap/>
            <w:vAlign w:val="center"/>
            <w:hideMark/>
          </w:tcPr>
          <w:p w14:paraId="21DEDDEE" w14:textId="77777777" w:rsidR="00427889" w:rsidRPr="00427889" w:rsidRDefault="00427889" w:rsidP="00067B26">
            <w:pPr>
              <w:spacing w:line="276" w:lineRule="auto"/>
              <w:jc w:val="center"/>
              <w:rPr>
                <w:color w:val="000000"/>
                <w:lang w:eastAsia="es-CO"/>
              </w:rPr>
            </w:pPr>
            <w:r w:rsidRPr="00427889">
              <w:rPr>
                <w:color w:val="000000"/>
              </w:rPr>
              <w:t>16</w:t>
            </w:r>
          </w:p>
        </w:tc>
        <w:tc>
          <w:tcPr>
            <w:tcW w:w="385" w:type="pct"/>
            <w:shd w:val="clear" w:color="000000" w:fill="FFFFFF"/>
            <w:noWrap/>
            <w:vAlign w:val="center"/>
            <w:hideMark/>
          </w:tcPr>
          <w:p w14:paraId="7DF4AB0E" w14:textId="77777777" w:rsidR="00427889" w:rsidRPr="00427889" w:rsidRDefault="00427889" w:rsidP="00067B26">
            <w:pPr>
              <w:spacing w:line="276" w:lineRule="auto"/>
              <w:jc w:val="center"/>
              <w:rPr>
                <w:color w:val="000000"/>
                <w:lang w:eastAsia="es-CO"/>
              </w:rPr>
            </w:pPr>
            <w:r w:rsidRPr="00427889">
              <w:rPr>
                <w:color w:val="000000"/>
                <w:lang w:eastAsia="es-CO"/>
              </w:rPr>
              <w:t>883233</w:t>
            </w:r>
          </w:p>
        </w:tc>
        <w:tc>
          <w:tcPr>
            <w:tcW w:w="3677" w:type="pct"/>
            <w:shd w:val="clear" w:color="000000" w:fill="FFFFFF"/>
            <w:vAlign w:val="center"/>
            <w:hideMark/>
          </w:tcPr>
          <w:p w14:paraId="2E532FBF"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COLUMNA SACROILÍACA CON CONTRASTE</w:t>
            </w:r>
          </w:p>
        </w:tc>
        <w:tc>
          <w:tcPr>
            <w:tcW w:w="743" w:type="pct"/>
            <w:noWrap/>
            <w:vAlign w:val="center"/>
            <w:hideMark/>
          </w:tcPr>
          <w:p w14:paraId="3323556B" w14:textId="77777777" w:rsidR="00427889" w:rsidRPr="00427889" w:rsidRDefault="00427889" w:rsidP="00067B26">
            <w:pPr>
              <w:spacing w:line="276" w:lineRule="auto"/>
              <w:jc w:val="center"/>
              <w:rPr>
                <w:color w:val="000000"/>
                <w:lang w:eastAsia="es-CO"/>
              </w:rPr>
            </w:pPr>
            <w:r w:rsidRPr="00427889">
              <w:rPr>
                <w:color w:val="000000"/>
                <w:lang w:eastAsia="es-CO"/>
              </w:rPr>
              <w:t>$ 552.000,00</w:t>
            </w:r>
          </w:p>
        </w:tc>
      </w:tr>
      <w:tr w:rsidR="00427889" w:rsidRPr="00427889" w14:paraId="635485A0" w14:textId="77777777" w:rsidTr="00427889">
        <w:trPr>
          <w:trHeight w:val="20"/>
          <w:jc w:val="center"/>
        </w:trPr>
        <w:tc>
          <w:tcPr>
            <w:tcW w:w="194" w:type="pct"/>
            <w:shd w:val="clear" w:color="000000" w:fill="FFFFFF"/>
            <w:noWrap/>
            <w:vAlign w:val="center"/>
            <w:hideMark/>
          </w:tcPr>
          <w:p w14:paraId="6588B099" w14:textId="77777777" w:rsidR="00427889" w:rsidRPr="00427889" w:rsidRDefault="00427889" w:rsidP="00067B26">
            <w:pPr>
              <w:spacing w:line="276" w:lineRule="auto"/>
              <w:jc w:val="center"/>
              <w:rPr>
                <w:color w:val="000000"/>
                <w:lang w:eastAsia="es-CO"/>
              </w:rPr>
            </w:pPr>
            <w:r w:rsidRPr="00427889">
              <w:rPr>
                <w:color w:val="000000"/>
              </w:rPr>
              <w:t>17</w:t>
            </w:r>
          </w:p>
        </w:tc>
        <w:tc>
          <w:tcPr>
            <w:tcW w:w="385" w:type="pct"/>
            <w:shd w:val="clear" w:color="000000" w:fill="FFFFFF"/>
            <w:noWrap/>
            <w:vAlign w:val="center"/>
            <w:hideMark/>
          </w:tcPr>
          <w:p w14:paraId="47EBCA4E" w14:textId="77777777" w:rsidR="00427889" w:rsidRPr="00427889" w:rsidRDefault="00427889" w:rsidP="00067B26">
            <w:pPr>
              <w:spacing w:line="276" w:lineRule="auto"/>
              <w:jc w:val="center"/>
              <w:rPr>
                <w:color w:val="000000"/>
                <w:lang w:eastAsia="es-CO"/>
              </w:rPr>
            </w:pPr>
            <w:r w:rsidRPr="00427889">
              <w:rPr>
                <w:color w:val="000000"/>
                <w:lang w:eastAsia="es-CO"/>
              </w:rPr>
              <w:t>883234</w:t>
            </w:r>
          </w:p>
        </w:tc>
        <w:tc>
          <w:tcPr>
            <w:tcW w:w="3677" w:type="pct"/>
            <w:shd w:val="clear" w:color="000000" w:fill="FFFFFF"/>
            <w:vAlign w:val="center"/>
            <w:hideMark/>
          </w:tcPr>
          <w:p w14:paraId="3BBCDB51"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COLUMNA SACROCOXIGEA SIMPLE</w:t>
            </w:r>
          </w:p>
        </w:tc>
        <w:tc>
          <w:tcPr>
            <w:tcW w:w="743" w:type="pct"/>
            <w:noWrap/>
            <w:vAlign w:val="center"/>
            <w:hideMark/>
          </w:tcPr>
          <w:p w14:paraId="3A68D8DE"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0DB650BF" w14:textId="77777777" w:rsidTr="00427889">
        <w:trPr>
          <w:trHeight w:val="20"/>
          <w:jc w:val="center"/>
        </w:trPr>
        <w:tc>
          <w:tcPr>
            <w:tcW w:w="194" w:type="pct"/>
            <w:shd w:val="clear" w:color="000000" w:fill="FFFFFF"/>
            <w:noWrap/>
            <w:vAlign w:val="center"/>
            <w:hideMark/>
          </w:tcPr>
          <w:p w14:paraId="3C97482E" w14:textId="77777777" w:rsidR="00427889" w:rsidRPr="00427889" w:rsidRDefault="00427889" w:rsidP="00067B26">
            <w:pPr>
              <w:spacing w:line="276" w:lineRule="auto"/>
              <w:jc w:val="center"/>
              <w:rPr>
                <w:color w:val="000000"/>
                <w:lang w:eastAsia="es-CO"/>
              </w:rPr>
            </w:pPr>
            <w:r w:rsidRPr="00427889">
              <w:rPr>
                <w:color w:val="000000"/>
              </w:rPr>
              <w:t>18</w:t>
            </w:r>
          </w:p>
        </w:tc>
        <w:tc>
          <w:tcPr>
            <w:tcW w:w="385" w:type="pct"/>
            <w:shd w:val="clear" w:color="000000" w:fill="FFFFFF"/>
            <w:noWrap/>
            <w:vAlign w:val="center"/>
            <w:hideMark/>
          </w:tcPr>
          <w:p w14:paraId="12B8EC9F" w14:textId="77777777" w:rsidR="00427889" w:rsidRPr="00427889" w:rsidRDefault="00427889" w:rsidP="00067B26">
            <w:pPr>
              <w:spacing w:line="276" w:lineRule="auto"/>
              <w:jc w:val="center"/>
              <w:rPr>
                <w:color w:val="000000"/>
                <w:lang w:eastAsia="es-CO"/>
              </w:rPr>
            </w:pPr>
            <w:r w:rsidRPr="00427889">
              <w:rPr>
                <w:color w:val="000000"/>
                <w:lang w:eastAsia="es-CO"/>
              </w:rPr>
              <w:t>883235</w:t>
            </w:r>
          </w:p>
        </w:tc>
        <w:tc>
          <w:tcPr>
            <w:tcW w:w="3677" w:type="pct"/>
            <w:shd w:val="clear" w:color="000000" w:fill="FFFFFF"/>
            <w:vAlign w:val="center"/>
            <w:hideMark/>
          </w:tcPr>
          <w:p w14:paraId="5B5A566B"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COLUMNA SACROCOXIGEA CON CONTRASTE</w:t>
            </w:r>
          </w:p>
        </w:tc>
        <w:tc>
          <w:tcPr>
            <w:tcW w:w="743" w:type="pct"/>
            <w:noWrap/>
            <w:vAlign w:val="center"/>
            <w:hideMark/>
          </w:tcPr>
          <w:p w14:paraId="5005E887" w14:textId="77777777" w:rsidR="00427889" w:rsidRPr="00427889" w:rsidRDefault="00427889" w:rsidP="00067B26">
            <w:pPr>
              <w:spacing w:line="276" w:lineRule="auto"/>
              <w:jc w:val="center"/>
              <w:rPr>
                <w:color w:val="000000"/>
                <w:lang w:eastAsia="es-CO"/>
              </w:rPr>
            </w:pPr>
            <w:r w:rsidRPr="00427889">
              <w:rPr>
                <w:color w:val="000000"/>
                <w:lang w:eastAsia="es-CO"/>
              </w:rPr>
              <w:t>$ 552.000,00</w:t>
            </w:r>
          </w:p>
        </w:tc>
      </w:tr>
      <w:tr w:rsidR="00427889" w:rsidRPr="00427889" w14:paraId="6F6E7A02" w14:textId="77777777" w:rsidTr="00427889">
        <w:trPr>
          <w:trHeight w:val="20"/>
          <w:jc w:val="center"/>
        </w:trPr>
        <w:tc>
          <w:tcPr>
            <w:tcW w:w="194" w:type="pct"/>
            <w:shd w:val="clear" w:color="000000" w:fill="FFFFFF"/>
            <w:noWrap/>
            <w:vAlign w:val="center"/>
            <w:hideMark/>
          </w:tcPr>
          <w:p w14:paraId="264470BA" w14:textId="77777777" w:rsidR="00427889" w:rsidRPr="00427889" w:rsidRDefault="00427889" w:rsidP="00067B26">
            <w:pPr>
              <w:spacing w:line="276" w:lineRule="auto"/>
              <w:jc w:val="center"/>
              <w:rPr>
                <w:color w:val="000000"/>
                <w:lang w:eastAsia="es-CO"/>
              </w:rPr>
            </w:pPr>
            <w:r w:rsidRPr="00427889">
              <w:rPr>
                <w:color w:val="000000"/>
              </w:rPr>
              <w:t>19</w:t>
            </w:r>
          </w:p>
        </w:tc>
        <w:tc>
          <w:tcPr>
            <w:tcW w:w="385" w:type="pct"/>
            <w:shd w:val="clear" w:color="000000" w:fill="FFFFFF"/>
            <w:noWrap/>
            <w:vAlign w:val="center"/>
            <w:hideMark/>
          </w:tcPr>
          <w:p w14:paraId="2AA55209" w14:textId="77777777" w:rsidR="00427889" w:rsidRPr="00427889" w:rsidRDefault="00427889" w:rsidP="00067B26">
            <w:pPr>
              <w:spacing w:line="276" w:lineRule="auto"/>
              <w:jc w:val="center"/>
              <w:rPr>
                <w:color w:val="000000"/>
                <w:lang w:eastAsia="es-CO"/>
              </w:rPr>
            </w:pPr>
            <w:r w:rsidRPr="00427889">
              <w:rPr>
                <w:color w:val="000000"/>
                <w:lang w:eastAsia="es-CO"/>
              </w:rPr>
              <w:t>883301</w:t>
            </w:r>
          </w:p>
        </w:tc>
        <w:tc>
          <w:tcPr>
            <w:tcW w:w="3677" w:type="pct"/>
            <w:shd w:val="clear" w:color="000000" w:fill="FFFFFF"/>
            <w:vAlign w:val="center"/>
            <w:hideMark/>
          </w:tcPr>
          <w:p w14:paraId="2348DB2B"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DEL TÓRAX</w:t>
            </w:r>
          </w:p>
        </w:tc>
        <w:tc>
          <w:tcPr>
            <w:tcW w:w="743" w:type="pct"/>
            <w:noWrap/>
            <w:vAlign w:val="center"/>
            <w:hideMark/>
          </w:tcPr>
          <w:p w14:paraId="29E2734F"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66EF4F36" w14:textId="77777777" w:rsidTr="00427889">
        <w:trPr>
          <w:trHeight w:val="20"/>
          <w:jc w:val="center"/>
        </w:trPr>
        <w:tc>
          <w:tcPr>
            <w:tcW w:w="194" w:type="pct"/>
            <w:shd w:val="clear" w:color="000000" w:fill="FFFFFF"/>
            <w:noWrap/>
            <w:vAlign w:val="center"/>
            <w:hideMark/>
          </w:tcPr>
          <w:p w14:paraId="7C4B9689" w14:textId="77777777" w:rsidR="00427889" w:rsidRPr="00427889" w:rsidRDefault="00427889" w:rsidP="00067B26">
            <w:pPr>
              <w:spacing w:line="276" w:lineRule="auto"/>
              <w:jc w:val="center"/>
              <w:rPr>
                <w:color w:val="000000"/>
                <w:lang w:eastAsia="es-CO"/>
              </w:rPr>
            </w:pPr>
            <w:r w:rsidRPr="00427889">
              <w:rPr>
                <w:color w:val="000000"/>
              </w:rPr>
              <w:t>20</w:t>
            </w:r>
          </w:p>
        </w:tc>
        <w:tc>
          <w:tcPr>
            <w:tcW w:w="385" w:type="pct"/>
            <w:shd w:val="clear" w:color="000000" w:fill="FFFFFF"/>
            <w:noWrap/>
            <w:vAlign w:val="center"/>
            <w:hideMark/>
          </w:tcPr>
          <w:p w14:paraId="7ADAF0B0" w14:textId="77777777" w:rsidR="00427889" w:rsidRPr="00427889" w:rsidRDefault="00427889" w:rsidP="00067B26">
            <w:pPr>
              <w:spacing w:line="276" w:lineRule="auto"/>
              <w:jc w:val="center"/>
              <w:rPr>
                <w:color w:val="000000"/>
                <w:lang w:eastAsia="es-CO"/>
              </w:rPr>
            </w:pPr>
            <w:r w:rsidRPr="00427889">
              <w:rPr>
                <w:color w:val="000000"/>
                <w:lang w:eastAsia="es-CO"/>
              </w:rPr>
              <w:t>883341</w:t>
            </w:r>
          </w:p>
        </w:tc>
        <w:tc>
          <w:tcPr>
            <w:tcW w:w="3677" w:type="pct"/>
            <w:shd w:val="clear" w:color="000000" w:fill="FFFFFF"/>
            <w:vAlign w:val="center"/>
            <w:hideMark/>
          </w:tcPr>
          <w:p w14:paraId="3C5097EF" w14:textId="77777777" w:rsidR="00427889" w:rsidRPr="00427889" w:rsidRDefault="00427889" w:rsidP="00067B26">
            <w:pPr>
              <w:spacing w:line="276" w:lineRule="auto"/>
              <w:jc w:val="both"/>
              <w:rPr>
                <w:color w:val="000000"/>
                <w:lang w:eastAsia="es-CO"/>
              </w:rPr>
            </w:pPr>
            <w:r w:rsidRPr="00427889">
              <w:rPr>
                <w:color w:val="000000"/>
                <w:lang w:eastAsia="es-CO"/>
              </w:rPr>
              <w:t>ANGIORRESONANCIA DE TORAX (SIN INCLUIR CORAZON)</w:t>
            </w:r>
          </w:p>
        </w:tc>
        <w:tc>
          <w:tcPr>
            <w:tcW w:w="743" w:type="pct"/>
            <w:noWrap/>
            <w:vAlign w:val="center"/>
            <w:hideMark/>
          </w:tcPr>
          <w:p w14:paraId="46FCAFC1" w14:textId="77777777" w:rsidR="00427889" w:rsidRPr="00427889" w:rsidRDefault="00427889" w:rsidP="00067B26">
            <w:pPr>
              <w:spacing w:line="276" w:lineRule="auto"/>
              <w:jc w:val="center"/>
              <w:rPr>
                <w:color w:val="000000"/>
                <w:lang w:eastAsia="es-CO"/>
              </w:rPr>
            </w:pPr>
            <w:r w:rsidRPr="00427889">
              <w:rPr>
                <w:color w:val="000000"/>
                <w:lang w:eastAsia="es-CO"/>
              </w:rPr>
              <w:t>$ 667.000,00</w:t>
            </w:r>
          </w:p>
        </w:tc>
      </w:tr>
      <w:tr w:rsidR="00427889" w:rsidRPr="00427889" w14:paraId="467853D3" w14:textId="77777777" w:rsidTr="00427889">
        <w:trPr>
          <w:trHeight w:val="20"/>
          <w:jc w:val="center"/>
        </w:trPr>
        <w:tc>
          <w:tcPr>
            <w:tcW w:w="194" w:type="pct"/>
            <w:shd w:val="clear" w:color="000000" w:fill="FFFFFF"/>
            <w:noWrap/>
            <w:vAlign w:val="center"/>
            <w:hideMark/>
          </w:tcPr>
          <w:p w14:paraId="05BEAB21" w14:textId="77777777" w:rsidR="00427889" w:rsidRPr="00427889" w:rsidRDefault="00427889" w:rsidP="00067B26">
            <w:pPr>
              <w:spacing w:line="276" w:lineRule="auto"/>
              <w:jc w:val="center"/>
              <w:rPr>
                <w:color w:val="000000"/>
                <w:lang w:eastAsia="es-CO"/>
              </w:rPr>
            </w:pPr>
            <w:r w:rsidRPr="00427889">
              <w:rPr>
                <w:color w:val="000000"/>
              </w:rPr>
              <w:t>21</w:t>
            </w:r>
          </w:p>
        </w:tc>
        <w:tc>
          <w:tcPr>
            <w:tcW w:w="385" w:type="pct"/>
            <w:shd w:val="clear" w:color="000000" w:fill="FFFFFF"/>
            <w:noWrap/>
            <w:vAlign w:val="center"/>
            <w:hideMark/>
          </w:tcPr>
          <w:p w14:paraId="7EB7C2AA" w14:textId="77777777" w:rsidR="00427889" w:rsidRPr="00427889" w:rsidRDefault="00427889" w:rsidP="00067B26">
            <w:pPr>
              <w:spacing w:line="276" w:lineRule="auto"/>
              <w:jc w:val="center"/>
              <w:rPr>
                <w:color w:val="000000"/>
                <w:lang w:eastAsia="es-CO"/>
              </w:rPr>
            </w:pPr>
            <w:r w:rsidRPr="00427889">
              <w:rPr>
                <w:color w:val="000000"/>
                <w:lang w:eastAsia="es-CO"/>
              </w:rPr>
              <w:t>883401</w:t>
            </w:r>
          </w:p>
        </w:tc>
        <w:tc>
          <w:tcPr>
            <w:tcW w:w="3677" w:type="pct"/>
            <w:shd w:val="clear" w:color="000000" w:fill="FFFFFF"/>
            <w:vAlign w:val="center"/>
            <w:hideMark/>
          </w:tcPr>
          <w:p w14:paraId="6AB3DE01"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ABDOMEN</w:t>
            </w:r>
          </w:p>
        </w:tc>
        <w:tc>
          <w:tcPr>
            <w:tcW w:w="743" w:type="pct"/>
            <w:noWrap/>
            <w:vAlign w:val="center"/>
            <w:hideMark/>
          </w:tcPr>
          <w:p w14:paraId="448892E6"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17C9C80A" w14:textId="77777777" w:rsidTr="00427889">
        <w:trPr>
          <w:trHeight w:val="20"/>
          <w:jc w:val="center"/>
        </w:trPr>
        <w:tc>
          <w:tcPr>
            <w:tcW w:w="194" w:type="pct"/>
            <w:shd w:val="clear" w:color="000000" w:fill="FFFFFF"/>
            <w:noWrap/>
            <w:vAlign w:val="center"/>
            <w:hideMark/>
          </w:tcPr>
          <w:p w14:paraId="1134B06E" w14:textId="77777777" w:rsidR="00427889" w:rsidRPr="00427889" w:rsidRDefault="00427889" w:rsidP="00067B26">
            <w:pPr>
              <w:spacing w:line="276" w:lineRule="auto"/>
              <w:jc w:val="center"/>
              <w:rPr>
                <w:color w:val="000000"/>
                <w:lang w:eastAsia="es-CO"/>
              </w:rPr>
            </w:pPr>
            <w:r w:rsidRPr="00427889">
              <w:rPr>
                <w:color w:val="000000"/>
              </w:rPr>
              <w:t>22</w:t>
            </w:r>
          </w:p>
        </w:tc>
        <w:tc>
          <w:tcPr>
            <w:tcW w:w="385" w:type="pct"/>
            <w:shd w:val="clear" w:color="000000" w:fill="FFFFFF"/>
            <w:noWrap/>
            <w:vAlign w:val="center"/>
            <w:hideMark/>
          </w:tcPr>
          <w:p w14:paraId="2D611938" w14:textId="77777777" w:rsidR="00427889" w:rsidRPr="00427889" w:rsidRDefault="00427889" w:rsidP="00067B26">
            <w:pPr>
              <w:spacing w:line="276" w:lineRule="auto"/>
              <w:jc w:val="center"/>
              <w:rPr>
                <w:color w:val="000000"/>
                <w:lang w:eastAsia="es-CO"/>
              </w:rPr>
            </w:pPr>
            <w:r w:rsidRPr="00427889">
              <w:rPr>
                <w:color w:val="000000"/>
                <w:lang w:eastAsia="es-CO"/>
              </w:rPr>
              <w:t>883430</w:t>
            </w:r>
          </w:p>
        </w:tc>
        <w:tc>
          <w:tcPr>
            <w:tcW w:w="3677" w:type="pct"/>
            <w:shd w:val="clear" w:color="000000" w:fill="FFFFFF"/>
            <w:vAlign w:val="center"/>
            <w:hideMark/>
          </w:tcPr>
          <w:p w14:paraId="01114819"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VÍAS BILIARES</w:t>
            </w:r>
          </w:p>
        </w:tc>
        <w:tc>
          <w:tcPr>
            <w:tcW w:w="743" w:type="pct"/>
            <w:noWrap/>
            <w:vAlign w:val="center"/>
            <w:hideMark/>
          </w:tcPr>
          <w:p w14:paraId="50884B9E"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473FAB84" w14:textId="77777777" w:rsidTr="00427889">
        <w:trPr>
          <w:trHeight w:val="20"/>
          <w:jc w:val="center"/>
        </w:trPr>
        <w:tc>
          <w:tcPr>
            <w:tcW w:w="194" w:type="pct"/>
            <w:shd w:val="clear" w:color="000000" w:fill="FFFFFF"/>
            <w:noWrap/>
            <w:vAlign w:val="center"/>
            <w:hideMark/>
          </w:tcPr>
          <w:p w14:paraId="330BE0BB" w14:textId="77777777" w:rsidR="00427889" w:rsidRPr="00427889" w:rsidRDefault="00427889" w:rsidP="00067B26">
            <w:pPr>
              <w:spacing w:line="276" w:lineRule="auto"/>
              <w:jc w:val="center"/>
              <w:rPr>
                <w:color w:val="000000"/>
                <w:lang w:eastAsia="es-CO"/>
              </w:rPr>
            </w:pPr>
            <w:r w:rsidRPr="00427889">
              <w:rPr>
                <w:color w:val="000000"/>
              </w:rPr>
              <w:t>23</w:t>
            </w:r>
          </w:p>
        </w:tc>
        <w:tc>
          <w:tcPr>
            <w:tcW w:w="385" w:type="pct"/>
            <w:shd w:val="clear" w:color="000000" w:fill="FFFFFF"/>
            <w:noWrap/>
            <w:vAlign w:val="center"/>
            <w:hideMark/>
          </w:tcPr>
          <w:p w14:paraId="69B92924" w14:textId="77777777" w:rsidR="00427889" w:rsidRPr="00427889" w:rsidRDefault="00427889" w:rsidP="00067B26">
            <w:pPr>
              <w:spacing w:line="276" w:lineRule="auto"/>
              <w:jc w:val="center"/>
              <w:rPr>
                <w:color w:val="000000"/>
                <w:lang w:eastAsia="es-CO"/>
              </w:rPr>
            </w:pPr>
            <w:r w:rsidRPr="00427889">
              <w:rPr>
                <w:color w:val="000000"/>
                <w:lang w:eastAsia="es-CO"/>
              </w:rPr>
              <w:t>883434</w:t>
            </w:r>
          </w:p>
        </w:tc>
        <w:tc>
          <w:tcPr>
            <w:tcW w:w="3677" w:type="pct"/>
            <w:shd w:val="clear" w:color="000000" w:fill="FFFFFF"/>
            <w:vAlign w:val="center"/>
            <w:hideMark/>
          </w:tcPr>
          <w:p w14:paraId="7F6C47A8" w14:textId="77777777" w:rsidR="00427889" w:rsidRPr="00427889" w:rsidRDefault="00427889" w:rsidP="00067B26">
            <w:pPr>
              <w:spacing w:line="276" w:lineRule="auto"/>
              <w:jc w:val="both"/>
              <w:rPr>
                <w:color w:val="000000"/>
                <w:lang w:eastAsia="es-CO"/>
              </w:rPr>
            </w:pPr>
            <w:r w:rsidRPr="00427889">
              <w:rPr>
                <w:color w:val="000000"/>
                <w:lang w:eastAsia="es-CO"/>
              </w:rPr>
              <w:t>COLANGIORESONANCIA</w:t>
            </w:r>
          </w:p>
        </w:tc>
        <w:tc>
          <w:tcPr>
            <w:tcW w:w="743" w:type="pct"/>
            <w:noWrap/>
            <w:vAlign w:val="center"/>
            <w:hideMark/>
          </w:tcPr>
          <w:p w14:paraId="2BB12E08" w14:textId="77777777" w:rsidR="00427889" w:rsidRPr="00427889" w:rsidRDefault="00427889" w:rsidP="00067B26">
            <w:pPr>
              <w:spacing w:line="276" w:lineRule="auto"/>
              <w:jc w:val="center"/>
              <w:rPr>
                <w:color w:val="000000"/>
                <w:lang w:eastAsia="es-CO"/>
              </w:rPr>
            </w:pPr>
            <w:r w:rsidRPr="00427889">
              <w:rPr>
                <w:color w:val="000000"/>
                <w:lang w:eastAsia="es-CO"/>
              </w:rPr>
              <w:t>$ 345.000,00</w:t>
            </w:r>
          </w:p>
        </w:tc>
      </w:tr>
      <w:tr w:rsidR="00427889" w:rsidRPr="00427889" w14:paraId="5741F8DD" w14:textId="77777777" w:rsidTr="00427889">
        <w:trPr>
          <w:trHeight w:val="20"/>
          <w:jc w:val="center"/>
        </w:trPr>
        <w:tc>
          <w:tcPr>
            <w:tcW w:w="194" w:type="pct"/>
            <w:shd w:val="clear" w:color="000000" w:fill="FFFFFF"/>
            <w:noWrap/>
            <w:vAlign w:val="center"/>
            <w:hideMark/>
          </w:tcPr>
          <w:p w14:paraId="70A3D326" w14:textId="77777777" w:rsidR="00427889" w:rsidRPr="00427889" w:rsidRDefault="00427889" w:rsidP="00067B26">
            <w:pPr>
              <w:spacing w:line="276" w:lineRule="auto"/>
              <w:jc w:val="center"/>
              <w:rPr>
                <w:color w:val="000000"/>
                <w:lang w:eastAsia="es-CO"/>
              </w:rPr>
            </w:pPr>
            <w:r w:rsidRPr="00427889">
              <w:rPr>
                <w:color w:val="000000"/>
              </w:rPr>
              <w:t>24</w:t>
            </w:r>
          </w:p>
        </w:tc>
        <w:tc>
          <w:tcPr>
            <w:tcW w:w="385" w:type="pct"/>
            <w:shd w:val="clear" w:color="000000" w:fill="FFFFFF"/>
            <w:noWrap/>
            <w:vAlign w:val="center"/>
            <w:hideMark/>
          </w:tcPr>
          <w:p w14:paraId="57E83DBB" w14:textId="77777777" w:rsidR="00427889" w:rsidRPr="00427889" w:rsidRDefault="00427889" w:rsidP="00067B26">
            <w:pPr>
              <w:spacing w:line="276" w:lineRule="auto"/>
              <w:jc w:val="center"/>
              <w:rPr>
                <w:color w:val="000000"/>
                <w:lang w:eastAsia="es-CO"/>
              </w:rPr>
            </w:pPr>
            <w:r w:rsidRPr="00427889">
              <w:rPr>
                <w:color w:val="000000"/>
                <w:lang w:eastAsia="es-CO"/>
              </w:rPr>
              <w:t>883435</w:t>
            </w:r>
          </w:p>
        </w:tc>
        <w:tc>
          <w:tcPr>
            <w:tcW w:w="3677" w:type="pct"/>
            <w:shd w:val="clear" w:color="000000" w:fill="FFFFFF"/>
            <w:vAlign w:val="center"/>
            <w:hideMark/>
          </w:tcPr>
          <w:p w14:paraId="0395228D"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VÍA URINARIA [URORRESONANCIA]</w:t>
            </w:r>
          </w:p>
        </w:tc>
        <w:tc>
          <w:tcPr>
            <w:tcW w:w="743" w:type="pct"/>
            <w:noWrap/>
            <w:vAlign w:val="center"/>
            <w:hideMark/>
          </w:tcPr>
          <w:p w14:paraId="26C46420" w14:textId="77777777" w:rsidR="00427889" w:rsidRPr="00427889" w:rsidRDefault="00427889" w:rsidP="00067B26">
            <w:pPr>
              <w:spacing w:line="276" w:lineRule="auto"/>
              <w:jc w:val="center"/>
              <w:rPr>
                <w:color w:val="000000"/>
                <w:lang w:eastAsia="es-CO"/>
              </w:rPr>
            </w:pPr>
            <w:r w:rsidRPr="00427889">
              <w:rPr>
                <w:color w:val="000000"/>
                <w:lang w:eastAsia="es-CO"/>
              </w:rPr>
              <w:t>$ 805.000,00</w:t>
            </w:r>
          </w:p>
        </w:tc>
      </w:tr>
      <w:tr w:rsidR="00427889" w:rsidRPr="00427889" w14:paraId="26F267FB" w14:textId="77777777" w:rsidTr="00427889">
        <w:trPr>
          <w:trHeight w:val="20"/>
          <w:jc w:val="center"/>
        </w:trPr>
        <w:tc>
          <w:tcPr>
            <w:tcW w:w="194" w:type="pct"/>
            <w:shd w:val="clear" w:color="000000" w:fill="FFFFFF"/>
            <w:noWrap/>
            <w:vAlign w:val="center"/>
            <w:hideMark/>
          </w:tcPr>
          <w:p w14:paraId="18F51CF1" w14:textId="77777777" w:rsidR="00427889" w:rsidRPr="00427889" w:rsidRDefault="00427889" w:rsidP="00067B26">
            <w:pPr>
              <w:spacing w:line="276" w:lineRule="auto"/>
              <w:jc w:val="center"/>
              <w:rPr>
                <w:color w:val="000000"/>
                <w:lang w:eastAsia="es-CO"/>
              </w:rPr>
            </w:pPr>
            <w:r w:rsidRPr="00427889">
              <w:rPr>
                <w:color w:val="000000"/>
              </w:rPr>
              <w:t>25</w:t>
            </w:r>
          </w:p>
        </w:tc>
        <w:tc>
          <w:tcPr>
            <w:tcW w:w="385" w:type="pct"/>
            <w:shd w:val="clear" w:color="000000" w:fill="FFFFFF"/>
            <w:noWrap/>
            <w:vAlign w:val="center"/>
            <w:hideMark/>
          </w:tcPr>
          <w:p w14:paraId="0E63F72F" w14:textId="77777777" w:rsidR="00427889" w:rsidRPr="00427889" w:rsidRDefault="00427889" w:rsidP="00067B26">
            <w:pPr>
              <w:spacing w:line="276" w:lineRule="auto"/>
              <w:jc w:val="center"/>
              <w:rPr>
                <w:color w:val="000000"/>
                <w:lang w:eastAsia="es-CO"/>
              </w:rPr>
            </w:pPr>
            <w:r w:rsidRPr="00427889">
              <w:rPr>
                <w:color w:val="000000"/>
                <w:lang w:eastAsia="es-CO"/>
              </w:rPr>
              <w:t>883436</w:t>
            </w:r>
          </w:p>
        </w:tc>
        <w:tc>
          <w:tcPr>
            <w:tcW w:w="3677" w:type="pct"/>
            <w:shd w:val="clear" w:color="000000" w:fill="FFFFFF"/>
            <w:vAlign w:val="center"/>
            <w:hideMark/>
          </w:tcPr>
          <w:p w14:paraId="2C0E914E"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INTESTINO [ENTERORM]</w:t>
            </w:r>
          </w:p>
        </w:tc>
        <w:tc>
          <w:tcPr>
            <w:tcW w:w="743" w:type="pct"/>
            <w:noWrap/>
            <w:vAlign w:val="center"/>
            <w:hideMark/>
          </w:tcPr>
          <w:p w14:paraId="597CE1E1" w14:textId="77777777" w:rsidR="00427889" w:rsidRPr="00427889" w:rsidRDefault="00427889" w:rsidP="00067B26">
            <w:pPr>
              <w:spacing w:line="276" w:lineRule="auto"/>
              <w:jc w:val="center"/>
              <w:rPr>
                <w:color w:val="000000"/>
                <w:lang w:eastAsia="es-CO"/>
              </w:rPr>
            </w:pPr>
            <w:r w:rsidRPr="00427889">
              <w:rPr>
                <w:color w:val="000000"/>
                <w:lang w:eastAsia="es-CO"/>
              </w:rPr>
              <w:t>$ 690.000,00</w:t>
            </w:r>
          </w:p>
        </w:tc>
      </w:tr>
      <w:tr w:rsidR="00427889" w:rsidRPr="00427889" w14:paraId="5DC406D8" w14:textId="77777777" w:rsidTr="00427889">
        <w:trPr>
          <w:trHeight w:val="20"/>
          <w:jc w:val="center"/>
        </w:trPr>
        <w:tc>
          <w:tcPr>
            <w:tcW w:w="194" w:type="pct"/>
            <w:shd w:val="clear" w:color="000000" w:fill="FFFFFF"/>
            <w:noWrap/>
            <w:vAlign w:val="center"/>
            <w:hideMark/>
          </w:tcPr>
          <w:p w14:paraId="3C8BC999" w14:textId="77777777" w:rsidR="00427889" w:rsidRPr="00427889" w:rsidRDefault="00427889" w:rsidP="00067B26">
            <w:pPr>
              <w:spacing w:line="276" w:lineRule="auto"/>
              <w:jc w:val="center"/>
              <w:rPr>
                <w:color w:val="000000"/>
                <w:lang w:eastAsia="es-CO"/>
              </w:rPr>
            </w:pPr>
            <w:r w:rsidRPr="00427889">
              <w:rPr>
                <w:color w:val="000000"/>
              </w:rPr>
              <w:t>26</w:t>
            </w:r>
          </w:p>
        </w:tc>
        <w:tc>
          <w:tcPr>
            <w:tcW w:w="385" w:type="pct"/>
            <w:shd w:val="clear" w:color="000000" w:fill="FFFFFF"/>
            <w:noWrap/>
            <w:vAlign w:val="center"/>
            <w:hideMark/>
          </w:tcPr>
          <w:p w14:paraId="59C1BC03" w14:textId="77777777" w:rsidR="00427889" w:rsidRPr="00427889" w:rsidRDefault="00427889" w:rsidP="00067B26">
            <w:pPr>
              <w:spacing w:line="276" w:lineRule="auto"/>
              <w:jc w:val="center"/>
              <w:rPr>
                <w:color w:val="000000"/>
                <w:lang w:eastAsia="es-CO"/>
              </w:rPr>
            </w:pPr>
            <w:r w:rsidRPr="00427889">
              <w:rPr>
                <w:color w:val="000000"/>
                <w:lang w:eastAsia="es-CO"/>
              </w:rPr>
              <w:t>883440</w:t>
            </w:r>
          </w:p>
        </w:tc>
        <w:tc>
          <w:tcPr>
            <w:tcW w:w="3677" w:type="pct"/>
            <w:shd w:val="clear" w:color="000000" w:fill="FFFFFF"/>
            <w:vAlign w:val="center"/>
            <w:hideMark/>
          </w:tcPr>
          <w:p w14:paraId="7856993A"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PELVIS</w:t>
            </w:r>
          </w:p>
        </w:tc>
        <w:tc>
          <w:tcPr>
            <w:tcW w:w="743" w:type="pct"/>
            <w:noWrap/>
            <w:vAlign w:val="center"/>
            <w:hideMark/>
          </w:tcPr>
          <w:p w14:paraId="65CBFD5F"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518B9971" w14:textId="77777777" w:rsidTr="00427889">
        <w:trPr>
          <w:trHeight w:val="20"/>
          <w:jc w:val="center"/>
        </w:trPr>
        <w:tc>
          <w:tcPr>
            <w:tcW w:w="194" w:type="pct"/>
            <w:shd w:val="clear" w:color="000000" w:fill="FFFFFF"/>
            <w:noWrap/>
            <w:vAlign w:val="center"/>
            <w:hideMark/>
          </w:tcPr>
          <w:p w14:paraId="4447646F" w14:textId="77777777" w:rsidR="00427889" w:rsidRPr="00427889" w:rsidRDefault="00427889" w:rsidP="00067B26">
            <w:pPr>
              <w:spacing w:line="276" w:lineRule="auto"/>
              <w:jc w:val="center"/>
              <w:rPr>
                <w:color w:val="000000"/>
                <w:lang w:eastAsia="es-CO"/>
              </w:rPr>
            </w:pPr>
            <w:r w:rsidRPr="00427889">
              <w:rPr>
                <w:color w:val="000000"/>
              </w:rPr>
              <w:t>27</w:t>
            </w:r>
          </w:p>
        </w:tc>
        <w:tc>
          <w:tcPr>
            <w:tcW w:w="385" w:type="pct"/>
            <w:shd w:val="clear" w:color="000000" w:fill="FFFFFF"/>
            <w:noWrap/>
            <w:vAlign w:val="center"/>
            <w:hideMark/>
          </w:tcPr>
          <w:p w14:paraId="01E4D99C" w14:textId="77777777" w:rsidR="00427889" w:rsidRPr="00427889" w:rsidRDefault="00427889" w:rsidP="00067B26">
            <w:pPr>
              <w:spacing w:line="276" w:lineRule="auto"/>
              <w:jc w:val="center"/>
              <w:rPr>
                <w:color w:val="000000"/>
                <w:lang w:eastAsia="es-CO"/>
              </w:rPr>
            </w:pPr>
            <w:r w:rsidRPr="00427889">
              <w:rPr>
                <w:color w:val="000000"/>
                <w:lang w:eastAsia="es-CO"/>
              </w:rPr>
              <w:t>883442</w:t>
            </w:r>
          </w:p>
        </w:tc>
        <w:tc>
          <w:tcPr>
            <w:tcW w:w="3677" w:type="pct"/>
            <w:shd w:val="clear" w:color="000000" w:fill="FFFFFF"/>
            <w:vAlign w:val="center"/>
            <w:hideMark/>
          </w:tcPr>
          <w:p w14:paraId="437CDCA2"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OBSTETRICA</w:t>
            </w:r>
          </w:p>
        </w:tc>
        <w:tc>
          <w:tcPr>
            <w:tcW w:w="743" w:type="pct"/>
            <w:noWrap/>
            <w:vAlign w:val="center"/>
            <w:hideMark/>
          </w:tcPr>
          <w:p w14:paraId="6ADA3E0E" w14:textId="77777777" w:rsidR="00427889" w:rsidRPr="00427889" w:rsidRDefault="00427889" w:rsidP="00067B26">
            <w:pPr>
              <w:spacing w:line="276" w:lineRule="auto"/>
              <w:jc w:val="center"/>
              <w:rPr>
                <w:color w:val="000000"/>
                <w:lang w:eastAsia="es-CO"/>
              </w:rPr>
            </w:pPr>
            <w:r w:rsidRPr="00427889">
              <w:rPr>
                <w:color w:val="000000"/>
                <w:lang w:eastAsia="es-CO"/>
              </w:rPr>
              <w:t>$ 414.000,00</w:t>
            </w:r>
          </w:p>
        </w:tc>
      </w:tr>
      <w:tr w:rsidR="00427889" w:rsidRPr="00427889" w14:paraId="5AF1A486" w14:textId="77777777" w:rsidTr="00427889">
        <w:trPr>
          <w:trHeight w:val="20"/>
          <w:jc w:val="center"/>
        </w:trPr>
        <w:tc>
          <w:tcPr>
            <w:tcW w:w="194" w:type="pct"/>
            <w:shd w:val="clear" w:color="000000" w:fill="FFFFFF"/>
            <w:noWrap/>
            <w:vAlign w:val="center"/>
            <w:hideMark/>
          </w:tcPr>
          <w:p w14:paraId="738A75B7" w14:textId="77777777" w:rsidR="00427889" w:rsidRPr="00427889" w:rsidRDefault="00427889" w:rsidP="00067B26">
            <w:pPr>
              <w:spacing w:line="276" w:lineRule="auto"/>
              <w:jc w:val="center"/>
              <w:rPr>
                <w:color w:val="000000"/>
                <w:lang w:eastAsia="es-CO"/>
              </w:rPr>
            </w:pPr>
            <w:r w:rsidRPr="00427889">
              <w:rPr>
                <w:color w:val="000000"/>
              </w:rPr>
              <w:t>28</w:t>
            </w:r>
          </w:p>
        </w:tc>
        <w:tc>
          <w:tcPr>
            <w:tcW w:w="385" w:type="pct"/>
            <w:shd w:val="clear" w:color="000000" w:fill="FFFFFF"/>
            <w:noWrap/>
            <w:vAlign w:val="center"/>
            <w:hideMark/>
          </w:tcPr>
          <w:p w14:paraId="21D2DC60" w14:textId="77777777" w:rsidR="00427889" w:rsidRPr="00427889" w:rsidRDefault="00427889" w:rsidP="00067B26">
            <w:pPr>
              <w:spacing w:line="276" w:lineRule="auto"/>
              <w:jc w:val="center"/>
              <w:rPr>
                <w:color w:val="000000"/>
                <w:lang w:eastAsia="es-CO"/>
              </w:rPr>
            </w:pPr>
            <w:r w:rsidRPr="00427889">
              <w:rPr>
                <w:color w:val="000000"/>
                <w:lang w:eastAsia="es-CO"/>
              </w:rPr>
              <w:t>883443</w:t>
            </w:r>
          </w:p>
        </w:tc>
        <w:tc>
          <w:tcPr>
            <w:tcW w:w="3677" w:type="pct"/>
            <w:shd w:val="clear" w:color="000000" w:fill="FFFFFF"/>
            <w:vAlign w:val="center"/>
            <w:hideMark/>
          </w:tcPr>
          <w:p w14:paraId="315D221F"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PLACENTA</w:t>
            </w:r>
          </w:p>
        </w:tc>
        <w:tc>
          <w:tcPr>
            <w:tcW w:w="743" w:type="pct"/>
            <w:noWrap/>
            <w:vAlign w:val="center"/>
            <w:hideMark/>
          </w:tcPr>
          <w:p w14:paraId="3ABC0AA8" w14:textId="77777777" w:rsidR="00427889" w:rsidRPr="00427889" w:rsidRDefault="00427889" w:rsidP="00067B26">
            <w:pPr>
              <w:spacing w:line="276" w:lineRule="auto"/>
              <w:jc w:val="center"/>
              <w:rPr>
                <w:color w:val="000000"/>
                <w:lang w:eastAsia="es-CO"/>
              </w:rPr>
            </w:pPr>
            <w:r w:rsidRPr="00427889">
              <w:rPr>
                <w:color w:val="000000"/>
                <w:lang w:eastAsia="es-CO"/>
              </w:rPr>
              <w:t>$ 414.000,00</w:t>
            </w:r>
          </w:p>
        </w:tc>
      </w:tr>
      <w:tr w:rsidR="00427889" w:rsidRPr="00427889" w14:paraId="09840125" w14:textId="77777777" w:rsidTr="00427889">
        <w:trPr>
          <w:trHeight w:val="20"/>
          <w:jc w:val="center"/>
        </w:trPr>
        <w:tc>
          <w:tcPr>
            <w:tcW w:w="194" w:type="pct"/>
            <w:shd w:val="clear" w:color="000000" w:fill="FFFFFF"/>
            <w:noWrap/>
            <w:vAlign w:val="center"/>
            <w:hideMark/>
          </w:tcPr>
          <w:p w14:paraId="03418C30" w14:textId="77777777" w:rsidR="00427889" w:rsidRPr="00427889" w:rsidRDefault="00427889" w:rsidP="00067B26">
            <w:pPr>
              <w:spacing w:line="276" w:lineRule="auto"/>
              <w:jc w:val="center"/>
              <w:rPr>
                <w:color w:val="000000"/>
                <w:lang w:eastAsia="es-CO"/>
              </w:rPr>
            </w:pPr>
            <w:r w:rsidRPr="00427889">
              <w:rPr>
                <w:color w:val="000000"/>
              </w:rPr>
              <w:t>29</w:t>
            </w:r>
          </w:p>
        </w:tc>
        <w:tc>
          <w:tcPr>
            <w:tcW w:w="385" w:type="pct"/>
            <w:shd w:val="clear" w:color="000000" w:fill="FFFFFF"/>
            <w:noWrap/>
            <w:vAlign w:val="center"/>
            <w:hideMark/>
          </w:tcPr>
          <w:p w14:paraId="04ABC94F" w14:textId="77777777" w:rsidR="00427889" w:rsidRPr="00427889" w:rsidRDefault="00427889" w:rsidP="00067B26">
            <w:pPr>
              <w:spacing w:line="276" w:lineRule="auto"/>
              <w:jc w:val="center"/>
              <w:rPr>
                <w:color w:val="000000"/>
                <w:lang w:eastAsia="es-CO"/>
              </w:rPr>
            </w:pPr>
            <w:r w:rsidRPr="00427889">
              <w:rPr>
                <w:color w:val="000000"/>
                <w:lang w:eastAsia="es-CO"/>
              </w:rPr>
              <w:t>883511</w:t>
            </w:r>
          </w:p>
        </w:tc>
        <w:tc>
          <w:tcPr>
            <w:tcW w:w="3677" w:type="pct"/>
            <w:shd w:val="clear" w:color="000000" w:fill="FFFFFF"/>
            <w:vAlign w:val="center"/>
            <w:hideMark/>
          </w:tcPr>
          <w:p w14:paraId="4D569432"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MIEMBRO SUPERIOR SIN INCLUIR ARTICULACIONES</w:t>
            </w:r>
          </w:p>
        </w:tc>
        <w:tc>
          <w:tcPr>
            <w:tcW w:w="743" w:type="pct"/>
            <w:noWrap/>
            <w:vAlign w:val="center"/>
            <w:hideMark/>
          </w:tcPr>
          <w:p w14:paraId="58CE9DAE"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2170DB44" w14:textId="77777777" w:rsidTr="00427889">
        <w:trPr>
          <w:trHeight w:val="20"/>
          <w:jc w:val="center"/>
        </w:trPr>
        <w:tc>
          <w:tcPr>
            <w:tcW w:w="194" w:type="pct"/>
            <w:shd w:val="clear" w:color="000000" w:fill="FFFFFF"/>
            <w:noWrap/>
            <w:vAlign w:val="center"/>
            <w:hideMark/>
          </w:tcPr>
          <w:p w14:paraId="282CA642" w14:textId="77777777" w:rsidR="00427889" w:rsidRPr="00427889" w:rsidRDefault="00427889" w:rsidP="00067B26">
            <w:pPr>
              <w:spacing w:line="276" w:lineRule="auto"/>
              <w:jc w:val="center"/>
              <w:rPr>
                <w:color w:val="000000"/>
                <w:lang w:eastAsia="es-CO"/>
              </w:rPr>
            </w:pPr>
            <w:r w:rsidRPr="00427889">
              <w:rPr>
                <w:color w:val="000000"/>
              </w:rPr>
              <w:t>30</w:t>
            </w:r>
          </w:p>
        </w:tc>
        <w:tc>
          <w:tcPr>
            <w:tcW w:w="385" w:type="pct"/>
            <w:shd w:val="clear" w:color="000000" w:fill="FFFFFF"/>
            <w:noWrap/>
            <w:vAlign w:val="center"/>
            <w:hideMark/>
          </w:tcPr>
          <w:p w14:paraId="53F30632" w14:textId="77777777" w:rsidR="00427889" w:rsidRPr="00427889" w:rsidRDefault="00427889" w:rsidP="00067B26">
            <w:pPr>
              <w:spacing w:line="276" w:lineRule="auto"/>
              <w:jc w:val="center"/>
              <w:rPr>
                <w:color w:val="000000"/>
                <w:lang w:eastAsia="es-CO"/>
              </w:rPr>
            </w:pPr>
            <w:r w:rsidRPr="00427889">
              <w:rPr>
                <w:color w:val="000000"/>
                <w:lang w:eastAsia="es-CO"/>
              </w:rPr>
              <w:t>883512</w:t>
            </w:r>
          </w:p>
        </w:tc>
        <w:tc>
          <w:tcPr>
            <w:tcW w:w="3677" w:type="pct"/>
            <w:shd w:val="clear" w:color="000000" w:fill="FFFFFF"/>
            <w:vAlign w:val="center"/>
            <w:hideMark/>
          </w:tcPr>
          <w:p w14:paraId="2D418C4C"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ARTICULACIONES DE MIEMBRO SUPERIOR (ESPECÍFICO)</w:t>
            </w:r>
          </w:p>
        </w:tc>
        <w:tc>
          <w:tcPr>
            <w:tcW w:w="743" w:type="pct"/>
            <w:noWrap/>
            <w:vAlign w:val="center"/>
            <w:hideMark/>
          </w:tcPr>
          <w:p w14:paraId="78A9B425"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1955F16B" w14:textId="77777777" w:rsidTr="00427889">
        <w:trPr>
          <w:trHeight w:val="20"/>
          <w:jc w:val="center"/>
        </w:trPr>
        <w:tc>
          <w:tcPr>
            <w:tcW w:w="194" w:type="pct"/>
            <w:shd w:val="clear" w:color="000000" w:fill="FFFFFF"/>
            <w:noWrap/>
            <w:vAlign w:val="center"/>
            <w:hideMark/>
          </w:tcPr>
          <w:p w14:paraId="019881DE" w14:textId="77777777" w:rsidR="00427889" w:rsidRPr="00427889" w:rsidRDefault="00427889" w:rsidP="00067B26">
            <w:pPr>
              <w:spacing w:line="276" w:lineRule="auto"/>
              <w:jc w:val="center"/>
              <w:rPr>
                <w:color w:val="000000"/>
                <w:lang w:eastAsia="es-CO"/>
              </w:rPr>
            </w:pPr>
            <w:r w:rsidRPr="00427889">
              <w:rPr>
                <w:color w:val="000000"/>
              </w:rPr>
              <w:t>31</w:t>
            </w:r>
          </w:p>
        </w:tc>
        <w:tc>
          <w:tcPr>
            <w:tcW w:w="385" w:type="pct"/>
            <w:shd w:val="clear" w:color="000000" w:fill="FFFFFF"/>
            <w:noWrap/>
            <w:vAlign w:val="center"/>
            <w:hideMark/>
          </w:tcPr>
          <w:p w14:paraId="52BAE409" w14:textId="77777777" w:rsidR="00427889" w:rsidRPr="00427889" w:rsidRDefault="00427889" w:rsidP="00067B26">
            <w:pPr>
              <w:spacing w:line="276" w:lineRule="auto"/>
              <w:jc w:val="center"/>
              <w:rPr>
                <w:color w:val="000000"/>
                <w:lang w:eastAsia="es-CO"/>
              </w:rPr>
            </w:pPr>
            <w:r w:rsidRPr="00427889">
              <w:rPr>
                <w:color w:val="000000"/>
                <w:lang w:eastAsia="es-CO"/>
              </w:rPr>
              <w:t>883521</w:t>
            </w:r>
          </w:p>
        </w:tc>
        <w:tc>
          <w:tcPr>
            <w:tcW w:w="3677" w:type="pct"/>
            <w:shd w:val="clear" w:color="000000" w:fill="FFFFFF"/>
            <w:vAlign w:val="center"/>
            <w:hideMark/>
          </w:tcPr>
          <w:p w14:paraId="66CB048F"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MIEMBRO INFERIOR SIN INCLUIR ARTICULACIONES</w:t>
            </w:r>
          </w:p>
        </w:tc>
        <w:tc>
          <w:tcPr>
            <w:tcW w:w="743" w:type="pct"/>
            <w:noWrap/>
            <w:vAlign w:val="center"/>
            <w:hideMark/>
          </w:tcPr>
          <w:p w14:paraId="6A1DEE90"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4DF817A6" w14:textId="77777777" w:rsidTr="00427889">
        <w:trPr>
          <w:trHeight w:val="20"/>
          <w:jc w:val="center"/>
        </w:trPr>
        <w:tc>
          <w:tcPr>
            <w:tcW w:w="194" w:type="pct"/>
            <w:shd w:val="clear" w:color="000000" w:fill="FFFFFF"/>
            <w:noWrap/>
            <w:vAlign w:val="center"/>
            <w:hideMark/>
          </w:tcPr>
          <w:p w14:paraId="111B46F4" w14:textId="77777777" w:rsidR="00427889" w:rsidRPr="00427889" w:rsidRDefault="00427889" w:rsidP="00067B26">
            <w:pPr>
              <w:spacing w:line="276" w:lineRule="auto"/>
              <w:jc w:val="center"/>
              <w:rPr>
                <w:color w:val="000000"/>
                <w:lang w:eastAsia="es-CO"/>
              </w:rPr>
            </w:pPr>
            <w:r w:rsidRPr="00427889">
              <w:rPr>
                <w:color w:val="000000"/>
              </w:rPr>
              <w:t>32</w:t>
            </w:r>
          </w:p>
        </w:tc>
        <w:tc>
          <w:tcPr>
            <w:tcW w:w="385" w:type="pct"/>
            <w:shd w:val="clear" w:color="000000" w:fill="FFFFFF"/>
            <w:noWrap/>
            <w:vAlign w:val="center"/>
            <w:hideMark/>
          </w:tcPr>
          <w:p w14:paraId="5E7DB124" w14:textId="77777777" w:rsidR="00427889" w:rsidRPr="00427889" w:rsidRDefault="00427889" w:rsidP="00067B26">
            <w:pPr>
              <w:spacing w:line="276" w:lineRule="auto"/>
              <w:jc w:val="center"/>
              <w:rPr>
                <w:color w:val="000000"/>
                <w:lang w:eastAsia="es-CO"/>
              </w:rPr>
            </w:pPr>
            <w:r w:rsidRPr="00427889">
              <w:rPr>
                <w:color w:val="000000"/>
                <w:lang w:eastAsia="es-CO"/>
              </w:rPr>
              <w:t>883522</w:t>
            </w:r>
          </w:p>
        </w:tc>
        <w:tc>
          <w:tcPr>
            <w:tcW w:w="3677" w:type="pct"/>
            <w:shd w:val="clear" w:color="000000" w:fill="FFFFFF"/>
            <w:vAlign w:val="center"/>
            <w:hideMark/>
          </w:tcPr>
          <w:p w14:paraId="17019C41"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ARTICULACIONES DE MIEMBRO INFERIOR (ESPECÍFICO)</w:t>
            </w:r>
          </w:p>
        </w:tc>
        <w:tc>
          <w:tcPr>
            <w:tcW w:w="743" w:type="pct"/>
            <w:noWrap/>
            <w:vAlign w:val="center"/>
            <w:hideMark/>
          </w:tcPr>
          <w:p w14:paraId="385FCAE9"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69BD02FB" w14:textId="77777777" w:rsidTr="00427889">
        <w:trPr>
          <w:trHeight w:val="20"/>
          <w:jc w:val="center"/>
        </w:trPr>
        <w:tc>
          <w:tcPr>
            <w:tcW w:w="194" w:type="pct"/>
            <w:shd w:val="clear" w:color="000000" w:fill="FFFFFF"/>
            <w:noWrap/>
            <w:vAlign w:val="center"/>
            <w:hideMark/>
          </w:tcPr>
          <w:p w14:paraId="41B00E53" w14:textId="77777777" w:rsidR="00427889" w:rsidRPr="00427889" w:rsidRDefault="00427889" w:rsidP="00067B26">
            <w:pPr>
              <w:spacing w:line="276" w:lineRule="auto"/>
              <w:jc w:val="center"/>
              <w:rPr>
                <w:color w:val="000000"/>
                <w:lang w:eastAsia="es-CO"/>
              </w:rPr>
            </w:pPr>
            <w:r w:rsidRPr="00427889">
              <w:rPr>
                <w:color w:val="000000"/>
              </w:rPr>
              <w:t>33</w:t>
            </w:r>
          </w:p>
        </w:tc>
        <w:tc>
          <w:tcPr>
            <w:tcW w:w="385" w:type="pct"/>
            <w:shd w:val="clear" w:color="000000" w:fill="FFFFFF"/>
            <w:noWrap/>
            <w:vAlign w:val="center"/>
            <w:hideMark/>
          </w:tcPr>
          <w:p w14:paraId="1A2269E2" w14:textId="77777777" w:rsidR="00427889" w:rsidRPr="00427889" w:rsidRDefault="00427889" w:rsidP="00067B26">
            <w:pPr>
              <w:spacing w:line="276" w:lineRule="auto"/>
              <w:jc w:val="center"/>
              <w:rPr>
                <w:color w:val="000000"/>
                <w:lang w:eastAsia="es-CO"/>
              </w:rPr>
            </w:pPr>
            <w:r w:rsidRPr="00427889">
              <w:rPr>
                <w:color w:val="000000"/>
                <w:lang w:eastAsia="es-CO"/>
              </w:rPr>
              <w:t>883545</w:t>
            </w:r>
          </w:p>
        </w:tc>
        <w:tc>
          <w:tcPr>
            <w:tcW w:w="3677" w:type="pct"/>
            <w:shd w:val="clear" w:color="000000" w:fill="FFFFFF"/>
            <w:vAlign w:val="center"/>
            <w:hideMark/>
          </w:tcPr>
          <w:p w14:paraId="3544D3E0"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ARTICULACIONES COMPARATIVA</w:t>
            </w:r>
          </w:p>
        </w:tc>
        <w:tc>
          <w:tcPr>
            <w:tcW w:w="743" w:type="pct"/>
            <w:noWrap/>
            <w:vAlign w:val="center"/>
            <w:hideMark/>
          </w:tcPr>
          <w:p w14:paraId="64D8BC4F" w14:textId="77777777" w:rsidR="00427889" w:rsidRPr="00427889" w:rsidRDefault="00427889" w:rsidP="00067B26">
            <w:pPr>
              <w:spacing w:line="276" w:lineRule="auto"/>
              <w:jc w:val="center"/>
              <w:rPr>
                <w:color w:val="000000"/>
                <w:lang w:eastAsia="es-CO"/>
              </w:rPr>
            </w:pPr>
            <w:r w:rsidRPr="00427889">
              <w:rPr>
                <w:color w:val="000000"/>
                <w:lang w:eastAsia="es-CO"/>
              </w:rPr>
              <w:t>$ 552.000,00</w:t>
            </w:r>
          </w:p>
        </w:tc>
      </w:tr>
      <w:tr w:rsidR="00427889" w:rsidRPr="00427889" w14:paraId="0C9C4506" w14:textId="77777777" w:rsidTr="00427889">
        <w:trPr>
          <w:trHeight w:val="20"/>
          <w:jc w:val="center"/>
        </w:trPr>
        <w:tc>
          <w:tcPr>
            <w:tcW w:w="194" w:type="pct"/>
            <w:shd w:val="clear" w:color="000000" w:fill="FFFFFF"/>
            <w:noWrap/>
            <w:vAlign w:val="center"/>
            <w:hideMark/>
          </w:tcPr>
          <w:p w14:paraId="132840B0" w14:textId="77777777" w:rsidR="00427889" w:rsidRPr="00427889" w:rsidRDefault="00427889" w:rsidP="00067B26">
            <w:pPr>
              <w:spacing w:line="276" w:lineRule="auto"/>
              <w:jc w:val="center"/>
              <w:rPr>
                <w:color w:val="000000"/>
                <w:lang w:eastAsia="es-CO"/>
              </w:rPr>
            </w:pPr>
            <w:r w:rsidRPr="00427889">
              <w:rPr>
                <w:color w:val="000000"/>
              </w:rPr>
              <w:t>34</w:t>
            </w:r>
          </w:p>
        </w:tc>
        <w:tc>
          <w:tcPr>
            <w:tcW w:w="385" w:type="pct"/>
            <w:shd w:val="clear" w:color="000000" w:fill="FFFFFF"/>
            <w:noWrap/>
            <w:vAlign w:val="center"/>
            <w:hideMark/>
          </w:tcPr>
          <w:p w14:paraId="0A4649D3" w14:textId="77777777" w:rsidR="00427889" w:rsidRPr="00427889" w:rsidRDefault="00427889" w:rsidP="00067B26">
            <w:pPr>
              <w:spacing w:line="276" w:lineRule="auto"/>
              <w:jc w:val="center"/>
              <w:rPr>
                <w:color w:val="000000"/>
                <w:lang w:eastAsia="es-CO"/>
              </w:rPr>
            </w:pPr>
            <w:r w:rsidRPr="00427889">
              <w:rPr>
                <w:color w:val="000000"/>
                <w:lang w:eastAsia="es-CO"/>
              </w:rPr>
              <w:t>883560</w:t>
            </w:r>
          </w:p>
        </w:tc>
        <w:tc>
          <w:tcPr>
            <w:tcW w:w="3677" w:type="pct"/>
            <w:shd w:val="clear" w:color="000000" w:fill="FFFFFF"/>
            <w:vAlign w:val="center"/>
            <w:hideMark/>
          </w:tcPr>
          <w:p w14:paraId="458AEBBC"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PLEJO BRAQUIAL</w:t>
            </w:r>
          </w:p>
        </w:tc>
        <w:tc>
          <w:tcPr>
            <w:tcW w:w="743" w:type="pct"/>
            <w:noWrap/>
            <w:vAlign w:val="center"/>
            <w:hideMark/>
          </w:tcPr>
          <w:p w14:paraId="142939D4"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1C2C925F" w14:textId="77777777" w:rsidTr="00427889">
        <w:trPr>
          <w:trHeight w:val="20"/>
          <w:jc w:val="center"/>
        </w:trPr>
        <w:tc>
          <w:tcPr>
            <w:tcW w:w="194" w:type="pct"/>
            <w:shd w:val="clear" w:color="000000" w:fill="FFFFFF"/>
            <w:noWrap/>
            <w:vAlign w:val="center"/>
            <w:hideMark/>
          </w:tcPr>
          <w:p w14:paraId="6210A3D6" w14:textId="77777777" w:rsidR="00427889" w:rsidRPr="00427889" w:rsidRDefault="00427889" w:rsidP="00067B26">
            <w:pPr>
              <w:spacing w:line="276" w:lineRule="auto"/>
              <w:jc w:val="center"/>
              <w:rPr>
                <w:color w:val="000000"/>
                <w:lang w:eastAsia="es-CO"/>
              </w:rPr>
            </w:pPr>
            <w:r w:rsidRPr="00427889">
              <w:rPr>
                <w:color w:val="000000"/>
              </w:rPr>
              <w:t>35</w:t>
            </w:r>
          </w:p>
        </w:tc>
        <w:tc>
          <w:tcPr>
            <w:tcW w:w="385" w:type="pct"/>
            <w:shd w:val="clear" w:color="000000" w:fill="FFFFFF"/>
            <w:noWrap/>
            <w:vAlign w:val="center"/>
            <w:hideMark/>
          </w:tcPr>
          <w:p w14:paraId="336A2C79" w14:textId="77777777" w:rsidR="00427889" w:rsidRPr="00427889" w:rsidRDefault="00427889" w:rsidP="00067B26">
            <w:pPr>
              <w:spacing w:line="276" w:lineRule="auto"/>
              <w:jc w:val="center"/>
              <w:rPr>
                <w:color w:val="000000"/>
                <w:lang w:eastAsia="es-CO"/>
              </w:rPr>
            </w:pPr>
            <w:r w:rsidRPr="00427889">
              <w:rPr>
                <w:color w:val="000000"/>
                <w:lang w:eastAsia="es-CO"/>
              </w:rPr>
              <w:t>883904</w:t>
            </w:r>
          </w:p>
        </w:tc>
        <w:tc>
          <w:tcPr>
            <w:tcW w:w="3677" w:type="pct"/>
            <w:shd w:val="clear" w:color="000000" w:fill="FFFFFF"/>
            <w:vAlign w:val="center"/>
            <w:hideMark/>
          </w:tcPr>
          <w:p w14:paraId="0B38EEBC"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CON PERFUSIÓN</w:t>
            </w:r>
          </w:p>
        </w:tc>
        <w:tc>
          <w:tcPr>
            <w:tcW w:w="743" w:type="pct"/>
            <w:noWrap/>
            <w:vAlign w:val="center"/>
            <w:hideMark/>
          </w:tcPr>
          <w:p w14:paraId="17686D0F" w14:textId="77777777" w:rsidR="00427889" w:rsidRPr="00427889" w:rsidRDefault="00427889" w:rsidP="00067B26">
            <w:pPr>
              <w:spacing w:line="276" w:lineRule="auto"/>
              <w:jc w:val="center"/>
              <w:rPr>
                <w:color w:val="000000"/>
                <w:lang w:eastAsia="es-CO"/>
              </w:rPr>
            </w:pPr>
            <w:r w:rsidRPr="00427889">
              <w:rPr>
                <w:color w:val="000000"/>
                <w:lang w:eastAsia="es-CO"/>
              </w:rPr>
              <w:t>$ 552.000,00</w:t>
            </w:r>
          </w:p>
        </w:tc>
      </w:tr>
      <w:tr w:rsidR="00427889" w:rsidRPr="00427889" w14:paraId="271A20A5" w14:textId="77777777" w:rsidTr="00427889">
        <w:trPr>
          <w:trHeight w:val="20"/>
          <w:jc w:val="center"/>
        </w:trPr>
        <w:tc>
          <w:tcPr>
            <w:tcW w:w="194" w:type="pct"/>
            <w:shd w:val="clear" w:color="000000" w:fill="FFFFFF"/>
            <w:noWrap/>
            <w:vAlign w:val="center"/>
            <w:hideMark/>
          </w:tcPr>
          <w:p w14:paraId="74F809A5" w14:textId="77777777" w:rsidR="00427889" w:rsidRPr="00427889" w:rsidRDefault="00427889" w:rsidP="00067B26">
            <w:pPr>
              <w:spacing w:line="276" w:lineRule="auto"/>
              <w:jc w:val="center"/>
              <w:rPr>
                <w:color w:val="000000"/>
                <w:lang w:eastAsia="es-CO"/>
              </w:rPr>
            </w:pPr>
            <w:r w:rsidRPr="00427889">
              <w:rPr>
                <w:color w:val="000000"/>
              </w:rPr>
              <w:lastRenderedPageBreak/>
              <w:t>36</w:t>
            </w:r>
          </w:p>
        </w:tc>
        <w:tc>
          <w:tcPr>
            <w:tcW w:w="385" w:type="pct"/>
            <w:shd w:val="clear" w:color="000000" w:fill="FFFFFF"/>
            <w:noWrap/>
            <w:vAlign w:val="center"/>
            <w:hideMark/>
          </w:tcPr>
          <w:p w14:paraId="6A96F58D" w14:textId="77777777" w:rsidR="00427889" w:rsidRPr="00427889" w:rsidRDefault="00427889" w:rsidP="00067B26">
            <w:pPr>
              <w:spacing w:line="276" w:lineRule="auto"/>
              <w:jc w:val="center"/>
              <w:rPr>
                <w:color w:val="000000"/>
                <w:lang w:eastAsia="es-CO"/>
              </w:rPr>
            </w:pPr>
            <w:r w:rsidRPr="00427889">
              <w:rPr>
                <w:color w:val="000000"/>
                <w:lang w:eastAsia="es-CO"/>
              </w:rPr>
              <w:t>883905</w:t>
            </w:r>
          </w:p>
        </w:tc>
        <w:tc>
          <w:tcPr>
            <w:tcW w:w="3677" w:type="pct"/>
            <w:shd w:val="clear" w:color="000000" w:fill="FFFFFF"/>
            <w:vAlign w:val="center"/>
            <w:hideMark/>
          </w:tcPr>
          <w:p w14:paraId="3C5710BE" w14:textId="77777777" w:rsidR="00427889" w:rsidRPr="00427889" w:rsidRDefault="00427889" w:rsidP="00067B26">
            <w:pPr>
              <w:spacing w:line="276" w:lineRule="auto"/>
              <w:jc w:val="both"/>
              <w:rPr>
                <w:color w:val="000000"/>
                <w:lang w:eastAsia="es-CO"/>
              </w:rPr>
            </w:pPr>
            <w:r w:rsidRPr="00427889">
              <w:rPr>
                <w:color w:val="000000"/>
                <w:lang w:eastAsia="es-CO"/>
              </w:rPr>
              <w:t>ESPECTROSCOPIA</w:t>
            </w:r>
          </w:p>
        </w:tc>
        <w:tc>
          <w:tcPr>
            <w:tcW w:w="743" w:type="pct"/>
            <w:noWrap/>
            <w:vAlign w:val="center"/>
            <w:hideMark/>
          </w:tcPr>
          <w:p w14:paraId="7A659BE2" w14:textId="77777777" w:rsidR="00427889" w:rsidRPr="00427889" w:rsidRDefault="00427889" w:rsidP="00067B26">
            <w:pPr>
              <w:spacing w:line="276" w:lineRule="auto"/>
              <w:jc w:val="center"/>
              <w:rPr>
                <w:color w:val="000000"/>
                <w:lang w:eastAsia="es-CO"/>
              </w:rPr>
            </w:pPr>
            <w:r w:rsidRPr="00427889">
              <w:rPr>
                <w:color w:val="000000"/>
                <w:lang w:eastAsia="es-CO"/>
              </w:rPr>
              <w:t>$ 287.500,00</w:t>
            </w:r>
          </w:p>
        </w:tc>
      </w:tr>
      <w:tr w:rsidR="00427889" w:rsidRPr="00427889" w14:paraId="20469304" w14:textId="77777777" w:rsidTr="00427889">
        <w:trPr>
          <w:trHeight w:val="20"/>
          <w:jc w:val="center"/>
        </w:trPr>
        <w:tc>
          <w:tcPr>
            <w:tcW w:w="194" w:type="pct"/>
            <w:shd w:val="clear" w:color="000000" w:fill="FFFFFF"/>
            <w:noWrap/>
            <w:vAlign w:val="center"/>
            <w:hideMark/>
          </w:tcPr>
          <w:p w14:paraId="30631104" w14:textId="77777777" w:rsidR="00427889" w:rsidRPr="00427889" w:rsidRDefault="00427889" w:rsidP="00067B26">
            <w:pPr>
              <w:spacing w:line="276" w:lineRule="auto"/>
              <w:jc w:val="center"/>
              <w:rPr>
                <w:color w:val="000000"/>
                <w:lang w:eastAsia="es-CO"/>
              </w:rPr>
            </w:pPr>
            <w:r w:rsidRPr="00427889">
              <w:rPr>
                <w:color w:val="000000"/>
              </w:rPr>
              <w:t>37</w:t>
            </w:r>
          </w:p>
        </w:tc>
        <w:tc>
          <w:tcPr>
            <w:tcW w:w="385" w:type="pct"/>
            <w:shd w:val="clear" w:color="000000" w:fill="FFFFFF"/>
            <w:noWrap/>
            <w:vAlign w:val="center"/>
            <w:hideMark/>
          </w:tcPr>
          <w:p w14:paraId="63908D55" w14:textId="77777777" w:rsidR="00427889" w:rsidRPr="00427889" w:rsidRDefault="00427889" w:rsidP="00067B26">
            <w:pPr>
              <w:spacing w:line="276" w:lineRule="auto"/>
              <w:jc w:val="center"/>
              <w:rPr>
                <w:color w:val="000000"/>
                <w:lang w:eastAsia="es-CO"/>
              </w:rPr>
            </w:pPr>
            <w:r w:rsidRPr="00427889">
              <w:rPr>
                <w:color w:val="000000"/>
                <w:lang w:eastAsia="es-CO"/>
              </w:rPr>
              <w:t>883909</w:t>
            </w:r>
          </w:p>
        </w:tc>
        <w:tc>
          <w:tcPr>
            <w:tcW w:w="3677" w:type="pct"/>
            <w:shd w:val="clear" w:color="000000" w:fill="FFFFFF"/>
            <w:vAlign w:val="center"/>
            <w:hideMark/>
          </w:tcPr>
          <w:p w14:paraId="3B8AEFA3"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CON ANGIOGRAFIA</w:t>
            </w:r>
          </w:p>
        </w:tc>
        <w:tc>
          <w:tcPr>
            <w:tcW w:w="743" w:type="pct"/>
            <w:noWrap/>
            <w:vAlign w:val="center"/>
            <w:hideMark/>
          </w:tcPr>
          <w:p w14:paraId="4EA4B87E" w14:textId="77777777" w:rsidR="00427889" w:rsidRPr="00427889" w:rsidRDefault="00427889" w:rsidP="00067B26">
            <w:pPr>
              <w:spacing w:line="276" w:lineRule="auto"/>
              <w:jc w:val="center"/>
              <w:rPr>
                <w:color w:val="000000"/>
                <w:lang w:eastAsia="es-CO"/>
              </w:rPr>
            </w:pPr>
            <w:r w:rsidRPr="00427889">
              <w:rPr>
                <w:color w:val="000000"/>
                <w:lang w:eastAsia="es-CO"/>
              </w:rPr>
              <w:t>$ 667.000,00</w:t>
            </w:r>
          </w:p>
        </w:tc>
      </w:tr>
      <w:tr w:rsidR="00427889" w:rsidRPr="00427889" w14:paraId="3D9378B8" w14:textId="77777777" w:rsidTr="00427889">
        <w:trPr>
          <w:trHeight w:val="20"/>
          <w:jc w:val="center"/>
        </w:trPr>
        <w:tc>
          <w:tcPr>
            <w:tcW w:w="194" w:type="pct"/>
            <w:shd w:val="clear" w:color="000000" w:fill="FFFFFF"/>
            <w:noWrap/>
            <w:vAlign w:val="center"/>
            <w:hideMark/>
          </w:tcPr>
          <w:p w14:paraId="4E82C0BE" w14:textId="77777777" w:rsidR="00427889" w:rsidRPr="00427889" w:rsidRDefault="00427889" w:rsidP="00067B26">
            <w:pPr>
              <w:spacing w:line="276" w:lineRule="auto"/>
              <w:jc w:val="center"/>
              <w:rPr>
                <w:color w:val="000000"/>
                <w:lang w:eastAsia="es-CO"/>
              </w:rPr>
            </w:pPr>
            <w:r w:rsidRPr="00427889">
              <w:rPr>
                <w:color w:val="000000"/>
              </w:rPr>
              <w:t>38</w:t>
            </w:r>
          </w:p>
        </w:tc>
        <w:tc>
          <w:tcPr>
            <w:tcW w:w="385" w:type="pct"/>
            <w:shd w:val="clear" w:color="000000" w:fill="FFFFFF"/>
            <w:noWrap/>
            <w:vAlign w:val="center"/>
            <w:hideMark/>
          </w:tcPr>
          <w:p w14:paraId="09290D06" w14:textId="77777777" w:rsidR="00427889" w:rsidRPr="00427889" w:rsidRDefault="00427889" w:rsidP="00067B26">
            <w:pPr>
              <w:spacing w:line="276" w:lineRule="auto"/>
              <w:jc w:val="center"/>
              <w:rPr>
                <w:color w:val="000000"/>
                <w:lang w:eastAsia="es-CO"/>
              </w:rPr>
            </w:pPr>
            <w:r w:rsidRPr="00427889">
              <w:rPr>
                <w:color w:val="000000"/>
                <w:lang w:eastAsia="es-CO"/>
              </w:rPr>
              <w:t>883351</w:t>
            </w:r>
          </w:p>
        </w:tc>
        <w:tc>
          <w:tcPr>
            <w:tcW w:w="3677" w:type="pct"/>
            <w:shd w:val="clear" w:color="000000" w:fill="FFFFFF"/>
            <w:vAlign w:val="center"/>
            <w:hideMark/>
          </w:tcPr>
          <w:p w14:paraId="06E5440C" w14:textId="77777777" w:rsidR="00427889" w:rsidRPr="00427889" w:rsidRDefault="00427889" w:rsidP="00067B26">
            <w:pPr>
              <w:spacing w:line="276" w:lineRule="auto"/>
              <w:jc w:val="both"/>
              <w:rPr>
                <w:color w:val="000000"/>
                <w:lang w:eastAsia="es-CO"/>
              </w:rPr>
            </w:pPr>
            <w:r w:rsidRPr="00427889">
              <w:rPr>
                <w:color w:val="000000"/>
                <w:lang w:eastAsia="es-CO"/>
              </w:rPr>
              <w:t>RESONANCIA MAGNETICA DE MAMA</w:t>
            </w:r>
          </w:p>
        </w:tc>
        <w:tc>
          <w:tcPr>
            <w:tcW w:w="743" w:type="pct"/>
            <w:noWrap/>
            <w:vAlign w:val="center"/>
            <w:hideMark/>
          </w:tcPr>
          <w:p w14:paraId="58A7EF48"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r w:rsidR="00427889" w:rsidRPr="00427889" w14:paraId="29BB3646" w14:textId="77777777" w:rsidTr="00427889">
        <w:trPr>
          <w:trHeight w:val="20"/>
          <w:jc w:val="center"/>
        </w:trPr>
        <w:tc>
          <w:tcPr>
            <w:tcW w:w="194" w:type="pct"/>
            <w:shd w:val="clear" w:color="000000" w:fill="FFFFFF"/>
            <w:noWrap/>
            <w:vAlign w:val="center"/>
            <w:hideMark/>
          </w:tcPr>
          <w:p w14:paraId="5D8B0355" w14:textId="77777777" w:rsidR="00427889" w:rsidRPr="00427889" w:rsidRDefault="00427889" w:rsidP="00067B26">
            <w:pPr>
              <w:spacing w:line="276" w:lineRule="auto"/>
              <w:jc w:val="center"/>
              <w:rPr>
                <w:color w:val="000000"/>
                <w:lang w:eastAsia="es-CO"/>
              </w:rPr>
            </w:pPr>
            <w:r w:rsidRPr="00427889">
              <w:rPr>
                <w:color w:val="000000"/>
              </w:rPr>
              <w:t>39</w:t>
            </w:r>
          </w:p>
        </w:tc>
        <w:tc>
          <w:tcPr>
            <w:tcW w:w="385" w:type="pct"/>
            <w:shd w:val="clear" w:color="000000" w:fill="FFFFFF"/>
            <w:noWrap/>
            <w:vAlign w:val="center"/>
            <w:hideMark/>
          </w:tcPr>
          <w:p w14:paraId="390BC193" w14:textId="77777777" w:rsidR="00427889" w:rsidRPr="00427889" w:rsidRDefault="00427889" w:rsidP="00067B26">
            <w:pPr>
              <w:spacing w:line="276" w:lineRule="auto"/>
              <w:jc w:val="center"/>
              <w:rPr>
                <w:color w:val="000000"/>
                <w:lang w:eastAsia="es-CO"/>
              </w:rPr>
            </w:pPr>
            <w:r w:rsidRPr="00427889">
              <w:rPr>
                <w:color w:val="000000"/>
                <w:lang w:eastAsia="es-CO"/>
              </w:rPr>
              <w:t>1</w:t>
            </w:r>
          </w:p>
        </w:tc>
        <w:tc>
          <w:tcPr>
            <w:tcW w:w="3677" w:type="pct"/>
            <w:shd w:val="clear" w:color="000000" w:fill="FFFFFF"/>
            <w:vAlign w:val="center"/>
            <w:hideMark/>
          </w:tcPr>
          <w:p w14:paraId="130DFB3F" w14:textId="77777777" w:rsidR="00427889" w:rsidRPr="00427889" w:rsidRDefault="00427889" w:rsidP="00067B26">
            <w:pPr>
              <w:spacing w:line="276" w:lineRule="auto"/>
              <w:jc w:val="both"/>
              <w:rPr>
                <w:color w:val="000000"/>
                <w:lang w:eastAsia="es-CO"/>
              </w:rPr>
            </w:pPr>
            <w:r w:rsidRPr="00427889">
              <w:rPr>
                <w:color w:val="000000"/>
                <w:lang w:eastAsia="es-CO"/>
              </w:rPr>
              <w:t>MEDIO DE CONTRASTE (USO GADOLINO PARA PROCEDIMIENTOS QUE NO TIENEN PACTADO MEDIO CONTRASTE)</w:t>
            </w:r>
          </w:p>
        </w:tc>
        <w:tc>
          <w:tcPr>
            <w:tcW w:w="743" w:type="pct"/>
            <w:noWrap/>
            <w:vAlign w:val="center"/>
            <w:hideMark/>
          </w:tcPr>
          <w:p w14:paraId="042F6826" w14:textId="77777777" w:rsidR="00427889" w:rsidRPr="00427889" w:rsidRDefault="00427889" w:rsidP="00067B26">
            <w:pPr>
              <w:spacing w:line="276" w:lineRule="auto"/>
              <w:jc w:val="center"/>
              <w:rPr>
                <w:color w:val="000000"/>
                <w:lang w:eastAsia="es-CO"/>
              </w:rPr>
            </w:pPr>
            <w:r w:rsidRPr="00427889">
              <w:rPr>
                <w:color w:val="000000"/>
                <w:lang w:eastAsia="es-CO"/>
              </w:rPr>
              <w:t>$ 264.000,00</w:t>
            </w:r>
          </w:p>
        </w:tc>
      </w:tr>
      <w:tr w:rsidR="00427889" w:rsidRPr="00427889" w14:paraId="5ECF53A4" w14:textId="77777777" w:rsidTr="00427889">
        <w:trPr>
          <w:trHeight w:val="20"/>
          <w:jc w:val="center"/>
        </w:trPr>
        <w:tc>
          <w:tcPr>
            <w:tcW w:w="194" w:type="pct"/>
            <w:shd w:val="clear" w:color="000000" w:fill="FFFFFF"/>
            <w:noWrap/>
            <w:vAlign w:val="center"/>
            <w:hideMark/>
          </w:tcPr>
          <w:p w14:paraId="0E1DE550" w14:textId="77777777" w:rsidR="00427889" w:rsidRPr="00427889" w:rsidRDefault="00427889" w:rsidP="00067B26">
            <w:pPr>
              <w:spacing w:line="276" w:lineRule="auto"/>
              <w:jc w:val="center"/>
              <w:rPr>
                <w:color w:val="000000"/>
                <w:lang w:eastAsia="es-CO"/>
              </w:rPr>
            </w:pPr>
            <w:r w:rsidRPr="00427889">
              <w:rPr>
                <w:color w:val="000000"/>
              </w:rPr>
              <w:t>40</w:t>
            </w:r>
          </w:p>
        </w:tc>
        <w:tc>
          <w:tcPr>
            <w:tcW w:w="385" w:type="pct"/>
            <w:vAlign w:val="center"/>
            <w:hideMark/>
          </w:tcPr>
          <w:p w14:paraId="2BF2E549" w14:textId="77777777" w:rsidR="00427889" w:rsidRPr="00427889" w:rsidRDefault="00427889" w:rsidP="00067B26">
            <w:pPr>
              <w:spacing w:line="276" w:lineRule="auto"/>
              <w:jc w:val="center"/>
              <w:rPr>
                <w:color w:val="000000"/>
                <w:lang w:eastAsia="es-CO"/>
              </w:rPr>
            </w:pPr>
            <w:r w:rsidRPr="00427889">
              <w:rPr>
                <w:color w:val="000000"/>
                <w:lang w:eastAsia="es-CO"/>
              </w:rPr>
              <w:t>883101</w:t>
            </w:r>
          </w:p>
        </w:tc>
        <w:tc>
          <w:tcPr>
            <w:tcW w:w="3677" w:type="pct"/>
            <w:shd w:val="clear" w:color="000000" w:fill="FFFFFF"/>
            <w:vAlign w:val="center"/>
            <w:hideMark/>
          </w:tcPr>
          <w:p w14:paraId="2052F657" w14:textId="77777777" w:rsidR="00427889" w:rsidRPr="00427889" w:rsidRDefault="00427889" w:rsidP="00067B26">
            <w:pPr>
              <w:spacing w:line="276" w:lineRule="auto"/>
              <w:jc w:val="both"/>
              <w:rPr>
                <w:color w:val="000000"/>
                <w:lang w:eastAsia="es-CO"/>
              </w:rPr>
            </w:pPr>
            <w:r w:rsidRPr="00427889">
              <w:rPr>
                <w:color w:val="000000"/>
                <w:lang w:eastAsia="es-CO"/>
              </w:rPr>
              <w:t>RESONANCIA MAGNÉTICA DE CEREBRO</w:t>
            </w:r>
          </w:p>
        </w:tc>
        <w:tc>
          <w:tcPr>
            <w:tcW w:w="743" w:type="pct"/>
            <w:noWrap/>
            <w:vAlign w:val="center"/>
            <w:hideMark/>
          </w:tcPr>
          <w:p w14:paraId="7C8D9663" w14:textId="77777777" w:rsidR="00427889" w:rsidRPr="00427889" w:rsidRDefault="00427889" w:rsidP="00067B26">
            <w:pPr>
              <w:spacing w:line="276" w:lineRule="auto"/>
              <w:jc w:val="center"/>
              <w:rPr>
                <w:color w:val="000000"/>
                <w:lang w:eastAsia="es-CO"/>
              </w:rPr>
            </w:pPr>
            <w:r w:rsidRPr="00427889">
              <w:rPr>
                <w:color w:val="000000"/>
                <w:lang w:eastAsia="es-CO"/>
              </w:rPr>
              <w:t>$ 276.000,00</w:t>
            </w:r>
          </w:p>
        </w:tc>
      </w:tr>
    </w:tbl>
    <w:p w14:paraId="14FFC5A3" w14:textId="594E122A" w:rsidR="00855E86" w:rsidRDefault="00855E86" w:rsidP="007624C7">
      <w:pPr>
        <w:autoSpaceDE/>
        <w:autoSpaceDN/>
        <w:rPr>
          <w:color w:val="000000" w:themeColor="text1"/>
        </w:rPr>
      </w:pPr>
    </w:p>
    <w:p w14:paraId="64CFCC94" w14:textId="597BAAE5" w:rsidR="002A4F85" w:rsidRPr="00105B5D" w:rsidRDefault="002A4F85" w:rsidP="00664E75">
      <w:pPr>
        <w:jc w:val="center"/>
        <w:rPr>
          <w:b/>
          <w:color w:val="000000" w:themeColor="text1"/>
        </w:rPr>
      </w:pPr>
      <w:r w:rsidRPr="00194F09">
        <w:rPr>
          <w:b/>
          <w:color w:val="000000" w:themeColor="text1"/>
        </w:rPr>
        <w:t>LOTE II</w:t>
      </w:r>
      <w:r w:rsidR="00664E75" w:rsidRPr="00194F09">
        <w:rPr>
          <w:b/>
          <w:color w:val="000000" w:themeColor="text1"/>
        </w:rPr>
        <w:t xml:space="preserve"> UPRES</w:t>
      </w:r>
      <w:r w:rsidRPr="00194F09">
        <w:rPr>
          <w:b/>
          <w:color w:val="000000" w:themeColor="text1"/>
        </w:rPr>
        <w:t xml:space="preserve"> </w:t>
      </w:r>
      <w:r w:rsidR="00664E75" w:rsidRPr="00194F09">
        <w:rPr>
          <w:b/>
          <w:color w:val="000000" w:themeColor="text1"/>
        </w:rPr>
        <w:t>TOLIMA</w:t>
      </w:r>
    </w:p>
    <w:p w14:paraId="758E5632" w14:textId="77777777" w:rsidR="002A4F85" w:rsidRDefault="002A4F85" w:rsidP="002A4F85">
      <w:pPr>
        <w:rPr>
          <w:b/>
        </w:rPr>
      </w:pPr>
    </w:p>
    <w:tbl>
      <w:tblPr>
        <w:tblW w:w="56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
        <w:gridCol w:w="885"/>
        <w:gridCol w:w="7399"/>
        <w:gridCol w:w="1560"/>
      </w:tblGrid>
      <w:tr w:rsidR="00427889" w:rsidRPr="00427889" w14:paraId="4381FD82" w14:textId="77777777" w:rsidTr="00427889">
        <w:trPr>
          <w:trHeight w:val="20"/>
          <w:jc w:val="center"/>
        </w:trPr>
        <w:tc>
          <w:tcPr>
            <w:tcW w:w="241" w:type="pct"/>
            <w:shd w:val="clear" w:color="000000" w:fill="D0CECE"/>
            <w:vAlign w:val="center"/>
            <w:hideMark/>
          </w:tcPr>
          <w:p w14:paraId="46E607BE" w14:textId="7D896805" w:rsidR="00427889" w:rsidRPr="00427889" w:rsidRDefault="00427889" w:rsidP="00067B26">
            <w:pPr>
              <w:spacing w:line="276" w:lineRule="auto"/>
              <w:jc w:val="center"/>
              <w:rPr>
                <w:b/>
                <w:bCs/>
                <w:color w:val="000000"/>
                <w:lang w:eastAsia="es-CO"/>
              </w:rPr>
            </w:pPr>
            <w:r w:rsidRPr="00427889">
              <w:rPr>
                <w:b/>
                <w:bCs/>
                <w:color w:val="000000"/>
                <w:lang w:eastAsia="es-CO"/>
              </w:rPr>
              <w:t>N</w:t>
            </w:r>
            <w:r>
              <w:rPr>
                <w:b/>
                <w:bCs/>
                <w:color w:val="000000"/>
                <w:lang w:eastAsia="es-CO"/>
              </w:rPr>
              <w:t>o</w:t>
            </w:r>
            <w:r w:rsidRPr="00427889">
              <w:rPr>
                <w:b/>
                <w:bCs/>
                <w:color w:val="000000"/>
                <w:lang w:eastAsia="es-CO"/>
              </w:rPr>
              <w:t>.</w:t>
            </w:r>
          </w:p>
        </w:tc>
        <w:tc>
          <w:tcPr>
            <w:tcW w:w="428" w:type="pct"/>
            <w:shd w:val="clear" w:color="000000" w:fill="D0CECE"/>
            <w:vAlign w:val="center"/>
            <w:hideMark/>
          </w:tcPr>
          <w:p w14:paraId="01C3DC38" w14:textId="77777777" w:rsidR="00427889" w:rsidRPr="00427889" w:rsidRDefault="00427889" w:rsidP="00067B26">
            <w:pPr>
              <w:spacing w:line="276" w:lineRule="auto"/>
              <w:jc w:val="center"/>
              <w:rPr>
                <w:b/>
                <w:bCs/>
                <w:color w:val="000000"/>
                <w:lang w:eastAsia="es-CO"/>
              </w:rPr>
            </w:pPr>
            <w:r w:rsidRPr="00427889">
              <w:rPr>
                <w:b/>
                <w:bCs/>
                <w:color w:val="000000"/>
                <w:lang w:eastAsia="es-CO"/>
              </w:rPr>
              <w:t>CUPS</w:t>
            </w:r>
          </w:p>
        </w:tc>
        <w:tc>
          <w:tcPr>
            <w:tcW w:w="3577" w:type="pct"/>
            <w:shd w:val="clear" w:color="000000" w:fill="D0CECE"/>
            <w:vAlign w:val="center"/>
            <w:hideMark/>
          </w:tcPr>
          <w:p w14:paraId="51E3FBCD" w14:textId="77777777" w:rsidR="00427889" w:rsidRPr="00427889" w:rsidRDefault="00427889" w:rsidP="00067B26">
            <w:pPr>
              <w:spacing w:line="276" w:lineRule="auto"/>
              <w:jc w:val="center"/>
              <w:rPr>
                <w:b/>
                <w:bCs/>
                <w:color w:val="000000"/>
                <w:lang w:eastAsia="es-CO"/>
              </w:rPr>
            </w:pPr>
            <w:r w:rsidRPr="00427889">
              <w:rPr>
                <w:b/>
                <w:bCs/>
                <w:color w:val="000000"/>
                <w:lang w:eastAsia="es-CO"/>
              </w:rPr>
              <w:t>DESCRIPCION PROCEDIMIENTOS</w:t>
            </w:r>
          </w:p>
        </w:tc>
        <w:tc>
          <w:tcPr>
            <w:tcW w:w="754" w:type="pct"/>
            <w:shd w:val="clear" w:color="000000" w:fill="D0CECE"/>
            <w:vAlign w:val="center"/>
            <w:hideMark/>
          </w:tcPr>
          <w:p w14:paraId="3CC3EDAE" w14:textId="77777777" w:rsidR="00427889" w:rsidRPr="00427889" w:rsidRDefault="00427889" w:rsidP="00067B26">
            <w:pPr>
              <w:spacing w:line="276" w:lineRule="auto"/>
              <w:jc w:val="center"/>
              <w:rPr>
                <w:b/>
                <w:bCs/>
                <w:color w:val="000000"/>
                <w:lang w:eastAsia="es-CO"/>
              </w:rPr>
            </w:pPr>
            <w:r w:rsidRPr="00427889">
              <w:rPr>
                <w:b/>
                <w:bCs/>
                <w:color w:val="000000"/>
                <w:lang w:val="es-ES" w:eastAsia="es-CO"/>
              </w:rPr>
              <w:t xml:space="preserve">VALOR ESTIMADO </w:t>
            </w:r>
          </w:p>
        </w:tc>
      </w:tr>
      <w:tr w:rsidR="00427889" w:rsidRPr="00427889" w14:paraId="43625FC7" w14:textId="77777777" w:rsidTr="00427889">
        <w:trPr>
          <w:trHeight w:val="20"/>
          <w:jc w:val="center"/>
        </w:trPr>
        <w:tc>
          <w:tcPr>
            <w:tcW w:w="241" w:type="pct"/>
            <w:noWrap/>
            <w:vAlign w:val="center"/>
            <w:hideMark/>
          </w:tcPr>
          <w:p w14:paraId="6CE74123" w14:textId="77777777" w:rsidR="00427889" w:rsidRPr="00427889" w:rsidRDefault="00427889" w:rsidP="00067B26">
            <w:pPr>
              <w:spacing w:line="276" w:lineRule="auto"/>
              <w:jc w:val="center"/>
              <w:rPr>
                <w:color w:val="000000"/>
                <w:lang w:eastAsia="es-CO"/>
              </w:rPr>
            </w:pPr>
            <w:r w:rsidRPr="00427889">
              <w:rPr>
                <w:color w:val="000000"/>
                <w:lang w:eastAsia="es-CO"/>
              </w:rPr>
              <w:t>1</w:t>
            </w:r>
          </w:p>
        </w:tc>
        <w:tc>
          <w:tcPr>
            <w:tcW w:w="428" w:type="pct"/>
            <w:shd w:val="clear" w:color="000000" w:fill="FFFFFF"/>
            <w:noWrap/>
            <w:vAlign w:val="center"/>
            <w:hideMark/>
          </w:tcPr>
          <w:p w14:paraId="7EBABE8B" w14:textId="77777777" w:rsidR="00427889" w:rsidRPr="00427889" w:rsidRDefault="00427889" w:rsidP="00067B26">
            <w:pPr>
              <w:spacing w:line="276" w:lineRule="auto"/>
              <w:jc w:val="center"/>
              <w:rPr>
                <w:color w:val="000000"/>
                <w:lang w:eastAsia="es-CO"/>
              </w:rPr>
            </w:pPr>
            <w:r w:rsidRPr="00427889">
              <w:rPr>
                <w:color w:val="000000"/>
                <w:lang w:eastAsia="es-CO"/>
              </w:rPr>
              <w:t>883101</w:t>
            </w:r>
          </w:p>
        </w:tc>
        <w:tc>
          <w:tcPr>
            <w:tcW w:w="3577" w:type="pct"/>
            <w:shd w:val="clear" w:color="000000" w:fill="FFFFFF"/>
            <w:vAlign w:val="center"/>
            <w:hideMark/>
          </w:tcPr>
          <w:p w14:paraId="5D2CCAD0" w14:textId="77777777" w:rsidR="00427889" w:rsidRPr="00427889" w:rsidRDefault="00427889" w:rsidP="00067B26">
            <w:pPr>
              <w:spacing w:line="276" w:lineRule="auto"/>
              <w:rPr>
                <w:color w:val="000000"/>
                <w:lang w:eastAsia="es-CO"/>
              </w:rPr>
            </w:pPr>
            <w:r w:rsidRPr="00427889">
              <w:rPr>
                <w:color w:val="000000"/>
                <w:lang w:eastAsia="es-CO"/>
              </w:rPr>
              <w:t>RESONANCIA MAGNÉTICA DE CEREBRO</w:t>
            </w:r>
          </w:p>
        </w:tc>
        <w:tc>
          <w:tcPr>
            <w:tcW w:w="754" w:type="pct"/>
            <w:noWrap/>
            <w:vAlign w:val="center"/>
            <w:hideMark/>
          </w:tcPr>
          <w:p w14:paraId="3B1C2FCB"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111B5390" w14:textId="77777777" w:rsidTr="00427889">
        <w:trPr>
          <w:trHeight w:val="20"/>
          <w:jc w:val="center"/>
        </w:trPr>
        <w:tc>
          <w:tcPr>
            <w:tcW w:w="241" w:type="pct"/>
            <w:noWrap/>
            <w:vAlign w:val="center"/>
            <w:hideMark/>
          </w:tcPr>
          <w:p w14:paraId="300137C0" w14:textId="77777777" w:rsidR="00427889" w:rsidRPr="00427889" w:rsidRDefault="00427889" w:rsidP="00067B26">
            <w:pPr>
              <w:spacing w:line="276" w:lineRule="auto"/>
              <w:jc w:val="center"/>
              <w:rPr>
                <w:color w:val="000000"/>
                <w:lang w:eastAsia="es-CO"/>
              </w:rPr>
            </w:pPr>
            <w:r w:rsidRPr="00427889">
              <w:rPr>
                <w:color w:val="000000"/>
                <w:lang w:eastAsia="es-CO"/>
              </w:rPr>
              <w:t>2</w:t>
            </w:r>
          </w:p>
        </w:tc>
        <w:tc>
          <w:tcPr>
            <w:tcW w:w="428" w:type="pct"/>
            <w:shd w:val="clear" w:color="000000" w:fill="FFFFFF"/>
            <w:noWrap/>
            <w:vAlign w:val="center"/>
            <w:hideMark/>
          </w:tcPr>
          <w:p w14:paraId="39C48E27" w14:textId="77777777" w:rsidR="00427889" w:rsidRPr="00427889" w:rsidRDefault="00427889" w:rsidP="00067B26">
            <w:pPr>
              <w:spacing w:line="276" w:lineRule="auto"/>
              <w:jc w:val="center"/>
              <w:rPr>
                <w:color w:val="000000"/>
                <w:lang w:eastAsia="es-CO"/>
              </w:rPr>
            </w:pPr>
            <w:r w:rsidRPr="00427889">
              <w:rPr>
                <w:color w:val="000000"/>
                <w:lang w:eastAsia="es-CO"/>
              </w:rPr>
              <w:t>883102</w:t>
            </w:r>
          </w:p>
        </w:tc>
        <w:tc>
          <w:tcPr>
            <w:tcW w:w="3577" w:type="pct"/>
            <w:shd w:val="clear" w:color="000000" w:fill="FFFFFF"/>
            <w:vAlign w:val="center"/>
            <w:hideMark/>
          </w:tcPr>
          <w:p w14:paraId="448E39FF" w14:textId="77777777" w:rsidR="00427889" w:rsidRPr="00427889" w:rsidRDefault="00427889" w:rsidP="00067B26">
            <w:pPr>
              <w:spacing w:line="276" w:lineRule="auto"/>
              <w:rPr>
                <w:color w:val="000000"/>
                <w:lang w:eastAsia="es-CO"/>
              </w:rPr>
            </w:pPr>
            <w:r w:rsidRPr="00427889">
              <w:rPr>
                <w:color w:val="000000"/>
                <w:lang w:eastAsia="es-CO"/>
              </w:rPr>
              <w:t>RESONANCIA MAGNÉTICA DE BASE DE CRÁNEO - SILLA TURCA</w:t>
            </w:r>
          </w:p>
        </w:tc>
        <w:tc>
          <w:tcPr>
            <w:tcW w:w="754" w:type="pct"/>
            <w:noWrap/>
            <w:vAlign w:val="center"/>
            <w:hideMark/>
          </w:tcPr>
          <w:p w14:paraId="629F375A"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3EF1BC25" w14:textId="77777777" w:rsidTr="00427889">
        <w:trPr>
          <w:trHeight w:val="20"/>
          <w:jc w:val="center"/>
        </w:trPr>
        <w:tc>
          <w:tcPr>
            <w:tcW w:w="241" w:type="pct"/>
            <w:noWrap/>
            <w:vAlign w:val="center"/>
            <w:hideMark/>
          </w:tcPr>
          <w:p w14:paraId="606162F3" w14:textId="77777777" w:rsidR="00427889" w:rsidRPr="00427889" w:rsidRDefault="00427889" w:rsidP="00067B26">
            <w:pPr>
              <w:spacing w:line="276" w:lineRule="auto"/>
              <w:jc w:val="center"/>
              <w:rPr>
                <w:color w:val="000000"/>
                <w:lang w:eastAsia="es-CO"/>
              </w:rPr>
            </w:pPr>
            <w:r w:rsidRPr="00427889">
              <w:rPr>
                <w:color w:val="000000"/>
                <w:lang w:eastAsia="es-CO"/>
              </w:rPr>
              <w:t>3</w:t>
            </w:r>
          </w:p>
        </w:tc>
        <w:tc>
          <w:tcPr>
            <w:tcW w:w="428" w:type="pct"/>
            <w:shd w:val="clear" w:color="000000" w:fill="FFFFFF"/>
            <w:noWrap/>
            <w:vAlign w:val="center"/>
            <w:hideMark/>
          </w:tcPr>
          <w:p w14:paraId="131DE17E" w14:textId="77777777" w:rsidR="00427889" w:rsidRPr="00427889" w:rsidRDefault="00427889" w:rsidP="00067B26">
            <w:pPr>
              <w:spacing w:line="276" w:lineRule="auto"/>
              <w:jc w:val="center"/>
              <w:rPr>
                <w:color w:val="000000"/>
                <w:lang w:eastAsia="es-CO"/>
              </w:rPr>
            </w:pPr>
            <w:r w:rsidRPr="00427889">
              <w:rPr>
                <w:color w:val="000000"/>
                <w:lang w:eastAsia="es-CO"/>
              </w:rPr>
              <w:t>883103</w:t>
            </w:r>
          </w:p>
        </w:tc>
        <w:tc>
          <w:tcPr>
            <w:tcW w:w="3577" w:type="pct"/>
            <w:shd w:val="clear" w:color="000000" w:fill="FFFFFF"/>
            <w:vAlign w:val="center"/>
            <w:hideMark/>
          </w:tcPr>
          <w:p w14:paraId="7C6050BF" w14:textId="77777777" w:rsidR="00427889" w:rsidRPr="00427889" w:rsidRDefault="00427889" w:rsidP="00067B26">
            <w:pPr>
              <w:spacing w:line="276" w:lineRule="auto"/>
              <w:rPr>
                <w:color w:val="000000"/>
                <w:lang w:eastAsia="es-CO"/>
              </w:rPr>
            </w:pPr>
            <w:r w:rsidRPr="00427889">
              <w:rPr>
                <w:color w:val="000000"/>
                <w:lang w:eastAsia="es-CO"/>
              </w:rPr>
              <w:t>RESONANCIA MAGNÉTICA DE ORBITAS</w:t>
            </w:r>
          </w:p>
        </w:tc>
        <w:tc>
          <w:tcPr>
            <w:tcW w:w="754" w:type="pct"/>
            <w:noWrap/>
            <w:vAlign w:val="center"/>
            <w:hideMark/>
          </w:tcPr>
          <w:p w14:paraId="450A8088"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2196C025" w14:textId="77777777" w:rsidTr="00427889">
        <w:trPr>
          <w:trHeight w:val="20"/>
          <w:jc w:val="center"/>
        </w:trPr>
        <w:tc>
          <w:tcPr>
            <w:tcW w:w="241" w:type="pct"/>
            <w:noWrap/>
            <w:vAlign w:val="center"/>
            <w:hideMark/>
          </w:tcPr>
          <w:p w14:paraId="5ACBB001" w14:textId="77777777" w:rsidR="00427889" w:rsidRPr="00427889" w:rsidRDefault="00427889" w:rsidP="00067B26">
            <w:pPr>
              <w:spacing w:line="276" w:lineRule="auto"/>
              <w:jc w:val="center"/>
              <w:rPr>
                <w:color w:val="000000"/>
                <w:lang w:eastAsia="es-CO"/>
              </w:rPr>
            </w:pPr>
            <w:r w:rsidRPr="00427889">
              <w:rPr>
                <w:color w:val="000000"/>
                <w:lang w:eastAsia="es-CO"/>
              </w:rPr>
              <w:t>4</w:t>
            </w:r>
          </w:p>
        </w:tc>
        <w:tc>
          <w:tcPr>
            <w:tcW w:w="428" w:type="pct"/>
            <w:shd w:val="clear" w:color="000000" w:fill="FFFFFF"/>
            <w:noWrap/>
            <w:vAlign w:val="center"/>
            <w:hideMark/>
          </w:tcPr>
          <w:p w14:paraId="532C0B07" w14:textId="77777777" w:rsidR="00427889" w:rsidRPr="00427889" w:rsidRDefault="00427889" w:rsidP="00067B26">
            <w:pPr>
              <w:spacing w:line="276" w:lineRule="auto"/>
              <w:jc w:val="center"/>
              <w:rPr>
                <w:color w:val="000000"/>
                <w:lang w:eastAsia="es-CO"/>
              </w:rPr>
            </w:pPr>
            <w:r w:rsidRPr="00427889">
              <w:rPr>
                <w:color w:val="000000"/>
                <w:lang w:eastAsia="es-CO"/>
              </w:rPr>
              <w:t>883105</w:t>
            </w:r>
          </w:p>
        </w:tc>
        <w:tc>
          <w:tcPr>
            <w:tcW w:w="3577" w:type="pct"/>
            <w:shd w:val="clear" w:color="000000" w:fill="FFFFFF"/>
            <w:vAlign w:val="center"/>
            <w:hideMark/>
          </w:tcPr>
          <w:p w14:paraId="5BAFDE43" w14:textId="77777777" w:rsidR="00427889" w:rsidRPr="00427889" w:rsidRDefault="00427889" w:rsidP="00067B26">
            <w:pPr>
              <w:spacing w:line="276" w:lineRule="auto"/>
              <w:rPr>
                <w:color w:val="000000"/>
                <w:lang w:eastAsia="es-CO"/>
              </w:rPr>
            </w:pPr>
            <w:r w:rsidRPr="00427889">
              <w:rPr>
                <w:color w:val="000000"/>
                <w:lang w:eastAsia="es-CO"/>
              </w:rPr>
              <w:t>RESONANCIA MAGNÉTICA DE ARTICULACIÓN TEMPORO-MANDIBULAR</w:t>
            </w:r>
          </w:p>
        </w:tc>
        <w:tc>
          <w:tcPr>
            <w:tcW w:w="754" w:type="pct"/>
            <w:noWrap/>
            <w:vAlign w:val="center"/>
            <w:hideMark/>
          </w:tcPr>
          <w:p w14:paraId="5850749E"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7D470219" w14:textId="77777777" w:rsidTr="00427889">
        <w:trPr>
          <w:trHeight w:val="20"/>
          <w:jc w:val="center"/>
        </w:trPr>
        <w:tc>
          <w:tcPr>
            <w:tcW w:w="241" w:type="pct"/>
            <w:noWrap/>
            <w:vAlign w:val="center"/>
            <w:hideMark/>
          </w:tcPr>
          <w:p w14:paraId="2F5610C0" w14:textId="77777777" w:rsidR="00427889" w:rsidRPr="00427889" w:rsidRDefault="00427889" w:rsidP="00067B26">
            <w:pPr>
              <w:spacing w:line="276" w:lineRule="auto"/>
              <w:jc w:val="center"/>
              <w:rPr>
                <w:color w:val="000000"/>
                <w:lang w:eastAsia="es-CO"/>
              </w:rPr>
            </w:pPr>
            <w:r w:rsidRPr="00427889">
              <w:rPr>
                <w:color w:val="000000"/>
                <w:lang w:eastAsia="es-CO"/>
              </w:rPr>
              <w:t>5</w:t>
            </w:r>
          </w:p>
        </w:tc>
        <w:tc>
          <w:tcPr>
            <w:tcW w:w="428" w:type="pct"/>
            <w:shd w:val="clear" w:color="000000" w:fill="FFFFFF"/>
            <w:noWrap/>
            <w:vAlign w:val="center"/>
            <w:hideMark/>
          </w:tcPr>
          <w:p w14:paraId="13CD7044" w14:textId="77777777" w:rsidR="00427889" w:rsidRPr="00427889" w:rsidRDefault="00427889" w:rsidP="00067B26">
            <w:pPr>
              <w:spacing w:line="276" w:lineRule="auto"/>
              <w:jc w:val="center"/>
              <w:rPr>
                <w:color w:val="000000"/>
                <w:lang w:eastAsia="es-CO"/>
              </w:rPr>
            </w:pPr>
            <w:r w:rsidRPr="00427889">
              <w:rPr>
                <w:color w:val="000000"/>
                <w:lang w:eastAsia="es-CO"/>
              </w:rPr>
              <w:t>883108</w:t>
            </w:r>
          </w:p>
        </w:tc>
        <w:tc>
          <w:tcPr>
            <w:tcW w:w="3577" w:type="pct"/>
            <w:shd w:val="clear" w:color="000000" w:fill="FFFFFF"/>
            <w:vAlign w:val="center"/>
            <w:hideMark/>
          </w:tcPr>
          <w:p w14:paraId="4B58A45D" w14:textId="77777777" w:rsidR="00427889" w:rsidRPr="00427889" w:rsidRDefault="00427889" w:rsidP="00067B26">
            <w:pPr>
              <w:spacing w:line="276" w:lineRule="auto"/>
              <w:rPr>
                <w:color w:val="000000"/>
                <w:lang w:eastAsia="es-CO"/>
              </w:rPr>
            </w:pPr>
            <w:r w:rsidRPr="00427889">
              <w:rPr>
                <w:color w:val="000000"/>
                <w:lang w:eastAsia="es-CO"/>
              </w:rPr>
              <w:t>RESONANCIA MAGNÉTICA DE PARES CRANEANOS</w:t>
            </w:r>
          </w:p>
        </w:tc>
        <w:tc>
          <w:tcPr>
            <w:tcW w:w="754" w:type="pct"/>
            <w:noWrap/>
            <w:vAlign w:val="center"/>
            <w:hideMark/>
          </w:tcPr>
          <w:p w14:paraId="26BB5F62"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3B51463F" w14:textId="77777777" w:rsidTr="00427889">
        <w:trPr>
          <w:trHeight w:val="20"/>
          <w:jc w:val="center"/>
        </w:trPr>
        <w:tc>
          <w:tcPr>
            <w:tcW w:w="241" w:type="pct"/>
            <w:noWrap/>
            <w:vAlign w:val="center"/>
            <w:hideMark/>
          </w:tcPr>
          <w:p w14:paraId="28286E92" w14:textId="77777777" w:rsidR="00427889" w:rsidRPr="00427889" w:rsidRDefault="00427889" w:rsidP="00067B26">
            <w:pPr>
              <w:spacing w:line="276" w:lineRule="auto"/>
              <w:jc w:val="center"/>
              <w:rPr>
                <w:color w:val="000000"/>
                <w:lang w:eastAsia="es-CO"/>
              </w:rPr>
            </w:pPr>
            <w:r w:rsidRPr="00427889">
              <w:rPr>
                <w:color w:val="000000"/>
                <w:lang w:eastAsia="es-CO"/>
              </w:rPr>
              <w:t>6</w:t>
            </w:r>
          </w:p>
        </w:tc>
        <w:tc>
          <w:tcPr>
            <w:tcW w:w="428" w:type="pct"/>
            <w:shd w:val="clear" w:color="000000" w:fill="FFFFFF"/>
            <w:noWrap/>
            <w:vAlign w:val="center"/>
            <w:hideMark/>
          </w:tcPr>
          <w:p w14:paraId="3226A9B0" w14:textId="77777777" w:rsidR="00427889" w:rsidRPr="00427889" w:rsidRDefault="00427889" w:rsidP="00067B26">
            <w:pPr>
              <w:spacing w:line="276" w:lineRule="auto"/>
              <w:jc w:val="center"/>
              <w:rPr>
                <w:color w:val="000000"/>
                <w:lang w:eastAsia="es-CO"/>
              </w:rPr>
            </w:pPr>
            <w:r w:rsidRPr="00427889">
              <w:rPr>
                <w:color w:val="000000"/>
                <w:lang w:eastAsia="es-CO"/>
              </w:rPr>
              <w:t>883110</w:t>
            </w:r>
          </w:p>
        </w:tc>
        <w:tc>
          <w:tcPr>
            <w:tcW w:w="3577" w:type="pct"/>
            <w:shd w:val="clear" w:color="000000" w:fill="FFFFFF"/>
            <w:vAlign w:val="center"/>
            <w:hideMark/>
          </w:tcPr>
          <w:p w14:paraId="104885D4" w14:textId="77777777" w:rsidR="00427889" w:rsidRPr="00427889" w:rsidRDefault="00427889" w:rsidP="00067B26">
            <w:pPr>
              <w:spacing w:line="276" w:lineRule="auto"/>
              <w:rPr>
                <w:color w:val="000000"/>
                <w:lang w:eastAsia="es-CO"/>
              </w:rPr>
            </w:pPr>
            <w:r w:rsidRPr="00427889">
              <w:rPr>
                <w:color w:val="000000"/>
                <w:lang w:eastAsia="es-CO"/>
              </w:rPr>
              <w:t>RESONANCIA MAGNÉTICA DE CARA O SENOS PARANASALES</w:t>
            </w:r>
          </w:p>
        </w:tc>
        <w:tc>
          <w:tcPr>
            <w:tcW w:w="754" w:type="pct"/>
            <w:noWrap/>
            <w:vAlign w:val="center"/>
            <w:hideMark/>
          </w:tcPr>
          <w:p w14:paraId="0A6E0F65"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484E6C90" w14:textId="77777777" w:rsidTr="00427889">
        <w:trPr>
          <w:trHeight w:val="20"/>
          <w:jc w:val="center"/>
        </w:trPr>
        <w:tc>
          <w:tcPr>
            <w:tcW w:w="241" w:type="pct"/>
            <w:noWrap/>
            <w:vAlign w:val="center"/>
            <w:hideMark/>
          </w:tcPr>
          <w:p w14:paraId="3800AD56" w14:textId="77777777" w:rsidR="00427889" w:rsidRPr="00427889" w:rsidRDefault="00427889" w:rsidP="00067B26">
            <w:pPr>
              <w:spacing w:line="276" w:lineRule="auto"/>
              <w:jc w:val="center"/>
              <w:rPr>
                <w:color w:val="000000"/>
                <w:lang w:eastAsia="es-CO"/>
              </w:rPr>
            </w:pPr>
            <w:r w:rsidRPr="00427889">
              <w:rPr>
                <w:color w:val="000000"/>
                <w:lang w:eastAsia="es-CO"/>
              </w:rPr>
              <w:t>7</w:t>
            </w:r>
          </w:p>
        </w:tc>
        <w:tc>
          <w:tcPr>
            <w:tcW w:w="428" w:type="pct"/>
            <w:shd w:val="clear" w:color="000000" w:fill="FFFFFF"/>
            <w:noWrap/>
            <w:vAlign w:val="center"/>
            <w:hideMark/>
          </w:tcPr>
          <w:p w14:paraId="0D069CE7" w14:textId="77777777" w:rsidR="00427889" w:rsidRPr="00427889" w:rsidRDefault="00427889" w:rsidP="00067B26">
            <w:pPr>
              <w:spacing w:line="276" w:lineRule="auto"/>
              <w:jc w:val="center"/>
              <w:rPr>
                <w:color w:val="000000"/>
                <w:lang w:eastAsia="es-CO"/>
              </w:rPr>
            </w:pPr>
            <w:r w:rsidRPr="00427889">
              <w:rPr>
                <w:color w:val="000000"/>
                <w:lang w:eastAsia="es-CO"/>
              </w:rPr>
              <w:t>883111</w:t>
            </w:r>
          </w:p>
        </w:tc>
        <w:tc>
          <w:tcPr>
            <w:tcW w:w="3577" w:type="pct"/>
            <w:shd w:val="clear" w:color="000000" w:fill="FFFFFF"/>
            <w:vAlign w:val="center"/>
            <w:hideMark/>
          </w:tcPr>
          <w:p w14:paraId="51BE0988" w14:textId="77777777" w:rsidR="00427889" w:rsidRPr="00427889" w:rsidRDefault="00427889" w:rsidP="00067B26">
            <w:pPr>
              <w:spacing w:line="276" w:lineRule="auto"/>
              <w:rPr>
                <w:color w:val="000000"/>
                <w:lang w:eastAsia="es-CO"/>
              </w:rPr>
            </w:pPr>
            <w:r w:rsidRPr="00427889">
              <w:rPr>
                <w:color w:val="000000"/>
                <w:lang w:eastAsia="es-CO"/>
              </w:rPr>
              <w:t>RESONANCIA MAGNÉTICA DE CUELLO</w:t>
            </w:r>
          </w:p>
        </w:tc>
        <w:tc>
          <w:tcPr>
            <w:tcW w:w="754" w:type="pct"/>
            <w:noWrap/>
            <w:vAlign w:val="center"/>
            <w:hideMark/>
          </w:tcPr>
          <w:p w14:paraId="442486A6"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203C46CB" w14:textId="77777777" w:rsidTr="00427889">
        <w:trPr>
          <w:trHeight w:val="20"/>
          <w:jc w:val="center"/>
        </w:trPr>
        <w:tc>
          <w:tcPr>
            <w:tcW w:w="241" w:type="pct"/>
            <w:noWrap/>
            <w:vAlign w:val="center"/>
            <w:hideMark/>
          </w:tcPr>
          <w:p w14:paraId="03A7BD7D" w14:textId="77777777" w:rsidR="00427889" w:rsidRPr="00427889" w:rsidRDefault="00427889" w:rsidP="00067B26">
            <w:pPr>
              <w:spacing w:line="276" w:lineRule="auto"/>
              <w:jc w:val="center"/>
              <w:rPr>
                <w:color w:val="000000"/>
                <w:lang w:eastAsia="es-CO"/>
              </w:rPr>
            </w:pPr>
            <w:r w:rsidRPr="00427889">
              <w:rPr>
                <w:color w:val="000000"/>
                <w:lang w:eastAsia="es-CO"/>
              </w:rPr>
              <w:t>8</w:t>
            </w:r>
          </w:p>
        </w:tc>
        <w:tc>
          <w:tcPr>
            <w:tcW w:w="428" w:type="pct"/>
            <w:shd w:val="clear" w:color="000000" w:fill="FFFFFF"/>
            <w:noWrap/>
            <w:vAlign w:val="center"/>
            <w:hideMark/>
          </w:tcPr>
          <w:p w14:paraId="551D0A79" w14:textId="77777777" w:rsidR="00427889" w:rsidRPr="00427889" w:rsidRDefault="00427889" w:rsidP="00067B26">
            <w:pPr>
              <w:spacing w:line="276" w:lineRule="auto"/>
              <w:jc w:val="center"/>
              <w:rPr>
                <w:color w:val="000000"/>
                <w:lang w:eastAsia="es-CO"/>
              </w:rPr>
            </w:pPr>
            <w:r w:rsidRPr="00427889">
              <w:rPr>
                <w:color w:val="000000"/>
                <w:lang w:eastAsia="es-CO"/>
              </w:rPr>
              <w:t>883210</w:t>
            </w:r>
          </w:p>
        </w:tc>
        <w:tc>
          <w:tcPr>
            <w:tcW w:w="3577" w:type="pct"/>
            <w:shd w:val="clear" w:color="000000" w:fill="FFFFFF"/>
            <w:vAlign w:val="center"/>
            <w:hideMark/>
          </w:tcPr>
          <w:p w14:paraId="5627A849" w14:textId="77777777" w:rsidR="00427889" w:rsidRPr="00427889" w:rsidRDefault="00427889" w:rsidP="00067B26">
            <w:pPr>
              <w:spacing w:line="276" w:lineRule="auto"/>
              <w:rPr>
                <w:color w:val="000000"/>
                <w:lang w:eastAsia="es-CO"/>
              </w:rPr>
            </w:pPr>
            <w:r w:rsidRPr="00427889">
              <w:rPr>
                <w:color w:val="000000"/>
                <w:lang w:eastAsia="es-CO"/>
              </w:rPr>
              <w:t>RESONANCIA MAGNÉTICA DE COLUMNA CERVICAL</w:t>
            </w:r>
          </w:p>
        </w:tc>
        <w:tc>
          <w:tcPr>
            <w:tcW w:w="754" w:type="pct"/>
            <w:noWrap/>
            <w:vAlign w:val="center"/>
            <w:hideMark/>
          </w:tcPr>
          <w:p w14:paraId="5C7F71C4"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30DF69FC" w14:textId="77777777" w:rsidTr="00427889">
        <w:trPr>
          <w:trHeight w:val="20"/>
          <w:jc w:val="center"/>
        </w:trPr>
        <w:tc>
          <w:tcPr>
            <w:tcW w:w="241" w:type="pct"/>
            <w:noWrap/>
            <w:vAlign w:val="center"/>
            <w:hideMark/>
          </w:tcPr>
          <w:p w14:paraId="4374A460" w14:textId="77777777" w:rsidR="00427889" w:rsidRPr="00427889" w:rsidRDefault="00427889" w:rsidP="00067B26">
            <w:pPr>
              <w:spacing w:line="276" w:lineRule="auto"/>
              <w:jc w:val="center"/>
              <w:rPr>
                <w:color w:val="000000"/>
                <w:lang w:eastAsia="es-CO"/>
              </w:rPr>
            </w:pPr>
            <w:r w:rsidRPr="00427889">
              <w:rPr>
                <w:color w:val="000000"/>
                <w:lang w:eastAsia="es-CO"/>
              </w:rPr>
              <w:t>9</w:t>
            </w:r>
          </w:p>
        </w:tc>
        <w:tc>
          <w:tcPr>
            <w:tcW w:w="428" w:type="pct"/>
            <w:shd w:val="clear" w:color="000000" w:fill="FFFFFF"/>
            <w:noWrap/>
            <w:vAlign w:val="center"/>
            <w:hideMark/>
          </w:tcPr>
          <w:p w14:paraId="6CD2CD6A" w14:textId="77777777" w:rsidR="00427889" w:rsidRPr="00427889" w:rsidRDefault="00427889" w:rsidP="00067B26">
            <w:pPr>
              <w:spacing w:line="276" w:lineRule="auto"/>
              <w:jc w:val="center"/>
              <w:rPr>
                <w:color w:val="000000"/>
                <w:lang w:eastAsia="es-CO"/>
              </w:rPr>
            </w:pPr>
            <w:r w:rsidRPr="00427889">
              <w:rPr>
                <w:color w:val="000000"/>
                <w:lang w:eastAsia="es-CO"/>
              </w:rPr>
              <w:t>883211</w:t>
            </w:r>
          </w:p>
        </w:tc>
        <w:tc>
          <w:tcPr>
            <w:tcW w:w="3577" w:type="pct"/>
            <w:shd w:val="clear" w:color="000000" w:fill="FFFFFF"/>
            <w:vAlign w:val="center"/>
            <w:hideMark/>
          </w:tcPr>
          <w:p w14:paraId="6E1F53D7" w14:textId="77777777" w:rsidR="00427889" w:rsidRPr="00427889" w:rsidRDefault="00427889" w:rsidP="00067B26">
            <w:pPr>
              <w:spacing w:line="276" w:lineRule="auto"/>
              <w:rPr>
                <w:color w:val="000000"/>
                <w:lang w:eastAsia="es-CO"/>
              </w:rPr>
            </w:pPr>
            <w:r w:rsidRPr="00427889">
              <w:rPr>
                <w:color w:val="000000"/>
                <w:lang w:eastAsia="es-CO"/>
              </w:rPr>
              <w:t>RESONANCIA MAGNÉTICA DE COLUMNA CERVICAL CON CONTRASTE</w:t>
            </w:r>
          </w:p>
        </w:tc>
        <w:tc>
          <w:tcPr>
            <w:tcW w:w="754" w:type="pct"/>
            <w:noWrap/>
            <w:vAlign w:val="center"/>
            <w:hideMark/>
          </w:tcPr>
          <w:p w14:paraId="420E1243" w14:textId="77777777" w:rsidR="00427889" w:rsidRPr="00427889" w:rsidRDefault="00427889" w:rsidP="00067B26">
            <w:pPr>
              <w:spacing w:line="276" w:lineRule="auto"/>
              <w:jc w:val="center"/>
              <w:rPr>
                <w:color w:val="000000"/>
                <w:lang w:eastAsia="es-CO"/>
              </w:rPr>
            </w:pPr>
            <w:r w:rsidRPr="00427889">
              <w:rPr>
                <w:lang w:eastAsia="es-CO"/>
              </w:rPr>
              <w:t>$ 552.000,00</w:t>
            </w:r>
          </w:p>
        </w:tc>
      </w:tr>
      <w:tr w:rsidR="00427889" w:rsidRPr="00427889" w14:paraId="67510046" w14:textId="77777777" w:rsidTr="00427889">
        <w:trPr>
          <w:trHeight w:val="20"/>
          <w:jc w:val="center"/>
        </w:trPr>
        <w:tc>
          <w:tcPr>
            <w:tcW w:w="241" w:type="pct"/>
            <w:noWrap/>
            <w:vAlign w:val="center"/>
            <w:hideMark/>
          </w:tcPr>
          <w:p w14:paraId="05F1B3A1" w14:textId="77777777" w:rsidR="00427889" w:rsidRPr="00427889" w:rsidRDefault="00427889" w:rsidP="00067B26">
            <w:pPr>
              <w:spacing w:line="276" w:lineRule="auto"/>
              <w:jc w:val="center"/>
              <w:rPr>
                <w:color w:val="000000"/>
                <w:lang w:eastAsia="es-CO"/>
              </w:rPr>
            </w:pPr>
            <w:r w:rsidRPr="00427889">
              <w:rPr>
                <w:color w:val="000000"/>
                <w:lang w:eastAsia="es-CO"/>
              </w:rPr>
              <w:t>10</w:t>
            </w:r>
          </w:p>
        </w:tc>
        <w:tc>
          <w:tcPr>
            <w:tcW w:w="428" w:type="pct"/>
            <w:shd w:val="clear" w:color="000000" w:fill="FFFFFF"/>
            <w:noWrap/>
            <w:vAlign w:val="center"/>
            <w:hideMark/>
          </w:tcPr>
          <w:p w14:paraId="2484DB1E" w14:textId="77777777" w:rsidR="00427889" w:rsidRPr="00427889" w:rsidRDefault="00427889" w:rsidP="00067B26">
            <w:pPr>
              <w:spacing w:line="276" w:lineRule="auto"/>
              <w:jc w:val="center"/>
              <w:rPr>
                <w:color w:val="000000"/>
                <w:lang w:eastAsia="es-CO"/>
              </w:rPr>
            </w:pPr>
            <w:r w:rsidRPr="00427889">
              <w:rPr>
                <w:color w:val="000000"/>
                <w:lang w:eastAsia="es-CO"/>
              </w:rPr>
              <w:t>883220</w:t>
            </w:r>
          </w:p>
        </w:tc>
        <w:tc>
          <w:tcPr>
            <w:tcW w:w="3577" w:type="pct"/>
            <w:shd w:val="clear" w:color="000000" w:fill="FFFFFF"/>
            <w:vAlign w:val="center"/>
            <w:hideMark/>
          </w:tcPr>
          <w:p w14:paraId="17D6C725" w14:textId="77777777" w:rsidR="00427889" w:rsidRPr="00427889" w:rsidRDefault="00427889" w:rsidP="00067B26">
            <w:pPr>
              <w:spacing w:line="276" w:lineRule="auto"/>
              <w:rPr>
                <w:color w:val="000000"/>
                <w:lang w:eastAsia="es-CO"/>
              </w:rPr>
            </w:pPr>
            <w:r w:rsidRPr="00427889">
              <w:rPr>
                <w:color w:val="000000"/>
                <w:lang w:eastAsia="es-CO"/>
              </w:rPr>
              <w:t>RESONANCIA MAGNÉTICA DE COLUMNA TORÁCICA</w:t>
            </w:r>
          </w:p>
        </w:tc>
        <w:tc>
          <w:tcPr>
            <w:tcW w:w="754" w:type="pct"/>
            <w:noWrap/>
            <w:vAlign w:val="center"/>
            <w:hideMark/>
          </w:tcPr>
          <w:p w14:paraId="3B347A9F"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7793136D" w14:textId="77777777" w:rsidTr="00427889">
        <w:trPr>
          <w:trHeight w:val="20"/>
          <w:jc w:val="center"/>
        </w:trPr>
        <w:tc>
          <w:tcPr>
            <w:tcW w:w="241" w:type="pct"/>
            <w:noWrap/>
            <w:vAlign w:val="center"/>
            <w:hideMark/>
          </w:tcPr>
          <w:p w14:paraId="29846774" w14:textId="77777777" w:rsidR="00427889" w:rsidRPr="00427889" w:rsidRDefault="00427889" w:rsidP="00067B26">
            <w:pPr>
              <w:spacing w:line="276" w:lineRule="auto"/>
              <w:jc w:val="center"/>
              <w:rPr>
                <w:color w:val="000000"/>
                <w:lang w:eastAsia="es-CO"/>
              </w:rPr>
            </w:pPr>
            <w:r w:rsidRPr="00427889">
              <w:rPr>
                <w:color w:val="000000"/>
                <w:lang w:eastAsia="es-CO"/>
              </w:rPr>
              <w:t>11</w:t>
            </w:r>
          </w:p>
        </w:tc>
        <w:tc>
          <w:tcPr>
            <w:tcW w:w="428" w:type="pct"/>
            <w:shd w:val="clear" w:color="000000" w:fill="FFFFFF"/>
            <w:noWrap/>
            <w:vAlign w:val="center"/>
            <w:hideMark/>
          </w:tcPr>
          <w:p w14:paraId="5781A7CE" w14:textId="77777777" w:rsidR="00427889" w:rsidRPr="00427889" w:rsidRDefault="00427889" w:rsidP="00067B26">
            <w:pPr>
              <w:spacing w:line="276" w:lineRule="auto"/>
              <w:jc w:val="center"/>
              <w:rPr>
                <w:color w:val="000000"/>
                <w:lang w:eastAsia="es-CO"/>
              </w:rPr>
            </w:pPr>
            <w:r w:rsidRPr="00427889">
              <w:rPr>
                <w:color w:val="000000"/>
                <w:lang w:eastAsia="es-CO"/>
              </w:rPr>
              <w:t>883221</w:t>
            </w:r>
          </w:p>
        </w:tc>
        <w:tc>
          <w:tcPr>
            <w:tcW w:w="3577" w:type="pct"/>
            <w:shd w:val="clear" w:color="000000" w:fill="FFFFFF"/>
            <w:vAlign w:val="center"/>
            <w:hideMark/>
          </w:tcPr>
          <w:p w14:paraId="240F5B6F" w14:textId="77777777" w:rsidR="00427889" w:rsidRPr="00427889" w:rsidRDefault="00427889" w:rsidP="00067B26">
            <w:pPr>
              <w:spacing w:line="276" w:lineRule="auto"/>
              <w:rPr>
                <w:color w:val="000000"/>
                <w:lang w:eastAsia="es-CO"/>
              </w:rPr>
            </w:pPr>
            <w:r w:rsidRPr="00427889">
              <w:rPr>
                <w:color w:val="000000"/>
                <w:lang w:eastAsia="es-CO"/>
              </w:rPr>
              <w:t>RESONANCIA MAGNÉTICA DE COLUMNA TORÁCICA CON CONTRASTE</w:t>
            </w:r>
          </w:p>
        </w:tc>
        <w:tc>
          <w:tcPr>
            <w:tcW w:w="754" w:type="pct"/>
            <w:noWrap/>
            <w:vAlign w:val="center"/>
            <w:hideMark/>
          </w:tcPr>
          <w:p w14:paraId="0BB9F25A" w14:textId="77777777" w:rsidR="00427889" w:rsidRPr="00427889" w:rsidRDefault="00427889" w:rsidP="00067B26">
            <w:pPr>
              <w:spacing w:line="276" w:lineRule="auto"/>
              <w:jc w:val="center"/>
              <w:rPr>
                <w:color w:val="000000"/>
                <w:lang w:eastAsia="es-CO"/>
              </w:rPr>
            </w:pPr>
            <w:r w:rsidRPr="00427889">
              <w:rPr>
                <w:lang w:eastAsia="es-CO"/>
              </w:rPr>
              <w:t>$ 552.000,00</w:t>
            </w:r>
          </w:p>
        </w:tc>
      </w:tr>
      <w:tr w:rsidR="00427889" w:rsidRPr="00427889" w14:paraId="6AE6DF2F" w14:textId="77777777" w:rsidTr="00427889">
        <w:trPr>
          <w:trHeight w:val="20"/>
          <w:jc w:val="center"/>
        </w:trPr>
        <w:tc>
          <w:tcPr>
            <w:tcW w:w="241" w:type="pct"/>
            <w:noWrap/>
            <w:vAlign w:val="center"/>
            <w:hideMark/>
          </w:tcPr>
          <w:p w14:paraId="605D274B" w14:textId="77777777" w:rsidR="00427889" w:rsidRPr="00427889" w:rsidRDefault="00427889" w:rsidP="00067B26">
            <w:pPr>
              <w:spacing w:line="276" w:lineRule="auto"/>
              <w:jc w:val="center"/>
              <w:rPr>
                <w:color w:val="000000"/>
                <w:lang w:eastAsia="es-CO"/>
              </w:rPr>
            </w:pPr>
            <w:r w:rsidRPr="00427889">
              <w:rPr>
                <w:color w:val="000000"/>
                <w:lang w:eastAsia="es-CO"/>
              </w:rPr>
              <w:t>12</w:t>
            </w:r>
          </w:p>
        </w:tc>
        <w:tc>
          <w:tcPr>
            <w:tcW w:w="428" w:type="pct"/>
            <w:shd w:val="clear" w:color="000000" w:fill="FFFFFF"/>
            <w:noWrap/>
            <w:vAlign w:val="center"/>
            <w:hideMark/>
          </w:tcPr>
          <w:p w14:paraId="70B95B42" w14:textId="77777777" w:rsidR="00427889" w:rsidRPr="00427889" w:rsidRDefault="00427889" w:rsidP="00067B26">
            <w:pPr>
              <w:spacing w:line="276" w:lineRule="auto"/>
              <w:jc w:val="center"/>
              <w:rPr>
                <w:color w:val="000000"/>
                <w:lang w:eastAsia="es-CO"/>
              </w:rPr>
            </w:pPr>
            <w:r w:rsidRPr="00427889">
              <w:rPr>
                <w:color w:val="000000"/>
                <w:lang w:eastAsia="es-CO"/>
              </w:rPr>
              <w:t>883230</w:t>
            </w:r>
          </w:p>
        </w:tc>
        <w:tc>
          <w:tcPr>
            <w:tcW w:w="3577" w:type="pct"/>
            <w:shd w:val="clear" w:color="000000" w:fill="FFFFFF"/>
            <w:vAlign w:val="center"/>
            <w:hideMark/>
          </w:tcPr>
          <w:p w14:paraId="11EEEC37" w14:textId="77777777" w:rsidR="00427889" w:rsidRPr="00427889" w:rsidRDefault="00427889" w:rsidP="00067B26">
            <w:pPr>
              <w:spacing w:line="276" w:lineRule="auto"/>
              <w:rPr>
                <w:color w:val="000000"/>
                <w:lang w:eastAsia="es-CO"/>
              </w:rPr>
            </w:pPr>
            <w:r w:rsidRPr="00427889">
              <w:rPr>
                <w:color w:val="000000"/>
                <w:lang w:eastAsia="es-CO"/>
              </w:rPr>
              <w:t>RESONANCIA MAGNÉTICA DE COLUMNA LUMBOSACRA</w:t>
            </w:r>
          </w:p>
        </w:tc>
        <w:tc>
          <w:tcPr>
            <w:tcW w:w="754" w:type="pct"/>
            <w:noWrap/>
            <w:vAlign w:val="center"/>
            <w:hideMark/>
          </w:tcPr>
          <w:p w14:paraId="29883F08"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78FFF4CB" w14:textId="77777777" w:rsidTr="00427889">
        <w:trPr>
          <w:trHeight w:val="20"/>
          <w:jc w:val="center"/>
        </w:trPr>
        <w:tc>
          <w:tcPr>
            <w:tcW w:w="241" w:type="pct"/>
            <w:noWrap/>
            <w:vAlign w:val="center"/>
            <w:hideMark/>
          </w:tcPr>
          <w:p w14:paraId="360D00A4" w14:textId="77777777" w:rsidR="00427889" w:rsidRPr="00427889" w:rsidRDefault="00427889" w:rsidP="00067B26">
            <w:pPr>
              <w:spacing w:line="276" w:lineRule="auto"/>
              <w:jc w:val="center"/>
              <w:rPr>
                <w:color w:val="000000"/>
                <w:lang w:eastAsia="es-CO"/>
              </w:rPr>
            </w:pPr>
            <w:r w:rsidRPr="00427889">
              <w:rPr>
                <w:color w:val="000000"/>
                <w:lang w:eastAsia="es-CO"/>
              </w:rPr>
              <w:t>13</w:t>
            </w:r>
          </w:p>
        </w:tc>
        <w:tc>
          <w:tcPr>
            <w:tcW w:w="428" w:type="pct"/>
            <w:shd w:val="clear" w:color="000000" w:fill="FFFFFF"/>
            <w:noWrap/>
            <w:vAlign w:val="center"/>
            <w:hideMark/>
          </w:tcPr>
          <w:p w14:paraId="2BDE6314" w14:textId="77777777" w:rsidR="00427889" w:rsidRPr="00427889" w:rsidRDefault="00427889" w:rsidP="00067B26">
            <w:pPr>
              <w:spacing w:line="276" w:lineRule="auto"/>
              <w:jc w:val="center"/>
              <w:rPr>
                <w:color w:val="000000"/>
                <w:lang w:eastAsia="es-CO"/>
              </w:rPr>
            </w:pPr>
            <w:r w:rsidRPr="00427889">
              <w:rPr>
                <w:color w:val="000000"/>
                <w:lang w:eastAsia="es-CO"/>
              </w:rPr>
              <w:t>883231</w:t>
            </w:r>
          </w:p>
        </w:tc>
        <w:tc>
          <w:tcPr>
            <w:tcW w:w="3577" w:type="pct"/>
            <w:shd w:val="clear" w:color="000000" w:fill="FFFFFF"/>
            <w:vAlign w:val="center"/>
            <w:hideMark/>
          </w:tcPr>
          <w:p w14:paraId="0D8BC565" w14:textId="77777777" w:rsidR="00427889" w:rsidRPr="00427889" w:rsidRDefault="00427889" w:rsidP="00067B26">
            <w:pPr>
              <w:spacing w:line="276" w:lineRule="auto"/>
              <w:rPr>
                <w:color w:val="000000"/>
                <w:lang w:eastAsia="es-CO"/>
              </w:rPr>
            </w:pPr>
            <w:r w:rsidRPr="00427889">
              <w:rPr>
                <w:color w:val="000000"/>
                <w:lang w:eastAsia="es-CO"/>
              </w:rPr>
              <w:t>RESONANCIA MAGNÉTICA DE COLUMNA LUMBAR CON CONTRASTE</w:t>
            </w:r>
          </w:p>
        </w:tc>
        <w:tc>
          <w:tcPr>
            <w:tcW w:w="754" w:type="pct"/>
            <w:noWrap/>
            <w:vAlign w:val="center"/>
            <w:hideMark/>
          </w:tcPr>
          <w:p w14:paraId="70DA1261" w14:textId="77777777" w:rsidR="00427889" w:rsidRPr="00427889" w:rsidRDefault="00427889" w:rsidP="00067B26">
            <w:pPr>
              <w:spacing w:line="276" w:lineRule="auto"/>
              <w:jc w:val="center"/>
              <w:rPr>
                <w:color w:val="000000"/>
                <w:lang w:eastAsia="es-CO"/>
              </w:rPr>
            </w:pPr>
            <w:r w:rsidRPr="00427889">
              <w:rPr>
                <w:lang w:eastAsia="es-CO"/>
              </w:rPr>
              <w:t>$ 552.000,00</w:t>
            </w:r>
          </w:p>
        </w:tc>
      </w:tr>
      <w:tr w:rsidR="00427889" w:rsidRPr="00427889" w14:paraId="24BA51BF" w14:textId="77777777" w:rsidTr="00427889">
        <w:trPr>
          <w:trHeight w:val="20"/>
          <w:jc w:val="center"/>
        </w:trPr>
        <w:tc>
          <w:tcPr>
            <w:tcW w:w="241" w:type="pct"/>
            <w:noWrap/>
            <w:vAlign w:val="center"/>
            <w:hideMark/>
          </w:tcPr>
          <w:p w14:paraId="0E5EFCC5" w14:textId="77777777" w:rsidR="00427889" w:rsidRPr="00427889" w:rsidRDefault="00427889" w:rsidP="00067B26">
            <w:pPr>
              <w:spacing w:line="276" w:lineRule="auto"/>
              <w:jc w:val="center"/>
              <w:rPr>
                <w:color w:val="000000"/>
                <w:lang w:eastAsia="es-CO"/>
              </w:rPr>
            </w:pPr>
            <w:r w:rsidRPr="00427889">
              <w:rPr>
                <w:color w:val="000000"/>
                <w:lang w:eastAsia="es-CO"/>
              </w:rPr>
              <w:t>14</w:t>
            </w:r>
          </w:p>
        </w:tc>
        <w:tc>
          <w:tcPr>
            <w:tcW w:w="428" w:type="pct"/>
            <w:shd w:val="clear" w:color="000000" w:fill="FFFFFF"/>
            <w:noWrap/>
            <w:vAlign w:val="center"/>
            <w:hideMark/>
          </w:tcPr>
          <w:p w14:paraId="6D13D021" w14:textId="77777777" w:rsidR="00427889" w:rsidRPr="00427889" w:rsidRDefault="00427889" w:rsidP="00067B26">
            <w:pPr>
              <w:spacing w:line="276" w:lineRule="auto"/>
              <w:jc w:val="center"/>
              <w:rPr>
                <w:color w:val="000000"/>
                <w:lang w:eastAsia="es-CO"/>
              </w:rPr>
            </w:pPr>
            <w:r w:rsidRPr="00427889">
              <w:rPr>
                <w:color w:val="000000"/>
                <w:lang w:eastAsia="es-CO"/>
              </w:rPr>
              <w:t>883232</w:t>
            </w:r>
          </w:p>
        </w:tc>
        <w:tc>
          <w:tcPr>
            <w:tcW w:w="3577" w:type="pct"/>
            <w:shd w:val="clear" w:color="000000" w:fill="FFFFFF"/>
            <w:vAlign w:val="center"/>
            <w:hideMark/>
          </w:tcPr>
          <w:p w14:paraId="2C247587" w14:textId="77777777" w:rsidR="00427889" w:rsidRPr="00427889" w:rsidRDefault="00427889" w:rsidP="00067B26">
            <w:pPr>
              <w:spacing w:line="276" w:lineRule="auto"/>
              <w:rPr>
                <w:color w:val="000000"/>
                <w:lang w:eastAsia="es-CO"/>
              </w:rPr>
            </w:pPr>
            <w:r w:rsidRPr="00427889">
              <w:rPr>
                <w:color w:val="000000"/>
                <w:lang w:eastAsia="es-CO"/>
              </w:rPr>
              <w:t>RESONANCIA MAGNÉTICA DE ARTICULACIÓN SACROILÍACA SIMPLE</w:t>
            </w:r>
          </w:p>
        </w:tc>
        <w:tc>
          <w:tcPr>
            <w:tcW w:w="754" w:type="pct"/>
            <w:noWrap/>
            <w:vAlign w:val="center"/>
            <w:hideMark/>
          </w:tcPr>
          <w:p w14:paraId="3AD1FBEC"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7BB72C19" w14:textId="77777777" w:rsidTr="00427889">
        <w:trPr>
          <w:trHeight w:val="20"/>
          <w:jc w:val="center"/>
        </w:trPr>
        <w:tc>
          <w:tcPr>
            <w:tcW w:w="241" w:type="pct"/>
            <w:noWrap/>
            <w:vAlign w:val="center"/>
            <w:hideMark/>
          </w:tcPr>
          <w:p w14:paraId="1ADECB08" w14:textId="77777777" w:rsidR="00427889" w:rsidRPr="00427889" w:rsidRDefault="00427889" w:rsidP="00067B26">
            <w:pPr>
              <w:spacing w:line="276" w:lineRule="auto"/>
              <w:jc w:val="center"/>
              <w:rPr>
                <w:color w:val="000000"/>
                <w:lang w:eastAsia="es-CO"/>
              </w:rPr>
            </w:pPr>
            <w:r w:rsidRPr="00427889">
              <w:rPr>
                <w:color w:val="000000"/>
                <w:lang w:eastAsia="es-CO"/>
              </w:rPr>
              <w:t>15</w:t>
            </w:r>
          </w:p>
        </w:tc>
        <w:tc>
          <w:tcPr>
            <w:tcW w:w="428" w:type="pct"/>
            <w:shd w:val="clear" w:color="000000" w:fill="FFFFFF"/>
            <w:noWrap/>
            <w:vAlign w:val="center"/>
            <w:hideMark/>
          </w:tcPr>
          <w:p w14:paraId="701F9FAF" w14:textId="77777777" w:rsidR="00427889" w:rsidRPr="00427889" w:rsidRDefault="00427889" w:rsidP="00067B26">
            <w:pPr>
              <w:spacing w:line="276" w:lineRule="auto"/>
              <w:jc w:val="center"/>
              <w:rPr>
                <w:color w:val="000000"/>
                <w:lang w:eastAsia="es-CO"/>
              </w:rPr>
            </w:pPr>
            <w:r w:rsidRPr="00427889">
              <w:rPr>
                <w:color w:val="000000"/>
                <w:lang w:eastAsia="es-CO"/>
              </w:rPr>
              <w:t>883233</w:t>
            </w:r>
          </w:p>
        </w:tc>
        <w:tc>
          <w:tcPr>
            <w:tcW w:w="3577" w:type="pct"/>
            <w:shd w:val="clear" w:color="000000" w:fill="FFFFFF"/>
            <w:vAlign w:val="center"/>
            <w:hideMark/>
          </w:tcPr>
          <w:p w14:paraId="083DFC1B" w14:textId="77777777" w:rsidR="00427889" w:rsidRPr="00427889" w:rsidRDefault="00427889" w:rsidP="00067B26">
            <w:pPr>
              <w:spacing w:line="276" w:lineRule="auto"/>
              <w:rPr>
                <w:color w:val="000000"/>
                <w:lang w:eastAsia="es-CO"/>
              </w:rPr>
            </w:pPr>
            <w:r w:rsidRPr="00427889">
              <w:rPr>
                <w:color w:val="000000"/>
                <w:lang w:eastAsia="es-CO"/>
              </w:rPr>
              <w:t>RESONANCIA MAGNÉTICA DE COLUMNA SACROILÍACA CON CONTRASTE</w:t>
            </w:r>
          </w:p>
        </w:tc>
        <w:tc>
          <w:tcPr>
            <w:tcW w:w="754" w:type="pct"/>
            <w:noWrap/>
            <w:vAlign w:val="center"/>
            <w:hideMark/>
          </w:tcPr>
          <w:p w14:paraId="5C4C71D0" w14:textId="77777777" w:rsidR="00427889" w:rsidRPr="00427889" w:rsidRDefault="00427889" w:rsidP="00067B26">
            <w:pPr>
              <w:spacing w:line="276" w:lineRule="auto"/>
              <w:jc w:val="center"/>
              <w:rPr>
                <w:color w:val="000000"/>
                <w:lang w:eastAsia="es-CO"/>
              </w:rPr>
            </w:pPr>
            <w:r w:rsidRPr="00427889">
              <w:rPr>
                <w:lang w:eastAsia="es-CO"/>
              </w:rPr>
              <w:t>$ 552.000,00</w:t>
            </w:r>
          </w:p>
        </w:tc>
      </w:tr>
      <w:tr w:rsidR="00427889" w:rsidRPr="00427889" w14:paraId="26AB1CF6" w14:textId="77777777" w:rsidTr="00427889">
        <w:trPr>
          <w:trHeight w:val="20"/>
          <w:jc w:val="center"/>
        </w:trPr>
        <w:tc>
          <w:tcPr>
            <w:tcW w:w="241" w:type="pct"/>
            <w:noWrap/>
            <w:vAlign w:val="center"/>
            <w:hideMark/>
          </w:tcPr>
          <w:p w14:paraId="3D23BEBB" w14:textId="77777777" w:rsidR="00427889" w:rsidRPr="00427889" w:rsidRDefault="00427889" w:rsidP="00067B26">
            <w:pPr>
              <w:spacing w:line="276" w:lineRule="auto"/>
              <w:jc w:val="center"/>
              <w:rPr>
                <w:color w:val="000000"/>
                <w:lang w:eastAsia="es-CO"/>
              </w:rPr>
            </w:pPr>
            <w:r w:rsidRPr="00427889">
              <w:rPr>
                <w:color w:val="000000"/>
                <w:lang w:eastAsia="es-CO"/>
              </w:rPr>
              <w:t>16</w:t>
            </w:r>
          </w:p>
        </w:tc>
        <w:tc>
          <w:tcPr>
            <w:tcW w:w="428" w:type="pct"/>
            <w:shd w:val="clear" w:color="000000" w:fill="FFFFFF"/>
            <w:noWrap/>
            <w:vAlign w:val="center"/>
            <w:hideMark/>
          </w:tcPr>
          <w:p w14:paraId="1F58EB52" w14:textId="77777777" w:rsidR="00427889" w:rsidRPr="00427889" w:rsidRDefault="00427889" w:rsidP="00067B26">
            <w:pPr>
              <w:spacing w:line="276" w:lineRule="auto"/>
              <w:jc w:val="center"/>
              <w:rPr>
                <w:color w:val="000000"/>
                <w:lang w:eastAsia="es-CO"/>
              </w:rPr>
            </w:pPr>
            <w:r w:rsidRPr="00427889">
              <w:rPr>
                <w:color w:val="000000"/>
                <w:lang w:eastAsia="es-CO"/>
              </w:rPr>
              <w:t>883234</w:t>
            </w:r>
          </w:p>
        </w:tc>
        <w:tc>
          <w:tcPr>
            <w:tcW w:w="3577" w:type="pct"/>
            <w:shd w:val="clear" w:color="000000" w:fill="FFFFFF"/>
            <w:vAlign w:val="center"/>
            <w:hideMark/>
          </w:tcPr>
          <w:p w14:paraId="31486508" w14:textId="77777777" w:rsidR="00427889" w:rsidRPr="00427889" w:rsidRDefault="00427889" w:rsidP="00067B26">
            <w:pPr>
              <w:spacing w:line="276" w:lineRule="auto"/>
              <w:rPr>
                <w:color w:val="000000"/>
                <w:lang w:eastAsia="es-CO"/>
              </w:rPr>
            </w:pPr>
            <w:r w:rsidRPr="00427889">
              <w:rPr>
                <w:color w:val="000000"/>
                <w:lang w:eastAsia="es-CO"/>
              </w:rPr>
              <w:t>RESONANCIA MAGNÉTICA DE COLUMNA SACRO COXÍGEA</w:t>
            </w:r>
          </w:p>
        </w:tc>
        <w:tc>
          <w:tcPr>
            <w:tcW w:w="754" w:type="pct"/>
            <w:noWrap/>
            <w:vAlign w:val="center"/>
            <w:hideMark/>
          </w:tcPr>
          <w:p w14:paraId="320FE403"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21D9A699" w14:textId="77777777" w:rsidTr="00427889">
        <w:trPr>
          <w:trHeight w:val="20"/>
          <w:jc w:val="center"/>
        </w:trPr>
        <w:tc>
          <w:tcPr>
            <w:tcW w:w="241" w:type="pct"/>
            <w:noWrap/>
            <w:vAlign w:val="center"/>
            <w:hideMark/>
          </w:tcPr>
          <w:p w14:paraId="0D82C2FE" w14:textId="77777777" w:rsidR="00427889" w:rsidRPr="00427889" w:rsidRDefault="00427889" w:rsidP="00067B26">
            <w:pPr>
              <w:spacing w:line="276" w:lineRule="auto"/>
              <w:jc w:val="center"/>
              <w:rPr>
                <w:color w:val="000000"/>
                <w:lang w:eastAsia="es-CO"/>
              </w:rPr>
            </w:pPr>
            <w:r w:rsidRPr="00427889">
              <w:rPr>
                <w:color w:val="000000"/>
                <w:lang w:eastAsia="es-CO"/>
              </w:rPr>
              <w:t>17</w:t>
            </w:r>
          </w:p>
        </w:tc>
        <w:tc>
          <w:tcPr>
            <w:tcW w:w="428" w:type="pct"/>
            <w:shd w:val="clear" w:color="000000" w:fill="FFFFFF"/>
            <w:noWrap/>
            <w:vAlign w:val="center"/>
            <w:hideMark/>
          </w:tcPr>
          <w:p w14:paraId="6C7F3189" w14:textId="77777777" w:rsidR="00427889" w:rsidRPr="00427889" w:rsidRDefault="00427889" w:rsidP="00067B26">
            <w:pPr>
              <w:spacing w:line="276" w:lineRule="auto"/>
              <w:jc w:val="center"/>
              <w:rPr>
                <w:color w:val="000000"/>
                <w:lang w:eastAsia="es-CO"/>
              </w:rPr>
            </w:pPr>
            <w:r w:rsidRPr="00427889">
              <w:rPr>
                <w:color w:val="000000"/>
                <w:lang w:eastAsia="es-CO"/>
              </w:rPr>
              <w:t>883235</w:t>
            </w:r>
          </w:p>
        </w:tc>
        <w:tc>
          <w:tcPr>
            <w:tcW w:w="3577" w:type="pct"/>
            <w:shd w:val="clear" w:color="000000" w:fill="FFFFFF"/>
            <w:vAlign w:val="center"/>
            <w:hideMark/>
          </w:tcPr>
          <w:p w14:paraId="669C3580" w14:textId="77777777" w:rsidR="00427889" w:rsidRPr="00427889" w:rsidRDefault="00427889" w:rsidP="00067B26">
            <w:pPr>
              <w:spacing w:line="276" w:lineRule="auto"/>
              <w:rPr>
                <w:color w:val="000000"/>
                <w:lang w:eastAsia="es-CO"/>
              </w:rPr>
            </w:pPr>
            <w:r w:rsidRPr="00427889">
              <w:rPr>
                <w:color w:val="000000"/>
                <w:lang w:eastAsia="es-CO"/>
              </w:rPr>
              <w:t>RESONANCIA MAGNÉTICA DE COLUMNA SACROCOXIGEA CON CONTRASTE</w:t>
            </w:r>
          </w:p>
        </w:tc>
        <w:tc>
          <w:tcPr>
            <w:tcW w:w="754" w:type="pct"/>
            <w:noWrap/>
            <w:vAlign w:val="center"/>
            <w:hideMark/>
          </w:tcPr>
          <w:p w14:paraId="63968E30" w14:textId="77777777" w:rsidR="00427889" w:rsidRPr="00427889" w:rsidRDefault="00427889" w:rsidP="00067B26">
            <w:pPr>
              <w:spacing w:line="276" w:lineRule="auto"/>
              <w:jc w:val="center"/>
              <w:rPr>
                <w:color w:val="000000"/>
                <w:lang w:eastAsia="es-CO"/>
              </w:rPr>
            </w:pPr>
            <w:r w:rsidRPr="00427889">
              <w:rPr>
                <w:lang w:eastAsia="es-CO"/>
              </w:rPr>
              <w:t>$ 552.000,00</w:t>
            </w:r>
          </w:p>
        </w:tc>
      </w:tr>
      <w:tr w:rsidR="00427889" w:rsidRPr="00427889" w14:paraId="1166F21A" w14:textId="77777777" w:rsidTr="00427889">
        <w:trPr>
          <w:trHeight w:val="20"/>
          <w:jc w:val="center"/>
        </w:trPr>
        <w:tc>
          <w:tcPr>
            <w:tcW w:w="241" w:type="pct"/>
            <w:noWrap/>
            <w:vAlign w:val="center"/>
            <w:hideMark/>
          </w:tcPr>
          <w:p w14:paraId="35D90949" w14:textId="77777777" w:rsidR="00427889" w:rsidRPr="00427889" w:rsidRDefault="00427889" w:rsidP="00067B26">
            <w:pPr>
              <w:spacing w:line="276" w:lineRule="auto"/>
              <w:jc w:val="center"/>
              <w:rPr>
                <w:color w:val="000000"/>
                <w:lang w:eastAsia="es-CO"/>
              </w:rPr>
            </w:pPr>
            <w:r w:rsidRPr="00427889">
              <w:rPr>
                <w:color w:val="000000"/>
                <w:lang w:eastAsia="es-CO"/>
              </w:rPr>
              <w:t>18</w:t>
            </w:r>
          </w:p>
        </w:tc>
        <w:tc>
          <w:tcPr>
            <w:tcW w:w="428" w:type="pct"/>
            <w:shd w:val="clear" w:color="000000" w:fill="FFFFFF"/>
            <w:noWrap/>
            <w:vAlign w:val="center"/>
            <w:hideMark/>
          </w:tcPr>
          <w:p w14:paraId="6245F6DB" w14:textId="77777777" w:rsidR="00427889" w:rsidRPr="00427889" w:rsidRDefault="00427889" w:rsidP="00067B26">
            <w:pPr>
              <w:spacing w:line="276" w:lineRule="auto"/>
              <w:jc w:val="center"/>
              <w:rPr>
                <w:color w:val="000000"/>
                <w:lang w:eastAsia="es-CO"/>
              </w:rPr>
            </w:pPr>
            <w:r w:rsidRPr="00427889">
              <w:rPr>
                <w:color w:val="000000"/>
                <w:lang w:eastAsia="es-CO"/>
              </w:rPr>
              <w:t>883301</w:t>
            </w:r>
          </w:p>
        </w:tc>
        <w:tc>
          <w:tcPr>
            <w:tcW w:w="3577" w:type="pct"/>
            <w:shd w:val="clear" w:color="000000" w:fill="FFFFFF"/>
            <w:vAlign w:val="center"/>
            <w:hideMark/>
          </w:tcPr>
          <w:p w14:paraId="311C1862" w14:textId="77777777" w:rsidR="00427889" w:rsidRPr="00427889" w:rsidRDefault="00427889" w:rsidP="00067B26">
            <w:pPr>
              <w:spacing w:line="276" w:lineRule="auto"/>
              <w:rPr>
                <w:color w:val="000000"/>
                <w:lang w:eastAsia="es-CO"/>
              </w:rPr>
            </w:pPr>
            <w:r w:rsidRPr="00427889">
              <w:rPr>
                <w:color w:val="000000"/>
                <w:lang w:eastAsia="es-CO"/>
              </w:rPr>
              <w:t>RESONANCIA MAGNÉTICA DE TÓRAX</w:t>
            </w:r>
          </w:p>
        </w:tc>
        <w:tc>
          <w:tcPr>
            <w:tcW w:w="754" w:type="pct"/>
            <w:noWrap/>
            <w:vAlign w:val="center"/>
            <w:hideMark/>
          </w:tcPr>
          <w:p w14:paraId="446FD5B9"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621CB18B" w14:textId="77777777" w:rsidTr="00427889">
        <w:trPr>
          <w:trHeight w:val="20"/>
          <w:jc w:val="center"/>
        </w:trPr>
        <w:tc>
          <w:tcPr>
            <w:tcW w:w="241" w:type="pct"/>
            <w:noWrap/>
            <w:vAlign w:val="center"/>
            <w:hideMark/>
          </w:tcPr>
          <w:p w14:paraId="35628565" w14:textId="77777777" w:rsidR="00427889" w:rsidRPr="00427889" w:rsidRDefault="00427889" w:rsidP="00067B26">
            <w:pPr>
              <w:spacing w:line="276" w:lineRule="auto"/>
              <w:jc w:val="center"/>
              <w:rPr>
                <w:color w:val="000000"/>
                <w:lang w:eastAsia="es-CO"/>
              </w:rPr>
            </w:pPr>
            <w:r w:rsidRPr="00427889">
              <w:rPr>
                <w:color w:val="000000"/>
                <w:lang w:eastAsia="es-CO"/>
              </w:rPr>
              <w:t>19</w:t>
            </w:r>
          </w:p>
        </w:tc>
        <w:tc>
          <w:tcPr>
            <w:tcW w:w="428" w:type="pct"/>
            <w:shd w:val="clear" w:color="000000" w:fill="FFFFFF"/>
            <w:noWrap/>
            <w:vAlign w:val="center"/>
            <w:hideMark/>
          </w:tcPr>
          <w:p w14:paraId="1FA44524" w14:textId="77777777" w:rsidR="00427889" w:rsidRPr="00427889" w:rsidRDefault="00427889" w:rsidP="00067B26">
            <w:pPr>
              <w:spacing w:line="276" w:lineRule="auto"/>
              <w:jc w:val="center"/>
              <w:rPr>
                <w:color w:val="000000"/>
                <w:lang w:eastAsia="es-CO"/>
              </w:rPr>
            </w:pPr>
            <w:r w:rsidRPr="00427889">
              <w:rPr>
                <w:color w:val="000000"/>
                <w:lang w:eastAsia="es-CO"/>
              </w:rPr>
              <w:t>883341</w:t>
            </w:r>
          </w:p>
        </w:tc>
        <w:tc>
          <w:tcPr>
            <w:tcW w:w="3577" w:type="pct"/>
            <w:shd w:val="clear" w:color="000000" w:fill="FFFFFF"/>
            <w:vAlign w:val="center"/>
            <w:hideMark/>
          </w:tcPr>
          <w:p w14:paraId="7BFD3A8F" w14:textId="77777777" w:rsidR="00427889" w:rsidRPr="00427889" w:rsidRDefault="00427889" w:rsidP="00067B26">
            <w:pPr>
              <w:spacing w:line="276" w:lineRule="auto"/>
              <w:rPr>
                <w:color w:val="000000"/>
                <w:lang w:eastAsia="es-CO"/>
              </w:rPr>
            </w:pPr>
            <w:r w:rsidRPr="00427889">
              <w:rPr>
                <w:color w:val="000000"/>
                <w:lang w:eastAsia="es-CO"/>
              </w:rPr>
              <w:t>ANGIORESONANCIA DE TÓRAX (SIN INCLUIR CORAZÓN)</w:t>
            </w:r>
          </w:p>
        </w:tc>
        <w:tc>
          <w:tcPr>
            <w:tcW w:w="754" w:type="pct"/>
            <w:noWrap/>
            <w:vAlign w:val="center"/>
            <w:hideMark/>
          </w:tcPr>
          <w:p w14:paraId="13BD596F" w14:textId="77777777" w:rsidR="00427889" w:rsidRPr="00427889" w:rsidRDefault="00427889" w:rsidP="00067B26">
            <w:pPr>
              <w:spacing w:line="276" w:lineRule="auto"/>
              <w:jc w:val="center"/>
              <w:rPr>
                <w:color w:val="000000"/>
                <w:lang w:eastAsia="es-CO"/>
              </w:rPr>
            </w:pPr>
            <w:r w:rsidRPr="00427889">
              <w:rPr>
                <w:lang w:eastAsia="es-CO"/>
              </w:rPr>
              <w:t>$ 667.000,00</w:t>
            </w:r>
          </w:p>
        </w:tc>
      </w:tr>
      <w:tr w:rsidR="00427889" w:rsidRPr="00427889" w14:paraId="1EFE91D7" w14:textId="77777777" w:rsidTr="00427889">
        <w:trPr>
          <w:trHeight w:val="20"/>
          <w:jc w:val="center"/>
        </w:trPr>
        <w:tc>
          <w:tcPr>
            <w:tcW w:w="241" w:type="pct"/>
            <w:noWrap/>
            <w:vAlign w:val="center"/>
            <w:hideMark/>
          </w:tcPr>
          <w:p w14:paraId="01D40082" w14:textId="77777777" w:rsidR="00427889" w:rsidRPr="00427889" w:rsidRDefault="00427889" w:rsidP="00067B26">
            <w:pPr>
              <w:spacing w:line="276" w:lineRule="auto"/>
              <w:jc w:val="center"/>
              <w:rPr>
                <w:color w:val="000000"/>
                <w:lang w:eastAsia="es-CO"/>
              </w:rPr>
            </w:pPr>
            <w:r w:rsidRPr="00427889">
              <w:rPr>
                <w:color w:val="000000"/>
                <w:lang w:eastAsia="es-CO"/>
              </w:rPr>
              <w:t>20</w:t>
            </w:r>
          </w:p>
        </w:tc>
        <w:tc>
          <w:tcPr>
            <w:tcW w:w="428" w:type="pct"/>
            <w:shd w:val="clear" w:color="000000" w:fill="FFFFFF"/>
            <w:noWrap/>
            <w:vAlign w:val="center"/>
            <w:hideMark/>
          </w:tcPr>
          <w:p w14:paraId="3D243AFE" w14:textId="77777777" w:rsidR="00427889" w:rsidRPr="00427889" w:rsidRDefault="00427889" w:rsidP="00067B26">
            <w:pPr>
              <w:spacing w:line="276" w:lineRule="auto"/>
              <w:jc w:val="center"/>
              <w:rPr>
                <w:color w:val="000000"/>
                <w:lang w:eastAsia="es-CO"/>
              </w:rPr>
            </w:pPr>
            <w:r w:rsidRPr="00427889">
              <w:rPr>
                <w:color w:val="000000"/>
                <w:lang w:eastAsia="es-CO"/>
              </w:rPr>
              <w:t>883401</w:t>
            </w:r>
          </w:p>
        </w:tc>
        <w:tc>
          <w:tcPr>
            <w:tcW w:w="3577" w:type="pct"/>
            <w:shd w:val="clear" w:color="000000" w:fill="FFFFFF"/>
            <w:vAlign w:val="center"/>
            <w:hideMark/>
          </w:tcPr>
          <w:p w14:paraId="31F7EBDB" w14:textId="77777777" w:rsidR="00427889" w:rsidRPr="00427889" w:rsidRDefault="00427889" w:rsidP="00067B26">
            <w:pPr>
              <w:spacing w:line="276" w:lineRule="auto"/>
              <w:rPr>
                <w:color w:val="000000"/>
                <w:lang w:eastAsia="es-CO"/>
              </w:rPr>
            </w:pPr>
            <w:r w:rsidRPr="00427889">
              <w:rPr>
                <w:color w:val="000000"/>
                <w:lang w:eastAsia="es-CO"/>
              </w:rPr>
              <w:t>RESONANCIA MAGNÉTICA DE ABDOMEN</w:t>
            </w:r>
          </w:p>
        </w:tc>
        <w:tc>
          <w:tcPr>
            <w:tcW w:w="754" w:type="pct"/>
            <w:noWrap/>
            <w:vAlign w:val="center"/>
            <w:hideMark/>
          </w:tcPr>
          <w:p w14:paraId="09FF3771"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23B42D94" w14:textId="77777777" w:rsidTr="00427889">
        <w:trPr>
          <w:trHeight w:val="20"/>
          <w:jc w:val="center"/>
        </w:trPr>
        <w:tc>
          <w:tcPr>
            <w:tcW w:w="241" w:type="pct"/>
            <w:noWrap/>
            <w:vAlign w:val="center"/>
            <w:hideMark/>
          </w:tcPr>
          <w:p w14:paraId="272DA9E4" w14:textId="77777777" w:rsidR="00427889" w:rsidRPr="00427889" w:rsidRDefault="00427889" w:rsidP="00067B26">
            <w:pPr>
              <w:spacing w:line="276" w:lineRule="auto"/>
              <w:jc w:val="center"/>
              <w:rPr>
                <w:color w:val="000000"/>
                <w:lang w:eastAsia="es-CO"/>
              </w:rPr>
            </w:pPr>
            <w:r w:rsidRPr="00427889">
              <w:rPr>
                <w:color w:val="000000"/>
                <w:lang w:eastAsia="es-CO"/>
              </w:rPr>
              <w:t>21</w:t>
            </w:r>
          </w:p>
        </w:tc>
        <w:tc>
          <w:tcPr>
            <w:tcW w:w="428" w:type="pct"/>
            <w:shd w:val="clear" w:color="000000" w:fill="FFFFFF"/>
            <w:noWrap/>
            <w:vAlign w:val="center"/>
            <w:hideMark/>
          </w:tcPr>
          <w:p w14:paraId="1DDB5FEE" w14:textId="77777777" w:rsidR="00427889" w:rsidRPr="00427889" w:rsidRDefault="00427889" w:rsidP="00067B26">
            <w:pPr>
              <w:spacing w:line="276" w:lineRule="auto"/>
              <w:jc w:val="center"/>
              <w:rPr>
                <w:color w:val="000000"/>
                <w:lang w:eastAsia="es-CO"/>
              </w:rPr>
            </w:pPr>
            <w:r w:rsidRPr="00427889">
              <w:rPr>
                <w:color w:val="000000"/>
                <w:lang w:eastAsia="es-CO"/>
              </w:rPr>
              <w:t>883434</w:t>
            </w:r>
          </w:p>
        </w:tc>
        <w:tc>
          <w:tcPr>
            <w:tcW w:w="3577" w:type="pct"/>
            <w:shd w:val="clear" w:color="000000" w:fill="FFFFFF"/>
            <w:vAlign w:val="center"/>
            <w:hideMark/>
          </w:tcPr>
          <w:p w14:paraId="03FBE79C" w14:textId="77777777" w:rsidR="00427889" w:rsidRPr="00427889" w:rsidRDefault="00427889" w:rsidP="00067B26">
            <w:pPr>
              <w:spacing w:line="276" w:lineRule="auto"/>
              <w:rPr>
                <w:color w:val="000000"/>
                <w:lang w:eastAsia="es-CO"/>
              </w:rPr>
            </w:pPr>
            <w:r w:rsidRPr="00427889">
              <w:rPr>
                <w:color w:val="000000"/>
                <w:lang w:eastAsia="es-CO"/>
              </w:rPr>
              <w:t>COLANGIOGRAFÍA POR RESONANCIA MAGNÉTICA</w:t>
            </w:r>
          </w:p>
        </w:tc>
        <w:tc>
          <w:tcPr>
            <w:tcW w:w="754" w:type="pct"/>
            <w:noWrap/>
            <w:vAlign w:val="center"/>
            <w:hideMark/>
          </w:tcPr>
          <w:p w14:paraId="61F589CB" w14:textId="77777777" w:rsidR="00427889" w:rsidRPr="00427889" w:rsidRDefault="00427889" w:rsidP="00067B26">
            <w:pPr>
              <w:spacing w:line="276" w:lineRule="auto"/>
              <w:jc w:val="center"/>
              <w:rPr>
                <w:color w:val="000000"/>
                <w:lang w:eastAsia="es-CO"/>
              </w:rPr>
            </w:pPr>
            <w:r w:rsidRPr="00427889">
              <w:rPr>
                <w:lang w:eastAsia="es-CO"/>
              </w:rPr>
              <w:t>$ 345.000,00</w:t>
            </w:r>
          </w:p>
        </w:tc>
      </w:tr>
      <w:tr w:rsidR="00427889" w:rsidRPr="00427889" w14:paraId="370FDAB6" w14:textId="77777777" w:rsidTr="00427889">
        <w:trPr>
          <w:trHeight w:val="20"/>
          <w:jc w:val="center"/>
        </w:trPr>
        <w:tc>
          <w:tcPr>
            <w:tcW w:w="241" w:type="pct"/>
            <w:noWrap/>
            <w:vAlign w:val="center"/>
            <w:hideMark/>
          </w:tcPr>
          <w:p w14:paraId="524551C5" w14:textId="77777777" w:rsidR="00427889" w:rsidRPr="00427889" w:rsidRDefault="00427889" w:rsidP="00067B26">
            <w:pPr>
              <w:spacing w:line="276" w:lineRule="auto"/>
              <w:jc w:val="center"/>
              <w:rPr>
                <w:color w:val="000000"/>
                <w:lang w:eastAsia="es-CO"/>
              </w:rPr>
            </w:pPr>
            <w:r w:rsidRPr="00427889">
              <w:rPr>
                <w:color w:val="000000"/>
                <w:lang w:eastAsia="es-CO"/>
              </w:rPr>
              <w:t>22</w:t>
            </w:r>
          </w:p>
        </w:tc>
        <w:tc>
          <w:tcPr>
            <w:tcW w:w="428" w:type="pct"/>
            <w:shd w:val="clear" w:color="000000" w:fill="FFFFFF"/>
            <w:noWrap/>
            <w:vAlign w:val="center"/>
            <w:hideMark/>
          </w:tcPr>
          <w:p w14:paraId="485EC596" w14:textId="77777777" w:rsidR="00427889" w:rsidRPr="00427889" w:rsidRDefault="00427889" w:rsidP="00067B26">
            <w:pPr>
              <w:spacing w:line="276" w:lineRule="auto"/>
              <w:jc w:val="center"/>
              <w:rPr>
                <w:color w:val="000000"/>
                <w:lang w:eastAsia="es-CO"/>
              </w:rPr>
            </w:pPr>
            <w:r w:rsidRPr="00427889">
              <w:rPr>
                <w:color w:val="000000"/>
                <w:lang w:eastAsia="es-CO"/>
              </w:rPr>
              <w:t>883440</w:t>
            </w:r>
          </w:p>
        </w:tc>
        <w:tc>
          <w:tcPr>
            <w:tcW w:w="3577" w:type="pct"/>
            <w:shd w:val="clear" w:color="000000" w:fill="FFFFFF"/>
            <w:vAlign w:val="center"/>
            <w:hideMark/>
          </w:tcPr>
          <w:p w14:paraId="76CEEF38" w14:textId="77777777" w:rsidR="00427889" w:rsidRPr="00427889" w:rsidRDefault="00427889" w:rsidP="00067B26">
            <w:pPr>
              <w:spacing w:line="276" w:lineRule="auto"/>
              <w:rPr>
                <w:color w:val="000000"/>
                <w:lang w:eastAsia="es-CO"/>
              </w:rPr>
            </w:pPr>
            <w:r w:rsidRPr="00427889">
              <w:rPr>
                <w:color w:val="000000"/>
                <w:lang w:eastAsia="es-CO"/>
              </w:rPr>
              <w:t>RESONANCIA MAGNÉTICA DE PELVIS</w:t>
            </w:r>
          </w:p>
        </w:tc>
        <w:tc>
          <w:tcPr>
            <w:tcW w:w="754" w:type="pct"/>
            <w:noWrap/>
            <w:vAlign w:val="center"/>
            <w:hideMark/>
          </w:tcPr>
          <w:p w14:paraId="09B31A97"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359C8584" w14:textId="77777777" w:rsidTr="00427889">
        <w:trPr>
          <w:trHeight w:val="20"/>
          <w:jc w:val="center"/>
        </w:trPr>
        <w:tc>
          <w:tcPr>
            <w:tcW w:w="241" w:type="pct"/>
            <w:noWrap/>
            <w:vAlign w:val="center"/>
            <w:hideMark/>
          </w:tcPr>
          <w:p w14:paraId="7646595F" w14:textId="77777777" w:rsidR="00427889" w:rsidRPr="00427889" w:rsidRDefault="00427889" w:rsidP="00067B26">
            <w:pPr>
              <w:spacing w:line="276" w:lineRule="auto"/>
              <w:jc w:val="center"/>
              <w:rPr>
                <w:color w:val="000000"/>
                <w:lang w:eastAsia="es-CO"/>
              </w:rPr>
            </w:pPr>
            <w:r w:rsidRPr="00427889">
              <w:rPr>
                <w:color w:val="000000"/>
                <w:lang w:eastAsia="es-CO"/>
              </w:rPr>
              <w:t>23</w:t>
            </w:r>
          </w:p>
        </w:tc>
        <w:tc>
          <w:tcPr>
            <w:tcW w:w="428" w:type="pct"/>
            <w:shd w:val="clear" w:color="000000" w:fill="FFFFFF"/>
            <w:noWrap/>
            <w:vAlign w:val="center"/>
            <w:hideMark/>
          </w:tcPr>
          <w:p w14:paraId="03DF88E0" w14:textId="77777777" w:rsidR="00427889" w:rsidRPr="00427889" w:rsidRDefault="00427889" w:rsidP="00067B26">
            <w:pPr>
              <w:spacing w:line="276" w:lineRule="auto"/>
              <w:jc w:val="center"/>
              <w:rPr>
                <w:color w:val="000000"/>
                <w:lang w:eastAsia="es-CO"/>
              </w:rPr>
            </w:pPr>
            <w:r w:rsidRPr="00427889">
              <w:rPr>
                <w:color w:val="000000"/>
                <w:lang w:eastAsia="es-CO"/>
              </w:rPr>
              <w:t>883511</w:t>
            </w:r>
          </w:p>
        </w:tc>
        <w:tc>
          <w:tcPr>
            <w:tcW w:w="3577" w:type="pct"/>
            <w:shd w:val="clear" w:color="000000" w:fill="FFFFFF"/>
            <w:vAlign w:val="center"/>
            <w:hideMark/>
          </w:tcPr>
          <w:p w14:paraId="3192BA7D" w14:textId="77777777" w:rsidR="00427889" w:rsidRPr="00427889" w:rsidRDefault="00427889" w:rsidP="00067B26">
            <w:pPr>
              <w:spacing w:line="276" w:lineRule="auto"/>
              <w:rPr>
                <w:color w:val="000000"/>
                <w:lang w:eastAsia="es-CO"/>
              </w:rPr>
            </w:pPr>
            <w:r w:rsidRPr="00427889">
              <w:rPr>
                <w:color w:val="000000"/>
                <w:lang w:eastAsia="es-CO"/>
              </w:rPr>
              <w:t>RESONANCIA MAGNÉTICA DE MIEMBRO SUPERIOR, SIN INCLUIR ARTICULACIONES</w:t>
            </w:r>
          </w:p>
        </w:tc>
        <w:tc>
          <w:tcPr>
            <w:tcW w:w="754" w:type="pct"/>
            <w:noWrap/>
            <w:vAlign w:val="center"/>
            <w:hideMark/>
          </w:tcPr>
          <w:p w14:paraId="47F5A3DF"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733D1B3A" w14:textId="77777777" w:rsidTr="00427889">
        <w:trPr>
          <w:trHeight w:val="20"/>
          <w:jc w:val="center"/>
        </w:trPr>
        <w:tc>
          <w:tcPr>
            <w:tcW w:w="241" w:type="pct"/>
            <w:noWrap/>
            <w:vAlign w:val="center"/>
            <w:hideMark/>
          </w:tcPr>
          <w:p w14:paraId="50BAFB2F" w14:textId="77777777" w:rsidR="00427889" w:rsidRPr="00427889" w:rsidRDefault="00427889" w:rsidP="00067B26">
            <w:pPr>
              <w:spacing w:line="276" w:lineRule="auto"/>
              <w:jc w:val="center"/>
              <w:rPr>
                <w:color w:val="000000"/>
                <w:lang w:eastAsia="es-CO"/>
              </w:rPr>
            </w:pPr>
            <w:r w:rsidRPr="00427889">
              <w:rPr>
                <w:color w:val="000000"/>
                <w:lang w:eastAsia="es-CO"/>
              </w:rPr>
              <w:t>24</w:t>
            </w:r>
          </w:p>
        </w:tc>
        <w:tc>
          <w:tcPr>
            <w:tcW w:w="428" w:type="pct"/>
            <w:shd w:val="clear" w:color="000000" w:fill="FFFFFF"/>
            <w:noWrap/>
            <w:vAlign w:val="center"/>
            <w:hideMark/>
          </w:tcPr>
          <w:p w14:paraId="304318EF" w14:textId="77777777" w:rsidR="00427889" w:rsidRPr="00427889" w:rsidRDefault="00427889" w:rsidP="00067B26">
            <w:pPr>
              <w:spacing w:line="276" w:lineRule="auto"/>
              <w:jc w:val="center"/>
              <w:rPr>
                <w:color w:val="000000"/>
                <w:lang w:eastAsia="es-CO"/>
              </w:rPr>
            </w:pPr>
            <w:r w:rsidRPr="00427889">
              <w:rPr>
                <w:color w:val="000000"/>
                <w:lang w:eastAsia="es-CO"/>
              </w:rPr>
              <w:t>883512</w:t>
            </w:r>
          </w:p>
        </w:tc>
        <w:tc>
          <w:tcPr>
            <w:tcW w:w="3577" w:type="pct"/>
            <w:shd w:val="clear" w:color="000000" w:fill="FFFFFF"/>
            <w:vAlign w:val="center"/>
            <w:hideMark/>
          </w:tcPr>
          <w:p w14:paraId="19206104" w14:textId="77777777" w:rsidR="00427889" w:rsidRPr="00427889" w:rsidRDefault="00427889" w:rsidP="00067B26">
            <w:pPr>
              <w:spacing w:line="276" w:lineRule="auto"/>
              <w:rPr>
                <w:color w:val="000000"/>
                <w:lang w:eastAsia="es-CO"/>
              </w:rPr>
            </w:pPr>
            <w:r w:rsidRPr="00427889">
              <w:rPr>
                <w:color w:val="000000"/>
                <w:lang w:eastAsia="es-CO"/>
              </w:rPr>
              <w:t>RESONANCIA MAGNÉTICA DE ARTICULACIONES DE MIEMBRO SUPERIOR (ARTICULACIÓN EXTERNO CLAVICULAR, ESCAPULA, CLAVÍCULA, CODO, HOMBRO, MUÑECA, MANO, Y PUÑO)</w:t>
            </w:r>
          </w:p>
        </w:tc>
        <w:tc>
          <w:tcPr>
            <w:tcW w:w="754" w:type="pct"/>
            <w:noWrap/>
            <w:vAlign w:val="center"/>
            <w:hideMark/>
          </w:tcPr>
          <w:p w14:paraId="6994242F"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37C1EA6F" w14:textId="77777777" w:rsidTr="00427889">
        <w:trPr>
          <w:trHeight w:val="20"/>
          <w:jc w:val="center"/>
        </w:trPr>
        <w:tc>
          <w:tcPr>
            <w:tcW w:w="241" w:type="pct"/>
            <w:noWrap/>
            <w:vAlign w:val="center"/>
            <w:hideMark/>
          </w:tcPr>
          <w:p w14:paraId="0A4A7F74" w14:textId="77777777" w:rsidR="00427889" w:rsidRPr="00427889" w:rsidRDefault="00427889" w:rsidP="00067B26">
            <w:pPr>
              <w:spacing w:line="276" w:lineRule="auto"/>
              <w:jc w:val="center"/>
              <w:rPr>
                <w:color w:val="000000"/>
                <w:lang w:eastAsia="es-CO"/>
              </w:rPr>
            </w:pPr>
            <w:r w:rsidRPr="00427889">
              <w:rPr>
                <w:color w:val="000000"/>
                <w:lang w:eastAsia="es-CO"/>
              </w:rPr>
              <w:t>25</w:t>
            </w:r>
          </w:p>
        </w:tc>
        <w:tc>
          <w:tcPr>
            <w:tcW w:w="428" w:type="pct"/>
            <w:shd w:val="clear" w:color="000000" w:fill="FFFFFF"/>
            <w:noWrap/>
            <w:vAlign w:val="center"/>
            <w:hideMark/>
          </w:tcPr>
          <w:p w14:paraId="67083086" w14:textId="77777777" w:rsidR="00427889" w:rsidRPr="00427889" w:rsidRDefault="00427889" w:rsidP="00067B26">
            <w:pPr>
              <w:spacing w:line="276" w:lineRule="auto"/>
              <w:jc w:val="center"/>
              <w:rPr>
                <w:color w:val="000000"/>
                <w:lang w:eastAsia="es-CO"/>
              </w:rPr>
            </w:pPr>
            <w:r w:rsidRPr="00427889">
              <w:rPr>
                <w:color w:val="000000"/>
                <w:lang w:eastAsia="es-CO"/>
              </w:rPr>
              <w:t>883521</w:t>
            </w:r>
          </w:p>
        </w:tc>
        <w:tc>
          <w:tcPr>
            <w:tcW w:w="3577" w:type="pct"/>
            <w:shd w:val="clear" w:color="000000" w:fill="FFFFFF"/>
            <w:vAlign w:val="center"/>
            <w:hideMark/>
          </w:tcPr>
          <w:p w14:paraId="403A650A" w14:textId="77777777" w:rsidR="00427889" w:rsidRPr="00427889" w:rsidRDefault="00427889" w:rsidP="00067B26">
            <w:pPr>
              <w:spacing w:line="276" w:lineRule="auto"/>
              <w:rPr>
                <w:color w:val="000000"/>
                <w:lang w:eastAsia="es-CO"/>
              </w:rPr>
            </w:pPr>
            <w:r w:rsidRPr="00427889">
              <w:rPr>
                <w:color w:val="000000"/>
                <w:lang w:eastAsia="es-CO"/>
              </w:rPr>
              <w:t>RESONANCIA MAGNÉTICA DE MIEMBRO INFERIOR, SIN INCLUIR ARTICULACIONES (FÉMUR, MUSLO, PIERNA,</w:t>
            </w:r>
          </w:p>
        </w:tc>
        <w:tc>
          <w:tcPr>
            <w:tcW w:w="754" w:type="pct"/>
            <w:noWrap/>
            <w:vAlign w:val="center"/>
            <w:hideMark/>
          </w:tcPr>
          <w:p w14:paraId="4EF8BEF0"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5BCFD285" w14:textId="77777777" w:rsidTr="00427889">
        <w:trPr>
          <w:trHeight w:val="20"/>
          <w:jc w:val="center"/>
        </w:trPr>
        <w:tc>
          <w:tcPr>
            <w:tcW w:w="241" w:type="pct"/>
            <w:noWrap/>
            <w:vAlign w:val="center"/>
            <w:hideMark/>
          </w:tcPr>
          <w:p w14:paraId="254B77B9" w14:textId="77777777" w:rsidR="00427889" w:rsidRPr="00427889" w:rsidRDefault="00427889" w:rsidP="00067B26">
            <w:pPr>
              <w:spacing w:line="276" w:lineRule="auto"/>
              <w:jc w:val="center"/>
              <w:rPr>
                <w:color w:val="000000"/>
                <w:lang w:eastAsia="es-CO"/>
              </w:rPr>
            </w:pPr>
            <w:r w:rsidRPr="00427889">
              <w:rPr>
                <w:color w:val="000000"/>
                <w:lang w:eastAsia="es-CO"/>
              </w:rPr>
              <w:t>26</w:t>
            </w:r>
          </w:p>
        </w:tc>
        <w:tc>
          <w:tcPr>
            <w:tcW w:w="428" w:type="pct"/>
            <w:shd w:val="clear" w:color="000000" w:fill="FFFFFF"/>
            <w:noWrap/>
            <w:vAlign w:val="center"/>
            <w:hideMark/>
          </w:tcPr>
          <w:p w14:paraId="5B3CAE0D" w14:textId="77777777" w:rsidR="00427889" w:rsidRPr="00427889" w:rsidRDefault="00427889" w:rsidP="00067B26">
            <w:pPr>
              <w:spacing w:line="276" w:lineRule="auto"/>
              <w:jc w:val="center"/>
              <w:rPr>
                <w:color w:val="000000"/>
                <w:lang w:eastAsia="es-CO"/>
              </w:rPr>
            </w:pPr>
            <w:r w:rsidRPr="00427889">
              <w:rPr>
                <w:color w:val="000000"/>
                <w:lang w:eastAsia="es-CO"/>
              </w:rPr>
              <w:t>883522</w:t>
            </w:r>
          </w:p>
        </w:tc>
        <w:tc>
          <w:tcPr>
            <w:tcW w:w="3577" w:type="pct"/>
            <w:shd w:val="clear" w:color="000000" w:fill="FFFFFF"/>
            <w:vAlign w:val="center"/>
            <w:hideMark/>
          </w:tcPr>
          <w:p w14:paraId="41EE0B41" w14:textId="77777777" w:rsidR="00427889" w:rsidRPr="00427889" w:rsidRDefault="00427889" w:rsidP="00067B26">
            <w:pPr>
              <w:spacing w:line="276" w:lineRule="auto"/>
              <w:rPr>
                <w:color w:val="000000"/>
                <w:lang w:eastAsia="es-CO"/>
              </w:rPr>
            </w:pPr>
            <w:r w:rsidRPr="00427889">
              <w:rPr>
                <w:color w:val="000000"/>
                <w:lang w:eastAsia="es-CO"/>
              </w:rPr>
              <w:t>RESONANCIA MAGNÉTICA DE ARTICULACIONES DE MIEMBRO INFERIOR (PELVIS, RODILLA, PIE Y/O CUELLO DE PIE, TOBILLO, TENDÓN DE AQUILES)</w:t>
            </w:r>
          </w:p>
        </w:tc>
        <w:tc>
          <w:tcPr>
            <w:tcW w:w="754" w:type="pct"/>
            <w:noWrap/>
            <w:vAlign w:val="center"/>
            <w:hideMark/>
          </w:tcPr>
          <w:p w14:paraId="4CCC7C77"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0AA53D25" w14:textId="77777777" w:rsidTr="00427889">
        <w:trPr>
          <w:trHeight w:val="20"/>
          <w:jc w:val="center"/>
        </w:trPr>
        <w:tc>
          <w:tcPr>
            <w:tcW w:w="241" w:type="pct"/>
            <w:noWrap/>
            <w:vAlign w:val="center"/>
            <w:hideMark/>
          </w:tcPr>
          <w:p w14:paraId="4ECC2ABB" w14:textId="77777777" w:rsidR="00427889" w:rsidRPr="00427889" w:rsidRDefault="00427889" w:rsidP="00067B26">
            <w:pPr>
              <w:spacing w:line="276" w:lineRule="auto"/>
              <w:jc w:val="center"/>
              <w:rPr>
                <w:color w:val="000000"/>
                <w:lang w:eastAsia="es-CO"/>
              </w:rPr>
            </w:pPr>
            <w:r w:rsidRPr="00427889">
              <w:rPr>
                <w:color w:val="000000"/>
                <w:lang w:eastAsia="es-CO"/>
              </w:rPr>
              <w:t>27</w:t>
            </w:r>
          </w:p>
        </w:tc>
        <w:tc>
          <w:tcPr>
            <w:tcW w:w="428" w:type="pct"/>
            <w:shd w:val="clear" w:color="000000" w:fill="FFFFFF"/>
            <w:noWrap/>
            <w:vAlign w:val="center"/>
            <w:hideMark/>
          </w:tcPr>
          <w:p w14:paraId="09902FCA" w14:textId="77777777" w:rsidR="00427889" w:rsidRPr="00427889" w:rsidRDefault="00427889" w:rsidP="00067B26">
            <w:pPr>
              <w:spacing w:line="276" w:lineRule="auto"/>
              <w:jc w:val="center"/>
              <w:rPr>
                <w:color w:val="000000"/>
                <w:lang w:eastAsia="es-CO"/>
              </w:rPr>
            </w:pPr>
            <w:r w:rsidRPr="00427889">
              <w:rPr>
                <w:color w:val="000000"/>
                <w:lang w:eastAsia="es-CO"/>
              </w:rPr>
              <w:t>883560</w:t>
            </w:r>
          </w:p>
        </w:tc>
        <w:tc>
          <w:tcPr>
            <w:tcW w:w="3577" w:type="pct"/>
            <w:shd w:val="clear" w:color="000000" w:fill="FFFFFF"/>
            <w:vAlign w:val="center"/>
            <w:hideMark/>
          </w:tcPr>
          <w:p w14:paraId="7B86026A" w14:textId="77777777" w:rsidR="00427889" w:rsidRPr="00427889" w:rsidRDefault="00427889" w:rsidP="00067B26">
            <w:pPr>
              <w:spacing w:line="276" w:lineRule="auto"/>
              <w:rPr>
                <w:color w:val="000000"/>
                <w:lang w:val="pt-PT" w:eastAsia="es-CO"/>
              </w:rPr>
            </w:pPr>
            <w:r w:rsidRPr="00427889">
              <w:rPr>
                <w:color w:val="000000"/>
                <w:lang w:val="pt-PT" w:eastAsia="es-CO"/>
              </w:rPr>
              <w:t>RESONANCIA MAGNÉTICA DE PLEXO BRAQUIAL</w:t>
            </w:r>
          </w:p>
        </w:tc>
        <w:tc>
          <w:tcPr>
            <w:tcW w:w="754" w:type="pct"/>
            <w:noWrap/>
            <w:vAlign w:val="center"/>
            <w:hideMark/>
          </w:tcPr>
          <w:p w14:paraId="725D918A"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45D2B867" w14:textId="77777777" w:rsidTr="00427889">
        <w:trPr>
          <w:trHeight w:val="20"/>
          <w:jc w:val="center"/>
        </w:trPr>
        <w:tc>
          <w:tcPr>
            <w:tcW w:w="241" w:type="pct"/>
            <w:noWrap/>
            <w:vAlign w:val="center"/>
            <w:hideMark/>
          </w:tcPr>
          <w:p w14:paraId="00275809" w14:textId="77777777" w:rsidR="00427889" w:rsidRPr="00427889" w:rsidRDefault="00427889" w:rsidP="00067B26">
            <w:pPr>
              <w:spacing w:line="276" w:lineRule="auto"/>
              <w:jc w:val="center"/>
              <w:rPr>
                <w:color w:val="000000"/>
                <w:lang w:eastAsia="es-CO"/>
              </w:rPr>
            </w:pPr>
            <w:r w:rsidRPr="00427889">
              <w:rPr>
                <w:color w:val="000000"/>
                <w:lang w:eastAsia="es-CO"/>
              </w:rPr>
              <w:t>28</w:t>
            </w:r>
          </w:p>
        </w:tc>
        <w:tc>
          <w:tcPr>
            <w:tcW w:w="428" w:type="pct"/>
            <w:shd w:val="clear" w:color="000000" w:fill="FFFFFF"/>
            <w:noWrap/>
            <w:vAlign w:val="center"/>
            <w:hideMark/>
          </w:tcPr>
          <w:p w14:paraId="00690F77" w14:textId="77777777" w:rsidR="00427889" w:rsidRPr="00427889" w:rsidRDefault="00427889" w:rsidP="00067B26">
            <w:pPr>
              <w:spacing w:line="276" w:lineRule="auto"/>
              <w:jc w:val="center"/>
              <w:rPr>
                <w:color w:val="000000"/>
                <w:lang w:eastAsia="es-CO"/>
              </w:rPr>
            </w:pPr>
            <w:r w:rsidRPr="00427889">
              <w:rPr>
                <w:color w:val="000000"/>
                <w:lang w:eastAsia="es-CO"/>
              </w:rPr>
              <w:t>883112</w:t>
            </w:r>
          </w:p>
        </w:tc>
        <w:tc>
          <w:tcPr>
            <w:tcW w:w="3577" w:type="pct"/>
            <w:shd w:val="clear" w:color="000000" w:fill="FFFFFF"/>
            <w:vAlign w:val="center"/>
            <w:hideMark/>
          </w:tcPr>
          <w:p w14:paraId="5982F291" w14:textId="77777777" w:rsidR="00427889" w:rsidRPr="00427889" w:rsidRDefault="00427889" w:rsidP="00067B26">
            <w:pPr>
              <w:spacing w:line="276" w:lineRule="auto"/>
              <w:rPr>
                <w:color w:val="000000"/>
                <w:lang w:eastAsia="es-CO"/>
              </w:rPr>
            </w:pPr>
            <w:r w:rsidRPr="00427889">
              <w:rPr>
                <w:color w:val="000000"/>
                <w:lang w:eastAsia="es-CO"/>
              </w:rPr>
              <w:t>RESONANCIA MAGNÉTICA DEL HIPOCAMPO CON ANÁLISIS VOLUMÉTRICO</w:t>
            </w:r>
          </w:p>
        </w:tc>
        <w:tc>
          <w:tcPr>
            <w:tcW w:w="754" w:type="pct"/>
            <w:noWrap/>
            <w:vAlign w:val="center"/>
            <w:hideMark/>
          </w:tcPr>
          <w:p w14:paraId="2D26D554" w14:textId="77777777" w:rsidR="00427889" w:rsidRPr="00427889" w:rsidRDefault="00427889" w:rsidP="00067B26">
            <w:pPr>
              <w:spacing w:line="276" w:lineRule="auto"/>
              <w:jc w:val="center"/>
              <w:rPr>
                <w:color w:val="000000"/>
                <w:lang w:eastAsia="es-CO"/>
              </w:rPr>
            </w:pPr>
            <w:r w:rsidRPr="00427889">
              <w:rPr>
                <w:lang w:eastAsia="es-CO"/>
              </w:rPr>
              <w:t>$ 345.000,00</w:t>
            </w:r>
          </w:p>
        </w:tc>
      </w:tr>
      <w:tr w:rsidR="00427889" w:rsidRPr="00427889" w14:paraId="20E12A69" w14:textId="77777777" w:rsidTr="00427889">
        <w:trPr>
          <w:trHeight w:val="20"/>
          <w:jc w:val="center"/>
        </w:trPr>
        <w:tc>
          <w:tcPr>
            <w:tcW w:w="241" w:type="pct"/>
            <w:noWrap/>
            <w:vAlign w:val="center"/>
            <w:hideMark/>
          </w:tcPr>
          <w:p w14:paraId="3FF92CCC" w14:textId="77777777" w:rsidR="00427889" w:rsidRPr="00427889" w:rsidRDefault="00427889" w:rsidP="00067B26">
            <w:pPr>
              <w:spacing w:line="276" w:lineRule="auto"/>
              <w:jc w:val="center"/>
              <w:rPr>
                <w:color w:val="000000"/>
                <w:lang w:eastAsia="es-CO"/>
              </w:rPr>
            </w:pPr>
            <w:r w:rsidRPr="00427889">
              <w:rPr>
                <w:color w:val="000000"/>
                <w:lang w:eastAsia="es-CO"/>
              </w:rPr>
              <w:lastRenderedPageBreak/>
              <w:t>29</w:t>
            </w:r>
          </w:p>
        </w:tc>
        <w:tc>
          <w:tcPr>
            <w:tcW w:w="428" w:type="pct"/>
            <w:shd w:val="clear" w:color="000000" w:fill="FFFFFF"/>
            <w:noWrap/>
            <w:vAlign w:val="center"/>
            <w:hideMark/>
          </w:tcPr>
          <w:p w14:paraId="55385EBB" w14:textId="77777777" w:rsidR="00427889" w:rsidRPr="00427889" w:rsidRDefault="00427889" w:rsidP="00067B26">
            <w:pPr>
              <w:spacing w:line="276" w:lineRule="auto"/>
              <w:jc w:val="center"/>
              <w:rPr>
                <w:color w:val="000000"/>
                <w:lang w:eastAsia="es-CO"/>
              </w:rPr>
            </w:pPr>
            <w:r w:rsidRPr="00427889">
              <w:rPr>
                <w:color w:val="000000"/>
                <w:lang w:eastAsia="es-CO"/>
              </w:rPr>
              <w:t>883107</w:t>
            </w:r>
          </w:p>
        </w:tc>
        <w:tc>
          <w:tcPr>
            <w:tcW w:w="3577" w:type="pct"/>
            <w:shd w:val="clear" w:color="000000" w:fill="FFFFFF"/>
            <w:vAlign w:val="center"/>
            <w:hideMark/>
          </w:tcPr>
          <w:p w14:paraId="6E9716DB" w14:textId="77777777" w:rsidR="00427889" w:rsidRPr="00427889" w:rsidRDefault="00427889" w:rsidP="00067B26">
            <w:pPr>
              <w:spacing w:line="276" w:lineRule="auto"/>
              <w:rPr>
                <w:color w:val="000000"/>
                <w:lang w:eastAsia="es-CO"/>
              </w:rPr>
            </w:pPr>
            <w:r w:rsidRPr="00427889">
              <w:rPr>
                <w:color w:val="000000"/>
                <w:lang w:eastAsia="es-CO"/>
              </w:rPr>
              <w:t>RESONANCIA MAGNÉTICA PARA EVALUACIÓN DINÁMICA DE LÍQUIDO CEFALORRAQUÍDEO</w:t>
            </w:r>
          </w:p>
        </w:tc>
        <w:tc>
          <w:tcPr>
            <w:tcW w:w="754" w:type="pct"/>
            <w:noWrap/>
            <w:vAlign w:val="center"/>
            <w:hideMark/>
          </w:tcPr>
          <w:p w14:paraId="5BA9EC75" w14:textId="77777777" w:rsidR="00427889" w:rsidRPr="00427889" w:rsidRDefault="00427889" w:rsidP="00067B26">
            <w:pPr>
              <w:spacing w:line="276" w:lineRule="auto"/>
              <w:jc w:val="center"/>
              <w:rPr>
                <w:color w:val="000000"/>
                <w:lang w:eastAsia="es-CO"/>
              </w:rPr>
            </w:pPr>
            <w:r w:rsidRPr="00427889">
              <w:rPr>
                <w:lang w:eastAsia="es-CO"/>
              </w:rPr>
              <w:t>$ 345.000,00</w:t>
            </w:r>
          </w:p>
        </w:tc>
      </w:tr>
      <w:tr w:rsidR="00427889" w:rsidRPr="00427889" w14:paraId="02CE3898" w14:textId="77777777" w:rsidTr="00427889">
        <w:trPr>
          <w:trHeight w:val="20"/>
          <w:jc w:val="center"/>
        </w:trPr>
        <w:tc>
          <w:tcPr>
            <w:tcW w:w="241" w:type="pct"/>
            <w:noWrap/>
            <w:vAlign w:val="center"/>
            <w:hideMark/>
          </w:tcPr>
          <w:p w14:paraId="7924B2D1" w14:textId="77777777" w:rsidR="00427889" w:rsidRPr="00427889" w:rsidRDefault="00427889" w:rsidP="00067B26">
            <w:pPr>
              <w:spacing w:line="276" w:lineRule="auto"/>
              <w:jc w:val="center"/>
              <w:rPr>
                <w:color w:val="000000"/>
                <w:lang w:eastAsia="es-CO"/>
              </w:rPr>
            </w:pPr>
            <w:r w:rsidRPr="00427889">
              <w:rPr>
                <w:color w:val="000000"/>
                <w:lang w:eastAsia="es-CO"/>
              </w:rPr>
              <w:t>30</w:t>
            </w:r>
          </w:p>
        </w:tc>
        <w:tc>
          <w:tcPr>
            <w:tcW w:w="428" w:type="pct"/>
            <w:shd w:val="clear" w:color="000000" w:fill="FFFFFF"/>
            <w:noWrap/>
            <w:vAlign w:val="center"/>
            <w:hideMark/>
          </w:tcPr>
          <w:p w14:paraId="0FECF05E" w14:textId="77777777" w:rsidR="00427889" w:rsidRPr="00427889" w:rsidRDefault="00427889" w:rsidP="00067B26">
            <w:pPr>
              <w:spacing w:line="276" w:lineRule="auto"/>
              <w:jc w:val="center"/>
              <w:rPr>
                <w:color w:val="000000"/>
                <w:lang w:eastAsia="es-CO"/>
              </w:rPr>
            </w:pPr>
            <w:r w:rsidRPr="00427889">
              <w:rPr>
                <w:color w:val="000000"/>
                <w:lang w:eastAsia="es-CO"/>
              </w:rPr>
              <w:t>883109</w:t>
            </w:r>
          </w:p>
        </w:tc>
        <w:tc>
          <w:tcPr>
            <w:tcW w:w="3577" w:type="pct"/>
            <w:shd w:val="clear" w:color="000000" w:fill="FFFFFF"/>
            <w:vAlign w:val="center"/>
            <w:hideMark/>
          </w:tcPr>
          <w:p w14:paraId="0FCE041E" w14:textId="77777777" w:rsidR="00427889" w:rsidRPr="00427889" w:rsidRDefault="00427889" w:rsidP="00067B26">
            <w:pPr>
              <w:spacing w:line="276" w:lineRule="auto"/>
              <w:rPr>
                <w:color w:val="000000"/>
                <w:lang w:eastAsia="es-CO"/>
              </w:rPr>
            </w:pPr>
            <w:r w:rsidRPr="00427889">
              <w:rPr>
                <w:color w:val="000000"/>
                <w:lang w:eastAsia="es-CO"/>
              </w:rPr>
              <w:t>RESONANCIA MAGNÉTICA DE OÍDOS</w:t>
            </w:r>
          </w:p>
        </w:tc>
        <w:tc>
          <w:tcPr>
            <w:tcW w:w="754" w:type="pct"/>
            <w:noWrap/>
            <w:vAlign w:val="center"/>
            <w:hideMark/>
          </w:tcPr>
          <w:p w14:paraId="13536ECC"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5C5BA61E" w14:textId="77777777" w:rsidTr="00427889">
        <w:trPr>
          <w:trHeight w:val="20"/>
          <w:jc w:val="center"/>
        </w:trPr>
        <w:tc>
          <w:tcPr>
            <w:tcW w:w="241" w:type="pct"/>
            <w:noWrap/>
            <w:vAlign w:val="center"/>
            <w:hideMark/>
          </w:tcPr>
          <w:p w14:paraId="3C5DC056" w14:textId="77777777" w:rsidR="00427889" w:rsidRPr="00427889" w:rsidRDefault="00427889" w:rsidP="00067B26">
            <w:pPr>
              <w:spacing w:line="276" w:lineRule="auto"/>
              <w:jc w:val="center"/>
              <w:rPr>
                <w:color w:val="000000"/>
                <w:lang w:eastAsia="es-CO"/>
              </w:rPr>
            </w:pPr>
            <w:r w:rsidRPr="00427889">
              <w:rPr>
                <w:color w:val="000000"/>
                <w:lang w:eastAsia="es-CO"/>
              </w:rPr>
              <w:t>31</w:t>
            </w:r>
          </w:p>
        </w:tc>
        <w:tc>
          <w:tcPr>
            <w:tcW w:w="428" w:type="pct"/>
            <w:shd w:val="clear" w:color="000000" w:fill="FFFFFF"/>
            <w:noWrap/>
            <w:vAlign w:val="center"/>
            <w:hideMark/>
          </w:tcPr>
          <w:p w14:paraId="73A88805" w14:textId="77777777" w:rsidR="00427889" w:rsidRPr="00427889" w:rsidRDefault="00427889" w:rsidP="00067B26">
            <w:pPr>
              <w:spacing w:line="276" w:lineRule="auto"/>
              <w:jc w:val="center"/>
              <w:rPr>
                <w:color w:val="000000"/>
                <w:lang w:eastAsia="es-CO"/>
              </w:rPr>
            </w:pPr>
            <w:r w:rsidRPr="00427889">
              <w:rPr>
                <w:color w:val="000000"/>
                <w:lang w:eastAsia="es-CO"/>
              </w:rPr>
              <w:t>883351</w:t>
            </w:r>
          </w:p>
        </w:tc>
        <w:tc>
          <w:tcPr>
            <w:tcW w:w="3577" w:type="pct"/>
            <w:shd w:val="clear" w:color="000000" w:fill="FFFFFF"/>
            <w:vAlign w:val="center"/>
            <w:hideMark/>
          </w:tcPr>
          <w:p w14:paraId="2377246D" w14:textId="77777777" w:rsidR="00427889" w:rsidRPr="00427889" w:rsidRDefault="00427889" w:rsidP="00067B26">
            <w:pPr>
              <w:spacing w:line="276" w:lineRule="auto"/>
              <w:rPr>
                <w:color w:val="000000"/>
                <w:lang w:eastAsia="es-CO"/>
              </w:rPr>
            </w:pPr>
            <w:r w:rsidRPr="00427889">
              <w:rPr>
                <w:color w:val="000000"/>
                <w:lang w:eastAsia="es-CO"/>
              </w:rPr>
              <w:t>RESONANCIA MAGNÉTICA DE MAMA</w:t>
            </w:r>
          </w:p>
        </w:tc>
        <w:tc>
          <w:tcPr>
            <w:tcW w:w="754" w:type="pct"/>
            <w:noWrap/>
            <w:vAlign w:val="center"/>
            <w:hideMark/>
          </w:tcPr>
          <w:p w14:paraId="1FECD95E"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17C5A86B" w14:textId="77777777" w:rsidTr="00427889">
        <w:trPr>
          <w:trHeight w:val="20"/>
          <w:jc w:val="center"/>
        </w:trPr>
        <w:tc>
          <w:tcPr>
            <w:tcW w:w="241" w:type="pct"/>
            <w:noWrap/>
            <w:vAlign w:val="center"/>
            <w:hideMark/>
          </w:tcPr>
          <w:p w14:paraId="4300A4DD" w14:textId="77777777" w:rsidR="00427889" w:rsidRPr="00427889" w:rsidRDefault="00427889" w:rsidP="00067B26">
            <w:pPr>
              <w:spacing w:line="276" w:lineRule="auto"/>
              <w:jc w:val="center"/>
              <w:rPr>
                <w:color w:val="000000"/>
                <w:lang w:eastAsia="es-CO"/>
              </w:rPr>
            </w:pPr>
            <w:r w:rsidRPr="00427889">
              <w:rPr>
                <w:color w:val="000000"/>
                <w:lang w:eastAsia="es-CO"/>
              </w:rPr>
              <w:t>32</w:t>
            </w:r>
          </w:p>
        </w:tc>
        <w:tc>
          <w:tcPr>
            <w:tcW w:w="428" w:type="pct"/>
            <w:shd w:val="clear" w:color="000000" w:fill="FFFFFF"/>
            <w:noWrap/>
            <w:vAlign w:val="center"/>
            <w:hideMark/>
          </w:tcPr>
          <w:p w14:paraId="0AC19592" w14:textId="77777777" w:rsidR="00427889" w:rsidRPr="00427889" w:rsidRDefault="00427889" w:rsidP="00067B26">
            <w:pPr>
              <w:spacing w:line="276" w:lineRule="auto"/>
              <w:jc w:val="center"/>
              <w:rPr>
                <w:color w:val="000000"/>
                <w:lang w:eastAsia="es-CO"/>
              </w:rPr>
            </w:pPr>
            <w:r w:rsidRPr="00427889">
              <w:rPr>
                <w:color w:val="000000"/>
                <w:lang w:eastAsia="es-CO"/>
              </w:rPr>
              <w:t>883442</w:t>
            </w:r>
          </w:p>
        </w:tc>
        <w:tc>
          <w:tcPr>
            <w:tcW w:w="3577" w:type="pct"/>
            <w:shd w:val="clear" w:color="000000" w:fill="FFFFFF"/>
            <w:vAlign w:val="center"/>
            <w:hideMark/>
          </w:tcPr>
          <w:p w14:paraId="3F93A901" w14:textId="77777777" w:rsidR="00427889" w:rsidRPr="00427889" w:rsidRDefault="00427889" w:rsidP="00067B26">
            <w:pPr>
              <w:spacing w:line="276" w:lineRule="auto"/>
              <w:rPr>
                <w:color w:val="000000"/>
                <w:lang w:eastAsia="es-CO"/>
              </w:rPr>
            </w:pPr>
            <w:r w:rsidRPr="00427889">
              <w:rPr>
                <w:color w:val="000000"/>
                <w:lang w:eastAsia="es-CO"/>
              </w:rPr>
              <w:t>RESONANCIA MAGNÉTICA OBSTÉTRICA (FETAL)</w:t>
            </w:r>
          </w:p>
        </w:tc>
        <w:tc>
          <w:tcPr>
            <w:tcW w:w="754" w:type="pct"/>
            <w:noWrap/>
            <w:vAlign w:val="center"/>
            <w:hideMark/>
          </w:tcPr>
          <w:p w14:paraId="5B6A4AD5" w14:textId="77777777" w:rsidR="00427889" w:rsidRPr="00427889" w:rsidRDefault="00427889" w:rsidP="00067B26">
            <w:pPr>
              <w:spacing w:line="276" w:lineRule="auto"/>
              <w:jc w:val="center"/>
              <w:rPr>
                <w:color w:val="000000"/>
                <w:lang w:eastAsia="es-CO"/>
              </w:rPr>
            </w:pPr>
            <w:r w:rsidRPr="00427889">
              <w:rPr>
                <w:lang w:eastAsia="es-CO"/>
              </w:rPr>
              <w:t>$ 414.000,00</w:t>
            </w:r>
          </w:p>
        </w:tc>
      </w:tr>
      <w:tr w:rsidR="00427889" w:rsidRPr="00427889" w14:paraId="62556C84" w14:textId="77777777" w:rsidTr="00427889">
        <w:trPr>
          <w:trHeight w:val="20"/>
          <w:jc w:val="center"/>
        </w:trPr>
        <w:tc>
          <w:tcPr>
            <w:tcW w:w="241" w:type="pct"/>
            <w:noWrap/>
            <w:vAlign w:val="center"/>
            <w:hideMark/>
          </w:tcPr>
          <w:p w14:paraId="14DADEF3" w14:textId="77777777" w:rsidR="00427889" w:rsidRPr="00427889" w:rsidRDefault="00427889" w:rsidP="00067B26">
            <w:pPr>
              <w:spacing w:line="276" w:lineRule="auto"/>
              <w:jc w:val="center"/>
              <w:rPr>
                <w:color w:val="000000"/>
                <w:lang w:eastAsia="es-CO"/>
              </w:rPr>
            </w:pPr>
            <w:r w:rsidRPr="00427889">
              <w:rPr>
                <w:color w:val="000000"/>
                <w:lang w:eastAsia="es-CO"/>
              </w:rPr>
              <w:t>33</w:t>
            </w:r>
          </w:p>
        </w:tc>
        <w:tc>
          <w:tcPr>
            <w:tcW w:w="428" w:type="pct"/>
            <w:shd w:val="clear" w:color="000000" w:fill="FFFFFF"/>
            <w:noWrap/>
            <w:vAlign w:val="center"/>
            <w:hideMark/>
          </w:tcPr>
          <w:p w14:paraId="2BA7CE18" w14:textId="77777777" w:rsidR="00427889" w:rsidRPr="00427889" w:rsidRDefault="00427889" w:rsidP="00067B26">
            <w:pPr>
              <w:spacing w:line="276" w:lineRule="auto"/>
              <w:jc w:val="center"/>
              <w:rPr>
                <w:color w:val="000000"/>
                <w:lang w:eastAsia="es-CO"/>
              </w:rPr>
            </w:pPr>
            <w:r w:rsidRPr="00427889">
              <w:rPr>
                <w:color w:val="000000"/>
                <w:lang w:eastAsia="es-CO"/>
              </w:rPr>
              <w:t>883443</w:t>
            </w:r>
          </w:p>
        </w:tc>
        <w:tc>
          <w:tcPr>
            <w:tcW w:w="3577" w:type="pct"/>
            <w:shd w:val="clear" w:color="000000" w:fill="FFFFFF"/>
            <w:vAlign w:val="center"/>
            <w:hideMark/>
          </w:tcPr>
          <w:p w14:paraId="5F9A42F0" w14:textId="77777777" w:rsidR="00427889" w:rsidRPr="00427889" w:rsidRDefault="00427889" w:rsidP="00067B26">
            <w:pPr>
              <w:spacing w:line="276" w:lineRule="auto"/>
              <w:rPr>
                <w:color w:val="000000"/>
                <w:lang w:eastAsia="es-CO"/>
              </w:rPr>
            </w:pPr>
            <w:r w:rsidRPr="00427889">
              <w:rPr>
                <w:color w:val="000000"/>
                <w:lang w:eastAsia="es-CO"/>
              </w:rPr>
              <w:t>RESONANCIA MAGNÉTICA DE PLACENTA</w:t>
            </w:r>
          </w:p>
        </w:tc>
        <w:tc>
          <w:tcPr>
            <w:tcW w:w="754" w:type="pct"/>
            <w:noWrap/>
            <w:vAlign w:val="center"/>
            <w:hideMark/>
          </w:tcPr>
          <w:p w14:paraId="16B96B48" w14:textId="77777777" w:rsidR="00427889" w:rsidRPr="00427889" w:rsidRDefault="00427889" w:rsidP="00067B26">
            <w:pPr>
              <w:spacing w:line="276" w:lineRule="auto"/>
              <w:jc w:val="center"/>
              <w:rPr>
                <w:color w:val="000000"/>
                <w:lang w:eastAsia="es-CO"/>
              </w:rPr>
            </w:pPr>
            <w:r w:rsidRPr="00427889">
              <w:rPr>
                <w:lang w:eastAsia="es-CO"/>
              </w:rPr>
              <w:t>$ 414.000,00</w:t>
            </w:r>
          </w:p>
        </w:tc>
      </w:tr>
      <w:tr w:rsidR="00427889" w:rsidRPr="00427889" w14:paraId="6BEA50D7" w14:textId="77777777" w:rsidTr="00427889">
        <w:trPr>
          <w:trHeight w:val="20"/>
          <w:jc w:val="center"/>
        </w:trPr>
        <w:tc>
          <w:tcPr>
            <w:tcW w:w="241" w:type="pct"/>
            <w:noWrap/>
            <w:vAlign w:val="center"/>
            <w:hideMark/>
          </w:tcPr>
          <w:p w14:paraId="0230E91C" w14:textId="77777777" w:rsidR="00427889" w:rsidRPr="00427889" w:rsidRDefault="00427889" w:rsidP="00067B26">
            <w:pPr>
              <w:spacing w:line="276" w:lineRule="auto"/>
              <w:jc w:val="center"/>
              <w:rPr>
                <w:color w:val="000000"/>
                <w:lang w:eastAsia="es-CO"/>
              </w:rPr>
            </w:pPr>
            <w:r w:rsidRPr="00427889">
              <w:rPr>
                <w:color w:val="000000"/>
                <w:lang w:eastAsia="es-CO"/>
              </w:rPr>
              <w:t>34</w:t>
            </w:r>
          </w:p>
        </w:tc>
        <w:tc>
          <w:tcPr>
            <w:tcW w:w="428" w:type="pct"/>
            <w:shd w:val="clear" w:color="000000" w:fill="FFFFFF"/>
            <w:noWrap/>
            <w:vAlign w:val="center"/>
            <w:hideMark/>
          </w:tcPr>
          <w:p w14:paraId="296B92E4" w14:textId="77777777" w:rsidR="00427889" w:rsidRPr="00427889" w:rsidRDefault="00427889" w:rsidP="00067B26">
            <w:pPr>
              <w:spacing w:line="276" w:lineRule="auto"/>
              <w:jc w:val="center"/>
              <w:rPr>
                <w:color w:val="000000"/>
                <w:lang w:eastAsia="es-CO"/>
              </w:rPr>
            </w:pPr>
            <w:r w:rsidRPr="00427889">
              <w:rPr>
                <w:color w:val="000000"/>
                <w:lang w:eastAsia="es-CO"/>
              </w:rPr>
              <w:t>883905</w:t>
            </w:r>
          </w:p>
        </w:tc>
        <w:tc>
          <w:tcPr>
            <w:tcW w:w="3577" w:type="pct"/>
            <w:shd w:val="clear" w:color="000000" w:fill="FFFFFF"/>
            <w:vAlign w:val="center"/>
            <w:hideMark/>
          </w:tcPr>
          <w:p w14:paraId="1EEF05C1" w14:textId="77777777" w:rsidR="00427889" w:rsidRPr="00427889" w:rsidRDefault="00427889" w:rsidP="00067B26">
            <w:pPr>
              <w:spacing w:line="276" w:lineRule="auto"/>
              <w:rPr>
                <w:color w:val="000000"/>
                <w:lang w:eastAsia="es-CO"/>
              </w:rPr>
            </w:pPr>
            <w:r w:rsidRPr="00427889">
              <w:rPr>
                <w:color w:val="000000"/>
                <w:lang w:eastAsia="es-CO"/>
              </w:rPr>
              <w:t>ESPECTROSCOPIA</w:t>
            </w:r>
          </w:p>
        </w:tc>
        <w:tc>
          <w:tcPr>
            <w:tcW w:w="754" w:type="pct"/>
            <w:noWrap/>
            <w:vAlign w:val="center"/>
            <w:hideMark/>
          </w:tcPr>
          <w:p w14:paraId="3E0549BB" w14:textId="77777777" w:rsidR="00427889" w:rsidRPr="00427889" w:rsidRDefault="00427889" w:rsidP="00067B26">
            <w:pPr>
              <w:spacing w:line="276" w:lineRule="auto"/>
              <w:jc w:val="center"/>
              <w:rPr>
                <w:color w:val="000000"/>
                <w:lang w:eastAsia="es-CO"/>
              </w:rPr>
            </w:pPr>
            <w:r w:rsidRPr="00427889">
              <w:rPr>
                <w:lang w:eastAsia="es-CO"/>
              </w:rPr>
              <w:t>$ 287.500,00</w:t>
            </w:r>
          </w:p>
        </w:tc>
      </w:tr>
      <w:tr w:rsidR="00427889" w:rsidRPr="00427889" w14:paraId="4EA77A44" w14:textId="77777777" w:rsidTr="00427889">
        <w:trPr>
          <w:trHeight w:val="20"/>
          <w:jc w:val="center"/>
        </w:trPr>
        <w:tc>
          <w:tcPr>
            <w:tcW w:w="241" w:type="pct"/>
            <w:noWrap/>
            <w:vAlign w:val="center"/>
            <w:hideMark/>
          </w:tcPr>
          <w:p w14:paraId="172C3401" w14:textId="77777777" w:rsidR="00427889" w:rsidRPr="00427889" w:rsidRDefault="00427889" w:rsidP="00067B26">
            <w:pPr>
              <w:spacing w:line="276" w:lineRule="auto"/>
              <w:jc w:val="center"/>
              <w:rPr>
                <w:color w:val="000000"/>
                <w:lang w:eastAsia="es-CO"/>
              </w:rPr>
            </w:pPr>
            <w:r w:rsidRPr="00427889">
              <w:rPr>
                <w:color w:val="000000"/>
                <w:lang w:eastAsia="es-CO"/>
              </w:rPr>
              <w:t>35</w:t>
            </w:r>
          </w:p>
        </w:tc>
        <w:tc>
          <w:tcPr>
            <w:tcW w:w="428" w:type="pct"/>
            <w:shd w:val="clear" w:color="000000" w:fill="FFFFFF"/>
            <w:noWrap/>
            <w:vAlign w:val="center"/>
            <w:hideMark/>
          </w:tcPr>
          <w:p w14:paraId="15D3D36C" w14:textId="77777777" w:rsidR="00427889" w:rsidRPr="00427889" w:rsidRDefault="00427889" w:rsidP="00067B26">
            <w:pPr>
              <w:spacing w:line="276" w:lineRule="auto"/>
              <w:jc w:val="center"/>
              <w:rPr>
                <w:color w:val="000000"/>
                <w:lang w:eastAsia="es-CO"/>
              </w:rPr>
            </w:pPr>
            <w:r w:rsidRPr="00427889">
              <w:rPr>
                <w:color w:val="000000"/>
                <w:lang w:eastAsia="es-CO"/>
              </w:rPr>
              <w:t>XM0122</w:t>
            </w:r>
          </w:p>
        </w:tc>
        <w:tc>
          <w:tcPr>
            <w:tcW w:w="3577" w:type="pct"/>
            <w:shd w:val="clear" w:color="000000" w:fill="FFFFFF"/>
            <w:vAlign w:val="center"/>
            <w:hideMark/>
          </w:tcPr>
          <w:p w14:paraId="7A628D87" w14:textId="77777777" w:rsidR="00427889" w:rsidRPr="00427889" w:rsidRDefault="00427889" w:rsidP="00067B26">
            <w:pPr>
              <w:spacing w:line="276" w:lineRule="auto"/>
              <w:rPr>
                <w:color w:val="000000"/>
                <w:lang w:eastAsia="es-CO"/>
              </w:rPr>
            </w:pPr>
            <w:r w:rsidRPr="00427889">
              <w:rPr>
                <w:color w:val="000000"/>
                <w:lang w:eastAsia="es-CO"/>
              </w:rPr>
              <w:t>MEDIO DE CONTRASTE</w:t>
            </w:r>
          </w:p>
        </w:tc>
        <w:tc>
          <w:tcPr>
            <w:tcW w:w="754" w:type="pct"/>
            <w:noWrap/>
            <w:vAlign w:val="center"/>
            <w:hideMark/>
          </w:tcPr>
          <w:p w14:paraId="4716BEEE" w14:textId="77777777" w:rsidR="00427889" w:rsidRPr="00427889" w:rsidRDefault="00427889" w:rsidP="00067B26">
            <w:pPr>
              <w:spacing w:line="276" w:lineRule="auto"/>
              <w:jc w:val="center"/>
              <w:rPr>
                <w:color w:val="000000"/>
                <w:lang w:eastAsia="es-CO"/>
              </w:rPr>
            </w:pPr>
            <w:r w:rsidRPr="00427889">
              <w:rPr>
                <w:lang w:eastAsia="es-CO"/>
              </w:rPr>
              <w:t>$ 264.000,00</w:t>
            </w:r>
          </w:p>
        </w:tc>
      </w:tr>
      <w:tr w:rsidR="00427889" w:rsidRPr="00427889" w14:paraId="665CA689" w14:textId="77777777" w:rsidTr="00427889">
        <w:trPr>
          <w:trHeight w:val="20"/>
          <w:jc w:val="center"/>
        </w:trPr>
        <w:tc>
          <w:tcPr>
            <w:tcW w:w="241" w:type="pct"/>
            <w:noWrap/>
            <w:vAlign w:val="center"/>
            <w:hideMark/>
          </w:tcPr>
          <w:p w14:paraId="0A0A5953" w14:textId="77777777" w:rsidR="00427889" w:rsidRPr="00427889" w:rsidRDefault="00427889" w:rsidP="00067B26">
            <w:pPr>
              <w:spacing w:line="276" w:lineRule="auto"/>
              <w:jc w:val="center"/>
              <w:rPr>
                <w:color w:val="000000"/>
                <w:lang w:eastAsia="es-CO"/>
              </w:rPr>
            </w:pPr>
            <w:r w:rsidRPr="00427889">
              <w:rPr>
                <w:color w:val="000000"/>
                <w:lang w:eastAsia="es-CO"/>
              </w:rPr>
              <w:t>36</w:t>
            </w:r>
          </w:p>
        </w:tc>
        <w:tc>
          <w:tcPr>
            <w:tcW w:w="428" w:type="pct"/>
            <w:shd w:val="clear" w:color="000000" w:fill="FFFFFF"/>
            <w:noWrap/>
            <w:vAlign w:val="center"/>
            <w:hideMark/>
          </w:tcPr>
          <w:p w14:paraId="4A1177BB" w14:textId="77777777" w:rsidR="00427889" w:rsidRPr="00427889" w:rsidRDefault="00427889" w:rsidP="00067B26">
            <w:pPr>
              <w:spacing w:line="276" w:lineRule="auto"/>
              <w:jc w:val="center"/>
              <w:rPr>
                <w:color w:val="000000"/>
                <w:lang w:eastAsia="es-CO"/>
              </w:rPr>
            </w:pPr>
            <w:r w:rsidRPr="00427889">
              <w:rPr>
                <w:color w:val="000000"/>
                <w:lang w:eastAsia="es-CO"/>
              </w:rPr>
              <w:t>883590</w:t>
            </w:r>
          </w:p>
        </w:tc>
        <w:tc>
          <w:tcPr>
            <w:tcW w:w="3577" w:type="pct"/>
            <w:shd w:val="clear" w:color="000000" w:fill="FFFFFF"/>
            <w:vAlign w:val="center"/>
            <w:hideMark/>
          </w:tcPr>
          <w:p w14:paraId="1B2B0BB7" w14:textId="77777777" w:rsidR="00427889" w:rsidRPr="00427889" w:rsidRDefault="00427889" w:rsidP="00067B26">
            <w:pPr>
              <w:spacing w:line="276" w:lineRule="auto"/>
              <w:rPr>
                <w:color w:val="000000"/>
                <w:lang w:eastAsia="es-CO"/>
              </w:rPr>
            </w:pPr>
            <w:r w:rsidRPr="00427889">
              <w:rPr>
                <w:color w:val="000000"/>
                <w:lang w:eastAsia="es-CO"/>
              </w:rPr>
              <w:t>RESONANCIA MAGNÉTICA DE SISTEMA MUSCULO ESQUELÉTICO</w:t>
            </w:r>
          </w:p>
        </w:tc>
        <w:tc>
          <w:tcPr>
            <w:tcW w:w="754" w:type="pct"/>
            <w:noWrap/>
            <w:vAlign w:val="center"/>
            <w:hideMark/>
          </w:tcPr>
          <w:p w14:paraId="4C369E1D" w14:textId="77777777" w:rsidR="00427889" w:rsidRPr="00427889" w:rsidRDefault="00427889" w:rsidP="00067B26">
            <w:pPr>
              <w:spacing w:line="276" w:lineRule="auto"/>
              <w:jc w:val="center"/>
              <w:rPr>
                <w:color w:val="000000"/>
                <w:lang w:eastAsia="es-CO"/>
              </w:rPr>
            </w:pPr>
            <w:r w:rsidRPr="00427889">
              <w:rPr>
                <w:lang w:eastAsia="es-CO"/>
              </w:rPr>
              <w:t>$ 276.000,00</w:t>
            </w:r>
          </w:p>
        </w:tc>
      </w:tr>
      <w:tr w:rsidR="00427889" w:rsidRPr="00427889" w14:paraId="51369146" w14:textId="77777777" w:rsidTr="00427889">
        <w:trPr>
          <w:trHeight w:val="20"/>
          <w:jc w:val="center"/>
        </w:trPr>
        <w:tc>
          <w:tcPr>
            <w:tcW w:w="241" w:type="pct"/>
            <w:noWrap/>
            <w:vAlign w:val="center"/>
            <w:hideMark/>
          </w:tcPr>
          <w:p w14:paraId="0B6DB41C" w14:textId="77777777" w:rsidR="00427889" w:rsidRPr="00427889" w:rsidRDefault="00427889" w:rsidP="00067B26">
            <w:pPr>
              <w:spacing w:line="276" w:lineRule="auto"/>
              <w:jc w:val="center"/>
              <w:rPr>
                <w:color w:val="000000"/>
                <w:lang w:eastAsia="es-CO"/>
              </w:rPr>
            </w:pPr>
            <w:r w:rsidRPr="00427889">
              <w:rPr>
                <w:color w:val="000000"/>
                <w:lang w:eastAsia="es-CO"/>
              </w:rPr>
              <w:t>37</w:t>
            </w:r>
          </w:p>
        </w:tc>
        <w:tc>
          <w:tcPr>
            <w:tcW w:w="428" w:type="pct"/>
            <w:shd w:val="clear" w:color="000000" w:fill="FFFFFF"/>
            <w:noWrap/>
            <w:vAlign w:val="center"/>
            <w:hideMark/>
          </w:tcPr>
          <w:p w14:paraId="0AA33D96" w14:textId="77777777" w:rsidR="00427889" w:rsidRPr="00427889" w:rsidRDefault="00427889" w:rsidP="00067B26">
            <w:pPr>
              <w:spacing w:line="276" w:lineRule="auto"/>
              <w:jc w:val="center"/>
              <w:rPr>
                <w:color w:val="000000"/>
                <w:lang w:eastAsia="es-CO"/>
              </w:rPr>
            </w:pPr>
            <w:r w:rsidRPr="00427889">
              <w:rPr>
                <w:color w:val="000000"/>
                <w:lang w:eastAsia="es-CO"/>
              </w:rPr>
              <w:t>883545</w:t>
            </w:r>
          </w:p>
        </w:tc>
        <w:tc>
          <w:tcPr>
            <w:tcW w:w="3577" w:type="pct"/>
            <w:shd w:val="clear" w:color="000000" w:fill="FFFFFF"/>
            <w:vAlign w:val="center"/>
            <w:hideMark/>
          </w:tcPr>
          <w:p w14:paraId="337E6BCD" w14:textId="77777777" w:rsidR="00427889" w:rsidRPr="00427889" w:rsidRDefault="00427889" w:rsidP="00067B26">
            <w:pPr>
              <w:spacing w:line="276" w:lineRule="auto"/>
              <w:rPr>
                <w:color w:val="000000"/>
                <w:lang w:eastAsia="es-CO"/>
              </w:rPr>
            </w:pPr>
            <w:r w:rsidRPr="00427889">
              <w:rPr>
                <w:color w:val="000000"/>
                <w:lang w:eastAsia="es-CO"/>
              </w:rPr>
              <w:t>RESONANCIA MAGNÉTICA DE ARTICULACIONES COMPARATIVA</w:t>
            </w:r>
          </w:p>
        </w:tc>
        <w:tc>
          <w:tcPr>
            <w:tcW w:w="754" w:type="pct"/>
            <w:noWrap/>
            <w:vAlign w:val="center"/>
            <w:hideMark/>
          </w:tcPr>
          <w:p w14:paraId="04CD40AB" w14:textId="77777777" w:rsidR="00427889" w:rsidRPr="00427889" w:rsidRDefault="00427889" w:rsidP="00067B26">
            <w:pPr>
              <w:spacing w:line="276" w:lineRule="auto"/>
              <w:jc w:val="center"/>
              <w:rPr>
                <w:color w:val="000000"/>
                <w:lang w:eastAsia="es-CO"/>
              </w:rPr>
            </w:pPr>
            <w:r w:rsidRPr="00427889">
              <w:rPr>
                <w:lang w:eastAsia="es-CO"/>
              </w:rPr>
              <w:t>$ 552.000,00</w:t>
            </w:r>
          </w:p>
        </w:tc>
      </w:tr>
      <w:tr w:rsidR="00427889" w:rsidRPr="00427889" w14:paraId="011C7BA6" w14:textId="77777777" w:rsidTr="00427889">
        <w:trPr>
          <w:trHeight w:val="20"/>
          <w:jc w:val="center"/>
        </w:trPr>
        <w:tc>
          <w:tcPr>
            <w:tcW w:w="241" w:type="pct"/>
            <w:noWrap/>
            <w:vAlign w:val="center"/>
            <w:hideMark/>
          </w:tcPr>
          <w:p w14:paraId="35700A44" w14:textId="77777777" w:rsidR="00427889" w:rsidRPr="00427889" w:rsidRDefault="00427889" w:rsidP="00067B26">
            <w:pPr>
              <w:spacing w:line="276" w:lineRule="auto"/>
              <w:jc w:val="center"/>
              <w:rPr>
                <w:color w:val="000000"/>
                <w:lang w:eastAsia="es-CO"/>
              </w:rPr>
            </w:pPr>
            <w:r w:rsidRPr="00427889">
              <w:rPr>
                <w:color w:val="000000"/>
                <w:lang w:eastAsia="es-CO"/>
              </w:rPr>
              <w:t>38</w:t>
            </w:r>
          </w:p>
        </w:tc>
        <w:tc>
          <w:tcPr>
            <w:tcW w:w="428" w:type="pct"/>
            <w:shd w:val="clear" w:color="000000" w:fill="FFFFFF"/>
            <w:noWrap/>
            <w:vAlign w:val="center"/>
            <w:hideMark/>
          </w:tcPr>
          <w:p w14:paraId="26469265" w14:textId="77777777" w:rsidR="00427889" w:rsidRPr="00427889" w:rsidRDefault="00427889" w:rsidP="00067B26">
            <w:pPr>
              <w:spacing w:line="276" w:lineRule="auto"/>
              <w:jc w:val="center"/>
              <w:rPr>
                <w:color w:val="000000"/>
                <w:lang w:eastAsia="es-CO"/>
              </w:rPr>
            </w:pPr>
            <w:r w:rsidRPr="00427889">
              <w:rPr>
                <w:color w:val="000000"/>
                <w:lang w:eastAsia="es-CO"/>
              </w:rPr>
              <w:t>883430</w:t>
            </w:r>
          </w:p>
        </w:tc>
        <w:tc>
          <w:tcPr>
            <w:tcW w:w="3577" w:type="pct"/>
            <w:shd w:val="clear" w:color="000000" w:fill="FFFFFF"/>
            <w:vAlign w:val="center"/>
            <w:hideMark/>
          </w:tcPr>
          <w:p w14:paraId="7C6AEF4D" w14:textId="77777777" w:rsidR="00427889" w:rsidRPr="00427889" w:rsidRDefault="00427889" w:rsidP="00067B26">
            <w:pPr>
              <w:spacing w:line="276" w:lineRule="auto"/>
              <w:rPr>
                <w:color w:val="000000"/>
                <w:lang w:eastAsia="es-CO"/>
              </w:rPr>
            </w:pPr>
            <w:r w:rsidRPr="00427889">
              <w:rPr>
                <w:color w:val="000000"/>
                <w:lang w:eastAsia="es-CO"/>
              </w:rPr>
              <w:t>RESONANCIA MAGNÉTICA DE VÍAS BILIARES</w:t>
            </w:r>
          </w:p>
        </w:tc>
        <w:tc>
          <w:tcPr>
            <w:tcW w:w="754" w:type="pct"/>
            <w:noWrap/>
            <w:vAlign w:val="center"/>
            <w:hideMark/>
          </w:tcPr>
          <w:p w14:paraId="71D7DBE9" w14:textId="77777777" w:rsidR="00427889" w:rsidRPr="00427889" w:rsidRDefault="00427889" w:rsidP="00067B26">
            <w:pPr>
              <w:spacing w:line="276" w:lineRule="auto"/>
              <w:jc w:val="center"/>
              <w:rPr>
                <w:color w:val="000000"/>
                <w:lang w:eastAsia="es-CO"/>
              </w:rPr>
            </w:pPr>
            <w:r w:rsidRPr="00427889">
              <w:rPr>
                <w:lang w:eastAsia="es-CO"/>
              </w:rPr>
              <w:t>$ 276.000,00</w:t>
            </w:r>
          </w:p>
        </w:tc>
      </w:tr>
    </w:tbl>
    <w:p w14:paraId="0F359508" w14:textId="77777777" w:rsidR="005D2B16" w:rsidRDefault="005D2B16" w:rsidP="002A4F85">
      <w:pPr>
        <w:rPr>
          <w:b/>
        </w:rPr>
      </w:pPr>
    </w:p>
    <w:p w14:paraId="16E8AD83" w14:textId="77777777" w:rsidR="00855E86" w:rsidRDefault="00855E86" w:rsidP="00855E86">
      <w:pPr>
        <w:jc w:val="both"/>
      </w:pPr>
      <w:r w:rsidRPr="004F6AA3">
        <w:rPr>
          <w:b/>
        </w:rPr>
        <w:t>NOTAS</w:t>
      </w:r>
      <w:r w:rsidRPr="00D501A5">
        <w:t xml:space="preserve">: </w:t>
      </w:r>
    </w:p>
    <w:p w14:paraId="77553363" w14:textId="77777777" w:rsidR="00855E86" w:rsidRDefault="00855E86" w:rsidP="00855E86">
      <w:pPr>
        <w:jc w:val="both"/>
      </w:pPr>
    </w:p>
    <w:p w14:paraId="1AA141AC" w14:textId="77777777" w:rsidR="00855E86" w:rsidRPr="00D501A5" w:rsidRDefault="00855E86">
      <w:pPr>
        <w:pStyle w:val="Prrafodelista"/>
        <w:numPr>
          <w:ilvl w:val="0"/>
          <w:numId w:val="57"/>
        </w:numPr>
        <w:jc w:val="both"/>
      </w:pPr>
      <w:r w:rsidRPr="00D501A5">
        <w:t>La oferta ECONOMICA será diligenciada en la plataforma SECOP II bajo los siguientes parámetros y/o condiciones:</w:t>
      </w:r>
    </w:p>
    <w:p w14:paraId="37611BC2" w14:textId="77777777" w:rsidR="00855E86" w:rsidRPr="00D501A5" w:rsidRDefault="00855E86" w:rsidP="00855E86">
      <w:pPr>
        <w:jc w:val="both"/>
      </w:pPr>
    </w:p>
    <w:p w14:paraId="2372A4C4" w14:textId="77777777" w:rsidR="00855E86" w:rsidRPr="00D501A5" w:rsidRDefault="00855E86">
      <w:pPr>
        <w:numPr>
          <w:ilvl w:val="0"/>
          <w:numId w:val="57"/>
        </w:numPr>
        <w:jc w:val="both"/>
      </w:pPr>
      <w:r w:rsidRPr="00D501A5">
        <w:t xml:space="preserve">Es de anotar que es de obligatorio cumplimiento el ofrecimiento del CIEN POR CIENTO (100%) de los </w:t>
      </w:r>
      <w:r>
        <w:t>procedimientos</w:t>
      </w:r>
      <w:r w:rsidRPr="00D501A5">
        <w:t xml:space="preserve"> solicitados, si no se cumple con este porcentaje la propuesta no será tenida en cuenta.</w:t>
      </w:r>
    </w:p>
    <w:p w14:paraId="0027AB07" w14:textId="77777777" w:rsidR="00855E86" w:rsidRPr="00D501A5" w:rsidRDefault="00855E86" w:rsidP="00855E86">
      <w:pPr>
        <w:jc w:val="both"/>
      </w:pPr>
    </w:p>
    <w:p w14:paraId="0CD8EB63" w14:textId="77777777" w:rsidR="00855E86" w:rsidRPr="00D501A5" w:rsidRDefault="00855E86">
      <w:pPr>
        <w:numPr>
          <w:ilvl w:val="0"/>
          <w:numId w:val="57"/>
        </w:numPr>
        <w:jc w:val="both"/>
      </w:pPr>
      <w:r w:rsidRPr="00D501A5">
        <w:t xml:space="preserve">El oferente diligenciará </w:t>
      </w:r>
      <w:r w:rsidRPr="00D501A5">
        <w:rPr>
          <w:bCs/>
          <w:iCs/>
        </w:rPr>
        <w:t>el porcentaje</w:t>
      </w:r>
      <w:r w:rsidRPr="00D501A5">
        <w:rPr>
          <w:bCs/>
          <w:iCs/>
          <w:lang w:val="en-US"/>
        </w:rPr>
        <w:t xml:space="preserve"> de descuento ofertado </w:t>
      </w:r>
      <w:r w:rsidRPr="00D501A5">
        <w:t xml:space="preserve">en la Plataforma SECOP II en el Ítem Cuestionario </w:t>
      </w:r>
      <w:r>
        <w:t>“</w:t>
      </w:r>
      <w:r w:rsidRPr="00D501A5">
        <w:t>OFERTA ECONÓMICA</w:t>
      </w:r>
      <w:r>
        <w:t>”</w:t>
      </w:r>
      <w:r w:rsidRPr="00D501A5">
        <w:rPr>
          <w:bCs/>
          <w:iCs/>
          <w:lang w:val="en-US"/>
        </w:rPr>
        <w:t>,</w:t>
      </w:r>
      <w:r w:rsidRPr="00D501A5">
        <w:rPr>
          <w:bCs/>
          <w:iCs/>
        </w:rPr>
        <w:t> el cual se aplicará para cada uno de los ítems y/o procedimientos enunciados en el presente anexo.</w:t>
      </w:r>
    </w:p>
    <w:p w14:paraId="78CADF26" w14:textId="77777777" w:rsidR="00855E86" w:rsidRPr="00D501A5" w:rsidRDefault="00855E86" w:rsidP="00855E86">
      <w:pPr>
        <w:jc w:val="both"/>
        <w:rPr>
          <w:b/>
        </w:rPr>
      </w:pPr>
    </w:p>
    <w:p w14:paraId="19DFA723" w14:textId="77777777" w:rsidR="00855E86" w:rsidRPr="000D33DE" w:rsidRDefault="00855E86" w:rsidP="00855E86">
      <w:pPr>
        <w:jc w:val="both"/>
        <w:rPr>
          <w:noProof/>
          <w:lang w:eastAsia="es-CO"/>
        </w:rPr>
      </w:pPr>
      <w:r w:rsidRPr="00D501A5">
        <w:rPr>
          <w:b/>
          <w:bCs/>
        </w:rPr>
        <w:t>ESTE ANEXO ES INFORMATIVO, NO SE DEBE ADJUNTAR A LA PROPUESTA, LA CONFIGURACION DE LA INFORMACION AQUÍ REQUERIDA SERA CONSIGNADA EN LA PLATAFORMA DEL SECOP II PARA QUE LOS PROPONENTES DILIGENCIEN EL SOBRE ECONOMICO EN LA MISMA PLATAFORMA</w:t>
      </w:r>
    </w:p>
    <w:p w14:paraId="341BBB76" w14:textId="77777777" w:rsidR="00855E86" w:rsidRDefault="00855E86" w:rsidP="00855E86">
      <w:pPr>
        <w:jc w:val="both"/>
        <w:rPr>
          <w:b/>
        </w:rPr>
      </w:pPr>
    </w:p>
    <w:p w14:paraId="02E499B0" w14:textId="77777777" w:rsidR="00855E86" w:rsidRPr="00105B5D" w:rsidRDefault="00855E86" w:rsidP="002A4F85">
      <w:pPr>
        <w:rPr>
          <w:b/>
        </w:rPr>
      </w:pPr>
    </w:p>
    <w:p w14:paraId="2DCA47F7" w14:textId="77777777" w:rsidR="002A4F85" w:rsidRDefault="002A4F85" w:rsidP="002A4F85">
      <w:pPr>
        <w:tabs>
          <w:tab w:val="num" w:pos="720"/>
        </w:tabs>
        <w:jc w:val="both"/>
        <w:rPr>
          <w:color w:val="000000" w:themeColor="text1"/>
        </w:rPr>
      </w:pPr>
    </w:p>
    <w:p w14:paraId="6A15D9A9" w14:textId="634C1CFB" w:rsidR="00F75C43" w:rsidRDefault="00F75C43" w:rsidP="00D4593D">
      <w:pPr>
        <w:jc w:val="both"/>
        <w:rPr>
          <w:b/>
        </w:rPr>
      </w:pPr>
      <w:bookmarkStart w:id="27" w:name="_Hlk82422994"/>
    </w:p>
    <w:p w14:paraId="62837EA8" w14:textId="77777777" w:rsidR="00664E75" w:rsidRDefault="00664E75" w:rsidP="00D4593D">
      <w:pPr>
        <w:jc w:val="both"/>
        <w:rPr>
          <w:b/>
        </w:rPr>
      </w:pPr>
    </w:p>
    <w:p w14:paraId="0FCF6E87" w14:textId="77777777" w:rsidR="00664E75" w:rsidRDefault="00664E75" w:rsidP="00D4593D">
      <w:pPr>
        <w:jc w:val="both"/>
        <w:rPr>
          <w:b/>
        </w:rPr>
      </w:pPr>
    </w:p>
    <w:p w14:paraId="56A8FFEA" w14:textId="77777777" w:rsidR="00664E75" w:rsidRDefault="00664E75" w:rsidP="00D4593D">
      <w:pPr>
        <w:jc w:val="both"/>
        <w:rPr>
          <w:b/>
        </w:rPr>
      </w:pPr>
    </w:p>
    <w:p w14:paraId="2EAE8BB9" w14:textId="77777777" w:rsidR="00664E75" w:rsidRDefault="00664E75" w:rsidP="00D4593D">
      <w:pPr>
        <w:jc w:val="both"/>
        <w:rPr>
          <w:b/>
        </w:rPr>
      </w:pPr>
    </w:p>
    <w:p w14:paraId="6E0D58BC" w14:textId="77777777" w:rsidR="00664E75" w:rsidRDefault="00664E75" w:rsidP="00D4593D">
      <w:pPr>
        <w:jc w:val="both"/>
        <w:rPr>
          <w:b/>
        </w:rPr>
      </w:pPr>
    </w:p>
    <w:p w14:paraId="74D2AB91" w14:textId="77777777" w:rsidR="00664E75" w:rsidRDefault="00664E75" w:rsidP="00D4593D">
      <w:pPr>
        <w:jc w:val="both"/>
        <w:rPr>
          <w:b/>
        </w:rPr>
      </w:pPr>
    </w:p>
    <w:p w14:paraId="1B0AD1AC" w14:textId="77777777" w:rsidR="00664E75" w:rsidRDefault="00664E75" w:rsidP="00D4593D">
      <w:pPr>
        <w:jc w:val="both"/>
        <w:rPr>
          <w:b/>
        </w:rPr>
      </w:pPr>
    </w:p>
    <w:p w14:paraId="4CD14197" w14:textId="77777777" w:rsidR="00664E75" w:rsidRDefault="00664E75" w:rsidP="00D4593D">
      <w:pPr>
        <w:jc w:val="both"/>
        <w:rPr>
          <w:b/>
        </w:rPr>
      </w:pPr>
    </w:p>
    <w:p w14:paraId="6D84BEC9" w14:textId="77777777" w:rsidR="00664E75" w:rsidRDefault="00664E75" w:rsidP="00D4593D">
      <w:pPr>
        <w:jc w:val="both"/>
        <w:rPr>
          <w:b/>
        </w:rPr>
      </w:pPr>
    </w:p>
    <w:p w14:paraId="44230089" w14:textId="77777777" w:rsidR="00664E75" w:rsidRDefault="00664E75" w:rsidP="00D4593D">
      <w:pPr>
        <w:jc w:val="both"/>
        <w:rPr>
          <w:b/>
        </w:rPr>
      </w:pPr>
    </w:p>
    <w:p w14:paraId="6DE9C783" w14:textId="77777777" w:rsidR="00664E75" w:rsidRDefault="00664E75" w:rsidP="00D4593D">
      <w:pPr>
        <w:jc w:val="both"/>
        <w:rPr>
          <w:b/>
        </w:rPr>
      </w:pPr>
    </w:p>
    <w:p w14:paraId="64EE910D" w14:textId="77777777" w:rsidR="00664E75" w:rsidRDefault="00664E75" w:rsidP="00D4593D">
      <w:pPr>
        <w:jc w:val="both"/>
        <w:rPr>
          <w:b/>
        </w:rPr>
      </w:pPr>
    </w:p>
    <w:p w14:paraId="708C3579" w14:textId="77777777" w:rsidR="00664E75" w:rsidRDefault="00664E75" w:rsidP="00D4593D">
      <w:pPr>
        <w:jc w:val="both"/>
        <w:rPr>
          <w:b/>
        </w:rPr>
      </w:pPr>
    </w:p>
    <w:p w14:paraId="310D16E3" w14:textId="77777777" w:rsidR="00664E75" w:rsidRDefault="00664E75" w:rsidP="00D4593D">
      <w:pPr>
        <w:jc w:val="both"/>
        <w:rPr>
          <w:b/>
        </w:rPr>
      </w:pPr>
    </w:p>
    <w:p w14:paraId="34AA9FF5" w14:textId="77777777" w:rsidR="00664E75" w:rsidRDefault="00664E75" w:rsidP="00D4593D">
      <w:pPr>
        <w:jc w:val="both"/>
        <w:rPr>
          <w:b/>
        </w:rPr>
      </w:pPr>
    </w:p>
    <w:p w14:paraId="348B05A3" w14:textId="77777777" w:rsidR="00664E75" w:rsidRDefault="00664E75" w:rsidP="00D4593D">
      <w:pPr>
        <w:jc w:val="both"/>
        <w:rPr>
          <w:b/>
        </w:rPr>
      </w:pPr>
    </w:p>
    <w:p w14:paraId="1958912B" w14:textId="77777777" w:rsidR="00664E75" w:rsidRDefault="00664E75" w:rsidP="00D4593D">
      <w:pPr>
        <w:jc w:val="both"/>
        <w:rPr>
          <w:b/>
        </w:rPr>
      </w:pPr>
    </w:p>
    <w:p w14:paraId="7C51D77F" w14:textId="77777777" w:rsidR="00664E75" w:rsidRDefault="00664E75" w:rsidP="00D4593D">
      <w:pPr>
        <w:jc w:val="both"/>
        <w:rPr>
          <w:b/>
        </w:rPr>
      </w:pPr>
    </w:p>
    <w:p w14:paraId="5CA6134B" w14:textId="77777777" w:rsidR="00664E75" w:rsidRDefault="00664E75" w:rsidP="00D4593D">
      <w:pPr>
        <w:jc w:val="both"/>
        <w:rPr>
          <w:b/>
        </w:rPr>
      </w:pPr>
    </w:p>
    <w:p w14:paraId="04265911" w14:textId="77777777" w:rsidR="00664E75" w:rsidRDefault="00664E75" w:rsidP="00D4593D">
      <w:pPr>
        <w:jc w:val="both"/>
        <w:rPr>
          <w:b/>
        </w:rPr>
      </w:pPr>
    </w:p>
    <w:bookmarkEnd w:id="27"/>
    <w:p w14:paraId="5C4EA8A5" w14:textId="6B35526E" w:rsidR="009C2966" w:rsidRPr="009C2966" w:rsidRDefault="009C2966" w:rsidP="004309C6">
      <w:pPr>
        <w:jc w:val="center"/>
        <w:rPr>
          <w:b/>
        </w:rPr>
      </w:pPr>
      <w:r w:rsidRPr="009C2966">
        <w:rPr>
          <w:b/>
        </w:rPr>
        <w:lastRenderedPageBreak/>
        <w:t>ANEXO</w:t>
      </w:r>
      <w:r>
        <w:rPr>
          <w:b/>
        </w:rPr>
        <w:t xml:space="preserve"> No.</w:t>
      </w:r>
      <w:r w:rsidRPr="009C2966">
        <w:rPr>
          <w:b/>
        </w:rPr>
        <w:t xml:space="preserve"> 7 </w:t>
      </w:r>
      <w:r>
        <w:rPr>
          <w:b/>
        </w:rPr>
        <w:t xml:space="preserve">- </w:t>
      </w:r>
      <w:r w:rsidRPr="009C2966">
        <w:rPr>
          <w:b/>
          <w:iCs/>
        </w:rPr>
        <w:t>INDICADORES TÉCNICOS DE CALIDAD, DE GESTIÓN Y RESULTADOS (IMPACTO)</w:t>
      </w:r>
    </w:p>
    <w:p w14:paraId="6F86F829" w14:textId="77777777" w:rsidR="009C2966" w:rsidRDefault="009C2966" w:rsidP="004309C6">
      <w:pPr>
        <w:jc w:val="center"/>
        <w:rPr>
          <w:b/>
        </w:rPr>
      </w:pPr>
    </w:p>
    <w:p w14:paraId="06B3587C" w14:textId="3C7A4E5E" w:rsidR="009C2966" w:rsidRPr="00784FD2" w:rsidRDefault="00784FD2" w:rsidP="00784FD2">
      <w:pPr>
        <w:jc w:val="both"/>
        <w:rPr>
          <w:b/>
          <w:sz w:val="22"/>
          <w:szCs w:val="22"/>
        </w:rPr>
      </w:pPr>
      <w:r w:rsidRPr="00784FD2">
        <w:t>Los siguientes son los indicadores de calidad, gestión y resultados que hasta el momento se han obtenido con la intervención a la población objeto del contrato:</w:t>
      </w:r>
    </w:p>
    <w:p w14:paraId="6DF03B19" w14:textId="77777777" w:rsidR="009C2966" w:rsidRDefault="009C2966" w:rsidP="004309C6">
      <w:pPr>
        <w:jc w:val="center"/>
        <w:rPr>
          <w:b/>
        </w:rPr>
      </w:pPr>
    </w:p>
    <w:tbl>
      <w:tblPr>
        <w:tblW w:w="5860" w:type="pct"/>
        <w:jc w:val="center"/>
        <w:tblLayout w:type="fixed"/>
        <w:tblCellMar>
          <w:left w:w="70" w:type="dxa"/>
          <w:right w:w="70" w:type="dxa"/>
        </w:tblCellMar>
        <w:tblLook w:val="04A0" w:firstRow="1" w:lastRow="0" w:firstColumn="1" w:lastColumn="0" w:noHBand="0" w:noVBand="1"/>
      </w:tblPr>
      <w:tblGrid>
        <w:gridCol w:w="1385"/>
        <w:gridCol w:w="2394"/>
        <w:gridCol w:w="2768"/>
        <w:gridCol w:w="2623"/>
        <w:gridCol w:w="1508"/>
      </w:tblGrid>
      <w:tr w:rsidR="00F4543A" w:rsidRPr="00F34320" w14:paraId="0E67B586" w14:textId="77777777" w:rsidTr="00F4543A">
        <w:trPr>
          <w:trHeight w:val="226"/>
          <w:jc w:val="center"/>
        </w:trPr>
        <w:tc>
          <w:tcPr>
            <w:tcW w:w="649" w:type="pct"/>
            <w:tcBorders>
              <w:top w:val="single" w:sz="4" w:space="0" w:color="auto"/>
              <w:left w:val="single" w:sz="4" w:space="0" w:color="auto"/>
              <w:bottom w:val="single" w:sz="4" w:space="0" w:color="auto"/>
              <w:right w:val="single" w:sz="4" w:space="0" w:color="auto"/>
            </w:tcBorders>
            <w:noWrap/>
            <w:vAlign w:val="center"/>
            <w:hideMark/>
          </w:tcPr>
          <w:p w14:paraId="776958EE" w14:textId="77777777" w:rsidR="00F4543A" w:rsidRPr="00F34320" w:rsidRDefault="00F4543A" w:rsidP="00116B90">
            <w:pPr>
              <w:jc w:val="center"/>
              <w:rPr>
                <w:b/>
                <w:bCs/>
                <w:sz w:val="16"/>
                <w:szCs w:val="16"/>
                <w:lang w:eastAsia="es-CO"/>
              </w:rPr>
            </w:pPr>
            <w:r w:rsidRPr="00F34320">
              <w:rPr>
                <w:b/>
                <w:bCs/>
                <w:sz w:val="16"/>
                <w:szCs w:val="16"/>
                <w:lang w:eastAsia="es-CO"/>
              </w:rPr>
              <w:t>TIPO DE INDICADOR</w:t>
            </w:r>
          </w:p>
        </w:tc>
        <w:tc>
          <w:tcPr>
            <w:tcW w:w="1121" w:type="pct"/>
            <w:tcBorders>
              <w:top w:val="single" w:sz="4" w:space="0" w:color="auto"/>
              <w:left w:val="nil"/>
              <w:bottom w:val="single" w:sz="4" w:space="0" w:color="auto"/>
              <w:right w:val="single" w:sz="4" w:space="0" w:color="auto"/>
            </w:tcBorders>
            <w:noWrap/>
            <w:vAlign w:val="center"/>
            <w:hideMark/>
          </w:tcPr>
          <w:p w14:paraId="1F85A7E9" w14:textId="77777777" w:rsidR="00F4543A" w:rsidRPr="00F34320" w:rsidRDefault="00F4543A" w:rsidP="00116B90">
            <w:pPr>
              <w:jc w:val="center"/>
              <w:rPr>
                <w:b/>
                <w:bCs/>
                <w:sz w:val="16"/>
                <w:szCs w:val="16"/>
                <w:lang w:eastAsia="es-CO"/>
              </w:rPr>
            </w:pPr>
            <w:r w:rsidRPr="00F34320">
              <w:rPr>
                <w:b/>
                <w:bCs/>
                <w:sz w:val="16"/>
                <w:szCs w:val="16"/>
                <w:lang w:eastAsia="es-CO"/>
              </w:rPr>
              <w:t>NOMBRE DEL INDICADOR</w:t>
            </w:r>
          </w:p>
        </w:tc>
        <w:tc>
          <w:tcPr>
            <w:tcW w:w="1296" w:type="pct"/>
            <w:tcBorders>
              <w:top w:val="single" w:sz="4" w:space="0" w:color="auto"/>
              <w:left w:val="nil"/>
              <w:bottom w:val="single" w:sz="4" w:space="0" w:color="auto"/>
              <w:right w:val="single" w:sz="4" w:space="0" w:color="auto"/>
            </w:tcBorders>
            <w:noWrap/>
            <w:vAlign w:val="center"/>
            <w:hideMark/>
          </w:tcPr>
          <w:p w14:paraId="65875C73" w14:textId="77777777" w:rsidR="00F4543A" w:rsidRPr="00F34320" w:rsidRDefault="00F4543A" w:rsidP="00116B90">
            <w:pPr>
              <w:jc w:val="center"/>
              <w:rPr>
                <w:b/>
                <w:bCs/>
                <w:sz w:val="16"/>
                <w:szCs w:val="16"/>
                <w:lang w:eastAsia="es-CO"/>
              </w:rPr>
            </w:pPr>
            <w:r w:rsidRPr="00F34320">
              <w:rPr>
                <w:b/>
                <w:bCs/>
                <w:sz w:val="16"/>
                <w:szCs w:val="16"/>
                <w:lang w:eastAsia="es-CO"/>
              </w:rPr>
              <w:t>FÓRMULA OPERACIONAL</w:t>
            </w:r>
          </w:p>
        </w:tc>
        <w:tc>
          <w:tcPr>
            <w:tcW w:w="1228" w:type="pct"/>
            <w:tcBorders>
              <w:top w:val="single" w:sz="4" w:space="0" w:color="auto"/>
              <w:left w:val="nil"/>
              <w:bottom w:val="single" w:sz="4" w:space="0" w:color="auto"/>
              <w:right w:val="single" w:sz="4" w:space="0" w:color="auto"/>
            </w:tcBorders>
            <w:noWrap/>
            <w:vAlign w:val="center"/>
            <w:hideMark/>
          </w:tcPr>
          <w:p w14:paraId="14F29A92" w14:textId="77777777" w:rsidR="00F4543A" w:rsidRPr="00F34320" w:rsidRDefault="00F4543A" w:rsidP="00116B90">
            <w:pPr>
              <w:jc w:val="center"/>
              <w:rPr>
                <w:b/>
                <w:bCs/>
                <w:sz w:val="16"/>
                <w:szCs w:val="16"/>
                <w:lang w:eastAsia="es-CO"/>
              </w:rPr>
            </w:pPr>
            <w:r w:rsidRPr="00F34320">
              <w:rPr>
                <w:b/>
                <w:bCs/>
                <w:sz w:val="16"/>
                <w:szCs w:val="16"/>
                <w:lang w:eastAsia="es-CO"/>
              </w:rPr>
              <w:t>RESULTADO / META (SEMÁFORO)</w:t>
            </w:r>
          </w:p>
        </w:tc>
        <w:tc>
          <w:tcPr>
            <w:tcW w:w="706" w:type="pct"/>
            <w:tcBorders>
              <w:top w:val="single" w:sz="4" w:space="0" w:color="auto"/>
              <w:left w:val="nil"/>
              <w:bottom w:val="single" w:sz="4" w:space="0" w:color="auto"/>
              <w:right w:val="single" w:sz="4" w:space="0" w:color="auto"/>
            </w:tcBorders>
            <w:noWrap/>
            <w:vAlign w:val="center"/>
            <w:hideMark/>
          </w:tcPr>
          <w:p w14:paraId="3A209101" w14:textId="77777777" w:rsidR="00F4543A" w:rsidRPr="00F34320" w:rsidRDefault="00F4543A" w:rsidP="00116B90">
            <w:pPr>
              <w:jc w:val="center"/>
              <w:rPr>
                <w:b/>
                <w:bCs/>
                <w:sz w:val="16"/>
                <w:szCs w:val="16"/>
                <w:lang w:eastAsia="es-CO"/>
              </w:rPr>
            </w:pPr>
            <w:r w:rsidRPr="00F34320">
              <w:rPr>
                <w:b/>
                <w:bCs/>
                <w:sz w:val="16"/>
                <w:szCs w:val="16"/>
                <w:lang w:eastAsia="es-CO"/>
              </w:rPr>
              <w:t>PERIODICIDAD</w:t>
            </w:r>
          </w:p>
        </w:tc>
      </w:tr>
      <w:tr w:rsidR="00F4543A" w:rsidRPr="00F34320" w14:paraId="1AB08379" w14:textId="77777777" w:rsidTr="00F4543A">
        <w:trPr>
          <w:trHeight w:val="226"/>
          <w:jc w:val="center"/>
        </w:trPr>
        <w:tc>
          <w:tcPr>
            <w:tcW w:w="649" w:type="pct"/>
            <w:tcBorders>
              <w:top w:val="nil"/>
              <w:left w:val="single" w:sz="4" w:space="0" w:color="auto"/>
              <w:bottom w:val="single" w:sz="4" w:space="0" w:color="auto"/>
              <w:right w:val="single" w:sz="4" w:space="0" w:color="auto"/>
            </w:tcBorders>
            <w:noWrap/>
            <w:vAlign w:val="center"/>
            <w:hideMark/>
          </w:tcPr>
          <w:p w14:paraId="3BAB8735" w14:textId="77777777" w:rsidR="00F4543A" w:rsidRPr="00F34320" w:rsidRDefault="00F4543A" w:rsidP="00116B90">
            <w:pPr>
              <w:rPr>
                <w:color w:val="000000"/>
                <w:sz w:val="16"/>
                <w:szCs w:val="16"/>
                <w:lang w:eastAsia="es-CO"/>
              </w:rPr>
            </w:pPr>
            <w:r w:rsidRPr="00F34320">
              <w:rPr>
                <w:color w:val="000000"/>
                <w:sz w:val="16"/>
                <w:szCs w:val="16"/>
                <w:lang w:eastAsia="es-CO"/>
              </w:rPr>
              <w:t>Oportunidad (Contratación)</w:t>
            </w:r>
          </w:p>
        </w:tc>
        <w:tc>
          <w:tcPr>
            <w:tcW w:w="1121" w:type="pct"/>
            <w:tcBorders>
              <w:top w:val="nil"/>
              <w:left w:val="nil"/>
              <w:bottom w:val="single" w:sz="4" w:space="0" w:color="auto"/>
              <w:right w:val="single" w:sz="4" w:space="0" w:color="auto"/>
            </w:tcBorders>
            <w:noWrap/>
            <w:vAlign w:val="center"/>
            <w:hideMark/>
          </w:tcPr>
          <w:p w14:paraId="3E6ED891" w14:textId="77777777" w:rsidR="00F4543A" w:rsidRPr="00F34320" w:rsidRDefault="00F4543A" w:rsidP="00116B90">
            <w:pPr>
              <w:rPr>
                <w:color w:val="000000"/>
                <w:sz w:val="16"/>
                <w:szCs w:val="16"/>
                <w:lang w:eastAsia="es-CO"/>
              </w:rPr>
            </w:pPr>
            <w:r w:rsidRPr="00F34320">
              <w:rPr>
                <w:color w:val="000000"/>
                <w:sz w:val="16"/>
                <w:szCs w:val="16"/>
                <w:lang w:eastAsia="es-CO"/>
              </w:rPr>
              <w:t xml:space="preserve">Oportunidad de autorización </w:t>
            </w:r>
          </w:p>
        </w:tc>
        <w:tc>
          <w:tcPr>
            <w:tcW w:w="1296" w:type="pct"/>
            <w:tcBorders>
              <w:top w:val="nil"/>
              <w:left w:val="nil"/>
              <w:bottom w:val="single" w:sz="4" w:space="0" w:color="auto"/>
              <w:right w:val="single" w:sz="4" w:space="0" w:color="auto"/>
            </w:tcBorders>
            <w:noWrap/>
            <w:vAlign w:val="center"/>
            <w:hideMark/>
          </w:tcPr>
          <w:p w14:paraId="3D770420" w14:textId="77777777" w:rsidR="00F4543A" w:rsidRPr="00F34320" w:rsidRDefault="00F4543A" w:rsidP="00116B90">
            <w:pPr>
              <w:rPr>
                <w:color w:val="000000"/>
                <w:sz w:val="16"/>
                <w:szCs w:val="16"/>
                <w:lang w:eastAsia="es-CO"/>
              </w:rPr>
            </w:pPr>
            <w:r w:rsidRPr="00F34320">
              <w:rPr>
                <w:color w:val="000000"/>
                <w:sz w:val="16"/>
                <w:szCs w:val="16"/>
                <w:lang w:eastAsia="es-CO"/>
              </w:rPr>
              <w:t xml:space="preserve">Promedio de días = </w:t>
            </w:r>
            <w:proofErr w:type="gramStart"/>
            <w:r w:rsidRPr="00F34320">
              <w:rPr>
                <w:color w:val="000000"/>
                <w:sz w:val="16"/>
                <w:szCs w:val="16"/>
                <w:lang w:eastAsia="es-CO"/>
              </w:rPr>
              <w:t>Σ(</w:t>
            </w:r>
            <w:proofErr w:type="gramEnd"/>
            <w:r w:rsidRPr="00F34320">
              <w:rPr>
                <w:color w:val="000000"/>
                <w:sz w:val="16"/>
                <w:szCs w:val="16"/>
                <w:lang w:eastAsia="es-CO"/>
              </w:rPr>
              <w:t>Fecha autorización − Fecha solicitud) / Total de solicitudes</w:t>
            </w:r>
          </w:p>
        </w:tc>
        <w:tc>
          <w:tcPr>
            <w:tcW w:w="1228" w:type="pct"/>
            <w:tcBorders>
              <w:top w:val="nil"/>
              <w:left w:val="nil"/>
              <w:bottom w:val="single" w:sz="4" w:space="0" w:color="auto"/>
              <w:right w:val="single" w:sz="4" w:space="0" w:color="auto"/>
            </w:tcBorders>
            <w:noWrap/>
            <w:vAlign w:val="center"/>
            <w:hideMark/>
          </w:tcPr>
          <w:p w14:paraId="19E6041D" w14:textId="77777777" w:rsidR="00F4543A" w:rsidRPr="00F34320" w:rsidRDefault="00F4543A" w:rsidP="00116B90">
            <w:pPr>
              <w:rPr>
                <w:color w:val="000000"/>
                <w:sz w:val="16"/>
                <w:szCs w:val="16"/>
                <w:lang w:eastAsia="es-CO"/>
              </w:rPr>
            </w:pPr>
            <w:r w:rsidRPr="00F34320">
              <w:rPr>
                <w:color w:val="000000"/>
                <w:sz w:val="16"/>
                <w:szCs w:val="16"/>
                <w:lang w:eastAsia="es-CO"/>
              </w:rPr>
              <w:t>Verde:</w:t>
            </w:r>
            <w:r w:rsidRPr="00F34320">
              <w:rPr>
                <w:sz w:val="16"/>
                <w:szCs w:val="16"/>
                <w:lang w:eastAsia="es-CO"/>
              </w:rPr>
              <w:t xml:space="preserve"> </w:t>
            </w:r>
            <w:r w:rsidRPr="00F34320">
              <w:rPr>
                <w:rFonts w:ascii="Segoe UI Emoji" w:hAnsi="Segoe UI Emoji" w:cs="Segoe UI Emoji"/>
                <w:sz w:val="16"/>
                <w:szCs w:val="16"/>
                <w:lang w:eastAsia="es-CO"/>
              </w:rPr>
              <w:t>🟩</w:t>
            </w:r>
            <w:r w:rsidRPr="00F34320">
              <w:rPr>
                <w:color w:val="000000"/>
                <w:sz w:val="16"/>
                <w:szCs w:val="16"/>
                <w:lang w:eastAsia="es-CO"/>
              </w:rPr>
              <w:t xml:space="preserve"> ≤ 2 días | Amarillo: </w:t>
            </w:r>
            <w:r w:rsidRPr="00F34320">
              <w:rPr>
                <w:rFonts w:ascii="Segoe UI Emoji" w:hAnsi="Segoe UI Emoji" w:cs="Segoe UI Emoji"/>
                <w:sz w:val="16"/>
                <w:szCs w:val="16"/>
                <w:lang w:eastAsia="es-CO"/>
              </w:rPr>
              <w:t>🟨</w:t>
            </w:r>
            <w:r w:rsidRPr="00F34320">
              <w:rPr>
                <w:color w:val="000000"/>
                <w:sz w:val="16"/>
                <w:szCs w:val="16"/>
                <w:lang w:eastAsia="es-CO"/>
              </w:rPr>
              <w:t xml:space="preserve"> &gt;2 a 3 días | Rojo: </w:t>
            </w:r>
            <w:r w:rsidRPr="00F34320">
              <w:rPr>
                <w:rFonts w:ascii="Segoe UI Emoji" w:hAnsi="Segoe UI Emoji" w:cs="Segoe UI Emoji"/>
                <w:sz w:val="16"/>
                <w:szCs w:val="16"/>
                <w:lang w:eastAsia="es-CO"/>
              </w:rPr>
              <w:t>🟥</w:t>
            </w:r>
            <w:r w:rsidRPr="00F34320">
              <w:rPr>
                <w:color w:val="000000"/>
                <w:sz w:val="16"/>
                <w:szCs w:val="16"/>
                <w:lang w:eastAsia="es-CO"/>
              </w:rPr>
              <w:t xml:space="preserve"> &gt; 3 días</w:t>
            </w:r>
          </w:p>
        </w:tc>
        <w:tc>
          <w:tcPr>
            <w:tcW w:w="706" w:type="pct"/>
            <w:tcBorders>
              <w:top w:val="nil"/>
              <w:left w:val="nil"/>
              <w:bottom w:val="single" w:sz="4" w:space="0" w:color="auto"/>
              <w:right w:val="single" w:sz="4" w:space="0" w:color="auto"/>
            </w:tcBorders>
            <w:noWrap/>
            <w:vAlign w:val="center"/>
            <w:hideMark/>
          </w:tcPr>
          <w:p w14:paraId="283880C3" w14:textId="77777777" w:rsidR="00F4543A" w:rsidRPr="00F34320" w:rsidRDefault="00F4543A" w:rsidP="00116B90">
            <w:pPr>
              <w:jc w:val="center"/>
              <w:rPr>
                <w:color w:val="000000"/>
                <w:sz w:val="16"/>
                <w:szCs w:val="16"/>
                <w:lang w:eastAsia="es-CO"/>
              </w:rPr>
            </w:pPr>
            <w:r w:rsidRPr="00F34320">
              <w:rPr>
                <w:color w:val="000000"/>
                <w:sz w:val="16"/>
                <w:szCs w:val="16"/>
                <w:lang w:eastAsia="es-CO"/>
              </w:rPr>
              <w:t>Mensual</w:t>
            </w:r>
          </w:p>
        </w:tc>
      </w:tr>
      <w:tr w:rsidR="00F4543A" w:rsidRPr="00F34320" w14:paraId="20676A2B" w14:textId="77777777" w:rsidTr="00F4543A">
        <w:trPr>
          <w:trHeight w:val="226"/>
          <w:jc w:val="center"/>
        </w:trPr>
        <w:tc>
          <w:tcPr>
            <w:tcW w:w="649" w:type="pct"/>
            <w:tcBorders>
              <w:top w:val="nil"/>
              <w:left w:val="single" w:sz="4" w:space="0" w:color="auto"/>
              <w:bottom w:val="single" w:sz="4" w:space="0" w:color="auto"/>
              <w:right w:val="single" w:sz="4" w:space="0" w:color="auto"/>
            </w:tcBorders>
            <w:noWrap/>
            <w:vAlign w:val="center"/>
            <w:hideMark/>
          </w:tcPr>
          <w:p w14:paraId="00B06924" w14:textId="77777777" w:rsidR="00F4543A" w:rsidRPr="00F34320" w:rsidRDefault="00F4543A" w:rsidP="00116B90">
            <w:pPr>
              <w:rPr>
                <w:color w:val="000000"/>
                <w:sz w:val="16"/>
                <w:szCs w:val="16"/>
                <w:lang w:eastAsia="es-CO"/>
              </w:rPr>
            </w:pPr>
            <w:r w:rsidRPr="00F34320">
              <w:rPr>
                <w:color w:val="000000"/>
                <w:sz w:val="16"/>
                <w:szCs w:val="16"/>
                <w:lang w:eastAsia="es-CO"/>
              </w:rPr>
              <w:t>Calidad (Resultados)</w:t>
            </w:r>
          </w:p>
        </w:tc>
        <w:tc>
          <w:tcPr>
            <w:tcW w:w="1121" w:type="pct"/>
            <w:tcBorders>
              <w:top w:val="nil"/>
              <w:left w:val="nil"/>
              <w:bottom w:val="single" w:sz="4" w:space="0" w:color="auto"/>
              <w:right w:val="single" w:sz="4" w:space="0" w:color="auto"/>
            </w:tcBorders>
            <w:noWrap/>
            <w:vAlign w:val="center"/>
            <w:hideMark/>
          </w:tcPr>
          <w:p w14:paraId="0ABE35B1" w14:textId="77777777" w:rsidR="00F4543A" w:rsidRPr="00F34320" w:rsidRDefault="00F4543A" w:rsidP="00116B90">
            <w:pPr>
              <w:rPr>
                <w:color w:val="000000"/>
                <w:sz w:val="16"/>
                <w:szCs w:val="16"/>
                <w:lang w:eastAsia="es-CO"/>
              </w:rPr>
            </w:pPr>
            <w:r w:rsidRPr="00F34320">
              <w:rPr>
                <w:color w:val="000000"/>
                <w:sz w:val="16"/>
                <w:szCs w:val="16"/>
                <w:lang w:eastAsia="es-CO"/>
              </w:rPr>
              <w:t xml:space="preserve">Entrega oportuna de resultados </w:t>
            </w:r>
          </w:p>
        </w:tc>
        <w:tc>
          <w:tcPr>
            <w:tcW w:w="1296" w:type="pct"/>
            <w:tcBorders>
              <w:top w:val="nil"/>
              <w:left w:val="nil"/>
              <w:bottom w:val="single" w:sz="4" w:space="0" w:color="auto"/>
              <w:right w:val="single" w:sz="4" w:space="0" w:color="auto"/>
            </w:tcBorders>
            <w:noWrap/>
            <w:vAlign w:val="center"/>
            <w:hideMark/>
          </w:tcPr>
          <w:p w14:paraId="3E1E6FD7" w14:textId="77777777" w:rsidR="00F4543A" w:rsidRPr="00F34320" w:rsidRDefault="00F4543A" w:rsidP="00116B90">
            <w:pPr>
              <w:rPr>
                <w:color w:val="000000"/>
                <w:sz w:val="16"/>
                <w:szCs w:val="16"/>
                <w:lang w:val="pt-PT" w:eastAsia="es-CO"/>
              </w:rPr>
            </w:pPr>
            <w:r w:rsidRPr="00F34320">
              <w:rPr>
                <w:color w:val="000000"/>
                <w:sz w:val="16"/>
                <w:szCs w:val="16"/>
                <w:lang w:val="pt-PT" w:eastAsia="es-CO"/>
              </w:rPr>
              <w:t>% = Informes emitidos ≤ 48 h / Total de informes × 100</w:t>
            </w:r>
          </w:p>
        </w:tc>
        <w:tc>
          <w:tcPr>
            <w:tcW w:w="1228" w:type="pct"/>
            <w:tcBorders>
              <w:top w:val="nil"/>
              <w:left w:val="nil"/>
              <w:bottom w:val="single" w:sz="4" w:space="0" w:color="auto"/>
              <w:right w:val="single" w:sz="4" w:space="0" w:color="auto"/>
            </w:tcBorders>
            <w:noWrap/>
            <w:vAlign w:val="center"/>
            <w:hideMark/>
          </w:tcPr>
          <w:p w14:paraId="30B55459" w14:textId="77777777" w:rsidR="00F4543A" w:rsidRPr="00F4543A" w:rsidRDefault="00F4543A" w:rsidP="00116B90">
            <w:pPr>
              <w:rPr>
                <w:color w:val="000000"/>
                <w:sz w:val="16"/>
                <w:szCs w:val="16"/>
                <w:lang w:val="es-CO" w:eastAsia="es-CO"/>
              </w:rPr>
            </w:pPr>
            <w:r w:rsidRPr="00F4543A">
              <w:rPr>
                <w:color w:val="000000"/>
                <w:sz w:val="16"/>
                <w:szCs w:val="16"/>
                <w:lang w:val="es-CO" w:eastAsia="es-CO"/>
              </w:rPr>
              <w:t>Verde:</w:t>
            </w:r>
            <w:r w:rsidRPr="00F4543A">
              <w:rPr>
                <w:sz w:val="16"/>
                <w:szCs w:val="16"/>
                <w:lang w:val="es-CO" w:eastAsia="es-CO"/>
              </w:rPr>
              <w:t xml:space="preserve"> </w:t>
            </w:r>
            <w:r w:rsidRPr="00F34320">
              <w:rPr>
                <w:rFonts w:ascii="Segoe UI Emoji" w:hAnsi="Segoe UI Emoji" w:cs="Segoe UI Emoji"/>
                <w:sz w:val="16"/>
                <w:szCs w:val="16"/>
                <w:lang w:eastAsia="es-CO"/>
              </w:rPr>
              <w:t>🟩</w:t>
            </w:r>
            <w:r w:rsidRPr="00F4543A">
              <w:rPr>
                <w:color w:val="000000"/>
                <w:sz w:val="16"/>
                <w:szCs w:val="16"/>
                <w:lang w:val="es-CO" w:eastAsia="es-CO"/>
              </w:rPr>
              <w:t xml:space="preserve"> ≥ 95% | Amarillo:</w:t>
            </w:r>
            <w:r w:rsidRPr="00F4543A">
              <w:rPr>
                <w:sz w:val="16"/>
                <w:szCs w:val="16"/>
                <w:lang w:val="es-CO" w:eastAsia="es-CO"/>
              </w:rPr>
              <w:t xml:space="preserve"> </w:t>
            </w:r>
            <w:r w:rsidRPr="00F34320">
              <w:rPr>
                <w:rFonts w:ascii="Segoe UI Emoji" w:hAnsi="Segoe UI Emoji" w:cs="Segoe UI Emoji"/>
                <w:sz w:val="16"/>
                <w:szCs w:val="16"/>
                <w:lang w:eastAsia="es-CO"/>
              </w:rPr>
              <w:t>🟨</w:t>
            </w:r>
            <w:r w:rsidRPr="00F4543A">
              <w:rPr>
                <w:color w:val="000000"/>
                <w:sz w:val="16"/>
                <w:szCs w:val="16"/>
                <w:lang w:val="es-CO" w:eastAsia="es-CO"/>
              </w:rPr>
              <w:t xml:space="preserve"> 90%–94,9% | Rojo:</w:t>
            </w:r>
            <w:r w:rsidRPr="00F4543A">
              <w:rPr>
                <w:sz w:val="16"/>
                <w:szCs w:val="16"/>
                <w:lang w:val="es-CO" w:eastAsia="es-CO"/>
              </w:rPr>
              <w:t xml:space="preserve"> </w:t>
            </w:r>
            <w:r w:rsidRPr="00F34320">
              <w:rPr>
                <w:rFonts w:ascii="Segoe UI Emoji" w:hAnsi="Segoe UI Emoji" w:cs="Segoe UI Emoji"/>
                <w:sz w:val="16"/>
                <w:szCs w:val="16"/>
                <w:lang w:eastAsia="es-CO"/>
              </w:rPr>
              <w:t>🟥</w:t>
            </w:r>
            <w:r w:rsidRPr="00F4543A">
              <w:rPr>
                <w:color w:val="000000"/>
                <w:sz w:val="16"/>
                <w:szCs w:val="16"/>
                <w:lang w:val="es-CO" w:eastAsia="es-CO"/>
              </w:rPr>
              <w:t xml:space="preserve"> &lt; 90%</w:t>
            </w:r>
          </w:p>
        </w:tc>
        <w:tc>
          <w:tcPr>
            <w:tcW w:w="706" w:type="pct"/>
            <w:tcBorders>
              <w:top w:val="nil"/>
              <w:left w:val="nil"/>
              <w:bottom w:val="single" w:sz="4" w:space="0" w:color="auto"/>
              <w:right w:val="single" w:sz="4" w:space="0" w:color="auto"/>
            </w:tcBorders>
            <w:noWrap/>
            <w:vAlign w:val="center"/>
            <w:hideMark/>
          </w:tcPr>
          <w:p w14:paraId="3771B632" w14:textId="77777777" w:rsidR="00F4543A" w:rsidRPr="00F34320" w:rsidRDefault="00F4543A" w:rsidP="00116B90">
            <w:pPr>
              <w:jc w:val="center"/>
              <w:rPr>
                <w:color w:val="000000"/>
                <w:sz w:val="16"/>
                <w:szCs w:val="16"/>
                <w:lang w:eastAsia="es-CO"/>
              </w:rPr>
            </w:pPr>
            <w:r w:rsidRPr="00F34320">
              <w:rPr>
                <w:color w:val="000000"/>
                <w:sz w:val="16"/>
                <w:szCs w:val="16"/>
                <w:lang w:eastAsia="es-CO"/>
              </w:rPr>
              <w:t>Mensual</w:t>
            </w:r>
          </w:p>
        </w:tc>
      </w:tr>
      <w:tr w:rsidR="00F4543A" w:rsidRPr="00F34320" w14:paraId="0984C5F1" w14:textId="77777777" w:rsidTr="00F4543A">
        <w:trPr>
          <w:trHeight w:val="226"/>
          <w:jc w:val="center"/>
        </w:trPr>
        <w:tc>
          <w:tcPr>
            <w:tcW w:w="649" w:type="pct"/>
            <w:tcBorders>
              <w:top w:val="nil"/>
              <w:left w:val="single" w:sz="4" w:space="0" w:color="auto"/>
              <w:bottom w:val="single" w:sz="4" w:space="0" w:color="auto"/>
              <w:right w:val="single" w:sz="4" w:space="0" w:color="auto"/>
            </w:tcBorders>
            <w:noWrap/>
            <w:vAlign w:val="center"/>
            <w:hideMark/>
          </w:tcPr>
          <w:p w14:paraId="3A60AA78" w14:textId="77777777" w:rsidR="00F4543A" w:rsidRPr="00F34320" w:rsidRDefault="00F4543A" w:rsidP="00116B90">
            <w:pPr>
              <w:rPr>
                <w:color w:val="000000"/>
                <w:sz w:val="16"/>
                <w:szCs w:val="16"/>
                <w:lang w:eastAsia="es-CO"/>
              </w:rPr>
            </w:pPr>
            <w:r w:rsidRPr="00F34320">
              <w:rPr>
                <w:color w:val="000000"/>
                <w:sz w:val="16"/>
                <w:szCs w:val="16"/>
                <w:lang w:eastAsia="es-CO"/>
              </w:rPr>
              <w:t>Disponibilidad (Tecnología)</w:t>
            </w:r>
          </w:p>
        </w:tc>
        <w:tc>
          <w:tcPr>
            <w:tcW w:w="1121" w:type="pct"/>
            <w:tcBorders>
              <w:top w:val="nil"/>
              <w:left w:val="nil"/>
              <w:bottom w:val="single" w:sz="4" w:space="0" w:color="auto"/>
              <w:right w:val="single" w:sz="4" w:space="0" w:color="auto"/>
            </w:tcBorders>
            <w:noWrap/>
            <w:vAlign w:val="center"/>
            <w:hideMark/>
          </w:tcPr>
          <w:p w14:paraId="297895F0" w14:textId="77777777" w:rsidR="00F4543A" w:rsidRPr="00F34320" w:rsidRDefault="00F4543A" w:rsidP="00116B90">
            <w:pPr>
              <w:rPr>
                <w:color w:val="000000"/>
                <w:sz w:val="16"/>
                <w:szCs w:val="16"/>
                <w:lang w:eastAsia="es-CO"/>
              </w:rPr>
            </w:pPr>
            <w:r w:rsidRPr="00F34320">
              <w:rPr>
                <w:color w:val="000000"/>
                <w:sz w:val="16"/>
                <w:szCs w:val="16"/>
                <w:lang w:eastAsia="es-CO"/>
              </w:rPr>
              <w:t xml:space="preserve">Disponibilidad operativa del equipo </w:t>
            </w:r>
          </w:p>
        </w:tc>
        <w:tc>
          <w:tcPr>
            <w:tcW w:w="1296" w:type="pct"/>
            <w:tcBorders>
              <w:top w:val="nil"/>
              <w:left w:val="nil"/>
              <w:bottom w:val="single" w:sz="4" w:space="0" w:color="auto"/>
              <w:right w:val="single" w:sz="4" w:space="0" w:color="auto"/>
            </w:tcBorders>
            <w:noWrap/>
            <w:vAlign w:val="center"/>
            <w:hideMark/>
          </w:tcPr>
          <w:p w14:paraId="121CD196" w14:textId="77777777" w:rsidR="00F4543A" w:rsidRPr="00F34320" w:rsidRDefault="00F4543A" w:rsidP="00116B90">
            <w:pPr>
              <w:rPr>
                <w:color w:val="000000"/>
                <w:sz w:val="16"/>
                <w:szCs w:val="16"/>
                <w:lang w:eastAsia="es-CO"/>
              </w:rPr>
            </w:pPr>
            <w:r w:rsidRPr="00F34320">
              <w:rPr>
                <w:color w:val="000000"/>
                <w:sz w:val="16"/>
                <w:szCs w:val="16"/>
                <w:lang w:eastAsia="es-CO"/>
              </w:rPr>
              <w:t>% = (Horas planificadas − Horas fuera de servicio) / Horas planificadas × 100</w:t>
            </w:r>
          </w:p>
        </w:tc>
        <w:tc>
          <w:tcPr>
            <w:tcW w:w="1228" w:type="pct"/>
            <w:tcBorders>
              <w:top w:val="nil"/>
              <w:left w:val="nil"/>
              <w:bottom w:val="single" w:sz="4" w:space="0" w:color="auto"/>
              <w:right w:val="single" w:sz="4" w:space="0" w:color="auto"/>
            </w:tcBorders>
            <w:noWrap/>
            <w:vAlign w:val="center"/>
            <w:hideMark/>
          </w:tcPr>
          <w:p w14:paraId="76A12036" w14:textId="77777777" w:rsidR="00F4543A" w:rsidRPr="00F34320" w:rsidRDefault="00F4543A" w:rsidP="00116B90">
            <w:pPr>
              <w:rPr>
                <w:color w:val="000000"/>
                <w:sz w:val="16"/>
                <w:szCs w:val="16"/>
                <w:lang w:eastAsia="es-CO"/>
              </w:rPr>
            </w:pPr>
            <w:r w:rsidRPr="00F34320">
              <w:rPr>
                <w:color w:val="000000"/>
                <w:sz w:val="16"/>
                <w:szCs w:val="16"/>
                <w:lang w:eastAsia="es-CO"/>
              </w:rPr>
              <w:t>Verde:</w:t>
            </w:r>
            <w:r w:rsidRPr="00F34320">
              <w:rPr>
                <w:sz w:val="16"/>
                <w:szCs w:val="16"/>
                <w:lang w:eastAsia="es-CO"/>
              </w:rPr>
              <w:t xml:space="preserve"> </w:t>
            </w:r>
            <w:r w:rsidRPr="00F34320">
              <w:rPr>
                <w:rFonts w:ascii="Segoe UI Emoji" w:hAnsi="Segoe UI Emoji" w:cs="Segoe UI Emoji"/>
                <w:sz w:val="16"/>
                <w:szCs w:val="16"/>
                <w:lang w:eastAsia="es-CO"/>
              </w:rPr>
              <w:t>🟩</w:t>
            </w:r>
            <w:r w:rsidRPr="00F34320">
              <w:rPr>
                <w:color w:val="000000"/>
                <w:sz w:val="16"/>
                <w:szCs w:val="16"/>
                <w:lang w:eastAsia="es-CO"/>
              </w:rPr>
              <w:t xml:space="preserve"> ≥ 98% | Amarillo:</w:t>
            </w:r>
            <w:r w:rsidRPr="00F34320">
              <w:rPr>
                <w:sz w:val="16"/>
                <w:szCs w:val="16"/>
                <w:lang w:eastAsia="es-CO"/>
              </w:rPr>
              <w:t xml:space="preserve"> </w:t>
            </w:r>
            <w:r w:rsidRPr="00F34320">
              <w:rPr>
                <w:rFonts w:ascii="Segoe UI Emoji" w:hAnsi="Segoe UI Emoji" w:cs="Segoe UI Emoji"/>
                <w:sz w:val="16"/>
                <w:szCs w:val="16"/>
                <w:lang w:eastAsia="es-CO"/>
              </w:rPr>
              <w:t>🟨</w:t>
            </w:r>
            <w:r w:rsidRPr="00F34320">
              <w:rPr>
                <w:color w:val="000000"/>
                <w:sz w:val="16"/>
                <w:szCs w:val="16"/>
                <w:lang w:eastAsia="es-CO"/>
              </w:rPr>
              <w:t xml:space="preserve"> 95%–97,9% | Rojo:</w:t>
            </w:r>
            <w:r w:rsidRPr="00F34320">
              <w:rPr>
                <w:sz w:val="16"/>
                <w:szCs w:val="16"/>
                <w:lang w:eastAsia="es-CO"/>
              </w:rPr>
              <w:t xml:space="preserve"> </w:t>
            </w:r>
            <w:r w:rsidRPr="00F34320">
              <w:rPr>
                <w:rFonts w:ascii="Segoe UI Emoji" w:hAnsi="Segoe UI Emoji" w:cs="Segoe UI Emoji"/>
                <w:sz w:val="16"/>
                <w:szCs w:val="16"/>
                <w:lang w:eastAsia="es-CO"/>
              </w:rPr>
              <w:t>🟥</w:t>
            </w:r>
            <w:r w:rsidRPr="00F34320">
              <w:rPr>
                <w:color w:val="000000"/>
                <w:sz w:val="16"/>
                <w:szCs w:val="16"/>
                <w:lang w:eastAsia="es-CO"/>
              </w:rPr>
              <w:t xml:space="preserve"> &lt; 95%</w:t>
            </w:r>
          </w:p>
        </w:tc>
        <w:tc>
          <w:tcPr>
            <w:tcW w:w="706" w:type="pct"/>
            <w:tcBorders>
              <w:top w:val="nil"/>
              <w:left w:val="nil"/>
              <w:bottom w:val="single" w:sz="4" w:space="0" w:color="auto"/>
              <w:right w:val="single" w:sz="4" w:space="0" w:color="auto"/>
            </w:tcBorders>
            <w:noWrap/>
            <w:vAlign w:val="center"/>
            <w:hideMark/>
          </w:tcPr>
          <w:p w14:paraId="1E5DA4B7" w14:textId="77777777" w:rsidR="00F4543A" w:rsidRPr="00F34320" w:rsidRDefault="00F4543A" w:rsidP="00116B90">
            <w:pPr>
              <w:jc w:val="center"/>
              <w:rPr>
                <w:color w:val="000000"/>
                <w:sz w:val="16"/>
                <w:szCs w:val="16"/>
                <w:lang w:eastAsia="es-CO"/>
              </w:rPr>
            </w:pPr>
            <w:r w:rsidRPr="00F34320">
              <w:rPr>
                <w:color w:val="000000"/>
                <w:sz w:val="16"/>
                <w:szCs w:val="16"/>
                <w:lang w:eastAsia="es-CO"/>
              </w:rPr>
              <w:t>Mensual</w:t>
            </w:r>
          </w:p>
        </w:tc>
      </w:tr>
      <w:tr w:rsidR="00F4543A" w:rsidRPr="00F34320" w14:paraId="09BCD065" w14:textId="77777777" w:rsidTr="00F4543A">
        <w:trPr>
          <w:trHeight w:val="226"/>
          <w:jc w:val="center"/>
        </w:trPr>
        <w:tc>
          <w:tcPr>
            <w:tcW w:w="649" w:type="pct"/>
            <w:tcBorders>
              <w:top w:val="nil"/>
              <w:left w:val="single" w:sz="4" w:space="0" w:color="auto"/>
              <w:bottom w:val="single" w:sz="4" w:space="0" w:color="auto"/>
              <w:right w:val="single" w:sz="4" w:space="0" w:color="auto"/>
            </w:tcBorders>
            <w:noWrap/>
            <w:vAlign w:val="center"/>
            <w:hideMark/>
          </w:tcPr>
          <w:p w14:paraId="45AA70A3" w14:textId="77777777" w:rsidR="00F4543A" w:rsidRPr="00F34320" w:rsidRDefault="00F4543A" w:rsidP="00116B90">
            <w:pPr>
              <w:rPr>
                <w:color w:val="000000"/>
                <w:sz w:val="16"/>
                <w:szCs w:val="16"/>
                <w:lang w:eastAsia="es-CO"/>
              </w:rPr>
            </w:pPr>
            <w:r w:rsidRPr="00F34320">
              <w:rPr>
                <w:color w:val="000000"/>
                <w:sz w:val="16"/>
                <w:szCs w:val="16"/>
                <w:lang w:eastAsia="es-CO"/>
              </w:rPr>
              <w:t>Seguridad del paciente</w:t>
            </w:r>
          </w:p>
        </w:tc>
        <w:tc>
          <w:tcPr>
            <w:tcW w:w="1121" w:type="pct"/>
            <w:tcBorders>
              <w:top w:val="nil"/>
              <w:left w:val="nil"/>
              <w:bottom w:val="single" w:sz="4" w:space="0" w:color="auto"/>
              <w:right w:val="single" w:sz="4" w:space="0" w:color="auto"/>
            </w:tcBorders>
            <w:noWrap/>
            <w:vAlign w:val="center"/>
            <w:hideMark/>
          </w:tcPr>
          <w:p w14:paraId="36AFFEFF" w14:textId="77777777" w:rsidR="00F4543A" w:rsidRPr="00F34320" w:rsidRDefault="00F4543A" w:rsidP="00116B90">
            <w:pPr>
              <w:rPr>
                <w:color w:val="000000"/>
                <w:sz w:val="16"/>
                <w:szCs w:val="16"/>
                <w:lang w:eastAsia="es-CO"/>
              </w:rPr>
            </w:pPr>
            <w:r w:rsidRPr="00F34320">
              <w:rPr>
                <w:color w:val="000000"/>
                <w:sz w:val="16"/>
                <w:szCs w:val="16"/>
                <w:lang w:eastAsia="es-CO"/>
              </w:rPr>
              <w:t>Eventos adversos en RM por 1.000 estudios</w:t>
            </w:r>
          </w:p>
        </w:tc>
        <w:tc>
          <w:tcPr>
            <w:tcW w:w="1296" w:type="pct"/>
            <w:tcBorders>
              <w:top w:val="nil"/>
              <w:left w:val="nil"/>
              <w:bottom w:val="single" w:sz="4" w:space="0" w:color="auto"/>
              <w:right w:val="single" w:sz="4" w:space="0" w:color="auto"/>
            </w:tcBorders>
            <w:noWrap/>
            <w:vAlign w:val="center"/>
            <w:hideMark/>
          </w:tcPr>
          <w:p w14:paraId="18D6580D" w14:textId="77777777" w:rsidR="00F4543A" w:rsidRPr="00F34320" w:rsidRDefault="00F4543A" w:rsidP="00116B90">
            <w:pPr>
              <w:rPr>
                <w:color w:val="000000"/>
                <w:sz w:val="16"/>
                <w:szCs w:val="16"/>
                <w:lang w:eastAsia="es-CO"/>
              </w:rPr>
            </w:pPr>
            <w:r w:rsidRPr="00F34320">
              <w:rPr>
                <w:color w:val="000000"/>
                <w:sz w:val="16"/>
                <w:szCs w:val="16"/>
                <w:lang w:eastAsia="es-CO"/>
              </w:rPr>
              <w:t>Tasa = Eventos adversos relacionados con RM / Estudios de RM × 1.000</w:t>
            </w:r>
          </w:p>
        </w:tc>
        <w:tc>
          <w:tcPr>
            <w:tcW w:w="1228" w:type="pct"/>
            <w:tcBorders>
              <w:top w:val="nil"/>
              <w:left w:val="nil"/>
              <w:bottom w:val="single" w:sz="4" w:space="0" w:color="auto"/>
              <w:right w:val="single" w:sz="4" w:space="0" w:color="auto"/>
            </w:tcBorders>
            <w:noWrap/>
            <w:vAlign w:val="center"/>
            <w:hideMark/>
          </w:tcPr>
          <w:p w14:paraId="71FCB546" w14:textId="77777777" w:rsidR="00F4543A" w:rsidRPr="00F34320" w:rsidRDefault="00F4543A" w:rsidP="00116B90">
            <w:pPr>
              <w:rPr>
                <w:color w:val="000000"/>
                <w:sz w:val="16"/>
                <w:szCs w:val="16"/>
                <w:lang w:eastAsia="es-CO"/>
              </w:rPr>
            </w:pPr>
            <w:r w:rsidRPr="00F34320">
              <w:rPr>
                <w:color w:val="000000"/>
                <w:sz w:val="16"/>
                <w:szCs w:val="16"/>
                <w:lang w:eastAsia="es-CO"/>
              </w:rPr>
              <w:t xml:space="preserve">Verde: </w:t>
            </w:r>
            <w:r w:rsidRPr="00F34320">
              <w:rPr>
                <w:rFonts w:ascii="Segoe UI Emoji" w:hAnsi="Segoe UI Emoji" w:cs="Segoe UI Emoji"/>
                <w:sz w:val="16"/>
                <w:szCs w:val="16"/>
                <w:lang w:eastAsia="es-CO"/>
              </w:rPr>
              <w:t>🟩</w:t>
            </w:r>
            <w:r w:rsidRPr="00F34320">
              <w:rPr>
                <w:color w:val="000000"/>
                <w:sz w:val="16"/>
                <w:szCs w:val="16"/>
                <w:lang w:eastAsia="es-CO"/>
              </w:rPr>
              <w:t xml:space="preserve"> ≤ 1,0 | Amarillo:</w:t>
            </w:r>
            <w:r w:rsidRPr="00F34320">
              <w:rPr>
                <w:sz w:val="16"/>
                <w:szCs w:val="16"/>
                <w:lang w:eastAsia="es-CO"/>
              </w:rPr>
              <w:t xml:space="preserve"> </w:t>
            </w:r>
            <w:r w:rsidRPr="00F34320">
              <w:rPr>
                <w:rFonts w:ascii="Segoe UI Emoji" w:hAnsi="Segoe UI Emoji" w:cs="Segoe UI Emoji"/>
                <w:sz w:val="16"/>
                <w:szCs w:val="16"/>
                <w:lang w:eastAsia="es-CO"/>
              </w:rPr>
              <w:t>🟨</w:t>
            </w:r>
            <w:r w:rsidRPr="00F34320">
              <w:rPr>
                <w:color w:val="000000"/>
                <w:sz w:val="16"/>
                <w:szCs w:val="16"/>
                <w:lang w:eastAsia="es-CO"/>
              </w:rPr>
              <w:t xml:space="preserve"> &gt;1,0 a 2,0 | Rojo: </w:t>
            </w:r>
            <w:r w:rsidRPr="00F34320">
              <w:rPr>
                <w:rFonts w:ascii="Segoe UI Emoji" w:hAnsi="Segoe UI Emoji" w:cs="Segoe UI Emoji"/>
                <w:sz w:val="16"/>
                <w:szCs w:val="16"/>
                <w:lang w:eastAsia="es-CO"/>
              </w:rPr>
              <w:t>🟥</w:t>
            </w:r>
            <w:r w:rsidRPr="00F34320">
              <w:rPr>
                <w:color w:val="000000"/>
                <w:sz w:val="16"/>
                <w:szCs w:val="16"/>
                <w:lang w:eastAsia="es-CO"/>
              </w:rPr>
              <w:t xml:space="preserve"> &gt; 2,0 por 1.000</w:t>
            </w:r>
          </w:p>
        </w:tc>
        <w:tc>
          <w:tcPr>
            <w:tcW w:w="706" w:type="pct"/>
            <w:tcBorders>
              <w:top w:val="nil"/>
              <w:left w:val="nil"/>
              <w:bottom w:val="single" w:sz="4" w:space="0" w:color="auto"/>
              <w:right w:val="single" w:sz="4" w:space="0" w:color="auto"/>
            </w:tcBorders>
            <w:noWrap/>
            <w:vAlign w:val="center"/>
            <w:hideMark/>
          </w:tcPr>
          <w:p w14:paraId="06C3345F" w14:textId="77777777" w:rsidR="00F4543A" w:rsidRPr="00F34320" w:rsidRDefault="00F4543A" w:rsidP="00116B90">
            <w:pPr>
              <w:jc w:val="center"/>
              <w:rPr>
                <w:color w:val="000000"/>
                <w:sz w:val="16"/>
                <w:szCs w:val="16"/>
                <w:lang w:eastAsia="es-CO"/>
              </w:rPr>
            </w:pPr>
            <w:r w:rsidRPr="00F34320">
              <w:rPr>
                <w:color w:val="000000"/>
                <w:sz w:val="16"/>
                <w:szCs w:val="16"/>
                <w:lang w:eastAsia="es-CO"/>
              </w:rPr>
              <w:t>Mensual</w:t>
            </w:r>
          </w:p>
        </w:tc>
      </w:tr>
      <w:tr w:rsidR="00F4543A" w:rsidRPr="00F34320" w14:paraId="360E448A" w14:textId="77777777" w:rsidTr="00F4543A">
        <w:trPr>
          <w:trHeight w:val="226"/>
          <w:jc w:val="center"/>
        </w:trPr>
        <w:tc>
          <w:tcPr>
            <w:tcW w:w="649" w:type="pct"/>
            <w:tcBorders>
              <w:top w:val="nil"/>
              <w:left w:val="single" w:sz="4" w:space="0" w:color="auto"/>
              <w:bottom w:val="single" w:sz="4" w:space="0" w:color="auto"/>
              <w:right w:val="single" w:sz="4" w:space="0" w:color="auto"/>
            </w:tcBorders>
            <w:noWrap/>
            <w:vAlign w:val="center"/>
            <w:hideMark/>
          </w:tcPr>
          <w:p w14:paraId="2B9368CB" w14:textId="77777777" w:rsidR="00F4543A" w:rsidRPr="00F34320" w:rsidRDefault="00F4543A" w:rsidP="00116B90">
            <w:pPr>
              <w:rPr>
                <w:color w:val="000000"/>
                <w:sz w:val="16"/>
                <w:szCs w:val="16"/>
                <w:lang w:eastAsia="es-CO"/>
              </w:rPr>
            </w:pPr>
            <w:r w:rsidRPr="00F34320">
              <w:rPr>
                <w:color w:val="000000"/>
                <w:sz w:val="16"/>
                <w:szCs w:val="16"/>
                <w:lang w:eastAsia="es-CO"/>
              </w:rPr>
              <w:t>Gestión (Facturación)</w:t>
            </w:r>
          </w:p>
        </w:tc>
        <w:tc>
          <w:tcPr>
            <w:tcW w:w="1121" w:type="pct"/>
            <w:tcBorders>
              <w:top w:val="nil"/>
              <w:left w:val="nil"/>
              <w:bottom w:val="single" w:sz="4" w:space="0" w:color="auto"/>
              <w:right w:val="single" w:sz="4" w:space="0" w:color="auto"/>
            </w:tcBorders>
            <w:noWrap/>
            <w:vAlign w:val="center"/>
            <w:hideMark/>
          </w:tcPr>
          <w:p w14:paraId="5127ECC4" w14:textId="77777777" w:rsidR="00F4543A" w:rsidRPr="00F34320" w:rsidRDefault="00F4543A" w:rsidP="00116B90">
            <w:pPr>
              <w:rPr>
                <w:color w:val="000000"/>
                <w:sz w:val="16"/>
                <w:szCs w:val="16"/>
                <w:lang w:eastAsia="es-CO"/>
              </w:rPr>
            </w:pPr>
            <w:r w:rsidRPr="00F34320">
              <w:rPr>
                <w:color w:val="000000"/>
                <w:sz w:val="16"/>
                <w:szCs w:val="16"/>
                <w:lang w:eastAsia="es-CO"/>
              </w:rPr>
              <w:t>Exactitud de codificación y facturación CUPS de RM</w:t>
            </w:r>
          </w:p>
        </w:tc>
        <w:tc>
          <w:tcPr>
            <w:tcW w:w="1296" w:type="pct"/>
            <w:tcBorders>
              <w:top w:val="nil"/>
              <w:left w:val="nil"/>
              <w:bottom w:val="single" w:sz="4" w:space="0" w:color="auto"/>
              <w:right w:val="single" w:sz="4" w:space="0" w:color="auto"/>
            </w:tcBorders>
            <w:noWrap/>
            <w:vAlign w:val="center"/>
            <w:hideMark/>
          </w:tcPr>
          <w:p w14:paraId="03B2FDD0" w14:textId="77777777" w:rsidR="00F4543A" w:rsidRPr="00F34320" w:rsidRDefault="00F4543A" w:rsidP="00116B90">
            <w:pPr>
              <w:rPr>
                <w:color w:val="000000"/>
                <w:sz w:val="16"/>
                <w:szCs w:val="16"/>
                <w:lang w:eastAsia="es-CO"/>
              </w:rPr>
            </w:pPr>
            <w:r w:rsidRPr="00F34320">
              <w:rPr>
                <w:color w:val="000000"/>
                <w:sz w:val="16"/>
                <w:szCs w:val="16"/>
                <w:lang w:eastAsia="es-CO"/>
              </w:rPr>
              <w:t>% = Facturas sin error (CUPS, tarifa, soporte) / Total facturas × 100</w:t>
            </w:r>
          </w:p>
        </w:tc>
        <w:tc>
          <w:tcPr>
            <w:tcW w:w="1228" w:type="pct"/>
            <w:tcBorders>
              <w:top w:val="nil"/>
              <w:left w:val="nil"/>
              <w:bottom w:val="single" w:sz="4" w:space="0" w:color="auto"/>
              <w:right w:val="single" w:sz="4" w:space="0" w:color="auto"/>
            </w:tcBorders>
            <w:noWrap/>
            <w:vAlign w:val="center"/>
            <w:hideMark/>
          </w:tcPr>
          <w:p w14:paraId="04BFC98A" w14:textId="77777777" w:rsidR="00F4543A" w:rsidRPr="00F34320" w:rsidRDefault="00F4543A" w:rsidP="00116B90">
            <w:pPr>
              <w:rPr>
                <w:color w:val="000000"/>
                <w:sz w:val="16"/>
                <w:szCs w:val="16"/>
                <w:lang w:eastAsia="es-CO"/>
              </w:rPr>
            </w:pPr>
            <w:r w:rsidRPr="00F34320">
              <w:rPr>
                <w:color w:val="000000"/>
                <w:sz w:val="16"/>
                <w:szCs w:val="16"/>
                <w:lang w:eastAsia="es-CO"/>
              </w:rPr>
              <w:t>Verde:</w:t>
            </w:r>
            <w:r w:rsidRPr="00F34320">
              <w:rPr>
                <w:sz w:val="16"/>
                <w:szCs w:val="16"/>
                <w:lang w:eastAsia="es-CO"/>
              </w:rPr>
              <w:t xml:space="preserve"> </w:t>
            </w:r>
            <w:r w:rsidRPr="00F34320">
              <w:rPr>
                <w:rFonts w:ascii="Segoe UI Emoji" w:hAnsi="Segoe UI Emoji" w:cs="Segoe UI Emoji"/>
                <w:sz w:val="16"/>
                <w:szCs w:val="16"/>
                <w:lang w:eastAsia="es-CO"/>
              </w:rPr>
              <w:t>🟩</w:t>
            </w:r>
            <w:r w:rsidRPr="00F34320">
              <w:rPr>
                <w:color w:val="000000"/>
                <w:sz w:val="16"/>
                <w:szCs w:val="16"/>
                <w:lang w:eastAsia="es-CO"/>
              </w:rPr>
              <w:t xml:space="preserve"> ≥ 95% | Amarillo: </w:t>
            </w:r>
            <w:r w:rsidRPr="00F34320">
              <w:rPr>
                <w:rFonts w:ascii="Segoe UI Emoji" w:hAnsi="Segoe UI Emoji" w:cs="Segoe UI Emoji"/>
                <w:sz w:val="16"/>
                <w:szCs w:val="16"/>
                <w:lang w:eastAsia="es-CO"/>
              </w:rPr>
              <w:t>🟨</w:t>
            </w:r>
            <w:r w:rsidRPr="00F34320">
              <w:rPr>
                <w:color w:val="000000"/>
                <w:sz w:val="16"/>
                <w:szCs w:val="16"/>
                <w:lang w:eastAsia="es-CO"/>
              </w:rPr>
              <w:t xml:space="preserve"> 92%–94,9% | Rojo: </w:t>
            </w:r>
            <w:r w:rsidRPr="00F34320">
              <w:rPr>
                <w:rFonts w:ascii="Segoe UI Emoji" w:hAnsi="Segoe UI Emoji" w:cs="Segoe UI Emoji"/>
                <w:sz w:val="16"/>
                <w:szCs w:val="16"/>
                <w:lang w:eastAsia="es-CO"/>
              </w:rPr>
              <w:t>🟥</w:t>
            </w:r>
            <w:r w:rsidRPr="00F34320">
              <w:rPr>
                <w:color w:val="000000"/>
                <w:sz w:val="16"/>
                <w:szCs w:val="16"/>
                <w:lang w:eastAsia="es-CO"/>
              </w:rPr>
              <w:t xml:space="preserve"> &lt; 92%</w:t>
            </w:r>
          </w:p>
        </w:tc>
        <w:tc>
          <w:tcPr>
            <w:tcW w:w="706" w:type="pct"/>
            <w:tcBorders>
              <w:top w:val="nil"/>
              <w:left w:val="nil"/>
              <w:bottom w:val="single" w:sz="4" w:space="0" w:color="auto"/>
              <w:right w:val="single" w:sz="4" w:space="0" w:color="auto"/>
            </w:tcBorders>
            <w:noWrap/>
            <w:vAlign w:val="center"/>
            <w:hideMark/>
          </w:tcPr>
          <w:p w14:paraId="4CA376B8" w14:textId="77777777" w:rsidR="00F4543A" w:rsidRPr="00F34320" w:rsidRDefault="00F4543A" w:rsidP="00116B90">
            <w:pPr>
              <w:jc w:val="center"/>
              <w:rPr>
                <w:color w:val="000000"/>
                <w:sz w:val="16"/>
                <w:szCs w:val="16"/>
                <w:lang w:eastAsia="es-CO"/>
              </w:rPr>
            </w:pPr>
            <w:r w:rsidRPr="00F34320">
              <w:rPr>
                <w:color w:val="000000"/>
                <w:sz w:val="16"/>
                <w:szCs w:val="16"/>
                <w:lang w:eastAsia="es-CO"/>
              </w:rPr>
              <w:t>Mensual</w:t>
            </w:r>
          </w:p>
        </w:tc>
      </w:tr>
      <w:tr w:rsidR="00F4543A" w:rsidRPr="00F34320" w14:paraId="642BF6AB" w14:textId="77777777" w:rsidTr="00F4543A">
        <w:trPr>
          <w:trHeight w:val="226"/>
          <w:jc w:val="center"/>
        </w:trPr>
        <w:tc>
          <w:tcPr>
            <w:tcW w:w="649" w:type="pct"/>
            <w:tcBorders>
              <w:top w:val="nil"/>
              <w:left w:val="single" w:sz="4" w:space="0" w:color="auto"/>
              <w:bottom w:val="single" w:sz="4" w:space="0" w:color="auto"/>
              <w:right w:val="single" w:sz="4" w:space="0" w:color="auto"/>
            </w:tcBorders>
            <w:noWrap/>
            <w:vAlign w:val="center"/>
            <w:hideMark/>
          </w:tcPr>
          <w:p w14:paraId="5C6837D9" w14:textId="77777777" w:rsidR="00F4543A" w:rsidRPr="00F34320" w:rsidRDefault="00F4543A" w:rsidP="00116B90">
            <w:pPr>
              <w:rPr>
                <w:color w:val="000000"/>
                <w:sz w:val="16"/>
                <w:szCs w:val="16"/>
                <w:lang w:eastAsia="es-CO"/>
              </w:rPr>
            </w:pPr>
            <w:r w:rsidRPr="00F34320">
              <w:rPr>
                <w:color w:val="000000"/>
                <w:sz w:val="16"/>
                <w:szCs w:val="16"/>
                <w:lang w:eastAsia="es-CO"/>
              </w:rPr>
              <w:t>Gestión (Glosas)</w:t>
            </w:r>
          </w:p>
        </w:tc>
        <w:tc>
          <w:tcPr>
            <w:tcW w:w="1121" w:type="pct"/>
            <w:tcBorders>
              <w:top w:val="nil"/>
              <w:left w:val="nil"/>
              <w:bottom w:val="single" w:sz="4" w:space="0" w:color="auto"/>
              <w:right w:val="single" w:sz="4" w:space="0" w:color="auto"/>
            </w:tcBorders>
            <w:noWrap/>
            <w:vAlign w:val="center"/>
            <w:hideMark/>
          </w:tcPr>
          <w:p w14:paraId="2533783E" w14:textId="77777777" w:rsidR="00F4543A" w:rsidRPr="00F34320" w:rsidRDefault="00F4543A" w:rsidP="00116B90">
            <w:pPr>
              <w:rPr>
                <w:color w:val="000000"/>
                <w:sz w:val="16"/>
                <w:szCs w:val="16"/>
                <w:lang w:eastAsia="es-CO"/>
              </w:rPr>
            </w:pPr>
            <w:r w:rsidRPr="00F34320">
              <w:rPr>
                <w:color w:val="000000"/>
                <w:sz w:val="16"/>
                <w:szCs w:val="16"/>
                <w:lang w:eastAsia="es-CO"/>
              </w:rPr>
              <w:t>Índice de glosas por valor en RM</w:t>
            </w:r>
          </w:p>
        </w:tc>
        <w:tc>
          <w:tcPr>
            <w:tcW w:w="1296" w:type="pct"/>
            <w:tcBorders>
              <w:top w:val="nil"/>
              <w:left w:val="nil"/>
              <w:bottom w:val="single" w:sz="4" w:space="0" w:color="auto"/>
              <w:right w:val="single" w:sz="4" w:space="0" w:color="auto"/>
            </w:tcBorders>
            <w:noWrap/>
            <w:vAlign w:val="center"/>
            <w:hideMark/>
          </w:tcPr>
          <w:p w14:paraId="4298B864" w14:textId="77777777" w:rsidR="00F4543A" w:rsidRPr="00F34320" w:rsidRDefault="00F4543A" w:rsidP="00116B90">
            <w:pPr>
              <w:rPr>
                <w:color w:val="000000"/>
                <w:sz w:val="16"/>
                <w:szCs w:val="16"/>
                <w:lang w:eastAsia="es-CO"/>
              </w:rPr>
            </w:pPr>
            <w:r w:rsidRPr="00F34320">
              <w:rPr>
                <w:color w:val="000000"/>
                <w:sz w:val="16"/>
                <w:szCs w:val="16"/>
                <w:lang w:eastAsia="es-CO"/>
              </w:rPr>
              <w:t>% = Valor glosado RM / Valor facturado RM × 100</w:t>
            </w:r>
          </w:p>
        </w:tc>
        <w:tc>
          <w:tcPr>
            <w:tcW w:w="1228" w:type="pct"/>
            <w:tcBorders>
              <w:top w:val="nil"/>
              <w:left w:val="nil"/>
              <w:bottom w:val="single" w:sz="4" w:space="0" w:color="auto"/>
              <w:right w:val="single" w:sz="4" w:space="0" w:color="auto"/>
            </w:tcBorders>
            <w:noWrap/>
            <w:vAlign w:val="center"/>
            <w:hideMark/>
          </w:tcPr>
          <w:p w14:paraId="77E6B44F" w14:textId="77777777" w:rsidR="00F4543A" w:rsidRPr="00F34320" w:rsidRDefault="00F4543A" w:rsidP="00116B90">
            <w:pPr>
              <w:rPr>
                <w:color w:val="000000"/>
                <w:sz w:val="16"/>
                <w:szCs w:val="16"/>
                <w:lang w:eastAsia="es-CO"/>
              </w:rPr>
            </w:pPr>
            <w:r w:rsidRPr="00F34320">
              <w:rPr>
                <w:color w:val="000000"/>
                <w:sz w:val="16"/>
                <w:szCs w:val="16"/>
                <w:lang w:eastAsia="es-CO"/>
              </w:rPr>
              <w:t>Verde:</w:t>
            </w:r>
            <w:r w:rsidRPr="00F34320">
              <w:rPr>
                <w:sz w:val="16"/>
                <w:szCs w:val="16"/>
                <w:lang w:eastAsia="es-CO"/>
              </w:rPr>
              <w:t xml:space="preserve"> </w:t>
            </w:r>
            <w:r w:rsidRPr="00F34320">
              <w:rPr>
                <w:rFonts w:ascii="Segoe UI Emoji" w:hAnsi="Segoe UI Emoji" w:cs="Segoe UI Emoji"/>
                <w:sz w:val="16"/>
                <w:szCs w:val="16"/>
                <w:lang w:eastAsia="es-CO"/>
              </w:rPr>
              <w:t>🟩</w:t>
            </w:r>
            <w:r w:rsidRPr="00F34320">
              <w:rPr>
                <w:color w:val="000000"/>
                <w:sz w:val="16"/>
                <w:szCs w:val="16"/>
                <w:lang w:eastAsia="es-CO"/>
              </w:rPr>
              <w:t xml:space="preserve"> ≤ 8% | Amarillo: </w:t>
            </w:r>
            <w:r w:rsidRPr="00F34320">
              <w:rPr>
                <w:rFonts w:ascii="Segoe UI Emoji" w:hAnsi="Segoe UI Emoji" w:cs="Segoe UI Emoji"/>
                <w:sz w:val="16"/>
                <w:szCs w:val="16"/>
                <w:lang w:eastAsia="es-CO"/>
              </w:rPr>
              <w:t>🟨</w:t>
            </w:r>
            <w:r w:rsidRPr="00F34320">
              <w:rPr>
                <w:color w:val="000000"/>
                <w:sz w:val="16"/>
                <w:szCs w:val="16"/>
                <w:lang w:eastAsia="es-CO"/>
              </w:rPr>
              <w:t xml:space="preserve"> &gt;8% a 12% | Rojo: </w:t>
            </w:r>
            <w:r w:rsidRPr="00F34320">
              <w:rPr>
                <w:rFonts w:ascii="Segoe UI Emoji" w:hAnsi="Segoe UI Emoji" w:cs="Segoe UI Emoji"/>
                <w:sz w:val="16"/>
                <w:szCs w:val="16"/>
                <w:lang w:eastAsia="es-CO"/>
              </w:rPr>
              <w:t>🟥</w:t>
            </w:r>
            <w:r w:rsidRPr="00F34320">
              <w:rPr>
                <w:color w:val="000000"/>
                <w:sz w:val="16"/>
                <w:szCs w:val="16"/>
                <w:lang w:eastAsia="es-CO"/>
              </w:rPr>
              <w:t xml:space="preserve"> &gt; 12%</w:t>
            </w:r>
          </w:p>
        </w:tc>
        <w:tc>
          <w:tcPr>
            <w:tcW w:w="706" w:type="pct"/>
            <w:tcBorders>
              <w:top w:val="nil"/>
              <w:left w:val="nil"/>
              <w:bottom w:val="single" w:sz="4" w:space="0" w:color="auto"/>
              <w:right w:val="single" w:sz="4" w:space="0" w:color="auto"/>
            </w:tcBorders>
            <w:noWrap/>
            <w:vAlign w:val="center"/>
            <w:hideMark/>
          </w:tcPr>
          <w:p w14:paraId="68A02EB0" w14:textId="77777777" w:rsidR="00F4543A" w:rsidRPr="00F34320" w:rsidRDefault="00F4543A" w:rsidP="00116B90">
            <w:pPr>
              <w:jc w:val="center"/>
              <w:rPr>
                <w:color w:val="000000"/>
                <w:sz w:val="16"/>
                <w:szCs w:val="16"/>
                <w:lang w:eastAsia="es-CO"/>
              </w:rPr>
            </w:pPr>
            <w:r w:rsidRPr="00F34320">
              <w:rPr>
                <w:color w:val="000000"/>
                <w:sz w:val="16"/>
                <w:szCs w:val="16"/>
                <w:lang w:eastAsia="es-CO"/>
              </w:rPr>
              <w:t>Mensual</w:t>
            </w:r>
          </w:p>
        </w:tc>
      </w:tr>
      <w:tr w:rsidR="00F4543A" w:rsidRPr="00F34320" w14:paraId="08C7310B" w14:textId="77777777" w:rsidTr="00F4543A">
        <w:trPr>
          <w:trHeight w:val="226"/>
          <w:jc w:val="center"/>
        </w:trPr>
        <w:tc>
          <w:tcPr>
            <w:tcW w:w="649" w:type="pct"/>
            <w:tcBorders>
              <w:top w:val="nil"/>
              <w:left w:val="single" w:sz="4" w:space="0" w:color="auto"/>
              <w:bottom w:val="single" w:sz="4" w:space="0" w:color="auto"/>
              <w:right w:val="single" w:sz="4" w:space="0" w:color="auto"/>
            </w:tcBorders>
            <w:noWrap/>
            <w:vAlign w:val="center"/>
            <w:hideMark/>
          </w:tcPr>
          <w:p w14:paraId="05A2EB12" w14:textId="77777777" w:rsidR="00F4543A" w:rsidRPr="00F34320" w:rsidRDefault="00F4543A" w:rsidP="00116B90">
            <w:pPr>
              <w:rPr>
                <w:color w:val="000000"/>
                <w:sz w:val="16"/>
                <w:szCs w:val="16"/>
                <w:lang w:eastAsia="es-CO"/>
              </w:rPr>
            </w:pPr>
            <w:r w:rsidRPr="00F34320">
              <w:rPr>
                <w:color w:val="000000"/>
                <w:sz w:val="16"/>
                <w:szCs w:val="16"/>
                <w:lang w:eastAsia="es-CO"/>
              </w:rPr>
              <w:t>Gestión (Glosas)</w:t>
            </w:r>
          </w:p>
        </w:tc>
        <w:tc>
          <w:tcPr>
            <w:tcW w:w="1121" w:type="pct"/>
            <w:tcBorders>
              <w:top w:val="nil"/>
              <w:left w:val="nil"/>
              <w:bottom w:val="single" w:sz="4" w:space="0" w:color="auto"/>
              <w:right w:val="single" w:sz="4" w:space="0" w:color="auto"/>
            </w:tcBorders>
            <w:noWrap/>
            <w:vAlign w:val="center"/>
            <w:hideMark/>
          </w:tcPr>
          <w:p w14:paraId="5620C90F" w14:textId="77777777" w:rsidR="00F4543A" w:rsidRPr="00F34320" w:rsidRDefault="00F4543A" w:rsidP="00116B90">
            <w:pPr>
              <w:rPr>
                <w:color w:val="000000"/>
                <w:sz w:val="16"/>
                <w:szCs w:val="16"/>
                <w:lang w:eastAsia="es-CO"/>
              </w:rPr>
            </w:pPr>
            <w:r w:rsidRPr="00F34320">
              <w:rPr>
                <w:color w:val="000000"/>
                <w:sz w:val="16"/>
                <w:szCs w:val="16"/>
                <w:lang w:eastAsia="es-CO"/>
              </w:rPr>
              <w:t>Resolución oportuna de glosas RM</w:t>
            </w:r>
          </w:p>
        </w:tc>
        <w:tc>
          <w:tcPr>
            <w:tcW w:w="1296" w:type="pct"/>
            <w:tcBorders>
              <w:top w:val="nil"/>
              <w:left w:val="nil"/>
              <w:bottom w:val="single" w:sz="4" w:space="0" w:color="auto"/>
              <w:right w:val="single" w:sz="4" w:space="0" w:color="auto"/>
            </w:tcBorders>
            <w:noWrap/>
            <w:vAlign w:val="center"/>
            <w:hideMark/>
          </w:tcPr>
          <w:p w14:paraId="42CE3524" w14:textId="77777777" w:rsidR="00F4543A" w:rsidRPr="00F34320" w:rsidRDefault="00F4543A" w:rsidP="00116B90">
            <w:pPr>
              <w:rPr>
                <w:color w:val="000000"/>
                <w:sz w:val="16"/>
                <w:szCs w:val="16"/>
                <w:lang w:eastAsia="es-CO"/>
              </w:rPr>
            </w:pPr>
            <w:r w:rsidRPr="00F34320">
              <w:rPr>
                <w:color w:val="000000"/>
                <w:sz w:val="16"/>
                <w:szCs w:val="16"/>
                <w:lang w:eastAsia="es-CO"/>
              </w:rPr>
              <w:t>% = Glosas respondidas dentro del plazo contractual / Total glosas × 100</w:t>
            </w:r>
          </w:p>
        </w:tc>
        <w:tc>
          <w:tcPr>
            <w:tcW w:w="1228" w:type="pct"/>
            <w:tcBorders>
              <w:top w:val="nil"/>
              <w:left w:val="nil"/>
              <w:bottom w:val="single" w:sz="4" w:space="0" w:color="auto"/>
              <w:right w:val="single" w:sz="4" w:space="0" w:color="auto"/>
            </w:tcBorders>
            <w:noWrap/>
            <w:vAlign w:val="center"/>
            <w:hideMark/>
          </w:tcPr>
          <w:p w14:paraId="7BD9871B" w14:textId="77777777" w:rsidR="00F4543A" w:rsidRPr="00F34320" w:rsidRDefault="00F4543A" w:rsidP="00116B90">
            <w:pPr>
              <w:rPr>
                <w:color w:val="000000"/>
                <w:sz w:val="16"/>
                <w:szCs w:val="16"/>
                <w:lang w:eastAsia="es-CO"/>
              </w:rPr>
            </w:pPr>
            <w:r w:rsidRPr="00F34320">
              <w:rPr>
                <w:color w:val="000000"/>
                <w:sz w:val="16"/>
                <w:szCs w:val="16"/>
                <w:lang w:eastAsia="es-CO"/>
              </w:rPr>
              <w:t xml:space="preserve">Verde: </w:t>
            </w:r>
            <w:r w:rsidRPr="00F34320">
              <w:rPr>
                <w:rFonts w:ascii="Segoe UI Emoji" w:hAnsi="Segoe UI Emoji" w:cs="Segoe UI Emoji"/>
                <w:sz w:val="16"/>
                <w:szCs w:val="16"/>
                <w:lang w:eastAsia="es-CO"/>
              </w:rPr>
              <w:t>🟩</w:t>
            </w:r>
            <w:r w:rsidRPr="00F34320">
              <w:rPr>
                <w:color w:val="000000"/>
                <w:sz w:val="16"/>
                <w:szCs w:val="16"/>
                <w:lang w:eastAsia="es-CO"/>
              </w:rPr>
              <w:t xml:space="preserve"> ≥ 90% | Amarillo:</w:t>
            </w:r>
            <w:r w:rsidRPr="00F34320">
              <w:rPr>
                <w:sz w:val="16"/>
                <w:szCs w:val="16"/>
                <w:lang w:eastAsia="es-CO"/>
              </w:rPr>
              <w:t xml:space="preserve"> </w:t>
            </w:r>
            <w:r w:rsidRPr="00F34320">
              <w:rPr>
                <w:rFonts w:ascii="Segoe UI Emoji" w:hAnsi="Segoe UI Emoji" w:cs="Segoe UI Emoji"/>
                <w:sz w:val="16"/>
                <w:szCs w:val="16"/>
                <w:lang w:eastAsia="es-CO"/>
              </w:rPr>
              <w:t>🟨</w:t>
            </w:r>
            <w:r w:rsidRPr="00F34320">
              <w:rPr>
                <w:color w:val="000000"/>
                <w:sz w:val="16"/>
                <w:szCs w:val="16"/>
                <w:lang w:eastAsia="es-CO"/>
              </w:rPr>
              <w:t xml:space="preserve"> 80%–89,9% | Rojo: &lt; 80%</w:t>
            </w:r>
          </w:p>
        </w:tc>
        <w:tc>
          <w:tcPr>
            <w:tcW w:w="706" w:type="pct"/>
            <w:tcBorders>
              <w:top w:val="nil"/>
              <w:left w:val="nil"/>
              <w:bottom w:val="single" w:sz="4" w:space="0" w:color="auto"/>
              <w:right w:val="single" w:sz="4" w:space="0" w:color="auto"/>
            </w:tcBorders>
            <w:noWrap/>
            <w:vAlign w:val="center"/>
            <w:hideMark/>
          </w:tcPr>
          <w:p w14:paraId="63211FA0" w14:textId="77777777" w:rsidR="00F4543A" w:rsidRPr="00F34320" w:rsidRDefault="00F4543A" w:rsidP="00116B90">
            <w:pPr>
              <w:jc w:val="center"/>
              <w:rPr>
                <w:color w:val="000000"/>
                <w:sz w:val="16"/>
                <w:szCs w:val="16"/>
                <w:lang w:eastAsia="es-CO"/>
              </w:rPr>
            </w:pPr>
            <w:r w:rsidRPr="00F34320">
              <w:rPr>
                <w:color w:val="000000"/>
                <w:sz w:val="16"/>
                <w:szCs w:val="16"/>
                <w:lang w:eastAsia="es-CO"/>
              </w:rPr>
              <w:t>Mensual</w:t>
            </w:r>
          </w:p>
        </w:tc>
      </w:tr>
      <w:tr w:rsidR="00F4543A" w:rsidRPr="00F34320" w14:paraId="5C752C1E" w14:textId="77777777" w:rsidTr="00F4543A">
        <w:trPr>
          <w:trHeight w:val="226"/>
          <w:jc w:val="center"/>
        </w:trPr>
        <w:tc>
          <w:tcPr>
            <w:tcW w:w="649" w:type="pct"/>
            <w:tcBorders>
              <w:top w:val="nil"/>
              <w:left w:val="single" w:sz="4" w:space="0" w:color="auto"/>
              <w:bottom w:val="single" w:sz="4" w:space="0" w:color="auto"/>
              <w:right w:val="single" w:sz="4" w:space="0" w:color="auto"/>
            </w:tcBorders>
            <w:noWrap/>
            <w:vAlign w:val="center"/>
            <w:hideMark/>
          </w:tcPr>
          <w:p w14:paraId="5CB12665" w14:textId="77777777" w:rsidR="00F4543A" w:rsidRPr="00F34320" w:rsidRDefault="00F4543A" w:rsidP="00116B90">
            <w:pPr>
              <w:rPr>
                <w:color w:val="000000"/>
                <w:sz w:val="16"/>
                <w:szCs w:val="16"/>
                <w:lang w:eastAsia="es-CO"/>
              </w:rPr>
            </w:pPr>
            <w:r w:rsidRPr="00F34320">
              <w:rPr>
                <w:color w:val="000000"/>
                <w:sz w:val="16"/>
                <w:szCs w:val="16"/>
                <w:lang w:eastAsia="es-CO"/>
              </w:rPr>
              <w:t>Gestión (Cartera)</w:t>
            </w:r>
          </w:p>
        </w:tc>
        <w:tc>
          <w:tcPr>
            <w:tcW w:w="1121" w:type="pct"/>
            <w:tcBorders>
              <w:top w:val="nil"/>
              <w:left w:val="nil"/>
              <w:bottom w:val="single" w:sz="4" w:space="0" w:color="auto"/>
              <w:right w:val="single" w:sz="4" w:space="0" w:color="auto"/>
            </w:tcBorders>
            <w:noWrap/>
            <w:vAlign w:val="center"/>
            <w:hideMark/>
          </w:tcPr>
          <w:p w14:paraId="131AE1C3" w14:textId="77777777" w:rsidR="00F4543A" w:rsidRPr="00F34320" w:rsidRDefault="00F4543A" w:rsidP="00116B90">
            <w:pPr>
              <w:rPr>
                <w:color w:val="000000"/>
                <w:sz w:val="16"/>
                <w:szCs w:val="16"/>
                <w:lang w:eastAsia="es-CO"/>
              </w:rPr>
            </w:pPr>
            <w:r w:rsidRPr="00F34320">
              <w:rPr>
                <w:color w:val="000000"/>
                <w:sz w:val="16"/>
                <w:szCs w:val="16"/>
                <w:lang w:eastAsia="es-CO"/>
              </w:rPr>
              <w:t>Oportunidad de radicación de cuentas RM</w:t>
            </w:r>
          </w:p>
        </w:tc>
        <w:tc>
          <w:tcPr>
            <w:tcW w:w="1296" w:type="pct"/>
            <w:tcBorders>
              <w:top w:val="nil"/>
              <w:left w:val="nil"/>
              <w:bottom w:val="single" w:sz="4" w:space="0" w:color="auto"/>
              <w:right w:val="single" w:sz="4" w:space="0" w:color="auto"/>
            </w:tcBorders>
            <w:noWrap/>
            <w:vAlign w:val="center"/>
            <w:hideMark/>
          </w:tcPr>
          <w:p w14:paraId="0953ACFE" w14:textId="77777777" w:rsidR="00F4543A" w:rsidRPr="00F34320" w:rsidRDefault="00F4543A" w:rsidP="00116B90">
            <w:pPr>
              <w:rPr>
                <w:color w:val="000000"/>
                <w:sz w:val="16"/>
                <w:szCs w:val="16"/>
                <w:lang w:eastAsia="es-CO"/>
              </w:rPr>
            </w:pPr>
            <w:r w:rsidRPr="00F34320">
              <w:rPr>
                <w:color w:val="000000"/>
                <w:sz w:val="16"/>
                <w:szCs w:val="16"/>
                <w:lang w:eastAsia="es-CO"/>
              </w:rPr>
              <w:t xml:space="preserve">Promedio de días = </w:t>
            </w:r>
            <w:proofErr w:type="gramStart"/>
            <w:r w:rsidRPr="00F34320">
              <w:rPr>
                <w:color w:val="000000"/>
                <w:sz w:val="16"/>
                <w:szCs w:val="16"/>
                <w:lang w:eastAsia="es-CO"/>
              </w:rPr>
              <w:t>Σ(</w:t>
            </w:r>
            <w:proofErr w:type="gramEnd"/>
            <w:r w:rsidRPr="00F34320">
              <w:rPr>
                <w:color w:val="000000"/>
                <w:sz w:val="16"/>
                <w:szCs w:val="16"/>
                <w:lang w:eastAsia="es-CO"/>
              </w:rPr>
              <w:t>Fecha radicación − Fecha del servicio) / Total de facturas</w:t>
            </w:r>
          </w:p>
        </w:tc>
        <w:tc>
          <w:tcPr>
            <w:tcW w:w="1228" w:type="pct"/>
            <w:tcBorders>
              <w:top w:val="nil"/>
              <w:left w:val="nil"/>
              <w:bottom w:val="single" w:sz="4" w:space="0" w:color="auto"/>
              <w:right w:val="single" w:sz="4" w:space="0" w:color="auto"/>
            </w:tcBorders>
            <w:noWrap/>
            <w:vAlign w:val="center"/>
            <w:hideMark/>
          </w:tcPr>
          <w:p w14:paraId="6A2033C2" w14:textId="77777777" w:rsidR="00F4543A" w:rsidRPr="00F34320" w:rsidRDefault="00F4543A" w:rsidP="00116B90">
            <w:pPr>
              <w:rPr>
                <w:color w:val="000000"/>
                <w:sz w:val="16"/>
                <w:szCs w:val="16"/>
                <w:lang w:eastAsia="es-CO"/>
              </w:rPr>
            </w:pPr>
            <w:r w:rsidRPr="00F34320">
              <w:rPr>
                <w:color w:val="000000"/>
                <w:sz w:val="16"/>
                <w:szCs w:val="16"/>
                <w:lang w:eastAsia="es-CO"/>
              </w:rPr>
              <w:t xml:space="preserve">Verde: </w:t>
            </w:r>
            <w:r w:rsidRPr="00F34320">
              <w:rPr>
                <w:rFonts w:ascii="Segoe UI Emoji" w:hAnsi="Segoe UI Emoji" w:cs="Segoe UI Emoji"/>
                <w:sz w:val="16"/>
                <w:szCs w:val="16"/>
                <w:lang w:eastAsia="es-CO"/>
              </w:rPr>
              <w:t>🟩</w:t>
            </w:r>
            <w:r w:rsidRPr="00F34320">
              <w:rPr>
                <w:color w:val="000000"/>
                <w:sz w:val="16"/>
                <w:szCs w:val="16"/>
                <w:lang w:eastAsia="es-CO"/>
              </w:rPr>
              <w:t xml:space="preserve"> ≤ 15 días | Amarillo: </w:t>
            </w:r>
            <w:r w:rsidRPr="00F34320">
              <w:rPr>
                <w:rFonts w:ascii="Segoe UI Emoji" w:hAnsi="Segoe UI Emoji" w:cs="Segoe UI Emoji"/>
                <w:sz w:val="16"/>
                <w:szCs w:val="16"/>
                <w:lang w:eastAsia="es-CO"/>
              </w:rPr>
              <w:t>🟨</w:t>
            </w:r>
            <w:r w:rsidRPr="00F34320">
              <w:rPr>
                <w:color w:val="000000"/>
                <w:sz w:val="16"/>
                <w:szCs w:val="16"/>
                <w:lang w:eastAsia="es-CO"/>
              </w:rPr>
              <w:t xml:space="preserve"> &gt;15 a 20 días | Rojo: </w:t>
            </w:r>
            <w:r w:rsidRPr="00F34320">
              <w:rPr>
                <w:rFonts w:ascii="Segoe UI Emoji" w:hAnsi="Segoe UI Emoji" w:cs="Segoe UI Emoji"/>
                <w:sz w:val="16"/>
                <w:szCs w:val="16"/>
                <w:lang w:eastAsia="es-CO"/>
              </w:rPr>
              <w:t>🟥</w:t>
            </w:r>
            <w:r w:rsidRPr="00F34320">
              <w:rPr>
                <w:color w:val="000000"/>
                <w:sz w:val="16"/>
                <w:szCs w:val="16"/>
                <w:lang w:eastAsia="es-CO"/>
              </w:rPr>
              <w:t xml:space="preserve"> &gt; 20 días</w:t>
            </w:r>
          </w:p>
        </w:tc>
        <w:tc>
          <w:tcPr>
            <w:tcW w:w="706" w:type="pct"/>
            <w:tcBorders>
              <w:top w:val="nil"/>
              <w:left w:val="nil"/>
              <w:bottom w:val="single" w:sz="4" w:space="0" w:color="auto"/>
              <w:right w:val="single" w:sz="4" w:space="0" w:color="auto"/>
            </w:tcBorders>
            <w:noWrap/>
            <w:vAlign w:val="center"/>
            <w:hideMark/>
          </w:tcPr>
          <w:p w14:paraId="706E8F1D" w14:textId="77777777" w:rsidR="00F4543A" w:rsidRPr="00F34320" w:rsidRDefault="00F4543A" w:rsidP="00116B90">
            <w:pPr>
              <w:jc w:val="center"/>
              <w:rPr>
                <w:color w:val="000000"/>
                <w:sz w:val="16"/>
                <w:szCs w:val="16"/>
                <w:lang w:eastAsia="es-CO"/>
              </w:rPr>
            </w:pPr>
            <w:r w:rsidRPr="00F34320">
              <w:rPr>
                <w:color w:val="000000"/>
                <w:sz w:val="16"/>
                <w:szCs w:val="16"/>
                <w:lang w:eastAsia="es-CO"/>
              </w:rPr>
              <w:t>Mensual</w:t>
            </w:r>
          </w:p>
        </w:tc>
      </w:tr>
      <w:tr w:rsidR="00F4543A" w:rsidRPr="00F34320" w14:paraId="4879E978" w14:textId="77777777" w:rsidTr="00F4543A">
        <w:trPr>
          <w:trHeight w:val="226"/>
          <w:jc w:val="center"/>
        </w:trPr>
        <w:tc>
          <w:tcPr>
            <w:tcW w:w="649" w:type="pct"/>
            <w:tcBorders>
              <w:top w:val="nil"/>
              <w:left w:val="single" w:sz="4" w:space="0" w:color="auto"/>
              <w:bottom w:val="single" w:sz="4" w:space="0" w:color="auto"/>
              <w:right w:val="single" w:sz="4" w:space="0" w:color="auto"/>
            </w:tcBorders>
            <w:noWrap/>
            <w:vAlign w:val="center"/>
            <w:hideMark/>
          </w:tcPr>
          <w:p w14:paraId="162A59FC" w14:textId="77777777" w:rsidR="00F4543A" w:rsidRPr="00F34320" w:rsidRDefault="00F4543A" w:rsidP="00116B90">
            <w:pPr>
              <w:rPr>
                <w:color w:val="000000"/>
                <w:sz w:val="16"/>
                <w:szCs w:val="16"/>
                <w:lang w:eastAsia="es-CO"/>
              </w:rPr>
            </w:pPr>
            <w:r w:rsidRPr="00F34320">
              <w:rPr>
                <w:color w:val="000000"/>
                <w:sz w:val="16"/>
                <w:szCs w:val="16"/>
                <w:lang w:eastAsia="es-CO"/>
              </w:rPr>
              <w:t>Gestión (Tesorería)</w:t>
            </w:r>
          </w:p>
        </w:tc>
        <w:tc>
          <w:tcPr>
            <w:tcW w:w="1121" w:type="pct"/>
            <w:tcBorders>
              <w:top w:val="nil"/>
              <w:left w:val="nil"/>
              <w:bottom w:val="single" w:sz="4" w:space="0" w:color="auto"/>
              <w:right w:val="single" w:sz="4" w:space="0" w:color="auto"/>
            </w:tcBorders>
            <w:noWrap/>
            <w:vAlign w:val="center"/>
            <w:hideMark/>
          </w:tcPr>
          <w:p w14:paraId="71CADF47" w14:textId="77777777" w:rsidR="00F4543A" w:rsidRPr="00F34320" w:rsidRDefault="00F4543A" w:rsidP="00116B90">
            <w:pPr>
              <w:rPr>
                <w:color w:val="000000"/>
                <w:sz w:val="16"/>
                <w:szCs w:val="16"/>
                <w:lang w:eastAsia="es-CO"/>
              </w:rPr>
            </w:pPr>
            <w:r w:rsidRPr="00F34320">
              <w:rPr>
                <w:color w:val="000000"/>
                <w:sz w:val="16"/>
                <w:szCs w:val="16"/>
                <w:lang w:eastAsia="es-CO"/>
              </w:rPr>
              <w:t>Oportunidad de pago de cuentas RM</w:t>
            </w:r>
          </w:p>
        </w:tc>
        <w:tc>
          <w:tcPr>
            <w:tcW w:w="1296" w:type="pct"/>
            <w:tcBorders>
              <w:top w:val="nil"/>
              <w:left w:val="nil"/>
              <w:bottom w:val="single" w:sz="4" w:space="0" w:color="auto"/>
              <w:right w:val="single" w:sz="4" w:space="0" w:color="auto"/>
            </w:tcBorders>
            <w:noWrap/>
            <w:vAlign w:val="center"/>
            <w:hideMark/>
          </w:tcPr>
          <w:p w14:paraId="0EE4929E" w14:textId="77777777" w:rsidR="00F4543A" w:rsidRPr="00F34320" w:rsidRDefault="00F4543A" w:rsidP="00116B90">
            <w:pPr>
              <w:rPr>
                <w:color w:val="000000"/>
                <w:sz w:val="16"/>
                <w:szCs w:val="16"/>
                <w:lang w:eastAsia="es-CO"/>
              </w:rPr>
            </w:pPr>
            <w:r w:rsidRPr="00F34320">
              <w:rPr>
                <w:color w:val="000000"/>
                <w:sz w:val="16"/>
                <w:szCs w:val="16"/>
                <w:lang w:eastAsia="es-CO"/>
              </w:rPr>
              <w:t xml:space="preserve">Promedio de días = </w:t>
            </w:r>
            <w:proofErr w:type="gramStart"/>
            <w:r w:rsidRPr="00F34320">
              <w:rPr>
                <w:color w:val="000000"/>
                <w:sz w:val="16"/>
                <w:szCs w:val="16"/>
                <w:lang w:eastAsia="es-CO"/>
              </w:rPr>
              <w:t>Σ(</w:t>
            </w:r>
            <w:proofErr w:type="gramEnd"/>
            <w:r w:rsidRPr="00F34320">
              <w:rPr>
                <w:color w:val="000000"/>
                <w:sz w:val="16"/>
                <w:szCs w:val="16"/>
                <w:lang w:eastAsia="es-CO"/>
              </w:rPr>
              <w:t>Fecha pago − Fecha radicación válida) / Total de facturas</w:t>
            </w:r>
          </w:p>
        </w:tc>
        <w:tc>
          <w:tcPr>
            <w:tcW w:w="1228" w:type="pct"/>
            <w:tcBorders>
              <w:top w:val="nil"/>
              <w:left w:val="nil"/>
              <w:bottom w:val="single" w:sz="4" w:space="0" w:color="auto"/>
              <w:right w:val="single" w:sz="4" w:space="0" w:color="auto"/>
            </w:tcBorders>
            <w:noWrap/>
            <w:vAlign w:val="center"/>
            <w:hideMark/>
          </w:tcPr>
          <w:p w14:paraId="71D9798F" w14:textId="77777777" w:rsidR="00F4543A" w:rsidRPr="00F34320" w:rsidRDefault="00F4543A" w:rsidP="00116B90">
            <w:pPr>
              <w:rPr>
                <w:color w:val="000000"/>
                <w:sz w:val="16"/>
                <w:szCs w:val="16"/>
                <w:lang w:eastAsia="es-CO"/>
              </w:rPr>
            </w:pPr>
            <w:r w:rsidRPr="00F34320">
              <w:rPr>
                <w:color w:val="000000"/>
                <w:sz w:val="16"/>
                <w:szCs w:val="16"/>
                <w:lang w:eastAsia="es-CO"/>
              </w:rPr>
              <w:t xml:space="preserve">Verde: </w:t>
            </w:r>
            <w:r w:rsidRPr="00F34320">
              <w:rPr>
                <w:rFonts w:ascii="Segoe UI Emoji" w:hAnsi="Segoe UI Emoji" w:cs="Segoe UI Emoji"/>
                <w:sz w:val="16"/>
                <w:szCs w:val="16"/>
                <w:lang w:eastAsia="es-CO"/>
              </w:rPr>
              <w:t>🟩</w:t>
            </w:r>
            <w:r w:rsidRPr="00F34320">
              <w:rPr>
                <w:color w:val="000000"/>
                <w:sz w:val="16"/>
                <w:szCs w:val="16"/>
                <w:lang w:eastAsia="es-CO"/>
              </w:rPr>
              <w:t xml:space="preserve"> ≤ 45 días | Amarillo: </w:t>
            </w:r>
            <w:r w:rsidRPr="00F34320">
              <w:rPr>
                <w:rFonts w:ascii="Segoe UI Emoji" w:hAnsi="Segoe UI Emoji" w:cs="Segoe UI Emoji"/>
                <w:sz w:val="16"/>
                <w:szCs w:val="16"/>
                <w:lang w:eastAsia="es-CO"/>
              </w:rPr>
              <w:t>🟨</w:t>
            </w:r>
            <w:r w:rsidRPr="00F34320">
              <w:rPr>
                <w:color w:val="000000"/>
                <w:sz w:val="16"/>
                <w:szCs w:val="16"/>
                <w:lang w:eastAsia="es-CO"/>
              </w:rPr>
              <w:t xml:space="preserve"> &gt;45 a 60 días | Rojo: </w:t>
            </w:r>
            <w:r w:rsidRPr="00F34320">
              <w:rPr>
                <w:rFonts w:ascii="Segoe UI Emoji" w:hAnsi="Segoe UI Emoji" w:cs="Segoe UI Emoji"/>
                <w:sz w:val="16"/>
                <w:szCs w:val="16"/>
                <w:lang w:eastAsia="es-CO"/>
              </w:rPr>
              <w:t>🟥</w:t>
            </w:r>
            <w:r w:rsidRPr="00F34320">
              <w:rPr>
                <w:color w:val="000000"/>
                <w:sz w:val="16"/>
                <w:szCs w:val="16"/>
                <w:lang w:eastAsia="es-CO"/>
              </w:rPr>
              <w:t xml:space="preserve"> &gt; 60 días (ajustable al contrato)</w:t>
            </w:r>
          </w:p>
        </w:tc>
        <w:tc>
          <w:tcPr>
            <w:tcW w:w="706" w:type="pct"/>
            <w:tcBorders>
              <w:top w:val="nil"/>
              <w:left w:val="nil"/>
              <w:bottom w:val="single" w:sz="4" w:space="0" w:color="auto"/>
              <w:right w:val="single" w:sz="4" w:space="0" w:color="auto"/>
            </w:tcBorders>
            <w:noWrap/>
            <w:vAlign w:val="center"/>
            <w:hideMark/>
          </w:tcPr>
          <w:p w14:paraId="3F194BB3" w14:textId="77777777" w:rsidR="00F4543A" w:rsidRPr="00F34320" w:rsidRDefault="00F4543A" w:rsidP="00116B90">
            <w:pPr>
              <w:jc w:val="center"/>
              <w:rPr>
                <w:color w:val="000000"/>
                <w:sz w:val="16"/>
                <w:szCs w:val="16"/>
                <w:lang w:eastAsia="es-CO"/>
              </w:rPr>
            </w:pPr>
            <w:r w:rsidRPr="00F34320">
              <w:rPr>
                <w:color w:val="000000"/>
                <w:sz w:val="16"/>
                <w:szCs w:val="16"/>
                <w:lang w:eastAsia="es-CO"/>
              </w:rPr>
              <w:t>Mensual</w:t>
            </w:r>
          </w:p>
        </w:tc>
      </w:tr>
      <w:tr w:rsidR="00F4543A" w:rsidRPr="00F34320" w14:paraId="5F1D6BFB" w14:textId="77777777" w:rsidTr="00F4543A">
        <w:trPr>
          <w:trHeight w:val="226"/>
          <w:jc w:val="center"/>
        </w:trPr>
        <w:tc>
          <w:tcPr>
            <w:tcW w:w="649" w:type="pct"/>
            <w:tcBorders>
              <w:top w:val="nil"/>
              <w:left w:val="single" w:sz="4" w:space="0" w:color="auto"/>
              <w:bottom w:val="single" w:sz="4" w:space="0" w:color="auto"/>
              <w:right w:val="single" w:sz="4" w:space="0" w:color="auto"/>
            </w:tcBorders>
            <w:noWrap/>
            <w:vAlign w:val="center"/>
            <w:hideMark/>
          </w:tcPr>
          <w:p w14:paraId="07FE7976" w14:textId="77777777" w:rsidR="00F4543A" w:rsidRPr="00F34320" w:rsidRDefault="00F4543A" w:rsidP="00116B90">
            <w:pPr>
              <w:rPr>
                <w:color w:val="000000"/>
                <w:sz w:val="16"/>
                <w:szCs w:val="16"/>
                <w:lang w:eastAsia="es-CO"/>
              </w:rPr>
            </w:pPr>
            <w:r w:rsidRPr="00F34320">
              <w:rPr>
                <w:color w:val="000000"/>
                <w:sz w:val="16"/>
                <w:szCs w:val="16"/>
                <w:lang w:eastAsia="es-CO"/>
              </w:rPr>
              <w:t>Experiencia del usuario</w:t>
            </w:r>
          </w:p>
        </w:tc>
        <w:tc>
          <w:tcPr>
            <w:tcW w:w="1121" w:type="pct"/>
            <w:tcBorders>
              <w:top w:val="nil"/>
              <w:left w:val="nil"/>
              <w:bottom w:val="single" w:sz="4" w:space="0" w:color="auto"/>
              <w:right w:val="single" w:sz="4" w:space="0" w:color="auto"/>
            </w:tcBorders>
            <w:noWrap/>
            <w:vAlign w:val="center"/>
            <w:hideMark/>
          </w:tcPr>
          <w:p w14:paraId="488667AD" w14:textId="77777777" w:rsidR="00F4543A" w:rsidRPr="00F34320" w:rsidRDefault="00F4543A" w:rsidP="00116B90">
            <w:pPr>
              <w:rPr>
                <w:color w:val="000000"/>
                <w:sz w:val="16"/>
                <w:szCs w:val="16"/>
                <w:lang w:eastAsia="es-CO"/>
              </w:rPr>
            </w:pPr>
            <w:r w:rsidRPr="00F34320">
              <w:rPr>
                <w:color w:val="000000"/>
                <w:sz w:val="16"/>
                <w:szCs w:val="16"/>
                <w:lang w:eastAsia="es-CO"/>
              </w:rPr>
              <w:t>Satisfacción del usuario en RM</w:t>
            </w:r>
          </w:p>
        </w:tc>
        <w:tc>
          <w:tcPr>
            <w:tcW w:w="1296" w:type="pct"/>
            <w:tcBorders>
              <w:top w:val="nil"/>
              <w:left w:val="nil"/>
              <w:bottom w:val="single" w:sz="4" w:space="0" w:color="auto"/>
              <w:right w:val="single" w:sz="4" w:space="0" w:color="auto"/>
            </w:tcBorders>
            <w:noWrap/>
            <w:vAlign w:val="center"/>
            <w:hideMark/>
          </w:tcPr>
          <w:p w14:paraId="67444072" w14:textId="77777777" w:rsidR="00F4543A" w:rsidRPr="00F34320" w:rsidRDefault="00F4543A" w:rsidP="00116B90">
            <w:pPr>
              <w:rPr>
                <w:color w:val="000000"/>
                <w:sz w:val="16"/>
                <w:szCs w:val="16"/>
                <w:lang w:eastAsia="es-CO"/>
              </w:rPr>
            </w:pPr>
            <w:r w:rsidRPr="00F34320">
              <w:rPr>
                <w:color w:val="000000"/>
                <w:sz w:val="16"/>
                <w:szCs w:val="16"/>
                <w:lang w:eastAsia="es-CO"/>
              </w:rPr>
              <w:t>Puntaje promedio de encuestas (escala 0–100 o 1–5)</w:t>
            </w:r>
          </w:p>
        </w:tc>
        <w:tc>
          <w:tcPr>
            <w:tcW w:w="1228" w:type="pct"/>
            <w:tcBorders>
              <w:top w:val="nil"/>
              <w:left w:val="nil"/>
              <w:bottom w:val="single" w:sz="4" w:space="0" w:color="auto"/>
              <w:right w:val="single" w:sz="4" w:space="0" w:color="auto"/>
            </w:tcBorders>
            <w:noWrap/>
            <w:vAlign w:val="center"/>
            <w:hideMark/>
          </w:tcPr>
          <w:p w14:paraId="40694522" w14:textId="77777777" w:rsidR="00F4543A" w:rsidRPr="00F34320" w:rsidRDefault="00F4543A" w:rsidP="00116B90">
            <w:pPr>
              <w:rPr>
                <w:color w:val="000000"/>
                <w:sz w:val="16"/>
                <w:szCs w:val="16"/>
                <w:lang w:eastAsia="es-CO"/>
              </w:rPr>
            </w:pPr>
            <w:r w:rsidRPr="00F34320">
              <w:rPr>
                <w:color w:val="000000"/>
                <w:sz w:val="16"/>
                <w:szCs w:val="16"/>
                <w:lang w:eastAsia="es-CO"/>
              </w:rPr>
              <w:t>Verde:</w:t>
            </w:r>
            <w:r w:rsidRPr="00F34320">
              <w:rPr>
                <w:sz w:val="16"/>
                <w:szCs w:val="16"/>
                <w:lang w:eastAsia="es-CO"/>
              </w:rPr>
              <w:t xml:space="preserve"> </w:t>
            </w:r>
            <w:r w:rsidRPr="00F34320">
              <w:rPr>
                <w:rFonts w:ascii="Segoe UI Emoji" w:hAnsi="Segoe UI Emoji" w:cs="Segoe UI Emoji"/>
                <w:sz w:val="16"/>
                <w:szCs w:val="16"/>
                <w:lang w:eastAsia="es-CO"/>
              </w:rPr>
              <w:t>🟩</w:t>
            </w:r>
            <w:r w:rsidRPr="00F34320">
              <w:rPr>
                <w:color w:val="000000"/>
                <w:sz w:val="16"/>
                <w:szCs w:val="16"/>
                <w:lang w:eastAsia="es-CO"/>
              </w:rPr>
              <w:t xml:space="preserve"> ≥ 90% (o ≥ 4,5/5) | Amarillo:</w:t>
            </w:r>
            <w:r w:rsidRPr="00F34320">
              <w:rPr>
                <w:sz w:val="16"/>
                <w:szCs w:val="16"/>
                <w:lang w:eastAsia="es-CO"/>
              </w:rPr>
              <w:t xml:space="preserve"> </w:t>
            </w:r>
            <w:r w:rsidRPr="00F34320">
              <w:rPr>
                <w:rFonts w:ascii="Segoe UI Emoji" w:hAnsi="Segoe UI Emoji" w:cs="Segoe UI Emoji"/>
                <w:sz w:val="16"/>
                <w:szCs w:val="16"/>
                <w:lang w:eastAsia="es-CO"/>
              </w:rPr>
              <w:t>🟨</w:t>
            </w:r>
            <w:r w:rsidRPr="00F34320">
              <w:rPr>
                <w:color w:val="000000"/>
                <w:sz w:val="16"/>
                <w:szCs w:val="16"/>
                <w:lang w:eastAsia="es-CO"/>
              </w:rPr>
              <w:t xml:space="preserve"> 85%–89,9% | Rojo: </w:t>
            </w:r>
            <w:r w:rsidRPr="00F34320">
              <w:rPr>
                <w:rFonts w:ascii="Segoe UI Emoji" w:hAnsi="Segoe UI Emoji" w:cs="Segoe UI Emoji"/>
                <w:sz w:val="16"/>
                <w:szCs w:val="16"/>
                <w:lang w:eastAsia="es-CO"/>
              </w:rPr>
              <w:t>🟥</w:t>
            </w:r>
            <w:r w:rsidRPr="00F34320">
              <w:rPr>
                <w:color w:val="000000"/>
                <w:sz w:val="16"/>
                <w:szCs w:val="16"/>
                <w:lang w:eastAsia="es-CO"/>
              </w:rPr>
              <w:t xml:space="preserve"> &lt; 85%</w:t>
            </w:r>
          </w:p>
        </w:tc>
        <w:tc>
          <w:tcPr>
            <w:tcW w:w="706" w:type="pct"/>
            <w:tcBorders>
              <w:top w:val="nil"/>
              <w:left w:val="nil"/>
              <w:bottom w:val="single" w:sz="4" w:space="0" w:color="auto"/>
              <w:right w:val="single" w:sz="4" w:space="0" w:color="auto"/>
            </w:tcBorders>
            <w:noWrap/>
            <w:vAlign w:val="center"/>
            <w:hideMark/>
          </w:tcPr>
          <w:p w14:paraId="218DFC86" w14:textId="77777777" w:rsidR="00F4543A" w:rsidRPr="00F34320" w:rsidRDefault="00F4543A" w:rsidP="00116B90">
            <w:pPr>
              <w:jc w:val="center"/>
              <w:rPr>
                <w:color w:val="000000"/>
                <w:sz w:val="16"/>
                <w:szCs w:val="16"/>
                <w:lang w:eastAsia="es-CO"/>
              </w:rPr>
            </w:pPr>
            <w:r w:rsidRPr="00F34320">
              <w:rPr>
                <w:color w:val="000000"/>
                <w:sz w:val="16"/>
                <w:szCs w:val="16"/>
                <w:lang w:eastAsia="es-CO"/>
              </w:rPr>
              <w:t>Trimestral</w:t>
            </w:r>
          </w:p>
        </w:tc>
      </w:tr>
    </w:tbl>
    <w:p w14:paraId="0D9BF694" w14:textId="77777777" w:rsidR="00784FD2" w:rsidRDefault="00784FD2" w:rsidP="00784FD2">
      <w:pPr>
        <w:jc w:val="both"/>
        <w:rPr>
          <w:sz w:val="18"/>
          <w:szCs w:val="18"/>
        </w:rPr>
      </w:pPr>
    </w:p>
    <w:p w14:paraId="334F39F6" w14:textId="77777777" w:rsidR="00784FD2" w:rsidRDefault="00784FD2" w:rsidP="0079615A">
      <w:pPr>
        <w:tabs>
          <w:tab w:val="left" w:pos="306"/>
        </w:tabs>
        <w:spacing w:line="276" w:lineRule="auto"/>
        <w:contextualSpacing/>
        <w:jc w:val="both"/>
        <w:rPr>
          <w:color w:val="000000" w:themeColor="text1"/>
        </w:rPr>
      </w:pPr>
      <w:r w:rsidRPr="00A632C3">
        <w:rPr>
          <w:color w:val="000000" w:themeColor="text1"/>
        </w:rPr>
        <w:t>El seguimiento de los anteriores indicadores durante la ejecución del contrato o acuerdo de voluntad, deberá contener como mínimo:</w:t>
      </w:r>
    </w:p>
    <w:p w14:paraId="7EBC7E06" w14:textId="77777777" w:rsidR="00A632C3" w:rsidRPr="00A632C3" w:rsidRDefault="00A632C3" w:rsidP="0079615A">
      <w:pPr>
        <w:tabs>
          <w:tab w:val="left" w:pos="306"/>
        </w:tabs>
        <w:spacing w:line="276" w:lineRule="auto"/>
        <w:contextualSpacing/>
        <w:jc w:val="both"/>
        <w:rPr>
          <w:color w:val="000000" w:themeColor="text1"/>
        </w:rPr>
      </w:pPr>
    </w:p>
    <w:p w14:paraId="016F5851" w14:textId="77777777" w:rsidR="00784FD2" w:rsidRPr="00A632C3" w:rsidRDefault="00784FD2" w:rsidP="0079615A">
      <w:pPr>
        <w:tabs>
          <w:tab w:val="left" w:pos="306"/>
        </w:tabs>
        <w:spacing w:line="276" w:lineRule="auto"/>
        <w:contextualSpacing/>
        <w:jc w:val="both"/>
        <w:rPr>
          <w:color w:val="000000" w:themeColor="text1"/>
        </w:rPr>
      </w:pPr>
      <w:r w:rsidRPr="00A632C3">
        <w:rPr>
          <w:color w:val="000000" w:themeColor="text1"/>
        </w:rPr>
        <w:t>1. Caracterización de la población.</w:t>
      </w:r>
    </w:p>
    <w:p w14:paraId="279BD143" w14:textId="77777777" w:rsidR="00784FD2" w:rsidRPr="00A632C3" w:rsidRDefault="00784FD2" w:rsidP="0079615A">
      <w:pPr>
        <w:tabs>
          <w:tab w:val="left" w:pos="306"/>
        </w:tabs>
        <w:spacing w:line="276" w:lineRule="auto"/>
        <w:contextualSpacing/>
        <w:jc w:val="both"/>
        <w:rPr>
          <w:color w:val="000000" w:themeColor="text1"/>
        </w:rPr>
      </w:pPr>
      <w:r w:rsidRPr="00A632C3">
        <w:rPr>
          <w:color w:val="000000" w:themeColor="text1"/>
        </w:rPr>
        <w:t>2. Resultado del indicador y porcentaje o nivel de cumplimiento.</w:t>
      </w:r>
    </w:p>
    <w:p w14:paraId="1FB7D185" w14:textId="77777777" w:rsidR="00784FD2" w:rsidRPr="00A632C3" w:rsidRDefault="00784FD2" w:rsidP="0079615A">
      <w:pPr>
        <w:tabs>
          <w:tab w:val="left" w:pos="306"/>
        </w:tabs>
        <w:spacing w:line="276" w:lineRule="auto"/>
        <w:contextualSpacing/>
        <w:jc w:val="both"/>
        <w:rPr>
          <w:color w:val="000000" w:themeColor="text1"/>
        </w:rPr>
      </w:pPr>
      <w:r w:rsidRPr="00A632C3">
        <w:rPr>
          <w:color w:val="000000" w:themeColor="text1"/>
        </w:rPr>
        <w:t>3. Descripción de avances.</w:t>
      </w:r>
    </w:p>
    <w:p w14:paraId="69ED9E4D" w14:textId="77777777" w:rsidR="00784FD2" w:rsidRPr="00A632C3" w:rsidRDefault="00784FD2" w:rsidP="0079615A">
      <w:pPr>
        <w:tabs>
          <w:tab w:val="left" w:pos="306"/>
        </w:tabs>
        <w:spacing w:line="276" w:lineRule="auto"/>
        <w:contextualSpacing/>
        <w:jc w:val="both"/>
        <w:rPr>
          <w:color w:val="000000" w:themeColor="text1"/>
        </w:rPr>
      </w:pPr>
      <w:r w:rsidRPr="00A632C3">
        <w:rPr>
          <w:color w:val="000000" w:themeColor="text1"/>
        </w:rPr>
        <w:t>4. Fecha de corte.</w:t>
      </w:r>
    </w:p>
    <w:p w14:paraId="5BDED8A5" w14:textId="77777777" w:rsidR="00784FD2" w:rsidRPr="00A632C3" w:rsidRDefault="00784FD2" w:rsidP="0079615A">
      <w:pPr>
        <w:tabs>
          <w:tab w:val="left" w:pos="306"/>
        </w:tabs>
        <w:spacing w:line="276" w:lineRule="auto"/>
        <w:contextualSpacing/>
        <w:jc w:val="both"/>
        <w:rPr>
          <w:color w:val="000000" w:themeColor="text1"/>
        </w:rPr>
      </w:pPr>
      <w:r w:rsidRPr="00A632C3">
        <w:rPr>
          <w:color w:val="000000" w:themeColor="text1"/>
        </w:rPr>
        <w:t>5. Evaluación técnica, operativa y financiera del resultado.</w:t>
      </w:r>
    </w:p>
    <w:p w14:paraId="5F657789" w14:textId="4337B7D7" w:rsidR="00784FD2" w:rsidRPr="00A632C3" w:rsidRDefault="00784FD2" w:rsidP="0079615A">
      <w:pPr>
        <w:tabs>
          <w:tab w:val="left" w:pos="306"/>
        </w:tabs>
        <w:spacing w:line="276" w:lineRule="auto"/>
        <w:contextualSpacing/>
        <w:jc w:val="both"/>
        <w:rPr>
          <w:color w:val="000000" w:themeColor="text1"/>
        </w:rPr>
      </w:pPr>
      <w:r w:rsidRPr="00A632C3">
        <w:rPr>
          <w:color w:val="000000" w:themeColor="text1"/>
        </w:rPr>
        <w:t>6. Si no se lograron las metas, umbrales o rangos esperados, debe determinarse si existieron factores o circunstancias ajenas a EL CONTRATISTA (prestador o proveedor) que hayan incidido en el resultado, las cuales le eximen de glosa. Si ese fuere el caso, deben formularse acciones de mejora administrativas, asistenciales, que pueden conllevar a la modificación del contrato en cuanto a contenido de nota técnica e indicadores.</w:t>
      </w:r>
    </w:p>
    <w:p w14:paraId="52A7B4CF" w14:textId="77777777" w:rsidR="00784FD2" w:rsidRPr="00A632C3" w:rsidRDefault="00784FD2" w:rsidP="00784FD2">
      <w:pPr>
        <w:tabs>
          <w:tab w:val="left" w:pos="306"/>
        </w:tabs>
        <w:contextualSpacing/>
        <w:jc w:val="both"/>
        <w:rPr>
          <w:color w:val="000000" w:themeColor="text1"/>
        </w:rPr>
      </w:pPr>
    </w:p>
    <w:p w14:paraId="06D05493" w14:textId="77777777" w:rsidR="00784FD2" w:rsidRPr="00A632C3" w:rsidRDefault="00784FD2" w:rsidP="0079615A">
      <w:pPr>
        <w:tabs>
          <w:tab w:val="left" w:pos="306"/>
        </w:tabs>
        <w:spacing w:line="276" w:lineRule="auto"/>
        <w:contextualSpacing/>
        <w:jc w:val="both"/>
        <w:rPr>
          <w:color w:val="000000" w:themeColor="text1"/>
        </w:rPr>
      </w:pPr>
      <w:r w:rsidRPr="00A632C3">
        <w:rPr>
          <w:color w:val="000000" w:themeColor="text1"/>
        </w:rPr>
        <w:t>Del mismo modo deberá efectuarse seguimiento a las acciones administrativas para mejorar y facilitar los procesos de facturación y de gestión de cuentas médicas, así como a los procesos de referencia y contrarreferencia y a las acciones para la atención con y sin mediación de la autorización.</w:t>
      </w:r>
    </w:p>
    <w:p w14:paraId="01494A0C" w14:textId="77777777" w:rsidR="00784FD2" w:rsidRPr="00A632C3" w:rsidRDefault="00784FD2" w:rsidP="0079615A">
      <w:pPr>
        <w:tabs>
          <w:tab w:val="left" w:pos="306"/>
        </w:tabs>
        <w:spacing w:line="276" w:lineRule="auto"/>
        <w:contextualSpacing/>
        <w:jc w:val="both"/>
        <w:rPr>
          <w:color w:val="000000" w:themeColor="text1"/>
        </w:rPr>
      </w:pPr>
    </w:p>
    <w:p w14:paraId="73AA5C23" w14:textId="77777777" w:rsidR="00784FD2" w:rsidRPr="00A632C3" w:rsidRDefault="00784FD2" w:rsidP="0079615A">
      <w:pPr>
        <w:tabs>
          <w:tab w:val="left" w:pos="306"/>
        </w:tabs>
        <w:spacing w:line="276" w:lineRule="auto"/>
        <w:contextualSpacing/>
        <w:jc w:val="both"/>
        <w:rPr>
          <w:color w:val="000000" w:themeColor="text1"/>
        </w:rPr>
      </w:pPr>
      <w:r w:rsidRPr="00A632C3">
        <w:rPr>
          <w:color w:val="000000" w:themeColor="text1"/>
        </w:rPr>
        <w:t>1.6.10. Mecanismos de incentivo frente una adecuada gestión o ajuste en el valor a reconocer (glosa), cuando la gestión no haya sido la esperada:</w:t>
      </w:r>
    </w:p>
    <w:p w14:paraId="699DAA3E" w14:textId="77777777" w:rsidR="00784FD2" w:rsidRPr="00A632C3" w:rsidRDefault="00784FD2" w:rsidP="0079615A">
      <w:pPr>
        <w:tabs>
          <w:tab w:val="left" w:pos="306"/>
        </w:tabs>
        <w:spacing w:line="276" w:lineRule="auto"/>
        <w:contextualSpacing/>
        <w:jc w:val="both"/>
        <w:rPr>
          <w:color w:val="000000" w:themeColor="text1"/>
        </w:rPr>
      </w:pPr>
    </w:p>
    <w:p w14:paraId="6098F7BF" w14:textId="77777777" w:rsidR="00784FD2" w:rsidRPr="00A632C3" w:rsidRDefault="00784FD2" w:rsidP="0079615A">
      <w:pPr>
        <w:tabs>
          <w:tab w:val="left" w:pos="306"/>
        </w:tabs>
        <w:spacing w:line="276" w:lineRule="auto"/>
        <w:contextualSpacing/>
        <w:jc w:val="both"/>
        <w:rPr>
          <w:color w:val="000000" w:themeColor="text1"/>
        </w:rPr>
      </w:pPr>
      <w:r w:rsidRPr="00A632C3">
        <w:rPr>
          <w:color w:val="000000" w:themeColor="text1"/>
        </w:rPr>
        <w:t>El incumplimiento no justificado de los indicadores de calidad, gestión, o resultado, implicará una glosa de hasta el 3% en el valor facturado, en el período en que se presenta el incumplimiento. El 3% se distribuye porcentualmente entre los indicadores pactados, conforme al peso porcentual definido para cada uno de ellos, en la ficha técnica.</w:t>
      </w:r>
    </w:p>
    <w:p w14:paraId="67653174" w14:textId="77777777" w:rsidR="00784FD2" w:rsidRPr="00A632C3" w:rsidRDefault="00784FD2" w:rsidP="0079615A">
      <w:pPr>
        <w:tabs>
          <w:tab w:val="left" w:pos="306"/>
        </w:tabs>
        <w:spacing w:line="276" w:lineRule="auto"/>
        <w:contextualSpacing/>
        <w:jc w:val="both"/>
        <w:rPr>
          <w:color w:val="000000" w:themeColor="text1"/>
        </w:rPr>
      </w:pPr>
    </w:p>
    <w:p w14:paraId="30270B87" w14:textId="77777777" w:rsidR="00784FD2" w:rsidRPr="00A632C3" w:rsidRDefault="00784FD2" w:rsidP="0079615A">
      <w:pPr>
        <w:tabs>
          <w:tab w:val="left" w:pos="306"/>
        </w:tabs>
        <w:spacing w:line="276" w:lineRule="auto"/>
        <w:contextualSpacing/>
        <w:jc w:val="both"/>
        <w:rPr>
          <w:color w:val="000000" w:themeColor="text1"/>
        </w:rPr>
      </w:pPr>
      <w:r w:rsidRPr="00A632C3">
        <w:rPr>
          <w:color w:val="000000" w:themeColor="text1"/>
        </w:rPr>
        <w:t>El Subsistema, reconoce estímulos o incentivos a EL CONTRATISTA (proveedor o proveedor) que no podrán superar el 3% de los recursos asignados al acuerdo de voluntades o contrato. El 3% se distribuye porcentualmente entre los indicadores pactados, conforme al peso porcentual definido para cada uno de ellos, en la ficha técnica.</w:t>
      </w:r>
    </w:p>
    <w:p w14:paraId="64F21275" w14:textId="77777777" w:rsidR="00784FD2" w:rsidRPr="00A632C3" w:rsidRDefault="00784FD2" w:rsidP="00784FD2">
      <w:pPr>
        <w:jc w:val="both"/>
        <w:rPr>
          <w:rFonts w:eastAsia="Calibri"/>
          <w:b/>
          <w:u w:val="single"/>
        </w:rPr>
      </w:pPr>
    </w:p>
    <w:p w14:paraId="35BAF93B" w14:textId="61B54B3A" w:rsidR="00784FD2" w:rsidRDefault="00784FD2" w:rsidP="00A632C3">
      <w:pPr>
        <w:jc w:val="center"/>
        <w:rPr>
          <w:b/>
          <w:bCs/>
          <w:color w:val="000000"/>
        </w:rPr>
      </w:pPr>
      <w:r w:rsidRPr="00A632C3">
        <w:rPr>
          <w:b/>
          <w:bCs/>
          <w:color w:val="000000"/>
        </w:rPr>
        <w:t>MODELO DE AUDITORÍA</w:t>
      </w:r>
    </w:p>
    <w:p w14:paraId="2AE9AD97" w14:textId="77777777" w:rsidR="00A632C3" w:rsidRPr="00A632C3" w:rsidRDefault="00A632C3" w:rsidP="00784FD2">
      <w:pPr>
        <w:rPr>
          <w:b/>
          <w:bCs/>
          <w:color w:val="000000"/>
        </w:rPr>
      </w:pPr>
    </w:p>
    <w:p w14:paraId="60F82765" w14:textId="77777777" w:rsidR="00784FD2" w:rsidRDefault="00784FD2" w:rsidP="0079615A">
      <w:pPr>
        <w:spacing w:line="276" w:lineRule="auto"/>
        <w:jc w:val="both"/>
        <w:rPr>
          <w:color w:val="000000"/>
        </w:rPr>
      </w:pPr>
      <w:r w:rsidRPr="00A632C3">
        <w:rPr>
          <w:color w:val="000000"/>
        </w:rPr>
        <w:t xml:space="preserve">Auditoría de calidad en salud: el Subsistema de Salud de la Policía Nacional da aplicación a un sistema de calidad propio del régimen de excepción, normado por el Acuerdo Nro. 071 de 2019 </w:t>
      </w:r>
      <w:r w:rsidRPr="00A632C3">
        <w:rPr>
          <w:i/>
          <w:iCs/>
          <w:color w:val="000000"/>
        </w:rPr>
        <w:t xml:space="preserve">“Por el cual se fijan los parámetros para la integración, implementación y mantenimiento de los sistemas de gestión, en el Sistema de Salud de las Fuerzas Militares y de la Policía Nacional” </w:t>
      </w:r>
      <w:r w:rsidRPr="00A632C3">
        <w:rPr>
          <w:color w:val="000000"/>
        </w:rPr>
        <w:t xml:space="preserve">y por la Resolución Nro. 134 del 10 de mayo de 2021 de la Dirección de Sanidad </w:t>
      </w:r>
      <w:r w:rsidRPr="00A632C3">
        <w:rPr>
          <w:i/>
          <w:iCs/>
          <w:color w:val="000000"/>
        </w:rPr>
        <w:t>“Por la cual se organiza el Sistema de Calidad en Salud del Subsistema de Salud de la Policía Nacional”</w:t>
      </w:r>
      <w:r w:rsidRPr="00A632C3">
        <w:rPr>
          <w:color w:val="000000"/>
        </w:rPr>
        <w:t xml:space="preserve">. </w:t>
      </w:r>
    </w:p>
    <w:p w14:paraId="6478A17C" w14:textId="77777777" w:rsidR="00A632C3" w:rsidRPr="00A632C3" w:rsidRDefault="00A632C3" w:rsidP="0079615A">
      <w:pPr>
        <w:spacing w:line="276" w:lineRule="auto"/>
        <w:jc w:val="both"/>
        <w:rPr>
          <w:color w:val="000000"/>
        </w:rPr>
      </w:pPr>
    </w:p>
    <w:p w14:paraId="2B0C3B2A" w14:textId="77777777" w:rsidR="00784FD2" w:rsidRDefault="00784FD2" w:rsidP="0079615A">
      <w:pPr>
        <w:spacing w:line="276" w:lineRule="auto"/>
        <w:jc w:val="both"/>
        <w:rPr>
          <w:color w:val="000000"/>
        </w:rPr>
      </w:pPr>
      <w:r w:rsidRPr="00A632C3">
        <w:rPr>
          <w:color w:val="000000"/>
        </w:rPr>
        <w:t xml:space="preserve">Modelo de Auditoría de Cuentas: como delegatario de la Dirección de Sanidad de la Policía Nacional para la ordenación del gasto, Entidad Responsable de Pago del régimen de excepción, EL CONTRATANTE dará aplicación a las normas expedidas por el Ministerio de Salud y Protección Social referentes a la relación entre prestadores y pagadores, auditoría de cuentas médicas, Manual Único de Devoluciones, Glosas y Respuestas y facturación electrónica de venta en salud; no exigirá un proceso de auditoría previo o paso por mallas validadoras propias, ni el envío previo de la factura como requisito para radicar las facturas de venta en salud. </w:t>
      </w:r>
    </w:p>
    <w:p w14:paraId="33D6EEBA" w14:textId="77777777" w:rsidR="00A632C3" w:rsidRPr="00A632C3" w:rsidRDefault="00A632C3" w:rsidP="0079615A">
      <w:pPr>
        <w:spacing w:line="276" w:lineRule="auto"/>
        <w:jc w:val="both"/>
        <w:rPr>
          <w:color w:val="000000"/>
        </w:rPr>
      </w:pPr>
    </w:p>
    <w:p w14:paraId="0F467C33" w14:textId="404DBD17" w:rsidR="00784FD2" w:rsidRPr="008A0F2C" w:rsidRDefault="00784FD2" w:rsidP="0079615A">
      <w:pPr>
        <w:spacing w:line="276" w:lineRule="auto"/>
        <w:jc w:val="both"/>
        <w:rPr>
          <w:i/>
          <w:iCs/>
          <w:sz w:val="18"/>
          <w:szCs w:val="18"/>
        </w:rPr>
      </w:pPr>
      <w:r w:rsidRPr="00A632C3">
        <w:rPr>
          <w:color w:val="000000"/>
        </w:rPr>
        <w:t>Acceso a información e instalaciones: EL CONTRATISTA se compromete a entregar, cuando le sea requerido, copia de la Historia Clínica y de las actas de los Comités de Ley en los que se hayan debatido la atención brindada a usuarios del Subsistema. Los requerimientos de esta índole podrán ser efectuados durante el plazo de ejecución del contrato y después de concluido el mismo, como parte de procesos judiciales de reclamación y reparación. Del mismo modo, debe permitir a los auditores de calidad y de concurrencia de EL CONTRATANTE, ingreso a sus instalaciones y a los registros de atención y de historia clínica, para ejercer la auditoría de calidad o de concurrencia</w:t>
      </w:r>
      <w:r w:rsidR="0079615A">
        <w:rPr>
          <w:color w:val="000000"/>
        </w:rPr>
        <w:t>.</w:t>
      </w:r>
    </w:p>
    <w:p w14:paraId="54B8B8EE" w14:textId="77777777" w:rsidR="009C2966" w:rsidRDefault="009C2966" w:rsidP="004309C6">
      <w:pPr>
        <w:jc w:val="center"/>
        <w:rPr>
          <w:b/>
        </w:rPr>
      </w:pPr>
    </w:p>
    <w:p w14:paraId="5D365BE0" w14:textId="77777777" w:rsidR="009C2966" w:rsidRDefault="009C2966" w:rsidP="004309C6">
      <w:pPr>
        <w:jc w:val="center"/>
        <w:rPr>
          <w:b/>
        </w:rPr>
      </w:pPr>
    </w:p>
    <w:p w14:paraId="15E9B38F" w14:textId="77777777" w:rsidR="009C2966" w:rsidRDefault="009C2966" w:rsidP="004309C6">
      <w:pPr>
        <w:jc w:val="center"/>
        <w:rPr>
          <w:b/>
        </w:rPr>
      </w:pPr>
    </w:p>
    <w:p w14:paraId="1D9F49B3" w14:textId="77777777" w:rsidR="00F4543A" w:rsidRDefault="00F4543A" w:rsidP="004309C6">
      <w:pPr>
        <w:jc w:val="center"/>
        <w:rPr>
          <w:b/>
        </w:rPr>
      </w:pPr>
    </w:p>
    <w:p w14:paraId="2AD628B2" w14:textId="77777777" w:rsidR="00F4543A" w:rsidRDefault="00F4543A" w:rsidP="004309C6">
      <w:pPr>
        <w:jc w:val="center"/>
        <w:rPr>
          <w:b/>
        </w:rPr>
      </w:pPr>
    </w:p>
    <w:p w14:paraId="6C3E3156" w14:textId="77777777" w:rsidR="00F4543A" w:rsidRDefault="00F4543A" w:rsidP="004309C6">
      <w:pPr>
        <w:jc w:val="center"/>
        <w:rPr>
          <w:b/>
        </w:rPr>
      </w:pPr>
    </w:p>
    <w:p w14:paraId="40D15BD1" w14:textId="77777777" w:rsidR="00F4543A" w:rsidRDefault="00F4543A" w:rsidP="004309C6">
      <w:pPr>
        <w:jc w:val="center"/>
        <w:rPr>
          <w:b/>
        </w:rPr>
      </w:pPr>
    </w:p>
    <w:p w14:paraId="625DE06A" w14:textId="77777777" w:rsidR="00F4543A" w:rsidRDefault="00F4543A" w:rsidP="004309C6">
      <w:pPr>
        <w:jc w:val="center"/>
        <w:rPr>
          <w:b/>
        </w:rPr>
      </w:pPr>
    </w:p>
    <w:p w14:paraId="67F97547" w14:textId="77777777" w:rsidR="00F4543A" w:rsidRDefault="00F4543A" w:rsidP="004309C6">
      <w:pPr>
        <w:jc w:val="center"/>
        <w:rPr>
          <w:b/>
        </w:rPr>
      </w:pPr>
    </w:p>
    <w:p w14:paraId="0D9543AF" w14:textId="77777777" w:rsidR="00F4543A" w:rsidRDefault="00F4543A" w:rsidP="004309C6">
      <w:pPr>
        <w:jc w:val="center"/>
        <w:rPr>
          <w:b/>
        </w:rPr>
      </w:pPr>
    </w:p>
    <w:p w14:paraId="19AD5107" w14:textId="77777777" w:rsidR="00F4543A" w:rsidRDefault="00F4543A" w:rsidP="004309C6">
      <w:pPr>
        <w:jc w:val="center"/>
        <w:rPr>
          <w:b/>
        </w:rPr>
      </w:pPr>
    </w:p>
    <w:p w14:paraId="05A7936A" w14:textId="77777777" w:rsidR="00F4543A" w:rsidRDefault="00F4543A" w:rsidP="004309C6">
      <w:pPr>
        <w:jc w:val="center"/>
        <w:rPr>
          <w:b/>
        </w:rPr>
      </w:pPr>
    </w:p>
    <w:p w14:paraId="0A1966B6" w14:textId="77777777" w:rsidR="00F4543A" w:rsidRDefault="00F4543A" w:rsidP="004309C6">
      <w:pPr>
        <w:jc w:val="center"/>
        <w:rPr>
          <w:b/>
        </w:rPr>
      </w:pPr>
    </w:p>
    <w:p w14:paraId="2FAD4617" w14:textId="77777777" w:rsidR="00F4543A" w:rsidRDefault="00F4543A" w:rsidP="004309C6">
      <w:pPr>
        <w:jc w:val="center"/>
        <w:rPr>
          <w:b/>
        </w:rPr>
      </w:pPr>
    </w:p>
    <w:p w14:paraId="53A8BCC6" w14:textId="77777777" w:rsidR="009C2966" w:rsidRDefault="009C2966" w:rsidP="004309C6">
      <w:pPr>
        <w:jc w:val="center"/>
        <w:rPr>
          <w:b/>
        </w:rPr>
      </w:pPr>
    </w:p>
    <w:p w14:paraId="248CF982" w14:textId="419A3324" w:rsidR="009971ED" w:rsidRPr="000D0D43" w:rsidRDefault="009971ED" w:rsidP="004309C6">
      <w:pPr>
        <w:jc w:val="center"/>
        <w:rPr>
          <w:b/>
        </w:rPr>
      </w:pPr>
      <w:r w:rsidRPr="000D0D43">
        <w:rPr>
          <w:b/>
        </w:rPr>
        <w:lastRenderedPageBreak/>
        <w:t>FORMULARIO 1</w:t>
      </w:r>
    </w:p>
    <w:p w14:paraId="4F4CB7EF" w14:textId="77777777" w:rsidR="009971ED" w:rsidRPr="000D0D43" w:rsidRDefault="009971ED" w:rsidP="009971ED"/>
    <w:p w14:paraId="4D391F25" w14:textId="77777777" w:rsidR="009971ED" w:rsidRPr="000D0D43" w:rsidRDefault="009971ED" w:rsidP="009B2952">
      <w:pPr>
        <w:jc w:val="center"/>
        <w:rPr>
          <w:b/>
        </w:rPr>
      </w:pPr>
      <w:r w:rsidRPr="000D0D43">
        <w:rPr>
          <w:b/>
        </w:rPr>
        <w:t>CARTA DE PRESENTACIÓN DE LA PROPUESTA</w:t>
      </w:r>
    </w:p>
    <w:p w14:paraId="236CA7AF" w14:textId="77777777" w:rsidR="009971ED" w:rsidRPr="000D0D43" w:rsidRDefault="009971ED" w:rsidP="004309C6">
      <w:pPr>
        <w:jc w:val="both"/>
      </w:pPr>
    </w:p>
    <w:p w14:paraId="1A69A4DE" w14:textId="50323F1A" w:rsidR="009971ED" w:rsidRPr="000D0D43" w:rsidRDefault="0045148D" w:rsidP="004309C6">
      <w:pPr>
        <w:jc w:val="both"/>
      </w:pPr>
      <w:r w:rsidRPr="000D0D43">
        <w:t>Neiva</w:t>
      </w:r>
      <w:r w:rsidR="009971ED" w:rsidRPr="000D0D43">
        <w:t>, XXXXXXXXXXXXXXX</w:t>
      </w:r>
    </w:p>
    <w:p w14:paraId="61E68647" w14:textId="77777777" w:rsidR="009971ED" w:rsidRPr="000D0D43" w:rsidRDefault="009971ED" w:rsidP="004309C6">
      <w:pPr>
        <w:jc w:val="both"/>
      </w:pPr>
    </w:p>
    <w:p w14:paraId="63BA4362" w14:textId="77777777" w:rsidR="009971ED" w:rsidRPr="000D0D43" w:rsidRDefault="009971ED" w:rsidP="004309C6">
      <w:pPr>
        <w:jc w:val="both"/>
      </w:pPr>
      <w:r w:rsidRPr="000D0D43">
        <w:t>Señores</w:t>
      </w:r>
    </w:p>
    <w:p w14:paraId="7BB7EE86" w14:textId="7C108C9D" w:rsidR="009971ED" w:rsidRPr="000D0D43" w:rsidRDefault="009971ED" w:rsidP="004309C6">
      <w:pPr>
        <w:jc w:val="both"/>
      </w:pPr>
      <w:r w:rsidRPr="000D0D43">
        <w:t xml:space="preserve">POLICÍA NACIONAL – </w:t>
      </w:r>
      <w:r w:rsidR="00C726EB" w:rsidRPr="000D0D43">
        <w:t>REGIO</w:t>
      </w:r>
      <w:r w:rsidR="0045148D" w:rsidRPr="000D0D43">
        <w:t>NAL DE ASEGURAMIENTO EN SALUD No.</w:t>
      </w:r>
      <w:r w:rsidR="00C726EB" w:rsidRPr="000D0D43">
        <w:t xml:space="preserve"> 2 </w:t>
      </w:r>
    </w:p>
    <w:p w14:paraId="5A468868" w14:textId="77777777" w:rsidR="009971ED" w:rsidRPr="000D0D43" w:rsidRDefault="009971ED" w:rsidP="004309C6">
      <w:pPr>
        <w:jc w:val="both"/>
      </w:pPr>
      <w:r w:rsidRPr="000D0D43">
        <w:t>Ciudad</w:t>
      </w:r>
    </w:p>
    <w:p w14:paraId="5EEBF630" w14:textId="77777777" w:rsidR="009971ED" w:rsidRPr="000D0D43" w:rsidRDefault="009971ED" w:rsidP="004309C6">
      <w:pPr>
        <w:jc w:val="both"/>
      </w:pPr>
    </w:p>
    <w:p w14:paraId="5F75F82D" w14:textId="0443A0AA" w:rsidR="0080002B" w:rsidRPr="00344B40" w:rsidRDefault="009971ED" w:rsidP="0080002B">
      <w:pPr>
        <w:jc w:val="both"/>
        <w:rPr>
          <w:b/>
        </w:rPr>
      </w:pPr>
      <w:r w:rsidRPr="000D0D43">
        <w:t xml:space="preserve">Referencia: Presentación de propuesta para el Proceso de Selección Abreviada- </w:t>
      </w:r>
      <w:r w:rsidR="00BE0828" w:rsidRPr="000D0D43">
        <w:rPr>
          <w:b/>
        </w:rPr>
        <w:t>PN RASES No. 2 SA 0</w:t>
      </w:r>
      <w:r w:rsidR="00F4543A">
        <w:rPr>
          <w:b/>
        </w:rPr>
        <w:t>14</w:t>
      </w:r>
      <w:r w:rsidR="00BE0828" w:rsidRPr="000D0D43">
        <w:rPr>
          <w:b/>
        </w:rPr>
        <w:t xml:space="preserve"> 202</w:t>
      </w:r>
      <w:r w:rsidR="00687F5A">
        <w:rPr>
          <w:b/>
        </w:rPr>
        <w:t>6</w:t>
      </w:r>
      <w:r w:rsidR="00C726EB" w:rsidRPr="000D0D43">
        <w:rPr>
          <w:b/>
        </w:rPr>
        <w:t xml:space="preserve"> </w:t>
      </w:r>
      <w:r w:rsidR="0080002B" w:rsidRPr="000D0D43">
        <w:t xml:space="preserve">cuyo objeto es: </w:t>
      </w:r>
      <w:sdt>
        <w:sdtPr>
          <w:rPr>
            <w:b/>
            <w:bCs/>
            <w:i/>
            <w:color w:val="0D0D0D"/>
            <w:lang w:val="es-CO"/>
          </w:rPr>
          <w:id w:val="-1538887875"/>
          <w:placeholder>
            <w:docPart w:val="C0AC228E1F7D41FE936B49AC1C92C019"/>
          </w:placeholder>
          <w15:color w:val="800000"/>
          <w:text/>
        </w:sdtPr>
        <w:sdtContent>
          <w:r w:rsidR="00016743" w:rsidRPr="00016743">
            <w:rPr>
              <w:b/>
              <w:bCs/>
              <w:i/>
              <w:color w:val="0D0D0D"/>
              <w:lang w:val="es-CO"/>
            </w:rPr>
            <w:t>PRESTACIÓN DE SERVICIOS INTEGRALES DE RESONANCIAS MAGNÉTICAS NUCLEARES (INCLUYE LECTURA), PARA LOS USUARIOS Y BENEFICIARIOS DEL SUBSISTEMA DE SALUD QUE PERTENECEN A LAS UNIDADES PRESTADORAS DE SALUD HUILA Y TOLIMA DE LA REGIONAL DE ASEGURAMIENTO EN SALUD No 2.</w:t>
          </w:r>
        </w:sdtContent>
      </w:sdt>
    </w:p>
    <w:p w14:paraId="1D508BAC" w14:textId="4830B6AE" w:rsidR="000D42E8" w:rsidRPr="00280D9B" w:rsidRDefault="000D42E8" w:rsidP="000C6C19">
      <w:pPr>
        <w:pStyle w:val="Textoindependiente"/>
        <w:jc w:val="both"/>
        <w:rPr>
          <w:b/>
          <w:color w:val="0D0D0D" w:themeColor="text1" w:themeTint="F2"/>
          <w:sz w:val="22"/>
          <w:szCs w:val="22"/>
        </w:rPr>
      </w:pPr>
    </w:p>
    <w:p w14:paraId="5EE97C6F" w14:textId="0343F08E" w:rsidR="009971ED" w:rsidRPr="001A222A" w:rsidRDefault="009971ED" w:rsidP="006142FD">
      <w:pPr>
        <w:jc w:val="both"/>
        <w:rPr>
          <w:b/>
          <w:color w:val="0D0D0D" w:themeColor="text1" w:themeTint="F2"/>
        </w:rPr>
      </w:pPr>
      <w:r w:rsidRPr="00D42F72">
        <w:t>Yo (Nombre)(s) de la(s) persona(s) que está(n) suscribiendo</w:t>
      </w:r>
      <w:r w:rsidRPr="00804778">
        <w:t xml:space="preserve">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w:t>
      </w:r>
      <w:r w:rsidRPr="00687F5A">
        <w:t xml:space="preserve">), propuesta seria y formal para participar en el proceso de Selección Abreviada No. </w:t>
      </w:r>
      <w:r w:rsidR="00BE0828" w:rsidRPr="00687F5A">
        <w:rPr>
          <w:b/>
          <w:bCs/>
        </w:rPr>
        <w:t>PN RASES No. 2 SA 0</w:t>
      </w:r>
      <w:r w:rsidR="00016743">
        <w:rPr>
          <w:b/>
          <w:bCs/>
        </w:rPr>
        <w:t>14</w:t>
      </w:r>
      <w:r w:rsidR="00BE0828" w:rsidRPr="00687F5A">
        <w:rPr>
          <w:b/>
          <w:bCs/>
        </w:rPr>
        <w:t xml:space="preserve"> 202</w:t>
      </w:r>
      <w:r w:rsidR="00687F5A" w:rsidRPr="00687F5A">
        <w:rPr>
          <w:b/>
          <w:bCs/>
        </w:rPr>
        <w:t>6</w:t>
      </w:r>
      <w:r w:rsidRPr="00687F5A">
        <w:t>, con</w:t>
      </w:r>
      <w:r w:rsidR="00CF0099" w:rsidRPr="00687F5A">
        <w:t>vocado por LA POLICIA NACIONAL- REGIONAL DE ASEGURAMIENTO EN SALUD</w:t>
      </w:r>
      <w:r w:rsidR="00876B50" w:rsidRPr="00687F5A">
        <w:t xml:space="preserve"> No. 2</w:t>
      </w:r>
      <w:r w:rsidRPr="00687F5A">
        <w:t>, cuyo</w:t>
      </w:r>
      <w:r w:rsidRPr="00037408">
        <w:t xml:space="preserve"> objeto es </w:t>
      </w:r>
      <w:r w:rsidRPr="00527A79">
        <w:rPr>
          <w:b/>
          <w:bCs/>
          <w:i/>
        </w:rPr>
        <w:t>“</w:t>
      </w:r>
      <w:r w:rsidR="00DA4545" w:rsidRPr="00527A79">
        <w:rPr>
          <w:b/>
          <w:bCs/>
          <w:i/>
          <w:color w:val="0D0D0D"/>
          <w:lang w:val="es-CO"/>
        </w:rPr>
        <w:t>PRESTACIÓN DE SERVICIOS INTEGRALES DE RESONANCIAS MAGNÉTICAS NUCLEARES (INCLUYE LECTURA), PARA LOS USUARIOS Y BENEFICIARIOS DEL SUBSISTEMA DE SALUD QUE PERTENECEN A LAS UNIDADES PRESTADORAS DE SALUD HUILA Y TOLIMA DE LA REGIONAL DE ASEGURAMIENTO EN SALUD No 2.</w:t>
      </w:r>
      <w:r w:rsidR="00687F5A" w:rsidRPr="00527A79">
        <w:rPr>
          <w:b/>
          <w:bCs/>
          <w:i/>
          <w:color w:val="0D0D0D"/>
          <w:lang w:val="es-CO"/>
        </w:rPr>
        <w:t>”</w:t>
      </w:r>
      <w:r w:rsidRPr="00037408">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E578F0F" w14:textId="77777777" w:rsidR="009971ED" w:rsidRPr="00037408" w:rsidRDefault="009971ED" w:rsidP="004309C6">
      <w:pPr>
        <w:jc w:val="both"/>
      </w:pPr>
    </w:p>
    <w:p w14:paraId="4017F908" w14:textId="77777777" w:rsidR="009971ED" w:rsidRPr="00037408" w:rsidRDefault="009971ED" w:rsidP="004309C6">
      <w:pPr>
        <w:jc w:val="both"/>
      </w:pPr>
      <w:r w:rsidRPr="00037408">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72B985CA" w14:textId="77777777" w:rsidR="0058618D" w:rsidRPr="00037408" w:rsidRDefault="0058618D" w:rsidP="004309C6">
      <w:pPr>
        <w:jc w:val="both"/>
      </w:pPr>
    </w:p>
    <w:p w14:paraId="524E8713" w14:textId="77777777" w:rsidR="009971ED" w:rsidRPr="00037408" w:rsidRDefault="009971ED" w:rsidP="004309C6">
      <w:pPr>
        <w:jc w:val="both"/>
      </w:pPr>
      <w:r w:rsidRPr="00037408">
        <w:t>En relación con la propuesta que presento, manifiesto lo siguiente:</w:t>
      </w:r>
    </w:p>
    <w:p w14:paraId="29A0C4F0" w14:textId="77777777" w:rsidR="009971ED" w:rsidRPr="00037408" w:rsidRDefault="009971ED" w:rsidP="004309C6">
      <w:pPr>
        <w:jc w:val="both"/>
      </w:pPr>
    </w:p>
    <w:p w14:paraId="17AFE748" w14:textId="77777777" w:rsidR="009971ED" w:rsidRPr="00037408" w:rsidRDefault="009971ED" w:rsidP="004309C6">
      <w:pPr>
        <w:jc w:val="both"/>
      </w:pPr>
      <w:r w:rsidRPr="00037408">
        <w:t xml:space="preserve">Que el proponente que represento conoce y acepta el contenido de los Pliegos de Condiciones y de sus Anexos y Formularios, así como el de cada </w:t>
      </w:r>
      <w:r w:rsidR="0048785C" w:rsidRPr="00037408">
        <w:t xml:space="preserve">una </w:t>
      </w:r>
      <w:r w:rsidRPr="00037408">
        <w:t xml:space="preserve">de </w:t>
      </w:r>
      <w:r w:rsidR="0048785C" w:rsidRPr="00037408">
        <w:t>las adendas</w:t>
      </w:r>
      <w:r w:rsidRPr="00037408">
        <w:t xml:space="preserve"> hechos al mismo.</w:t>
      </w:r>
    </w:p>
    <w:p w14:paraId="5248828E" w14:textId="77777777" w:rsidR="009971ED" w:rsidRPr="00037408" w:rsidRDefault="009971ED" w:rsidP="004309C6">
      <w:pPr>
        <w:jc w:val="both"/>
      </w:pPr>
    </w:p>
    <w:p w14:paraId="42C573C7" w14:textId="77777777" w:rsidR="009971ED" w:rsidRPr="00037408" w:rsidRDefault="009971ED" w:rsidP="004309C6">
      <w:pPr>
        <w:jc w:val="both"/>
      </w:pPr>
      <w:r w:rsidRPr="00037408">
        <w:t>Que la propuesta que presento es irrevocable e incondicional, y obliga insubordinadamente al proponente que represento.</w:t>
      </w:r>
    </w:p>
    <w:p w14:paraId="2BF76C3D" w14:textId="77777777" w:rsidR="009971ED" w:rsidRPr="00037408" w:rsidRDefault="009971ED" w:rsidP="004309C6">
      <w:pPr>
        <w:jc w:val="both"/>
      </w:pPr>
    </w:p>
    <w:p w14:paraId="4E003CEC" w14:textId="20BC5E53" w:rsidR="009971ED" w:rsidRPr="00037408" w:rsidRDefault="009971ED" w:rsidP="004309C6">
      <w:pPr>
        <w:jc w:val="both"/>
      </w:pPr>
      <w:r w:rsidRPr="00037408">
        <w:t xml:space="preserve">Que ni el representante legal </w:t>
      </w:r>
      <w:proofErr w:type="spellStart"/>
      <w:r w:rsidRPr="00037408">
        <w:t>ó</w:t>
      </w:r>
      <w:proofErr w:type="spellEnd"/>
      <w:r w:rsidRPr="00037408">
        <w:t xml:space="preserve"> apoderado del proponente, ni el proponente mismo, ni sus integrantes y directores nos encontramos incursos en ninguna de las causales de inhabilidad y/o </w:t>
      </w:r>
      <w:r w:rsidR="00037408" w:rsidRPr="00037408">
        <w:t>incompatibilidades determinadas</w:t>
      </w:r>
      <w:r w:rsidRPr="00037408">
        <w:t xml:space="preserve"> por la Constitución Política y la ley aplicable.</w:t>
      </w:r>
    </w:p>
    <w:p w14:paraId="7A2DFEA0" w14:textId="77777777" w:rsidR="009971ED" w:rsidRPr="00037408" w:rsidRDefault="009971ED" w:rsidP="004309C6">
      <w:pPr>
        <w:jc w:val="both"/>
      </w:pPr>
    </w:p>
    <w:p w14:paraId="518E389C" w14:textId="77777777" w:rsidR="009971ED" w:rsidRPr="00037408" w:rsidRDefault="009971ED" w:rsidP="004309C6">
      <w:pPr>
        <w:jc w:val="both"/>
      </w:pPr>
      <w:r w:rsidRPr="00037408">
        <w:lastRenderedPageBreak/>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81E9582" w14:textId="77777777" w:rsidR="009971ED" w:rsidRPr="00037408" w:rsidRDefault="009971ED" w:rsidP="004309C6">
      <w:pPr>
        <w:jc w:val="both"/>
      </w:pPr>
    </w:p>
    <w:p w14:paraId="285A7817" w14:textId="77777777" w:rsidR="009971ED" w:rsidRPr="00037408" w:rsidRDefault="009971ED" w:rsidP="004309C6">
      <w:pPr>
        <w:jc w:val="both"/>
      </w:pPr>
      <w:r w:rsidRPr="00037408">
        <w:t xml:space="preserve">Que nuestra propuesta básica cumple con todos y cada uno de los requerimientos y condiciones establecidos en los Pliegos de Condiciones y en la Ley, y cualquier omisión, contradicción </w:t>
      </w:r>
      <w:proofErr w:type="spellStart"/>
      <w:r w:rsidRPr="00037408">
        <w:t>ó</w:t>
      </w:r>
      <w:proofErr w:type="spellEnd"/>
      <w:r w:rsidRPr="00037408">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1BDD85B" w14:textId="77777777" w:rsidR="002D16C0" w:rsidRPr="00037408" w:rsidRDefault="002D16C0" w:rsidP="004309C6">
      <w:pPr>
        <w:jc w:val="both"/>
      </w:pPr>
    </w:p>
    <w:p w14:paraId="5B21F845" w14:textId="766A1B29" w:rsidR="009971ED" w:rsidRPr="00037408" w:rsidRDefault="009971ED" w:rsidP="004309C6">
      <w:pPr>
        <w:jc w:val="both"/>
      </w:pPr>
      <w:r w:rsidRPr="00037408">
        <w:t xml:space="preserve">Que nos comprometemos a realizar a la </w:t>
      </w:r>
      <w:r w:rsidR="00CF0099" w:rsidRPr="00037408">
        <w:t>POLICIA NACIONAL- REGIONAL DE ASEGURAMIENTO EN SALUD</w:t>
      </w:r>
      <w:r w:rsidR="00876B50" w:rsidRPr="00037408">
        <w:t xml:space="preserve"> No. 2</w:t>
      </w:r>
      <w:r w:rsidRPr="00037408">
        <w:t>,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413E4768" w14:textId="77777777" w:rsidR="009971ED" w:rsidRPr="00037408" w:rsidRDefault="009971ED" w:rsidP="004309C6">
      <w:pPr>
        <w:jc w:val="both"/>
      </w:pPr>
    </w:p>
    <w:p w14:paraId="0D46408B" w14:textId="555D221F" w:rsidR="009971ED" w:rsidRPr="004A7966" w:rsidRDefault="009971ED" w:rsidP="004309C6">
      <w:pPr>
        <w:jc w:val="both"/>
      </w:pPr>
      <w:r w:rsidRPr="004A7966">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w:t>
      </w:r>
      <w:r w:rsidR="00CF0099">
        <w:t>que se entregarán a LA POLICIA NACIONAL- REGIONAL DE ASEGURAMIENTO EN SALUD</w:t>
      </w:r>
      <w:r w:rsidR="00876B50">
        <w:t xml:space="preserve"> No. 2</w:t>
      </w:r>
      <w:r w:rsidRPr="004A7966">
        <w:t xml:space="preserve">, en el caso de resultar adjudicataria nuestra propuesta, cumple con todas y cada una de las exigencias de los Pliegos de Condiciones, sus Anexos, sus </w:t>
      </w:r>
      <w:r w:rsidR="00740806" w:rsidRPr="004A7966">
        <w:t xml:space="preserve">formularios </w:t>
      </w:r>
      <w:r w:rsidRPr="004A7966">
        <w:t>y adendas que llegaren a suscribirse.</w:t>
      </w:r>
    </w:p>
    <w:p w14:paraId="5B26CD37" w14:textId="77777777" w:rsidR="009971ED" w:rsidRPr="004A7966" w:rsidRDefault="009971ED" w:rsidP="004309C6">
      <w:pPr>
        <w:jc w:val="both"/>
      </w:pPr>
    </w:p>
    <w:p w14:paraId="7A9BA413" w14:textId="77777777" w:rsidR="009971ED" w:rsidRPr="004A7966" w:rsidRDefault="009971ED" w:rsidP="004309C6">
      <w:pPr>
        <w:jc w:val="both"/>
      </w:pPr>
      <w:r w:rsidRPr="004A7966">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FF258B9" w14:textId="77777777" w:rsidR="009971ED" w:rsidRPr="004A7966" w:rsidRDefault="009971ED" w:rsidP="004309C6">
      <w:pPr>
        <w:jc w:val="both"/>
      </w:pPr>
    </w:p>
    <w:p w14:paraId="4F4299BB" w14:textId="7FD02C7E" w:rsidR="009971ED" w:rsidRPr="004A7966" w:rsidRDefault="00CF0099" w:rsidP="004309C6">
      <w:pPr>
        <w:jc w:val="both"/>
      </w:pPr>
      <w:r>
        <w:t>Reconocemos que ni LA POLICIA NACIONAL- REGIONAL DE ASEGURAMIENTO EN SALUD</w:t>
      </w:r>
      <w:r w:rsidR="002D16C0">
        <w:t xml:space="preserve">              </w:t>
      </w:r>
      <w:r w:rsidRPr="004A7966">
        <w:t xml:space="preserve"> </w:t>
      </w:r>
      <w:r w:rsidR="002D16C0">
        <w:t>N</w:t>
      </w:r>
      <w:r w:rsidR="00876B50">
        <w:t>o.</w:t>
      </w:r>
      <w:r w:rsidR="002D16C0">
        <w:t xml:space="preserve"> 2 </w:t>
      </w:r>
      <w:r w:rsidR="009971ED" w:rsidRPr="004A7966">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009971ED" w:rsidRPr="004A7966">
        <w:t>ó</w:t>
      </w:r>
      <w:proofErr w:type="spellEnd"/>
      <w:r w:rsidR="009971ED" w:rsidRPr="004A7966">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91083AF" w14:textId="77777777" w:rsidR="009971ED" w:rsidRPr="004A7966" w:rsidRDefault="009971ED" w:rsidP="004309C6">
      <w:pPr>
        <w:jc w:val="both"/>
      </w:pPr>
    </w:p>
    <w:p w14:paraId="1998A7DE" w14:textId="77777777" w:rsidR="009971ED" w:rsidRPr="004A7966" w:rsidRDefault="009971ED" w:rsidP="004309C6">
      <w:pPr>
        <w:jc w:val="both"/>
      </w:pPr>
      <w:r w:rsidRPr="004A7966">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06CBA94" w14:textId="77777777" w:rsidR="009971ED" w:rsidRPr="004A7966" w:rsidRDefault="009971ED" w:rsidP="004309C6">
      <w:pPr>
        <w:jc w:val="both"/>
      </w:pPr>
    </w:p>
    <w:p w14:paraId="363E8BD2" w14:textId="758CCF28" w:rsidR="009971ED" w:rsidRPr="004A7966" w:rsidRDefault="009971ED" w:rsidP="004309C6">
      <w:pPr>
        <w:jc w:val="both"/>
      </w:pPr>
      <w:r w:rsidRPr="004A7966">
        <w:t xml:space="preserve">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w:t>
      </w:r>
      <w:r w:rsidR="00CF0099">
        <w:t>LA POLICIA NACIONAL- REGIONAL DE ASEGURAMIENTO EN SALUD</w:t>
      </w:r>
      <w:r w:rsidR="00CF0099" w:rsidRPr="004A7966">
        <w:t xml:space="preserve"> </w:t>
      </w:r>
      <w:r w:rsidR="00740806">
        <w:t>N</w:t>
      </w:r>
      <w:r w:rsidR="00876B50">
        <w:t>o.</w:t>
      </w:r>
      <w:r w:rsidR="00740806">
        <w:t xml:space="preserve"> 2 </w:t>
      </w:r>
      <w:r w:rsidRPr="004A7966">
        <w:t>por considerarlas necesarias para incorporar las variaciones que se deriven de los adendas que se expidan dentro del proceso de selección y contratación No. , las que de antemano aceptamos.</w:t>
      </w:r>
    </w:p>
    <w:p w14:paraId="1886B8C7" w14:textId="77777777" w:rsidR="009971ED" w:rsidRPr="004A7966" w:rsidRDefault="009971ED" w:rsidP="004309C6">
      <w:pPr>
        <w:jc w:val="both"/>
      </w:pPr>
    </w:p>
    <w:p w14:paraId="036B7AB2" w14:textId="19008289" w:rsidR="009971ED" w:rsidRDefault="009971ED" w:rsidP="004309C6">
      <w:pPr>
        <w:jc w:val="both"/>
      </w:pPr>
      <w:r w:rsidRPr="004A7966">
        <w:t xml:space="preserve">Manifestamos y declaramos que nuestra propuesta no contiene ningún tipo de información confidencial o privada de acuerdo con la ley colombiana, y, en consecuencia, consideramos que </w:t>
      </w:r>
      <w:r w:rsidR="00CF0099">
        <w:t>LA POLICIA NACIONAL- REGIONAL DE ASEGURAMIENTO EN SALUD</w:t>
      </w:r>
      <w:r w:rsidR="00CF0099" w:rsidRPr="004A7966">
        <w:t xml:space="preserve"> </w:t>
      </w:r>
      <w:r w:rsidR="00540B30">
        <w:t>N</w:t>
      </w:r>
      <w:r w:rsidR="00876B50">
        <w:t>o.</w:t>
      </w:r>
      <w:r w:rsidR="00540B30">
        <w:t xml:space="preserve"> 2 </w:t>
      </w:r>
      <w:r w:rsidRPr="004A7966">
        <w:t xml:space="preserve"> se encuentra facultado para revelar dicha información sin reserva alguna, a partir de la fecha de apertura de las propuestas, a sus agentes o asesores, a los demás proponentes </w:t>
      </w:r>
      <w:proofErr w:type="spellStart"/>
      <w:r w:rsidRPr="004A7966">
        <w:t>ó</w:t>
      </w:r>
      <w:proofErr w:type="spellEnd"/>
      <w:r w:rsidRPr="004A7966">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w:t>
      </w:r>
      <w:r w:rsidRPr="009971ED">
        <w:t xml:space="preserve">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D4EAE51" w14:textId="77777777" w:rsidR="007B1375" w:rsidRPr="009971ED" w:rsidRDefault="007B1375" w:rsidP="004309C6">
      <w:pPr>
        <w:jc w:val="both"/>
      </w:pPr>
    </w:p>
    <w:p w14:paraId="5E824758" w14:textId="77777777" w:rsidR="009971ED" w:rsidRPr="009971ED" w:rsidRDefault="009971ED" w:rsidP="004309C6">
      <w:pPr>
        <w:jc w:val="both"/>
      </w:pPr>
      <w:r w:rsidRPr="009971ED">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6F7E6B7" w14:textId="77777777" w:rsidR="009971ED" w:rsidRPr="009971ED" w:rsidRDefault="009971ED" w:rsidP="004309C6">
      <w:pPr>
        <w:jc w:val="both"/>
      </w:pPr>
    </w:p>
    <w:p w14:paraId="2F5ADBF7" w14:textId="77777777" w:rsidR="009971ED" w:rsidRPr="009971ED" w:rsidRDefault="009971ED" w:rsidP="004309C6">
      <w:pPr>
        <w:jc w:val="both"/>
      </w:pPr>
      <w:r w:rsidRPr="009971ED">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BB55245" w14:textId="77777777" w:rsidR="009971ED" w:rsidRPr="009971ED" w:rsidRDefault="009971ED" w:rsidP="004309C6">
      <w:pPr>
        <w:jc w:val="both"/>
      </w:pPr>
    </w:p>
    <w:p w14:paraId="0621FC1C" w14:textId="70D57566" w:rsidR="009971ED" w:rsidRPr="009971ED" w:rsidRDefault="009971ED" w:rsidP="004309C6">
      <w:pPr>
        <w:jc w:val="both"/>
      </w:pPr>
      <w:r w:rsidRPr="009971ED">
        <w:t xml:space="preserve">Que me obligo a suministrar a solicitud de </w:t>
      </w:r>
      <w:r w:rsidR="00CF0099">
        <w:t>LA POLICIA NACIONAL- REGIONAL DE ASEGURAMIENTO EN SALUD</w:t>
      </w:r>
      <w:r w:rsidR="00CF0099" w:rsidRPr="004A7966">
        <w:t xml:space="preserve"> </w:t>
      </w:r>
      <w:r w:rsidR="003D5656">
        <w:t>N</w:t>
      </w:r>
      <w:r w:rsidR="00876B50">
        <w:t xml:space="preserve">o. </w:t>
      </w:r>
      <w:r w:rsidR="003D5656">
        <w:t xml:space="preserve">2 </w:t>
      </w:r>
      <w:r w:rsidRPr="009971ED">
        <w:t>cualquier información necesaria para la correcta evaluación de esta propuesta, dentro de los términos que al efecto determine esa entidad.</w:t>
      </w:r>
    </w:p>
    <w:p w14:paraId="60D165E2" w14:textId="77777777" w:rsidR="009971ED" w:rsidRPr="009971ED" w:rsidRDefault="009971ED" w:rsidP="004309C6">
      <w:pPr>
        <w:jc w:val="both"/>
      </w:pPr>
    </w:p>
    <w:p w14:paraId="4912F402" w14:textId="77777777" w:rsidR="009971ED" w:rsidRPr="009971ED" w:rsidRDefault="009971ED" w:rsidP="004309C6">
      <w:pPr>
        <w:jc w:val="both"/>
      </w:pPr>
      <w:r w:rsidRPr="009971ED">
        <w:t>Que recibiremos notificaciones en la secretaría de su Despacho, o en la(s) siguiente(s) dirección(es): (Dirección para notificaciones): Teléfono (os): Fax</w:t>
      </w:r>
    </w:p>
    <w:p w14:paraId="7727CC49" w14:textId="77777777" w:rsidR="009971ED" w:rsidRPr="009971ED" w:rsidRDefault="009971ED" w:rsidP="004309C6">
      <w:pPr>
        <w:jc w:val="both"/>
      </w:pPr>
    </w:p>
    <w:p w14:paraId="4CD50B5F" w14:textId="77777777" w:rsidR="009971ED" w:rsidRPr="009971ED" w:rsidRDefault="003D5656" w:rsidP="004309C6">
      <w:pPr>
        <w:jc w:val="both"/>
      </w:pPr>
      <w:r w:rsidRPr="009971ED">
        <w:t>Que,</w:t>
      </w:r>
      <w:r w:rsidR="009971ED" w:rsidRPr="009971ED">
        <w:t xml:space="preserve"> en caso de resultar favorecidos en la adjudicación del proceso de selección y contratación, los pagos que se pacten dentro del contrato respectivo, deberán consignarse en la cuenta No. (Indicar clase de cuenta, número, banco, </w:t>
      </w:r>
      <w:r w:rsidRPr="009971ED">
        <w:t>sucursal, ciudad</w:t>
      </w:r>
      <w:r w:rsidR="009971ED" w:rsidRPr="009971ED">
        <w:t>, país y cualquier otro dato necesario).</w:t>
      </w:r>
    </w:p>
    <w:p w14:paraId="24222949" w14:textId="77777777" w:rsidR="009971ED" w:rsidRPr="009971ED" w:rsidRDefault="009971ED" w:rsidP="004309C6">
      <w:pPr>
        <w:jc w:val="both"/>
      </w:pPr>
    </w:p>
    <w:p w14:paraId="4D968CF7" w14:textId="18AFD58A" w:rsidR="009971ED" w:rsidRPr="00020147" w:rsidRDefault="009971ED" w:rsidP="004309C6">
      <w:pPr>
        <w:jc w:val="both"/>
      </w:pPr>
      <w:r w:rsidRPr="00020147">
        <w:t xml:space="preserve">Que no nos hallamos relacionados en el Boletín de </w:t>
      </w:r>
      <w:r w:rsidR="00037408" w:rsidRPr="00020147">
        <w:t>responsables</w:t>
      </w:r>
      <w:r w:rsidRPr="00020147">
        <w:t xml:space="preserve"> Fiscales (artículo 60 Ley 610 de 2000).</w:t>
      </w:r>
    </w:p>
    <w:p w14:paraId="23AAC975" w14:textId="77777777" w:rsidR="00463388" w:rsidRPr="009971ED" w:rsidRDefault="00463388" w:rsidP="004309C6">
      <w:pPr>
        <w:jc w:val="both"/>
      </w:pPr>
    </w:p>
    <w:p w14:paraId="69FF4C4B" w14:textId="77777777" w:rsidR="009971ED" w:rsidRPr="009971ED" w:rsidRDefault="009971ED" w:rsidP="004309C6">
      <w:pPr>
        <w:jc w:val="both"/>
      </w:pPr>
      <w:r w:rsidRPr="009971ED">
        <w:t>La presente propuesta tiene como tiempo de ejecución_______.</w:t>
      </w:r>
    </w:p>
    <w:p w14:paraId="021EBB55" w14:textId="77777777" w:rsidR="009971ED" w:rsidRPr="009971ED" w:rsidRDefault="009971ED" w:rsidP="004309C6">
      <w:pPr>
        <w:jc w:val="both"/>
      </w:pPr>
    </w:p>
    <w:p w14:paraId="70055670" w14:textId="77777777" w:rsidR="009971ED" w:rsidRPr="009971ED" w:rsidRDefault="009971ED" w:rsidP="004309C6">
      <w:pPr>
        <w:jc w:val="both"/>
      </w:pPr>
      <w:r w:rsidRPr="009971ED">
        <w:lastRenderedPageBreak/>
        <w:t>Que la vigencia de la presente oferta es de _____meses, contados a partir de la presentación de la misma.</w:t>
      </w:r>
    </w:p>
    <w:p w14:paraId="17D1E720" w14:textId="77777777" w:rsidR="009971ED" w:rsidRPr="009971ED" w:rsidRDefault="009971ED" w:rsidP="004309C6">
      <w:pPr>
        <w:jc w:val="both"/>
      </w:pPr>
    </w:p>
    <w:p w14:paraId="6A9C7856" w14:textId="77777777" w:rsidR="009971ED" w:rsidRPr="009971ED" w:rsidRDefault="009971ED" w:rsidP="004309C6">
      <w:pPr>
        <w:jc w:val="both"/>
      </w:pPr>
      <w:r w:rsidRPr="009971ED">
        <w:t>Cordialmente</w:t>
      </w:r>
    </w:p>
    <w:p w14:paraId="0FC1608C" w14:textId="77777777" w:rsidR="009971ED" w:rsidRPr="009971ED" w:rsidRDefault="009971ED" w:rsidP="004309C6">
      <w:pPr>
        <w:jc w:val="both"/>
      </w:pPr>
      <w:r w:rsidRPr="009971ED">
        <w:t>Nombre del representante legal: _________________________</w:t>
      </w:r>
    </w:p>
    <w:p w14:paraId="08A1A485" w14:textId="77777777" w:rsidR="009971ED" w:rsidRPr="009971ED" w:rsidRDefault="009971ED" w:rsidP="004309C6">
      <w:pPr>
        <w:jc w:val="both"/>
      </w:pPr>
      <w:r w:rsidRPr="009971ED">
        <w:t>______________________________</w:t>
      </w:r>
    </w:p>
    <w:p w14:paraId="3C3124A2" w14:textId="77777777" w:rsidR="009971ED" w:rsidRPr="009971ED" w:rsidRDefault="009971ED" w:rsidP="004309C6">
      <w:pPr>
        <w:jc w:val="both"/>
      </w:pPr>
      <w:r w:rsidRPr="009971ED">
        <w:t>(Firma del representante legal)</w:t>
      </w:r>
    </w:p>
    <w:p w14:paraId="44573C09" w14:textId="77777777" w:rsidR="009971ED" w:rsidRPr="009971ED" w:rsidRDefault="009971ED" w:rsidP="004309C6">
      <w:pPr>
        <w:jc w:val="both"/>
      </w:pPr>
    </w:p>
    <w:p w14:paraId="61A6EF4C" w14:textId="77777777" w:rsidR="009971ED" w:rsidRDefault="009971ED" w:rsidP="004309C6">
      <w:pPr>
        <w:jc w:val="both"/>
      </w:pPr>
    </w:p>
    <w:p w14:paraId="5C372221" w14:textId="77777777" w:rsidR="00CF0099" w:rsidRDefault="00CF0099" w:rsidP="004309C6">
      <w:pPr>
        <w:jc w:val="both"/>
      </w:pPr>
    </w:p>
    <w:p w14:paraId="4A253EEE" w14:textId="77777777" w:rsidR="00CF0099" w:rsidRDefault="00CF0099" w:rsidP="004309C6">
      <w:pPr>
        <w:jc w:val="both"/>
      </w:pPr>
    </w:p>
    <w:p w14:paraId="11EBFC5E" w14:textId="77777777" w:rsidR="00CF0099" w:rsidRDefault="00CF0099" w:rsidP="004309C6">
      <w:pPr>
        <w:jc w:val="both"/>
      </w:pPr>
    </w:p>
    <w:p w14:paraId="253D55B3" w14:textId="77777777" w:rsidR="00CF0099" w:rsidRDefault="00CF0099" w:rsidP="004309C6">
      <w:pPr>
        <w:jc w:val="both"/>
      </w:pPr>
    </w:p>
    <w:p w14:paraId="3D0D8CAB" w14:textId="77777777" w:rsidR="00CF0099" w:rsidRDefault="00CF0099" w:rsidP="004309C6">
      <w:pPr>
        <w:jc w:val="both"/>
      </w:pPr>
    </w:p>
    <w:p w14:paraId="4BDA5164" w14:textId="77777777" w:rsidR="00CF0099" w:rsidRDefault="00CF0099" w:rsidP="004309C6">
      <w:pPr>
        <w:jc w:val="both"/>
      </w:pPr>
    </w:p>
    <w:p w14:paraId="117137EE" w14:textId="77777777" w:rsidR="00CF0099" w:rsidRDefault="00CF0099" w:rsidP="004309C6">
      <w:pPr>
        <w:jc w:val="both"/>
      </w:pPr>
    </w:p>
    <w:p w14:paraId="3F7B6DB1" w14:textId="77777777" w:rsidR="00CF0099" w:rsidRDefault="00CF0099" w:rsidP="004309C6">
      <w:pPr>
        <w:jc w:val="both"/>
      </w:pPr>
    </w:p>
    <w:p w14:paraId="7D2BFD08" w14:textId="77777777" w:rsidR="00CF0099" w:rsidRDefault="00CF0099" w:rsidP="004309C6">
      <w:pPr>
        <w:jc w:val="both"/>
      </w:pPr>
    </w:p>
    <w:p w14:paraId="1B972507" w14:textId="77777777" w:rsidR="00CF0099" w:rsidRDefault="00CF0099" w:rsidP="004309C6">
      <w:pPr>
        <w:jc w:val="both"/>
      </w:pPr>
    </w:p>
    <w:p w14:paraId="1074409B" w14:textId="77777777" w:rsidR="00CF0099" w:rsidRDefault="00CF0099" w:rsidP="004309C6">
      <w:pPr>
        <w:jc w:val="both"/>
      </w:pPr>
    </w:p>
    <w:p w14:paraId="56DF4396" w14:textId="77777777" w:rsidR="00CF0099" w:rsidRDefault="00CF0099" w:rsidP="004309C6">
      <w:pPr>
        <w:jc w:val="both"/>
      </w:pPr>
    </w:p>
    <w:p w14:paraId="4E30C40F" w14:textId="77777777" w:rsidR="0077171A" w:rsidRDefault="0077171A" w:rsidP="004309C6">
      <w:pPr>
        <w:jc w:val="both"/>
      </w:pPr>
    </w:p>
    <w:p w14:paraId="3FDE42E0" w14:textId="77777777" w:rsidR="00CF0099" w:rsidRDefault="00CF0099" w:rsidP="004309C6">
      <w:pPr>
        <w:jc w:val="both"/>
      </w:pPr>
    </w:p>
    <w:p w14:paraId="4CB85388" w14:textId="77777777" w:rsidR="00A23BDA" w:rsidRDefault="00A23BDA" w:rsidP="004309C6">
      <w:pPr>
        <w:jc w:val="both"/>
      </w:pPr>
    </w:p>
    <w:p w14:paraId="56695F2C" w14:textId="77777777" w:rsidR="00F41EB8" w:rsidRDefault="00F41EB8" w:rsidP="004309C6">
      <w:pPr>
        <w:jc w:val="both"/>
      </w:pPr>
    </w:p>
    <w:p w14:paraId="237501DD" w14:textId="77777777" w:rsidR="00F41EB8" w:rsidRDefault="00F41EB8" w:rsidP="004309C6">
      <w:pPr>
        <w:jc w:val="both"/>
      </w:pPr>
    </w:p>
    <w:p w14:paraId="5AD53DD2" w14:textId="77777777" w:rsidR="00F41EB8" w:rsidRDefault="00F41EB8" w:rsidP="004309C6">
      <w:pPr>
        <w:jc w:val="both"/>
      </w:pPr>
    </w:p>
    <w:p w14:paraId="41B18684" w14:textId="77777777" w:rsidR="00F41EB8" w:rsidRDefault="00F41EB8" w:rsidP="004309C6">
      <w:pPr>
        <w:jc w:val="both"/>
      </w:pPr>
    </w:p>
    <w:p w14:paraId="52825F00" w14:textId="77777777" w:rsidR="00A23BDA" w:rsidRDefault="00A23BDA" w:rsidP="004309C6">
      <w:pPr>
        <w:jc w:val="both"/>
      </w:pPr>
    </w:p>
    <w:p w14:paraId="6E83762A" w14:textId="77777777" w:rsidR="002C44F6" w:rsidRDefault="002C44F6" w:rsidP="004309C6">
      <w:pPr>
        <w:jc w:val="both"/>
      </w:pPr>
    </w:p>
    <w:p w14:paraId="44590A11" w14:textId="77777777" w:rsidR="0001058B" w:rsidRDefault="0001058B" w:rsidP="004309C6">
      <w:pPr>
        <w:jc w:val="both"/>
      </w:pPr>
    </w:p>
    <w:p w14:paraId="5D4B548A" w14:textId="77777777" w:rsidR="00C15D7C" w:rsidRDefault="00C15D7C" w:rsidP="004309C6">
      <w:pPr>
        <w:jc w:val="both"/>
      </w:pPr>
    </w:p>
    <w:p w14:paraId="2DF729A5" w14:textId="77777777" w:rsidR="00C15D7C" w:rsidRDefault="00C15D7C" w:rsidP="004309C6">
      <w:pPr>
        <w:jc w:val="both"/>
      </w:pPr>
    </w:p>
    <w:p w14:paraId="7E056DEA" w14:textId="77777777" w:rsidR="00C15D7C" w:rsidRDefault="00C15D7C" w:rsidP="004309C6">
      <w:pPr>
        <w:jc w:val="both"/>
      </w:pPr>
    </w:p>
    <w:p w14:paraId="31569515" w14:textId="77777777" w:rsidR="00C15D7C" w:rsidRDefault="00C15D7C" w:rsidP="004309C6">
      <w:pPr>
        <w:jc w:val="both"/>
      </w:pPr>
    </w:p>
    <w:p w14:paraId="61A20FD5" w14:textId="77777777" w:rsidR="00C15D7C" w:rsidRDefault="00C15D7C" w:rsidP="004309C6">
      <w:pPr>
        <w:jc w:val="both"/>
      </w:pPr>
    </w:p>
    <w:p w14:paraId="214649FA" w14:textId="77777777" w:rsidR="00C15D7C" w:rsidRDefault="00C15D7C" w:rsidP="004309C6">
      <w:pPr>
        <w:jc w:val="both"/>
      </w:pPr>
    </w:p>
    <w:p w14:paraId="2090CF5E" w14:textId="77777777" w:rsidR="00C15D7C" w:rsidRDefault="00C15D7C" w:rsidP="004309C6">
      <w:pPr>
        <w:jc w:val="both"/>
      </w:pPr>
    </w:p>
    <w:p w14:paraId="6E7010ED" w14:textId="77777777" w:rsidR="00C15D7C" w:rsidRDefault="00C15D7C" w:rsidP="004309C6">
      <w:pPr>
        <w:jc w:val="both"/>
      </w:pPr>
    </w:p>
    <w:p w14:paraId="0855A836" w14:textId="77777777" w:rsidR="00037408" w:rsidRDefault="00037408" w:rsidP="004309C6">
      <w:pPr>
        <w:jc w:val="both"/>
      </w:pPr>
    </w:p>
    <w:p w14:paraId="2573EF23" w14:textId="77777777" w:rsidR="00037408" w:rsidRDefault="00037408" w:rsidP="004309C6">
      <w:pPr>
        <w:jc w:val="both"/>
      </w:pPr>
    </w:p>
    <w:p w14:paraId="6EFE0C6E" w14:textId="77777777" w:rsidR="00037408" w:rsidRDefault="00037408" w:rsidP="004309C6">
      <w:pPr>
        <w:jc w:val="both"/>
      </w:pPr>
    </w:p>
    <w:p w14:paraId="7C14A58E" w14:textId="77777777" w:rsidR="00037408" w:rsidRDefault="00037408" w:rsidP="004309C6">
      <w:pPr>
        <w:jc w:val="both"/>
      </w:pPr>
    </w:p>
    <w:p w14:paraId="51B99482" w14:textId="77777777" w:rsidR="00037408" w:rsidRDefault="00037408" w:rsidP="004309C6">
      <w:pPr>
        <w:jc w:val="both"/>
      </w:pPr>
    </w:p>
    <w:p w14:paraId="59FE2303" w14:textId="77777777" w:rsidR="00037408" w:rsidRDefault="00037408" w:rsidP="004309C6">
      <w:pPr>
        <w:jc w:val="both"/>
      </w:pPr>
    </w:p>
    <w:p w14:paraId="5011D796" w14:textId="77777777" w:rsidR="00037408" w:rsidRDefault="00037408" w:rsidP="004309C6">
      <w:pPr>
        <w:jc w:val="both"/>
      </w:pPr>
    </w:p>
    <w:p w14:paraId="28C1FA71" w14:textId="77777777" w:rsidR="00037408" w:rsidRDefault="00037408" w:rsidP="004309C6">
      <w:pPr>
        <w:jc w:val="both"/>
      </w:pPr>
    </w:p>
    <w:p w14:paraId="17460B6A" w14:textId="77777777" w:rsidR="00037408" w:rsidRDefault="00037408" w:rsidP="004309C6">
      <w:pPr>
        <w:jc w:val="both"/>
      </w:pPr>
    </w:p>
    <w:p w14:paraId="672BD28C" w14:textId="77777777" w:rsidR="00037408" w:rsidRDefault="00037408" w:rsidP="004309C6">
      <w:pPr>
        <w:jc w:val="both"/>
      </w:pPr>
    </w:p>
    <w:p w14:paraId="0A5D9106" w14:textId="77777777" w:rsidR="00037408" w:rsidRDefault="00037408" w:rsidP="004309C6">
      <w:pPr>
        <w:jc w:val="both"/>
      </w:pPr>
    </w:p>
    <w:p w14:paraId="5C4654C0" w14:textId="77777777" w:rsidR="00C15D7C" w:rsidRDefault="00C15D7C" w:rsidP="004309C6">
      <w:pPr>
        <w:jc w:val="both"/>
      </w:pPr>
    </w:p>
    <w:p w14:paraId="112E1EF2" w14:textId="77777777" w:rsidR="00C15D7C" w:rsidRDefault="00C15D7C" w:rsidP="004309C6">
      <w:pPr>
        <w:jc w:val="both"/>
      </w:pPr>
    </w:p>
    <w:p w14:paraId="3165F18C" w14:textId="77777777" w:rsidR="00C15D7C" w:rsidRDefault="00C15D7C" w:rsidP="004309C6">
      <w:pPr>
        <w:jc w:val="both"/>
      </w:pPr>
    </w:p>
    <w:p w14:paraId="2EF05436" w14:textId="4EAE3722" w:rsidR="002A6801" w:rsidRDefault="002A6801">
      <w:pPr>
        <w:autoSpaceDE/>
        <w:autoSpaceDN/>
      </w:pPr>
      <w:r>
        <w:br w:type="page"/>
      </w:r>
    </w:p>
    <w:p w14:paraId="0C8604DF" w14:textId="77777777" w:rsidR="00C15D7C" w:rsidRDefault="00C15D7C" w:rsidP="004309C6">
      <w:pPr>
        <w:jc w:val="both"/>
      </w:pPr>
    </w:p>
    <w:p w14:paraId="10869BC7" w14:textId="77777777" w:rsidR="009971ED" w:rsidRPr="004A7966" w:rsidRDefault="009971ED" w:rsidP="004A7966">
      <w:pPr>
        <w:jc w:val="center"/>
        <w:rPr>
          <w:b/>
        </w:rPr>
      </w:pPr>
      <w:r w:rsidRPr="004A7966">
        <w:rPr>
          <w:b/>
        </w:rPr>
        <w:t>FORMULARIO No. 2</w:t>
      </w:r>
    </w:p>
    <w:p w14:paraId="1712CE54" w14:textId="77777777" w:rsidR="009971ED" w:rsidRDefault="009971ED" w:rsidP="009971ED"/>
    <w:p w14:paraId="4782265C" w14:textId="77777777" w:rsidR="009971ED" w:rsidRPr="004A7966" w:rsidRDefault="009971ED" w:rsidP="004A7966">
      <w:pPr>
        <w:jc w:val="center"/>
        <w:rPr>
          <w:b/>
        </w:rPr>
      </w:pPr>
      <w:r w:rsidRPr="004A7966">
        <w:rPr>
          <w:b/>
        </w:rPr>
        <w:t>DATOS BÁSICOS BENEFICIARIO CUENTA</w:t>
      </w:r>
    </w:p>
    <w:p w14:paraId="670679F3" w14:textId="77777777" w:rsidR="009971ED" w:rsidRDefault="009971ED" w:rsidP="004A7966">
      <w:pPr>
        <w:jc w:val="center"/>
        <w:rPr>
          <w:b/>
        </w:rPr>
      </w:pPr>
    </w:p>
    <w:p w14:paraId="7E815A02" w14:textId="77777777" w:rsidR="00E71656" w:rsidRPr="004A7966" w:rsidRDefault="00E71656" w:rsidP="004A7966">
      <w:pPr>
        <w:jc w:val="center"/>
        <w:rPr>
          <w:b/>
        </w:rPr>
      </w:pPr>
    </w:p>
    <w:p w14:paraId="4366ECCC" w14:textId="77777777" w:rsidR="009971ED" w:rsidRPr="0077171A" w:rsidRDefault="009971ED" w:rsidP="009971ED">
      <w:pPr>
        <w:rPr>
          <w:b/>
        </w:rPr>
      </w:pPr>
      <w:r w:rsidRPr="0077171A">
        <w:rPr>
          <w:b/>
        </w:rPr>
        <w:t>CIUDAD_______________________                 FECHA ___________________</w:t>
      </w:r>
    </w:p>
    <w:p w14:paraId="5E972181" w14:textId="77777777" w:rsidR="009971ED" w:rsidRDefault="009971ED" w:rsidP="009971ED"/>
    <w:p w14:paraId="66ED3212" w14:textId="77777777" w:rsidR="00E71656" w:rsidRPr="009971ED" w:rsidRDefault="00E71656" w:rsidP="009971ED"/>
    <w:p w14:paraId="34A6BF12" w14:textId="77777777" w:rsidR="009971ED" w:rsidRPr="009971ED" w:rsidRDefault="009971ED" w:rsidP="009971ED">
      <w:r w:rsidRPr="009971ED">
        <w:t xml:space="preserve">Me permito certificar la siguiente información con el objeto de ser incluida en el Sistema Integrado de Información Financiera SIIF. </w:t>
      </w:r>
    </w:p>
    <w:p w14:paraId="7BFCE9E8" w14:textId="77777777" w:rsidR="009971ED" w:rsidRPr="009971ED" w:rsidRDefault="009971ED" w:rsidP="009971ED"/>
    <w:p w14:paraId="30A6575A" w14:textId="77777777" w:rsidR="009971ED" w:rsidRPr="009971ED" w:rsidRDefault="009971ED" w:rsidP="009971ED">
      <w:r w:rsidRPr="009971ED">
        <w:t>APERTURA _____                                         CANCELACIÓN_________</w:t>
      </w:r>
    </w:p>
    <w:p w14:paraId="7871EB16" w14:textId="77777777" w:rsidR="009971ED" w:rsidRPr="009971ED" w:rsidRDefault="009971ED" w:rsidP="009971ED"/>
    <w:p w14:paraId="4554B190" w14:textId="77777777" w:rsidR="009971ED" w:rsidRPr="009971ED" w:rsidRDefault="009971ED" w:rsidP="009971ED">
      <w:r w:rsidRPr="009971ED">
        <w:t>I. DATOS ENTIDAD INFORMANTE (Beneficiario)</w:t>
      </w:r>
    </w:p>
    <w:p w14:paraId="5D2CC3D7" w14:textId="77777777" w:rsidR="009971ED" w:rsidRPr="009971ED" w:rsidRDefault="009971ED" w:rsidP="009971ED"/>
    <w:p w14:paraId="196209D7" w14:textId="77777777" w:rsidR="009971ED" w:rsidRPr="009971ED" w:rsidRDefault="009971ED" w:rsidP="009971ED">
      <w:r w:rsidRPr="009971ED">
        <w:t>Entidad o beneficiario ___________________________ NIT ________________</w:t>
      </w:r>
    </w:p>
    <w:p w14:paraId="612044CF" w14:textId="77777777" w:rsidR="009971ED" w:rsidRPr="009971ED" w:rsidRDefault="009971ED" w:rsidP="009971ED">
      <w:r w:rsidRPr="009971ED">
        <w:t xml:space="preserve">                                   ___________________________ Y/O</w:t>
      </w:r>
    </w:p>
    <w:p w14:paraId="2DFCB2E2" w14:textId="77777777" w:rsidR="009971ED" w:rsidRPr="009971ED" w:rsidRDefault="009971ED" w:rsidP="009971ED">
      <w:r w:rsidRPr="009971ED">
        <w:t xml:space="preserve">                                   ___________________________ C.C. _______________</w:t>
      </w:r>
    </w:p>
    <w:p w14:paraId="52676157" w14:textId="77777777" w:rsidR="009971ED" w:rsidRPr="009971ED" w:rsidRDefault="009971ED" w:rsidP="009971ED">
      <w:r w:rsidRPr="009971ED">
        <w:t>Dirección                    ____________________ Teléfono________ Fax________</w:t>
      </w:r>
    </w:p>
    <w:p w14:paraId="630E2D41" w14:textId="77777777" w:rsidR="009971ED" w:rsidRPr="009971ED" w:rsidRDefault="009971ED" w:rsidP="009971ED">
      <w:r w:rsidRPr="009971ED">
        <w:t xml:space="preserve">                                   _______________________________________________</w:t>
      </w:r>
    </w:p>
    <w:p w14:paraId="31EB10F9" w14:textId="77777777" w:rsidR="009971ED" w:rsidRPr="009971ED" w:rsidRDefault="009971ED" w:rsidP="009971ED"/>
    <w:p w14:paraId="21F6EBB0" w14:textId="77777777" w:rsidR="009971ED" w:rsidRPr="009971ED" w:rsidRDefault="00020147" w:rsidP="009971ED">
      <w:r w:rsidRPr="009971ED">
        <w:t>Departamento _</w:t>
      </w:r>
      <w:r w:rsidR="009971ED" w:rsidRPr="009971ED">
        <w:t>______________ Ciudad_______________ Municipio________</w:t>
      </w:r>
    </w:p>
    <w:p w14:paraId="18BC8081" w14:textId="77777777" w:rsidR="009971ED" w:rsidRPr="009971ED" w:rsidRDefault="009971ED" w:rsidP="009971ED"/>
    <w:p w14:paraId="129A85DF" w14:textId="77777777" w:rsidR="009971ED" w:rsidRPr="009971ED" w:rsidRDefault="009971ED" w:rsidP="009971ED">
      <w:r w:rsidRPr="009971ED">
        <w:t xml:space="preserve">Denominación de la cuenta                    </w:t>
      </w:r>
      <w:r w:rsidRPr="009971ED">
        <w:tab/>
        <w:t>Corriente ______</w:t>
      </w:r>
    </w:p>
    <w:p w14:paraId="4D0E678B" w14:textId="77777777" w:rsidR="009971ED" w:rsidRPr="009971ED" w:rsidRDefault="009971ED" w:rsidP="009971ED">
      <w:r w:rsidRPr="009971ED">
        <w:t xml:space="preserve">                                                  </w:t>
      </w:r>
      <w:r w:rsidRPr="009971ED">
        <w:tab/>
      </w:r>
      <w:r w:rsidRPr="009971ED">
        <w:tab/>
        <w:t xml:space="preserve"> Ahorros _______</w:t>
      </w:r>
    </w:p>
    <w:p w14:paraId="3CA72DCB" w14:textId="77777777" w:rsidR="009971ED" w:rsidRPr="009971ED" w:rsidRDefault="009971ED" w:rsidP="009971ED"/>
    <w:p w14:paraId="7494869B" w14:textId="77777777" w:rsidR="009971ED" w:rsidRPr="009971ED" w:rsidRDefault="009971ED" w:rsidP="00430406">
      <w:pPr>
        <w:jc w:val="both"/>
      </w:pPr>
      <w:r w:rsidRPr="009971ED">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0FCDB8D" w14:textId="77777777" w:rsidR="009971ED" w:rsidRPr="009971ED" w:rsidRDefault="009971ED" w:rsidP="009971ED"/>
    <w:p w14:paraId="7F7F71C8" w14:textId="77777777" w:rsidR="009971ED" w:rsidRPr="009971ED" w:rsidRDefault="009971ED" w:rsidP="009971ED">
      <w:r w:rsidRPr="009971ED">
        <w:t xml:space="preserve">CORREO ELECTRÓNICO:  </w:t>
      </w:r>
      <w:r w:rsidRPr="009971ED">
        <w:tab/>
        <w:t>_____________________________</w:t>
      </w:r>
      <w:r w:rsidR="00020147" w:rsidRPr="009971ED">
        <w:t>_ SI</w:t>
      </w:r>
      <w:r w:rsidRPr="009971ED">
        <w:t xml:space="preserve"> (___)</w:t>
      </w:r>
    </w:p>
    <w:p w14:paraId="573D0363" w14:textId="77777777" w:rsidR="009971ED" w:rsidRPr="009971ED" w:rsidRDefault="009971ED" w:rsidP="009971ED"/>
    <w:p w14:paraId="5AB7CA66" w14:textId="77777777" w:rsidR="009971ED" w:rsidRPr="009971ED" w:rsidRDefault="009971ED" w:rsidP="009971ED">
      <w:r w:rsidRPr="009971ED">
        <w:t>TELÉFONO:</w:t>
      </w:r>
      <w:r w:rsidRPr="009971ED">
        <w:tab/>
      </w:r>
      <w:r w:rsidRPr="009971ED">
        <w:tab/>
      </w:r>
      <w:r w:rsidRPr="009971ED">
        <w:tab/>
        <w:t xml:space="preserve">           ______________________________ SI (___)</w:t>
      </w:r>
    </w:p>
    <w:p w14:paraId="57DC984D" w14:textId="77777777" w:rsidR="009971ED" w:rsidRPr="009971ED" w:rsidRDefault="009971ED" w:rsidP="009971ED">
      <w:r w:rsidRPr="009971ED">
        <w:t xml:space="preserve">II. DATOS DE LA ENTIDAD DE CRÉDITO: </w:t>
      </w:r>
    </w:p>
    <w:p w14:paraId="44CB955E" w14:textId="77777777" w:rsidR="009971ED" w:rsidRPr="009971ED" w:rsidRDefault="009971ED" w:rsidP="009971ED"/>
    <w:p w14:paraId="512E175B" w14:textId="77777777" w:rsidR="009971ED" w:rsidRPr="009971ED" w:rsidRDefault="009971ED" w:rsidP="009971ED">
      <w:r w:rsidRPr="009971ED">
        <w:t>Entidad Financiera __________________________ Código _________________</w:t>
      </w:r>
    </w:p>
    <w:p w14:paraId="7042E096" w14:textId="77777777" w:rsidR="009971ED" w:rsidRPr="009971ED" w:rsidRDefault="009971ED" w:rsidP="009971ED"/>
    <w:p w14:paraId="50AED539" w14:textId="77777777" w:rsidR="009971ED" w:rsidRPr="009971ED" w:rsidRDefault="009971ED" w:rsidP="009971ED">
      <w:r w:rsidRPr="009971ED">
        <w:t>Sucursal _________________Código________________ Ciudad_____________</w:t>
      </w:r>
    </w:p>
    <w:p w14:paraId="5E36D9ED" w14:textId="77777777" w:rsidR="009971ED" w:rsidRPr="009971ED" w:rsidRDefault="009971ED" w:rsidP="009971ED"/>
    <w:p w14:paraId="79533A5A" w14:textId="77777777" w:rsidR="009971ED" w:rsidRPr="009971ED" w:rsidRDefault="009971ED" w:rsidP="009971ED">
      <w:r w:rsidRPr="009971ED">
        <w:t>Dirección ________________Teléfono_______________ Fax______________</w:t>
      </w:r>
    </w:p>
    <w:p w14:paraId="08F2860F" w14:textId="77777777" w:rsidR="009971ED" w:rsidRPr="009971ED" w:rsidRDefault="009971ED" w:rsidP="009971ED"/>
    <w:p w14:paraId="5B0DAE90" w14:textId="77777777" w:rsidR="009971ED" w:rsidRPr="009971ED" w:rsidRDefault="009971ED" w:rsidP="009971ED">
      <w:r w:rsidRPr="009971ED">
        <w:t>Número de la cuenta _____________________________</w:t>
      </w:r>
    </w:p>
    <w:p w14:paraId="36EE9E3C" w14:textId="77777777" w:rsidR="009971ED" w:rsidRPr="009971ED" w:rsidRDefault="009971ED" w:rsidP="009971ED">
      <w:r w:rsidRPr="009971ED">
        <w:t>(Adjuntar certificación bancaria)</w:t>
      </w:r>
    </w:p>
    <w:p w14:paraId="7B39280E" w14:textId="77777777" w:rsidR="009971ED" w:rsidRPr="009971ED" w:rsidRDefault="009971ED" w:rsidP="009971ED"/>
    <w:p w14:paraId="5AC28D22" w14:textId="77777777" w:rsidR="009971ED" w:rsidRPr="009971ED" w:rsidRDefault="009971ED" w:rsidP="009971ED">
      <w:r w:rsidRPr="009971ED">
        <w:t xml:space="preserve">______________________________    </w:t>
      </w:r>
    </w:p>
    <w:p w14:paraId="74AD287E" w14:textId="77777777" w:rsidR="009971ED" w:rsidRPr="009971ED" w:rsidRDefault="009971ED" w:rsidP="009971ED">
      <w:r w:rsidRPr="009971ED">
        <w:t>NOMBRE Y FIRMA BENEFICIARIO</w:t>
      </w:r>
    </w:p>
    <w:p w14:paraId="31F74D21" w14:textId="77777777" w:rsidR="009971ED" w:rsidRPr="009971ED" w:rsidRDefault="009971ED" w:rsidP="009971ED"/>
    <w:p w14:paraId="7756BF6E" w14:textId="77777777" w:rsidR="009971ED" w:rsidRPr="009971ED" w:rsidRDefault="009971ED" w:rsidP="009971ED"/>
    <w:p w14:paraId="55FAD3FF" w14:textId="77777777" w:rsidR="009971ED" w:rsidRPr="009971ED" w:rsidRDefault="009971ED" w:rsidP="009971ED"/>
    <w:p w14:paraId="12A3D35A" w14:textId="77777777" w:rsidR="009971ED" w:rsidRPr="009971ED" w:rsidRDefault="009971ED" w:rsidP="009971ED"/>
    <w:p w14:paraId="31EFE4E2" w14:textId="77777777" w:rsidR="009971ED" w:rsidRPr="009971ED" w:rsidRDefault="009971ED" w:rsidP="009971ED"/>
    <w:p w14:paraId="5B2C8CFD" w14:textId="77777777" w:rsidR="009971ED" w:rsidRPr="009971ED" w:rsidRDefault="009971ED" w:rsidP="009971ED"/>
    <w:p w14:paraId="5729AC69" w14:textId="77777777" w:rsidR="009971ED" w:rsidRDefault="009971ED" w:rsidP="009971ED"/>
    <w:p w14:paraId="74C82490" w14:textId="77777777" w:rsidR="004A7966" w:rsidRDefault="004A7966" w:rsidP="009971ED"/>
    <w:p w14:paraId="3D2FA225" w14:textId="77777777" w:rsidR="004C55EF" w:rsidRDefault="004C55EF" w:rsidP="009971ED"/>
    <w:p w14:paraId="1C227159" w14:textId="77777777" w:rsidR="009971ED" w:rsidRPr="004A7966" w:rsidRDefault="009971ED" w:rsidP="004A7966">
      <w:pPr>
        <w:jc w:val="center"/>
        <w:rPr>
          <w:b/>
        </w:rPr>
      </w:pPr>
      <w:r w:rsidRPr="004A7966">
        <w:rPr>
          <w:b/>
        </w:rPr>
        <w:t>FORMULARIO No. 3</w:t>
      </w:r>
    </w:p>
    <w:p w14:paraId="706325CA" w14:textId="77777777" w:rsidR="009971ED" w:rsidRPr="004A7966" w:rsidRDefault="009971ED" w:rsidP="004A7966">
      <w:pPr>
        <w:jc w:val="center"/>
        <w:rPr>
          <w:b/>
        </w:rPr>
      </w:pPr>
    </w:p>
    <w:p w14:paraId="26ADBB02" w14:textId="77777777" w:rsidR="009971ED" w:rsidRPr="004A7966" w:rsidRDefault="009971ED" w:rsidP="004A7966">
      <w:pPr>
        <w:jc w:val="center"/>
        <w:rPr>
          <w:b/>
        </w:rPr>
      </w:pPr>
      <w:r w:rsidRPr="004A7966">
        <w:rPr>
          <w:b/>
        </w:rPr>
        <w:t>COMPROMISO ANTICORRUPCIÓN</w:t>
      </w:r>
    </w:p>
    <w:p w14:paraId="71EC02AE" w14:textId="77777777" w:rsidR="009971ED" w:rsidRPr="009971ED" w:rsidRDefault="009971ED" w:rsidP="009971ED"/>
    <w:p w14:paraId="227F0DDE" w14:textId="77777777" w:rsidR="00B369C1" w:rsidRPr="00344B40" w:rsidRDefault="00000000" w:rsidP="00B369C1">
      <w:pPr>
        <w:jc w:val="both"/>
        <w:rPr>
          <w:rFonts w:eastAsiaTheme="minorEastAsia"/>
        </w:rPr>
      </w:pPr>
      <w:sdt>
        <w:sdtPr>
          <w:id w:val="1993215744"/>
          <w:placeholder>
            <w:docPart w:val="DEA1E5AD47854729A24DA387C6441595"/>
          </w:placeholder>
          <w:showingPlcHdr/>
          <w15:color w:val="800000"/>
          <w:text/>
        </w:sdtPr>
        <w:sdtContent>
          <w:r w:rsidR="00B369C1" w:rsidRPr="00344B40">
            <w:rPr>
              <w:rStyle w:val="Textodelmarcadordeposicin"/>
              <w:rFonts w:eastAsiaTheme="minorEastAsia"/>
              <w:u w:val="single"/>
            </w:rPr>
            <w:t>Ciudad</w:t>
          </w:r>
        </w:sdtContent>
      </w:sdt>
      <w:r w:rsidR="00B369C1" w:rsidRPr="00344B40">
        <w:t xml:space="preserve">, </w:t>
      </w:r>
      <w:sdt>
        <w:sdtPr>
          <w:id w:val="-1035186471"/>
          <w:placeholder>
            <w:docPart w:val="866A8C2918344269A7979DAB67516EC3"/>
          </w:placeholder>
          <w:showingPlcHdr/>
          <w15:color w:val="800000"/>
          <w:date w:fullDate="2021-04-13T00:00:00Z">
            <w:dateFormat w:val="d 'de' MMMM 'de' yyyy"/>
            <w:lid w:val="es-CO"/>
            <w:storeMappedDataAs w:val="dateTime"/>
            <w:calendar w:val="gregorian"/>
          </w:date>
        </w:sdtPr>
        <w:sdtContent>
          <w:r w:rsidR="00B369C1" w:rsidRPr="00344B40">
            <w:rPr>
              <w:rStyle w:val="Textodelmarcadordeposicin"/>
              <w:rFonts w:eastAsiaTheme="minorEastAsia"/>
            </w:rPr>
            <w:t>seleccionar la fecha.</w:t>
          </w:r>
        </w:sdtContent>
      </w:sdt>
    </w:p>
    <w:p w14:paraId="7F43CF3E" w14:textId="77777777" w:rsidR="00B369C1" w:rsidRPr="00344B40" w:rsidRDefault="00B369C1" w:rsidP="00B369C1">
      <w:pPr>
        <w:jc w:val="both"/>
      </w:pPr>
    </w:p>
    <w:p w14:paraId="6772764E" w14:textId="77777777" w:rsidR="00B369C1" w:rsidRPr="00344B40" w:rsidRDefault="00B369C1" w:rsidP="00B369C1">
      <w:pPr>
        <w:jc w:val="both"/>
      </w:pPr>
      <w:r w:rsidRPr="00344B40">
        <w:t>Señores.</w:t>
      </w:r>
    </w:p>
    <w:p w14:paraId="2D31870C" w14:textId="77777777" w:rsidR="00B369C1" w:rsidRPr="00344B40" w:rsidRDefault="00B369C1" w:rsidP="00B369C1">
      <w:pPr>
        <w:jc w:val="both"/>
      </w:pPr>
      <w:r w:rsidRPr="00344B40">
        <w:t xml:space="preserve">POLICÍA NACIONAL – </w:t>
      </w:r>
      <w:sdt>
        <w:sdtPr>
          <w:id w:val="1021133605"/>
          <w:placeholder>
            <w:docPart w:val="11AEF7FCB2A94A0D891B57CE94906F6B"/>
          </w:placeholder>
          <w:showingPlcHdr/>
          <w15:color w:val="800000"/>
          <w:text/>
        </w:sdtPr>
        <w:sdtContent>
          <w:r w:rsidRPr="00344B40">
            <w:rPr>
              <w:rStyle w:val="Textodelmarcadordeposicin"/>
              <w:u w:val="single"/>
            </w:rPr>
            <w:t>DILIGENCIAR LA UNIDAD A LA QUE PRESENTA LA OFERTA</w:t>
          </w:r>
        </w:sdtContent>
      </w:sdt>
    </w:p>
    <w:p w14:paraId="6016A2BC" w14:textId="77777777" w:rsidR="00B369C1" w:rsidRPr="00344B40" w:rsidRDefault="00B369C1" w:rsidP="00B369C1">
      <w:pPr>
        <w:jc w:val="both"/>
      </w:pPr>
      <w:r w:rsidRPr="00344B40">
        <w:t>Ciudad.</w:t>
      </w:r>
    </w:p>
    <w:p w14:paraId="5F6DFC28" w14:textId="77777777" w:rsidR="00B369C1" w:rsidRPr="00344B40" w:rsidRDefault="00B369C1" w:rsidP="00B369C1">
      <w:pPr>
        <w:jc w:val="both"/>
      </w:pPr>
    </w:p>
    <w:p w14:paraId="196F8006" w14:textId="77777777" w:rsidR="00B369C1" w:rsidRPr="00344B40" w:rsidRDefault="00B369C1" w:rsidP="00B369C1">
      <w:pPr>
        <w:jc w:val="both"/>
        <w:rPr>
          <w:b/>
        </w:rPr>
      </w:pPr>
      <w:r w:rsidRPr="00344B40">
        <w:t xml:space="preserve">Referencia: Compromiso anticorrupción del proceso de </w:t>
      </w:r>
      <w:sdt>
        <w:sdtPr>
          <w:id w:val="970719871"/>
          <w:placeholder>
            <w:docPart w:val="C8D3A69636E34CFD94AC4389C773A95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44B40">
            <w:rPr>
              <w:rStyle w:val="Textodelmarcadordeposicin"/>
              <w:u w:val="single"/>
            </w:rPr>
            <w:t>Elegir la modalidad de contratación</w:t>
          </w:r>
          <w:r w:rsidRPr="00344B40">
            <w:rPr>
              <w:rStyle w:val="Textodelmarcadordeposicin"/>
            </w:rPr>
            <w:t>.</w:t>
          </w:r>
        </w:sdtContent>
      </w:sdt>
      <w:r w:rsidRPr="00344B40">
        <w:t xml:space="preserve">, Número </w:t>
      </w:r>
      <w:sdt>
        <w:sdtPr>
          <w:id w:val="-100808966"/>
          <w:placeholder>
            <w:docPart w:val="F94192E717E5454F9423835F19F33DE9"/>
          </w:placeholder>
          <w:showingPlcHdr/>
          <w15:color w:val="800000"/>
          <w:text/>
        </w:sdtPr>
        <w:sdtContent>
          <w:r w:rsidRPr="00344B40">
            <w:rPr>
              <w:rStyle w:val="Textodelmarcadordeposicin"/>
              <w:u w:val="single"/>
            </w:rPr>
            <w:t>Diligenciar el número del proceso</w:t>
          </w:r>
        </w:sdtContent>
      </w:sdt>
      <w:r w:rsidRPr="00344B40">
        <w:t xml:space="preserve">  cuyo objeto es: </w:t>
      </w:r>
      <w:sdt>
        <w:sdtPr>
          <w:id w:val="-742249688"/>
          <w:placeholder>
            <w:docPart w:val="98010BE551644EE1B9492E4FA47BA1F5"/>
          </w:placeholder>
          <w:showingPlcHdr/>
          <w15:color w:val="800000"/>
          <w:text/>
        </w:sdtPr>
        <w:sdtContent>
          <w:r w:rsidRPr="00344B40">
            <w:rPr>
              <w:rStyle w:val="Textodelmarcadordeposicin"/>
              <w:u w:val="single"/>
            </w:rPr>
            <w:t>Transcribir el objeto del proceso</w:t>
          </w:r>
        </w:sdtContent>
      </w:sdt>
    </w:p>
    <w:p w14:paraId="5D3F2E35" w14:textId="77777777" w:rsidR="00B369C1" w:rsidRDefault="00B369C1" w:rsidP="00B369C1">
      <w:pPr>
        <w:jc w:val="both"/>
        <w:rPr>
          <w:lang w:eastAsia="es-CO"/>
        </w:rPr>
      </w:pPr>
    </w:p>
    <w:p w14:paraId="658F1276" w14:textId="5BDC9792" w:rsidR="00B369C1" w:rsidRDefault="00B369C1" w:rsidP="00B369C1">
      <w:pPr>
        <w:jc w:val="both"/>
        <w:rPr>
          <w:lang w:eastAsia="es-CO"/>
        </w:rPr>
      </w:pPr>
      <w:r w:rsidRPr="00344B40">
        <w:rPr>
          <w:lang w:eastAsia="es-CO"/>
        </w:rPr>
        <w:t>El (los) suscrito(s) a saber</w:t>
      </w:r>
      <w:r w:rsidRPr="00344B40">
        <w:t xml:space="preserve"> </w:t>
      </w:r>
      <w:sdt>
        <w:sdtPr>
          <w:id w:val="-220977663"/>
          <w:placeholder>
            <w:docPart w:val="361B131B563C441BA934116D9B115FA2"/>
          </w:placeholder>
          <w:showingPlcHdr/>
          <w15:color w:val="800000"/>
          <w:text/>
        </w:sdtPr>
        <w:sdtEndPr>
          <w:rPr>
            <w:lang w:eastAsia="es-CO"/>
          </w:rPr>
        </w:sdtEndPr>
        <w:sdtContent>
          <w:r w:rsidRPr="00344B40">
            <w:rPr>
              <w:rStyle w:val="Textodelmarcadordeposicin"/>
              <w:u w:val="single"/>
            </w:rPr>
            <w:t xml:space="preserve">Nombre del representante legal de la sociedad, asociación, persona jurídica, consorcio, unión temporal </w:t>
          </w:r>
          <w:r w:rsidRPr="00344B40">
            <w:rPr>
              <w:rStyle w:val="Textodelmarcadordeposicin"/>
            </w:rPr>
            <w:t>.</w:t>
          </w:r>
        </w:sdtContent>
      </w:sdt>
      <w:r w:rsidRPr="00344B40">
        <w:rPr>
          <w:lang w:eastAsia="es-CO"/>
        </w:rPr>
        <w:t xml:space="preserve">: domiciliado en </w:t>
      </w:r>
      <w:sdt>
        <w:sdtPr>
          <w:rPr>
            <w:lang w:eastAsia="es-CO"/>
          </w:rPr>
          <w:id w:val="1039246989"/>
          <w:placeholder>
            <w:docPart w:val="C32EACA705524367BC36D4F82F7426A4"/>
          </w:placeholder>
          <w:showingPlcHdr/>
          <w15:color w:val="800000"/>
          <w:text/>
        </w:sdtPr>
        <w:sdtContent>
          <w:r w:rsidRPr="00344B40">
            <w:rPr>
              <w:rStyle w:val="Textodelmarcadordeposicin"/>
              <w:u w:val="single"/>
            </w:rPr>
            <w:t>Domicio de la persona firmante</w:t>
          </w:r>
          <w:r w:rsidRPr="00344B40">
            <w:rPr>
              <w:rStyle w:val="Textodelmarcadordeposicin"/>
            </w:rPr>
            <w:t>.</w:t>
          </w:r>
        </w:sdtContent>
      </w:sdt>
      <w:r w:rsidRPr="00344B40">
        <w:rPr>
          <w:lang w:eastAsia="es-CO"/>
        </w:rPr>
        <w:t xml:space="preserve">, identificado con </w:t>
      </w:r>
      <w:sdt>
        <w:sdtPr>
          <w:rPr>
            <w:lang w:eastAsia="es-CO"/>
          </w:rPr>
          <w:id w:val="-538040035"/>
          <w:placeholder>
            <w:docPart w:val="E14A59EEE1E9457FA3A7484F9CC2A81B"/>
          </w:placeholder>
          <w:showingPlcHdr/>
          <w15:color w:val="800000"/>
          <w:text/>
        </w:sdtPr>
        <w:sdtContent>
          <w:r w:rsidRPr="00344B40">
            <w:rPr>
              <w:rStyle w:val="Textodelmarcadordeposicin"/>
              <w:u w:val="single"/>
            </w:rPr>
            <w:t>Documentos de identificación y lugar de expedición</w:t>
          </w:r>
        </w:sdtContent>
      </w:sdt>
      <w:r w:rsidRPr="00344B40">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8AFA098" w14:textId="77777777" w:rsidR="00B369C1" w:rsidRPr="00344B40" w:rsidRDefault="00B369C1" w:rsidP="00B369C1">
      <w:pPr>
        <w:jc w:val="both"/>
        <w:rPr>
          <w:lang w:eastAsia="es-CO"/>
        </w:rPr>
      </w:pPr>
    </w:p>
    <w:p w14:paraId="3CC4201E" w14:textId="77777777" w:rsidR="00B369C1" w:rsidRPr="00344B40" w:rsidRDefault="00B369C1" w:rsidP="00B369C1">
      <w:pPr>
        <w:jc w:val="both"/>
        <w:rPr>
          <w:lang w:eastAsia="es-CO"/>
        </w:rPr>
      </w:pPr>
      <w:r w:rsidRPr="00344B40">
        <w:rPr>
          <w:lang w:eastAsia="es-CO"/>
        </w:rPr>
        <w:t xml:space="preserve">PRIMERO: que la POLICÍA NACIONAL - </w:t>
      </w:r>
      <w:sdt>
        <w:sdtPr>
          <w:id w:val="-1499878381"/>
          <w:placeholder>
            <w:docPart w:val="2E106F25C5744C80AE0D58B53880B531"/>
          </w:placeholder>
          <w:showingPlcHdr/>
          <w15:color w:val="800000"/>
          <w:text/>
        </w:sdtPr>
        <w:sdtContent>
          <w:r w:rsidRPr="00344B40">
            <w:rPr>
              <w:rStyle w:val="Textodelmarcadordeposicin"/>
              <w:u w:val="single"/>
            </w:rPr>
            <w:t>DILIGENCIAR LA UNIDAD A LA QUE PRESENTA LA OFERTA</w:t>
          </w:r>
        </w:sdtContent>
      </w:sdt>
      <w:r w:rsidRPr="00344B40">
        <w:rPr>
          <w:lang w:eastAsia="es-CO"/>
        </w:rPr>
        <w:t xml:space="preserve">, adelanta un proceso de selección para la celebración de un contrato estatal. </w:t>
      </w:r>
    </w:p>
    <w:p w14:paraId="310B3C05" w14:textId="77777777" w:rsidR="00B369C1" w:rsidRDefault="00B369C1" w:rsidP="00B369C1">
      <w:pPr>
        <w:jc w:val="both"/>
        <w:rPr>
          <w:lang w:eastAsia="es-CO"/>
        </w:rPr>
      </w:pPr>
    </w:p>
    <w:p w14:paraId="4B110447" w14:textId="16D97FDF" w:rsidR="00B369C1" w:rsidRPr="00344B40" w:rsidRDefault="00B369C1" w:rsidP="00B369C1">
      <w:pPr>
        <w:jc w:val="both"/>
        <w:rPr>
          <w:lang w:eastAsia="es-CO"/>
        </w:rPr>
      </w:pPr>
      <w:r w:rsidRPr="00344B40">
        <w:rPr>
          <w:lang w:eastAsia="es-CO"/>
        </w:rPr>
        <w:t xml:space="preserve">SEGUNDO: que es interés del proponente apoyar la acción del estado colombiano, y de la POLICÍA NACIONAL - </w:t>
      </w:r>
      <w:sdt>
        <w:sdtPr>
          <w:id w:val="1643932206"/>
          <w:placeholder>
            <w:docPart w:val="739363C617EF4B868C5D78402F57187E"/>
          </w:placeholder>
          <w:showingPlcHdr/>
          <w15:color w:val="800000"/>
          <w:text/>
        </w:sdtPr>
        <w:sdtContent>
          <w:r w:rsidRPr="00344B40">
            <w:rPr>
              <w:rStyle w:val="Textodelmarcadordeposicin"/>
              <w:u w:val="single"/>
            </w:rPr>
            <w:t>DILIGENCIAR LA UNIDAD A LA QUE PRESENTA LA OFERTA</w:t>
          </w:r>
        </w:sdtContent>
      </w:sdt>
      <w:r w:rsidRPr="00344B40">
        <w:rPr>
          <w:lang w:eastAsia="es-CO"/>
        </w:rPr>
        <w:t xml:space="preserve"> para fortalecer la transparencia en los procesos de contratación, y la responsabilidad de rendir cuentas;</w:t>
      </w:r>
    </w:p>
    <w:p w14:paraId="02330F01" w14:textId="77777777" w:rsidR="00B369C1" w:rsidRDefault="00B369C1" w:rsidP="00B369C1">
      <w:pPr>
        <w:jc w:val="both"/>
        <w:rPr>
          <w:lang w:eastAsia="es-CO"/>
        </w:rPr>
      </w:pPr>
    </w:p>
    <w:p w14:paraId="66DDE86A" w14:textId="170A5387" w:rsidR="00B369C1" w:rsidRPr="00344B40" w:rsidRDefault="00B369C1" w:rsidP="00B369C1">
      <w:pPr>
        <w:jc w:val="both"/>
        <w:rPr>
          <w:lang w:eastAsia="es-CO"/>
        </w:rPr>
      </w:pPr>
      <w:r w:rsidRPr="00344B40">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9A88E4B" w14:textId="77777777" w:rsidR="00B369C1" w:rsidRDefault="00B369C1" w:rsidP="00B369C1">
      <w:pPr>
        <w:jc w:val="both"/>
        <w:rPr>
          <w:b/>
          <w:bCs/>
          <w:lang w:eastAsia="es-CO"/>
        </w:rPr>
      </w:pPr>
    </w:p>
    <w:p w14:paraId="6A2A156E" w14:textId="4267A1B2" w:rsidR="00B369C1" w:rsidRDefault="00B369C1" w:rsidP="00B369C1">
      <w:pPr>
        <w:jc w:val="both"/>
        <w:rPr>
          <w:lang w:eastAsia="es-CO"/>
        </w:rPr>
      </w:pPr>
      <w:r w:rsidRPr="00344B40">
        <w:rPr>
          <w:b/>
          <w:bCs/>
          <w:lang w:eastAsia="es-CO"/>
        </w:rPr>
        <w:t>COMPROMISOS ASUMIDOS</w:t>
      </w:r>
      <w:r w:rsidRPr="00344B40">
        <w:rPr>
          <w:lang w:eastAsia="es-CO"/>
        </w:rPr>
        <w:t>.</w:t>
      </w:r>
    </w:p>
    <w:p w14:paraId="1CB30A53" w14:textId="77777777" w:rsidR="00B369C1" w:rsidRPr="00344B40" w:rsidRDefault="00B369C1" w:rsidP="00B369C1">
      <w:pPr>
        <w:jc w:val="both"/>
        <w:rPr>
          <w:lang w:eastAsia="es-CO"/>
        </w:rPr>
      </w:pPr>
    </w:p>
    <w:p w14:paraId="6B84FE84" w14:textId="77777777" w:rsidR="00B369C1" w:rsidRPr="00344B40" w:rsidRDefault="00B369C1" w:rsidP="00B369C1">
      <w:pPr>
        <w:jc w:val="both"/>
        <w:rPr>
          <w:lang w:eastAsia="es-CO"/>
        </w:rPr>
      </w:pPr>
      <w:r w:rsidRPr="00344B40">
        <w:rPr>
          <w:lang w:eastAsia="es-CO"/>
        </w:rPr>
        <w:t>El proponente, mediante suscripción del presente documento, asume los siguientes compromisos:</w:t>
      </w:r>
    </w:p>
    <w:p w14:paraId="2D13012A" w14:textId="77777777" w:rsidR="00B369C1" w:rsidRDefault="00B369C1" w:rsidP="00B369C1">
      <w:pPr>
        <w:jc w:val="both"/>
        <w:rPr>
          <w:lang w:eastAsia="es-CO"/>
        </w:rPr>
      </w:pPr>
    </w:p>
    <w:p w14:paraId="6824FAD2" w14:textId="35FC59EF" w:rsidR="00B369C1" w:rsidRPr="00344B40" w:rsidRDefault="00B369C1" w:rsidP="00B369C1">
      <w:pPr>
        <w:jc w:val="both"/>
        <w:rPr>
          <w:lang w:eastAsia="es-CO"/>
        </w:rPr>
      </w:pPr>
      <w:r w:rsidRPr="00344B40">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E04B765" w14:textId="77777777" w:rsidR="00B369C1" w:rsidRDefault="00B369C1" w:rsidP="00B369C1">
      <w:pPr>
        <w:jc w:val="both"/>
        <w:rPr>
          <w:lang w:eastAsia="es-CO"/>
        </w:rPr>
      </w:pPr>
    </w:p>
    <w:p w14:paraId="6DB747A4" w14:textId="4C6D73EA" w:rsidR="00B369C1" w:rsidRPr="00344B40" w:rsidRDefault="00B369C1" w:rsidP="00B369C1">
      <w:pPr>
        <w:jc w:val="both"/>
        <w:rPr>
          <w:lang w:eastAsia="es-CO"/>
        </w:rPr>
      </w:pPr>
      <w:r w:rsidRPr="00344B40">
        <w:rPr>
          <w:lang w:eastAsia="es-CO"/>
        </w:rPr>
        <w:t xml:space="preserve">Nos comprometemos a no efectuar acuerdos, o realizar actos o conductas que tengan por objeto o efecto la colusión en el presente Proceso de Contratación. </w:t>
      </w:r>
    </w:p>
    <w:p w14:paraId="5D241604" w14:textId="77777777" w:rsidR="00B369C1" w:rsidRDefault="00B369C1" w:rsidP="00B369C1">
      <w:pPr>
        <w:jc w:val="both"/>
        <w:rPr>
          <w:lang w:eastAsia="es-CO"/>
        </w:rPr>
      </w:pPr>
    </w:p>
    <w:p w14:paraId="2B445A5C" w14:textId="1153F67F" w:rsidR="00B369C1" w:rsidRPr="00344B40" w:rsidRDefault="00B369C1" w:rsidP="00B369C1">
      <w:pPr>
        <w:jc w:val="both"/>
        <w:rPr>
          <w:lang w:eastAsia="es-CO"/>
        </w:rPr>
      </w:pPr>
      <w:r w:rsidRPr="00344B40">
        <w:rPr>
          <w:lang w:eastAsia="es-CO"/>
        </w:rPr>
        <w:t xml:space="preserve">Nos comprometemos a revelar la información que sobre el presente Proceso de Contratación nos soliciten los organismos de control de la República de Colombia. </w:t>
      </w:r>
    </w:p>
    <w:p w14:paraId="4A8FFFC5" w14:textId="77777777" w:rsidR="00B369C1" w:rsidRDefault="00B369C1" w:rsidP="00B369C1">
      <w:pPr>
        <w:jc w:val="both"/>
        <w:rPr>
          <w:lang w:eastAsia="es-CO"/>
        </w:rPr>
      </w:pPr>
    </w:p>
    <w:p w14:paraId="7F8CD0A1" w14:textId="523EB419" w:rsidR="00B369C1" w:rsidRDefault="00B369C1" w:rsidP="00B369C1">
      <w:pPr>
        <w:jc w:val="both"/>
        <w:rPr>
          <w:lang w:eastAsia="es-CO"/>
        </w:rPr>
      </w:pPr>
      <w:r w:rsidRPr="00344B40">
        <w:rPr>
          <w:lang w:eastAsia="es-CO"/>
        </w:rPr>
        <w:t xml:space="preserve">Nos comprometemos a comunicar a nuestros empleados y asesores el contenido del presente </w:t>
      </w:r>
    </w:p>
    <w:p w14:paraId="47383464" w14:textId="77777777" w:rsidR="00B369C1" w:rsidRDefault="00B369C1" w:rsidP="00B369C1">
      <w:pPr>
        <w:jc w:val="both"/>
        <w:rPr>
          <w:lang w:eastAsia="es-CO"/>
        </w:rPr>
      </w:pPr>
    </w:p>
    <w:p w14:paraId="784B57F5" w14:textId="582CBC14" w:rsidR="00B369C1" w:rsidRPr="00344B40" w:rsidRDefault="00B369C1" w:rsidP="00B369C1">
      <w:pPr>
        <w:jc w:val="both"/>
        <w:rPr>
          <w:lang w:eastAsia="es-CO"/>
        </w:rPr>
      </w:pPr>
      <w:r w:rsidRPr="00344B40">
        <w:rPr>
          <w:lang w:eastAsia="es-CO"/>
        </w:rPr>
        <w:t xml:space="preserve">Compromiso Anticorrupción, explicar su importancia y las consecuencias de su incumplimiento por nuestra parte, y la de nuestros empleados o asesores. </w:t>
      </w:r>
    </w:p>
    <w:p w14:paraId="05A5837D" w14:textId="77777777" w:rsidR="00B369C1" w:rsidRDefault="00B369C1" w:rsidP="00B369C1">
      <w:pPr>
        <w:jc w:val="both"/>
        <w:rPr>
          <w:lang w:eastAsia="es-CO"/>
        </w:rPr>
      </w:pPr>
    </w:p>
    <w:p w14:paraId="7D7A385A" w14:textId="46F02418" w:rsidR="00B369C1" w:rsidRPr="00344B40" w:rsidRDefault="00B369C1" w:rsidP="00B369C1">
      <w:pPr>
        <w:jc w:val="both"/>
        <w:rPr>
          <w:lang w:eastAsia="es-CO"/>
        </w:rPr>
      </w:pPr>
      <w:r w:rsidRPr="00344B40">
        <w:rPr>
          <w:lang w:eastAsia="es-CO"/>
        </w:rPr>
        <w:t xml:space="preserve">Conocemos las consecuencias derivadas del incumplimiento del presente compromiso anticorrupción. </w:t>
      </w:r>
    </w:p>
    <w:p w14:paraId="64E52CAF" w14:textId="77777777" w:rsidR="00B369C1" w:rsidRDefault="00B369C1" w:rsidP="00B369C1">
      <w:pPr>
        <w:jc w:val="both"/>
        <w:rPr>
          <w:lang w:eastAsia="es-CO"/>
        </w:rPr>
      </w:pPr>
    </w:p>
    <w:p w14:paraId="54D0D9B1" w14:textId="2577181F" w:rsidR="00B369C1" w:rsidRPr="00344B40" w:rsidRDefault="00B369C1" w:rsidP="00B369C1">
      <w:pPr>
        <w:jc w:val="both"/>
        <w:rPr>
          <w:lang w:eastAsia="es-CO"/>
        </w:rPr>
      </w:pPr>
      <w:r w:rsidRPr="00344B40">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5CF86E7" w14:textId="77777777" w:rsidR="00B369C1" w:rsidRDefault="00B369C1" w:rsidP="00B369C1">
      <w:pPr>
        <w:jc w:val="both"/>
        <w:rPr>
          <w:lang w:eastAsia="es-CO"/>
        </w:rPr>
      </w:pPr>
    </w:p>
    <w:p w14:paraId="6B3C4506" w14:textId="7CA6CB3B" w:rsidR="00B369C1" w:rsidRPr="00344B40" w:rsidRDefault="00B369C1" w:rsidP="00B369C1">
      <w:pPr>
        <w:jc w:val="both"/>
        <w:rPr>
          <w:lang w:eastAsia="es-CO"/>
        </w:rPr>
      </w:pPr>
      <w:r w:rsidRPr="00344B40">
        <w:rPr>
          <w:lang w:eastAsia="es-CO"/>
        </w:rPr>
        <w:t>El proponente se compromete a no permitir que nadie, bien sea empleado de la compañía o un agente comisionista independiente, o un asesor o consultor lo haga en su nombre;</w:t>
      </w:r>
    </w:p>
    <w:p w14:paraId="56F12860" w14:textId="77777777" w:rsidR="00B369C1" w:rsidRDefault="00B369C1" w:rsidP="00B369C1">
      <w:pPr>
        <w:jc w:val="both"/>
        <w:rPr>
          <w:lang w:eastAsia="es-CO"/>
        </w:rPr>
      </w:pPr>
    </w:p>
    <w:p w14:paraId="0230DC56" w14:textId="46D0E515" w:rsidR="00B369C1" w:rsidRPr="00344B40" w:rsidRDefault="00B369C1" w:rsidP="00B369C1">
      <w:pPr>
        <w:jc w:val="both"/>
        <w:rPr>
          <w:lang w:eastAsia="es-CO"/>
        </w:rPr>
      </w:pPr>
      <w:r w:rsidRPr="00344B40">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7818B1D" w14:textId="2B3F85C2" w:rsidR="00B369C1" w:rsidRDefault="00B369C1" w:rsidP="00B369C1">
      <w:pPr>
        <w:jc w:val="both"/>
        <w:rPr>
          <w:lang w:eastAsia="es-CO"/>
        </w:rPr>
      </w:pPr>
      <w:r w:rsidRPr="00344B40">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44C394F" w14:textId="77777777" w:rsidR="00B369C1" w:rsidRPr="00344B40" w:rsidRDefault="00B369C1" w:rsidP="00B369C1">
      <w:pPr>
        <w:jc w:val="both"/>
        <w:rPr>
          <w:lang w:eastAsia="es-CO"/>
        </w:rPr>
      </w:pPr>
    </w:p>
    <w:p w14:paraId="2FC29009" w14:textId="4C4EB0FB" w:rsidR="00B369C1" w:rsidRDefault="00B369C1" w:rsidP="00B369C1">
      <w:pPr>
        <w:jc w:val="both"/>
        <w:rPr>
          <w:lang w:eastAsia="es-CO"/>
        </w:rPr>
      </w:pPr>
      <w:r w:rsidRPr="00344B40">
        <w:rPr>
          <w:lang w:eastAsia="es-CO"/>
        </w:rPr>
        <w:t>No ofrecer pagos o halagos a los funcionarios de la POLICÍA NACIONAL - UNIDAD EJECUTORA durante el desarrollo del contrato que se suscriba si llegase a ser aceptada su propuesta.</w:t>
      </w:r>
    </w:p>
    <w:p w14:paraId="01E872DE" w14:textId="77777777" w:rsidR="00B369C1" w:rsidRPr="00344B40" w:rsidRDefault="00B369C1" w:rsidP="00B369C1">
      <w:pPr>
        <w:jc w:val="both"/>
        <w:rPr>
          <w:lang w:eastAsia="es-CO"/>
        </w:rPr>
      </w:pPr>
    </w:p>
    <w:p w14:paraId="561C7219" w14:textId="6ECDA0B9" w:rsidR="00B369C1" w:rsidRPr="00344B40" w:rsidRDefault="00B369C1" w:rsidP="00B369C1">
      <w:pPr>
        <w:jc w:val="both"/>
        <w:rPr>
          <w:lang w:eastAsia="es-CO"/>
        </w:rPr>
      </w:pPr>
      <w:r w:rsidRPr="00344B40">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t xml:space="preserve">, </w:t>
      </w:r>
      <w:r w:rsidRPr="00344B40">
        <w:rPr>
          <w:lang w:eastAsia="es-CO"/>
        </w:rPr>
        <w:t>son sancionables por la Superintendencia de Industria y Comercio.</w:t>
      </w:r>
    </w:p>
    <w:p w14:paraId="1C521834" w14:textId="206ECD24" w:rsidR="00B369C1" w:rsidRDefault="00B369C1" w:rsidP="00B369C1">
      <w:pPr>
        <w:jc w:val="both"/>
        <w:rPr>
          <w:lang w:eastAsia="es-CO"/>
        </w:rPr>
      </w:pPr>
      <w:r w:rsidRPr="00344B40">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344B40">
        <w:rPr>
          <w:lang w:eastAsia="es-CO"/>
        </w:rPr>
        <w:t>testaferrato</w:t>
      </w:r>
      <w:proofErr w:type="spellEnd"/>
      <w:r w:rsidRPr="00344B40">
        <w:rPr>
          <w:lang w:eastAsia="es-CO"/>
        </w:rPr>
        <w:t>, tráfico de estupefacientes o delitos contra el orden constitucional, o que de alguna manera contraríen las leyes de la República, la moral o las buenas costumbres.</w:t>
      </w:r>
    </w:p>
    <w:p w14:paraId="55C0A5DC" w14:textId="77777777" w:rsidR="00B369C1" w:rsidRPr="00344B40" w:rsidRDefault="00B369C1" w:rsidP="00B369C1">
      <w:pPr>
        <w:jc w:val="both"/>
        <w:rPr>
          <w:lang w:eastAsia="es-CO"/>
        </w:rPr>
      </w:pPr>
    </w:p>
    <w:p w14:paraId="147744AE" w14:textId="5AA7C336" w:rsidR="00B369C1" w:rsidRDefault="00B369C1" w:rsidP="00B369C1">
      <w:pPr>
        <w:jc w:val="both"/>
        <w:rPr>
          <w:lang w:eastAsia="es-CO"/>
        </w:rPr>
      </w:pPr>
      <w:r w:rsidRPr="00344B40">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0F8C3BC" w14:textId="77777777" w:rsidR="00B369C1" w:rsidRPr="00344B40" w:rsidRDefault="00B369C1" w:rsidP="00B369C1">
      <w:pPr>
        <w:jc w:val="both"/>
        <w:rPr>
          <w:lang w:eastAsia="es-CO"/>
        </w:rPr>
      </w:pPr>
    </w:p>
    <w:p w14:paraId="3E928D1F" w14:textId="1279EA54" w:rsidR="00B369C1" w:rsidRDefault="00B369C1" w:rsidP="00B369C1">
      <w:pPr>
        <w:jc w:val="both"/>
        <w:rPr>
          <w:lang w:eastAsia="es-CO"/>
        </w:rPr>
      </w:pPr>
      <w:r w:rsidRPr="00344B40">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A1F42B3" w14:textId="77777777" w:rsidR="00B369C1" w:rsidRPr="00344B40" w:rsidRDefault="00B369C1" w:rsidP="00B369C1">
      <w:pPr>
        <w:jc w:val="both"/>
        <w:rPr>
          <w:lang w:eastAsia="es-CO"/>
        </w:rPr>
      </w:pPr>
    </w:p>
    <w:p w14:paraId="173CA3CC" w14:textId="77777777" w:rsidR="00B369C1" w:rsidRPr="00344B40" w:rsidRDefault="00B369C1" w:rsidP="00B369C1">
      <w:pPr>
        <w:jc w:val="both"/>
        <w:rPr>
          <w:lang w:eastAsia="es-CO"/>
        </w:rPr>
      </w:pPr>
      <w:r w:rsidRPr="00344B40">
        <w:rPr>
          <w:lang w:eastAsia="es-CO"/>
        </w:rPr>
        <w:t>El proponente:</w:t>
      </w:r>
    </w:p>
    <w:p w14:paraId="0C64922B" w14:textId="77777777" w:rsidR="00B369C1" w:rsidRPr="00344B40" w:rsidRDefault="00B369C1" w:rsidP="00B369C1">
      <w:pPr>
        <w:jc w:val="both"/>
        <w:rPr>
          <w:lang w:eastAsia="es-CO"/>
        </w:rPr>
      </w:pPr>
    </w:p>
    <w:p w14:paraId="094832EC" w14:textId="77777777" w:rsidR="00B369C1" w:rsidRPr="00344B40" w:rsidRDefault="00B369C1" w:rsidP="00B369C1">
      <w:pPr>
        <w:jc w:val="both"/>
      </w:pPr>
      <w:r w:rsidRPr="00344B40">
        <w:rPr>
          <w:b/>
        </w:rPr>
        <w:t>__________________________________</w:t>
      </w:r>
    </w:p>
    <w:p w14:paraId="31D63D29" w14:textId="77777777" w:rsidR="00B369C1" w:rsidRPr="00344B40" w:rsidRDefault="00B369C1" w:rsidP="00B369C1">
      <w:pPr>
        <w:pStyle w:val="Sinespaciado1"/>
        <w:rPr>
          <w:rFonts w:ascii="Arial" w:hAnsi="Arial" w:cs="Arial"/>
          <w:sz w:val="20"/>
          <w:szCs w:val="20"/>
        </w:rPr>
      </w:pPr>
      <w:r w:rsidRPr="00344B40">
        <w:rPr>
          <w:rFonts w:ascii="Arial" w:hAnsi="Arial" w:cs="Arial"/>
          <w:sz w:val="20"/>
          <w:szCs w:val="20"/>
        </w:rPr>
        <w:t xml:space="preserve">Firma del representante legal del proponente </w:t>
      </w:r>
    </w:p>
    <w:p w14:paraId="02F514EE" w14:textId="77777777" w:rsidR="00B369C1" w:rsidRPr="00344B40" w:rsidRDefault="00B369C1" w:rsidP="00B369C1">
      <w:pPr>
        <w:pStyle w:val="Sinespaciado1"/>
        <w:contextualSpacing/>
        <w:rPr>
          <w:rFonts w:ascii="Arial" w:hAnsi="Arial" w:cs="Arial"/>
          <w:sz w:val="20"/>
          <w:szCs w:val="20"/>
          <w:lang w:eastAsia="es-CO"/>
        </w:rPr>
      </w:pPr>
      <w:r w:rsidRPr="00344B40">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CAE10B3E6A4F49EC98B8E0CBF11DA015"/>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proponente</w:t>
          </w:r>
        </w:sdtContent>
      </w:sdt>
    </w:p>
    <w:p w14:paraId="0F30A96F" w14:textId="429149A7" w:rsidR="00B369C1" w:rsidRPr="00344B40" w:rsidRDefault="00B369C1" w:rsidP="00B369C1">
      <w:pPr>
        <w:pStyle w:val="Sinespaciado1"/>
        <w:contextualSpacing/>
        <w:rPr>
          <w:rFonts w:ascii="Arial" w:hAnsi="Arial" w:cs="Arial"/>
          <w:sz w:val="20"/>
          <w:szCs w:val="20"/>
        </w:rPr>
      </w:pPr>
      <w:r w:rsidRPr="00344B40">
        <w:rPr>
          <w:rFonts w:ascii="Arial" w:hAnsi="Arial" w:cs="Arial"/>
          <w:sz w:val="20"/>
          <w:szCs w:val="20"/>
          <w:lang w:eastAsia="es-CO"/>
        </w:rPr>
        <w:t xml:space="preserve">Identificación (NIT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C.C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w:t>
      </w:r>
      <w:r w:rsidRPr="00344B40">
        <w:rPr>
          <w:rFonts w:ascii="Arial" w:hAnsi="Arial" w:cs="Arial"/>
          <w:sz w:val="20"/>
          <w:szCs w:val="20"/>
        </w:rPr>
        <w:t xml:space="preserve">: </w:t>
      </w:r>
      <w:sdt>
        <w:sdtPr>
          <w:rPr>
            <w:rFonts w:ascii="Arial" w:hAnsi="Arial" w:cs="Arial"/>
            <w:sz w:val="20"/>
            <w:szCs w:val="20"/>
          </w:rPr>
          <w:id w:val="-144278314"/>
          <w:placeholder>
            <w:docPart w:val="B772242642884810B9FC5B7F5FF36CE7"/>
          </w:placeholder>
          <w:showingPlcHdr/>
          <w15:color w:val="800000"/>
        </w:sdtPr>
        <w:sdtContent>
          <w:r w:rsidRPr="00344B40">
            <w:rPr>
              <w:rStyle w:val="Textodelmarcadordeposicin"/>
              <w:rFonts w:ascii="Arial" w:eastAsiaTheme="minorHAnsi" w:hAnsi="Arial" w:cs="Arial"/>
              <w:sz w:val="20"/>
              <w:szCs w:val="20"/>
              <w:u w:val="single"/>
            </w:rPr>
            <w:t>Diligenciar la identificación del proponente</w:t>
          </w:r>
        </w:sdtContent>
      </w:sdt>
    </w:p>
    <w:p w14:paraId="58E0B8EE" w14:textId="77777777" w:rsidR="00B369C1" w:rsidRPr="00344B40" w:rsidRDefault="00B369C1" w:rsidP="00B369C1">
      <w:pPr>
        <w:pStyle w:val="Sinespaciado1"/>
        <w:contextualSpacing/>
        <w:rPr>
          <w:rFonts w:ascii="Arial" w:hAnsi="Arial" w:cs="Arial"/>
          <w:sz w:val="20"/>
          <w:szCs w:val="20"/>
        </w:rPr>
      </w:pPr>
      <w:r w:rsidRPr="00344B40">
        <w:rPr>
          <w:rFonts w:ascii="Arial" w:hAnsi="Arial" w:cs="Arial"/>
          <w:sz w:val="20"/>
          <w:szCs w:val="20"/>
          <w:lang w:eastAsia="es-CO"/>
        </w:rPr>
        <w:t>Nombre Representante Legal</w:t>
      </w:r>
      <w:r w:rsidRPr="00344B40">
        <w:rPr>
          <w:rFonts w:ascii="Arial" w:hAnsi="Arial" w:cs="Arial"/>
          <w:sz w:val="20"/>
          <w:szCs w:val="20"/>
        </w:rPr>
        <w:t xml:space="preserve">: </w:t>
      </w:r>
      <w:sdt>
        <w:sdtPr>
          <w:rPr>
            <w:rFonts w:ascii="Arial" w:hAnsi="Arial" w:cs="Arial"/>
            <w:sz w:val="20"/>
            <w:szCs w:val="20"/>
          </w:rPr>
          <w:id w:val="1875194939"/>
          <w:placeholder>
            <w:docPart w:val="BC1702DAF13D44A3A7A8602737391A24"/>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representante legal</w:t>
          </w:r>
        </w:sdtContent>
      </w:sdt>
    </w:p>
    <w:p w14:paraId="40235662" w14:textId="5AC36787" w:rsidR="00B369C1" w:rsidRPr="00344B40" w:rsidRDefault="00B369C1" w:rsidP="00B369C1">
      <w:pPr>
        <w:pStyle w:val="Sinespaciado1"/>
        <w:rPr>
          <w:rFonts w:ascii="Arial" w:hAnsi="Arial" w:cs="Arial"/>
          <w:sz w:val="20"/>
          <w:szCs w:val="20"/>
        </w:rPr>
      </w:pPr>
      <w:r w:rsidRPr="00344B40">
        <w:rPr>
          <w:rFonts w:ascii="Arial" w:hAnsi="Arial" w:cs="Arial"/>
          <w:sz w:val="20"/>
          <w:szCs w:val="20"/>
        </w:rPr>
        <w:t xml:space="preserve">Identificación (C.C </w:t>
      </w:r>
      <w:r w:rsidRPr="00344B40">
        <w:rPr>
          <w:rFonts w:ascii="Segoe UI Symbol" w:eastAsia="MS Gothic" w:hAnsi="Segoe UI Symbol" w:cs="Segoe UI Symbol"/>
          <w:sz w:val="20"/>
          <w:szCs w:val="20"/>
          <w:lang w:eastAsia="es-CO"/>
        </w:rPr>
        <w:t>☐</w:t>
      </w:r>
      <w:r w:rsidRPr="00344B40">
        <w:rPr>
          <w:rFonts w:ascii="Arial" w:hAnsi="Arial" w:cs="Arial"/>
          <w:sz w:val="20"/>
          <w:szCs w:val="20"/>
        </w:rPr>
        <w:t xml:space="preserve"> C.E.</w:t>
      </w:r>
      <w:r w:rsidRPr="00344B40">
        <w:rPr>
          <w:rFonts w:ascii="Arial" w:hAnsi="Arial" w:cs="Arial"/>
          <w:sz w:val="20"/>
          <w:szCs w:val="20"/>
          <w:lang w:eastAsia="es-CO"/>
        </w:rPr>
        <w:t xml:space="preserv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w:t>
      </w:r>
      <w:sdt>
        <w:sdtPr>
          <w:rPr>
            <w:rFonts w:ascii="Arial" w:hAnsi="Arial" w:cs="Arial"/>
            <w:sz w:val="20"/>
            <w:szCs w:val="20"/>
          </w:rPr>
          <w:id w:val="-1982299038"/>
          <w:placeholder>
            <w:docPart w:val="E8F1D528CA7D47E0A16A766B3D21AFC4"/>
          </w:placeholder>
          <w:showingPlcHdr/>
          <w15:color w:val="800000"/>
        </w:sdtPr>
        <w:sdtContent>
          <w:r w:rsidRPr="00344B40">
            <w:rPr>
              <w:rStyle w:val="Textodelmarcadordeposicin"/>
              <w:rFonts w:ascii="Arial" w:eastAsiaTheme="minorHAnsi" w:hAnsi="Arial" w:cs="Arial"/>
              <w:sz w:val="20"/>
              <w:szCs w:val="20"/>
              <w:u w:val="single"/>
            </w:rPr>
            <w:t>Diligenciar el documento de identificación del representante legal</w:t>
          </w:r>
        </w:sdtContent>
      </w:sdt>
    </w:p>
    <w:p w14:paraId="26B5B1DD" w14:textId="77777777" w:rsidR="00B369C1" w:rsidRPr="00344B40" w:rsidRDefault="00B369C1" w:rsidP="00B369C1">
      <w:pPr>
        <w:pStyle w:val="Sinespaciado1"/>
        <w:rPr>
          <w:rFonts w:ascii="Arial" w:hAnsi="Arial" w:cs="Arial"/>
          <w:sz w:val="20"/>
          <w:szCs w:val="20"/>
        </w:rPr>
      </w:pPr>
      <w:r w:rsidRPr="00344B40">
        <w:rPr>
          <w:rFonts w:ascii="Arial" w:hAnsi="Arial" w:cs="Arial"/>
          <w:sz w:val="20"/>
          <w:szCs w:val="20"/>
        </w:rPr>
        <w:t xml:space="preserve">Dirección: </w:t>
      </w:r>
      <w:sdt>
        <w:sdtPr>
          <w:rPr>
            <w:rFonts w:ascii="Arial" w:hAnsi="Arial" w:cs="Arial"/>
            <w:sz w:val="20"/>
            <w:szCs w:val="20"/>
          </w:rPr>
          <w:id w:val="-3289329"/>
          <w:placeholder>
            <w:docPart w:val="1A30325362554C34B175673F6E4DADFB"/>
          </w:placeholder>
          <w:showingPlcHdr/>
          <w15:color w:val="800000"/>
        </w:sdtPr>
        <w:sdtContent>
          <w:r w:rsidRPr="00344B40">
            <w:rPr>
              <w:rStyle w:val="Textodelmarcadordeposicin"/>
              <w:rFonts w:ascii="Arial" w:eastAsiaTheme="minorHAnsi" w:hAnsi="Arial" w:cs="Arial"/>
              <w:sz w:val="20"/>
              <w:szCs w:val="20"/>
              <w:u w:val="single"/>
            </w:rPr>
            <w:t>Diligenciar la dirección del proveedor</w:t>
          </w:r>
        </w:sdtContent>
      </w:sdt>
    </w:p>
    <w:p w14:paraId="237530F8" w14:textId="77777777" w:rsidR="00B369C1" w:rsidRPr="00344B40" w:rsidRDefault="00B369C1" w:rsidP="00B369C1">
      <w:pPr>
        <w:pStyle w:val="Sinespaciado1"/>
        <w:rPr>
          <w:rFonts w:ascii="Arial" w:hAnsi="Arial" w:cs="Arial"/>
          <w:sz w:val="20"/>
          <w:szCs w:val="20"/>
        </w:rPr>
      </w:pPr>
      <w:r w:rsidRPr="00344B40">
        <w:rPr>
          <w:rFonts w:ascii="Arial" w:hAnsi="Arial" w:cs="Arial"/>
          <w:sz w:val="20"/>
          <w:szCs w:val="20"/>
        </w:rPr>
        <w:t>Teléfono:</w:t>
      </w:r>
      <w:r w:rsidRPr="00344B40">
        <w:rPr>
          <w:rFonts w:ascii="Arial" w:hAnsi="Arial" w:cs="Arial"/>
          <w:b/>
          <w:sz w:val="20"/>
          <w:szCs w:val="20"/>
        </w:rPr>
        <w:t xml:space="preserve"> </w:t>
      </w:r>
      <w:sdt>
        <w:sdtPr>
          <w:rPr>
            <w:rFonts w:ascii="Arial" w:hAnsi="Arial" w:cs="Arial"/>
            <w:b/>
            <w:sz w:val="20"/>
            <w:szCs w:val="20"/>
          </w:rPr>
          <w:id w:val="-774012251"/>
          <w:placeholder>
            <w:docPart w:val="9DC52A7406A6469E9BDF2FECCEAC0CFC"/>
          </w:placeholder>
          <w:showingPlcHdr/>
          <w15:color w:val="800000"/>
        </w:sdtPr>
        <w:sdtContent>
          <w:r w:rsidRPr="00344B40">
            <w:rPr>
              <w:rStyle w:val="Textodelmarcadordeposicin"/>
              <w:rFonts w:ascii="Arial" w:eastAsiaTheme="minorHAnsi" w:hAnsi="Arial" w:cs="Arial"/>
              <w:sz w:val="20"/>
              <w:szCs w:val="20"/>
              <w:u w:val="single"/>
            </w:rPr>
            <w:t>Diligenciar teléfonos de contacto del proveedor</w:t>
          </w:r>
        </w:sdtContent>
      </w:sdt>
    </w:p>
    <w:p w14:paraId="61E47115" w14:textId="77777777" w:rsidR="00B369C1" w:rsidRPr="00344B40" w:rsidRDefault="00B369C1" w:rsidP="00B369C1">
      <w:pPr>
        <w:pStyle w:val="Sinespaciado1"/>
        <w:rPr>
          <w:rFonts w:ascii="Arial" w:hAnsi="Arial" w:cs="Arial"/>
          <w:sz w:val="22"/>
          <w:szCs w:val="22"/>
        </w:rPr>
      </w:pPr>
      <w:r w:rsidRPr="00344B40">
        <w:rPr>
          <w:rFonts w:ascii="Arial" w:hAnsi="Arial" w:cs="Arial"/>
          <w:sz w:val="20"/>
          <w:szCs w:val="20"/>
        </w:rPr>
        <w:t>Email:</w:t>
      </w:r>
      <w:r w:rsidRPr="00344B40">
        <w:rPr>
          <w:rFonts w:ascii="Arial" w:hAnsi="Arial" w:cs="Arial"/>
          <w:b/>
          <w:sz w:val="20"/>
          <w:szCs w:val="20"/>
        </w:rPr>
        <w:t xml:space="preserve"> </w:t>
      </w:r>
      <w:sdt>
        <w:sdtPr>
          <w:rPr>
            <w:rFonts w:ascii="Arial" w:hAnsi="Arial" w:cs="Arial"/>
            <w:b/>
            <w:sz w:val="20"/>
            <w:szCs w:val="20"/>
          </w:rPr>
          <w:id w:val="1132212148"/>
          <w:placeholder>
            <w:docPart w:val="893E6460055F43D1B4885DAEC3F7A27E"/>
          </w:placeholder>
          <w:showingPlcHdr/>
          <w15:color w:val="800000"/>
        </w:sdtPr>
        <w:sdtContent>
          <w:r w:rsidRPr="00344B40">
            <w:rPr>
              <w:rStyle w:val="Textodelmarcadordeposicin"/>
              <w:rFonts w:ascii="Arial" w:eastAsiaTheme="minorHAnsi" w:hAnsi="Arial" w:cs="Arial"/>
              <w:sz w:val="20"/>
              <w:szCs w:val="20"/>
              <w:u w:val="single"/>
            </w:rPr>
            <w:t>Diligenciar correo electrónico de notificaciones</w:t>
          </w:r>
        </w:sdtContent>
      </w:sdt>
    </w:p>
    <w:p w14:paraId="13D32E6A" w14:textId="77777777" w:rsidR="00B369C1" w:rsidRPr="00344B40" w:rsidRDefault="00B369C1" w:rsidP="00B369C1">
      <w:pPr>
        <w:pStyle w:val="Prrafodelista"/>
        <w:tabs>
          <w:tab w:val="left" w:pos="240"/>
          <w:tab w:val="left" w:pos="6210"/>
        </w:tabs>
        <w:ind w:left="0"/>
        <w:jc w:val="center"/>
        <w:rPr>
          <w:b/>
          <w:sz w:val="22"/>
          <w:szCs w:val="22"/>
        </w:rPr>
      </w:pPr>
    </w:p>
    <w:p w14:paraId="27A84EAF" w14:textId="77777777" w:rsidR="00B369C1" w:rsidRPr="00344B40" w:rsidRDefault="00B369C1" w:rsidP="00B369C1">
      <w:pPr>
        <w:pStyle w:val="Prrafodelista"/>
        <w:tabs>
          <w:tab w:val="left" w:pos="240"/>
          <w:tab w:val="left" w:pos="6210"/>
        </w:tabs>
        <w:ind w:left="0"/>
        <w:jc w:val="both"/>
        <w:rPr>
          <w:bCs/>
          <w:sz w:val="16"/>
          <w:szCs w:val="16"/>
          <w:u w:val="single"/>
        </w:rPr>
      </w:pPr>
      <w:r w:rsidRPr="00344B40">
        <w:rPr>
          <w:bCs/>
          <w:sz w:val="16"/>
          <w:szCs w:val="16"/>
          <w:u w:val="single"/>
        </w:rPr>
        <w:t>NOTA: para el caso de ofertas conjuntas, suscribirán el presente documento todas los que conforman el consorcio o unión temporal a través del integrante, representante legal o apoderado.</w:t>
      </w:r>
    </w:p>
    <w:p w14:paraId="1332E4C5" w14:textId="77777777" w:rsidR="00B369C1" w:rsidRDefault="00B369C1" w:rsidP="008A3D5C">
      <w:pPr>
        <w:jc w:val="center"/>
        <w:rPr>
          <w:b/>
        </w:rPr>
      </w:pPr>
    </w:p>
    <w:p w14:paraId="4EA43DF4" w14:textId="4D206BD8" w:rsidR="009520EB" w:rsidRDefault="009520EB" w:rsidP="008A3D5C">
      <w:pPr>
        <w:jc w:val="center"/>
        <w:rPr>
          <w:b/>
        </w:rPr>
      </w:pPr>
    </w:p>
    <w:p w14:paraId="6FD61129" w14:textId="025D4DFB" w:rsidR="00B369C1" w:rsidRDefault="00B369C1" w:rsidP="008A3D5C">
      <w:pPr>
        <w:jc w:val="center"/>
        <w:rPr>
          <w:b/>
        </w:rPr>
      </w:pPr>
    </w:p>
    <w:p w14:paraId="3DF04C0A" w14:textId="35FE904B" w:rsidR="009971ED" w:rsidRDefault="009971ED" w:rsidP="008A3D5C">
      <w:pPr>
        <w:jc w:val="center"/>
        <w:rPr>
          <w:b/>
        </w:rPr>
      </w:pPr>
      <w:r w:rsidRPr="008A3D5C">
        <w:rPr>
          <w:b/>
        </w:rPr>
        <w:t xml:space="preserve">FORMULARIO No </w:t>
      </w:r>
      <w:r w:rsidR="007B2DD0">
        <w:rPr>
          <w:b/>
        </w:rPr>
        <w:t>4</w:t>
      </w:r>
    </w:p>
    <w:p w14:paraId="01F25AF3" w14:textId="2949C530" w:rsidR="0027241A" w:rsidRDefault="0027241A" w:rsidP="008A3D5C">
      <w:pPr>
        <w:jc w:val="center"/>
        <w:rPr>
          <w:b/>
        </w:rPr>
      </w:pPr>
    </w:p>
    <w:p w14:paraId="0E1E802F" w14:textId="2B2B5B27" w:rsidR="0027241A" w:rsidRDefault="0027241A" w:rsidP="008A3D5C">
      <w:pPr>
        <w:jc w:val="center"/>
        <w:rPr>
          <w:b/>
        </w:rPr>
      </w:pPr>
      <w:r>
        <w:rPr>
          <w:b/>
        </w:rPr>
        <w:t xml:space="preserve">SISTEMA DE GESTION DE SEGURIDAD Y SALUD EN EL TRABAJO </w:t>
      </w:r>
    </w:p>
    <w:p w14:paraId="46A1E2F7" w14:textId="77777777" w:rsidR="003E678F" w:rsidRPr="008A3D5C" w:rsidRDefault="003E678F" w:rsidP="008A3D5C">
      <w:pPr>
        <w:jc w:val="center"/>
        <w:rPr>
          <w:b/>
        </w:rPr>
      </w:pPr>
    </w:p>
    <w:p w14:paraId="6BC5BC82" w14:textId="77777777" w:rsidR="00456734" w:rsidRPr="00344B40" w:rsidRDefault="00000000" w:rsidP="00456734">
      <w:pPr>
        <w:jc w:val="both"/>
        <w:rPr>
          <w:rFonts w:eastAsiaTheme="minorEastAsia"/>
        </w:rPr>
      </w:pPr>
      <w:sdt>
        <w:sdtPr>
          <w:id w:val="535852684"/>
          <w:placeholder>
            <w:docPart w:val="F7DBCE84B5A843D18B3B705856F8897C"/>
          </w:placeholder>
          <w:showingPlcHdr/>
          <w:text/>
        </w:sdtPr>
        <w:sdtContent>
          <w:r w:rsidR="00456734" w:rsidRPr="00344B40">
            <w:rPr>
              <w:rStyle w:val="Textodelmarcadordeposicin"/>
              <w:rFonts w:eastAsiaTheme="minorEastAsia"/>
              <w:u w:val="single"/>
            </w:rPr>
            <w:t>Ciudad</w:t>
          </w:r>
        </w:sdtContent>
      </w:sdt>
      <w:r w:rsidR="00456734" w:rsidRPr="00344B40">
        <w:t xml:space="preserve">, </w:t>
      </w:r>
      <w:sdt>
        <w:sdtPr>
          <w:id w:val="746235683"/>
          <w:placeholder>
            <w:docPart w:val="D78D027D719B4135A5AD3A47B4039AB6"/>
          </w:placeholder>
          <w:showingPlcHdr/>
          <w:date w:fullDate="2021-04-13T00:00:00Z">
            <w:dateFormat w:val="d 'de' MMMM 'de' yyyy"/>
            <w:lid w:val="es-CO"/>
            <w:storeMappedDataAs w:val="dateTime"/>
            <w:calendar w:val="gregorian"/>
          </w:date>
        </w:sdtPr>
        <w:sdtContent>
          <w:r w:rsidR="00456734" w:rsidRPr="00344B40">
            <w:rPr>
              <w:rStyle w:val="Textodelmarcadordeposicin"/>
              <w:rFonts w:eastAsiaTheme="minorEastAsia"/>
            </w:rPr>
            <w:t>seleccionar la fecha.</w:t>
          </w:r>
        </w:sdtContent>
      </w:sdt>
    </w:p>
    <w:p w14:paraId="1BDDB5D3" w14:textId="77777777" w:rsidR="00456734" w:rsidRPr="00344B40" w:rsidRDefault="00456734" w:rsidP="00456734">
      <w:pPr>
        <w:jc w:val="both"/>
      </w:pPr>
      <w:r w:rsidRPr="00344B40">
        <w:t>Señores.</w:t>
      </w:r>
    </w:p>
    <w:p w14:paraId="23951707" w14:textId="77777777" w:rsidR="00456734" w:rsidRPr="00344B40" w:rsidRDefault="00456734" w:rsidP="00456734">
      <w:pPr>
        <w:jc w:val="both"/>
      </w:pPr>
      <w:r w:rsidRPr="00344B40">
        <w:t xml:space="preserve">POLICÍA NACIONAL – </w:t>
      </w:r>
      <w:sdt>
        <w:sdtPr>
          <w:id w:val="1116802812"/>
          <w:placeholder>
            <w:docPart w:val="3FD235AAED2342F39650DB633E8D52CD"/>
          </w:placeholder>
          <w:showingPlcHdr/>
          <w:text/>
        </w:sdtPr>
        <w:sdtContent>
          <w:r w:rsidRPr="00344B40">
            <w:rPr>
              <w:rStyle w:val="Textodelmarcadordeposicin"/>
              <w:u w:val="single"/>
            </w:rPr>
            <w:t>DILIGENCIAR LA UNIDAD A LA QUE PRESENTA LA OFERTA</w:t>
          </w:r>
        </w:sdtContent>
      </w:sdt>
    </w:p>
    <w:p w14:paraId="29A123F0" w14:textId="77777777" w:rsidR="00456734" w:rsidRPr="00344B40" w:rsidRDefault="00456734" w:rsidP="00456734">
      <w:pPr>
        <w:jc w:val="both"/>
      </w:pPr>
      <w:r w:rsidRPr="00344B40">
        <w:t>Ciudad.</w:t>
      </w:r>
    </w:p>
    <w:p w14:paraId="25EC711A" w14:textId="77777777" w:rsidR="00456734" w:rsidRPr="00344B40" w:rsidRDefault="00456734" w:rsidP="00456734">
      <w:pPr>
        <w:jc w:val="both"/>
      </w:pPr>
    </w:p>
    <w:p w14:paraId="7ABBADC9" w14:textId="77777777" w:rsidR="00456734" w:rsidRPr="00344B40" w:rsidRDefault="00456734" w:rsidP="00456734">
      <w:pPr>
        <w:jc w:val="both"/>
        <w:rPr>
          <w:b/>
        </w:rPr>
      </w:pPr>
      <w:r w:rsidRPr="00344B40">
        <w:t xml:space="preserve">Referencia: presentación sistema de gestión de la seguridad y salud en el trabajo para el proceso de </w:t>
      </w:r>
      <w:sdt>
        <w:sdtPr>
          <w:id w:val="354168535"/>
          <w:placeholder>
            <w:docPart w:val="757CFA25125D427B913A321881954DBA"/>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344B40">
            <w:rPr>
              <w:rStyle w:val="Textodelmarcadordeposicin"/>
              <w:u w:val="single"/>
            </w:rPr>
            <w:t>Elegir la modalidad de contratación</w:t>
          </w:r>
          <w:r w:rsidRPr="00344B40">
            <w:rPr>
              <w:rStyle w:val="Textodelmarcadordeposicin"/>
            </w:rPr>
            <w:t>.</w:t>
          </w:r>
        </w:sdtContent>
      </w:sdt>
      <w:r w:rsidRPr="00344B40">
        <w:t xml:space="preserve"> Número </w:t>
      </w:r>
      <w:sdt>
        <w:sdtPr>
          <w:id w:val="1311527362"/>
          <w:placeholder>
            <w:docPart w:val="18776FF2CB1B480391FE14ADBC26CD5B"/>
          </w:placeholder>
          <w:showingPlcHdr/>
          <w:text/>
        </w:sdtPr>
        <w:sdtContent>
          <w:r w:rsidRPr="00344B40">
            <w:rPr>
              <w:rStyle w:val="Textodelmarcadordeposicin"/>
              <w:u w:val="single"/>
            </w:rPr>
            <w:t>Diligenciar el número del proceso</w:t>
          </w:r>
        </w:sdtContent>
      </w:sdt>
      <w:r w:rsidRPr="00344B40">
        <w:t xml:space="preserve">  cuyo objeto es: </w:t>
      </w:r>
      <w:sdt>
        <w:sdtPr>
          <w:id w:val="-731763475"/>
          <w:placeholder>
            <w:docPart w:val="DA2BE62CE0B1441989128188D86AD999"/>
          </w:placeholder>
          <w:showingPlcHdr/>
          <w:text/>
        </w:sdtPr>
        <w:sdtContent>
          <w:r w:rsidRPr="00344B40">
            <w:rPr>
              <w:rStyle w:val="Textodelmarcadordeposicin"/>
              <w:u w:val="single"/>
            </w:rPr>
            <w:t>Transcribir el objeto del proceso</w:t>
          </w:r>
        </w:sdtContent>
      </w:sdt>
    </w:p>
    <w:p w14:paraId="0D06F2D5" w14:textId="77777777" w:rsidR="00456734" w:rsidRPr="00344B40" w:rsidRDefault="00456734" w:rsidP="00456734">
      <w:pPr>
        <w:spacing w:line="0" w:lineRule="atLeast"/>
        <w:jc w:val="both"/>
      </w:pPr>
      <w:r w:rsidRPr="00344B40">
        <w:t xml:space="preserve">El(los) suscrito(s) a saber: </w:t>
      </w:r>
      <w:sdt>
        <w:sdtPr>
          <w:rPr>
            <w:lang w:eastAsia="es-CO"/>
          </w:rPr>
          <w:id w:val="1846738530"/>
          <w:placeholder>
            <w:docPart w:val="4D215B9BBEC545A4AEE5C718817DC8CC"/>
          </w:placeholder>
          <w:showingPlcHdr/>
          <w:text/>
        </w:sdtPr>
        <w:sdtContent>
          <w:r w:rsidRPr="00344B40">
            <w:rPr>
              <w:rStyle w:val="Textodelmarcadordeposicin"/>
              <w:u w:val="single"/>
            </w:rPr>
            <w:t xml:space="preserve">Nombre del representante legal de la sociedad, asociación, persona jurídica, consorcio, unión temporal </w:t>
          </w:r>
          <w:r w:rsidRPr="00344B40">
            <w:rPr>
              <w:rStyle w:val="Textodelmarcadordeposicin"/>
            </w:rPr>
            <w:t>.</w:t>
          </w:r>
        </w:sdtContent>
      </w:sdt>
      <w:r w:rsidRPr="00344B40">
        <w:t xml:space="preserve"> domiciliado en </w:t>
      </w:r>
      <w:sdt>
        <w:sdtPr>
          <w:rPr>
            <w:lang w:eastAsia="es-CO"/>
          </w:rPr>
          <w:id w:val="-736785135"/>
          <w:placeholder>
            <w:docPart w:val="DB55ACD455E84567A2D2E52249E1E352"/>
          </w:placeholder>
          <w:showingPlcHdr/>
          <w:text/>
        </w:sdtPr>
        <w:sdtContent>
          <w:r w:rsidRPr="00344B40">
            <w:rPr>
              <w:rStyle w:val="Textodelmarcadordeposicin"/>
              <w:u w:val="single"/>
            </w:rPr>
            <w:t>Domicio de la persona firmante</w:t>
          </w:r>
          <w:r w:rsidRPr="00344B40">
            <w:rPr>
              <w:rStyle w:val="Textodelmarcadordeposicin"/>
            </w:rPr>
            <w:t>.</w:t>
          </w:r>
        </w:sdtContent>
      </w:sdt>
      <w:r w:rsidRPr="00344B40">
        <w:t xml:space="preserve">, identificado con </w:t>
      </w:r>
      <w:sdt>
        <w:sdtPr>
          <w:rPr>
            <w:lang w:eastAsia="es-CO"/>
          </w:rPr>
          <w:id w:val="1928466498"/>
          <w:placeholder>
            <w:docPart w:val="4D1BCD008C034A84BBF239045C0F6D04"/>
          </w:placeholder>
          <w:showingPlcHdr/>
          <w:text/>
        </w:sdtPr>
        <w:sdtContent>
          <w:r w:rsidRPr="00344B40">
            <w:rPr>
              <w:rStyle w:val="Textodelmarcadordeposicin"/>
              <w:u w:val="single"/>
            </w:rPr>
            <w:t>Documentos de identificación y lugar de expedición</w:t>
          </w:r>
        </w:sdtContent>
      </w:sdt>
      <w:r w:rsidRPr="00344B40">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E9E7DC4" w14:textId="77777777" w:rsidR="00456734" w:rsidRPr="00344B40" w:rsidRDefault="00456734" w:rsidP="00456734">
      <w:pPr>
        <w:adjustRightInd w:val="0"/>
        <w:spacing w:line="0" w:lineRule="atLeast"/>
        <w:jc w:val="both"/>
      </w:pPr>
      <w:r w:rsidRPr="00344B40">
        <w:t xml:space="preserve">La Policía Nacional, mediante la Resolución 03843 del 09/09/2019, prevé en el Artículo 2º, lo relacionado con la </w:t>
      </w:r>
      <w:r w:rsidRPr="00344B40">
        <w:rPr>
          <w:b/>
          <w:i/>
        </w:rPr>
        <w:t>“Política del Sistema de Gestión de la Seguridad y Salud en el Trabajo de la Policía Nacional</w:t>
      </w:r>
      <w:r w:rsidRPr="00344B40">
        <w:rPr>
          <w:b/>
        </w:rPr>
        <w:t xml:space="preserve">”, </w:t>
      </w:r>
      <w:r w:rsidRPr="00344B40">
        <w:t xml:space="preserve">en lo siguiente:  </w:t>
      </w:r>
    </w:p>
    <w:p w14:paraId="014B9E60" w14:textId="77777777" w:rsidR="00456734" w:rsidRPr="00344B40" w:rsidRDefault="00456734" w:rsidP="00456734">
      <w:pPr>
        <w:spacing w:line="0" w:lineRule="atLeast"/>
        <w:ind w:left="426" w:right="332"/>
        <w:jc w:val="both"/>
        <w:rPr>
          <w:i/>
          <w:sz w:val="18"/>
          <w:szCs w:val="18"/>
        </w:rPr>
      </w:pPr>
      <w:r w:rsidRPr="00344B4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D077801" w14:textId="77777777" w:rsidR="00456734" w:rsidRPr="00344B40" w:rsidRDefault="00456734" w:rsidP="00456734">
      <w:pPr>
        <w:spacing w:line="0" w:lineRule="atLeast"/>
        <w:jc w:val="both"/>
      </w:pPr>
    </w:p>
    <w:p w14:paraId="3293A1DF" w14:textId="77777777" w:rsidR="00456734" w:rsidRPr="00344B40" w:rsidRDefault="00456734" w:rsidP="00456734">
      <w:pPr>
        <w:spacing w:line="0" w:lineRule="atLeast"/>
        <w:jc w:val="both"/>
      </w:pPr>
      <w:r w:rsidRPr="00344B40">
        <w:t>PERSONA JURÍDICA</w:t>
      </w:r>
    </w:p>
    <w:p w14:paraId="64B5AF57" w14:textId="77777777" w:rsidR="00456734" w:rsidRPr="00344B40" w:rsidRDefault="00456734" w:rsidP="00456734">
      <w:pPr>
        <w:spacing w:line="0" w:lineRule="atLeast"/>
        <w:jc w:val="both"/>
        <w:rPr>
          <w:b/>
        </w:rPr>
      </w:pPr>
      <w:r w:rsidRPr="00344B40">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344B40">
        <w:rPr>
          <w:b/>
        </w:rPr>
        <w:t xml:space="preserve">. </w:t>
      </w:r>
    </w:p>
    <w:p w14:paraId="291499D0" w14:textId="77777777" w:rsidR="00456734" w:rsidRPr="00344B40" w:rsidRDefault="00456734" w:rsidP="00456734">
      <w:pPr>
        <w:spacing w:line="0" w:lineRule="atLeast"/>
        <w:jc w:val="both"/>
        <w:rPr>
          <w:sz w:val="10"/>
          <w:szCs w:val="10"/>
        </w:rPr>
      </w:pPr>
    </w:p>
    <w:p w14:paraId="165D880C" w14:textId="77777777" w:rsidR="00456734" w:rsidRPr="00344B40" w:rsidRDefault="00456734" w:rsidP="00456734">
      <w:pPr>
        <w:spacing w:line="0" w:lineRule="atLeast"/>
        <w:jc w:val="both"/>
      </w:pPr>
      <w:r w:rsidRPr="00344B40">
        <w:t>PERSONA NATURAL</w:t>
      </w:r>
    </w:p>
    <w:p w14:paraId="1D38F2C7" w14:textId="77777777" w:rsidR="00456734" w:rsidRDefault="00456734" w:rsidP="00456734">
      <w:pPr>
        <w:spacing w:line="0" w:lineRule="atLeast"/>
        <w:jc w:val="both"/>
      </w:pPr>
      <w:r w:rsidRPr="00344B40">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EDD4EB3" w14:textId="77777777" w:rsidR="00527A79" w:rsidRPr="00344B40" w:rsidRDefault="00527A79" w:rsidP="00456734">
      <w:pPr>
        <w:spacing w:line="0" w:lineRule="atLeast"/>
        <w:jc w:val="both"/>
      </w:pPr>
    </w:p>
    <w:p w14:paraId="2CC67B89" w14:textId="77777777" w:rsidR="00456734" w:rsidRDefault="00456734" w:rsidP="00456734">
      <w:pPr>
        <w:spacing w:line="0" w:lineRule="atLeast"/>
        <w:jc w:val="both"/>
      </w:pPr>
      <w:r w:rsidRPr="00344B40">
        <w:t>Nota: seleccionar, según corresponda.</w:t>
      </w:r>
    </w:p>
    <w:p w14:paraId="2BC87836" w14:textId="77777777" w:rsidR="00527A79" w:rsidRPr="00344B40" w:rsidRDefault="00527A79" w:rsidP="00456734">
      <w:pPr>
        <w:spacing w:line="0" w:lineRule="atLeast"/>
        <w:jc w:val="both"/>
      </w:pPr>
    </w:p>
    <w:p w14:paraId="557DF5EF" w14:textId="77777777" w:rsidR="00456734" w:rsidRPr="00344B40" w:rsidRDefault="00456734" w:rsidP="00456734">
      <w:pPr>
        <w:spacing w:line="0" w:lineRule="atLeast"/>
        <w:jc w:val="both"/>
      </w:pPr>
      <w:r w:rsidRPr="00344B40">
        <w:t>De igual manera en la ejecución del contrato adicional a los requerimientos exigidos para su ejecución, la persona natural o jurídica deberá: </w:t>
      </w:r>
    </w:p>
    <w:p w14:paraId="5C50B062" w14:textId="77777777" w:rsidR="00456734" w:rsidRPr="00344B40" w:rsidRDefault="00456734" w:rsidP="00456734">
      <w:pPr>
        <w:spacing w:line="0" w:lineRule="atLeast"/>
        <w:jc w:val="both"/>
        <w:rPr>
          <w:sz w:val="10"/>
          <w:szCs w:val="10"/>
        </w:rPr>
      </w:pPr>
    </w:p>
    <w:p w14:paraId="1E8B8249" w14:textId="77777777" w:rsidR="00456734" w:rsidRPr="00344B40" w:rsidRDefault="00456734">
      <w:pPr>
        <w:pStyle w:val="Prrafodelista"/>
        <w:numPr>
          <w:ilvl w:val="0"/>
          <w:numId w:val="45"/>
        </w:numPr>
        <w:autoSpaceDE/>
        <w:autoSpaceDN/>
        <w:spacing w:line="0" w:lineRule="atLeast"/>
        <w:jc w:val="both"/>
        <w:rPr>
          <w:rFonts w:eastAsiaTheme="minorHAnsi"/>
          <w:lang w:eastAsia="en-US"/>
        </w:rPr>
      </w:pPr>
      <w:r w:rsidRPr="00344B40">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911E676" w14:textId="77777777" w:rsidR="00456734" w:rsidRPr="00344B40" w:rsidRDefault="00456734" w:rsidP="00456734">
      <w:pPr>
        <w:pStyle w:val="Prrafodelista"/>
        <w:spacing w:line="0" w:lineRule="atLeast"/>
        <w:jc w:val="both"/>
        <w:rPr>
          <w:rFonts w:eastAsiaTheme="minorHAnsi"/>
          <w:sz w:val="14"/>
          <w:lang w:eastAsia="en-US"/>
        </w:rPr>
      </w:pPr>
    </w:p>
    <w:p w14:paraId="6EC322B1" w14:textId="77777777" w:rsidR="00456734" w:rsidRPr="00344B40" w:rsidRDefault="00456734">
      <w:pPr>
        <w:pStyle w:val="Prrafodelista"/>
        <w:numPr>
          <w:ilvl w:val="0"/>
          <w:numId w:val="45"/>
        </w:numPr>
        <w:autoSpaceDE/>
        <w:autoSpaceDN/>
        <w:spacing w:line="0" w:lineRule="atLeast"/>
        <w:jc w:val="both"/>
        <w:rPr>
          <w:rFonts w:eastAsiaTheme="minorHAnsi"/>
          <w:lang w:eastAsia="en-US"/>
        </w:rPr>
      </w:pPr>
      <w:r w:rsidRPr="00344B40">
        <w:rPr>
          <w:rFonts w:eastAsiaTheme="minorHAnsi"/>
          <w:lang w:eastAsia="en-US"/>
        </w:rPr>
        <w:t>Participar en las actividades que la Policía Nacional desarrolle en materia de promoción y prevención de riesgos laborales. </w:t>
      </w:r>
    </w:p>
    <w:p w14:paraId="4F16DABC" w14:textId="77777777" w:rsidR="00456734" w:rsidRPr="00344B40" w:rsidRDefault="00456734" w:rsidP="00456734">
      <w:pPr>
        <w:pStyle w:val="Prrafodelista"/>
        <w:rPr>
          <w:rFonts w:eastAsiaTheme="minorHAnsi"/>
          <w:sz w:val="10"/>
          <w:lang w:eastAsia="en-US"/>
        </w:rPr>
      </w:pPr>
    </w:p>
    <w:p w14:paraId="3AD230A5" w14:textId="77777777" w:rsidR="00456734" w:rsidRPr="00344B40" w:rsidRDefault="00456734">
      <w:pPr>
        <w:pStyle w:val="Prrafodelista"/>
        <w:numPr>
          <w:ilvl w:val="0"/>
          <w:numId w:val="45"/>
        </w:numPr>
        <w:autoSpaceDE/>
        <w:autoSpaceDN/>
        <w:spacing w:line="0" w:lineRule="atLeast"/>
        <w:jc w:val="both"/>
        <w:rPr>
          <w:rFonts w:eastAsiaTheme="minorHAnsi"/>
          <w:lang w:eastAsia="en-US"/>
        </w:rPr>
      </w:pPr>
      <w:r w:rsidRPr="00344B40">
        <w:rPr>
          <w:rFonts w:eastAsiaTheme="minorHAnsi"/>
          <w:lang w:eastAsia="en-US"/>
        </w:rPr>
        <w:t>Cumplir con el uso continuo y permanente de los elementos de protección personal, durante la ejecución contractual, acorde a los peligros y riesgos relacionados la tarea contratada.</w:t>
      </w:r>
    </w:p>
    <w:p w14:paraId="2CA0F552" w14:textId="77777777" w:rsidR="00456734" w:rsidRPr="00344B40" w:rsidRDefault="00456734" w:rsidP="00456734">
      <w:pPr>
        <w:pStyle w:val="Prrafodelista"/>
        <w:rPr>
          <w:rFonts w:eastAsiaTheme="minorHAnsi"/>
          <w:sz w:val="10"/>
          <w:lang w:eastAsia="en-US"/>
        </w:rPr>
      </w:pPr>
    </w:p>
    <w:p w14:paraId="35F01A4A" w14:textId="77777777" w:rsidR="00456734" w:rsidRPr="00344B40" w:rsidRDefault="00456734">
      <w:pPr>
        <w:pStyle w:val="Prrafodelista"/>
        <w:numPr>
          <w:ilvl w:val="0"/>
          <w:numId w:val="45"/>
        </w:numPr>
        <w:autoSpaceDE/>
        <w:autoSpaceDN/>
        <w:spacing w:line="0" w:lineRule="atLeast"/>
        <w:jc w:val="both"/>
        <w:rPr>
          <w:rFonts w:eastAsiaTheme="minorHAnsi"/>
          <w:lang w:eastAsia="en-US"/>
        </w:rPr>
      </w:pPr>
      <w:r w:rsidRPr="00344B40">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572D5802" w14:textId="77777777" w:rsidR="00456734" w:rsidRPr="00344B40" w:rsidRDefault="00456734" w:rsidP="00456734">
      <w:pPr>
        <w:pStyle w:val="Prrafodelista"/>
        <w:rPr>
          <w:rFonts w:eastAsiaTheme="minorHAnsi"/>
          <w:sz w:val="10"/>
          <w:lang w:eastAsia="en-US"/>
        </w:rPr>
      </w:pPr>
    </w:p>
    <w:p w14:paraId="01961760" w14:textId="77777777" w:rsidR="00456734" w:rsidRPr="00344B40" w:rsidRDefault="00456734">
      <w:pPr>
        <w:pStyle w:val="Prrafodelista"/>
        <w:numPr>
          <w:ilvl w:val="0"/>
          <w:numId w:val="45"/>
        </w:numPr>
        <w:autoSpaceDE/>
        <w:autoSpaceDN/>
        <w:spacing w:line="0" w:lineRule="atLeast"/>
        <w:jc w:val="both"/>
        <w:rPr>
          <w:rFonts w:eastAsiaTheme="minorHAnsi"/>
          <w:lang w:eastAsia="en-US"/>
        </w:rPr>
      </w:pPr>
      <w:r w:rsidRPr="00344B40">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60B7EC3" w14:textId="77777777" w:rsidR="00456734" w:rsidRPr="00344B40" w:rsidRDefault="00456734" w:rsidP="00456734">
      <w:pPr>
        <w:pStyle w:val="Prrafodelista"/>
        <w:rPr>
          <w:rFonts w:eastAsiaTheme="minorHAnsi"/>
          <w:sz w:val="12"/>
          <w:lang w:eastAsia="en-US"/>
        </w:rPr>
      </w:pPr>
    </w:p>
    <w:p w14:paraId="320AE438" w14:textId="77777777" w:rsidR="00456734" w:rsidRPr="00344B40" w:rsidRDefault="00456734">
      <w:pPr>
        <w:pStyle w:val="Prrafodelista"/>
        <w:numPr>
          <w:ilvl w:val="0"/>
          <w:numId w:val="45"/>
        </w:numPr>
        <w:autoSpaceDE/>
        <w:autoSpaceDN/>
        <w:spacing w:line="0" w:lineRule="atLeast"/>
        <w:jc w:val="both"/>
        <w:rPr>
          <w:rFonts w:eastAsiaTheme="minorHAnsi"/>
          <w:lang w:eastAsia="en-US"/>
        </w:rPr>
      </w:pPr>
      <w:r w:rsidRPr="00344B40">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6E21494" w14:textId="77777777" w:rsidR="00456734" w:rsidRPr="00344B40" w:rsidRDefault="00456734" w:rsidP="00456734">
      <w:pPr>
        <w:spacing w:line="0" w:lineRule="atLeast"/>
        <w:jc w:val="both"/>
        <w:rPr>
          <w:sz w:val="2"/>
        </w:rPr>
      </w:pPr>
    </w:p>
    <w:p w14:paraId="0A3C629C" w14:textId="77777777" w:rsidR="00456734" w:rsidRPr="00344B40" w:rsidRDefault="00456734">
      <w:pPr>
        <w:pStyle w:val="Prrafodelista"/>
        <w:numPr>
          <w:ilvl w:val="0"/>
          <w:numId w:val="46"/>
        </w:numPr>
        <w:autoSpaceDE/>
        <w:autoSpaceDN/>
        <w:ind w:left="709" w:hanging="283"/>
        <w:jc w:val="both"/>
        <w:rPr>
          <w:rFonts w:eastAsiaTheme="minorHAnsi"/>
          <w:lang w:eastAsia="en-US"/>
        </w:rPr>
      </w:pPr>
      <w:r w:rsidRPr="00344B40">
        <w:rPr>
          <w:rFonts w:eastAsiaTheme="minorHAnsi"/>
          <w:lang w:eastAsia="en-US"/>
        </w:rPr>
        <w:t>Diligenciar los formatos del SGSST de la Policía Nacional o el contratante, que le sean aplicables a la ejecución de la tarea contratada. </w:t>
      </w:r>
    </w:p>
    <w:p w14:paraId="499FC347" w14:textId="77777777" w:rsidR="00456734" w:rsidRPr="00344B40" w:rsidRDefault="00456734" w:rsidP="00456734">
      <w:pPr>
        <w:pStyle w:val="Prrafodelista"/>
        <w:spacing w:line="0" w:lineRule="atLeast"/>
        <w:ind w:left="709"/>
        <w:jc w:val="both"/>
        <w:rPr>
          <w:rFonts w:eastAsiaTheme="minorHAnsi"/>
          <w:sz w:val="10"/>
          <w:lang w:eastAsia="en-US"/>
        </w:rPr>
      </w:pPr>
    </w:p>
    <w:p w14:paraId="11135503" w14:textId="77777777" w:rsidR="00456734" w:rsidRPr="00344B40" w:rsidRDefault="00456734">
      <w:pPr>
        <w:pStyle w:val="Prrafodelista"/>
        <w:numPr>
          <w:ilvl w:val="0"/>
          <w:numId w:val="46"/>
        </w:numPr>
        <w:autoSpaceDE/>
        <w:autoSpaceDN/>
        <w:spacing w:line="0" w:lineRule="atLeast"/>
        <w:ind w:left="709" w:hanging="283"/>
        <w:jc w:val="both"/>
        <w:rPr>
          <w:rFonts w:eastAsiaTheme="minorHAnsi"/>
          <w:lang w:eastAsia="en-US"/>
        </w:rPr>
      </w:pPr>
      <w:r w:rsidRPr="00344B40">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DB0FBE1" w14:textId="77777777" w:rsidR="00456734" w:rsidRPr="00344B40" w:rsidRDefault="00456734" w:rsidP="00456734">
      <w:pPr>
        <w:spacing w:line="0" w:lineRule="atLeast"/>
        <w:jc w:val="both"/>
        <w:rPr>
          <w:sz w:val="10"/>
        </w:rPr>
      </w:pPr>
    </w:p>
    <w:p w14:paraId="79BBAB85" w14:textId="77777777" w:rsidR="00456734" w:rsidRPr="00344B40" w:rsidRDefault="00456734" w:rsidP="00456734">
      <w:pPr>
        <w:spacing w:line="0" w:lineRule="atLeast"/>
        <w:jc w:val="both"/>
      </w:pPr>
      <w:r w:rsidRPr="00344B40">
        <w:t xml:space="preserve">Las personas </w:t>
      </w:r>
      <w:r w:rsidRPr="00344B40">
        <w:rPr>
          <w:b/>
        </w:rPr>
        <w:t>jurídicas</w:t>
      </w:r>
      <w:r w:rsidRPr="00344B40">
        <w:t xml:space="preserve"> deben diligenciar la lista de chequeo que evidencie el cumplimiento a la Resolución 0312 del 2019 “</w:t>
      </w:r>
      <w:r w:rsidRPr="00344B40">
        <w:rPr>
          <w:i/>
        </w:rPr>
        <w:t>Por la cual se definen los Estándares Mínimos del Sistema de Gestión de Seguridad y Salud en el Trabajo SG-SST</w:t>
      </w:r>
      <w:r w:rsidRPr="00344B40">
        <w:t xml:space="preserve">, considerando lo siguiente: </w:t>
      </w:r>
    </w:p>
    <w:p w14:paraId="2FB003C8" w14:textId="77777777" w:rsidR="00456734" w:rsidRPr="00344B40" w:rsidRDefault="00456734">
      <w:pPr>
        <w:pStyle w:val="Prrafodelista"/>
        <w:numPr>
          <w:ilvl w:val="0"/>
          <w:numId w:val="47"/>
        </w:numPr>
        <w:autoSpaceDE/>
        <w:autoSpaceDN/>
        <w:spacing w:line="0" w:lineRule="atLeast"/>
        <w:jc w:val="both"/>
        <w:rPr>
          <w:rFonts w:eastAsiaTheme="minorHAnsi"/>
          <w:lang w:eastAsia="en-US"/>
        </w:rPr>
      </w:pPr>
      <w:r w:rsidRPr="00344B40">
        <w:rPr>
          <w:rFonts w:eastAsiaTheme="minorHAnsi"/>
          <w:lang w:eastAsia="en-US"/>
        </w:rPr>
        <w:t xml:space="preserve">Estándares mínimos para empresas, empleadores y contratantes con diez (10) o menos trabajadores, clasificadas con riesgo I, II </w:t>
      </w:r>
      <w:proofErr w:type="spellStart"/>
      <w:r w:rsidRPr="00344B40">
        <w:rPr>
          <w:rFonts w:eastAsiaTheme="minorHAnsi"/>
          <w:lang w:eastAsia="en-US"/>
        </w:rPr>
        <w:t>ó</w:t>
      </w:r>
      <w:proofErr w:type="spellEnd"/>
      <w:r w:rsidRPr="00344B40">
        <w:rPr>
          <w:rFonts w:eastAsiaTheme="minorHAnsi"/>
          <w:lang w:eastAsia="en-US"/>
        </w:rPr>
        <w:t xml:space="preserve"> III</w:t>
      </w:r>
    </w:p>
    <w:p w14:paraId="0E8DC9E1" w14:textId="77777777" w:rsidR="00456734" w:rsidRPr="00344B40" w:rsidRDefault="00456734" w:rsidP="00456734">
      <w:pPr>
        <w:pStyle w:val="Prrafodelista"/>
        <w:spacing w:line="0" w:lineRule="atLeast"/>
        <w:jc w:val="both"/>
        <w:rPr>
          <w:rFonts w:eastAsiaTheme="minorHAnsi"/>
          <w:lang w:eastAsia="en-US"/>
        </w:rPr>
      </w:pPr>
    </w:p>
    <w:p w14:paraId="70867562" w14:textId="77777777" w:rsidR="00456734" w:rsidRPr="00344B40" w:rsidRDefault="00456734">
      <w:pPr>
        <w:pStyle w:val="Prrafodelista"/>
        <w:numPr>
          <w:ilvl w:val="0"/>
          <w:numId w:val="47"/>
        </w:numPr>
        <w:autoSpaceDE/>
        <w:autoSpaceDN/>
        <w:spacing w:line="0" w:lineRule="atLeast"/>
        <w:jc w:val="both"/>
        <w:rPr>
          <w:rFonts w:eastAsiaTheme="minorHAnsi"/>
          <w:lang w:eastAsia="en-US"/>
        </w:rPr>
      </w:pPr>
      <w:r w:rsidRPr="00344B40">
        <w:rPr>
          <w:rFonts w:eastAsiaTheme="minorHAnsi"/>
          <w:lang w:eastAsia="en-US"/>
        </w:rPr>
        <w:t xml:space="preserve">Estándares mínimos para empresas de once (11) a cincuenta (50) trabajadores clasificadas con riesgo I, II </w:t>
      </w:r>
      <w:proofErr w:type="spellStart"/>
      <w:r w:rsidRPr="00344B40">
        <w:rPr>
          <w:rFonts w:eastAsiaTheme="minorHAnsi"/>
          <w:lang w:eastAsia="en-US"/>
        </w:rPr>
        <w:t>ó</w:t>
      </w:r>
      <w:proofErr w:type="spellEnd"/>
      <w:r w:rsidRPr="00344B40">
        <w:rPr>
          <w:rFonts w:eastAsiaTheme="minorHAnsi"/>
          <w:lang w:eastAsia="en-US"/>
        </w:rPr>
        <w:t xml:space="preserve"> III.</w:t>
      </w:r>
    </w:p>
    <w:p w14:paraId="715216BA" w14:textId="77777777" w:rsidR="00456734" w:rsidRPr="00344B40" w:rsidRDefault="00456734" w:rsidP="00456734">
      <w:pPr>
        <w:pStyle w:val="Prrafodelista"/>
        <w:rPr>
          <w:rFonts w:eastAsiaTheme="minorHAnsi"/>
          <w:lang w:eastAsia="en-US"/>
        </w:rPr>
      </w:pPr>
    </w:p>
    <w:p w14:paraId="753ECD96" w14:textId="77777777" w:rsidR="00456734" w:rsidRPr="00344B40" w:rsidRDefault="00456734">
      <w:pPr>
        <w:pStyle w:val="Prrafodelista"/>
        <w:numPr>
          <w:ilvl w:val="0"/>
          <w:numId w:val="47"/>
        </w:numPr>
        <w:autoSpaceDE/>
        <w:autoSpaceDN/>
        <w:spacing w:line="0" w:lineRule="atLeast"/>
        <w:jc w:val="both"/>
        <w:rPr>
          <w:rFonts w:eastAsiaTheme="minorHAnsi"/>
          <w:lang w:eastAsia="en-US"/>
        </w:rPr>
      </w:pPr>
      <w:r w:rsidRPr="00344B40">
        <w:rPr>
          <w:rFonts w:eastAsiaTheme="minorHAnsi"/>
          <w:lang w:eastAsia="en-US"/>
        </w:rPr>
        <w:t xml:space="preserve">Estándares mínimos para empresas de más de cincuenta (50) trabajadores clasificadas con riesgo I, II, III, IV </w:t>
      </w:r>
      <w:proofErr w:type="spellStart"/>
      <w:r w:rsidRPr="00344B40">
        <w:rPr>
          <w:rFonts w:eastAsiaTheme="minorHAnsi"/>
          <w:lang w:eastAsia="en-US"/>
        </w:rPr>
        <w:t>ó</w:t>
      </w:r>
      <w:proofErr w:type="spellEnd"/>
      <w:r w:rsidRPr="00344B40">
        <w:rPr>
          <w:rFonts w:eastAsiaTheme="minorHAnsi"/>
          <w:lang w:eastAsia="en-US"/>
        </w:rPr>
        <w:t xml:space="preserve"> V y de cincuenta (50) </w:t>
      </w:r>
      <w:proofErr w:type="spellStart"/>
      <w:r w:rsidRPr="00344B40">
        <w:rPr>
          <w:rFonts w:eastAsiaTheme="minorHAnsi"/>
          <w:lang w:eastAsia="en-US"/>
        </w:rPr>
        <w:t>ó</w:t>
      </w:r>
      <w:proofErr w:type="spellEnd"/>
      <w:r w:rsidRPr="00344B40">
        <w:rPr>
          <w:rFonts w:eastAsiaTheme="minorHAnsi"/>
          <w:lang w:eastAsia="en-US"/>
        </w:rPr>
        <w:t xml:space="preserve"> menos trabajadores con riesgo IV </w:t>
      </w:r>
      <w:proofErr w:type="spellStart"/>
      <w:r w:rsidRPr="00344B40">
        <w:rPr>
          <w:rFonts w:eastAsiaTheme="minorHAnsi"/>
          <w:lang w:eastAsia="en-US"/>
        </w:rPr>
        <w:t>ó</w:t>
      </w:r>
      <w:proofErr w:type="spellEnd"/>
      <w:r w:rsidRPr="00344B40">
        <w:rPr>
          <w:rFonts w:eastAsiaTheme="minorHAnsi"/>
          <w:lang w:eastAsia="en-US"/>
        </w:rPr>
        <w:t xml:space="preserve"> V.</w:t>
      </w:r>
    </w:p>
    <w:p w14:paraId="0561E29D" w14:textId="77777777" w:rsidR="00456734" w:rsidRPr="00344B40" w:rsidRDefault="00456734" w:rsidP="00456734">
      <w:pPr>
        <w:spacing w:line="0" w:lineRule="atLeast"/>
        <w:ind w:left="1134" w:hanging="567"/>
        <w:jc w:val="both"/>
      </w:pPr>
    </w:p>
    <w:p w14:paraId="173F62E6" w14:textId="77777777" w:rsidR="00456734" w:rsidRPr="00344B40" w:rsidRDefault="00456734" w:rsidP="00456734">
      <w:pPr>
        <w:spacing w:line="0" w:lineRule="atLeast"/>
      </w:pPr>
      <w:r w:rsidRPr="00344B40">
        <w:t>La verificación al cumplimiento de lo antes descrito será efectuada por el supervisor del contrato.</w:t>
      </w:r>
    </w:p>
    <w:p w14:paraId="75C1DE6E" w14:textId="77777777" w:rsidR="00456734" w:rsidRPr="00344B40" w:rsidRDefault="00456734" w:rsidP="00456734">
      <w:pPr>
        <w:spacing w:line="0" w:lineRule="atLeast"/>
      </w:pPr>
    </w:p>
    <w:p w14:paraId="297F09BD" w14:textId="77777777" w:rsidR="00456734" w:rsidRPr="00344B40" w:rsidRDefault="00456734" w:rsidP="00456734">
      <w:pPr>
        <w:jc w:val="both"/>
        <w:rPr>
          <w:lang w:eastAsia="es-CO"/>
        </w:rPr>
      </w:pPr>
      <w:r w:rsidRPr="00344B40">
        <w:rPr>
          <w:lang w:eastAsia="es-CO"/>
        </w:rPr>
        <w:t>El proponente:</w:t>
      </w:r>
    </w:p>
    <w:p w14:paraId="09A5612B" w14:textId="77777777" w:rsidR="00456734" w:rsidRPr="00344B40" w:rsidRDefault="00456734" w:rsidP="00456734">
      <w:pPr>
        <w:pStyle w:val="Prrafodelista"/>
        <w:tabs>
          <w:tab w:val="left" w:pos="240"/>
          <w:tab w:val="left" w:pos="6210"/>
        </w:tabs>
        <w:ind w:left="0"/>
        <w:jc w:val="center"/>
        <w:rPr>
          <w:b/>
        </w:rPr>
      </w:pPr>
    </w:p>
    <w:p w14:paraId="288D695E" w14:textId="77777777" w:rsidR="00456734" w:rsidRPr="00344B40" w:rsidRDefault="00456734" w:rsidP="00456734">
      <w:pPr>
        <w:pStyle w:val="Prrafodelista"/>
        <w:tabs>
          <w:tab w:val="left" w:pos="240"/>
          <w:tab w:val="left" w:pos="6210"/>
        </w:tabs>
        <w:ind w:left="0"/>
        <w:rPr>
          <w:b/>
          <w:sz w:val="32"/>
        </w:rPr>
      </w:pPr>
    </w:p>
    <w:p w14:paraId="540FFE35" w14:textId="77777777" w:rsidR="00456734" w:rsidRPr="00344B40" w:rsidRDefault="00456734" w:rsidP="00456734">
      <w:pPr>
        <w:pStyle w:val="Sinespaciado1"/>
        <w:rPr>
          <w:rFonts w:ascii="Arial" w:hAnsi="Arial" w:cs="Arial"/>
          <w:sz w:val="20"/>
          <w:szCs w:val="20"/>
        </w:rPr>
      </w:pPr>
      <w:r w:rsidRPr="00344B40">
        <w:rPr>
          <w:rFonts w:ascii="Arial" w:hAnsi="Arial" w:cs="Arial"/>
          <w:b/>
          <w:sz w:val="20"/>
          <w:szCs w:val="20"/>
        </w:rPr>
        <w:t>__________________________________</w:t>
      </w:r>
    </w:p>
    <w:p w14:paraId="049826E7" w14:textId="77777777" w:rsidR="00456734" w:rsidRPr="00344B40" w:rsidRDefault="00456734" w:rsidP="00456734">
      <w:pPr>
        <w:pStyle w:val="Sinespaciado1"/>
        <w:rPr>
          <w:rFonts w:ascii="Arial" w:hAnsi="Arial" w:cs="Arial"/>
          <w:sz w:val="20"/>
          <w:szCs w:val="20"/>
        </w:rPr>
      </w:pPr>
      <w:r w:rsidRPr="00344B40">
        <w:rPr>
          <w:rFonts w:ascii="Arial" w:hAnsi="Arial" w:cs="Arial"/>
          <w:sz w:val="20"/>
          <w:szCs w:val="20"/>
        </w:rPr>
        <w:t xml:space="preserve">Firma del representante legal del proponente </w:t>
      </w:r>
    </w:p>
    <w:p w14:paraId="5C1911C1" w14:textId="77777777" w:rsidR="00456734" w:rsidRPr="00344B40" w:rsidRDefault="00456734" w:rsidP="00456734">
      <w:pPr>
        <w:pStyle w:val="Sinespaciado1"/>
        <w:contextualSpacing/>
        <w:rPr>
          <w:rFonts w:ascii="Arial" w:hAnsi="Arial" w:cs="Arial"/>
          <w:sz w:val="20"/>
          <w:szCs w:val="20"/>
          <w:lang w:eastAsia="es-CO"/>
        </w:rPr>
      </w:pPr>
      <w:r w:rsidRPr="00344B40">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40CFD76B981A41B5947D95C89CAE42DC"/>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proponente</w:t>
          </w:r>
        </w:sdtContent>
      </w:sdt>
    </w:p>
    <w:p w14:paraId="48CB0EE6" w14:textId="15679A69" w:rsidR="00456734" w:rsidRPr="00344B40" w:rsidRDefault="00456734" w:rsidP="00456734">
      <w:pPr>
        <w:pStyle w:val="Sinespaciado1"/>
        <w:contextualSpacing/>
        <w:rPr>
          <w:rFonts w:ascii="Arial" w:hAnsi="Arial" w:cs="Arial"/>
          <w:sz w:val="20"/>
          <w:szCs w:val="20"/>
        </w:rPr>
      </w:pPr>
      <w:r w:rsidRPr="00344B40">
        <w:rPr>
          <w:rFonts w:ascii="Arial" w:hAnsi="Arial" w:cs="Arial"/>
          <w:sz w:val="20"/>
          <w:szCs w:val="20"/>
          <w:lang w:eastAsia="es-CO"/>
        </w:rPr>
        <w:t xml:space="preserve">Identificación (NIT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C.C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w:t>
      </w:r>
      <w:r w:rsidRPr="00344B40">
        <w:rPr>
          <w:rFonts w:ascii="Arial" w:hAnsi="Arial" w:cs="Arial"/>
          <w:sz w:val="20"/>
          <w:szCs w:val="20"/>
        </w:rPr>
        <w:t xml:space="preserve">: </w:t>
      </w:r>
      <w:sdt>
        <w:sdtPr>
          <w:rPr>
            <w:rFonts w:ascii="Arial" w:hAnsi="Arial" w:cs="Arial"/>
            <w:sz w:val="20"/>
            <w:szCs w:val="20"/>
          </w:rPr>
          <w:id w:val="251866566"/>
          <w:placeholder>
            <w:docPart w:val="982E18366FE6431D9606DF7CE88E9AC1"/>
          </w:placeholder>
          <w:showingPlcHdr/>
          <w15:color w:val="800000"/>
        </w:sdtPr>
        <w:sdtContent>
          <w:r w:rsidRPr="00344B40">
            <w:rPr>
              <w:rStyle w:val="Textodelmarcadordeposicin"/>
              <w:rFonts w:ascii="Arial" w:eastAsiaTheme="minorHAnsi" w:hAnsi="Arial" w:cs="Arial"/>
              <w:sz w:val="20"/>
              <w:szCs w:val="20"/>
              <w:u w:val="single"/>
            </w:rPr>
            <w:t>Diligenciar la identificación del proponente</w:t>
          </w:r>
        </w:sdtContent>
      </w:sdt>
    </w:p>
    <w:p w14:paraId="31077C13" w14:textId="77777777" w:rsidR="00456734" w:rsidRPr="00344B40" w:rsidRDefault="00456734" w:rsidP="00456734">
      <w:pPr>
        <w:pStyle w:val="Sinespaciado1"/>
        <w:contextualSpacing/>
        <w:rPr>
          <w:rFonts w:ascii="Arial" w:hAnsi="Arial" w:cs="Arial"/>
          <w:sz w:val="20"/>
          <w:szCs w:val="20"/>
        </w:rPr>
      </w:pPr>
      <w:r w:rsidRPr="00344B40">
        <w:rPr>
          <w:rFonts w:ascii="Arial" w:hAnsi="Arial" w:cs="Arial"/>
          <w:sz w:val="20"/>
          <w:szCs w:val="20"/>
          <w:lang w:eastAsia="es-CO"/>
        </w:rPr>
        <w:t>Nombre Representante Legal</w:t>
      </w:r>
      <w:r w:rsidRPr="00344B40">
        <w:rPr>
          <w:rFonts w:ascii="Arial" w:hAnsi="Arial" w:cs="Arial"/>
          <w:sz w:val="20"/>
          <w:szCs w:val="20"/>
        </w:rPr>
        <w:t xml:space="preserve">: </w:t>
      </w:r>
      <w:sdt>
        <w:sdtPr>
          <w:rPr>
            <w:rFonts w:ascii="Arial" w:hAnsi="Arial" w:cs="Arial"/>
            <w:sz w:val="20"/>
            <w:szCs w:val="20"/>
          </w:rPr>
          <w:id w:val="1414049736"/>
          <w:placeholder>
            <w:docPart w:val="C179C7FBAD9C444F87470CD72C585EDB"/>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representante legal</w:t>
          </w:r>
        </w:sdtContent>
      </w:sdt>
    </w:p>
    <w:p w14:paraId="072FBBAC" w14:textId="429B64FE" w:rsidR="00456734" w:rsidRPr="00344B40" w:rsidRDefault="00456734" w:rsidP="00456734">
      <w:pPr>
        <w:pStyle w:val="Sinespaciado1"/>
        <w:rPr>
          <w:rFonts w:ascii="Arial" w:hAnsi="Arial" w:cs="Arial"/>
          <w:sz w:val="20"/>
          <w:szCs w:val="20"/>
        </w:rPr>
      </w:pPr>
      <w:r w:rsidRPr="00344B40">
        <w:rPr>
          <w:rFonts w:ascii="Arial" w:hAnsi="Arial" w:cs="Arial"/>
          <w:sz w:val="20"/>
          <w:szCs w:val="20"/>
        </w:rPr>
        <w:t xml:space="preserve">Identificación (C.C </w:t>
      </w:r>
      <w:r w:rsidRPr="00344B40">
        <w:rPr>
          <w:rFonts w:ascii="Segoe UI Symbol" w:eastAsia="MS Gothic" w:hAnsi="Segoe UI Symbol" w:cs="Segoe UI Symbol"/>
          <w:sz w:val="20"/>
          <w:szCs w:val="20"/>
          <w:lang w:eastAsia="es-CO"/>
        </w:rPr>
        <w:t>☐</w:t>
      </w:r>
      <w:r w:rsidRPr="00344B40">
        <w:rPr>
          <w:rFonts w:ascii="Arial" w:hAnsi="Arial" w:cs="Arial"/>
          <w:sz w:val="20"/>
          <w:szCs w:val="20"/>
        </w:rPr>
        <w:t xml:space="preserve"> C.E.</w:t>
      </w:r>
      <w:r w:rsidRPr="00344B40">
        <w:rPr>
          <w:rFonts w:ascii="Arial" w:hAnsi="Arial" w:cs="Arial"/>
          <w:sz w:val="20"/>
          <w:szCs w:val="20"/>
          <w:lang w:eastAsia="es-CO"/>
        </w:rPr>
        <w:t xml:space="preserv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w:t>
      </w:r>
      <w:sdt>
        <w:sdtPr>
          <w:rPr>
            <w:rFonts w:ascii="Arial" w:hAnsi="Arial" w:cs="Arial"/>
            <w:sz w:val="20"/>
            <w:szCs w:val="20"/>
          </w:rPr>
          <w:id w:val="1018125121"/>
          <w:placeholder>
            <w:docPart w:val="14AC83C0D9994F0DA1E5CDDBC018354B"/>
          </w:placeholder>
          <w:showingPlcHdr/>
          <w15:color w:val="800000"/>
        </w:sdtPr>
        <w:sdtContent>
          <w:r w:rsidRPr="00344B40">
            <w:rPr>
              <w:rStyle w:val="Textodelmarcadordeposicin"/>
              <w:rFonts w:ascii="Arial" w:eastAsiaTheme="minorHAnsi" w:hAnsi="Arial" w:cs="Arial"/>
              <w:sz w:val="20"/>
              <w:szCs w:val="20"/>
              <w:u w:val="single"/>
            </w:rPr>
            <w:t>Diligenciar el documento de identificación del representante legal</w:t>
          </w:r>
        </w:sdtContent>
      </w:sdt>
    </w:p>
    <w:p w14:paraId="4D3F75FF" w14:textId="77777777" w:rsidR="00456734" w:rsidRPr="00344B40" w:rsidRDefault="00456734" w:rsidP="00456734">
      <w:pPr>
        <w:pStyle w:val="Sinespaciado1"/>
        <w:rPr>
          <w:rFonts w:ascii="Arial" w:hAnsi="Arial" w:cs="Arial"/>
          <w:sz w:val="20"/>
          <w:szCs w:val="20"/>
        </w:rPr>
      </w:pPr>
      <w:r w:rsidRPr="00344B40">
        <w:rPr>
          <w:rFonts w:ascii="Arial" w:hAnsi="Arial" w:cs="Arial"/>
          <w:sz w:val="20"/>
          <w:szCs w:val="20"/>
        </w:rPr>
        <w:t xml:space="preserve">Dirección: </w:t>
      </w:r>
      <w:sdt>
        <w:sdtPr>
          <w:rPr>
            <w:rFonts w:ascii="Arial" w:hAnsi="Arial" w:cs="Arial"/>
            <w:sz w:val="20"/>
            <w:szCs w:val="20"/>
          </w:rPr>
          <w:id w:val="794950007"/>
          <w:placeholder>
            <w:docPart w:val="5AF7AEF58E5E4CC18F73F5B6E241B8E8"/>
          </w:placeholder>
          <w:showingPlcHdr/>
          <w15:color w:val="800000"/>
        </w:sdtPr>
        <w:sdtContent>
          <w:r w:rsidRPr="00344B40">
            <w:rPr>
              <w:rStyle w:val="Textodelmarcadordeposicin"/>
              <w:rFonts w:ascii="Arial" w:eastAsiaTheme="minorHAnsi" w:hAnsi="Arial" w:cs="Arial"/>
              <w:sz w:val="20"/>
              <w:szCs w:val="20"/>
              <w:u w:val="single"/>
            </w:rPr>
            <w:t>Diligenciar la dirección del proveedor</w:t>
          </w:r>
        </w:sdtContent>
      </w:sdt>
    </w:p>
    <w:p w14:paraId="169EA08A" w14:textId="77777777" w:rsidR="00456734" w:rsidRPr="00344B40" w:rsidRDefault="00456734" w:rsidP="00456734">
      <w:pPr>
        <w:pStyle w:val="Sinespaciado1"/>
        <w:rPr>
          <w:rFonts w:ascii="Arial" w:hAnsi="Arial" w:cs="Arial"/>
          <w:sz w:val="20"/>
          <w:szCs w:val="20"/>
        </w:rPr>
      </w:pPr>
      <w:r w:rsidRPr="00344B40">
        <w:rPr>
          <w:rFonts w:ascii="Arial" w:hAnsi="Arial" w:cs="Arial"/>
          <w:sz w:val="20"/>
          <w:szCs w:val="20"/>
        </w:rPr>
        <w:t>Teléfono:</w:t>
      </w:r>
      <w:r w:rsidRPr="00344B40">
        <w:rPr>
          <w:rFonts w:ascii="Arial" w:hAnsi="Arial" w:cs="Arial"/>
          <w:b/>
          <w:sz w:val="20"/>
          <w:szCs w:val="20"/>
        </w:rPr>
        <w:t xml:space="preserve"> </w:t>
      </w:r>
      <w:sdt>
        <w:sdtPr>
          <w:rPr>
            <w:rFonts w:ascii="Arial" w:hAnsi="Arial" w:cs="Arial"/>
            <w:b/>
            <w:sz w:val="20"/>
            <w:szCs w:val="20"/>
          </w:rPr>
          <w:id w:val="-1218501510"/>
          <w:placeholder>
            <w:docPart w:val="6047FAFFA58D4C28896C3D61FD4A30CD"/>
          </w:placeholder>
          <w:showingPlcHdr/>
          <w15:color w:val="800000"/>
        </w:sdtPr>
        <w:sdtContent>
          <w:r w:rsidRPr="00344B40">
            <w:rPr>
              <w:rStyle w:val="Textodelmarcadordeposicin"/>
              <w:rFonts w:ascii="Arial" w:eastAsiaTheme="minorHAnsi" w:hAnsi="Arial" w:cs="Arial"/>
              <w:sz w:val="20"/>
              <w:szCs w:val="20"/>
              <w:u w:val="single"/>
            </w:rPr>
            <w:t>Diligenciar teléfonos de contacto del proveedor</w:t>
          </w:r>
        </w:sdtContent>
      </w:sdt>
    </w:p>
    <w:p w14:paraId="5E818CFF" w14:textId="77777777" w:rsidR="00456734" w:rsidRPr="00344B40" w:rsidRDefault="00456734" w:rsidP="00456734">
      <w:pPr>
        <w:pStyle w:val="Sinespaciado1"/>
        <w:rPr>
          <w:rFonts w:ascii="Arial" w:hAnsi="Arial" w:cs="Arial"/>
          <w:sz w:val="20"/>
          <w:szCs w:val="20"/>
        </w:rPr>
      </w:pPr>
      <w:r w:rsidRPr="00344B40">
        <w:rPr>
          <w:rFonts w:ascii="Arial" w:hAnsi="Arial" w:cs="Arial"/>
          <w:sz w:val="20"/>
          <w:szCs w:val="20"/>
        </w:rPr>
        <w:t>Email:</w:t>
      </w:r>
      <w:r w:rsidRPr="00344B40">
        <w:rPr>
          <w:rFonts w:ascii="Arial" w:hAnsi="Arial" w:cs="Arial"/>
          <w:b/>
          <w:sz w:val="20"/>
          <w:szCs w:val="20"/>
        </w:rPr>
        <w:t xml:space="preserve"> </w:t>
      </w:r>
      <w:sdt>
        <w:sdtPr>
          <w:rPr>
            <w:rFonts w:ascii="Arial" w:hAnsi="Arial" w:cs="Arial"/>
            <w:b/>
            <w:sz w:val="20"/>
            <w:szCs w:val="20"/>
          </w:rPr>
          <w:id w:val="-1205245542"/>
          <w:placeholder>
            <w:docPart w:val="B2994B55D40742A79D71DAD17E458284"/>
          </w:placeholder>
          <w:showingPlcHdr/>
          <w15:color w:val="800000"/>
        </w:sdtPr>
        <w:sdtContent>
          <w:r w:rsidRPr="00344B40">
            <w:rPr>
              <w:rStyle w:val="Textodelmarcadordeposicin"/>
              <w:rFonts w:ascii="Arial" w:eastAsiaTheme="minorHAnsi" w:hAnsi="Arial" w:cs="Arial"/>
              <w:sz w:val="18"/>
              <w:szCs w:val="20"/>
              <w:u w:val="single"/>
            </w:rPr>
            <w:t>Diligenciar correo electrónico de notificaciones</w:t>
          </w:r>
        </w:sdtContent>
      </w:sdt>
    </w:p>
    <w:p w14:paraId="2B0AFBB0" w14:textId="77777777" w:rsidR="00456734" w:rsidRPr="00344B40" w:rsidRDefault="00456734" w:rsidP="00456734">
      <w:pPr>
        <w:pStyle w:val="Sinespaciado1"/>
        <w:rPr>
          <w:rFonts w:ascii="Arial" w:hAnsi="Arial" w:cs="Arial"/>
          <w:sz w:val="12"/>
          <w:szCs w:val="20"/>
          <w:u w:val="single"/>
        </w:rPr>
      </w:pPr>
    </w:p>
    <w:p w14:paraId="5F665BBD" w14:textId="05F174D5" w:rsidR="00456734" w:rsidRPr="00344B40" w:rsidRDefault="00456734" w:rsidP="00456734">
      <w:pPr>
        <w:pStyle w:val="Sinespaciado1"/>
        <w:jc w:val="both"/>
        <w:rPr>
          <w:rFonts w:ascii="Arial" w:hAnsi="Arial" w:cs="Arial"/>
          <w:sz w:val="16"/>
          <w:szCs w:val="20"/>
        </w:rPr>
      </w:pPr>
      <w:r w:rsidRPr="00344B40">
        <w:rPr>
          <w:rFonts w:ascii="Arial" w:hAnsi="Arial" w:cs="Arial"/>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77CEDFA2" w14:textId="77777777" w:rsidR="009971ED" w:rsidRPr="009971ED" w:rsidRDefault="009971ED" w:rsidP="009971ED"/>
    <w:p w14:paraId="566650F2" w14:textId="77777777" w:rsidR="009971ED" w:rsidRPr="009971ED" w:rsidRDefault="009971ED" w:rsidP="009971ED">
      <w:pPr>
        <w:rPr>
          <w:highlight w:val="yellow"/>
        </w:rPr>
      </w:pPr>
    </w:p>
    <w:p w14:paraId="2E3C40F0" w14:textId="77777777" w:rsidR="009971ED" w:rsidRPr="009971ED" w:rsidRDefault="009971ED" w:rsidP="009971ED">
      <w:pPr>
        <w:rPr>
          <w:highlight w:val="yellow"/>
        </w:rPr>
      </w:pPr>
    </w:p>
    <w:p w14:paraId="5893F5AD" w14:textId="77777777" w:rsidR="009971ED" w:rsidRPr="009971ED" w:rsidRDefault="009971ED" w:rsidP="009971ED">
      <w:pPr>
        <w:rPr>
          <w:highlight w:val="yellow"/>
        </w:rPr>
      </w:pPr>
    </w:p>
    <w:p w14:paraId="3F44DA6B" w14:textId="77777777" w:rsidR="009971ED" w:rsidRPr="009971ED" w:rsidRDefault="009971ED" w:rsidP="009971ED">
      <w:pPr>
        <w:rPr>
          <w:highlight w:val="yellow"/>
        </w:rPr>
      </w:pPr>
    </w:p>
    <w:p w14:paraId="2F1B183A" w14:textId="555E601D" w:rsidR="001644D6" w:rsidRPr="00F52902" w:rsidRDefault="0081286B" w:rsidP="001644D6">
      <w:pPr>
        <w:jc w:val="center"/>
        <w:rPr>
          <w:b/>
          <w:lang w:val="es-CO"/>
        </w:rPr>
      </w:pPr>
      <w:r>
        <w:rPr>
          <w:b/>
          <w:lang w:val="es-CO"/>
        </w:rPr>
        <w:t>FORMULARIO No.</w:t>
      </w:r>
      <w:r w:rsidR="001644D6" w:rsidRPr="00F52902">
        <w:rPr>
          <w:b/>
          <w:lang w:val="es-CO"/>
        </w:rPr>
        <w:t xml:space="preserve"> </w:t>
      </w:r>
      <w:r w:rsidR="006E126D" w:rsidRPr="00F52902">
        <w:rPr>
          <w:b/>
          <w:lang w:val="es-CO"/>
        </w:rPr>
        <w:t>6</w:t>
      </w:r>
      <w:r w:rsidR="001644D6" w:rsidRPr="00F52902">
        <w:rPr>
          <w:b/>
          <w:lang w:val="es-CO"/>
        </w:rPr>
        <w:t xml:space="preserve"> </w:t>
      </w:r>
    </w:p>
    <w:p w14:paraId="3D7D39EB" w14:textId="77777777" w:rsidR="001644D6" w:rsidRPr="00F52902" w:rsidRDefault="001644D6" w:rsidP="001644D6">
      <w:pPr>
        <w:jc w:val="center"/>
        <w:rPr>
          <w:b/>
          <w:lang w:val="es-CO"/>
        </w:rPr>
      </w:pPr>
    </w:p>
    <w:p w14:paraId="0823C5D7" w14:textId="77777777" w:rsidR="001644D6" w:rsidRPr="00D87E57" w:rsidRDefault="001644D6" w:rsidP="001644D6">
      <w:pPr>
        <w:jc w:val="center"/>
        <w:rPr>
          <w:b/>
          <w:lang w:val="es-CO"/>
        </w:rPr>
      </w:pPr>
      <w:r w:rsidRPr="00F52902">
        <w:rPr>
          <w:b/>
          <w:lang w:val="es-CO"/>
        </w:rPr>
        <w:t>DECLARACION ORIGEN DE FONDOS Y DE ACTIVIDADES LICITAS</w:t>
      </w:r>
    </w:p>
    <w:p w14:paraId="5F6977EF" w14:textId="77777777" w:rsidR="001644D6" w:rsidRPr="00D87E57" w:rsidRDefault="001644D6" w:rsidP="001644D6">
      <w:pPr>
        <w:jc w:val="center"/>
        <w:rPr>
          <w:b/>
          <w:lang w:val="es-CO"/>
        </w:rPr>
      </w:pPr>
    </w:p>
    <w:p w14:paraId="6C2AF9D1" w14:textId="7C8C1420" w:rsidR="001644D6" w:rsidRPr="00A858B5" w:rsidRDefault="001644D6" w:rsidP="001644D6">
      <w:pPr>
        <w:jc w:val="both"/>
        <w:rPr>
          <w:lang w:val="es-CO"/>
        </w:rPr>
      </w:pPr>
      <w:r w:rsidRPr="00D87E57">
        <w:rPr>
          <w:b/>
          <w:lang w:val="es-CO"/>
        </w:rPr>
        <w:t>YO, XXXXXXXXXXXXXXXXXXXXX</w:t>
      </w:r>
      <w:r w:rsidRPr="00D87E57">
        <w:rPr>
          <w:lang w:val="es-CO"/>
        </w:rPr>
        <w:t xml:space="preserve">, identificado con cédula de ciudadanía No. </w:t>
      </w:r>
      <w:r w:rsidR="00A23BDA" w:rsidRPr="00D87E57">
        <w:rPr>
          <w:b/>
          <w:lang w:val="es-CO"/>
        </w:rPr>
        <w:t xml:space="preserve">XXXXXXXXXXXXXXXXXXX </w:t>
      </w:r>
      <w:r w:rsidR="00A23BDA" w:rsidRPr="001A222A">
        <w:rPr>
          <w:lang w:val="es-CO"/>
        </w:rPr>
        <w:t>expedida</w:t>
      </w:r>
      <w:r w:rsidRPr="001A222A">
        <w:rPr>
          <w:lang w:val="es-CO"/>
        </w:rPr>
        <w:t xml:space="preserve"> </w:t>
      </w:r>
      <w:r w:rsidR="00A23BDA" w:rsidRPr="001A222A">
        <w:rPr>
          <w:lang w:val="es-CO"/>
        </w:rPr>
        <w:t>en XXXXXXXXXXXXX</w:t>
      </w:r>
      <w:r w:rsidRPr="001A222A">
        <w:rPr>
          <w:b/>
          <w:lang w:val="es-CO"/>
        </w:rPr>
        <w:t xml:space="preserve"> </w:t>
      </w:r>
      <w:r w:rsidRPr="001A222A">
        <w:rPr>
          <w:lang w:val="es-CO"/>
        </w:rPr>
        <w:t xml:space="preserve">obrando en nombre propio según certificado de matrícula mercantil que se anexa, manifiesto que la información para la convocatoria del proceso </w:t>
      </w:r>
      <w:r w:rsidR="00E71656" w:rsidRPr="001A222A">
        <w:rPr>
          <w:lang w:val="es-CO"/>
        </w:rPr>
        <w:t xml:space="preserve">de contratación </w:t>
      </w:r>
      <w:r w:rsidR="00BE0828" w:rsidRPr="001A222A">
        <w:rPr>
          <w:lang w:val="es-CO"/>
        </w:rPr>
        <w:t>PN RASES No. 2 SA 0</w:t>
      </w:r>
      <w:r w:rsidR="00A47704">
        <w:rPr>
          <w:lang w:val="es-CO"/>
        </w:rPr>
        <w:t>11</w:t>
      </w:r>
      <w:r w:rsidR="00BE0828" w:rsidRPr="001A222A">
        <w:rPr>
          <w:lang w:val="es-CO"/>
        </w:rPr>
        <w:t xml:space="preserve"> 202</w:t>
      </w:r>
      <w:r w:rsidR="001A222A">
        <w:rPr>
          <w:lang w:val="es-CO"/>
        </w:rPr>
        <w:t>6</w:t>
      </w:r>
      <w:r w:rsidRPr="001A222A">
        <w:rPr>
          <w:lang w:val="es-CO"/>
        </w:rPr>
        <w:t xml:space="preserve"> como es cierta, y que realizo las siguientes declaraciones de fuentes u origen de fondos y actividades licitas</w:t>
      </w:r>
      <w:r w:rsidRPr="00D87E57">
        <w:rPr>
          <w:lang w:val="es-CO"/>
        </w:rPr>
        <w:t>:</w:t>
      </w:r>
    </w:p>
    <w:p w14:paraId="47BEB9A4" w14:textId="77777777" w:rsidR="001644D6" w:rsidRPr="00A858B5" w:rsidRDefault="001644D6" w:rsidP="001644D6">
      <w:pPr>
        <w:jc w:val="both"/>
        <w:rPr>
          <w:lang w:val="es-CO"/>
        </w:rPr>
      </w:pPr>
    </w:p>
    <w:p w14:paraId="7AE4A603" w14:textId="77777777" w:rsidR="001644D6" w:rsidRPr="00A858B5" w:rsidRDefault="001644D6">
      <w:pPr>
        <w:pStyle w:val="Prrafodelista"/>
        <w:numPr>
          <w:ilvl w:val="0"/>
          <w:numId w:val="26"/>
        </w:numPr>
        <w:autoSpaceDE/>
        <w:autoSpaceDN/>
        <w:jc w:val="both"/>
        <w:rPr>
          <w:lang w:val="es-CO"/>
        </w:rPr>
      </w:pPr>
      <w:r w:rsidRPr="00A858B5">
        <w:rPr>
          <w:lang w:val="es-CO"/>
        </w:rPr>
        <w:t>Declaro que los recursos o bienes descritos en la propuesta de prestación de servicios, provienen de actividades licitas, de conformidad con la normatividad colombiana.</w:t>
      </w:r>
    </w:p>
    <w:p w14:paraId="30C1AE56" w14:textId="77777777" w:rsidR="001644D6" w:rsidRPr="00A858B5" w:rsidRDefault="001644D6">
      <w:pPr>
        <w:pStyle w:val="Prrafodelista"/>
        <w:numPr>
          <w:ilvl w:val="0"/>
          <w:numId w:val="26"/>
        </w:numPr>
        <w:autoSpaceDE/>
        <w:autoSpaceDN/>
        <w:jc w:val="both"/>
        <w:rPr>
          <w:lang w:val="es-CO"/>
        </w:rPr>
      </w:pPr>
      <w:r w:rsidRPr="00A858B5">
        <w:rPr>
          <w:lang w:val="es-CO"/>
        </w:rPr>
        <w:t xml:space="preserve">Que no admitiré que terceros efectúen depósitos en mis cuentas con fondos provenientes de </w:t>
      </w:r>
      <w:r w:rsidR="00A23BDA" w:rsidRPr="00A858B5">
        <w:rPr>
          <w:lang w:val="es-CO"/>
        </w:rPr>
        <w:t>las actividades ilícitas contempladas</w:t>
      </w:r>
      <w:r w:rsidRPr="00A858B5">
        <w:rPr>
          <w:lang w:val="es-CO"/>
        </w:rPr>
        <w:t xml:space="preserve"> en el Código Penal Colombiano o en cualquier otra norma que lo adicione; ni efectuare transacciones destinadas a tales actividades o a favor de personas relacionadas con las mismas.</w:t>
      </w:r>
    </w:p>
    <w:p w14:paraId="1149ECCA" w14:textId="77777777" w:rsidR="001644D6" w:rsidRPr="00A858B5" w:rsidRDefault="001644D6">
      <w:pPr>
        <w:pStyle w:val="Prrafodelista"/>
        <w:numPr>
          <w:ilvl w:val="0"/>
          <w:numId w:val="26"/>
        </w:numPr>
        <w:autoSpaceDE/>
        <w:autoSpaceDN/>
        <w:jc w:val="both"/>
        <w:rPr>
          <w:lang w:val="es-CO"/>
        </w:rPr>
      </w:pPr>
      <w:r w:rsidRPr="00A858B5">
        <w:rPr>
          <w:lang w:val="es-CO"/>
        </w:rPr>
        <w:t>Que todas las actividades e ingresos que se perciben provienen de actividades lícitas.</w:t>
      </w:r>
    </w:p>
    <w:p w14:paraId="5C0DC92A" w14:textId="77777777" w:rsidR="001644D6" w:rsidRPr="00A858B5" w:rsidRDefault="001644D6">
      <w:pPr>
        <w:pStyle w:val="Prrafodelista"/>
        <w:numPr>
          <w:ilvl w:val="0"/>
          <w:numId w:val="26"/>
        </w:numPr>
        <w:autoSpaceDE/>
        <w:autoSpaceDN/>
        <w:jc w:val="both"/>
        <w:rPr>
          <w:lang w:val="es-CO"/>
        </w:rPr>
      </w:pPr>
      <w:r w:rsidRPr="00A858B5">
        <w:rPr>
          <w:lang w:val="es-CO"/>
        </w:rPr>
        <w:t>Que no me encuentro en ninguna lista de reporte internacional o bloqueo por actividades de narcotráfico, lavado de activos o delitos de terrorismo. Que en mi contra no se adelanta ningún proceso en instancias nacionales o internacionales por ninguno de los aspectos anteriores.</w:t>
      </w:r>
    </w:p>
    <w:p w14:paraId="17EB2A8D" w14:textId="632BE429" w:rsidR="001644D6" w:rsidRDefault="00814114">
      <w:pPr>
        <w:pStyle w:val="Prrafodelista"/>
        <w:numPr>
          <w:ilvl w:val="0"/>
          <w:numId w:val="26"/>
        </w:numPr>
        <w:autoSpaceDE/>
        <w:autoSpaceDN/>
        <w:jc w:val="both"/>
        <w:rPr>
          <w:lang w:val="es-CO"/>
        </w:rPr>
      </w:pPr>
      <w:r w:rsidRPr="00A858B5">
        <w:rPr>
          <w:lang w:val="es-CO"/>
        </w:rPr>
        <w:t xml:space="preserve">Autorizo a </w:t>
      </w:r>
      <w:r w:rsidRPr="00A858B5">
        <w:rPr>
          <w:color w:val="0D0D0D" w:themeColor="text1" w:themeTint="F2"/>
        </w:rPr>
        <w:t>la Regional de Aseguramiento en salud N</w:t>
      </w:r>
      <w:r w:rsidR="00DE6C3F">
        <w:rPr>
          <w:color w:val="0D0D0D" w:themeColor="text1" w:themeTint="F2"/>
        </w:rPr>
        <w:t>o.</w:t>
      </w:r>
      <w:r w:rsidRPr="00A858B5">
        <w:rPr>
          <w:color w:val="0D0D0D" w:themeColor="text1" w:themeTint="F2"/>
        </w:rPr>
        <w:t xml:space="preserve"> 2</w:t>
      </w:r>
      <w:r w:rsidR="001644D6" w:rsidRPr="00A858B5">
        <w:rPr>
          <w:lang w:val="es-CO"/>
        </w:rPr>
        <w:t>, si</w:t>
      </w:r>
      <w:r w:rsidR="001644D6">
        <w:rPr>
          <w:lang w:val="es-CO"/>
        </w:rPr>
        <w:t xml:space="preserve"> lo considera necesario para que consulte mi información crediticia en las centrales de riesgo, vigilancia y control y ante las entidades que estime necesarias.</w:t>
      </w:r>
    </w:p>
    <w:p w14:paraId="33CC11FB" w14:textId="77777777" w:rsidR="001644D6" w:rsidRDefault="001644D6" w:rsidP="001644D6">
      <w:pPr>
        <w:jc w:val="both"/>
        <w:rPr>
          <w:lang w:val="es-CO"/>
        </w:rPr>
      </w:pPr>
    </w:p>
    <w:p w14:paraId="36DA8AD9" w14:textId="77777777" w:rsidR="001644D6" w:rsidRDefault="001644D6" w:rsidP="001644D6">
      <w:pPr>
        <w:jc w:val="both"/>
        <w:rPr>
          <w:lang w:val="es-CO"/>
        </w:rPr>
      </w:pPr>
      <w:r>
        <w:rPr>
          <w:lang w:val="es-CO"/>
        </w:rPr>
        <w:t>Bajo la gravedad de juramento manifiesto que los datos aquí consignados obedecen a la realidad, por lo que declaro haber leído, entendido y aceptado el presente documento.</w:t>
      </w:r>
    </w:p>
    <w:p w14:paraId="790D774D" w14:textId="77777777" w:rsidR="001644D6" w:rsidRDefault="001644D6" w:rsidP="001644D6">
      <w:pPr>
        <w:jc w:val="both"/>
        <w:rPr>
          <w:lang w:val="es-CO"/>
        </w:rPr>
      </w:pPr>
    </w:p>
    <w:p w14:paraId="14A6C853" w14:textId="1839A451" w:rsidR="001644D6" w:rsidRDefault="001644D6" w:rsidP="001644D6">
      <w:pPr>
        <w:jc w:val="both"/>
        <w:rPr>
          <w:lang w:val="es-CO"/>
        </w:rPr>
      </w:pPr>
      <w:r>
        <w:rPr>
          <w:lang w:val="es-CO"/>
        </w:rPr>
        <w:t>En constancia firmo a los ______________ del año ______</w:t>
      </w:r>
      <w:r w:rsidR="00FA60AE">
        <w:rPr>
          <w:lang w:val="es-CO"/>
        </w:rPr>
        <w:t>_______, en la ciudad de Neiva-Huila</w:t>
      </w:r>
    </w:p>
    <w:p w14:paraId="5D5FDBA9" w14:textId="77777777" w:rsidR="001644D6" w:rsidRDefault="001644D6" w:rsidP="001644D6">
      <w:pPr>
        <w:jc w:val="both"/>
        <w:rPr>
          <w:lang w:val="es-CO"/>
        </w:rPr>
      </w:pPr>
    </w:p>
    <w:p w14:paraId="417AD57C" w14:textId="77777777" w:rsidR="001644D6" w:rsidRPr="00066F6D" w:rsidRDefault="001644D6" w:rsidP="001644D6">
      <w:pPr>
        <w:jc w:val="both"/>
        <w:rPr>
          <w:b/>
          <w:lang w:val="es-CO"/>
        </w:rPr>
      </w:pPr>
      <w:r w:rsidRPr="00066F6D">
        <w:rPr>
          <w:b/>
          <w:lang w:val="es-CO"/>
        </w:rPr>
        <w:t xml:space="preserve">NOMBRE: </w:t>
      </w:r>
    </w:p>
    <w:p w14:paraId="205CCFE3" w14:textId="77777777" w:rsidR="001644D6" w:rsidRPr="00066F6D" w:rsidRDefault="001644D6" w:rsidP="001644D6">
      <w:pPr>
        <w:jc w:val="both"/>
        <w:rPr>
          <w:b/>
          <w:lang w:val="es-CO"/>
        </w:rPr>
      </w:pPr>
      <w:r w:rsidRPr="00066F6D">
        <w:rPr>
          <w:b/>
          <w:lang w:val="es-CO"/>
        </w:rPr>
        <w:t xml:space="preserve">CALIDAD: </w:t>
      </w:r>
    </w:p>
    <w:p w14:paraId="23A00924" w14:textId="77777777" w:rsidR="001644D6" w:rsidRPr="00066F6D" w:rsidRDefault="001644D6" w:rsidP="001644D6">
      <w:pPr>
        <w:jc w:val="both"/>
        <w:rPr>
          <w:b/>
          <w:lang w:val="es-CO"/>
        </w:rPr>
      </w:pPr>
      <w:r w:rsidRPr="00066F6D">
        <w:rPr>
          <w:b/>
          <w:lang w:val="es-CO"/>
        </w:rPr>
        <w:t>FIRMA:</w:t>
      </w:r>
    </w:p>
    <w:p w14:paraId="4D8B5D1B" w14:textId="77777777" w:rsidR="001644D6" w:rsidRPr="00066F6D" w:rsidRDefault="001644D6" w:rsidP="001644D6">
      <w:pPr>
        <w:jc w:val="both"/>
        <w:rPr>
          <w:b/>
          <w:lang w:val="es-CO"/>
        </w:rPr>
      </w:pPr>
      <w:r w:rsidRPr="00066F6D">
        <w:rPr>
          <w:b/>
          <w:lang w:val="es-CO"/>
        </w:rPr>
        <w:t xml:space="preserve">CC. </w:t>
      </w:r>
    </w:p>
    <w:p w14:paraId="767FA308" w14:textId="77777777" w:rsidR="001644D6" w:rsidRDefault="001644D6" w:rsidP="001644D6">
      <w:pPr>
        <w:jc w:val="both"/>
        <w:rPr>
          <w:lang w:val="es-CO"/>
        </w:rPr>
      </w:pPr>
    </w:p>
    <w:p w14:paraId="199E5C06" w14:textId="77777777" w:rsidR="001644D6" w:rsidRDefault="001644D6" w:rsidP="001644D6">
      <w:pPr>
        <w:jc w:val="both"/>
        <w:rPr>
          <w:lang w:val="es-CO"/>
        </w:rPr>
      </w:pPr>
      <w:r>
        <w:rPr>
          <w:lang w:val="es-CO"/>
        </w:rPr>
        <w:t xml:space="preserve">(En caso de consorcio o unión temporal, debe ser diligenciada por cada uno de los integrantes). </w:t>
      </w:r>
    </w:p>
    <w:p w14:paraId="6B3D1E3B" w14:textId="77777777" w:rsidR="001644D6" w:rsidRDefault="001644D6" w:rsidP="009971ED">
      <w:pPr>
        <w:rPr>
          <w:highlight w:val="yellow"/>
        </w:rPr>
      </w:pPr>
    </w:p>
    <w:p w14:paraId="22BDA549" w14:textId="77777777" w:rsidR="00FF699A" w:rsidRDefault="00FF699A" w:rsidP="009971ED">
      <w:pPr>
        <w:rPr>
          <w:highlight w:val="yellow"/>
        </w:rPr>
      </w:pPr>
    </w:p>
    <w:p w14:paraId="607AB211" w14:textId="77777777" w:rsidR="00FF699A" w:rsidRDefault="00FF699A" w:rsidP="009971ED">
      <w:pPr>
        <w:rPr>
          <w:highlight w:val="yellow"/>
        </w:rPr>
      </w:pPr>
    </w:p>
    <w:p w14:paraId="5E0E1A21" w14:textId="77777777" w:rsidR="0087605F" w:rsidRDefault="0087605F" w:rsidP="009971ED">
      <w:pPr>
        <w:rPr>
          <w:highlight w:val="yellow"/>
        </w:rPr>
      </w:pPr>
    </w:p>
    <w:p w14:paraId="5E0D49AA" w14:textId="77777777" w:rsidR="0087605F" w:rsidRDefault="0087605F" w:rsidP="009971ED">
      <w:pPr>
        <w:rPr>
          <w:highlight w:val="yellow"/>
        </w:rPr>
      </w:pPr>
    </w:p>
    <w:p w14:paraId="3ECFEB41" w14:textId="77777777" w:rsidR="0087605F" w:rsidRDefault="0087605F" w:rsidP="009971ED">
      <w:pPr>
        <w:rPr>
          <w:highlight w:val="yellow"/>
        </w:rPr>
      </w:pPr>
    </w:p>
    <w:p w14:paraId="4980F70D" w14:textId="77777777" w:rsidR="0087605F" w:rsidRDefault="0087605F" w:rsidP="009971ED">
      <w:pPr>
        <w:rPr>
          <w:highlight w:val="yellow"/>
        </w:rPr>
      </w:pPr>
    </w:p>
    <w:p w14:paraId="739290C6" w14:textId="77777777" w:rsidR="0087605F" w:rsidRDefault="0087605F" w:rsidP="009971ED">
      <w:pPr>
        <w:rPr>
          <w:highlight w:val="yellow"/>
        </w:rPr>
      </w:pPr>
    </w:p>
    <w:p w14:paraId="58C90113" w14:textId="77777777" w:rsidR="0087605F" w:rsidRDefault="0087605F" w:rsidP="009971ED">
      <w:pPr>
        <w:rPr>
          <w:highlight w:val="yellow"/>
        </w:rPr>
      </w:pPr>
    </w:p>
    <w:p w14:paraId="323B2D90" w14:textId="77777777" w:rsidR="0087605F" w:rsidRDefault="0087605F" w:rsidP="009971ED">
      <w:pPr>
        <w:rPr>
          <w:highlight w:val="yellow"/>
        </w:rPr>
      </w:pPr>
    </w:p>
    <w:p w14:paraId="234FCA3A" w14:textId="77777777" w:rsidR="0087605F" w:rsidRDefault="0087605F" w:rsidP="009971ED">
      <w:pPr>
        <w:rPr>
          <w:highlight w:val="yellow"/>
        </w:rPr>
      </w:pPr>
    </w:p>
    <w:p w14:paraId="470DCF8A" w14:textId="77777777" w:rsidR="0087605F" w:rsidRDefault="0087605F" w:rsidP="009971ED">
      <w:pPr>
        <w:rPr>
          <w:highlight w:val="yellow"/>
        </w:rPr>
      </w:pPr>
    </w:p>
    <w:p w14:paraId="77DFAB02" w14:textId="77777777" w:rsidR="0087605F" w:rsidRDefault="0087605F" w:rsidP="009971ED">
      <w:pPr>
        <w:rPr>
          <w:highlight w:val="yellow"/>
        </w:rPr>
      </w:pPr>
    </w:p>
    <w:p w14:paraId="5AB06FAD" w14:textId="77777777" w:rsidR="0087605F" w:rsidRDefault="0087605F" w:rsidP="009971ED">
      <w:pPr>
        <w:rPr>
          <w:highlight w:val="yellow"/>
        </w:rPr>
      </w:pPr>
    </w:p>
    <w:p w14:paraId="3DB914BE" w14:textId="77777777" w:rsidR="0087605F" w:rsidRDefault="0087605F" w:rsidP="009971ED">
      <w:pPr>
        <w:rPr>
          <w:highlight w:val="yellow"/>
        </w:rPr>
      </w:pPr>
    </w:p>
    <w:p w14:paraId="005D8F26" w14:textId="77777777" w:rsidR="0087605F" w:rsidRDefault="0087605F" w:rsidP="009971ED">
      <w:pPr>
        <w:rPr>
          <w:highlight w:val="yellow"/>
        </w:rPr>
      </w:pPr>
    </w:p>
    <w:p w14:paraId="20495B48" w14:textId="77777777" w:rsidR="0087605F" w:rsidRDefault="0087605F" w:rsidP="009971ED">
      <w:pPr>
        <w:rPr>
          <w:highlight w:val="yellow"/>
        </w:rPr>
      </w:pPr>
    </w:p>
    <w:p w14:paraId="13B40F11" w14:textId="77777777" w:rsidR="007A0E07" w:rsidRDefault="007A0E07" w:rsidP="009971ED">
      <w:pPr>
        <w:rPr>
          <w:highlight w:val="yellow"/>
        </w:rPr>
      </w:pPr>
    </w:p>
    <w:p w14:paraId="4EE65B06" w14:textId="77777777" w:rsidR="007A0E07" w:rsidRDefault="007A0E07" w:rsidP="009971ED">
      <w:pPr>
        <w:rPr>
          <w:highlight w:val="yellow"/>
        </w:rPr>
      </w:pPr>
    </w:p>
    <w:p w14:paraId="393F8EA8" w14:textId="77777777" w:rsidR="0087605F" w:rsidRDefault="0087605F" w:rsidP="009971ED">
      <w:pPr>
        <w:rPr>
          <w:highlight w:val="yellow"/>
        </w:rPr>
      </w:pPr>
    </w:p>
    <w:p w14:paraId="402C8BE4" w14:textId="305F0E0E" w:rsidR="00F2546A" w:rsidRPr="0081286B" w:rsidRDefault="0081286B" w:rsidP="00F2546A">
      <w:pPr>
        <w:jc w:val="center"/>
        <w:rPr>
          <w:b/>
          <w:szCs w:val="19"/>
        </w:rPr>
      </w:pPr>
      <w:r>
        <w:rPr>
          <w:b/>
          <w:szCs w:val="19"/>
        </w:rPr>
        <w:t>FORMULARIO No. 7</w:t>
      </w:r>
    </w:p>
    <w:p w14:paraId="6F9AAF43" w14:textId="1C42A2DE" w:rsidR="003E4164" w:rsidRPr="00B42D17" w:rsidRDefault="003E4164" w:rsidP="00F2546A">
      <w:pPr>
        <w:jc w:val="center"/>
        <w:rPr>
          <w:b/>
          <w:sz w:val="18"/>
          <w:szCs w:val="19"/>
        </w:rPr>
      </w:pPr>
    </w:p>
    <w:p w14:paraId="186553A6" w14:textId="377037D4" w:rsidR="003E4164" w:rsidRPr="0075314E" w:rsidRDefault="00AB37A3" w:rsidP="00F2546A">
      <w:pPr>
        <w:jc w:val="center"/>
        <w:rPr>
          <w:b/>
        </w:rPr>
      </w:pPr>
      <w:r w:rsidRPr="0075314E">
        <w:rPr>
          <w:b/>
          <w:bCs/>
          <w:lang w:val="es-CO"/>
        </w:rPr>
        <w:t>CUADRO CAPACIDAD FINANCIERA</w:t>
      </w:r>
    </w:p>
    <w:p w14:paraId="7F2F21D6" w14:textId="77777777" w:rsidR="003E4164" w:rsidRPr="00B42D17" w:rsidRDefault="00000000" w:rsidP="003E4164">
      <w:pPr>
        <w:jc w:val="both"/>
        <w:rPr>
          <w:rFonts w:eastAsiaTheme="minorEastAsia"/>
          <w:sz w:val="18"/>
          <w:szCs w:val="19"/>
        </w:rPr>
      </w:pPr>
      <w:sdt>
        <w:sdtPr>
          <w:rPr>
            <w:sz w:val="18"/>
            <w:szCs w:val="19"/>
          </w:rPr>
          <w:id w:val="1720704905"/>
          <w:placeholder>
            <w:docPart w:val="9C33923248FC4DF786F657827F4DFC26"/>
          </w:placeholder>
          <w:showingPlcHdr/>
          <w15:color w:val="800000"/>
          <w:text/>
        </w:sdtPr>
        <w:sdtContent>
          <w:r w:rsidR="003E4164" w:rsidRPr="00B42D17">
            <w:rPr>
              <w:rStyle w:val="Textodelmarcadordeposicin"/>
              <w:rFonts w:eastAsiaTheme="minorEastAsia"/>
              <w:sz w:val="18"/>
              <w:szCs w:val="19"/>
              <w:u w:val="single"/>
            </w:rPr>
            <w:t>Ciudad</w:t>
          </w:r>
        </w:sdtContent>
      </w:sdt>
      <w:r w:rsidR="003E4164" w:rsidRPr="00B42D17">
        <w:rPr>
          <w:sz w:val="18"/>
          <w:szCs w:val="19"/>
        </w:rPr>
        <w:t xml:space="preserve">, </w:t>
      </w:r>
      <w:sdt>
        <w:sdtPr>
          <w:rPr>
            <w:sz w:val="18"/>
            <w:szCs w:val="19"/>
          </w:rPr>
          <w:id w:val="-264072909"/>
          <w:placeholder>
            <w:docPart w:val="9928230AAA1048ADBF57FFDA93CCAEC3"/>
          </w:placeholder>
          <w:showingPlcHdr/>
          <w15:color w:val="800000"/>
          <w:date w:fullDate="2021-04-13T00:00:00Z">
            <w:dateFormat w:val="d 'de' MMMM 'de' yyyy"/>
            <w:lid w:val="es-CO"/>
            <w:storeMappedDataAs w:val="dateTime"/>
            <w:calendar w:val="gregorian"/>
          </w:date>
        </w:sdtPr>
        <w:sdtContent>
          <w:r w:rsidR="003E4164" w:rsidRPr="00B42D17">
            <w:rPr>
              <w:rStyle w:val="Textodelmarcadordeposicin"/>
              <w:rFonts w:eastAsiaTheme="minorEastAsia"/>
              <w:sz w:val="18"/>
              <w:szCs w:val="19"/>
            </w:rPr>
            <w:t>seleccionar la fecha.</w:t>
          </w:r>
        </w:sdtContent>
      </w:sdt>
    </w:p>
    <w:p w14:paraId="4E3214A3" w14:textId="77777777" w:rsidR="003E4164" w:rsidRPr="00B42D17" w:rsidRDefault="003E4164" w:rsidP="003E4164">
      <w:pPr>
        <w:jc w:val="both"/>
        <w:rPr>
          <w:sz w:val="18"/>
          <w:szCs w:val="19"/>
        </w:rPr>
      </w:pPr>
    </w:p>
    <w:p w14:paraId="724EA1D4" w14:textId="77777777" w:rsidR="003E4164" w:rsidRPr="00B42D17" w:rsidRDefault="003E4164" w:rsidP="003E4164">
      <w:pPr>
        <w:jc w:val="both"/>
        <w:rPr>
          <w:sz w:val="18"/>
          <w:szCs w:val="19"/>
        </w:rPr>
      </w:pPr>
      <w:r w:rsidRPr="00B42D17">
        <w:rPr>
          <w:sz w:val="18"/>
          <w:szCs w:val="19"/>
        </w:rPr>
        <w:t>Señores.</w:t>
      </w:r>
    </w:p>
    <w:p w14:paraId="4DA34271" w14:textId="77777777" w:rsidR="003E4164" w:rsidRPr="00B42D17" w:rsidRDefault="003E4164" w:rsidP="003E4164">
      <w:pPr>
        <w:jc w:val="both"/>
        <w:rPr>
          <w:sz w:val="18"/>
          <w:szCs w:val="19"/>
        </w:rPr>
      </w:pPr>
      <w:r w:rsidRPr="00B42D17">
        <w:rPr>
          <w:sz w:val="18"/>
          <w:szCs w:val="19"/>
        </w:rPr>
        <w:t xml:space="preserve">POLICÍA NACIONAL – </w:t>
      </w:r>
      <w:sdt>
        <w:sdtPr>
          <w:rPr>
            <w:sz w:val="18"/>
            <w:szCs w:val="19"/>
          </w:rPr>
          <w:id w:val="-1068803854"/>
          <w:placeholder>
            <w:docPart w:val="E5F0B00ADC2C44648906AB10E16C62C8"/>
          </w:placeholder>
          <w:showingPlcHdr/>
          <w15:color w:val="800000"/>
          <w:text/>
        </w:sdtPr>
        <w:sdtContent>
          <w:r w:rsidRPr="00B42D17">
            <w:rPr>
              <w:rStyle w:val="Textodelmarcadordeposicin"/>
              <w:sz w:val="18"/>
              <w:szCs w:val="19"/>
              <w:u w:val="single"/>
            </w:rPr>
            <w:t>DILIGENCIAR LA UNIDAD A LA QUE PRESENTA LA OFERTA</w:t>
          </w:r>
        </w:sdtContent>
      </w:sdt>
    </w:p>
    <w:p w14:paraId="0B38CFC8" w14:textId="77777777" w:rsidR="003E4164" w:rsidRPr="00B42D17" w:rsidRDefault="003E4164" w:rsidP="003E4164">
      <w:pPr>
        <w:jc w:val="both"/>
        <w:rPr>
          <w:sz w:val="18"/>
          <w:szCs w:val="19"/>
        </w:rPr>
      </w:pPr>
      <w:r w:rsidRPr="00B42D17">
        <w:rPr>
          <w:sz w:val="18"/>
          <w:szCs w:val="19"/>
        </w:rPr>
        <w:t>Ciudad.</w:t>
      </w:r>
    </w:p>
    <w:p w14:paraId="1D87E042" w14:textId="77777777" w:rsidR="003E4164" w:rsidRPr="00B42D17" w:rsidRDefault="003E4164" w:rsidP="003E4164">
      <w:pPr>
        <w:jc w:val="both"/>
        <w:rPr>
          <w:sz w:val="18"/>
          <w:szCs w:val="19"/>
        </w:rPr>
      </w:pPr>
    </w:p>
    <w:p w14:paraId="00B30B16" w14:textId="77777777" w:rsidR="003E4164" w:rsidRPr="00B42D17" w:rsidRDefault="003E4164" w:rsidP="003E4164">
      <w:pPr>
        <w:jc w:val="both"/>
        <w:rPr>
          <w:b/>
          <w:sz w:val="18"/>
          <w:szCs w:val="19"/>
        </w:rPr>
      </w:pPr>
      <w:r w:rsidRPr="00B42D17">
        <w:rPr>
          <w:sz w:val="18"/>
          <w:szCs w:val="19"/>
        </w:rPr>
        <w:t xml:space="preserve">Referencia: Cuadro de capacidad financiera del proceso de </w:t>
      </w:r>
      <w:sdt>
        <w:sdtPr>
          <w:rPr>
            <w:sz w:val="18"/>
            <w:szCs w:val="19"/>
          </w:rPr>
          <w:id w:val="-1901971285"/>
          <w:placeholder>
            <w:docPart w:val="743F72C615D747B2B01AB7AF3B3161B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42D17">
            <w:rPr>
              <w:rStyle w:val="Textodelmarcadordeposicin"/>
              <w:sz w:val="19"/>
              <w:szCs w:val="19"/>
              <w:u w:val="single"/>
            </w:rPr>
            <w:t>Elegir la modalidad de contratación</w:t>
          </w:r>
          <w:r w:rsidRPr="00B42D17">
            <w:rPr>
              <w:rStyle w:val="Textodelmarcadordeposicin"/>
              <w:sz w:val="19"/>
              <w:szCs w:val="19"/>
            </w:rPr>
            <w:t>.</w:t>
          </w:r>
        </w:sdtContent>
      </w:sdt>
      <w:r w:rsidRPr="00B42D17">
        <w:rPr>
          <w:sz w:val="18"/>
          <w:szCs w:val="19"/>
        </w:rPr>
        <w:t xml:space="preserve">, Número </w:t>
      </w:r>
      <w:sdt>
        <w:sdtPr>
          <w:rPr>
            <w:sz w:val="18"/>
            <w:szCs w:val="19"/>
          </w:rPr>
          <w:id w:val="1346442586"/>
          <w:placeholder>
            <w:docPart w:val="433E77D870CD41659942F6862A7C6CB5"/>
          </w:placeholder>
          <w:showingPlcHdr/>
          <w15:color w:val="800000"/>
          <w:text/>
        </w:sdtPr>
        <w:sdtContent>
          <w:r w:rsidRPr="00B42D17">
            <w:rPr>
              <w:rStyle w:val="Textodelmarcadordeposicin"/>
              <w:sz w:val="18"/>
              <w:szCs w:val="19"/>
              <w:u w:val="single"/>
            </w:rPr>
            <w:t>Diligenciar el número del proceso</w:t>
          </w:r>
        </w:sdtContent>
      </w:sdt>
      <w:r w:rsidRPr="00B42D17">
        <w:rPr>
          <w:sz w:val="18"/>
          <w:szCs w:val="19"/>
        </w:rPr>
        <w:t xml:space="preserve">  cuyo objeto es: </w:t>
      </w:r>
      <w:sdt>
        <w:sdtPr>
          <w:rPr>
            <w:sz w:val="18"/>
            <w:szCs w:val="19"/>
          </w:rPr>
          <w:id w:val="2088654033"/>
          <w:placeholder>
            <w:docPart w:val="4CC7E0F7A8EE4D86ACC5A8C72972028C"/>
          </w:placeholder>
          <w:showingPlcHdr/>
          <w15:color w:val="800000"/>
          <w:text/>
        </w:sdtPr>
        <w:sdtContent>
          <w:r w:rsidRPr="00B42D17">
            <w:rPr>
              <w:rStyle w:val="Textodelmarcadordeposicin"/>
              <w:sz w:val="18"/>
              <w:szCs w:val="19"/>
              <w:u w:val="single"/>
            </w:rPr>
            <w:t>Transcribir el objeto del proceso</w:t>
          </w:r>
        </w:sdtContent>
      </w:sdt>
    </w:p>
    <w:p w14:paraId="6FBD0CED" w14:textId="77777777" w:rsidR="003E4164" w:rsidRPr="00B42D17" w:rsidRDefault="003E4164" w:rsidP="003E4164">
      <w:pPr>
        <w:pStyle w:val="Sinespaciado"/>
        <w:rPr>
          <w:rFonts w:ascii="Arial" w:hAnsi="Arial" w:cs="Arial"/>
          <w:sz w:val="18"/>
          <w:szCs w:val="19"/>
          <w:lang w:eastAsia="ar-SA"/>
        </w:rPr>
      </w:pPr>
    </w:p>
    <w:p w14:paraId="42A5DA4F" w14:textId="77777777" w:rsidR="003E4164" w:rsidRPr="00B42D17" w:rsidRDefault="003E4164" w:rsidP="003E4164">
      <w:pPr>
        <w:pStyle w:val="Sinespaciado"/>
        <w:rPr>
          <w:rFonts w:ascii="Arial" w:hAnsi="Arial" w:cs="Arial"/>
          <w:sz w:val="18"/>
          <w:szCs w:val="19"/>
          <w:lang w:eastAsia="ar-SA"/>
        </w:rPr>
      </w:pPr>
      <w:r w:rsidRPr="00B42D17">
        <w:rPr>
          <w:rFonts w:ascii="Arial" w:hAnsi="Arial" w:cs="Arial"/>
          <w:sz w:val="18"/>
          <w:szCs w:val="19"/>
          <w:lang w:eastAsia="ar-SA"/>
        </w:rPr>
        <w:t>La solicitud de las vigencias a tener en cuenta, se realizará de acuerdo a las normas vigentes, debiéndose realizar los ajustes acordes a la misma, por el estructurador del estudio previo, cuando se generen cambios</w:t>
      </w:r>
    </w:p>
    <w:p w14:paraId="6FB4D19A" w14:textId="77777777" w:rsidR="003E4164" w:rsidRPr="00B42D17" w:rsidRDefault="003E4164" w:rsidP="003E4164">
      <w:pPr>
        <w:pStyle w:val="Sinespaciado"/>
        <w:jc w:val="center"/>
        <w:rPr>
          <w:rFonts w:ascii="Arial" w:hAnsi="Arial" w:cs="Arial"/>
          <w:sz w:val="18"/>
          <w:szCs w:val="19"/>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1"/>
        <w:gridCol w:w="2331"/>
        <w:gridCol w:w="2056"/>
        <w:gridCol w:w="2100"/>
        <w:gridCol w:w="2472"/>
      </w:tblGrid>
      <w:tr w:rsidR="00603576" w:rsidRPr="00B42D17" w14:paraId="6A7A7898" w14:textId="77777777" w:rsidTr="009F2E37">
        <w:trPr>
          <w:trHeight w:val="92"/>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06D9F709" w14:textId="77777777" w:rsidR="003E4164" w:rsidRPr="00B42D17" w:rsidRDefault="003E4164" w:rsidP="00931D08">
            <w:pPr>
              <w:jc w:val="center"/>
              <w:rPr>
                <w:b/>
                <w:sz w:val="16"/>
                <w:szCs w:val="19"/>
              </w:rPr>
            </w:pPr>
            <w:r w:rsidRPr="00B42D17">
              <w:rPr>
                <w:b/>
                <w:sz w:val="16"/>
                <w:szCs w:val="19"/>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72E6D1EF" w14:textId="77777777" w:rsidR="003E4164" w:rsidRPr="00B42D17" w:rsidRDefault="003E4164" w:rsidP="00931D08">
            <w:pPr>
              <w:jc w:val="center"/>
              <w:rPr>
                <w:b/>
                <w:sz w:val="16"/>
                <w:szCs w:val="19"/>
              </w:rPr>
            </w:pPr>
            <w:r w:rsidRPr="00B42D17">
              <w:rPr>
                <w:b/>
                <w:sz w:val="16"/>
                <w:szCs w:val="19"/>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1C10AA79" w14:textId="77777777" w:rsidR="003E4164" w:rsidRPr="00B42D17" w:rsidRDefault="003E4164" w:rsidP="00931D08">
            <w:pPr>
              <w:jc w:val="center"/>
              <w:rPr>
                <w:b/>
                <w:sz w:val="16"/>
                <w:szCs w:val="19"/>
              </w:rPr>
            </w:pPr>
            <w:r w:rsidRPr="00B42D17">
              <w:rPr>
                <w:b/>
                <w:sz w:val="16"/>
                <w:szCs w:val="19"/>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668A61E" w14:textId="77777777" w:rsidR="003E4164" w:rsidRPr="00B42D17" w:rsidRDefault="003E4164" w:rsidP="00931D08">
            <w:pPr>
              <w:jc w:val="center"/>
              <w:rPr>
                <w:b/>
                <w:sz w:val="16"/>
                <w:szCs w:val="19"/>
              </w:rPr>
            </w:pPr>
            <w:r w:rsidRPr="00B42D17">
              <w:rPr>
                <w:b/>
                <w:sz w:val="16"/>
                <w:szCs w:val="19"/>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37B9B5A6" w14:textId="77777777" w:rsidR="003E4164" w:rsidRPr="00B42D17" w:rsidRDefault="003E4164" w:rsidP="00931D08">
            <w:pPr>
              <w:jc w:val="center"/>
              <w:rPr>
                <w:b/>
                <w:sz w:val="16"/>
                <w:szCs w:val="19"/>
              </w:rPr>
            </w:pPr>
            <w:r w:rsidRPr="00B42D17">
              <w:rPr>
                <w:b/>
                <w:sz w:val="16"/>
                <w:szCs w:val="19"/>
              </w:rPr>
              <w:t>PASIVO TOTAL</w:t>
            </w:r>
          </w:p>
        </w:tc>
      </w:tr>
      <w:tr w:rsidR="00603576" w:rsidRPr="00B42D17" w14:paraId="369AE9D0" w14:textId="77777777" w:rsidTr="009F2E37">
        <w:trPr>
          <w:trHeight w:val="85"/>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77715082" w14:textId="77777777" w:rsidR="003E4164" w:rsidRPr="00B42D17" w:rsidRDefault="003E4164" w:rsidP="00931D08">
            <w:pPr>
              <w:jc w:val="center"/>
              <w:rPr>
                <w:b/>
                <w:sz w:val="16"/>
                <w:szCs w:val="19"/>
              </w:rPr>
            </w:pPr>
            <w:r w:rsidRPr="00B42D17">
              <w:rPr>
                <w:b/>
                <w:sz w:val="16"/>
                <w:szCs w:val="19"/>
              </w:rPr>
              <w:t> </w:t>
            </w:r>
          </w:p>
        </w:tc>
        <w:tc>
          <w:tcPr>
            <w:tcW w:w="1110" w:type="pct"/>
            <w:tcBorders>
              <w:top w:val="single" w:sz="4" w:space="0" w:color="auto"/>
              <w:left w:val="single" w:sz="4" w:space="0" w:color="auto"/>
              <w:bottom w:val="single" w:sz="4" w:space="0" w:color="auto"/>
              <w:right w:val="single" w:sz="4" w:space="0" w:color="auto"/>
            </w:tcBorders>
            <w:vAlign w:val="center"/>
          </w:tcPr>
          <w:p w14:paraId="512A7DA4" w14:textId="77777777" w:rsidR="003E4164" w:rsidRPr="00B42D17" w:rsidRDefault="003E4164"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249350719"/>
                <w:placeholder>
                  <w:docPart w:val="152A6871D2FA4A07A15B07532DE90ECB"/>
                </w:placeholder>
                <w:showingPlcHdr/>
                <w15:color w:val="800000"/>
                <w:text/>
              </w:sdtPr>
              <w:sdtContent>
                <w:r w:rsidRPr="00B42D17">
                  <w:rPr>
                    <w:rStyle w:val="Textodelmarcadordeposicin"/>
                    <w:sz w:val="16"/>
                    <w:szCs w:val="19"/>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6622E480" w14:textId="77777777" w:rsidR="003E4164" w:rsidRPr="00B42D17" w:rsidRDefault="003E4164"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1268767319"/>
                <w:placeholder>
                  <w:docPart w:val="03BB7D75C4A2408CBE7123DF3F475612"/>
                </w:placeholder>
                <w:showingPlcHdr/>
                <w15:color w:val="800000"/>
                <w:text/>
              </w:sdtPr>
              <w:sdtContent>
                <w:r w:rsidRPr="00B42D17">
                  <w:rPr>
                    <w:rStyle w:val="Textodelmarcadordeposicin"/>
                    <w:sz w:val="16"/>
                    <w:szCs w:val="19"/>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3A5003A" w14:textId="77777777" w:rsidR="003E4164" w:rsidRPr="00B42D17" w:rsidRDefault="003E4164"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1487620461"/>
                <w:placeholder>
                  <w:docPart w:val="BDEEFAF00444410B827077C542B795D4"/>
                </w:placeholder>
                <w:showingPlcHdr/>
                <w15:color w:val="800000"/>
                <w:text/>
              </w:sdtPr>
              <w:sdtContent>
                <w:r w:rsidRPr="00B42D17">
                  <w:rPr>
                    <w:rStyle w:val="Textodelmarcadordeposicin"/>
                    <w:sz w:val="16"/>
                    <w:szCs w:val="19"/>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4C06A954" w14:textId="77777777" w:rsidR="003E4164" w:rsidRPr="00B42D17" w:rsidRDefault="003E4164"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1801178753"/>
                <w:placeholder>
                  <w:docPart w:val="97DEBD5075814EB088C58E13C06E7158"/>
                </w:placeholder>
                <w:showingPlcHdr/>
                <w15:color w:val="800000"/>
                <w:text/>
              </w:sdtPr>
              <w:sdtContent>
                <w:r w:rsidRPr="00B42D17">
                  <w:rPr>
                    <w:rStyle w:val="Textodelmarcadordeposicin"/>
                    <w:sz w:val="16"/>
                    <w:szCs w:val="19"/>
                  </w:rPr>
                  <w:t>000.000.000,00</w:t>
                </w:r>
              </w:sdtContent>
            </w:sdt>
          </w:p>
        </w:tc>
      </w:tr>
      <w:tr w:rsidR="00603576" w:rsidRPr="00B42D17" w14:paraId="724C672A" w14:textId="77777777" w:rsidTr="009F2E37">
        <w:trPr>
          <w:trHeight w:val="85"/>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7008926C" w14:textId="77777777" w:rsidR="003E4164" w:rsidRPr="00B42D17" w:rsidRDefault="003E4164" w:rsidP="00931D08">
            <w:pPr>
              <w:jc w:val="center"/>
              <w:rPr>
                <w:b/>
                <w:sz w:val="16"/>
                <w:szCs w:val="19"/>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13E62C7A" w14:textId="77777777" w:rsidR="003E4164" w:rsidRPr="00B42D17" w:rsidRDefault="003E4164"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1173331244"/>
                <w:placeholder>
                  <w:docPart w:val="6F46045DB5F943A0A36A27089F84BEEC"/>
                </w:placeholder>
                <w:showingPlcHdr/>
                <w15:color w:val="800000"/>
                <w:text/>
              </w:sdtPr>
              <w:sdtContent>
                <w:r w:rsidRPr="00B42D17">
                  <w:rPr>
                    <w:rStyle w:val="Textodelmarcadordeposicin"/>
                    <w:sz w:val="16"/>
                    <w:szCs w:val="19"/>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04505E3" w14:textId="77777777" w:rsidR="003E4164" w:rsidRPr="00B42D17" w:rsidRDefault="003E4164"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1671748796"/>
                <w:placeholder>
                  <w:docPart w:val="0F665B7C37784868B03B88DDF0DE3311"/>
                </w:placeholder>
                <w:showingPlcHdr/>
                <w15:color w:val="800000"/>
                <w:text/>
              </w:sdtPr>
              <w:sdtContent>
                <w:r w:rsidRPr="00B42D17">
                  <w:rPr>
                    <w:rStyle w:val="Textodelmarcadordeposicin"/>
                    <w:sz w:val="16"/>
                    <w:szCs w:val="19"/>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72FF8677" w14:textId="77777777" w:rsidR="003E4164" w:rsidRPr="00B42D17" w:rsidRDefault="003E4164"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1944677409"/>
                <w:placeholder>
                  <w:docPart w:val="21BBAA3DA22D4215A730E98201169458"/>
                </w:placeholder>
                <w:showingPlcHdr/>
                <w15:color w:val="800000"/>
                <w:text/>
              </w:sdtPr>
              <w:sdtContent>
                <w:r w:rsidRPr="00B42D17">
                  <w:rPr>
                    <w:rStyle w:val="Textodelmarcadordeposicin"/>
                    <w:sz w:val="16"/>
                    <w:szCs w:val="19"/>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FD67B7E" w14:textId="77777777" w:rsidR="003E4164" w:rsidRPr="00B42D17" w:rsidRDefault="003E4164"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37474553"/>
                <w:placeholder>
                  <w:docPart w:val="C9165EE5910249A0B76740DDA643E1E0"/>
                </w:placeholder>
                <w:showingPlcHdr/>
                <w15:color w:val="800000"/>
                <w:text/>
              </w:sdtPr>
              <w:sdtContent>
                <w:r w:rsidRPr="00B42D17">
                  <w:rPr>
                    <w:rStyle w:val="Textodelmarcadordeposicin"/>
                    <w:sz w:val="16"/>
                    <w:szCs w:val="19"/>
                  </w:rPr>
                  <w:t>000.000.000,00</w:t>
                </w:r>
              </w:sdtContent>
            </w:sdt>
          </w:p>
        </w:tc>
      </w:tr>
      <w:tr w:rsidR="00603576" w:rsidRPr="00B42D17" w14:paraId="510BCAAD" w14:textId="77777777" w:rsidTr="009F2E37">
        <w:trPr>
          <w:trHeight w:val="103"/>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781EA0A7" w14:textId="77777777" w:rsidR="003E4164" w:rsidRPr="00B42D17" w:rsidRDefault="003E4164" w:rsidP="00931D08">
            <w:pPr>
              <w:jc w:val="center"/>
              <w:rPr>
                <w:b/>
                <w:sz w:val="16"/>
                <w:szCs w:val="19"/>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A06242C" w14:textId="77777777" w:rsidR="003E4164" w:rsidRPr="00B42D17" w:rsidRDefault="003E4164"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1657597888"/>
                <w:placeholder>
                  <w:docPart w:val="CA7CF3AF93574144813BEC08B2998376"/>
                </w:placeholder>
                <w:showingPlcHdr/>
                <w15:color w:val="800000"/>
                <w:text/>
              </w:sdtPr>
              <w:sdtContent>
                <w:r w:rsidRPr="00B42D17">
                  <w:rPr>
                    <w:rStyle w:val="Textodelmarcadordeposicin"/>
                    <w:sz w:val="16"/>
                    <w:szCs w:val="19"/>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68A68F69" w14:textId="77777777" w:rsidR="003E4164" w:rsidRPr="00B42D17" w:rsidRDefault="003E4164"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1816907593"/>
                <w:placeholder>
                  <w:docPart w:val="02967AE110534F368D111B24969C6DAE"/>
                </w:placeholder>
                <w:showingPlcHdr/>
                <w15:color w:val="800000"/>
                <w:text/>
              </w:sdtPr>
              <w:sdtContent>
                <w:r w:rsidRPr="00B42D17">
                  <w:rPr>
                    <w:rStyle w:val="Textodelmarcadordeposicin"/>
                    <w:sz w:val="16"/>
                    <w:szCs w:val="19"/>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58D8B0C5" w14:textId="77777777" w:rsidR="003E4164" w:rsidRPr="00B42D17" w:rsidRDefault="003E4164"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1767195907"/>
                <w:placeholder>
                  <w:docPart w:val="36C19B9D09F841E0A86506E14F21018A"/>
                </w:placeholder>
                <w:showingPlcHdr/>
                <w15:color w:val="800000"/>
                <w:text/>
              </w:sdtPr>
              <w:sdtContent>
                <w:r w:rsidRPr="00B42D17">
                  <w:rPr>
                    <w:rStyle w:val="Textodelmarcadordeposicin"/>
                    <w:sz w:val="16"/>
                    <w:szCs w:val="19"/>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C02588D" w14:textId="77777777" w:rsidR="003E4164" w:rsidRPr="00B42D17" w:rsidRDefault="003E4164"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263041599"/>
                <w:placeholder>
                  <w:docPart w:val="81A00C757A234C84AF3EB1B03C06CE3C"/>
                </w:placeholder>
                <w:showingPlcHdr/>
                <w15:color w:val="800000"/>
                <w:text/>
              </w:sdtPr>
              <w:sdtContent>
                <w:r w:rsidRPr="00B42D17">
                  <w:rPr>
                    <w:rStyle w:val="Textodelmarcadordeposicin"/>
                    <w:sz w:val="16"/>
                    <w:szCs w:val="19"/>
                  </w:rPr>
                  <w:t>000.000.000,00</w:t>
                </w:r>
              </w:sdtContent>
            </w:sdt>
          </w:p>
        </w:tc>
      </w:tr>
    </w:tbl>
    <w:p w14:paraId="4C6B2431" w14:textId="77777777" w:rsidR="003E4164" w:rsidRPr="00B42D17" w:rsidRDefault="003E4164" w:rsidP="003E4164">
      <w:pPr>
        <w:rPr>
          <w:sz w:val="18"/>
          <w:szCs w:val="19"/>
        </w:rPr>
      </w:pPr>
    </w:p>
    <w:p w14:paraId="00126BFE" w14:textId="5DC594E3" w:rsidR="009F2E37" w:rsidRPr="00B42D17" w:rsidRDefault="009F2E37" w:rsidP="003E4164">
      <w:pPr>
        <w:pStyle w:val="Sinespaciado"/>
        <w:jc w:val="center"/>
        <w:rPr>
          <w:rFonts w:ascii="Arial" w:hAnsi="Arial" w:cs="Arial"/>
          <w:sz w:val="18"/>
          <w:szCs w:val="19"/>
          <w:lang w:eastAsia="ar-SA"/>
        </w:rPr>
      </w:pPr>
    </w:p>
    <w:tbl>
      <w:tblPr>
        <w:tblW w:w="5681" w:type="pct"/>
        <w:jc w:val="center"/>
        <w:tblCellMar>
          <w:left w:w="70" w:type="dxa"/>
          <w:right w:w="70" w:type="dxa"/>
        </w:tblCellMar>
        <w:tblLook w:val="04A0" w:firstRow="1" w:lastRow="0" w:firstColumn="1" w:lastColumn="0" w:noHBand="0" w:noVBand="1"/>
      </w:tblPr>
      <w:tblGrid>
        <w:gridCol w:w="2548"/>
        <w:gridCol w:w="2145"/>
        <w:gridCol w:w="2103"/>
        <w:gridCol w:w="3545"/>
      </w:tblGrid>
      <w:tr w:rsidR="009F2E37" w:rsidRPr="00B42D17" w14:paraId="410ECDFC" w14:textId="77777777" w:rsidTr="00931D08">
        <w:trPr>
          <w:trHeight w:val="211"/>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5B869D7D" w14:textId="77777777" w:rsidR="009F2E37" w:rsidRPr="00B42D17" w:rsidRDefault="009F2E37" w:rsidP="00931D08">
            <w:pPr>
              <w:jc w:val="center"/>
              <w:rPr>
                <w:b/>
                <w:sz w:val="16"/>
                <w:szCs w:val="19"/>
              </w:rPr>
            </w:pPr>
            <w:r w:rsidRPr="00B42D17">
              <w:rPr>
                <w:b/>
                <w:sz w:val="16"/>
                <w:szCs w:val="19"/>
              </w:rPr>
              <w:t>PROPONENTE</w:t>
            </w:r>
          </w:p>
        </w:tc>
        <w:tc>
          <w:tcPr>
            <w:tcW w:w="1037" w:type="pct"/>
            <w:tcBorders>
              <w:top w:val="single" w:sz="8" w:space="0" w:color="auto"/>
              <w:left w:val="nil"/>
              <w:bottom w:val="single" w:sz="4" w:space="0" w:color="auto"/>
              <w:right w:val="single" w:sz="8" w:space="0" w:color="000000"/>
            </w:tcBorders>
            <w:vAlign w:val="center"/>
            <w:hideMark/>
          </w:tcPr>
          <w:p w14:paraId="56549C73" w14:textId="77777777" w:rsidR="009F2E37" w:rsidRPr="00B42D17" w:rsidRDefault="009F2E37" w:rsidP="00931D08">
            <w:pPr>
              <w:jc w:val="center"/>
              <w:rPr>
                <w:b/>
                <w:sz w:val="16"/>
                <w:szCs w:val="19"/>
              </w:rPr>
            </w:pPr>
            <w:r w:rsidRPr="00B42D17">
              <w:rPr>
                <w:b/>
                <w:sz w:val="16"/>
                <w:szCs w:val="19"/>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0702D208" w14:textId="77777777" w:rsidR="009F2E37" w:rsidRPr="00B42D17" w:rsidRDefault="009F2E37" w:rsidP="00931D08">
            <w:pPr>
              <w:jc w:val="center"/>
              <w:rPr>
                <w:b/>
                <w:sz w:val="16"/>
                <w:szCs w:val="19"/>
              </w:rPr>
            </w:pPr>
            <w:r w:rsidRPr="00B42D17">
              <w:rPr>
                <w:b/>
                <w:sz w:val="16"/>
                <w:szCs w:val="19"/>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12401FC0" w14:textId="77777777" w:rsidR="009F2E37" w:rsidRPr="00B42D17" w:rsidRDefault="009F2E37" w:rsidP="00931D08">
            <w:pPr>
              <w:rPr>
                <w:b/>
                <w:sz w:val="16"/>
                <w:szCs w:val="19"/>
              </w:rPr>
            </w:pPr>
            <w:r w:rsidRPr="00B42D17">
              <w:rPr>
                <w:b/>
                <w:sz w:val="16"/>
                <w:szCs w:val="19"/>
              </w:rPr>
              <w:t>PATRIMONIO</w:t>
            </w:r>
          </w:p>
        </w:tc>
      </w:tr>
      <w:tr w:rsidR="009F2E37" w:rsidRPr="00B42D17" w14:paraId="76E2732D" w14:textId="77777777" w:rsidTr="00931D08">
        <w:trPr>
          <w:trHeight w:val="129"/>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70011017" w14:textId="77777777" w:rsidR="009F2E37" w:rsidRPr="00B42D17" w:rsidRDefault="009F2E37" w:rsidP="00931D08">
            <w:pPr>
              <w:jc w:val="center"/>
              <w:rPr>
                <w:sz w:val="16"/>
                <w:szCs w:val="19"/>
              </w:rPr>
            </w:pPr>
            <w:r w:rsidRPr="00B42D17">
              <w:rPr>
                <w:sz w:val="16"/>
                <w:szCs w:val="19"/>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73D3307F" w14:textId="77777777" w:rsidR="009F2E37" w:rsidRPr="00B42D17" w:rsidRDefault="009F2E37"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253021212"/>
                <w:placeholder>
                  <w:docPart w:val="24175436FD574D30873C91C55E99C753"/>
                </w:placeholder>
                <w:showingPlcHdr/>
                <w15:color w:val="800000"/>
                <w:text/>
              </w:sdtPr>
              <w:sdtContent>
                <w:r w:rsidRPr="00B42D17">
                  <w:rPr>
                    <w:rStyle w:val="Textodelmarcadordeposicin"/>
                    <w:sz w:val="16"/>
                    <w:szCs w:val="19"/>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7F878F1" w14:textId="77777777" w:rsidR="009F2E37" w:rsidRPr="00B42D17" w:rsidRDefault="009F2E37"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751035014"/>
                <w:placeholder>
                  <w:docPart w:val="7728E7152EB6442C9CB02F4992F7D9F0"/>
                </w:placeholder>
                <w:showingPlcHdr/>
                <w15:color w:val="800000"/>
                <w:text/>
              </w:sdtPr>
              <w:sdtContent>
                <w:r w:rsidRPr="00B42D17">
                  <w:rPr>
                    <w:rStyle w:val="Textodelmarcadordeposicin"/>
                    <w:sz w:val="16"/>
                    <w:szCs w:val="19"/>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62447251" w14:textId="77777777" w:rsidR="009F2E37" w:rsidRPr="00B42D17" w:rsidRDefault="009F2E37"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646897047"/>
                <w:placeholder>
                  <w:docPart w:val="2E99404643924EDCA80A671C0BDAEA8C"/>
                </w:placeholder>
                <w:showingPlcHdr/>
                <w15:color w:val="800000"/>
                <w:text/>
              </w:sdtPr>
              <w:sdtContent>
                <w:r w:rsidRPr="00B42D17">
                  <w:rPr>
                    <w:rStyle w:val="Textodelmarcadordeposicin"/>
                    <w:sz w:val="16"/>
                    <w:szCs w:val="19"/>
                  </w:rPr>
                  <w:t>000.000.000,00</w:t>
                </w:r>
              </w:sdtContent>
            </w:sdt>
          </w:p>
        </w:tc>
      </w:tr>
      <w:tr w:rsidR="009F2E37" w:rsidRPr="00B42D17" w14:paraId="1FD35D49" w14:textId="77777777" w:rsidTr="00931D08">
        <w:trPr>
          <w:trHeight w:val="75"/>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86978CF" w14:textId="77777777" w:rsidR="009F2E37" w:rsidRPr="00B42D17" w:rsidRDefault="009F2E37" w:rsidP="00931D08">
            <w:pPr>
              <w:jc w:val="center"/>
              <w:rPr>
                <w:sz w:val="16"/>
                <w:szCs w:val="19"/>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314C99F5" w14:textId="77777777" w:rsidR="009F2E37" w:rsidRPr="00B42D17" w:rsidRDefault="009F2E37"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1359963425"/>
                <w:placeholder>
                  <w:docPart w:val="999DD1D87E0049E09FCEACF87BCF56A5"/>
                </w:placeholder>
                <w:showingPlcHdr/>
                <w15:color w:val="800000"/>
                <w:text/>
              </w:sdtPr>
              <w:sdtContent>
                <w:r w:rsidRPr="00B42D17">
                  <w:rPr>
                    <w:rStyle w:val="Textodelmarcadordeposicin"/>
                    <w:sz w:val="16"/>
                    <w:szCs w:val="19"/>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2BB1009" w14:textId="77777777" w:rsidR="009F2E37" w:rsidRPr="00B42D17" w:rsidRDefault="009F2E37"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614488380"/>
                <w:placeholder>
                  <w:docPart w:val="7C2E9E6578E44F4FBEB9AD085D5E8FA8"/>
                </w:placeholder>
                <w:showingPlcHdr/>
                <w15:color w:val="800000"/>
                <w:text/>
              </w:sdtPr>
              <w:sdtContent>
                <w:r w:rsidRPr="00B42D17">
                  <w:rPr>
                    <w:rStyle w:val="Textodelmarcadordeposicin"/>
                    <w:sz w:val="16"/>
                    <w:szCs w:val="19"/>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D6326C6" w14:textId="77777777" w:rsidR="009F2E37" w:rsidRPr="00B42D17" w:rsidRDefault="009F2E37"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1830402542"/>
                <w:placeholder>
                  <w:docPart w:val="A4F217DFE62B499690C5C7249453EA6A"/>
                </w:placeholder>
                <w:showingPlcHdr/>
                <w15:color w:val="800000"/>
                <w:text/>
              </w:sdtPr>
              <w:sdtContent>
                <w:r w:rsidRPr="00B42D17">
                  <w:rPr>
                    <w:rStyle w:val="Textodelmarcadordeposicin"/>
                    <w:sz w:val="16"/>
                    <w:szCs w:val="19"/>
                  </w:rPr>
                  <w:t>000.000.000,00</w:t>
                </w:r>
              </w:sdtContent>
            </w:sdt>
          </w:p>
        </w:tc>
      </w:tr>
      <w:tr w:rsidR="009F2E37" w:rsidRPr="00B42D17" w14:paraId="65265FA6" w14:textId="77777777" w:rsidTr="00931D08">
        <w:trPr>
          <w:trHeight w:val="75"/>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0AAE8DD1" w14:textId="77777777" w:rsidR="009F2E37" w:rsidRPr="00B42D17" w:rsidRDefault="009F2E37" w:rsidP="00931D08">
            <w:pPr>
              <w:jc w:val="center"/>
              <w:rPr>
                <w:sz w:val="16"/>
                <w:szCs w:val="19"/>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65834BA9" w14:textId="77777777" w:rsidR="009F2E37" w:rsidRPr="00B42D17" w:rsidRDefault="009F2E37"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1405832434"/>
                <w:placeholder>
                  <w:docPart w:val="52452B9E9418478CACCB4DD97042DA3D"/>
                </w:placeholder>
                <w:showingPlcHdr/>
                <w15:color w:val="800000"/>
                <w:text/>
              </w:sdtPr>
              <w:sdtContent>
                <w:r w:rsidRPr="00B42D17">
                  <w:rPr>
                    <w:rStyle w:val="Textodelmarcadordeposicin"/>
                    <w:sz w:val="16"/>
                    <w:szCs w:val="19"/>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78FA9032" w14:textId="77777777" w:rsidR="009F2E37" w:rsidRPr="00B42D17" w:rsidRDefault="009F2E37"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1683122313"/>
                <w:placeholder>
                  <w:docPart w:val="C80AD2016EFB4533B037F761CD061AC1"/>
                </w:placeholder>
                <w:showingPlcHdr/>
                <w15:color w:val="800000"/>
                <w:text/>
              </w:sdtPr>
              <w:sdtContent>
                <w:r w:rsidRPr="00B42D17">
                  <w:rPr>
                    <w:rStyle w:val="Textodelmarcadordeposicin"/>
                    <w:sz w:val="16"/>
                    <w:szCs w:val="19"/>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F7ACD65" w14:textId="77777777" w:rsidR="009F2E37" w:rsidRPr="00B42D17" w:rsidRDefault="009F2E37" w:rsidP="00931D08">
            <w:pPr>
              <w:jc w:val="right"/>
              <w:rPr>
                <w:b/>
                <w:sz w:val="16"/>
                <w:szCs w:val="19"/>
              </w:rPr>
            </w:pPr>
            <w:r w:rsidRPr="00B42D17">
              <w:rPr>
                <w:b/>
                <w:sz w:val="16"/>
                <w:szCs w:val="19"/>
              </w:rPr>
              <w:t>$     20XX</w:t>
            </w:r>
            <w:r w:rsidRPr="00B42D17">
              <w:rPr>
                <w:strike/>
                <w:sz w:val="16"/>
                <w:szCs w:val="19"/>
              </w:rPr>
              <w:t xml:space="preserve"> </w:t>
            </w:r>
            <w:sdt>
              <w:sdtPr>
                <w:rPr>
                  <w:strike/>
                  <w:sz w:val="16"/>
                  <w:szCs w:val="19"/>
                </w:rPr>
                <w:id w:val="1093435852"/>
                <w:placeholder>
                  <w:docPart w:val="4D469C91FA9C42FAA25446537F2B22B4"/>
                </w:placeholder>
                <w:showingPlcHdr/>
                <w15:color w:val="800000"/>
                <w:text/>
              </w:sdtPr>
              <w:sdtContent>
                <w:r w:rsidRPr="00B42D17">
                  <w:rPr>
                    <w:rStyle w:val="Textodelmarcadordeposicin"/>
                    <w:sz w:val="16"/>
                    <w:szCs w:val="19"/>
                  </w:rPr>
                  <w:t>000.000.000,00</w:t>
                </w:r>
              </w:sdtContent>
            </w:sdt>
          </w:p>
        </w:tc>
      </w:tr>
    </w:tbl>
    <w:p w14:paraId="7FEDA958" w14:textId="77777777" w:rsidR="009F2E37" w:rsidRPr="00B42D17" w:rsidRDefault="009F2E37" w:rsidP="003E4164">
      <w:pPr>
        <w:pStyle w:val="Sinespaciado"/>
        <w:jc w:val="center"/>
        <w:rPr>
          <w:rFonts w:ascii="Arial" w:hAnsi="Arial" w:cs="Arial"/>
          <w:sz w:val="18"/>
          <w:szCs w:val="19"/>
          <w:lang w:eastAsia="ar-SA"/>
        </w:rPr>
      </w:pPr>
    </w:p>
    <w:p w14:paraId="40FBB15B" w14:textId="77777777" w:rsidR="003E4164" w:rsidRPr="00B42D17" w:rsidRDefault="003E4164" w:rsidP="003E4164">
      <w:pPr>
        <w:pStyle w:val="Sinespaciado"/>
        <w:jc w:val="both"/>
        <w:rPr>
          <w:rFonts w:ascii="Arial" w:hAnsi="Arial" w:cs="Arial"/>
          <w:sz w:val="18"/>
          <w:szCs w:val="19"/>
          <w:lang w:eastAsia="ar-SA"/>
        </w:rPr>
      </w:pPr>
      <w:r w:rsidRPr="00B42D17">
        <w:rPr>
          <w:rFonts w:ascii="Arial" w:hAnsi="Arial" w:cs="Arial"/>
          <w:sz w:val="18"/>
          <w:szCs w:val="19"/>
          <w:lang w:eastAsia="ar-SA"/>
        </w:rPr>
        <w:t>Para el diligenciamiento del siguiente cuadro, en el caso de proponentes extranjeros, deberán realizar la conversión de la moneda según corresponda al país, a dólares y posteriormente a pesos colombianos.</w:t>
      </w:r>
    </w:p>
    <w:p w14:paraId="12CFB7FE" w14:textId="77777777" w:rsidR="003E4164" w:rsidRPr="00B42D17" w:rsidRDefault="003E4164" w:rsidP="003E4164">
      <w:pPr>
        <w:pStyle w:val="Sinespaciado"/>
        <w:jc w:val="both"/>
        <w:rPr>
          <w:rFonts w:ascii="Arial" w:hAnsi="Arial" w:cs="Arial"/>
          <w:sz w:val="18"/>
          <w:szCs w:val="19"/>
          <w:lang w:eastAsia="ar-SA"/>
        </w:rPr>
      </w:pPr>
    </w:p>
    <w:tbl>
      <w:tblPr>
        <w:tblW w:w="55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0"/>
        <w:gridCol w:w="993"/>
        <w:gridCol w:w="1547"/>
        <w:gridCol w:w="1147"/>
        <w:gridCol w:w="1448"/>
        <w:gridCol w:w="1470"/>
        <w:gridCol w:w="1466"/>
      </w:tblGrid>
      <w:tr w:rsidR="009F2E37" w:rsidRPr="00B42D17" w14:paraId="614E4464" w14:textId="77777777" w:rsidTr="009F2E37">
        <w:trPr>
          <w:trHeight w:val="634"/>
          <w:jc w:val="center"/>
        </w:trPr>
        <w:tc>
          <w:tcPr>
            <w:tcW w:w="1034" w:type="pct"/>
            <w:vAlign w:val="center"/>
          </w:tcPr>
          <w:p w14:paraId="45D24D23" w14:textId="77777777" w:rsidR="003E4164" w:rsidRPr="00B42D17" w:rsidRDefault="003E4164" w:rsidP="00931D08">
            <w:pPr>
              <w:pStyle w:val="Sinespaciado"/>
              <w:rPr>
                <w:rFonts w:ascii="Arial" w:eastAsia="MS Mincho" w:hAnsi="Arial" w:cs="Arial"/>
                <w:b/>
                <w:bCs/>
                <w:sz w:val="18"/>
                <w:szCs w:val="19"/>
                <w:lang w:val="es-419" w:eastAsia="ar-SA"/>
              </w:rPr>
            </w:pPr>
            <w:r w:rsidRPr="00B42D17">
              <w:rPr>
                <w:rFonts w:ascii="Arial" w:eastAsia="MS Mincho" w:hAnsi="Arial" w:cs="Arial"/>
                <w:b/>
                <w:bCs/>
                <w:sz w:val="18"/>
                <w:szCs w:val="19"/>
                <w:lang w:val="es-419"/>
              </w:rPr>
              <w:t>Proponente</w:t>
            </w:r>
          </w:p>
        </w:tc>
        <w:tc>
          <w:tcPr>
            <w:tcW w:w="494" w:type="pct"/>
            <w:vAlign w:val="center"/>
          </w:tcPr>
          <w:p w14:paraId="2FE60498" w14:textId="77777777" w:rsidR="003E4164" w:rsidRPr="00B42D17" w:rsidRDefault="003E4164" w:rsidP="00931D08">
            <w:pPr>
              <w:pStyle w:val="Sinespaciado"/>
              <w:jc w:val="center"/>
              <w:rPr>
                <w:rFonts w:ascii="Arial" w:eastAsia="MS Mincho" w:hAnsi="Arial" w:cs="Arial"/>
                <w:b/>
                <w:bCs/>
                <w:sz w:val="18"/>
                <w:szCs w:val="19"/>
                <w:lang w:val="es-419" w:eastAsia="ar-SA"/>
              </w:rPr>
            </w:pPr>
            <w:r w:rsidRPr="00B42D17">
              <w:rPr>
                <w:rFonts w:ascii="Arial" w:eastAsia="MS Mincho" w:hAnsi="Arial" w:cs="Arial"/>
                <w:b/>
                <w:bCs/>
                <w:sz w:val="18"/>
                <w:szCs w:val="19"/>
                <w:lang w:val="es-419"/>
              </w:rPr>
              <w:t>Liquidez</w:t>
            </w:r>
          </w:p>
        </w:tc>
        <w:tc>
          <w:tcPr>
            <w:tcW w:w="727" w:type="pct"/>
            <w:vAlign w:val="center"/>
          </w:tcPr>
          <w:p w14:paraId="264AFCA2" w14:textId="77777777" w:rsidR="003E4164" w:rsidRPr="00B42D17" w:rsidRDefault="003E4164" w:rsidP="00931D08">
            <w:pPr>
              <w:pStyle w:val="Sinespaciado"/>
              <w:jc w:val="center"/>
              <w:rPr>
                <w:rFonts w:ascii="Arial" w:eastAsia="MS Mincho" w:hAnsi="Arial" w:cs="Arial"/>
                <w:b/>
                <w:bCs/>
                <w:sz w:val="18"/>
                <w:szCs w:val="19"/>
                <w:lang w:val="es-419" w:eastAsia="ar-SA"/>
              </w:rPr>
            </w:pPr>
            <w:r w:rsidRPr="00B42D17">
              <w:rPr>
                <w:rFonts w:ascii="Arial" w:eastAsia="MS Mincho" w:hAnsi="Arial" w:cs="Arial"/>
                <w:b/>
                <w:bCs/>
                <w:sz w:val="18"/>
                <w:szCs w:val="19"/>
                <w:lang w:val="es-419"/>
              </w:rPr>
              <w:t>Nivel de endeudamiento</w:t>
            </w:r>
          </w:p>
        </w:tc>
        <w:tc>
          <w:tcPr>
            <w:tcW w:w="570" w:type="pct"/>
            <w:vAlign w:val="center"/>
          </w:tcPr>
          <w:p w14:paraId="25CA9C49" w14:textId="77777777" w:rsidR="003E4164" w:rsidRPr="00B42D17" w:rsidRDefault="003E4164" w:rsidP="00931D08">
            <w:pPr>
              <w:pStyle w:val="Sinespaciado"/>
              <w:jc w:val="center"/>
              <w:rPr>
                <w:rFonts w:ascii="Arial" w:eastAsia="MS Mincho" w:hAnsi="Arial" w:cs="Arial"/>
                <w:b/>
                <w:bCs/>
                <w:sz w:val="18"/>
                <w:szCs w:val="19"/>
                <w:lang w:val="es-419" w:eastAsia="ar-SA"/>
              </w:rPr>
            </w:pPr>
            <w:r w:rsidRPr="00B42D17">
              <w:rPr>
                <w:rFonts w:ascii="Arial" w:eastAsia="MS Mincho" w:hAnsi="Arial" w:cs="Arial"/>
                <w:b/>
                <w:bCs/>
                <w:sz w:val="18"/>
                <w:szCs w:val="19"/>
                <w:lang w:val="es-419"/>
              </w:rPr>
              <w:t>Capital de trabajo</w:t>
            </w:r>
          </w:p>
        </w:tc>
        <w:tc>
          <w:tcPr>
            <w:tcW w:w="718" w:type="pct"/>
            <w:vAlign w:val="center"/>
          </w:tcPr>
          <w:p w14:paraId="68DA504B" w14:textId="77777777" w:rsidR="003E4164" w:rsidRPr="00B42D17" w:rsidRDefault="003E4164" w:rsidP="00931D08">
            <w:pPr>
              <w:pStyle w:val="Sinespaciado"/>
              <w:jc w:val="center"/>
              <w:rPr>
                <w:rFonts w:ascii="Arial" w:eastAsia="MS Mincho" w:hAnsi="Arial" w:cs="Arial"/>
                <w:b/>
                <w:bCs/>
                <w:sz w:val="18"/>
                <w:szCs w:val="19"/>
                <w:lang w:val="es-419" w:eastAsia="ar-SA"/>
              </w:rPr>
            </w:pPr>
            <w:r w:rsidRPr="00B42D17">
              <w:rPr>
                <w:rFonts w:ascii="Arial" w:eastAsia="MS Mincho" w:hAnsi="Arial" w:cs="Arial"/>
                <w:b/>
                <w:bCs/>
                <w:sz w:val="18"/>
                <w:szCs w:val="19"/>
                <w:lang w:val="es-419"/>
              </w:rPr>
              <w:t>Razón de cobertura de intereses</w:t>
            </w:r>
          </w:p>
        </w:tc>
        <w:tc>
          <w:tcPr>
            <w:tcW w:w="729" w:type="pct"/>
            <w:vAlign w:val="center"/>
          </w:tcPr>
          <w:p w14:paraId="1A473ACB" w14:textId="77777777" w:rsidR="003E4164" w:rsidRPr="00B42D17" w:rsidRDefault="003E4164" w:rsidP="00931D08">
            <w:pPr>
              <w:pStyle w:val="Sinespaciado"/>
              <w:jc w:val="center"/>
              <w:rPr>
                <w:rFonts w:ascii="Arial" w:eastAsia="MS Mincho" w:hAnsi="Arial" w:cs="Arial"/>
                <w:b/>
                <w:bCs/>
                <w:sz w:val="18"/>
                <w:szCs w:val="19"/>
                <w:lang w:val="es-419" w:eastAsia="ar-SA"/>
              </w:rPr>
            </w:pPr>
            <w:r w:rsidRPr="00B42D17">
              <w:rPr>
                <w:rFonts w:ascii="Arial" w:eastAsia="MS Mincho" w:hAnsi="Arial" w:cs="Arial"/>
                <w:b/>
                <w:bCs/>
                <w:sz w:val="18"/>
                <w:szCs w:val="19"/>
                <w:lang w:val="es-419"/>
              </w:rPr>
              <w:t>Rentabilidad del patrimonio</w:t>
            </w:r>
          </w:p>
        </w:tc>
        <w:tc>
          <w:tcPr>
            <w:tcW w:w="727" w:type="pct"/>
            <w:vAlign w:val="center"/>
          </w:tcPr>
          <w:p w14:paraId="39A746A7" w14:textId="77777777" w:rsidR="003E4164" w:rsidRPr="00B42D17" w:rsidRDefault="003E4164" w:rsidP="00931D08">
            <w:pPr>
              <w:pStyle w:val="Sinespaciado"/>
              <w:jc w:val="center"/>
              <w:rPr>
                <w:rFonts w:ascii="Arial" w:eastAsia="MS Mincho" w:hAnsi="Arial" w:cs="Arial"/>
                <w:b/>
                <w:bCs/>
                <w:sz w:val="18"/>
                <w:szCs w:val="19"/>
                <w:lang w:val="es-419"/>
              </w:rPr>
            </w:pPr>
            <w:r w:rsidRPr="00B42D17">
              <w:rPr>
                <w:rFonts w:ascii="Arial" w:eastAsia="MS Mincho" w:hAnsi="Arial" w:cs="Arial"/>
                <w:b/>
                <w:bCs/>
                <w:sz w:val="18"/>
                <w:szCs w:val="19"/>
                <w:lang w:val="es-419"/>
              </w:rPr>
              <w:t>Rentabilidad del activo</w:t>
            </w:r>
          </w:p>
        </w:tc>
      </w:tr>
      <w:tr w:rsidR="009F2E37" w:rsidRPr="00B42D17" w14:paraId="5A8D23ED" w14:textId="77777777" w:rsidTr="009F2E37">
        <w:trPr>
          <w:trHeight w:val="634"/>
          <w:jc w:val="center"/>
        </w:trPr>
        <w:tc>
          <w:tcPr>
            <w:tcW w:w="1034" w:type="pct"/>
          </w:tcPr>
          <w:p w14:paraId="12A2945C" w14:textId="77777777" w:rsidR="003E4164" w:rsidRPr="00B42D17" w:rsidRDefault="00000000" w:rsidP="00931D08">
            <w:pPr>
              <w:pStyle w:val="Sinespaciado"/>
              <w:jc w:val="center"/>
              <w:rPr>
                <w:rFonts w:ascii="Arial" w:eastAsia="MS Mincho" w:hAnsi="Arial" w:cs="Arial"/>
                <w:sz w:val="18"/>
                <w:szCs w:val="19"/>
                <w:lang w:val="es-419" w:eastAsia="ar-SA"/>
              </w:rPr>
            </w:pPr>
            <w:sdt>
              <w:sdtPr>
                <w:rPr>
                  <w:rFonts w:ascii="Arial" w:hAnsi="Arial" w:cs="Arial"/>
                  <w:sz w:val="18"/>
                  <w:szCs w:val="19"/>
                </w:rPr>
                <w:id w:val="775675803"/>
                <w:placeholder>
                  <w:docPart w:val="D14252DC24D54063919DA7B948C11800"/>
                </w:placeholder>
                <w:showingPlcHdr/>
                <w15:color w:val="800000"/>
                <w:text/>
              </w:sdtPr>
              <w:sdtContent>
                <w:r w:rsidR="003E4164" w:rsidRPr="00B42D17">
                  <w:rPr>
                    <w:rStyle w:val="Textodelmarcadordeposicin"/>
                    <w:rFonts w:ascii="Arial" w:eastAsiaTheme="minorHAnsi" w:hAnsi="Arial" w:cs="Arial"/>
                    <w:sz w:val="18"/>
                    <w:szCs w:val="19"/>
                  </w:rPr>
                  <w:t>Nombre del proponente</w:t>
                </w:r>
              </w:sdtContent>
            </w:sdt>
          </w:p>
        </w:tc>
        <w:tc>
          <w:tcPr>
            <w:tcW w:w="494" w:type="pct"/>
          </w:tcPr>
          <w:p w14:paraId="022253B5" w14:textId="77777777" w:rsidR="003E4164" w:rsidRPr="00B42D17" w:rsidRDefault="003E4164" w:rsidP="00931D08">
            <w:pPr>
              <w:pStyle w:val="Sinespaciado"/>
              <w:rPr>
                <w:rFonts w:ascii="Arial" w:eastAsia="MS Mincho" w:hAnsi="Arial" w:cs="Arial"/>
                <w:sz w:val="18"/>
                <w:szCs w:val="19"/>
                <w:lang w:val="es-419" w:eastAsia="ar-SA"/>
              </w:rPr>
            </w:pPr>
            <w:r w:rsidRPr="00B42D17">
              <w:rPr>
                <w:rFonts w:ascii="Arial" w:eastAsia="MS Mincho" w:hAnsi="Arial" w:cs="Arial"/>
                <w:sz w:val="18"/>
                <w:szCs w:val="19"/>
                <w:lang w:val="es-419"/>
              </w:rPr>
              <w:t>Activo corriente sobre pasivo corriente</w:t>
            </w:r>
          </w:p>
        </w:tc>
        <w:tc>
          <w:tcPr>
            <w:tcW w:w="727" w:type="pct"/>
          </w:tcPr>
          <w:p w14:paraId="79F208C3" w14:textId="77777777" w:rsidR="003E4164" w:rsidRPr="00B42D17" w:rsidRDefault="003E4164" w:rsidP="00931D08">
            <w:pPr>
              <w:pStyle w:val="Sinespaciado"/>
              <w:jc w:val="center"/>
              <w:rPr>
                <w:rFonts w:ascii="Arial" w:eastAsia="MS Mincho" w:hAnsi="Arial" w:cs="Arial"/>
                <w:sz w:val="18"/>
                <w:szCs w:val="19"/>
                <w:lang w:val="es-419" w:eastAsia="ar-SA"/>
              </w:rPr>
            </w:pPr>
            <w:r w:rsidRPr="00B42D17">
              <w:rPr>
                <w:rFonts w:ascii="Arial" w:eastAsia="MS Mincho" w:hAnsi="Arial" w:cs="Arial"/>
                <w:sz w:val="18"/>
                <w:szCs w:val="19"/>
                <w:lang w:val="es-419"/>
              </w:rPr>
              <w:t>Pasivo total sobre activo total</w:t>
            </w:r>
          </w:p>
        </w:tc>
        <w:tc>
          <w:tcPr>
            <w:tcW w:w="570" w:type="pct"/>
          </w:tcPr>
          <w:p w14:paraId="55472205" w14:textId="77777777" w:rsidR="003E4164" w:rsidRPr="00B42D17" w:rsidRDefault="003E4164" w:rsidP="00931D08">
            <w:pPr>
              <w:pStyle w:val="Sinespaciado"/>
              <w:jc w:val="center"/>
              <w:rPr>
                <w:rFonts w:ascii="Arial" w:eastAsia="MS Mincho" w:hAnsi="Arial" w:cs="Arial"/>
                <w:sz w:val="18"/>
                <w:szCs w:val="19"/>
                <w:lang w:val="es-419" w:eastAsia="ar-SA"/>
              </w:rPr>
            </w:pPr>
            <w:r w:rsidRPr="00B42D17">
              <w:rPr>
                <w:rFonts w:ascii="Arial" w:eastAsia="MS Mincho" w:hAnsi="Arial" w:cs="Arial"/>
                <w:sz w:val="18"/>
                <w:szCs w:val="19"/>
                <w:lang w:val="es-419"/>
              </w:rPr>
              <w:t>Activo corriente menos pasivo corriente</w:t>
            </w:r>
          </w:p>
        </w:tc>
        <w:tc>
          <w:tcPr>
            <w:tcW w:w="718" w:type="pct"/>
          </w:tcPr>
          <w:p w14:paraId="24F0EA11" w14:textId="77777777" w:rsidR="003E4164" w:rsidRPr="00B42D17" w:rsidRDefault="003E4164" w:rsidP="00931D08">
            <w:pPr>
              <w:pStyle w:val="Sinespaciado"/>
              <w:jc w:val="center"/>
              <w:rPr>
                <w:rFonts w:ascii="Arial" w:eastAsia="MS Mincho" w:hAnsi="Arial" w:cs="Arial"/>
                <w:sz w:val="18"/>
                <w:szCs w:val="19"/>
                <w:lang w:val="es-419" w:eastAsia="ar-SA"/>
              </w:rPr>
            </w:pPr>
            <w:r w:rsidRPr="00B42D17">
              <w:rPr>
                <w:rFonts w:ascii="Arial" w:eastAsia="MS Mincho" w:hAnsi="Arial" w:cs="Arial"/>
                <w:sz w:val="18"/>
                <w:szCs w:val="19"/>
                <w:lang w:val="es-419"/>
              </w:rPr>
              <w:t>Utilidad operacional dividida por los gastos de intereses</w:t>
            </w:r>
          </w:p>
        </w:tc>
        <w:tc>
          <w:tcPr>
            <w:tcW w:w="729" w:type="pct"/>
          </w:tcPr>
          <w:p w14:paraId="49505642" w14:textId="77777777" w:rsidR="003E4164" w:rsidRPr="00B42D17" w:rsidRDefault="003E4164" w:rsidP="00931D08">
            <w:pPr>
              <w:pStyle w:val="Sinespaciado"/>
              <w:jc w:val="center"/>
              <w:rPr>
                <w:rFonts w:ascii="Arial" w:eastAsia="MS Mincho" w:hAnsi="Arial" w:cs="Arial"/>
                <w:sz w:val="18"/>
                <w:szCs w:val="19"/>
                <w:lang w:val="es-419" w:eastAsia="ar-SA"/>
              </w:rPr>
            </w:pPr>
            <w:r w:rsidRPr="00B42D17">
              <w:rPr>
                <w:rFonts w:ascii="Arial" w:eastAsia="MS Mincho" w:hAnsi="Arial" w:cs="Arial"/>
                <w:sz w:val="18"/>
                <w:szCs w:val="19"/>
                <w:lang w:val="es-419"/>
              </w:rPr>
              <w:t>Utilidad operacional dividida por el patrimonio</w:t>
            </w:r>
          </w:p>
        </w:tc>
        <w:tc>
          <w:tcPr>
            <w:tcW w:w="727" w:type="pct"/>
          </w:tcPr>
          <w:p w14:paraId="2A09F1C7" w14:textId="77777777" w:rsidR="003E4164" w:rsidRPr="00B42D17" w:rsidRDefault="003E4164" w:rsidP="00931D08">
            <w:pPr>
              <w:pStyle w:val="Sinespaciado"/>
              <w:jc w:val="center"/>
              <w:rPr>
                <w:rFonts w:ascii="Arial" w:eastAsia="MS Mincho" w:hAnsi="Arial" w:cs="Arial"/>
                <w:sz w:val="18"/>
                <w:szCs w:val="19"/>
                <w:lang w:val="es-419"/>
              </w:rPr>
            </w:pPr>
            <w:r w:rsidRPr="00B42D17">
              <w:rPr>
                <w:rFonts w:ascii="Arial" w:eastAsia="MS Mincho" w:hAnsi="Arial" w:cs="Arial"/>
                <w:sz w:val="18"/>
                <w:szCs w:val="19"/>
                <w:lang w:val="es-419"/>
              </w:rPr>
              <w:t>Utilidad operacional dividida por el activo total</w:t>
            </w:r>
          </w:p>
        </w:tc>
      </w:tr>
      <w:tr w:rsidR="009F2E37" w:rsidRPr="00B42D17" w14:paraId="1ADBEA48" w14:textId="77777777" w:rsidTr="009F2E37">
        <w:trPr>
          <w:trHeight w:val="634"/>
          <w:jc w:val="center"/>
        </w:trPr>
        <w:tc>
          <w:tcPr>
            <w:tcW w:w="1034" w:type="pct"/>
            <w:vAlign w:val="center"/>
          </w:tcPr>
          <w:p w14:paraId="73A8239F" w14:textId="77777777" w:rsidR="003E4164" w:rsidRPr="00B42D17" w:rsidRDefault="003E4164" w:rsidP="00931D08">
            <w:pPr>
              <w:pStyle w:val="Sinespaciado"/>
              <w:jc w:val="center"/>
              <w:rPr>
                <w:rFonts w:ascii="Arial" w:eastAsia="MS Mincho" w:hAnsi="Arial" w:cs="Arial"/>
                <w:sz w:val="18"/>
                <w:szCs w:val="19"/>
                <w:lang w:val="es-419" w:eastAsia="ar-SA"/>
              </w:rPr>
            </w:pPr>
            <w:r w:rsidRPr="00B42D17">
              <w:rPr>
                <w:rFonts w:ascii="Arial" w:eastAsia="MS Mincho" w:hAnsi="Arial" w:cs="Arial"/>
                <w:sz w:val="18"/>
                <w:szCs w:val="19"/>
                <w:lang w:val="es-419"/>
              </w:rPr>
              <w:t>RESULTADO</w:t>
            </w:r>
          </w:p>
        </w:tc>
        <w:tc>
          <w:tcPr>
            <w:tcW w:w="494" w:type="pct"/>
            <w:vAlign w:val="center"/>
          </w:tcPr>
          <w:p w14:paraId="146B7384" w14:textId="77777777" w:rsidR="003E4164" w:rsidRPr="00B42D17" w:rsidRDefault="00000000" w:rsidP="00931D08">
            <w:pPr>
              <w:pStyle w:val="Sinespaciado"/>
              <w:jc w:val="center"/>
              <w:rPr>
                <w:rFonts w:ascii="Arial" w:eastAsia="MS Mincho" w:hAnsi="Arial" w:cs="Arial"/>
                <w:sz w:val="18"/>
                <w:szCs w:val="19"/>
                <w:lang w:val="es-419" w:eastAsia="ar-SA"/>
              </w:rPr>
            </w:pPr>
            <w:sdt>
              <w:sdtPr>
                <w:rPr>
                  <w:rFonts w:ascii="Arial" w:hAnsi="Arial" w:cs="Arial"/>
                  <w:sz w:val="18"/>
                  <w:szCs w:val="19"/>
                </w:rPr>
                <w:id w:val="539565210"/>
                <w:placeholder>
                  <w:docPart w:val="B991474C69D442C6B8A3335817A7B015"/>
                </w:placeholder>
                <w:showingPlcHdr/>
                <w15:color w:val="800000"/>
                <w:text/>
              </w:sdtPr>
              <w:sdtContent>
                <w:r w:rsidR="003E4164" w:rsidRPr="00B42D17">
                  <w:rPr>
                    <w:rStyle w:val="Textodelmarcadordeposicin"/>
                    <w:rFonts w:ascii="Arial" w:eastAsiaTheme="minorHAnsi" w:hAnsi="Arial" w:cs="Arial"/>
                    <w:sz w:val="18"/>
                    <w:szCs w:val="19"/>
                  </w:rPr>
                  <w:t>%</w:t>
                </w:r>
              </w:sdtContent>
            </w:sdt>
          </w:p>
        </w:tc>
        <w:tc>
          <w:tcPr>
            <w:tcW w:w="727" w:type="pct"/>
            <w:vAlign w:val="center"/>
          </w:tcPr>
          <w:p w14:paraId="793B4007" w14:textId="77777777" w:rsidR="003E4164" w:rsidRPr="00B42D17" w:rsidRDefault="00000000" w:rsidP="00931D08">
            <w:pPr>
              <w:pStyle w:val="Sinespaciado"/>
              <w:jc w:val="center"/>
              <w:rPr>
                <w:rFonts w:ascii="Arial" w:eastAsia="MS Mincho" w:hAnsi="Arial" w:cs="Arial"/>
                <w:sz w:val="18"/>
                <w:szCs w:val="19"/>
                <w:lang w:val="es-419" w:eastAsia="ar-SA"/>
              </w:rPr>
            </w:pPr>
            <w:sdt>
              <w:sdtPr>
                <w:rPr>
                  <w:rFonts w:ascii="Arial" w:hAnsi="Arial" w:cs="Arial"/>
                  <w:sz w:val="18"/>
                  <w:szCs w:val="19"/>
                </w:rPr>
                <w:id w:val="214160336"/>
                <w:placeholder>
                  <w:docPart w:val="EA3C471C48B346F98448F4B259CC82FA"/>
                </w:placeholder>
                <w:showingPlcHdr/>
                <w15:color w:val="800000"/>
                <w:text/>
              </w:sdtPr>
              <w:sdtContent>
                <w:r w:rsidR="003E4164" w:rsidRPr="00B42D17">
                  <w:rPr>
                    <w:rStyle w:val="Textodelmarcadordeposicin"/>
                    <w:rFonts w:ascii="Arial" w:eastAsiaTheme="minorHAnsi" w:hAnsi="Arial" w:cs="Arial"/>
                    <w:sz w:val="18"/>
                    <w:szCs w:val="19"/>
                  </w:rPr>
                  <w:t>%</w:t>
                </w:r>
              </w:sdtContent>
            </w:sdt>
          </w:p>
        </w:tc>
        <w:tc>
          <w:tcPr>
            <w:tcW w:w="570" w:type="pct"/>
            <w:vAlign w:val="center"/>
          </w:tcPr>
          <w:p w14:paraId="71144BC5" w14:textId="77777777" w:rsidR="003E4164" w:rsidRPr="00B42D17" w:rsidRDefault="00000000" w:rsidP="00931D08">
            <w:pPr>
              <w:pStyle w:val="Sinespaciado"/>
              <w:jc w:val="center"/>
              <w:rPr>
                <w:rFonts w:ascii="Arial" w:eastAsia="MS Mincho" w:hAnsi="Arial" w:cs="Arial"/>
                <w:sz w:val="18"/>
                <w:szCs w:val="19"/>
                <w:lang w:val="es-419" w:eastAsia="ar-SA"/>
              </w:rPr>
            </w:pPr>
            <w:sdt>
              <w:sdtPr>
                <w:rPr>
                  <w:rFonts w:ascii="Arial" w:hAnsi="Arial" w:cs="Arial"/>
                  <w:sz w:val="18"/>
                  <w:szCs w:val="19"/>
                </w:rPr>
                <w:id w:val="-460421199"/>
                <w:placeholder>
                  <w:docPart w:val="DB0B1082D380487697B7F4A4A1557195"/>
                </w:placeholder>
                <w:showingPlcHdr/>
                <w15:color w:val="800000"/>
                <w:text/>
              </w:sdtPr>
              <w:sdtContent>
                <w:r w:rsidR="003E4164" w:rsidRPr="00B42D17">
                  <w:rPr>
                    <w:rStyle w:val="Textodelmarcadordeposicin"/>
                    <w:rFonts w:ascii="Arial" w:eastAsiaTheme="minorHAnsi" w:hAnsi="Arial" w:cs="Arial"/>
                    <w:sz w:val="18"/>
                    <w:szCs w:val="19"/>
                  </w:rPr>
                  <w:t>%</w:t>
                </w:r>
              </w:sdtContent>
            </w:sdt>
          </w:p>
        </w:tc>
        <w:tc>
          <w:tcPr>
            <w:tcW w:w="718" w:type="pct"/>
            <w:vAlign w:val="center"/>
          </w:tcPr>
          <w:p w14:paraId="32ABAEE4" w14:textId="77777777" w:rsidR="003E4164" w:rsidRPr="00B42D17" w:rsidRDefault="00000000" w:rsidP="00931D08">
            <w:pPr>
              <w:pStyle w:val="Sinespaciado"/>
              <w:jc w:val="center"/>
              <w:rPr>
                <w:rFonts w:ascii="Arial" w:eastAsia="MS Mincho" w:hAnsi="Arial" w:cs="Arial"/>
                <w:sz w:val="18"/>
                <w:szCs w:val="19"/>
                <w:lang w:val="es-419" w:eastAsia="ar-SA"/>
              </w:rPr>
            </w:pPr>
            <w:sdt>
              <w:sdtPr>
                <w:rPr>
                  <w:rFonts w:ascii="Arial" w:hAnsi="Arial" w:cs="Arial"/>
                  <w:sz w:val="18"/>
                  <w:szCs w:val="19"/>
                </w:rPr>
                <w:id w:val="1500083384"/>
                <w:placeholder>
                  <w:docPart w:val="246FAC623AE340D494F658D6CBBC89DE"/>
                </w:placeholder>
                <w:showingPlcHdr/>
                <w15:color w:val="800000"/>
                <w:text/>
              </w:sdtPr>
              <w:sdtContent>
                <w:r w:rsidR="003E4164" w:rsidRPr="00B42D17">
                  <w:rPr>
                    <w:rStyle w:val="Textodelmarcadordeposicin"/>
                    <w:rFonts w:ascii="Arial" w:eastAsiaTheme="minorHAnsi" w:hAnsi="Arial" w:cs="Arial"/>
                    <w:sz w:val="18"/>
                    <w:szCs w:val="19"/>
                  </w:rPr>
                  <w:t>%</w:t>
                </w:r>
              </w:sdtContent>
            </w:sdt>
          </w:p>
        </w:tc>
        <w:tc>
          <w:tcPr>
            <w:tcW w:w="729" w:type="pct"/>
            <w:vAlign w:val="center"/>
          </w:tcPr>
          <w:p w14:paraId="7F613113" w14:textId="77777777" w:rsidR="003E4164" w:rsidRPr="00B42D17" w:rsidRDefault="00000000" w:rsidP="00931D08">
            <w:pPr>
              <w:pStyle w:val="Sinespaciado"/>
              <w:jc w:val="center"/>
              <w:rPr>
                <w:rFonts w:ascii="Arial" w:eastAsia="MS Mincho" w:hAnsi="Arial" w:cs="Arial"/>
                <w:sz w:val="18"/>
                <w:szCs w:val="19"/>
                <w:lang w:val="es-419" w:eastAsia="ar-SA"/>
              </w:rPr>
            </w:pPr>
            <w:sdt>
              <w:sdtPr>
                <w:rPr>
                  <w:rFonts w:ascii="Arial" w:hAnsi="Arial" w:cs="Arial"/>
                  <w:sz w:val="18"/>
                  <w:szCs w:val="19"/>
                </w:rPr>
                <w:id w:val="-261220310"/>
                <w:placeholder>
                  <w:docPart w:val="7A6385819D7F4E39974F0155A49E1DDB"/>
                </w:placeholder>
                <w:showingPlcHdr/>
                <w15:color w:val="800000"/>
                <w:text/>
              </w:sdtPr>
              <w:sdtContent>
                <w:r w:rsidR="003E4164" w:rsidRPr="00B42D17">
                  <w:rPr>
                    <w:rStyle w:val="Textodelmarcadordeposicin"/>
                    <w:rFonts w:ascii="Arial" w:eastAsiaTheme="minorHAnsi" w:hAnsi="Arial" w:cs="Arial"/>
                    <w:sz w:val="18"/>
                    <w:szCs w:val="19"/>
                  </w:rPr>
                  <w:t>%</w:t>
                </w:r>
              </w:sdtContent>
            </w:sdt>
          </w:p>
        </w:tc>
        <w:tc>
          <w:tcPr>
            <w:tcW w:w="727" w:type="pct"/>
            <w:vAlign w:val="center"/>
          </w:tcPr>
          <w:p w14:paraId="4EA49459" w14:textId="77777777" w:rsidR="003E4164" w:rsidRPr="00B42D17" w:rsidRDefault="00000000" w:rsidP="00931D08">
            <w:pPr>
              <w:pStyle w:val="Sinespaciado"/>
              <w:jc w:val="center"/>
              <w:rPr>
                <w:rFonts w:ascii="Arial" w:eastAsia="MS Mincho" w:hAnsi="Arial" w:cs="Arial"/>
                <w:sz w:val="18"/>
                <w:szCs w:val="19"/>
                <w:lang w:val="es-419" w:eastAsia="ar-SA"/>
              </w:rPr>
            </w:pPr>
            <w:sdt>
              <w:sdtPr>
                <w:rPr>
                  <w:rFonts w:ascii="Arial" w:hAnsi="Arial" w:cs="Arial"/>
                  <w:sz w:val="18"/>
                  <w:szCs w:val="19"/>
                </w:rPr>
                <w:id w:val="782316994"/>
                <w:placeholder>
                  <w:docPart w:val="CF7901B7E3674B61A12E05278AC4E691"/>
                </w:placeholder>
                <w:showingPlcHdr/>
                <w15:color w:val="800000"/>
                <w:text/>
              </w:sdtPr>
              <w:sdtContent>
                <w:r w:rsidR="003E4164" w:rsidRPr="00B42D17">
                  <w:rPr>
                    <w:rStyle w:val="Textodelmarcadordeposicin"/>
                    <w:rFonts w:ascii="Arial" w:eastAsiaTheme="minorHAnsi" w:hAnsi="Arial" w:cs="Arial"/>
                    <w:sz w:val="18"/>
                    <w:szCs w:val="19"/>
                  </w:rPr>
                  <w:t>%</w:t>
                </w:r>
              </w:sdtContent>
            </w:sdt>
          </w:p>
        </w:tc>
      </w:tr>
    </w:tbl>
    <w:p w14:paraId="01B79EBB" w14:textId="77777777" w:rsidR="003E4164" w:rsidRPr="00B42D17" w:rsidRDefault="003E4164" w:rsidP="003E4164">
      <w:pPr>
        <w:pStyle w:val="Sinespaciado"/>
        <w:jc w:val="center"/>
        <w:rPr>
          <w:rFonts w:ascii="Arial" w:hAnsi="Arial" w:cs="Arial"/>
          <w:b/>
          <w:sz w:val="18"/>
          <w:szCs w:val="19"/>
          <w:lang w:eastAsia="ar-SA"/>
        </w:rPr>
      </w:pPr>
    </w:p>
    <w:p w14:paraId="7C5125DA" w14:textId="77777777" w:rsidR="003E4164" w:rsidRPr="00B42D17" w:rsidRDefault="003E4164" w:rsidP="003E4164">
      <w:pPr>
        <w:pStyle w:val="Sinespaciado"/>
        <w:ind w:right="-661"/>
        <w:jc w:val="both"/>
        <w:rPr>
          <w:rFonts w:ascii="Arial" w:hAnsi="Arial" w:cs="Arial"/>
          <w:sz w:val="18"/>
          <w:szCs w:val="19"/>
        </w:rPr>
      </w:pPr>
    </w:p>
    <w:p w14:paraId="5DB564FD" w14:textId="77777777" w:rsidR="003E4164" w:rsidRPr="00B42D17" w:rsidRDefault="003E4164" w:rsidP="003E4164">
      <w:pPr>
        <w:pStyle w:val="Sinespaciado"/>
        <w:ind w:right="-661"/>
        <w:jc w:val="both"/>
        <w:rPr>
          <w:rFonts w:ascii="Arial" w:hAnsi="Arial" w:cs="Arial"/>
          <w:sz w:val="18"/>
          <w:szCs w:val="19"/>
        </w:rPr>
      </w:pPr>
      <w:r w:rsidRPr="00B42D17">
        <w:rPr>
          <w:rFonts w:ascii="Arial" w:hAnsi="Arial" w:cs="Arial"/>
          <w:sz w:val="18"/>
          <w:szCs w:val="19"/>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12F02A42" w14:textId="77777777" w:rsidR="003E4164" w:rsidRPr="00B42D17" w:rsidRDefault="003E4164" w:rsidP="003E4164">
      <w:pPr>
        <w:pStyle w:val="Sinespaciado"/>
        <w:jc w:val="both"/>
        <w:rPr>
          <w:rFonts w:ascii="Arial" w:hAnsi="Arial" w:cs="Arial"/>
          <w:sz w:val="18"/>
          <w:szCs w:val="19"/>
        </w:rPr>
      </w:pPr>
      <w:r w:rsidRPr="00B42D17">
        <w:rPr>
          <w:rFonts w:ascii="Arial" w:hAnsi="Arial" w:cs="Arial"/>
          <w:sz w:val="18"/>
          <w:szCs w:val="19"/>
        </w:rPr>
        <w:t xml:space="preserve"> </w:t>
      </w:r>
    </w:p>
    <w:p w14:paraId="2291F27B" w14:textId="77777777" w:rsidR="003E4164" w:rsidRPr="00B42D17" w:rsidRDefault="003E4164" w:rsidP="003E4164">
      <w:pPr>
        <w:jc w:val="both"/>
        <w:rPr>
          <w:sz w:val="18"/>
          <w:szCs w:val="19"/>
          <w:lang w:eastAsia="es-CO"/>
        </w:rPr>
      </w:pPr>
      <w:r w:rsidRPr="00B42D17">
        <w:rPr>
          <w:sz w:val="18"/>
          <w:szCs w:val="19"/>
          <w:lang w:eastAsia="es-CO"/>
        </w:rPr>
        <w:t>El proponente:</w:t>
      </w:r>
    </w:p>
    <w:p w14:paraId="5AF538BD" w14:textId="5D2A2444" w:rsidR="00F2546A" w:rsidRPr="00B42D17" w:rsidRDefault="00F2546A" w:rsidP="00F2546A">
      <w:pPr>
        <w:jc w:val="center"/>
        <w:rPr>
          <w:b/>
          <w:sz w:val="18"/>
          <w:szCs w:val="19"/>
        </w:rPr>
      </w:pPr>
    </w:p>
    <w:p w14:paraId="571F8421" w14:textId="77777777" w:rsidR="009F2E37" w:rsidRPr="00B42D17" w:rsidRDefault="009F2E37" w:rsidP="009F2E37">
      <w:pPr>
        <w:pStyle w:val="Sinespaciado1"/>
        <w:rPr>
          <w:rFonts w:ascii="Arial" w:hAnsi="Arial" w:cs="Arial"/>
          <w:sz w:val="18"/>
          <w:szCs w:val="19"/>
        </w:rPr>
      </w:pPr>
      <w:r w:rsidRPr="00B42D17">
        <w:rPr>
          <w:rFonts w:ascii="Arial" w:hAnsi="Arial" w:cs="Arial"/>
          <w:sz w:val="18"/>
          <w:szCs w:val="19"/>
        </w:rPr>
        <w:t xml:space="preserve">Firma del representante legal del proponente </w:t>
      </w:r>
    </w:p>
    <w:p w14:paraId="6F1CD22F" w14:textId="77777777" w:rsidR="009F2E37" w:rsidRPr="00B42D17" w:rsidRDefault="009F2E37" w:rsidP="009F2E37">
      <w:pPr>
        <w:pStyle w:val="Sinespaciado1"/>
        <w:contextualSpacing/>
        <w:rPr>
          <w:rFonts w:ascii="Arial" w:hAnsi="Arial" w:cs="Arial"/>
          <w:sz w:val="18"/>
          <w:szCs w:val="19"/>
          <w:lang w:eastAsia="es-CO"/>
        </w:rPr>
      </w:pPr>
      <w:r w:rsidRPr="00B42D17">
        <w:rPr>
          <w:rFonts w:ascii="Arial" w:hAnsi="Arial" w:cs="Arial"/>
          <w:sz w:val="18"/>
          <w:szCs w:val="19"/>
          <w:lang w:eastAsia="es-CO"/>
        </w:rPr>
        <w:t xml:space="preserve">Nombre o razón social del oferente: </w:t>
      </w:r>
      <w:sdt>
        <w:sdtPr>
          <w:rPr>
            <w:rFonts w:ascii="Arial" w:hAnsi="Arial" w:cs="Arial"/>
            <w:sz w:val="18"/>
            <w:szCs w:val="19"/>
          </w:rPr>
          <w:id w:val="583189423"/>
          <w:placeholder>
            <w:docPart w:val="34B7158E87D24DB092A2D1A91B901507"/>
          </w:placeholder>
          <w:showingPlcHdr/>
          <w15:color w:val="800000"/>
          <w:text/>
        </w:sdtPr>
        <w:sdtContent>
          <w:r w:rsidRPr="00B42D17">
            <w:rPr>
              <w:rStyle w:val="Textodelmarcadordeposicin"/>
              <w:rFonts w:ascii="Arial" w:eastAsiaTheme="minorHAnsi" w:hAnsi="Arial" w:cs="Arial"/>
              <w:sz w:val="18"/>
              <w:szCs w:val="19"/>
            </w:rPr>
            <w:t>Diligenciar el nombre completo del proponente</w:t>
          </w:r>
        </w:sdtContent>
      </w:sdt>
    </w:p>
    <w:p w14:paraId="3FB83A01" w14:textId="61DABD7A" w:rsidR="009F2E37" w:rsidRPr="00B42D17" w:rsidRDefault="009F2E37" w:rsidP="009F2E37">
      <w:pPr>
        <w:pStyle w:val="Sinespaciado1"/>
        <w:contextualSpacing/>
        <w:rPr>
          <w:rFonts w:ascii="Arial" w:hAnsi="Arial" w:cs="Arial"/>
          <w:sz w:val="18"/>
          <w:szCs w:val="19"/>
        </w:rPr>
      </w:pPr>
      <w:r w:rsidRPr="00B42D17">
        <w:rPr>
          <w:rFonts w:ascii="Arial" w:hAnsi="Arial" w:cs="Arial"/>
          <w:sz w:val="18"/>
          <w:szCs w:val="19"/>
          <w:lang w:eastAsia="es-CO"/>
        </w:rPr>
        <w:t xml:space="preserve">Identificación (NIT </w:t>
      </w:r>
      <w:r w:rsidRPr="00B42D17">
        <w:rPr>
          <w:rFonts w:ascii="Segoe UI Symbol" w:eastAsia="MS Gothic" w:hAnsi="Segoe UI Symbol" w:cs="Segoe UI Symbol"/>
          <w:sz w:val="18"/>
          <w:szCs w:val="19"/>
          <w:lang w:eastAsia="es-CO"/>
        </w:rPr>
        <w:t>☐</w:t>
      </w:r>
      <w:r w:rsidRPr="00B42D17">
        <w:rPr>
          <w:rFonts w:ascii="Arial" w:hAnsi="Arial" w:cs="Arial"/>
          <w:sz w:val="18"/>
          <w:szCs w:val="19"/>
          <w:lang w:eastAsia="es-CO"/>
        </w:rPr>
        <w:t xml:space="preserve"> C.C </w:t>
      </w:r>
      <w:r w:rsidRPr="00B42D17">
        <w:rPr>
          <w:rFonts w:ascii="Segoe UI Symbol" w:eastAsia="MS Gothic" w:hAnsi="Segoe UI Symbol" w:cs="Segoe UI Symbol"/>
          <w:sz w:val="18"/>
          <w:szCs w:val="19"/>
          <w:lang w:eastAsia="es-CO"/>
        </w:rPr>
        <w:t>☐</w:t>
      </w:r>
      <w:r w:rsidRPr="00B42D17">
        <w:rPr>
          <w:rFonts w:ascii="Arial" w:hAnsi="Arial" w:cs="Arial"/>
          <w:sz w:val="18"/>
          <w:szCs w:val="19"/>
          <w:lang w:eastAsia="es-CO"/>
        </w:rPr>
        <w:t xml:space="preserve"> C.E </w:t>
      </w:r>
      <w:r w:rsidRPr="00B42D17">
        <w:rPr>
          <w:rFonts w:ascii="Segoe UI Symbol" w:eastAsia="MS Gothic" w:hAnsi="Segoe UI Symbol" w:cs="Segoe UI Symbol"/>
          <w:sz w:val="18"/>
          <w:szCs w:val="19"/>
          <w:lang w:eastAsia="es-CO"/>
        </w:rPr>
        <w:t>☐</w:t>
      </w:r>
      <w:r w:rsidRPr="00B42D17">
        <w:rPr>
          <w:rFonts w:ascii="Arial" w:hAnsi="Arial" w:cs="Arial"/>
          <w:sz w:val="18"/>
          <w:szCs w:val="19"/>
          <w:lang w:eastAsia="es-CO"/>
        </w:rPr>
        <w:t>)</w:t>
      </w:r>
      <w:r w:rsidRPr="00B42D17">
        <w:rPr>
          <w:rFonts w:ascii="Arial" w:hAnsi="Arial" w:cs="Arial"/>
          <w:sz w:val="18"/>
          <w:szCs w:val="19"/>
        </w:rPr>
        <w:t xml:space="preserve">: </w:t>
      </w:r>
      <w:sdt>
        <w:sdtPr>
          <w:rPr>
            <w:rFonts w:ascii="Arial" w:hAnsi="Arial" w:cs="Arial"/>
            <w:sz w:val="18"/>
            <w:szCs w:val="19"/>
          </w:rPr>
          <w:id w:val="-1213343273"/>
          <w:placeholder>
            <w:docPart w:val="95A65CEA279948DCAAA05B64ADDDFDA2"/>
          </w:placeholder>
          <w:showingPlcHdr/>
          <w15:color w:val="800000"/>
        </w:sdtPr>
        <w:sdtContent>
          <w:r w:rsidRPr="00B42D17">
            <w:rPr>
              <w:rStyle w:val="Textodelmarcadordeposicin"/>
              <w:rFonts w:ascii="Arial" w:eastAsiaTheme="minorHAnsi" w:hAnsi="Arial" w:cs="Arial"/>
              <w:sz w:val="19"/>
              <w:szCs w:val="19"/>
            </w:rPr>
            <w:t>Diligenciar la identificación del proponente</w:t>
          </w:r>
        </w:sdtContent>
      </w:sdt>
    </w:p>
    <w:p w14:paraId="1996059E" w14:textId="77777777" w:rsidR="009F2E37" w:rsidRPr="00B42D17" w:rsidRDefault="009F2E37" w:rsidP="009F2E37">
      <w:pPr>
        <w:pStyle w:val="Sinespaciado1"/>
        <w:contextualSpacing/>
        <w:rPr>
          <w:rFonts w:ascii="Arial" w:hAnsi="Arial" w:cs="Arial"/>
          <w:sz w:val="18"/>
          <w:szCs w:val="19"/>
        </w:rPr>
      </w:pPr>
      <w:r w:rsidRPr="00B42D17">
        <w:rPr>
          <w:rFonts w:ascii="Arial" w:hAnsi="Arial" w:cs="Arial"/>
          <w:sz w:val="18"/>
          <w:szCs w:val="19"/>
          <w:lang w:eastAsia="es-CO"/>
        </w:rPr>
        <w:t>Nombre Representante Legal</w:t>
      </w:r>
      <w:r w:rsidRPr="00B42D17">
        <w:rPr>
          <w:rFonts w:ascii="Arial" w:hAnsi="Arial" w:cs="Arial"/>
          <w:sz w:val="18"/>
          <w:szCs w:val="19"/>
        </w:rPr>
        <w:t xml:space="preserve">: </w:t>
      </w:r>
      <w:sdt>
        <w:sdtPr>
          <w:rPr>
            <w:rFonts w:ascii="Arial" w:hAnsi="Arial" w:cs="Arial"/>
            <w:sz w:val="18"/>
            <w:szCs w:val="19"/>
          </w:rPr>
          <w:id w:val="2000681945"/>
          <w:placeholder>
            <w:docPart w:val="D1FAB622E79D4C0E8C12652EBA0CC8C3"/>
          </w:placeholder>
          <w:showingPlcHdr/>
          <w15:color w:val="800000"/>
          <w:text/>
        </w:sdtPr>
        <w:sdtContent>
          <w:r w:rsidRPr="00B42D17">
            <w:rPr>
              <w:rStyle w:val="Textodelmarcadordeposicin"/>
              <w:rFonts w:ascii="Arial" w:eastAsiaTheme="minorHAnsi" w:hAnsi="Arial" w:cs="Arial"/>
              <w:sz w:val="18"/>
              <w:szCs w:val="19"/>
            </w:rPr>
            <w:t>Diligenciar el nombre completo del representante legal</w:t>
          </w:r>
        </w:sdtContent>
      </w:sdt>
    </w:p>
    <w:p w14:paraId="2B623C4A" w14:textId="1FA3DCC5" w:rsidR="009F2E37" w:rsidRPr="00B42D17" w:rsidRDefault="009F2E37" w:rsidP="009F2E37">
      <w:pPr>
        <w:pStyle w:val="Sinespaciado1"/>
        <w:rPr>
          <w:rFonts w:ascii="Arial" w:hAnsi="Arial" w:cs="Arial"/>
          <w:sz w:val="18"/>
          <w:szCs w:val="19"/>
        </w:rPr>
      </w:pPr>
      <w:r w:rsidRPr="00B42D17">
        <w:rPr>
          <w:rFonts w:ascii="Arial" w:hAnsi="Arial" w:cs="Arial"/>
          <w:sz w:val="18"/>
          <w:szCs w:val="19"/>
        </w:rPr>
        <w:t xml:space="preserve">Identificación (C.C </w:t>
      </w:r>
      <w:r w:rsidRPr="00B42D17">
        <w:rPr>
          <w:rFonts w:ascii="Segoe UI Symbol" w:eastAsia="MS Gothic" w:hAnsi="Segoe UI Symbol" w:cs="Segoe UI Symbol"/>
          <w:sz w:val="18"/>
          <w:szCs w:val="19"/>
          <w:lang w:eastAsia="es-CO"/>
        </w:rPr>
        <w:t>☐</w:t>
      </w:r>
      <w:r w:rsidRPr="00B42D17">
        <w:rPr>
          <w:rFonts w:ascii="Arial" w:hAnsi="Arial" w:cs="Arial"/>
          <w:sz w:val="18"/>
          <w:szCs w:val="19"/>
        </w:rPr>
        <w:t xml:space="preserve"> C.E.</w:t>
      </w:r>
      <w:r w:rsidRPr="00B42D17">
        <w:rPr>
          <w:rFonts w:ascii="Arial" w:hAnsi="Arial" w:cs="Arial"/>
          <w:sz w:val="18"/>
          <w:szCs w:val="19"/>
          <w:lang w:eastAsia="es-CO"/>
        </w:rPr>
        <w:t xml:space="preserve"> </w:t>
      </w:r>
      <w:r w:rsidRPr="00B42D17">
        <w:rPr>
          <w:rFonts w:ascii="Segoe UI Symbol" w:eastAsia="MS Gothic" w:hAnsi="Segoe UI Symbol" w:cs="Segoe UI Symbol"/>
          <w:sz w:val="18"/>
          <w:szCs w:val="19"/>
          <w:lang w:eastAsia="es-CO"/>
        </w:rPr>
        <w:t>☐</w:t>
      </w:r>
      <w:r w:rsidRPr="00B42D17">
        <w:rPr>
          <w:rFonts w:ascii="Arial" w:hAnsi="Arial" w:cs="Arial"/>
          <w:sz w:val="18"/>
          <w:szCs w:val="19"/>
          <w:lang w:eastAsia="es-CO"/>
        </w:rPr>
        <w:t xml:space="preserve">) </w:t>
      </w:r>
      <w:sdt>
        <w:sdtPr>
          <w:rPr>
            <w:rFonts w:ascii="Arial" w:hAnsi="Arial" w:cs="Arial"/>
            <w:sz w:val="18"/>
            <w:szCs w:val="19"/>
          </w:rPr>
          <w:id w:val="-892261328"/>
          <w:placeholder>
            <w:docPart w:val="C9C01A77C5F94220A6C5BE87125118AB"/>
          </w:placeholder>
          <w:showingPlcHdr/>
          <w15:color w:val="800000"/>
        </w:sdtPr>
        <w:sdtContent>
          <w:r w:rsidRPr="00B42D17">
            <w:rPr>
              <w:rStyle w:val="Textodelmarcadordeposicin"/>
              <w:rFonts w:ascii="Arial" w:eastAsiaTheme="minorHAnsi" w:hAnsi="Arial" w:cs="Arial"/>
              <w:sz w:val="18"/>
              <w:szCs w:val="19"/>
            </w:rPr>
            <w:t>Diligenciar el documento de identificación del representante legal</w:t>
          </w:r>
        </w:sdtContent>
      </w:sdt>
    </w:p>
    <w:p w14:paraId="34BE2F2D" w14:textId="659EBBD5" w:rsidR="0032474F" w:rsidRPr="00B42D17" w:rsidRDefault="0032474F" w:rsidP="00F2546A">
      <w:pPr>
        <w:jc w:val="center"/>
        <w:rPr>
          <w:b/>
          <w:sz w:val="18"/>
          <w:szCs w:val="19"/>
        </w:rPr>
      </w:pPr>
    </w:p>
    <w:p w14:paraId="4F533C05" w14:textId="77777777" w:rsidR="009F2E37" w:rsidRPr="00B42D17" w:rsidRDefault="009F2E37" w:rsidP="009F2E37">
      <w:pPr>
        <w:pStyle w:val="Sinespaciado1"/>
        <w:rPr>
          <w:rFonts w:ascii="Arial" w:hAnsi="Arial" w:cs="Arial"/>
          <w:sz w:val="18"/>
          <w:szCs w:val="19"/>
        </w:rPr>
      </w:pPr>
      <w:r w:rsidRPr="00B42D17">
        <w:rPr>
          <w:rFonts w:ascii="Arial" w:hAnsi="Arial" w:cs="Arial"/>
          <w:sz w:val="18"/>
          <w:szCs w:val="19"/>
        </w:rPr>
        <w:t xml:space="preserve">Firma del Contador público y/o Revisor fiscal </w:t>
      </w:r>
    </w:p>
    <w:p w14:paraId="46E369FF" w14:textId="77777777" w:rsidR="009F2E37" w:rsidRPr="00B42D17" w:rsidRDefault="009F2E37" w:rsidP="009F2E37">
      <w:pPr>
        <w:pStyle w:val="Sinespaciado1"/>
        <w:rPr>
          <w:rFonts w:ascii="Arial" w:hAnsi="Arial" w:cs="Arial"/>
          <w:sz w:val="18"/>
          <w:szCs w:val="19"/>
          <w:lang w:eastAsia="es-CO"/>
        </w:rPr>
      </w:pPr>
      <w:r w:rsidRPr="00B42D17">
        <w:rPr>
          <w:rFonts w:ascii="Arial" w:hAnsi="Arial" w:cs="Arial"/>
          <w:sz w:val="18"/>
          <w:szCs w:val="19"/>
          <w:lang w:eastAsia="es-CO"/>
        </w:rPr>
        <w:t xml:space="preserve">Nombre: </w:t>
      </w:r>
      <w:sdt>
        <w:sdtPr>
          <w:rPr>
            <w:rFonts w:ascii="Arial" w:hAnsi="Arial" w:cs="Arial"/>
            <w:sz w:val="18"/>
            <w:szCs w:val="19"/>
          </w:rPr>
          <w:id w:val="-837924254"/>
          <w:placeholder>
            <w:docPart w:val="5D6C7A890DDD49778D2D8D7F25ED13FD"/>
          </w:placeholder>
          <w:showingPlcHdr/>
          <w15:color w:val="800000"/>
          <w:text/>
        </w:sdtPr>
        <w:sdtContent>
          <w:r w:rsidRPr="00B42D17">
            <w:rPr>
              <w:rStyle w:val="Textodelmarcadordeposicin"/>
              <w:rFonts w:ascii="Arial" w:eastAsiaTheme="minorHAnsi" w:hAnsi="Arial" w:cs="Arial"/>
              <w:sz w:val="18"/>
              <w:szCs w:val="19"/>
            </w:rPr>
            <w:t>Diligenciar el nombre completo del proponente</w:t>
          </w:r>
        </w:sdtContent>
      </w:sdt>
    </w:p>
    <w:p w14:paraId="56C77CBD" w14:textId="6C59372C" w:rsidR="009F2E37" w:rsidRPr="00B42D17" w:rsidRDefault="009F2E37" w:rsidP="009F2E37">
      <w:pPr>
        <w:pStyle w:val="Sinespaciado1"/>
        <w:rPr>
          <w:rFonts w:ascii="Arial" w:hAnsi="Arial" w:cs="Arial"/>
          <w:sz w:val="18"/>
          <w:szCs w:val="19"/>
        </w:rPr>
      </w:pPr>
      <w:r w:rsidRPr="00B42D17">
        <w:rPr>
          <w:rFonts w:ascii="Arial" w:hAnsi="Arial" w:cs="Arial"/>
          <w:sz w:val="18"/>
          <w:szCs w:val="19"/>
        </w:rPr>
        <w:t xml:space="preserve">Identificación (C.C </w:t>
      </w:r>
      <w:r w:rsidRPr="00B42D17">
        <w:rPr>
          <w:rFonts w:ascii="Segoe UI Symbol" w:eastAsia="MS Gothic" w:hAnsi="Segoe UI Symbol" w:cs="Segoe UI Symbol"/>
          <w:sz w:val="18"/>
          <w:szCs w:val="19"/>
          <w:lang w:eastAsia="es-CO"/>
        </w:rPr>
        <w:t>☐</w:t>
      </w:r>
      <w:r w:rsidRPr="00B42D17">
        <w:rPr>
          <w:rFonts w:ascii="Arial" w:hAnsi="Arial" w:cs="Arial"/>
          <w:sz w:val="18"/>
          <w:szCs w:val="19"/>
        </w:rPr>
        <w:t xml:space="preserve"> C.E.</w:t>
      </w:r>
      <w:r w:rsidRPr="00B42D17">
        <w:rPr>
          <w:rFonts w:ascii="Arial" w:hAnsi="Arial" w:cs="Arial"/>
          <w:sz w:val="18"/>
          <w:szCs w:val="19"/>
          <w:lang w:eastAsia="es-CO"/>
        </w:rPr>
        <w:t xml:space="preserve"> </w:t>
      </w:r>
      <w:r w:rsidRPr="00B42D17">
        <w:rPr>
          <w:rFonts w:ascii="Segoe UI Symbol" w:eastAsia="MS Gothic" w:hAnsi="Segoe UI Symbol" w:cs="Segoe UI Symbol"/>
          <w:sz w:val="18"/>
          <w:szCs w:val="19"/>
          <w:lang w:eastAsia="es-CO"/>
        </w:rPr>
        <w:t>☐</w:t>
      </w:r>
      <w:r w:rsidRPr="00B42D17">
        <w:rPr>
          <w:rFonts w:ascii="Arial" w:hAnsi="Arial" w:cs="Arial"/>
          <w:sz w:val="18"/>
          <w:szCs w:val="19"/>
          <w:lang w:eastAsia="es-CO"/>
        </w:rPr>
        <w:t xml:space="preserve">) </w:t>
      </w:r>
      <w:sdt>
        <w:sdtPr>
          <w:rPr>
            <w:rFonts w:ascii="Arial" w:hAnsi="Arial" w:cs="Arial"/>
            <w:sz w:val="18"/>
            <w:szCs w:val="19"/>
          </w:rPr>
          <w:id w:val="-68661270"/>
          <w:placeholder>
            <w:docPart w:val="51AF89F058AF4E5EA747E900B225D330"/>
          </w:placeholder>
          <w:showingPlcHdr/>
          <w15:color w:val="800000"/>
        </w:sdtPr>
        <w:sdtContent>
          <w:r w:rsidRPr="00B42D17">
            <w:rPr>
              <w:rStyle w:val="Textodelmarcadordeposicin"/>
              <w:rFonts w:ascii="Arial" w:eastAsiaTheme="minorHAnsi" w:hAnsi="Arial" w:cs="Arial"/>
              <w:sz w:val="18"/>
              <w:szCs w:val="19"/>
            </w:rPr>
            <w:t>Diligenciar el documento de identificación del representante legal</w:t>
          </w:r>
        </w:sdtContent>
      </w:sdt>
    </w:p>
    <w:p w14:paraId="01A67AC5" w14:textId="77777777" w:rsidR="009F2E37" w:rsidRPr="00B42D17" w:rsidRDefault="009F2E37" w:rsidP="009F2E37">
      <w:pPr>
        <w:pStyle w:val="Sinespaciado1"/>
        <w:rPr>
          <w:rFonts w:ascii="Arial" w:hAnsi="Arial" w:cs="Arial"/>
          <w:sz w:val="18"/>
          <w:szCs w:val="19"/>
          <w:lang w:eastAsia="es-CO"/>
        </w:rPr>
      </w:pPr>
      <w:r w:rsidRPr="00B42D17">
        <w:rPr>
          <w:rFonts w:ascii="Arial" w:hAnsi="Arial" w:cs="Arial"/>
          <w:sz w:val="18"/>
          <w:szCs w:val="19"/>
          <w:lang w:eastAsia="es-CO"/>
        </w:rPr>
        <w:t xml:space="preserve">Cargo: </w:t>
      </w:r>
      <w:sdt>
        <w:sdtPr>
          <w:rPr>
            <w:rFonts w:ascii="Arial" w:hAnsi="Arial" w:cs="Arial"/>
            <w:sz w:val="18"/>
            <w:szCs w:val="19"/>
          </w:rPr>
          <w:id w:val="1863713"/>
          <w:placeholder>
            <w:docPart w:val="22BF5A7D67CD4BFE932262AD53DAAE5F"/>
          </w:placeholder>
          <w:showingPlcHdr/>
          <w15:color w:val="800000"/>
          <w:text/>
        </w:sdtPr>
        <w:sdtContent>
          <w:r w:rsidRPr="00B42D17">
            <w:rPr>
              <w:rStyle w:val="Textodelmarcadordeposicin"/>
              <w:rFonts w:ascii="Arial" w:eastAsiaTheme="minorHAnsi" w:hAnsi="Arial" w:cs="Arial"/>
              <w:sz w:val="18"/>
              <w:szCs w:val="19"/>
            </w:rPr>
            <w:t>Diligenciar cargo</w:t>
          </w:r>
        </w:sdtContent>
      </w:sdt>
    </w:p>
    <w:p w14:paraId="1598C382" w14:textId="5DAFB6E8" w:rsidR="009F2E37" w:rsidRPr="00B42D17" w:rsidRDefault="009F2E37" w:rsidP="009F2E37">
      <w:pPr>
        <w:rPr>
          <w:b/>
          <w:sz w:val="18"/>
          <w:szCs w:val="19"/>
        </w:rPr>
      </w:pPr>
      <w:r w:rsidRPr="00B42D17">
        <w:rPr>
          <w:sz w:val="18"/>
          <w:szCs w:val="19"/>
          <w:lang w:eastAsia="es-CO"/>
        </w:rPr>
        <w:t xml:space="preserve">Número de la Tarjeta Profesional </w:t>
      </w:r>
      <w:sdt>
        <w:sdtPr>
          <w:rPr>
            <w:sz w:val="18"/>
            <w:szCs w:val="19"/>
          </w:rPr>
          <w:id w:val="910278151"/>
          <w:placeholder>
            <w:docPart w:val="833C6A8F31BC416AAE8A69DEA838C11D"/>
          </w:placeholder>
          <w:showingPlcHdr/>
          <w15:color w:val="800000"/>
          <w:text/>
        </w:sdtPr>
        <w:sdtContent>
          <w:r w:rsidRPr="00B42D17">
            <w:rPr>
              <w:rStyle w:val="Textodelmarcadordeposicin"/>
              <w:rFonts w:eastAsiaTheme="minorHAnsi"/>
              <w:sz w:val="18"/>
              <w:szCs w:val="19"/>
            </w:rPr>
            <w:t xml:space="preserve">Diligenciar el número de la tarjeta profesional </w:t>
          </w:r>
        </w:sdtContent>
      </w:sdt>
    </w:p>
    <w:p w14:paraId="0818DC6A" w14:textId="77777777" w:rsidR="00AB37A3" w:rsidRDefault="00AB37A3" w:rsidP="001C7263">
      <w:pPr>
        <w:jc w:val="center"/>
        <w:rPr>
          <w:b/>
        </w:rPr>
      </w:pPr>
    </w:p>
    <w:p w14:paraId="27C704F3" w14:textId="63A9E73C" w:rsidR="00BC33A4" w:rsidRDefault="0081286B" w:rsidP="001C7263">
      <w:pPr>
        <w:jc w:val="center"/>
        <w:rPr>
          <w:b/>
        </w:rPr>
      </w:pPr>
      <w:r>
        <w:rPr>
          <w:b/>
        </w:rPr>
        <w:t>FORMULARIO No. 8</w:t>
      </w:r>
    </w:p>
    <w:p w14:paraId="1704139F" w14:textId="77777777" w:rsidR="001C7263" w:rsidRDefault="001C7263" w:rsidP="001C7263">
      <w:pPr>
        <w:jc w:val="center"/>
        <w:rPr>
          <w:b/>
        </w:rPr>
      </w:pPr>
    </w:p>
    <w:p w14:paraId="38CE4539" w14:textId="233F880A" w:rsidR="00C11BA5" w:rsidRDefault="001C7263" w:rsidP="001C7263">
      <w:pPr>
        <w:jc w:val="center"/>
        <w:rPr>
          <w:b/>
        </w:rPr>
      </w:pPr>
      <w:r>
        <w:rPr>
          <w:b/>
        </w:rPr>
        <w:t>ACUERDO DE CONFIDENCIALIDAD</w:t>
      </w:r>
    </w:p>
    <w:p w14:paraId="7AEC8151" w14:textId="4FC19558" w:rsidR="00C11BA5" w:rsidRDefault="00C11BA5" w:rsidP="00603576">
      <w:pPr>
        <w:rPr>
          <w:b/>
        </w:rPr>
      </w:pPr>
    </w:p>
    <w:p w14:paraId="068B9226" w14:textId="77777777" w:rsidR="005F7BED" w:rsidRPr="00E87CEA" w:rsidRDefault="00000000" w:rsidP="005F7BED">
      <w:pPr>
        <w:jc w:val="both"/>
      </w:pPr>
      <w:sdt>
        <w:sdtPr>
          <w:id w:val="-40828825"/>
          <w:placeholder>
            <w:docPart w:val="D61AA68680AE44AA997E4221D75C76C1"/>
          </w:placeholder>
          <w:showingPlcHdr/>
          <w15:color w:val="800000"/>
          <w:text/>
        </w:sdtPr>
        <w:sdtContent>
          <w:r w:rsidR="005F7BED" w:rsidRPr="00E87CEA">
            <w:rPr>
              <w:rStyle w:val="Textodelmarcadordeposicin"/>
              <w:u w:val="single"/>
            </w:rPr>
            <w:t>Ciudad</w:t>
          </w:r>
        </w:sdtContent>
      </w:sdt>
      <w:r w:rsidR="005F7BED" w:rsidRPr="00E87CEA">
        <w:t xml:space="preserve">, </w:t>
      </w:r>
      <w:sdt>
        <w:sdtPr>
          <w:id w:val="-1376159086"/>
          <w:placeholder>
            <w:docPart w:val="181019BFC97C43DE92F7D0A82CE2CD34"/>
          </w:placeholder>
          <w:showingPlcHdr/>
          <w15:color w:val="800000"/>
          <w:date w:fullDate="2021-04-13T00:00:00Z">
            <w:dateFormat w:val="d 'de' MMMM 'de' yyyy"/>
            <w:lid w:val="es-CO"/>
            <w:storeMappedDataAs w:val="dateTime"/>
            <w:calendar w:val="gregorian"/>
          </w:date>
        </w:sdtPr>
        <w:sdtContent>
          <w:r w:rsidR="005F7BED" w:rsidRPr="00E87CEA">
            <w:rPr>
              <w:rStyle w:val="Textodelmarcadordeposicin"/>
            </w:rPr>
            <w:t>seleccionar la fecha.</w:t>
          </w:r>
        </w:sdtContent>
      </w:sdt>
    </w:p>
    <w:p w14:paraId="33727EB7" w14:textId="77777777" w:rsidR="005F7BED" w:rsidRPr="00E87CEA" w:rsidRDefault="005F7BED" w:rsidP="005F7BED">
      <w:pPr>
        <w:jc w:val="both"/>
      </w:pPr>
    </w:p>
    <w:p w14:paraId="4A741430" w14:textId="77777777" w:rsidR="005F7BED" w:rsidRPr="00E87CEA" w:rsidRDefault="005F7BED" w:rsidP="005F7BED">
      <w:pPr>
        <w:jc w:val="both"/>
      </w:pPr>
      <w:r w:rsidRPr="00E87CEA">
        <w:t>Señores.</w:t>
      </w:r>
    </w:p>
    <w:p w14:paraId="623749E1" w14:textId="77777777" w:rsidR="005F7BED" w:rsidRPr="00E87CEA" w:rsidRDefault="005F7BED" w:rsidP="005F7BED">
      <w:pPr>
        <w:jc w:val="both"/>
      </w:pPr>
      <w:r w:rsidRPr="00E87CEA">
        <w:t xml:space="preserve">POLICÍA NACIONAL – </w:t>
      </w:r>
      <w:sdt>
        <w:sdtPr>
          <w:id w:val="-1593691560"/>
          <w:placeholder>
            <w:docPart w:val="14691871CC0E446EA04EEC104072D421"/>
          </w:placeholder>
          <w:showingPlcHdr/>
          <w15:color w:val="800000"/>
          <w:text/>
        </w:sdtPr>
        <w:sdtContent>
          <w:r w:rsidRPr="00E87CEA">
            <w:rPr>
              <w:rStyle w:val="Textodelmarcadordeposicin"/>
              <w:u w:val="single"/>
            </w:rPr>
            <w:t>DILIGENCIAR LA UNIDAD A LA QUE PRESENTA LA OFERTA</w:t>
          </w:r>
        </w:sdtContent>
      </w:sdt>
    </w:p>
    <w:p w14:paraId="7E1A31C6" w14:textId="77777777" w:rsidR="005F7BED" w:rsidRPr="00E87CEA" w:rsidRDefault="005F7BED" w:rsidP="005F7BED">
      <w:pPr>
        <w:jc w:val="both"/>
      </w:pPr>
      <w:r w:rsidRPr="00E87CEA">
        <w:t>Ciudad.</w:t>
      </w:r>
    </w:p>
    <w:p w14:paraId="4DF46E7E" w14:textId="77777777" w:rsidR="005F7BED" w:rsidRPr="00E87CEA" w:rsidRDefault="005F7BED" w:rsidP="005F7BED">
      <w:pPr>
        <w:jc w:val="both"/>
      </w:pPr>
    </w:p>
    <w:p w14:paraId="353FB177" w14:textId="77777777" w:rsidR="005F7BED" w:rsidRPr="00E87CEA" w:rsidRDefault="005F7BED" w:rsidP="005F7BED">
      <w:pPr>
        <w:jc w:val="both"/>
        <w:rPr>
          <w:b/>
        </w:rPr>
      </w:pPr>
      <w:r w:rsidRPr="00E87CEA">
        <w:t xml:space="preserve">Referencia: Acuerdo de confidencialidad del proceso de </w:t>
      </w:r>
      <w:sdt>
        <w:sdtPr>
          <w:id w:val="-1383702438"/>
          <w:placeholder>
            <w:docPart w:val="7BEEBE94B724456C8734219EB450C85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87CEA">
            <w:rPr>
              <w:rStyle w:val="Textodelmarcadordeposicin"/>
              <w:u w:val="single"/>
            </w:rPr>
            <w:t>Elegir la modalidad de contratación</w:t>
          </w:r>
          <w:r w:rsidRPr="00E87CEA">
            <w:rPr>
              <w:rStyle w:val="Textodelmarcadordeposicin"/>
            </w:rPr>
            <w:t>.</w:t>
          </w:r>
        </w:sdtContent>
      </w:sdt>
      <w:r w:rsidRPr="00E87CEA">
        <w:t xml:space="preserve">, Número </w:t>
      </w:r>
      <w:sdt>
        <w:sdtPr>
          <w:id w:val="-1191220714"/>
          <w:placeholder>
            <w:docPart w:val="E099991B12774A2ABE55D9B0F1D88798"/>
          </w:placeholder>
          <w:showingPlcHdr/>
          <w15:color w:val="800000"/>
          <w:text/>
        </w:sdtPr>
        <w:sdtContent>
          <w:r w:rsidRPr="00E87CEA">
            <w:rPr>
              <w:rStyle w:val="Textodelmarcadordeposicin"/>
              <w:u w:val="single"/>
            </w:rPr>
            <w:t>Diligenciar el número del proceso</w:t>
          </w:r>
        </w:sdtContent>
      </w:sdt>
      <w:r w:rsidRPr="00E87CEA">
        <w:t xml:space="preserve">  cuyo objeto es: </w:t>
      </w:r>
      <w:sdt>
        <w:sdtPr>
          <w:id w:val="736206308"/>
          <w:placeholder>
            <w:docPart w:val="F40EFD32D126448FBD1680AC08BD5C08"/>
          </w:placeholder>
          <w:showingPlcHdr/>
          <w15:color w:val="800000"/>
          <w:text/>
        </w:sdtPr>
        <w:sdtContent>
          <w:r w:rsidRPr="00E87CEA">
            <w:rPr>
              <w:rStyle w:val="Textodelmarcadordeposicin"/>
              <w:u w:val="single"/>
            </w:rPr>
            <w:t>Transcribir el objeto del proceso</w:t>
          </w:r>
        </w:sdtContent>
      </w:sdt>
    </w:p>
    <w:p w14:paraId="6787E5F7" w14:textId="77777777" w:rsidR="005F7BED" w:rsidRPr="00E87CEA" w:rsidRDefault="005F7BED" w:rsidP="005F7BED">
      <w:pPr>
        <w:pStyle w:val="Textoindependiente"/>
        <w:jc w:val="both"/>
        <w:rPr>
          <w:sz w:val="20"/>
          <w:lang w:val="es-CO"/>
        </w:rPr>
      </w:pPr>
    </w:p>
    <w:p w14:paraId="638E165C" w14:textId="77777777" w:rsidR="005F7BED" w:rsidRPr="00E87CEA" w:rsidRDefault="005F7BED" w:rsidP="005F7BED">
      <w:pPr>
        <w:pStyle w:val="Textoindependiente"/>
        <w:jc w:val="both"/>
        <w:rPr>
          <w:sz w:val="20"/>
          <w:lang w:val="es-CO"/>
        </w:rPr>
      </w:pPr>
      <w:r w:rsidRPr="00E87CEA">
        <w:rPr>
          <w:sz w:val="20"/>
          <w:lang w:val="es-CO"/>
        </w:rPr>
        <w:t xml:space="preserve">El(los) suscrito(s) a saber: </w:t>
      </w:r>
      <w:sdt>
        <w:sdtPr>
          <w:rPr>
            <w:sz w:val="20"/>
            <w:lang w:val="es-CO"/>
          </w:rPr>
          <w:id w:val="-453484766"/>
          <w:placeholder>
            <w:docPart w:val="1689ABFF3DBA4BA28A727AEE2629E5F5"/>
          </w:placeholder>
          <w:showingPlcHdr/>
          <w:text/>
        </w:sdtPr>
        <w:sdtContent>
          <w:r w:rsidRPr="00E87CEA">
            <w:rPr>
              <w:rStyle w:val="Textodelmarcadordeposicin"/>
              <w:rFonts w:eastAsiaTheme="minorHAnsi"/>
              <w:sz w:val="20"/>
              <w:u w:val="single"/>
            </w:rPr>
            <w:t>Nombre del representante legal de la sociedad, asociación o persona jurídica proponente, o nombre del representante legal del consorcio o unión temporal proponente</w:t>
          </w:r>
          <w:r w:rsidRPr="00E87CEA">
            <w:rPr>
              <w:rStyle w:val="Textodelmarcadordeposicin"/>
              <w:rFonts w:eastAsiaTheme="minorHAnsi"/>
              <w:sz w:val="20"/>
            </w:rPr>
            <w:t>).</w:t>
          </w:r>
        </w:sdtContent>
      </w:sdt>
      <w:r w:rsidRPr="00E87CEA">
        <w:rPr>
          <w:sz w:val="20"/>
          <w:lang w:val="es-CO"/>
        </w:rPr>
        <w:t xml:space="preserve">  domiciliado en </w:t>
      </w:r>
      <w:sdt>
        <w:sdtPr>
          <w:rPr>
            <w:sz w:val="20"/>
            <w:lang w:val="es-CO"/>
          </w:rPr>
          <w:id w:val="-415014549"/>
          <w:placeholder>
            <w:docPart w:val="563EDD215914405DAEFD5D402F8BE9BB"/>
          </w:placeholder>
          <w:showingPlcHdr/>
          <w:text/>
        </w:sdtPr>
        <w:sdtContent>
          <w:r w:rsidRPr="00E87CEA">
            <w:rPr>
              <w:rStyle w:val="Textodelmarcadordeposicin"/>
              <w:rFonts w:eastAsiaTheme="minorHAnsi"/>
              <w:sz w:val="20"/>
              <w:u w:val="single"/>
            </w:rPr>
            <w:t>Domicilio de la persona firmante</w:t>
          </w:r>
        </w:sdtContent>
      </w:sdt>
      <w:r w:rsidRPr="00E87CEA">
        <w:rPr>
          <w:sz w:val="20"/>
          <w:lang w:val="es-CO"/>
        </w:rPr>
        <w:t xml:space="preserve"> , identificado con </w:t>
      </w:r>
      <w:sdt>
        <w:sdtPr>
          <w:rPr>
            <w:sz w:val="20"/>
            <w:u w:val="single"/>
            <w:lang w:val="es-CO"/>
          </w:rPr>
          <w:id w:val="1410501341"/>
          <w:placeholder>
            <w:docPart w:val="2D98AD07EC854A06BE8D535335339D29"/>
          </w:placeholder>
          <w:showingPlcHdr/>
          <w:text/>
        </w:sdtPr>
        <w:sdtEndPr>
          <w:rPr>
            <w:u w:val="none"/>
          </w:rPr>
        </w:sdtEndPr>
        <w:sdtContent>
          <w:r w:rsidRPr="00E87CEA">
            <w:rPr>
              <w:rStyle w:val="Textodelmarcadordeposicin"/>
              <w:rFonts w:eastAsiaTheme="minorHAnsi"/>
              <w:sz w:val="20"/>
              <w:u w:val="single"/>
            </w:rPr>
            <w:t>Documento de identificación de la persona firmante y lugar de expedición</w:t>
          </w:r>
        </w:sdtContent>
      </w:sdt>
      <w:r w:rsidRPr="00E87CEA">
        <w:rPr>
          <w:sz w:val="20"/>
          <w:lang w:val="es-CO"/>
        </w:rPr>
        <w:t xml:space="preserve">, quien obra en calidad de representante legal </w:t>
      </w:r>
      <w:sdt>
        <w:sdtPr>
          <w:rPr>
            <w:sz w:val="20"/>
            <w:lang w:val="es-CO"/>
          </w:rPr>
          <w:id w:val="-1314406307"/>
          <w:placeholder>
            <w:docPart w:val="C92693AAA7424A8D8BB06E2A090CE73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E87CEA">
            <w:rPr>
              <w:rStyle w:val="Textodelmarcadordeposicin"/>
              <w:rFonts w:eastAsiaTheme="minorHAnsi"/>
              <w:sz w:val="20"/>
              <w:u w:val="single"/>
            </w:rPr>
            <w:t>Seleccionar la opción correspondiente</w:t>
          </w:r>
        </w:sdtContent>
      </w:sdt>
      <w:r w:rsidRPr="00E87CEA">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CFCBB42" w14:textId="77777777" w:rsidR="005F7BED" w:rsidRPr="00E87CEA" w:rsidRDefault="005F7BED" w:rsidP="005F7BED">
      <w:pPr>
        <w:pStyle w:val="Textoindependiente"/>
        <w:jc w:val="both"/>
        <w:rPr>
          <w:sz w:val="20"/>
          <w:lang w:val="es-CO"/>
        </w:rPr>
      </w:pPr>
    </w:p>
    <w:p w14:paraId="66A8CC22" w14:textId="77777777" w:rsidR="005F7BED" w:rsidRPr="00E87CEA" w:rsidRDefault="005F7BED" w:rsidP="005F7BED">
      <w:pPr>
        <w:jc w:val="both"/>
        <w:rPr>
          <w:rFonts w:eastAsia="Arial"/>
          <w:bCs/>
        </w:rPr>
      </w:pPr>
      <w:r w:rsidRPr="00E87CEA">
        <w:rPr>
          <w:b/>
          <w:bCs/>
        </w:rPr>
        <w:t>Primero:</w:t>
      </w:r>
      <w:r w:rsidRPr="00E87CEA">
        <w:t xml:space="preserve"> que la Policía Nacional adelanta un proceso de contratación a través de la modalidad de </w:t>
      </w:r>
      <w:sdt>
        <w:sdtPr>
          <w:id w:val="1064293977"/>
          <w:placeholder>
            <w:docPart w:val="0C9A9F1EE90D491D864D554FA8FA81F5"/>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E87CEA">
            <w:rPr>
              <w:rStyle w:val="Textodelmarcadordeposicin"/>
              <w:u w:val="single"/>
            </w:rPr>
            <w:t>Elegir la modalidad de contratación</w:t>
          </w:r>
        </w:sdtContent>
      </w:sdt>
      <w:r w:rsidRPr="00E87CEA">
        <w:t xml:space="preserve">, para la celebración de un contrato estatal para. </w:t>
      </w:r>
      <w:sdt>
        <w:sdtPr>
          <w:rPr>
            <w:b/>
          </w:rPr>
          <w:id w:val="523839680"/>
          <w:placeholder>
            <w:docPart w:val="7FE394BE67B745478E177476CC81C223"/>
          </w:placeholder>
          <w:showingPlcHdr/>
        </w:sdtPr>
        <w:sdtContent>
          <w:r w:rsidRPr="00E87CEA">
            <w:rPr>
              <w:rStyle w:val="Textodelmarcadordeposicin"/>
              <w:u w:val="single"/>
            </w:rPr>
            <w:t>Transcribir el objeto del proceso</w:t>
          </w:r>
          <w:r w:rsidRPr="00E87CEA">
            <w:rPr>
              <w:rStyle w:val="Textodelmarcadordeposicin"/>
            </w:rPr>
            <w:t>.</w:t>
          </w:r>
        </w:sdtContent>
      </w:sdt>
    </w:p>
    <w:p w14:paraId="74AC2989" w14:textId="77777777" w:rsidR="005F7BED" w:rsidRPr="00E87CEA" w:rsidRDefault="005F7BED" w:rsidP="005F7BED">
      <w:pPr>
        <w:pStyle w:val="Textoindependiente"/>
        <w:jc w:val="both"/>
        <w:rPr>
          <w:b/>
          <w:sz w:val="20"/>
          <w:lang w:val="es-CO"/>
        </w:rPr>
      </w:pPr>
    </w:p>
    <w:p w14:paraId="0BC27046" w14:textId="77777777" w:rsidR="005F7BED" w:rsidRPr="00E87CEA" w:rsidRDefault="005F7BED" w:rsidP="005F7BED">
      <w:pPr>
        <w:pStyle w:val="Tibitoc"/>
        <w:jc w:val="both"/>
        <w:rPr>
          <w:rFonts w:cs="Arial"/>
          <w:b w:val="0"/>
          <w:bCs/>
          <w:sz w:val="20"/>
          <w:szCs w:val="20"/>
          <w:lang w:val="es-CO"/>
        </w:rPr>
      </w:pPr>
      <w:r w:rsidRPr="00E87CEA">
        <w:rPr>
          <w:rFonts w:cs="Arial"/>
          <w:bCs/>
          <w:sz w:val="20"/>
          <w:szCs w:val="20"/>
          <w:lang w:val="es-CO"/>
        </w:rPr>
        <w:t xml:space="preserve">Segundo: </w:t>
      </w:r>
      <w:r w:rsidRPr="00E87CEA">
        <w:rPr>
          <w:rFonts w:cs="Arial"/>
          <w:b w:val="0"/>
          <w:bCs/>
          <w:sz w:val="20"/>
          <w:szCs w:val="20"/>
          <w:lang w:val="es-CO"/>
        </w:rPr>
        <w:t>que el</w:t>
      </w:r>
      <w:r w:rsidRPr="00E87CEA">
        <w:rPr>
          <w:rFonts w:cs="Arial"/>
          <w:bCs/>
          <w:sz w:val="20"/>
          <w:szCs w:val="20"/>
          <w:lang w:val="es-CO"/>
        </w:rPr>
        <w:t xml:space="preserve"> proponente </w:t>
      </w:r>
      <w:r w:rsidRPr="00E87CEA">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D59D884" w14:textId="77777777" w:rsidR="005F7BED" w:rsidRPr="00E87CEA" w:rsidRDefault="005F7BED" w:rsidP="005F7BED">
      <w:pPr>
        <w:pStyle w:val="Tibitoc"/>
        <w:jc w:val="both"/>
        <w:rPr>
          <w:rFonts w:cs="Arial"/>
          <w:b w:val="0"/>
          <w:bCs/>
          <w:sz w:val="20"/>
          <w:szCs w:val="20"/>
          <w:lang w:val="es-CO"/>
        </w:rPr>
      </w:pPr>
    </w:p>
    <w:p w14:paraId="72BB1746" w14:textId="77777777" w:rsidR="005F7BED" w:rsidRPr="00E87CEA" w:rsidRDefault="005F7BED" w:rsidP="005F7BED">
      <w:pPr>
        <w:pStyle w:val="Textoindependiente"/>
        <w:jc w:val="both"/>
        <w:rPr>
          <w:b/>
          <w:sz w:val="20"/>
          <w:lang w:val="es-CO"/>
        </w:rPr>
      </w:pPr>
      <w:r w:rsidRPr="00E87CEA">
        <w:rPr>
          <w:b/>
          <w:sz w:val="20"/>
          <w:lang w:val="es-CO"/>
        </w:rPr>
        <w:t>Cláusula primera. Compromisos asumidos.</w:t>
      </w:r>
    </w:p>
    <w:p w14:paraId="0E78C96D" w14:textId="77777777" w:rsidR="005F7BED" w:rsidRPr="00E87CEA" w:rsidRDefault="005F7BED" w:rsidP="005F7BED">
      <w:pPr>
        <w:pStyle w:val="Textoindependiente"/>
        <w:jc w:val="both"/>
        <w:rPr>
          <w:b/>
          <w:sz w:val="20"/>
          <w:lang w:val="es-CO"/>
        </w:rPr>
      </w:pPr>
    </w:p>
    <w:p w14:paraId="4AD40AC7" w14:textId="77777777" w:rsidR="005F7BED" w:rsidRPr="00E87CEA" w:rsidRDefault="005F7BED" w:rsidP="005F7BED">
      <w:pPr>
        <w:pStyle w:val="Textoindependiente"/>
        <w:jc w:val="both"/>
        <w:rPr>
          <w:sz w:val="20"/>
          <w:lang w:val="es-CO"/>
        </w:rPr>
      </w:pPr>
      <w:r w:rsidRPr="00E87CEA">
        <w:rPr>
          <w:b/>
          <w:sz w:val="20"/>
          <w:lang w:val="es-CO"/>
        </w:rPr>
        <w:t>El proponente</w:t>
      </w:r>
      <w:r w:rsidRPr="00E87CEA">
        <w:rPr>
          <w:sz w:val="20"/>
          <w:lang w:val="es-CO"/>
        </w:rPr>
        <w:t>, mediante suscripción del presente documento, asume los siguientes compromisos:</w:t>
      </w:r>
    </w:p>
    <w:p w14:paraId="43AE4644" w14:textId="77777777" w:rsidR="005F7BED" w:rsidRPr="00E87CEA" w:rsidRDefault="005F7BED" w:rsidP="005F7BED">
      <w:pPr>
        <w:pStyle w:val="Textoindependiente"/>
        <w:jc w:val="both"/>
        <w:rPr>
          <w:sz w:val="20"/>
          <w:lang w:val="es-CO"/>
        </w:rPr>
      </w:pPr>
    </w:p>
    <w:p w14:paraId="0FCA6D9B" w14:textId="77777777" w:rsidR="005F7BED" w:rsidRPr="00E87CEA" w:rsidRDefault="005F7BED">
      <w:pPr>
        <w:pStyle w:val="Lista2"/>
        <w:numPr>
          <w:ilvl w:val="0"/>
          <w:numId w:val="48"/>
        </w:numPr>
        <w:jc w:val="both"/>
        <w:rPr>
          <w:rFonts w:ascii="Arial" w:hAnsi="Arial" w:cs="Arial"/>
          <w:sz w:val="20"/>
          <w:szCs w:val="20"/>
        </w:rPr>
      </w:pPr>
      <w:r w:rsidRPr="00E87CEA">
        <w:rPr>
          <w:rFonts w:ascii="Arial" w:hAnsi="Arial" w:cs="Arial"/>
          <w:sz w:val="20"/>
          <w:szCs w:val="20"/>
        </w:rPr>
        <w:t>Mantener en reserva y no divulgar la</w:t>
      </w:r>
      <w:r w:rsidRPr="00E87CEA">
        <w:rPr>
          <w:rFonts w:ascii="Arial" w:hAnsi="Arial" w:cs="Arial"/>
          <w:b/>
          <w:sz w:val="20"/>
          <w:szCs w:val="20"/>
        </w:rPr>
        <w:t xml:space="preserve"> información confidencial</w:t>
      </w:r>
      <w:r w:rsidRPr="00E87CEA">
        <w:rPr>
          <w:rFonts w:ascii="Arial" w:hAnsi="Arial" w:cs="Arial"/>
          <w:sz w:val="20"/>
          <w:szCs w:val="20"/>
        </w:rPr>
        <w:t xml:space="preserve"> revelada por la </w:t>
      </w:r>
      <w:r w:rsidRPr="00E87CEA">
        <w:rPr>
          <w:rFonts w:ascii="Arial" w:hAnsi="Arial" w:cs="Arial"/>
          <w:b/>
          <w:sz w:val="20"/>
          <w:szCs w:val="20"/>
        </w:rPr>
        <w:t xml:space="preserve">policía nacional </w:t>
      </w:r>
      <w:r w:rsidRPr="00E87CEA">
        <w:rPr>
          <w:rFonts w:ascii="Arial" w:hAnsi="Arial" w:cs="Arial"/>
          <w:sz w:val="20"/>
          <w:szCs w:val="20"/>
        </w:rPr>
        <w:t>o por terceros formalmente designados para el efecto.</w:t>
      </w:r>
    </w:p>
    <w:p w14:paraId="63DB910C" w14:textId="77777777" w:rsidR="005F7BED" w:rsidRPr="00E87CEA" w:rsidRDefault="005F7BED" w:rsidP="005F7BED">
      <w:pPr>
        <w:pStyle w:val="Lista2"/>
        <w:ind w:left="720" w:firstLine="0"/>
        <w:jc w:val="both"/>
        <w:rPr>
          <w:rFonts w:ascii="Arial" w:hAnsi="Arial" w:cs="Arial"/>
          <w:sz w:val="20"/>
          <w:szCs w:val="20"/>
        </w:rPr>
      </w:pPr>
    </w:p>
    <w:p w14:paraId="79586CF8" w14:textId="77777777" w:rsidR="005F7BED" w:rsidRPr="00E87CEA" w:rsidRDefault="005F7BED">
      <w:pPr>
        <w:pStyle w:val="Lista2"/>
        <w:numPr>
          <w:ilvl w:val="0"/>
          <w:numId w:val="48"/>
        </w:numPr>
        <w:jc w:val="both"/>
        <w:rPr>
          <w:rFonts w:ascii="Arial" w:hAnsi="Arial" w:cs="Arial"/>
          <w:sz w:val="20"/>
          <w:szCs w:val="20"/>
        </w:rPr>
      </w:pPr>
      <w:r w:rsidRPr="00E87CEA">
        <w:rPr>
          <w:rFonts w:ascii="Arial" w:hAnsi="Arial" w:cs="Arial"/>
          <w:sz w:val="20"/>
          <w:szCs w:val="20"/>
        </w:rPr>
        <w:t xml:space="preserve">Mantener en reserva y no divulgar ni utilizar, en provecho propio o de terceros y para fines distintos a los previstos en el </w:t>
      </w:r>
      <w:r w:rsidRPr="00E87CEA">
        <w:rPr>
          <w:rFonts w:ascii="Arial" w:hAnsi="Arial" w:cs="Arial"/>
          <w:b/>
          <w:sz w:val="20"/>
          <w:szCs w:val="20"/>
        </w:rPr>
        <w:t>contrato</w:t>
      </w:r>
      <w:r w:rsidRPr="00E87CEA">
        <w:rPr>
          <w:rFonts w:ascii="Arial" w:hAnsi="Arial" w:cs="Arial"/>
          <w:sz w:val="20"/>
          <w:szCs w:val="20"/>
        </w:rPr>
        <w:t>, la información que le sea entregada directamente por la</w:t>
      </w:r>
      <w:r w:rsidRPr="00E87CEA">
        <w:rPr>
          <w:rFonts w:ascii="Arial" w:hAnsi="Arial" w:cs="Arial"/>
          <w:b/>
          <w:sz w:val="20"/>
          <w:szCs w:val="20"/>
        </w:rPr>
        <w:t xml:space="preserve"> policía nacional</w:t>
      </w:r>
      <w:r w:rsidRPr="00E87CEA">
        <w:rPr>
          <w:rFonts w:ascii="Arial" w:hAnsi="Arial" w:cs="Arial"/>
          <w:sz w:val="20"/>
          <w:szCs w:val="20"/>
        </w:rPr>
        <w:t xml:space="preserve"> y/o sus designados.</w:t>
      </w:r>
    </w:p>
    <w:p w14:paraId="505970B6" w14:textId="77777777" w:rsidR="005F7BED" w:rsidRPr="00E87CEA" w:rsidRDefault="005F7BED" w:rsidP="005F7BED">
      <w:pPr>
        <w:pStyle w:val="Lista2"/>
        <w:ind w:left="0" w:firstLine="0"/>
        <w:jc w:val="both"/>
        <w:rPr>
          <w:rFonts w:ascii="Arial" w:hAnsi="Arial" w:cs="Arial"/>
          <w:sz w:val="20"/>
          <w:szCs w:val="20"/>
        </w:rPr>
      </w:pPr>
    </w:p>
    <w:p w14:paraId="1245D175" w14:textId="77777777" w:rsidR="005F7BED" w:rsidRPr="00E87CEA" w:rsidRDefault="005F7BED">
      <w:pPr>
        <w:pStyle w:val="Lista2"/>
        <w:numPr>
          <w:ilvl w:val="0"/>
          <w:numId w:val="48"/>
        </w:numPr>
        <w:jc w:val="both"/>
        <w:rPr>
          <w:rFonts w:ascii="Arial" w:hAnsi="Arial" w:cs="Arial"/>
          <w:sz w:val="20"/>
          <w:szCs w:val="20"/>
        </w:rPr>
      </w:pPr>
      <w:r w:rsidRPr="00E87CEA">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E87CEA">
        <w:rPr>
          <w:rFonts w:ascii="Arial" w:hAnsi="Arial" w:cs="Arial"/>
          <w:b/>
          <w:sz w:val="20"/>
          <w:szCs w:val="20"/>
        </w:rPr>
        <w:t>contrato</w:t>
      </w:r>
      <w:r w:rsidRPr="00E87CEA">
        <w:rPr>
          <w:rFonts w:ascii="Arial" w:hAnsi="Arial" w:cs="Arial"/>
          <w:sz w:val="20"/>
          <w:szCs w:val="20"/>
        </w:rPr>
        <w:t>.</w:t>
      </w:r>
    </w:p>
    <w:p w14:paraId="1B813917" w14:textId="77777777" w:rsidR="005F7BED" w:rsidRPr="00E87CEA" w:rsidRDefault="005F7BED" w:rsidP="005F7BED">
      <w:pPr>
        <w:pStyle w:val="Lista2"/>
        <w:ind w:left="720" w:firstLine="0"/>
        <w:jc w:val="both"/>
        <w:rPr>
          <w:rFonts w:ascii="Arial" w:hAnsi="Arial" w:cs="Arial"/>
          <w:sz w:val="20"/>
          <w:szCs w:val="20"/>
        </w:rPr>
      </w:pPr>
    </w:p>
    <w:p w14:paraId="4777FB0D" w14:textId="77777777" w:rsidR="005F7BED" w:rsidRPr="00E87CEA" w:rsidRDefault="005F7BED">
      <w:pPr>
        <w:pStyle w:val="Lista2"/>
        <w:numPr>
          <w:ilvl w:val="0"/>
          <w:numId w:val="48"/>
        </w:numPr>
        <w:jc w:val="both"/>
        <w:rPr>
          <w:rFonts w:ascii="Arial" w:hAnsi="Arial" w:cs="Arial"/>
          <w:sz w:val="20"/>
          <w:szCs w:val="20"/>
        </w:rPr>
      </w:pPr>
      <w:r w:rsidRPr="00E87CEA">
        <w:rPr>
          <w:rFonts w:ascii="Arial" w:hAnsi="Arial" w:cs="Arial"/>
          <w:sz w:val="20"/>
          <w:szCs w:val="20"/>
        </w:rPr>
        <w:t>Mantener en reserva y no divulgar la información protegida por derechos de autor o por secreto industrial de acuerdo a la normatividad vigente y que haga parte de la</w:t>
      </w:r>
      <w:r w:rsidRPr="00E87CEA">
        <w:rPr>
          <w:rFonts w:ascii="Arial" w:hAnsi="Arial" w:cs="Arial"/>
          <w:b/>
          <w:sz w:val="20"/>
          <w:szCs w:val="20"/>
        </w:rPr>
        <w:t xml:space="preserve"> información confidencial</w:t>
      </w:r>
      <w:r w:rsidRPr="00E87CEA">
        <w:rPr>
          <w:rFonts w:ascii="Arial" w:hAnsi="Arial" w:cs="Arial"/>
          <w:sz w:val="20"/>
          <w:szCs w:val="20"/>
        </w:rPr>
        <w:t>.</w:t>
      </w:r>
    </w:p>
    <w:p w14:paraId="60E6F770" w14:textId="77777777" w:rsidR="005F7BED" w:rsidRPr="00E87CEA" w:rsidRDefault="005F7BED" w:rsidP="005F7BED">
      <w:pPr>
        <w:pStyle w:val="Lista2"/>
        <w:ind w:left="0" w:firstLine="0"/>
        <w:jc w:val="both"/>
        <w:rPr>
          <w:rFonts w:ascii="Arial" w:hAnsi="Arial" w:cs="Arial"/>
          <w:sz w:val="20"/>
          <w:szCs w:val="20"/>
        </w:rPr>
      </w:pPr>
    </w:p>
    <w:p w14:paraId="17AF7C1A" w14:textId="77777777" w:rsidR="005F7BED" w:rsidRPr="00E87CEA" w:rsidRDefault="005F7BED">
      <w:pPr>
        <w:pStyle w:val="Lista2"/>
        <w:numPr>
          <w:ilvl w:val="0"/>
          <w:numId w:val="48"/>
        </w:numPr>
        <w:jc w:val="both"/>
        <w:rPr>
          <w:rFonts w:ascii="Arial" w:hAnsi="Arial" w:cs="Arial"/>
          <w:sz w:val="20"/>
          <w:szCs w:val="20"/>
        </w:rPr>
      </w:pPr>
      <w:r w:rsidRPr="00E87CEA">
        <w:rPr>
          <w:rFonts w:ascii="Arial" w:hAnsi="Arial" w:cs="Arial"/>
          <w:sz w:val="20"/>
          <w:szCs w:val="20"/>
        </w:rPr>
        <w:t xml:space="preserve">Reconocer que el recibo de la </w:t>
      </w:r>
      <w:r w:rsidRPr="00E87CEA">
        <w:rPr>
          <w:rFonts w:ascii="Arial" w:hAnsi="Arial" w:cs="Arial"/>
          <w:b/>
          <w:sz w:val="20"/>
          <w:szCs w:val="20"/>
        </w:rPr>
        <w:t>información confidencial</w:t>
      </w:r>
      <w:r w:rsidRPr="00E87CEA">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E87CEA">
        <w:rPr>
          <w:rFonts w:ascii="Arial" w:hAnsi="Arial" w:cs="Arial"/>
          <w:b/>
          <w:sz w:val="20"/>
          <w:szCs w:val="20"/>
        </w:rPr>
        <w:t xml:space="preserve"> Policía Nacional</w:t>
      </w:r>
      <w:r w:rsidRPr="00E87CEA">
        <w:rPr>
          <w:rFonts w:ascii="Arial" w:hAnsi="Arial" w:cs="Arial"/>
          <w:sz w:val="20"/>
          <w:szCs w:val="20"/>
        </w:rPr>
        <w:t>.</w:t>
      </w:r>
    </w:p>
    <w:p w14:paraId="4238A0F3" w14:textId="77777777" w:rsidR="005F7BED" w:rsidRPr="00E87CEA" w:rsidRDefault="005F7BED" w:rsidP="005F7BED">
      <w:pPr>
        <w:pStyle w:val="Lista2"/>
        <w:ind w:left="720" w:firstLine="0"/>
        <w:jc w:val="both"/>
        <w:rPr>
          <w:rFonts w:ascii="Arial" w:hAnsi="Arial" w:cs="Arial"/>
          <w:sz w:val="20"/>
          <w:szCs w:val="20"/>
        </w:rPr>
      </w:pPr>
    </w:p>
    <w:p w14:paraId="11836A43" w14:textId="77777777" w:rsidR="005F7BED" w:rsidRPr="00E87CEA" w:rsidRDefault="005F7BED">
      <w:pPr>
        <w:pStyle w:val="Lista2"/>
        <w:numPr>
          <w:ilvl w:val="0"/>
          <w:numId w:val="48"/>
        </w:numPr>
        <w:jc w:val="both"/>
        <w:rPr>
          <w:rFonts w:ascii="Arial" w:hAnsi="Arial" w:cs="Arial"/>
          <w:sz w:val="20"/>
          <w:szCs w:val="20"/>
        </w:rPr>
      </w:pPr>
      <w:r w:rsidRPr="00E87CEA">
        <w:rPr>
          <w:rFonts w:ascii="Arial" w:hAnsi="Arial" w:cs="Arial"/>
          <w:sz w:val="20"/>
          <w:szCs w:val="20"/>
        </w:rPr>
        <w:t>Suscribir, con antelación a la revelación de la</w:t>
      </w:r>
      <w:r w:rsidRPr="00E87CEA">
        <w:rPr>
          <w:rFonts w:ascii="Arial" w:hAnsi="Arial" w:cs="Arial"/>
          <w:b/>
          <w:sz w:val="20"/>
          <w:szCs w:val="20"/>
        </w:rPr>
        <w:t xml:space="preserve"> información confidencial</w:t>
      </w:r>
      <w:r w:rsidRPr="00E87CEA">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87CEA">
        <w:rPr>
          <w:rFonts w:ascii="Arial" w:hAnsi="Arial" w:cs="Arial"/>
          <w:b/>
          <w:sz w:val="20"/>
          <w:szCs w:val="20"/>
        </w:rPr>
        <w:t>contrato</w:t>
      </w:r>
      <w:r w:rsidRPr="00E87CEA">
        <w:rPr>
          <w:rFonts w:ascii="Arial" w:hAnsi="Arial" w:cs="Arial"/>
          <w:sz w:val="20"/>
          <w:szCs w:val="20"/>
        </w:rPr>
        <w:t>.</w:t>
      </w:r>
    </w:p>
    <w:p w14:paraId="799059F6" w14:textId="77777777" w:rsidR="005F7BED" w:rsidRPr="00E87CEA" w:rsidRDefault="005F7BED" w:rsidP="005F7BED">
      <w:pPr>
        <w:pStyle w:val="Lista2"/>
        <w:ind w:left="0" w:firstLine="0"/>
        <w:jc w:val="both"/>
        <w:rPr>
          <w:rFonts w:ascii="Arial" w:hAnsi="Arial" w:cs="Arial"/>
          <w:sz w:val="20"/>
          <w:szCs w:val="20"/>
        </w:rPr>
      </w:pPr>
    </w:p>
    <w:p w14:paraId="31D83977" w14:textId="77777777" w:rsidR="005F7BED" w:rsidRPr="00E87CEA" w:rsidRDefault="005F7BED">
      <w:pPr>
        <w:pStyle w:val="Lista2"/>
        <w:numPr>
          <w:ilvl w:val="0"/>
          <w:numId w:val="48"/>
        </w:numPr>
        <w:jc w:val="both"/>
        <w:rPr>
          <w:rFonts w:ascii="Arial" w:hAnsi="Arial" w:cs="Arial"/>
          <w:sz w:val="20"/>
          <w:szCs w:val="20"/>
        </w:rPr>
      </w:pPr>
      <w:r w:rsidRPr="00E87CEA">
        <w:rPr>
          <w:rFonts w:ascii="Arial" w:hAnsi="Arial" w:cs="Arial"/>
          <w:sz w:val="20"/>
          <w:szCs w:val="20"/>
        </w:rPr>
        <w:t>El</w:t>
      </w:r>
      <w:r w:rsidRPr="00E87CEA">
        <w:rPr>
          <w:rFonts w:ascii="Arial" w:hAnsi="Arial" w:cs="Arial"/>
          <w:b/>
          <w:sz w:val="20"/>
          <w:szCs w:val="20"/>
        </w:rPr>
        <w:t xml:space="preserve"> proponente</w:t>
      </w:r>
      <w:r w:rsidRPr="00E87CEA">
        <w:rPr>
          <w:rFonts w:ascii="Arial" w:hAnsi="Arial" w:cs="Arial"/>
          <w:sz w:val="20"/>
          <w:szCs w:val="20"/>
        </w:rPr>
        <w:t xml:space="preserve"> mantendrá una lista de usuarios de la</w:t>
      </w:r>
      <w:r w:rsidRPr="00E87CEA">
        <w:rPr>
          <w:rFonts w:ascii="Arial" w:hAnsi="Arial" w:cs="Arial"/>
          <w:b/>
          <w:sz w:val="20"/>
          <w:szCs w:val="20"/>
        </w:rPr>
        <w:t xml:space="preserve"> información confidencial</w:t>
      </w:r>
      <w:r w:rsidRPr="00E87CEA">
        <w:rPr>
          <w:rFonts w:ascii="Arial" w:hAnsi="Arial" w:cs="Arial"/>
          <w:sz w:val="20"/>
          <w:szCs w:val="20"/>
        </w:rPr>
        <w:t xml:space="preserve"> que será entregada al </w:t>
      </w:r>
      <w:r w:rsidRPr="00E87CEA">
        <w:rPr>
          <w:rFonts w:ascii="Arial" w:hAnsi="Arial" w:cs="Arial"/>
          <w:b/>
          <w:sz w:val="20"/>
          <w:szCs w:val="20"/>
        </w:rPr>
        <w:t>proponente</w:t>
      </w:r>
      <w:r w:rsidRPr="00E87CEA">
        <w:rPr>
          <w:rFonts w:ascii="Arial" w:hAnsi="Arial" w:cs="Arial"/>
          <w:sz w:val="20"/>
          <w:szCs w:val="20"/>
        </w:rPr>
        <w:t xml:space="preserve"> cuando lo solicite. </w:t>
      </w:r>
    </w:p>
    <w:p w14:paraId="4F2150E3" w14:textId="77777777" w:rsidR="005F7BED" w:rsidRPr="00E87CEA" w:rsidRDefault="005F7BED" w:rsidP="005F7BED">
      <w:pPr>
        <w:pStyle w:val="Lista2"/>
        <w:ind w:left="720" w:firstLine="0"/>
        <w:jc w:val="both"/>
        <w:rPr>
          <w:rFonts w:ascii="Arial" w:hAnsi="Arial" w:cs="Arial"/>
          <w:sz w:val="20"/>
          <w:szCs w:val="20"/>
        </w:rPr>
      </w:pPr>
    </w:p>
    <w:p w14:paraId="4C28F951" w14:textId="77777777" w:rsidR="005F7BED" w:rsidRPr="00E87CEA" w:rsidRDefault="005F7BED">
      <w:pPr>
        <w:pStyle w:val="Lista2"/>
        <w:numPr>
          <w:ilvl w:val="0"/>
          <w:numId w:val="48"/>
        </w:numPr>
        <w:jc w:val="both"/>
        <w:rPr>
          <w:rFonts w:ascii="Arial" w:hAnsi="Arial" w:cs="Arial"/>
          <w:sz w:val="20"/>
          <w:szCs w:val="20"/>
        </w:rPr>
      </w:pPr>
      <w:r w:rsidRPr="00E87CEA">
        <w:rPr>
          <w:rFonts w:ascii="Arial" w:hAnsi="Arial" w:cs="Arial"/>
          <w:sz w:val="20"/>
          <w:szCs w:val="20"/>
        </w:rPr>
        <w:t xml:space="preserve">Utilizar única y exclusivamente la </w:t>
      </w:r>
      <w:r w:rsidRPr="00E87CEA">
        <w:rPr>
          <w:rFonts w:ascii="Arial" w:hAnsi="Arial" w:cs="Arial"/>
          <w:b/>
          <w:sz w:val="20"/>
          <w:szCs w:val="20"/>
        </w:rPr>
        <w:t>información confidencial</w:t>
      </w:r>
      <w:r w:rsidRPr="00E87CEA">
        <w:rPr>
          <w:rFonts w:ascii="Arial" w:hAnsi="Arial" w:cs="Arial"/>
          <w:sz w:val="20"/>
          <w:szCs w:val="20"/>
        </w:rPr>
        <w:t xml:space="preserve"> que conozca o llegare a conocer, en desarrollo y ejecución de lo que le competa en relación con el contrato</w:t>
      </w:r>
      <w:r w:rsidRPr="00E87CEA">
        <w:rPr>
          <w:rFonts w:ascii="Arial" w:hAnsi="Arial" w:cs="Arial"/>
          <w:b/>
          <w:sz w:val="20"/>
          <w:szCs w:val="20"/>
        </w:rPr>
        <w:t>.</w:t>
      </w:r>
    </w:p>
    <w:p w14:paraId="5AF184FF" w14:textId="77777777" w:rsidR="005F7BED" w:rsidRPr="00E87CEA" w:rsidRDefault="005F7BED" w:rsidP="005F7BED">
      <w:pPr>
        <w:pStyle w:val="Lista2"/>
        <w:ind w:left="0" w:firstLine="0"/>
        <w:jc w:val="both"/>
        <w:rPr>
          <w:rFonts w:ascii="Arial" w:hAnsi="Arial" w:cs="Arial"/>
          <w:sz w:val="20"/>
          <w:szCs w:val="20"/>
        </w:rPr>
      </w:pPr>
    </w:p>
    <w:p w14:paraId="7E880C0A" w14:textId="77777777" w:rsidR="005F7BED" w:rsidRPr="00E87CEA" w:rsidRDefault="005F7BED">
      <w:pPr>
        <w:pStyle w:val="Lista2"/>
        <w:numPr>
          <w:ilvl w:val="0"/>
          <w:numId w:val="48"/>
        </w:numPr>
        <w:jc w:val="both"/>
        <w:rPr>
          <w:rFonts w:ascii="Arial" w:hAnsi="Arial" w:cs="Arial"/>
          <w:sz w:val="20"/>
          <w:szCs w:val="20"/>
        </w:rPr>
      </w:pPr>
      <w:r w:rsidRPr="00E87CEA">
        <w:rPr>
          <w:rFonts w:ascii="Arial" w:hAnsi="Arial" w:cs="Arial"/>
          <w:sz w:val="20"/>
          <w:szCs w:val="20"/>
        </w:rPr>
        <w:t>No utilizar la</w:t>
      </w:r>
      <w:r w:rsidRPr="00E87CEA">
        <w:rPr>
          <w:rFonts w:ascii="Arial" w:hAnsi="Arial" w:cs="Arial"/>
          <w:b/>
          <w:sz w:val="20"/>
          <w:szCs w:val="20"/>
        </w:rPr>
        <w:t xml:space="preserve"> información confidencial</w:t>
      </w:r>
      <w:r w:rsidRPr="00E87CEA">
        <w:rPr>
          <w:rFonts w:ascii="Arial" w:hAnsi="Arial" w:cs="Arial"/>
          <w:sz w:val="20"/>
          <w:szCs w:val="20"/>
        </w:rPr>
        <w:t xml:space="preserve"> que conozca o llegare a conocer, en desarrollo y ejecución del </w:t>
      </w:r>
      <w:r w:rsidRPr="00E87CEA">
        <w:rPr>
          <w:rFonts w:ascii="Arial" w:hAnsi="Arial" w:cs="Arial"/>
          <w:b/>
          <w:sz w:val="20"/>
          <w:szCs w:val="20"/>
        </w:rPr>
        <w:t>contrato</w:t>
      </w:r>
      <w:r w:rsidRPr="00E87CEA">
        <w:rPr>
          <w:rFonts w:ascii="Arial" w:hAnsi="Arial" w:cs="Arial"/>
          <w:sz w:val="20"/>
          <w:szCs w:val="20"/>
        </w:rPr>
        <w:t>, en provecho propio o de terceros y para fines distintos a los previstos en el mismo, prohibiéndose la divulgación inclusive para fines académicos.</w:t>
      </w:r>
    </w:p>
    <w:p w14:paraId="4442E0EE" w14:textId="77777777" w:rsidR="005F7BED" w:rsidRPr="00E87CEA" w:rsidRDefault="005F7BED" w:rsidP="005F7BED">
      <w:pPr>
        <w:pStyle w:val="Lista2"/>
        <w:ind w:left="0" w:firstLine="0"/>
        <w:jc w:val="both"/>
        <w:rPr>
          <w:rFonts w:ascii="Arial" w:hAnsi="Arial" w:cs="Arial"/>
          <w:sz w:val="20"/>
          <w:szCs w:val="20"/>
        </w:rPr>
      </w:pPr>
    </w:p>
    <w:p w14:paraId="54BBE9B2" w14:textId="77777777" w:rsidR="005F7BED" w:rsidRPr="00E87CEA" w:rsidRDefault="005F7BED">
      <w:pPr>
        <w:pStyle w:val="Lista2"/>
        <w:numPr>
          <w:ilvl w:val="0"/>
          <w:numId w:val="48"/>
        </w:numPr>
        <w:jc w:val="both"/>
        <w:rPr>
          <w:rFonts w:ascii="Arial" w:hAnsi="Arial" w:cs="Arial"/>
          <w:sz w:val="20"/>
          <w:szCs w:val="20"/>
        </w:rPr>
      </w:pPr>
      <w:r w:rsidRPr="00E87CEA">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E87CEA">
        <w:rPr>
          <w:rFonts w:ascii="Arial" w:hAnsi="Arial" w:cs="Arial"/>
          <w:b/>
          <w:sz w:val="20"/>
          <w:szCs w:val="20"/>
        </w:rPr>
        <w:t>contrato</w:t>
      </w:r>
      <w:r w:rsidRPr="00E87CEA">
        <w:rPr>
          <w:rFonts w:ascii="Arial" w:hAnsi="Arial" w:cs="Arial"/>
          <w:sz w:val="20"/>
          <w:szCs w:val="20"/>
        </w:rPr>
        <w:t>.</w:t>
      </w:r>
    </w:p>
    <w:p w14:paraId="48012655" w14:textId="77777777" w:rsidR="005F7BED" w:rsidRPr="00E87CEA" w:rsidRDefault="005F7BED" w:rsidP="005F7BED">
      <w:pPr>
        <w:pStyle w:val="Prrafodelista"/>
      </w:pPr>
    </w:p>
    <w:p w14:paraId="6F286E75" w14:textId="77777777" w:rsidR="005F7BED" w:rsidRPr="00E87CEA" w:rsidRDefault="005F7BED">
      <w:pPr>
        <w:pStyle w:val="Lista2"/>
        <w:numPr>
          <w:ilvl w:val="0"/>
          <w:numId w:val="48"/>
        </w:numPr>
        <w:jc w:val="both"/>
        <w:rPr>
          <w:rFonts w:ascii="Arial" w:hAnsi="Arial" w:cs="Arial"/>
          <w:sz w:val="20"/>
          <w:szCs w:val="20"/>
        </w:rPr>
      </w:pPr>
      <w:r w:rsidRPr="00E87CEA">
        <w:rPr>
          <w:rFonts w:ascii="Arial" w:hAnsi="Arial" w:cs="Arial"/>
          <w:sz w:val="20"/>
          <w:szCs w:val="20"/>
        </w:rPr>
        <w:t xml:space="preserve">No usar la </w:t>
      </w:r>
      <w:r w:rsidRPr="00E87CEA">
        <w:rPr>
          <w:rFonts w:ascii="Arial" w:hAnsi="Arial" w:cs="Arial"/>
          <w:b/>
          <w:sz w:val="20"/>
          <w:szCs w:val="20"/>
        </w:rPr>
        <w:t>información confidencial</w:t>
      </w:r>
      <w:r w:rsidRPr="00E87CEA">
        <w:rPr>
          <w:rFonts w:ascii="Arial" w:hAnsi="Arial" w:cs="Arial"/>
          <w:sz w:val="20"/>
          <w:szCs w:val="20"/>
        </w:rPr>
        <w:t xml:space="preserve"> de modo que pueda ser de alguna manera, directa o indirectamente, perjudicial para los intereses de la</w:t>
      </w:r>
      <w:r w:rsidRPr="00E87CEA">
        <w:rPr>
          <w:rFonts w:ascii="Arial" w:hAnsi="Arial" w:cs="Arial"/>
          <w:b/>
          <w:sz w:val="20"/>
          <w:szCs w:val="20"/>
        </w:rPr>
        <w:t xml:space="preserve"> policía nacional</w:t>
      </w:r>
      <w:r w:rsidRPr="00E87CEA">
        <w:rPr>
          <w:rFonts w:ascii="Arial" w:hAnsi="Arial" w:cs="Arial"/>
          <w:sz w:val="20"/>
          <w:szCs w:val="20"/>
        </w:rPr>
        <w:t>.</w:t>
      </w:r>
    </w:p>
    <w:p w14:paraId="7D2267B3" w14:textId="77777777" w:rsidR="005F7BED" w:rsidRPr="00E87CEA" w:rsidRDefault="005F7BED" w:rsidP="005F7BED">
      <w:pPr>
        <w:pStyle w:val="Lista2"/>
        <w:ind w:left="720" w:firstLine="0"/>
        <w:jc w:val="both"/>
        <w:rPr>
          <w:rFonts w:ascii="Arial" w:hAnsi="Arial" w:cs="Arial"/>
          <w:sz w:val="20"/>
          <w:szCs w:val="20"/>
        </w:rPr>
      </w:pPr>
    </w:p>
    <w:p w14:paraId="2BF13F21" w14:textId="77777777" w:rsidR="005F7BED" w:rsidRPr="00E87CEA" w:rsidRDefault="005F7BED">
      <w:pPr>
        <w:pStyle w:val="Lista2"/>
        <w:numPr>
          <w:ilvl w:val="0"/>
          <w:numId w:val="48"/>
        </w:numPr>
        <w:jc w:val="both"/>
        <w:rPr>
          <w:rFonts w:ascii="Arial" w:hAnsi="Arial" w:cs="Arial"/>
          <w:sz w:val="20"/>
          <w:szCs w:val="20"/>
        </w:rPr>
      </w:pPr>
      <w:r w:rsidRPr="00E87CEA">
        <w:rPr>
          <w:rFonts w:ascii="Arial" w:hAnsi="Arial" w:cs="Arial"/>
          <w:sz w:val="20"/>
          <w:szCs w:val="20"/>
        </w:rPr>
        <w:t>No acceder, copiar, reproducir, distribuir o transmitir por ningún medio conocido o por conocer la</w:t>
      </w:r>
      <w:r w:rsidRPr="00E87CEA">
        <w:rPr>
          <w:rFonts w:ascii="Arial" w:hAnsi="Arial" w:cs="Arial"/>
          <w:b/>
          <w:sz w:val="20"/>
          <w:szCs w:val="20"/>
        </w:rPr>
        <w:t xml:space="preserve"> información confidencial</w:t>
      </w:r>
      <w:r w:rsidRPr="00E87CEA">
        <w:rPr>
          <w:rFonts w:ascii="Arial" w:hAnsi="Arial" w:cs="Arial"/>
          <w:sz w:val="20"/>
          <w:szCs w:val="20"/>
        </w:rPr>
        <w:t>, en todo o en parte, sin previo y escrito consentimiento de la</w:t>
      </w:r>
      <w:r w:rsidRPr="00E87CEA">
        <w:rPr>
          <w:rFonts w:ascii="Arial" w:hAnsi="Arial" w:cs="Arial"/>
          <w:b/>
          <w:sz w:val="20"/>
          <w:szCs w:val="20"/>
        </w:rPr>
        <w:t xml:space="preserve"> Policía Nacional</w:t>
      </w:r>
      <w:r w:rsidRPr="00E87CEA">
        <w:rPr>
          <w:rFonts w:ascii="Arial" w:hAnsi="Arial" w:cs="Arial"/>
          <w:sz w:val="20"/>
          <w:szCs w:val="20"/>
        </w:rPr>
        <w:t>.</w:t>
      </w:r>
    </w:p>
    <w:p w14:paraId="610FADA0" w14:textId="77777777" w:rsidR="005F7BED" w:rsidRPr="00E87CEA" w:rsidRDefault="005F7BED" w:rsidP="005F7BED">
      <w:pPr>
        <w:pStyle w:val="Prrafodelista"/>
      </w:pPr>
    </w:p>
    <w:p w14:paraId="3184CEC2" w14:textId="77777777" w:rsidR="005F7BED" w:rsidRPr="00E87CEA" w:rsidRDefault="005F7BED">
      <w:pPr>
        <w:pStyle w:val="Lista2"/>
        <w:numPr>
          <w:ilvl w:val="0"/>
          <w:numId w:val="48"/>
        </w:numPr>
        <w:jc w:val="both"/>
        <w:rPr>
          <w:rFonts w:ascii="Arial" w:hAnsi="Arial" w:cs="Arial"/>
          <w:sz w:val="20"/>
          <w:szCs w:val="20"/>
        </w:rPr>
      </w:pPr>
      <w:r w:rsidRPr="00E87CEA">
        <w:rPr>
          <w:rFonts w:ascii="Arial" w:hAnsi="Arial" w:cs="Arial"/>
          <w:sz w:val="20"/>
          <w:szCs w:val="20"/>
        </w:rPr>
        <w:t>Cumplir con la confidencialidad en las mismas condiciones y formas, y con el mismo cuidado con que realiza la protección de la información confidencial.</w:t>
      </w:r>
    </w:p>
    <w:p w14:paraId="4EFCB713" w14:textId="77777777" w:rsidR="005F7BED" w:rsidRPr="00E87CEA" w:rsidRDefault="005F7BED" w:rsidP="005F7BED">
      <w:pPr>
        <w:pStyle w:val="Textoindependiente"/>
        <w:jc w:val="both"/>
        <w:rPr>
          <w:sz w:val="20"/>
          <w:lang w:val="es-CO"/>
        </w:rPr>
      </w:pPr>
    </w:p>
    <w:p w14:paraId="67EBDFDF" w14:textId="77777777" w:rsidR="005F7BED" w:rsidRPr="00E87CEA" w:rsidRDefault="005F7BED" w:rsidP="005F7BED">
      <w:pPr>
        <w:pStyle w:val="Textoindependiente"/>
        <w:jc w:val="both"/>
        <w:rPr>
          <w:sz w:val="20"/>
          <w:lang w:val="es-CO"/>
        </w:rPr>
      </w:pPr>
    </w:p>
    <w:p w14:paraId="5EF850C4" w14:textId="77777777" w:rsidR="005F7BED" w:rsidRPr="00E87CEA" w:rsidRDefault="005F7BED" w:rsidP="005F7BED">
      <w:pPr>
        <w:jc w:val="both"/>
        <w:rPr>
          <w:lang w:eastAsia="es-CO"/>
        </w:rPr>
      </w:pPr>
      <w:r w:rsidRPr="00E87CEA">
        <w:rPr>
          <w:lang w:eastAsia="es-CO"/>
        </w:rPr>
        <w:t>El proponente:</w:t>
      </w:r>
    </w:p>
    <w:p w14:paraId="773F5879" w14:textId="77777777" w:rsidR="005F7BED" w:rsidRPr="00E87CEA" w:rsidRDefault="005F7BED" w:rsidP="005F7BED">
      <w:pPr>
        <w:jc w:val="both"/>
        <w:rPr>
          <w:lang w:eastAsia="es-CO"/>
        </w:rPr>
      </w:pPr>
      <w:r w:rsidRPr="00E87CEA">
        <w:rPr>
          <w:lang w:eastAsia="es-CO"/>
        </w:rPr>
        <w:t>  </w:t>
      </w:r>
    </w:p>
    <w:p w14:paraId="54322207" w14:textId="77777777" w:rsidR="005F7BED" w:rsidRPr="00E87CEA" w:rsidRDefault="005F7BED" w:rsidP="005F7BED">
      <w:pPr>
        <w:jc w:val="both"/>
        <w:rPr>
          <w:lang w:eastAsia="es-CO"/>
        </w:rPr>
      </w:pPr>
    </w:p>
    <w:p w14:paraId="22503AFD" w14:textId="77777777" w:rsidR="005F7BED" w:rsidRPr="00E87CEA" w:rsidRDefault="005F7BED" w:rsidP="005F7BED">
      <w:pPr>
        <w:pStyle w:val="Prrafodelista"/>
        <w:tabs>
          <w:tab w:val="left" w:pos="240"/>
          <w:tab w:val="left" w:pos="6210"/>
        </w:tabs>
        <w:ind w:left="0"/>
        <w:jc w:val="center"/>
        <w:rPr>
          <w:b/>
        </w:rPr>
      </w:pPr>
    </w:p>
    <w:p w14:paraId="7AF3CA95" w14:textId="77777777" w:rsidR="005F7BED" w:rsidRPr="00E87CEA" w:rsidRDefault="005F7BED" w:rsidP="005F7BED">
      <w:pPr>
        <w:pStyle w:val="Sinespaciado1"/>
        <w:rPr>
          <w:rFonts w:ascii="Arial" w:hAnsi="Arial" w:cs="Arial"/>
          <w:sz w:val="20"/>
          <w:szCs w:val="20"/>
        </w:rPr>
      </w:pPr>
      <w:r w:rsidRPr="00E87CEA">
        <w:rPr>
          <w:rFonts w:ascii="Arial" w:hAnsi="Arial" w:cs="Arial"/>
          <w:b/>
          <w:sz w:val="20"/>
          <w:szCs w:val="20"/>
        </w:rPr>
        <w:t>__________________________________</w:t>
      </w:r>
    </w:p>
    <w:p w14:paraId="75AFABB0" w14:textId="77777777" w:rsidR="005F7BED" w:rsidRPr="00E87CEA" w:rsidRDefault="005F7BED" w:rsidP="005F7BED">
      <w:pPr>
        <w:pStyle w:val="Sinespaciado1"/>
        <w:rPr>
          <w:rFonts w:ascii="Arial" w:hAnsi="Arial" w:cs="Arial"/>
          <w:sz w:val="20"/>
          <w:szCs w:val="20"/>
        </w:rPr>
      </w:pPr>
      <w:r w:rsidRPr="00E87CEA">
        <w:rPr>
          <w:rFonts w:ascii="Arial" w:hAnsi="Arial" w:cs="Arial"/>
          <w:sz w:val="20"/>
          <w:szCs w:val="20"/>
        </w:rPr>
        <w:t xml:space="preserve">Firma del representante legal del proponente </w:t>
      </w:r>
    </w:p>
    <w:p w14:paraId="6F5A7EFD" w14:textId="77777777" w:rsidR="005F7BED" w:rsidRPr="00E87CEA" w:rsidRDefault="005F7BED" w:rsidP="005F7BED">
      <w:pPr>
        <w:pStyle w:val="Sinespaciado1"/>
        <w:contextualSpacing/>
        <w:rPr>
          <w:rFonts w:ascii="Arial" w:hAnsi="Arial" w:cs="Arial"/>
          <w:sz w:val="20"/>
          <w:szCs w:val="20"/>
          <w:lang w:eastAsia="es-CO"/>
        </w:rPr>
      </w:pPr>
      <w:r w:rsidRPr="00E87CEA">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C6E3FD61C0BD4366B6C99FA7582CB9F3"/>
          </w:placeholder>
          <w:showingPlcHdr/>
          <w15:color w:val="800000"/>
          <w:text/>
        </w:sdtPr>
        <w:sdtContent>
          <w:r w:rsidRPr="00E87CEA">
            <w:rPr>
              <w:rStyle w:val="Textodelmarcadordeposicin"/>
              <w:rFonts w:ascii="Arial" w:eastAsiaTheme="minorHAnsi" w:hAnsi="Arial" w:cs="Arial"/>
              <w:sz w:val="20"/>
              <w:szCs w:val="20"/>
              <w:u w:val="single"/>
            </w:rPr>
            <w:t>Diligenciar el nombre completo del proponente</w:t>
          </w:r>
        </w:sdtContent>
      </w:sdt>
    </w:p>
    <w:p w14:paraId="7DC69A15" w14:textId="35A6895F" w:rsidR="005F7BED" w:rsidRPr="00E87CEA" w:rsidRDefault="005F7BED" w:rsidP="005F7BED">
      <w:pPr>
        <w:pStyle w:val="Sinespaciado1"/>
        <w:contextualSpacing/>
        <w:rPr>
          <w:rFonts w:ascii="Arial" w:hAnsi="Arial" w:cs="Arial"/>
          <w:sz w:val="20"/>
          <w:szCs w:val="20"/>
        </w:rPr>
      </w:pPr>
      <w:r w:rsidRPr="00E87CEA">
        <w:rPr>
          <w:rFonts w:ascii="Arial" w:hAnsi="Arial" w:cs="Arial"/>
          <w:sz w:val="20"/>
          <w:szCs w:val="20"/>
          <w:lang w:eastAsia="es-CO"/>
        </w:rPr>
        <w:t xml:space="preserve">Identificación (NIT </w:t>
      </w:r>
      <w:r w:rsidRPr="00E87CEA">
        <w:rPr>
          <w:rFonts w:ascii="Segoe UI Symbol" w:eastAsia="MS Gothic" w:hAnsi="Segoe UI Symbol" w:cs="Segoe UI Symbol"/>
          <w:sz w:val="20"/>
          <w:szCs w:val="20"/>
          <w:lang w:eastAsia="es-CO"/>
        </w:rPr>
        <w:t>☐</w:t>
      </w:r>
      <w:r w:rsidRPr="00E87CEA">
        <w:rPr>
          <w:rFonts w:ascii="Arial" w:hAnsi="Arial" w:cs="Arial"/>
          <w:sz w:val="20"/>
          <w:szCs w:val="20"/>
          <w:lang w:eastAsia="es-CO"/>
        </w:rPr>
        <w:t xml:space="preserve"> C.C </w:t>
      </w:r>
      <w:r w:rsidRPr="00E87CEA">
        <w:rPr>
          <w:rFonts w:ascii="Segoe UI Symbol" w:eastAsia="MS Gothic" w:hAnsi="Segoe UI Symbol" w:cs="Segoe UI Symbol"/>
          <w:sz w:val="20"/>
          <w:szCs w:val="20"/>
          <w:lang w:eastAsia="es-CO"/>
        </w:rPr>
        <w:t>☐</w:t>
      </w:r>
      <w:r w:rsidRPr="00E87CEA">
        <w:rPr>
          <w:rFonts w:ascii="Arial" w:hAnsi="Arial" w:cs="Arial"/>
          <w:sz w:val="20"/>
          <w:szCs w:val="20"/>
          <w:lang w:eastAsia="es-CO"/>
        </w:rPr>
        <w:t xml:space="preserve"> C.E </w:t>
      </w:r>
      <w:r w:rsidRPr="00E87CEA">
        <w:rPr>
          <w:rFonts w:ascii="Segoe UI Symbol" w:eastAsia="MS Gothic" w:hAnsi="Segoe UI Symbol" w:cs="Segoe UI Symbol"/>
          <w:sz w:val="20"/>
          <w:szCs w:val="20"/>
          <w:lang w:eastAsia="es-CO"/>
        </w:rPr>
        <w:t>☐</w:t>
      </w:r>
      <w:r w:rsidRPr="00E87CEA">
        <w:rPr>
          <w:rFonts w:ascii="Arial" w:hAnsi="Arial" w:cs="Arial"/>
          <w:sz w:val="20"/>
          <w:szCs w:val="20"/>
          <w:lang w:eastAsia="es-CO"/>
        </w:rPr>
        <w:t>)</w:t>
      </w:r>
      <w:r w:rsidRPr="00E87CEA">
        <w:rPr>
          <w:rFonts w:ascii="Arial" w:hAnsi="Arial" w:cs="Arial"/>
          <w:sz w:val="20"/>
          <w:szCs w:val="20"/>
        </w:rPr>
        <w:t xml:space="preserve">: </w:t>
      </w:r>
      <w:sdt>
        <w:sdtPr>
          <w:rPr>
            <w:rFonts w:ascii="Arial" w:hAnsi="Arial" w:cs="Arial"/>
            <w:sz w:val="20"/>
            <w:szCs w:val="20"/>
          </w:rPr>
          <w:id w:val="434559482"/>
          <w:placeholder>
            <w:docPart w:val="C20E7B7B1952482B861D908A0E8ACD24"/>
          </w:placeholder>
          <w:showingPlcHdr/>
          <w15:color w:val="800000"/>
        </w:sdtPr>
        <w:sdtContent>
          <w:r w:rsidRPr="00E87CEA">
            <w:rPr>
              <w:rStyle w:val="Textodelmarcadordeposicin"/>
              <w:rFonts w:ascii="Arial" w:eastAsiaTheme="minorHAnsi" w:hAnsi="Arial" w:cs="Arial"/>
              <w:sz w:val="20"/>
              <w:szCs w:val="20"/>
              <w:u w:val="single"/>
            </w:rPr>
            <w:t>Diligenciar la identificación del proponente</w:t>
          </w:r>
        </w:sdtContent>
      </w:sdt>
    </w:p>
    <w:p w14:paraId="4712004E" w14:textId="77777777" w:rsidR="005F7BED" w:rsidRPr="00E87CEA" w:rsidRDefault="005F7BED" w:rsidP="005F7BED">
      <w:pPr>
        <w:pStyle w:val="Sinespaciado1"/>
        <w:contextualSpacing/>
        <w:rPr>
          <w:rFonts w:ascii="Arial" w:hAnsi="Arial" w:cs="Arial"/>
          <w:sz w:val="20"/>
          <w:szCs w:val="20"/>
        </w:rPr>
      </w:pPr>
      <w:r w:rsidRPr="00E87CEA">
        <w:rPr>
          <w:rFonts w:ascii="Arial" w:hAnsi="Arial" w:cs="Arial"/>
          <w:sz w:val="20"/>
          <w:szCs w:val="20"/>
          <w:lang w:eastAsia="es-CO"/>
        </w:rPr>
        <w:t>Nombre Representante Legal</w:t>
      </w:r>
      <w:r w:rsidRPr="00E87CEA">
        <w:rPr>
          <w:rFonts w:ascii="Arial" w:hAnsi="Arial" w:cs="Arial"/>
          <w:sz w:val="20"/>
          <w:szCs w:val="20"/>
        </w:rPr>
        <w:t xml:space="preserve">: </w:t>
      </w:r>
      <w:sdt>
        <w:sdtPr>
          <w:rPr>
            <w:rFonts w:ascii="Arial" w:hAnsi="Arial" w:cs="Arial"/>
            <w:sz w:val="20"/>
            <w:szCs w:val="20"/>
          </w:rPr>
          <w:id w:val="-1324968461"/>
          <w:placeholder>
            <w:docPart w:val="49FBFF2C038F48859E270785A7178569"/>
          </w:placeholder>
          <w:showingPlcHdr/>
          <w15:color w:val="800000"/>
          <w:text/>
        </w:sdtPr>
        <w:sdtContent>
          <w:r w:rsidRPr="00E87CEA">
            <w:rPr>
              <w:rStyle w:val="Textodelmarcadordeposicin"/>
              <w:rFonts w:ascii="Arial" w:eastAsiaTheme="minorHAnsi" w:hAnsi="Arial" w:cs="Arial"/>
              <w:sz w:val="20"/>
              <w:szCs w:val="20"/>
              <w:u w:val="single"/>
            </w:rPr>
            <w:t>Diligenciar el nombre completo del representante legal</w:t>
          </w:r>
        </w:sdtContent>
      </w:sdt>
    </w:p>
    <w:p w14:paraId="18A280BD" w14:textId="50F0DB0D" w:rsidR="005F7BED" w:rsidRPr="00E87CEA" w:rsidRDefault="005F7BED" w:rsidP="005F7BED">
      <w:pPr>
        <w:pStyle w:val="Sinespaciado1"/>
        <w:rPr>
          <w:rFonts w:ascii="Arial" w:hAnsi="Arial" w:cs="Arial"/>
          <w:sz w:val="20"/>
          <w:szCs w:val="20"/>
        </w:rPr>
      </w:pPr>
      <w:r w:rsidRPr="00E87CEA">
        <w:rPr>
          <w:rFonts w:ascii="Arial" w:hAnsi="Arial" w:cs="Arial"/>
          <w:sz w:val="20"/>
          <w:szCs w:val="20"/>
        </w:rPr>
        <w:t xml:space="preserve">Identificación (C.C </w:t>
      </w:r>
      <w:r w:rsidRPr="00E87CEA">
        <w:rPr>
          <w:rFonts w:ascii="Segoe UI Symbol" w:eastAsia="MS Gothic" w:hAnsi="Segoe UI Symbol" w:cs="Segoe UI Symbol"/>
          <w:sz w:val="20"/>
          <w:szCs w:val="20"/>
          <w:lang w:eastAsia="es-CO"/>
        </w:rPr>
        <w:t>☐</w:t>
      </w:r>
      <w:r w:rsidRPr="00E87CEA">
        <w:rPr>
          <w:rFonts w:ascii="Arial" w:hAnsi="Arial" w:cs="Arial"/>
          <w:sz w:val="20"/>
          <w:szCs w:val="20"/>
        </w:rPr>
        <w:t xml:space="preserve"> C.E.</w:t>
      </w:r>
      <w:r w:rsidRPr="00E87CEA">
        <w:rPr>
          <w:rFonts w:ascii="Arial" w:hAnsi="Arial" w:cs="Arial"/>
          <w:sz w:val="20"/>
          <w:szCs w:val="20"/>
          <w:lang w:eastAsia="es-CO"/>
        </w:rPr>
        <w:t xml:space="preserve"> </w:t>
      </w:r>
      <w:r w:rsidRPr="00E87CEA">
        <w:rPr>
          <w:rFonts w:ascii="Segoe UI Symbol" w:eastAsia="MS Gothic" w:hAnsi="Segoe UI Symbol" w:cs="Segoe UI Symbol"/>
          <w:sz w:val="20"/>
          <w:szCs w:val="20"/>
          <w:lang w:eastAsia="es-CO"/>
        </w:rPr>
        <w:t>☐</w:t>
      </w:r>
      <w:r w:rsidRPr="00E87CEA">
        <w:rPr>
          <w:rFonts w:ascii="Arial" w:hAnsi="Arial" w:cs="Arial"/>
          <w:sz w:val="20"/>
          <w:szCs w:val="20"/>
          <w:lang w:eastAsia="es-CO"/>
        </w:rPr>
        <w:t xml:space="preserve">) </w:t>
      </w:r>
      <w:sdt>
        <w:sdtPr>
          <w:rPr>
            <w:rFonts w:ascii="Arial" w:hAnsi="Arial" w:cs="Arial"/>
            <w:sz w:val="20"/>
            <w:szCs w:val="20"/>
          </w:rPr>
          <w:id w:val="708772831"/>
          <w:placeholder>
            <w:docPart w:val="00008A2C2E9C4C1A9F76E296D20BF4FA"/>
          </w:placeholder>
          <w:showingPlcHdr/>
          <w15:color w:val="800000"/>
        </w:sdtPr>
        <w:sdtContent>
          <w:r w:rsidRPr="00E87CEA">
            <w:rPr>
              <w:rStyle w:val="Textodelmarcadordeposicin"/>
              <w:rFonts w:ascii="Arial" w:eastAsiaTheme="minorHAnsi" w:hAnsi="Arial" w:cs="Arial"/>
              <w:sz w:val="20"/>
              <w:szCs w:val="20"/>
              <w:u w:val="single"/>
            </w:rPr>
            <w:t>Diligenciar el documento de identificación del representante legal</w:t>
          </w:r>
        </w:sdtContent>
      </w:sdt>
    </w:p>
    <w:p w14:paraId="2D318251" w14:textId="77777777" w:rsidR="005F7BED" w:rsidRPr="00E87CEA" w:rsidRDefault="005F7BED" w:rsidP="005F7BED">
      <w:pPr>
        <w:pStyle w:val="Sinespaciado1"/>
        <w:rPr>
          <w:rFonts w:ascii="Arial" w:hAnsi="Arial" w:cs="Arial"/>
          <w:sz w:val="20"/>
          <w:szCs w:val="20"/>
        </w:rPr>
      </w:pPr>
      <w:r w:rsidRPr="00E87CEA">
        <w:rPr>
          <w:rFonts w:ascii="Arial" w:hAnsi="Arial" w:cs="Arial"/>
          <w:sz w:val="20"/>
          <w:szCs w:val="20"/>
        </w:rPr>
        <w:t xml:space="preserve">Dirección: </w:t>
      </w:r>
      <w:sdt>
        <w:sdtPr>
          <w:rPr>
            <w:rFonts w:ascii="Arial" w:hAnsi="Arial" w:cs="Arial"/>
            <w:sz w:val="20"/>
            <w:szCs w:val="20"/>
          </w:rPr>
          <w:id w:val="-757441995"/>
          <w:placeholder>
            <w:docPart w:val="8E1CD4356D4D42AFB248733FE2FC9FC9"/>
          </w:placeholder>
          <w:showingPlcHdr/>
          <w15:color w:val="800000"/>
        </w:sdtPr>
        <w:sdtContent>
          <w:r w:rsidRPr="00E87CEA">
            <w:rPr>
              <w:rStyle w:val="Textodelmarcadordeposicin"/>
              <w:rFonts w:ascii="Arial" w:eastAsiaTheme="minorHAnsi" w:hAnsi="Arial" w:cs="Arial"/>
              <w:sz w:val="20"/>
              <w:szCs w:val="20"/>
              <w:u w:val="single"/>
            </w:rPr>
            <w:t>Diligenciar la dirección del proveedor</w:t>
          </w:r>
        </w:sdtContent>
      </w:sdt>
    </w:p>
    <w:p w14:paraId="5F6124FB" w14:textId="77777777" w:rsidR="005F7BED" w:rsidRPr="00E87CEA" w:rsidRDefault="005F7BED" w:rsidP="005F7BED">
      <w:pPr>
        <w:pStyle w:val="Sinespaciado1"/>
        <w:rPr>
          <w:rFonts w:ascii="Arial" w:hAnsi="Arial" w:cs="Arial"/>
          <w:sz w:val="20"/>
          <w:szCs w:val="20"/>
        </w:rPr>
      </w:pPr>
      <w:r w:rsidRPr="00E87CEA">
        <w:rPr>
          <w:rFonts w:ascii="Arial" w:hAnsi="Arial" w:cs="Arial"/>
          <w:sz w:val="20"/>
          <w:szCs w:val="20"/>
        </w:rPr>
        <w:t>Teléfono:</w:t>
      </w:r>
      <w:r w:rsidRPr="00E87CEA">
        <w:rPr>
          <w:rFonts w:ascii="Arial" w:hAnsi="Arial" w:cs="Arial"/>
          <w:b/>
          <w:sz w:val="20"/>
          <w:szCs w:val="20"/>
        </w:rPr>
        <w:t xml:space="preserve"> </w:t>
      </w:r>
      <w:sdt>
        <w:sdtPr>
          <w:rPr>
            <w:rFonts w:ascii="Arial" w:hAnsi="Arial" w:cs="Arial"/>
            <w:b/>
            <w:sz w:val="20"/>
            <w:szCs w:val="20"/>
          </w:rPr>
          <w:id w:val="-373390903"/>
          <w:placeholder>
            <w:docPart w:val="2D7624457F374770A9AA2152613B3165"/>
          </w:placeholder>
          <w:showingPlcHdr/>
          <w15:color w:val="800000"/>
        </w:sdtPr>
        <w:sdtContent>
          <w:r w:rsidRPr="00E87CEA">
            <w:rPr>
              <w:rStyle w:val="Textodelmarcadordeposicin"/>
              <w:rFonts w:ascii="Arial" w:eastAsiaTheme="minorHAnsi" w:hAnsi="Arial" w:cs="Arial"/>
              <w:sz w:val="20"/>
              <w:szCs w:val="20"/>
              <w:u w:val="single"/>
            </w:rPr>
            <w:t>Diligenciar teléfonos de contacto del proveedor</w:t>
          </w:r>
        </w:sdtContent>
      </w:sdt>
    </w:p>
    <w:p w14:paraId="508B2EB4" w14:textId="77777777" w:rsidR="005F7BED" w:rsidRDefault="005F7BED" w:rsidP="00603576">
      <w:pPr>
        <w:rPr>
          <w:b/>
        </w:rPr>
      </w:pPr>
    </w:p>
    <w:p w14:paraId="5332404C" w14:textId="77777777" w:rsidR="0081286B" w:rsidRDefault="0081286B" w:rsidP="00603576">
      <w:pPr>
        <w:rPr>
          <w:b/>
        </w:rPr>
      </w:pPr>
    </w:p>
    <w:p w14:paraId="49D98ADC" w14:textId="77777777" w:rsidR="0081286B" w:rsidRDefault="0081286B" w:rsidP="00603576">
      <w:pPr>
        <w:rPr>
          <w:b/>
        </w:rPr>
      </w:pPr>
    </w:p>
    <w:p w14:paraId="39B0FF4D" w14:textId="77777777" w:rsidR="0081286B" w:rsidRDefault="0081286B" w:rsidP="00603576">
      <w:pPr>
        <w:rPr>
          <w:b/>
        </w:rPr>
      </w:pPr>
    </w:p>
    <w:p w14:paraId="563EFD98" w14:textId="77777777" w:rsidR="0081286B" w:rsidRDefault="0081286B" w:rsidP="00603576">
      <w:pPr>
        <w:rPr>
          <w:b/>
        </w:rPr>
      </w:pPr>
    </w:p>
    <w:p w14:paraId="49939B24" w14:textId="77777777" w:rsidR="0081286B" w:rsidRDefault="0081286B" w:rsidP="00603576">
      <w:pPr>
        <w:rPr>
          <w:b/>
        </w:rPr>
      </w:pPr>
    </w:p>
    <w:p w14:paraId="3EB395A3" w14:textId="77777777" w:rsidR="0081286B" w:rsidRDefault="0081286B" w:rsidP="00603576">
      <w:pPr>
        <w:rPr>
          <w:b/>
        </w:rPr>
      </w:pPr>
    </w:p>
    <w:p w14:paraId="0A8054BA" w14:textId="77777777" w:rsidR="0081286B" w:rsidRDefault="0081286B" w:rsidP="00603576">
      <w:pPr>
        <w:rPr>
          <w:b/>
        </w:rPr>
      </w:pPr>
    </w:p>
    <w:p w14:paraId="783F141F" w14:textId="77777777" w:rsidR="0081286B" w:rsidRDefault="0081286B" w:rsidP="00603576">
      <w:pPr>
        <w:rPr>
          <w:b/>
        </w:rPr>
      </w:pPr>
    </w:p>
    <w:p w14:paraId="26F3DE14" w14:textId="77777777" w:rsidR="0081286B" w:rsidRDefault="0081286B" w:rsidP="00603576">
      <w:pPr>
        <w:rPr>
          <w:b/>
        </w:rPr>
      </w:pPr>
    </w:p>
    <w:p w14:paraId="749B5FA2" w14:textId="77777777" w:rsidR="0081286B" w:rsidRDefault="0081286B" w:rsidP="00603576">
      <w:pPr>
        <w:rPr>
          <w:b/>
        </w:rPr>
      </w:pPr>
    </w:p>
    <w:p w14:paraId="07B0B6CD" w14:textId="77777777" w:rsidR="0081286B" w:rsidRDefault="0081286B" w:rsidP="00603576">
      <w:pPr>
        <w:rPr>
          <w:b/>
        </w:rPr>
      </w:pPr>
    </w:p>
    <w:p w14:paraId="41E61578" w14:textId="4F9ADD30" w:rsidR="00AB37A3" w:rsidRDefault="00AB37A3" w:rsidP="00AB37A3">
      <w:pPr>
        <w:jc w:val="center"/>
        <w:rPr>
          <w:b/>
        </w:rPr>
      </w:pPr>
      <w:r>
        <w:rPr>
          <w:b/>
        </w:rPr>
        <w:t xml:space="preserve">FORMULARIO No. </w:t>
      </w:r>
      <w:r w:rsidR="003D6270">
        <w:rPr>
          <w:b/>
        </w:rPr>
        <w:t>9</w:t>
      </w:r>
    </w:p>
    <w:p w14:paraId="0119A8E3" w14:textId="77777777" w:rsidR="00AB37A3" w:rsidRDefault="00AB37A3" w:rsidP="00AB37A3">
      <w:pPr>
        <w:jc w:val="center"/>
        <w:rPr>
          <w:b/>
        </w:rPr>
      </w:pPr>
    </w:p>
    <w:p w14:paraId="2D806E12" w14:textId="07827634" w:rsidR="00AB37A3" w:rsidRDefault="00AB37A3" w:rsidP="00AB37A3">
      <w:pPr>
        <w:jc w:val="center"/>
        <w:rPr>
          <w:b/>
          <w:bCs/>
          <w:sz w:val="22"/>
          <w:szCs w:val="22"/>
        </w:rPr>
      </w:pPr>
      <w:r w:rsidRPr="00AB37A3">
        <w:rPr>
          <w:b/>
          <w:bCs/>
          <w:sz w:val="22"/>
          <w:szCs w:val="22"/>
        </w:rPr>
        <w:t>APOYO A LA INDUSTRIA NACIONAL</w:t>
      </w:r>
    </w:p>
    <w:p w14:paraId="3DBEC8F5" w14:textId="77777777" w:rsidR="00280D9B" w:rsidRPr="00037408" w:rsidRDefault="00280D9B" w:rsidP="00AB37A3">
      <w:pPr>
        <w:jc w:val="center"/>
        <w:rPr>
          <w:b/>
          <w:bCs/>
        </w:rPr>
      </w:pPr>
    </w:p>
    <w:p w14:paraId="123DDE2E" w14:textId="330B733E" w:rsidR="00AB37A3" w:rsidRPr="00037408" w:rsidRDefault="00AB37A3" w:rsidP="00AB37A3">
      <w:pPr>
        <w:jc w:val="center"/>
        <w:rPr>
          <w:b/>
          <w:bCs/>
          <w:color w:val="808080" w:themeColor="background1" w:themeShade="80"/>
        </w:rPr>
      </w:pPr>
      <w:r w:rsidRPr="00037408">
        <w:rPr>
          <w:b/>
          <w:bCs/>
          <w:color w:val="808080" w:themeColor="background1" w:themeShade="80"/>
        </w:rPr>
        <w:t>"PROTECCIÓN A LA INDUSTRIA NACIONAL-INCENTIVOS EN LA CONTRATACIÓN PÚBLICA”</w:t>
      </w:r>
    </w:p>
    <w:p w14:paraId="67212FEA" w14:textId="77777777" w:rsidR="00AB37A3" w:rsidRDefault="00AB37A3" w:rsidP="00AB37A3">
      <w:pPr>
        <w:jc w:val="center"/>
        <w:rPr>
          <w:b/>
          <w:bCs/>
          <w:color w:val="808080" w:themeColor="background1" w:themeShade="80"/>
          <w:sz w:val="18"/>
          <w:szCs w:val="18"/>
        </w:rPr>
      </w:pPr>
    </w:p>
    <w:p w14:paraId="747936F5" w14:textId="77777777" w:rsidR="00AB37A3" w:rsidRDefault="00000000" w:rsidP="00AB37A3">
      <w:pPr>
        <w:jc w:val="both"/>
      </w:pPr>
      <w:sdt>
        <w:sdtPr>
          <w:id w:val="-1578199832"/>
          <w:placeholder>
            <w:docPart w:val="71B2EDEEFAB0449CB6AD75415B474FC2"/>
          </w:placeholder>
          <w:showingPlcHdr/>
          <w15:color w:val="800000"/>
          <w:text/>
        </w:sdtPr>
        <w:sdtContent>
          <w:r w:rsidR="00AB37A3" w:rsidRPr="000C38C2">
            <w:rPr>
              <w:rStyle w:val="Textodelmarcadordeposicin"/>
              <w:color w:val="FF8F8F"/>
              <w:u w:val="single"/>
            </w:rPr>
            <w:t>Ciudad</w:t>
          </w:r>
        </w:sdtContent>
      </w:sdt>
      <w:r w:rsidR="00AB37A3" w:rsidRPr="000C38C2">
        <w:t xml:space="preserve">, </w:t>
      </w:r>
      <w:sdt>
        <w:sdtPr>
          <w:id w:val="-485394055"/>
          <w:placeholder>
            <w:docPart w:val="7257BD8B8C8949859E082DB7BE00DA71"/>
          </w:placeholder>
          <w:showingPlcHdr/>
          <w15:color w:val="800000"/>
          <w:date w:fullDate="2021-04-13T00:00:00Z">
            <w:dateFormat w:val="d 'de' MMMM 'de' yyyy"/>
            <w:lid w:val="es-CO"/>
            <w:storeMappedDataAs w:val="dateTime"/>
            <w:calendar w:val="gregorian"/>
          </w:date>
        </w:sdtPr>
        <w:sdtContent>
          <w:r w:rsidR="00AB37A3" w:rsidRPr="000C38C2">
            <w:rPr>
              <w:rStyle w:val="Textodelmarcadordeposicin"/>
              <w:color w:val="FF8F8F"/>
            </w:rPr>
            <w:t>seleccionar la fecha.</w:t>
          </w:r>
        </w:sdtContent>
      </w:sdt>
    </w:p>
    <w:p w14:paraId="693E573A" w14:textId="77777777" w:rsidR="00AB37A3" w:rsidRPr="000A38EA" w:rsidRDefault="00AB37A3" w:rsidP="00AB37A3">
      <w:pPr>
        <w:jc w:val="both"/>
        <w:rPr>
          <w:sz w:val="12"/>
          <w:szCs w:val="12"/>
        </w:rPr>
      </w:pPr>
    </w:p>
    <w:p w14:paraId="17A54096" w14:textId="77777777" w:rsidR="00AB37A3" w:rsidRPr="000C38C2" w:rsidRDefault="00AB37A3" w:rsidP="00AB37A3">
      <w:pPr>
        <w:jc w:val="both"/>
      </w:pPr>
      <w:r w:rsidRPr="000C38C2">
        <w:t>Señores.</w:t>
      </w:r>
    </w:p>
    <w:p w14:paraId="39AB7F47" w14:textId="77777777" w:rsidR="00AB37A3" w:rsidRPr="000C38C2" w:rsidRDefault="00AB37A3" w:rsidP="00AB37A3">
      <w:pPr>
        <w:jc w:val="both"/>
      </w:pPr>
      <w:r w:rsidRPr="000C38C2">
        <w:t xml:space="preserve">POLICÍA NACIONAL – </w:t>
      </w:r>
      <w:sdt>
        <w:sdtPr>
          <w:id w:val="1785460379"/>
          <w:placeholder>
            <w:docPart w:val="9EC176D7B97F404991511A23155820D4"/>
          </w:placeholder>
          <w:showingPlcHdr/>
          <w15:color w:val="800000"/>
          <w:text/>
        </w:sdtPr>
        <w:sdtContent>
          <w:r w:rsidRPr="000C38C2">
            <w:rPr>
              <w:rStyle w:val="Textodelmarcadordeposicin"/>
              <w:color w:val="FF8F8F"/>
              <w:u w:val="single"/>
            </w:rPr>
            <w:t>DILIGENCIAR LA UNIDAD A LA QUE PRESENTA LA OFERTA</w:t>
          </w:r>
        </w:sdtContent>
      </w:sdt>
    </w:p>
    <w:p w14:paraId="033E96E5" w14:textId="77777777" w:rsidR="00AB37A3" w:rsidRPr="000C38C2" w:rsidRDefault="00AB37A3" w:rsidP="00AB37A3">
      <w:pPr>
        <w:jc w:val="both"/>
      </w:pPr>
      <w:r w:rsidRPr="000C38C2">
        <w:t>Ciudad.</w:t>
      </w:r>
    </w:p>
    <w:p w14:paraId="132F8957" w14:textId="77777777" w:rsidR="00AB37A3" w:rsidRPr="000A38EA" w:rsidRDefault="00AB37A3" w:rsidP="00AB37A3">
      <w:pPr>
        <w:jc w:val="both"/>
        <w:rPr>
          <w:sz w:val="12"/>
          <w:szCs w:val="16"/>
        </w:rPr>
      </w:pPr>
    </w:p>
    <w:p w14:paraId="21B4804A" w14:textId="77777777" w:rsidR="00AB37A3" w:rsidRPr="000C38C2" w:rsidRDefault="00AB37A3" w:rsidP="00AB37A3">
      <w:pPr>
        <w:jc w:val="both"/>
        <w:rPr>
          <w:b/>
          <w:color w:val="000000"/>
        </w:rPr>
      </w:pPr>
      <w:r w:rsidRPr="000C38C2">
        <w:t xml:space="preserve">Referencia: Apoyo a la industria nacional del proceso de </w:t>
      </w:r>
      <w:sdt>
        <w:sdtPr>
          <w:id w:val="282617676"/>
          <w:placeholder>
            <w:docPart w:val="5DB75108A27E456085D2048C39A700C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color w:val="FF8F8F"/>
              <w:u w:val="single"/>
            </w:rPr>
            <w:t>Elegir la modalidad de contratación</w:t>
          </w:r>
          <w:r w:rsidRPr="000C38C2">
            <w:rPr>
              <w:rStyle w:val="Textodelmarcadordeposicin"/>
            </w:rPr>
            <w:t>.</w:t>
          </w:r>
        </w:sdtContent>
      </w:sdt>
      <w:r w:rsidRPr="000C38C2">
        <w:t xml:space="preserve">, Número </w:t>
      </w:r>
      <w:sdt>
        <w:sdtPr>
          <w:id w:val="787780353"/>
          <w:placeholder>
            <w:docPart w:val="8B7BE2E49BB149A898300891BC7586FB"/>
          </w:placeholder>
          <w:showingPlcHdr/>
          <w15:color w:val="800000"/>
          <w:text/>
        </w:sdtPr>
        <w:sdtContent>
          <w:r w:rsidRPr="000C38C2">
            <w:rPr>
              <w:rStyle w:val="Textodelmarcadordeposicin"/>
              <w:color w:val="FF8F8F"/>
              <w:u w:val="single"/>
            </w:rPr>
            <w:t>Diligenciar el número del proceso</w:t>
          </w:r>
        </w:sdtContent>
      </w:sdt>
      <w:r w:rsidRPr="000C38C2">
        <w:t xml:space="preserve">  cuyo objeto es: </w:t>
      </w:r>
      <w:sdt>
        <w:sdtPr>
          <w:id w:val="-11228054"/>
          <w:placeholder>
            <w:docPart w:val="4668EE7962574761B7B9D8D1C69B7CE0"/>
          </w:placeholder>
          <w:showingPlcHdr/>
          <w15:color w:val="800000"/>
          <w:text/>
        </w:sdtPr>
        <w:sdtContent>
          <w:r w:rsidRPr="000C38C2">
            <w:rPr>
              <w:rStyle w:val="Textodelmarcadordeposicin"/>
              <w:color w:val="FF8F8F"/>
              <w:u w:val="single"/>
            </w:rPr>
            <w:t>Transcribir el objeto del proceso</w:t>
          </w:r>
        </w:sdtContent>
      </w:sdt>
    </w:p>
    <w:p w14:paraId="24AA4B69" w14:textId="77777777" w:rsidR="00AB37A3" w:rsidRPr="000C38C2" w:rsidRDefault="00AB37A3" w:rsidP="00AB37A3">
      <w:pPr>
        <w:pStyle w:val="Sinespaciado1"/>
        <w:contextualSpacing/>
        <w:jc w:val="both"/>
        <w:rPr>
          <w:rFonts w:ascii="Arial" w:hAnsi="Arial" w:cs="Arial"/>
          <w:sz w:val="22"/>
          <w:szCs w:val="22"/>
        </w:rPr>
      </w:pPr>
      <w:r w:rsidRPr="000C38C2">
        <w:rPr>
          <w:rFonts w:ascii="Arial" w:hAnsi="Arial" w:cs="Arial"/>
          <w:sz w:val="22"/>
          <w:szCs w:val="22"/>
        </w:rPr>
        <w:t>Declaramos bajo nuestra responsabilidad personal y/o comprometiendo a las personas naturales y/o personas jurídicas que represento o apodero que:</w:t>
      </w:r>
    </w:p>
    <w:p w14:paraId="341BBB49" w14:textId="77777777" w:rsidR="00AB37A3" w:rsidRPr="000A38EA" w:rsidRDefault="00AB37A3" w:rsidP="00AB37A3">
      <w:pPr>
        <w:pStyle w:val="Sinespaciado1"/>
        <w:contextualSpacing/>
        <w:rPr>
          <w:rFonts w:ascii="Arial" w:hAnsi="Arial" w:cs="Arial"/>
          <w:sz w:val="12"/>
          <w:szCs w:val="18"/>
        </w:rPr>
      </w:pPr>
    </w:p>
    <w:p w14:paraId="26ECA594" w14:textId="77777777" w:rsidR="00AB37A3" w:rsidRPr="000C38C2" w:rsidRDefault="00AB37A3" w:rsidP="00AB37A3">
      <w:pPr>
        <w:pStyle w:val="Sinespaciado1"/>
        <w:ind w:left="426" w:hanging="426"/>
        <w:contextualSpacing/>
        <w:jc w:val="both"/>
        <w:rPr>
          <w:rFonts w:ascii="Arial" w:eastAsia="Batang" w:hAnsi="Arial" w:cs="Arial"/>
          <w:b/>
          <w:sz w:val="22"/>
          <w:szCs w:val="22"/>
          <w:lang w:val="es-ES_tradnl"/>
        </w:rPr>
      </w:pPr>
      <w:r w:rsidRPr="000C38C2">
        <w:rPr>
          <w:rFonts w:ascii="Arial" w:eastAsia="Batang" w:hAnsi="Arial" w:cs="Arial"/>
          <w:b/>
          <w:sz w:val="22"/>
          <w:szCs w:val="22"/>
          <w:lang w:val="es-ES_tradnl"/>
        </w:rPr>
        <w:t>1.</w:t>
      </w:r>
      <w:r w:rsidRPr="000C38C2">
        <w:rPr>
          <w:rFonts w:ascii="Arial" w:eastAsia="Batang" w:hAnsi="Arial" w:cs="Arial"/>
          <w:b/>
          <w:sz w:val="22"/>
          <w:szCs w:val="22"/>
          <w:lang w:val="es-ES_tradnl"/>
        </w:rPr>
        <w:tab/>
        <w:t>OFRECIMIENTO DE BIENES Y/O SERVICIOS NACIONALES (PRODUCCIÓN NACIONAL, ACUERDO O TRATADO INTERNACIONAL O PRINCIPIO DE RECIPROCIDAD)</w:t>
      </w:r>
    </w:p>
    <w:p w14:paraId="5F98F23C" w14:textId="77777777" w:rsidR="00AB37A3" w:rsidRPr="00EF4065" w:rsidRDefault="00AB37A3" w:rsidP="00AB37A3">
      <w:pPr>
        <w:pStyle w:val="Sinespaciado1"/>
        <w:contextualSpacing/>
        <w:rPr>
          <w:rFonts w:ascii="Arial" w:eastAsia="Batang" w:hAnsi="Arial" w:cs="Arial"/>
          <w:sz w:val="14"/>
          <w:szCs w:val="22"/>
          <w:lang w:val="es-ES_tradnl"/>
        </w:rPr>
      </w:pPr>
    </w:p>
    <w:p w14:paraId="0991CEFA" w14:textId="77777777" w:rsidR="00AB37A3" w:rsidRPr="000C38C2" w:rsidRDefault="00AB37A3" w:rsidP="00AB37A3">
      <w:pPr>
        <w:pStyle w:val="Sinespaciado1"/>
        <w:contextualSpacing/>
        <w:jc w:val="both"/>
        <w:rPr>
          <w:rFonts w:ascii="Arial" w:hAnsi="Arial" w:cs="Arial"/>
          <w:sz w:val="22"/>
          <w:szCs w:val="22"/>
        </w:rPr>
      </w:pPr>
      <w:r w:rsidRPr="000C38C2">
        <w:rPr>
          <w:rFonts w:ascii="Arial" w:hAnsi="Arial" w:cs="Arial"/>
          <w:sz w:val="22"/>
          <w:szCs w:val="22"/>
        </w:rPr>
        <w:t>Este punto lo deben diligenciar los oferentes cuyos bienes y/o servicios sean prestados y suministrados así:</w:t>
      </w:r>
    </w:p>
    <w:p w14:paraId="2CECC091" w14:textId="77777777" w:rsidR="00AB37A3" w:rsidRDefault="00AB37A3" w:rsidP="00AB37A3">
      <w:pPr>
        <w:jc w:val="center"/>
        <w:rPr>
          <w:b/>
          <w:sz w:val="24"/>
          <w:szCs w:val="24"/>
        </w:rPr>
      </w:pPr>
    </w:p>
    <w:tbl>
      <w:tblPr>
        <w:tblStyle w:val="Tablaconcuadrcula"/>
        <w:tblW w:w="9804" w:type="dxa"/>
        <w:jc w:val="center"/>
        <w:tblLook w:val="04A0" w:firstRow="1" w:lastRow="0" w:firstColumn="1" w:lastColumn="0" w:noHBand="0" w:noVBand="1"/>
      </w:tblPr>
      <w:tblGrid>
        <w:gridCol w:w="2139"/>
        <w:gridCol w:w="5423"/>
        <w:gridCol w:w="2242"/>
      </w:tblGrid>
      <w:tr w:rsidR="00AB37A3" w:rsidRPr="00543187" w14:paraId="5C528398" w14:textId="77777777" w:rsidTr="00AB37A3">
        <w:trPr>
          <w:trHeight w:val="411"/>
          <w:jc w:val="center"/>
        </w:trPr>
        <w:tc>
          <w:tcPr>
            <w:tcW w:w="2139" w:type="dxa"/>
          </w:tcPr>
          <w:p w14:paraId="5B6D823E" w14:textId="77777777" w:rsidR="00AB37A3" w:rsidRPr="00543187" w:rsidRDefault="00AB37A3" w:rsidP="0006523F">
            <w:pPr>
              <w:pStyle w:val="Sinespaciado1"/>
              <w:contextualSpacing/>
              <w:jc w:val="center"/>
              <w:rPr>
                <w:rFonts w:ascii="Arial" w:hAnsi="Arial" w:cs="Arial"/>
                <w:sz w:val="20"/>
                <w:szCs w:val="20"/>
              </w:rPr>
            </w:pPr>
          </w:p>
        </w:tc>
        <w:tc>
          <w:tcPr>
            <w:tcW w:w="5423" w:type="dxa"/>
          </w:tcPr>
          <w:p w14:paraId="132A5B25" w14:textId="77777777" w:rsidR="00AB37A3" w:rsidRPr="00543187" w:rsidRDefault="00AB37A3" w:rsidP="0006523F">
            <w:pPr>
              <w:pStyle w:val="Sinespaciado1"/>
              <w:contextualSpacing/>
              <w:rPr>
                <w:rFonts w:ascii="Arial" w:hAnsi="Arial" w:cs="Arial"/>
                <w:sz w:val="20"/>
                <w:szCs w:val="20"/>
              </w:rPr>
            </w:pPr>
          </w:p>
        </w:tc>
        <w:tc>
          <w:tcPr>
            <w:tcW w:w="2242" w:type="dxa"/>
          </w:tcPr>
          <w:p w14:paraId="5AF74D04" w14:textId="77777777" w:rsidR="00AB37A3" w:rsidRPr="00543187" w:rsidRDefault="00AB37A3" w:rsidP="0006523F">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AB37A3" w:rsidRPr="00543187" w14:paraId="77669257" w14:textId="77777777" w:rsidTr="00AB37A3">
        <w:trPr>
          <w:trHeight w:val="551"/>
          <w:jc w:val="center"/>
        </w:trPr>
        <w:tc>
          <w:tcPr>
            <w:tcW w:w="2139" w:type="dxa"/>
            <w:vAlign w:val="center"/>
          </w:tcPr>
          <w:p w14:paraId="648F42B2" w14:textId="77777777" w:rsidR="00AB37A3" w:rsidRPr="00543187" w:rsidRDefault="00AB37A3" w:rsidP="0006523F">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66FE96C1" w14:textId="77777777" w:rsidR="00AB37A3" w:rsidRPr="00543187" w:rsidRDefault="00AB37A3" w:rsidP="0006523F">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423" w:type="dxa"/>
            <w:vAlign w:val="center"/>
          </w:tcPr>
          <w:p w14:paraId="4FEA6020" w14:textId="77777777" w:rsidR="00AB37A3" w:rsidRPr="00543187" w:rsidRDefault="00AB37A3" w:rsidP="0006523F">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242" w:type="dxa"/>
            <w:vAlign w:val="center"/>
          </w:tcPr>
          <w:p w14:paraId="6D7688AF" w14:textId="77777777" w:rsidR="00AB37A3" w:rsidRPr="00543187" w:rsidRDefault="00AB37A3" w:rsidP="0006523F">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AB37A3" w:rsidRPr="00543187" w14:paraId="0A132F15" w14:textId="77777777" w:rsidTr="00AB37A3">
        <w:trPr>
          <w:trHeight w:val="1152"/>
          <w:jc w:val="center"/>
        </w:trPr>
        <w:tc>
          <w:tcPr>
            <w:tcW w:w="2139" w:type="dxa"/>
            <w:vMerge w:val="restart"/>
            <w:vAlign w:val="center"/>
          </w:tcPr>
          <w:p w14:paraId="3508FBAF" w14:textId="77777777" w:rsidR="00AB37A3" w:rsidRPr="00543187" w:rsidRDefault="00AB37A3" w:rsidP="0006523F">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423" w:type="dxa"/>
            <w:vAlign w:val="center"/>
          </w:tcPr>
          <w:p w14:paraId="34AC2797" w14:textId="77777777" w:rsidR="00AB37A3" w:rsidRPr="00543187" w:rsidRDefault="00AB37A3" w:rsidP="0006523F">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242" w:type="dxa"/>
            <w:vAlign w:val="center"/>
          </w:tcPr>
          <w:p w14:paraId="4B779C7A" w14:textId="77777777" w:rsidR="00AB37A3" w:rsidRPr="00543187" w:rsidRDefault="00AB37A3" w:rsidP="0006523F">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46BADF3E" w14:textId="77777777" w:rsidR="00AB37A3" w:rsidRPr="00543187" w:rsidRDefault="00AB37A3" w:rsidP="0006523F">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AB37A3" w:rsidRPr="00543187" w14:paraId="415D7D56" w14:textId="77777777" w:rsidTr="00AB37A3">
        <w:trPr>
          <w:trHeight w:val="808"/>
          <w:jc w:val="center"/>
        </w:trPr>
        <w:tc>
          <w:tcPr>
            <w:tcW w:w="2139" w:type="dxa"/>
            <w:vMerge/>
          </w:tcPr>
          <w:p w14:paraId="1D01FF24" w14:textId="77777777" w:rsidR="00AB37A3" w:rsidRPr="00543187" w:rsidRDefault="00AB37A3" w:rsidP="0006523F">
            <w:pPr>
              <w:pStyle w:val="Sinespaciado1"/>
              <w:contextualSpacing/>
              <w:rPr>
                <w:rFonts w:ascii="Arial" w:hAnsi="Arial" w:cs="Arial"/>
                <w:sz w:val="20"/>
                <w:szCs w:val="20"/>
              </w:rPr>
            </w:pPr>
          </w:p>
        </w:tc>
        <w:tc>
          <w:tcPr>
            <w:tcW w:w="5423" w:type="dxa"/>
            <w:vAlign w:val="center"/>
          </w:tcPr>
          <w:p w14:paraId="70A5B8A1" w14:textId="77777777" w:rsidR="00AB37A3" w:rsidRPr="00543187" w:rsidRDefault="00AB37A3" w:rsidP="0006523F">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242" w:type="dxa"/>
            <w:vAlign w:val="center"/>
          </w:tcPr>
          <w:p w14:paraId="20A8ED4E" w14:textId="77777777" w:rsidR="00AB37A3" w:rsidRPr="00543187" w:rsidRDefault="00AB37A3" w:rsidP="0006523F">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0BA483B5" w14:textId="77777777" w:rsidR="00AB37A3" w:rsidRPr="00543187" w:rsidRDefault="00AB37A3" w:rsidP="0006523F">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3A9E2A21" w14:textId="77777777" w:rsidR="00AB37A3" w:rsidRPr="00543187" w:rsidRDefault="00AB37A3" w:rsidP="00AB37A3">
      <w:pPr>
        <w:pStyle w:val="Sinespaciado1"/>
        <w:contextualSpacing/>
        <w:rPr>
          <w:rFonts w:ascii="Arial" w:hAnsi="Arial" w:cs="Arial"/>
          <w:sz w:val="20"/>
          <w:szCs w:val="20"/>
        </w:rPr>
      </w:pPr>
    </w:p>
    <w:tbl>
      <w:tblPr>
        <w:tblW w:w="9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5"/>
        <w:gridCol w:w="2659"/>
        <w:gridCol w:w="2526"/>
      </w:tblGrid>
      <w:tr w:rsidR="00AB37A3" w:rsidRPr="00543187" w14:paraId="4294BF65" w14:textId="77777777" w:rsidTr="00AB37A3">
        <w:trPr>
          <w:trHeight w:val="137"/>
          <w:jc w:val="center"/>
        </w:trPr>
        <w:tc>
          <w:tcPr>
            <w:tcW w:w="4655" w:type="dxa"/>
            <w:vAlign w:val="center"/>
          </w:tcPr>
          <w:p w14:paraId="60C2FE51" w14:textId="77777777" w:rsidR="00AB37A3" w:rsidRPr="00543187" w:rsidRDefault="00AB37A3" w:rsidP="0006523F">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659" w:type="dxa"/>
            <w:vAlign w:val="center"/>
          </w:tcPr>
          <w:p w14:paraId="33A34A76" w14:textId="77777777" w:rsidR="00AB37A3" w:rsidRPr="00543187" w:rsidRDefault="00AB37A3" w:rsidP="0006523F">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1A6C4CF6" w14:textId="77777777" w:rsidR="00AB37A3" w:rsidRPr="00543187" w:rsidRDefault="00AB37A3" w:rsidP="0006523F">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526" w:type="dxa"/>
          </w:tcPr>
          <w:p w14:paraId="47D146C5" w14:textId="77777777" w:rsidR="00AB37A3" w:rsidRPr="00543187" w:rsidRDefault="00AB37A3" w:rsidP="0006523F">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AB37A3" w:rsidRPr="00543187" w14:paraId="23F7869B" w14:textId="77777777" w:rsidTr="00AB37A3">
        <w:trPr>
          <w:trHeight w:val="137"/>
          <w:jc w:val="center"/>
        </w:trPr>
        <w:sdt>
          <w:sdtPr>
            <w:rPr>
              <w:rFonts w:ascii="Arial" w:eastAsia="MS Mincho" w:hAnsi="Arial" w:cs="Arial"/>
              <w:color w:val="000000" w:themeColor="text1"/>
              <w:sz w:val="20"/>
              <w:szCs w:val="20"/>
              <w:lang w:val="es-419"/>
            </w:rPr>
            <w:id w:val="1965221283"/>
            <w:placeholder>
              <w:docPart w:val="10989DFE581A43869CA670D3F4863961"/>
            </w:placeholder>
            <w:showingPlcHdr/>
            <w15:color w:val="800000"/>
          </w:sdtPr>
          <w:sdtContent>
            <w:tc>
              <w:tcPr>
                <w:tcW w:w="4655" w:type="dxa"/>
              </w:tcPr>
              <w:p w14:paraId="5F7F58A3" w14:textId="77777777" w:rsidR="00AB37A3" w:rsidRPr="00543187" w:rsidRDefault="00AB37A3" w:rsidP="0006523F">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659" w:type="dxa"/>
          </w:tcPr>
          <w:p w14:paraId="337841FA" w14:textId="77777777" w:rsidR="00AB37A3" w:rsidRPr="00543187" w:rsidRDefault="00AB37A3" w:rsidP="0006523F">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7065BD11A42648D9922CF4724648D06A"/>
            </w:placeholder>
            <w:showingPlcHdr/>
            <w15:color w:val="800000"/>
            <w:text/>
          </w:sdtPr>
          <w:sdtContent>
            <w:tc>
              <w:tcPr>
                <w:tcW w:w="2526" w:type="dxa"/>
              </w:tcPr>
              <w:p w14:paraId="2787E8B7" w14:textId="77777777" w:rsidR="00AB37A3" w:rsidRPr="00543187" w:rsidRDefault="00AB37A3" w:rsidP="0006523F">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AB37A3" w:rsidRPr="00543187" w14:paraId="103BD6A4" w14:textId="77777777" w:rsidTr="00AB37A3">
        <w:trPr>
          <w:trHeight w:val="137"/>
          <w:jc w:val="center"/>
        </w:trPr>
        <w:sdt>
          <w:sdtPr>
            <w:rPr>
              <w:rFonts w:ascii="Arial" w:eastAsia="MS Mincho" w:hAnsi="Arial" w:cs="Arial"/>
              <w:color w:val="000000" w:themeColor="text1"/>
              <w:sz w:val="20"/>
              <w:szCs w:val="20"/>
              <w:lang w:val="es-419"/>
            </w:rPr>
            <w:id w:val="1634993470"/>
            <w:placeholder>
              <w:docPart w:val="48A798BF2C6E40E0BEE2DC41DDACEEB4"/>
            </w:placeholder>
            <w:showingPlcHdr/>
            <w15:color w:val="800000"/>
          </w:sdtPr>
          <w:sdtContent>
            <w:tc>
              <w:tcPr>
                <w:tcW w:w="4655" w:type="dxa"/>
              </w:tcPr>
              <w:p w14:paraId="69F39EC7" w14:textId="77777777" w:rsidR="00AB37A3" w:rsidRPr="00543187" w:rsidRDefault="00AB37A3" w:rsidP="0006523F">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659" w:type="dxa"/>
          </w:tcPr>
          <w:p w14:paraId="421F3A85" w14:textId="77777777" w:rsidR="00AB37A3" w:rsidRPr="00543187" w:rsidRDefault="00AB37A3" w:rsidP="0006523F">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28D1EB7C4C3940A19EFFBD0F22A471EC"/>
            </w:placeholder>
            <w:showingPlcHdr/>
            <w15:color w:val="800000"/>
            <w:text/>
          </w:sdtPr>
          <w:sdtContent>
            <w:tc>
              <w:tcPr>
                <w:tcW w:w="2526" w:type="dxa"/>
              </w:tcPr>
              <w:p w14:paraId="4314CE51" w14:textId="77777777" w:rsidR="00AB37A3" w:rsidRPr="00543187" w:rsidRDefault="00AB37A3" w:rsidP="0006523F">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AB37A3" w:rsidRPr="00543187" w14:paraId="07F200D2" w14:textId="77777777" w:rsidTr="00AB37A3">
        <w:trPr>
          <w:trHeight w:val="137"/>
          <w:jc w:val="center"/>
        </w:trPr>
        <w:sdt>
          <w:sdtPr>
            <w:rPr>
              <w:rFonts w:ascii="Arial" w:eastAsia="MS Mincho" w:hAnsi="Arial" w:cs="Arial"/>
              <w:color w:val="000000" w:themeColor="text1"/>
              <w:sz w:val="20"/>
              <w:szCs w:val="20"/>
              <w:lang w:val="es-419"/>
            </w:rPr>
            <w:id w:val="-1456095481"/>
            <w:placeholder>
              <w:docPart w:val="4781AC2BE2D942DE8E5535E8E86F329F"/>
            </w:placeholder>
            <w:showingPlcHdr/>
            <w15:color w:val="800000"/>
          </w:sdtPr>
          <w:sdtContent>
            <w:tc>
              <w:tcPr>
                <w:tcW w:w="4655" w:type="dxa"/>
              </w:tcPr>
              <w:p w14:paraId="62A6038E" w14:textId="77777777" w:rsidR="00AB37A3" w:rsidRPr="00543187" w:rsidRDefault="00AB37A3" w:rsidP="0006523F">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659" w:type="dxa"/>
          </w:tcPr>
          <w:p w14:paraId="15E33E59" w14:textId="77777777" w:rsidR="00AB37A3" w:rsidRPr="00543187" w:rsidRDefault="00AB37A3" w:rsidP="0006523F">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AE18EAEF877D49078441DC1E7A4BB5EE"/>
            </w:placeholder>
            <w:showingPlcHdr/>
            <w15:color w:val="800000"/>
            <w:text/>
          </w:sdtPr>
          <w:sdtContent>
            <w:tc>
              <w:tcPr>
                <w:tcW w:w="2526" w:type="dxa"/>
              </w:tcPr>
              <w:p w14:paraId="49DB950D" w14:textId="77777777" w:rsidR="00AB37A3" w:rsidRPr="00543187" w:rsidRDefault="00AB37A3" w:rsidP="0006523F">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6A163DBF" w14:textId="77777777" w:rsidR="00AB37A3" w:rsidRPr="000A38EA" w:rsidRDefault="00AB37A3" w:rsidP="00AB37A3">
      <w:pPr>
        <w:pStyle w:val="Sinespaciado1"/>
        <w:contextualSpacing/>
        <w:rPr>
          <w:rFonts w:ascii="Arial" w:hAnsi="Arial" w:cs="Arial"/>
          <w:sz w:val="14"/>
          <w:szCs w:val="14"/>
        </w:rPr>
      </w:pPr>
    </w:p>
    <w:p w14:paraId="724BB0D6" w14:textId="77777777" w:rsidR="00AB37A3" w:rsidRDefault="00AB37A3" w:rsidP="00AB37A3">
      <w:pPr>
        <w:jc w:val="both"/>
        <w:rPr>
          <w:b/>
        </w:rPr>
      </w:pPr>
      <w:r w:rsidRPr="000C38C2">
        <w:rPr>
          <w:b/>
        </w:rPr>
        <w:t>Nota 1</w:t>
      </w:r>
      <w:r w:rsidRPr="000C38C2">
        <w:t xml:space="preserve">: los oferentes que </w:t>
      </w:r>
      <w:r w:rsidRPr="00EF4065">
        <w:t>certifiquen</w:t>
      </w:r>
      <w:r>
        <w:rPr>
          <w:color w:val="365F91" w:themeColor="accent1" w:themeShade="BF"/>
        </w:rPr>
        <w:t xml:space="preserve"> </w:t>
      </w:r>
      <w:r w:rsidRPr="000C38C2">
        <w:t xml:space="preserve">el cumplimiento de cualquiera de las situaciones y condiciones exigidas en el Numeral 1 del presente obtendrán la asignación puntos de acuerdo a lo descrito en el numeral 3 del formulario </w:t>
      </w:r>
      <w:r w:rsidRPr="000C38C2">
        <w:rPr>
          <w:b/>
        </w:rPr>
        <w:t>FACTORES DE VERIFICACIÓN Y PONDERACIÓN</w:t>
      </w:r>
      <w:r>
        <w:rPr>
          <w:b/>
        </w:rPr>
        <w:t>.</w:t>
      </w:r>
      <w:r w:rsidRPr="000C38C2">
        <w:rPr>
          <w:b/>
        </w:rPr>
        <w:t xml:space="preserve"> </w:t>
      </w:r>
    </w:p>
    <w:p w14:paraId="5CCBE386" w14:textId="77777777" w:rsidR="00AB37A3" w:rsidRPr="00EF4065" w:rsidRDefault="00AB37A3" w:rsidP="00AB37A3">
      <w:pPr>
        <w:jc w:val="both"/>
        <w:rPr>
          <w:b/>
          <w:sz w:val="10"/>
        </w:rPr>
      </w:pPr>
    </w:p>
    <w:p w14:paraId="14E4672C" w14:textId="77777777" w:rsidR="00AB37A3" w:rsidRPr="000C38C2" w:rsidRDefault="00AB37A3" w:rsidP="00AB37A3">
      <w:pPr>
        <w:pStyle w:val="Sinespaciado1"/>
        <w:contextualSpacing/>
        <w:jc w:val="both"/>
        <w:rPr>
          <w:rFonts w:ascii="Arial" w:hAnsi="Arial" w:cs="Arial"/>
          <w:sz w:val="22"/>
          <w:szCs w:val="22"/>
        </w:rPr>
      </w:pPr>
      <w:r w:rsidRPr="000C38C2">
        <w:rPr>
          <w:rFonts w:ascii="Arial" w:hAnsi="Arial" w:cs="Arial"/>
          <w:b/>
          <w:sz w:val="22"/>
          <w:szCs w:val="22"/>
        </w:rPr>
        <w:t>Nota 2</w:t>
      </w:r>
      <w:r w:rsidRPr="000C38C2">
        <w:rPr>
          <w:rFonts w:ascii="Arial" w:hAnsi="Arial" w:cs="Arial"/>
          <w:sz w:val="22"/>
          <w:szCs w:val="22"/>
        </w:rPr>
        <w:t xml:space="preserve">: los oferentes que hayan diligenciado el Numeral 1 del presente formulario, en cualquiera de sus apartes, no deberán diligenciar lo exigido en el </w:t>
      </w:r>
      <w:r w:rsidRPr="000C38C2">
        <w:rPr>
          <w:rFonts w:ascii="Arial" w:hAnsi="Arial" w:cs="Arial"/>
          <w:sz w:val="22"/>
          <w:szCs w:val="22"/>
          <w:u w:val="single"/>
        </w:rPr>
        <w:t>Numeral 2</w:t>
      </w:r>
      <w:r w:rsidRPr="000C38C2">
        <w:rPr>
          <w:rFonts w:ascii="Arial" w:hAnsi="Arial" w:cs="Arial"/>
          <w:sz w:val="22"/>
          <w:szCs w:val="22"/>
        </w:rPr>
        <w:t xml:space="preserve"> de este formulario</w:t>
      </w:r>
    </w:p>
    <w:p w14:paraId="1956AE25" w14:textId="77777777" w:rsidR="00AB37A3" w:rsidRPr="000C38C2" w:rsidRDefault="00AB37A3" w:rsidP="00AB37A3">
      <w:pPr>
        <w:pStyle w:val="Sinespaciado1"/>
        <w:contextualSpacing/>
        <w:jc w:val="both"/>
        <w:rPr>
          <w:rFonts w:ascii="Arial" w:hAnsi="Arial" w:cs="Arial"/>
          <w:sz w:val="22"/>
          <w:szCs w:val="22"/>
        </w:rPr>
      </w:pPr>
    </w:p>
    <w:p w14:paraId="2D638CE5" w14:textId="77777777" w:rsidR="00AB37A3" w:rsidRDefault="00AB37A3" w:rsidP="00AB37A3">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5F2103A8" w14:textId="77777777" w:rsidR="00AB37A3" w:rsidRPr="005C7D1D" w:rsidRDefault="00AB37A3" w:rsidP="00AB37A3">
      <w:pPr>
        <w:pStyle w:val="Sinespaciado1"/>
        <w:ind w:left="426" w:hanging="426"/>
        <w:contextualSpacing/>
        <w:jc w:val="both"/>
        <w:rPr>
          <w:rFonts w:ascii="Arial" w:eastAsia="Batang" w:hAnsi="Arial" w:cs="Arial"/>
          <w:b/>
          <w:sz w:val="22"/>
          <w:szCs w:val="22"/>
          <w:lang w:val="es-ES_tradnl"/>
        </w:rPr>
      </w:pPr>
      <w:r w:rsidRPr="005C7D1D">
        <w:rPr>
          <w:rFonts w:ascii="Arial" w:eastAsia="Batang" w:hAnsi="Arial" w:cs="Arial"/>
          <w:b/>
          <w:sz w:val="22"/>
          <w:szCs w:val="22"/>
          <w:lang w:val="es-ES_tradnl"/>
        </w:rPr>
        <w:t xml:space="preserve">2. </w:t>
      </w:r>
      <w:r w:rsidRPr="005C7D1D">
        <w:rPr>
          <w:rFonts w:ascii="Arial" w:eastAsia="Batang" w:hAnsi="Arial" w:cs="Arial"/>
          <w:b/>
          <w:sz w:val="22"/>
          <w:szCs w:val="22"/>
          <w:lang w:val="es-ES_tradnl"/>
        </w:rPr>
        <w:tab/>
        <w:t>OFRECIMIENTOS DE BIENES Y/O SERVICIOS EXTRANJEROS CON COMPONENTE NACIONAL</w:t>
      </w:r>
    </w:p>
    <w:p w14:paraId="10963567" w14:textId="77777777" w:rsidR="00AB37A3" w:rsidRPr="00EF4065" w:rsidRDefault="00AB37A3" w:rsidP="00AB37A3">
      <w:pPr>
        <w:pStyle w:val="Sinespaciado1"/>
        <w:contextualSpacing/>
        <w:rPr>
          <w:rFonts w:ascii="Arial" w:hAnsi="Arial" w:cs="Arial"/>
          <w:sz w:val="10"/>
          <w:szCs w:val="22"/>
        </w:rPr>
      </w:pPr>
    </w:p>
    <w:p w14:paraId="6D8B5D13" w14:textId="77777777" w:rsidR="00AB37A3" w:rsidRPr="000C38C2" w:rsidRDefault="00AB37A3" w:rsidP="00AB37A3">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t>Este punto lo deben diligenciar los oferentes cuyos bienes y/o servicios sean ejecutados así:</w:t>
      </w:r>
    </w:p>
    <w:p w14:paraId="167E85A3" w14:textId="77777777" w:rsidR="00AB37A3" w:rsidRPr="00EF4065" w:rsidRDefault="00AB37A3" w:rsidP="00AB37A3">
      <w:pPr>
        <w:pStyle w:val="Sinespaciado1"/>
        <w:contextualSpacing/>
        <w:rPr>
          <w:rFonts w:ascii="Arial" w:hAnsi="Arial" w:cs="Arial"/>
          <w:sz w:val="14"/>
          <w:szCs w:val="22"/>
          <w:lang w:eastAsia="es-CO"/>
        </w:rPr>
      </w:pPr>
    </w:p>
    <w:tbl>
      <w:tblPr>
        <w:tblStyle w:val="Tablaconcuadrcula"/>
        <w:tblW w:w="9379" w:type="dxa"/>
        <w:jc w:val="center"/>
        <w:tblLook w:val="04A0" w:firstRow="1" w:lastRow="0" w:firstColumn="1" w:lastColumn="0" w:noHBand="0" w:noVBand="1"/>
      </w:tblPr>
      <w:tblGrid>
        <w:gridCol w:w="1985"/>
        <w:gridCol w:w="5514"/>
        <w:gridCol w:w="1880"/>
      </w:tblGrid>
      <w:tr w:rsidR="00AB37A3" w:rsidRPr="00543187" w14:paraId="765C23B9" w14:textId="77777777" w:rsidTr="00AB37A3">
        <w:trPr>
          <w:trHeight w:val="20"/>
          <w:jc w:val="center"/>
        </w:trPr>
        <w:tc>
          <w:tcPr>
            <w:tcW w:w="1985" w:type="dxa"/>
          </w:tcPr>
          <w:p w14:paraId="0ED968B4" w14:textId="77777777" w:rsidR="00AB37A3" w:rsidRPr="00543187" w:rsidRDefault="00AB37A3" w:rsidP="0006523F">
            <w:pPr>
              <w:pStyle w:val="Sinespaciado1"/>
              <w:contextualSpacing/>
              <w:rPr>
                <w:rFonts w:ascii="Arial" w:hAnsi="Arial" w:cs="Arial"/>
                <w:sz w:val="20"/>
                <w:szCs w:val="20"/>
              </w:rPr>
            </w:pPr>
          </w:p>
        </w:tc>
        <w:tc>
          <w:tcPr>
            <w:tcW w:w="5514" w:type="dxa"/>
          </w:tcPr>
          <w:p w14:paraId="4592747E" w14:textId="77777777" w:rsidR="00AB37A3" w:rsidRPr="00543187" w:rsidRDefault="00AB37A3" w:rsidP="0006523F">
            <w:pPr>
              <w:pStyle w:val="Sinespaciado1"/>
              <w:contextualSpacing/>
              <w:rPr>
                <w:rFonts w:ascii="Arial" w:hAnsi="Arial" w:cs="Arial"/>
                <w:sz w:val="20"/>
                <w:szCs w:val="20"/>
              </w:rPr>
            </w:pPr>
          </w:p>
        </w:tc>
        <w:tc>
          <w:tcPr>
            <w:tcW w:w="1880" w:type="dxa"/>
          </w:tcPr>
          <w:p w14:paraId="1E8BDAF8" w14:textId="77777777" w:rsidR="00AB37A3" w:rsidRPr="00543187" w:rsidRDefault="00AB37A3" w:rsidP="0006523F">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AB37A3" w:rsidRPr="00543187" w14:paraId="1C497B0C" w14:textId="77777777" w:rsidTr="00AB37A3">
        <w:trPr>
          <w:trHeight w:val="20"/>
          <w:jc w:val="center"/>
        </w:trPr>
        <w:tc>
          <w:tcPr>
            <w:tcW w:w="1985" w:type="dxa"/>
            <w:vAlign w:val="center"/>
          </w:tcPr>
          <w:p w14:paraId="47D362EC" w14:textId="77777777" w:rsidR="00AB37A3" w:rsidRPr="00543187" w:rsidRDefault="00AB37A3" w:rsidP="0006523F">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514" w:type="dxa"/>
            <w:vAlign w:val="center"/>
          </w:tcPr>
          <w:p w14:paraId="1386D52C" w14:textId="77777777" w:rsidR="00AB37A3" w:rsidRPr="00543187" w:rsidRDefault="00AB37A3" w:rsidP="0006523F">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880" w:type="dxa"/>
            <w:vAlign w:val="center"/>
          </w:tcPr>
          <w:p w14:paraId="36ACBFDE" w14:textId="77777777" w:rsidR="00AB37A3" w:rsidRPr="00543187" w:rsidRDefault="00AB37A3" w:rsidP="0006523F">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AB37A3" w:rsidRPr="00543187" w14:paraId="761C27C5" w14:textId="77777777" w:rsidTr="00AB37A3">
        <w:trPr>
          <w:trHeight w:val="20"/>
          <w:jc w:val="center"/>
        </w:trPr>
        <w:tc>
          <w:tcPr>
            <w:tcW w:w="1985" w:type="dxa"/>
            <w:vAlign w:val="center"/>
          </w:tcPr>
          <w:p w14:paraId="4A023534" w14:textId="77777777" w:rsidR="00AB37A3" w:rsidRPr="00543187" w:rsidRDefault="00AB37A3" w:rsidP="0006523F">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514" w:type="dxa"/>
            <w:vAlign w:val="center"/>
          </w:tcPr>
          <w:p w14:paraId="51BFEE6C" w14:textId="77777777" w:rsidR="00AB37A3" w:rsidRPr="00543187" w:rsidRDefault="00AB37A3" w:rsidP="0006523F">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880" w:type="dxa"/>
            <w:vAlign w:val="center"/>
          </w:tcPr>
          <w:p w14:paraId="4B2A799A" w14:textId="77777777" w:rsidR="00AB37A3" w:rsidRPr="00543187" w:rsidRDefault="00AB37A3" w:rsidP="0006523F">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3787F704" w14:textId="77777777" w:rsidR="00AB37A3" w:rsidRPr="00543187" w:rsidRDefault="00AB37A3" w:rsidP="0006523F">
            <w:pPr>
              <w:pStyle w:val="Sinespaciado1"/>
              <w:contextualSpacing/>
              <w:jc w:val="center"/>
              <w:rPr>
                <w:rFonts w:ascii="Arial" w:hAnsi="Arial" w:cs="Arial"/>
                <w:sz w:val="20"/>
                <w:szCs w:val="20"/>
              </w:rPr>
            </w:pPr>
          </w:p>
        </w:tc>
      </w:tr>
    </w:tbl>
    <w:p w14:paraId="312EB02C" w14:textId="77777777" w:rsidR="00AB37A3" w:rsidRPr="00EF4065" w:rsidRDefault="00AB37A3" w:rsidP="00AB37A3">
      <w:pPr>
        <w:pStyle w:val="Sinespaciado1"/>
        <w:contextualSpacing/>
        <w:rPr>
          <w:rFonts w:ascii="Arial" w:hAnsi="Arial" w:cs="Arial"/>
          <w:sz w:val="10"/>
          <w:szCs w:val="22"/>
          <w:lang w:eastAsia="es-CO"/>
        </w:rPr>
      </w:pPr>
    </w:p>
    <w:tbl>
      <w:tblPr>
        <w:tblW w:w="93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2"/>
        <w:gridCol w:w="2217"/>
        <w:gridCol w:w="1980"/>
      </w:tblGrid>
      <w:tr w:rsidR="00AB37A3" w:rsidRPr="00543187" w14:paraId="1DBB0781" w14:textId="77777777" w:rsidTr="00AB37A3">
        <w:trPr>
          <w:trHeight w:val="20"/>
          <w:jc w:val="center"/>
        </w:trPr>
        <w:tc>
          <w:tcPr>
            <w:tcW w:w="5172" w:type="dxa"/>
            <w:vAlign w:val="center"/>
          </w:tcPr>
          <w:p w14:paraId="67294859" w14:textId="77777777" w:rsidR="00AB37A3" w:rsidRPr="00543187" w:rsidRDefault="00AB37A3" w:rsidP="0006523F">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217" w:type="dxa"/>
            <w:vAlign w:val="center"/>
          </w:tcPr>
          <w:p w14:paraId="35C9594C" w14:textId="77777777" w:rsidR="00AB37A3" w:rsidRPr="00543187" w:rsidRDefault="00AB37A3" w:rsidP="0006523F">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08737FB8" w14:textId="77777777" w:rsidR="00AB37A3" w:rsidRPr="00543187" w:rsidRDefault="00AB37A3" w:rsidP="0006523F">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980" w:type="dxa"/>
          </w:tcPr>
          <w:p w14:paraId="51F777C8" w14:textId="77777777" w:rsidR="00AB37A3" w:rsidRPr="00543187" w:rsidRDefault="00AB37A3" w:rsidP="0006523F">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AB37A3" w:rsidRPr="00543187" w14:paraId="6D951EDC" w14:textId="77777777" w:rsidTr="00AB37A3">
        <w:trPr>
          <w:trHeight w:val="20"/>
          <w:jc w:val="center"/>
        </w:trPr>
        <w:sdt>
          <w:sdtPr>
            <w:rPr>
              <w:rFonts w:ascii="Arial" w:eastAsia="MS Mincho" w:hAnsi="Arial" w:cs="Arial"/>
              <w:color w:val="000000" w:themeColor="text1"/>
              <w:sz w:val="20"/>
              <w:szCs w:val="20"/>
              <w:lang w:val="es-419"/>
            </w:rPr>
            <w:id w:val="1590196478"/>
            <w:placeholder>
              <w:docPart w:val="2A4B8806B62B436F85E3E15D522C2891"/>
            </w:placeholder>
            <w:showingPlcHdr/>
            <w15:color w:val="800000"/>
          </w:sdtPr>
          <w:sdtContent>
            <w:tc>
              <w:tcPr>
                <w:tcW w:w="5172" w:type="dxa"/>
                <w:vAlign w:val="center"/>
              </w:tcPr>
              <w:p w14:paraId="2B1B9D28" w14:textId="77777777" w:rsidR="00AB37A3" w:rsidRPr="00543187" w:rsidRDefault="00AB37A3" w:rsidP="0006523F">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217" w:type="dxa"/>
            <w:vAlign w:val="center"/>
          </w:tcPr>
          <w:p w14:paraId="5D68D156" w14:textId="77777777" w:rsidR="00AB37A3" w:rsidRPr="00543187" w:rsidRDefault="00AB37A3" w:rsidP="0006523F">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11872BEDDB254031B79130F0389E8D52"/>
            </w:placeholder>
            <w:showingPlcHdr/>
            <w15:color w:val="800000"/>
            <w:text/>
          </w:sdtPr>
          <w:sdtContent>
            <w:tc>
              <w:tcPr>
                <w:tcW w:w="1980" w:type="dxa"/>
                <w:vAlign w:val="center"/>
              </w:tcPr>
              <w:p w14:paraId="1933A6DD" w14:textId="77777777" w:rsidR="00AB37A3" w:rsidRPr="00543187" w:rsidRDefault="00AB37A3" w:rsidP="0006523F">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AB37A3" w:rsidRPr="00543187" w14:paraId="45BD6D40" w14:textId="77777777" w:rsidTr="00AB37A3">
        <w:trPr>
          <w:trHeight w:val="20"/>
          <w:jc w:val="center"/>
        </w:trPr>
        <w:sdt>
          <w:sdtPr>
            <w:rPr>
              <w:rFonts w:ascii="Arial" w:eastAsia="MS Mincho" w:hAnsi="Arial" w:cs="Arial"/>
              <w:color w:val="000000" w:themeColor="text1"/>
              <w:sz w:val="20"/>
              <w:szCs w:val="20"/>
              <w:lang w:val="es-419"/>
            </w:rPr>
            <w:id w:val="1954976457"/>
            <w:placeholder>
              <w:docPart w:val="407BFF89226A46D89F93D2A040A8CCFF"/>
            </w:placeholder>
            <w:showingPlcHdr/>
            <w15:color w:val="800000"/>
          </w:sdtPr>
          <w:sdtContent>
            <w:tc>
              <w:tcPr>
                <w:tcW w:w="5172" w:type="dxa"/>
                <w:vAlign w:val="center"/>
              </w:tcPr>
              <w:p w14:paraId="0CCDCF11" w14:textId="77777777" w:rsidR="00AB37A3" w:rsidRPr="00543187" w:rsidRDefault="00AB37A3" w:rsidP="0006523F">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217" w:type="dxa"/>
            <w:vAlign w:val="center"/>
          </w:tcPr>
          <w:p w14:paraId="4E8D7D71" w14:textId="77777777" w:rsidR="00AB37A3" w:rsidRPr="00543187" w:rsidRDefault="00AB37A3" w:rsidP="0006523F">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20EA36EB2A3440A980A9F89250B8F2A2"/>
            </w:placeholder>
            <w:showingPlcHdr/>
            <w15:color w:val="800000"/>
            <w:text/>
          </w:sdtPr>
          <w:sdtContent>
            <w:tc>
              <w:tcPr>
                <w:tcW w:w="1980" w:type="dxa"/>
                <w:vAlign w:val="center"/>
              </w:tcPr>
              <w:p w14:paraId="25122FB8" w14:textId="77777777" w:rsidR="00AB37A3" w:rsidRPr="00543187" w:rsidRDefault="00AB37A3" w:rsidP="0006523F">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AB37A3" w:rsidRPr="00543187" w14:paraId="253A00CC" w14:textId="77777777" w:rsidTr="00AB37A3">
        <w:trPr>
          <w:trHeight w:val="20"/>
          <w:jc w:val="center"/>
        </w:trPr>
        <w:sdt>
          <w:sdtPr>
            <w:rPr>
              <w:rFonts w:ascii="Arial" w:eastAsia="MS Mincho" w:hAnsi="Arial" w:cs="Arial"/>
              <w:color w:val="000000" w:themeColor="text1"/>
              <w:sz w:val="20"/>
              <w:szCs w:val="20"/>
              <w:lang w:val="es-419"/>
            </w:rPr>
            <w:id w:val="-125935777"/>
            <w:placeholder>
              <w:docPart w:val="D18B89DD472542AEBB71A049792D1373"/>
            </w:placeholder>
            <w:showingPlcHdr/>
            <w15:color w:val="800000"/>
          </w:sdtPr>
          <w:sdtContent>
            <w:tc>
              <w:tcPr>
                <w:tcW w:w="5172" w:type="dxa"/>
                <w:vAlign w:val="center"/>
              </w:tcPr>
              <w:p w14:paraId="0F150E10" w14:textId="77777777" w:rsidR="00AB37A3" w:rsidRPr="00543187" w:rsidRDefault="00AB37A3" w:rsidP="0006523F">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217" w:type="dxa"/>
            <w:vAlign w:val="center"/>
          </w:tcPr>
          <w:p w14:paraId="35C93F2D" w14:textId="77777777" w:rsidR="00AB37A3" w:rsidRPr="00543187" w:rsidRDefault="00AB37A3" w:rsidP="0006523F">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BD72AFE03EAE44D4ADCADD870B945D91"/>
            </w:placeholder>
            <w:showingPlcHdr/>
            <w15:color w:val="800000"/>
            <w:text/>
          </w:sdtPr>
          <w:sdtContent>
            <w:tc>
              <w:tcPr>
                <w:tcW w:w="1980" w:type="dxa"/>
                <w:vAlign w:val="center"/>
              </w:tcPr>
              <w:p w14:paraId="04896024" w14:textId="77777777" w:rsidR="00AB37A3" w:rsidRPr="00543187" w:rsidRDefault="00AB37A3" w:rsidP="0006523F">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3D3D6308" w14:textId="77777777" w:rsidR="00AB37A3" w:rsidRPr="00EF4065" w:rsidRDefault="00AB37A3" w:rsidP="00AB37A3">
      <w:pPr>
        <w:pStyle w:val="Sinespaciado1"/>
        <w:contextualSpacing/>
        <w:rPr>
          <w:rFonts w:ascii="Arial" w:hAnsi="Arial" w:cs="Arial"/>
          <w:sz w:val="10"/>
          <w:szCs w:val="22"/>
          <w:lang w:eastAsia="es-CO"/>
        </w:rPr>
      </w:pPr>
    </w:p>
    <w:p w14:paraId="770D0A56" w14:textId="77777777" w:rsidR="00AB37A3" w:rsidRPr="00037408" w:rsidRDefault="00AB37A3" w:rsidP="00AB37A3">
      <w:pPr>
        <w:jc w:val="both"/>
        <w:rPr>
          <w:b/>
        </w:rPr>
      </w:pPr>
      <w:r w:rsidRPr="00037408">
        <w:rPr>
          <w:b/>
        </w:rPr>
        <w:t>Nota 1</w:t>
      </w:r>
      <w:r w:rsidRPr="00037408">
        <w:t xml:space="preserve">: los oferentes que demuestren el cumplimiento de cualquiera de las situaciones y condiciones exigidas en el Numeral 2 del presente obtendrán la asignación puntaje de acuerdo a lo descrito en el numeral 3 del formulario </w:t>
      </w:r>
      <w:r w:rsidRPr="00037408">
        <w:rPr>
          <w:b/>
        </w:rPr>
        <w:t xml:space="preserve">FACTORES DE VERIFICACIÓN Y PONDERACIÓN </w:t>
      </w:r>
    </w:p>
    <w:p w14:paraId="4A527CAD" w14:textId="77777777" w:rsidR="00AB37A3" w:rsidRPr="00037408" w:rsidRDefault="00AB37A3" w:rsidP="00AB37A3">
      <w:pPr>
        <w:jc w:val="both"/>
        <w:rPr>
          <w:b/>
        </w:rPr>
      </w:pPr>
    </w:p>
    <w:p w14:paraId="5985E75E" w14:textId="77777777" w:rsidR="00AB37A3" w:rsidRPr="00037408" w:rsidRDefault="00AB37A3" w:rsidP="00AB37A3">
      <w:pPr>
        <w:pStyle w:val="Sinespaciado1"/>
        <w:contextualSpacing/>
        <w:jc w:val="both"/>
        <w:rPr>
          <w:rFonts w:ascii="Arial" w:hAnsi="Arial" w:cs="Arial"/>
          <w:sz w:val="20"/>
          <w:szCs w:val="20"/>
          <w:lang w:eastAsia="es-CO"/>
        </w:rPr>
      </w:pPr>
      <w:r w:rsidRPr="00037408">
        <w:rPr>
          <w:rFonts w:ascii="Arial" w:hAnsi="Arial" w:cs="Arial"/>
          <w:b/>
          <w:sz w:val="20"/>
          <w:szCs w:val="20"/>
          <w:lang w:eastAsia="es-CO"/>
        </w:rPr>
        <w:t>Nota 2</w:t>
      </w:r>
      <w:r w:rsidRPr="00037408">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0109D7EB" w14:textId="77777777" w:rsidR="00AB37A3" w:rsidRPr="00037408" w:rsidRDefault="00AB37A3" w:rsidP="00AB37A3">
      <w:pPr>
        <w:pStyle w:val="Sinespaciado1"/>
        <w:contextualSpacing/>
        <w:jc w:val="both"/>
        <w:rPr>
          <w:rFonts w:ascii="Arial" w:hAnsi="Arial" w:cs="Arial"/>
          <w:sz w:val="20"/>
          <w:szCs w:val="20"/>
          <w:lang w:eastAsia="es-CO"/>
        </w:rPr>
      </w:pPr>
    </w:p>
    <w:p w14:paraId="71AD12E2" w14:textId="77777777" w:rsidR="00AB37A3" w:rsidRPr="00037408" w:rsidRDefault="00AB37A3" w:rsidP="00AB37A3">
      <w:pPr>
        <w:pStyle w:val="Sinespaciado1"/>
        <w:contextualSpacing/>
        <w:jc w:val="both"/>
        <w:rPr>
          <w:rFonts w:ascii="Arial" w:hAnsi="Arial" w:cs="Arial"/>
          <w:sz w:val="20"/>
          <w:szCs w:val="20"/>
          <w:lang w:eastAsia="es-CO"/>
        </w:rPr>
      </w:pPr>
      <w:r w:rsidRPr="00037408">
        <w:rPr>
          <w:rFonts w:ascii="Arial" w:hAnsi="Arial" w:cs="Arial"/>
          <w:b/>
          <w:sz w:val="20"/>
          <w:szCs w:val="20"/>
          <w:lang w:eastAsia="es-CO"/>
        </w:rPr>
        <w:t>Nota 3</w:t>
      </w:r>
      <w:r w:rsidRPr="00037408">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17BA5101" w14:textId="77777777" w:rsidR="00AB37A3" w:rsidRPr="00037408" w:rsidRDefault="00AB37A3" w:rsidP="00AB37A3">
      <w:pPr>
        <w:pStyle w:val="Sinespaciado1"/>
        <w:contextualSpacing/>
        <w:jc w:val="both"/>
        <w:rPr>
          <w:rFonts w:ascii="Arial" w:hAnsi="Arial" w:cs="Arial"/>
          <w:sz w:val="20"/>
          <w:szCs w:val="20"/>
          <w:lang w:eastAsia="es-CO"/>
        </w:rPr>
      </w:pPr>
    </w:p>
    <w:p w14:paraId="61C25DC4" w14:textId="77777777" w:rsidR="00AB37A3" w:rsidRPr="00037408" w:rsidRDefault="00AB37A3" w:rsidP="00AB37A3">
      <w:pPr>
        <w:jc w:val="both"/>
        <w:rPr>
          <w:lang w:eastAsia="es-CO"/>
        </w:rPr>
      </w:pPr>
      <w:r w:rsidRPr="00037408">
        <w:rPr>
          <w:lang w:eastAsia="es-CO"/>
        </w:rPr>
        <w:t>El proponente:</w:t>
      </w:r>
    </w:p>
    <w:p w14:paraId="78941033" w14:textId="77777777" w:rsidR="00AB37A3" w:rsidRPr="00037408" w:rsidRDefault="00AB37A3" w:rsidP="00AB37A3">
      <w:pPr>
        <w:pStyle w:val="Sinespaciado1"/>
        <w:rPr>
          <w:rFonts w:ascii="Arial" w:hAnsi="Arial" w:cs="Arial"/>
          <w:sz w:val="20"/>
          <w:szCs w:val="20"/>
        </w:rPr>
      </w:pPr>
      <w:r w:rsidRPr="00037408">
        <w:rPr>
          <w:rFonts w:ascii="Arial" w:hAnsi="Arial" w:cs="Arial"/>
          <w:b/>
          <w:sz w:val="20"/>
          <w:szCs w:val="20"/>
        </w:rPr>
        <w:t>________________________________</w:t>
      </w:r>
    </w:p>
    <w:p w14:paraId="633E7939" w14:textId="77777777" w:rsidR="00AB37A3" w:rsidRPr="00037408" w:rsidRDefault="00AB37A3" w:rsidP="00AB37A3">
      <w:pPr>
        <w:pStyle w:val="Sinespaciado1"/>
        <w:rPr>
          <w:rFonts w:ascii="Arial" w:hAnsi="Arial" w:cs="Arial"/>
          <w:sz w:val="20"/>
          <w:szCs w:val="20"/>
        </w:rPr>
      </w:pPr>
      <w:r w:rsidRPr="00037408">
        <w:rPr>
          <w:rFonts w:ascii="Arial" w:hAnsi="Arial" w:cs="Arial"/>
          <w:sz w:val="20"/>
          <w:szCs w:val="20"/>
        </w:rPr>
        <w:t xml:space="preserve">Firma del representante legal del proponente </w:t>
      </w:r>
    </w:p>
    <w:p w14:paraId="6EBD73EB" w14:textId="77777777" w:rsidR="00AB37A3" w:rsidRPr="00037408" w:rsidRDefault="00AB37A3" w:rsidP="00AB37A3">
      <w:pPr>
        <w:pStyle w:val="Sinespaciado1"/>
        <w:contextualSpacing/>
        <w:rPr>
          <w:rFonts w:ascii="Arial" w:hAnsi="Arial" w:cs="Arial"/>
          <w:sz w:val="20"/>
          <w:szCs w:val="20"/>
          <w:lang w:eastAsia="es-CO"/>
        </w:rPr>
      </w:pPr>
      <w:r w:rsidRPr="00037408">
        <w:rPr>
          <w:rFonts w:ascii="Arial" w:hAnsi="Arial" w:cs="Arial"/>
          <w:sz w:val="20"/>
          <w:szCs w:val="20"/>
          <w:lang w:eastAsia="es-CO"/>
        </w:rPr>
        <w:t xml:space="preserve">Nombre o razón social del oferente: </w:t>
      </w:r>
      <w:sdt>
        <w:sdtPr>
          <w:rPr>
            <w:rFonts w:ascii="Arial" w:hAnsi="Arial" w:cs="Arial"/>
            <w:color w:val="000000"/>
            <w:sz w:val="20"/>
            <w:szCs w:val="20"/>
          </w:rPr>
          <w:id w:val="-1740246161"/>
          <w:placeholder>
            <w:docPart w:val="07BBD81EE93645B78F31F0300E4ED609"/>
          </w:placeholder>
          <w:showingPlcHdr/>
          <w15:color w:val="800000"/>
          <w:text/>
        </w:sdtPr>
        <w:sdtContent>
          <w:r w:rsidRPr="00037408">
            <w:rPr>
              <w:rStyle w:val="Textodelmarcadordeposicin"/>
              <w:rFonts w:ascii="Arial" w:eastAsiaTheme="minorHAnsi" w:hAnsi="Arial" w:cs="Arial"/>
              <w:color w:val="FF8F8F"/>
              <w:sz w:val="20"/>
              <w:szCs w:val="20"/>
              <w:u w:val="single"/>
            </w:rPr>
            <w:t>Diligenciar el nombre completo del proponente</w:t>
          </w:r>
        </w:sdtContent>
      </w:sdt>
    </w:p>
    <w:p w14:paraId="7514F401" w14:textId="0C3C938D" w:rsidR="00AB37A3" w:rsidRPr="00037408" w:rsidRDefault="00AB37A3" w:rsidP="00AB37A3">
      <w:pPr>
        <w:pStyle w:val="Sinespaciado1"/>
        <w:contextualSpacing/>
        <w:rPr>
          <w:rFonts w:ascii="Arial" w:hAnsi="Arial" w:cs="Arial"/>
          <w:color w:val="000000"/>
          <w:sz w:val="20"/>
          <w:szCs w:val="20"/>
        </w:rPr>
      </w:pPr>
      <w:r w:rsidRPr="00037408">
        <w:rPr>
          <w:rFonts w:ascii="Arial" w:hAnsi="Arial" w:cs="Arial"/>
          <w:sz w:val="20"/>
          <w:szCs w:val="20"/>
          <w:lang w:eastAsia="es-CO"/>
        </w:rPr>
        <w:t xml:space="preserve">Identificación (NIT </w:t>
      </w:r>
      <w:r w:rsidRPr="00037408">
        <w:rPr>
          <w:rFonts w:ascii="Segoe UI Symbol" w:eastAsia="MS Gothic" w:hAnsi="Segoe UI Symbol" w:cs="Segoe UI Symbol"/>
          <w:sz w:val="20"/>
          <w:szCs w:val="20"/>
          <w:lang w:eastAsia="es-CO"/>
        </w:rPr>
        <w:t>☐</w:t>
      </w:r>
      <w:r w:rsidRPr="00037408">
        <w:rPr>
          <w:rFonts w:ascii="Arial" w:hAnsi="Arial" w:cs="Arial"/>
          <w:sz w:val="20"/>
          <w:szCs w:val="20"/>
          <w:lang w:eastAsia="es-CO"/>
        </w:rPr>
        <w:t xml:space="preserve"> C.C </w:t>
      </w:r>
      <w:r w:rsidRPr="00037408">
        <w:rPr>
          <w:rFonts w:ascii="Segoe UI Symbol" w:eastAsia="MS Gothic" w:hAnsi="Segoe UI Symbol" w:cs="Segoe UI Symbol"/>
          <w:sz w:val="20"/>
          <w:szCs w:val="20"/>
          <w:lang w:eastAsia="es-CO"/>
        </w:rPr>
        <w:t>☐</w:t>
      </w:r>
      <w:r w:rsidRPr="00037408">
        <w:rPr>
          <w:rFonts w:ascii="Arial" w:hAnsi="Arial" w:cs="Arial"/>
          <w:sz w:val="20"/>
          <w:szCs w:val="20"/>
          <w:lang w:eastAsia="es-CO"/>
        </w:rPr>
        <w:t xml:space="preserve"> C.E </w:t>
      </w:r>
      <w:r w:rsidRPr="00037408">
        <w:rPr>
          <w:rFonts w:ascii="Segoe UI Symbol" w:eastAsia="MS Gothic" w:hAnsi="Segoe UI Symbol" w:cs="Segoe UI Symbol"/>
          <w:sz w:val="20"/>
          <w:szCs w:val="20"/>
          <w:lang w:eastAsia="es-CO"/>
        </w:rPr>
        <w:t>☐</w:t>
      </w:r>
      <w:r w:rsidRPr="00037408">
        <w:rPr>
          <w:rFonts w:ascii="Arial" w:hAnsi="Arial" w:cs="Arial"/>
          <w:sz w:val="20"/>
          <w:szCs w:val="20"/>
          <w:lang w:eastAsia="es-CO"/>
        </w:rPr>
        <w:t>)</w:t>
      </w:r>
      <w:r w:rsidRPr="00037408">
        <w:rPr>
          <w:rFonts w:ascii="Arial" w:hAnsi="Arial" w:cs="Arial"/>
          <w:color w:val="000000"/>
          <w:sz w:val="20"/>
          <w:szCs w:val="20"/>
        </w:rPr>
        <w:t xml:space="preserve">: </w:t>
      </w:r>
      <w:sdt>
        <w:sdtPr>
          <w:rPr>
            <w:rFonts w:ascii="Arial" w:hAnsi="Arial" w:cs="Arial"/>
            <w:color w:val="000000"/>
            <w:sz w:val="20"/>
            <w:szCs w:val="20"/>
          </w:rPr>
          <w:id w:val="1151946921"/>
          <w:placeholder>
            <w:docPart w:val="2E6DFCCD4A2A4787B281D270ED097BC4"/>
          </w:placeholder>
          <w:showingPlcHdr/>
          <w15:color w:val="800000"/>
        </w:sdtPr>
        <w:sdtContent>
          <w:r w:rsidRPr="00037408">
            <w:rPr>
              <w:rStyle w:val="Textodelmarcadordeposicin"/>
              <w:rFonts w:ascii="Arial" w:eastAsiaTheme="minorHAnsi" w:hAnsi="Arial" w:cs="Arial"/>
              <w:color w:val="FF8F8F"/>
              <w:sz w:val="20"/>
              <w:szCs w:val="20"/>
              <w:u w:val="single"/>
            </w:rPr>
            <w:t>Diligenciar la identificación del proponente</w:t>
          </w:r>
        </w:sdtContent>
      </w:sdt>
    </w:p>
    <w:p w14:paraId="3FE1D176" w14:textId="77777777" w:rsidR="00AB37A3" w:rsidRPr="00037408" w:rsidRDefault="00AB37A3" w:rsidP="00AB37A3">
      <w:pPr>
        <w:pStyle w:val="Sinespaciado1"/>
        <w:contextualSpacing/>
        <w:rPr>
          <w:rFonts w:ascii="Arial" w:hAnsi="Arial" w:cs="Arial"/>
          <w:color w:val="000000"/>
          <w:sz w:val="20"/>
          <w:szCs w:val="20"/>
        </w:rPr>
      </w:pPr>
      <w:r w:rsidRPr="00037408">
        <w:rPr>
          <w:rFonts w:ascii="Arial" w:hAnsi="Arial" w:cs="Arial"/>
          <w:sz w:val="20"/>
          <w:szCs w:val="20"/>
          <w:lang w:eastAsia="es-CO"/>
        </w:rPr>
        <w:t>Nombre Representante Legal</w:t>
      </w:r>
      <w:r w:rsidRPr="00037408">
        <w:rPr>
          <w:rFonts w:ascii="Arial" w:hAnsi="Arial" w:cs="Arial"/>
          <w:color w:val="000000"/>
          <w:sz w:val="20"/>
          <w:szCs w:val="20"/>
        </w:rPr>
        <w:t xml:space="preserve">: </w:t>
      </w:r>
      <w:sdt>
        <w:sdtPr>
          <w:rPr>
            <w:rFonts w:ascii="Arial" w:hAnsi="Arial" w:cs="Arial"/>
            <w:color w:val="000000"/>
            <w:sz w:val="20"/>
            <w:szCs w:val="20"/>
          </w:rPr>
          <w:id w:val="1653642742"/>
          <w:placeholder>
            <w:docPart w:val="D717FE8E2DD3496D85247439F62C4711"/>
          </w:placeholder>
          <w:showingPlcHdr/>
          <w15:color w:val="800000"/>
          <w:text/>
        </w:sdtPr>
        <w:sdtContent>
          <w:r w:rsidRPr="00037408">
            <w:rPr>
              <w:rStyle w:val="Textodelmarcadordeposicin"/>
              <w:rFonts w:ascii="Arial" w:eastAsiaTheme="minorHAnsi" w:hAnsi="Arial" w:cs="Arial"/>
              <w:color w:val="FF8F8F"/>
              <w:sz w:val="20"/>
              <w:szCs w:val="20"/>
              <w:u w:val="single"/>
            </w:rPr>
            <w:t>Diligenciar el nombre completo del representante legal</w:t>
          </w:r>
        </w:sdtContent>
      </w:sdt>
    </w:p>
    <w:p w14:paraId="552D6286" w14:textId="0AF53BB4" w:rsidR="00AB37A3" w:rsidRPr="00037408" w:rsidRDefault="00AB37A3" w:rsidP="00AB37A3">
      <w:pPr>
        <w:pStyle w:val="Sinespaciado1"/>
        <w:rPr>
          <w:rFonts w:ascii="Arial" w:hAnsi="Arial" w:cs="Arial"/>
          <w:color w:val="000000"/>
          <w:sz w:val="20"/>
          <w:szCs w:val="20"/>
        </w:rPr>
      </w:pPr>
      <w:r w:rsidRPr="00037408">
        <w:rPr>
          <w:rFonts w:ascii="Arial" w:hAnsi="Arial" w:cs="Arial"/>
          <w:color w:val="000000"/>
          <w:sz w:val="20"/>
          <w:szCs w:val="20"/>
        </w:rPr>
        <w:t xml:space="preserve">Identificación (C.C </w:t>
      </w:r>
      <w:r w:rsidRPr="00037408">
        <w:rPr>
          <w:rFonts w:ascii="Segoe UI Symbol" w:eastAsia="MS Gothic" w:hAnsi="Segoe UI Symbol" w:cs="Segoe UI Symbol"/>
          <w:sz w:val="20"/>
          <w:szCs w:val="20"/>
          <w:lang w:eastAsia="es-CO"/>
        </w:rPr>
        <w:t>☐</w:t>
      </w:r>
      <w:r w:rsidRPr="00037408">
        <w:rPr>
          <w:rFonts w:ascii="Arial" w:hAnsi="Arial" w:cs="Arial"/>
          <w:color w:val="000000"/>
          <w:sz w:val="20"/>
          <w:szCs w:val="20"/>
        </w:rPr>
        <w:t xml:space="preserve"> C.E.</w:t>
      </w:r>
      <w:r w:rsidRPr="00037408">
        <w:rPr>
          <w:rFonts w:ascii="Arial" w:hAnsi="Arial" w:cs="Arial"/>
          <w:sz w:val="20"/>
          <w:szCs w:val="20"/>
          <w:lang w:eastAsia="es-CO"/>
        </w:rPr>
        <w:t xml:space="preserve"> </w:t>
      </w:r>
      <w:r w:rsidRPr="00037408">
        <w:rPr>
          <w:rFonts w:ascii="Segoe UI Symbol" w:eastAsia="MS Gothic" w:hAnsi="Segoe UI Symbol" w:cs="Segoe UI Symbol"/>
          <w:sz w:val="20"/>
          <w:szCs w:val="20"/>
          <w:lang w:eastAsia="es-CO"/>
        </w:rPr>
        <w:t>☐</w:t>
      </w:r>
      <w:r w:rsidRPr="00037408">
        <w:rPr>
          <w:rFonts w:ascii="Arial" w:hAnsi="Arial" w:cs="Arial"/>
          <w:sz w:val="20"/>
          <w:szCs w:val="20"/>
          <w:lang w:eastAsia="es-CO"/>
        </w:rPr>
        <w:t xml:space="preserve">) </w:t>
      </w:r>
      <w:sdt>
        <w:sdtPr>
          <w:rPr>
            <w:rFonts w:ascii="Arial" w:hAnsi="Arial" w:cs="Arial"/>
            <w:color w:val="000000"/>
            <w:sz w:val="20"/>
            <w:szCs w:val="20"/>
          </w:rPr>
          <w:id w:val="536008240"/>
          <w:placeholder>
            <w:docPart w:val="CB8D401D703E4E3EBC295B6A02C3094F"/>
          </w:placeholder>
          <w:showingPlcHdr/>
          <w15:color w:val="800000"/>
        </w:sdtPr>
        <w:sdtContent>
          <w:r w:rsidRPr="0003740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9299388" w14:textId="77777777" w:rsidR="00AB37A3" w:rsidRPr="00037408" w:rsidRDefault="00AB37A3" w:rsidP="00AB37A3">
      <w:pPr>
        <w:pStyle w:val="Sinespaciado1"/>
        <w:rPr>
          <w:rFonts w:ascii="Arial" w:hAnsi="Arial" w:cs="Arial"/>
          <w:color w:val="000000"/>
          <w:sz w:val="20"/>
          <w:szCs w:val="20"/>
        </w:rPr>
      </w:pPr>
      <w:r w:rsidRPr="00037408">
        <w:rPr>
          <w:rFonts w:ascii="Arial" w:hAnsi="Arial" w:cs="Arial"/>
          <w:color w:val="000000"/>
          <w:sz w:val="20"/>
          <w:szCs w:val="20"/>
        </w:rPr>
        <w:t xml:space="preserve">Dirección: </w:t>
      </w:r>
      <w:sdt>
        <w:sdtPr>
          <w:rPr>
            <w:rFonts w:ascii="Arial" w:hAnsi="Arial" w:cs="Arial"/>
            <w:color w:val="000000"/>
            <w:sz w:val="20"/>
            <w:szCs w:val="20"/>
          </w:rPr>
          <w:id w:val="73413161"/>
          <w:placeholder>
            <w:docPart w:val="DF95FA3B1EBC451898D15300C60C201D"/>
          </w:placeholder>
          <w:showingPlcHdr/>
          <w15:color w:val="800000"/>
        </w:sdtPr>
        <w:sdtContent>
          <w:r w:rsidRPr="00037408">
            <w:rPr>
              <w:rStyle w:val="Textodelmarcadordeposicin"/>
              <w:rFonts w:ascii="Arial" w:eastAsiaTheme="minorHAnsi" w:hAnsi="Arial" w:cs="Arial"/>
              <w:color w:val="FF8F8F"/>
              <w:sz w:val="20"/>
              <w:szCs w:val="20"/>
              <w:u w:val="single"/>
            </w:rPr>
            <w:t>Diligenciar la dirección del proveedor</w:t>
          </w:r>
        </w:sdtContent>
      </w:sdt>
    </w:p>
    <w:p w14:paraId="5B0DB4FA" w14:textId="77777777" w:rsidR="00AB37A3" w:rsidRPr="00037408" w:rsidRDefault="00AB37A3" w:rsidP="00AB37A3">
      <w:pPr>
        <w:pStyle w:val="Sinespaciado1"/>
        <w:rPr>
          <w:rFonts w:ascii="Arial" w:hAnsi="Arial" w:cs="Arial"/>
          <w:sz w:val="20"/>
          <w:szCs w:val="20"/>
        </w:rPr>
      </w:pPr>
      <w:r w:rsidRPr="00037408">
        <w:rPr>
          <w:rFonts w:ascii="Arial" w:hAnsi="Arial" w:cs="Arial"/>
          <w:color w:val="000000"/>
          <w:sz w:val="20"/>
          <w:szCs w:val="20"/>
        </w:rPr>
        <w:t>Teléfono:</w:t>
      </w:r>
      <w:r w:rsidRPr="00037408">
        <w:rPr>
          <w:rFonts w:ascii="Arial" w:hAnsi="Arial" w:cs="Arial"/>
          <w:b/>
          <w:color w:val="000000"/>
          <w:sz w:val="20"/>
          <w:szCs w:val="20"/>
        </w:rPr>
        <w:t xml:space="preserve"> </w:t>
      </w:r>
      <w:sdt>
        <w:sdtPr>
          <w:rPr>
            <w:rFonts w:ascii="Arial" w:hAnsi="Arial" w:cs="Arial"/>
            <w:b/>
            <w:color w:val="000000"/>
            <w:sz w:val="20"/>
            <w:szCs w:val="20"/>
          </w:rPr>
          <w:id w:val="-1243015884"/>
          <w:placeholder>
            <w:docPart w:val="4D6BA5E151094705B2C90146268FBFD5"/>
          </w:placeholder>
          <w:showingPlcHdr/>
          <w15:color w:val="800000"/>
        </w:sdtPr>
        <w:sdtContent>
          <w:r w:rsidRPr="00037408">
            <w:rPr>
              <w:rStyle w:val="Textodelmarcadordeposicin"/>
              <w:rFonts w:ascii="Arial" w:eastAsiaTheme="minorHAnsi" w:hAnsi="Arial" w:cs="Arial"/>
              <w:color w:val="FF8F8F"/>
              <w:sz w:val="20"/>
              <w:szCs w:val="20"/>
              <w:u w:val="single"/>
            </w:rPr>
            <w:t>Diligenciar teléfonos de contacto del proveedor</w:t>
          </w:r>
        </w:sdtContent>
      </w:sdt>
    </w:p>
    <w:p w14:paraId="647CA977" w14:textId="0C75999C" w:rsidR="00AB37A3" w:rsidRDefault="00AB37A3" w:rsidP="002A6801">
      <w:pPr>
        <w:tabs>
          <w:tab w:val="left" w:pos="5475"/>
        </w:tabs>
        <w:rPr>
          <w:b/>
          <w:color w:val="000000"/>
        </w:rPr>
      </w:pPr>
      <w:r w:rsidRPr="00037408">
        <w:rPr>
          <w:color w:val="000000"/>
        </w:rPr>
        <w:t>Email:</w:t>
      </w:r>
      <w:r w:rsidRPr="00037408">
        <w:rPr>
          <w:b/>
          <w:color w:val="000000"/>
        </w:rPr>
        <w:t xml:space="preserve"> </w:t>
      </w:r>
      <w:sdt>
        <w:sdtPr>
          <w:rPr>
            <w:b/>
            <w:color w:val="000000"/>
          </w:rPr>
          <w:id w:val="-1005983180"/>
          <w:placeholder>
            <w:docPart w:val="F12FEE1B322943719B772CB45FDB544E"/>
          </w:placeholder>
          <w:showingPlcHdr/>
          <w15:color w:val="800000"/>
        </w:sdtPr>
        <w:sdtContent>
          <w:r w:rsidRPr="00037408">
            <w:rPr>
              <w:rStyle w:val="Textodelmarcadordeposicin"/>
              <w:rFonts w:eastAsiaTheme="minorHAnsi"/>
              <w:color w:val="FF8F8F"/>
              <w:u w:val="single"/>
            </w:rPr>
            <w:t>Diligenciar correo electrónico de notificaciones</w:t>
          </w:r>
        </w:sdtContent>
      </w:sdt>
      <w:r w:rsidR="002A6801">
        <w:rPr>
          <w:b/>
          <w:color w:val="000000"/>
        </w:rPr>
        <w:tab/>
      </w:r>
    </w:p>
    <w:p w14:paraId="13AF25A2" w14:textId="77777777" w:rsidR="002A6801" w:rsidRDefault="002A6801" w:rsidP="002A6801">
      <w:pPr>
        <w:tabs>
          <w:tab w:val="left" w:pos="5475"/>
        </w:tabs>
        <w:rPr>
          <w:b/>
          <w:color w:val="000000"/>
        </w:rPr>
      </w:pPr>
    </w:p>
    <w:p w14:paraId="56111DCD" w14:textId="77777777" w:rsidR="002A6801" w:rsidRDefault="002A6801" w:rsidP="002A6801">
      <w:pPr>
        <w:tabs>
          <w:tab w:val="left" w:pos="5475"/>
        </w:tabs>
        <w:rPr>
          <w:b/>
          <w:color w:val="000000"/>
        </w:rPr>
      </w:pPr>
    </w:p>
    <w:p w14:paraId="4DF83520" w14:textId="77777777" w:rsidR="002A6801" w:rsidRDefault="002A6801" w:rsidP="002A6801">
      <w:pPr>
        <w:tabs>
          <w:tab w:val="left" w:pos="5475"/>
        </w:tabs>
        <w:rPr>
          <w:b/>
          <w:color w:val="000000"/>
        </w:rPr>
      </w:pPr>
    </w:p>
    <w:p w14:paraId="1283A3D6" w14:textId="77777777" w:rsidR="002A6801" w:rsidRDefault="002A6801" w:rsidP="002A6801">
      <w:pPr>
        <w:tabs>
          <w:tab w:val="left" w:pos="5475"/>
        </w:tabs>
        <w:rPr>
          <w:b/>
          <w:color w:val="000000"/>
        </w:rPr>
      </w:pPr>
    </w:p>
    <w:p w14:paraId="7B67B407" w14:textId="77777777" w:rsidR="00D51BDA" w:rsidRPr="008E115F" w:rsidRDefault="00D51BDA" w:rsidP="00D51BDA">
      <w:pPr>
        <w:jc w:val="both"/>
      </w:pPr>
    </w:p>
    <w:sectPr w:rsidR="00D51BDA" w:rsidRPr="008E115F" w:rsidSect="000E610E">
      <w:pgSz w:w="12240" w:h="15840" w:code="1"/>
      <w:pgMar w:top="851" w:right="1701" w:bottom="902" w:left="1418"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A4AF1" w14:textId="77777777" w:rsidR="00F55E85" w:rsidRDefault="00F55E85" w:rsidP="004E5B6E">
      <w:r>
        <w:separator/>
      </w:r>
    </w:p>
  </w:endnote>
  <w:endnote w:type="continuationSeparator" w:id="0">
    <w:p w14:paraId="0324B066" w14:textId="77777777" w:rsidR="00F55E85" w:rsidRDefault="00F55E8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charset w:val="00"/>
    <w:family w:val="modern"/>
    <w:pitch w:val="default"/>
    <w:sig w:usb0="00000000"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font>
  <w:font w:name="MS Reference Sans Serif">
    <w:panose1 w:val="020B0604030504040204"/>
    <w:charset w:val="00"/>
    <w:family w:val="swiss"/>
    <w:pitch w:val="variable"/>
    <w:sig w:usb0="20000287" w:usb1="00000000" w:usb2="00000000" w:usb3="00000000" w:csb0="0000019F" w:csb1="00000000"/>
  </w:font>
  <w:font w:name="Thorndale">
    <w:altName w:val="Times New Roman"/>
    <w:panose1 w:val="00000000000000000000"/>
    <w:charset w:val="00"/>
    <w:family w:val="roman"/>
    <w:notTrueType/>
    <w:pitch w:val="default"/>
  </w:font>
  <w:font w:name="Andale Sans UI">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ntique Olive">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DejaVuSansCondensed">
    <w:altName w:val="Calibri"/>
    <w:panose1 w:val="00000000000000000000"/>
    <w:charset w:val="00"/>
    <w:family w:val="auto"/>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53809" w14:textId="77777777" w:rsidR="00DC4E07" w:rsidRDefault="00DC4E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9612479"/>
      <w:docPartObj>
        <w:docPartGallery w:val="Page Numbers (Bottom of Page)"/>
        <w:docPartUnique/>
      </w:docPartObj>
    </w:sdtPr>
    <w:sdtContent>
      <w:sdt>
        <w:sdtPr>
          <w:id w:val="1570459420"/>
          <w:docPartObj>
            <w:docPartGallery w:val="Page Numbers (Top of Page)"/>
            <w:docPartUnique/>
          </w:docPartObj>
        </w:sdtPr>
        <w:sdtContent>
          <w:p w14:paraId="68F0175B" w14:textId="77777777" w:rsidR="00592A00" w:rsidRDefault="00592A00">
            <w:pPr>
              <w:pStyle w:val="Piedepgina"/>
              <w:jc w:val="center"/>
              <w:rPr>
                <w:b/>
                <w:sz w:val="24"/>
                <w:szCs w:val="24"/>
              </w:rPr>
            </w:pPr>
            <w:r>
              <w:t xml:space="preserve">Página </w:t>
            </w:r>
            <w:r>
              <w:rPr>
                <w:b/>
                <w:sz w:val="24"/>
                <w:szCs w:val="24"/>
              </w:rPr>
              <w:fldChar w:fldCharType="begin"/>
            </w:r>
            <w:r>
              <w:rPr>
                <w:b/>
              </w:rPr>
              <w:instrText>PAGE</w:instrText>
            </w:r>
            <w:r>
              <w:rPr>
                <w:b/>
                <w:sz w:val="24"/>
                <w:szCs w:val="24"/>
              </w:rPr>
              <w:fldChar w:fldCharType="separate"/>
            </w:r>
            <w:r w:rsidR="006259B7">
              <w:rPr>
                <w:b/>
                <w:noProof/>
              </w:rPr>
              <w:t>6</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6259B7">
              <w:rPr>
                <w:b/>
                <w:noProof/>
              </w:rPr>
              <w:t>91</w:t>
            </w:r>
            <w:r>
              <w:rPr>
                <w:b/>
                <w:sz w:val="24"/>
                <w:szCs w:val="24"/>
              </w:rPr>
              <w:fldChar w:fldCharType="end"/>
            </w:r>
          </w:p>
          <w:p w14:paraId="5DBCEF59" w14:textId="77777777" w:rsidR="00592A00" w:rsidRDefault="00000000">
            <w:pPr>
              <w:pStyle w:val="Piedepgina"/>
              <w:jc w:val="center"/>
            </w:pP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297178"/>
      <w:temporary/>
      <w:showingPlcHdr/>
    </w:sdtPr>
    <w:sdtContent>
      <w:p w14:paraId="4130563D" w14:textId="77777777" w:rsidR="00592A00" w:rsidRDefault="00592A00">
        <w:pPr>
          <w:pStyle w:val="Piedepgina"/>
        </w:pPr>
        <w:r>
          <w:t>[Escribir texto]</w:t>
        </w:r>
      </w:p>
    </w:sdtContent>
  </w:sdt>
  <w:p w14:paraId="7669328E" w14:textId="77777777" w:rsidR="00592A00" w:rsidRDefault="00592A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CB1A8" w14:textId="77777777" w:rsidR="00F55E85" w:rsidRDefault="00F55E85" w:rsidP="004E5B6E">
      <w:r>
        <w:separator/>
      </w:r>
    </w:p>
  </w:footnote>
  <w:footnote w:type="continuationSeparator" w:id="0">
    <w:p w14:paraId="6AC64293" w14:textId="77777777" w:rsidR="00F55E85" w:rsidRDefault="00F55E85"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20D97" w14:textId="77777777" w:rsidR="00DC4E07" w:rsidRDefault="00DC4E0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1"/>
      <w:gridCol w:w="5068"/>
      <w:gridCol w:w="2582"/>
    </w:tblGrid>
    <w:tr w:rsidR="00592A00" w:rsidRPr="00F22076" w14:paraId="47F556C8" w14:textId="77777777" w:rsidTr="00712A91">
      <w:trPr>
        <w:trHeight w:val="104"/>
        <w:jc w:val="center"/>
      </w:trPr>
      <w:tc>
        <w:tcPr>
          <w:tcW w:w="3121" w:type="dxa"/>
          <w:tcBorders>
            <w:top w:val="single" w:sz="4" w:space="0" w:color="auto"/>
            <w:left w:val="single" w:sz="4" w:space="0" w:color="auto"/>
            <w:bottom w:val="single" w:sz="4" w:space="0" w:color="auto"/>
            <w:right w:val="single" w:sz="4" w:space="0" w:color="auto"/>
          </w:tcBorders>
          <w:vAlign w:val="center"/>
        </w:tcPr>
        <w:p w14:paraId="574243C3" w14:textId="69A1A7C8" w:rsidR="00592A00" w:rsidRPr="00F22076" w:rsidRDefault="00592A00" w:rsidP="001644D6">
          <w:pPr>
            <w:pStyle w:val="Encabezado"/>
            <w:rPr>
              <w:b/>
              <w:sz w:val="16"/>
              <w:szCs w:val="16"/>
            </w:rPr>
          </w:pPr>
          <w:r w:rsidRPr="00F22076">
            <w:rPr>
              <w:b/>
              <w:sz w:val="16"/>
              <w:szCs w:val="16"/>
            </w:rPr>
            <w:t xml:space="preserve">Página </w:t>
          </w:r>
          <w:r w:rsidRPr="00F22076">
            <w:rPr>
              <w:b/>
              <w:sz w:val="16"/>
              <w:szCs w:val="16"/>
            </w:rPr>
            <w:fldChar w:fldCharType="begin"/>
          </w:r>
          <w:r w:rsidRPr="00F22076">
            <w:rPr>
              <w:b/>
              <w:sz w:val="16"/>
              <w:szCs w:val="16"/>
            </w:rPr>
            <w:instrText>PAGE</w:instrText>
          </w:r>
          <w:r w:rsidRPr="00F22076">
            <w:rPr>
              <w:b/>
              <w:sz w:val="16"/>
              <w:szCs w:val="16"/>
            </w:rPr>
            <w:fldChar w:fldCharType="separate"/>
          </w:r>
          <w:r w:rsidR="006259B7" w:rsidRPr="00F22076">
            <w:rPr>
              <w:b/>
              <w:noProof/>
              <w:sz w:val="16"/>
              <w:szCs w:val="16"/>
            </w:rPr>
            <w:t>6</w:t>
          </w:r>
          <w:r w:rsidRPr="00F22076">
            <w:rPr>
              <w:b/>
              <w:sz w:val="16"/>
              <w:szCs w:val="16"/>
            </w:rPr>
            <w:fldChar w:fldCharType="end"/>
          </w:r>
          <w:r w:rsidRPr="00F22076">
            <w:rPr>
              <w:b/>
              <w:sz w:val="16"/>
              <w:szCs w:val="16"/>
            </w:rPr>
            <w:t xml:space="preserve"> de </w:t>
          </w:r>
          <w:r w:rsidR="00DC4E07">
            <w:rPr>
              <w:b/>
              <w:sz w:val="16"/>
              <w:szCs w:val="16"/>
            </w:rPr>
            <w:t>106</w:t>
          </w:r>
        </w:p>
      </w:tc>
      <w:tc>
        <w:tcPr>
          <w:tcW w:w="5068" w:type="dxa"/>
          <w:vMerge w:val="restart"/>
          <w:tcBorders>
            <w:left w:val="single" w:sz="4" w:space="0" w:color="auto"/>
          </w:tcBorders>
          <w:vAlign w:val="center"/>
        </w:tcPr>
        <w:p w14:paraId="242E797E" w14:textId="77777777" w:rsidR="00592A00" w:rsidRPr="00F22076" w:rsidRDefault="00592A00" w:rsidP="00C47A50">
          <w:pPr>
            <w:jc w:val="center"/>
            <w:rPr>
              <w:sz w:val="16"/>
              <w:szCs w:val="16"/>
            </w:rPr>
          </w:pPr>
          <w:r w:rsidRPr="00F22076">
            <w:rPr>
              <w:sz w:val="16"/>
              <w:szCs w:val="16"/>
            </w:rPr>
            <w:t>ADQUIRIR BIENES Y SERVICIOS</w:t>
          </w:r>
        </w:p>
      </w:tc>
      <w:tc>
        <w:tcPr>
          <w:tcW w:w="2582" w:type="dxa"/>
          <w:vMerge w:val="restart"/>
        </w:tcPr>
        <w:p w14:paraId="25F78E99" w14:textId="77777777" w:rsidR="00592A00" w:rsidRPr="00F22076" w:rsidRDefault="00592A00" w:rsidP="00C47A50">
          <w:pPr>
            <w:jc w:val="center"/>
            <w:rPr>
              <w:noProof/>
              <w:sz w:val="16"/>
              <w:szCs w:val="16"/>
              <w:lang w:val="es-CO" w:eastAsia="es-CO"/>
            </w:rPr>
          </w:pPr>
          <w:r w:rsidRPr="00F22076">
            <w:rPr>
              <w:noProof/>
              <w:sz w:val="16"/>
              <w:szCs w:val="16"/>
              <w:lang w:val="es-CO" w:eastAsia="es-CO"/>
            </w:rPr>
            <w:drawing>
              <wp:inline distT="0" distB="0" distL="0" distR="0" wp14:anchorId="318BEE0E" wp14:editId="2C213AA6">
                <wp:extent cx="604299" cy="509905"/>
                <wp:effectExtent l="0" t="0" r="571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08620" cy="513551"/>
                        </a:xfrm>
                        <a:prstGeom prst="rect">
                          <a:avLst/>
                        </a:prstGeom>
                        <a:noFill/>
                        <a:ln w="9525">
                          <a:noFill/>
                          <a:miter lim="800000"/>
                          <a:headEnd/>
                          <a:tailEnd/>
                        </a:ln>
                      </pic:spPr>
                    </pic:pic>
                  </a:graphicData>
                </a:graphic>
              </wp:inline>
            </w:drawing>
          </w:r>
        </w:p>
        <w:p w14:paraId="2526436C" w14:textId="77777777" w:rsidR="00592A00" w:rsidRPr="00F22076" w:rsidRDefault="00592A00" w:rsidP="00C47A50">
          <w:pPr>
            <w:jc w:val="center"/>
            <w:rPr>
              <w:sz w:val="16"/>
              <w:szCs w:val="16"/>
            </w:rPr>
          </w:pPr>
          <w:r w:rsidRPr="00F22076">
            <w:rPr>
              <w:noProof/>
              <w:sz w:val="16"/>
              <w:szCs w:val="16"/>
              <w:lang w:val="es-CO" w:eastAsia="es-CO"/>
            </w:rPr>
            <w:t>POLICÍA NACIONAL</w:t>
          </w:r>
        </w:p>
      </w:tc>
    </w:tr>
    <w:tr w:rsidR="00592A00" w:rsidRPr="00F22076" w14:paraId="37471174" w14:textId="77777777" w:rsidTr="00712A91">
      <w:trPr>
        <w:trHeight w:val="143"/>
        <w:jc w:val="center"/>
      </w:trPr>
      <w:tc>
        <w:tcPr>
          <w:tcW w:w="3121" w:type="dxa"/>
          <w:tcBorders>
            <w:top w:val="single" w:sz="4" w:space="0" w:color="auto"/>
            <w:left w:val="single" w:sz="4" w:space="0" w:color="auto"/>
            <w:bottom w:val="single" w:sz="4" w:space="0" w:color="auto"/>
            <w:right w:val="single" w:sz="4" w:space="0" w:color="auto"/>
          </w:tcBorders>
          <w:vAlign w:val="center"/>
        </w:tcPr>
        <w:p w14:paraId="2A0F1A9D" w14:textId="77777777" w:rsidR="00592A00" w:rsidRPr="00F22076" w:rsidRDefault="00592A00" w:rsidP="006E3B0A">
          <w:pPr>
            <w:rPr>
              <w:b/>
              <w:sz w:val="16"/>
              <w:szCs w:val="16"/>
            </w:rPr>
          </w:pPr>
          <w:r w:rsidRPr="00F22076">
            <w:rPr>
              <w:b/>
              <w:sz w:val="16"/>
              <w:szCs w:val="16"/>
            </w:rPr>
            <w:t>Código: 2BS-FR-0041</w:t>
          </w:r>
        </w:p>
      </w:tc>
      <w:tc>
        <w:tcPr>
          <w:tcW w:w="5068" w:type="dxa"/>
          <w:vMerge/>
          <w:tcBorders>
            <w:left w:val="single" w:sz="4" w:space="0" w:color="auto"/>
          </w:tcBorders>
          <w:vAlign w:val="center"/>
        </w:tcPr>
        <w:p w14:paraId="207CB85A" w14:textId="77777777" w:rsidR="00592A00" w:rsidRPr="00F22076" w:rsidRDefault="00592A00" w:rsidP="00C47A50">
          <w:pPr>
            <w:jc w:val="center"/>
            <w:rPr>
              <w:sz w:val="16"/>
              <w:szCs w:val="16"/>
            </w:rPr>
          </w:pPr>
        </w:p>
      </w:tc>
      <w:tc>
        <w:tcPr>
          <w:tcW w:w="2582" w:type="dxa"/>
          <w:vMerge/>
        </w:tcPr>
        <w:p w14:paraId="6BB91AD3" w14:textId="77777777" w:rsidR="00592A00" w:rsidRPr="00F22076" w:rsidRDefault="00592A00" w:rsidP="00C47A50">
          <w:pPr>
            <w:rPr>
              <w:sz w:val="16"/>
              <w:szCs w:val="16"/>
            </w:rPr>
          </w:pPr>
        </w:p>
      </w:tc>
    </w:tr>
    <w:tr w:rsidR="00592A00" w:rsidRPr="00F22076" w14:paraId="225439A6" w14:textId="77777777" w:rsidTr="00712A91">
      <w:trPr>
        <w:trHeight w:val="291"/>
        <w:jc w:val="center"/>
      </w:trPr>
      <w:tc>
        <w:tcPr>
          <w:tcW w:w="3121" w:type="dxa"/>
          <w:tcBorders>
            <w:top w:val="single" w:sz="4" w:space="0" w:color="auto"/>
          </w:tcBorders>
          <w:vAlign w:val="center"/>
        </w:tcPr>
        <w:p w14:paraId="3C757245" w14:textId="77777777" w:rsidR="00592A00" w:rsidRPr="00F22076" w:rsidRDefault="00592A00" w:rsidP="006E3B0A">
          <w:pPr>
            <w:rPr>
              <w:b/>
              <w:sz w:val="16"/>
              <w:szCs w:val="16"/>
            </w:rPr>
          </w:pPr>
          <w:r w:rsidRPr="00F22076">
            <w:rPr>
              <w:b/>
              <w:sz w:val="16"/>
              <w:szCs w:val="16"/>
            </w:rPr>
            <w:t>Fecha: 03/10/2017</w:t>
          </w:r>
        </w:p>
      </w:tc>
      <w:tc>
        <w:tcPr>
          <w:tcW w:w="5068" w:type="dxa"/>
          <w:vMerge w:val="restart"/>
          <w:vAlign w:val="center"/>
        </w:tcPr>
        <w:p w14:paraId="00ADA6D3" w14:textId="77777777" w:rsidR="00592A00" w:rsidRPr="00F22076" w:rsidRDefault="00592A00" w:rsidP="00C47A50">
          <w:pPr>
            <w:jc w:val="center"/>
            <w:rPr>
              <w:sz w:val="16"/>
              <w:szCs w:val="16"/>
            </w:rPr>
          </w:pPr>
          <w:r w:rsidRPr="00F22076">
            <w:rPr>
              <w:sz w:val="16"/>
              <w:szCs w:val="16"/>
            </w:rPr>
            <w:t>PLIEGO SELECCIÓN ABREVIADA MENOR CUANTIA</w:t>
          </w:r>
        </w:p>
      </w:tc>
      <w:tc>
        <w:tcPr>
          <w:tcW w:w="2582" w:type="dxa"/>
          <w:vMerge/>
        </w:tcPr>
        <w:p w14:paraId="20E59364" w14:textId="77777777" w:rsidR="00592A00" w:rsidRPr="00F22076" w:rsidRDefault="00592A00" w:rsidP="00C47A50">
          <w:pPr>
            <w:rPr>
              <w:sz w:val="16"/>
              <w:szCs w:val="16"/>
            </w:rPr>
          </w:pPr>
        </w:p>
      </w:tc>
    </w:tr>
    <w:tr w:rsidR="00592A00" w:rsidRPr="00F22076" w14:paraId="5151189F" w14:textId="77777777" w:rsidTr="00712A91">
      <w:trPr>
        <w:trHeight w:val="58"/>
        <w:jc w:val="center"/>
      </w:trPr>
      <w:tc>
        <w:tcPr>
          <w:tcW w:w="3121" w:type="dxa"/>
          <w:vAlign w:val="center"/>
        </w:tcPr>
        <w:p w14:paraId="14345DE0" w14:textId="77777777" w:rsidR="00592A00" w:rsidRPr="00F22076" w:rsidRDefault="00592A00" w:rsidP="00C47A50">
          <w:pPr>
            <w:rPr>
              <w:b/>
              <w:sz w:val="16"/>
              <w:szCs w:val="16"/>
            </w:rPr>
          </w:pPr>
          <w:r w:rsidRPr="00F22076">
            <w:rPr>
              <w:b/>
              <w:sz w:val="16"/>
              <w:szCs w:val="16"/>
            </w:rPr>
            <w:t>Versión: 2</w:t>
          </w:r>
        </w:p>
      </w:tc>
      <w:tc>
        <w:tcPr>
          <w:tcW w:w="5068" w:type="dxa"/>
          <w:vMerge/>
        </w:tcPr>
        <w:p w14:paraId="38021DEC" w14:textId="77777777" w:rsidR="00592A00" w:rsidRPr="00F22076" w:rsidRDefault="00592A00" w:rsidP="00C47A50">
          <w:pPr>
            <w:rPr>
              <w:sz w:val="16"/>
              <w:szCs w:val="16"/>
            </w:rPr>
          </w:pPr>
        </w:p>
      </w:tc>
      <w:tc>
        <w:tcPr>
          <w:tcW w:w="2582" w:type="dxa"/>
          <w:vMerge/>
        </w:tcPr>
        <w:p w14:paraId="4442CA20" w14:textId="77777777" w:rsidR="00592A00" w:rsidRPr="00F22076" w:rsidRDefault="00592A00" w:rsidP="00C47A50">
          <w:pPr>
            <w:rPr>
              <w:sz w:val="16"/>
              <w:szCs w:val="16"/>
            </w:rPr>
          </w:pPr>
        </w:p>
      </w:tc>
    </w:tr>
  </w:tbl>
  <w:p w14:paraId="2F2A744A" w14:textId="77777777" w:rsidR="00592A00" w:rsidRDefault="00592A00" w:rsidP="00CC237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C7E98" w14:textId="77777777" w:rsidR="00DC4E07" w:rsidRDefault="00DC4E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848"/>
        </w:tabs>
        <w:ind w:left="848"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11" w15:restartNumberingAfterBreak="0">
    <w:nsid w:val="01D2777D"/>
    <w:multiLevelType w:val="hybridMultilevel"/>
    <w:tmpl w:val="FA6A3CC6"/>
    <w:lvl w:ilvl="0" w:tplc="E9DE6A7E">
      <w:start w:val="1"/>
      <w:numFmt w:val="decimal"/>
      <w:lvlText w:val="%1."/>
      <w:lvlJc w:val="left"/>
      <w:pPr>
        <w:tabs>
          <w:tab w:val="num" w:pos="720"/>
        </w:tabs>
        <w:ind w:left="720" w:hanging="360"/>
      </w:pPr>
      <w:rPr>
        <w:rFonts w:hint="default"/>
        <w:b/>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046074B4"/>
    <w:multiLevelType w:val="hybridMultilevel"/>
    <w:tmpl w:val="E46246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4B94D3D"/>
    <w:multiLevelType w:val="hybridMultilevel"/>
    <w:tmpl w:val="2D824D4E"/>
    <w:lvl w:ilvl="0" w:tplc="032E7316">
      <w:start w:val="1"/>
      <w:numFmt w:val="lowerLetter"/>
      <w:lvlText w:val="%1."/>
      <w:lvlJc w:val="left"/>
      <w:pPr>
        <w:ind w:left="644"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5280C69"/>
    <w:multiLevelType w:val="hybridMultilevel"/>
    <w:tmpl w:val="147C4C4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A5F119B"/>
    <w:multiLevelType w:val="hybridMultilevel"/>
    <w:tmpl w:val="24F4FBD6"/>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17" w15:restartNumberingAfterBreak="0">
    <w:nsid w:val="0B5E4F28"/>
    <w:multiLevelType w:val="hybridMultilevel"/>
    <w:tmpl w:val="51DE34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C1522BE"/>
    <w:multiLevelType w:val="multilevel"/>
    <w:tmpl w:val="3D0A39E8"/>
    <w:lvl w:ilvl="0">
      <w:start w:val="1"/>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0C415CB6"/>
    <w:multiLevelType w:val="hybridMultilevel"/>
    <w:tmpl w:val="15E8EC3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0" w15:restartNumberingAfterBreak="0">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1" w15:restartNumberingAfterBreak="0">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22" w15:restartNumberingAfterBreak="0">
    <w:nsid w:val="0D9D61D8"/>
    <w:multiLevelType w:val="multilevel"/>
    <w:tmpl w:val="69625FA4"/>
    <w:lvl w:ilvl="0">
      <w:start w:val="1"/>
      <w:numFmt w:val="decimal"/>
      <w:pStyle w:val="Estilo1"/>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color w:val="auto"/>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E975672"/>
    <w:multiLevelType w:val="hybridMultilevel"/>
    <w:tmpl w:val="66A64F88"/>
    <w:lvl w:ilvl="0" w:tplc="720A7E0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0FE90B8C"/>
    <w:multiLevelType w:val="multilevel"/>
    <w:tmpl w:val="3580E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FF14E2C"/>
    <w:multiLevelType w:val="multilevel"/>
    <w:tmpl w:val="4230964A"/>
    <w:lvl w:ilvl="0">
      <w:start w:val="5"/>
      <w:numFmt w:val="decimal"/>
      <w:lvlText w:val="%1."/>
      <w:lvlJc w:val="left"/>
      <w:pPr>
        <w:tabs>
          <w:tab w:val="num" w:pos="720"/>
        </w:tabs>
        <w:ind w:left="720" w:hanging="360"/>
      </w:pPr>
    </w:lvl>
    <w:lvl w:ilvl="1">
      <w:start w:val="10"/>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0B474C8"/>
    <w:multiLevelType w:val="multilevel"/>
    <w:tmpl w:val="FCC80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9" w15:restartNumberingAfterBreak="0">
    <w:nsid w:val="13640D85"/>
    <w:multiLevelType w:val="hybridMultilevel"/>
    <w:tmpl w:val="8F2E43CE"/>
    <w:lvl w:ilvl="0" w:tplc="FFFFFFFF">
      <w:start w:val="1"/>
      <w:numFmt w:val="decimal"/>
      <w:lvlText w:val="%1."/>
      <w:lvlJc w:val="left"/>
      <w:pPr>
        <w:ind w:left="720" w:hanging="360"/>
      </w:pPr>
      <w:rPr>
        <w:rFonts w:cs="Times New Roman"/>
        <w:b/>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0"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1" w15:restartNumberingAfterBreak="0">
    <w:nsid w:val="17D6120C"/>
    <w:multiLevelType w:val="hybridMultilevel"/>
    <w:tmpl w:val="6BEEE1DA"/>
    <w:lvl w:ilvl="0" w:tplc="1BEEF03A">
      <w:start w:val="1"/>
      <w:numFmt w:val="lowerLetter"/>
      <w:lvlText w:val="%1."/>
      <w:lvlJc w:val="left"/>
      <w:pPr>
        <w:ind w:left="720" w:hanging="360"/>
      </w:pPr>
      <w:rPr>
        <w:b/>
      </w:rPr>
    </w:lvl>
    <w:lvl w:ilvl="1" w:tplc="240A0015">
      <w:start w:val="1"/>
      <w:numFmt w:val="upperLetter"/>
      <w:lvlText w:val="%2."/>
      <w:lvlJc w:val="left"/>
      <w:pPr>
        <w:ind w:left="36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80F2ACF"/>
    <w:multiLevelType w:val="hybridMultilevel"/>
    <w:tmpl w:val="E8B4D59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94A6626"/>
    <w:multiLevelType w:val="multilevel"/>
    <w:tmpl w:val="E8EAFF1C"/>
    <w:lvl w:ilvl="0">
      <w:start w:val="1"/>
      <w:numFmt w:val="decimal"/>
      <w:lvlText w:val="%1."/>
      <w:lvlJc w:val="left"/>
      <w:pPr>
        <w:ind w:left="360" w:hanging="360"/>
      </w:pPr>
      <w:rPr>
        <w:rFonts w:hint="default"/>
        <w:b/>
        <w:bCs/>
        <w:sz w:val="20"/>
        <w:szCs w:val="20"/>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4" w15:restartNumberingAfterBreak="0">
    <w:nsid w:val="1AD34D7A"/>
    <w:multiLevelType w:val="hybridMultilevel"/>
    <w:tmpl w:val="981A943A"/>
    <w:lvl w:ilvl="0" w:tplc="1AA6DC02">
      <w:start w:val="1"/>
      <w:numFmt w:val="lowerLetter"/>
      <w:lvlText w:val="%1."/>
      <w:lvlJc w:val="left"/>
      <w:pPr>
        <w:ind w:left="644"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6" w15:restartNumberingAfterBreak="0">
    <w:nsid w:val="1DEF08AF"/>
    <w:multiLevelType w:val="multilevel"/>
    <w:tmpl w:val="8982CCBC"/>
    <w:lvl w:ilvl="0">
      <w:start w:val="5"/>
      <w:numFmt w:val="none"/>
      <w:suff w:val="nothing"/>
      <w:lvlText w:val="1"/>
      <w:lvlJc w:val="left"/>
      <w:rPr>
        <w:rFonts w:ascii="Arial" w:hAnsi="Arial" w:cs="Arial" w:hint="default"/>
        <w:b w:val="0"/>
        <w:bCs w:val="0"/>
        <w:i w:val="0"/>
        <w:iCs w:val="0"/>
        <w:sz w:val="20"/>
        <w:szCs w:val="20"/>
      </w:rPr>
    </w:lvl>
    <w:lvl w:ilvl="1">
      <w:start w:val="2"/>
      <w:numFmt w:val="none"/>
      <w:suff w:val="nothing"/>
      <w:lvlText w:val="1.1"/>
      <w:lvlJc w:val="left"/>
      <w:rPr>
        <w:rFonts w:ascii="Arial" w:hAnsi="Arial" w:cs="Arial" w:hint="default"/>
        <w:b w:val="0"/>
        <w:bCs w:val="0"/>
        <w:i w:val="0"/>
        <w:iCs w:val="0"/>
        <w:sz w:val="20"/>
        <w:szCs w:val="20"/>
      </w:rPr>
    </w:lvl>
    <w:lvl w:ilvl="2">
      <w:start w:val="1"/>
      <w:numFmt w:val="none"/>
      <w:suff w:val="nothing"/>
      <w:lvlText w:val="1.1.1"/>
      <w:lvlJc w:val="left"/>
      <w:rPr>
        <w:rFonts w:ascii="Arial" w:hAnsi="Arial" w:cs="Arial" w:hint="default"/>
        <w:b w:val="0"/>
        <w:bCs w:val="0"/>
        <w:i w:val="0"/>
        <w:iCs w:val="0"/>
        <w:sz w:val="20"/>
        <w:szCs w:val="20"/>
      </w:rPr>
    </w:lvl>
    <w:lvl w:ilvl="3">
      <w:start w:val="1"/>
      <w:numFmt w:val="none"/>
      <w:lvlText w:val="1.1.1.1"/>
      <w:lvlJc w:val="left"/>
      <w:pPr>
        <w:tabs>
          <w:tab w:val="num" w:pos="720"/>
        </w:tabs>
      </w:pPr>
      <w:rPr>
        <w:rFonts w:ascii="Arial" w:hAnsi="Arial" w:cs="Arial" w:hint="default"/>
        <w:b w:val="0"/>
        <w:bCs w:val="0"/>
        <w:i w:val="0"/>
        <w:iCs w:val="0"/>
        <w:sz w:val="20"/>
        <w:szCs w:val="20"/>
      </w:rPr>
    </w:lvl>
    <w:lvl w:ilvl="4">
      <w:start w:val="1"/>
      <w:numFmt w:val="none"/>
      <w:pStyle w:val="cmr"/>
      <w:lvlText w:val="1.1.1.1.1"/>
      <w:lvlJc w:val="left"/>
      <w:pPr>
        <w:tabs>
          <w:tab w:val="num" w:pos="1080"/>
        </w:tabs>
      </w:pPr>
      <w:rPr>
        <w:rFonts w:ascii="Arial" w:hAnsi="Arial" w:cs="Arial" w:hint="default"/>
        <w:b w:val="0"/>
        <w:bCs w:val="0"/>
        <w:i w:val="0"/>
        <w:iCs w:val="0"/>
        <w:sz w:val="20"/>
        <w:szCs w:val="20"/>
      </w:rPr>
    </w:lvl>
    <w:lvl w:ilvl="5">
      <w:start w:val="1"/>
      <w:numFmt w:val="decimal"/>
      <w:lvlText w:val="%1.%2.%3.%4.%5.%6"/>
      <w:lvlJc w:val="left"/>
      <w:pPr>
        <w:tabs>
          <w:tab w:val="num" w:pos="1080"/>
        </w:tabs>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39" w15:restartNumberingAfterBreak="0">
    <w:nsid w:val="20FA4CCA"/>
    <w:multiLevelType w:val="hybridMultilevel"/>
    <w:tmpl w:val="53B225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22334442"/>
    <w:multiLevelType w:val="multilevel"/>
    <w:tmpl w:val="9D58A994"/>
    <w:lvl w:ilvl="0">
      <w:start w:val="4"/>
      <w:numFmt w:val="decimal"/>
      <w:lvlText w:val="%1."/>
      <w:lvlJc w:val="left"/>
      <w:pPr>
        <w:tabs>
          <w:tab w:val="num" w:pos="720"/>
        </w:tabs>
        <w:ind w:left="720" w:hanging="360"/>
      </w:pPr>
    </w:lvl>
    <w:lvl w:ilv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2E27326"/>
    <w:multiLevelType w:val="hybridMultilevel"/>
    <w:tmpl w:val="D338BB74"/>
    <w:lvl w:ilvl="0" w:tplc="240A000F">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43" w15:restartNumberingAfterBreak="0">
    <w:nsid w:val="234838A4"/>
    <w:multiLevelType w:val="multilevel"/>
    <w:tmpl w:val="7338C51C"/>
    <w:lvl w:ilvl="0">
      <w:start w:val="2"/>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23F531DB"/>
    <w:multiLevelType w:val="hybridMultilevel"/>
    <w:tmpl w:val="4E0467BE"/>
    <w:lvl w:ilvl="0" w:tplc="D2F203F2">
      <w:start w:val="1"/>
      <w:numFmt w:val="decimal"/>
      <w:lvlText w:val="%1."/>
      <w:lvlJc w:val="left"/>
      <w:pPr>
        <w:tabs>
          <w:tab w:val="num" w:pos="360"/>
        </w:tabs>
        <w:ind w:left="360" w:hanging="360"/>
      </w:pPr>
      <w:rPr>
        <w:rFonts w:hint="default"/>
      </w:rPr>
    </w:lvl>
    <w:lvl w:ilvl="1" w:tplc="D17612AC">
      <w:start w:val="1"/>
      <w:numFmt w:val="lowerLetter"/>
      <w:lvlText w:val="%2."/>
      <w:lvlJc w:val="left"/>
      <w:pPr>
        <w:tabs>
          <w:tab w:val="num" w:pos="1440"/>
        </w:tabs>
        <w:ind w:left="1440" w:hanging="360"/>
      </w:pPr>
    </w:lvl>
    <w:lvl w:ilvl="2" w:tplc="B08A392C">
      <w:start w:val="1"/>
      <w:numFmt w:val="lowerRoman"/>
      <w:lvlText w:val="%3."/>
      <w:lvlJc w:val="right"/>
      <w:pPr>
        <w:tabs>
          <w:tab w:val="num" w:pos="2160"/>
        </w:tabs>
        <w:ind w:left="2160" w:hanging="180"/>
      </w:pPr>
    </w:lvl>
    <w:lvl w:ilvl="3" w:tplc="960E3C8C">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45" w15:restartNumberingAfterBreak="0">
    <w:nsid w:val="241F0429"/>
    <w:multiLevelType w:val="multilevel"/>
    <w:tmpl w:val="D076F27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24A57E8D"/>
    <w:multiLevelType w:val="multilevel"/>
    <w:tmpl w:val="8B00E0D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27DB2A09"/>
    <w:multiLevelType w:val="hybridMultilevel"/>
    <w:tmpl w:val="8F2E43CE"/>
    <w:lvl w:ilvl="0" w:tplc="B7BC4170">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9" w15:restartNumberingAfterBreak="0">
    <w:nsid w:val="2F994111"/>
    <w:multiLevelType w:val="hybridMultilevel"/>
    <w:tmpl w:val="DBA28A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30502D3B"/>
    <w:multiLevelType w:val="hybridMultilevel"/>
    <w:tmpl w:val="10C48EBC"/>
    <w:lvl w:ilvl="0" w:tplc="561ABD68">
      <w:start w:val="1"/>
      <w:numFmt w:val="lowerLetter"/>
      <w:lvlText w:val="%1."/>
      <w:lvlJc w:val="left"/>
      <w:pPr>
        <w:tabs>
          <w:tab w:val="num" w:pos="4320"/>
        </w:tabs>
        <w:ind w:left="4320" w:hanging="360"/>
      </w:pPr>
      <w:rPr>
        <w:b/>
        <w:bCs/>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5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2" w15:restartNumberingAfterBreak="0">
    <w:nsid w:val="34E16BA7"/>
    <w:multiLevelType w:val="hybridMultilevel"/>
    <w:tmpl w:val="64DA77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36511077"/>
    <w:multiLevelType w:val="multilevel"/>
    <w:tmpl w:val="058C3944"/>
    <w:lvl w:ilvl="0">
      <w:start w:val="7"/>
      <w:numFmt w:val="decimal"/>
      <w:lvlText w:val="%1."/>
      <w:lvlJc w:val="left"/>
      <w:pPr>
        <w:tabs>
          <w:tab w:val="num" w:pos="720"/>
        </w:tabs>
        <w:ind w:left="720" w:hanging="360"/>
      </w:pPr>
    </w:lvl>
    <w:lvl w:ilvl="1">
      <w:start w:val="5"/>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6B92148"/>
    <w:multiLevelType w:val="hybridMultilevel"/>
    <w:tmpl w:val="499EBC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3B126380"/>
    <w:multiLevelType w:val="hybridMultilevel"/>
    <w:tmpl w:val="960A687E"/>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3B2E1604"/>
    <w:multiLevelType w:val="multilevel"/>
    <w:tmpl w:val="B5087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BBD7734"/>
    <w:multiLevelType w:val="hybridMultilevel"/>
    <w:tmpl w:val="715C5974"/>
    <w:lvl w:ilvl="0" w:tplc="2ADCA7B4">
      <w:start w:val="1"/>
      <w:numFmt w:val="bullet"/>
      <w:pStyle w:val="Vietasnivel1"/>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8" w15:restartNumberingAfterBreak="0">
    <w:nsid w:val="3C9B53FB"/>
    <w:multiLevelType w:val="hybridMultilevel"/>
    <w:tmpl w:val="41E08D76"/>
    <w:lvl w:ilvl="0" w:tplc="82C0A130">
      <w:start w:val="1"/>
      <w:numFmt w:val="decimal"/>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9" w15:restartNumberingAfterBreak="0">
    <w:nsid w:val="3D424060"/>
    <w:multiLevelType w:val="hybridMultilevel"/>
    <w:tmpl w:val="AEE647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423B1B30"/>
    <w:multiLevelType w:val="hybridMultilevel"/>
    <w:tmpl w:val="4D3AFB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43E2025A"/>
    <w:multiLevelType w:val="multilevel"/>
    <w:tmpl w:val="69625FA4"/>
    <w:styleLink w:val="Estilo3"/>
    <w:lvl w:ilvl="0">
      <w:start w:val="7"/>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color w:val="auto"/>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44374099"/>
    <w:multiLevelType w:val="hybridMultilevel"/>
    <w:tmpl w:val="3C70EF78"/>
    <w:lvl w:ilvl="0" w:tplc="240A0001">
      <w:start w:val="1"/>
      <w:numFmt w:val="bullet"/>
      <w:lvlText w:val=""/>
      <w:lvlJc w:val="left"/>
      <w:pPr>
        <w:ind w:left="360" w:hanging="360"/>
      </w:pPr>
      <w:rPr>
        <w:rFonts w:ascii="Symbol" w:hAnsi="Symbol" w:hint="default"/>
      </w:rPr>
    </w:lvl>
    <w:lvl w:ilvl="1" w:tplc="37982652">
      <w:numFmt w:val="bullet"/>
      <w:lvlText w:val="•"/>
      <w:lvlJc w:val="left"/>
      <w:pPr>
        <w:ind w:left="1425" w:hanging="705"/>
      </w:pPr>
      <w:rPr>
        <w:rFonts w:ascii="Arial" w:eastAsia="Arial"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3" w15:restartNumberingAfterBreak="0">
    <w:nsid w:val="445D78BB"/>
    <w:multiLevelType w:val="hybridMultilevel"/>
    <w:tmpl w:val="AE1E223A"/>
    <w:lvl w:ilvl="0" w:tplc="240A0001">
      <w:start w:val="1"/>
      <w:numFmt w:val="bullet"/>
      <w:lvlText w:val=""/>
      <w:lvlJc w:val="left"/>
      <w:pPr>
        <w:ind w:left="785" w:hanging="360"/>
      </w:pPr>
      <w:rPr>
        <w:rFonts w:ascii="Symbol" w:hAnsi="Symbol" w:hint="default"/>
      </w:rPr>
    </w:lvl>
    <w:lvl w:ilvl="1" w:tplc="240A0019" w:tentative="1">
      <w:start w:val="1"/>
      <w:numFmt w:val="lowerLetter"/>
      <w:lvlText w:val="%2."/>
      <w:lvlJc w:val="left"/>
      <w:pPr>
        <w:ind w:left="872" w:hanging="360"/>
      </w:pPr>
    </w:lvl>
    <w:lvl w:ilvl="2" w:tplc="240A001B" w:tentative="1">
      <w:start w:val="1"/>
      <w:numFmt w:val="lowerRoman"/>
      <w:lvlText w:val="%3."/>
      <w:lvlJc w:val="right"/>
      <w:pPr>
        <w:ind w:left="1592" w:hanging="180"/>
      </w:pPr>
    </w:lvl>
    <w:lvl w:ilvl="3" w:tplc="240A000F" w:tentative="1">
      <w:start w:val="1"/>
      <w:numFmt w:val="decimal"/>
      <w:lvlText w:val="%4."/>
      <w:lvlJc w:val="left"/>
      <w:pPr>
        <w:ind w:left="2312" w:hanging="360"/>
      </w:pPr>
    </w:lvl>
    <w:lvl w:ilvl="4" w:tplc="240A0019" w:tentative="1">
      <w:start w:val="1"/>
      <w:numFmt w:val="lowerLetter"/>
      <w:lvlText w:val="%5."/>
      <w:lvlJc w:val="left"/>
      <w:pPr>
        <w:ind w:left="3032" w:hanging="360"/>
      </w:pPr>
    </w:lvl>
    <w:lvl w:ilvl="5" w:tplc="240A001B" w:tentative="1">
      <w:start w:val="1"/>
      <w:numFmt w:val="lowerRoman"/>
      <w:lvlText w:val="%6."/>
      <w:lvlJc w:val="right"/>
      <w:pPr>
        <w:ind w:left="3752" w:hanging="180"/>
      </w:pPr>
    </w:lvl>
    <w:lvl w:ilvl="6" w:tplc="240A000F" w:tentative="1">
      <w:start w:val="1"/>
      <w:numFmt w:val="decimal"/>
      <w:lvlText w:val="%7."/>
      <w:lvlJc w:val="left"/>
      <w:pPr>
        <w:ind w:left="4472" w:hanging="360"/>
      </w:pPr>
    </w:lvl>
    <w:lvl w:ilvl="7" w:tplc="240A0019" w:tentative="1">
      <w:start w:val="1"/>
      <w:numFmt w:val="lowerLetter"/>
      <w:lvlText w:val="%8."/>
      <w:lvlJc w:val="left"/>
      <w:pPr>
        <w:ind w:left="5192" w:hanging="360"/>
      </w:pPr>
    </w:lvl>
    <w:lvl w:ilvl="8" w:tplc="240A001B" w:tentative="1">
      <w:start w:val="1"/>
      <w:numFmt w:val="lowerRoman"/>
      <w:lvlText w:val="%9."/>
      <w:lvlJc w:val="right"/>
      <w:pPr>
        <w:ind w:left="5912" w:hanging="180"/>
      </w:pPr>
    </w:lvl>
  </w:abstractNum>
  <w:abstractNum w:abstractNumId="64" w15:restartNumberingAfterBreak="0">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65" w15:restartNumberingAfterBreak="0">
    <w:nsid w:val="478F7D43"/>
    <w:multiLevelType w:val="hybridMultilevel"/>
    <w:tmpl w:val="1FA69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48907992"/>
    <w:multiLevelType w:val="hybridMultilevel"/>
    <w:tmpl w:val="D518ABF6"/>
    <w:lvl w:ilvl="0" w:tplc="7E5E6F7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49910756"/>
    <w:multiLevelType w:val="hybridMultilevel"/>
    <w:tmpl w:val="0F64E6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4A2B1D17"/>
    <w:multiLevelType w:val="hybridMultilevel"/>
    <w:tmpl w:val="5B7C3E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4DD769B2"/>
    <w:multiLevelType w:val="multilevel"/>
    <w:tmpl w:val="5A0E3094"/>
    <w:lvl w:ilvl="0">
      <w:start w:val="2"/>
      <w:numFmt w:val="decimal"/>
      <w:lvlText w:val="%1."/>
      <w:lvlJc w:val="left"/>
      <w:pPr>
        <w:ind w:left="500" w:hanging="500"/>
      </w:pPr>
      <w:rPr>
        <w:rFonts w:hint="default"/>
      </w:rPr>
    </w:lvl>
    <w:lvl w:ilvl="1">
      <w:start w:val="4"/>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4ED50B65"/>
    <w:multiLevelType w:val="multilevel"/>
    <w:tmpl w:val="BA306438"/>
    <w:lvl w:ilvl="0">
      <w:start w:val="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51F90A04"/>
    <w:multiLevelType w:val="multilevel"/>
    <w:tmpl w:val="B78C27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2C46A7D"/>
    <w:multiLevelType w:val="hybridMultilevel"/>
    <w:tmpl w:val="D05AA11C"/>
    <w:lvl w:ilvl="0" w:tplc="1A1E4A2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53C27C8C"/>
    <w:multiLevelType w:val="multilevel"/>
    <w:tmpl w:val="9B4E9AEA"/>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55A611B9"/>
    <w:multiLevelType w:val="hybridMultilevel"/>
    <w:tmpl w:val="4B601F00"/>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77" w15:restartNumberingAfterBreak="0">
    <w:nsid w:val="5680418D"/>
    <w:multiLevelType w:val="hybridMultilevel"/>
    <w:tmpl w:val="47D06E7E"/>
    <w:lvl w:ilvl="0" w:tplc="34E8F16C">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575E7F63"/>
    <w:multiLevelType w:val="hybridMultilevel"/>
    <w:tmpl w:val="4D44953A"/>
    <w:lvl w:ilvl="0" w:tplc="556EC47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58667FCC"/>
    <w:multiLevelType w:val="hybridMultilevel"/>
    <w:tmpl w:val="5EC055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82" w15:restartNumberingAfterBreak="0">
    <w:nsid w:val="608936D5"/>
    <w:multiLevelType w:val="hybridMultilevel"/>
    <w:tmpl w:val="8CD41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63894C2D"/>
    <w:multiLevelType w:val="hybridMultilevel"/>
    <w:tmpl w:val="3AC28256"/>
    <w:lvl w:ilvl="0" w:tplc="BE16CAF0">
      <w:start w:val="1"/>
      <w:numFmt w:val="lowerLetter"/>
      <w:lvlText w:val="%1."/>
      <w:lvlJc w:val="left"/>
      <w:pPr>
        <w:ind w:left="720" w:hanging="360"/>
      </w:pPr>
      <w:rPr>
        <w:rFonts w:hint="default"/>
        <w:b/>
        <w:bCs/>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5345A7A"/>
    <w:multiLevelType w:val="hybridMultilevel"/>
    <w:tmpl w:val="F5A4590C"/>
    <w:lvl w:ilvl="0" w:tplc="7EF894EC">
      <w:start w:val="1"/>
      <w:numFmt w:val="low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65A409A3"/>
    <w:multiLevelType w:val="hybridMultilevel"/>
    <w:tmpl w:val="960A687E"/>
    <w:lvl w:ilvl="0" w:tplc="7ED8A5B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66412185"/>
    <w:multiLevelType w:val="hybridMultilevel"/>
    <w:tmpl w:val="4A10A780"/>
    <w:lvl w:ilvl="0" w:tplc="7F2ACB1A">
      <w:start w:val="1"/>
      <w:numFmt w:val="lowerLetter"/>
      <w:lvlText w:val="%1."/>
      <w:lvlJc w:val="left"/>
      <w:pPr>
        <w:tabs>
          <w:tab w:val="num" w:pos="720"/>
        </w:tabs>
        <w:ind w:left="720" w:hanging="360"/>
      </w:pPr>
      <w:rPr>
        <w:rFonts w:hint="default"/>
        <w:b/>
        <w:bCs/>
      </w:rPr>
    </w:lvl>
    <w:lvl w:ilvl="1" w:tplc="22629086">
      <w:start w:val="1"/>
      <w:numFmt w:val="bullet"/>
      <w:lvlText w:val=""/>
      <w:lvlJc w:val="left"/>
      <w:pPr>
        <w:tabs>
          <w:tab w:val="num" w:pos="1440"/>
        </w:tabs>
        <w:ind w:left="1440" w:hanging="360"/>
      </w:pPr>
      <w:rPr>
        <w:rFonts w:ascii="Symbol" w:hAnsi="Symbol" w:hint="default"/>
      </w:rPr>
    </w:lvl>
    <w:lvl w:ilvl="2" w:tplc="AF4810D4">
      <w:start w:val="4"/>
      <w:numFmt w:val="decimal"/>
      <w:lvlText w:val="%3."/>
      <w:lvlJc w:val="left"/>
      <w:pPr>
        <w:ind w:left="2340" w:hanging="360"/>
      </w:pPr>
      <w:rPr>
        <w:rFonts w:hint="default"/>
      </w:rPr>
    </w:lvl>
    <w:lvl w:ilvl="3" w:tplc="5AE4504E">
      <w:start w:val="50"/>
      <w:numFmt w:val="decimal"/>
      <w:lvlText w:val="%4"/>
      <w:lvlJc w:val="left"/>
      <w:pPr>
        <w:ind w:left="2880" w:hanging="360"/>
      </w:pPr>
      <w:rPr>
        <w:rFonts w:hint="default"/>
      </w:r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abstractNum w:abstractNumId="88" w15:restartNumberingAfterBreak="0">
    <w:nsid w:val="66E4187A"/>
    <w:multiLevelType w:val="hybridMultilevel"/>
    <w:tmpl w:val="D2EE948C"/>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9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91" w15:restartNumberingAfterBreak="0">
    <w:nsid w:val="694A04BC"/>
    <w:multiLevelType w:val="multilevel"/>
    <w:tmpl w:val="0C0A001D"/>
    <w:styleLink w:val="Estilo"/>
    <w:lvl w:ilvl="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15:restartNumberingAfterBreak="0">
    <w:nsid w:val="698E4004"/>
    <w:multiLevelType w:val="multilevel"/>
    <w:tmpl w:val="4B0694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A37063B"/>
    <w:multiLevelType w:val="hybridMultilevel"/>
    <w:tmpl w:val="62D03AAE"/>
    <w:lvl w:ilvl="0" w:tplc="6EA64028">
      <w:start w:val="1"/>
      <w:numFmt w:val="decimal"/>
      <w:lvlText w:val="%1."/>
      <w:lvlJc w:val="left"/>
      <w:pPr>
        <w:ind w:left="720" w:hanging="360"/>
      </w:pPr>
      <w:rPr>
        <w:rFonts w:hint="default"/>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6AF75E1E"/>
    <w:multiLevelType w:val="multilevel"/>
    <w:tmpl w:val="F22642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C8907BD"/>
    <w:multiLevelType w:val="hybridMultilevel"/>
    <w:tmpl w:val="C420A08A"/>
    <w:lvl w:ilvl="0" w:tplc="5FC8D7C4">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97" w15:restartNumberingAfterBreak="0">
    <w:nsid w:val="6E017D94"/>
    <w:multiLevelType w:val="hybridMultilevel"/>
    <w:tmpl w:val="DE84E8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6EC30B9D"/>
    <w:multiLevelType w:val="hybridMultilevel"/>
    <w:tmpl w:val="C24082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0" w15:restartNumberingAfterBreak="0">
    <w:nsid w:val="70FD66E7"/>
    <w:multiLevelType w:val="hybridMultilevel"/>
    <w:tmpl w:val="29CE49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1" w15:restartNumberingAfterBreak="0">
    <w:nsid w:val="72822AB5"/>
    <w:multiLevelType w:val="multilevel"/>
    <w:tmpl w:val="6846BBBC"/>
    <w:styleLink w:val="Estilo2"/>
    <w:lvl w:ilvl="0">
      <w:start w:val="7"/>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2" w15:restartNumberingAfterBreak="0">
    <w:nsid w:val="7455439F"/>
    <w:multiLevelType w:val="multilevel"/>
    <w:tmpl w:val="FAF2A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61B2E0D"/>
    <w:multiLevelType w:val="multilevel"/>
    <w:tmpl w:val="B6A2DF1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791A2E31"/>
    <w:multiLevelType w:val="multilevel"/>
    <w:tmpl w:val="F1A60BA2"/>
    <w:lvl w:ilvl="0">
      <w:start w:val="1"/>
      <w:numFmt w:val="decimal"/>
      <w:lvlText w:val="%1."/>
      <w:lvlJc w:val="left"/>
      <w:pPr>
        <w:ind w:left="927" w:hanging="360"/>
      </w:pPr>
      <w:rPr>
        <w:rFonts w:hint="default"/>
        <w:u w:val="none"/>
      </w:rPr>
    </w:lvl>
    <w:lvl w:ilvl="1">
      <w:start w:val="4"/>
      <w:numFmt w:val="decimal"/>
      <w:isLgl/>
      <w:lvlText w:val="%1.%2"/>
      <w:lvlJc w:val="left"/>
      <w:pPr>
        <w:ind w:left="957" w:hanging="390"/>
      </w:pPr>
      <w:rPr>
        <w:rFonts w:hint="default"/>
      </w:rPr>
    </w:lvl>
    <w:lvl w:ilvl="2">
      <w:start w:val="1"/>
      <w:numFmt w:val="decimalZero"/>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5" w15:restartNumberingAfterBreak="0">
    <w:nsid w:val="795F7144"/>
    <w:multiLevelType w:val="multilevel"/>
    <w:tmpl w:val="F5A0AE2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A846840"/>
    <w:multiLevelType w:val="hybridMultilevel"/>
    <w:tmpl w:val="76BED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7D003497"/>
    <w:multiLevelType w:val="multilevel"/>
    <w:tmpl w:val="A8D0A8F0"/>
    <w:lvl w:ilvl="0">
      <w:start w:val="1"/>
      <w:numFmt w:val="decimal"/>
      <w:lvlText w:val="%1."/>
      <w:lvlJc w:val="left"/>
      <w:pPr>
        <w:ind w:left="1494" w:hanging="360"/>
      </w:pPr>
      <w:rPr>
        <w:rFonts w:hint="default"/>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7E276971"/>
    <w:multiLevelType w:val="hybridMultilevel"/>
    <w:tmpl w:val="C40C987C"/>
    <w:lvl w:ilvl="0" w:tplc="5A1EC472">
      <w:start w:val="1"/>
      <w:numFmt w:val="lowerLetter"/>
      <w:lvlText w:val="%1."/>
      <w:lvlJc w:val="left"/>
      <w:pPr>
        <w:ind w:left="644"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48457789">
    <w:abstractNumId w:val="38"/>
  </w:num>
  <w:num w:numId="2" w16cid:durableId="1254893368">
    <w:abstractNumId w:val="81"/>
  </w:num>
  <w:num w:numId="3" w16cid:durableId="1144735331">
    <w:abstractNumId w:val="89"/>
  </w:num>
  <w:num w:numId="4" w16cid:durableId="368725249">
    <w:abstractNumId w:val="90"/>
  </w:num>
  <w:num w:numId="5" w16cid:durableId="970011660">
    <w:abstractNumId w:val="44"/>
  </w:num>
  <w:num w:numId="6" w16cid:durableId="1996299882">
    <w:abstractNumId w:val="8"/>
  </w:num>
  <w:num w:numId="7" w16cid:durableId="844712143">
    <w:abstractNumId w:val="3"/>
  </w:num>
  <w:num w:numId="8" w16cid:durableId="1634285307">
    <w:abstractNumId w:val="2"/>
  </w:num>
  <w:num w:numId="9" w16cid:durableId="652179943">
    <w:abstractNumId w:val="1"/>
  </w:num>
  <w:num w:numId="10" w16cid:durableId="1432968681">
    <w:abstractNumId w:val="0"/>
  </w:num>
  <w:num w:numId="11" w16cid:durableId="585958614">
    <w:abstractNumId w:val="9"/>
  </w:num>
  <w:num w:numId="12" w16cid:durableId="1716194968">
    <w:abstractNumId w:val="7"/>
  </w:num>
  <w:num w:numId="13" w16cid:durableId="838736213">
    <w:abstractNumId w:val="6"/>
  </w:num>
  <w:num w:numId="14" w16cid:durableId="493033630">
    <w:abstractNumId w:val="5"/>
  </w:num>
  <w:num w:numId="15" w16cid:durableId="520513779">
    <w:abstractNumId w:val="4"/>
  </w:num>
  <w:num w:numId="16" w16cid:durableId="2068609066">
    <w:abstractNumId w:val="84"/>
  </w:num>
  <w:num w:numId="17" w16cid:durableId="958072996">
    <w:abstractNumId w:val="50"/>
  </w:num>
  <w:num w:numId="18" w16cid:durableId="1146819151">
    <w:abstractNumId w:val="87"/>
  </w:num>
  <w:num w:numId="19" w16cid:durableId="1552615182">
    <w:abstractNumId w:val="23"/>
  </w:num>
  <w:num w:numId="20" w16cid:durableId="310258635">
    <w:abstractNumId w:val="109"/>
  </w:num>
  <w:num w:numId="21" w16cid:durableId="329137653">
    <w:abstractNumId w:val="77"/>
  </w:num>
  <w:num w:numId="22" w16cid:durableId="1374040799">
    <w:abstractNumId w:val="11"/>
  </w:num>
  <w:num w:numId="23" w16cid:durableId="987634550">
    <w:abstractNumId w:val="10"/>
  </w:num>
  <w:num w:numId="24" w16cid:durableId="359287030">
    <w:abstractNumId w:val="68"/>
  </w:num>
  <w:num w:numId="25" w16cid:durableId="484319174">
    <w:abstractNumId w:val="52"/>
  </w:num>
  <w:num w:numId="26" w16cid:durableId="1651131629">
    <w:abstractNumId w:val="80"/>
  </w:num>
  <w:num w:numId="27" w16cid:durableId="393429374">
    <w:abstractNumId w:val="104"/>
  </w:num>
  <w:num w:numId="28" w16cid:durableId="2136824635">
    <w:abstractNumId w:val="22"/>
  </w:num>
  <w:num w:numId="29" w16cid:durableId="864639590">
    <w:abstractNumId w:val="36"/>
  </w:num>
  <w:num w:numId="30" w16cid:durableId="1948153785">
    <w:abstractNumId w:val="101"/>
  </w:num>
  <w:num w:numId="31" w16cid:durableId="920718706">
    <w:abstractNumId w:val="91"/>
  </w:num>
  <w:num w:numId="32" w16cid:durableId="1477335830">
    <w:abstractNumId w:val="61"/>
  </w:num>
  <w:num w:numId="33" w16cid:durableId="134639628">
    <w:abstractNumId w:val="57"/>
  </w:num>
  <w:num w:numId="34" w16cid:durableId="977144813">
    <w:abstractNumId w:val="13"/>
  </w:num>
  <w:num w:numId="35" w16cid:durableId="617877867">
    <w:abstractNumId w:val="34"/>
  </w:num>
  <w:num w:numId="36" w16cid:durableId="1721711373">
    <w:abstractNumId w:val="74"/>
  </w:num>
  <w:num w:numId="37" w16cid:durableId="730006159">
    <w:abstractNumId w:val="24"/>
  </w:num>
  <w:num w:numId="38" w16cid:durableId="687371936">
    <w:abstractNumId w:val="73"/>
  </w:num>
  <w:num w:numId="39" w16cid:durableId="1223784951">
    <w:abstractNumId w:val="94"/>
  </w:num>
  <w:num w:numId="40" w16cid:durableId="841428260">
    <w:abstractNumId w:val="41"/>
  </w:num>
  <w:num w:numId="41" w16cid:durableId="1559247138">
    <w:abstractNumId w:val="25"/>
  </w:num>
  <w:num w:numId="42" w16cid:durableId="373190212">
    <w:abstractNumId w:val="53"/>
  </w:num>
  <w:num w:numId="43" w16cid:durableId="1491483059">
    <w:abstractNumId w:val="105"/>
  </w:num>
  <w:num w:numId="44" w16cid:durableId="1865052070">
    <w:abstractNumId w:val="63"/>
  </w:num>
  <w:num w:numId="45" w16cid:durableId="1106539888">
    <w:abstractNumId w:val="108"/>
  </w:num>
  <w:num w:numId="46" w16cid:durableId="1194342544">
    <w:abstractNumId w:val="99"/>
  </w:num>
  <w:num w:numId="47" w16cid:durableId="1609195018">
    <w:abstractNumId w:val="51"/>
  </w:num>
  <w:num w:numId="48" w16cid:durableId="1472210674">
    <w:abstractNumId w:val="78"/>
  </w:num>
  <w:num w:numId="49" w16cid:durableId="1246962300">
    <w:abstractNumId w:val="31"/>
  </w:num>
  <w:num w:numId="50" w16cid:durableId="1479030528">
    <w:abstractNumId w:val="42"/>
  </w:num>
  <w:num w:numId="51" w16cid:durableId="501701536">
    <w:abstractNumId w:val="69"/>
  </w:num>
  <w:num w:numId="52" w16cid:durableId="661616577">
    <w:abstractNumId w:val="85"/>
  </w:num>
  <w:num w:numId="53" w16cid:durableId="418864716">
    <w:abstractNumId w:val="21"/>
  </w:num>
  <w:num w:numId="54" w16cid:durableId="851645484">
    <w:abstractNumId w:val="64"/>
  </w:num>
  <w:num w:numId="55" w16cid:durableId="1827089803">
    <w:abstractNumId w:val="58"/>
  </w:num>
  <w:num w:numId="56" w16cid:durableId="58524847">
    <w:abstractNumId w:val="32"/>
  </w:num>
  <w:num w:numId="57" w16cid:durableId="466313030">
    <w:abstractNumId w:val="49"/>
  </w:num>
  <w:num w:numId="58" w16cid:durableId="81994579">
    <w:abstractNumId w:val="71"/>
  </w:num>
  <w:num w:numId="59" w16cid:durableId="2089688846">
    <w:abstractNumId w:val="18"/>
  </w:num>
  <w:num w:numId="60" w16cid:durableId="1391346439">
    <w:abstractNumId w:val="75"/>
  </w:num>
  <w:num w:numId="61" w16cid:durableId="1326208617">
    <w:abstractNumId w:val="47"/>
  </w:num>
  <w:num w:numId="62" w16cid:durableId="1693385358">
    <w:abstractNumId w:val="70"/>
  </w:num>
  <w:num w:numId="63" w16cid:durableId="1684160611">
    <w:abstractNumId w:val="62"/>
  </w:num>
  <w:num w:numId="64" w16cid:durableId="1465926001">
    <w:abstractNumId w:val="83"/>
  </w:num>
  <w:num w:numId="65" w16cid:durableId="1874222750">
    <w:abstractNumId w:val="107"/>
  </w:num>
  <w:num w:numId="66" w16cid:durableId="107166755">
    <w:abstractNumId w:val="67"/>
  </w:num>
  <w:num w:numId="67" w16cid:durableId="1014763682">
    <w:abstractNumId w:val="26"/>
  </w:num>
  <w:num w:numId="68" w16cid:durableId="669793085">
    <w:abstractNumId w:val="28"/>
  </w:num>
  <w:num w:numId="69" w16cid:durableId="1830321528">
    <w:abstractNumId w:val="37"/>
  </w:num>
  <w:num w:numId="70" w16cid:durableId="386148820">
    <w:abstractNumId w:val="30"/>
  </w:num>
  <w:num w:numId="71" w16cid:durableId="1759054058">
    <w:abstractNumId w:val="46"/>
  </w:num>
  <w:num w:numId="72" w16cid:durableId="1376270548">
    <w:abstractNumId w:val="16"/>
  </w:num>
  <w:num w:numId="73" w16cid:durableId="897590497">
    <w:abstractNumId w:val="103"/>
  </w:num>
  <w:num w:numId="74" w16cid:durableId="155847970">
    <w:abstractNumId w:val="97"/>
  </w:num>
  <w:num w:numId="75" w16cid:durableId="1409884406">
    <w:abstractNumId w:val="14"/>
  </w:num>
  <w:num w:numId="76" w16cid:durableId="1277640040">
    <w:abstractNumId w:val="65"/>
  </w:num>
  <w:num w:numId="77" w16cid:durableId="77799532">
    <w:abstractNumId w:val="96"/>
  </w:num>
  <w:num w:numId="78" w16cid:durableId="1395011206">
    <w:abstractNumId w:val="35"/>
  </w:num>
  <w:num w:numId="79" w16cid:durableId="671763959">
    <w:abstractNumId w:val="72"/>
  </w:num>
  <w:num w:numId="80" w16cid:durableId="1181550794">
    <w:abstractNumId w:val="20"/>
  </w:num>
  <w:num w:numId="81" w16cid:durableId="1165439155">
    <w:abstractNumId w:val="19"/>
  </w:num>
  <w:num w:numId="82" w16cid:durableId="1228226919">
    <w:abstractNumId w:val="86"/>
  </w:num>
  <w:num w:numId="83" w16cid:durableId="1002705474">
    <w:abstractNumId w:val="98"/>
  </w:num>
  <w:num w:numId="84" w16cid:durableId="624627558">
    <w:abstractNumId w:val="82"/>
  </w:num>
  <w:num w:numId="85" w16cid:durableId="1945185489">
    <w:abstractNumId w:val="76"/>
  </w:num>
  <w:num w:numId="86" w16cid:durableId="478964741">
    <w:abstractNumId w:val="79"/>
  </w:num>
  <w:num w:numId="87" w16cid:durableId="1261988020">
    <w:abstractNumId w:val="33"/>
  </w:num>
  <w:num w:numId="88" w16cid:durableId="779300919">
    <w:abstractNumId w:val="54"/>
  </w:num>
  <w:num w:numId="89" w16cid:durableId="1853228397">
    <w:abstractNumId w:val="95"/>
  </w:num>
  <w:num w:numId="90" w16cid:durableId="841239064">
    <w:abstractNumId w:val="66"/>
  </w:num>
  <w:num w:numId="91" w16cid:durableId="312608061">
    <w:abstractNumId w:val="45"/>
  </w:num>
  <w:num w:numId="92" w16cid:durableId="1019626651">
    <w:abstractNumId w:val="40"/>
  </w:num>
  <w:num w:numId="93" w16cid:durableId="1955212256">
    <w:abstractNumId w:val="55"/>
  </w:num>
  <w:num w:numId="94" w16cid:durableId="152793783">
    <w:abstractNumId w:val="59"/>
  </w:num>
  <w:num w:numId="95" w16cid:durableId="173766113">
    <w:abstractNumId w:val="106"/>
  </w:num>
  <w:num w:numId="96" w16cid:durableId="349766192">
    <w:abstractNumId w:val="100"/>
  </w:num>
  <w:num w:numId="97" w16cid:durableId="1825899945">
    <w:abstractNumId w:val="12"/>
  </w:num>
  <w:num w:numId="98" w16cid:durableId="1203787543">
    <w:abstractNumId w:val="27"/>
  </w:num>
  <w:num w:numId="99" w16cid:durableId="1575554385">
    <w:abstractNumId w:val="39"/>
  </w:num>
  <w:num w:numId="100" w16cid:durableId="253712975">
    <w:abstractNumId w:val="93"/>
  </w:num>
  <w:num w:numId="101" w16cid:durableId="803157330">
    <w:abstractNumId w:val="88"/>
  </w:num>
  <w:num w:numId="102" w16cid:durableId="690880733">
    <w:abstractNumId w:val="60"/>
  </w:num>
  <w:num w:numId="103" w16cid:durableId="955284877">
    <w:abstractNumId w:val="17"/>
  </w:num>
  <w:num w:numId="104" w16cid:durableId="1402830704">
    <w:abstractNumId w:val="15"/>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928807492">
    <w:abstractNumId w:val="43"/>
  </w:num>
  <w:num w:numId="106" w16cid:durableId="939458762">
    <w:abstractNumId w:val="48"/>
  </w:num>
  <w:num w:numId="107" w16cid:durableId="32658650">
    <w:abstractNumId w:val="56"/>
  </w:num>
  <w:num w:numId="108" w16cid:durableId="203711077">
    <w:abstractNumId w:val="102"/>
  </w:num>
  <w:num w:numId="109" w16cid:durableId="1569225834">
    <w:abstractNumId w:val="29"/>
  </w:num>
  <w:num w:numId="110" w16cid:durableId="1054550800">
    <w:abstractNumId w:val="92"/>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419"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041"/>
    <w:rsid w:val="000002A6"/>
    <w:rsid w:val="0000034E"/>
    <w:rsid w:val="000003BC"/>
    <w:rsid w:val="0000144E"/>
    <w:rsid w:val="0000152F"/>
    <w:rsid w:val="0000194A"/>
    <w:rsid w:val="00001B52"/>
    <w:rsid w:val="0000220A"/>
    <w:rsid w:val="00002266"/>
    <w:rsid w:val="000023F3"/>
    <w:rsid w:val="000031CF"/>
    <w:rsid w:val="000032E1"/>
    <w:rsid w:val="000038FD"/>
    <w:rsid w:val="00003A33"/>
    <w:rsid w:val="00003AAE"/>
    <w:rsid w:val="00003CA9"/>
    <w:rsid w:val="0000404D"/>
    <w:rsid w:val="000046CE"/>
    <w:rsid w:val="0000556D"/>
    <w:rsid w:val="0000569B"/>
    <w:rsid w:val="0000591E"/>
    <w:rsid w:val="0000616A"/>
    <w:rsid w:val="0000679F"/>
    <w:rsid w:val="00006BD8"/>
    <w:rsid w:val="00006FED"/>
    <w:rsid w:val="00007666"/>
    <w:rsid w:val="000076C3"/>
    <w:rsid w:val="00007B6D"/>
    <w:rsid w:val="000101D1"/>
    <w:rsid w:val="0001058B"/>
    <w:rsid w:val="0001073E"/>
    <w:rsid w:val="0001158D"/>
    <w:rsid w:val="000115FE"/>
    <w:rsid w:val="000126D6"/>
    <w:rsid w:val="00012E4C"/>
    <w:rsid w:val="00012EBC"/>
    <w:rsid w:val="000137AE"/>
    <w:rsid w:val="00014047"/>
    <w:rsid w:val="00014483"/>
    <w:rsid w:val="00014999"/>
    <w:rsid w:val="00015083"/>
    <w:rsid w:val="00015D96"/>
    <w:rsid w:val="0001609E"/>
    <w:rsid w:val="00016110"/>
    <w:rsid w:val="000164BB"/>
    <w:rsid w:val="00016743"/>
    <w:rsid w:val="000167C3"/>
    <w:rsid w:val="000170A6"/>
    <w:rsid w:val="00017298"/>
    <w:rsid w:val="000177A8"/>
    <w:rsid w:val="00017E5E"/>
    <w:rsid w:val="00020147"/>
    <w:rsid w:val="00020D6C"/>
    <w:rsid w:val="00020FC7"/>
    <w:rsid w:val="000210B9"/>
    <w:rsid w:val="000212B0"/>
    <w:rsid w:val="000215BA"/>
    <w:rsid w:val="000215FC"/>
    <w:rsid w:val="0002164E"/>
    <w:rsid w:val="000217C7"/>
    <w:rsid w:val="0002267A"/>
    <w:rsid w:val="00023233"/>
    <w:rsid w:val="000235CD"/>
    <w:rsid w:val="00023695"/>
    <w:rsid w:val="00024591"/>
    <w:rsid w:val="00025B09"/>
    <w:rsid w:val="00026371"/>
    <w:rsid w:val="00026C09"/>
    <w:rsid w:val="00026E55"/>
    <w:rsid w:val="00027095"/>
    <w:rsid w:val="000272DA"/>
    <w:rsid w:val="0002751E"/>
    <w:rsid w:val="000277A8"/>
    <w:rsid w:val="00027A2B"/>
    <w:rsid w:val="00027DC8"/>
    <w:rsid w:val="00027E15"/>
    <w:rsid w:val="0003065F"/>
    <w:rsid w:val="00030CAB"/>
    <w:rsid w:val="00030F8B"/>
    <w:rsid w:val="00031C00"/>
    <w:rsid w:val="000321D3"/>
    <w:rsid w:val="0003235B"/>
    <w:rsid w:val="00032844"/>
    <w:rsid w:val="00032913"/>
    <w:rsid w:val="00033148"/>
    <w:rsid w:val="0003336A"/>
    <w:rsid w:val="00033516"/>
    <w:rsid w:val="0003369C"/>
    <w:rsid w:val="00033A07"/>
    <w:rsid w:val="00033BC1"/>
    <w:rsid w:val="00034F31"/>
    <w:rsid w:val="0003519B"/>
    <w:rsid w:val="000351DC"/>
    <w:rsid w:val="00035983"/>
    <w:rsid w:val="00036CEA"/>
    <w:rsid w:val="00037408"/>
    <w:rsid w:val="000375AA"/>
    <w:rsid w:val="00037E56"/>
    <w:rsid w:val="00040759"/>
    <w:rsid w:val="000415F6"/>
    <w:rsid w:val="000418D1"/>
    <w:rsid w:val="00041E9C"/>
    <w:rsid w:val="00041EFE"/>
    <w:rsid w:val="00041FDB"/>
    <w:rsid w:val="000446D0"/>
    <w:rsid w:val="00044983"/>
    <w:rsid w:val="00044DE1"/>
    <w:rsid w:val="00045ECC"/>
    <w:rsid w:val="000460E8"/>
    <w:rsid w:val="0004615A"/>
    <w:rsid w:val="00046BAF"/>
    <w:rsid w:val="00046CBB"/>
    <w:rsid w:val="00046CF7"/>
    <w:rsid w:val="00046EE2"/>
    <w:rsid w:val="00047088"/>
    <w:rsid w:val="00050B71"/>
    <w:rsid w:val="00050CC6"/>
    <w:rsid w:val="00050CF7"/>
    <w:rsid w:val="00050D70"/>
    <w:rsid w:val="00051CF2"/>
    <w:rsid w:val="00051EC6"/>
    <w:rsid w:val="00052187"/>
    <w:rsid w:val="0005313B"/>
    <w:rsid w:val="00053920"/>
    <w:rsid w:val="00053F26"/>
    <w:rsid w:val="0005428B"/>
    <w:rsid w:val="00054597"/>
    <w:rsid w:val="00054D03"/>
    <w:rsid w:val="00055DA2"/>
    <w:rsid w:val="00055F28"/>
    <w:rsid w:val="00056339"/>
    <w:rsid w:val="00056350"/>
    <w:rsid w:val="00056AC2"/>
    <w:rsid w:val="00056B8A"/>
    <w:rsid w:val="00056E5D"/>
    <w:rsid w:val="00056F50"/>
    <w:rsid w:val="00056FD1"/>
    <w:rsid w:val="0005761A"/>
    <w:rsid w:val="00057B37"/>
    <w:rsid w:val="00057EDB"/>
    <w:rsid w:val="00057F13"/>
    <w:rsid w:val="00060FB7"/>
    <w:rsid w:val="000622F4"/>
    <w:rsid w:val="00063695"/>
    <w:rsid w:val="00063EFD"/>
    <w:rsid w:val="00064A4B"/>
    <w:rsid w:val="000656F5"/>
    <w:rsid w:val="00065B75"/>
    <w:rsid w:val="000667C8"/>
    <w:rsid w:val="000669EF"/>
    <w:rsid w:val="00066ACF"/>
    <w:rsid w:val="00066BF6"/>
    <w:rsid w:val="00066EED"/>
    <w:rsid w:val="00067B26"/>
    <w:rsid w:val="00067B4C"/>
    <w:rsid w:val="00067F64"/>
    <w:rsid w:val="0007033C"/>
    <w:rsid w:val="00070821"/>
    <w:rsid w:val="00070B56"/>
    <w:rsid w:val="0007113D"/>
    <w:rsid w:val="00071372"/>
    <w:rsid w:val="000722FB"/>
    <w:rsid w:val="00072BF4"/>
    <w:rsid w:val="00072D31"/>
    <w:rsid w:val="00072DA1"/>
    <w:rsid w:val="0007401B"/>
    <w:rsid w:val="00074212"/>
    <w:rsid w:val="000743B1"/>
    <w:rsid w:val="000744CC"/>
    <w:rsid w:val="00075541"/>
    <w:rsid w:val="00075A81"/>
    <w:rsid w:val="00076573"/>
    <w:rsid w:val="0007660A"/>
    <w:rsid w:val="000771F0"/>
    <w:rsid w:val="000773D5"/>
    <w:rsid w:val="00077895"/>
    <w:rsid w:val="00077AE5"/>
    <w:rsid w:val="0008096C"/>
    <w:rsid w:val="00080A94"/>
    <w:rsid w:val="00080C68"/>
    <w:rsid w:val="00080C69"/>
    <w:rsid w:val="0008103D"/>
    <w:rsid w:val="000812A4"/>
    <w:rsid w:val="00081371"/>
    <w:rsid w:val="000813E4"/>
    <w:rsid w:val="000814BB"/>
    <w:rsid w:val="00081D40"/>
    <w:rsid w:val="000823CC"/>
    <w:rsid w:val="000829CD"/>
    <w:rsid w:val="00082B96"/>
    <w:rsid w:val="00082C99"/>
    <w:rsid w:val="00082D46"/>
    <w:rsid w:val="00082EA5"/>
    <w:rsid w:val="0008343D"/>
    <w:rsid w:val="00083C38"/>
    <w:rsid w:val="00083F86"/>
    <w:rsid w:val="000843DE"/>
    <w:rsid w:val="00084A88"/>
    <w:rsid w:val="000853C9"/>
    <w:rsid w:val="0008594D"/>
    <w:rsid w:val="00085A3A"/>
    <w:rsid w:val="00086361"/>
    <w:rsid w:val="0008700F"/>
    <w:rsid w:val="00087075"/>
    <w:rsid w:val="00087286"/>
    <w:rsid w:val="00090303"/>
    <w:rsid w:val="00090C9E"/>
    <w:rsid w:val="0009120C"/>
    <w:rsid w:val="0009127D"/>
    <w:rsid w:val="00091AA7"/>
    <w:rsid w:val="00091B65"/>
    <w:rsid w:val="00092510"/>
    <w:rsid w:val="00093140"/>
    <w:rsid w:val="00094010"/>
    <w:rsid w:val="0009426E"/>
    <w:rsid w:val="00094465"/>
    <w:rsid w:val="00094CE6"/>
    <w:rsid w:val="00094DCA"/>
    <w:rsid w:val="00095102"/>
    <w:rsid w:val="00095437"/>
    <w:rsid w:val="00095CDE"/>
    <w:rsid w:val="0009628E"/>
    <w:rsid w:val="000963B7"/>
    <w:rsid w:val="000963EB"/>
    <w:rsid w:val="00097B42"/>
    <w:rsid w:val="00097C7D"/>
    <w:rsid w:val="000A005E"/>
    <w:rsid w:val="000A0141"/>
    <w:rsid w:val="000A01D7"/>
    <w:rsid w:val="000A039B"/>
    <w:rsid w:val="000A1119"/>
    <w:rsid w:val="000A1677"/>
    <w:rsid w:val="000A1AEA"/>
    <w:rsid w:val="000A1FD3"/>
    <w:rsid w:val="000A2FFB"/>
    <w:rsid w:val="000A3193"/>
    <w:rsid w:val="000A320C"/>
    <w:rsid w:val="000A34AB"/>
    <w:rsid w:val="000A4018"/>
    <w:rsid w:val="000A4068"/>
    <w:rsid w:val="000A4365"/>
    <w:rsid w:val="000A44B4"/>
    <w:rsid w:val="000A4B27"/>
    <w:rsid w:val="000A6342"/>
    <w:rsid w:val="000A65DA"/>
    <w:rsid w:val="000A6AFE"/>
    <w:rsid w:val="000A7060"/>
    <w:rsid w:val="000A7AAE"/>
    <w:rsid w:val="000B0118"/>
    <w:rsid w:val="000B03C6"/>
    <w:rsid w:val="000B0766"/>
    <w:rsid w:val="000B0B31"/>
    <w:rsid w:val="000B0BEB"/>
    <w:rsid w:val="000B0F00"/>
    <w:rsid w:val="000B12C7"/>
    <w:rsid w:val="000B13F2"/>
    <w:rsid w:val="000B1739"/>
    <w:rsid w:val="000B1EBD"/>
    <w:rsid w:val="000B2B4F"/>
    <w:rsid w:val="000B2DBB"/>
    <w:rsid w:val="000B3BC1"/>
    <w:rsid w:val="000B3CBA"/>
    <w:rsid w:val="000B3D54"/>
    <w:rsid w:val="000B5649"/>
    <w:rsid w:val="000B5668"/>
    <w:rsid w:val="000B6260"/>
    <w:rsid w:val="000B64A0"/>
    <w:rsid w:val="000B65C9"/>
    <w:rsid w:val="000B6CB1"/>
    <w:rsid w:val="000B7778"/>
    <w:rsid w:val="000B77EC"/>
    <w:rsid w:val="000B7D59"/>
    <w:rsid w:val="000C029C"/>
    <w:rsid w:val="000C046D"/>
    <w:rsid w:val="000C063F"/>
    <w:rsid w:val="000C1032"/>
    <w:rsid w:val="000C19C4"/>
    <w:rsid w:val="000C1DB6"/>
    <w:rsid w:val="000C1E54"/>
    <w:rsid w:val="000C2109"/>
    <w:rsid w:val="000C23C1"/>
    <w:rsid w:val="000C25AE"/>
    <w:rsid w:val="000C2895"/>
    <w:rsid w:val="000C3872"/>
    <w:rsid w:val="000C3C5F"/>
    <w:rsid w:val="000C3D33"/>
    <w:rsid w:val="000C4327"/>
    <w:rsid w:val="000C43CF"/>
    <w:rsid w:val="000C46E5"/>
    <w:rsid w:val="000C4C5F"/>
    <w:rsid w:val="000C5036"/>
    <w:rsid w:val="000C50EA"/>
    <w:rsid w:val="000C5116"/>
    <w:rsid w:val="000C5412"/>
    <w:rsid w:val="000C595C"/>
    <w:rsid w:val="000C5B46"/>
    <w:rsid w:val="000C5D35"/>
    <w:rsid w:val="000C5DE0"/>
    <w:rsid w:val="000C5DF2"/>
    <w:rsid w:val="000C665D"/>
    <w:rsid w:val="000C66AA"/>
    <w:rsid w:val="000C6C19"/>
    <w:rsid w:val="000C6E5C"/>
    <w:rsid w:val="000C7087"/>
    <w:rsid w:val="000C7231"/>
    <w:rsid w:val="000C7CDC"/>
    <w:rsid w:val="000D03FB"/>
    <w:rsid w:val="000D0D43"/>
    <w:rsid w:val="000D1638"/>
    <w:rsid w:val="000D1773"/>
    <w:rsid w:val="000D2374"/>
    <w:rsid w:val="000D2400"/>
    <w:rsid w:val="000D2593"/>
    <w:rsid w:val="000D2D08"/>
    <w:rsid w:val="000D2D18"/>
    <w:rsid w:val="000D33DE"/>
    <w:rsid w:val="000D35DA"/>
    <w:rsid w:val="000D3FE8"/>
    <w:rsid w:val="000D40C0"/>
    <w:rsid w:val="000D42E8"/>
    <w:rsid w:val="000D4591"/>
    <w:rsid w:val="000D4EEC"/>
    <w:rsid w:val="000D5294"/>
    <w:rsid w:val="000D5D0E"/>
    <w:rsid w:val="000D6103"/>
    <w:rsid w:val="000D7366"/>
    <w:rsid w:val="000D7B81"/>
    <w:rsid w:val="000D7D35"/>
    <w:rsid w:val="000D7E5E"/>
    <w:rsid w:val="000E0E36"/>
    <w:rsid w:val="000E0ED0"/>
    <w:rsid w:val="000E0F74"/>
    <w:rsid w:val="000E10E2"/>
    <w:rsid w:val="000E1313"/>
    <w:rsid w:val="000E1804"/>
    <w:rsid w:val="000E2441"/>
    <w:rsid w:val="000E2EDB"/>
    <w:rsid w:val="000E2EE1"/>
    <w:rsid w:val="000E2EE4"/>
    <w:rsid w:val="000E32BD"/>
    <w:rsid w:val="000E330F"/>
    <w:rsid w:val="000E388E"/>
    <w:rsid w:val="000E3BC5"/>
    <w:rsid w:val="000E426B"/>
    <w:rsid w:val="000E42A5"/>
    <w:rsid w:val="000E459D"/>
    <w:rsid w:val="000E535D"/>
    <w:rsid w:val="000E5AA9"/>
    <w:rsid w:val="000E5FF4"/>
    <w:rsid w:val="000E610E"/>
    <w:rsid w:val="000E649B"/>
    <w:rsid w:val="000E6757"/>
    <w:rsid w:val="000E7084"/>
    <w:rsid w:val="000E720C"/>
    <w:rsid w:val="000E77F0"/>
    <w:rsid w:val="000E7E25"/>
    <w:rsid w:val="000F0510"/>
    <w:rsid w:val="000F0819"/>
    <w:rsid w:val="000F1337"/>
    <w:rsid w:val="000F21FF"/>
    <w:rsid w:val="000F3343"/>
    <w:rsid w:val="000F3483"/>
    <w:rsid w:val="000F3A55"/>
    <w:rsid w:val="000F3B6B"/>
    <w:rsid w:val="000F425A"/>
    <w:rsid w:val="000F4415"/>
    <w:rsid w:val="000F525D"/>
    <w:rsid w:val="000F5325"/>
    <w:rsid w:val="000F5532"/>
    <w:rsid w:val="000F6607"/>
    <w:rsid w:val="000F68DE"/>
    <w:rsid w:val="000F6CCC"/>
    <w:rsid w:val="000F6CED"/>
    <w:rsid w:val="000F72BC"/>
    <w:rsid w:val="000F7702"/>
    <w:rsid w:val="000F79FE"/>
    <w:rsid w:val="000F7D53"/>
    <w:rsid w:val="000F7F1C"/>
    <w:rsid w:val="00100E4A"/>
    <w:rsid w:val="00100F8F"/>
    <w:rsid w:val="00101341"/>
    <w:rsid w:val="00102207"/>
    <w:rsid w:val="001023C0"/>
    <w:rsid w:val="001029E4"/>
    <w:rsid w:val="00103668"/>
    <w:rsid w:val="00103A95"/>
    <w:rsid w:val="00104291"/>
    <w:rsid w:val="00104D52"/>
    <w:rsid w:val="001051DE"/>
    <w:rsid w:val="00106223"/>
    <w:rsid w:val="0010694E"/>
    <w:rsid w:val="00107463"/>
    <w:rsid w:val="00107F5F"/>
    <w:rsid w:val="001100E8"/>
    <w:rsid w:val="001105AB"/>
    <w:rsid w:val="0011083B"/>
    <w:rsid w:val="00110A0A"/>
    <w:rsid w:val="00110A60"/>
    <w:rsid w:val="001118BF"/>
    <w:rsid w:val="00111AE3"/>
    <w:rsid w:val="0011238A"/>
    <w:rsid w:val="00113359"/>
    <w:rsid w:val="0011351C"/>
    <w:rsid w:val="00113625"/>
    <w:rsid w:val="00113626"/>
    <w:rsid w:val="00113D37"/>
    <w:rsid w:val="00113F1B"/>
    <w:rsid w:val="00114819"/>
    <w:rsid w:val="00114835"/>
    <w:rsid w:val="001148A2"/>
    <w:rsid w:val="001148FB"/>
    <w:rsid w:val="001157C5"/>
    <w:rsid w:val="00115BF2"/>
    <w:rsid w:val="00116AED"/>
    <w:rsid w:val="00117458"/>
    <w:rsid w:val="0012002B"/>
    <w:rsid w:val="0012098B"/>
    <w:rsid w:val="00120BF2"/>
    <w:rsid w:val="00123C43"/>
    <w:rsid w:val="00124499"/>
    <w:rsid w:val="00125047"/>
    <w:rsid w:val="0012536C"/>
    <w:rsid w:val="0012587C"/>
    <w:rsid w:val="00125D1A"/>
    <w:rsid w:val="00125D40"/>
    <w:rsid w:val="001261D0"/>
    <w:rsid w:val="001266EE"/>
    <w:rsid w:val="00126843"/>
    <w:rsid w:val="00126AE5"/>
    <w:rsid w:val="00126F7E"/>
    <w:rsid w:val="00127527"/>
    <w:rsid w:val="0012776D"/>
    <w:rsid w:val="00127A54"/>
    <w:rsid w:val="00130730"/>
    <w:rsid w:val="0013119B"/>
    <w:rsid w:val="00131AB8"/>
    <w:rsid w:val="001324CF"/>
    <w:rsid w:val="00132EBB"/>
    <w:rsid w:val="0013343A"/>
    <w:rsid w:val="00133734"/>
    <w:rsid w:val="001348A9"/>
    <w:rsid w:val="00134C13"/>
    <w:rsid w:val="00134CBC"/>
    <w:rsid w:val="00135099"/>
    <w:rsid w:val="001350BA"/>
    <w:rsid w:val="001364CC"/>
    <w:rsid w:val="00137041"/>
    <w:rsid w:val="00137775"/>
    <w:rsid w:val="0014021A"/>
    <w:rsid w:val="00140EDB"/>
    <w:rsid w:val="001410BF"/>
    <w:rsid w:val="00141EA5"/>
    <w:rsid w:val="001420EF"/>
    <w:rsid w:val="00142128"/>
    <w:rsid w:val="001427F1"/>
    <w:rsid w:val="00142C4C"/>
    <w:rsid w:val="00142FE3"/>
    <w:rsid w:val="001433B8"/>
    <w:rsid w:val="00143419"/>
    <w:rsid w:val="00143503"/>
    <w:rsid w:val="001438B8"/>
    <w:rsid w:val="00143923"/>
    <w:rsid w:val="00143CB4"/>
    <w:rsid w:val="00143F1A"/>
    <w:rsid w:val="0014415F"/>
    <w:rsid w:val="00144F37"/>
    <w:rsid w:val="00145292"/>
    <w:rsid w:val="0014578B"/>
    <w:rsid w:val="00145A1E"/>
    <w:rsid w:val="00146418"/>
    <w:rsid w:val="001465BD"/>
    <w:rsid w:val="00146CD7"/>
    <w:rsid w:val="00147B84"/>
    <w:rsid w:val="00147ED8"/>
    <w:rsid w:val="00147F93"/>
    <w:rsid w:val="0015041A"/>
    <w:rsid w:val="001506CD"/>
    <w:rsid w:val="0015084B"/>
    <w:rsid w:val="00150C06"/>
    <w:rsid w:val="00150D41"/>
    <w:rsid w:val="00150FFB"/>
    <w:rsid w:val="00151028"/>
    <w:rsid w:val="00151157"/>
    <w:rsid w:val="00151A6D"/>
    <w:rsid w:val="00152423"/>
    <w:rsid w:val="0015288A"/>
    <w:rsid w:val="00153463"/>
    <w:rsid w:val="0015380F"/>
    <w:rsid w:val="001538DE"/>
    <w:rsid w:val="0015396F"/>
    <w:rsid w:val="001539A6"/>
    <w:rsid w:val="00153C5C"/>
    <w:rsid w:val="00153CF6"/>
    <w:rsid w:val="00153CFD"/>
    <w:rsid w:val="00154740"/>
    <w:rsid w:val="00154FAE"/>
    <w:rsid w:val="001558D1"/>
    <w:rsid w:val="001576E7"/>
    <w:rsid w:val="00157974"/>
    <w:rsid w:val="00157FDE"/>
    <w:rsid w:val="00160D18"/>
    <w:rsid w:val="00161024"/>
    <w:rsid w:val="00162AAF"/>
    <w:rsid w:val="00162C74"/>
    <w:rsid w:val="001633BC"/>
    <w:rsid w:val="001633EA"/>
    <w:rsid w:val="00163533"/>
    <w:rsid w:val="00163805"/>
    <w:rsid w:val="00163CD6"/>
    <w:rsid w:val="00163F26"/>
    <w:rsid w:val="001644D6"/>
    <w:rsid w:val="00164E30"/>
    <w:rsid w:val="00164ED7"/>
    <w:rsid w:val="0016514C"/>
    <w:rsid w:val="00165204"/>
    <w:rsid w:val="001655A4"/>
    <w:rsid w:val="00165C5F"/>
    <w:rsid w:val="001669A0"/>
    <w:rsid w:val="00166D5E"/>
    <w:rsid w:val="0017019D"/>
    <w:rsid w:val="0017049D"/>
    <w:rsid w:val="001705DE"/>
    <w:rsid w:val="00170C88"/>
    <w:rsid w:val="00170D4A"/>
    <w:rsid w:val="00170E14"/>
    <w:rsid w:val="00170F44"/>
    <w:rsid w:val="0017102E"/>
    <w:rsid w:val="0017143D"/>
    <w:rsid w:val="00171531"/>
    <w:rsid w:val="0017187F"/>
    <w:rsid w:val="00172E6A"/>
    <w:rsid w:val="00173312"/>
    <w:rsid w:val="001738AA"/>
    <w:rsid w:val="00173CBE"/>
    <w:rsid w:val="00173CDA"/>
    <w:rsid w:val="00173D9C"/>
    <w:rsid w:val="00173DA5"/>
    <w:rsid w:val="00173DAB"/>
    <w:rsid w:val="001740F5"/>
    <w:rsid w:val="0017439E"/>
    <w:rsid w:val="001745E3"/>
    <w:rsid w:val="00174609"/>
    <w:rsid w:val="00174C5E"/>
    <w:rsid w:val="001750F0"/>
    <w:rsid w:val="001759C6"/>
    <w:rsid w:val="00175EF9"/>
    <w:rsid w:val="0017714F"/>
    <w:rsid w:val="00177E60"/>
    <w:rsid w:val="00177EB2"/>
    <w:rsid w:val="001803D1"/>
    <w:rsid w:val="001808DE"/>
    <w:rsid w:val="00181322"/>
    <w:rsid w:val="00181401"/>
    <w:rsid w:val="001814A9"/>
    <w:rsid w:val="001814C5"/>
    <w:rsid w:val="00181EB0"/>
    <w:rsid w:val="001824C1"/>
    <w:rsid w:val="00182D91"/>
    <w:rsid w:val="00183785"/>
    <w:rsid w:val="0018390F"/>
    <w:rsid w:val="001849A3"/>
    <w:rsid w:val="00185968"/>
    <w:rsid w:val="001860E5"/>
    <w:rsid w:val="00186D9C"/>
    <w:rsid w:val="00190233"/>
    <w:rsid w:val="001904AA"/>
    <w:rsid w:val="00190D86"/>
    <w:rsid w:val="00190E73"/>
    <w:rsid w:val="001919EE"/>
    <w:rsid w:val="0019235E"/>
    <w:rsid w:val="001925F7"/>
    <w:rsid w:val="001929DE"/>
    <w:rsid w:val="001930EF"/>
    <w:rsid w:val="0019319D"/>
    <w:rsid w:val="0019322B"/>
    <w:rsid w:val="001936A6"/>
    <w:rsid w:val="001938EA"/>
    <w:rsid w:val="001942C2"/>
    <w:rsid w:val="001947C2"/>
    <w:rsid w:val="00194A05"/>
    <w:rsid w:val="00194E06"/>
    <w:rsid w:val="00194F09"/>
    <w:rsid w:val="00195156"/>
    <w:rsid w:val="00196090"/>
    <w:rsid w:val="00196730"/>
    <w:rsid w:val="00196A57"/>
    <w:rsid w:val="00196D99"/>
    <w:rsid w:val="0019736A"/>
    <w:rsid w:val="00197DB2"/>
    <w:rsid w:val="001A0676"/>
    <w:rsid w:val="001A0B6B"/>
    <w:rsid w:val="001A129B"/>
    <w:rsid w:val="001A17CF"/>
    <w:rsid w:val="001A1DD7"/>
    <w:rsid w:val="001A1F32"/>
    <w:rsid w:val="001A2027"/>
    <w:rsid w:val="001A222A"/>
    <w:rsid w:val="001A2846"/>
    <w:rsid w:val="001A298D"/>
    <w:rsid w:val="001A2B9A"/>
    <w:rsid w:val="001A2BEE"/>
    <w:rsid w:val="001A2C03"/>
    <w:rsid w:val="001A3037"/>
    <w:rsid w:val="001A30E0"/>
    <w:rsid w:val="001A3516"/>
    <w:rsid w:val="001A3EFA"/>
    <w:rsid w:val="001A50E0"/>
    <w:rsid w:val="001A5689"/>
    <w:rsid w:val="001A61EA"/>
    <w:rsid w:val="001A625E"/>
    <w:rsid w:val="001A62B7"/>
    <w:rsid w:val="001A667B"/>
    <w:rsid w:val="001A6B08"/>
    <w:rsid w:val="001A6D9B"/>
    <w:rsid w:val="001A70F1"/>
    <w:rsid w:val="001A794C"/>
    <w:rsid w:val="001B02EB"/>
    <w:rsid w:val="001B089E"/>
    <w:rsid w:val="001B0EB4"/>
    <w:rsid w:val="001B1DA3"/>
    <w:rsid w:val="001B232E"/>
    <w:rsid w:val="001B2BFF"/>
    <w:rsid w:val="001B2E5B"/>
    <w:rsid w:val="001B369E"/>
    <w:rsid w:val="001B45BB"/>
    <w:rsid w:val="001B471D"/>
    <w:rsid w:val="001B52FC"/>
    <w:rsid w:val="001B5977"/>
    <w:rsid w:val="001B5FFC"/>
    <w:rsid w:val="001B60A8"/>
    <w:rsid w:val="001B6B01"/>
    <w:rsid w:val="001B6ED6"/>
    <w:rsid w:val="001B7937"/>
    <w:rsid w:val="001B7CE0"/>
    <w:rsid w:val="001B7D07"/>
    <w:rsid w:val="001C008F"/>
    <w:rsid w:val="001C09EA"/>
    <w:rsid w:val="001C0ABC"/>
    <w:rsid w:val="001C10EC"/>
    <w:rsid w:val="001C1557"/>
    <w:rsid w:val="001C1AA7"/>
    <w:rsid w:val="001C21B8"/>
    <w:rsid w:val="001C261F"/>
    <w:rsid w:val="001C27CB"/>
    <w:rsid w:val="001C27D5"/>
    <w:rsid w:val="001C2867"/>
    <w:rsid w:val="001C28CB"/>
    <w:rsid w:val="001C2912"/>
    <w:rsid w:val="001C2D44"/>
    <w:rsid w:val="001C2DB9"/>
    <w:rsid w:val="001C33C6"/>
    <w:rsid w:val="001C34DD"/>
    <w:rsid w:val="001C3EB1"/>
    <w:rsid w:val="001C45CA"/>
    <w:rsid w:val="001C493C"/>
    <w:rsid w:val="001C4B36"/>
    <w:rsid w:val="001C4F1F"/>
    <w:rsid w:val="001C57E4"/>
    <w:rsid w:val="001C59C7"/>
    <w:rsid w:val="001C630F"/>
    <w:rsid w:val="001C697E"/>
    <w:rsid w:val="001C7263"/>
    <w:rsid w:val="001C76D4"/>
    <w:rsid w:val="001C778C"/>
    <w:rsid w:val="001C7B45"/>
    <w:rsid w:val="001C7F03"/>
    <w:rsid w:val="001D03BE"/>
    <w:rsid w:val="001D0B01"/>
    <w:rsid w:val="001D0EA3"/>
    <w:rsid w:val="001D0ECD"/>
    <w:rsid w:val="001D1170"/>
    <w:rsid w:val="001D11EC"/>
    <w:rsid w:val="001D124A"/>
    <w:rsid w:val="001D1252"/>
    <w:rsid w:val="001D18C5"/>
    <w:rsid w:val="001D1A43"/>
    <w:rsid w:val="001D1AD4"/>
    <w:rsid w:val="001D1DD9"/>
    <w:rsid w:val="001D247D"/>
    <w:rsid w:val="001D25BC"/>
    <w:rsid w:val="001D290C"/>
    <w:rsid w:val="001D2C68"/>
    <w:rsid w:val="001D2F98"/>
    <w:rsid w:val="001D3137"/>
    <w:rsid w:val="001D3139"/>
    <w:rsid w:val="001D33E7"/>
    <w:rsid w:val="001D3BF3"/>
    <w:rsid w:val="001D5C7D"/>
    <w:rsid w:val="001D5F2A"/>
    <w:rsid w:val="001D5F30"/>
    <w:rsid w:val="001D63AA"/>
    <w:rsid w:val="001D67CD"/>
    <w:rsid w:val="001D6959"/>
    <w:rsid w:val="001D6EA4"/>
    <w:rsid w:val="001D7756"/>
    <w:rsid w:val="001D7ACF"/>
    <w:rsid w:val="001E03B7"/>
    <w:rsid w:val="001E048C"/>
    <w:rsid w:val="001E0623"/>
    <w:rsid w:val="001E1B5D"/>
    <w:rsid w:val="001E3911"/>
    <w:rsid w:val="001E3CED"/>
    <w:rsid w:val="001E3E0E"/>
    <w:rsid w:val="001E432E"/>
    <w:rsid w:val="001E4366"/>
    <w:rsid w:val="001E4EED"/>
    <w:rsid w:val="001E55A5"/>
    <w:rsid w:val="001E5948"/>
    <w:rsid w:val="001E5AFA"/>
    <w:rsid w:val="001E63EE"/>
    <w:rsid w:val="001E69A7"/>
    <w:rsid w:val="001E75D8"/>
    <w:rsid w:val="001E7BFA"/>
    <w:rsid w:val="001E7ECB"/>
    <w:rsid w:val="001F0133"/>
    <w:rsid w:val="001F1385"/>
    <w:rsid w:val="001F1A8F"/>
    <w:rsid w:val="001F1F8A"/>
    <w:rsid w:val="001F216A"/>
    <w:rsid w:val="001F3398"/>
    <w:rsid w:val="001F3DE1"/>
    <w:rsid w:val="001F3F15"/>
    <w:rsid w:val="001F42DB"/>
    <w:rsid w:val="001F4E53"/>
    <w:rsid w:val="001F4E98"/>
    <w:rsid w:val="001F520B"/>
    <w:rsid w:val="001F5AED"/>
    <w:rsid w:val="001F6534"/>
    <w:rsid w:val="001F6FAF"/>
    <w:rsid w:val="001F7730"/>
    <w:rsid w:val="001F793B"/>
    <w:rsid w:val="001F7E40"/>
    <w:rsid w:val="001F7F19"/>
    <w:rsid w:val="001F7FC6"/>
    <w:rsid w:val="0020079D"/>
    <w:rsid w:val="00201120"/>
    <w:rsid w:val="002012CD"/>
    <w:rsid w:val="00201B4C"/>
    <w:rsid w:val="00201CC0"/>
    <w:rsid w:val="00201E3E"/>
    <w:rsid w:val="002028FD"/>
    <w:rsid w:val="002030B2"/>
    <w:rsid w:val="00203C81"/>
    <w:rsid w:val="002040B7"/>
    <w:rsid w:val="00206774"/>
    <w:rsid w:val="00206935"/>
    <w:rsid w:val="00206A81"/>
    <w:rsid w:val="0020759C"/>
    <w:rsid w:val="00207F1F"/>
    <w:rsid w:val="00210039"/>
    <w:rsid w:val="00211A01"/>
    <w:rsid w:val="00211A4D"/>
    <w:rsid w:val="00211CD9"/>
    <w:rsid w:val="00211FC4"/>
    <w:rsid w:val="002125A2"/>
    <w:rsid w:val="002127C2"/>
    <w:rsid w:val="00212899"/>
    <w:rsid w:val="00213836"/>
    <w:rsid w:val="0021397A"/>
    <w:rsid w:val="00214299"/>
    <w:rsid w:val="00214664"/>
    <w:rsid w:val="00214A49"/>
    <w:rsid w:val="0021555A"/>
    <w:rsid w:val="00215773"/>
    <w:rsid w:val="00215914"/>
    <w:rsid w:val="00215B23"/>
    <w:rsid w:val="00215E20"/>
    <w:rsid w:val="00215F3E"/>
    <w:rsid w:val="002175F0"/>
    <w:rsid w:val="00217A0A"/>
    <w:rsid w:val="0022009D"/>
    <w:rsid w:val="00220143"/>
    <w:rsid w:val="0022025B"/>
    <w:rsid w:val="002202AC"/>
    <w:rsid w:val="002204C3"/>
    <w:rsid w:val="00220F2A"/>
    <w:rsid w:val="0022109D"/>
    <w:rsid w:val="002210F4"/>
    <w:rsid w:val="00221307"/>
    <w:rsid w:val="00221B5D"/>
    <w:rsid w:val="002222FC"/>
    <w:rsid w:val="00222526"/>
    <w:rsid w:val="00222989"/>
    <w:rsid w:val="002231BE"/>
    <w:rsid w:val="00224186"/>
    <w:rsid w:val="00224238"/>
    <w:rsid w:val="0022462C"/>
    <w:rsid w:val="0022478B"/>
    <w:rsid w:val="00224DCE"/>
    <w:rsid w:val="002253AD"/>
    <w:rsid w:val="00225509"/>
    <w:rsid w:val="002257DE"/>
    <w:rsid w:val="00225A8D"/>
    <w:rsid w:val="002265DC"/>
    <w:rsid w:val="0022670B"/>
    <w:rsid w:val="00226CFF"/>
    <w:rsid w:val="00226E7D"/>
    <w:rsid w:val="0022782B"/>
    <w:rsid w:val="00227EEE"/>
    <w:rsid w:val="0023127A"/>
    <w:rsid w:val="002313EC"/>
    <w:rsid w:val="00231D55"/>
    <w:rsid w:val="00232168"/>
    <w:rsid w:val="0023309F"/>
    <w:rsid w:val="00233417"/>
    <w:rsid w:val="002340A8"/>
    <w:rsid w:val="002341B1"/>
    <w:rsid w:val="00234A9C"/>
    <w:rsid w:val="002354AE"/>
    <w:rsid w:val="002356D0"/>
    <w:rsid w:val="0023577F"/>
    <w:rsid w:val="002357EC"/>
    <w:rsid w:val="00235C9B"/>
    <w:rsid w:val="002368DF"/>
    <w:rsid w:val="00236D06"/>
    <w:rsid w:val="00236F41"/>
    <w:rsid w:val="00237065"/>
    <w:rsid w:val="002379C7"/>
    <w:rsid w:val="00237F8B"/>
    <w:rsid w:val="002403C1"/>
    <w:rsid w:val="00240C2B"/>
    <w:rsid w:val="002412CF"/>
    <w:rsid w:val="00241BBD"/>
    <w:rsid w:val="00241D84"/>
    <w:rsid w:val="00242463"/>
    <w:rsid w:val="00242885"/>
    <w:rsid w:val="00242BD1"/>
    <w:rsid w:val="00243775"/>
    <w:rsid w:val="00243A31"/>
    <w:rsid w:val="00243B88"/>
    <w:rsid w:val="00243CD5"/>
    <w:rsid w:val="00244372"/>
    <w:rsid w:val="002444FE"/>
    <w:rsid w:val="002449A1"/>
    <w:rsid w:val="00244E11"/>
    <w:rsid w:val="002453C5"/>
    <w:rsid w:val="0024648F"/>
    <w:rsid w:val="00246A3F"/>
    <w:rsid w:val="00246E4A"/>
    <w:rsid w:val="00246EE4"/>
    <w:rsid w:val="0024782C"/>
    <w:rsid w:val="00247B33"/>
    <w:rsid w:val="00250142"/>
    <w:rsid w:val="002503A0"/>
    <w:rsid w:val="002504D1"/>
    <w:rsid w:val="00252327"/>
    <w:rsid w:val="0025256B"/>
    <w:rsid w:val="00252C6D"/>
    <w:rsid w:val="002530F0"/>
    <w:rsid w:val="0025330A"/>
    <w:rsid w:val="0025348C"/>
    <w:rsid w:val="002542A9"/>
    <w:rsid w:val="002544E7"/>
    <w:rsid w:val="00254751"/>
    <w:rsid w:val="00254B37"/>
    <w:rsid w:val="00254B85"/>
    <w:rsid w:val="00254C7E"/>
    <w:rsid w:val="00254D88"/>
    <w:rsid w:val="00254EA3"/>
    <w:rsid w:val="00254EE7"/>
    <w:rsid w:val="00254F88"/>
    <w:rsid w:val="002559F3"/>
    <w:rsid w:val="0025643F"/>
    <w:rsid w:val="0025645F"/>
    <w:rsid w:val="0025688C"/>
    <w:rsid w:val="002571A6"/>
    <w:rsid w:val="00260666"/>
    <w:rsid w:val="00260CBA"/>
    <w:rsid w:val="00260CDD"/>
    <w:rsid w:val="0026110F"/>
    <w:rsid w:val="00261703"/>
    <w:rsid w:val="00261BB5"/>
    <w:rsid w:val="00262224"/>
    <w:rsid w:val="002628AA"/>
    <w:rsid w:val="00262984"/>
    <w:rsid w:val="00262A31"/>
    <w:rsid w:val="00263B63"/>
    <w:rsid w:val="00263C48"/>
    <w:rsid w:val="00263D72"/>
    <w:rsid w:val="00264D18"/>
    <w:rsid w:val="00265C8D"/>
    <w:rsid w:val="00265DD8"/>
    <w:rsid w:val="00266101"/>
    <w:rsid w:val="00266493"/>
    <w:rsid w:val="00266774"/>
    <w:rsid w:val="00266C5B"/>
    <w:rsid w:val="0026714D"/>
    <w:rsid w:val="00267191"/>
    <w:rsid w:val="002678AC"/>
    <w:rsid w:val="0027088C"/>
    <w:rsid w:val="00270CE6"/>
    <w:rsid w:val="00270D31"/>
    <w:rsid w:val="00270E13"/>
    <w:rsid w:val="00270F81"/>
    <w:rsid w:val="00271358"/>
    <w:rsid w:val="002719C7"/>
    <w:rsid w:val="00272401"/>
    <w:rsid w:val="0027241A"/>
    <w:rsid w:val="00272625"/>
    <w:rsid w:val="00272BBE"/>
    <w:rsid w:val="00272EF2"/>
    <w:rsid w:val="00273368"/>
    <w:rsid w:val="002735C0"/>
    <w:rsid w:val="0027388A"/>
    <w:rsid w:val="00273D48"/>
    <w:rsid w:val="00273FFA"/>
    <w:rsid w:val="002740C0"/>
    <w:rsid w:val="0027410C"/>
    <w:rsid w:val="002747CE"/>
    <w:rsid w:val="00274A1C"/>
    <w:rsid w:val="00274B8F"/>
    <w:rsid w:val="00274D79"/>
    <w:rsid w:val="00275834"/>
    <w:rsid w:val="00276696"/>
    <w:rsid w:val="00276909"/>
    <w:rsid w:val="002769DB"/>
    <w:rsid w:val="00276A29"/>
    <w:rsid w:val="00277B1B"/>
    <w:rsid w:val="002802A0"/>
    <w:rsid w:val="002802FB"/>
    <w:rsid w:val="00280B13"/>
    <w:rsid w:val="00280D9B"/>
    <w:rsid w:val="002811E4"/>
    <w:rsid w:val="00281614"/>
    <w:rsid w:val="002817A7"/>
    <w:rsid w:val="0028295A"/>
    <w:rsid w:val="00283994"/>
    <w:rsid w:val="00283A65"/>
    <w:rsid w:val="00283D6E"/>
    <w:rsid w:val="002846ED"/>
    <w:rsid w:val="00284C5B"/>
    <w:rsid w:val="00284FE0"/>
    <w:rsid w:val="002851FA"/>
    <w:rsid w:val="00285381"/>
    <w:rsid w:val="00285482"/>
    <w:rsid w:val="002854D6"/>
    <w:rsid w:val="00285575"/>
    <w:rsid w:val="00285C0D"/>
    <w:rsid w:val="00287AF1"/>
    <w:rsid w:val="0029066B"/>
    <w:rsid w:val="002915F6"/>
    <w:rsid w:val="0029163A"/>
    <w:rsid w:val="00291723"/>
    <w:rsid w:val="00291751"/>
    <w:rsid w:val="00292FDE"/>
    <w:rsid w:val="002934CF"/>
    <w:rsid w:val="00293724"/>
    <w:rsid w:val="00293961"/>
    <w:rsid w:val="00293C1E"/>
    <w:rsid w:val="0029417B"/>
    <w:rsid w:val="00294358"/>
    <w:rsid w:val="00294525"/>
    <w:rsid w:val="00294BF4"/>
    <w:rsid w:val="002950D6"/>
    <w:rsid w:val="00295B5B"/>
    <w:rsid w:val="00295D35"/>
    <w:rsid w:val="00296EEC"/>
    <w:rsid w:val="002970CF"/>
    <w:rsid w:val="0029720A"/>
    <w:rsid w:val="0029728C"/>
    <w:rsid w:val="002973AA"/>
    <w:rsid w:val="00297B92"/>
    <w:rsid w:val="002A0835"/>
    <w:rsid w:val="002A10D5"/>
    <w:rsid w:val="002A10F4"/>
    <w:rsid w:val="002A138F"/>
    <w:rsid w:val="002A1EA0"/>
    <w:rsid w:val="002A212B"/>
    <w:rsid w:val="002A4188"/>
    <w:rsid w:val="002A4660"/>
    <w:rsid w:val="002A489E"/>
    <w:rsid w:val="002A4F85"/>
    <w:rsid w:val="002A5186"/>
    <w:rsid w:val="002A5AF0"/>
    <w:rsid w:val="002A5E39"/>
    <w:rsid w:val="002A6060"/>
    <w:rsid w:val="002A6137"/>
    <w:rsid w:val="002A6503"/>
    <w:rsid w:val="002A656A"/>
    <w:rsid w:val="002A6801"/>
    <w:rsid w:val="002B023D"/>
    <w:rsid w:val="002B0349"/>
    <w:rsid w:val="002B0A80"/>
    <w:rsid w:val="002B0CB6"/>
    <w:rsid w:val="002B0D1E"/>
    <w:rsid w:val="002B185E"/>
    <w:rsid w:val="002B277F"/>
    <w:rsid w:val="002B2FCB"/>
    <w:rsid w:val="002B409A"/>
    <w:rsid w:val="002B4487"/>
    <w:rsid w:val="002B4A86"/>
    <w:rsid w:val="002B4B6D"/>
    <w:rsid w:val="002B4CA7"/>
    <w:rsid w:val="002B52B4"/>
    <w:rsid w:val="002B54C0"/>
    <w:rsid w:val="002B558D"/>
    <w:rsid w:val="002B5854"/>
    <w:rsid w:val="002B670B"/>
    <w:rsid w:val="002B6970"/>
    <w:rsid w:val="002B69AC"/>
    <w:rsid w:val="002B6DFB"/>
    <w:rsid w:val="002B747B"/>
    <w:rsid w:val="002B772F"/>
    <w:rsid w:val="002B77B4"/>
    <w:rsid w:val="002C035B"/>
    <w:rsid w:val="002C0B6A"/>
    <w:rsid w:val="002C1140"/>
    <w:rsid w:val="002C1296"/>
    <w:rsid w:val="002C1804"/>
    <w:rsid w:val="002C2942"/>
    <w:rsid w:val="002C38B1"/>
    <w:rsid w:val="002C39DA"/>
    <w:rsid w:val="002C3F46"/>
    <w:rsid w:val="002C44F6"/>
    <w:rsid w:val="002C462F"/>
    <w:rsid w:val="002C474C"/>
    <w:rsid w:val="002C5131"/>
    <w:rsid w:val="002C546B"/>
    <w:rsid w:val="002C566D"/>
    <w:rsid w:val="002C5761"/>
    <w:rsid w:val="002C5860"/>
    <w:rsid w:val="002C5A00"/>
    <w:rsid w:val="002C5E76"/>
    <w:rsid w:val="002C6015"/>
    <w:rsid w:val="002C6031"/>
    <w:rsid w:val="002C6CCD"/>
    <w:rsid w:val="002C78AC"/>
    <w:rsid w:val="002C7921"/>
    <w:rsid w:val="002C7B23"/>
    <w:rsid w:val="002C7BCF"/>
    <w:rsid w:val="002D0226"/>
    <w:rsid w:val="002D0634"/>
    <w:rsid w:val="002D07FC"/>
    <w:rsid w:val="002D0D34"/>
    <w:rsid w:val="002D1342"/>
    <w:rsid w:val="002D169F"/>
    <w:rsid w:val="002D16C0"/>
    <w:rsid w:val="002D1B96"/>
    <w:rsid w:val="002D1E5F"/>
    <w:rsid w:val="002D2021"/>
    <w:rsid w:val="002D21F4"/>
    <w:rsid w:val="002D2264"/>
    <w:rsid w:val="002D2427"/>
    <w:rsid w:val="002D2507"/>
    <w:rsid w:val="002D2A88"/>
    <w:rsid w:val="002D3885"/>
    <w:rsid w:val="002D3B45"/>
    <w:rsid w:val="002D3CE9"/>
    <w:rsid w:val="002D40C5"/>
    <w:rsid w:val="002D45AA"/>
    <w:rsid w:val="002D4D51"/>
    <w:rsid w:val="002D5218"/>
    <w:rsid w:val="002D55AD"/>
    <w:rsid w:val="002D56C9"/>
    <w:rsid w:val="002D5CC9"/>
    <w:rsid w:val="002D5E05"/>
    <w:rsid w:val="002D651C"/>
    <w:rsid w:val="002D6699"/>
    <w:rsid w:val="002D67AF"/>
    <w:rsid w:val="002D6D9B"/>
    <w:rsid w:val="002D73E7"/>
    <w:rsid w:val="002D7423"/>
    <w:rsid w:val="002D7759"/>
    <w:rsid w:val="002D7807"/>
    <w:rsid w:val="002D7C0B"/>
    <w:rsid w:val="002D7F36"/>
    <w:rsid w:val="002E052F"/>
    <w:rsid w:val="002E0CBC"/>
    <w:rsid w:val="002E0D4B"/>
    <w:rsid w:val="002E11AB"/>
    <w:rsid w:val="002E12B8"/>
    <w:rsid w:val="002E18B8"/>
    <w:rsid w:val="002E2656"/>
    <w:rsid w:val="002E2665"/>
    <w:rsid w:val="002E2EC5"/>
    <w:rsid w:val="002E33F9"/>
    <w:rsid w:val="002E34CD"/>
    <w:rsid w:val="002E3C2A"/>
    <w:rsid w:val="002E3D5C"/>
    <w:rsid w:val="002E47B5"/>
    <w:rsid w:val="002E4AD8"/>
    <w:rsid w:val="002E5A89"/>
    <w:rsid w:val="002E5D11"/>
    <w:rsid w:val="002E5D44"/>
    <w:rsid w:val="002E5E0B"/>
    <w:rsid w:val="002E60EF"/>
    <w:rsid w:val="002E6157"/>
    <w:rsid w:val="002E66AE"/>
    <w:rsid w:val="002E68C0"/>
    <w:rsid w:val="002E729B"/>
    <w:rsid w:val="002F06B3"/>
    <w:rsid w:val="002F170A"/>
    <w:rsid w:val="002F43DA"/>
    <w:rsid w:val="002F4491"/>
    <w:rsid w:val="002F477D"/>
    <w:rsid w:val="002F4C01"/>
    <w:rsid w:val="002F4F20"/>
    <w:rsid w:val="002F54A7"/>
    <w:rsid w:val="002F5571"/>
    <w:rsid w:val="002F58F6"/>
    <w:rsid w:val="002F59D4"/>
    <w:rsid w:val="002F5AD1"/>
    <w:rsid w:val="002F713C"/>
    <w:rsid w:val="002F7283"/>
    <w:rsid w:val="002F76C0"/>
    <w:rsid w:val="002F7779"/>
    <w:rsid w:val="002F7A00"/>
    <w:rsid w:val="002F7CEC"/>
    <w:rsid w:val="0030034C"/>
    <w:rsid w:val="00300CCD"/>
    <w:rsid w:val="00301632"/>
    <w:rsid w:val="00302116"/>
    <w:rsid w:val="00302259"/>
    <w:rsid w:val="00302B73"/>
    <w:rsid w:val="00302BD8"/>
    <w:rsid w:val="00302C55"/>
    <w:rsid w:val="00303780"/>
    <w:rsid w:val="00303C4E"/>
    <w:rsid w:val="00304707"/>
    <w:rsid w:val="00304791"/>
    <w:rsid w:val="0030515B"/>
    <w:rsid w:val="00305396"/>
    <w:rsid w:val="00305489"/>
    <w:rsid w:val="003059CD"/>
    <w:rsid w:val="00305B8A"/>
    <w:rsid w:val="0030689E"/>
    <w:rsid w:val="00306EB3"/>
    <w:rsid w:val="00307053"/>
    <w:rsid w:val="00310169"/>
    <w:rsid w:val="0031021D"/>
    <w:rsid w:val="003104D3"/>
    <w:rsid w:val="0031055F"/>
    <w:rsid w:val="00310ECF"/>
    <w:rsid w:val="00311042"/>
    <w:rsid w:val="00311187"/>
    <w:rsid w:val="0031136C"/>
    <w:rsid w:val="00312342"/>
    <w:rsid w:val="003125F1"/>
    <w:rsid w:val="00312CEE"/>
    <w:rsid w:val="003132FF"/>
    <w:rsid w:val="003136CF"/>
    <w:rsid w:val="00313953"/>
    <w:rsid w:val="00313AB1"/>
    <w:rsid w:val="00313CBF"/>
    <w:rsid w:val="00314AEC"/>
    <w:rsid w:val="00314B4D"/>
    <w:rsid w:val="003155D6"/>
    <w:rsid w:val="00315811"/>
    <w:rsid w:val="003166B1"/>
    <w:rsid w:val="00317387"/>
    <w:rsid w:val="0031760B"/>
    <w:rsid w:val="00317745"/>
    <w:rsid w:val="00320317"/>
    <w:rsid w:val="0032035E"/>
    <w:rsid w:val="00320B43"/>
    <w:rsid w:val="00320C09"/>
    <w:rsid w:val="00320E63"/>
    <w:rsid w:val="003217CB"/>
    <w:rsid w:val="00321D96"/>
    <w:rsid w:val="00321E50"/>
    <w:rsid w:val="00322E47"/>
    <w:rsid w:val="0032310E"/>
    <w:rsid w:val="00323956"/>
    <w:rsid w:val="0032412A"/>
    <w:rsid w:val="0032474F"/>
    <w:rsid w:val="00324F4C"/>
    <w:rsid w:val="00325781"/>
    <w:rsid w:val="00325D86"/>
    <w:rsid w:val="00326710"/>
    <w:rsid w:val="003267E5"/>
    <w:rsid w:val="0032680C"/>
    <w:rsid w:val="003271D0"/>
    <w:rsid w:val="0032740A"/>
    <w:rsid w:val="00327B1F"/>
    <w:rsid w:val="00327FCB"/>
    <w:rsid w:val="003304D0"/>
    <w:rsid w:val="00330529"/>
    <w:rsid w:val="0033073B"/>
    <w:rsid w:val="00330AF5"/>
    <w:rsid w:val="00330F8C"/>
    <w:rsid w:val="00331618"/>
    <w:rsid w:val="003318A1"/>
    <w:rsid w:val="00332A04"/>
    <w:rsid w:val="00333419"/>
    <w:rsid w:val="00333660"/>
    <w:rsid w:val="00333A7C"/>
    <w:rsid w:val="00334053"/>
    <w:rsid w:val="00334961"/>
    <w:rsid w:val="00335FB4"/>
    <w:rsid w:val="003361E7"/>
    <w:rsid w:val="0033654B"/>
    <w:rsid w:val="00336975"/>
    <w:rsid w:val="00336AE0"/>
    <w:rsid w:val="00336DB2"/>
    <w:rsid w:val="00336F42"/>
    <w:rsid w:val="00336FF6"/>
    <w:rsid w:val="00340601"/>
    <w:rsid w:val="00340780"/>
    <w:rsid w:val="00340807"/>
    <w:rsid w:val="00340FD6"/>
    <w:rsid w:val="00341743"/>
    <w:rsid w:val="00341811"/>
    <w:rsid w:val="003418F6"/>
    <w:rsid w:val="0034195C"/>
    <w:rsid w:val="00341A34"/>
    <w:rsid w:val="00341B99"/>
    <w:rsid w:val="00342171"/>
    <w:rsid w:val="0034240B"/>
    <w:rsid w:val="003429C4"/>
    <w:rsid w:val="00342A19"/>
    <w:rsid w:val="00342BA5"/>
    <w:rsid w:val="00342C75"/>
    <w:rsid w:val="00343176"/>
    <w:rsid w:val="00343E77"/>
    <w:rsid w:val="00343ECC"/>
    <w:rsid w:val="00344020"/>
    <w:rsid w:val="0034448C"/>
    <w:rsid w:val="00344ADE"/>
    <w:rsid w:val="00344F45"/>
    <w:rsid w:val="0034502B"/>
    <w:rsid w:val="00345513"/>
    <w:rsid w:val="003461D0"/>
    <w:rsid w:val="003462E0"/>
    <w:rsid w:val="003464D6"/>
    <w:rsid w:val="0034668F"/>
    <w:rsid w:val="0034772A"/>
    <w:rsid w:val="00352970"/>
    <w:rsid w:val="00352A7F"/>
    <w:rsid w:val="00352AF5"/>
    <w:rsid w:val="00352B98"/>
    <w:rsid w:val="00352F1F"/>
    <w:rsid w:val="00353F9D"/>
    <w:rsid w:val="00354155"/>
    <w:rsid w:val="00354382"/>
    <w:rsid w:val="00354ADA"/>
    <w:rsid w:val="00354D9A"/>
    <w:rsid w:val="003559F1"/>
    <w:rsid w:val="00355D4A"/>
    <w:rsid w:val="00355E18"/>
    <w:rsid w:val="00356FC0"/>
    <w:rsid w:val="00357CB3"/>
    <w:rsid w:val="00360748"/>
    <w:rsid w:val="00360B96"/>
    <w:rsid w:val="00360E71"/>
    <w:rsid w:val="003629F5"/>
    <w:rsid w:val="00362D86"/>
    <w:rsid w:val="00362F79"/>
    <w:rsid w:val="003630C8"/>
    <w:rsid w:val="00363465"/>
    <w:rsid w:val="00364C32"/>
    <w:rsid w:val="00364D9E"/>
    <w:rsid w:val="00365009"/>
    <w:rsid w:val="003657CC"/>
    <w:rsid w:val="00366348"/>
    <w:rsid w:val="00366DB1"/>
    <w:rsid w:val="00367201"/>
    <w:rsid w:val="00367724"/>
    <w:rsid w:val="00367956"/>
    <w:rsid w:val="00370CBF"/>
    <w:rsid w:val="00370E64"/>
    <w:rsid w:val="00370F55"/>
    <w:rsid w:val="003715AC"/>
    <w:rsid w:val="0037294B"/>
    <w:rsid w:val="00372F1E"/>
    <w:rsid w:val="003730E5"/>
    <w:rsid w:val="003740DF"/>
    <w:rsid w:val="003745B1"/>
    <w:rsid w:val="00374927"/>
    <w:rsid w:val="00374BA5"/>
    <w:rsid w:val="00374BE3"/>
    <w:rsid w:val="00374D3F"/>
    <w:rsid w:val="00375040"/>
    <w:rsid w:val="0037538B"/>
    <w:rsid w:val="0037563B"/>
    <w:rsid w:val="003763E5"/>
    <w:rsid w:val="00376403"/>
    <w:rsid w:val="003765AA"/>
    <w:rsid w:val="00376830"/>
    <w:rsid w:val="00376CCC"/>
    <w:rsid w:val="00377384"/>
    <w:rsid w:val="00377E11"/>
    <w:rsid w:val="00377E93"/>
    <w:rsid w:val="0038031A"/>
    <w:rsid w:val="00380686"/>
    <w:rsid w:val="00380844"/>
    <w:rsid w:val="003820F0"/>
    <w:rsid w:val="0038315B"/>
    <w:rsid w:val="0038348E"/>
    <w:rsid w:val="00383EC7"/>
    <w:rsid w:val="00383F9E"/>
    <w:rsid w:val="00384F41"/>
    <w:rsid w:val="0038517A"/>
    <w:rsid w:val="00385714"/>
    <w:rsid w:val="00385936"/>
    <w:rsid w:val="00385B5A"/>
    <w:rsid w:val="00385D25"/>
    <w:rsid w:val="00386327"/>
    <w:rsid w:val="003863A3"/>
    <w:rsid w:val="003864DD"/>
    <w:rsid w:val="0038675B"/>
    <w:rsid w:val="0038706A"/>
    <w:rsid w:val="003874DF"/>
    <w:rsid w:val="00387934"/>
    <w:rsid w:val="0039034D"/>
    <w:rsid w:val="0039069E"/>
    <w:rsid w:val="00390862"/>
    <w:rsid w:val="00390A7E"/>
    <w:rsid w:val="00391085"/>
    <w:rsid w:val="00391471"/>
    <w:rsid w:val="00391E14"/>
    <w:rsid w:val="00392868"/>
    <w:rsid w:val="00392A9F"/>
    <w:rsid w:val="00392E83"/>
    <w:rsid w:val="00394487"/>
    <w:rsid w:val="00394708"/>
    <w:rsid w:val="003947E0"/>
    <w:rsid w:val="0039486C"/>
    <w:rsid w:val="0039488D"/>
    <w:rsid w:val="00395005"/>
    <w:rsid w:val="00395928"/>
    <w:rsid w:val="00395A95"/>
    <w:rsid w:val="00395BA0"/>
    <w:rsid w:val="00395C4C"/>
    <w:rsid w:val="0039625A"/>
    <w:rsid w:val="003962B5"/>
    <w:rsid w:val="0039699D"/>
    <w:rsid w:val="00396D7D"/>
    <w:rsid w:val="00396FE1"/>
    <w:rsid w:val="00397164"/>
    <w:rsid w:val="003977DB"/>
    <w:rsid w:val="0039786D"/>
    <w:rsid w:val="00397D00"/>
    <w:rsid w:val="003A0024"/>
    <w:rsid w:val="003A0F44"/>
    <w:rsid w:val="003A1158"/>
    <w:rsid w:val="003A1231"/>
    <w:rsid w:val="003A18DC"/>
    <w:rsid w:val="003A1977"/>
    <w:rsid w:val="003A1E97"/>
    <w:rsid w:val="003A20EF"/>
    <w:rsid w:val="003A222E"/>
    <w:rsid w:val="003A2689"/>
    <w:rsid w:val="003A2A1F"/>
    <w:rsid w:val="003A3658"/>
    <w:rsid w:val="003A3680"/>
    <w:rsid w:val="003A40CA"/>
    <w:rsid w:val="003A4CD6"/>
    <w:rsid w:val="003A5483"/>
    <w:rsid w:val="003A5AF5"/>
    <w:rsid w:val="003A6058"/>
    <w:rsid w:val="003A65EF"/>
    <w:rsid w:val="003A67E2"/>
    <w:rsid w:val="003A6890"/>
    <w:rsid w:val="003A6C5F"/>
    <w:rsid w:val="003A707B"/>
    <w:rsid w:val="003A73CC"/>
    <w:rsid w:val="003A7AF5"/>
    <w:rsid w:val="003A7B6B"/>
    <w:rsid w:val="003B056B"/>
    <w:rsid w:val="003B0E05"/>
    <w:rsid w:val="003B0EE5"/>
    <w:rsid w:val="003B10A4"/>
    <w:rsid w:val="003B16AA"/>
    <w:rsid w:val="003B2271"/>
    <w:rsid w:val="003B28EC"/>
    <w:rsid w:val="003B2EF6"/>
    <w:rsid w:val="003B3BEF"/>
    <w:rsid w:val="003B3C8D"/>
    <w:rsid w:val="003B41C0"/>
    <w:rsid w:val="003B4F36"/>
    <w:rsid w:val="003B5019"/>
    <w:rsid w:val="003B5050"/>
    <w:rsid w:val="003B57A5"/>
    <w:rsid w:val="003B581C"/>
    <w:rsid w:val="003B5E3A"/>
    <w:rsid w:val="003B6103"/>
    <w:rsid w:val="003B676D"/>
    <w:rsid w:val="003B6D77"/>
    <w:rsid w:val="003B7609"/>
    <w:rsid w:val="003B78E7"/>
    <w:rsid w:val="003B7CBB"/>
    <w:rsid w:val="003B7D44"/>
    <w:rsid w:val="003C0111"/>
    <w:rsid w:val="003C0957"/>
    <w:rsid w:val="003C0C74"/>
    <w:rsid w:val="003C0F1B"/>
    <w:rsid w:val="003C1CA7"/>
    <w:rsid w:val="003C1EDB"/>
    <w:rsid w:val="003C23A9"/>
    <w:rsid w:val="003C24B4"/>
    <w:rsid w:val="003C263F"/>
    <w:rsid w:val="003C2C36"/>
    <w:rsid w:val="003C2E45"/>
    <w:rsid w:val="003C35F8"/>
    <w:rsid w:val="003C3CA3"/>
    <w:rsid w:val="003C3E40"/>
    <w:rsid w:val="003C40B9"/>
    <w:rsid w:val="003C45AC"/>
    <w:rsid w:val="003C4767"/>
    <w:rsid w:val="003C485D"/>
    <w:rsid w:val="003C533A"/>
    <w:rsid w:val="003C5608"/>
    <w:rsid w:val="003C5B90"/>
    <w:rsid w:val="003C614E"/>
    <w:rsid w:val="003C6668"/>
    <w:rsid w:val="003C6C26"/>
    <w:rsid w:val="003C6D44"/>
    <w:rsid w:val="003C7542"/>
    <w:rsid w:val="003C76F6"/>
    <w:rsid w:val="003C7D59"/>
    <w:rsid w:val="003C7F43"/>
    <w:rsid w:val="003D057C"/>
    <w:rsid w:val="003D0ED8"/>
    <w:rsid w:val="003D1168"/>
    <w:rsid w:val="003D11C6"/>
    <w:rsid w:val="003D12BB"/>
    <w:rsid w:val="003D1357"/>
    <w:rsid w:val="003D16B7"/>
    <w:rsid w:val="003D19EE"/>
    <w:rsid w:val="003D22B6"/>
    <w:rsid w:val="003D25BC"/>
    <w:rsid w:val="003D2828"/>
    <w:rsid w:val="003D29AC"/>
    <w:rsid w:val="003D2ABF"/>
    <w:rsid w:val="003D2C31"/>
    <w:rsid w:val="003D36D7"/>
    <w:rsid w:val="003D3E91"/>
    <w:rsid w:val="003D3FD7"/>
    <w:rsid w:val="003D4F3C"/>
    <w:rsid w:val="003D5248"/>
    <w:rsid w:val="003D5656"/>
    <w:rsid w:val="003D6270"/>
    <w:rsid w:val="003D7596"/>
    <w:rsid w:val="003D75D4"/>
    <w:rsid w:val="003D7DEB"/>
    <w:rsid w:val="003E038B"/>
    <w:rsid w:val="003E0EF3"/>
    <w:rsid w:val="003E0F45"/>
    <w:rsid w:val="003E2855"/>
    <w:rsid w:val="003E3819"/>
    <w:rsid w:val="003E4164"/>
    <w:rsid w:val="003E470C"/>
    <w:rsid w:val="003E4E48"/>
    <w:rsid w:val="003E5767"/>
    <w:rsid w:val="003E5C16"/>
    <w:rsid w:val="003E678F"/>
    <w:rsid w:val="003E75C9"/>
    <w:rsid w:val="003E7900"/>
    <w:rsid w:val="003E7A73"/>
    <w:rsid w:val="003E7CD5"/>
    <w:rsid w:val="003E7DF8"/>
    <w:rsid w:val="003F0180"/>
    <w:rsid w:val="003F04BC"/>
    <w:rsid w:val="003F04E4"/>
    <w:rsid w:val="003F0FAB"/>
    <w:rsid w:val="003F3709"/>
    <w:rsid w:val="003F3981"/>
    <w:rsid w:val="003F3D9A"/>
    <w:rsid w:val="003F3F75"/>
    <w:rsid w:val="003F4055"/>
    <w:rsid w:val="003F4497"/>
    <w:rsid w:val="003F4623"/>
    <w:rsid w:val="003F4636"/>
    <w:rsid w:val="003F5567"/>
    <w:rsid w:val="003F5710"/>
    <w:rsid w:val="003F594C"/>
    <w:rsid w:val="003F5997"/>
    <w:rsid w:val="003F5B63"/>
    <w:rsid w:val="003F5EDF"/>
    <w:rsid w:val="003F605A"/>
    <w:rsid w:val="003F652D"/>
    <w:rsid w:val="003F6E87"/>
    <w:rsid w:val="003F72C7"/>
    <w:rsid w:val="004008A1"/>
    <w:rsid w:val="00402073"/>
    <w:rsid w:val="00402464"/>
    <w:rsid w:val="00402AD2"/>
    <w:rsid w:val="00402BF3"/>
    <w:rsid w:val="00402F53"/>
    <w:rsid w:val="00403221"/>
    <w:rsid w:val="0040348B"/>
    <w:rsid w:val="00403C9B"/>
    <w:rsid w:val="00403D46"/>
    <w:rsid w:val="00404464"/>
    <w:rsid w:val="004051D3"/>
    <w:rsid w:val="0040560F"/>
    <w:rsid w:val="00405A37"/>
    <w:rsid w:val="004063FC"/>
    <w:rsid w:val="0040659E"/>
    <w:rsid w:val="004067C1"/>
    <w:rsid w:val="004067E0"/>
    <w:rsid w:val="004069E4"/>
    <w:rsid w:val="00406C78"/>
    <w:rsid w:val="00406FE2"/>
    <w:rsid w:val="004079DD"/>
    <w:rsid w:val="004102AF"/>
    <w:rsid w:val="0041064A"/>
    <w:rsid w:val="00410749"/>
    <w:rsid w:val="00411C7E"/>
    <w:rsid w:val="00411EDB"/>
    <w:rsid w:val="00412022"/>
    <w:rsid w:val="00412223"/>
    <w:rsid w:val="00412234"/>
    <w:rsid w:val="0041245E"/>
    <w:rsid w:val="00412460"/>
    <w:rsid w:val="00412713"/>
    <w:rsid w:val="0041287C"/>
    <w:rsid w:val="00412B85"/>
    <w:rsid w:val="00412CC1"/>
    <w:rsid w:val="00414040"/>
    <w:rsid w:val="00414700"/>
    <w:rsid w:val="00414FE2"/>
    <w:rsid w:val="00415182"/>
    <w:rsid w:val="004155CC"/>
    <w:rsid w:val="00415CDD"/>
    <w:rsid w:val="00416224"/>
    <w:rsid w:val="00416669"/>
    <w:rsid w:val="00417463"/>
    <w:rsid w:val="004203D0"/>
    <w:rsid w:val="00420524"/>
    <w:rsid w:val="00420ADA"/>
    <w:rsid w:val="00422430"/>
    <w:rsid w:val="00422957"/>
    <w:rsid w:val="004229CD"/>
    <w:rsid w:val="00423144"/>
    <w:rsid w:val="00423A8C"/>
    <w:rsid w:val="00423F9C"/>
    <w:rsid w:val="00424119"/>
    <w:rsid w:val="004247A0"/>
    <w:rsid w:val="004247C0"/>
    <w:rsid w:val="00424B04"/>
    <w:rsid w:val="00424F1A"/>
    <w:rsid w:val="00424F2F"/>
    <w:rsid w:val="00425700"/>
    <w:rsid w:val="00425ADC"/>
    <w:rsid w:val="00425D7F"/>
    <w:rsid w:val="00425DEB"/>
    <w:rsid w:val="00425E39"/>
    <w:rsid w:val="004263EA"/>
    <w:rsid w:val="00426688"/>
    <w:rsid w:val="00427045"/>
    <w:rsid w:val="004270AF"/>
    <w:rsid w:val="0042748A"/>
    <w:rsid w:val="00427872"/>
    <w:rsid w:val="00427889"/>
    <w:rsid w:val="00427A73"/>
    <w:rsid w:val="0043013E"/>
    <w:rsid w:val="00430406"/>
    <w:rsid w:val="00430624"/>
    <w:rsid w:val="004309C6"/>
    <w:rsid w:val="004310AB"/>
    <w:rsid w:val="004312BA"/>
    <w:rsid w:val="00432948"/>
    <w:rsid w:val="00432DA7"/>
    <w:rsid w:val="0043332F"/>
    <w:rsid w:val="004334A5"/>
    <w:rsid w:val="00433861"/>
    <w:rsid w:val="00433BA8"/>
    <w:rsid w:val="00433EF5"/>
    <w:rsid w:val="00435455"/>
    <w:rsid w:val="00435FF8"/>
    <w:rsid w:val="00436327"/>
    <w:rsid w:val="00436798"/>
    <w:rsid w:val="00436BCB"/>
    <w:rsid w:val="00436C38"/>
    <w:rsid w:val="00436F97"/>
    <w:rsid w:val="0044038E"/>
    <w:rsid w:val="004409EE"/>
    <w:rsid w:val="004410DB"/>
    <w:rsid w:val="004419DD"/>
    <w:rsid w:val="004422A4"/>
    <w:rsid w:val="0044285E"/>
    <w:rsid w:val="00442E83"/>
    <w:rsid w:val="00443493"/>
    <w:rsid w:val="00443818"/>
    <w:rsid w:val="00444047"/>
    <w:rsid w:val="00445BFF"/>
    <w:rsid w:val="00446924"/>
    <w:rsid w:val="00446AEB"/>
    <w:rsid w:val="00446D8E"/>
    <w:rsid w:val="00447114"/>
    <w:rsid w:val="0045006A"/>
    <w:rsid w:val="0045018E"/>
    <w:rsid w:val="00450829"/>
    <w:rsid w:val="00450A85"/>
    <w:rsid w:val="00450EDE"/>
    <w:rsid w:val="00450F45"/>
    <w:rsid w:val="00450F99"/>
    <w:rsid w:val="0045148D"/>
    <w:rsid w:val="00451ACF"/>
    <w:rsid w:val="00451C42"/>
    <w:rsid w:val="00452029"/>
    <w:rsid w:val="0045279D"/>
    <w:rsid w:val="0045454F"/>
    <w:rsid w:val="004549F7"/>
    <w:rsid w:val="00454D7B"/>
    <w:rsid w:val="0045523A"/>
    <w:rsid w:val="0045628D"/>
    <w:rsid w:val="00456555"/>
    <w:rsid w:val="00456734"/>
    <w:rsid w:val="0045696C"/>
    <w:rsid w:val="00456E9E"/>
    <w:rsid w:val="004574B1"/>
    <w:rsid w:val="00457BA0"/>
    <w:rsid w:val="00457CAE"/>
    <w:rsid w:val="00457D21"/>
    <w:rsid w:val="00461140"/>
    <w:rsid w:val="00461708"/>
    <w:rsid w:val="0046263B"/>
    <w:rsid w:val="00462651"/>
    <w:rsid w:val="0046267E"/>
    <w:rsid w:val="00462732"/>
    <w:rsid w:val="00462807"/>
    <w:rsid w:val="00462C7D"/>
    <w:rsid w:val="004630C5"/>
    <w:rsid w:val="00463388"/>
    <w:rsid w:val="00463442"/>
    <w:rsid w:val="0046434B"/>
    <w:rsid w:val="0046441C"/>
    <w:rsid w:val="0046474F"/>
    <w:rsid w:val="004651A8"/>
    <w:rsid w:val="004655D4"/>
    <w:rsid w:val="00465791"/>
    <w:rsid w:val="004661D1"/>
    <w:rsid w:val="00466BC5"/>
    <w:rsid w:val="00467209"/>
    <w:rsid w:val="00467568"/>
    <w:rsid w:val="00467F65"/>
    <w:rsid w:val="00470165"/>
    <w:rsid w:val="004709D1"/>
    <w:rsid w:val="00471B71"/>
    <w:rsid w:val="00471CF6"/>
    <w:rsid w:val="0047295A"/>
    <w:rsid w:val="004768C9"/>
    <w:rsid w:val="004773C0"/>
    <w:rsid w:val="00477A2C"/>
    <w:rsid w:val="00477B7C"/>
    <w:rsid w:val="0048024B"/>
    <w:rsid w:val="0048038A"/>
    <w:rsid w:val="00481451"/>
    <w:rsid w:val="004815AF"/>
    <w:rsid w:val="0048171D"/>
    <w:rsid w:val="00481F12"/>
    <w:rsid w:val="00482132"/>
    <w:rsid w:val="0048250E"/>
    <w:rsid w:val="0048253E"/>
    <w:rsid w:val="00482DD5"/>
    <w:rsid w:val="004835A4"/>
    <w:rsid w:val="00483F6F"/>
    <w:rsid w:val="00484FBD"/>
    <w:rsid w:val="004855EE"/>
    <w:rsid w:val="00485B78"/>
    <w:rsid w:val="00485CCB"/>
    <w:rsid w:val="00485EBD"/>
    <w:rsid w:val="004861C9"/>
    <w:rsid w:val="00486E3F"/>
    <w:rsid w:val="00486FF9"/>
    <w:rsid w:val="0048766A"/>
    <w:rsid w:val="00487728"/>
    <w:rsid w:val="0048785C"/>
    <w:rsid w:val="00487DF0"/>
    <w:rsid w:val="00487FE1"/>
    <w:rsid w:val="00490462"/>
    <w:rsid w:val="0049095B"/>
    <w:rsid w:val="00490A5E"/>
    <w:rsid w:val="00490BAD"/>
    <w:rsid w:val="00491239"/>
    <w:rsid w:val="004915E7"/>
    <w:rsid w:val="00491637"/>
    <w:rsid w:val="004919A4"/>
    <w:rsid w:val="00492998"/>
    <w:rsid w:val="00492ED8"/>
    <w:rsid w:val="00492F42"/>
    <w:rsid w:val="00493144"/>
    <w:rsid w:val="004931AB"/>
    <w:rsid w:val="00493C32"/>
    <w:rsid w:val="00493CA0"/>
    <w:rsid w:val="004942AE"/>
    <w:rsid w:val="00494C2B"/>
    <w:rsid w:val="00494D83"/>
    <w:rsid w:val="0049547E"/>
    <w:rsid w:val="004955D5"/>
    <w:rsid w:val="00495874"/>
    <w:rsid w:val="00495B9F"/>
    <w:rsid w:val="00495CC8"/>
    <w:rsid w:val="0049656F"/>
    <w:rsid w:val="00496A4C"/>
    <w:rsid w:val="00497A08"/>
    <w:rsid w:val="00497F9E"/>
    <w:rsid w:val="004A0387"/>
    <w:rsid w:val="004A0498"/>
    <w:rsid w:val="004A0805"/>
    <w:rsid w:val="004A0E67"/>
    <w:rsid w:val="004A1180"/>
    <w:rsid w:val="004A1417"/>
    <w:rsid w:val="004A15C3"/>
    <w:rsid w:val="004A1642"/>
    <w:rsid w:val="004A19DD"/>
    <w:rsid w:val="004A1AFC"/>
    <w:rsid w:val="004A1D4D"/>
    <w:rsid w:val="004A2DA1"/>
    <w:rsid w:val="004A2DB2"/>
    <w:rsid w:val="004A3703"/>
    <w:rsid w:val="004A42CB"/>
    <w:rsid w:val="004A453D"/>
    <w:rsid w:val="004A52F3"/>
    <w:rsid w:val="004A5CD2"/>
    <w:rsid w:val="004A6219"/>
    <w:rsid w:val="004A6403"/>
    <w:rsid w:val="004A6691"/>
    <w:rsid w:val="004A6FA7"/>
    <w:rsid w:val="004A7217"/>
    <w:rsid w:val="004A7402"/>
    <w:rsid w:val="004A7711"/>
    <w:rsid w:val="004A787F"/>
    <w:rsid w:val="004A7966"/>
    <w:rsid w:val="004B0CCA"/>
    <w:rsid w:val="004B0DCD"/>
    <w:rsid w:val="004B0E12"/>
    <w:rsid w:val="004B1F5A"/>
    <w:rsid w:val="004B20E8"/>
    <w:rsid w:val="004B2468"/>
    <w:rsid w:val="004B2552"/>
    <w:rsid w:val="004B2713"/>
    <w:rsid w:val="004B326E"/>
    <w:rsid w:val="004B36CE"/>
    <w:rsid w:val="004B3874"/>
    <w:rsid w:val="004B3EAA"/>
    <w:rsid w:val="004B4A47"/>
    <w:rsid w:val="004B5051"/>
    <w:rsid w:val="004B61BA"/>
    <w:rsid w:val="004B6BEB"/>
    <w:rsid w:val="004B74C2"/>
    <w:rsid w:val="004B79AE"/>
    <w:rsid w:val="004C020D"/>
    <w:rsid w:val="004C070B"/>
    <w:rsid w:val="004C17F4"/>
    <w:rsid w:val="004C1D47"/>
    <w:rsid w:val="004C210D"/>
    <w:rsid w:val="004C27CD"/>
    <w:rsid w:val="004C2BE7"/>
    <w:rsid w:val="004C3099"/>
    <w:rsid w:val="004C3102"/>
    <w:rsid w:val="004C3385"/>
    <w:rsid w:val="004C3BD7"/>
    <w:rsid w:val="004C3D6B"/>
    <w:rsid w:val="004C3F70"/>
    <w:rsid w:val="004C4154"/>
    <w:rsid w:val="004C4526"/>
    <w:rsid w:val="004C474E"/>
    <w:rsid w:val="004C4797"/>
    <w:rsid w:val="004C489F"/>
    <w:rsid w:val="004C55EF"/>
    <w:rsid w:val="004C5FAC"/>
    <w:rsid w:val="004C62C1"/>
    <w:rsid w:val="004C6B6F"/>
    <w:rsid w:val="004C6E62"/>
    <w:rsid w:val="004C76AC"/>
    <w:rsid w:val="004C7C05"/>
    <w:rsid w:val="004D0A69"/>
    <w:rsid w:val="004D119F"/>
    <w:rsid w:val="004D155C"/>
    <w:rsid w:val="004D2951"/>
    <w:rsid w:val="004D2AFD"/>
    <w:rsid w:val="004D380E"/>
    <w:rsid w:val="004D3D5F"/>
    <w:rsid w:val="004D4AB2"/>
    <w:rsid w:val="004D4DE3"/>
    <w:rsid w:val="004D5096"/>
    <w:rsid w:val="004D5204"/>
    <w:rsid w:val="004D6051"/>
    <w:rsid w:val="004D6358"/>
    <w:rsid w:val="004D650F"/>
    <w:rsid w:val="004D6BAF"/>
    <w:rsid w:val="004D77ED"/>
    <w:rsid w:val="004D7ACC"/>
    <w:rsid w:val="004E01F6"/>
    <w:rsid w:val="004E0660"/>
    <w:rsid w:val="004E080E"/>
    <w:rsid w:val="004E08E3"/>
    <w:rsid w:val="004E0CE9"/>
    <w:rsid w:val="004E1165"/>
    <w:rsid w:val="004E1839"/>
    <w:rsid w:val="004E1C15"/>
    <w:rsid w:val="004E2110"/>
    <w:rsid w:val="004E2998"/>
    <w:rsid w:val="004E352D"/>
    <w:rsid w:val="004E3BE3"/>
    <w:rsid w:val="004E3BE5"/>
    <w:rsid w:val="004E3C9B"/>
    <w:rsid w:val="004E3F00"/>
    <w:rsid w:val="004E4726"/>
    <w:rsid w:val="004E4D15"/>
    <w:rsid w:val="004E5083"/>
    <w:rsid w:val="004E5B6E"/>
    <w:rsid w:val="004E6190"/>
    <w:rsid w:val="004E630C"/>
    <w:rsid w:val="004E65D1"/>
    <w:rsid w:val="004E6D59"/>
    <w:rsid w:val="004E6E39"/>
    <w:rsid w:val="004E72F8"/>
    <w:rsid w:val="004F03B2"/>
    <w:rsid w:val="004F06CC"/>
    <w:rsid w:val="004F13EB"/>
    <w:rsid w:val="004F1EE5"/>
    <w:rsid w:val="004F23AD"/>
    <w:rsid w:val="004F23D8"/>
    <w:rsid w:val="004F2635"/>
    <w:rsid w:val="004F266B"/>
    <w:rsid w:val="004F296E"/>
    <w:rsid w:val="004F2C8B"/>
    <w:rsid w:val="004F30CE"/>
    <w:rsid w:val="004F3141"/>
    <w:rsid w:val="004F36E5"/>
    <w:rsid w:val="004F41F1"/>
    <w:rsid w:val="004F4E46"/>
    <w:rsid w:val="004F5319"/>
    <w:rsid w:val="004F5522"/>
    <w:rsid w:val="004F5B27"/>
    <w:rsid w:val="004F5DD1"/>
    <w:rsid w:val="004F712D"/>
    <w:rsid w:val="004F7C26"/>
    <w:rsid w:val="00500036"/>
    <w:rsid w:val="0050007F"/>
    <w:rsid w:val="00500211"/>
    <w:rsid w:val="00500260"/>
    <w:rsid w:val="0050029B"/>
    <w:rsid w:val="0050131B"/>
    <w:rsid w:val="00501FA6"/>
    <w:rsid w:val="00502240"/>
    <w:rsid w:val="00502594"/>
    <w:rsid w:val="00502A69"/>
    <w:rsid w:val="00503953"/>
    <w:rsid w:val="00503DE2"/>
    <w:rsid w:val="00505C74"/>
    <w:rsid w:val="005060DB"/>
    <w:rsid w:val="00506660"/>
    <w:rsid w:val="005067F6"/>
    <w:rsid w:val="005068BA"/>
    <w:rsid w:val="00506E1F"/>
    <w:rsid w:val="005072A2"/>
    <w:rsid w:val="005076F8"/>
    <w:rsid w:val="00507C4B"/>
    <w:rsid w:val="00510C96"/>
    <w:rsid w:val="00510D53"/>
    <w:rsid w:val="00510D95"/>
    <w:rsid w:val="005110BA"/>
    <w:rsid w:val="00511412"/>
    <w:rsid w:val="0051184D"/>
    <w:rsid w:val="005121AD"/>
    <w:rsid w:val="005124A3"/>
    <w:rsid w:val="00512B06"/>
    <w:rsid w:val="00512D6A"/>
    <w:rsid w:val="00512E87"/>
    <w:rsid w:val="0051318E"/>
    <w:rsid w:val="005137D9"/>
    <w:rsid w:val="005138C2"/>
    <w:rsid w:val="00514B8A"/>
    <w:rsid w:val="00514F54"/>
    <w:rsid w:val="00515664"/>
    <w:rsid w:val="00515958"/>
    <w:rsid w:val="0051609C"/>
    <w:rsid w:val="005174AE"/>
    <w:rsid w:val="00517D47"/>
    <w:rsid w:val="005204C8"/>
    <w:rsid w:val="00520758"/>
    <w:rsid w:val="00520C35"/>
    <w:rsid w:val="00520E3F"/>
    <w:rsid w:val="0052165C"/>
    <w:rsid w:val="00521774"/>
    <w:rsid w:val="00521CB7"/>
    <w:rsid w:val="00521CB8"/>
    <w:rsid w:val="005225E6"/>
    <w:rsid w:val="005228CD"/>
    <w:rsid w:val="005233C8"/>
    <w:rsid w:val="00523629"/>
    <w:rsid w:val="00523E7D"/>
    <w:rsid w:val="0052402E"/>
    <w:rsid w:val="005241FE"/>
    <w:rsid w:val="00524B90"/>
    <w:rsid w:val="00524FFE"/>
    <w:rsid w:val="00525F16"/>
    <w:rsid w:val="0052616D"/>
    <w:rsid w:val="00526891"/>
    <w:rsid w:val="0052730E"/>
    <w:rsid w:val="00527A79"/>
    <w:rsid w:val="005304DA"/>
    <w:rsid w:val="00530BBB"/>
    <w:rsid w:val="005314A5"/>
    <w:rsid w:val="00531BAA"/>
    <w:rsid w:val="00531BB3"/>
    <w:rsid w:val="00531BF7"/>
    <w:rsid w:val="00531CDD"/>
    <w:rsid w:val="00531D53"/>
    <w:rsid w:val="00532E3B"/>
    <w:rsid w:val="005331B7"/>
    <w:rsid w:val="00533C24"/>
    <w:rsid w:val="00533E37"/>
    <w:rsid w:val="005345E3"/>
    <w:rsid w:val="0053510D"/>
    <w:rsid w:val="005358C0"/>
    <w:rsid w:val="005358E3"/>
    <w:rsid w:val="00535AF9"/>
    <w:rsid w:val="005365BA"/>
    <w:rsid w:val="00537012"/>
    <w:rsid w:val="0053772A"/>
    <w:rsid w:val="0053799E"/>
    <w:rsid w:val="00537F41"/>
    <w:rsid w:val="00540440"/>
    <w:rsid w:val="005408BD"/>
    <w:rsid w:val="0054094A"/>
    <w:rsid w:val="00540B30"/>
    <w:rsid w:val="00541993"/>
    <w:rsid w:val="00541E0C"/>
    <w:rsid w:val="00541E1F"/>
    <w:rsid w:val="005429A7"/>
    <w:rsid w:val="00542DDD"/>
    <w:rsid w:val="00542DE5"/>
    <w:rsid w:val="0054379F"/>
    <w:rsid w:val="0054419B"/>
    <w:rsid w:val="0054444F"/>
    <w:rsid w:val="005444E5"/>
    <w:rsid w:val="00544840"/>
    <w:rsid w:val="005450BE"/>
    <w:rsid w:val="00545841"/>
    <w:rsid w:val="005462AD"/>
    <w:rsid w:val="00546481"/>
    <w:rsid w:val="00546D5C"/>
    <w:rsid w:val="00546D74"/>
    <w:rsid w:val="00546F30"/>
    <w:rsid w:val="005475CE"/>
    <w:rsid w:val="00547BB9"/>
    <w:rsid w:val="00547C04"/>
    <w:rsid w:val="005505D2"/>
    <w:rsid w:val="0055068F"/>
    <w:rsid w:val="005515EC"/>
    <w:rsid w:val="005519E1"/>
    <w:rsid w:val="0055275A"/>
    <w:rsid w:val="0055286C"/>
    <w:rsid w:val="00552F22"/>
    <w:rsid w:val="00552F35"/>
    <w:rsid w:val="00553425"/>
    <w:rsid w:val="00553AFF"/>
    <w:rsid w:val="005540F7"/>
    <w:rsid w:val="0055427C"/>
    <w:rsid w:val="00555C42"/>
    <w:rsid w:val="00555FD3"/>
    <w:rsid w:val="005567A7"/>
    <w:rsid w:val="00556D3E"/>
    <w:rsid w:val="00557209"/>
    <w:rsid w:val="00557773"/>
    <w:rsid w:val="005603A2"/>
    <w:rsid w:val="005605DA"/>
    <w:rsid w:val="00561728"/>
    <w:rsid w:val="00561B50"/>
    <w:rsid w:val="00561B5E"/>
    <w:rsid w:val="00561E3D"/>
    <w:rsid w:val="00561FAE"/>
    <w:rsid w:val="00562180"/>
    <w:rsid w:val="00562428"/>
    <w:rsid w:val="00562493"/>
    <w:rsid w:val="005626D1"/>
    <w:rsid w:val="0056270A"/>
    <w:rsid w:val="005627C7"/>
    <w:rsid w:val="0056319F"/>
    <w:rsid w:val="005632E0"/>
    <w:rsid w:val="0056369F"/>
    <w:rsid w:val="00563E9F"/>
    <w:rsid w:val="00565297"/>
    <w:rsid w:val="00565524"/>
    <w:rsid w:val="00565681"/>
    <w:rsid w:val="005664B0"/>
    <w:rsid w:val="005665B8"/>
    <w:rsid w:val="0056663B"/>
    <w:rsid w:val="005669E2"/>
    <w:rsid w:val="00566B42"/>
    <w:rsid w:val="00567F5A"/>
    <w:rsid w:val="005700F7"/>
    <w:rsid w:val="0057052A"/>
    <w:rsid w:val="00570C44"/>
    <w:rsid w:val="00570CDB"/>
    <w:rsid w:val="00570D45"/>
    <w:rsid w:val="00571611"/>
    <w:rsid w:val="005718B8"/>
    <w:rsid w:val="00571923"/>
    <w:rsid w:val="00571AF2"/>
    <w:rsid w:val="00571DB0"/>
    <w:rsid w:val="005729B4"/>
    <w:rsid w:val="0057302B"/>
    <w:rsid w:val="005733A4"/>
    <w:rsid w:val="0057348E"/>
    <w:rsid w:val="00574190"/>
    <w:rsid w:val="0057453E"/>
    <w:rsid w:val="00574EC0"/>
    <w:rsid w:val="00575022"/>
    <w:rsid w:val="00575467"/>
    <w:rsid w:val="0057571C"/>
    <w:rsid w:val="005757BD"/>
    <w:rsid w:val="0057642D"/>
    <w:rsid w:val="0057661B"/>
    <w:rsid w:val="00576F83"/>
    <w:rsid w:val="0057773C"/>
    <w:rsid w:val="00577913"/>
    <w:rsid w:val="00577FE9"/>
    <w:rsid w:val="005803AA"/>
    <w:rsid w:val="0058065B"/>
    <w:rsid w:val="00580FDE"/>
    <w:rsid w:val="0058134F"/>
    <w:rsid w:val="0058136A"/>
    <w:rsid w:val="005816D1"/>
    <w:rsid w:val="005828D6"/>
    <w:rsid w:val="00582B73"/>
    <w:rsid w:val="0058302E"/>
    <w:rsid w:val="005836FB"/>
    <w:rsid w:val="0058457F"/>
    <w:rsid w:val="00584AAB"/>
    <w:rsid w:val="00584C06"/>
    <w:rsid w:val="00584C8B"/>
    <w:rsid w:val="005853D1"/>
    <w:rsid w:val="005859D4"/>
    <w:rsid w:val="00585FBA"/>
    <w:rsid w:val="0058618D"/>
    <w:rsid w:val="0058630C"/>
    <w:rsid w:val="00586549"/>
    <w:rsid w:val="005865BB"/>
    <w:rsid w:val="00587442"/>
    <w:rsid w:val="00587E75"/>
    <w:rsid w:val="0059036E"/>
    <w:rsid w:val="005903ED"/>
    <w:rsid w:val="0059050A"/>
    <w:rsid w:val="00590815"/>
    <w:rsid w:val="0059107E"/>
    <w:rsid w:val="005916FD"/>
    <w:rsid w:val="00592737"/>
    <w:rsid w:val="00592A00"/>
    <w:rsid w:val="00592CA9"/>
    <w:rsid w:val="00592D06"/>
    <w:rsid w:val="0059380E"/>
    <w:rsid w:val="00593A05"/>
    <w:rsid w:val="00593AB8"/>
    <w:rsid w:val="0059431E"/>
    <w:rsid w:val="00594C1B"/>
    <w:rsid w:val="00594DD1"/>
    <w:rsid w:val="00594E41"/>
    <w:rsid w:val="005956DF"/>
    <w:rsid w:val="00596281"/>
    <w:rsid w:val="00596D01"/>
    <w:rsid w:val="00596F58"/>
    <w:rsid w:val="005A0798"/>
    <w:rsid w:val="005A10D8"/>
    <w:rsid w:val="005A11A7"/>
    <w:rsid w:val="005A12C7"/>
    <w:rsid w:val="005A1385"/>
    <w:rsid w:val="005A171D"/>
    <w:rsid w:val="005A2396"/>
    <w:rsid w:val="005A277F"/>
    <w:rsid w:val="005A29DB"/>
    <w:rsid w:val="005A2D90"/>
    <w:rsid w:val="005A2EB4"/>
    <w:rsid w:val="005A3434"/>
    <w:rsid w:val="005A357E"/>
    <w:rsid w:val="005A37F6"/>
    <w:rsid w:val="005A39F0"/>
    <w:rsid w:val="005A3A2B"/>
    <w:rsid w:val="005A49C5"/>
    <w:rsid w:val="005A4C52"/>
    <w:rsid w:val="005A5A5F"/>
    <w:rsid w:val="005A5BDC"/>
    <w:rsid w:val="005A5ECB"/>
    <w:rsid w:val="005A62C4"/>
    <w:rsid w:val="005A64F6"/>
    <w:rsid w:val="005A6890"/>
    <w:rsid w:val="005B11FA"/>
    <w:rsid w:val="005B1554"/>
    <w:rsid w:val="005B22FD"/>
    <w:rsid w:val="005B30B6"/>
    <w:rsid w:val="005B30F1"/>
    <w:rsid w:val="005B31A3"/>
    <w:rsid w:val="005B338E"/>
    <w:rsid w:val="005B4055"/>
    <w:rsid w:val="005B407C"/>
    <w:rsid w:val="005B45F6"/>
    <w:rsid w:val="005B4AED"/>
    <w:rsid w:val="005B4EEC"/>
    <w:rsid w:val="005B51B7"/>
    <w:rsid w:val="005B5CBD"/>
    <w:rsid w:val="005B5D7D"/>
    <w:rsid w:val="005B6908"/>
    <w:rsid w:val="005B6FED"/>
    <w:rsid w:val="005B702B"/>
    <w:rsid w:val="005B736C"/>
    <w:rsid w:val="005B75B0"/>
    <w:rsid w:val="005B7C83"/>
    <w:rsid w:val="005C0140"/>
    <w:rsid w:val="005C16C1"/>
    <w:rsid w:val="005C1848"/>
    <w:rsid w:val="005C1CF0"/>
    <w:rsid w:val="005C1E2A"/>
    <w:rsid w:val="005C1E77"/>
    <w:rsid w:val="005C2B4E"/>
    <w:rsid w:val="005C2BAF"/>
    <w:rsid w:val="005C333F"/>
    <w:rsid w:val="005C49CD"/>
    <w:rsid w:val="005C5C90"/>
    <w:rsid w:val="005C5DC2"/>
    <w:rsid w:val="005C603C"/>
    <w:rsid w:val="005C60AA"/>
    <w:rsid w:val="005C61F2"/>
    <w:rsid w:val="005C635E"/>
    <w:rsid w:val="005C651D"/>
    <w:rsid w:val="005C6777"/>
    <w:rsid w:val="005C67B9"/>
    <w:rsid w:val="005C68D8"/>
    <w:rsid w:val="005C75B4"/>
    <w:rsid w:val="005C78A9"/>
    <w:rsid w:val="005C7F72"/>
    <w:rsid w:val="005D02F0"/>
    <w:rsid w:val="005D09A7"/>
    <w:rsid w:val="005D1539"/>
    <w:rsid w:val="005D21B5"/>
    <w:rsid w:val="005D2594"/>
    <w:rsid w:val="005D26E0"/>
    <w:rsid w:val="005D2B16"/>
    <w:rsid w:val="005D2C03"/>
    <w:rsid w:val="005D2FBF"/>
    <w:rsid w:val="005D3638"/>
    <w:rsid w:val="005D386C"/>
    <w:rsid w:val="005D4634"/>
    <w:rsid w:val="005D480B"/>
    <w:rsid w:val="005D7B4C"/>
    <w:rsid w:val="005E0104"/>
    <w:rsid w:val="005E04B1"/>
    <w:rsid w:val="005E11F7"/>
    <w:rsid w:val="005E123A"/>
    <w:rsid w:val="005E13CE"/>
    <w:rsid w:val="005E147C"/>
    <w:rsid w:val="005E1975"/>
    <w:rsid w:val="005E1ACF"/>
    <w:rsid w:val="005E1D1A"/>
    <w:rsid w:val="005E1E48"/>
    <w:rsid w:val="005E2584"/>
    <w:rsid w:val="005E2A4A"/>
    <w:rsid w:val="005E2CAF"/>
    <w:rsid w:val="005E31AF"/>
    <w:rsid w:val="005E33D4"/>
    <w:rsid w:val="005E3821"/>
    <w:rsid w:val="005E3CEA"/>
    <w:rsid w:val="005E4614"/>
    <w:rsid w:val="005E475F"/>
    <w:rsid w:val="005E4938"/>
    <w:rsid w:val="005E643C"/>
    <w:rsid w:val="005E6510"/>
    <w:rsid w:val="005E6AF5"/>
    <w:rsid w:val="005E6F4A"/>
    <w:rsid w:val="005E7113"/>
    <w:rsid w:val="005E71D8"/>
    <w:rsid w:val="005F0268"/>
    <w:rsid w:val="005F04E3"/>
    <w:rsid w:val="005F383A"/>
    <w:rsid w:val="005F3B9C"/>
    <w:rsid w:val="005F3C9D"/>
    <w:rsid w:val="005F3FC5"/>
    <w:rsid w:val="005F497E"/>
    <w:rsid w:val="005F4AF3"/>
    <w:rsid w:val="005F55F1"/>
    <w:rsid w:val="005F596D"/>
    <w:rsid w:val="005F5D1B"/>
    <w:rsid w:val="005F6021"/>
    <w:rsid w:val="005F6799"/>
    <w:rsid w:val="005F7559"/>
    <w:rsid w:val="005F7887"/>
    <w:rsid w:val="005F7BED"/>
    <w:rsid w:val="005F7CED"/>
    <w:rsid w:val="0060055F"/>
    <w:rsid w:val="0060085D"/>
    <w:rsid w:val="006018A9"/>
    <w:rsid w:val="00601C6A"/>
    <w:rsid w:val="00601D00"/>
    <w:rsid w:val="0060239A"/>
    <w:rsid w:val="0060253E"/>
    <w:rsid w:val="00602CDD"/>
    <w:rsid w:val="00602ED7"/>
    <w:rsid w:val="006034B2"/>
    <w:rsid w:val="00603576"/>
    <w:rsid w:val="0060390B"/>
    <w:rsid w:val="00603F81"/>
    <w:rsid w:val="00604E15"/>
    <w:rsid w:val="00605012"/>
    <w:rsid w:val="00605B9A"/>
    <w:rsid w:val="00605C7A"/>
    <w:rsid w:val="006060F8"/>
    <w:rsid w:val="00606FF4"/>
    <w:rsid w:val="006070B2"/>
    <w:rsid w:val="0060722E"/>
    <w:rsid w:val="00607ACE"/>
    <w:rsid w:val="0061066B"/>
    <w:rsid w:val="00610DC9"/>
    <w:rsid w:val="006114DB"/>
    <w:rsid w:val="006119FA"/>
    <w:rsid w:val="00611EA7"/>
    <w:rsid w:val="006139CA"/>
    <w:rsid w:val="00613BCC"/>
    <w:rsid w:val="00613CA5"/>
    <w:rsid w:val="006142FD"/>
    <w:rsid w:val="00614D17"/>
    <w:rsid w:val="00615246"/>
    <w:rsid w:val="00615798"/>
    <w:rsid w:val="00615C21"/>
    <w:rsid w:val="006176C6"/>
    <w:rsid w:val="00617A0F"/>
    <w:rsid w:val="006200D9"/>
    <w:rsid w:val="00620192"/>
    <w:rsid w:val="006208AC"/>
    <w:rsid w:val="00620ABD"/>
    <w:rsid w:val="00620ED3"/>
    <w:rsid w:val="006210BB"/>
    <w:rsid w:val="0062157F"/>
    <w:rsid w:val="0062163E"/>
    <w:rsid w:val="006225CB"/>
    <w:rsid w:val="00622FE7"/>
    <w:rsid w:val="00623625"/>
    <w:rsid w:val="006242CC"/>
    <w:rsid w:val="0062526A"/>
    <w:rsid w:val="0062550C"/>
    <w:rsid w:val="006255C2"/>
    <w:rsid w:val="00625770"/>
    <w:rsid w:val="006258CD"/>
    <w:rsid w:val="006259B7"/>
    <w:rsid w:val="006259DA"/>
    <w:rsid w:val="00626432"/>
    <w:rsid w:val="00626634"/>
    <w:rsid w:val="00626855"/>
    <w:rsid w:val="00626A2B"/>
    <w:rsid w:val="00626B93"/>
    <w:rsid w:val="00626D1E"/>
    <w:rsid w:val="00626DCE"/>
    <w:rsid w:val="00626F73"/>
    <w:rsid w:val="006272D8"/>
    <w:rsid w:val="0062767F"/>
    <w:rsid w:val="00627733"/>
    <w:rsid w:val="00627905"/>
    <w:rsid w:val="006279FE"/>
    <w:rsid w:val="00627B00"/>
    <w:rsid w:val="00627D09"/>
    <w:rsid w:val="006304C1"/>
    <w:rsid w:val="006308F3"/>
    <w:rsid w:val="0063124A"/>
    <w:rsid w:val="0063159D"/>
    <w:rsid w:val="00631BCB"/>
    <w:rsid w:val="00631C53"/>
    <w:rsid w:val="006320C5"/>
    <w:rsid w:val="00632C61"/>
    <w:rsid w:val="006332A6"/>
    <w:rsid w:val="00633613"/>
    <w:rsid w:val="00633B10"/>
    <w:rsid w:val="00634771"/>
    <w:rsid w:val="00634772"/>
    <w:rsid w:val="00634986"/>
    <w:rsid w:val="00635112"/>
    <w:rsid w:val="0063531D"/>
    <w:rsid w:val="0063562D"/>
    <w:rsid w:val="00635A3D"/>
    <w:rsid w:val="00635B88"/>
    <w:rsid w:val="0063614C"/>
    <w:rsid w:val="00636C1A"/>
    <w:rsid w:val="006371FE"/>
    <w:rsid w:val="00637F81"/>
    <w:rsid w:val="00637F87"/>
    <w:rsid w:val="00640184"/>
    <w:rsid w:val="006403C0"/>
    <w:rsid w:val="00640629"/>
    <w:rsid w:val="006412A0"/>
    <w:rsid w:val="0064156A"/>
    <w:rsid w:val="00641F3B"/>
    <w:rsid w:val="0064207A"/>
    <w:rsid w:val="006424E2"/>
    <w:rsid w:val="00643248"/>
    <w:rsid w:val="0064462D"/>
    <w:rsid w:val="00644775"/>
    <w:rsid w:val="00645A1B"/>
    <w:rsid w:val="00645AA8"/>
    <w:rsid w:val="00645D18"/>
    <w:rsid w:val="0064657F"/>
    <w:rsid w:val="006469DB"/>
    <w:rsid w:val="0065067C"/>
    <w:rsid w:val="0065080C"/>
    <w:rsid w:val="006519A1"/>
    <w:rsid w:val="00651F6B"/>
    <w:rsid w:val="00652332"/>
    <w:rsid w:val="0065239B"/>
    <w:rsid w:val="00652742"/>
    <w:rsid w:val="00652BB5"/>
    <w:rsid w:val="00652FA4"/>
    <w:rsid w:val="00653263"/>
    <w:rsid w:val="0065364C"/>
    <w:rsid w:val="0065389A"/>
    <w:rsid w:val="00653B28"/>
    <w:rsid w:val="00653E30"/>
    <w:rsid w:val="00653EB6"/>
    <w:rsid w:val="00654F2E"/>
    <w:rsid w:val="00655EA3"/>
    <w:rsid w:val="00655ECA"/>
    <w:rsid w:val="00656087"/>
    <w:rsid w:val="00656489"/>
    <w:rsid w:val="0065687A"/>
    <w:rsid w:val="0065691F"/>
    <w:rsid w:val="00656A07"/>
    <w:rsid w:val="00656D15"/>
    <w:rsid w:val="00656E52"/>
    <w:rsid w:val="006570A3"/>
    <w:rsid w:val="00657BCF"/>
    <w:rsid w:val="006601A1"/>
    <w:rsid w:val="006602B9"/>
    <w:rsid w:val="00660710"/>
    <w:rsid w:val="00660D5B"/>
    <w:rsid w:val="00660D67"/>
    <w:rsid w:val="006611A4"/>
    <w:rsid w:val="0066125C"/>
    <w:rsid w:val="00661DA6"/>
    <w:rsid w:val="00662301"/>
    <w:rsid w:val="0066242A"/>
    <w:rsid w:val="00662657"/>
    <w:rsid w:val="00662CA1"/>
    <w:rsid w:val="006631AE"/>
    <w:rsid w:val="006631B1"/>
    <w:rsid w:val="0066359F"/>
    <w:rsid w:val="006643D5"/>
    <w:rsid w:val="006643DD"/>
    <w:rsid w:val="00664540"/>
    <w:rsid w:val="00664E75"/>
    <w:rsid w:val="0066534B"/>
    <w:rsid w:val="0066570D"/>
    <w:rsid w:val="00665923"/>
    <w:rsid w:val="00667542"/>
    <w:rsid w:val="00671376"/>
    <w:rsid w:val="00671A08"/>
    <w:rsid w:val="00671DA4"/>
    <w:rsid w:val="006724D4"/>
    <w:rsid w:val="00672EE9"/>
    <w:rsid w:val="00673399"/>
    <w:rsid w:val="00673955"/>
    <w:rsid w:val="0067417B"/>
    <w:rsid w:val="006742E8"/>
    <w:rsid w:val="006745DB"/>
    <w:rsid w:val="00675087"/>
    <w:rsid w:val="006751A9"/>
    <w:rsid w:val="006751FC"/>
    <w:rsid w:val="00675401"/>
    <w:rsid w:val="00675553"/>
    <w:rsid w:val="00675808"/>
    <w:rsid w:val="00675AB0"/>
    <w:rsid w:val="00675D2E"/>
    <w:rsid w:val="0067616C"/>
    <w:rsid w:val="006761BC"/>
    <w:rsid w:val="00676A9D"/>
    <w:rsid w:val="00676CB1"/>
    <w:rsid w:val="00677481"/>
    <w:rsid w:val="0067755B"/>
    <w:rsid w:val="006775C8"/>
    <w:rsid w:val="00677D07"/>
    <w:rsid w:val="00680A01"/>
    <w:rsid w:val="00681311"/>
    <w:rsid w:val="00682C96"/>
    <w:rsid w:val="00683016"/>
    <w:rsid w:val="006832E9"/>
    <w:rsid w:val="006835A9"/>
    <w:rsid w:val="006838AA"/>
    <w:rsid w:val="0068487A"/>
    <w:rsid w:val="0068495E"/>
    <w:rsid w:val="00684E08"/>
    <w:rsid w:val="006864EE"/>
    <w:rsid w:val="0068660E"/>
    <w:rsid w:val="006876D4"/>
    <w:rsid w:val="00687F5A"/>
    <w:rsid w:val="00690140"/>
    <w:rsid w:val="006903AE"/>
    <w:rsid w:val="00691465"/>
    <w:rsid w:val="0069177E"/>
    <w:rsid w:val="00691830"/>
    <w:rsid w:val="00691994"/>
    <w:rsid w:val="00691CD3"/>
    <w:rsid w:val="00692501"/>
    <w:rsid w:val="00692C7D"/>
    <w:rsid w:val="0069301C"/>
    <w:rsid w:val="0069310E"/>
    <w:rsid w:val="00693BCC"/>
    <w:rsid w:val="00694560"/>
    <w:rsid w:val="006957AC"/>
    <w:rsid w:val="00695ADB"/>
    <w:rsid w:val="00695EA5"/>
    <w:rsid w:val="00696430"/>
    <w:rsid w:val="006967F8"/>
    <w:rsid w:val="00696A90"/>
    <w:rsid w:val="00697EAC"/>
    <w:rsid w:val="00697F12"/>
    <w:rsid w:val="006A0F85"/>
    <w:rsid w:val="006A1C87"/>
    <w:rsid w:val="006A2BDB"/>
    <w:rsid w:val="006A407E"/>
    <w:rsid w:val="006A44EF"/>
    <w:rsid w:val="006A526C"/>
    <w:rsid w:val="006A545E"/>
    <w:rsid w:val="006A5693"/>
    <w:rsid w:val="006A5A39"/>
    <w:rsid w:val="006A5E1F"/>
    <w:rsid w:val="006A5E72"/>
    <w:rsid w:val="006A6169"/>
    <w:rsid w:val="006A6636"/>
    <w:rsid w:val="006A6F8A"/>
    <w:rsid w:val="006A71BD"/>
    <w:rsid w:val="006A7469"/>
    <w:rsid w:val="006A787F"/>
    <w:rsid w:val="006A79BF"/>
    <w:rsid w:val="006A7A59"/>
    <w:rsid w:val="006A7DE4"/>
    <w:rsid w:val="006B0CC6"/>
    <w:rsid w:val="006B1134"/>
    <w:rsid w:val="006B1244"/>
    <w:rsid w:val="006B181A"/>
    <w:rsid w:val="006B195B"/>
    <w:rsid w:val="006B1A83"/>
    <w:rsid w:val="006B1F72"/>
    <w:rsid w:val="006B23D6"/>
    <w:rsid w:val="006B29CD"/>
    <w:rsid w:val="006B3052"/>
    <w:rsid w:val="006B3521"/>
    <w:rsid w:val="006B35CC"/>
    <w:rsid w:val="006B3977"/>
    <w:rsid w:val="006B39E2"/>
    <w:rsid w:val="006B39E8"/>
    <w:rsid w:val="006B40A5"/>
    <w:rsid w:val="006B42ED"/>
    <w:rsid w:val="006B45C3"/>
    <w:rsid w:val="006B685D"/>
    <w:rsid w:val="006B6CBF"/>
    <w:rsid w:val="006B6D79"/>
    <w:rsid w:val="006B6DF5"/>
    <w:rsid w:val="006B727B"/>
    <w:rsid w:val="006B7938"/>
    <w:rsid w:val="006C0490"/>
    <w:rsid w:val="006C0AEB"/>
    <w:rsid w:val="006C0BE4"/>
    <w:rsid w:val="006C1AF8"/>
    <w:rsid w:val="006C203E"/>
    <w:rsid w:val="006C2457"/>
    <w:rsid w:val="006C28D3"/>
    <w:rsid w:val="006C2982"/>
    <w:rsid w:val="006C311F"/>
    <w:rsid w:val="006C3DAA"/>
    <w:rsid w:val="006C3E85"/>
    <w:rsid w:val="006C435D"/>
    <w:rsid w:val="006C4419"/>
    <w:rsid w:val="006C44DD"/>
    <w:rsid w:val="006C4B1A"/>
    <w:rsid w:val="006C4B49"/>
    <w:rsid w:val="006C4FB7"/>
    <w:rsid w:val="006C507A"/>
    <w:rsid w:val="006C55F7"/>
    <w:rsid w:val="006C5C5D"/>
    <w:rsid w:val="006C5E91"/>
    <w:rsid w:val="006C6766"/>
    <w:rsid w:val="006D0B22"/>
    <w:rsid w:val="006D0B8D"/>
    <w:rsid w:val="006D0CEF"/>
    <w:rsid w:val="006D105D"/>
    <w:rsid w:val="006D1C74"/>
    <w:rsid w:val="006D2146"/>
    <w:rsid w:val="006D3091"/>
    <w:rsid w:val="006D318D"/>
    <w:rsid w:val="006D36CC"/>
    <w:rsid w:val="006D3755"/>
    <w:rsid w:val="006D4042"/>
    <w:rsid w:val="006D4827"/>
    <w:rsid w:val="006D4ED5"/>
    <w:rsid w:val="006D58AE"/>
    <w:rsid w:val="006D6ECA"/>
    <w:rsid w:val="006D7213"/>
    <w:rsid w:val="006D7D71"/>
    <w:rsid w:val="006D7D80"/>
    <w:rsid w:val="006E0927"/>
    <w:rsid w:val="006E0B11"/>
    <w:rsid w:val="006E0BC2"/>
    <w:rsid w:val="006E126D"/>
    <w:rsid w:val="006E254B"/>
    <w:rsid w:val="006E2663"/>
    <w:rsid w:val="006E28DF"/>
    <w:rsid w:val="006E34CD"/>
    <w:rsid w:val="006E34FC"/>
    <w:rsid w:val="006E37B9"/>
    <w:rsid w:val="006E3A3D"/>
    <w:rsid w:val="006E3B0A"/>
    <w:rsid w:val="006E3B36"/>
    <w:rsid w:val="006E5077"/>
    <w:rsid w:val="006E5881"/>
    <w:rsid w:val="006E5884"/>
    <w:rsid w:val="006E59F7"/>
    <w:rsid w:val="006E5DE8"/>
    <w:rsid w:val="006E6058"/>
    <w:rsid w:val="006E60FC"/>
    <w:rsid w:val="006E6208"/>
    <w:rsid w:val="006E63AB"/>
    <w:rsid w:val="006E6AD5"/>
    <w:rsid w:val="006E6F38"/>
    <w:rsid w:val="006F16D6"/>
    <w:rsid w:val="006F24AE"/>
    <w:rsid w:val="006F283F"/>
    <w:rsid w:val="006F2EA9"/>
    <w:rsid w:val="006F3220"/>
    <w:rsid w:val="006F3788"/>
    <w:rsid w:val="006F3E8E"/>
    <w:rsid w:val="006F4E5A"/>
    <w:rsid w:val="006F4F51"/>
    <w:rsid w:val="006F4F83"/>
    <w:rsid w:val="006F52A0"/>
    <w:rsid w:val="006F60B6"/>
    <w:rsid w:val="006F629C"/>
    <w:rsid w:val="006F63BC"/>
    <w:rsid w:val="006F696C"/>
    <w:rsid w:val="006F6AD1"/>
    <w:rsid w:val="006F6FAD"/>
    <w:rsid w:val="006F7290"/>
    <w:rsid w:val="007003A6"/>
    <w:rsid w:val="00700DE6"/>
    <w:rsid w:val="00700ECB"/>
    <w:rsid w:val="007026B8"/>
    <w:rsid w:val="007027DA"/>
    <w:rsid w:val="0070396C"/>
    <w:rsid w:val="00704A8C"/>
    <w:rsid w:val="00705496"/>
    <w:rsid w:val="00705B39"/>
    <w:rsid w:val="00705C9A"/>
    <w:rsid w:val="00706489"/>
    <w:rsid w:val="00706744"/>
    <w:rsid w:val="00707EA7"/>
    <w:rsid w:val="00710376"/>
    <w:rsid w:val="007104AB"/>
    <w:rsid w:val="00710F10"/>
    <w:rsid w:val="00711079"/>
    <w:rsid w:val="007114D8"/>
    <w:rsid w:val="00711947"/>
    <w:rsid w:val="007119F8"/>
    <w:rsid w:val="00712A91"/>
    <w:rsid w:val="00713030"/>
    <w:rsid w:val="00713DCE"/>
    <w:rsid w:val="007142B5"/>
    <w:rsid w:val="00714631"/>
    <w:rsid w:val="00714817"/>
    <w:rsid w:val="00714EA3"/>
    <w:rsid w:val="007156D5"/>
    <w:rsid w:val="007156FF"/>
    <w:rsid w:val="00715BED"/>
    <w:rsid w:val="00715E60"/>
    <w:rsid w:val="00715F7D"/>
    <w:rsid w:val="0071652D"/>
    <w:rsid w:val="007167A1"/>
    <w:rsid w:val="007175BB"/>
    <w:rsid w:val="00717E06"/>
    <w:rsid w:val="00717E55"/>
    <w:rsid w:val="0072066D"/>
    <w:rsid w:val="00720FF6"/>
    <w:rsid w:val="007214B2"/>
    <w:rsid w:val="007214DE"/>
    <w:rsid w:val="007217AB"/>
    <w:rsid w:val="007217D6"/>
    <w:rsid w:val="00721BF8"/>
    <w:rsid w:val="007221FB"/>
    <w:rsid w:val="0072225E"/>
    <w:rsid w:val="0072253E"/>
    <w:rsid w:val="00722554"/>
    <w:rsid w:val="007225AB"/>
    <w:rsid w:val="00722A78"/>
    <w:rsid w:val="00722F53"/>
    <w:rsid w:val="00722FAE"/>
    <w:rsid w:val="00723940"/>
    <w:rsid w:val="00723E39"/>
    <w:rsid w:val="00723FA3"/>
    <w:rsid w:val="007246A1"/>
    <w:rsid w:val="00725D88"/>
    <w:rsid w:val="0072662D"/>
    <w:rsid w:val="00726757"/>
    <w:rsid w:val="00726852"/>
    <w:rsid w:val="00726B06"/>
    <w:rsid w:val="00727232"/>
    <w:rsid w:val="00727D09"/>
    <w:rsid w:val="00727DBA"/>
    <w:rsid w:val="007304AB"/>
    <w:rsid w:val="00730A09"/>
    <w:rsid w:val="00731090"/>
    <w:rsid w:val="007311C6"/>
    <w:rsid w:val="00731273"/>
    <w:rsid w:val="00731459"/>
    <w:rsid w:val="00731964"/>
    <w:rsid w:val="00731A6E"/>
    <w:rsid w:val="0073207A"/>
    <w:rsid w:val="007325AC"/>
    <w:rsid w:val="00732B44"/>
    <w:rsid w:val="007332C3"/>
    <w:rsid w:val="00733813"/>
    <w:rsid w:val="007339F7"/>
    <w:rsid w:val="007341C2"/>
    <w:rsid w:val="00734C5D"/>
    <w:rsid w:val="007353B2"/>
    <w:rsid w:val="00735433"/>
    <w:rsid w:val="007356CB"/>
    <w:rsid w:val="00735DE6"/>
    <w:rsid w:val="00736D6C"/>
    <w:rsid w:val="00737E47"/>
    <w:rsid w:val="00740046"/>
    <w:rsid w:val="007402D2"/>
    <w:rsid w:val="007404EB"/>
    <w:rsid w:val="00740806"/>
    <w:rsid w:val="00741599"/>
    <w:rsid w:val="00741D79"/>
    <w:rsid w:val="007420BA"/>
    <w:rsid w:val="0074373A"/>
    <w:rsid w:val="00743C49"/>
    <w:rsid w:val="007444A3"/>
    <w:rsid w:val="00744806"/>
    <w:rsid w:val="00745358"/>
    <w:rsid w:val="007455B9"/>
    <w:rsid w:val="00745E54"/>
    <w:rsid w:val="007500E0"/>
    <w:rsid w:val="007504F8"/>
    <w:rsid w:val="00750833"/>
    <w:rsid w:val="00750B48"/>
    <w:rsid w:val="00750B50"/>
    <w:rsid w:val="00750D8E"/>
    <w:rsid w:val="00750F19"/>
    <w:rsid w:val="007512AA"/>
    <w:rsid w:val="0075130B"/>
    <w:rsid w:val="00751957"/>
    <w:rsid w:val="00751A14"/>
    <w:rsid w:val="00751E16"/>
    <w:rsid w:val="00751EEF"/>
    <w:rsid w:val="00752A14"/>
    <w:rsid w:val="0075314E"/>
    <w:rsid w:val="007537B3"/>
    <w:rsid w:val="007539F8"/>
    <w:rsid w:val="00753D4B"/>
    <w:rsid w:val="00753FE3"/>
    <w:rsid w:val="00754DC1"/>
    <w:rsid w:val="00754E82"/>
    <w:rsid w:val="00754FFC"/>
    <w:rsid w:val="00755440"/>
    <w:rsid w:val="00755518"/>
    <w:rsid w:val="00755642"/>
    <w:rsid w:val="00755BB5"/>
    <w:rsid w:val="00755EA8"/>
    <w:rsid w:val="00755F51"/>
    <w:rsid w:val="0075605F"/>
    <w:rsid w:val="00756279"/>
    <w:rsid w:val="00757657"/>
    <w:rsid w:val="00757FD0"/>
    <w:rsid w:val="00760826"/>
    <w:rsid w:val="0076157D"/>
    <w:rsid w:val="007617B8"/>
    <w:rsid w:val="00761A9F"/>
    <w:rsid w:val="00761B0E"/>
    <w:rsid w:val="00761BC0"/>
    <w:rsid w:val="00761DC8"/>
    <w:rsid w:val="0076209D"/>
    <w:rsid w:val="007624C7"/>
    <w:rsid w:val="007624C9"/>
    <w:rsid w:val="00762925"/>
    <w:rsid w:val="00762A91"/>
    <w:rsid w:val="00762B92"/>
    <w:rsid w:val="00763D56"/>
    <w:rsid w:val="00763ED1"/>
    <w:rsid w:val="00764342"/>
    <w:rsid w:val="0076574C"/>
    <w:rsid w:val="00765BA2"/>
    <w:rsid w:val="007661F9"/>
    <w:rsid w:val="00766D54"/>
    <w:rsid w:val="00766EAD"/>
    <w:rsid w:val="00766F29"/>
    <w:rsid w:val="00767129"/>
    <w:rsid w:val="00770771"/>
    <w:rsid w:val="00770E9A"/>
    <w:rsid w:val="0077171A"/>
    <w:rsid w:val="007719D3"/>
    <w:rsid w:val="00771A36"/>
    <w:rsid w:val="00771EF1"/>
    <w:rsid w:val="0077220D"/>
    <w:rsid w:val="0077221D"/>
    <w:rsid w:val="0077240B"/>
    <w:rsid w:val="00774B6B"/>
    <w:rsid w:val="00774DC4"/>
    <w:rsid w:val="00775366"/>
    <w:rsid w:val="007759E3"/>
    <w:rsid w:val="00776115"/>
    <w:rsid w:val="00776502"/>
    <w:rsid w:val="007767CB"/>
    <w:rsid w:val="00776D52"/>
    <w:rsid w:val="00777E83"/>
    <w:rsid w:val="00780BC7"/>
    <w:rsid w:val="00780C56"/>
    <w:rsid w:val="007818D9"/>
    <w:rsid w:val="00782FAF"/>
    <w:rsid w:val="00783465"/>
    <w:rsid w:val="00783819"/>
    <w:rsid w:val="00783EEF"/>
    <w:rsid w:val="0078423D"/>
    <w:rsid w:val="00784CA6"/>
    <w:rsid w:val="00784FD2"/>
    <w:rsid w:val="007850C4"/>
    <w:rsid w:val="00785573"/>
    <w:rsid w:val="007859B4"/>
    <w:rsid w:val="00785B56"/>
    <w:rsid w:val="0078606B"/>
    <w:rsid w:val="00786D30"/>
    <w:rsid w:val="007905F6"/>
    <w:rsid w:val="00790777"/>
    <w:rsid w:val="007909B5"/>
    <w:rsid w:val="0079178A"/>
    <w:rsid w:val="007919A0"/>
    <w:rsid w:val="00792532"/>
    <w:rsid w:val="0079284D"/>
    <w:rsid w:val="007938D4"/>
    <w:rsid w:val="0079404D"/>
    <w:rsid w:val="00794566"/>
    <w:rsid w:val="0079461D"/>
    <w:rsid w:val="007948EA"/>
    <w:rsid w:val="00795B68"/>
    <w:rsid w:val="00795F58"/>
    <w:rsid w:val="0079615A"/>
    <w:rsid w:val="0079719B"/>
    <w:rsid w:val="007975A3"/>
    <w:rsid w:val="00797A80"/>
    <w:rsid w:val="007A00E5"/>
    <w:rsid w:val="007A031A"/>
    <w:rsid w:val="007A069E"/>
    <w:rsid w:val="007A0E07"/>
    <w:rsid w:val="007A0F29"/>
    <w:rsid w:val="007A1094"/>
    <w:rsid w:val="007A150A"/>
    <w:rsid w:val="007A16AF"/>
    <w:rsid w:val="007A192E"/>
    <w:rsid w:val="007A194C"/>
    <w:rsid w:val="007A1B25"/>
    <w:rsid w:val="007A206D"/>
    <w:rsid w:val="007A2B35"/>
    <w:rsid w:val="007A2CD0"/>
    <w:rsid w:val="007A2DC8"/>
    <w:rsid w:val="007A3A41"/>
    <w:rsid w:val="007A3B25"/>
    <w:rsid w:val="007A41CB"/>
    <w:rsid w:val="007A55F2"/>
    <w:rsid w:val="007A5999"/>
    <w:rsid w:val="007A5FC9"/>
    <w:rsid w:val="007A614C"/>
    <w:rsid w:val="007A695C"/>
    <w:rsid w:val="007A79C1"/>
    <w:rsid w:val="007A79DE"/>
    <w:rsid w:val="007A7B91"/>
    <w:rsid w:val="007B0051"/>
    <w:rsid w:val="007B02B9"/>
    <w:rsid w:val="007B0496"/>
    <w:rsid w:val="007B1027"/>
    <w:rsid w:val="007B1375"/>
    <w:rsid w:val="007B1A48"/>
    <w:rsid w:val="007B2D1D"/>
    <w:rsid w:val="007B2DD0"/>
    <w:rsid w:val="007B31EB"/>
    <w:rsid w:val="007B363A"/>
    <w:rsid w:val="007B38C8"/>
    <w:rsid w:val="007B3DEA"/>
    <w:rsid w:val="007B3EB6"/>
    <w:rsid w:val="007B4248"/>
    <w:rsid w:val="007B4643"/>
    <w:rsid w:val="007B48B4"/>
    <w:rsid w:val="007B4C9C"/>
    <w:rsid w:val="007B4DF2"/>
    <w:rsid w:val="007B51D5"/>
    <w:rsid w:val="007B5AA9"/>
    <w:rsid w:val="007B5B86"/>
    <w:rsid w:val="007B6659"/>
    <w:rsid w:val="007B66AE"/>
    <w:rsid w:val="007B68B1"/>
    <w:rsid w:val="007B691A"/>
    <w:rsid w:val="007B6D5D"/>
    <w:rsid w:val="007B72F4"/>
    <w:rsid w:val="007B7D2D"/>
    <w:rsid w:val="007C0C95"/>
    <w:rsid w:val="007C1312"/>
    <w:rsid w:val="007C196D"/>
    <w:rsid w:val="007C1F48"/>
    <w:rsid w:val="007C21E2"/>
    <w:rsid w:val="007C25E8"/>
    <w:rsid w:val="007C26B7"/>
    <w:rsid w:val="007C2765"/>
    <w:rsid w:val="007C2793"/>
    <w:rsid w:val="007C2B20"/>
    <w:rsid w:val="007C2D7E"/>
    <w:rsid w:val="007C3423"/>
    <w:rsid w:val="007C3BAC"/>
    <w:rsid w:val="007C5208"/>
    <w:rsid w:val="007C522A"/>
    <w:rsid w:val="007C551B"/>
    <w:rsid w:val="007C58AD"/>
    <w:rsid w:val="007C5926"/>
    <w:rsid w:val="007C5F9C"/>
    <w:rsid w:val="007C6A2D"/>
    <w:rsid w:val="007C6E8D"/>
    <w:rsid w:val="007C7052"/>
    <w:rsid w:val="007C7324"/>
    <w:rsid w:val="007D067E"/>
    <w:rsid w:val="007D18C0"/>
    <w:rsid w:val="007D1E48"/>
    <w:rsid w:val="007D28EA"/>
    <w:rsid w:val="007D2E8C"/>
    <w:rsid w:val="007D2F5E"/>
    <w:rsid w:val="007D2FF0"/>
    <w:rsid w:val="007D3163"/>
    <w:rsid w:val="007D3837"/>
    <w:rsid w:val="007D3980"/>
    <w:rsid w:val="007D44F9"/>
    <w:rsid w:val="007D4AC6"/>
    <w:rsid w:val="007D4C8A"/>
    <w:rsid w:val="007D50A1"/>
    <w:rsid w:val="007D6649"/>
    <w:rsid w:val="007D6803"/>
    <w:rsid w:val="007D6A64"/>
    <w:rsid w:val="007D7513"/>
    <w:rsid w:val="007E0020"/>
    <w:rsid w:val="007E03FD"/>
    <w:rsid w:val="007E05E9"/>
    <w:rsid w:val="007E0615"/>
    <w:rsid w:val="007E094C"/>
    <w:rsid w:val="007E0A95"/>
    <w:rsid w:val="007E10B8"/>
    <w:rsid w:val="007E2C85"/>
    <w:rsid w:val="007E2F5F"/>
    <w:rsid w:val="007E2F9F"/>
    <w:rsid w:val="007E34E6"/>
    <w:rsid w:val="007E3980"/>
    <w:rsid w:val="007E3E28"/>
    <w:rsid w:val="007E471C"/>
    <w:rsid w:val="007E48CA"/>
    <w:rsid w:val="007E4E19"/>
    <w:rsid w:val="007E5194"/>
    <w:rsid w:val="007E59DD"/>
    <w:rsid w:val="007E5F0A"/>
    <w:rsid w:val="007E66F2"/>
    <w:rsid w:val="007E67BD"/>
    <w:rsid w:val="007E6A8E"/>
    <w:rsid w:val="007E712D"/>
    <w:rsid w:val="007E7320"/>
    <w:rsid w:val="007E7461"/>
    <w:rsid w:val="007E7504"/>
    <w:rsid w:val="007E75A8"/>
    <w:rsid w:val="007E79B6"/>
    <w:rsid w:val="007E7AA6"/>
    <w:rsid w:val="007E7AF0"/>
    <w:rsid w:val="007F0704"/>
    <w:rsid w:val="007F0A4E"/>
    <w:rsid w:val="007F0BC8"/>
    <w:rsid w:val="007F25EF"/>
    <w:rsid w:val="007F26B2"/>
    <w:rsid w:val="007F2E76"/>
    <w:rsid w:val="007F3071"/>
    <w:rsid w:val="007F4323"/>
    <w:rsid w:val="007F43A1"/>
    <w:rsid w:val="007F4DB5"/>
    <w:rsid w:val="007F537B"/>
    <w:rsid w:val="007F549B"/>
    <w:rsid w:val="007F60BA"/>
    <w:rsid w:val="007F6138"/>
    <w:rsid w:val="007F63F8"/>
    <w:rsid w:val="007F68E7"/>
    <w:rsid w:val="007F6AC9"/>
    <w:rsid w:val="007F7160"/>
    <w:rsid w:val="007F7725"/>
    <w:rsid w:val="007F791E"/>
    <w:rsid w:val="007F7A9C"/>
    <w:rsid w:val="0080002B"/>
    <w:rsid w:val="0080012C"/>
    <w:rsid w:val="008002B5"/>
    <w:rsid w:val="00800E8E"/>
    <w:rsid w:val="00801F2A"/>
    <w:rsid w:val="0080260B"/>
    <w:rsid w:val="0080278E"/>
    <w:rsid w:val="00803073"/>
    <w:rsid w:val="0080364A"/>
    <w:rsid w:val="00803ABF"/>
    <w:rsid w:val="00803C0D"/>
    <w:rsid w:val="008040C4"/>
    <w:rsid w:val="00804168"/>
    <w:rsid w:val="0080469A"/>
    <w:rsid w:val="00804778"/>
    <w:rsid w:val="00804928"/>
    <w:rsid w:val="00804F99"/>
    <w:rsid w:val="00804FB6"/>
    <w:rsid w:val="0080583F"/>
    <w:rsid w:val="008061BD"/>
    <w:rsid w:val="00806B2E"/>
    <w:rsid w:val="00806DD6"/>
    <w:rsid w:val="0080724F"/>
    <w:rsid w:val="0080767C"/>
    <w:rsid w:val="0080770B"/>
    <w:rsid w:val="00807A49"/>
    <w:rsid w:val="008105AC"/>
    <w:rsid w:val="00810A0C"/>
    <w:rsid w:val="00810BE6"/>
    <w:rsid w:val="00810DBE"/>
    <w:rsid w:val="00810F14"/>
    <w:rsid w:val="0081128A"/>
    <w:rsid w:val="00811644"/>
    <w:rsid w:val="00811C4C"/>
    <w:rsid w:val="00811CD0"/>
    <w:rsid w:val="00811D48"/>
    <w:rsid w:val="00812559"/>
    <w:rsid w:val="0081282E"/>
    <w:rsid w:val="0081286B"/>
    <w:rsid w:val="00812C01"/>
    <w:rsid w:val="00813876"/>
    <w:rsid w:val="008139A6"/>
    <w:rsid w:val="00814114"/>
    <w:rsid w:val="00814172"/>
    <w:rsid w:val="00814F6A"/>
    <w:rsid w:val="00815AE3"/>
    <w:rsid w:val="00815B45"/>
    <w:rsid w:val="00815EC1"/>
    <w:rsid w:val="00816045"/>
    <w:rsid w:val="008174AA"/>
    <w:rsid w:val="008175AC"/>
    <w:rsid w:val="00817750"/>
    <w:rsid w:val="008204F0"/>
    <w:rsid w:val="00820B15"/>
    <w:rsid w:val="00820ED4"/>
    <w:rsid w:val="00820ED6"/>
    <w:rsid w:val="00821792"/>
    <w:rsid w:val="00821A4B"/>
    <w:rsid w:val="0082281F"/>
    <w:rsid w:val="008229AD"/>
    <w:rsid w:val="0082308C"/>
    <w:rsid w:val="008232E3"/>
    <w:rsid w:val="0082367C"/>
    <w:rsid w:val="00823ABE"/>
    <w:rsid w:val="00823D99"/>
    <w:rsid w:val="008241C1"/>
    <w:rsid w:val="00824380"/>
    <w:rsid w:val="0082485B"/>
    <w:rsid w:val="00824CDC"/>
    <w:rsid w:val="00824DC5"/>
    <w:rsid w:val="00824E09"/>
    <w:rsid w:val="008260A1"/>
    <w:rsid w:val="008268D6"/>
    <w:rsid w:val="00826AFD"/>
    <w:rsid w:val="00826EFC"/>
    <w:rsid w:val="00827092"/>
    <w:rsid w:val="00827201"/>
    <w:rsid w:val="00827594"/>
    <w:rsid w:val="008277D0"/>
    <w:rsid w:val="00830094"/>
    <w:rsid w:val="00830305"/>
    <w:rsid w:val="00830555"/>
    <w:rsid w:val="008306ED"/>
    <w:rsid w:val="00830902"/>
    <w:rsid w:val="008309EE"/>
    <w:rsid w:val="008310D1"/>
    <w:rsid w:val="00831572"/>
    <w:rsid w:val="008315D7"/>
    <w:rsid w:val="00831EDF"/>
    <w:rsid w:val="008321DC"/>
    <w:rsid w:val="008322E3"/>
    <w:rsid w:val="00832534"/>
    <w:rsid w:val="00832753"/>
    <w:rsid w:val="00832FC9"/>
    <w:rsid w:val="008330C1"/>
    <w:rsid w:val="008333BB"/>
    <w:rsid w:val="00833757"/>
    <w:rsid w:val="00833841"/>
    <w:rsid w:val="00834BEB"/>
    <w:rsid w:val="00834D03"/>
    <w:rsid w:val="0083570B"/>
    <w:rsid w:val="00836C69"/>
    <w:rsid w:val="0083741E"/>
    <w:rsid w:val="00837867"/>
    <w:rsid w:val="00837AC7"/>
    <w:rsid w:val="0084027B"/>
    <w:rsid w:val="00840D1C"/>
    <w:rsid w:val="00840ED0"/>
    <w:rsid w:val="008418E8"/>
    <w:rsid w:val="00841FE6"/>
    <w:rsid w:val="008426CA"/>
    <w:rsid w:val="00842E4D"/>
    <w:rsid w:val="00842F35"/>
    <w:rsid w:val="00843114"/>
    <w:rsid w:val="00844288"/>
    <w:rsid w:val="00845564"/>
    <w:rsid w:val="00845C8E"/>
    <w:rsid w:val="00845FAD"/>
    <w:rsid w:val="00846031"/>
    <w:rsid w:val="008467FC"/>
    <w:rsid w:val="00850222"/>
    <w:rsid w:val="008503F2"/>
    <w:rsid w:val="00850540"/>
    <w:rsid w:val="00850714"/>
    <w:rsid w:val="00850D69"/>
    <w:rsid w:val="00851281"/>
    <w:rsid w:val="00851DAF"/>
    <w:rsid w:val="0085255C"/>
    <w:rsid w:val="00852ABF"/>
    <w:rsid w:val="00853548"/>
    <w:rsid w:val="00853A28"/>
    <w:rsid w:val="00853C38"/>
    <w:rsid w:val="0085461A"/>
    <w:rsid w:val="00855392"/>
    <w:rsid w:val="00855E86"/>
    <w:rsid w:val="008560F8"/>
    <w:rsid w:val="0085644D"/>
    <w:rsid w:val="008572EA"/>
    <w:rsid w:val="008573DB"/>
    <w:rsid w:val="00857470"/>
    <w:rsid w:val="00857912"/>
    <w:rsid w:val="00857D53"/>
    <w:rsid w:val="008604FA"/>
    <w:rsid w:val="008614EA"/>
    <w:rsid w:val="00861B08"/>
    <w:rsid w:val="0086207A"/>
    <w:rsid w:val="00862461"/>
    <w:rsid w:val="008634CE"/>
    <w:rsid w:val="00863B4B"/>
    <w:rsid w:val="00864D07"/>
    <w:rsid w:val="00864FDD"/>
    <w:rsid w:val="008652A7"/>
    <w:rsid w:val="00865709"/>
    <w:rsid w:val="00865844"/>
    <w:rsid w:val="00865ED2"/>
    <w:rsid w:val="00865FE1"/>
    <w:rsid w:val="0086669C"/>
    <w:rsid w:val="00866DF8"/>
    <w:rsid w:val="008672F8"/>
    <w:rsid w:val="00867D55"/>
    <w:rsid w:val="008707DB"/>
    <w:rsid w:val="00870973"/>
    <w:rsid w:val="00870A6A"/>
    <w:rsid w:val="00870C2A"/>
    <w:rsid w:val="00871050"/>
    <w:rsid w:val="00871133"/>
    <w:rsid w:val="00871422"/>
    <w:rsid w:val="00871B1C"/>
    <w:rsid w:val="00871C24"/>
    <w:rsid w:val="00872DFA"/>
    <w:rsid w:val="00873828"/>
    <w:rsid w:val="008739F0"/>
    <w:rsid w:val="008745B9"/>
    <w:rsid w:val="00874959"/>
    <w:rsid w:val="00874D85"/>
    <w:rsid w:val="00875076"/>
    <w:rsid w:val="008750EE"/>
    <w:rsid w:val="00875690"/>
    <w:rsid w:val="00875DD5"/>
    <w:rsid w:val="00875F27"/>
    <w:rsid w:val="0087605F"/>
    <w:rsid w:val="00876643"/>
    <w:rsid w:val="008768ED"/>
    <w:rsid w:val="00876B50"/>
    <w:rsid w:val="00877376"/>
    <w:rsid w:val="00877633"/>
    <w:rsid w:val="0087782E"/>
    <w:rsid w:val="00880166"/>
    <w:rsid w:val="00880252"/>
    <w:rsid w:val="00880CC4"/>
    <w:rsid w:val="0088103F"/>
    <w:rsid w:val="00881612"/>
    <w:rsid w:val="00881698"/>
    <w:rsid w:val="008817FF"/>
    <w:rsid w:val="008818CA"/>
    <w:rsid w:val="008819F0"/>
    <w:rsid w:val="008831C1"/>
    <w:rsid w:val="00883502"/>
    <w:rsid w:val="00883A0B"/>
    <w:rsid w:val="0088418A"/>
    <w:rsid w:val="00884604"/>
    <w:rsid w:val="00884875"/>
    <w:rsid w:val="00885429"/>
    <w:rsid w:val="00885545"/>
    <w:rsid w:val="00885D11"/>
    <w:rsid w:val="00885D80"/>
    <w:rsid w:val="008860AD"/>
    <w:rsid w:val="0088620F"/>
    <w:rsid w:val="0088735D"/>
    <w:rsid w:val="00887991"/>
    <w:rsid w:val="008901FB"/>
    <w:rsid w:val="008906E1"/>
    <w:rsid w:val="00890E14"/>
    <w:rsid w:val="008911C5"/>
    <w:rsid w:val="00891503"/>
    <w:rsid w:val="008917C6"/>
    <w:rsid w:val="00891A38"/>
    <w:rsid w:val="00891D27"/>
    <w:rsid w:val="00891E20"/>
    <w:rsid w:val="0089200F"/>
    <w:rsid w:val="0089217F"/>
    <w:rsid w:val="00892702"/>
    <w:rsid w:val="008934EF"/>
    <w:rsid w:val="00893D9D"/>
    <w:rsid w:val="00893F43"/>
    <w:rsid w:val="00895565"/>
    <w:rsid w:val="00895E9C"/>
    <w:rsid w:val="00895ED3"/>
    <w:rsid w:val="008962A3"/>
    <w:rsid w:val="00896757"/>
    <w:rsid w:val="00896C47"/>
    <w:rsid w:val="00896C8B"/>
    <w:rsid w:val="008973F8"/>
    <w:rsid w:val="00897417"/>
    <w:rsid w:val="008974E7"/>
    <w:rsid w:val="008975AC"/>
    <w:rsid w:val="00897AC8"/>
    <w:rsid w:val="00897BB8"/>
    <w:rsid w:val="008A0570"/>
    <w:rsid w:val="008A0A31"/>
    <w:rsid w:val="008A13B0"/>
    <w:rsid w:val="008A1BF2"/>
    <w:rsid w:val="008A1DDD"/>
    <w:rsid w:val="008A1EEA"/>
    <w:rsid w:val="008A1FAD"/>
    <w:rsid w:val="008A257B"/>
    <w:rsid w:val="008A271F"/>
    <w:rsid w:val="008A315B"/>
    <w:rsid w:val="008A3D5C"/>
    <w:rsid w:val="008A3EE3"/>
    <w:rsid w:val="008A4419"/>
    <w:rsid w:val="008A442B"/>
    <w:rsid w:val="008A4A10"/>
    <w:rsid w:val="008A4ECF"/>
    <w:rsid w:val="008A6014"/>
    <w:rsid w:val="008A7066"/>
    <w:rsid w:val="008A731D"/>
    <w:rsid w:val="008A7694"/>
    <w:rsid w:val="008A7ACA"/>
    <w:rsid w:val="008B0B83"/>
    <w:rsid w:val="008B0C04"/>
    <w:rsid w:val="008B125D"/>
    <w:rsid w:val="008B151F"/>
    <w:rsid w:val="008B15D6"/>
    <w:rsid w:val="008B1768"/>
    <w:rsid w:val="008B2245"/>
    <w:rsid w:val="008B22A5"/>
    <w:rsid w:val="008B2D6D"/>
    <w:rsid w:val="008B3795"/>
    <w:rsid w:val="008B38BC"/>
    <w:rsid w:val="008B39D1"/>
    <w:rsid w:val="008B41E1"/>
    <w:rsid w:val="008B449D"/>
    <w:rsid w:val="008B4882"/>
    <w:rsid w:val="008B4E72"/>
    <w:rsid w:val="008B5114"/>
    <w:rsid w:val="008B598A"/>
    <w:rsid w:val="008B69FD"/>
    <w:rsid w:val="008B7B39"/>
    <w:rsid w:val="008B7C06"/>
    <w:rsid w:val="008C0F10"/>
    <w:rsid w:val="008C0F4C"/>
    <w:rsid w:val="008C17D3"/>
    <w:rsid w:val="008C1B6D"/>
    <w:rsid w:val="008C214A"/>
    <w:rsid w:val="008C2438"/>
    <w:rsid w:val="008C250A"/>
    <w:rsid w:val="008C37C8"/>
    <w:rsid w:val="008C4564"/>
    <w:rsid w:val="008C4897"/>
    <w:rsid w:val="008C4A65"/>
    <w:rsid w:val="008C4BB1"/>
    <w:rsid w:val="008C4DDE"/>
    <w:rsid w:val="008C58FC"/>
    <w:rsid w:val="008C5A7C"/>
    <w:rsid w:val="008C651B"/>
    <w:rsid w:val="008C66BC"/>
    <w:rsid w:val="008C6828"/>
    <w:rsid w:val="008C6949"/>
    <w:rsid w:val="008C6B50"/>
    <w:rsid w:val="008C6FD4"/>
    <w:rsid w:val="008C724E"/>
    <w:rsid w:val="008C754A"/>
    <w:rsid w:val="008C758B"/>
    <w:rsid w:val="008C75D7"/>
    <w:rsid w:val="008C7BD1"/>
    <w:rsid w:val="008D0DAC"/>
    <w:rsid w:val="008D14D4"/>
    <w:rsid w:val="008D14F1"/>
    <w:rsid w:val="008D1B60"/>
    <w:rsid w:val="008D209A"/>
    <w:rsid w:val="008D2234"/>
    <w:rsid w:val="008D26A7"/>
    <w:rsid w:val="008D27D3"/>
    <w:rsid w:val="008D34FB"/>
    <w:rsid w:val="008D3514"/>
    <w:rsid w:val="008D3F08"/>
    <w:rsid w:val="008D4594"/>
    <w:rsid w:val="008D4907"/>
    <w:rsid w:val="008D4AD9"/>
    <w:rsid w:val="008D5321"/>
    <w:rsid w:val="008D6FA0"/>
    <w:rsid w:val="008D76D1"/>
    <w:rsid w:val="008D7DC6"/>
    <w:rsid w:val="008E0167"/>
    <w:rsid w:val="008E03AA"/>
    <w:rsid w:val="008E17BB"/>
    <w:rsid w:val="008E1C5D"/>
    <w:rsid w:val="008E1D4F"/>
    <w:rsid w:val="008E20EF"/>
    <w:rsid w:val="008E32C3"/>
    <w:rsid w:val="008E36EF"/>
    <w:rsid w:val="008E3D0F"/>
    <w:rsid w:val="008E484B"/>
    <w:rsid w:val="008E485D"/>
    <w:rsid w:val="008E524F"/>
    <w:rsid w:val="008E5448"/>
    <w:rsid w:val="008E5E30"/>
    <w:rsid w:val="008E65AA"/>
    <w:rsid w:val="008E6A3A"/>
    <w:rsid w:val="008E709D"/>
    <w:rsid w:val="008E7459"/>
    <w:rsid w:val="008E7CF5"/>
    <w:rsid w:val="008E7F12"/>
    <w:rsid w:val="008F0219"/>
    <w:rsid w:val="008F02D2"/>
    <w:rsid w:val="008F0A84"/>
    <w:rsid w:val="008F2C92"/>
    <w:rsid w:val="008F3138"/>
    <w:rsid w:val="008F38E4"/>
    <w:rsid w:val="008F6009"/>
    <w:rsid w:val="008F67F3"/>
    <w:rsid w:val="008F69A6"/>
    <w:rsid w:val="008F6C79"/>
    <w:rsid w:val="008F77E6"/>
    <w:rsid w:val="008F789D"/>
    <w:rsid w:val="008F79B8"/>
    <w:rsid w:val="008F7C4F"/>
    <w:rsid w:val="008F7EF7"/>
    <w:rsid w:val="00900A68"/>
    <w:rsid w:val="00900BE3"/>
    <w:rsid w:val="009011A4"/>
    <w:rsid w:val="00901491"/>
    <w:rsid w:val="00901677"/>
    <w:rsid w:val="0090167E"/>
    <w:rsid w:val="00901930"/>
    <w:rsid w:val="00901B9D"/>
    <w:rsid w:val="00902D65"/>
    <w:rsid w:val="00902E2F"/>
    <w:rsid w:val="0090327F"/>
    <w:rsid w:val="00904131"/>
    <w:rsid w:val="0090434E"/>
    <w:rsid w:val="0090452D"/>
    <w:rsid w:val="009046D9"/>
    <w:rsid w:val="009047F3"/>
    <w:rsid w:val="00904D03"/>
    <w:rsid w:val="00905163"/>
    <w:rsid w:val="00905512"/>
    <w:rsid w:val="00905C42"/>
    <w:rsid w:val="009067C5"/>
    <w:rsid w:val="00907264"/>
    <w:rsid w:val="009078F8"/>
    <w:rsid w:val="00907EA0"/>
    <w:rsid w:val="00910681"/>
    <w:rsid w:val="0091098C"/>
    <w:rsid w:val="00910D77"/>
    <w:rsid w:val="00911621"/>
    <w:rsid w:val="00912478"/>
    <w:rsid w:val="0091278D"/>
    <w:rsid w:val="009137CB"/>
    <w:rsid w:val="009138B0"/>
    <w:rsid w:val="0091429C"/>
    <w:rsid w:val="00914783"/>
    <w:rsid w:val="00914B62"/>
    <w:rsid w:val="00915E6C"/>
    <w:rsid w:val="00916381"/>
    <w:rsid w:val="0091686A"/>
    <w:rsid w:val="00916969"/>
    <w:rsid w:val="009170A2"/>
    <w:rsid w:val="00917376"/>
    <w:rsid w:val="0091785C"/>
    <w:rsid w:val="0091787D"/>
    <w:rsid w:val="009178AD"/>
    <w:rsid w:val="00917F77"/>
    <w:rsid w:val="00917F9B"/>
    <w:rsid w:val="00920944"/>
    <w:rsid w:val="00920C39"/>
    <w:rsid w:val="00920FD9"/>
    <w:rsid w:val="00921105"/>
    <w:rsid w:val="00921626"/>
    <w:rsid w:val="00921859"/>
    <w:rsid w:val="00922A7B"/>
    <w:rsid w:val="00922DF3"/>
    <w:rsid w:val="00923811"/>
    <w:rsid w:val="00923EBA"/>
    <w:rsid w:val="00924E8B"/>
    <w:rsid w:val="00925974"/>
    <w:rsid w:val="00925F85"/>
    <w:rsid w:val="009263DF"/>
    <w:rsid w:val="00926529"/>
    <w:rsid w:val="00926854"/>
    <w:rsid w:val="00926EA9"/>
    <w:rsid w:val="00927350"/>
    <w:rsid w:val="00927BCC"/>
    <w:rsid w:val="009317BD"/>
    <w:rsid w:val="009319B7"/>
    <w:rsid w:val="00931D08"/>
    <w:rsid w:val="009320AB"/>
    <w:rsid w:val="009321EA"/>
    <w:rsid w:val="009327F3"/>
    <w:rsid w:val="0093289C"/>
    <w:rsid w:val="00932990"/>
    <w:rsid w:val="00932ABF"/>
    <w:rsid w:val="009331F4"/>
    <w:rsid w:val="00934B8B"/>
    <w:rsid w:val="00934D85"/>
    <w:rsid w:val="00934EFD"/>
    <w:rsid w:val="00935134"/>
    <w:rsid w:val="00935250"/>
    <w:rsid w:val="00935BA9"/>
    <w:rsid w:val="00936AA8"/>
    <w:rsid w:val="009374B9"/>
    <w:rsid w:val="009374EC"/>
    <w:rsid w:val="0093762D"/>
    <w:rsid w:val="009376AD"/>
    <w:rsid w:val="00937852"/>
    <w:rsid w:val="009379B6"/>
    <w:rsid w:val="00937A51"/>
    <w:rsid w:val="00937B60"/>
    <w:rsid w:val="00937C64"/>
    <w:rsid w:val="009408D3"/>
    <w:rsid w:val="00940CC8"/>
    <w:rsid w:val="00941BF4"/>
    <w:rsid w:val="00943099"/>
    <w:rsid w:val="00943334"/>
    <w:rsid w:val="009439B1"/>
    <w:rsid w:val="00943C63"/>
    <w:rsid w:val="00943DC5"/>
    <w:rsid w:val="00944F06"/>
    <w:rsid w:val="00945047"/>
    <w:rsid w:val="00945F0B"/>
    <w:rsid w:val="00946500"/>
    <w:rsid w:val="00946694"/>
    <w:rsid w:val="00946720"/>
    <w:rsid w:val="00946E1A"/>
    <w:rsid w:val="00946FAB"/>
    <w:rsid w:val="00947110"/>
    <w:rsid w:val="00947429"/>
    <w:rsid w:val="009479BB"/>
    <w:rsid w:val="00947F04"/>
    <w:rsid w:val="0095001E"/>
    <w:rsid w:val="00950B46"/>
    <w:rsid w:val="009511A9"/>
    <w:rsid w:val="009513B6"/>
    <w:rsid w:val="00951BE3"/>
    <w:rsid w:val="009520EB"/>
    <w:rsid w:val="00952B00"/>
    <w:rsid w:val="00952F62"/>
    <w:rsid w:val="0095316B"/>
    <w:rsid w:val="009532D3"/>
    <w:rsid w:val="00953633"/>
    <w:rsid w:val="009539F8"/>
    <w:rsid w:val="00954DCF"/>
    <w:rsid w:val="00955828"/>
    <w:rsid w:val="00956B77"/>
    <w:rsid w:val="0095706C"/>
    <w:rsid w:val="0095732F"/>
    <w:rsid w:val="00957348"/>
    <w:rsid w:val="00957C56"/>
    <w:rsid w:val="00960A32"/>
    <w:rsid w:val="00960A4A"/>
    <w:rsid w:val="0096110D"/>
    <w:rsid w:val="00962354"/>
    <w:rsid w:val="00962564"/>
    <w:rsid w:val="0096267F"/>
    <w:rsid w:val="00963445"/>
    <w:rsid w:val="0096384B"/>
    <w:rsid w:val="00963BB5"/>
    <w:rsid w:val="00964FC9"/>
    <w:rsid w:val="009653C0"/>
    <w:rsid w:val="009659C9"/>
    <w:rsid w:val="00965BDC"/>
    <w:rsid w:val="009675DE"/>
    <w:rsid w:val="00967633"/>
    <w:rsid w:val="00967CE7"/>
    <w:rsid w:val="00967E86"/>
    <w:rsid w:val="00970131"/>
    <w:rsid w:val="009703E6"/>
    <w:rsid w:val="00970AAF"/>
    <w:rsid w:val="00971295"/>
    <w:rsid w:val="00972389"/>
    <w:rsid w:val="00973026"/>
    <w:rsid w:val="00973571"/>
    <w:rsid w:val="00973617"/>
    <w:rsid w:val="00974D73"/>
    <w:rsid w:val="00975292"/>
    <w:rsid w:val="0097586B"/>
    <w:rsid w:val="00975986"/>
    <w:rsid w:val="00975F49"/>
    <w:rsid w:val="00975FD3"/>
    <w:rsid w:val="00976E7F"/>
    <w:rsid w:val="0097764F"/>
    <w:rsid w:val="009778CB"/>
    <w:rsid w:val="0097796C"/>
    <w:rsid w:val="00977B61"/>
    <w:rsid w:val="00977D24"/>
    <w:rsid w:val="00980514"/>
    <w:rsid w:val="00980D06"/>
    <w:rsid w:val="00981546"/>
    <w:rsid w:val="00981743"/>
    <w:rsid w:val="00981CBA"/>
    <w:rsid w:val="00981ED5"/>
    <w:rsid w:val="00981EE8"/>
    <w:rsid w:val="00981FE2"/>
    <w:rsid w:val="00982030"/>
    <w:rsid w:val="0098268E"/>
    <w:rsid w:val="00982EFD"/>
    <w:rsid w:val="0098321D"/>
    <w:rsid w:val="00983504"/>
    <w:rsid w:val="0098439A"/>
    <w:rsid w:val="00984CBE"/>
    <w:rsid w:val="0098519E"/>
    <w:rsid w:val="009857FF"/>
    <w:rsid w:val="009858B3"/>
    <w:rsid w:val="00985F93"/>
    <w:rsid w:val="00986498"/>
    <w:rsid w:val="0098669E"/>
    <w:rsid w:val="00986C2B"/>
    <w:rsid w:val="009871E9"/>
    <w:rsid w:val="009877F4"/>
    <w:rsid w:val="00987B99"/>
    <w:rsid w:val="00987E8B"/>
    <w:rsid w:val="00990522"/>
    <w:rsid w:val="00990C33"/>
    <w:rsid w:val="00990E02"/>
    <w:rsid w:val="009912D8"/>
    <w:rsid w:val="00991BA6"/>
    <w:rsid w:val="009950B5"/>
    <w:rsid w:val="009950EA"/>
    <w:rsid w:val="00995210"/>
    <w:rsid w:val="0099537B"/>
    <w:rsid w:val="0099615F"/>
    <w:rsid w:val="0099625E"/>
    <w:rsid w:val="00996B35"/>
    <w:rsid w:val="009971ED"/>
    <w:rsid w:val="0099752D"/>
    <w:rsid w:val="009975A6"/>
    <w:rsid w:val="009A0B38"/>
    <w:rsid w:val="009A0C52"/>
    <w:rsid w:val="009A0E35"/>
    <w:rsid w:val="009A1098"/>
    <w:rsid w:val="009A111A"/>
    <w:rsid w:val="009A1362"/>
    <w:rsid w:val="009A2761"/>
    <w:rsid w:val="009A293C"/>
    <w:rsid w:val="009A3237"/>
    <w:rsid w:val="009A37F4"/>
    <w:rsid w:val="009A3C39"/>
    <w:rsid w:val="009A3D11"/>
    <w:rsid w:val="009A4237"/>
    <w:rsid w:val="009A4268"/>
    <w:rsid w:val="009A5A30"/>
    <w:rsid w:val="009A5AAC"/>
    <w:rsid w:val="009A6159"/>
    <w:rsid w:val="009A7DC9"/>
    <w:rsid w:val="009B0059"/>
    <w:rsid w:val="009B06D1"/>
    <w:rsid w:val="009B1187"/>
    <w:rsid w:val="009B1C93"/>
    <w:rsid w:val="009B2026"/>
    <w:rsid w:val="009B26E0"/>
    <w:rsid w:val="009B292B"/>
    <w:rsid w:val="009B2952"/>
    <w:rsid w:val="009B2E2F"/>
    <w:rsid w:val="009B2E92"/>
    <w:rsid w:val="009B3865"/>
    <w:rsid w:val="009B4462"/>
    <w:rsid w:val="009B44AD"/>
    <w:rsid w:val="009B451C"/>
    <w:rsid w:val="009B4C5E"/>
    <w:rsid w:val="009B511A"/>
    <w:rsid w:val="009B5161"/>
    <w:rsid w:val="009B5593"/>
    <w:rsid w:val="009B6DA0"/>
    <w:rsid w:val="009B6E90"/>
    <w:rsid w:val="009B6F16"/>
    <w:rsid w:val="009B7268"/>
    <w:rsid w:val="009B7815"/>
    <w:rsid w:val="009B7E74"/>
    <w:rsid w:val="009C01A0"/>
    <w:rsid w:val="009C0310"/>
    <w:rsid w:val="009C06D7"/>
    <w:rsid w:val="009C1560"/>
    <w:rsid w:val="009C202C"/>
    <w:rsid w:val="009C2966"/>
    <w:rsid w:val="009C2C78"/>
    <w:rsid w:val="009C36EF"/>
    <w:rsid w:val="009C3F82"/>
    <w:rsid w:val="009C456E"/>
    <w:rsid w:val="009C4B28"/>
    <w:rsid w:val="009C4CC3"/>
    <w:rsid w:val="009C6503"/>
    <w:rsid w:val="009C65B0"/>
    <w:rsid w:val="009C7B8D"/>
    <w:rsid w:val="009D0445"/>
    <w:rsid w:val="009D1150"/>
    <w:rsid w:val="009D12B8"/>
    <w:rsid w:val="009D146A"/>
    <w:rsid w:val="009D1BC0"/>
    <w:rsid w:val="009D210C"/>
    <w:rsid w:val="009D2FC3"/>
    <w:rsid w:val="009D31BE"/>
    <w:rsid w:val="009D325A"/>
    <w:rsid w:val="009D3698"/>
    <w:rsid w:val="009D43D8"/>
    <w:rsid w:val="009D4565"/>
    <w:rsid w:val="009D487C"/>
    <w:rsid w:val="009D4B5E"/>
    <w:rsid w:val="009D4D05"/>
    <w:rsid w:val="009D52F9"/>
    <w:rsid w:val="009D5399"/>
    <w:rsid w:val="009D57E7"/>
    <w:rsid w:val="009D6395"/>
    <w:rsid w:val="009D68EE"/>
    <w:rsid w:val="009D6AB3"/>
    <w:rsid w:val="009D70CE"/>
    <w:rsid w:val="009D734D"/>
    <w:rsid w:val="009D7705"/>
    <w:rsid w:val="009D7900"/>
    <w:rsid w:val="009D7B83"/>
    <w:rsid w:val="009E02CB"/>
    <w:rsid w:val="009E0A58"/>
    <w:rsid w:val="009E10B0"/>
    <w:rsid w:val="009E1136"/>
    <w:rsid w:val="009E178B"/>
    <w:rsid w:val="009E1798"/>
    <w:rsid w:val="009E18EC"/>
    <w:rsid w:val="009E1922"/>
    <w:rsid w:val="009E2490"/>
    <w:rsid w:val="009E24B8"/>
    <w:rsid w:val="009E26B1"/>
    <w:rsid w:val="009E2ACC"/>
    <w:rsid w:val="009E2E97"/>
    <w:rsid w:val="009E3157"/>
    <w:rsid w:val="009E39F0"/>
    <w:rsid w:val="009E3E97"/>
    <w:rsid w:val="009E48C7"/>
    <w:rsid w:val="009E4912"/>
    <w:rsid w:val="009E4DFA"/>
    <w:rsid w:val="009E5290"/>
    <w:rsid w:val="009E52BD"/>
    <w:rsid w:val="009E62FF"/>
    <w:rsid w:val="009E7396"/>
    <w:rsid w:val="009E7D6F"/>
    <w:rsid w:val="009F07F2"/>
    <w:rsid w:val="009F0B2E"/>
    <w:rsid w:val="009F1130"/>
    <w:rsid w:val="009F174F"/>
    <w:rsid w:val="009F1971"/>
    <w:rsid w:val="009F1E94"/>
    <w:rsid w:val="009F245B"/>
    <w:rsid w:val="009F2E37"/>
    <w:rsid w:val="009F350D"/>
    <w:rsid w:val="009F3644"/>
    <w:rsid w:val="009F376E"/>
    <w:rsid w:val="009F3D5F"/>
    <w:rsid w:val="009F3DD1"/>
    <w:rsid w:val="009F3E15"/>
    <w:rsid w:val="009F514D"/>
    <w:rsid w:val="009F5D28"/>
    <w:rsid w:val="009F65A0"/>
    <w:rsid w:val="009F6CAB"/>
    <w:rsid w:val="009F7136"/>
    <w:rsid w:val="009F7167"/>
    <w:rsid w:val="009F7507"/>
    <w:rsid w:val="009F75B2"/>
    <w:rsid w:val="009F769D"/>
    <w:rsid w:val="009F76CB"/>
    <w:rsid w:val="009F77A6"/>
    <w:rsid w:val="009F79C1"/>
    <w:rsid w:val="009F7E44"/>
    <w:rsid w:val="00A002DA"/>
    <w:rsid w:val="00A00E24"/>
    <w:rsid w:val="00A01349"/>
    <w:rsid w:val="00A01605"/>
    <w:rsid w:val="00A018F3"/>
    <w:rsid w:val="00A029A6"/>
    <w:rsid w:val="00A03692"/>
    <w:rsid w:val="00A036AF"/>
    <w:rsid w:val="00A04949"/>
    <w:rsid w:val="00A0494D"/>
    <w:rsid w:val="00A053C5"/>
    <w:rsid w:val="00A0625F"/>
    <w:rsid w:val="00A06514"/>
    <w:rsid w:val="00A06CC5"/>
    <w:rsid w:val="00A07535"/>
    <w:rsid w:val="00A07A4A"/>
    <w:rsid w:val="00A10155"/>
    <w:rsid w:val="00A10244"/>
    <w:rsid w:val="00A10BFB"/>
    <w:rsid w:val="00A1136C"/>
    <w:rsid w:val="00A125CA"/>
    <w:rsid w:val="00A13018"/>
    <w:rsid w:val="00A13145"/>
    <w:rsid w:val="00A13184"/>
    <w:rsid w:val="00A13900"/>
    <w:rsid w:val="00A13C74"/>
    <w:rsid w:val="00A142B4"/>
    <w:rsid w:val="00A14455"/>
    <w:rsid w:val="00A144F5"/>
    <w:rsid w:val="00A14545"/>
    <w:rsid w:val="00A14688"/>
    <w:rsid w:val="00A16776"/>
    <w:rsid w:val="00A17769"/>
    <w:rsid w:val="00A17B54"/>
    <w:rsid w:val="00A17C74"/>
    <w:rsid w:val="00A200CA"/>
    <w:rsid w:val="00A204AC"/>
    <w:rsid w:val="00A206E2"/>
    <w:rsid w:val="00A2086B"/>
    <w:rsid w:val="00A2094F"/>
    <w:rsid w:val="00A20F5D"/>
    <w:rsid w:val="00A213C9"/>
    <w:rsid w:val="00A21707"/>
    <w:rsid w:val="00A21B1B"/>
    <w:rsid w:val="00A2352E"/>
    <w:rsid w:val="00A23BDA"/>
    <w:rsid w:val="00A23E86"/>
    <w:rsid w:val="00A23FA5"/>
    <w:rsid w:val="00A2481A"/>
    <w:rsid w:val="00A2575C"/>
    <w:rsid w:val="00A25F13"/>
    <w:rsid w:val="00A25FAA"/>
    <w:rsid w:val="00A26028"/>
    <w:rsid w:val="00A27004"/>
    <w:rsid w:val="00A273A3"/>
    <w:rsid w:val="00A274AE"/>
    <w:rsid w:val="00A275CE"/>
    <w:rsid w:val="00A27A6D"/>
    <w:rsid w:val="00A27CF2"/>
    <w:rsid w:val="00A302F6"/>
    <w:rsid w:val="00A305E9"/>
    <w:rsid w:val="00A30755"/>
    <w:rsid w:val="00A310BF"/>
    <w:rsid w:val="00A3127A"/>
    <w:rsid w:val="00A31445"/>
    <w:rsid w:val="00A314B4"/>
    <w:rsid w:val="00A31617"/>
    <w:rsid w:val="00A319CE"/>
    <w:rsid w:val="00A31A51"/>
    <w:rsid w:val="00A32081"/>
    <w:rsid w:val="00A33BD9"/>
    <w:rsid w:val="00A34BF8"/>
    <w:rsid w:val="00A35007"/>
    <w:rsid w:val="00A352F7"/>
    <w:rsid w:val="00A35744"/>
    <w:rsid w:val="00A35973"/>
    <w:rsid w:val="00A3620F"/>
    <w:rsid w:val="00A36359"/>
    <w:rsid w:val="00A36363"/>
    <w:rsid w:val="00A3637F"/>
    <w:rsid w:val="00A36E14"/>
    <w:rsid w:val="00A37600"/>
    <w:rsid w:val="00A37705"/>
    <w:rsid w:val="00A40023"/>
    <w:rsid w:val="00A400DD"/>
    <w:rsid w:val="00A4038F"/>
    <w:rsid w:val="00A4048E"/>
    <w:rsid w:val="00A404CA"/>
    <w:rsid w:val="00A40D76"/>
    <w:rsid w:val="00A41C50"/>
    <w:rsid w:val="00A420C0"/>
    <w:rsid w:val="00A4221A"/>
    <w:rsid w:val="00A4266D"/>
    <w:rsid w:val="00A42EC7"/>
    <w:rsid w:val="00A43225"/>
    <w:rsid w:val="00A43611"/>
    <w:rsid w:val="00A43BA4"/>
    <w:rsid w:val="00A440D3"/>
    <w:rsid w:val="00A44865"/>
    <w:rsid w:val="00A44B26"/>
    <w:rsid w:val="00A454F3"/>
    <w:rsid w:val="00A459AA"/>
    <w:rsid w:val="00A461FB"/>
    <w:rsid w:val="00A46728"/>
    <w:rsid w:val="00A47704"/>
    <w:rsid w:val="00A4772F"/>
    <w:rsid w:val="00A47782"/>
    <w:rsid w:val="00A47921"/>
    <w:rsid w:val="00A47D26"/>
    <w:rsid w:val="00A5030F"/>
    <w:rsid w:val="00A50835"/>
    <w:rsid w:val="00A51B43"/>
    <w:rsid w:val="00A51D57"/>
    <w:rsid w:val="00A525E5"/>
    <w:rsid w:val="00A5263F"/>
    <w:rsid w:val="00A52CDF"/>
    <w:rsid w:val="00A531F5"/>
    <w:rsid w:val="00A5364A"/>
    <w:rsid w:val="00A53775"/>
    <w:rsid w:val="00A53F9A"/>
    <w:rsid w:val="00A54C0C"/>
    <w:rsid w:val="00A54CF0"/>
    <w:rsid w:val="00A54ED8"/>
    <w:rsid w:val="00A54F64"/>
    <w:rsid w:val="00A5557F"/>
    <w:rsid w:val="00A55740"/>
    <w:rsid w:val="00A55DE6"/>
    <w:rsid w:val="00A562BE"/>
    <w:rsid w:val="00A566D9"/>
    <w:rsid w:val="00A56A23"/>
    <w:rsid w:val="00A571E7"/>
    <w:rsid w:val="00A573F0"/>
    <w:rsid w:val="00A5764C"/>
    <w:rsid w:val="00A57895"/>
    <w:rsid w:val="00A60081"/>
    <w:rsid w:val="00A60266"/>
    <w:rsid w:val="00A6043D"/>
    <w:rsid w:val="00A60EBF"/>
    <w:rsid w:val="00A614D0"/>
    <w:rsid w:val="00A61952"/>
    <w:rsid w:val="00A61D1A"/>
    <w:rsid w:val="00A61FA1"/>
    <w:rsid w:val="00A62144"/>
    <w:rsid w:val="00A62871"/>
    <w:rsid w:val="00A62F2C"/>
    <w:rsid w:val="00A632C3"/>
    <w:rsid w:val="00A6330B"/>
    <w:rsid w:val="00A63616"/>
    <w:rsid w:val="00A642A6"/>
    <w:rsid w:val="00A64A44"/>
    <w:rsid w:val="00A6578A"/>
    <w:rsid w:val="00A6594A"/>
    <w:rsid w:val="00A65E2E"/>
    <w:rsid w:val="00A65E3D"/>
    <w:rsid w:val="00A66082"/>
    <w:rsid w:val="00A66C71"/>
    <w:rsid w:val="00A66EB3"/>
    <w:rsid w:val="00A671E1"/>
    <w:rsid w:val="00A6723E"/>
    <w:rsid w:val="00A67821"/>
    <w:rsid w:val="00A678E9"/>
    <w:rsid w:val="00A70273"/>
    <w:rsid w:val="00A7049A"/>
    <w:rsid w:val="00A7052F"/>
    <w:rsid w:val="00A70B5D"/>
    <w:rsid w:val="00A719E2"/>
    <w:rsid w:val="00A7239B"/>
    <w:rsid w:val="00A72643"/>
    <w:rsid w:val="00A730DA"/>
    <w:rsid w:val="00A73367"/>
    <w:rsid w:val="00A73384"/>
    <w:rsid w:val="00A73E5B"/>
    <w:rsid w:val="00A747EA"/>
    <w:rsid w:val="00A74BBC"/>
    <w:rsid w:val="00A74CE2"/>
    <w:rsid w:val="00A75C8C"/>
    <w:rsid w:val="00A7607C"/>
    <w:rsid w:val="00A760F0"/>
    <w:rsid w:val="00A76286"/>
    <w:rsid w:val="00A76666"/>
    <w:rsid w:val="00A76906"/>
    <w:rsid w:val="00A76E5E"/>
    <w:rsid w:val="00A76EC5"/>
    <w:rsid w:val="00A77D34"/>
    <w:rsid w:val="00A77D8F"/>
    <w:rsid w:val="00A77E5D"/>
    <w:rsid w:val="00A80212"/>
    <w:rsid w:val="00A8052C"/>
    <w:rsid w:val="00A809C5"/>
    <w:rsid w:val="00A80AE3"/>
    <w:rsid w:val="00A816B2"/>
    <w:rsid w:val="00A81E6D"/>
    <w:rsid w:val="00A82687"/>
    <w:rsid w:val="00A82ADB"/>
    <w:rsid w:val="00A83D42"/>
    <w:rsid w:val="00A83F59"/>
    <w:rsid w:val="00A84449"/>
    <w:rsid w:val="00A84601"/>
    <w:rsid w:val="00A847E4"/>
    <w:rsid w:val="00A84AD6"/>
    <w:rsid w:val="00A84D25"/>
    <w:rsid w:val="00A84DFF"/>
    <w:rsid w:val="00A853A5"/>
    <w:rsid w:val="00A85556"/>
    <w:rsid w:val="00A85684"/>
    <w:rsid w:val="00A858B5"/>
    <w:rsid w:val="00A85B64"/>
    <w:rsid w:val="00A85D55"/>
    <w:rsid w:val="00A85D6C"/>
    <w:rsid w:val="00A85E91"/>
    <w:rsid w:val="00A871C2"/>
    <w:rsid w:val="00A871F3"/>
    <w:rsid w:val="00A877CE"/>
    <w:rsid w:val="00A87EEB"/>
    <w:rsid w:val="00A90467"/>
    <w:rsid w:val="00A90596"/>
    <w:rsid w:val="00A909D6"/>
    <w:rsid w:val="00A90A77"/>
    <w:rsid w:val="00A91279"/>
    <w:rsid w:val="00A91734"/>
    <w:rsid w:val="00A917B2"/>
    <w:rsid w:val="00A923BA"/>
    <w:rsid w:val="00A9268F"/>
    <w:rsid w:val="00A92C48"/>
    <w:rsid w:val="00A92F52"/>
    <w:rsid w:val="00A938E2"/>
    <w:rsid w:val="00A93DE2"/>
    <w:rsid w:val="00A95263"/>
    <w:rsid w:val="00A954D6"/>
    <w:rsid w:val="00A959D9"/>
    <w:rsid w:val="00A96B96"/>
    <w:rsid w:val="00A970D1"/>
    <w:rsid w:val="00A9758B"/>
    <w:rsid w:val="00AA04DB"/>
    <w:rsid w:val="00AA0A01"/>
    <w:rsid w:val="00AA0A7E"/>
    <w:rsid w:val="00AA0DC9"/>
    <w:rsid w:val="00AA0FA8"/>
    <w:rsid w:val="00AA152C"/>
    <w:rsid w:val="00AA16A9"/>
    <w:rsid w:val="00AA1862"/>
    <w:rsid w:val="00AA1967"/>
    <w:rsid w:val="00AA19CF"/>
    <w:rsid w:val="00AA20BA"/>
    <w:rsid w:val="00AA27F0"/>
    <w:rsid w:val="00AA2F10"/>
    <w:rsid w:val="00AA4204"/>
    <w:rsid w:val="00AA4408"/>
    <w:rsid w:val="00AA44EE"/>
    <w:rsid w:val="00AA51AD"/>
    <w:rsid w:val="00AA588B"/>
    <w:rsid w:val="00AA59B9"/>
    <w:rsid w:val="00AA5C81"/>
    <w:rsid w:val="00AA6390"/>
    <w:rsid w:val="00AA6B68"/>
    <w:rsid w:val="00AA74F8"/>
    <w:rsid w:val="00AB01BE"/>
    <w:rsid w:val="00AB0546"/>
    <w:rsid w:val="00AB0A4D"/>
    <w:rsid w:val="00AB0F75"/>
    <w:rsid w:val="00AB1576"/>
    <w:rsid w:val="00AB29E9"/>
    <w:rsid w:val="00AB32E8"/>
    <w:rsid w:val="00AB33B2"/>
    <w:rsid w:val="00AB37A3"/>
    <w:rsid w:val="00AB424A"/>
    <w:rsid w:val="00AB4707"/>
    <w:rsid w:val="00AB4885"/>
    <w:rsid w:val="00AB4B36"/>
    <w:rsid w:val="00AB6123"/>
    <w:rsid w:val="00AB6140"/>
    <w:rsid w:val="00AB65FE"/>
    <w:rsid w:val="00AB6789"/>
    <w:rsid w:val="00AB710E"/>
    <w:rsid w:val="00AB7388"/>
    <w:rsid w:val="00AB7D14"/>
    <w:rsid w:val="00AC02BC"/>
    <w:rsid w:val="00AC0829"/>
    <w:rsid w:val="00AC09A8"/>
    <w:rsid w:val="00AC15EE"/>
    <w:rsid w:val="00AC176E"/>
    <w:rsid w:val="00AC1D16"/>
    <w:rsid w:val="00AC2066"/>
    <w:rsid w:val="00AC23B4"/>
    <w:rsid w:val="00AC2657"/>
    <w:rsid w:val="00AC26D2"/>
    <w:rsid w:val="00AC28A9"/>
    <w:rsid w:val="00AC2BD6"/>
    <w:rsid w:val="00AC2D6C"/>
    <w:rsid w:val="00AC3486"/>
    <w:rsid w:val="00AC3696"/>
    <w:rsid w:val="00AC42F3"/>
    <w:rsid w:val="00AC4B61"/>
    <w:rsid w:val="00AC5868"/>
    <w:rsid w:val="00AC589C"/>
    <w:rsid w:val="00AC5C82"/>
    <w:rsid w:val="00AC5C92"/>
    <w:rsid w:val="00AC5EB7"/>
    <w:rsid w:val="00AC5F3C"/>
    <w:rsid w:val="00AC60E4"/>
    <w:rsid w:val="00AC66FD"/>
    <w:rsid w:val="00AC7174"/>
    <w:rsid w:val="00AC7486"/>
    <w:rsid w:val="00AC779A"/>
    <w:rsid w:val="00AC7C16"/>
    <w:rsid w:val="00AD096B"/>
    <w:rsid w:val="00AD17F0"/>
    <w:rsid w:val="00AD1CC7"/>
    <w:rsid w:val="00AD24A3"/>
    <w:rsid w:val="00AD2DCA"/>
    <w:rsid w:val="00AD4009"/>
    <w:rsid w:val="00AD45D9"/>
    <w:rsid w:val="00AD4745"/>
    <w:rsid w:val="00AD47E9"/>
    <w:rsid w:val="00AD482F"/>
    <w:rsid w:val="00AD490F"/>
    <w:rsid w:val="00AD4C66"/>
    <w:rsid w:val="00AD5604"/>
    <w:rsid w:val="00AD576C"/>
    <w:rsid w:val="00AD6452"/>
    <w:rsid w:val="00AD6952"/>
    <w:rsid w:val="00AD7439"/>
    <w:rsid w:val="00AD75A6"/>
    <w:rsid w:val="00AE0476"/>
    <w:rsid w:val="00AE0575"/>
    <w:rsid w:val="00AE0E45"/>
    <w:rsid w:val="00AE0E55"/>
    <w:rsid w:val="00AE0E86"/>
    <w:rsid w:val="00AE0F43"/>
    <w:rsid w:val="00AE0F67"/>
    <w:rsid w:val="00AE1D3D"/>
    <w:rsid w:val="00AE2105"/>
    <w:rsid w:val="00AE219C"/>
    <w:rsid w:val="00AE2204"/>
    <w:rsid w:val="00AE23DA"/>
    <w:rsid w:val="00AE27BB"/>
    <w:rsid w:val="00AE2B75"/>
    <w:rsid w:val="00AE3556"/>
    <w:rsid w:val="00AE3C89"/>
    <w:rsid w:val="00AE3D47"/>
    <w:rsid w:val="00AE400B"/>
    <w:rsid w:val="00AE486C"/>
    <w:rsid w:val="00AE4DDB"/>
    <w:rsid w:val="00AE53EA"/>
    <w:rsid w:val="00AE5FA3"/>
    <w:rsid w:val="00AE60C2"/>
    <w:rsid w:val="00AE7C58"/>
    <w:rsid w:val="00AE7F48"/>
    <w:rsid w:val="00AF0BC1"/>
    <w:rsid w:val="00AF0E72"/>
    <w:rsid w:val="00AF167D"/>
    <w:rsid w:val="00AF197A"/>
    <w:rsid w:val="00AF19E6"/>
    <w:rsid w:val="00AF28D3"/>
    <w:rsid w:val="00AF3044"/>
    <w:rsid w:val="00AF34B0"/>
    <w:rsid w:val="00AF392A"/>
    <w:rsid w:val="00AF3954"/>
    <w:rsid w:val="00AF3A38"/>
    <w:rsid w:val="00AF3B80"/>
    <w:rsid w:val="00AF3D45"/>
    <w:rsid w:val="00AF4FBC"/>
    <w:rsid w:val="00AF50FA"/>
    <w:rsid w:val="00AF5254"/>
    <w:rsid w:val="00AF5449"/>
    <w:rsid w:val="00AF58A7"/>
    <w:rsid w:val="00AF605F"/>
    <w:rsid w:val="00AF6B21"/>
    <w:rsid w:val="00AF75E5"/>
    <w:rsid w:val="00AF784A"/>
    <w:rsid w:val="00AF7AC8"/>
    <w:rsid w:val="00AF7B88"/>
    <w:rsid w:val="00B006AE"/>
    <w:rsid w:val="00B00D5F"/>
    <w:rsid w:val="00B01673"/>
    <w:rsid w:val="00B01776"/>
    <w:rsid w:val="00B02E5F"/>
    <w:rsid w:val="00B03157"/>
    <w:rsid w:val="00B04125"/>
    <w:rsid w:val="00B0440C"/>
    <w:rsid w:val="00B044A7"/>
    <w:rsid w:val="00B0451D"/>
    <w:rsid w:val="00B04969"/>
    <w:rsid w:val="00B04FA9"/>
    <w:rsid w:val="00B053C2"/>
    <w:rsid w:val="00B059BC"/>
    <w:rsid w:val="00B05AB1"/>
    <w:rsid w:val="00B060D2"/>
    <w:rsid w:val="00B06429"/>
    <w:rsid w:val="00B06A7D"/>
    <w:rsid w:val="00B07455"/>
    <w:rsid w:val="00B074D3"/>
    <w:rsid w:val="00B074FD"/>
    <w:rsid w:val="00B07E87"/>
    <w:rsid w:val="00B10006"/>
    <w:rsid w:val="00B10265"/>
    <w:rsid w:val="00B10D9C"/>
    <w:rsid w:val="00B10EA5"/>
    <w:rsid w:val="00B10F95"/>
    <w:rsid w:val="00B1105E"/>
    <w:rsid w:val="00B11493"/>
    <w:rsid w:val="00B11496"/>
    <w:rsid w:val="00B11AF4"/>
    <w:rsid w:val="00B1209D"/>
    <w:rsid w:val="00B125E7"/>
    <w:rsid w:val="00B13100"/>
    <w:rsid w:val="00B131DC"/>
    <w:rsid w:val="00B13B0F"/>
    <w:rsid w:val="00B13B4E"/>
    <w:rsid w:val="00B142F9"/>
    <w:rsid w:val="00B14400"/>
    <w:rsid w:val="00B14596"/>
    <w:rsid w:val="00B148FA"/>
    <w:rsid w:val="00B15381"/>
    <w:rsid w:val="00B1559D"/>
    <w:rsid w:val="00B1575B"/>
    <w:rsid w:val="00B1580A"/>
    <w:rsid w:val="00B15B4E"/>
    <w:rsid w:val="00B15C6C"/>
    <w:rsid w:val="00B15F40"/>
    <w:rsid w:val="00B16033"/>
    <w:rsid w:val="00B1639F"/>
    <w:rsid w:val="00B1654D"/>
    <w:rsid w:val="00B16AF4"/>
    <w:rsid w:val="00B16FB7"/>
    <w:rsid w:val="00B20009"/>
    <w:rsid w:val="00B20723"/>
    <w:rsid w:val="00B20A3F"/>
    <w:rsid w:val="00B20EBD"/>
    <w:rsid w:val="00B2224B"/>
    <w:rsid w:val="00B22423"/>
    <w:rsid w:val="00B2254B"/>
    <w:rsid w:val="00B22716"/>
    <w:rsid w:val="00B22C21"/>
    <w:rsid w:val="00B23B6B"/>
    <w:rsid w:val="00B24564"/>
    <w:rsid w:val="00B249E9"/>
    <w:rsid w:val="00B24DF8"/>
    <w:rsid w:val="00B250EA"/>
    <w:rsid w:val="00B2530D"/>
    <w:rsid w:val="00B25403"/>
    <w:rsid w:val="00B25449"/>
    <w:rsid w:val="00B2583C"/>
    <w:rsid w:val="00B260F5"/>
    <w:rsid w:val="00B2671F"/>
    <w:rsid w:val="00B26BD9"/>
    <w:rsid w:val="00B27707"/>
    <w:rsid w:val="00B277C8"/>
    <w:rsid w:val="00B27860"/>
    <w:rsid w:val="00B300ED"/>
    <w:rsid w:val="00B303C8"/>
    <w:rsid w:val="00B30BE5"/>
    <w:rsid w:val="00B310B7"/>
    <w:rsid w:val="00B3135E"/>
    <w:rsid w:val="00B315C5"/>
    <w:rsid w:val="00B31938"/>
    <w:rsid w:val="00B31B29"/>
    <w:rsid w:val="00B31B78"/>
    <w:rsid w:val="00B31E00"/>
    <w:rsid w:val="00B349C7"/>
    <w:rsid w:val="00B35A2D"/>
    <w:rsid w:val="00B35D7F"/>
    <w:rsid w:val="00B36466"/>
    <w:rsid w:val="00B366F9"/>
    <w:rsid w:val="00B369C1"/>
    <w:rsid w:val="00B36E30"/>
    <w:rsid w:val="00B3748E"/>
    <w:rsid w:val="00B41909"/>
    <w:rsid w:val="00B41A82"/>
    <w:rsid w:val="00B41F9C"/>
    <w:rsid w:val="00B4236C"/>
    <w:rsid w:val="00B426D1"/>
    <w:rsid w:val="00B42897"/>
    <w:rsid w:val="00B42D17"/>
    <w:rsid w:val="00B4387D"/>
    <w:rsid w:val="00B43BBC"/>
    <w:rsid w:val="00B44685"/>
    <w:rsid w:val="00B4480E"/>
    <w:rsid w:val="00B452B0"/>
    <w:rsid w:val="00B45A85"/>
    <w:rsid w:val="00B4629D"/>
    <w:rsid w:val="00B467D7"/>
    <w:rsid w:val="00B46903"/>
    <w:rsid w:val="00B46FFE"/>
    <w:rsid w:val="00B47242"/>
    <w:rsid w:val="00B47871"/>
    <w:rsid w:val="00B47D6C"/>
    <w:rsid w:val="00B507AC"/>
    <w:rsid w:val="00B5113D"/>
    <w:rsid w:val="00B511CB"/>
    <w:rsid w:val="00B51711"/>
    <w:rsid w:val="00B51868"/>
    <w:rsid w:val="00B5246D"/>
    <w:rsid w:val="00B52B2B"/>
    <w:rsid w:val="00B52B70"/>
    <w:rsid w:val="00B5441E"/>
    <w:rsid w:val="00B547C8"/>
    <w:rsid w:val="00B548A5"/>
    <w:rsid w:val="00B558A0"/>
    <w:rsid w:val="00B55B4A"/>
    <w:rsid w:val="00B56619"/>
    <w:rsid w:val="00B567B4"/>
    <w:rsid w:val="00B6041F"/>
    <w:rsid w:val="00B607E5"/>
    <w:rsid w:val="00B617F0"/>
    <w:rsid w:val="00B619BC"/>
    <w:rsid w:val="00B61D3E"/>
    <w:rsid w:val="00B63087"/>
    <w:rsid w:val="00B63C74"/>
    <w:rsid w:val="00B63F07"/>
    <w:rsid w:val="00B63F63"/>
    <w:rsid w:val="00B6401A"/>
    <w:rsid w:val="00B64482"/>
    <w:rsid w:val="00B64A2F"/>
    <w:rsid w:val="00B65588"/>
    <w:rsid w:val="00B6592A"/>
    <w:rsid w:val="00B65A37"/>
    <w:rsid w:val="00B65BA6"/>
    <w:rsid w:val="00B65CA9"/>
    <w:rsid w:val="00B664CD"/>
    <w:rsid w:val="00B66AFF"/>
    <w:rsid w:val="00B6700D"/>
    <w:rsid w:val="00B67B49"/>
    <w:rsid w:val="00B67CE9"/>
    <w:rsid w:val="00B703A7"/>
    <w:rsid w:val="00B7072D"/>
    <w:rsid w:val="00B70AA3"/>
    <w:rsid w:val="00B71059"/>
    <w:rsid w:val="00B72354"/>
    <w:rsid w:val="00B72818"/>
    <w:rsid w:val="00B72C59"/>
    <w:rsid w:val="00B73581"/>
    <w:rsid w:val="00B73783"/>
    <w:rsid w:val="00B73D3E"/>
    <w:rsid w:val="00B73DFB"/>
    <w:rsid w:val="00B73E17"/>
    <w:rsid w:val="00B73E2B"/>
    <w:rsid w:val="00B73E49"/>
    <w:rsid w:val="00B73EBD"/>
    <w:rsid w:val="00B73F2A"/>
    <w:rsid w:val="00B740F4"/>
    <w:rsid w:val="00B74101"/>
    <w:rsid w:val="00B74E29"/>
    <w:rsid w:val="00B75004"/>
    <w:rsid w:val="00B755A3"/>
    <w:rsid w:val="00B75A8A"/>
    <w:rsid w:val="00B77121"/>
    <w:rsid w:val="00B77215"/>
    <w:rsid w:val="00B77739"/>
    <w:rsid w:val="00B80061"/>
    <w:rsid w:val="00B80135"/>
    <w:rsid w:val="00B8095E"/>
    <w:rsid w:val="00B810EF"/>
    <w:rsid w:val="00B81137"/>
    <w:rsid w:val="00B811F4"/>
    <w:rsid w:val="00B81A51"/>
    <w:rsid w:val="00B81B6C"/>
    <w:rsid w:val="00B81E8E"/>
    <w:rsid w:val="00B82056"/>
    <w:rsid w:val="00B8205A"/>
    <w:rsid w:val="00B820E5"/>
    <w:rsid w:val="00B82149"/>
    <w:rsid w:val="00B82451"/>
    <w:rsid w:val="00B82ACE"/>
    <w:rsid w:val="00B82CAC"/>
    <w:rsid w:val="00B82D6A"/>
    <w:rsid w:val="00B83715"/>
    <w:rsid w:val="00B837E3"/>
    <w:rsid w:val="00B840BD"/>
    <w:rsid w:val="00B84B48"/>
    <w:rsid w:val="00B84C60"/>
    <w:rsid w:val="00B84E1B"/>
    <w:rsid w:val="00B84EC5"/>
    <w:rsid w:val="00B856C0"/>
    <w:rsid w:val="00B87194"/>
    <w:rsid w:val="00B87FF9"/>
    <w:rsid w:val="00B9089D"/>
    <w:rsid w:val="00B90C6E"/>
    <w:rsid w:val="00B90CFA"/>
    <w:rsid w:val="00B90FD5"/>
    <w:rsid w:val="00B90FDD"/>
    <w:rsid w:val="00B9144F"/>
    <w:rsid w:val="00B9152E"/>
    <w:rsid w:val="00B915DA"/>
    <w:rsid w:val="00B91E59"/>
    <w:rsid w:val="00B9213B"/>
    <w:rsid w:val="00B925D6"/>
    <w:rsid w:val="00B927BF"/>
    <w:rsid w:val="00B93094"/>
    <w:rsid w:val="00B93206"/>
    <w:rsid w:val="00B9371A"/>
    <w:rsid w:val="00B94283"/>
    <w:rsid w:val="00B9459D"/>
    <w:rsid w:val="00B95493"/>
    <w:rsid w:val="00B95830"/>
    <w:rsid w:val="00B967C9"/>
    <w:rsid w:val="00B967CA"/>
    <w:rsid w:val="00B96AC8"/>
    <w:rsid w:val="00B96F9A"/>
    <w:rsid w:val="00B971A4"/>
    <w:rsid w:val="00B976BD"/>
    <w:rsid w:val="00B97BA3"/>
    <w:rsid w:val="00B97CEE"/>
    <w:rsid w:val="00BA0587"/>
    <w:rsid w:val="00BA0E90"/>
    <w:rsid w:val="00BA15F6"/>
    <w:rsid w:val="00BA2756"/>
    <w:rsid w:val="00BA2F5B"/>
    <w:rsid w:val="00BA343A"/>
    <w:rsid w:val="00BA34F9"/>
    <w:rsid w:val="00BA3A72"/>
    <w:rsid w:val="00BA3D56"/>
    <w:rsid w:val="00BA4BE2"/>
    <w:rsid w:val="00BA53A5"/>
    <w:rsid w:val="00BA546C"/>
    <w:rsid w:val="00BA55FF"/>
    <w:rsid w:val="00BA5612"/>
    <w:rsid w:val="00BA6528"/>
    <w:rsid w:val="00BA69FC"/>
    <w:rsid w:val="00BA6B14"/>
    <w:rsid w:val="00BB016D"/>
    <w:rsid w:val="00BB025E"/>
    <w:rsid w:val="00BB0DA9"/>
    <w:rsid w:val="00BB103A"/>
    <w:rsid w:val="00BB124B"/>
    <w:rsid w:val="00BB12A9"/>
    <w:rsid w:val="00BB1635"/>
    <w:rsid w:val="00BB1C69"/>
    <w:rsid w:val="00BB2779"/>
    <w:rsid w:val="00BB293D"/>
    <w:rsid w:val="00BB2A09"/>
    <w:rsid w:val="00BB2DFB"/>
    <w:rsid w:val="00BB377E"/>
    <w:rsid w:val="00BB39AF"/>
    <w:rsid w:val="00BB3C41"/>
    <w:rsid w:val="00BB47D5"/>
    <w:rsid w:val="00BB4842"/>
    <w:rsid w:val="00BB5440"/>
    <w:rsid w:val="00BB6221"/>
    <w:rsid w:val="00BB67B0"/>
    <w:rsid w:val="00BB6A8A"/>
    <w:rsid w:val="00BB6E05"/>
    <w:rsid w:val="00BB72C3"/>
    <w:rsid w:val="00BB770E"/>
    <w:rsid w:val="00BB7B00"/>
    <w:rsid w:val="00BB7D38"/>
    <w:rsid w:val="00BC0906"/>
    <w:rsid w:val="00BC0E0E"/>
    <w:rsid w:val="00BC29CE"/>
    <w:rsid w:val="00BC2B16"/>
    <w:rsid w:val="00BC2D44"/>
    <w:rsid w:val="00BC2E44"/>
    <w:rsid w:val="00BC2F3B"/>
    <w:rsid w:val="00BC3070"/>
    <w:rsid w:val="00BC33A4"/>
    <w:rsid w:val="00BC3560"/>
    <w:rsid w:val="00BC37B6"/>
    <w:rsid w:val="00BC5A4A"/>
    <w:rsid w:val="00BC6DFD"/>
    <w:rsid w:val="00BC6E77"/>
    <w:rsid w:val="00BC7A7B"/>
    <w:rsid w:val="00BC7AC4"/>
    <w:rsid w:val="00BD0273"/>
    <w:rsid w:val="00BD05C3"/>
    <w:rsid w:val="00BD0B10"/>
    <w:rsid w:val="00BD12FE"/>
    <w:rsid w:val="00BD1E04"/>
    <w:rsid w:val="00BD2603"/>
    <w:rsid w:val="00BD2D15"/>
    <w:rsid w:val="00BD3D92"/>
    <w:rsid w:val="00BD511B"/>
    <w:rsid w:val="00BD546E"/>
    <w:rsid w:val="00BD549D"/>
    <w:rsid w:val="00BD5D53"/>
    <w:rsid w:val="00BD6385"/>
    <w:rsid w:val="00BD6389"/>
    <w:rsid w:val="00BD6915"/>
    <w:rsid w:val="00BD70D7"/>
    <w:rsid w:val="00BD7280"/>
    <w:rsid w:val="00BD7614"/>
    <w:rsid w:val="00BD7A0F"/>
    <w:rsid w:val="00BD7D02"/>
    <w:rsid w:val="00BE01B9"/>
    <w:rsid w:val="00BE052D"/>
    <w:rsid w:val="00BE0828"/>
    <w:rsid w:val="00BE0A8F"/>
    <w:rsid w:val="00BE0F2E"/>
    <w:rsid w:val="00BE18EF"/>
    <w:rsid w:val="00BE1DD4"/>
    <w:rsid w:val="00BE1E07"/>
    <w:rsid w:val="00BE2117"/>
    <w:rsid w:val="00BE2712"/>
    <w:rsid w:val="00BE2D13"/>
    <w:rsid w:val="00BE2DB0"/>
    <w:rsid w:val="00BE4DF4"/>
    <w:rsid w:val="00BE4E19"/>
    <w:rsid w:val="00BE5786"/>
    <w:rsid w:val="00BE6519"/>
    <w:rsid w:val="00BE6850"/>
    <w:rsid w:val="00BE6EAA"/>
    <w:rsid w:val="00BE7C1A"/>
    <w:rsid w:val="00BF029C"/>
    <w:rsid w:val="00BF049B"/>
    <w:rsid w:val="00BF0B2C"/>
    <w:rsid w:val="00BF0C6B"/>
    <w:rsid w:val="00BF2A14"/>
    <w:rsid w:val="00BF2C82"/>
    <w:rsid w:val="00BF3199"/>
    <w:rsid w:val="00BF319D"/>
    <w:rsid w:val="00BF41A5"/>
    <w:rsid w:val="00BF4326"/>
    <w:rsid w:val="00BF4806"/>
    <w:rsid w:val="00BF4B86"/>
    <w:rsid w:val="00BF560D"/>
    <w:rsid w:val="00BF5C92"/>
    <w:rsid w:val="00BF60D5"/>
    <w:rsid w:val="00BF6A3A"/>
    <w:rsid w:val="00BF6BC2"/>
    <w:rsid w:val="00BF6FAC"/>
    <w:rsid w:val="00BF7085"/>
    <w:rsid w:val="00BF7B1A"/>
    <w:rsid w:val="00BF7C42"/>
    <w:rsid w:val="00BF7CFC"/>
    <w:rsid w:val="00C0003F"/>
    <w:rsid w:val="00C00464"/>
    <w:rsid w:val="00C005CE"/>
    <w:rsid w:val="00C0090D"/>
    <w:rsid w:val="00C00DE1"/>
    <w:rsid w:val="00C01495"/>
    <w:rsid w:val="00C01827"/>
    <w:rsid w:val="00C0231F"/>
    <w:rsid w:val="00C02BBE"/>
    <w:rsid w:val="00C02DC8"/>
    <w:rsid w:val="00C02EF3"/>
    <w:rsid w:val="00C03D59"/>
    <w:rsid w:val="00C04496"/>
    <w:rsid w:val="00C05126"/>
    <w:rsid w:val="00C05259"/>
    <w:rsid w:val="00C0526D"/>
    <w:rsid w:val="00C053EA"/>
    <w:rsid w:val="00C05B6C"/>
    <w:rsid w:val="00C06507"/>
    <w:rsid w:val="00C06B26"/>
    <w:rsid w:val="00C06DF8"/>
    <w:rsid w:val="00C06ED9"/>
    <w:rsid w:val="00C076B2"/>
    <w:rsid w:val="00C07B05"/>
    <w:rsid w:val="00C07DB3"/>
    <w:rsid w:val="00C10203"/>
    <w:rsid w:val="00C10779"/>
    <w:rsid w:val="00C10B48"/>
    <w:rsid w:val="00C11532"/>
    <w:rsid w:val="00C11BA5"/>
    <w:rsid w:val="00C11BB8"/>
    <w:rsid w:val="00C11D90"/>
    <w:rsid w:val="00C1215C"/>
    <w:rsid w:val="00C1246F"/>
    <w:rsid w:val="00C124C5"/>
    <w:rsid w:val="00C127FE"/>
    <w:rsid w:val="00C12C2B"/>
    <w:rsid w:val="00C13ADD"/>
    <w:rsid w:val="00C1419F"/>
    <w:rsid w:val="00C1464D"/>
    <w:rsid w:val="00C14920"/>
    <w:rsid w:val="00C14A15"/>
    <w:rsid w:val="00C14A46"/>
    <w:rsid w:val="00C15D7C"/>
    <w:rsid w:val="00C16040"/>
    <w:rsid w:val="00C166C4"/>
    <w:rsid w:val="00C168C2"/>
    <w:rsid w:val="00C16B74"/>
    <w:rsid w:val="00C17248"/>
    <w:rsid w:val="00C175D0"/>
    <w:rsid w:val="00C17705"/>
    <w:rsid w:val="00C17C7B"/>
    <w:rsid w:val="00C20718"/>
    <w:rsid w:val="00C209BD"/>
    <w:rsid w:val="00C20EA0"/>
    <w:rsid w:val="00C2121C"/>
    <w:rsid w:val="00C2160C"/>
    <w:rsid w:val="00C21D41"/>
    <w:rsid w:val="00C229A7"/>
    <w:rsid w:val="00C229ED"/>
    <w:rsid w:val="00C233EC"/>
    <w:rsid w:val="00C236BD"/>
    <w:rsid w:val="00C23A67"/>
    <w:rsid w:val="00C23E10"/>
    <w:rsid w:val="00C24A8D"/>
    <w:rsid w:val="00C251DA"/>
    <w:rsid w:val="00C254BE"/>
    <w:rsid w:val="00C258AB"/>
    <w:rsid w:val="00C25D25"/>
    <w:rsid w:val="00C26727"/>
    <w:rsid w:val="00C267E6"/>
    <w:rsid w:val="00C275D5"/>
    <w:rsid w:val="00C300FB"/>
    <w:rsid w:val="00C3050C"/>
    <w:rsid w:val="00C30891"/>
    <w:rsid w:val="00C31652"/>
    <w:rsid w:val="00C31E70"/>
    <w:rsid w:val="00C33075"/>
    <w:rsid w:val="00C33669"/>
    <w:rsid w:val="00C336C3"/>
    <w:rsid w:val="00C33DB5"/>
    <w:rsid w:val="00C33F4C"/>
    <w:rsid w:val="00C34069"/>
    <w:rsid w:val="00C34311"/>
    <w:rsid w:val="00C34A53"/>
    <w:rsid w:val="00C34CE0"/>
    <w:rsid w:val="00C34D56"/>
    <w:rsid w:val="00C35623"/>
    <w:rsid w:val="00C356BF"/>
    <w:rsid w:val="00C35D1B"/>
    <w:rsid w:val="00C35FC8"/>
    <w:rsid w:val="00C36D18"/>
    <w:rsid w:val="00C36D2E"/>
    <w:rsid w:val="00C3726A"/>
    <w:rsid w:val="00C378BE"/>
    <w:rsid w:val="00C3794F"/>
    <w:rsid w:val="00C37B96"/>
    <w:rsid w:val="00C37DCD"/>
    <w:rsid w:val="00C4023F"/>
    <w:rsid w:val="00C4025C"/>
    <w:rsid w:val="00C40370"/>
    <w:rsid w:val="00C4089F"/>
    <w:rsid w:val="00C408FE"/>
    <w:rsid w:val="00C40B38"/>
    <w:rsid w:val="00C4153C"/>
    <w:rsid w:val="00C41AF3"/>
    <w:rsid w:val="00C41CE9"/>
    <w:rsid w:val="00C4207A"/>
    <w:rsid w:val="00C42379"/>
    <w:rsid w:val="00C42963"/>
    <w:rsid w:val="00C42C27"/>
    <w:rsid w:val="00C42E63"/>
    <w:rsid w:val="00C4354D"/>
    <w:rsid w:val="00C4395B"/>
    <w:rsid w:val="00C43F6C"/>
    <w:rsid w:val="00C4493E"/>
    <w:rsid w:val="00C45147"/>
    <w:rsid w:val="00C4551A"/>
    <w:rsid w:val="00C457CD"/>
    <w:rsid w:val="00C45D81"/>
    <w:rsid w:val="00C46745"/>
    <w:rsid w:val="00C46F48"/>
    <w:rsid w:val="00C4704F"/>
    <w:rsid w:val="00C4745D"/>
    <w:rsid w:val="00C477FD"/>
    <w:rsid w:val="00C47977"/>
    <w:rsid w:val="00C479F7"/>
    <w:rsid w:val="00C47A50"/>
    <w:rsid w:val="00C50AD7"/>
    <w:rsid w:val="00C512B8"/>
    <w:rsid w:val="00C51388"/>
    <w:rsid w:val="00C51FF5"/>
    <w:rsid w:val="00C52185"/>
    <w:rsid w:val="00C52FD4"/>
    <w:rsid w:val="00C53140"/>
    <w:rsid w:val="00C541BF"/>
    <w:rsid w:val="00C54855"/>
    <w:rsid w:val="00C54949"/>
    <w:rsid w:val="00C54D5F"/>
    <w:rsid w:val="00C54D68"/>
    <w:rsid w:val="00C54FF7"/>
    <w:rsid w:val="00C55796"/>
    <w:rsid w:val="00C55C9C"/>
    <w:rsid w:val="00C56A5A"/>
    <w:rsid w:val="00C56CAC"/>
    <w:rsid w:val="00C56FB3"/>
    <w:rsid w:val="00C60039"/>
    <w:rsid w:val="00C602D2"/>
    <w:rsid w:val="00C607B8"/>
    <w:rsid w:val="00C61D7B"/>
    <w:rsid w:val="00C62CE2"/>
    <w:rsid w:val="00C634A7"/>
    <w:rsid w:val="00C634EF"/>
    <w:rsid w:val="00C64054"/>
    <w:rsid w:val="00C6411F"/>
    <w:rsid w:val="00C645D8"/>
    <w:rsid w:val="00C649A0"/>
    <w:rsid w:val="00C654BA"/>
    <w:rsid w:val="00C6555A"/>
    <w:rsid w:val="00C658E5"/>
    <w:rsid w:val="00C6634A"/>
    <w:rsid w:val="00C66CFB"/>
    <w:rsid w:val="00C67025"/>
    <w:rsid w:val="00C67379"/>
    <w:rsid w:val="00C6779F"/>
    <w:rsid w:val="00C67B4A"/>
    <w:rsid w:val="00C70053"/>
    <w:rsid w:val="00C700CD"/>
    <w:rsid w:val="00C7019C"/>
    <w:rsid w:val="00C7084E"/>
    <w:rsid w:val="00C70853"/>
    <w:rsid w:val="00C70ECD"/>
    <w:rsid w:val="00C70F24"/>
    <w:rsid w:val="00C70FD0"/>
    <w:rsid w:val="00C71718"/>
    <w:rsid w:val="00C71824"/>
    <w:rsid w:val="00C71D55"/>
    <w:rsid w:val="00C726EB"/>
    <w:rsid w:val="00C72FF5"/>
    <w:rsid w:val="00C73203"/>
    <w:rsid w:val="00C73441"/>
    <w:rsid w:val="00C73692"/>
    <w:rsid w:val="00C73B6A"/>
    <w:rsid w:val="00C73D60"/>
    <w:rsid w:val="00C73DD4"/>
    <w:rsid w:val="00C73E77"/>
    <w:rsid w:val="00C74074"/>
    <w:rsid w:val="00C74D41"/>
    <w:rsid w:val="00C753BB"/>
    <w:rsid w:val="00C765C5"/>
    <w:rsid w:val="00C76939"/>
    <w:rsid w:val="00C76CD9"/>
    <w:rsid w:val="00C774E6"/>
    <w:rsid w:val="00C77584"/>
    <w:rsid w:val="00C77C45"/>
    <w:rsid w:val="00C77FD1"/>
    <w:rsid w:val="00C80452"/>
    <w:rsid w:val="00C80F52"/>
    <w:rsid w:val="00C8217D"/>
    <w:rsid w:val="00C82701"/>
    <w:rsid w:val="00C82A09"/>
    <w:rsid w:val="00C86082"/>
    <w:rsid w:val="00C8623B"/>
    <w:rsid w:val="00C877E5"/>
    <w:rsid w:val="00C87C01"/>
    <w:rsid w:val="00C87F1B"/>
    <w:rsid w:val="00C906EC"/>
    <w:rsid w:val="00C90D18"/>
    <w:rsid w:val="00C91EC7"/>
    <w:rsid w:val="00C926E6"/>
    <w:rsid w:val="00C92849"/>
    <w:rsid w:val="00C93A09"/>
    <w:rsid w:val="00C93BF2"/>
    <w:rsid w:val="00C93E3F"/>
    <w:rsid w:val="00C942C7"/>
    <w:rsid w:val="00C9494B"/>
    <w:rsid w:val="00C951C8"/>
    <w:rsid w:val="00C95A69"/>
    <w:rsid w:val="00C96187"/>
    <w:rsid w:val="00C96AEF"/>
    <w:rsid w:val="00C96D00"/>
    <w:rsid w:val="00CA1935"/>
    <w:rsid w:val="00CA24F0"/>
    <w:rsid w:val="00CA24FC"/>
    <w:rsid w:val="00CA27A6"/>
    <w:rsid w:val="00CA2EA4"/>
    <w:rsid w:val="00CA3335"/>
    <w:rsid w:val="00CA3EF2"/>
    <w:rsid w:val="00CA3F3F"/>
    <w:rsid w:val="00CA4176"/>
    <w:rsid w:val="00CA457A"/>
    <w:rsid w:val="00CA46AD"/>
    <w:rsid w:val="00CA46AE"/>
    <w:rsid w:val="00CA4ADF"/>
    <w:rsid w:val="00CA4D51"/>
    <w:rsid w:val="00CA5018"/>
    <w:rsid w:val="00CA50D8"/>
    <w:rsid w:val="00CA53F7"/>
    <w:rsid w:val="00CA56C4"/>
    <w:rsid w:val="00CA6137"/>
    <w:rsid w:val="00CA6F57"/>
    <w:rsid w:val="00CA76C3"/>
    <w:rsid w:val="00CA7929"/>
    <w:rsid w:val="00CA7C4A"/>
    <w:rsid w:val="00CA7F05"/>
    <w:rsid w:val="00CB04C5"/>
    <w:rsid w:val="00CB05A5"/>
    <w:rsid w:val="00CB11D7"/>
    <w:rsid w:val="00CB1648"/>
    <w:rsid w:val="00CB1C2E"/>
    <w:rsid w:val="00CB20CD"/>
    <w:rsid w:val="00CB20D7"/>
    <w:rsid w:val="00CB2757"/>
    <w:rsid w:val="00CB2FF1"/>
    <w:rsid w:val="00CB32A5"/>
    <w:rsid w:val="00CB39FE"/>
    <w:rsid w:val="00CB3F4F"/>
    <w:rsid w:val="00CB4179"/>
    <w:rsid w:val="00CB46B6"/>
    <w:rsid w:val="00CB4BF8"/>
    <w:rsid w:val="00CB4D83"/>
    <w:rsid w:val="00CB4E4A"/>
    <w:rsid w:val="00CB58BE"/>
    <w:rsid w:val="00CB6335"/>
    <w:rsid w:val="00CB792A"/>
    <w:rsid w:val="00CC015E"/>
    <w:rsid w:val="00CC066C"/>
    <w:rsid w:val="00CC0973"/>
    <w:rsid w:val="00CC0A42"/>
    <w:rsid w:val="00CC0C76"/>
    <w:rsid w:val="00CC0F37"/>
    <w:rsid w:val="00CC1DDD"/>
    <w:rsid w:val="00CC1FB7"/>
    <w:rsid w:val="00CC237D"/>
    <w:rsid w:val="00CC2C88"/>
    <w:rsid w:val="00CC2DDC"/>
    <w:rsid w:val="00CC2EF9"/>
    <w:rsid w:val="00CC300B"/>
    <w:rsid w:val="00CC31DE"/>
    <w:rsid w:val="00CC3870"/>
    <w:rsid w:val="00CC3B4B"/>
    <w:rsid w:val="00CC4989"/>
    <w:rsid w:val="00CC52EF"/>
    <w:rsid w:val="00CC5473"/>
    <w:rsid w:val="00CC5A75"/>
    <w:rsid w:val="00CC5FB0"/>
    <w:rsid w:val="00CC6BBC"/>
    <w:rsid w:val="00CC7378"/>
    <w:rsid w:val="00CC7D51"/>
    <w:rsid w:val="00CD04A0"/>
    <w:rsid w:val="00CD0575"/>
    <w:rsid w:val="00CD0EA7"/>
    <w:rsid w:val="00CD0EE5"/>
    <w:rsid w:val="00CD242B"/>
    <w:rsid w:val="00CD2B91"/>
    <w:rsid w:val="00CD30C3"/>
    <w:rsid w:val="00CD42D2"/>
    <w:rsid w:val="00CD448E"/>
    <w:rsid w:val="00CD4538"/>
    <w:rsid w:val="00CD4707"/>
    <w:rsid w:val="00CD4B33"/>
    <w:rsid w:val="00CD5ACB"/>
    <w:rsid w:val="00CD5CB4"/>
    <w:rsid w:val="00CD61D4"/>
    <w:rsid w:val="00CD6334"/>
    <w:rsid w:val="00CD6DE2"/>
    <w:rsid w:val="00CD7162"/>
    <w:rsid w:val="00CD72A0"/>
    <w:rsid w:val="00CD7709"/>
    <w:rsid w:val="00CE0202"/>
    <w:rsid w:val="00CE0C7D"/>
    <w:rsid w:val="00CE0CB4"/>
    <w:rsid w:val="00CE0EB5"/>
    <w:rsid w:val="00CE12E2"/>
    <w:rsid w:val="00CE16CB"/>
    <w:rsid w:val="00CE34AB"/>
    <w:rsid w:val="00CE355A"/>
    <w:rsid w:val="00CE3EB0"/>
    <w:rsid w:val="00CE4574"/>
    <w:rsid w:val="00CE5093"/>
    <w:rsid w:val="00CE5E24"/>
    <w:rsid w:val="00CE690A"/>
    <w:rsid w:val="00CE6E4F"/>
    <w:rsid w:val="00CE6F77"/>
    <w:rsid w:val="00CE7039"/>
    <w:rsid w:val="00CE730E"/>
    <w:rsid w:val="00CE7B7F"/>
    <w:rsid w:val="00CE7E3F"/>
    <w:rsid w:val="00CE7E43"/>
    <w:rsid w:val="00CE7F3C"/>
    <w:rsid w:val="00CE7FC9"/>
    <w:rsid w:val="00CF0099"/>
    <w:rsid w:val="00CF0882"/>
    <w:rsid w:val="00CF0AC0"/>
    <w:rsid w:val="00CF0E85"/>
    <w:rsid w:val="00CF130F"/>
    <w:rsid w:val="00CF146B"/>
    <w:rsid w:val="00CF16FA"/>
    <w:rsid w:val="00CF1C68"/>
    <w:rsid w:val="00CF22FE"/>
    <w:rsid w:val="00CF2389"/>
    <w:rsid w:val="00CF2CCA"/>
    <w:rsid w:val="00CF3C07"/>
    <w:rsid w:val="00CF411C"/>
    <w:rsid w:val="00CF4CCF"/>
    <w:rsid w:val="00CF5268"/>
    <w:rsid w:val="00CF56EE"/>
    <w:rsid w:val="00CF5E0F"/>
    <w:rsid w:val="00CF64D3"/>
    <w:rsid w:val="00CF664C"/>
    <w:rsid w:val="00CF6855"/>
    <w:rsid w:val="00CF6BE9"/>
    <w:rsid w:val="00CF7D90"/>
    <w:rsid w:val="00D001F0"/>
    <w:rsid w:val="00D001F3"/>
    <w:rsid w:val="00D0070D"/>
    <w:rsid w:val="00D0096E"/>
    <w:rsid w:val="00D00A3C"/>
    <w:rsid w:val="00D0135A"/>
    <w:rsid w:val="00D015B0"/>
    <w:rsid w:val="00D016E1"/>
    <w:rsid w:val="00D01FB3"/>
    <w:rsid w:val="00D02E1E"/>
    <w:rsid w:val="00D02E87"/>
    <w:rsid w:val="00D03229"/>
    <w:rsid w:val="00D0376C"/>
    <w:rsid w:val="00D0396A"/>
    <w:rsid w:val="00D0423A"/>
    <w:rsid w:val="00D04289"/>
    <w:rsid w:val="00D0458E"/>
    <w:rsid w:val="00D055FA"/>
    <w:rsid w:val="00D05BA6"/>
    <w:rsid w:val="00D0600F"/>
    <w:rsid w:val="00D060F5"/>
    <w:rsid w:val="00D0649B"/>
    <w:rsid w:val="00D06E7C"/>
    <w:rsid w:val="00D06F1D"/>
    <w:rsid w:val="00D07974"/>
    <w:rsid w:val="00D07DE7"/>
    <w:rsid w:val="00D104F7"/>
    <w:rsid w:val="00D122BE"/>
    <w:rsid w:val="00D1285E"/>
    <w:rsid w:val="00D12DCC"/>
    <w:rsid w:val="00D12E14"/>
    <w:rsid w:val="00D1342A"/>
    <w:rsid w:val="00D13630"/>
    <w:rsid w:val="00D13A4F"/>
    <w:rsid w:val="00D13C5B"/>
    <w:rsid w:val="00D1401C"/>
    <w:rsid w:val="00D14781"/>
    <w:rsid w:val="00D1482E"/>
    <w:rsid w:val="00D14F9D"/>
    <w:rsid w:val="00D15791"/>
    <w:rsid w:val="00D15CD2"/>
    <w:rsid w:val="00D16602"/>
    <w:rsid w:val="00D16B18"/>
    <w:rsid w:val="00D1778C"/>
    <w:rsid w:val="00D17E0C"/>
    <w:rsid w:val="00D20656"/>
    <w:rsid w:val="00D207FE"/>
    <w:rsid w:val="00D20B95"/>
    <w:rsid w:val="00D20FED"/>
    <w:rsid w:val="00D21738"/>
    <w:rsid w:val="00D21A49"/>
    <w:rsid w:val="00D21A9E"/>
    <w:rsid w:val="00D22512"/>
    <w:rsid w:val="00D22F95"/>
    <w:rsid w:val="00D2319A"/>
    <w:rsid w:val="00D239C8"/>
    <w:rsid w:val="00D23AA9"/>
    <w:rsid w:val="00D24B8F"/>
    <w:rsid w:val="00D250AA"/>
    <w:rsid w:val="00D252E4"/>
    <w:rsid w:val="00D25924"/>
    <w:rsid w:val="00D26FC0"/>
    <w:rsid w:val="00D27724"/>
    <w:rsid w:val="00D27A6F"/>
    <w:rsid w:val="00D27F0F"/>
    <w:rsid w:val="00D3086A"/>
    <w:rsid w:val="00D30CCF"/>
    <w:rsid w:val="00D30E27"/>
    <w:rsid w:val="00D30E36"/>
    <w:rsid w:val="00D30E8B"/>
    <w:rsid w:val="00D3112F"/>
    <w:rsid w:val="00D311E7"/>
    <w:rsid w:val="00D31238"/>
    <w:rsid w:val="00D3167A"/>
    <w:rsid w:val="00D31A18"/>
    <w:rsid w:val="00D31AD4"/>
    <w:rsid w:val="00D31CF6"/>
    <w:rsid w:val="00D32368"/>
    <w:rsid w:val="00D324A2"/>
    <w:rsid w:val="00D329DA"/>
    <w:rsid w:val="00D331E8"/>
    <w:rsid w:val="00D334C7"/>
    <w:rsid w:val="00D3550C"/>
    <w:rsid w:val="00D3551F"/>
    <w:rsid w:val="00D35734"/>
    <w:rsid w:val="00D357F9"/>
    <w:rsid w:val="00D35A49"/>
    <w:rsid w:val="00D364D3"/>
    <w:rsid w:val="00D366EB"/>
    <w:rsid w:val="00D36757"/>
    <w:rsid w:val="00D36B35"/>
    <w:rsid w:val="00D37075"/>
    <w:rsid w:val="00D37411"/>
    <w:rsid w:val="00D37657"/>
    <w:rsid w:val="00D37A37"/>
    <w:rsid w:val="00D407DF"/>
    <w:rsid w:val="00D40E23"/>
    <w:rsid w:val="00D412CD"/>
    <w:rsid w:val="00D41CA8"/>
    <w:rsid w:val="00D41DCD"/>
    <w:rsid w:val="00D42B01"/>
    <w:rsid w:val="00D42DAF"/>
    <w:rsid w:val="00D42F72"/>
    <w:rsid w:val="00D4301B"/>
    <w:rsid w:val="00D449B3"/>
    <w:rsid w:val="00D44D17"/>
    <w:rsid w:val="00D4523E"/>
    <w:rsid w:val="00D4593D"/>
    <w:rsid w:val="00D460A7"/>
    <w:rsid w:val="00D46E23"/>
    <w:rsid w:val="00D4748A"/>
    <w:rsid w:val="00D47920"/>
    <w:rsid w:val="00D50136"/>
    <w:rsid w:val="00D50183"/>
    <w:rsid w:val="00D50D4F"/>
    <w:rsid w:val="00D51BDA"/>
    <w:rsid w:val="00D52B62"/>
    <w:rsid w:val="00D52CC9"/>
    <w:rsid w:val="00D531E4"/>
    <w:rsid w:val="00D53D84"/>
    <w:rsid w:val="00D54A23"/>
    <w:rsid w:val="00D54CF7"/>
    <w:rsid w:val="00D54F44"/>
    <w:rsid w:val="00D551E9"/>
    <w:rsid w:val="00D55B20"/>
    <w:rsid w:val="00D56197"/>
    <w:rsid w:val="00D57257"/>
    <w:rsid w:val="00D60384"/>
    <w:rsid w:val="00D60A96"/>
    <w:rsid w:val="00D60D2D"/>
    <w:rsid w:val="00D60EAF"/>
    <w:rsid w:val="00D60F38"/>
    <w:rsid w:val="00D617E0"/>
    <w:rsid w:val="00D61E58"/>
    <w:rsid w:val="00D624D2"/>
    <w:rsid w:val="00D6291D"/>
    <w:rsid w:val="00D62FCE"/>
    <w:rsid w:val="00D63E22"/>
    <w:rsid w:val="00D643A8"/>
    <w:rsid w:val="00D64AEC"/>
    <w:rsid w:val="00D64C90"/>
    <w:rsid w:val="00D653F7"/>
    <w:rsid w:val="00D65F2D"/>
    <w:rsid w:val="00D6646B"/>
    <w:rsid w:val="00D668B5"/>
    <w:rsid w:val="00D66E09"/>
    <w:rsid w:val="00D67011"/>
    <w:rsid w:val="00D6730A"/>
    <w:rsid w:val="00D6772A"/>
    <w:rsid w:val="00D677A8"/>
    <w:rsid w:val="00D67CAB"/>
    <w:rsid w:val="00D67D1C"/>
    <w:rsid w:val="00D67F56"/>
    <w:rsid w:val="00D70A7D"/>
    <w:rsid w:val="00D70FAE"/>
    <w:rsid w:val="00D710DC"/>
    <w:rsid w:val="00D71128"/>
    <w:rsid w:val="00D71BC9"/>
    <w:rsid w:val="00D71FCA"/>
    <w:rsid w:val="00D72773"/>
    <w:rsid w:val="00D73021"/>
    <w:rsid w:val="00D73F44"/>
    <w:rsid w:val="00D74304"/>
    <w:rsid w:val="00D743C1"/>
    <w:rsid w:val="00D74578"/>
    <w:rsid w:val="00D7472A"/>
    <w:rsid w:val="00D74774"/>
    <w:rsid w:val="00D74A84"/>
    <w:rsid w:val="00D74A9D"/>
    <w:rsid w:val="00D74B3F"/>
    <w:rsid w:val="00D74D50"/>
    <w:rsid w:val="00D74FD7"/>
    <w:rsid w:val="00D7525B"/>
    <w:rsid w:val="00D75290"/>
    <w:rsid w:val="00D760D5"/>
    <w:rsid w:val="00D763D1"/>
    <w:rsid w:val="00D7694B"/>
    <w:rsid w:val="00D80351"/>
    <w:rsid w:val="00D806E8"/>
    <w:rsid w:val="00D81092"/>
    <w:rsid w:val="00D83133"/>
    <w:rsid w:val="00D833EF"/>
    <w:rsid w:val="00D8368F"/>
    <w:rsid w:val="00D83728"/>
    <w:rsid w:val="00D84B61"/>
    <w:rsid w:val="00D84B6A"/>
    <w:rsid w:val="00D84C43"/>
    <w:rsid w:val="00D85023"/>
    <w:rsid w:val="00D85D56"/>
    <w:rsid w:val="00D86241"/>
    <w:rsid w:val="00D86530"/>
    <w:rsid w:val="00D870D5"/>
    <w:rsid w:val="00D8743E"/>
    <w:rsid w:val="00D875E8"/>
    <w:rsid w:val="00D87E57"/>
    <w:rsid w:val="00D90BC0"/>
    <w:rsid w:val="00D91594"/>
    <w:rsid w:val="00D916F6"/>
    <w:rsid w:val="00D91B2B"/>
    <w:rsid w:val="00D91C90"/>
    <w:rsid w:val="00D91EE8"/>
    <w:rsid w:val="00D92448"/>
    <w:rsid w:val="00D92A04"/>
    <w:rsid w:val="00D92C68"/>
    <w:rsid w:val="00D92E36"/>
    <w:rsid w:val="00D930E3"/>
    <w:rsid w:val="00D94B64"/>
    <w:rsid w:val="00D94C23"/>
    <w:rsid w:val="00D95718"/>
    <w:rsid w:val="00D95CA3"/>
    <w:rsid w:val="00D95DF4"/>
    <w:rsid w:val="00D960D1"/>
    <w:rsid w:val="00D96711"/>
    <w:rsid w:val="00D969CC"/>
    <w:rsid w:val="00D96A1A"/>
    <w:rsid w:val="00D96AD1"/>
    <w:rsid w:val="00D97A0E"/>
    <w:rsid w:val="00D97D4C"/>
    <w:rsid w:val="00DA03BB"/>
    <w:rsid w:val="00DA06A8"/>
    <w:rsid w:val="00DA0B35"/>
    <w:rsid w:val="00DA10E7"/>
    <w:rsid w:val="00DA195A"/>
    <w:rsid w:val="00DA19AD"/>
    <w:rsid w:val="00DA41BC"/>
    <w:rsid w:val="00DA4545"/>
    <w:rsid w:val="00DA4708"/>
    <w:rsid w:val="00DA4BDC"/>
    <w:rsid w:val="00DA4CDC"/>
    <w:rsid w:val="00DA52D5"/>
    <w:rsid w:val="00DA56B7"/>
    <w:rsid w:val="00DA5A4A"/>
    <w:rsid w:val="00DA5B48"/>
    <w:rsid w:val="00DA5B9E"/>
    <w:rsid w:val="00DA66F3"/>
    <w:rsid w:val="00DA79BE"/>
    <w:rsid w:val="00DA7A07"/>
    <w:rsid w:val="00DB08AE"/>
    <w:rsid w:val="00DB0EF8"/>
    <w:rsid w:val="00DB10F5"/>
    <w:rsid w:val="00DB1DA4"/>
    <w:rsid w:val="00DB1F6F"/>
    <w:rsid w:val="00DB20BB"/>
    <w:rsid w:val="00DB292F"/>
    <w:rsid w:val="00DB2F41"/>
    <w:rsid w:val="00DB349F"/>
    <w:rsid w:val="00DB3CAD"/>
    <w:rsid w:val="00DB3D00"/>
    <w:rsid w:val="00DB3D19"/>
    <w:rsid w:val="00DB400A"/>
    <w:rsid w:val="00DB4094"/>
    <w:rsid w:val="00DB4BC1"/>
    <w:rsid w:val="00DB59B2"/>
    <w:rsid w:val="00DB5A64"/>
    <w:rsid w:val="00DB5CF6"/>
    <w:rsid w:val="00DC0405"/>
    <w:rsid w:val="00DC05C6"/>
    <w:rsid w:val="00DC08C0"/>
    <w:rsid w:val="00DC0EAA"/>
    <w:rsid w:val="00DC1D64"/>
    <w:rsid w:val="00DC2110"/>
    <w:rsid w:val="00DC36A7"/>
    <w:rsid w:val="00DC3B54"/>
    <w:rsid w:val="00DC3B6A"/>
    <w:rsid w:val="00DC40B5"/>
    <w:rsid w:val="00DC4E07"/>
    <w:rsid w:val="00DC51F6"/>
    <w:rsid w:val="00DC537D"/>
    <w:rsid w:val="00DC5E8B"/>
    <w:rsid w:val="00DC686F"/>
    <w:rsid w:val="00DC6ABE"/>
    <w:rsid w:val="00DC6CCB"/>
    <w:rsid w:val="00DC72A6"/>
    <w:rsid w:val="00DC7601"/>
    <w:rsid w:val="00DC79CF"/>
    <w:rsid w:val="00DC79F3"/>
    <w:rsid w:val="00DC7EF3"/>
    <w:rsid w:val="00DD053E"/>
    <w:rsid w:val="00DD1079"/>
    <w:rsid w:val="00DD1D17"/>
    <w:rsid w:val="00DD1E38"/>
    <w:rsid w:val="00DD1F93"/>
    <w:rsid w:val="00DD2435"/>
    <w:rsid w:val="00DD2F0F"/>
    <w:rsid w:val="00DD3A33"/>
    <w:rsid w:val="00DD3A5B"/>
    <w:rsid w:val="00DD4299"/>
    <w:rsid w:val="00DD4578"/>
    <w:rsid w:val="00DD46CE"/>
    <w:rsid w:val="00DD4892"/>
    <w:rsid w:val="00DD5911"/>
    <w:rsid w:val="00DD6253"/>
    <w:rsid w:val="00DD6F4B"/>
    <w:rsid w:val="00DD75ED"/>
    <w:rsid w:val="00DE05B6"/>
    <w:rsid w:val="00DE07E0"/>
    <w:rsid w:val="00DE07EA"/>
    <w:rsid w:val="00DE0C29"/>
    <w:rsid w:val="00DE20A4"/>
    <w:rsid w:val="00DE28B9"/>
    <w:rsid w:val="00DE2A8F"/>
    <w:rsid w:val="00DE30CD"/>
    <w:rsid w:val="00DE3856"/>
    <w:rsid w:val="00DE45AE"/>
    <w:rsid w:val="00DE497E"/>
    <w:rsid w:val="00DE4A8A"/>
    <w:rsid w:val="00DE4E12"/>
    <w:rsid w:val="00DE6676"/>
    <w:rsid w:val="00DE67A9"/>
    <w:rsid w:val="00DE6B88"/>
    <w:rsid w:val="00DE6C3F"/>
    <w:rsid w:val="00DE75CD"/>
    <w:rsid w:val="00DE7735"/>
    <w:rsid w:val="00DE79A2"/>
    <w:rsid w:val="00DF0348"/>
    <w:rsid w:val="00DF042B"/>
    <w:rsid w:val="00DF0B79"/>
    <w:rsid w:val="00DF0D0D"/>
    <w:rsid w:val="00DF222E"/>
    <w:rsid w:val="00DF22C2"/>
    <w:rsid w:val="00DF25F0"/>
    <w:rsid w:val="00DF3873"/>
    <w:rsid w:val="00DF40B6"/>
    <w:rsid w:val="00DF4A3B"/>
    <w:rsid w:val="00DF518F"/>
    <w:rsid w:val="00DF55DA"/>
    <w:rsid w:val="00DF5AC6"/>
    <w:rsid w:val="00DF5D95"/>
    <w:rsid w:val="00DF611E"/>
    <w:rsid w:val="00DF7EB4"/>
    <w:rsid w:val="00E0028B"/>
    <w:rsid w:val="00E00605"/>
    <w:rsid w:val="00E00935"/>
    <w:rsid w:val="00E015AF"/>
    <w:rsid w:val="00E02CD3"/>
    <w:rsid w:val="00E02D63"/>
    <w:rsid w:val="00E03601"/>
    <w:rsid w:val="00E036E1"/>
    <w:rsid w:val="00E038ED"/>
    <w:rsid w:val="00E03D5E"/>
    <w:rsid w:val="00E03DC5"/>
    <w:rsid w:val="00E03E8B"/>
    <w:rsid w:val="00E042B7"/>
    <w:rsid w:val="00E056B7"/>
    <w:rsid w:val="00E061CF"/>
    <w:rsid w:val="00E0650D"/>
    <w:rsid w:val="00E06BBF"/>
    <w:rsid w:val="00E06E96"/>
    <w:rsid w:val="00E0720D"/>
    <w:rsid w:val="00E07791"/>
    <w:rsid w:val="00E07E54"/>
    <w:rsid w:val="00E07E60"/>
    <w:rsid w:val="00E10648"/>
    <w:rsid w:val="00E10722"/>
    <w:rsid w:val="00E10E4B"/>
    <w:rsid w:val="00E1142B"/>
    <w:rsid w:val="00E117E7"/>
    <w:rsid w:val="00E11CAD"/>
    <w:rsid w:val="00E11CF1"/>
    <w:rsid w:val="00E11D8F"/>
    <w:rsid w:val="00E124A3"/>
    <w:rsid w:val="00E124DC"/>
    <w:rsid w:val="00E129DD"/>
    <w:rsid w:val="00E12A05"/>
    <w:rsid w:val="00E136AA"/>
    <w:rsid w:val="00E13EA2"/>
    <w:rsid w:val="00E13F54"/>
    <w:rsid w:val="00E14351"/>
    <w:rsid w:val="00E1436F"/>
    <w:rsid w:val="00E148CA"/>
    <w:rsid w:val="00E14A93"/>
    <w:rsid w:val="00E16BDB"/>
    <w:rsid w:val="00E17C7F"/>
    <w:rsid w:val="00E20B5C"/>
    <w:rsid w:val="00E21079"/>
    <w:rsid w:val="00E210B8"/>
    <w:rsid w:val="00E21126"/>
    <w:rsid w:val="00E21D42"/>
    <w:rsid w:val="00E22300"/>
    <w:rsid w:val="00E233FF"/>
    <w:rsid w:val="00E23E13"/>
    <w:rsid w:val="00E24132"/>
    <w:rsid w:val="00E2424E"/>
    <w:rsid w:val="00E24FAC"/>
    <w:rsid w:val="00E259DB"/>
    <w:rsid w:val="00E25DFD"/>
    <w:rsid w:val="00E26170"/>
    <w:rsid w:val="00E262EA"/>
    <w:rsid w:val="00E2630D"/>
    <w:rsid w:val="00E266E6"/>
    <w:rsid w:val="00E26850"/>
    <w:rsid w:val="00E26A8A"/>
    <w:rsid w:val="00E26C06"/>
    <w:rsid w:val="00E27221"/>
    <w:rsid w:val="00E27301"/>
    <w:rsid w:val="00E279B4"/>
    <w:rsid w:val="00E27C80"/>
    <w:rsid w:val="00E27CAD"/>
    <w:rsid w:val="00E30DD0"/>
    <w:rsid w:val="00E31AA2"/>
    <w:rsid w:val="00E32A64"/>
    <w:rsid w:val="00E34550"/>
    <w:rsid w:val="00E34987"/>
    <w:rsid w:val="00E34BA3"/>
    <w:rsid w:val="00E35051"/>
    <w:rsid w:val="00E352E2"/>
    <w:rsid w:val="00E353A3"/>
    <w:rsid w:val="00E353CC"/>
    <w:rsid w:val="00E35768"/>
    <w:rsid w:val="00E35D32"/>
    <w:rsid w:val="00E35FE6"/>
    <w:rsid w:val="00E36841"/>
    <w:rsid w:val="00E36EB1"/>
    <w:rsid w:val="00E36F7A"/>
    <w:rsid w:val="00E37004"/>
    <w:rsid w:val="00E37AAA"/>
    <w:rsid w:val="00E37C38"/>
    <w:rsid w:val="00E37E95"/>
    <w:rsid w:val="00E408E1"/>
    <w:rsid w:val="00E40A2F"/>
    <w:rsid w:val="00E41CD9"/>
    <w:rsid w:val="00E4323E"/>
    <w:rsid w:val="00E43658"/>
    <w:rsid w:val="00E43911"/>
    <w:rsid w:val="00E43A5C"/>
    <w:rsid w:val="00E43FD2"/>
    <w:rsid w:val="00E4407E"/>
    <w:rsid w:val="00E44222"/>
    <w:rsid w:val="00E45855"/>
    <w:rsid w:val="00E458DE"/>
    <w:rsid w:val="00E46078"/>
    <w:rsid w:val="00E469FD"/>
    <w:rsid w:val="00E46B9C"/>
    <w:rsid w:val="00E46C23"/>
    <w:rsid w:val="00E46CF0"/>
    <w:rsid w:val="00E47209"/>
    <w:rsid w:val="00E506DD"/>
    <w:rsid w:val="00E50717"/>
    <w:rsid w:val="00E508AD"/>
    <w:rsid w:val="00E50C9F"/>
    <w:rsid w:val="00E50E4A"/>
    <w:rsid w:val="00E512DF"/>
    <w:rsid w:val="00E522F7"/>
    <w:rsid w:val="00E523C6"/>
    <w:rsid w:val="00E52ABF"/>
    <w:rsid w:val="00E52DFE"/>
    <w:rsid w:val="00E53CCE"/>
    <w:rsid w:val="00E54113"/>
    <w:rsid w:val="00E552AC"/>
    <w:rsid w:val="00E55C16"/>
    <w:rsid w:val="00E55E36"/>
    <w:rsid w:val="00E5644A"/>
    <w:rsid w:val="00E56669"/>
    <w:rsid w:val="00E56684"/>
    <w:rsid w:val="00E57002"/>
    <w:rsid w:val="00E571F7"/>
    <w:rsid w:val="00E5741D"/>
    <w:rsid w:val="00E578C6"/>
    <w:rsid w:val="00E57D18"/>
    <w:rsid w:val="00E6005D"/>
    <w:rsid w:val="00E6038C"/>
    <w:rsid w:val="00E6057B"/>
    <w:rsid w:val="00E60644"/>
    <w:rsid w:val="00E60716"/>
    <w:rsid w:val="00E607F2"/>
    <w:rsid w:val="00E60D83"/>
    <w:rsid w:val="00E60E32"/>
    <w:rsid w:val="00E612D8"/>
    <w:rsid w:val="00E6189E"/>
    <w:rsid w:val="00E61C79"/>
    <w:rsid w:val="00E61E74"/>
    <w:rsid w:val="00E621DC"/>
    <w:rsid w:val="00E6226F"/>
    <w:rsid w:val="00E62409"/>
    <w:rsid w:val="00E625A9"/>
    <w:rsid w:val="00E6268C"/>
    <w:rsid w:val="00E62FE0"/>
    <w:rsid w:val="00E63033"/>
    <w:rsid w:val="00E64676"/>
    <w:rsid w:val="00E646E5"/>
    <w:rsid w:val="00E64AC3"/>
    <w:rsid w:val="00E64DD2"/>
    <w:rsid w:val="00E66065"/>
    <w:rsid w:val="00E66454"/>
    <w:rsid w:val="00E66804"/>
    <w:rsid w:val="00E66898"/>
    <w:rsid w:val="00E66D1B"/>
    <w:rsid w:val="00E6739F"/>
    <w:rsid w:val="00E67469"/>
    <w:rsid w:val="00E67483"/>
    <w:rsid w:val="00E67906"/>
    <w:rsid w:val="00E67F64"/>
    <w:rsid w:val="00E70400"/>
    <w:rsid w:val="00E707DE"/>
    <w:rsid w:val="00E71656"/>
    <w:rsid w:val="00E71759"/>
    <w:rsid w:val="00E71811"/>
    <w:rsid w:val="00E718AD"/>
    <w:rsid w:val="00E72D4B"/>
    <w:rsid w:val="00E72D71"/>
    <w:rsid w:val="00E73048"/>
    <w:rsid w:val="00E7312A"/>
    <w:rsid w:val="00E73426"/>
    <w:rsid w:val="00E73506"/>
    <w:rsid w:val="00E73853"/>
    <w:rsid w:val="00E742CF"/>
    <w:rsid w:val="00E749A4"/>
    <w:rsid w:val="00E74D7B"/>
    <w:rsid w:val="00E76189"/>
    <w:rsid w:val="00E76435"/>
    <w:rsid w:val="00E769EC"/>
    <w:rsid w:val="00E76A0D"/>
    <w:rsid w:val="00E76CF1"/>
    <w:rsid w:val="00E772B3"/>
    <w:rsid w:val="00E777AC"/>
    <w:rsid w:val="00E77DE5"/>
    <w:rsid w:val="00E806C0"/>
    <w:rsid w:val="00E8078D"/>
    <w:rsid w:val="00E810E9"/>
    <w:rsid w:val="00E81173"/>
    <w:rsid w:val="00E81255"/>
    <w:rsid w:val="00E818B7"/>
    <w:rsid w:val="00E818D7"/>
    <w:rsid w:val="00E81FD5"/>
    <w:rsid w:val="00E8249E"/>
    <w:rsid w:val="00E82795"/>
    <w:rsid w:val="00E82CE8"/>
    <w:rsid w:val="00E835F1"/>
    <w:rsid w:val="00E83ABF"/>
    <w:rsid w:val="00E83C55"/>
    <w:rsid w:val="00E83CA7"/>
    <w:rsid w:val="00E83F5E"/>
    <w:rsid w:val="00E84BFA"/>
    <w:rsid w:val="00E852A6"/>
    <w:rsid w:val="00E8645A"/>
    <w:rsid w:val="00E868A2"/>
    <w:rsid w:val="00E86BDD"/>
    <w:rsid w:val="00E86C0B"/>
    <w:rsid w:val="00E901A9"/>
    <w:rsid w:val="00E9026F"/>
    <w:rsid w:val="00E908C9"/>
    <w:rsid w:val="00E911EA"/>
    <w:rsid w:val="00E91C05"/>
    <w:rsid w:val="00E91F2F"/>
    <w:rsid w:val="00E92438"/>
    <w:rsid w:val="00E9251F"/>
    <w:rsid w:val="00E928AE"/>
    <w:rsid w:val="00E92B9E"/>
    <w:rsid w:val="00E92CF4"/>
    <w:rsid w:val="00E92E7E"/>
    <w:rsid w:val="00E93077"/>
    <w:rsid w:val="00E93175"/>
    <w:rsid w:val="00E936DD"/>
    <w:rsid w:val="00E93CE4"/>
    <w:rsid w:val="00E94207"/>
    <w:rsid w:val="00E94313"/>
    <w:rsid w:val="00E944BC"/>
    <w:rsid w:val="00E94A4A"/>
    <w:rsid w:val="00E94CA8"/>
    <w:rsid w:val="00E95397"/>
    <w:rsid w:val="00E9591A"/>
    <w:rsid w:val="00E9761B"/>
    <w:rsid w:val="00E9785C"/>
    <w:rsid w:val="00E97C51"/>
    <w:rsid w:val="00EA010D"/>
    <w:rsid w:val="00EA03F7"/>
    <w:rsid w:val="00EA0430"/>
    <w:rsid w:val="00EA04AE"/>
    <w:rsid w:val="00EA081E"/>
    <w:rsid w:val="00EA1144"/>
    <w:rsid w:val="00EA1619"/>
    <w:rsid w:val="00EA1B59"/>
    <w:rsid w:val="00EA2340"/>
    <w:rsid w:val="00EA25DC"/>
    <w:rsid w:val="00EA2B57"/>
    <w:rsid w:val="00EA33E0"/>
    <w:rsid w:val="00EA42BA"/>
    <w:rsid w:val="00EA4ED0"/>
    <w:rsid w:val="00EA5754"/>
    <w:rsid w:val="00EA5769"/>
    <w:rsid w:val="00EA644E"/>
    <w:rsid w:val="00EA6E72"/>
    <w:rsid w:val="00EA7A30"/>
    <w:rsid w:val="00EB04D0"/>
    <w:rsid w:val="00EB0742"/>
    <w:rsid w:val="00EB1617"/>
    <w:rsid w:val="00EB208D"/>
    <w:rsid w:val="00EB2913"/>
    <w:rsid w:val="00EB2B7A"/>
    <w:rsid w:val="00EB3704"/>
    <w:rsid w:val="00EB379C"/>
    <w:rsid w:val="00EB3C64"/>
    <w:rsid w:val="00EB40D4"/>
    <w:rsid w:val="00EB47D9"/>
    <w:rsid w:val="00EB49D4"/>
    <w:rsid w:val="00EB4CBB"/>
    <w:rsid w:val="00EB4DEC"/>
    <w:rsid w:val="00EB56C3"/>
    <w:rsid w:val="00EB5702"/>
    <w:rsid w:val="00EB5C88"/>
    <w:rsid w:val="00EB68EA"/>
    <w:rsid w:val="00EB6A5C"/>
    <w:rsid w:val="00EB6D80"/>
    <w:rsid w:val="00EB73EE"/>
    <w:rsid w:val="00EC02FC"/>
    <w:rsid w:val="00EC051B"/>
    <w:rsid w:val="00EC09CE"/>
    <w:rsid w:val="00EC0C17"/>
    <w:rsid w:val="00EC181D"/>
    <w:rsid w:val="00EC1E00"/>
    <w:rsid w:val="00EC2176"/>
    <w:rsid w:val="00EC259E"/>
    <w:rsid w:val="00EC2902"/>
    <w:rsid w:val="00EC2C28"/>
    <w:rsid w:val="00EC2E3A"/>
    <w:rsid w:val="00EC3403"/>
    <w:rsid w:val="00EC48DA"/>
    <w:rsid w:val="00EC48FE"/>
    <w:rsid w:val="00EC5E43"/>
    <w:rsid w:val="00EC60E9"/>
    <w:rsid w:val="00EC6240"/>
    <w:rsid w:val="00EC7162"/>
    <w:rsid w:val="00EC72FC"/>
    <w:rsid w:val="00EC74DC"/>
    <w:rsid w:val="00EC754C"/>
    <w:rsid w:val="00EC7666"/>
    <w:rsid w:val="00EC76B9"/>
    <w:rsid w:val="00ED0588"/>
    <w:rsid w:val="00ED0C03"/>
    <w:rsid w:val="00ED0DA2"/>
    <w:rsid w:val="00ED0DAD"/>
    <w:rsid w:val="00ED10E8"/>
    <w:rsid w:val="00ED117A"/>
    <w:rsid w:val="00ED167F"/>
    <w:rsid w:val="00ED1C36"/>
    <w:rsid w:val="00ED1DC5"/>
    <w:rsid w:val="00ED23D5"/>
    <w:rsid w:val="00ED2A9D"/>
    <w:rsid w:val="00ED3276"/>
    <w:rsid w:val="00ED34C4"/>
    <w:rsid w:val="00ED39D1"/>
    <w:rsid w:val="00ED5F07"/>
    <w:rsid w:val="00ED6267"/>
    <w:rsid w:val="00ED6410"/>
    <w:rsid w:val="00ED6D64"/>
    <w:rsid w:val="00ED7599"/>
    <w:rsid w:val="00ED7D4D"/>
    <w:rsid w:val="00ED7E16"/>
    <w:rsid w:val="00ED7EB8"/>
    <w:rsid w:val="00EE0201"/>
    <w:rsid w:val="00EE069A"/>
    <w:rsid w:val="00EE06D1"/>
    <w:rsid w:val="00EE089E"/>
    <w:rsid w:val="00EE0FE7"/>
    <w:rsid w:val="00EE1CFE"/>
    <w:rsid w:val="00EE1E90"/>
    <w:rsid w:val="00EE2053"/>
    <w:rsid w:val="00EE282E"/>
    <w:rsid w:val="00EE2F62"/>
    <w:rsid w:val="00EE35E3"/>
    <w:rsid w:val="00EE3B8C"/>
    <w:rsid w:val="00EE572A"/>
    <w:rsid w:val="00EE5DC8"/>
    <w:rsid w:val="00EE6075"/>
    <w:rsid w:val="00EE6B01"/>
    <w:rsid w:val="00EE6E07"/>
    <w:rsid w:val="00EE6F6C"/>
    <w:rsid w:val="00EE7A3E"/>
    <w:rsid w:val="00EE7FF8"/>
    <w:rsid w:val="00EF3C0F"/>
    <w:rsid w:val="00EF3EF3"/>
    <w:rsid w:val="00EF410D"/>
    <w:rsid w:val="00EF4284"/>
    <w:rsid w:val="00EF53B8"/>
    <w:rsid w:val="00EF5531"/>
    <w:rsid w:val="00EF5779"/>
    <w:rsid w:val="00EF5D48"/>
    <w:rsid w:val="00EF7875"/>
    <w:rsid w:val="00EF7B36"/>
    <w:rsid w:val="00F00226"/>
    <w:rsid w:val="00F005A2"/>
    <w:rsid w:val="00F008E1"/>
    <w:rsid w:val="00F00962"/>
    <w:rsid w:val="00F00C95"/>
    <w:rsid w:val="00F00EBD"/>
    <w:rsid w:val="00F0144C"/>
    <w:rsid w:val="00F0159E"/>
    <w:rsid w:val="00F01754"/>
    <w:rsid w:val="00F01D9B"/>
    <w:rsid w:val="00F01ED7"/>
    <w:rsid w:val="00F01FB0"/>
    <w:rsid w:val="00F02012"/>
    <w:rsid w:val="00F02361"/>
    <w:rsid w:val="00F03333"/>
    <w:rsid w:val="00F049D5"/>
    <w:rsid w:val="00F050DA"/>
    <w:rsid w:val="00F0657B"/>
    <w:rsid w:val="00F070CF"/>
    <w:rsid w:val="00F070F7"/>
    <w:rsid w:val="00F102C2"/>
    <w:rsid w:val="00F10C0A"/>
    <w:rsid w:val="00F11527"/>
    <w:rsid w:val="00F1178E"/>
    <w:rsid w:val="00F11809"/>
    <w:rsid w:val="00F11C90"/>
    <w:rsid w:val="00F12580"/>
    <w:rsid w:val="00F12764"/>
    <w:rsid w:val="00F12D5F"/>
    <w:rsid w:val="00F14725"/>
    <w:rsid w:val="00F14853"/>
    <w:rsid w:val="00F14D50"/>
    <w:rsid w:val="00F1585B"/>
    <w:rsid w:val="00F158D7"/>
    <w:rsid w:val="00F1720D"/>
    <w:rsid w:val="00F173FE"/>
    <w:rsid w:val="00F174F3"/>
    <w:rsid w:val="00F17CAB"/>
    <w:rsid w:val="00F203BE"/>
    <w:rsid w:val="00F20A20"/>
    <w:rsid w:val="00F20F97"/>
    <w:rsid w:val="00F20FA6"/>
    <w:rsid w:val="00F21F93"/>
    <w:rsid w:val="00F22076"/>
    <w:rsid w:val="00F22430"/>
    <w:rsid w:val="00F22AF9"/>
    <w:rsid w:val="00F2345A"/>
    <w:rsid w:val="00F23479"/>
    <w:rsid w:val="00F2364D"/>
    <w:rsid w:val="00F238AF"/>
    <w:rsid w:val="00F2474A"/>
    <w:rsid w:val="00F24B61"/>
    <w:rsid w:val="00F2546A"/>
    <w:rsid w:val="00F257D6"/>
    <w:rsid w:val="00F25D23"/>
    <w:rsid w:val="00F26321"/>
    <w:rsid w:val="00F263C4"/>
    <w:rsid w:val="00F2681E"/>
    <w:rsid w:val="00F26948"/>
    <w:rsid w:val="00F26AC0"/>
    <w:rsid w:val="00F26AF7"/>
    <w:rsid w:val="00F26B53"/>
    <w:rsid w:val="00F26C9D"/>
    <w:rsid w:val="00F26F6C"/>
    <w:rsid w:val="00F276ED"/>
    <w:rsid w:val="00F27CEA"/>
    <w:rsid w:val="00F302AA"/>
    <w:rsid w:val="00F3046D"/>
    <w:rsid w:val="00F30874"/>
    <w:rsid w:val="00F30955"/>
    <w:rsid w:val="00F30F81"/>
    <w:rsid w:val="00F310E1"/>
    <w:rsid w:val="00F316F8"/>
    <w:rsid w:val="00F319D2"/>
    <w:rsid w:val="00F31BE8"/>
    <w:rsid w:val="00F32600"/>
    <w:rsid w:val="00F33311"/>
    <w:rsid w:val="00F34427"/>
    <w:rsid w:val="00F34828"/>
    <w:rsid w:val="00F34AB6"/>
    <w:rsid w:val="00F34ACB"/>
    <w:rsid w:val="00F34CA8"/>
    <w:rsid w:val="00F34F3E"/>
    <w:rsid w:val="00F362FA"/>
    <w:rsid w:val="00F36302"/>
    <w:rsid w:val="00F36D71"/>
    <w:rsid w:val="00F378D3"/>
    <w:rsid w:val="00F379D1"/>
    <w:rsid w:val="00F37EC2"/>
    <w:rsid w:val="00F401AD"/>
    <w:rsid w:val="00F407D9"/>
    <w:rsid w:val="00F41EB8"/>
    <w:rsid w:val="00F424AA"/>
    <w:rsid w:val="00F42DC6"/>
    <w:rsid w:val="00F43133"/>
    <w:rsid w:val="00F436F0"/>
    <w:rsid w:val="00F43872"/>
    <w:rsid w:val="00F43A92"/>
    <w:rsid w:val="00F43C9C"/>
    <w:rsid w:val="00F445DF"/>
    <w:rsid w:val="00F44626"/>
    <w:rsid w:val="00F44D79"/>
    <w:rsid w:val="00F44EED"/>
    <w:rsid w:val="00F451A9"/>
    <w:rsid w:val="00F4543A"/>
    <w:rsid w:val="00F465B3"/>
    <w:rsid w:val="00F46832"/>
    <w:rsid w:val="00F46930"/>
    <w:rsid w:val="00F469CC"/>
    <w:rsid w:val="00F46CAE"/>
    <w:rsid w:val="00F47930"/>
    <w:rsid w:val="00F5007E"/>
    <w:rsid w:val="00F507B3"/>
    <w:rsid w:val="00F509A9"/>
    <w:rsid w:val="00F50BBA"/>
    <w:rsid w:val="00F50D66"/>
    <w:rsid w:val="00F519BB"/>
    <w:rsid w:val="00F51CE1"/>
    <w:rsid w:val="00F52902"/>
    <w:rsid w:val="00F5383E"/>
    <w:rsid w:val="00F538CD"/>
    <w:rsid w:val="00F53A13"/>
    <w:rsid w:val="00F54A28"/>
    <w:rsid w:val="00F5533A"/>
    <w:rsid w:val="00F554E9"/>
    <w:rsid w:val="00F55939"/>
    <w:rsid w:val="00F55AE1"/>
    <w:rsid w:val="00F55E85"/>
    <w:rsid w:val="00F55E9A"/>
    <w:rsid w:val="00F55FE3"/>
    <w:rsid w:val="00F56126"/>
    <w:rsid w:val="00F564E8"/>
    <w:rsid w:val="00F56FB3"/>
    <w:rsid w:val="00F57171"/>
    <w:rsid w:val="00F57A24"/>
    <w:rsid w:val="00F60094"/>
    <w:rsid w:val="00F60FEA"/>
    <w:rsid w:val="00F61734"/>
    <w:rsid w:val="00F61ABF"/>
    <w:rsid w:val="00F61ACB"/>
    <w:rsid w:val="00F62710"/>
    <w:rsid w:val="00F627B8"/>
    <w:rsid w:val="00F62B87"/>
    <w:rsid w:val="00F6329B"/>
    <w:rsid w:val="00F63801"/>
    <w:rsid w:val="00F63AD0"/>
    <w:rsid w:val="00F64A98"/>
    <w:rsid w:val="00F65198"/>
    <w:rsid w:val="00F653B4"/>
    <w:rsid w:val="00F654F4"/>
    <w:rsid w:val="00F6556F"/>
    <w:rsid w:val="00F65931"/>
    <w:rsid w:val="00F65C6F"/>
    <w:rsid w:val="00F65DA9"/>
    <w:rsid w:val="00F66C8F"/>
    <w:rsid w:val="00F675A4"/>
    <w:rsid w:val="00F675B8"/>
    <w:rsid w:val="00F67EB1"/>
    <w:rsid w:val="00F67F0A"/>
    <w:rsid w:val="00F67F17"/>
    <w:rsid w:val="00F70F17"/>
    <w:rsid w:val="00F717AF"/>
    <w:rsid w:val="00F730D2"/>
    <w:rsid w:val="00F73219"/>
    <w:rsid w:val="00F7352C"/>
    <w:rsid w:val="00F73936"/>
    <w:rsid w:val="00F74111"/>
    <w:rsid w:val="00F74555"/>
    <w:rsid w:val="00F74A7F"/>
    <w:rsid w:val="00F75446"/>
    <w:rsid w:val="00F75C43"/>
    <w:rsid w:val="00F75E08"/>
    <w:rsid w:val="00F760A1"/>
    <w:rsid w:val="00F76823"/>
    <w:rsid w:val="00F76A70"/>
    <w:rsid w:val="00F76DEF"/>
    <w:rsid w:val="00F80D28"/>
    <w:rsid w:val="00F81419"/>
    <w:rsid w:val="00F8145A"/>
    <w:rsid w:val="00F81C51"/>
    <w:rsid w:val="00F8211D"/>
    <w:rsid w:val="00F82492"/>
    <w:rsid w:val="00F82516"/>
    <w:rsid w:val="00F82713"/>
    <w:rsid w:val="00F8319F"/>
    <w:rsid w:val="00F83470"/>
    <w:rsid w:val="00F8406C"/>
    <w:rsid w:val="00F84153"/>
    <w:rsid w:val="00F84E3B"/>
    <w:rsid w:val="00F85B55"/>
    <w:rsid w:val="00F85D56"/>
    <w:rsid w:val="00F87814"/>
    <w:rsid w:val="00F87AAC"/>
    <w:rsid w:val="00F87E9F"/>
    <w:rsid w:val="00F87F42"/>
    <w:rsid w:val="00F9167B"/>
    <w:rsid w:val="00F9228C"/>
    <w:rsid w:val="00F9295D"/>
    <w:rsid w:val="00F92D77"/>
    <w:rsid w:val="00F92EA1"/>
    <w:rsid w:val="00F92F96"/>
    <w:rsid w:val="00F92FDC"/>
    <w:rsid w:val="00F9375E"/>
    <w:rsid w:val="00F94734"/>
    <w:rsid w:val="00F94AA4"/>
    <w:rsid w:val="00F94D62"/>
    <w:rsid w:val="00F94FE5"/>
    <w:rsid w:val="00F9512E"/>
    <w:rsid w:val="00F95E36"/>
    <w:rsid w:val="00F9611B"/>
    <w:rsid w:val="00F96EB7"/>
    <w:rsid w:val="00F97AF0"/>
    <w:rsid w:val="00FA0285"/>
    <w:rsid w:val="00FA0CE1"/>
    <w:rsid w:val="00FA0E20"/>
    <w:rsid w:val="00FA0F20"/>
    <w:rsid w:val="00FA2602"/>
    <w:rsid w:val="00FA28AE"/>
    <w:rsid w:val="00FA28E7"/>
    <w:rsid w:val="00FA2C78"/>
    <w:rsid w:val="00FA370C"/>
    <w:rsid w:val="00FA3E01"/>
    <w:rsid w:val="00FA42EA"/>
    <w:rsid w:val="00FA4356"/>
    <w:rsid w:val="00FA43DF"/>
    <w:rsid w:val="00FA47EF"/>
    <w:rsid w:val="00FA5B73"/>
    <w:rsid w:val="00FA5C3D"/>
    <w:rsid w:val="00FA60AE"/>
    <w:rsid w:val="00FA62DA"/>
    <w:rsid w:val="00FA6792"/>
    <w:rsid w:val="00FA6A25"/>
    <w:rsid w:val="00FA6E69"/>
    <w:rsid w:val="00FA798A"/>
    <w:rsid w:val="00FA7B41"/>
    <w:rsid w:val="00FA7BB7"/>
    <w:rsid w:val="00FB094F"/>
    <w:rsid w:val="00FB1159"/>
    <w:rsid w:val="00FB1B46"/>
    <w:rsid w:val="00FB1EFA"/>
    <w:rsid w:val="00FB22D0"/>
    <w:rsid w:val="00FB2A69"/>
    <w:rsid w:val="00FB305E"/>
    <w:rsid w:val="00FB309C"/>
    <w:rsid w:val="00FB3518"/>
    <w:rsid w:val="00FB3721"/>
    <w:rsid w:val="00FB3817"/>
    <w:rsid w:val="00FB3D1B"/>
    <w:rsid w:val="00FB4416"/>
    <w:rsid w:val="00FB4AE5"/>
    <w:rsid w:val="00FB4AF7"/>
    <w:rsid w:val="00FB5972"/>
    <w:rsid w:val="00FB6C76"/>
    <w:rsid w:val="00FB6D2B"/>
    <w:rsid w:val="00FB78A6"/>
    <w:rsid w:val="00FB7CED"/>
    <w:rsid w:val="00FC0421"/>
    <w:rsid w:val="00FC06E9"/>
    <w:rsid w:val="00FC0A2F"/>
    <w:rsid w:val="00FC119E"/>
    <w:rsid w:val="00FC1329"/>
    <w:rsid w:val="00FC174F"/>
    <w:rsid w:val="00FC18ED"/>
    <w:rsid w:val="00FC2B95"/>
    <w:rsid w:val="00FC2C59"/>
    <w:rsid w:val="00FC362C"/>
    <w:rsid w:val="00FC4263"/>
    <w:rsid w:val="00FC45CD"/>
    <w:rsid w:val="00FC4CAA"/>
    <w:rsid w:val="00FC4F0D"/>
    <w:rsid w:val="00FC531D"/>
    <w:rsid w:val="00FC53F4"/>
    <w:rsid w:val="00FC5CE8"/>
    <w:rsid w:val="00FC5D31"/>
    <w:rsid w:val="00FC6483"/>
    <w:rsid w:val="00FC6816"/>
    <w:rsid w:val="00FD044A"/>
    <w:rsid w:val="00FD0460"/>
    <w:rsid w:val="00FD066F"/>
    <w:rsid w:val="00FD06AB"/>
    <w:rsid w:val="00FD0782"/>
    <w:rsid w:val="00FD08E9"/>
    <w:rsid w:val="00FD0A95"/>
    <w:rsid w:val="00FD0C21"/>
    <w:rsid w:val="00FD14B0"/>
    <w:rsid w:val="00FD1961"/>
    <w:rsid w:val="00FD1BAC"/>
    <w:rsid w:val="00FD1EA9"/>
    <w:rsid w:val="00FD206B"/>
    <w:rsid w:val="00FD23CB"/>
    <w:rsid w:val="00FD25C8"/>
    <w:rsid w:val="00FD291C"/>
    <w:rsid w:val="00FD2B3D"/>
    <w:rsid w:val="00FD3077"/>
    <w:rsid w:val="00FD3732"/>
    <w:rsid w:val="00FD3C8B"/>
    <w:rsid w:val="00FD4B17"/>
    <w:rsid w:val="00FD4C5D"/>
    <w:rsid w:val="00FD4C81"/>
    <w:rsid w:val="00FD5FF6"/>
    <w:rsid w:val="00FD6252"/>
    <w:rsid w:val="00FD6C7A"/>
    <w:rsid w:val="00FD6DD5"/>
    <w:rsid w:val="00FD77FB"/>
    <w:rsid w:val="00FE0945"/>
    <w:rsid w:val="00FE0A8D"/>
    <w:rsid w:val="00FE0FB3"/>
    <w:rsid w:val="00FE0FF1"/>
    <w:rsid w:val="00FE13C3"/>
    <w:rsid w:val="00FE2232"/>
    <w:rsid w:val="00FE226D"/>
    <w:rsid w:val="00FE28EC"/>
    <w:rsid w:val="00FE2DDD"/>
    <w:rsid w:val="00FE33AE"/>
    <w:rsid w:val="00FE349D"/>
    <w:rsid w:val="00FE36BC"/>
    <w:rsid w:val="00FE384E"/>
    <w:rsid w:val="00FE42F5"/>
    <w:rsid w:val="00FE501C"/>
    <w:rsid w:val="00FE52E4"/>
    <w:rsid w:val="00FE5844"/>
    <w:rsid w:val="00FE59F1"/>
    <w:rsid w:val="00FE5B67"/>
    <w:rsid w:val="00FE5E51"/>
    <w:rsid w:val="00FE6915"/>
    <w:rsid w:val="00FE6AF9"/>
    <w:rsid w:val="00FE6E0A"/>
    <w:rsid w:val="00FE7353"/>
    <w:rsid w:val="00FF0F3C"/>
    <w:rsid w:val="00FF23FB"/>
    <w:rsid w:val="00FF2C97"/>
    <w:rsid w:val="00FF2D6E"/>
    <w:rsid w:val="00FF2F90"/>
    <w:rsid w:val="00FF3A8E"/>
    <w:rsid w:val="00FF413F"/>
    <w:rsid w:val="00FF419D"/>
    <w:rsid w:val="00FF4429"/>
    <w:rsid w:val="00FF4AD7"/>
    <w:rsid w:val="00FF4D04"/>
    <w:rsid w:val="00FF5028"/>
    <w:rsid w:val="00FF55C3"/>
    <w:rsid w:val="00FF640D"/>
    <w:rsid w:val="00FF699A"/>
    <w:rsid w:val="00FF6B46"/>
    <w:rsid w:val="00FF7470"/>
    <w:rsid w:val="00FF7A00"/>
    <w:rsid w:val="00FF7C08"/>
    <w:rsid w:val="00FF7E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1302491"/>
  <w15:docId w15:val="{0DA0C298-97C3-46B0-A103-C9918DDC8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9"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nhideWhenUsed="1" w:qFormat="1"/>
    <w:lsdException w:name="toc 3" w:semiHidden="1" w:unhideWhenUsed="1" w:qFormat="1"/>
    <w:lsdException w:name="toc 4" w:semiHidden="1"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99"/>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9"/>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titulo 3,List Paragraph,Bullet List,FooterText,numbered,Paragraphe de liste1,lp1,Elabora,Use Case List Paragraph,NORMAL,Lista vistosa - Énfasis 12,Lista vistosa - Énfasis 13,Ha,HOJA,Bolita,BO,BOLADEF,Párrafo de lista21,BOLA,Nivel 1 OS,B"/>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Ttulo">
    <w:name w:val="Title"/>
    <w:basedOn w:val="Normal"/>
    <w:link w:val="TtuloCar2"/>
    <w:qFormat/>
    <w:rsid w:val="006A6F8A"/>
    <w:pPr>
      <w:autoSpaceDE/>
      <w:autoSpaceDN/>
      <w:jc w:val="center"/>
    </w:pPr>
    <w:rPr>
      <w:rFonts w:cs="Times New Roman"/>
      <w:b/>
      <w:sz w:val="18"/>
      <w:lang w:val="es-CO"/>
    </w:rPr>
  </w:style>
  <w:style w:type="character" w:customStyle="1" w:styleId="TtuloCar2">
    <w:name w:val="Título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titulo 3 Car,List Paragraph Car,Bullet List Car,FooterText Car,numbered Car,Paragraphe de liste1 Car,lp1 Car,Elabora Car,Use Case List Paragraph Car,NORMAL Car,Lista vistosa - Énfasis 12 Car,Lista vistosa - Énfasis 13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Car1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Car1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Sin espaciado11,Sin Espacio,No Spacing,TRABAJO,Formato,A1,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uiPriority w:val="99"/>
    <w:rsid w:val="007818D9"/>
    <w:pPr>
      <w:spacing w:after="120" w:line="480" w:lineRule="auto"/>
    </w:pPr>
  </w:style>
  <w:style w:type="character" w:customStyle="1" w:styleId="Textoindependiente2Car">
    <w:name w:val="Texto independiente 2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uiPriority w:val="9"/>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uiPriority w:val="99"/>
    <w:rsid w:val="00254F88"/>
    <w:rPr>
      <w:i/>
      <w:iCs/>
      <w:sz w:val="24"/>
      <w:szCs w:val="24"/>
      <w:lang w:val="es-ES" w:eastAsia="es-ES"/>
    </w:rPr>
  </w:style>
  <w:style w:type="character" w:customStyle="1" w:styleId="Ttulo9Car">
    <w:name w:val="Título 9 Car"/>
    <w:basedOn w:val="Fuentedeprrafopredeter"/>
    <w:link w:val="Ttulo9"/>
    <w:uiPriority w:val="9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254F88"/>
    <w:rPr>
      <w:sz w:val="16"/>
      <w:szCs w:val="16"/>
    </w:rPr>
  </w:style>
  <w:style w:type="paragraph" w:styleId="Textocomentario">
    <w:name w:val="annotation text"/>
    <w:basedOn w:val="Normal"/>
    <w:link w:val="TextocomentarioCar"/>
    <w:uiPriority w:val="99"/>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254F88"/>
    <w:rPr>
      <w:lang w:val="es-ES" w:eastAsia="es-ES"/>
    </w:rPr>
  </w:style>
  <w:style w:type="paragraph" w:styleId="Cierre">
    <w:name w:val="Closing"/>
    <w:basedOn w:val="Normal"/>
    <w:link w:val="CierreCar"/>
    <w:uiPriority w:val="99"/>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11"/>
    <w:qFormat/>
    <w:rsid w:val="00254F88"/>
    <w:pPr>
      <w:jc w:val="center"/>
    </w:pPr>
    <w:rPr>
      <w:rFonts w:cs="Times New Roman"/>
      <w:b/>
      <w:sz w:val="32"/>
      <w:szCs w:val="24"/>
      <w:lang w:val="es-ES"/>
    </w:rPr>
  </w:style>
  <w:style w:type="character" w:customStyle="1" w:styleId="SubttuloCar">
    <w:name w:val="Subtítulo Car"/>
    <w:basedOn w:val="Fuentedeprrafopredeter"/>
    <w:link w:val="Subttulo"/>
    <w:uiPriority w:val="11"/>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4"/>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nhideWhenUsed/>
    <w:rsid w:val="00254F88"/>
    <w:pPr>
      <w:numPr>
        <w:numId w:val="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qFormat/>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nhideWhenUsed/>
    <w:qFormat/>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D30E27"/>
    <w:rPr>
      <w:vertAlign w:val="superscript"/>
    </w:rPr>
  </w:style>
  <w:style w:type="character" w:styleId="Fuerte">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Car111 Char"/>
    <w:basedOn w:val="Fuentedeprrafopredeter"/>
    <w:uiPriority w:val="99"/>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uiPriority w:val="99"/>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uiPriority w:val="99"/>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rsid w:val="00541E1F"/>
    <w:rPr>
      <w:rFonts w:ascii="Arial" w:hAnsi="Arial" w:cs="Arial"/>
      <w:color w:val="auto"/>
      <w:lang w:val="es-CO" w:eastAsia="es-CO"/>
    </w:rPr>
  </w:style>
  <w:style w:type="character" w:customStyle="1" w:styleId="SinespaciadoCar">
    <w:name w:val="Sin espaciado Car"/>
    <w:aliases w:val="Aries Car,k Car,Sin espaciado11 Car,Sin Espacio Car,No Spacing Car,TRABAJO Car,Formato Car,A1 Car,Sin espaciado3 Car,Sin espaciado21 Car,PONAL Car,No Spacing Car Car Car Car,No Spacing Car Car Car1"/>
    <w:link w:val="Sinespaciado"/>
    <w:uiPriority w:val="1"/>
    <w:qFormat/>
    <w:locked/>
    <w:rsid w:val="0000034E"/>
    <w:rPr>
      <w:sz w:val="24"/>
      <w:szCs w:val="24"/>
      <w:lang w:eastAsia="es-ES"/>
    </w:rPr>
  </w:style>
  <w:style w:type="paragraph" w:customStyle="1" w:styleId="CM47">
    <w:name w:val="CM47"/>
    <w:basedOn w:val="Default"/>
    <w:next w:val="Default"/>
    <w:uiPriority w:val="99"/>
    <w:rsid w:val="00B142F9"/>
    <w:rPr>
      <w:rFonts w:ascii="Arial" w:eastAsia="Calibri" w:hAnsi="Arial" w:cs="Arial"/>
      <w:color w:val="auto"/>
    </w:rPr>
  </w:style>
  <w:style w:type="paragraph" w:customStyle="1" w:styleId="Style7">
    <w:name w:val="Style7"/>
    <w:basedOn w:val="Normal"/>
    <w:uiPriority w:val="99"/>
    <w:rsid w:val="00B142F9"/>
    <w:pPr>
      <w:widowControl w:val="0"/>
      <w:adjustRightInd w:val="0"/>
      <w:spacing w:line="254" w:lineRule="exact"/>
      <w:jc w:val="both"/>
    </w:pPr>
    <w:rPr>
      <w:sz w:val="24"/>
      <w:szCs w:val="24"/>
      <w:lang w:val="es-ES"/>
    </w:rPr>
  </w:style>
  <w:style w:type="character" w:customStyle="1" w:styleId="FontStyle17">
    <w:name w:val="Font Style17"/>
    <w:basedOn w:val="Fuentedeprrafopredeter"/>
    <w:uiPriority w:val="99"/>
    <w:rsid w:val="00B142F9"/>
    <w:rPr>
      <w:rFonts w:ascii="Arial" w:hAnsi="Arial" w:cs="Arial"/>
      <w:b/>
      <w:bCs/>
      <w:color w:val="000000"/>
      <w:sz w:val="20"/>
      <w:szCs w:val="20"/>
    </w:rPr>
  </w:style>
  <w:style w:type="character" w:customStyle="1" w:styleId="FontStyle18">
    <w:name w:val="Font Style18"/>
    <w:basedOn w:val="Fuentedeprrafopredeter"/>
    <w:uiPriority w:val="99"/>
    <w:rsid w:val="00B142F9"/>
    <w:rPr>
      <w:rFonts w:ascii="Arial" w:hAnsi="Arial" w:cs="Arial"/>
      <w:color w:val="000000"/>
      <w:sz w:val="20"/>
      <w:szCs w:val="20"/>
    </w:rPr>
  </w:style>
  <w:style w:type="paragraph" w:customStyle="1" w:styleId="Style10">
    <w:name w:val="Style10"/>
    <w:basedOn w:val="Normal"/>
    <w:uiPriority w:val="99"/>
    <w:rsid w:val="00B142F9"/>
    <w:pPr>
      <w:widowControl w:val="0"/>
      <w:adjustRightInd w:val="0"/>
      <w:spacing w:line="245" w:lineRule="exact"/>
      <w:jc w:val="both"/>
    </w:pPr>
    <w:rPr>
      <w:sz w:val="24"/>
      <w:szCs w:val="24"/>
      <w:lang w:val="es-ES"/>
    </w:rPr>
  </w:style>
  <w:style w:type="character" w:customStyle="1" w:styleId="FontStyle22">
    <w:name w:val="Font Style22"/>
    <w:basedOn w:val="Fuentedeprrafopredeter"/>
    <w:uiPriority w:val="99"/>
    <w:rsid w:val="00B142F9"/>
    <w:rPr>
      <w:rFonts w:ascii="MS Reference Sans Serif" w:hAnsi="MS Reference Sans Serif" w:cs="MS Reference Sans Serif"/>
      <w:b/>
      <w:bCs/>
      <w:i/>
      <w:iCs/>
      <w:color w:val="000000"/>
      <w:spacing w:val="-20"/>
      <w:sz w:val="20"/>
      <w:szCs w:val="20"/>
    </w:rPr>
  </w:style>
  <w:style w:type="paragraph" w:customStyle="1" w:styleId="Pa16">
    <w:name w:val="Pa16"/>
    <w:basedOn w:val="Normal"/>
    <w:next w:val="Normal"/>
    <w:rsid w:val="004A787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A787F"/>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4A787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4A787F"/>
    <w:pPr>
      <w:suppressAutoHyphens/>
      <w:autoSpaceDN/>
      <w:adjustRightInd/>
      <w:spacing w:line="191" w:lineRule="atLeast"/>
    </w:pPr>
    <w:rPr>
      <w:rFonts w:ascii="Times New Roman" w:eastAsia="Calibri" w:hAnsi="Times New Roman"/>
      <w:color w:val="auto"/>
      <w:lang w:val="es-CO" w:eastAsia="ar-SA"/>
    </w:rPr>
  </w:style>
  <w:style w:type="paragraph" w:customStyle="1" w:styleId="xl107">
    <w:name w:val="xl107"/>
    <w:basedOn w:val="Normal"/>
    <w:uiPriority w:val="99"/>
    <w:rsid w:val="004A787F"/>
    <w:pPr>
      <w:pBdr>
        <w:left w:val="single" w:sz="4" w:space="0" w:color="auto"/>
        <w:bottom w:val="single" w:sz="4" w:space="0" w:color="auto"/>
      </w:pBdr>
      <w:autoSpaceDE/>
      <w:autoSpaceDN/>
      <w:spacing w:before="100" w:beforeAutospacing="1" w:after="100" w:afterAutospacing="1"/>
      <w:jc w:val="both"/>
    </w:pPr>
    <w:rPr>
      <w:rFonts w:ascii="Arial Unicode MS" w:eastAsia="Arial Unicode MS" w:hAnsi="Arial Unicode MS" w:cs="Arial Unicode MS"/>
      <w:sz w:val="22"/>
      <w:szCs w:val="22"/>
      <w:lang w:val="es-ES"/>
    </w:rPr>
  </w:style>
  <w:style w:type="character" w:customStyle="1" w:styleId="PrrafodelistaCar1">
    <w:name w:val="Párrafo de lista Car1"/>
    <w:aliases w:val="NORMAL Car1,Bullet List Car1,FooterText Car1,numbered Car1,Paragraphe de liste1 Car1,lp1 Car1,Elabora Car1,List Paragraph1 Car1,Use Case List Paragraph Car1,Ha Car1,titulo 3 Car1,HOJA Car1,Bolita Car1,BOLADEF Car1,BOLA Car1,BO Car"/>
    <w:uiPriority w:val="99"/>
    <w:locked/>
    <w:rsid w:val="004A787F"/>
    <w:rPr>
      <w:sz w:val="24"/>
      <w:lang w:eastAsia="es-ES"/>
    </w:rPr>
  </w:style>
  <w:style w:type="paragraph" w:customStyle="1" w:styleId="Textoindependiente22">
    <w:name w:val="Texto independiente 22"/>
    <w:basedOn w:val="Normal"/>
    <w:rsid w:val="004A787F"/>
    <w:pPr>
      <w:autoSpaceDE/>
      <w:autoSpaceDN/>
      <w:jc w:val="both"/>
    </w:pPr>
    <w:rPr>
      <w:rFonts w:cs="Times New Roman"/>
      <w:sz w:val="24"/>
      <w:lang w:val="es-ES"/>
    </w:rPr>
  </w:style>
  <w:style w:type="paragraph" w:customStyle="1" w:styleId="toa">
    <w:name w:val="toa"/>
    <w:basedOn w:val="Normal"/>
    <w:rsid w:val="004A787F"/>
    <w:pPr>
      <w:tabs>
        <w:tab w:val="left" w:pos="0"/>
        <w:tab w:val="left" w:pos="9000"/>
        <w:tab w:val="right" w:pos="9360"/>
      </w:tabs>
      <w:suppressAutoHyphens/>
      <w:autoSpaceDE/>
      <w:autoSpaceDN/>
      <w:jc w:val="both"/>
    </w:pPr>
    <w:rPr>
      <w:rFonts w:cs="Times New Roman"/>
      <w:spacing w:val="-2"/>
      <w:sz w:val="24"/>
      <w:lang w:val="en-US"/>
    </w:rPr>
  </w:style>
  <w:style w:type="paragraph" w:customStyle="1" w:styleId="cuerpotexto">
    <w:name w:val="cuerpotexto"/>
    <w:basedOn w:val="Normal"/>
    <w:rsid w:val="004A787F"/>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4A787F"/>
    <w:pPr>
      <w:ind w:left="426"/>
      <w:jc w:val="both"/>
    </w:pPr>
    <w:rPr>
      <w:sz w:val="24"/>
      <w:szCs w:val="24"/>
      <w:lang w:val="es-CO"/>
    </w:rPr>
  </w:style>
  <w:style w:type="paragraph" w:customStyle="1" w:styleId="Firmaorganizacin">
    <w:name w:val="Firma organización"/>
    <w:basedOn w:val="Firma"/>
    <w:rsid w:val="004A787F"/>
    <w:rPr>
      <w:rFonts w:ascii="Arial" w:hAnsi="Arial"/>
    </w:rPr>
  </w:style>
  <w:style w:type="paragraph" w:customStyle="1" w:styleId="Captulo">
    <w:name w:val="Capítulo"/>
    <w:basedOn w:val="Normal"/>
    <w:autoRedefine/>
    <w:rsid w:val="004A787F"/>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4A787F"/>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4A787F"/>
    <w:pPr>
      <w:autoSpaceDE/>
      <w:autoSpaceDN/>
    </w:pPr>
    <w:rPr>
      <w:rFonts w:ascii="Courier New" w:hAnsi="Courier New" w:cs="Times New Roman"/>
      <w:sz w:val="24"/>
    </w:rPr>
  </w:style>
  <w:style w:type="paragraph" w:customStyle="1" w:styleId="ListaCc0">
    <w:name w:val="Lista Cc."/>
    <w:basedOn w:val="Normal"/>
    <w:rsid w:val="004A787F"/>
    <w:pPr>
      <w:autoSpaceDE/>
      <w:autoSpaceDN/>
    </w:pPr>
    <w:rPr>
      <w:rFonts w:ascii="Times New Roman" w:hAnsi="Times New Roman" w:cs="Times New Roman"/>
    </w:rPr>
  </w:style>
  <w:style w:type="paragraph" w:customStyle="1" w:styleId="font0">
    <w:name w:val="font0"/>
    <w:basedOn w:val="Normal"/>
    <w:rsid w:val="004A787F"/>
    <w:pPr>
      <w:autoSpaceDE/>
      <w:autoSpaceDN/>
      <w:spacing w:before="100" w:beforeAutospacing="1" w:after="100" w:afterAutospacing="1"/>
    </w:pPr>
    <w:rPr>
      <w:rFonts w:eastAsia="Arial Unicode MS"/>
      <w:lang w:val="es-ES"/>
    </w:rPr>
  </w:style>
  <w:style w:type="paragraph" w:customStyle="1" w:styleId="font6">
    <w:name w:val="font6"/>
    <w:basedOn w:val="Normal"/>
    <w:rsid w:val="004A787F"/>
    <w:pPr>
      <w:autoSpaceDE/>
      <w:autoSpaceDN/>
      <w:spacing w:before="100" w:beforeAutospacing="1" w:after="100" w:afterAutospacing="1"/>
    </w:pPr>
    <w:rPr>
      <w:rFonts w:eastAsia="Arial Unicode MS"/>
      <w:b/>
      <w:bCs/>
      <w:color w:val="000000"/>
      <w:lang w:val="es-ES"/>
    </w:rPr>
  </w:style>
  <w:style w:type="paragraph" w:customStyle="1" w:styleId="font7">
    <w:name w:val="font7"/>
    <w:basedOn w:val="Normal"/>
    <w:rsid w:val="004A787F"/>
    <w:pPr>
      <w:autoSpaceDE/>
      <w:autoSpaceDN/>
      <w:spacing w:before="100" w:beforeAutospacing="1" w:after="100" w:afterAutospacing="1"/>
    </w:pPr>
    <w:rPr>
      <w:rFonts w:eastAsia="Arial Unicode MS"/>
      <w:lang w:val="es-ES"/>
    </w:rPr>
  </w:style>
  <w:style w:type="paragraph" w:customStyle="1" w:styleId="xl42">
    <w:name w:val="xl42"/>
    <w:basedOn w:val="Normal"/>
    <w:rsid w:val="004A787F"/>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4A787F"/>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4A787F"/>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4A787F"/>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4A787F"/>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4A787F"/>
    <w:pPr>
      <w:autoSpaceDE/>
      <w:autoSpaceDN/>
      <w:spacing w:before="100" w:beforeAutospacing="1" w:after="100" w:afterAutospacing="1"/>
    </w:pPr>
    <w:rPr>
      <w:rFonts w:eastAsia="Arial Unicode MS"/>
      <w:color w:val="000000"/>
      <w:lang w:val="es-ES"/>
    </w:rPr>
  </w:style>
  <w:style w:type="paragraph" w:customStyle="1" w:styleId="NormalSencillo">
    <w:name w:val="Normal Sencillo"/>
    <w:basedOn w:val="Normal"/>
    <w:next w:val="Normal"/>
    <w:rsid w:val="004A787F"/>
    <w:pPr>
      <w:suppressAutoHyphens/>
      <w:autoSpaceDE/>
      <w:autoSpaceDN/>
      <w:jc w:val="both"/>
    </w:pPr>
    <w:rPr>
      <w:rFonts w:cs="Times New Roman"/>
    </w:rPr>
  </w:style>
  <w:style w:type="paragraph" w:customStyle="1" w:styleId="xl59">
    <w:name w:val="xl59"/>
    <w:basedOn w:val="Normal"/>
    <w:rsid w:val="004A787F"/>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0">
    <w:name w:val="xl60"/>
    <w:basedOn w:val="Normal"/>
    <w:rsid w:val="004A787F"/>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xl61">
    <w:name w:val="xl61"/>
    <w:basedOn w:val="Normal"/>
    <w:rsid w:val="004A787F"/>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4A787F"/>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3">
    <w:name w:val="xl63"/>
    <w:basedOn w:val="Normal"/>
    <w:rsid w:val="004A787F"/>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4">
    <w:name w:val="xl64"/>
    <w:basedOn w:val="Normal"/>
    <w:rsid w:val="004A787F"/>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rFonts w:eastAsia="Arial Unicode MS"/>
      <w:b/>
      <w:bCs/>
      <w:sz w:val="24"/>
      <w:szCs w:val="24"/>
      <w:lang w:val="es-ES"/>
    </w:rPr>
  </w:style>
  <w:style w:type="paragraph" w:customStyle="1" w:styleId="xl65">
    <w:name w:val="xl65"/>
    <w:basedOn w:val="Normal"/>
    <w:rsid w:val="004A787F"/>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6">
    <w:name w:val="xl66"/>
    <w:basedOn w:val="Normal"/>
    <w:rsid w:val="004A787F"/>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7">
    <w:name w:val="xl67"/>
    <w:basedOn w:val="Normal"/>
    <w:rsid w:val="004A787F"/>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68">
    <w:name w:val="xl68"/>
    <w:basedOn w:val="Normal"/>
    <w:rsid w:val="004A787F"/>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Garamond" w:eastAsia="Arial Unicode MS" w:hAnsi="Garamond" w:cs="Arial Unicode MS"/>
      <w:sz w:val="16"/>
      <w:szCs w:val="16"/>
      <w:lang w:val="es-ES"/>
    </w:rPr>
  </w:style>
  <w:style w:type="paragraph" w:customStyle="1" w:styleId="xl69">
    <w:name w:val="xl69"/>
    <w:basedOn w:val="Normal"/>
    <w:rsid w:val="004A787F"/>
    <w:pPr>
      <w:pBdr>
        <w:left w:val="single" w:sz="4" w:space="0" w:color="auto"/>
        <w:right w:val="single" w:sz="12"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70">
    <w:name w:val="xl70"/>
    <w:basedOn w:val="Normal"/>
    <w:rsid w:val="004A787F"/>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71">
    <w:name w:val="xl71"/>
    <w:basedOn w:val="Normal"/>
    <w:rsid w:val="004A787F"/>
    <w:pPr>
      <w:pBdr>
        <w:left w:val="single" w:sz="12" w:space="0" w:color="auto"/>
        <w:right w:val="single" w:sz="8" w:space="0" w:color="auto"/>
      </w:pBdr>
      <w:autoSpaceDE/>
      <w:autoSpaceDN/>
      <w:spacing w:before="100" w:beforeAutospacing="1" w:after="100" w:afterAutospacing="1"/>
      <w:jc w:val="center"/>
    </w:pPr>
    <w:rPr>
      <w:rFonts w:ascii="Garamond" w:eastAsia="Arial Unicode MS" w:hAnsi="Garamond" w:cs="Arial Unicode MS"/>
      <w:b/>
      <w:bCs/>
      <w:sz w:val="16"/>
      <w:szCs w:val="16"/>
      <w:lang w:val="es-ES"/>
    </w:rPr>
  </w:style>
  <w:style w:type="paragraph" w:customStyle="1" w:styleId="xl72">
    <w:name w:val="xl72"/>
    <w:basedOn w:val="Normal"/>
    <w:rsid w:val="004A787F"/>
    <w:pPr>
      <w:pBdr>
        <w:top w:val="single" w:sz="12" w:space="0" w:color="auto"/>
        <w:bottom w:val="single" w:sz="12" w:space="0" w:color="auto"/>
      </w:pBdr>
      <w:autoSpaceDE/>
      <w:autoSpaceDN/>
      <w:spacing w:before="100" w:beforeAutospacing="1" w:after="100" w:afterAutospacing="1"/>
      <w:jc w:val="center"/>
    </w:pPr>
    <w:rPr>
      <w:rFonts w:ascii="Garamond" w:eastAsia="Arial Unicode MS" w:hAnsi="Garamond" w:cs="Arial Unicode MS"/>
      <w:b/>
      <w:bCs/>
      <w:sz w:val="16"/>
      <w:szCs w:val="16"/>
      <w:lang w:val="es-ES"/>
    </w:rPr>
  </w:style>
  <w:style w:type="paragraph" w:customStyle="1" w:styleId="xl73">
    <w:name w:val="xl73"/>
    <w:basedOn w:val="Normal"/>
    <w:rsid w:val="004A787F"/>
    <w:pPr>
      <w:pBdr>
        <w:top w:val="single" w:sz="12" w:space="0" w:color="auto"/>
      </w:pBdr>
      <w:autoSpaceDE/>
      <w:autoSpaceDN/>
      <w:spacing w:before="100" w:beforeAutospacing="1" w:after="100" w:afterAutospacing="1"/>
      <w:jc w:val="both"/>
    </w:pPr>
    <w:rPr>
      <w:rFonts w:ascii="Garamond" w:eastAsia="Arial Unicode MS" w:hAnsi="Garamond" w:cs="Arial Unicode MS"/>
      <w:sz w:val="16"/>
      <w:szCs w:val="16"/>
      <w:lang w:val="es-ES"/>
    </w:rPr>
  </w:style>
  <w:style w:type="paragraph" w:customStyle="1" w:styleId="xl75">
    <w:name w:val="xl75"/>
    <w:basedOn w:val="Normal"/>
    <w:rsid w:val="004A787F"/>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lang w:val="es-ES"/>
    </w:rPr>
  </w:style>
  <w:style w:type="paragraph" w:customStyle="1" w:styleId="xl74">
    <w:name w:val="xl74"/>
    <w:basedOn w:val="Normal"/>
    <w:rsid w:val="004A787F"/>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76">
    <w:name w:val="xl76"/>
    <w:basedOn w:val="Normal"/>
    <w:rsid w:val="004A787F"/>
    <w:pPr>
      <w:pBdr>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lang w:val="es-ES"/>
    </w:rPr>
  </w:style>
  <w:style w:type="paragraph" w:customStyle="1" w:styleId="xl77">
    <w:name w:val="xl77"/>
    <w:basedOn w:val="Normal"/>
    <w:rsid w:val="004A787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lang w:val="es-ES"/>
    </w:rPr>
  </w:style>
  <w:style w:type="paragraph" w:customStyle="1" w:styleId="xl78">
    <w:name w:val="xl78"/>
    <w:basedOn w:val="Normal"/>
    <w:rsid w:val="004A787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eastAsia="Arial Unicode MS"/>
      <w:sz w:val="24"/>
      <w:szCs w:val="24"/>
      <w:lang w:val="es-ES"/>
    </w:rPr>
  </w:style>
  <w:style w:type="paragraph" w:customStyle="1" w:styleId="xl79">
    <w:name w:val="xl79"/>
    <w:basedOn w:val="Normal"/>
    <w:rsid w:val="004A787F"/>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eastAsia="Arial Unicode MS"/>
      <w:b/>
      <w:bCs/>
      <w:sz w:val="26"/>
      <w:szCs w:val="26"/>
      <w:lang w:val="es-ES"/>
    </w:rPr>
  </w:style>
  <w:style w:type="paragraph" w:customStyle="1" w:styleId="xl80">
    <w:name w:val="xl80"/>
    <w:basedOn w:val="Normal"/>
    <w:rsid w:val="004A787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eastAsia="Arial Unicode MS"/>
      <w:sz w:val="24"/>
      <w:szCs w:val="24"/>
      <w:lang w:val="es-ES"/>
    </w:rPr>
  </w:style>
  <w:style w:type="paragraph" w:customStyle="1" w:styleId="xl81">
    <w:name w:val="xl81"/>
    <w:basedOn w:val="Normal"/>
    <w:rsid w:val="004A787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color w:val="FF6600"/>
      <w:sz w:val="26"/>
      <w:szCs w:val="26"/>
      <w:lang w:val="es-ES"/>
    </w:rPr>
  </w:style>
  <w:style w:type="paragraph" w:customStyle="1" w:styleId="xl82">
    <w:name w:val="xl82"/>
    <w:basedOn w:val="Normal"/>
    <w:rsid w:val="004A787F"/>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eastAsia="Arial Unicode MS"/>
      <w:b/>
      <w:bCs/>
      <w:sz w:val="26"/>
      <w:szCs w:val="26"/>
      <w:lang w:val="es-ES"/>
    </w:rPr>
  </w:style>
  <w:style w:type="paragraph" w:customStyle="1" w:styleId="xl83">
    <w:name w:val="xl83"/>
    <w:basedOn w:val="Normal"/>
    <w:rsid w:val="004A787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84">
    <w:name w:val="xl84"/>
    <w:basedOn w:val="Normal"/>
    <w:rsid w:val="004A787F"/>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eastAsia="Arial Unicode MS"/>
      <w:b/>
      <w:bCs/>
      <w:sz w:val="26"/>
      <w:szCs w:val="26"/>
      <w:lang w:val="es-ES"/>
    </w:rPr>
  </w:style>
  <w:style w:type="paragraph" w:customStyle="1" w:styleId="xl85">
    <w:name w:val="xl85"/>
    <w:basedOn w:val="Normal"/>
    <w:rsid w:val="004A787F"/>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eastAsia="Arial Unicode MS"/>
      <w:sz w:val="24"/>
      <w:szCs w:val="24"/>
      <w:lang w:val="es-ES"/>
    </w:rPr>
  </w:style>
  <w:style w:type="paragraph" w:customStyle="1" w:styleId="xl86">
    <w:name w:val="xl86"/>
    <w:basedOn w:val="Normal"/>
    <w:rsid w:val="004A787F"/>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b/>
      <w:bCs/>
      <w:color w:val="FF6600"/>
      <w:sz w:val="26"/>
      <w:szCs w:val="26"/>
      <w:lang w:val="es-ES"/>
    </w:rPr>
  </w:style>
  <w:style w:type="paragraph" w:customStyle="1" w:styleId="xl87">
    <w:name w:val="xl87"/>
    <w:basedOn w:val="Normal"/>
    <w:rsid w:val="004A787F"/>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sz w:val="24"/>
      <w:szCs w:val="24"/>
      <w:lang w:val="es-ES"/>
    </w:rPr>
  </w:style>
  <w:style w:type="paragraph" w:customStyle="1" w:styleId="xl88">
    <w:name w:val="xl88"/>
    <w:basedOn w:val="Normal"/>
    <w:rsid w:val="004A787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b/>
      <w:bCs/>
      <w:color w:val="FF6600"/>
      <w:sz w:val="26"/>
      <w:szCs w:val="26"/>
      <w:lang w:val="es-ES"/>
    </w:rPr>
  </w:style>
  <w:style w:type="paragraph" w:customStyle="1" w:styleId="xl89">
    <w:name w:val="xl89"/>
    <w:basedOn w:val="Normal"/>
    <w:rsid w:val="004A787F"/>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eastAsia="Arial Unicode MS"/>
      <w:b/>
      <w:bCs/>
      <w:sz w:val="26"/>
      <w:szCs w:val="26"/>
      <w:lang w:val="es-ES"/>
    </w:rPr>
  </w:style>
  <w:style w:type="paragraph" w:customStyle="1" w:styleId="xl90">
    <w:name w:val="xl90"/>
    <w:basedOn w:val="Normal"/>
    <w:rsid w:val="004A787F"/>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
    </w:rPr>
  </w:style>
  <w:style w:type="paragraph" w:customStyle="1" w:styleId="xl91">
    <w:name w:val="xl91"/>
    <w:basedOn w:val="Normal"/>
    <w:rsid w:val="004A787F"/>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
    </w:rPr>
  </w:style>
  <w:style w:type="paragraph" w:customStyle="1" w:styleId="xl92">
    <w:name w:val="xl92"/>
    <w:basedOn w:val="Normal"/>
    <w:rsid w:val="004A787F"/>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3">
    <w:name w:val="xl93"/>
    <w:basedOn w:val="Normal"/>
    <w:rsid w:val="004A787F"/>
    <w:pPr>
      <w:pBdr>
        <w:left w:val="single" w:sz="8"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4">
    <w:name w:val="xl94"/>
    <w:basedOn w:val="Normal"/>
    <w:rsid w:val="004A787F"/>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5">
    <w:name w:val="xl95"/>
    <w:basedOn w:val="Normal"/>
    <w:rsid w:val="004A787F"/>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6">
    <w:name w:val="xl96"/>
    <w:basedOn w:val="Normal"/>
    <w:rsid w:val="004A787F"/>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28"/>
      <w:szCs w:val="28"/>
      <w:lang w:val="es-ES"/>
    </w:rPr>
  </w:style>
  <w:style w:type="paragraph" w:customStyle="1" w:styleId="xl97">
    <w:name w:val="xl97"/>
    <w:basedOn w:val="Normal"/>
    <w:rsid w:val="004A787F"/>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28"/>
      <w:szCs w:val="28"/>
      <w:lang w:val="es-ES"/>
    </w:rPr>
  </w:style>
  <w:style w:type="paragraph" w:customStyle="1" w:styleId="xl98">
    <w:name w:val="xl98"/>
    <w:basedOn w:val="Normal"/>
    <w:rsid w:val="004A787F"/>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9">
    <w:name w:val="xl99"/>
    <w:basedOn w:val="Normal"/>
    <w:rsid w:val="004A787F"/>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0">
    <w:name w:val="xl100"/>
    <w:basedOn w:val="Normal"/>
    <w:rsid w:val="004A787F"/>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1">
    <w:name w:val="xl101"/>
    <w:basedOn w:val="Normal"/>
    <w:rsid w:val="004A787F"/>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2">
    <w:name w:val="xl102"/>
    <w:basedOn w:val="Normal"/>
    <w:rsid w:val="004A787F"/>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CarCarCarCar">
    <w:name w:val="Car Car Car Car"/>
    <w:basedOn w:val="Normal"/>
    <w:rsid w:val="004A787F"/>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A787F"/>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4A787F"/>
    <w:pPr>
      <w:overflowPunct w:val="0"/>
      <w:adjustRightInd w:val="0"/>
      <w:jc w:val="both"/>
      <w:textAlignment w:val="baseline"/>
    </w:pPr>
    <w:rPr>
      <w:rFonts w:cs="Times New Roman"/>
      <w:sz w:val="24"/>
      <w:lang w:val="es-ES"/>
    </w:rPr>
  </w:style>
  <w:style w:type="paragraph" w:customStyle="1" w:styleId="BodyText31">
    <w:name w:val="Body Text 31"/>
    <w:basedOn w:val="Normal"/>
    <w:rsid w:val="004A787F"/>
    <w:pPr>
      <w:autoSpaceDE/>
      <w:autoSpaceDN/>
      <w:jc w:val="both"/>
    </w:pPr>
    <w:rPr>
      <w:rFonts w:cs="Times New Roman"/>
      <w:sz w:val="22"/>
      <w:szCs w:val="24"/>
      <w:lang w:val="es-ES"/>
    </w:rPr>
  </w:style>
  <w:style w:type="paragraph" w:customStyle="1" w:styleId="BodyTextIndent1">
    <w:name w:val="Body Text Indent1"/>
    <w:basedOn w:val="Normal"/>
    <w:rsid w:val="004A787F"/>
    <w:pPr>
      <w:ind w:left="426"/>
      <w:jc w:val="both"/>
    </w:pPr>
    <w:rPr>
      <w:sz w:val="24"/>
      <w:szCs w:val="24"/>
      <w:lang w:val="es-CO"/>
    </w:rPr>
  </w:style>
  <w:style w:type="character" w:styleId="MquinadeescribirHTML">
    <w:name w:val="HTML Typewriter"/>
    <w:rsid w:val="004A787F"/>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4A787F"/>
    <w:pPr>
      <w:autoSpaceDE/>
      <w:autoSpaceDN/>
      <w:spacing w:after="160" w:line="240" w:lineRule="exact"/>
    </w:pPr>
    <w:rPr>
      <w:rFonts w:ascii="Verdana" w:hAnsi="Verdana" w:cs="Times New Roman"/>
      <w:lang w:val="es-ES" w:eastAsia="en-US"/>
    </w:rPr>
  </w:style>
  <w:style w:type="character" w:customStyle="1" w:styleId="CarCar4">
    <w:name w:val="Car Car4"/>
    <w:rsid w:val="004A787F"/>
    <w:rPr>
      <w:rFonts w:ascii="Arial" w:eastAsia="Times New Roman" w:hAnsi="Arial" w:cs="Times New Roman"/>
      <w:snapToGrid w:val="0"/>
      <w:sz w:val="24"/>
      <w:szCs w:val="20"/>
      <w:lang w:val="es-ES_tradnl" w:eastAsia="es-ES"/>
    </w:rPr>
  </w:style>
  <w:style w:type="paragraph" w:customStyle="1" w:styleId="CarCarCar2">
    <w:name w:val="Car Car Car2"/>
    <w:basedOn w:val="Normal"/>
    <w:rsid w:val="004A787F"/>
    <w:pPr>
      <w:autoSpaceDE/>
      <w:autoSpaceDN/>
      <w:spacing w:after="160" w:line="240" w:lineRule="exact"/>
    </w:pPr>
    <w:rPr>
      <w:rFonts w:ascii="Verdana" w:hAnsi="Verdana" w:cs="Times New Roman"/>
      <w:lang w:val="es-CO" w:eastAsia="en-US"/>
    </w:rPr>
  </w:style>
  <w:style w:type="paragraph" w:customStyle="1" w:styleId="Textoindependiente23">
    <w:name w:val="Texto independiente 23"/>
    <w:basedOn w:val="Normal"/>
    <w:rsid w:val="004A787F"/>
    <w:pPr>
      <w:autoSpaceDE/>
      <w:autoSpaceDN/>
      <w:jc w:val="both"/>
    </w:pPr>
    <w:rPr>
      <w:rFonts w:cs="Times New Roman"/>
      <w:sz w:val="24"/>
    </w:rPr>
  </w:style>
  <w:style w:type="paragraph" w:customStyle="1" w:styleId="Textoindependiente24">
    <w:name w:val="Texto independiente 24"/>
    <w:basedOn w:val="Normal"/>
    <w:rsid w:val="004A787F"/>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4A787F"/>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4A787F"/>
    <w:pPr>
      <w:overflowPunct w:val="0"/>
      <w:adjustRightInd w:val="0"/>
      <w:jc w:val="both"/>
      <w:textAlignment w:val="baseline"/>
    </w:pPr>
    <w:rPr>
      <w:rFonts w:cs="Times New Roman"/>
      <w:sz w:val="24"/>
      <w:lang w:val="es-ES"/>
    </w:rPr>
  </w:style>
  <w:style w:type="paragraph" w:customStyle="1" w:styleId="xl103">
    <w:name w:val="xl103"/>
    <w:basedOn w:val="Normal"/>
    <w:rsid w:val="004A787F"/>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104">
    <w:name w:val="xl104"/>
    <w:basedOn w:val="Normal"/>
    <w:rsid w:val="004A787F"/>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5">
    <w:name w:val="xl105"/>
    <w:basedOn w:val="Normal"/>
    <w:rsid w:val="004A787F"/>
    <w:pPr>
      <w:pBdr>
        <w:left w:val="single" w:sz="8" w:space="0" w:color="auto"/>
        <w:bottom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6">
    <w:name w:val="xl106"/>
    <w:basedOn w:val="Normal"/>
    <w:rsid w:val="004A787F"/>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08">
    <w:name w:val="xl108"/>
    <w:basedOn w:val="Normal"/>
    <w:rsid w:val="004A787F"/>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A787F"/>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A787F"/>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A787F"/>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A787F"/>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A787F"/>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A787F"/>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A787F"/>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A787F"/>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A787F"/>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A787F"/>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A787F"/>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A787F"/>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A787F"/>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rsid w:val="004A787F"/>
    <w:pPr>
      <w:ind w:left="426"/>
      <w:jc w:val="both"/>
    </w:pPr>
    <w:rPr>
      <w:sz w:val="24"/>
      <w:szCs w:val="24"/>
      <w:lang w:val="es-CO"/>
    </w:rPr>
  </w:style>
  <w:style w:type="paragraph" w:customStyle="1" w:styleId="CarCarCarCar2">
    <w:name w:val="Car Car Car Car2"/>
    <w:basedOn w:val="Normal"/>
    <w:rsid w:val="004A787F"/>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4A787F"/>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4A787F"/>
    <w:rPr>
      <w:rFonts w:ascii="Symbol" w:hAnsi="Symbol"/>
    </w:rPr>
  </w:style>
  <w:style w:type="paragraph" w:customStyle="1" w:styleId="Car7">
    <w:name w:val="Car7"/>
    <w:basedOn w:val="Normal"/>
    <w:rsid w:val="004A787F"/>
    <w:pPr>
      <w:autoSpaceDE/>
      <w:autoSpaceDN/>
      <w:spacing w:after="160" w:line="240" w:lineRule="exact"/>
    </w:pPr>
    <w:rPr>
      <w:rFonts w:ascii="Verdana" w:hAnsi="Verdana" w:cs="Times New Roman"/>
      <w:lang w:val="en-US" w:eastAsia="en-US"/>
    </w:rPr>
  </w:style>
  <w:style w:type="character" w:customStyle="1" w:styleId="SangradetextonormalCar1">
    <w:name w:val="Sangría de texto normal Car1"/>
    <w:aliases w:val="Car1 Car1,Car11 Car1, Car1 Car1, Car11 Car1"/>
    <w:rsid w:val="004A787F"/>
    <w:rPr>
      <w:sz w:val="24"/>
      <w:szCs w:val="24"/>
    </w:rPr>
  </w:style>
  <w:style w:type="character" w:customStyle="1" w:styleId="CarCar9">
    <w:name w:val="Car Car9"/>
    <w:rsid w:val="004A787F"/>
    <w:rPr>
      <w:rFonts w:ascii="Times New Roman" w:hAnsi="Times New Roman" w:cs="Times New Roman"/>
      <w:sz w:val="24"/>
      <w:szCs w:val="24"/>
      <w:lang w:val="es-CO" w:eastAsia="x-none"/>
    </w:rPr>
  </w:style>
  <w:style w:type="character" w:customStyle="1" w:styleId="CarCar7">
    <w:name w:val="Car Car7"/>
    <w:rsid w:val="004A787F"/>
    <w:rPr>
      <w:rFonts w:ascii="Times New Roman" w:hAnsi="Times New Roman" w:cs="Times New Roman"/>
      <w:sz w:val="24"/>
      <w:szCs w:val="24"/>
      <w:lang w:val="es-CO" w:eastAsia="x-none"/>
    </w:rPr>
  </w:style>
  <w:style w:type="paragraph" w:customStyle="1" w:styleId="Sangra2detindependiente1">
    <w:name w:val="Sangría 2 de t. independiente1"/>
    <w:basedOn w:val="Normal"/>
    <w:rsid w:val="004A787F"/>
    <w:pPr>
      <w:widowControl w:val="0"/>
      <w:overflowPunct w:val="0"/>
      <w:adjustRightInd w:val="0"/>
      <w:ind w:left="360"/>
      <w:jc w:val="both"/>
      <w:textAlignment w:val="baseline"/>
    </w:pPr>
    <w:rPr>
      <w:rFonts w:cs="Times New Roman"/>
      <w:sz w:val="22"/>
      <w:lang w:val="es-ES"/>
    </w:rPr>
  </w:style>
  <w:style w:type="character" w:customStyle="1" w:styleId="cssnewspretitle1">
    <w:name w:val="cssnewspretitle1"/>
    <w:rsid w:val="004A787F"/>
    <w:rPr>
      <w:rFonts w:ascii="Verdana" w:hAnsi="Verdana" w:hint="default"/>
      <w:b/>
      <w:bCs/>
      <w:color w:val="003173"/>
      <w:sz w:val="18"/>
      <w:szCs w:val="18"/>
    </w:rPr>
  </w:style>
  <w:style w:type="character" w:customStyle="1" w:styleId="cssdatetitle1">
    <w:name w:val="cssdatetitle1"/>
    <w:rsid w:val="004A787F"/>
    <w:rPr>
      <w:rFonts w:ascii="Verdana" w:hAnsi="Verdana" w:hint="default"/>
      <w:b w:val="0"/>
      <w:bCs w:val="0"/>
      <w:color w:val="003173"/>
      <w:sz w:val="15"/>
      <w:szCs w:val="15"/>
    </w:rPr>
  </w:style>
  <w:style w:type="character" w:customStyle="1" w:styleId="cssnewsabstract1">
    <w:name w:val="cssnewsabstract1"/>
    <w:rsid w:val="004A787F"/>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A787F"/>
  </w:style>
  <w:style w:type="paragraph" w:customStyle="1" w:styleId="plaintext">
    <w:name w:val="plaintext"/>
    <w:basedOn w:val="Normal"/>
    <w:rsid w:val="004A787F"/>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rsid w:val="004A787F"/>
    <w:pPr>
      <w:autoSpaceDE/>
      <w:autoSpaceDN/>
      <w:spacing w:before="100" w:beforeAutospacing="1" w:after="100" w:afterAutospacing="1"/>
      <w:ind w:left="100" w:right="100"/>
    </w:pPr>
    <w:rPr>
      <w:color w:val="000066"/>
      <w:sz w:val="22"/>
      <w:szCs w:val="22"/>
      <w:lang w:val="es-ES"/>
    </w:rPr>
  </w:style>
  <w:style w:type="character" w:styleId="nfasis">
    <w:name w:val="Emphasis"/>
    <w:uiPriority w:val="20"/>
    <w:qFormat/>
    <w:rsid w:val="004A787F"/>
    <w:rPr>
      <w:i/>
      <w:iCs/>
    </w:rPr>
  </w:style>
  <w:style w:type="paragraph" w:customStyle="1" w:styleId="textonormal">
    <w:name w:val="textonormal"/>
    <w:basedOn w:val="Normal"/>
    <w:rsid w:val="004A787F"/>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A787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CarCar8">
    <w:name w:val="Car Car8"/>
    <w:rsid w:val="004A787F"/>
    <w:rPr>
      <w:sz w:val="24"/>
      <w:szCs w:val="24"/>
      <w:lang w:val="es-ES" w:eastAsia="es-ES" w:bidi="ar-SA"/>
    </w:rPr>
  </w:style>
  <w:style w:type="character" w:customStyle="1" w:styleId="SangradetextonormalCar2">
    <w:name w:val="Sangría de texto normal Car2"/>
    <w:rsid w:val="004A787F"/>
    <w:rPr>
      <w:sz w:val="24"/>
      <w:szCs w:val="24"/>
    </w:rPr>
  </w:style>
  <w:style w:type="character" w:customStyle="1" w:styleId="CarCar12">
    <w:name w:val="Car Car12"/>
    <w:rsid w:val="004A787F"/>
    <w:rPr>
      <w:rFonts w:ascii="Century Schoolbook" w:hAnsi="Century Schoolbook" w:cs="Century Schoolbook"/>
      <w:b/>
      <w:bCs/>
      <w:i/>
      <w:iCs/>
      <w:lang w:val="es-ES" w:eastAsia="es-ES" w:bidi="ar-SA"/>
    </w:rPr>
  </w:style>
  <w:style w:type="character" w:customStyle="1" w:styleId="CarCar10">
    <w:name w:val="Car Car10"/>
    <w:rsid w:val="004A787F"/>
    <w:rPr>
      <w:lang w:val="es-ES" w:eastAsia="es-ES" w:bidi="ar-SA"/>
    </w:rPr>
  </w:style>
  <w:style w:type="paragraph" w:customStyle="1" w:styleId="1CarCarCarCarCarCarCar">
    <w:name w:val="1 Car Car Car Car Car Car Car"/>
    <w:basedOn w:val="Normal"/>
    <w:rsid w:val="004A787F"/>
    <w:pPr>
      <w:autoSpaceDE/>
      <w:autoSpaceDN/>
      <w:spacing w:after="160" w:line="240" w:lineRule="exact"/>
    </w:pPr>
    <w:rPr>
      <w:rFonts w:ascii="Verdana" w:hAnsi="Verdana" w:cs="Times New Roman"/>
      <w:szCs w:val="24"/>
      <w:lang w:val="en-US" w:eastAsia="en-US"/>
    </w:rPr>
  </w:style>
  <w:style w:type="paragraph" w:customStyle="1" w:styleId="CM42">
    <w:name w:val="CM42"/>
    <w:basedOn w:val="Default"/>
    <w:next w:val="Default"/>
    <w:rsid w:val="004A787F"/>
    <w:pPr>
      <w:spacing w:after="563"/>
    </w:pPr>
    <w:rPr>
      <w:rFonts w:ascii="Arial" w:eastAsia="Calibri" w:hAnsi="Arial" w:cs="Arial"/>
      <w:color w:val="auto"/>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 Car Car Car1,contents Car Car Car1,tabla 2 Car1"/>
    <w:locked/>
    <w:rsid w:val="004A787F"/>
    <w:rPr>
      <w:rFonts w:ascii="Arial" w:hAnsi="Arial" w:cs="Arial"/>
      <w:sz w:val="24"/>
      <w:szCs w:val="24"/>
    </w:rPr>
  </w:style>
  <w:style w:type="paragraph" w:customStyle="1" w:styleId="Car2">
    <w:name w:val="Car2"/>
    <w:basedOn w:val="Normal"/>
    <w:rsid w:val="004A787F"/>
    <w:pPr>
      <w:autoSpaceDE/>
      <w:autoSpaceDN/>
      <w:spacing w:after="160" w:line="240" w:lineRule="exact"/>
    </w:pPr>
    <w:rPr>
      <w:rFonts w:ascii="Verdana" w:hAnsi="Verdana" w:cs="Verdana"/>
      <w:lang w:val="es-CO" w:eastAsia="en-US"/>
    </w:rPr>
  </w:style>
  <w:style w:type="paragraph" w:customStyle="1" w:styleId="CM5">
    <w:name w:val="CM5"/>
    <w:basedOn w:val="Default"/>
    <w:next w:val="Default"/>
    <w:uiPriority w:val="99"/>
    <w:rsid w:val="004A787F"/>
    <w:pPr>
      <w:spacing w:line="276" w:lineRule="atLeast"/>
    </w:pPr>
    <w:rPr>
      <w:rFonts w:ascii="Arial" w:hAnsi="Arial" w:cs="Arial"/>
      <w:color w:val="auto"/>
    </w:rPr>
  </w:style>
  <w:style w:type="paragraph" w:customStyle="1" w:styleId="CarCarCar3">
    <w:name w:val="Car Car Car3"/>
    <w:basedOn w:val="Normal"/>
    <w:rsid w:val="004A787F"/>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4A787F"/>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4A787F"/>
    <w:pPr>
      <w:autoSpaceDE/>
      <w:autoSpaceDN/>
      <w:spacing w:after="160" w:line="240" w:lineRule="exact"/>
    </w:pPr>
    <w:rPr>
      <w:rFonts w:ascii="Verdana" w:hAnsi="Verdana" w:cs="Verdana"/>
      <w:lang w:val="es-CO" w:eastAsia="en-US"/>
    </w:rPr>
  </w:style>
  <w:style w:type="character" w:customStyle="1" w:styleId="CarCar1">
    <w:name w:val="Car Car1"/>
    <w:rsid w:val="004A787F"/>
    <w:rPr>
      <w:rFonts w:ascii="Antique Olive" w:hAnsi="Antique Olive" w:cs="Times New Roman"/>
      <w:sz w:val="24"/>
    </w:rPr>
  </w:style>
  <w:style w:type="paragraph" w:customStyle="1" w:styleId="textnot">
    <w:name w:val="text_not"/>
    <w:basedOn w:val="Normal"/>
    <w:rsid w:val="004A787F"/>
    <w:pPr>
      <w:autoSpaceDE/>
      <w:autoSpaceDN/>
      <w:spacing w:before="100" w:beforeAutospacing="1" w:after="100" w:afterAutospacing="1"/>
      <w:jc w:val="both"/>
    </w:pPr>
    <w:rPr>
      <w:rFonts w:ascii="Verdana" w:hAnsi="Verdana" w:cs="Times New Roman"/>
      <w:color w:val="000000"/>
      <w:sz w:val="15"/>
      <w:szCs w:val="15"/>
      <w:lang w:val="es-ES"/>
    </w:rPr>
  </w:style>
  <w:style w:type="character" w:customStyle="1" w:styleId="textnot1">
    <w:name w:val="text_not1"/>
    <w:rsid w:val="004A787F"/>
    <w:rPr>
      <w:rFonts w:ascii="Verdana" w:hAnsi="Verdana" w:cs="Times New Roman"/>
      <w:color w:val="000000"/>
      <w:spacing w:val="0"/>
      <w:sz w:val="15"/>
      <w:szCs w:val="15"/>
      <w:u w:val="none"/>
      <w:effect w:val="none"/>
    </w:rPr>
  </w:style>
  <w:style w:type="character" w:customStyle="1" w:styleId="style11">
    <w:name w:val="style11"/>
    <w:rsid w:val="004A787F"/>
    <w:rPr>
      <w:rFonts w:ascii="Verdana" w:hAnsi="Verdana" w:cs="Times New Roman"/>
      <w:color w:val="000000"/>
      <w:spacing w:val="0"/>
      <w:sz w:val="15"/>
      <w:szCs w:val="15"/>
      <w:u w:val="none"/>
      <w:effect w:val="none"/>
    </w:rPr>
  </w:style>
  <w:style w:type="paragraph" w:customStyle="1" w:styleId="BodyText311">
    <w:name w:val="Body Text 311"/>
    <w:basedOn w:val="Normal"/>
    <w:rsid w:val="004A787F"/>
    <w:pPr>
      <w:autoSpaceDE/>
      <w:autoSpaceDN/>
      <w:jc w:val="both"/>
    </w:pPr>
    <w:rPr>
      <w:rFonts w:cs="Times New Roman"/>
      <w:sz w:val="22"/>
      <w:szCs w:val="24"/>
      <w:lang w:val="es-ES"/>
    </w:rPr>
  </w:style>
  <w:style w:type="paragraph" w:customStyle="1" w:styleId="BodyTextIndent11">
    <w:name w:val="Body Text Indent11"/>
    <w:basedOn w:val="Normal"/>
    <w:rsid w:val="004A787F"/>
    <w:pPr>
      <w:ind w:left="426"/>
      <w:jc w:val="both"/>
    </w:pPr>
    <w:rPr>
      <w:sz w:val="24"/>
      <w:szCs w:val="24"/>
      <w:lang w:val="es-CO"/>
    </w:rPr>
  </w:style>
  <w:style w:type="paragraph" w:customStyle="1" w:styleId="BodyText211">
    <w:name w:val="Body Text 211"/>
    <w:basedOn w:val="Normal"/>
    <w:rsid w:val="004A787F"/>
    <w:pPr>
      <w:overflowPunct w:val="0"/>
      <w:adjustRightInd w:val="0"/>
      <w:jc w:val="both"/>
      <w:textAlignment w:val="baseline"/>
    </w:pPr>
    <w:rPr>
      <w:rFonts w:cs="Times New Roman"/>
      <w:sz w:val="22"/>
      <w:lang w:val="es-ES"/>
    </w:rPr>
  </w:style>
  <w:style w:type="paragraph" w:customStyle="1" w:styleId="Sangra2detindependiente2">
    <w:name w:val="Sangría 2 de t. independiente2"/>
    <w:basedOn w:val="Normal"/>
    <w:rsid w:val="004A787F"/>
    <w:pPr>
      <w:widowControl w:val="0"/>
      <w:overflowPunct w:val="0"/>
      <w:adjustRightInd w:val="0"/>
      <w:ind w:left="360"/>
      <w:jc w:val="both"/>
      <w:textAlignment w:val="baseline"/>
    </w:pPr>
    <w:rPr>
      <w:rFonts w:cs="Times New Roman"/>
      <w:sz w:val="22"/>
      <w:lang w:val="es-ES"/>
    </w:rPr>
  </w:style>
  <w:style w:type="character" w:customStyle="1" w:styleId="apple-style-span">
    <w:name w:val="apple-style-span"/>
    <w:rsid w:val="004A787F"/>
    <w:rPr>
      <w:rFonts w:cs="Times New Roman"/>
    </w:rPr>
  </w:style>
  <w:style w:type="paragraph" w:customStyle="1" w:styleId="CarCarCar1CarCarCarCarCarCar1Car">
    <w:name w:val="Car Car Car1 Car Car Car Car Car Car1 Car"/>
    <w:basedOn w:val="Normal"/>
    <w:rsid w:val="004A787F"/>
    <w:pPr>
      <w:autoSpaceDE/>
      <w:autoSpaceDN/>
      <w:spacing w:after="160" w:line="240" w:lineRule="exact"/>
    </w:pPr>
    <w:rPr>
      <w:rFonts w:ascii="Verdana" w:hAnsi="Verdana" w:cs="Times New Roman"/>
      <w:lang w:val="en-US" w:eastAsia="en-US"/>
    </w:rPr>
  </w:style>
  <w:style w:type="paragraph" w:customStyle="1" w:styleId="xl22">
    <w:name w:val="xl22"/>
    <w:basedOn w:val="Normal"/>
    <w:rsid w:val="004A787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Car2CarCarCar">
    <w:name w:val="Car2 Car Car Car"/>
    <w:basedOn w:val="Normal"/>
    <w:rsid w:val="004A787F"/>
    <w:pPr>
      <w:autoSpaceDE/>
      <w:autoSpaceDN/>
      <w:spacing w:after="160" w:line="240" w:lineRule="exact"/>
    </w:pPr>
    <w:rPr>
      <w:rFonts w:ascii="Verdana" w:hAnsi="Verdana" w:cs="Times New Roman"/>
      <w:szCs w:val="24"/>
      <w:lang w:val="en-US" w:eastAsia="en-US"/>
    </w:rPr>
  </w:style>
  <w:style w:type="paragraph" w:customStyle="1" w:styleId="Sangra2detindependiente3">
    <w:name w:val="Sangría 2 de t. independiente3"/>
    <w:basedOn w:val="Normal"/>
    <w:rsid w:val="004A787F"/>
    <w:pPr>
      <w:widowControl w:val="0"/>
      <w:overflowPunct w:val="0"/>
      <w:adjustRightInd w:val="0"/>
      <w:ind w:left="360"/>
      <w:jc w:val="both"/>
      <w:textAlignment w:val="baseline"/>
    </w:pPr>
    <w:rPr>
      <w:rFonts w:cs="Times New Roman"/>
      <w:sz w:val="22"/>
      <w:lang w:val="es-ES"/>
    </w:rPr>
  </w:style>
  <w:style w:type="paragraph" w:customStyle="1" w:styleId="Sangradetextonormal4">
    <w:name w:val="Sangría de texto normal4"/>
    <w:basedOn w:val="Normal"/>
    <w:rsid w:val="004A787F"/>
    <w:pPr>
      <w:ind w:left="426"/>
      <w:jc w:val="both"/>
    </w:pPr>
    <w:rPr>
      <w:sz w:val="24"/>
      <w:szCs w:val="24"/>
      <w:lang w:val="es-CO"/>
    </w:rPr>
  </w:style>
  <w:style w:type="paragraph" w:customStyle="1" w:styleId="Textoindependiente25">
    <w:name w:val="Texto independiente 25"/>
    <w:basedOn w:val="Normal"/>
    <w:rsid w:val="004A787F"/>
    <w:pPr>
      <w:autoSpaceDE/>
      <w:autoSpaceDN/>
      <w:spacing w:line="360" w:lineRule="auto"/>
      <w:jc w:val="both"/>
    </w:pPr>
    <w:rPr>
      <w:rFonts w:cs="Times New Roman"/>
      <w:sz w:val="24"/>
      <w:lang w:val="es-CO"/>
    </w:rPr>
  </w:style>
  <w:style w:type="paragraph" w:customStyle="1" w:styleId="Textoindependiente34">
    <w:name w:val="Texto independiente 34"/>
    <w:basedOn w:val="Normal"/>
    <w:rsid w:val="004A787F"/>
    <w:pPr>
      <w:overflowPunct w:val="0"/>
      <w:adjustRightInd w:val="0"/>
      <w:jc w:val="both"/>
      <w:textAlignment w:val="baseline"/>
    </w:pPr>
    <w:rPr>
      <w:rFonts w:cs="Times New Roman"/>
      <w:sz w:val="24"/>
      <w:lang w:val="es-ES"/>
    </w:rPr>
  </w:style>
  <w:style w:type="paragraph" w:customStyle="1" w:styleId="Sangradetextonormal5">
    <w:name w:val="Sangría de texto normal5"/>
    <w:basedOn w:val="Normal"/>
    <w:rsid w:val="004A787F"/>
    <w:pPr>
      <w:ind w:left="426"/>
      <w:jc w:val="both"/>
    </w:pPr>
    <w:rPr>
      <w:sz w:val="24"/>
      <w:szCs w:val="24"/>
      <w:lang w:val="es-CO"/>
    </w:rPr>
  </w:style>
  <w:style w:type="paragraph" w:customStyle="1" w:styleId="ListParagraph1">
    <w:name w:val="List Paragraph1"/>
    <w:basedOn w:val="Normal"/>
    <w:rsid w:val="004A787F"/>
    <w:pPr>
      <w:autoSpaceDE/>
      <w:autoSpaceDN/>
      <w:ind w:left="720"/>
    </w:pPr>
    <w:rPr>
      <w:rFonts w:ascii="Times New Roman" w:hAnsi="Times New Roman" w:cs="Times New Roman"/>
      <w:sz w:val="24"/>
      <w:szCs w:val="24"/>
      <w:lang w:val="es-CO"/>
    </w:rPr>
  </w:style>
  <w:style w:type="character" w:styleId="Nmerodelnea">
    <w:name w:val="line number"/>
    <w:basedOn w:val="Fuentedeprrafopredeter"/>
    <w:uiPriority w:val="99"/>
    <w:rsid w:val="004A787F"/>
  </w:style>
  <w:style w:type="paragraph" w:customStyle="1" w:styleId="ecxcuerpotexto">
    <w:name w:val="ecxcuerpotexto"/>
    <w:basedOn w:val="Normal"/>
    <w:rsid w:val="004A787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4">
    <w:name w:val="Párrafo de lista4"/>
    <w:basedOn w:val="Normal"/>
    <w:rsid w:val="004A787F"/>
    <w:pPr>
      <w:autoSpaceDE/>
      <w:autoSpaceDN/>
      <w:ind w:left="720"/>
    </w:pPr>
    <w:rPr>
      <w:rFonts w:ascii="Times New Roman" w:eastAsia="Calibri" w:hAnsi="Times New Roman" w:cs="Times New Roman"/>
      <w:sz w:val="24"/>
      <w:szCs w:val="24"/>
      <w:lang w:val="es-CO"/>
    </w:rPr>
  </w:style>
  <w:style w:type="paragraph" w:styleId="Revisin">
    <w:name w:val="Revision"/>
    <w:hidden/>
    <w:uiPriority w:val="99"/>
    <w:rsid w:val="004A787F"/>
    <w:rPr>
      <w:sz w:val="24"/>
      <w:szCs w:val="24"/>
      <w:lang w:val="es-ES" w:eastAsia="es-ES"/>
    </w:rPr>
  </w:style>
  <w:style w:type="character" w:customStyle="1" w:styleId="WW8Num1z0">
    <w:name w:val="WW8Num1z0"/>
    <w:rsid w:val="004A787F"/>
    <w:rPr>
      <w:rFonts w:ascii="Symbol" w:hAnsi="Symbol"/>
    </w:rPr>
  </w:style>
  <w:style w:type="character" w:customStyle="1" w:styleId="WW8Num4z0">
    <w:name w:val="WW8Num4z0"/>
    <w:rsid w:val="004A787F"/>
    <w:rPr>
      <w:rFonts w:ascii="Arial" w:hAnsi="Arial" w:cs="Courier New"/>
      <w:sz w:val="22"/>
      <w:szCs w:val="22"/>
    </w:rPr>
  </w:style>
  <w:style w:type="character" w:customStyle="1" w:styleId="WW8Num4z2">
    <w:name w:val="WW8Num4z2"/>
    <w:rsid w:val="004A787F"/>
    <w:rPr>
      <w:rFonts w:ascii="Wingdings" w:hAnsi="Wingdings"/>
    </w:rPr>
  </w:style>
  <w:style w:type="character" w:customStyle="1" w:styleId="WW8Num4z3">
    <w:name w:val="WW8Num4z3"/>
    <w:rsid w:val="004A787F"/>
    <w:rPr>
      <w:rFonts w:ascii="Symbol" w:hAnsi="Symbol"/>
    </w:rPr>
  </w:style>
  <w:style w:type="character" w:customStyle="1" w:styleId="WW8Num5z1">
    <w:name w:val="WW8Num5z1"/>
    <w:rsid w:val="004A787F"/>
    <w:rPr>
      <w:rFonts w:ascii="Arial" w:hAnsi="Arial"/>
      <w:b/>
      <w:color w:val="000000"/>
    </w:rPr>
  </w:style>
  <w:style w:type="character" w:customStyle="1" w:styleId="WW8Num5z3">
    <w:name w:val="WW8Num5z3"/>
    <w:rsid w:val="004A787F"/>
    <w:rPr>
      <w:rFonts w:ascii="Symbol" w:hAnsi="Symbol"/>
    </w:rPr>
  </w:style>
  <w:style w:type="character" w:customStyle="1" w:styleId="WW8Num6z0">
    <w:name w:val="WW8Num6z0"/>
    <w:rsid w:val="004A787F"/>
    <w:rPr>
      <w:rFonts w:ascii="Wingdings 2" w:hAnsi="Wingdings 2" w:cs="Courier New"/>
    </w:rPr>
  </w:style>
  <w:style w:type="character" w:customStyle="1" w:styleId="WW8Num7z1">
    <w:name w:val="WW8Num7z1"/>
    <w:rsid w:val="004A787F"/>
    <w:rPr>
      <w:rFonts w:ascii="OpenSymbol" w:hAnsi="OpenSymbol"/>
      <w:b/>
      <w:color w:val="000000"/>
    </w:rPr>
  </w:style>
  <w:style w:type="character" w:customStyle="1" w:styleId="WW8Num8z0">
    <w:name w:val="WW8Num8z0"/>
    <w:rsid w:val="004A787F"/>
    <w:rPr>
      <w:rFonts w:ascii="Wingdings 2" w:hAnsi="Wingdings 2"/>
      <w:sz w:val="22"/>
      <w:szCs w:val="22"/>
    </w:rPr>
  </w:style>
  <w:style w:type="character" w:customStyle="1" w:styleId="WW8Num8z1">
    <w:name w:val="WW8Num8z1"/>
    <w:rsid w:val="004A787F"/>
    <w:rPr>
      <w:rFonts w:ascii="OpenSymbol" w:hAnsi="OpenSymbol" w:cs="OpenSymbol"/>
    </w:rPr>
  </w:style>
  <w:style w:type="character" w:customStyle="1" w:styleId="WW8Num9z0">
    <w:name w:val="WW8Num9z0"/>
    <w:rsid w:val="004A787F"/>
    <w:rPr>
      <w:rFonts w:ascii="Wingdings 2" w:hAnsi="Wingdings 2"/>
      <w:b/>
    </w:rPr>
  </w:style>
  <w:style w:type="character" w:customStyle="1" w:styleId="WW8Num9z1">
    <w:name w:val="WW8Num9z1"/>
    <w:rsid w:val="004A787F"/>
    <w:rPr>
      <w:rFonts w:ascii="OpenSymbol" w:hAnsi="OpenSymbol"/>
      <w:b/>
      <w:color w:val="000000"/>
    </w:rPr>
  </w:style>
  <w:style w:type="character" w:customStyle="1" w:styleId="WW8Num10z0">
    <w:name w:val="WW8Num10z0"/>
    <w:rsid w:val="004A787F"/>
    <w:rPr>
      <w:rFonts w:ascii="Wingdings 2" w:hAnsi="Wingdings 2" w:cs="Arial"/>
    </w:rPr>
  </w:style>
  <w:style w:type="character" w:customStyle="1" w:styleId="WW8Num10z1">
    <w:name w:val="WW8Num10z1"/>
    <w:rsid w:val="004A787F"/>
    <w:rPr>
      <w:rFonts w:ascii="OpenSymbol" w:hAnsi="OpenSymbol" w:cs="Courier New"/>
    </w:rPr>
  </w:style>
  <w:style w:type="character" w:customStyle="1" w:styleId="WW8Num11z0">
    <w:name w:val="WW8Num11z0"/>
    <w:rsid w:val="004A787F"/>
    <w:rPr>
      <w:rFonts w:ascii="Wingdings 2" w:hAnsi="Wingdings 2"/>
    </w:rPr>
  </w:style>
  <w:style w:type="character" w:customStyle="1" w:styleId="WW8Num11z1">
    <w:name w:val="WW8Num11z1"/>
    <w:rsid w:val="004A787F"/>
    <w:rPr>
      <w:rFonts w:ascii="OpenSymbol" w:hAnsi="OpenSymbol" w:cs="OpenSymbol"/>
    </w:rPr>
  </w:style>
  <w:style w:type="character" w:customStyle="1" w:styleId="WW8Num12z0">
    <w:name w:val="WW8Num12z0"/>
    <w:rsid w:val="004A787F"/>
    <w:rPr>
      <w:rFonts w:ascii="Wingdings 2" w:hAnsi="Wingdings 2"/>
      <w:sz w:val="22"/>
      <w:szCs w:val="22"/>
    </w:rPr>
  </w:style>
  <w:style w:type="character" w:customStyle="1" w:styleId="WW8Num12z1">
    <w:name w:val="WW8Num12z1"/>
    <w:rsid w:val="004A787F"/>
    <w:rPr>
      <w:rFonts w:ascii="OpenSymbol" w:hAnsi="OpenSymbol"/>
    </w:rPr>
  </w:style>
  <w:style w:type="character" w:customStyle="1" w:styleId="WW8Num13z0">
    <w:name w:val="WW8Num13z0"/>
    <w:rsid w:val="004A787F"/>
    <w:rPr>
      <w:rFonts w:ascii="Wingdings 2" w:hAnsi="Wingdings 2" w:cs="Arial"/>
    </w:rPr>
  </w:style>
  <w:style w:type="character" w:customStyle="1" w:styleId="WW8Num13z1">
    <w:name w:val="WW8Num13z1"/>
    <w:rsid w:val="004A787F"/>
    <w:rPr>
      <w:rFonts w:ascii="OpenSymbol" w:hAnsi="OpenSymbol"/>
      <w:b/>
    </w:rPr>
  </w:style>
  <w:style w:type="character" w:customStyle="1" w:styleId="WW8Num14z0">
    <w:name w:val="WW8Num14z0"/>
    <w:rsid w:val="004A787F"/>
    <w:rPr>
      <w:rFonts w:ascii="Wingdings 2" w:hAnsi="Wingdings 2" w:cs="Arial"/>
    </w:rPr>
  </w:style>
  <w:style w:type="character" w:customStyle="1" w:styleId="WW8Num14z1">
    <w:name w:val="WW8Num14z1"/>
    <w:rsid w:val="004A787F"/>
    <w:rPr>
      <w:rFonts w:ascii="OpenSymbol" w:hAnsi="OpenSymbol" w:cs="OpenSymbol"/>
    </w:rPr>
  </w:style>
  <w:style w:type="character" w:customStyle="1" w:styleId="WW8Num15z0">
    <w:name w:val="WW8Num15z0"/>
    <w:rsid w:val="004A787F"/>
    <w:rPr>
      <w:rFonts w:ascii="Wingdings 2" w:hAnsi="Wingdings 2" w:cs="Courier New"/>
    </w:rPr>
  </w:style>
  <w:style w:type="character" w:customStyle="1" w:styleId="WW8Num15z1">
    <w:name w:val="WW8Num15z1"/>
    <w:rsid w:val="004A787F"/>
    <w:rPr>
      <w:rFonts w:ascii="OpenSymbol" w:hAnsi="OpenSymbol" w:cs="OpenSymbol"/>
    </w:rPr>
  </w:style>
  <w:style w:type="character" w:customStyle="1" w:styleId="WW8Num16z0">
    <w:name w:val="WW8Num16z0"/>
    <w:rsid w:val="004A787F"/>
    <w:rPr>
      <w:rFonts w:ascii="Wingdings 2" w:hAnsi="Wingdings 2" w:cs="Arial"/>
    </w:rPr>
  </w:style>
  <w:style w:type="character" w:customStyle="1" w:styleId="WW8Num16z1">
    <w:name w:val="WW8Num16z1"/>
    <w:rsid w:val="004A787F"/>
    <w:rPr>
      <w:rFonts w:ascii="OpenSymbol" w:hAnsi="OpenSymbol" w:cs="OpenSymbol"/>
    </w:rPr>
  </w:style>
  <w:style w:type="character" w:customStyle="1" w:styleId="WW8Num17z0">
    <w:name w:val="WW8Num17z0"/>
    <w:rsid w:val="004A787F"/>
    <w:rPr>
      <w:rFonts w:ascii="Wingdings 2" w:hAnsi="Wingdings 2"/>
      <w:sz w:val="22"/>
      <w:szCs w:val="22"/>
    </w:rPr>
  </w:style>
  <w:style w:type="character" w:customStyle="1" w:styleId="WW8Num17z1">
    <w:name w:val="WW8Num17z1"/>
    <w:rsid w:val="004A787F"/>
    <w:rPr>
      <w:rFonts w:ascii="OpenSymbol" w:hAnsi="OpenSymbol" w:cs="OpenSymbol"/>
    </w:rPr>
  </w:style>
  <w:style w:type="character" w:customStyle="1" w:styleId="WW8Num18z0">
    <w:name w:val="WW8Num18z0"/>
    <w:rsid w:val="004A787F"/>
    <w:rPr>
      <w:rFonts w:ascii="Wingdings 2" w:hAnsi="Wingdings 2" w:cs="Arial"/>
    </w:rPr>
  </w:style>
  <w:style w:type="character" w:customStyle="1" w:styleId="WW8Num18z1">
    <w:name w:val="WW8Num18z1"/>
    <w:rsid w:val="004A787F"/>
    <w:rPr>
      <w:rFonts w:ascii="OpenSymbol" w:hAnsi="OpenSymbol" w:cs="Courier New"/>
    </w:rPr>
  </w:style>
  <w:style w:type="character" w:customStyle="1" w:styleId="WW8Num19z0">
    <w:name w:val="WW8Num19z0"/>
    <w:rsid w:val="004A787F"/>
    <w:rPr>
      <w:rFonts w:ascii="Wingdings 2" w:hAnsi="Wingdings 2"/>
      <w:sz w:val="22"/>
      <w:szCs w:val="22"/>
    </w:rPr>
  </w:style>
  <w:style w:type="character" w:customStyle="1" w:styleId="WW8Num19z1">
    <w:name w:val="WW8Num19z1"/>
    <w:rsid w:val="004A787F"/>
    <w:rPr>
      <w:rFonts w:ascii="OpenSymbol" w:hAnsi="OpenSymbol" w:cs="OpenSymbol"/>
    </w:rPr>
  </w:style>
  <w:style w:type="character" w:customStyle="1" w:styleId="WW8Num20z0">
    <w:name w:val="WW8Num20z0"/>
    <w:rsid w:val="004A787F"/>
    <w:rPr>
      <w:rFonts w:ascii="Symbol" w:hAnsi="Symbol"/>
    </w:rPr>
  </w:style>
  <w:style w:type="character" w:customStyle="1" w:styleId="WW8Num20z1">
    <w:name w:val="WW8Num20z1"/>
    <w:rsid w:val="004A787F"/>
    <w:rPr>
      <w:rFonts w:ascii="OpenSymbol" w:hAnsi="OpenSymbol" w:cs="Courier New"/>
    </w:rPr>
  </w:style>
  <w:style w:type="character" w:customStyle="1" w:styleId="WW8Num22z1">
    <w:name w:val="WW8Num22z1"/>
    <w:rsid w:val="004A787F"/>
    <w:rPr>
      <w:b/>
      <w:color w:val="auto"/>
    </w:rPr>
  </w:style>
  <w:style w:type="character" w:customStyle="1" w:styleId="WW8Num23z0">
    <w:name w:val="WW8Num23z0"/>
    <w:rsid w:val="004A787F"/>
    <w:rPr>
      <w:b/>
      <w:color w:val="auto"/>
    </w:rPr>
  </w:style>
  <w:style w:type="character" w:customStyle="1" w:styleId="WW8Num24z0">
    <w:name w:val="WW8Num24z0"/>
    <w:rsid w:val="004A787F"/>
    <w:rPr>
      <w:rFonts w:ascii="Wingdings" w:hAnsi="Wingdings"/>
    </w:rPr>
  </w:style>
  <w:style w:type="character" w:customStyle="1" w:styleId="WW8Num25z0">
    <w:name w:val="WW8Num25z0"/>
    <w:rsid w:val="004A787F"/>
    <w:rPr>
      <w:b/>
      <w:color w:val="auto"/>
    </w:rPr>
  </w:style>
  <w:style w:type="character" w:customStyle="1" w:styleId="Fuentedeprrafopredeter2">
    <w:name w:val="Fuente de párrafo predeter.2"/>
    <w:rsid w:val="004A787F"/>
  </w:style>
  <w:style w:type="character" w:customStyle="1" w:styleId="WW8Num2z0">
    <w:name w:val="WW8Num2z0"/>
    <w:rsid w:val="004A787F"/>
    <w:rPr>
      <w:rFonts w:ascii="Courier New" w:hAnsi="Courier New" w:cs="Courier New"/>
      <w:sz w:val="22"/>
      <w:szCs w:val="22"/>
    </w:rPr>
  </w:style>
  <w:style w:type="character" w:customStyle="1" w:styleId="WW8Num2z2">
    <w:name w:val="WW8Num2z2"/>
    <w:rsid w:val="004A787F"/>
    <w:rPr>
      <w:rFonts w:ascii="Wingdings" w:hAnsi="Wingdings"/>
    </w:rPr>
  </w:style>
  <w:style w:type="character" w:customStyle="1" w:styleId="WW8Num2z3">
    <w:name w:val="WW8Num2z3"/>
    <w:rsid w:val="004A787F"/>
    <w:rPr>
      <w:rFonts w:ascii="Symbol" w:hAnsi="Symbol"/>
    </w:rPr>
  </w:style>
  <w:style w:type="character" w:customStyle="1" w:styleId="WW8Num3z0">
    <w:name w:val="WW8Num3z0"/>
    <w:rsid w:val="004A787F"/>
    <w:rPr>
      <w:rFonts w:ascii="Courier New" w:hAnsi="Courier New" w:cs="Courier New"/>
    </w:rPr>
  </w:style>
  <w:style w:type="character" w:customStyle="1" w:styleId="WW8Num3z1">
    <w:name w:val="WW8Num3z1"/>
    <w:rsid w:val="004A787F"/>
    <w:rPr>
      <w:rFonts w:ascii="Wingdings" w:hAnsi="Wingdings"/>
      <w:b/>
      <w:color w:val="000000"/>
    </w:rPr>
  </w:style>
  <w:style w:type="character" w:customStyle="1" w:styleId="WW8Num3z3">
    <w:name w:val="WW8Num3z3"/>
    <w:rsid w:val="004A787F"/>
    <w:rPr>
      <w:rFonts w:ascii="Symbol" w:hAnsi="Symbol"/>
    </w:rPr>
  </w:style>
  <w:style w:type="character" w:customStyle="1" w:styleId="WW8Num6z1">
    <w:name w:val="WW8Num6z1"/>
    <w:rsid w:val="004A787F"/>
    <w:rPr>
      <w:rFonts w:ascii="OpenSymbol" w:hAnsi="OpenSymbol" w:cs="OpenSymbol"/>
    </w:rPr>
  </w:style>
  <w:style w:type="character" w:customStyle="1" w:styleId="WW8Num7z0">
    <w:name w:val="WW8Num7z0"/>
    <w:rsid w:val="004A787F"/>
    <w:rPr>
      <w:rFonts w:ascii="Wingdings 2" w:hAnsi="Wingdings 2" w:cs="Courier New"/>
    </w:rPr>
  </w:style>
  <w:style w:type="character" w:customStyle="1" w:styleId="WW8Num23z1">
    <w:name w:val="WW8Num23z1"/>
    <w:rsid w:val="004A787F"/>
    <w:rPr>
      <w:rFonts w:ascii="Courier New" w:hAnsi="Courier New" w:cs="Courier New"/>
    </w:rPr>
  </w:style>
  <w:style w:type="character" w:customStyle="1" w:styleId="WW8Num23z2">
    <w:name w:val="WW8Num23z2"/>
    <w:rsid w:val="004A787F"/>
    <w:rPr>
      <w:rFonts w:ascii="Wingdings" w:hAnsi="Wingdings"/>
    </w:rPr>
  </w:style>
  <w:style w:type="character" w:customStyle="1" w:styleId="WW8Num23z3">
    <w:name w:val="WW8Num23z3"/>
    <w:rsid w:val="004A787F"/>
    <w:rPr>
      <w:rFonts w:ascii="Symbol" w:hAnsi="Symbol"/>
    </w:rPr>
  </w:style>
  <w:style w:type="character" w:customStyle="1" w:styleId="WW8Num24z1">
    <w:name w:val="WW8Num24z1"/>
    <w:rsid w:val="004A787F"/>
    <w:rPr>
      <w:rFonts w:ascii="Courier New" w:hAnsi="Courier New" w:cs="Courier New"/>
    </w:rPr>
  </w:style>
  <w:style w:type="character" w:customStyle="1" w:styleId="WW8Num24z3">
    <w:name w:val="WW8Num24z3"/>
    <w:rsid w:val="004A787F"/>
    <w:rPr>
      <w:rFonts w:ascii="Symbol" w:hAnsi="Symbol"/>
    </w:rPr>
  </w:style>
  <w:style w:type="character" w:customStyle="1" w:styleId="WW8Num26z0">
    <w:name w:val="WW8Num26z0"/>
    <w:rsid w:val="004A787F"/>
    <w:rPr>
      <w:color w:val="auto"/>
    </w:rPr>
  </w:style>
  <w:style w:type="character" w:customStyle="1" w:styleId="WW8Num27z0">
    <w:name w:val="WW8Num27z0"/>
    <w:rsid w:val="004A787F"/>
    <w:rPr>
      <w:b w:val="0"/>
    </w:rPr>
  </w:style>
  <w:style w:type="character" w:customStyle="1" w:styleId="WW8Num28z0">
    <w:name w:val="WW8Num28z0"/>
    <w:rsid w:val="004A787F"/>
    <w:rPr>
      <w:rFonts w:ascii="Symbol" w:hAnsi="Symbol"/>
    </w:rPr>
  </w:style>
  <w:style w:type="character" w:customStyle="1" w:styleId="WW8Num28z1">
    <w:name w:val="WW8Num28z1"/>
    <w:rsid w:val="004A787F"/>
    <w:rPr>
      <w:rFonts w:ascii="Courier New" w:hAnsi="Courier New" w:cs="Courier New"/>
    </w:rPr>
  </w:style>
  <w:style w:type="character" w:customStyle="1" w:styleId="WW8Num28z2">
    <w:name w:val="WW8Num28z2"/>
    <w:rsid w:val="004A787F"/>
    <w:rPr>
      <w:rFonts w:ascii="Wingdings" w:hAnsi="Wingdings"/>
    </w:rPr>
  </w:style>
  <w:style w:type="character" w:customStyle="1" w:styleId="WW8Num29z0">
    <w:name w:val="WW8Num29z0"/>
    <w:rsid w:val="004A787F"/>
    <w:rPr>
      <w:b w:val="0"/>
    </w:rPr>
  </w:style>
  <w:style w:type="character" w:customStyle="1" w:styleId="WW8Num32z0">
    <w:name w:val="WW8Num32z0"/>
    <w:rsid w:val="004A787F"/>
    <w:rPr>
      <w:rFonts w:ascii="Symbol" w:hAnsi="Symbol"/>
    </w:rPr>
  </w:style>
  <w:style w:type="character" w:customStyle="1" w:styleId="WW8Num32z1">
    <w:name w:val="WW8Num32z1"/>
    <w:rsid w:val="004A787F"/>
    <w:rPr>
      <w:rFonts w:ascii="Courier New" w:hAnsi="Courier New" w:cs="Courier New"/>
    </w:rPr>
  </w:style>
  <w:style w:type="character" w:customStyle="1" w:styleId="WW8Num32z2">
    <w:name w:val="WW8Num32z2"/>
    <w:rsid w:val="004A787F"/>
    <w:rPr>
      <w:rFonts w:ascii="Wingdings" w:hAnsi="Wingdings"/>
    </w:rPr>
  </w:style>
  <w:style w:type="character" w:customStyle="1" w:styleId="WW8Num34z0">
    <w:name w:val="WW8Num34z0"/>
    <w:rsid w:val="004A787F"/>
    <w:rPr>
      <w:rFonts w:ascii="Symbol" w:hAnsi="Symbol"/>
    </w:rPr>
  </w:style>
  <w:style w:type="character" w:customStyle="1" w:styleId="WW8Num34z1">
    <w:name w:val="WW8Num34z1"/>
    <w:rsid w:val="004A787F"/>
    <w:rPr>
      <w:rFonts w:ascii="Courier New" w:hAnsi="Courier New" w:cs="Courier New"/>
    </w:rPr>
  </w:style>
  <w:style w:type="character" w:customStyle="1" w:styleId="WW8Num34z2">
    <w:name w:val="WW8Num34z2"/>
    <w:rsid w:val="004A787F"/>
    <w:rPr>
      <w:rFonts w:ascii="Wingdings" w:hAnsi="Wingdings"/>
    </w:rPr>
  </w:style>
  <w:style w:type="character" w:customStyle="1" w:styleId="WW8Num37z1">
    <w:name w:val="WW8Num37z1"/>
    <w:rsid w:val="004A787F"/>
    <w:rPr>
      <w:b/>
      <w:color w:val="auto"/>
    </w:rPr>
  </w:style>
  <w:style w:type="character" w:customStyle="1" w:styleId="WW8Num38z0">
    <w:name w:val="WW8Num38z0"/>
    <w:rsid w:val="004A787F"/>
    <w:rPr>
      <w:b w:val="0"/>
    </w:rPr>
  </w:style>
  <w:style w:type="character" w:customStyle="1" w:styleId="WW8Num39z0">
    <w:name w:val="WW8Num39z0"/>
    <w:rsid w:val="004A787F"/>
    <w:rPr>
      <w:rFonts w:ascii="Wingdings" w:hAnsi="Wingdings"/>
    </w:rPr>
  </w:style>
  <w:style w:type="character" w:customStyle="1" w:styleId="WW8Num39z1">
    <w:name w:val="WW8Num39z1"/>
    <w:rsid w:val="004A787F"/>
    <w:rPr>
      <w:rFonts w:ascii="Courier New" w:hAnsi="Courier New" w:cs="Courier New"/>
    </w:rPr>
  </w:style>
  <w:style w:type="character" w:customStyle="1" w:styleId="WW8Num39z3">
    <w:name w:val="WW8Num39z3"/>
    <w:rsid w:val="004A787F"/>
    <w:rPr>
      <w:rFonts w:ascii="Symbol" w:hAnsi="Symbol"/>
    </w:rPr>
  </w:style>
  <w:style w:type="character" w:customStyle="1" w:styleId="WW8Num40z0">
    <w:name w:val="WW8Num40z0"/>
    <w:rsid w:val="004A787F"/>
    <w:rPr>
      <w:b/>
      <w:color w:val="auto"/>
    </w:rPr>
  </w:style>
  <w:style w:type="character" w:customStyle="1" w:styleId="WW8Num41z0">
    <w:name w:val="WW8Num41z0"/>
    <w:rsid w:val="004A787F"/>
    <w:rPr>
      <w:rFonts w:ascii="Symbol" w:hAnsi="Symbol"/>
    </w:rPr>
  </w:style>
  <w:style w:type="character" w:customStyle="1" w:styleId="WW8Num41z1">
    <w:name w:val="WW8Num41z1"/>
    <w:rsid w:val="004A787F"/>
    <w:rPr>
      <w:rFonts w:ascii="Courier New" w:hAnsi="Courier New" w:cs="Courier New"/>
    </w:rPr>
  </w:style>
  <w:style w:type="character" w:customStyle="1" w:styleId="WW8Num41z2">
    <w:name w:val="WW8Num41z2"/>
    <w:rsid w:val="004A787F"/>
    <w:rPr>
      <w:rFonts w:ascii="Wingdings" w:hAnsi="Wingdings"/>
    </w:rPr>
  </w:style>
  <w:style w:type="character" w:customStyle="1" w:styleId="WW8Num43z0">
    <w:name w:val="WW8Num43z0"/>
    <w:rsid w:val="004A787F"/>
    <w:rPr>
      <w:rFonts w:ascii="Symbol" w:hAnsi="Symbol"/>
      <w:color w:val="auto"/>
    </w:rPr>
  </w:style>
  <w:style w:type="character" w:customStyle="1" w:styleId="WW8Num43z1">
    <w:name w:val="WW8Num43z1"/>
    <w:rsid w:val="004A787F"/>
    <w:rPr>
      <w:rFonts w:ascii="Courier New" w:hAnsi="Courier New" w:cs="Courier New"/>
    </w:rPr>
  </w:style>
  <w:style w:type="character" w:customStyle="1" w:styleId="WW8Num43z2">
    <w:name w:val="WW8Num43z2"/>
    <w:rsid w:val="004A787F"/>
    <w:rPr>
      <w:rFonts w:ascii="Wingdings" w:hAnsi="Wingdings"/>
    </w:rPr>
  </w:style>
  <w:style w:type="character" w:customStyle="1" w:styleId="WW8Num43z3">
    <w:name w:val="WW8Num43z3"/>
    <w:rsid w:val="004A787F"/>
    <w:rPr>
      <w:rFonts w:ascii="Symbol" w:hAnsi="Symbol"/>
    </w:rPr>
  </w:style>
  <w:style w:type="character" w:customStyle="1" w:styleId="WW8Num44z0">
    <w:name w:val="WW8Num44z0"/>
    <w:rsid w:val="004A787F"/>
    <w:rPr>
      <w:rFonts w:ascii="Symbol" w:hAnsi="Symbol"/>
      <w:color w:val="auto"/>
    </w:rPr>
  </w:style>
  <w:style w:type="character" w:customStyle="1" w:styleId="WW8Num44z1">
    <w:name w:val="WW8Num44z1"/>
    <w:rsid w:val="004A787F"/>
    <w:rPr>
      <w:rFonts w:ascii="Courier New" w:hAnsi="Courier New" w:cs="Courier New"/>
    </w:rPr>
  </w:style>
  <w:style w:type="character" w:customStyle="1" w:styleId="WW8Num44z2">
    <w:name w:val="WW8Num44z2"/>
    <w:rsid w:val="004A787F"/>
    <w:rPr>
      <w:rFonts w:ascii="Wingdings" w:hAnsi="Wingdings"/>
    </w:rPr>
  </w:style>
  <w:style w:type="character" w:customStyle="1" w:styleId="WW8Num44z3">
    <w:name w:val="WW8Num44z3"/>
    <w:rsid w:val="004A787F"/>
    <w:rPr>
      <w:rFonts w:ascii="Symbol" w:hAnsi="Symbol"/>
    </w:rPr>
  </w:style>
  <w:style w:type="character" w:customStyle="1" w:styleId="WW8Num45z0">
    <w:name w:val="WW8Num45z0"/>
    <w:rsid w:val="004A787F"/>
    <w:rPr>
      <w:rFonts w:ascii="Symbol" w:hAnsi="Symbol"/>
    </w:rPr>
  </w:style>
  <w:style w:type="character" w:customStyle="1" w:styleId="WW8Num45z1">
    <w:name w:val="WW8Num45z1"/>
    <w:rsid w:val="004A787F"/>
    <w:rPr>
      <w:rFonts w:ascii="Courier New" w:hAnsi="Courier New" w:cs="Courier New"/>
    </w:rPr>
  </w:style>
  <w:style w:type="character" w:customStyle="1" w:styleId="WW8Num45z2">
    <w:name w:val="WW8Num45z2"/>
    <w:rsid w:val="004A787F"/>
    <w:rPr>
      <w:rFonts w:ascii="Wingdings" w:hAnsi="Wingdings"/>
    </w:rPr>
  </w:style>
  <w:style w:type="character" w:customStyle="1" w:styleId="WW8Num46z0">
    <w:name w:val="WW8Num46z0"/>
    <w:rsid w:val="004A787F"/>
    <w:rPr>
      <w:b/>
    </w:rPr>
  </w:style>
  <w:style w:type="character" w:customStyle="1" w:styleId="WW8Num47z0">
    <w:name w:val="WW8Num47z0"/>
    <w:rsid w:val="004A787F"/>
    <w:rPr>
      <w:rFonts w:ascii="Symbol" w:hAnsi="Symbol"/>
    </w:rPr>
  </w:style>
  <w:style w:type="character" w:customStyle="1" w:styleId="WW8Num48z0">
    <w:name w:val="WW8Num48z0"/>
    <w:rsid w:val="004A787F"/>
    <w:rPr>
      <w:rFonts w:ascii="Wingdings" w:hAnsi="Wingdings"/>
    </w:rPr>
  </w:style>
  <w:style w:type="character" w:customStyle="1" w:styleId="WW8Num48z1">
    <w:name w:val="WW8Num48z1"/>
    <w:rsid w:val="004A787F"/>
    <w:rPr>
      <w:rFonts w:ascii="Courier New" w:hAnsi="Courier New" w:cs="Courier New"/>
    </w:rPr>
  </w:style>
  <w:style w:type="character" w:customStyle="1" w:styleId="WW8Num48z3">
    <w:name w:val="WW8Num48z3"/>
    <w:rsid w:val="004A787F"/>
    <w:rPr>
      <w:rFonts w:ascii="Symbol" w:hAnsi="Symbol"/>
    </w:rPr>
  </w:style>
  <w:style w:type="character" w:customStyle="1" w:styleId="WW8Num49z0">
    <w:name w:val="WW8Num49z0"/>
    <w:rsid w:val="004A787F"/>
    <w:rPr>
      <w:b w:val="0"/>
    </w:rPr>
  </w:style>
  <w:style w:type="character" w:customStyle="1" w:styleId="WW8Num50z0">
    <w:name w:val="WW8Num50z0"/>
    <w:rsid w:val="004A787F"/>
    <w:rPr>
      <w:b w:val="0"/>
    </w:rPr>
  </w:style>
  <w:style w:type="character" w:customStyle="1" w:styleId="Fuentedeprrafopredeter1">
    <w:name w:val="Fuente de párrafo predeter.1"/>
    <w:rsid w:val="004A787F"/>
  </w:style>
  <w:style w:type="character" w:customStyle="1" w:styleId="Caracteresdenotaalpie">
    <w:name w:val="Caracteres de nota al pie"/>
    <w:rsid w:val="004A787F"/>
    <w:rPr>
      <w:vertAlign w:val="superscript"/>
    </w:rPr>
  </w:style>
  <w:style w:type="character" w:customStyle="1" w:styleId="Smbolosdenumeracin">
    <w:name w:val="Símbolos de numeración"/>
    <w:rsid w:val="004A787F"/>
  </w:style>
  <w:style w:type="paragraph" w:customStyle="1" w:styleId="Encabezado20">
    <w:name w:val="Encabezado2"/>
    <w:basedOn w:val="Normal"/>
    <w:next w:val="Textoindependiente"/>
    <w:rsid w:val="004A787F"/>
    <w:pPr>
      <w:keepNext/>
      <w:suppressAutoHyphens/>
      <w:autoSpaceDE/>
      <w:autoSpaceDN/>
      <w:spacing w:before="240" w:after="120"/>
    </w:pPr>
    <w:rPr>
      <w:rFonts w:eastAsia="Arial Unicode MS" w:cs="Arial Unicode MS"/>
      <w:sz w:val="28"/>
      <w:szCs w:val="28"/>
      <w:lang w:val="es-ES" w:eastAsia="ar-SA"/>
    </w:rPr>
  </w:style>
  <w:style w:type="paragraph" w:customStyle="1" w:styleId="Etiqueta">
    <w:name w:val="Etiqueta"/>
    <w:basedOn w:val="Normal"/>
    <w:rsid w:val="004A787F"/>
    <w:pPr>
      <w:suppressLineNumbers/>
      <w:suppressAutoHyphens/>
      <w:autoSpaceDE/>
      <w:autoSpaceDN/>
      <w:spacing w:before="120" w:after="120"/>
    </w:pPr>
    <w:rPr>
      <w:rFonts w:ascii="Times New Roman" w:hAnsi="Times New Roman" w:cs="Times New Roman"/>
      <w:i/>
      <w:iCs/>
      <w:sz w:val="24"/>
      <w:szCs w:val="24"/>
      <w:lang w:val="es-ES" w:eastAsia="ar-SA"/>
    </w:rPr>
  </w:style>
  <w:style w:type="paragraph" w:customStyle="1" w:styleId="ndice">
    <w:name w:val="Índice"/>
    <w:basedOn w:val="Normal"/>
    <w:rsid w:val="004A787F"/>
    <w:pPr>
      <w:suppressLineNumbers/>
      <w:suppressAutoHyphens/>
      <w:autoSpaceDE/>
      <w:autoSpaceDN/>
    </w:pPr>
    <w:rPr>
      <w:rFonts w:ascii="Times New Roman" w:hAnsi="Times New Roman" w:cs="Times New Roman"/>
      <w:sz w:val="24"/>
      <w:szCs w:val="24"/>
      <w:lang w:val="es-ES" w:eastAsia="ar-SA"/>
    </w:rPr>
  </w:style>
  <w:style w:type="paragraph" w:customStyle="1" w:styleId="Encabezado1">
    <w:name w:val="Encabezado1"/>
    <w:basedOn w:val="Normal"/>
    <w:next w:val="Textoindependiente"/>
    <w:rsid w:val="004A787F"/>
    <w:pPr>
      <w:keepNext/>
      <w:suppressAutoHyphens/>
      <w:autoSpaceDE/>
      <w:autoSpaceDN/>
      <w:spacing w:before="240" w:after="120"/>
    </w:pPr>
    <w:rPr>
      <w:rFonts w:eastAsia="Arial Unicode MS" w:cs="Arial Unicode MS"/>
      <w:sz w:val="28"/>
      <w:szCs w:val="28"/>
      <w:lang w:val="es-ES" w:eastAsia="ar-SA"/>
    </w:rPr>
  </w:style>
  <w:style w:type="paragraph" w:customStyle="1" w:styleId="WW-Car">
    <w:name w:val="WW-Car"/>
    <w:basedOn w:val="Normal"/>
    <w:rsid w:val="004A787F"/>
    <w:pPr>
      <w:suppressAutoHyphens/>
      <w:autoSpaceDE/>
      <w:autoSpaceDN/>
      <w:spacing w:after="160" w:line="240" w:lineRule="exact"/>
    </w:pPr>
    <w:rPr>
      <w:rFonts w:ascii="Verdana" w:hAnsi="Verdana" w:cs="Verdana"/>
      <w:lang w:val="es-CO" w:eastAsia="ar-SA"/>
    </w:rPr>
  </w:style>
  <w:style w:type="paragraph" w:customStyle="1" w:styleId="Epgrafe1">
    <w:name w:val="Epígrafe1"/>
    <w:basedOn w:val="Normal"/>
    <w:next w:val="Normal"/>
    <w:rsid w:val="004A787F"/>
    <w:pPr>
      <w:suppressAutoHyphens/>
      <w:autoSpaceDE/>
      <w:autoSpaceDN/>
      <w:jc w:val="center"/>
    </w:pPr>
    <w:rPr>
      <w:rFonts w:cs="Times New Roman"/>
      <w:b/>
      <w:sz w:val="24"/>
      <w:lang w:val="es-ES" w:eastAsia="ar-SA"/>
    </w:rPr>
  </w:style>
  <w:style w:type="paragraph" w:customStyle="1" w:styleId="Encabezadodemensaje2">
    <w:name w:val="Encabezado de mensaje2"/>
    <w:basedOn w:val="Normal"/>
    <w:rsid w:val="004A787F"/>
    <w:pPr>
      <w:suppressAutoHyphens/>
      <w:autoSpaceDE/>
      <w:autoSpaceDN/>
      <w:ind w:left="1134" w:hanging="1134"/>
    </w:pPr>
    <w:rPr>
      <w:rFonts w:cs="Times New Roman"/>
      <w:sz w:val="24"/>
      <w:lang w:eastAsia="ar-SA"/>
    </w:rPr>
  </w:style>
  <w:style w:type="paragraph" w:customStyle="1" w:styleId="WW-Prrafodelista1">
    <w:name w:val="WW-Párrafo de lista1"/>
    <w:basedOn w:val="Normal"/>
    <w:rsid w:val="004A787F"/>
    <w:pPr>
      <w:suppressAutoHyphens/>
      <w:autoSpaceDE/>
      <w:autoSpaceDN/>
      <w:ind w:left="720"/>
    </w:pPr>
    <w:rPr>
      <w:rFonts w:ascii="Times New Roman" w:eastAsia="Calibri" w:hAnsi="Times New Roman" w:cs="Times New Roman"/>
      <w:sz w:val="24"/>
      <w:szCs w:val="24"/>
      <w:lang w:val="es-CO" w:eastAsia="ar-SA"/>
    </w:rPr>
  </w:style>
  <w:style w:type="paragraph" w:customStyle="1" w:styleId="Prrafodelista11">
    <w:name w:val="Párrafo de lista11"/>
    <w:basedOn w:val="Normal"/>
    <w:rsid w:val="004A787F"/>
    <w:pPr>
      <w:suppressAutoHyphens/>
      <w:autoSpaceDE/>
      <w:autoSpaceDN/>
      <w:spacing w:after="200" w:line="276" w:lineRule="auto"/>
      <w:ind w:left="720"/>
    </w:pPr>
    <w:rPr>
      <w:rFonts w:ascii="Calibri" w:hAnsi="Calibri" w:cs="Calibri"/>
      <w:sz w:val="22"/>
      <w:szCs w:val="22"/>
      <w:lang w:val="es-CO" w:eastAsia="ar-SA"/>
    </w:rPr>
  </w:style>
  <w:style w:type="paragraph" w:customStyle="1" w:styleId="Contenidodelatabla">
    <w:name w:val="Contenido de la tabla"/>
    <w:basedOn w:val="Normal"/>
    <w:rsid w:val="004A787F"/>
    <w:pPr>
      <w:widowControl w:val="0"/>
      <w:suppressLineNumbers/>
      <w:suppressAutoHyphens/>
      <w:autoSpaceDE/>
      <w:autoSpaceDN/>
    </w:pPr>
    <w:rPr>
      <w:rFonts w:ascii="Times New Roman" w:eastAsia="Arial Unicode MS" w:hAnsi="Times New Roman" w:cs="Arial Unicode MS"/>
      <w:kern w:val="1"/>
      <w:sz w:val="24"/>
      <w:szCs w:val="24"/>
      <w:lang w:val="es-CO" w:eastAsia="hi-IN" w:bidi="hi-IN"/>
    </w:rPr>
  </w:style>
  <w:style w:type="paragraph" w:customStyle="1" w:styleId="Encabezadodemensaje1">
    <w:name w:val="Encabezado de mensaje1"/>
    <w:basedOn w:val="Normal"/>
    <w:rsid w:val="004A787F"/>
    <w:pPr>
      <w:widowControl w:val="0"/>
      <w:suppressAutoHyphens/>
      <w:autoSpaceDE/>
      <w:autoSpaceDN/>
      <w:ind w:left="1134" w:hanging="1134"/>
    </w:pPr>
    <w:rPr>
      <w:rFonts w:eastAsia="Arial Unicode MS" w:cs="Arial Unicode MS"/>
      <w:kern w:val="1"/>
      <w:sz w:val="24"/>
      <w:lang w:val="es-ES" w:eastAsia="hi-IN" w:bidi="hi-IN"/>
    </w:rPr>
  </w:style>
  <w:style w:type="paragraph" w:customStyle="1" w:styleId="Encabezadodelatabla">
    <w:name w:val="Encabezado de la tabla"/>
    <w:basedOn w:val="Contenidodelatabla"/>
    <w:rsid w:val="004A787F"/>
    <w:pPr>
      <w:jc w:val="center"/>
    </w:pPr>
    <w:rPr>
      <w:b/>
      <w:bCs/>
    </w:rPr>
  </w:style>
  <w:style w:type="paragraph" w:customStyle="1" w:styleId="Listaconvietas1">
    <w:name w:val="Lista con viñetas1"/>
    <w:basedOn w:val="Normal"/>
    <w:rsid w:val="004A787F"/>
    <w:pPr>
      <w:numPr>
        <w:numId w:val="23"/>
      </w:numPr>
      <w:suppressAutoHyphens/>
      <w:autoSpaceDE/>
      <w:autoSpaceDN/>
    </w:pPr>
    <w:rPr>
      <w:rFonts w:ascii="Times New Roman" w:hAnsi="Times New Roman" w:cs="Times New Roman"/>
      <w:sz w:val="24"/>
      <w:szCs w:val="24"/>
      <w:lang w:val="es-ES" w:eastAsia="ar-SA"/>
    </w:rPr>
  </w:style>
  <w:style w:type="paragraph" w:customStyle="1" w:styleId="ecxmsonormal">
    <w:name w:val="ecxmsonormal"/>
    <w:basedOn w:val="Normal"/>
    <w:rsid w:val="004A787F"/>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oindependiente26">
    <w:name w:val="Texto independiente 26"/>
    <w:basedOn w:val="Normal"/>
    <w:rsid w:val="004A787F"/>
    <w:pPr>
      <w:autoSpaceDE/>
      <w:autoSpaceDN/>
      <w:spacing w:line="360" w:lineRule="auto"/>
      <w:jc w:val="both"/>
    </w:pPr>
    <w:rPr>
      <w:rFonts w:cs="Times New Roman"/>
      <w:sz w:val="24"/>
      <w:lang w:val="es-CO"/>
    </w:rPr>
  </w:style>
  <w:style w:type="paragraph" w:customStyle="1" w:styleId="Textoindependiente35">
    <w:name w:val="Texto independiente 35"/>
    <w:basedOn w:val="Normal"/>
    <w:rsid w:val="004A787F"/>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4A787F"/>
    <w:pPr>
      <w:ind w:left="426"/>
      <w:jc w:val="both"/>
    </w:pPr>
    <w:rPr>
      <w:sz w:val="24"/>
      <w:szCs w:val="24"/>
      <w:lang w:val="es-CO"/>
    </w:rPr>
  </w:style>
  <w:style w:type="paragraph" w:customStyle="1" w:styleId="Prrafodelista5">
    <w:name w:val="Párrafo de lista5"/>
    <w:basedOn w:val="Normal"/>
    <w:rsid w:val="004A787F"/>
    <w:pPr>
      <w:autoSpaceDE/>
      <w:autoSpaceDN/>
      <w:ind w:left="720"/>
    </w:pPr>
    <w:rPr>
      <w:rFonts w:ascii="Times New Roman" w:eastAsia="Calibri" w:hAnsi="Times New Roman" w:cs="Times New Roman"/>
      <w:sz w:val="24"/>
      <w:szCs w:val="24"/>
      <w:lang w:val="es-CO"/>
    </w:rPr>
  </w:style>
  <w:style w:type="paragraph" w:customStyle="1" w:styleId="Sangra2detindependiente4">
    <w:name w:val="Sangría 2 de t. independiente4"/>
    <w:basedOn w:val="Normal"/>
    <w:rsid w:val="004A787F"/>
    <w:pPr>
      <w:widowControl w:val="0"/>
      <w:overflowPunct w:val="0"/>
      <w:adjustRightInd w:val="0"/>
      <w:ind w:left="360"/>
      <w:jc w:val="both"/>
      <w:textAlignment w:val="baseline"/>
    </w:pPr>
    <w:rPr>
      <w:rFonts w:cs="Times New Roman"/>
      <w:sz w:val="22"/>
      <w:lang w:val="es-ES"/>
    </w:rPr>
  </w:style>
  <w:style w:type="table" w:customStyle="1" w:styleId="Tablaconcuadrcula5">
    <w:name w:val="Tabla con cuadrícula5"/>
    <w:uiPriority w:val="99"/>
    <w:rsid w:val="004A787F"/>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web1">
    <w:name w:val="Table Web 1"/>
    <w:basedOn w:val="Tablanormal"/>
    <w:unhideWhenUsed/>
    <w:rsid w:val="004A787F"/>
    <w:rPr>
      <w:rFonts w:asciiTheme="minorHAnsi" w:eastAsiaTheme="minorHAnsi" w:hAnsiTheme="minorHAnsi" w:cstheme="minorBidi"/>
      <w:sz w:val="22"/>
      <w:szCs w:val="22"/>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nhideWhenUsed/>
    <w:rsid w:val="004A787F"/>
    <w:rPr>
      <w:rFonts w:asciiTheme="minorHAnsi" w:eastAsiaTheme="minorHAnsi" w:hAnsiTheme="minorHAnsi" w:cstheme="minorBidi"/>
      <w:sz w:val="22"/>
      <w:szCs w:val="22"/>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
    <w:name w:val="2"/>
    <w:qFormat/>
    <w:rsid w:val="00C34A53"/>
  </w:style>
  <w:style w:type="paragraph" w:customStyle="1" w:styleId="CarCarCar5">
    <w:name w:val="Car Car Car5"/>
    <w:basedOn w:val="Normal"/>
    <w:rsid w:val="00C34A53"/>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C34A53"/>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C34A53"/>
    <w:pPr>
      <w:autoSpaceDE/>
      <w:autoSpaceDN/>
      <w:spacing w:after="160" w:line="240" w:lineRule="exact"/>
    </w:pPr>
    <w:rPr>
      <w:rFonts w:ascii="Verdana" w:hAnsi="Verdana" w:cs="Verdana"/>
      <w:lang w:val="es-CO" w:eastAsia="en-US"/>
    </w:rPr>
  </w:style>
  <w:style w:type="paragraph" w:customStyle="1" w:styleId="CarCarCarCar2CarCar1">
    <w:name w:val="Car Car Car Car2 Car Car1"/>
    <w:basedOn w:val="Normal"/>
    <w:rsid w:val="00C34A53"/>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C34A53"/>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C34A53"/>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C34A53"/>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C34A53"/>
    <w:pPr>
      <w:autoSpaceDE/>
      <w:autoSpaceDN/>
      <w:spacing w:after="160" w:line="240" w:lineRule="exact"/>
    </w:pPr>
    <w:rPr>
      <w:rFonts w:ascii="Verdana" w:hAnsi="Verdana" w:cs="Times New Roman"/>
      <w:lang w:val="en-US" w:eastAsia="en-US"/>
    </w:rPr>
  </w:style>
  <w:style w:type="character" w:customStyle="1" w:styleId="CarCar91">
    <w:name w:val="Car Car91"/>
    <w:rsid w:val="00C34A53"/>
    <w:rPr>
      <w:rFonts w:ascii="Times New Roman" w:hAnsi="Times New Roman" w:cs="Times New Roman"/>
      <w:sz w:val="24"/>
      <w:szCs w:val="24"/>
      <w:lang w:val="es-CO" w:eastAsia="x-none"/>
    </w:rPr>
  </w:style>
  <w:style w:type="character" w:customStyle="1" w:styleId="CarCar71">
    <w:name w:val="Car Car71"/>
    <w:rsid w:val="00C34A53"/>
    <w:rPr>
      <w:rFonts w:ascii="Times New Roman" w:hAnsi="Times New Roman" w:cs="Times New Roman"/>
      <w:sz w:val="24"/>
      <w:szCs w:val="24"/>
      <w:lang w:val="es-CO" w:eastAsia="x-none"/>
    </w:rPr>
  </w:style>
  <w:style w:type="character" w:customStyle="1" w:styleId="CarCar81">
    <w:name w:val="Car Car81"/>
    <w:rsid w:val="00C34A53"/>
    <w:rPr>
      <w:sz w:val="24"/>
      <w:szCs w:val="24"/>
      <w:lang w:val="es-ES" w:eastAsia="es-ES" w:bidi="ar-SA"/>
    </w:rPr>
  </w:style>
  <w:style w:type="character" w:customStyle="1" w:styleId="CarCar121">
    <w:name w:val="Car Car121"/>
    <w:rsid w:val="00C34A53"/>
    <w:rPr>
      <w:rFonts w:ascii="Century Schoolbook" w:hAnsi="Century Schoolbook" w:cs="Century Schoolbook"/>
      <w:b/>
      <w:bCs/>
      <w:i/>
      <w:iCs/>
      <w:lang w:val="es-ES" w:eastAsia="es-ES" w:bidi="ar-SA"/>
    </w:rPr>
  </w:style>
  <w:style w:type="character" w:customStyle="1" w:styleId="CarCar101">
    <w:name w:val="Car Car101"/>
    <w:rsid w:val="00C34A53"/>
    <w:rPr>
      <w:lang w:val="es-ES" w:eastAsia="es-ES" w:bidi="ar-SA"/>
    </w:rPr>
  </w:style>
  <w:style w:type="table" w:customStyle="1" w:styleId="Tablaconcuadrcula1">
    <w:name w:val="Tabla con cuadrícula1"/>
    <w:basedOn w:val="Tablanormal"/>
    <w:next w:val="Tablaconcuadrcula"/>
    <w:uiPriority w:val="39"/>
    <w:rsid w:val="00C34A5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C34A53"/>
    <w:pPr>
      <w:autoSpaceDE/>
      <w:autoSpaceDN/>
      <w:spacing w:before="100" w:beforeAutospacing="1" w:after="100" w:afterAutospacing="1"/>
    </w:pPr>
    <w:rPr>
      <w:color w:val="FF0000"/>
      <w:sz w:val="18"/>
      <w:szCs w:val="18"/>
      <w:lang w:val="es-CO" w:eastAsia="es-CO"/>
    </w:rPr>
  </w:style>
  <w:style w:type="paragraph" w:customStyle="1" w:styleId="font10">
    <w:name w:val="font10"/>
    <w:basedOn w:val="Normal"/>
    <w:rsid w:val="00C34A53"/>
    <w:pPr>
      <w:autoSpaceDE/>
      <w:autoSpaceDN/>
      <w:spacing w:before="100" w:beforeAutospacing="1" w:after="100" w:afterAutospacing="1"/>
    </w:pPr>
    <w:rPr>
      <w:color w:val="262626"/>
      <w:lang w:val="es-CO" w:eastAsia="es-CO"/>
    </w:rPr>
  </w:style>
  <w:style w:type="paragraph" w:customStyle="1" w:styleId="font11">
    <w:name w:val="font11"/>
    <w:basedOn w:val="Normal"/>
    <w:rsid w:val="00C34A53"/>
    <w:pPr>
      <w:autoSpaceDE/>
      <w:autoSpaceDN/>
      <w:spacing w:before="100" w:beforeAutospacing="1" w:after="100" w:afterAutospacing="1"/>
    </w:pPr>
    <w:rPr>
      <w:b/>
      <w:bCs/>
      <w:color w:val="262626"/>
      <w:lang w:val="es-CO" w:eastAsia="es-CO"/>
    </w:rPr>
  </w:style>
  <w:style w:type="paragraph" w:customStyle="1" w:styleId="font12">
    <w:name w:val="font12"/>
    <w:basedOn w:val="Normal"/>
    <w:rsid w:val="00C34A53"/>
    <w:pPr>
      <w:autoSpaceDE/>
      <w:autoSpaceDN/>
      <w:spacing w:before="100" w:beforeAutospacing="1" w:after="100" w:afterAutospacing="1"/>
    </w:pPr>
    <w:rPr>
      <w:i/>
      <w:iCs/>
      <w:color w:val="262626"/>
      <w:sz w:val="18"/>
      <w:szCs w:val="18"/>
      <w:lang w:val="es-CO" w:eastAsia="es-CO"/>
    </w:rPr>
  </w:style>
  <w:style w:type="paragraph" w:customStyle="1" w:styleId="font13">
    <w:name w:val="font13"/>
    <w:basedOn w:val="Normal"/>
    <w:rsid w:val="00C34A53"/>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4">
    <w:name w:val="font14"/>
    <w:basedOn w:val="Normal"/>
    <w:rsid w:val="00C34A53"/>
    <w:pPr>
      <w:autoSpaceDE/>
      <w:autoSpaceDN/>
      <w:spacing w:before="100" w:beforeAutospacing="1" w:after="100" w:afterAutospacing="1"/>
    </w:pPr>
    <w:rPr>
      <w:color w:val="000000"/>
      <w:lang w:val="es-CO" w:eastAsia="es-CO"/>
    </w:rPr>
  </w:style>
  <w:style w:type="paragraph" w:customStyle="1" w:styleId="ecxmsolistparagraph">
    <w:name w:val="ecxmsolistparagraph"/>
    <w:basedOn w:val="Normal"/>
    <w:rsid w:val="00C34A53"/>
    <w:pPr>
      <w:autoSpaceDE/>
      <w:autoSpaceDN/>
      <w:spacing w:before="100" w:beforeAutospacing="1" w:after="100" w:afterAutospacing="1"/>
    </w:pPr>
    <w:rPr>
      <w:rFonts w:ascii="Times New Roman" w:hAnsi="Times New Roman" w:cs="Times New Roman"/>
      <w:sz w:val="24"/>
      <w:szCs w:val="24"/>
      <w:lang w:val="es-ES"/>
    </w:rPr>
  </w:style>
  <w:style w:type="character" w:customStyle="1" w:styleId="tablaing">
    <w:name w:val="tablaing"/>
    <w:basedOn w:val="Fuentedeprrafopredeter"/>
    <w:rsid w:val="00C34A53"/>
  </w:style>
  <w:style w:type="character" w:customStyle="1" w:styleId="parraf">
    <w:name w:val="parraf"/>
    <w:basedOn w:val="Fuentedeprrafopredeter"/>
    <w:rsid w:val="00C34A53"/>
  </w:style>
  <w:style w:type="character" w:customStyle="1" w:styleId="apple-converted-space">
    <w:name w:val="apple-converted-space"/>
    <w:basedOn w:val="Fuentedeprrafopredeter"/>
    <w:rsid w:val="00C34A53"/>
  </w:style>
  <w:style w:type="character" w:customStyle="1" w:styleId="SinespaciadoCarCar">
    <w:name w:val="Sin espaciado Car Car"/>
    <w:rsid w:val="00672EE9"/>
    <w:rPr>
      <w:rFonts w:ascii="Calibri" w:hAnsi="Calibri"/>
      <w:sz w:val="22"/>
      <w:szCs w:val="22"/>
    </w:rPr>
  </w:style>
  <w:style w:type="character" w:customStyle="1" w:styleId="TtuloCar">
    <w:name w:val="Título Car"/>
    <w:aliases w:val="Title Char Car"/>
    <w:rsid w:val="00672EE9"/>
    <w:rPr>
      <w:rFonts w:ascii="Arial" w:hAnsi="Arial"/>
      <w:b/>
      <w:sz w:val="24"/>
      <w:lang w:val="es-ES" w:eastAsia="es-ES"/>
    </w:rPr>
  </w:style>
  <w:style w:type="character" w:customStyle="1" w:styleId="NoSpacingChar">
    <w:name w:val="No Spacing Char"/>
    <w:link w:val="Sinespaciado1"/>
    <w:locked/>
    <w:rsid w:val="00E7312A"/>
    <w:rPr>
      <w:sz w:val="24"/>
      <w:szCs w:val="24"/>
      <w:lang w:eastAsia="es-ES"/>
    </w:rPr>
  </w:style>
  <w:style w:type="character" w:customStyle="1" w:styleId="Mencinsinresolver1">
    <w:name w:val="Mención sin resolver1"/>
    <w:basedOn w:val="Fuentedeprrafopredeter"/>
    <w:uiPriority w:val="99"/>
    <w:semiHidden/>
    <w:unhideWhenUsed/>
    <w:rsid w:val="0098321D"/>
    <w:rPr>
      <w:color w:val="605E5C"/>
      <w:shd w:val="clear" w:color="auto" w:fill="E1DFDD"/>
    </w:rPr>
  </w:style>
  <w:style w:type="table" w:customStyle="1" w:styleId="Tabladecuadrcula7concolores1">
    <w:name w:val="Tabla de cuadrícula 7 con colores1"/>
    <w:basedOn w:val="Tablanormal"/>
    <w:uiPriority w:val="52"/>
    <w:rsid w:val="0098321D"/>
    <w:rPr>
      <w:rFonts w:asciiTheme="minorHAnsi" w:eastAsiaTheme="minorHAnsi" w:hAnsiTheme="minorHAnsi" w:cstheme="minorBidi"/>
      <w:color w:val="000000" w:themeColor="text1"/>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normal11">
    <w:name w:val="Tabla normal 11"/>
    <w:basedOn w:val="Tablanormal"/>
    <w:uiPriority w:val="41"/>
    <w:rsid w:val="0098321D"/>
    <w:rPr>
      <w:rFonts w:ascii="Calibri" w:eastAsia="Calibri" w:hAnsi="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0">
    <w:name w:val="Mención sin resolver1"/>
    <w:basedOn w:val="Fuentedeprrafopredeter"/>
    <w:uiPriority w:val="99"/>
    <w:semiHidden/>
    <w:unhideWhenUsed/>
    <w:rsid w:val="0098321D"/>
    <w:rPr>
      <w:color w:val="605E5C"/>
      <w:shd w:val="clear" w:color="auto" w:fill="E1DFDD"/>
    </w:rPr>
  </w:style>
  <w:style w:type="paragraph" w:customStyle="1" w:styleId="xmsonormal">
    <w:name w:val="x_msonormal"/>
    <w:basedOn w:val="Normal"/>
    <w:rsid w:val="0098321D"/>
    <w:pPr>
      <w:autoSpaceDE/>
      <w:autoSpaceDN/>
    </w:pPr>
    <w:rPr>
      <w:rFonts w:ascii="Times New Roman" w:eastAsiaTheme="minorHAnsi" w:hAnsi="Times New Roman" w:cs="Times New Roman"/>
      <w:sz w:val="24"/>
      <w:szCs w:val="24"/>
      <w:lang w:val="es-CO" w:eastAsia="es-CO"/>
    </w:rPr>
  </w:style>
  <w:style w:type="character" w:customStyle="1" w:styleId="normaltextrun">
    <w:name w:val="normaltextrun"/>
    <w:basedOn w:val="Fuentedeprrafopredeter"/>
    <w:rsid w:val="0096110D"/>
  </w:style>
  <w:style w:type="character" w:customStyle="1" w:styleId="eop">
    <w:name w:val="eop"/>
    <w:basedOn w:val="Fuentedeprrafopredeter"/>
    <w:rsid w:val="0096110D"/>
  </w:style>
  <w:style w:type="paragraph" w:customStyle="1" w:styleId="4">
    <w:name w:val="4"/>
    <w:basedOn w:val="Normal"/>
    <w:next w:val="Ttulo"/>
    <w:qFormat/>
    <w:rsid w:val="001B45BB"/>
    <w:pPr>
      <w:autoSpaceDE/>
      <w:autoSpaceDN/>
      <w:jc w:val="center"/>
    </w:pPr>
    <w:rPr>
      <w:rFonts w:ascii="Times New Roman" w:hAnsi="Times New Roman" w:cs="Times New Roman"/>
      <w:b/>
      <w:bCs/>
      <w:sz w:val="24"/>
      <w:szCs w:val="24"/>
      <w:lang w:val="es-MX"/>
    </w:rPr>
  </w:style>
  <w:style w:type="paragraph" w:customStyle="1" w:styleId="Textoindependiente27">
    <w:name w:val="Texto independiente 27"/>
    <w:basedOn w:val="Normal"/>
    <w:rsid w:val="001B45BB"/>
    <w:pPr>
      <w:autoSpaceDE/>
      <w:autoSpaceDN/>
      <w:spacing w:line="360" w:lineRule="auto"/>
      <w:jc w:val="both"/>
    </w:pPr>
    <w:rPr>
      <w:rFonts w:cs="Times New Roman"/>
      <w:sz w:val="24"/>
      <w:lang w:val="es-CO"/>
    </w:rPr>
  </w:style>
  <w:style w:type="paragraph" w:customStyle="1" w:styleId="Textoindependiente36">
    <w:name w:val="Texto independiente 36"/>
    <w:basedOn w:val="Normal"/>
    <w:rsid w:val="001B45BB"/>
    <w:pPr>
      <w:overflowPunct w:val="0"/>
      <w:adjustRightInd w:val="0"/>
      <w:jc w:val="both"/>
      <w:textAlignment w:val="baseline"/>
    </w:pPr>
    <w:rPr>
      <w:rFonts w:cs="Times New Roman"/>
      <w:sz w:val="24"/>
      <w:lang w:val="es-ES"/>
    </w:rPr>
  </w:style>
  <w:style w:type="paragraph" w:customStyle="1" w:styleId="Sangradetextonormal7">
    <w:name w:val="Sangría de texto normal7"/>
    <w:basedOn w:val="Normal"/>
    <w:rsid w:val="001B45BB"/>
    <w:pPr>
      <w:ind w:left="426"/>
      <w:jc w:val="both"/>
    </w:pPr>
    <w:rPr>
      <w:sz w:val="24"/>
      <w:szCs w:val="24"/>
      <w:lang w:val="es-CO"/>
    </w:rPr>
  </w:style>
  <w:style w:type="paragraph" w:customStyle="1" w:styleId="Sangra2detindependiente5">
    <w:name w:val="Sangría 2 de t. independiente5"/>
    <w:basedOn w:val="Normal"/>
    <w:rsid w:val="001B45BB"/>
    <w:pPr>
      <w:widowControl w:val="0"/>
      <w:overflowPunct w:val="0"/>
      <w:adjustRightInd w:val="0"/>
      <w:ind w:left="360"/>
      <w:jc w:val="both"/>
      <w:textAlignment w:val="baseline"/>
    </w:pPr>
    <w:rPr>
      <w:rFonts w:cs="Times New Roman"/>
      <w:sz w:val="22"/>
      <w:lang w:val="es-ES"/>
    </w:rPr>
  </w:style>
  <w:style w:type="paragraph" w:customStyle="1" w:styleId="xmsobodytext3">
    <w:name w:val="x_msobodytext3"/>
    <w:basedOn w:val="Normal"/>
    <w:rsid w:val="00B24564"/>
    <w:pPr>
      <w:autoSpaceDE/>
      <w:autoSpaceDN/>
      <w:spacing w:before="100" w:beforeAutospacing="1" w:after="100" w:afterAutospacing="1"/>
    </w:pPr>
    <w:rPr>
      <w:rFonts w:ascii="Times New Roman" w:hAnsi="Times New Roman" w:cs="Times New Roman"/>
      <w:sz w:val="24"/>
      <w:szCs w:val="24"/>
      <w:lang w:val="es-CO" w:eastAsia="es-CO"/>
    </w:rPr>
  </w:style>
  <w:style w:type="table" w:styleId="Tabladelista4-nfasis1">
    <w:name w:val="List Table 4 Accent 1"/>
    <w:basedOn w:val="Tablanormal"/>
    <w:uiPriority w:val="49"/>
    <w:rsid w:val="00310169"/>
    <w:rPr>
      <w:rFonts w:asciiTheme="minorHAnsi" w:eastAsiaTheme="minorHAnsi" w:hAnsiTheme="minorHAnsi" w:cstheme="minorBidi"/>
      <w:sz w:val="22"/>
      <w:szCs w:val="22"/>
      <w:lang w:val="es-MX"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Referenciaintensa">
    <w:name w:val="Intense Reference"/>
    <w:basedOn w:val="Fuentedeprrafopredeter"/>
    <w:uiPriority w:val="32"/>
    <w:qFormat/>
    <w:rsid w:val="00ED6410"/>
    <w:rPr>
      <w:b/>
      <w:bCs/>
      <w:smallCaps/>
      <w:color w:val="4F81BD" w:themeColor="accent1"/>
      <w:spacing w:val="5"/>
    </w:rPr>
  </w:style>
  <w:style w:type="character" w:styleId="Ttulodellibro">
    <w:name w:val="Book Title"/>
    <w:basedOn w:val="Fuentedeprrafopredeter"/>
    <w:uiPriority w:val="33"/>
    <w:qFormat/>
    <w:rsid w:val="00ED6410"/>
    <w:rPr>
      <w:b/>
      <w:bCs/>
      <w:i/>
      <w:iCs/>
      <w:spacing w:val="5"/>
    </w:rPr>
  </w:style>
  <w:style w:type="table" w:styleId="Sombreadoclaro-nfasis3">
    <w:name w:val="Light Shading Accent 3"/>
    <w:basedOn w:val="Tablanormal"/>
    <w:uiPriority w:val="99"/>
    <w:rsid w:val="00ED6410"/>
    <w:rPr>
      <w:rFonts w:ascii="Calibri" w:eastAsia="Calibri" w:hAnsi="Calibri"/>
      <w:color w:val="76923C"/>
      <w:lang w:val="es-ES_tradnl" w:eastAsia="es-ES"/>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customStyle="1" w:styleId="span">
    <w:name w:val="span"/>
    <w:basedOn w:val="Fuentedeprrafopredeter"/>
    <w:rsid w:val="00ED6410"/>
  </w:style>
  <w:style w:type="table" w:customStyle="1" w:styleId="Cuadrculamedia31">
    <w:name w:val="Cuadrícula media 31"/>
    <w:basedOn w:val="Tablanormal"/>
    <w:uiPriority w:val="69"/>
    <w:rsid w:val="00ED6410"/>
    <w:rPr>
      <w:rFonts w:ascii="Calibri" w:eastAsia="MS Mincho" w:hAnsi="Calibri"/>
      <w:sz w:val="22"/>
      <w:szCs w:val="22"/>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1">
    <w:name w:val="Sombreado claro - Énfasis 11"/>
    <w:basedOn w:val="Tablanormal"/>
    <w:uiPriority w:val="60"/>
    <w:rsid w:val="00ED6410"/>
    <w:rPr>
      <w:rFonts w:ascii="Calibri" w:eastAsia="MS Mincho" w:hAnsi="Calibri"/>
      <w:color w:val="365F91"/>
      <w:sz w:val="22"/>
      <w:szCs w:val="22"/>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
    <w:name w:val="Lista clara - Énfasis 11"/>
    <w:basedOn w:val="Tablanormal"/>
    <w:uiPriority w:val="61"/>
    <w:rsid w:val="00ED6410"/>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
    <w:name w:val="Sombreado medio 1 - Énfasis 11"/>
    <w:basedOn w:val="Tablanormal"/>
    <w:uiPriority w:val="63"/>
    <w:rsid w:val="00ED6410"/>
    <w:rPr>
      <w:rFonts w:ascii="Calibri" w:eastAsia="MS Mincho" w:hAnsi="Calibri"/>
      <w:sz w:val="22"/>
      <w:szCs w:val="22"/>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Cuadrculamedia3-nfasis1">
    <w:name w:val="Medium Grid 3 Accent 1"/>
    <w:basedOn w:val="Tablanormal"/>
    <w:uiPriority w:val="69"/>
    <w:rsid w:val="00ED6410"/>
    <w:rPr>
      <w:rFonts w:ascii="Calibri" w:eastAsia="MS Mincho" w:hAnsi="Calibri"/>
      <w:sz w:val="22"/>
      <w:szCs w:val="22"/>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Listavistosa-nfasis1">
    <w:name w:val="Colorful List Accent 1"/>
    <w:basedOn w:val="Tablanormal"/>
    <w:uiPriority w:val="72"/>
    <w:rsid w:val="00ED6410"/>
    <w:rPr>
      <w:rFonts w:ascii="Calibri" w:eastAsia="MS Mincho" w:hAnsi="Calibri"/>
      <w:color w:val="000000"/>
      <w:sz w:val="22"/>
      <w:szCs w:val="22"/>
      <w:lang w:val="es-ES" w:eastAsia="es-ES"/>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clara-nfasis11">
    <w:name w:val="Cuadrícula clara - Énfasis 11"/>
    <w:basedOn w:val="Tablanormal"/>
    <w:uiPriority w:val="62"/>
    <w:rsid w:val="00ED6410"/>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uiPriority w:val="62"/>
    <w:rsid w:val="00ED6410"/>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ED6410"/>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Textoenvieta">
    <w:name w:val="Texto en viñeta"/>
    <w:basedOn w:val="Normal"/>
    <w:rsid w:val="00ED6410"/>
    <w:pPr>
      <w:widowControl w:val="0"/>
      <w:autoSpaceDE/>
      <w:autoSpaceDN/>
      <w:spacing w:before="120" w:after="120"/>
      <w:jc w:val="both"/>
    </w:pPr>
    <w:rPr>
      <w:rFonts w:cs="Times New Roman"/>
      <w:snapToGrid w:val="0"/>
      <w:sz w:val="24"/>
      <w:lang w:val="es-CO"/>
    </w:rPr>
  </w:style>
  <w:style w:type="character" w:styleId="Textodelmarcadordeposicin">
    <w:name w:val="Placeholder Text"/>
    <w:uiPriority w:val="99"/>
    <w:rsid w:val="00ED6410"/>
    <w:rPr>
      <w:color w:val="808080"/>
    </w:rPr>
  </w:style>
  <w:style w:type="table" w:styleId="Cuadrculamedia1-nfasis1">
    <w:name w:val="Medium Grid 1 Accent 1"/>
    <w:basedOn w:val="Tablanormal"/>
    <w:uiPriority w:val="67"/>
    <w:rsid w:val="00ED6410"/>
    <w:rPr>
      <w:rFonts w:ascii="Calibri" w:eastAsia="MS Mincho" w:hAnsi="Calibri"/>
      <w:sz w:val="22"/>
      <w:szCs w:val="22"/>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TDC1CMA">
    <w:name w:val="TDC 1.CMA"/>
    <w:basedOn w:val="Normal"/>
    <w:next w:val="Normal"/>
    <w:autoRedefine/>
    <w:rsid w:val="00ED6410"/>
    <w:pPr>
      <w:autoSpaceDE/>
      <w:autoSpaceDN/>
      <w:jc w:val="both"/>
    </w:pPr>
    <w:rPr>
      <w:rFonts w:cs="Times New Roman"/>
      <w:sz w:val="24"/>
      <w:lang w:val="es-MX"/>
    </w:rPr>
  </w:style>
  <w:style w:type="paragraph" w:customStyle="1" w:styleId="Estilo1">
    <w:name w:val="Estilo1"/>
    <w:basedOn w:val="Prrafodelista"/>
    <w:link w:val="Estilo1Car"/>
    <w:qFormat/>
    <w:rsid w:val="00ED6410"/>
    <w:pPr>
      <w:numPr>
        <w:numId w:val="28"/>
      </w:numPr>
      <w:autoSpaceDE/>
      <w:autoSpaceDN/>
      <w:spacing w:before="100" w:beforeAutospacing="1" w:after="100" w:afterAutospacing="1"/>
      <w:jc w:val="both"/>
      <w:outlineLvl w:val="0"/>
    </w:pPr>
    <w:rPr>
      <w:rFonts w:eastAsia="MS Mincho"/>
      <w:b/>
      <w:sz w:val="24"/>
      <w:szCs w:val="24"/>
      <w:lang w:val="es-CO"/>
    </w:rPr>
  </w:style>
  <w:style w:type="character" w:customStyle="1" w:styleId="Estilo1Car">
    <w:name w:val="Estilo1 Car"/>
    <w:link w:val="Estilo1"/>
    <w:rsid w:val="00ED6410"/>
    <w:rPr>
      <w:rFonts w:ascii="Arial" w:eastAsia="MS Mincho" w:hAnsi="Arial" w:cs="Arial"/>
      <w:b/>
      <w:sz w:val="24"/>
      <w:szCs w:val="24"/>
      <w:lang w:eastAsia="es-ES"/>
    </w:rPr>
  </w:style>
  <w:style w:type="paragraph" w:customStyle="1" w:styleId="cmr">
    <w:name w:val="cmr"/>
    <w:basedOn w:val="Lista"/>
    <w:rsid w:val="00ED6410"/>
    <w:pPr>
      <w:numPr>
        <w:ilvl w:val="4"/>
        <w:numId w:val="29"/>
      </w:numPr>
      <w:tabs>
        <w:tab w:val="clear" w:pos="1080"/>
      </w:tabs>
      <w:ind w:left="0" w:firstLine="0"/>
      <w:contextualSpacing w:val="0"/>
    </w:pPr>
    <w:rPr>
      <w:rFonts w:ascii="Arial" w:hAnsi="Arial" w:cs="Arial"/>
      <w:b/>
      <w:bCs/>
      <w:sz w:val="20"/>
      <w:szCs w:val="20"/>
      <w:lang w:val="es-ES_tradnl"/>
    </w:rPr>
  </w:style>
  <w:style w:type="table" w:customStyle="1" w:styleId="Cuadrculadetablaclara1">
    <w:name w:val="Cuadrícula de tabla clara1"/>
    <w:basedOn w:val="Tablanormal"/>
    <w:next w:val="Cuadrculadetablaclara2"/>
    <w:uiPriority w:val="40"/>
    <w:rsid w:val="00ED6410"/>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99"/>
    <w:rsid w:val="00ED6410"/>
    <w:rPr>
      <w:rFonts w:ascii="Calibri" w:eastAsia="MS Mincho" w:hAnsi="Calibri"/>
      <w:sz w:val="22"/>
      <w:szCs w:val="22"/>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1">
    <w:name w:val="Sin lista1"/>
    <w:next w:val="Sinlista"/>
    <w:uiPriority w:val="99"/>
    <w:semiHidden/>
    <w:unhideWhenUsed/>
    <w:rsid w:val="00ED6410"/>
  </w:style>
  <w:style w:type="table" w:customStyle="1" w:styleId="Cuadrculamedia311">
    <w:name w:val="Cuadrícula media 311"/>
    <w:basedOn w:val="Tablanormal"/>
    <w:uiPriority w:val="69"/>
    <w:rsid w:val="00ED6410"/>
    <w:rPr>
      <w:rFonts w:ascii="Calibri" w:eastAsia="Calibri" w:hAnsi="Calibri"/>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11">
    <w:name w:val="Sombreado claro - Énfasis 111"/>
    <w:basedOn w:val="Tablanormal"/>
    <w:uiPriority w:val="60"/>
    <w:rsid w:val="00ED6410"/>
    <w:rPr>
      <w:rFonts w:ascii="Calibri" w:eastAsia="Calibri" w:hAnsi="Calibri"/>
      <w:color w:val="365F91"/>
      <w:sz w:val="22"/>
      <w:szCs w:val="22"/>
      <w:lang w:val="es-ES"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1">
    <w:name w:val="Lista clara - Énfasis 111"/>
    <w:basedOn w:val="Tablanormal"/>
    <w:uiPriority w:val="61"/>
    <w:rsid w:val="00ED6410"/>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1">
    <w:name w:val="Sombreado medio 1 - Énfasis 111"/>
    <w:basedOn w:val="Tablanormal"/>
    <w:uiPriority w:val="63"/>
    <w:rsid w:val="00ED6410"/>
    <w:rPr>
      <w:rFonts w:ascii="Calibri" w:eastAsia="Calibri" w:hAnsi="Calibri"/>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3-nfasis11">
    <w:name w:val="Cuadrícula media 3 - Énfasis 11"/>
    <w:basedOn w:val="Tablanormal"/>
    <w:next w:val="Cuadrculamedia3-nfasis1"/>
    <w:uiPriority w:val="69"/>
    <w:rsid w:val="00ED6410"/>
    <w:rPr>
      <w:rFonts w:ascii="Calibri" w:eastAsia="Calibri" w:hAnsi="Calibri"/>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vistosa-nfasis11">
    <w:name w:val="Lista vistosa - Énfasis 11"/>
    <w:basedOn w:val="Tablanormal"/>
    <w:next w:val="Listavistosa-nfasis1"/>
    <w:uiPriority w:val="72"/>
    <w:rsid w:val="00ED6410"/>
    <w:rPr>
      <w:rFonts w:ascii="Calibri" w:eastAsia="Calibri" w:hAnsi="Calibri"/>
      <w:color w:val="000000"/>
      <w:sz w:val="22"/>
      <w:szCs w:val="22"/>
      <w:lang w:val="es-ES" w:eastAsia="en-US"/>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clara-nfasis111">
    <w:name w:val="Cuadrícula clara - Énfasis 111"/>
    <w:basedOn w:val="Tablanormal"/>
    <w:uiPriority w:val="62"/>
    <w:rsid w:val="00ED6410"/>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
    <w:name w:val="Cuadrícula clara - Énfasis 121"/>
    <w:basedOn w:val="Tablanormal"/>
    <w:uiPriority w:val="62"/>
    <w:rsid w:val="00ED6410"/>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ED6410"/>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1-nfasis11">
    <w:name w:val="Cuadrícula media 1 - Énfasis 11"/>
    <w:basedOn w:val="Tablanormal"/>
    <w:next w:val="Cuadrculamedia1-nfasis1"/>
    <w:uiPriority w:val="67"/>
    <w:rsid w:val="00ED6410"/>
    <w:rPr>
      <w:rFonts w:ascii="Calibri" w:eastAsia="Calibri" w:hAnsi="Calibri"/>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Estilo2">
    <w:name w:val="Estilo2"/>
    <w:uiPriority w:val="99"/>
    <w:rsid w:val="00ED6410"/>
    <w:pPr>
      <w:numPr>
        <w:numId w:val="30"/>
      </w:numPr>
    </w:pPr>
  </w:style>
  <w:style w:type="numbering" w:customStyle="1" w:styleId="Estilo">
    <w:name w:val="Estilo"/>
    <w:uiPriority w:val="99"/>
    <w:rsid w:val="00ED6410"/>
    <w:pPr>
      <w:numPr>
        <w:numId w:val="31"/>
      </w:numPr>
    </w:pPr>
  </w:style>
  <w:style w:type="numbering" w:customStyle="1" w:styleId="Estilo3">
    <w:name w:val="Estilo3"/>
    <w:uiPriority w:val="99"/>
    <w:rsid w:val="00ED6410"/>
    <w:pPr>
      <w:numPr>
        <w:numId w:val="32"/>
      </w:numPr>
    </w:pPr>
  </w:style>
  <w:style w:type="table" w:customStyle="1" w:styleId="Tablaconcuadrcula2">
    <w:name w:val="Tabla con cuadrícula2"/>
    <w:basedOn w:val="Tablanormal"/>
    <w:next w:val="Tablaconcuadrcula"/>
    <w:uiPriority w:val="39"/>
    <w:rsid w:val="00ED641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D641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D641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
    <w:name w:val="5"/>
    <w:basedOn w:val="Normal"/>
    <w:next w:val="Ttulo"/>
    <w:qFormat/>
    <w:rsid w:val="00ED6410"/>
    <w:pPr>
      <w:autoSpaceDE/>
      <w:autoSpaceDN/>
      <w:jc w:val="center"/>
    </w:pPr>
    <w:rPr>
      <w:rFonts w:ascii="Times New Roman" w:hAnsi="Times New Roman" w:cs="Times New Roman"/>
      <w:b/>
      <w:bCs/>
      <w:sz w:val="24"/>
      <w:szCs w:val="24"/>
      <w:lang w:val="es-MX"/>
    </w:rPr>
  </w:style>
  <w:style w:type="paragraph" w:customStyle="1" w:styleId="Ttulo22">
    <w:name w:val="Título 22"/>
    <w:basedOn w:val="Normal"/>
    <w:rsid w:val="00ED6410"/>
    <w:pPr>
      <w:autoSpaceDE/>
      <w:autoSpaceDN/>
      <w:spacing w:before="100" w:beforeAutospacing="1" w:after="100" w:afterAutospacing="1"/>
      <w:outlineLvl w:val="2"/>
    </w:pPr>
    <w:rPr>
      <w:rFonts w:ascii="Verdana" w:hAnsi="Verdana" w:cs="Times New Roman"/>
      <w:b/>
      <w:bCs/>
      <w:color w:val="003366"/>
      <w:sz w:val="37"/>
      <w:szCs w:val="37"/>
      <w:lang w:val="es-ES"/>
    </w:rPr>
  </w:style>
  <w:style w:type="paragraph" w:customStyle="1" w:styleId="Pa0">
    <w:name w:val="Pa0"/>
    <w:basedOn w:val="Normal"/>
    <w:next w:val="Normal"/>
    <w:uiPriority w:val="99"/>
    <w:rsid w:val="00ED6410"/>
    <w:pPr>
      <w:adjustRightInd w:val="0"/>
      <w:spacing w:line="201" w:lineRule="atLeast"/>
    </w:pPr>
    <w:rPr>
      <w:rFonts w:ascii="Helvetica" w:hAnsi="Helvetica" w:cs="Helvetica"/>
      <w:sz w:val="24"/>
      <w:szCs w:val="24"/>
      <w:lang w:val="es-ES"/>
    </w:rPr>
  </w:style>
  <w:style w:type="paragraph" w:customStyle="1" w:styleId="Pa6">
    <w:name w:val="Pa6"/>
    <w:basedOn w:val="Normal"/>
    <w:next w:val="Normal"/>
    <w:uiPriority w:val="99"/>
    <w:rsid w:val="00ED6410"/>
    <w:pPr>
      <w:adjustRightInd w:val="0"/>
      <w:spacing w:line="201" w:lineRule="atLeast"/>
    </w:pPr>
    <w:rPr>
      <w:rFonts w:ascii="Helvetica" w:hAnsi="Helvetica" w:cs="Helvetica"/>
      <w:sz w:val="24"/>
      <w:szCs w:val="24"/>
      <w:lang w:val="es-ES"/>
    </w:rPr>
  </w:style>
  <w:style w:type="character" w:customStyle="1" w:styleId="A6">
    <w:name w:val="A6"/>
    <w:uiPriority w:val="99"/>
    <w:rsid w:val="00ED6410"/>
    <w:rPr>
      <w:i/>
      <w:iCs/>
      <w:color w:val="000000"/>
      <w:sz w:val="20"/>
      <w:szCs w:val="20"/>
    </w:rPr>
  </w:style>
  <w:style w:type="character" w:styleId="nfasissutil">
    <w:name w:val="Subtle Emphasis"/>
    <w:uiPriority w:val="19"/>
    <w:qFormat/>
    <w:rsid w:val="00ED6410"/>
    <w:rPr>
      <w:i/>
      <w:iCs/>
      <w:color w:val="808080"/>
    </w:rPr>
  </w:style>
  <w:style w:type="paragraph" w:customStyle="1" w:styleId="Vietasnivel1">
    <w:name w:val="Viñetas nivel 1"/>
    <w:basedOn w:val="Normal"/>
    <w:link w:val="Vietasnivel1Car"/>
    <w:autoRedefine/>
    <w:rsid w:val="00ED6410"/>
    <w:pPr>
      <w:numPr>
        <w:numId w:val="33"/>
      </w:numPr>
      <w:adjustRightInd w:val="0"/>
      <w:spacing w:before="240" w:after="240"/>
      <w:jc w:val="both"/>
    </w:pPr>
    <w:rPr>
      <w:sz w:val="24"/>
      <w:szCs w:val="24"/>
      <w:lang w:val="es-ES"/>
    </w:rPr>
  </w:style>
  <w:style w:type="paragraph" w:customStyle="1" w:styleId="EstiloVietasnivel1Negrita1">
    <w:name w:val="Estilo Viñetas nivel 1 + Negrita1"/>
    <w:basedOn w:val="Vietasnivel1"/>
    <w:link w:val="EstiloVietasnivel1Negrita1Car"/>
    <w:rsid w:val="00ED6410"/>
    <w:rPr>
      <w:b/>
      <w:bCs/>
    </w:rPr>
  </w:style>
  <w:style w:type="character" w:customStyle="1" w:styleId="Vietasnivel1Car">
    <w:name w:val="Viñetas nivel 1 Car"/>
    <w:link w:val="Vietasnivel1"/>
    <w:rsid w:val="00ED6410"/>
    <w:rPr>
      <w:rFonts w:ascii="Arial" w:hAnsi="Arial" w:cs="Arial"/>
      <w:sz w:val="24"/>
      <w:szCs w:val="24"/>
      <w:lang w:val="es-ES" w:eastAsia="es-ES"/>
    </w:rPr>
  </w:style>
  <w:style w:type="character" w:customStyle="1" w:styleId="EstiloVietasnivel1Negrita1Car">
    <w:name w:val="Estilo Viñetas nivel 1 + Negrita1 Car"/>
    <w:link w:val="EstiloVietasnivel1Negrita1"/>
    <w:rsid w:val="00ED6410"/>
    <w:rPr>
      <w:rFonts w:ascii="Arial" w:hAnsi="Arial" w:cs="Arial"/>
      <w:b/>
      <w:bCs/>
      <w:sz w:val="24"/>
      <w:szCs w:val="24"/>
      <w:lang w:val="es-ES" w:eastAsia="es-ES"/>
    </w:rPr>
  </w:style>
  <w:style w:type="paragraph" w:customStyle="1" w:styleId="sUBTITULOS">
    <w:name w:val="sUBTITULOS"/>
    <w:basedOn w:val="Subttulo"/>
    <w:link w:val="sUBTITULOSCar"/>
    <w:qFormat/>
    <w:rsid w:val="00ED6410"/>
    <w:pPr>
      <w:numPr>
        <w:ilvl w:val="1"/>
      </w:numPr>
      <w:autoSpaceDE/>
      <w:autoSpaceDN/>
      <w:spacing w:after="160" w:line="259" w:lineRule="auto"/>
      <w:jc w:val="both"/>
    </w:pPr>
    <w:rPr>
      <w:rFonts w:cs="Arial"/>
      <w:color w:val="5A5A5A"/>
      <w:spacing w:val="15"/>
      <w:sz w:val="22"/>
      <w:szCs w:val="22"/>
      <w:lang w:val="es-CO" w:eastAsia="en-US"/>
    </w:rPr>
  </w:style>
  <w:style w:type="character" w:customStyle="1" w:styleId="sUBTITULOSCar">
    <w:name w:val="sUBTITULOS Car"/>
    <w:link w:val="sUBTITULOS"/>
    <w:rsid w:val="00ED6410"/>
    <w:rPr>
      <w:rFonts w:ascii="Arial" w:hAnsi="Arial" w:cs="Arial"/>
      <w:b/>
      <w:color w:val="5A5A5A"/>
      <w:spacing w:val="15"/>
      <w:sz w:val="22"/>
      <w:szCs w:val="22"/>
      <w:lang w:eastAsia="en-US"/>
    </w:rPr>
  </w:style>
  <w:style w:type="paragraph" w:customStyle="1" w:styleId="3">
    <w:name w:val="3"/>
    <w:basedOn w:val="Ttulo1"/>
    <w:next w:val="Normal"/>
    <w:uiPriority w:val="39"/>
    <w:unhideWhenUsed/>
    <w:qFormat/>
    <w:rsid w:val="00ED6410"/>
    <w:pPr>
      <w:keepLines/>
      <w:spacing w:before="240" w:line="259" w:lineRule="auto"/>
      <w:jc w:val="left"/>
      <w:outlineLvl w:val="9"/>
    </w:pPr>
    <w:rPr>
      <w:rFonts w:ascii="Cambria" w:hAnsi="Cambria" w:cs="Times New Roman"/>
      <w:color w:val="365F91"/>
      <w:sz w:val="32"/>
      <w:szCs w:val="32"/>
      <w:lang w:val="es-CO" w:eastAsia="es-CO"/>
    </w:rPr>
  </w:style>
  <w:style w:type="character" w:customStyle="1" w:styleId="A3">
    <w:name w:val="A3"/>
    <w:uiPriority w:val="99"/>
    <w:rsid w:val="00ED6410"/>
    <w:rPr>
      <w:b/>
      <w:bCs/>
      <w:color w:val="000000"/>
    </w:rPr>
  </w:style>
  <w:style w:type="paragraph" w:customStyle="1" w:styleId="msonormal0">
    <w:name w:val="msonormal"/>
    <w:basedOn w:val="Normal"/>
    <w:rsid w:val="00ED641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zgwrf">
    <w:name w:val="zgwrf"/>
    <w:basedOn w:val="Fuentedeprrafopredeter"/>
    <w:rsid w:val="00ED6410"/>
  </w:style>
  <w:style w:type="numbering" w:customStyle="1" w:styleId="Sinlista2">
    <w:name w:val="Sin lista2"/>
    <w:next w:val="Sinlista"/>
    <w:uiPriority w:val="99"/>
    <w:semiHidden/>
    <w:unhideWhenUsed/>
    <w:rsid w:val="00ED6410"/>
  </w:style>
  <w:style w:type="numbering" w:customStyle="1" w:styleId="Sinlista3">
    <w:name w:val="Sin lista3"/>
    <w:next w:val="Sinlista"/>
    <w:uiPriority w:val="99"/>
    <w:semiHidden/>
    <w:unhideWhenUsed/>
    <w:rsid w:val="00ED6410"/>
  </w:style>
  <w:style w:type="character" w:customStyle="1" w:styleId="xms-rtethemeforecolor-5-0">
    <w:name w:val="x_ms-rtethemeforecolor-5-0"/>
    <w:basedOn w:val="Fuentedeprrafopredeter"/>
    <w:rsid w:val="00ED6410"/>
  </w:style>
  <w:style w:type="character" w:customStyle="1" w:styleId="Mencinsinresolver2">
    <w:name w:val="Mención sin resolver2"/>
    <w:basedOn w:val="Fuentedeprrafopredeter"/>
    <w:uiPriority w:val="99"/>
    <w:semiHidden/>
    <w:unhideWhenUsed/>
    <w:rsid w:val="00752A14"/>
    <w:rPr>
      <w:color w:val="605E5C"/>
      <w:shd w:val="clear" w:color="auto" w:fill="E1DFDD"/>
    </w:rPr>
  </w:style>
  <w:style w:type="paragraph" w:customStyle="1" w:styleId="xmsolistparagraph">
    <w:name w:val="x_msolistparagraph"/>
    <w:basedOn w:val="Normal"/>
    <w:rsid w:val="0027135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faultCar">
    <w:name w:val="Default Car"/>
    <w:link w:val="Default"/>
    <w:qFormat/>
    <w:locked/>
    <w:rsid w:val="00830555"/>
    <w:rPr>
      <w:rFonts w:ascii="Verdana" w:hAnsi="Verdana"/>
      <w:color w:val="000000"/>
      <w:sz w:val="24"/>
      <w:szCs w:val="24"/>
      <w:lang w:val="es-ES" w:eastAsia="es-ES"/>
    </w:rPr>
  </w:style>
  <w:style w:type="character" w:customStyle="1" w:styleId="ListParagraphChar">
    <w:name w:val="List Paragraph Char"/>
    <w:link w:val="Prrafodelista1"/>
    <w:locked/>
    <w:rsid w:val="00830555"/>
    <w:rPr>
      <w:sz w:val="24"/>
      <w:szCs w:val="24"/>
      <w:lang w:eastAsia="es-ES"/>
    </w:rPr>
  </w:style>
  <w:style w:type="paragraph" w:customStyle="1" w:styleId="paragraph">
    <w:name w:val="paragraph"/>
    <w:basedOn w:val="Normal"/>
    <w:rsid w:val="0031021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aliases w:val="Títulos Principales sin numeración,Title,Puesto1"/>
    <w:basedOn w:val="Normal"/>
    <w:next w:val="Title0"/>
    <w:qFormat/>
    <w:rsid w:val="0031021D"/>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31021D"/>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31021D"/>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31021D"/>
    <w:rPr>
      <w:color w:val="605E5C"/>
      <w:shd w:val="clear" w:color="auto" w:fill="E1DFDD"/>
    </w:rPr>
  </w:style>
  <w:style w:type="paragraph" w:customStyle="1" w:styleId="Textoindependiente28">
    <w:name w:val="Texto independiente 28"/>
    <w:basedOn w:val="Normal"/>
    <w:rsid w:val="0031021D"/>
    <w:pPr>
      <w:autoSpaceDE/>
      <w:autoSpaceDN/>
      <w:spacing w:line="360" w:lineRule="auto"/>
      <w:jc w:val="both"/>
    </w:pPr>
    <w:rPr>
      <w:rFonts w:cs="Times New Roman"/>
      <w:sz w:val="24"/>
      <w:lang w:val="es-CO"/>
    </w:rPr>
  </w:style>
  <w:style w:type="paragraph" w:customStyle="1" w:styleId="Textoindependiente37">
    <w:name w:val="Texto independiente 37"/>
    <w:basedOn w:val="Normal"/>
    <w:rsid w:val="0031021D"/>
    <w:pPr>
      <w:overflowPunct w:val="0"/>
      <w:adjustRightInd w:val="0"/>
      <w:jc w:val="both"/>
      <w:textAlignment w:val="baseline"/>
    </w:pPr>
    <w:rPr>
      <w:rFonts w:cs="Times New Roman"/>
      <w:sz w:val="24"/>
      <w:lang w:val="es-ES"/>
    </w:rPr>
  </w:style>
  <w:style w:type="paragraph" w:customStyle="1" w:styleId="Sangradetextonormal8">
    <w:name w:val="Sangría de texto normal8"/>
    <w:basedOn w:val="Normal"/>
    <w:rsid w:val="0031021D"/>
    <w:pPr>
      <w:ind w:left="426"/>
      <w:jc w:val="both"/>
    </w:pPr>
    <w:rPr>
      <w:sz w:val="24"/>
      <w:szCs w:val="24"/>
      <w:lang w:val="es-CO"/>
    </w:rPr>
  </w:style>
  <w:style w:type="paragraph" w:customStyle="1" w:styleId="Prrafodelista6">
    <w:name w:val="Párrafo de lista6"/>
    <w:basedOn w:val="Normal"/>
    <w:rsid w:val="0031021D"/>
    <w:pPr>
      <w:autoSpaceDE/>
      <w:autoSpaceDN/>
      <w:ind w:left="720"/>
    </w:pPr>
    <w:rPr>
      <w:rFonts w:ascii="Times New Roman" w:eastAsia="Calibri" w:hAnsi="Times New Roman" w:cs="Times New Roman"/>
      <w:sz w:val="24"/>
      <w:szCs w:val="24"/>
      <w:lang w:val="es-CO"/>
    </w:rPr>
  </w:style>
  <w:style w:type="paragraph" w:customStyle="1" w:styleId="Sangra2detindependiente6">
    <w:name w:val="Sangría 2 de t. independiente6"/>
    <w:basedOn w:val="Normal"/>
    <w:rsid w:val="0031021D"/>
    <w:pPr>
      <w:widowControl w:val="0"/>
      <w:overflowPunct w:val="0"/>
      <w:adjustRightInd w:val="0"/>
      <w:ind w:left="360"/>
      <w:jc w:val="both"/>
      <w:textAlignment w:val="baseline"/>
    </w:pPr>
    <w:rPr>
      <w:rFonts w:cs="Times New Roman"/>
      <w:sz w:val="22"/>
      <w:lang w:val="es-ES"/>
    </w:rPr>
  </w:style>
  <w:style w:type="character" w:customStyle="1" w:styleId="Mencinsinresolver4">
    <w:name w:val="Mención sin resolver4"/>
    <w:basedOn w:val="Fuentedeprrafopredeter"/>
    <w:uiPriority w:val="99"/>
    <w:semiHidden/>
    <w:unhideWhenUsed/>
    <w:rsid w:val="00DE4E12"/>
    <w:rPr>
      <w:color w:val="605E5C"/>
      <w:shd w:val="clear" w:color="auto" w:fill="E1DFDD"/>
    </w:rPr>
  </w:style>
  <w:style w:type="paragraph" w:customStyle="1" w:styleId="6">
    <w:name w:val="6"/>
    <w:rsid w:val="00A62F2C"/>
  </w:style>
  <w:style w:type="paragraph" w:customStyle="1" w:styleId="CarCarCar6">
    <w:name w:val="Car Car Car6"/>
    <w:basedOn w:val="Normal"/>
    <w:rsid w:val="00A62F2C"/>
    <w:pPr>
      <w:autoSpaceDE/>
      <w:autoSpaceDN/>
      <w:spacing w:after="160" w:line="240" w:lineRule="exact"/>
    </w:pPr>
    <w:rPr>
      <w:rFonts w:ascii="Verdana" w:hAnsi="Verdana" w:cs="Times New Roman"/>
      <w:lang w:val="es-CO" w:eastAsia="en-US"/>
    </w:rPr>
  </w:style>
  <w:style w:type="paragraph" w:customStyle="1" w:styleId="Char84">
    <w:name w:val="Char84"/>
    <w:basedOn w:val="Normal"/>
    <w:rsid w:val="00A62F2C"/>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A62F2C"/>
    <w:pPr>
      <w:autoSpaceDE/>
      <w:autoSpaceDN/>
      <w:spacing w:after="160" w:line="240" w:lineRule="exact"/>
    </w:pPr>
    <w:rPr>
      <w:rFonts w:ascii="Verdana" w:hAnsi="Verdana" w:cs="Verdana"/>
      <w:lang w:val="es-CO" w:eastAsia="en-US"/>
    </w:rPr>
  </w:style>
  <w:style w:type="paragraph" w:customStyle="1" w:styleId="CarCarCarCar2CarCar2">
    <w:name w:val="Car Car Car Car2 Car Car2"/>
    <w:basedOn w:val="Normal"/>
    <w:rsid w:val="00A62F2C"/>
    <w:pPr>
      <w:autoSpaceDE/>
      <w:autoSpaceDN/>
      <w:spacing w:after="160" w:line="240" w:lineRule="exact"/>
    </w:pPr>
    <w:rPr>
      <w:rFonts w:ascii="Verdana" w:hAnsi="Verdana" w:cs="Times New Roman"/>
      <w:lang w:val="en-US" w:eastAsia="en-US"/>
    </w:rPr>
  </w:style>
  <w:style w:type="paragraph" w:customStyle="1" w:styleId="CarCarCarCar22">
    <w:name w:val="Car Car Car Car22"/>
    <w:basedOn w:val="Normal"/>
    <w:rsid w:val="00A62F2C"/>
    <w:pPr>
      <w:autoSpaceDE/>
      <w:autoSpaceDN/>
      <w:spacing w:after="160" w:line="240" w:lineRule="exact"/>
    </w:pPr>
    <w:rPr>
      <w:rFonts w:ascii="Verdana" w:hAnsi="Verdana" w:cs="Times New Roman"/>
      <w:szCs w:val="24"/>
      <w:lang w:val="en-US" w:eastAsia="en-US"/>
    </w:rPr>
  </w:style>
  <w:style w:type="paragraph" w:customStyle="1" w:styleId="CarCarCarCar4">
    <w:name w:val="Car Car Car Car4"/>
    <w:basedOn w:val="Normal"/>
    <w:rsid w:val="00A62F2C"/>
    <w:pPr>
      <w:autoSpaceDE/>
      <w:autoSpaceDN/>
      <w:spacing w:after="160" w:line="240" w:lineRule="exact"/>
    </w:pPr>
    <w:rPr>
      <w:rFonts w:ascii="Verdana" w:hAnsi="Verdana" w:cs="Times New Roman"/>
      <w:szCs w:val="24"/>
      <w:lang w:val="en-US" w:eastAsia="en-US"/>
    </w:rPr>
  </w:style>
  <w:style w:type="paragraph" w:customStyle="1" w:styleId="CarCarCarCar12">
    <w:name w:val="Car Car Car Car12"/>
    <w:basedOn w:val="Normal"/>
    <w:rsid w:val="00A62F2C"/>
    <w:pPr>
      <w:autoSpaceDE/>
      <w:autoSpaceDN/>
      <w:spacing w:after="160" w:line="240" w:lineRule="exact"/>
    </w:pPr>
    <w:rPr>
      <w:rFonts w:ascii="Verdana" w:hAnsi="Verdana" w:cs="Times New Roman"/>
      <w:szCs w:val="24"/>
      <w:lang w:val="en-US" w:eastAsia="en-US"/>
    </w:rPr>
  </w:style>
  <w:style w:type="paragraph" w:customStyle="1" w:styleId="Car72">
    <w:name w:val="Car72"/>
    <w:basedOn w:val="Normal"/>
    <w:rsid w:val="00A62F2C"/>
    <w:pPr>
      <w:autoSpaceDE/>
      <w:autoSpaceDN/>
      <w:spacing w:after="160" w:line="240" w:lineRule="exact"/>
    </w:pPr>
    <w:rPr>
      <w:rFonts w:ascii="Verdana" w:hAnsi="Verdana" w:cs="Times New Roman"/>
      <w:lang w:val="en-US" w:eastAsia="en-US"/>
    </w:rPr>
  </w:style>
  <w:style w:type="character" w:customStyle="1" w:styleId="CarCar92">
    <w:name w:val="Car Car92"/>
    <w:rsid w:val="00A62F2C"/>
    <w:rPr>
      <w:rFonts w:ascii="Times New Roman" w:hAnsi="Times New Roman" w:cs="Times New Roman"/>
      <w:sz w:val="24"/>
      <w:szCs w:val="24"/>
      <w:lang w:val="es-CO" w:eastAsia="x-none"/>
    </w:rPr>
  </w:style>
  <w:style w:type="character" w:customStyle="1" w:styleId="CarCar72">
    <w:name w:val="Car Car72"/>
    <w:rsid w:val="00A62F2C"/>
    <w:rPr>
      <w:rFonts w:ascii="Times New Roman" w:hAnsi="Times New Roman" w:cs="Times New Roman"/>
      <w:sz w:val="24"/>
      <w:szCs w:val="24"/>
      <w:lang w:val="es-CO" w:eastAsia="x-none"/>
    </w:rPr>
  </w:style>
  <w:style w:type="character" w:customStyle="1" w:styleId="CarCar82">
    <w:name w:val="Car Car82"/>
    <w:rsid w:val="00A62F2C"/>
    <w:rPr>
      <w:sz w:val="24"/>
      <w:szCs w:val="24"/>
      <w:lang w:val="es-ES" w:eastAsia="es-ES" w:bidi="ar-SA"/>
    </w:rPr>
  </w:style>
  <w:style w:type="character" w:customStyle="1" w:styleId="CarCar122">
    <w:name w:val="Car Car122"/>
    <w:rsid w:val="00A62F2C"/>
    <w:rPr>
      <w:rFonts w:ascii="Century Schoolbook" w:hAnsi="Century Schoolbook" w:cs="Century Schoolbook"/>
      <w:b/>
      <w:bCs/>
      <w:i/>
      <w:iCs/>
      <w:lang w:val="es-ES" w:eastAsia="es-ES" w:bidi="ar-SA"/>
    </w:rPr>
  </w:style>
  <w:style w:type="character" w:customStyle="1" w:styleId="CarCar102">
    <w:name w:val="Car Car102"/>
    <w:rsid w:val="00A62F2C"/>
    <w:rPr>
      <w:lang w:val="es-ES" w:eastAsia="es-ES" w:bidi="ar-SA"/>
    </w:rPr>
  </w:style>
  <w:style w:type="character" w:customStyle="1" w:styleId="vortaltextarea">
    <w:name w:val="vortaltextarea"/>
    <w:basedOn w:val="Fuentedeprrafopredeter"/>
    <w:rsid w:val="00A62F2C"/>
  </w:style>
  <w:style w:type="character" w:customStyle="1" w:styleId="Mencinsinresolver40">
    <w:name w:val="Mención sin resolver4"/>
    <w:basedOn w:val="Fuentedeprrafopredeter"/>
    <w:uiPriority w:val="99"/>
    <w:semiHidden/>
    <w:unhideWhenUsed/>
    <w:rsid w:val="00A62F2C"/>
    <w:rPr>
      <w:color w:val="605E5C"/>
      <w:shd w:val="clear" w:color="auto" w:fill="E1DFDD"/>
    </w:rPr>
  </w:style>
  <w:style w:type="character" w:customStyle="1" w:styleId="Mencinsinresolver5">
    <w:name w:val="Mención sin resolver5"/>
    <w:basedOn w:val="Fuentedeprrafopredeter"/>
    <w:uiPriority w:val="99"/>
    <w:semiHidden/>
    <w:unhideWhenUsed/>
    <w:rsid w:val="00A62F2C"/>
    <w:rPr>
      <w:color w:val="605E5C"/>
      <w:shd w:val="clear" w:color="auto" w:fill="E1DFDD"/>
    </w:rPr>
  </w:style>
  <w:style w:type="numbering" w:customStyle="1" w:styleId="Sinlista4">
    <w:name w:val="Sin lista4"/>
    <w:next w:val="Sinlista"/>
    <w:uiPriority w:val="99"/>
    <w:semiHidden/>
    <w:unhideWhenUsed/>
    <w:rsid w:val="008F6009"/>
  </w:style>
  <w:style w:type="table" w:customStyle="1" w:styleId="Tablaconcuadrcula6">
    <w:name w:val="Tabla con cuadrícula6"/>
    <w:basedOn w:val="Tablanormal"/>
    <w:next w:val="Tablaconcuadrcula"/>
    <w:uiPriority w:val="39"/>
    <w:rsid w:val="008F600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basedOn w:val="Fuentedeprrafopredeter"/>
    <w:link w:val="Title0"/>
    <w:uiPriority w:val="10"/>
    <w:rsid w:val="008F6009"/>
    <w:rPr>
      <w:rFonts w:asciiTheme="majorHAnsi" w:eastAsiaTheme="majorEastAsia" w:hAnsiTheme="majorHAnsi" w:cstheme="majorBidi"/>
      <w:spacing w:val="-10"/>
      <w:kern w:val="28"/>
      <w:sz w:val="56"/>
      <w:szCs w:val="56"/>
      <w:lang w:val="es-ES_tradnl" w:eastAsia="es-ES"/>
    </w:rPr>
  </w:style>
  <w:style w:type="table" w:customStyle="1" w:styleId="TableGrid">
    <w:name w:val="TableGrid"/>
    <w:rsid w:val="008F6009"/>
    <w:rPr>
      <w:rFonts w:ascii="Calibri" w:hAnsi="Calibri"/>
      <w:sz w:val="22"/>
      <w:szCs w:val="22"/>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39"/>
    <w:rsid w:val="008F600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basedOn w:val="Fuentedeprrafopredeter"/>
    <w:rsid w:val="008F6009"/>
  </w:style>
  <w:style w:type="character" w:customStyle="1" w:styleId="vortalnumericbox">
    <w:name w:val="vortalnumericbox"/>
    <w:basedOn w:val="Fuentedeprrafopredeter"/>
    <w:rsid w:val="008F6009"/>
  </w:style>
  <w:style w:type="character" w:customStyle="1" w:styleId="mw-headline">
    <w:name w:val="mw-headline"/>
    <w:basedOn w:val="Fuentedeprrafopredeter"/>
    <w:rsid w:val="008F6009"/>
  </w:style>
  <w:style w:type="character" w:customStyle="1" w:styleId="mw-editsection">
    <w:name w:val="mw-editsection"/>
    <w:basedOn w:val="Fuentedeprrafopredeter"/>
    <w:rsid w:val="008F6009"/>
  </w:style>
  <w:style w:type="character" w:customStyle="1" w:styleId="mw-editsection-bracket">
    <w:name w:val="mw-editsection-bracket"/>
    <w:basedOn w:val="Fuentedeprrafopredeter"/>
    <w:rsid w:val="008F6009"/>
  </w:style>
  <w:style w:type="character" w:customStyle="1" w:styleId="xcontentpasted0">
    <w:name w:val="x_contentpasted0"/>
    <w:basedOn w:val="Fuentedeprrafopredeter"/>
    <w:rsid w:val="008F6009"/>
  </w:style>
  <w:style w:type="table" w:customStyle="1" w:styleId="Tablaconcuadrcula7">
    <w:name w:val="Tabla con cuadrícula7"/>
    <w:basedOn w:val="Tablanormal"/>
    <w:next w:val="Tablaconcuadrcula"/>
    <w:uiPriority w:val="39"/>
    <w:rsid w:val="00AE057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506CD"/>
  </w:style>
  <w:style w:type="table" w:customStyle="1" w:styleId="Tablaconcuadrcula8">
    <w:name w:val="Tabla con cuadrícula8"/>
    <w:basedOn w:val="Tablanormal"/>
    <w:next w:val="Tablaconcuadrcula"/>
    <w:uiPriority w:val="39"/>
    <w:rsid w:val="001506C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1506CD"/>
    <w:rPr>
      <w:rFonts w:ascii="Calibri" w:hAnsi="Calibri"/>
      <w:sz w:val="22"/>
      <w:szCs w:val="22"/>
    </w:rPr>
    <w:tblPr>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39"/>
    <w:rsid w:val="001506C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2526A"/>
    <w:rPr>
      <w:color w:val="605E5C"/>
      <w:shd w:val="clear" w:color="auto" w:fill="E1DFDD"/>
    </w:rPr>
  </w:style>
  <w:style w:type="character" w:customStyle="1" w:styleId="NormalWebCar">
    <w:name w:val="Normal (Web) Car"/>
    <w:link w:val="NormalWeb"/>
    <w:uiPriority w:val="99"/>
    <w:rsid w:val="004C020D"/>
    <w:rPr>
      <w:sz w:val="24"/>
      <w:szCs w:val="24"/>
    </w:rPr>
  </w:style>
  <w:style w:type="table" w:customStyle="1" w:styleId="Tablaconcuadrcula9">
    <w:name w:val="Tabla con cuadrícula9"/>
    <w:basedOn w:val="Tablanormal"/>
    <w:next w:val="Tablaconcuadrcula"/>
    <w:uiPriority w:val="39"/>
    <w:rsid w:val="00E21D4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7979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2320384">
      <w:bodyDiv w:val="1"/>
      <w:marLeft w:val="0"/>
      <w:marRight w:val="0"/>
      <w:marTop w:val="0"/>
      <w:marBottom w:val="0"/>
      <w:divBdr>
        <w:top w:val="none" w:sz="0" w:space="0" w:color="auto"/>
        <w:left w:val="none" w:sz="0" w:space="0" w:color="auto"/>
        <w:bottom w:val="none" w:sz="0" w:space="0" w:color="auto"/>
        <w:right w:val="none" w:sz="0" w:space="0" w:color="auto"/>
      </w:divBdr>
    </w:div>
    <w:div w:id="409083757">
      <w:bodyDiv w:val="1"/>
      <w:marLeft w:val="0"/>
      <w:marRight w:val="0"/>
      <w:marTop w:val="0"/>
      <w:marBottom w:val="0"/>
      <w:divBdr>
        <w:top w:val="none" w:sz="0" w:space="0" w:color="auto"/>
        <w:left w:val="none" w:sz="0" w:space="0" w:color="auto"/>
        <w:bottom w:val="none" w:sz="0" w:space="0" w:color="auto"/>
        <w:right w:val="none" w:sz="0" w:space="0" w:color="auto"/>
      </w:divBdr>
    </w:div>
    <w:div w:id="651569351">
      <w:bodyDiv w:val="1"/>
      <w:marLeft w:val="0"/>
      <w:marRight w:val="0"/>
      <w:marTop w:val="0"/>
      <w:marBottom w:val="0"/>
      <w:divBdr>
        <w:top w:val="none" w:sz="0" w:space="0" w:color="auto"/>
        <w:left w:val="none" w:sz="0" w:space="0" w:color="auto"/>
        <w:bottom w:val="none" w:sz="0" w:space="0" w:color="auto"/>
        <w:right w:val="none" w:sz="0" w:space="0" w:color="auto"/>
      </w:divBdr>
    </w:div>
    <w:div w:id="803430603">
      <w:bodyDiv w:val="1"/>
      <w:marLeft w:val="0"/>
      <w:marRight w:val="0"/>
      <w:marTop w:val="0"/>
      <w:marBottom w:val="0"/>
      <w:divBdr>
        <w:top w:val="none" w:sz="0" w:space="0" w:color="auto"/>
        <w:left w:val="none" w:sz="0" w:space="0" w:color="auto"/>
        <w:bottom w:val="none" w:sz="0" w:space="0" w:color="auto"/>
        <w:right w:val="none" w:sz="0" w:space="0" w:color="auto"/>
      </w:divBdr>
    </w:div>
    <w:div w:id="869957456">
      <w:bodyDiv w:val="1"/>
      <w:marLeft w:val="0"/>
      <w:marRight w:val="0"/>
      <w:marTop w:val="0"/>
      <w:marBottom w:val="0"/>
      <w:divBdr>
        <w:top w:val="none" w:sz="0" w:space="0" w:color="auto"/>
        <w:left w:val="none" w:sz="0" w:space="0" w:color="auto"/>
        <w:bottom w:val="none" w:sz="0" w:space="0" w:color="auto"/>
        <w:right w:val="none" w:sz="0" w:space="0" w:color="auto"/>
      </w:divBdr>
    </w:div>
    <w:div w:id="90259432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2586355">
      <w:bodyDiv w:val="1"/>
      <w:marLeft w:val="0"/>
      <w:marRight w:val="0"/>
      <w:marTop w:val="0"/>
      <w:marBottom w:val="0"/>
      <w:divBdr>
        <w:top w:val="none" w:sz="0" w:space="0" w:color="auto"/>
        <w:left w:val="none" w:sz="0" w:space="0" w:color="auto"/>
        <w:bottom w:val="none" w:sz="0" w:space="0" w:color="auto"/>
        <w:right w:val="none" w:sz="0" w:space="0" w:color="auto"/>
      </w:divBdr>
    </w:div>
    <w:div w:id="1024863796">
      <w:bodyDiv w:val="1"/>
      <w:marLeft w:val="0"/>
      <w:marRight w:val="0"/>
      <w:marTop w:val="0"/>
      <w:marBottom w:val="0"/>
      <w:divBdr>
        <w:top w:val="none" w:sz="0" w:space="0" w:color="auto"/>
        <w:left w:val="none" w:sz="0" w:space="0" w:color="auto"/>
        <w:bottom w:val="none" w:sz="0" w:space="0" w:color="auto"/>
        <w:right w:val="none" w:sz="0" w:space="0" w:color="auto"/>
      </w:divBdr>
    </w:div>
    <w:div w:id="1085955743">
      <w:bodyDiv w:val="1"/>
      <w:marLeft w:val="0"/>
      <w:marRight w:val="0"/>
      <w:marTop w:val="0"/>
      <w:marBottom w:val="0"/>
      <w:divBdr>
        <w:top w:val="none" w:sz="0" w:space="0" w:color="auto"/>
        <w:left w:val="none" w:sz="0" w:space="0" w:color="auto"/>
        <w:bottom w:val="none" w:sz="0" w:space="0" w:color="auto"/>
        <w:right w:val="none" w:sz="0" w:space="0" w:color="auto"/>
      </w:divBdr>
    </w:div>
    <w:div w:id="1493108358">
      <w:bodyDiv w:val="1"/>
      <w:marLeft w:val="0"/>
      <w:marRight w:val="0"/>
      <w:marTop w:val="0"/>
      <w:marBottom w:val="0"/>
      <w:divBdr>
        <w:top w:val="none" w:sz="0" w:space="0" w:color="auto"/>
        <w:left w:val="none" w:sz="0" w:space="0" w:color="auto"/>
        <w:bottom w:val="none" w:sz="0" w:space="0" w:color="auto"/>
        <w:right w:val="none" w:sz="0" w:space="0" w:color="auto"/>
      </w:divBdr>
    </w:div>
    <w:div w:id="18453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ombiacompra.gov.co" TargetMode="External"/><Relationship Id="rId21" Type="http://schemas.openxmlformats.org/officeDocument/2006/relationships/hyperlink" Target="https://www.colombiacompra.gov.co" TargetMode="External"/><Relationship Id="rId42" Type="http://schemas.openxmlformats.org/officeDocument/2006/relationships/hyperlink" Target="https://www.funcionpublica.gov.co/eva/gestornormativo/norma.php?i=64476" TargetMode="External"/><Relationship Id="rId47" Type="http://schemas.openxmlformats.org/officeDocument/2006/relationships/hyperlink" Target="https://www.funcionpublica.gov.co/eva/gestornormativo/norma.php?i=49981" TargetMode="External"/><Relationship Id="rId63" Type="http://schemas.openxmlformats.org/officeDocument/2006/relationships/image" Target="media/image3.pn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2.xml"/><Relationship Id="rId29" Type="http://schemas.openxmlformats.org/officeDocument/2006/relationships/hyperlink" Target="https://www.colombiacompra.gov.co/secop-ii" TargetMode="External"/><Relationship Id="rId11" Type="http://schemas.openxmlformats.org/officeDocument/2006/relationships/hyperlink" Target="mailto:deuil.upres-cue@policia.gov.co" TargetMode="External"/><Relationship Id="rId24" Type="http://schemas.openxmlformats.org/officeDocument/2006/relationships/hyperlink" Target="https://www.colombiacompra.gov.co" TargetMode="External"/><Relationship Id="rId32" Type="http://schemas.openxmlformats.org/officeDocument/2006/relationships/hyperlink" Target="https://www.funcionpublica.gov.co/eva/gestornormativo/norma.php?i=4640" TargetMode="External"/><Relationship Id="rId37" Type="http://schemas.openxmlformats.org/officeDocument/2006/relationships/hyperlink" Target="https://www.funcionpublica.gov.co/eva/gestornormativo/norma.php?i=34054" TargetMode="External"/><Relationship Id="rId40" Type="http://schemas.openxmlformats.org/officeDocument/2006/relationships/hyperlink" Target="https://www.funcionpublica.gov.co/eva/gestornormativo/norma.php?i=49981" TargetMode="External"/><Relationship Id="rId45" Type="http://schemas.openxmlformats.org/officeDocument/2006/relationships/hyperlink" Target="https://www.funcionpublica.gov.co/eva/gestornormativo/norma.php?i=49981" TargetMode="External"/><Relationship Id="rId53" Type="http://schemas.openxmlformats.org/officeDocument/2006/relationships/hyperlink" Target="https://www.funcionpublica.gov.co/eva/gestornormativo/norma.php?i=76608" TargetMode="External"/><Relationship Id="rId58" Type="http://schemas.openxmlformats.org/officeDocument/2006/relationships/hyperlink" Target="https://www.funcionpublica.gov.co/eva/gestornormativo/norma.php?i=76608" TargetMode="External"/><Relationship Id="rId66" Type="http://schemas.openxmlformats.org/officeDocument/2006/relationships/hyperlink" Target="mailto:deuil.upres-con@policia.gov.co" TargetMode="External"/><Relationship Id="rId5" Type="http://schemas.openxmlformats.org/officeDocument/2006/relationships/webSettings" Target="webSettings.xml"/><Relationship Id="rId61" Type="http://schemas.openxmlformats.org/officeDocument/2006/relationships/hyperlink" Target="https://www.funcionpublica.gov.co/eva/gestornormativo/norma.php?i=49981" TargetMode="External"/><Relationship Id="rId19" Type="http://schemas.openxmlformats.org/officeDocument/2006/relationships/header" Target="header3.xml"/><Relationship Id="rId14" Type="http://schemas.openxmlformats.org/officeDocument/2006/relationships/hyperlink" Target="mailto:deuil.upres-rad@policia.gov.co" TargetMode="External"/><Relationship Id="rId22" Type="http://schemas.openxmlformats.org/officeDocument/2006/relationships/hyperlink" Target="https://www.colombiacompra.gov.co" TargetMode="External"/><Relationship Id="rId27" Type="http://schemas.openxmlformats.org/officeDocument/2006/relationships/hyperlink" Target="https://www.colombiacompra.gov.co" TargetMode="External"/><Relationship Id="rId30" Type="http://schemas.openxmlformats.org/officeDocument/2006/relationships/hyperlink" Target="mailto:deuil.upres-con@policia.gov.co" TargetMode="External"/><Relationship Id="rId35" Type="http://schemas.openxmlformats.org/officeDocument/2006/relationships/hyperlink" Target="https://www.funcionpublica.gov.co/eva/gestornormativo/norma.php?i=31591" TargetMode="External"/><Relationship Id="rId43" Type="http://schemas.openxmlformats.org/officeDocument/2006/relationships/hyperlink" Target="https://www.funcionpublica.gov.co/eva/gestornormativo/norma.php?i=64476" TargetMode="External"/><Relationship Id="rId48" Type="http://schemas.openxmlformats.org/officeDocument/2006/relationships/hyperlink" Target="https://www.funcionpublica.gov.co/eva/gestornormativo/norma.php?i=49981" TargetMode="External"/><Relationship Id="rId56" Type="http://schemas.openxmlformats.org/officeDocument/2006/relationships/hyperlink" Target="https://www.funcionpublica.gov.co/eva/gestornormativo/norma.php?i=76608" TargetMode="External"/><Relationship Id="rId64" Type="http://schemas.openxmlformats.org/officeDocument/2006/relationships/hyperlink" Target="https://www.colombiacompra.gov.co" TargetMode="External"/><Relationship Id="rId69" Type="http://schemas.openxmlformats.org/officeDocument/2006/relationships/glossaryDocument" Target="glossary/document.xml"/><Relationship Id="rId8" Type="http://schemas.openxmlformats.org/officeDocument/2006/relationships/hyperlink" Target="mailto:deuil.upres-con@policia.gov.co" TargetMode="External"/><Relationship Id="rId51" Type="http://schemas.openxmlformats.org/officeDocument/2006/relationships/hyperlink" Target="https://www.funcionpublica.gov.co/eva/gestornormativo/norma.php?i=49981" TargetMode="External"/><Relationship Id="rId3" Type="http://schemas.openxmlformats.org/officeDocument/2006/relationships/styles" Target="styles.xml"/><Relationship Id="rId12" Type="http://schemas.openxmlformats.org/officeDocument/2006/relationships/hyperlink" Target="mailto:disan.gutic-rip@policia.gov.co" TargetMode="External"/><Relationship Id="rId17" Type="http://schemas.openxmlformats.org/officeDocument/2006/relationships/footer" Target="footer1.xml"/><Relationship Id="rId25" Type="http://schemas.openxmlformats.org/officeDocument/2006/relationships/hyperlink" Target="http://www.//community.secop.gov.co/STS/Users/Login/Index?SkinName=CCE" TargetMode="External"/><Relationship Id="rId33" Type="http://schemas.openxmlformats.org/officeDocument/2006/relationships/hyperlink" Target="https://www.funcionpublica.gov.co/eva/gestornormativo/norma.php?i=31591" TargetMode="External"/><Relationship Id="rId38" Type="http://schemas.openxmlformats.org/officeDocument/2006/relationships/hyperlink" Target="https://www.funcionpublica.gov.co/eva/gestornormativo/norma.php?i=49981" TargetMode="External"/><Relationship Id="rId46" Type="http://schemas.openxmlformats.org/officeDocument/2006/relationships/hyperlink" Target="https://www.funcionpublica.gov.co/eva/gestornormativo/norma.php?i=49981" TargetMode="External"/><Relationship Id="rId59" Type="http://schemas.openxmlformats.org/officeDocument/2006/relationships/hyperlink" Target="https://www.funcionpublica.gov.co/eva/gestornormativo/norma.php?i=86982" TargetMode="External"/><Relationship Id="rId67" Type="http://schemas.openxmlformats.org/officeDocument/2006/relationships/hyperlink" Target="http://www.policia.gov.co" TargetMode="External"/><Relationship Id="rId20" Type="http://schemas.openxmlformats.org/officeDocument/2006/relationships/footer" Target="footer3.xml"/><Relationship Id="rId41" Type="http://schemas.openxmlformats.org/officeDocument/2006/relationships/hyperlink" Target="https://www.funcionpublica.gov.co/eva/gestornormativo/norma.php?i=343" TargetMode="External"/><Relationship Id="rId54" Type="http://schemas.openxmlformats.org/officeDocument/2006/relationships/hyperlink" Target="https://www.funcionpublica.gov.co/eva/gestornormativo/norma.php?i=76608" TargetMode="External"/><Relationship Id="rId62" Type="http://schemas.openxmlformats.org/officeDocument/2006/relationships/hyperlink" Target="https://www.funcionpublica.gov.co/eva/gestornormativo/norma.php?i=49981"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https://www.colombiacompra.gov.co" TargetMode="External"/><Relationship Id="rId28" Type="http://schemas.openxmlformats.org/officeDocument/2006/relationships/hyperlink" Target="https://www.colombiacompra.gov.co/secop-ii" TargetMode="External"/><Relationship Id="rId36" Type="http://schemas.openxmlformats.org/officeDocument/2006/relationships/hyperlink" Target="https://www.funcionpublica.gov.co/eva/gestornormativo/norma.php?i=34054" TargetMode="External"/><Relationship Id="rId49" Type="http://schemas.openxmlformats.org/officeDocument/2006/relationships/hyperlink" Target="https://www.funcionpublica.gov.co/eva/gestornormativo/norma.php?i=49981" TargetMode="External"/><Relationship Id="rId57" Type="http://schemas.openxmlformats.org/officeDocument/2006/relationships/hyperlink" Target="https://www.funcionpublica.gov.co/eva/gestornormativo/norma.php?i=76608" TargetMode="External"/><Relationship Id="rId10" Type="http://schemas.openxmlformats.org/officeDocument/2006/relationships/hyperlink" Target="https://recum.policia.gov.co:8080/cm/recum/Vista/frLogin.aspx" TargetMode="External"/><Relationship Id="rId31" Type="http://schemas.openxmlformats.org/officeDocument/2006/relationships/hyperlink" Target="https://www.funcionpublica.gov.co/eva/gestornormativo/norma.php?i=8788" TargetMode="External"/><Relationship Id="rId44" Type="http://schemas.openxmlformats.org/officeDocument/2006/relationships/hyperlink" Target="https://www.funcionpublica.gov.co/eva/gestornormativo/norma.php?i=49981" TargetMode="External"/><Relationship Id="rId52" Type="http://schemas.openxmlformats.org/officeDocument/2006/relationships/hyperlink" Target="https://www.funcionpublica.gov.co/eva/gestornormativo/norma.php?i=49981" TargetMode="External"/><Relationship Id="rId60" Type="http://schemas.openxmlformats.org/officeDocument/2006/relationships/hyperlink" Target="https://www.funcionpublica.gov.co/eva/gestornormativo/norma.php?i=56882" TargetMode="External"/><Relationship Id="rId65"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hyperlink" Target="https://www.funcionpublica.gov.co/eva/gestornormativo/norma.php?i=4125" TargetMode="External"/><Relationship Id="rId13" Type="http://schemas.openxmlformats.org/officeDocument/2006/relationships/image" Target="media/image1.emf"/><Relationship Id="rId18" Type="http://schemas.openxmlformats.org/officeDocument/2006/relationships/footer" Target="footer2.xml"/><Relationship Id="rId39" Type="http://schemas.openxmlformats.org/officeDocument/2006/relationships/hyperlink" Target="https://www.funcionpublica.gov.co/eva/gestornormativo/norma.php?i=49981" TargetMode="External"/><Relationship Id="rId34" Type="http://schemas.openxmlformats.org/officeDocument/2006/relationships/hyperlink" Target="https://www.funcionpublica.gov.co/eva/gestornormativo/norma.php?i=4640" TargetMode="External"/><Relationship Id="rId50" Type="http://schemas.openxmlformats.org/officeDocument/2006/relationships/hyperlink" Target="https://www.funcionpublica.gov.co/eva/gestornormativo/norma.php?i=49981" TargetMode="External"/><Relationship Id="rId55" Type="http://schemas.openxmlformats.org/officeDocument/2006/relationships/hyperlink" Target="https://www.funcionpublica.gov.co/eva/gestornormativo/norma.php?i=76608"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A1E5AD47854729A24DA387C6441595"/>
        <w:category>
          <w:name w:val="General"/>
          <w:gallery w:val="placeholder"/>
        </w:category>
        <w:types>
          <w:type w:val="bbPlcHdr"/>
        </w:types>
        <w:behaviors>
          <w:behavior w:val="content"/>
        </w:behaviors>
        <w:guid w:val="{60412DEC-3BD1-422F-9356-312C0C12420F}"/>
      </w:docPartPr>
      <w:docPartBody>
        <w:p w:rsidR="0050414B" w:rsidRDefault="00DF5C66" w:rsidP="00DF5C66">
          <w:pPr>
            <w:pStyle w:val="DEA1E5AD47854729A24DA387C6441595"/>
          </w:pPr>
          <w:r w:rsidRPr="00A70DFE">
            <w:rPr>
              <w:rStyle w:val="Textodelmarcadordeposicin"/>
              <w:rFonts w:ascii="Arial" w:hAnsi="Arial" w:cs="Arial"/>
              <w:color w:val="FF8F8F"/>
              <w:u w:val="single"/>
            </w:rPr>
            <w:t>Ciudad</w:t>
          </w:r>
        </w:p>
      </w:docPartBody>
    </w:docPart>
    <w:docPart>
      <w:docPartPr>
        <w:name w:val="866A8C2918344269A7979DAB67516EC3"/>
        <w:category>
          <w:name w:val="General"/>
          <w:gallery w:val="placeholder"/>
        </w:category>
        <w:types>
          <w:type w:val="bbPlcHdr"/>
        </w:types>
        <w:behaviors>
          <w:behavior w:val="content"/>
        </w:behaviors>
        <w:guid w:val="{3B0A1EAA-D97E-4B0A-92A5-0E418590740D}"/>
      </w:docPartPr>
      <w:docPartBody>
        <w:p w:rsidR="0050414B" w:rsidRDefault="00DF5C66" w:rsidP="00DF5C66">
          <w:pPr>
            <w:pStyle w:val="866A8C2918344269A7979DAB67516EC3"/>
          </w:pPr>
          <w:r w:rsidRPr="00A70DFE">
            <w:rPr>
              <w:rStyle w:val="Textodelmarcadordeposicin"/>
              <w:rFonts w:ascii="Arial" w:hAnsi="Arial" w:cs="Arial"/>
              <w:color w:val="FF8F8F"/>
            </w:rPr>
            <w:t>seleccionar la fecha.</w:t>
          </w:r>
        </w:p>
      </w:docPartBody>
    </w:docPart>
    <w:docPart>
      <w:docPartPr>
        <w:name w:val="11AEF7FCB2A94A0D891B57CE94906F6B"/>
        <w:category>
          <w:name w:val="General"/>
          <w:gallery w:val="placeholder"/>
        </w:category>
        <w:types>
          <w:type w:val="bbPlcHdr"/>
        </w:types>
        <w:behaviors>
          <w:behavior w:val="content"/>
        </w:behaviors>
        <w:guid w:val="{47BB88F8-B457-4A01-93E6-FE02C3EBC2A7}"/>
      </w:docPartPr>
      <w:docPartBody>
        <w:p w:rsidR="0050414B" w:rsidRDefault="00DF5C66" w:rsidP="00DF5C66">
          <w:pPr>
            <w:pStyle w:val="11AEF7FCB2A94A0D891B57CE94906F6B"/>
          </w:pPr>
          <w:r w:rsidRPr="00A70DFE">
            <w:rPr>
              <w:rStyle w:val="Textodelmarcadordeposicin"/>
              <w:rFonts w:ascii="Arial" w:hAnsi="Arial" w:cs="Arial"/>
              <w:color w:val="FF8F8F"/>
              <w:u w:val="single"/>
            </w:rPr>
            <w:t>DILIGENCIAR LA UNIDAD A LA QUE PRESENTA LA OFERTA</w:t>
          </w:r>
        </w:p>
      </w:docPartBody>
    </w:docPart>
    <w:docPart>
      <w:docPartPr>
        <w:name w:val="C8D3A69636E34CFD94AC4389C773A95F"/>
        <w:category>
          <w:name w:val="General"/>
          <w:gallery w:val="placeholder"/>
        </w:category>
        <w:types>
          <w:type w:val="bbPlcHdr"/>
        </w:types>
        <w:behaviors>
          <w:behavior w:val="content"/>
        </w:behaviors>
        <w:guid w:val="{28AE88E1-C782-45A3-BB32-A06982D6E8FF}"/>
      </w:docPartPr>
      <w:docPartBody>
        <w:p w:rsidR="0050414B" w:rsidRDefault="00DF5C66" w:rsidP="00DF5C66">
          <w:pPr>
            <w:pStyle w:val="C8D3A69636E34CFD94AC4389C773A95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94192E717E5454F9423835F19F33DE9"/>
        <w:category>
          <w:name w:val="General"/>
          <w:gallery w:val="placeholder"/>
        </w:category>
        <w:types>
          <w:type w:val="bbPlcHdr"/>
        </w:types>
        <w:behaviors>
          <w:behavior w:val="content"/>
        </w:behaviors>
        <w:guid w:val="{AB13249D-3E53-4894-A4F9-FED7DFF4D389}"/>
      </w:docPartPr>
      <w:docPartBody>
        <w:p w:rsidR="0050414B" w:rsidRDefault="00DF5C66" w:rsidP="00DF5C66">
          <w:pPr>
            <w:pStyle w:val="F94192E717E5454F9423835F19F33DE9"/>
          </w:pPr>
          <w:r w:rsidRPr="00A70DFE">
            <w:rPr>
              <w:rStyle w:val="Textodelmarcadordeposicin"/>
              <w:rFonts w:ascii="Arial" w:hAnsi="Arial" w:cs="Arial"/>
              <w:color w:val="FF8F8F"/>
              <w:u w:val="single"/>
            </w:rPr>
            <w:t>Diligenciar el número del proceso</w:t>
          </w:r>
        </w:p>
      </w:docPartBody>
    </w:docPart>
    <w:docPart>
      <w:docPartPr>
        <w:name w:val="98010BE551644EE1B9492E4FA47BA1F5"/>
        <w:category>
          <w:name w:val="General"/>
          <w:gallery w:val="placeholder"/>
        </w:category>
        <w:types>
          <w:type w:val="bbPlcHdr"/>
        </w:types>
        <w:behaviors>
          <w:behavior w:val="content"/>
        </w:behaviors>
        <w:guid w:val="{2CFAF44A-4736-4160-B574-12107F3F9232}"/>
      </w:docPartPr>
      <w:docPartBody>
        <w:p w:rsidR="0050414B" w:rsidRDefault="00DF5C66" w:rsidP="00DF5C66">
          <w:pPr>
            <w:pStyle w:val="98010BE551644EE1B9492E4FA47BA1F5"/>
          </w:pPr>
          <w:r w:rsidRPr="00A70DFE">
            <w:rPr>
              <w:rStyle w:val="Textodelmarcadordeposicin"/>
              <w:rFonts w:ascii="Arial" w:hAnsi="Arial" w:cs="Arial"/>
              <w:color w:val="FF8F8F"/>
              <w:u w:val="single"/>
            </w:rPr>
            <w:t>Transcribir el objeto del proceso</w:t>
          </w:r>
        </w:p>
      </w:docPartBody>
    </w:docPart>
    <w:docPart>
      <w:docPartPr>
        <w:name w:val="361B131B563C441BA934116D9B115FA2"/>
        <w:category>
          <w:name w:val="General"/>
          <w:gallery w:val="placeholder"/>
        </w:category>
        <w:types>
          <w:type w:val="bbPlcHdr"/>
        </w:types>
        <w:behaviors>
          <w:behavior w:val="content"/>
        </w:behaviors>
        <w:guid w:val="{578BC2D9-42F0-4690-8AFE-ADA259D6E6F0}"/>
      </w:docPartPr>
      <w:docPartBody>
        <w:p w:rsidR="0050414B" w:rsidRDefault="00DF5C66" w:rsidP="00DF5C66">
          <w:pPr>
            <w:pStyle w:val="361B131B563C441BA934116D9B115FA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32EACA705524367BC36D4F82F7426A4"/>
        <w:category>
          <w:name w:val="General"/>
          <w:gallery w:val="placeholder"/>
        </w:category>
        <w:types>
          <w:type w:val="bbPlcHdr"/>
        </w:types>
        <w:behaviors>
          <w:behavior w:val="content"/>
        </w:behaviors>
        <w:guid w:val="{9B44E5DE-FE2E-48E1-8F60-657DC4B28B68}"/>
      </w:docPartPr>
      <w:docPartBody>
        <w:p w:rsidR="0050414B" w:rsidRDefault="00DF5C66" w:rsidP="00DF5C66">
          <w:pPr>
            <w:pStyle w:val="C32EACA705524367BC36D4F82F7426A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14A59EEE1E9457FA3A7484F9CC2A81B"/>
        <w:category>
          <w:name w:val="General"/>
          <w:gallery w:val="placeholder"/>
        </w:category>
        <w:types>
          <w:type w:val="bbPlcHdr"/>
        </w:types>
        <w:behaviors>
          <w:behavior w:val="content"/>
        </w:behaviors>
        <w:guid w:val="{881A1531-3EC0-4836-91CF-D70E2379D095}"/>
      </w:docPartPr>
      <w:docPartBody>
        <w:p w:rsidR="0050414B" w:rsidRDefault="00DF5C66" w:rsidP="00DF5C66">
          <w:pPr>
            <w:pStyle w:val="E14A59EEE1E9457FA3A7484F9CC2A81B"/>
          </w:pPr>
          <w:r w:rsidRPr="00A70DFE">
            <w:rPr>
              <w:rStyle w:val="Textodelmarcadordeposicin"/>
              <w:rFonts w:ascii="Arial" w:hAnsi="Arial" w:cs="Arial"/>
              <w:color w:val="FF8F8F"/>
              <w:u w:val="single"/>
            </w:rPr>
            <w:t>Documentos de identificación y lugar de expedición</w:t>
          </w:r>
        </w:p>
      </w:docPartBody>
    </w:docPart>
    <w:docPart>
      <w:docPartPr>
        <w:name w:val="2E106F25C5744C80AE0D58B53880B531"/>
        <w:category>
          <w:name w:val="General"/>
          <w:gallery w:val="placeholder"/>
        </w:category>
        <w:types>
          <w:type w:val="bbPlcHdr"/>
        </w:types>
        <w:behaviors>
          <w:behavior w:val="content"/>
        </w:behaviors>
        <w:guid w:val="{65DAD90B-5BF6-4527-9063-85887180F239}"/>
      </w:docPartPr>
      <w:docPartBody>
        <w:p w:rsidR="0050414B" w:rsidRDefault="00DF5C66" w:rsidP="00DF5C66">
          <w:pPr>
            <w:pStyle w:val="2E106F25C5744C80AE0D58B53880B531"/>
          </w:pPr>
          <w:r w:rsidRPr="00A70DFE">
            <w:rPr>
              <w:rStyle w:val="Textodelmarcadordeposicin"/>
              <w:rFonts w:ascii="Arial" w:hAnsi="Arial" w:cs="Arial"/>
              <w:color w:val="FF8F8F"/>
              <w:u w:val="single"/>
            </w:rPr>
            <w:t>DILIGENCIAR LA UNIDAD A LA QUE PRESENTA LA OFERTA</w:t>
          </w:r>
        </w:p>
      </w:docPartBody>
    </w:docPart>
    <w:docPart>
      <w:docPartPr>
        <w:name w:val="739363C617EF4B868C5D78402F57187E"/>
        <w:category>
          <w:name w:val="General"/>
          <w:gallery w:val="placeholder"/>
        </w:category>
        <w:types>
          <w:type w:val="bbPlcHdr"/>
        </w:types>
        <w:behaviors>
          <w:behavior w:val="content"/>
        </w:behaviors>
        <w:guid w:val="{2DC1D452-595E-4B60-90F2-2E793DF45BCA}"/>
      </w:docPartPr>
      <w:docPartBody>
        <w:p w:rsidR="0050414B" w:rsidRDefault="00DF5C66" w:rsidP="00DF5C66">
          <w:pPr>
            <w:pStyle w:val="739363C617EF4B868C5D78402F57187E"/>
          </w:pPr>
          <w:r w:rsidRPr="00A70DFE">
            <w:rPr>
              <w:rStyle w:val="Textodelmarcadordeposicin"/>
              <w:rFonts w:ascii="Arial" w:hAnsi="Arial" w:cs="Arial"/>
              <w:color w:val="FF8F8F"/>
              <w:u w:val="single"/>
            </w:rPr>
            <w:t>DILIGENCIAR LA UNIDAD A LA QUE PRESENTA LA OFERTA</w:t>
          </w:r>
        </w:p>
      </w:docPartBody>
    </w:docPart>
    <w:docPart>
      <w:docPartPr>
        <w:name w:val="CAE10B3E6A4F49EC98B8E0CBF11DA015"/>
        <w:category>
          <w:name w:val="General"/>
          <w:gallery w:val="placeholder"/>
        </w:category>
        <w:types>
          <w:type w:val="bbPlcHdr"/>
        </w:types>
        <w:behaviors>
          <w:behavior w:val="content"/>
        </w:behaviors>
        <w:guid w:val="{A99A5B61-42EE-4F5B-9F6B-B0C3FFF723CC}"/>
      </w:docPartPr>
      <w:docPartBody>
        <w:p w:rsidR="0050414B" w:rsidRDefault="00DF5C66" w:rsidP="00DF5C66">
          <w:pPr>
            <w:pStyle w:val="CAE10B3E6A4F49EC98B8E0CBF11DA01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772242642884810B9FC5B7F5FF36CE7"/>
        <w:category>
          <w:name w:val="General"/>
          <w:gallery w:val="placeholder"/>
        </w:category>
        <w:types>
          <w:type w:val="bbPlcHdr"/>
        </w:types>
        <w:behaviors>
          <w:behavior w:val="content"/>
        </w:behaviors>
        <w:guid w:val="{DC2F6B2A-C4EE-4483-BB0F-3B3441B34292}"/>
      </w:docPartPr>
      <w:docPartBody>
        <w:p w:rsidR="0050414B" w:rsidRDefault="00DF5C66" w:rsidP="00DF5C66">
          <w:pPr>
            <w:pStyle w:val="B772242642884810B9FC5B7F5FF36CE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C1702DAF13D44A3A7A8602737391A24"/>
        <w:category>
          <w:name w:val="General"/>
          <w:gallery w:val="placeholder"/>
        </w:category>
        <w:types>
          <w:type w:val="bbPlcHdr"/>
        </w:types>
        <w:behaviors>
          <w:behavior w:val="content"/>
        </w:behaviors>
        <w:guid w:val="{338D8788-481F-44B8-9AAE-114014CA320D}"/>
      </w:docPartPr>
      <w:docPartBody>
        <w:p w:rsidR="0050414B" w:rsidRDefault="00DF5C66" w:rsidP="00DF5C66">
          <w:pPr>
            <w:pStyle w:val="BC1702DAF13D44A3A7A8602737391A2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8F1D528CA7D47E0A16A766B3D21AFC4"/>
        <w:category>
          <w:name w:val="General"/>
          <w:gallery w:val="placeholder"/>
        </w:category>
        <w:types>
          <w:type w:val="bbPlcHdr"/>
        </w:types>
        <w:behaviors>
          <w:behavior w:val="content"/>
        </w:behaviors>
        <w:guid w:val="{FF97CAE0-D938-4261-8FDE-6A8018509A83}"/>
      </w:docPartPr>
      <w:docPartBody>
        <w:p w:rsidR="0050414B" w:rsidRDefault="00DF5C66" w:rsidP="00DF5C66">
          <w:pPr>
            <w:pStyle w:val="E8F1D528CA7D47E0A16A766B3D21AFC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A30325362554C34B175673F6E4DADFB"/>
        <w:category>
          <w:name w:val="General"/>
          <w:gallery w:val="placeholder"/>
        </w:category>
        <w:types>
          <w:type w:val="bbPlcHdr"/>
        </w:types>
        <w:behaviors>
          <w:behavior w:val="content"/>
        </w:behaviors>
        <w:guid w:val="{BACF8150-AB23-4300-81A3-CA9DF871C4BE}"/>
      </w:docPartPr>
      <w:docPartBody>
        <w:p w:rsidR="0050414B" w:rsidRDefault="00DF5C66" w:rsidP="00DF5C66">
          <w:pPr>
            <w:pStyle w:val="1A30325362554C34B175673F6E4DADFB"/>
          </w:pPr>
          <w:r w:rsidRPr="00A70DFE">
            <w:rPr>
              <w:rStyle w:val="Textodelmarcadordeposicin"/>
              <w:rFonts w:ascii="Arial" w:eastAsiaTheme="minorHAnsi" w:hAnsi="Arial" w:cs="Arial"/>
              <w:color w:val="FF8F8F"/>
              <w:u w:val="single"/>
            </w:rPr>
            <w:t>Diligenciar la dirección del proveedor</w:t>
          </w:r>
        </w:p>
      </w:docPartBody>
    </w:docPart>
    <w:docPart>
      <w:docPartPr>
        <w:name w:val="9DC52A7406A6469E9BDF2FECCEAC0CFC"/>
        <w:category>
          <w:name w:val="General"/>
          <w:gallery w:val="placeholder"/>
        </w:category>
        <w:types>
          <w:type w:val="bbPlcHdr"/>
        </w:types>
        <w:behaviors>
          <w:behavior w:val="content"/>
        </w:behaviors>
        <w:guid w:val="{E4BFCC98-F74E-41A9-B4FB-2A036B5FF9FF}"/>
      </w:docPartPr>
      <w:docPartBody>
        <w:p w:rsidR="0050414B" w:rsidRDefault="00DF5C66" w:rsidP="00DF5C66">
          <w:pPr>
            <w:pStyle w:val="9DC52A7406A6469E9BDF2FECCEAC0CF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93E6460055F43D1B4885DAEC3F7A27E"/>
        <w:category>
          <w:name w:val="General"/>
          <w:gallery w:val="placeholder"/>
        </w:category>
        <w:types>
          <w:type w:val="bbPlcHdr"/>
        </w:types>
        <w:behaviors>
          <w:behavior w:val="content"/>
        </w:behaviors>
        <w:guid w:val="{4D1FA42B-C86B-4686-8ADE-F2FA845131BC}"/>
      </w:docPartPr>
      <w:docPartBody>
        <w:p w:rsidR="0050414B" w:rsidRDefault="00DF5C66" w:rsidP="00DF5C66">
          <w:pPr>
            <w:pStyle w:val="893E6460055F43D1B4885DAEC3F7A27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7DBCE84B5A843D18B3B705856F8897C"/>
        <w:category>
          <w:name w:val="General"/>
          <w:gallery w:val="placeholder"/>
        </w:category>
        <w:types>
          <w:type w:val="bbPlcHdr"/>
        </w:types>
        <w:behaviors>
          <w:behavior w:val="content"/>
        </w:behaviors>
        <w:guid w:val="{189376B0-F4AD-461A-8A20-4D66287E8DC4}"/>
      </w:docPartPr>
      <w:docPartBody>
        <w:p w:rsidR="0050414B" w:rsidRDefault="00DF5C66" w:rsidP="00DF5C66">
          <w:pPr>
            <w:pStyle w:val="F7DBCE84B5A843D18B3B705856F8897C"/>
          </w:pPr>
          <w:r>
            <w:rPr>
              <w:rStyle w:val="Textodelmarcadordeposicin"/>
              <w:rFonts w:ascii="Arial" w:hAnsi="Arial" w:cs="Arial"/>
              <w:color w:val="FF8F8F"/>
              <w:sz w:val="20"/>
              <w:szCs w:val="20"/>
              <w:u w:val="single"/>
            </w:rPr>
            <w:t>Ciudad</w:t>
          </w:r>
        </w:p>
      </w:docPartBody>
    </w:docPart>
    <w:docPart>
      <w:docPartPr>
        <w:name w:val="D78D027D719B4135A5AD3A47B4039AB6"/>
        <w:category>
          <w:name w:val="General"/>
          <w:gallery w:val="placeholder"/>
        </w:category>
        <w:types>
          <w:type w:val="bbPlcHdr"/>
        </w:types>
        <w:behaviors>
          <w:behavior w:val="content"/>
        </w:behaviors>
        <w:guid w:val="{E2FE2F0D-46DB-4D89-94CD-988C0D17D59F}"/>
      </w:docPartPr>
      <w:docPartBody>
        <w:p w:rsidR="0050414B" w:rsidRDefault="00DF5C66" w:rsidP="00DF5C66">
          <w:pPr>
            <w:pStyle w:val="D78D027D719B4135A5AD3A47B4039AB6"/>
          </w:pPr>
          <w:r>
            <w:rPr>
              <w:rStyle w:val="Textodelmarcadordeposicin"/>
              <w:rFonts w:ascii="Arial" w:hAnsi="Arial" w:cs="Arial"/>
              <w:color w:val="FF8F8F"/>
              <w:sz w:val="20"/>
              <w:szCs w:val="20"/>
            </w:rPr>
            <w:t>seleccionar la fecha.</w:t>
          </w:r>
        </w:p>
      </w:docPartBody>
    </w:docPart>
    <w:docPart>
      <w:docPartPr>
        <w:name w:val="3FD235AAED2342F39650DB633E8D52CD"/>
        <w:category>
          <w:name w:val="General"/>
          <w:gallery w:val="placeholder"/>
        </w:category>
        <w:types>
          <w:type w:val="bbPlcHdr"/>
        </w:types>
        <w:behaviors>
          <w:behavior w:val="content"/>
        </w:behaviors>
        <w:guid w:val="{83DABCB5-DC01-423B-AF12-264811938833}"/>
      </w:docPartPr>
      <w:docPartBody>
        <w:p w:rsidR="0050414B" w:rsidRDefault="00DF5C66" w:rsidP="00DF5C66">
          <w:pPr>
            <w:pStyle w:val="3FD235AAED2342F39650DB633E8D52CD"/>
          </w:pPr>
          <w:r>
            <w:rPr>
              <w:rStyle w:val="Textodelmarcadordeposicin"/>
              <w:rFonts w:ascii="Arial" w:hAnsi="Arial" w:cs="Arial"/>
              <w:color w:val="FF8F8F"/>
              <w:sz w:val="20"/>
              <w:szCs w:val="20"/>
              <w:u w:val="single"/>
            </w:rPr>
            <w:t>DILIGENCIAR LA UNIDAD A LA QUE PRESENTA LA OFERTA</w:t>
          </w:r>
        </w:p>
      </w:docPartBody>
    </w:docPart>
    <w:docPart>
      <w:docPartPr>
        <w:name w:val="757CFA25125D427B913A321881954DBA"/>
        <w:category>
          <w:name w:val="General"/>
          <w:gallery w:val="placeholder"/>
        </w:category>
        <w:types>
          <w:type w:val="bbPlcHdr"/>
        </w:types>
        <w:behaviors>
          <w:behavior w:val="content"/>
        </w:behaviors>
        <w:guid w:val="{57E3D598-48F1-4821-9D89-833DF6D10102}"/>
      </w:docPartPr>
      <w:docPartBody>
        <w:p w:rsidR="0050414B" w:rsidRDefault="00DF5C66" w:rsidP="00DF5C66">
          <w:pPr>
            <w:pStyle w:val="757CFA25125D427B913A321881954DB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8776FF2CB1B480391FE14ADBC26CD5B"/>
        <w:category>
          <w:name w:val="General"/>
          <w:gallery w:val="placeholder"/>
        </w:category>
        <w:types>
          <w:type w:val="bbPlcHdr"/>
        </w:types>
        <w:behaviors>
          <w:behavior w:val="content"/>
        </w:behaviors>
        <w:guid w:val="{02198329-529A-4ED4-B554-25D717C3A143}"/>
      </w:docPartPr>
      <w:docPartBody>
        <w:p w:rsidR="0050414B" w:rsidRDefault="00DF5C66" w:rsidP="00DF5C66">
          <w:pPr>
            <w:pStyle w:val="18776FF2CB1B480391FE14ADBC26CD5B"/>
          </w:pPr>
          <w:r>
            <w:rPr>
              <w:rStyle w:val="Textodelmarcadordeposicin"/>
              <w:rFonts w:ascii="Arial" w:hAnsi="Arial" w:cs="Arial"/>
              <w:color w:val="FF8F8F"/>
              <w:sz w:val="20"/>
              <w:szCs w:val="20"/>
              <w:u w:val="single"/>
            </w:rPr>
            <w:t>Diligenciar el número del proceso</w:t>
          </w:r>
        </w:p>
      </w:docPartBody>
    </w:docPart>
    <w:docPart>
      <w:docPartPr>
        <w:name w:val="DA2BE62CE0B1441989128188D86AD999"/>
        <w:category>
          <w:name w:val="General"/>
          <w:gallery w:val="placeholder"/>
        </w:category>
        <w:types>
          <w:type w:val="bbPlcHdr"/>
        </w:types>
        <w:behaviors>
          <w:behavior w:val="content"/>
        </w:behaviors>
        <w:guid w:val="{28A55735-BCDF-4E62-B2A1-CABAFCF04C3C}"/>
      </w:docPartPr>
      <w:docPartBody>
        <w:p w:rsidR="0050414B" w:rsidRDefault="00DF5C66" w:rsidP="00DF5C66">
          <w:pPr>
            <w:pStyle w:val="DA2BE62CE0B1441989128188D86AD999"/>
          </w:pPr>
          <w:r>
            <w:rPr>
              <w:rStyle w:val="Textodelmarcadordeposicin"/>
              <w:rFonts w:ascii="Arial" w:hAnsi="Arial" w:cs="Arial"/>
              <w:color w:val="FF8F8F"/>
              <w:sz w:val="20"/>
              <w:szCs w:val="20"/>
              <w:u w:val="single"/>
            </w:rPr>
            <w:t>Transcribir el objeto del proceso</w:t>
          </w:r>
        </w:p>
      </w:docPartBody>
    </w:docPart>
    <w:docPart>
      <w:docPartPr>
        <w:name w:val="4D215B9BBEC545A4AEE5C718817DC8CC"/>
        <w:category>
          <w:name w:val="General"/>
          <w:gallery w:val="placeholder"/>
        </w:category>
        <w:types>
          <w:type w:val="bbPlcHdr"/>
        </w:types>
        <w:behaviors>
          <w:behavior w:val="content"/>
        </w:behaviors>
        <w:guid w:val="{2F473783-3079-49C6-8BD0-118C15508E82}"/>
      </w:docPartPr>
      <w:docPartBody>
        <w:p w:rsidR="0050414B" w:rsidRDefault="00DF5C66" w:rsidP="00DF5C66">
          <w:pPr>
            <w:pStyle w:val="4D215B9BBEC545A4AEE5C718817DC8C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DB55ACD455E84567A2D2E52249E1E352"/>
        <w:category>
          <w:name w:val="General"/>
          <w:gallery w:val="placeholder"/>
        </w:category>
        <w:types>
          <w:type w:val="bbPlcHdr"/>
        </w:types>
        <w:behaviors>
          <w:behavior w:val="content"/>
        </w:behaviors>
        <w:guid w:val="{372EC2EF-5C19-44A2-A614-46573DB6E026}"/>
      </w:docPartPr>
      <w:docPartBody>
        <w:p w:rsidR="0050414B" w:rsidRDefault="00DF5C66" w:rsidP="00DF5C66">
          <w:pPr>
            <w:pStyle w:val="DB55ACD455E84567A2D2E52249E1E35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D1BCD008C034A84BBF239045C0F6D04"/>
        <w:category>
          <w:name w:val="General"/>
          <w:gallery w:val="placeholder"/>
        </w:category>
        <w:types>
          <w:type w:val="bbPlcHdr"/>
        </w:types>
        <w:behaviors>
          <w:behavior w:val="content"/>
        </w:behaviors>
        <w:guid w:val="{F96BA5B8-F6B9-4EFE-9414-8EE5C2EAFFDA}"/>
      </w:docPartPr>
      <w:docPartBody>
        <w:p w:rsidR="0050414B" w:rsidRDefault="00DF5C66" w:rsidP="00DF5C66">
          <w:pPr>
            <w:pStyle w:val="4D1BCD008C034A84BBF239045C0F6D04"/>
          </w:pPr>
          <w:r>
            <w:rPr>
              <w:rStyle w:val="Textodelmarcadordeposicin"/>
              <w:rFonts w:ascii="Arial" w:hAnsi="Arial" w:cs="Arial"/>
              <w:color w:val="FF8F8F"/>
              <w:sz w:val="20"/>
              <w:szCs w:val="20"/>
              <w:u w:val="single"/>
            </w:rPr>
            <w:t>Documentos de identificación y lugar de expedición</w:t>
          </w:r>
        </w:p>
      </w:docPartBody>
    </w:docPart>
    <w:docPart>
      <w:docPartPr>
        <w:name w:val="40CFD76B981A41B5947D95C89CAE42DC"/>
        <w:category>
          <w:name w:val="General"/>
          <w:gallery w:val="placeholder"/>
        </w:category>
        <w:types>
          <w:type w:val="bbPlcHdr"/>
        </w:types>
        <w:behaviors>
          <w:behavior w:val="content"/>
        </w:behaviors>
        <w:guid w:val="{59E37341-5080-4982-933A-498F7B56AA4F}"/>
      </w:docPartPr>
      <w:docPartBody>
        <w:p w:rsidR="0050414B" w:rsidRDefault="00DF5C66" w:rsidP="00DF5C66">
          <w:pPr>
            <w:pStyle w:val="40CFD76B981A41B5947D95C89CAE42D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82E18366FE6431D9606DF7CE88E9AC1"/>
        <w:category>
          <w:name w:val="General"/>
          <w:gallery w:val="placeholder"/>
        </w:category>
        <w:types>
          <w:type w:val="bbPlcHdr"/>
        </w:types>
        <w:behaviors>
          <w:behavior w:val="content"/>
        </w:behaviors>
        <w:guid w:val="{898DBDBE-1C7B-43B8-914C-879E7AA5D1A7}"/>
      </w:docPartPr>
      <w:docPartBody>
        <w:p w:rsidR="0050414B" w:rsidRDefault="00DF5C66" w:rsidP="00DF5C66">
          <w:pPr>
            <w:pStyle w:val="982E18366FE6431D9606DF7CE88E9AC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179C7FBAD9C444F87470CD72C585EDB"/>
        <w:category>
          <w:name w:val="General"/>
          <w:gallery w:val="placeholder"/>
        </w:category>
        <w:types>
          <w:type w:val="bbPlcHdr"/>
        </w:types>
        <w:behaviors>
          <w:behavior w:val="content"/>
        </w:behaviors>
        <w:guid w:val="{6ED2914B-754D-48BE-BEB7-1E60E7684AD5}"/>
      </w:docPartPr>
      <w:docPartBody>
        <w:p w:rsidR="0050414B" w:rsidRDefault="00DF5C66" w:rsidP="00DF5C66">
          <w:pPr>
            <w:pStyle w:val="C179C7FBAD9C444F87470CD72C585ED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4AC83C0D9994F0DA1E5CDDBC018354B"/>
        <w:category>
          <w:name w:val="General"/>
          <w:gallery w:val="placeholder"/>
        </w:category>
        <w:types>
          <w:type w:val="bbPlcHdr"/>
        </w:types>
        <w:behaviors>
          <w:behavior w:val="content"/>
        </w:behaviors>
        <w:guid w:val="{CB83BF15-182D-4017-93B9-E37BD5A92183}"/>
      </w:docPartPr>
      <w:docPartBody>
        <w:p w:rsidR="0050414B" w:rsidRDefault="00DF5C66" w:rsidP="00DF5C66">
          <w:pPr>
            <w:pStyle w:val="14AC83C0D9994F0DA1E5CDDBC018354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AF7AEF58E5E4CC18F73F5B6E241B8E8"/>
        <w:category>
          <w:name w:val="General"/>
          <w:gallery w:val="placeholder"/>
        </w:category>
        <w:types>
          <w:type w:val="bbPlcHdr"/>
        </w:types>
        <w:behaviors>
          <w:behavior w:val="content"/>
        </w:behaviors>
        <w:guid w:val="{45D7DE33-8A72-462D-9611-F472E0B156A2}"/>
      </w:docPartPr>
      <w:docPartBody>
        <w:p w:rsidR="0050414B" w:rsidRDefault="00DF5C66" w:rsidP="00DF5C66">
          <w:pPr>
            <w:pStyle w:val="5AF7AEF58E5E4CC18F73F5B6E241B8E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047FAFFA58D4C28896C3D61FD4A30CD"/>
        <w:category>
          <w:name w:val="General"/>
          <w:gallery w:val="placeholder"/>
        </w:category>
        <w:types>
          <w:type w:val="bbPlcHdr"/>
        </w:types>
        <w:behaviors>
          <w:behavior w:val="content"/>
        </w:behaviors>
        <w:guid w:val="{43CD7F18-A751-476F-A4CD-7D2D1B5C0D4F}"/>
      </w:docPartPr>
      <w:docPartBody>
        <w:p w:rsidR="0050414B" w:rsidRDefault="00DF5C66" w:rsidP="00DF5C66">
          <w:pPr>
            <w:pStyle w:val="6047FAFFA58D4C28896C3D61FD4A30C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2994B55D40742A79D71DAD17E458284"/>
        <w:category>
          <w:name w:val="General"/>
          <w:gallery w:val="placeholder"/>
        </w:category>
        <w:types>
          <w:type w:val="bbPlcHdr"/>
        </w:types>
        <w:behaviors>
          <w:behavior w:val="content"/>
        </w:behaviors>
        <w:guid w:val="{00C03B63-D68F-419D-BDBD-D1A9DA646765}"/>
      </w:docPartPr>
      <w:docPartBody>
        <w:p w:rsidR="0050414B" w:rsidRDefault="00DF5C66" w:rsidP="00DF5C66">
          <w:pPr>
            <w:pStyle w:val="B2994B55D40742A79D71DAD17E45828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C33923248FC4DF786F657827F4DFC26"/>
        <w:category>
          <w:name w:val="General"/>
          <w:gallery w:val="placeholder"/>
        </w:category>
        <w:types>
          <w:type w:val="bbPlcHdr"/>
        </w:types>
        <w:behaviors>
          <w:behavior w:val="content"/>
        </w:behaviors>
        <w:guid w:val="{38037DB9-253F-45E5-94EC-089232AD40F9}"/>
      </w:docPartPr>
      <w:docPartBody>
        <w:p w:rsidR="0050414B" w:rsidRDefault="00DF5C66" w:rsidP="00DF5C66">
          <w:pPr>
            <w:pStyle w:val="9C33923248FC4DF786F657827F4DFC26"/>
          </w:pPr>
          <w:r w:rsidRPr="00A70DFE">
            <w:rPr>
              <w:rStyle w:val="Textodelmarcadordeposicin"/>
              <w:rFonts w:ascii="Arial" w:hAnsi="Arial" w:cs="Arial"/>
              <w:color w:val="FF8F8F"/>
              <w:u w:val="single"/>
            </w:rPr>
            <w:t>Ciudad</w:t>
          </w:r>
        </w:p>
      </w:docPartBody>
    </w:docPart>
    <w:docPart>
      <w:docPartPr>
        <w:name w:val="9928230AAA1048ADBF57FFDA93CCAEC3"/>
        <w:category>
          <w:name w:val="General"/>
          <w:gallery w:val="placeholder"/>
        </w:category>
        <w:types>
          <w:type w:val="bbPlcHdr"/>
        </w:types>
        <w:behaviors>
          <w:behavior w:val="content"/>
        </w:behaviors>
        <w:guid w:val="{1768349C-AECD-4250-87E3-AED56DAED52F}"/>
      </w:docPartPr>
      <w:docPartBody>
        <w:p w:rsidR="0050414B" w:rsidRDefault="00DF5C66" w:rsidP="00DF5C66">
          <w:pPr>
            <w:pStyle w:val="9928230AAA1048ADBF57FFDA93CCAEC3"/>
          </w:pPr>
          <w:r w:rsidRPr="00A70DFE">
            <w:rPr>
              <w:rStyle w:val="Textodelmarcadordeposicin"/>
              <w:rFonts w:ascii="Arial" w:hAnsi="Arial" w:cs="Arial"/>
              <w:color w:val="FF8F8F"/>
            </w:rPr>
            <w:t>seleccionar la fecha.</w:t>
          </w:r>
        </w:p>
      </w:docPartBody>
    </w:docPart>
    <w:docPart>
      <w:docPartPr>
        <w:name w:val="E5F0B00ADC2C44648906AB10E16C62C8"/>
        <w:category>
          <w:name w:val="General"/>
          <w:gallery w:val="placeholder"/>
        </w:category>
        <w:types>
          <w:type w:val="bbPlcHdr"/>
        </w:types>
        <w:behaviors>
          <w:behavior w:val="content"/>
        </w:behaviors>
        <w:guid w:val="{4A9876E8-6F44-46E3-821F-FE63B3FBD258}"/>
      </w:docPartPr>
      <w:docPartBody>
        <w:p w:rsidR="0050414B" w:rsidRDefault="00DF5C66" w:rsidP="00DF5C66">
          <w:pPr>
            <w:pStyle w:val="E5F0B00ADC2C44648906AB10E16C62C8"/>
          </w:pPr>
          <w:r w:rsidRPr="00A70DFE">
            <w:rPr>
              <w:rStyle w:val="Textodelmarcadordeposicin"/>
              <w:rFonts w:ascii="Arial" w:hAnsi="Arial" w:cs="Arial"/>
              <w:color w:val="FF8F8F"/>
              <w:u w:val="single"/>
            </w:rPr>
            <w:t>DILIGENCIAR LA UNIDAD A LA QUE PRESENTA LA OFERTA</w:t>
          </w:r>
        </w:p>
      </w:docPartBody>
    </w:docPart>
    <w:docPart>
      <w:docPartPr>
        <w:name w:val="743F72C615D747B2B01AB7AF3B3161B6"/>
        <w:category>
          <w:name w:val="General"/>
          <w:gallery w:val="placeholder"/>
        </w:category>
        <w:types>
          <w:type w:val="bbPlcHdr"/>
        </w:types>
        <w:behaviors>
          <w:behavior w:val="content"/>
        </w:behaviors>
        <w:guid w:val="{C29F2F32-B7C7-4E0B-B349-4D94C951612F}"/>
      </w:docPartPr>
      <w:docPartBody>
        <w:p w:rsidR="0050414B" w:rsidRDefault="00DF5C66" w:rsidP="00DF5C66">
          <w:pPr>
            <w:pStyle w:val="743F72C615D747B2B01AB7AF3B3161B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33E77D870CD41659942F6862A7C6CB5"/>
        <w:category>
          <w:name w:val="General"/>
          <w:gallery w:val="placeholder"/>
        </w:category>
        <w:types>
          <w:type w:val="bbPlcHdr"/>
        </w:types>
        <w:behaviors>
          <w:behavior w:val="content"/>
        </w:behaviors>
        <w:guid w:val="{ECFE005A-3587-4ED1-AD3E-37AA4600438F}"/>
      </w:docPartPr>
      <w:docPartBody>
        <w:p w:rsidR="0050414B" w:rsidRDefault="00DF5C66" w:rsidP="00DF5C66">
          <w:pPr>
            <w:pStyle w:val="433E77D870CD41659942F6862A7C6CB5"/>
          </w:pPr>
          <w:r w:rsidRPr="00A70DFE">
            <w:rPr>
              <w:rStyle w:val="Textodelmarcadordeposicin"/>
              <w:rFonts w:ascii="Arial" w:hAnsi="Arial" w:cs="Arial"/>
              <w:color w:val="FF8F8F"/>
              <w:u w:val="single"/>
            </w:rPr>
            <w:t>Diligenciar el número del proceso</w:t>
          </w:r>
        </w:p>
      </w:docPartBody>
    </w:docPart>
    <w:docPart>
      <w:docPartPr>
        <w:name w:val="4CC7E0F7A8EE4D86ACC5A8C72972028C"/>
        <w:category>
          <w:name w:val="General"/>
          <w:gallery w:val="placeholder"/>
        </w:category>
        <w:types>
          <w:type w:val="bbPlcHdr"/>
        </w:types>
        <w:behaviors>
          <w:behavior w:val="content"/>
        </w:behaviors>
        <w:guid w:val="{C047A725-2FF2-48BE-981B-5DA3C955A805}"/>
      </w:docPartPr>
      <w:docPartBody>
        <w:p w:rsidR="0050414B" w:rsidRDefault="00DF5C66" w:rsidP="00DF5C66">
          <w:pPr>
            <w:pStyle w:val="4CC7E0F7A8EE4D86ACC5A8C72972028C"/>
          </w:pPr>
          <w:r w:rsidRPr="00A70DFE">
            <w:rPr>
              <w:rStyle w:val="Textodelmarcadordeposicin"/>
              <w:rFonts w:ascii="Arial" w:hAnsi="Arial" w:cs="Arial"/>
              <w:color w:val="FF8F8F"/>
              <w:u w:val="single"/>
            </w:rPr>
            <w:t>Transcribir el objeto del proceso</w:t>
          </w:r>
        </w:p>
      </w:docPartBody>
    </w:docPart>
    <w:docPart>
      <w:docPartPr>
        <w:name w:val="152A6871D2FA4A07A15B07532DE90ECB"/>
        <w:category>
          <w:name w:val="General"/>
          <w:gallery w:val="placeholder"/>
        </w:category>
        <w:types>
          <w:type w:val="bbPlcHdr"/>
        </w:types>
        <w:behaviors>
          <w:behavior w:val="content"/>
        </w:behaviors>
        <w:guid w:val="{20113F31-BEAF-43B5-BB8C-FB8D7FE9104E}"/>
      </w:docPartPr>
      <w:docPartBody>
        <w:p w:rsidR="0050414B" w:rsidRDefault="00DF5C66" w:rsidP="00DF5C66">
          <w:pPr>
            <w:pStyle w:val="152A6871D2FA4A07A15B07532DE90ECB"/>
          </w:pPr>
          <w:r w:rsidRPr="00816EB3">
            <w:rPr>
              <w:rStyle w:val="Textodelmarcadordeposicin"/>
              <w:rFonts w:ascii="Arial" w:eastAsiaTheme="minorHAnsi" w:hAnsi="Arial" w:cs="Arial"/>
              <w:color w:val="FF8F8F"/>
              <w:sz w:val="16"/>
              <w:szCs w:val="16"/>
            </w:rPr>
            <w:t>000.000.000,00</w:t>
          </w:r>
        </w:p>
      </w:docPartBody>
    </w:docPart>
    <w:docPart>
      <w:docPartPr>
        <w:name w:val="03BB7D75C4A2408CBE7123DF3F475612"/>
        <w:category>
          <w:name w:val="General"/>
          <w:gallery w:val="placeholder"/>
        </w:category>
        <w:types>
          <w:type w:val="bbPlcHdr"/>
        </w:types>
        <w:behaviors>
          <w:behavior w:val="content"/>
        </w:behaviors>
        <w:guid w:val="{976B99C0-ACA0-42B0-9BC2-C176643D7933}"/>
      </w:docPartPr>
      <w:docPartBody>
        <w:p w:rsidR="0050414B" w:rsidRDefault="00DF5C66" w:rsidP="00DF5C66">
          <w:pPr>
            <w:pStyle w:val="03BB7D75C4A2408CBE7123DF3F475612"/>
          </w:pPr>
          <w:r w:rsidRPr="00816EB3">
            <w:rPr>
              <w:rStyle w:val="Textodelmarcadordeposicin"/>
              <w:rFonts w:ascii="Arial" w:eastAsiaTheme="minorHAnsi" w:hAnsi="Arial" w:cs="Arial"/>
              <w:color w:val="FF8F8F"/>
              <w:sz w:val="16"/>
              <w:szCs w:val="16"/>
            </w:rPr>
            <w:t>000.000.000,00</w:t>
          </w:r>
        </w:p>
      </w:docPartBody>
    </w:docPart>
    <w:docPart>
      <w:docPartPr>
        <w:name w:val="BDEEFAF00444410B827077C542B795D4"/>
        <w:category>
          <w:name w:val="General"/>
          <w:gallery w:val="placeholder"/>
        </w:category>
        <w:types>
          <w:type w:val="bbPlcHdr"/>
        </w:types>
        <w:behaviors>
          <w:behavior w:val="content"/>
        </w:behaviors>
        <w:guid w:val="{DEF15DCF-39BA-49A7-B6B0-73132CAE3E45}"/>
      </w:docPartPr>
      <w:docPartBody>
        <w:p w:rsidR="0050414B" w:rsidRDefault="00DF5C66" w:rsidP="00DF5C66">
          <w:pPr>
            <w:pStyle w:val="BDEEFAF00444410B827077C542B795D4"/>
          </w:pPr>
          <w:r w:rsidRPr="00816EB3">
            <w:rPr>
              <w:rStyle w:val="Textodelmarcadordeposicin"/>
              <w:rFonts w:ascii="Arial" w:eastAsiaTheme="minorHAnsi" w:hAnsi="Arial" w:cs="Arial"/>
              <w:color w:val="FF8F8F"/>
              <w:sz w:val="16"/>
              <w:szCs w:val="16"/>
            </w:rPr>
            <w:t>000.000.000,00</w:t>
          </w:r>
        </w:p>
      </w:docPartBody>
    </w:docPart>
    <w:docPart>
      <w:docPartPr>
        <w:name w:val="97DEBD5075814EB088C58E13C06E7158"/>
        <w:category>
          <w:name w:val="General"/>
          <w:gallery w:val="placeholder"/>
        </w:category>
        <w:types>
          <w:type w:val="bbPlcHdr"/>
        </w:types>
        <w:behaviors>
          <w:behavior w:val="content"/>
        </w:behaviors>
        <w:guid w:val="{A8AF6449-B227-400C-863E-CF491CD50EC3}"/>
      </w:docPartPr>
      <w:docPartBody>
        <w:p w:rsidR="0050414B" w:rsidRDefault="00DF5C66" w:rsidP="00DF5C66">
          <w:pPr>
            <w:pStyle w:val="97DEBD5075814EB088C58E13C06E7158"/>
          </w:pPr>
          <w:r w:rsidRPr="00816EB3">
            <w:rPr>
              <w:rStyle w:val="Textodelmarcadordeposicin"/>
              <w:rFonts w:ascii="Arial" w:eastAsiaTheme="minorHAnsi" w:hAnsi="Arial" w:cs="Arial"/>
              <w:color w:val="FF8F8F"/>
              <w:sz w:val="16"/>
              <w:szCs w:val="16"/>
            </w:rPr>
            <w:t>000.000.000,00</w:t>
          </w:r>
        </w:p>
      </w:docPartBody>
    </w:docPart>
    <w:docPart>
      <w:docPartPr>
        <w:name w:val="6F46045DB5F943A0A36A27089F84BEEC"/>
        <w:category>
          <w:name w:val="General"/>
          <w:gallery w:val="placeholder"/>
        </w:category>
        <w:types>
          <w:type w:val="bbPlcHdr"/>
        </w:types>
        <w:behaviors>
          <w:behavior w:val="content"/>
        </w:behaviors>
        <w:guid w:val="{50888A9B-A8AF-4E06-853C-149CF4AEB145}"/>
      </w:docPartPr>
      <w:docPartBody>
        <w:p w:rsidR="0050414B" w:rsidRDefault="00DF5C66" w:rsidP="00DF5C66">
          <w:pPr>
            <w:pStyle w:val="6F46045DB5F943A0A36A27089F84BEEC"/>
          </w:pPr>
          <w:r w:rsidRPr="00816EB3">
            <w:rPr>
              <w:rStyle w:val="Textodelmarcadordeposicin"/>
              <w:rFonts w:ascii="Arial" w:eastAsiaTheme="minorHAnsi" w:hAnsi="Arial" w:cs="Arial"/>
              <w:color w:val="FF8F8F"/>
              <w:sz w:val="16"/>
              <w:szCs w:val="16"/>
            </w:rPr>
            <w:t>000.000.000,00</w:t>
          </w:r>
        </w:p>
      </w:docPartBody>
    </w:docPart>
    <w:docPart>
      <w:docPartPr>
        <w:name w:val="0F665B7C37784868B03B88DDF0DE3311"/>
        <w:category>
          <w:name w:val="General"/>
          <w:gallery w:val="placeholder"/>
        </w:category>
        <w:types>
          <w:type w:val="bbPlcHdr"/>
        </w:types>
        <w:behaviors>
          <w:behavior w:val="content"/>
        </w:behaviors>
        <w:guid w:val="{787C9511-69D1-4AD9-B930-1D6A06941FE4}"/>
      </w:docPartPr>
      <w:docPartBody>
        <w:p w:rsidR="0050414B" w:rsidRDefault="00DF5C66" w:rsidP="00DF5C66">
          <w:pPr>
            <w:pStyle w:val="0F665B7C37784868B03B88DDF0DE3311"/>
          </w:pPr>
          <w:r w:rsidRPr="00816EB3">
            <w:rPr>
              <w:rStyle w:val="Textodelmarcadordeposicin"/>
              <w:rFonts w:ascii="Arial" w:eastAsiaTheme="minorHAnsi" w:hAnsi="Arial" w:cs="Arial"/>
              <w:color w:val="FF8F8F"/>
              <w:sz w:val="16"/>
              <w:szCs w:val="16"/>
            </w:rPr>
            <w:t>000.000.000,00</w:t>
          </w:r>
        </w:p>
      </w:docPartBody>
    </w:docPart>
    <w:docPart>
      <w:docPartPr>
        <w:name w:val="21BBAA3DA22D4215A730E98201169458"/>
        <w:category>
          <w:name w:val="General"/>
          <w:gallery w:val="placeholder"/>
        </w:category>
        <w:types>
          <w:type w:val="bbPlcHdr"/>
        </w:types>
        <w:behaviors>
          <w:behavior w:val="content"/>
        </w:behaviors>
        <w:guid w:val="{83200C8C-F99C-41BF-87E3-0AC29EC0BF20}"/>
      </w:docPartPr>
      <w:docPartBody>
        <w:p w:rsidR="0050414B" w:rsidRDefault="00DF5C66" w:rsidP="00DF5C66">
          <w:pPr>
            <w:pStyle w:val="21BBAA3DA22D4215A730E98201169458"/>
          </w:pPr>
          <w:r w:rsidRPr="00816EB3">
            <w:rPr>
              <w:rStyle w:val="Textodelmarcadordeposicin"/>
              <w:rFonts w:ascii="Arial" w:eastAsiaTheme="minorHAnsi" w:hAnsi="Arial" w:cs="Arial"/>
              <w:color w:val="FF8F8F"/>
              <w:sz w:val="16"/>
              <w:szCs w:val="16"/>
            </w:rPr>
            <w:t>000.000.000,00</w:t>
          </w:r>
        </w:p>
      </w:docPartBody>
    </w:docPart>
    <w:docPart>
      <w:docPartPr>
        <w:name w:val="C9165EE5910249A0B76740DDA643E1E0"/>
        <w:category>
          <w:name w:val="General"/>
          <w:gallery w:val="placeholder"/>
        </w:category>
        <w:types>
          <w:type w:val="bbPlcHdr"/>
        </w:types>
        <w:behaviors>
          <w:behavior w:val="content"/>
        </w:behaviors>
        <w:guid w:val="{F0B5C465-DA57-4F26-BDE8-FCAA09DA72F0}"/>
      </w:docPartPr>
      <w:docPartBody>
        <w:p w:rsidR="0050414B" w:rsidRDefault="00DF5C66" w:rsidP="00DF5C66">
          <w:pPr>
            <w:pStyle w:val="C9165EE5910249A0B76740DDA643E1E0"/>
          </w:pPr>
          <w:r w:rsidRPr="00816EB3">
            <w:rPr>
              <w:rStyle w:val="Textodelmarcadordeposicin"/>
              <w:rFonts w:ascii="Arial" w:eastAsiaTheme="minorHAnsi" w:hAnsi="Arial" w:cs="Arial"/>
              <w:color w:val="FF8F8F"/>
              <w:sz w:val="16"/>
              <w:szCs w:val="16"/>
            </w:rPr>
            <w:t>000.000.000,00</w:t>
          </w:r>
        </w:p>
      </w:docPartBody>
    </w:docPart>
    <w:docPart>
      <w:docPartPr>
        <w:name w:val="CA7CF3AF93574144813BEC08B2998376"/>
        <w:category>
          <w:name w:val="General"/>
          <w:gallery w:val="placeholder"/>
        </w:category>
        <w:types>
          <w:type w:val="bbPlcHdr"/>
        </w:types>
        <w:behaviors>
          <w:behavior w:val="content"/>
        </w:behaviors>
        <w:guid w:val="{DCBC8FCF-0AF9-46F0-A036-E35DA730C2D0}"/>
      </w:docPartPr>
      <w:docPartBody>
        <w:p w:rsidR="0050414B" w:rsidRDefault="00DF5C66" w:rsidP="00DF5C66">
          <w:pPr>
            <w:pStyle w:val="CA7CF3AF93574144813BEC08B2998376"/>
          </w:pPr>
          <w:r w:rsidRPr="00816EB3">
            <w:rPr>
              <w:rStyle w:val="Textodelmarcadordeposicin"/>
              <w:rFonts w:ascii="Arial" w:eastAsiaTheme="minorHAnsi" w:hAnsi="Arial" w:cs="Arial"/>
              <w:color w:val="FF8F8F"/>
              <w:sz w:val="16"/>
              <w:szCs w:val="16"/>
            </w:rPr>
            <w:t>000.000.000,00</w:t>
          </w:r>
        </w:p>
      </w:docPartBody>
    </w:docPart>
    <w:docPart>
      <w:docPartPr>
        <w:name w:val="02967AE110534F368D111B24969C6DAE"/>
        <w:category>
          <w:name w:val="General"/>
          <w:gallery w:val="placeholder"/>
        </w:category>
        <w:types>
          <w:type w:val="bbPlcHdr"/>
        </w:types>
        <w:behaviors>
          <w:behavior w:val="content"/>
        </w:behaviors>
        <w:guid w:val="{33641A8A-A6FB-4CAF-97FF-0EEEBDC1E671}"/>
      </w:docPartPr>
      <w:docPartBody>
        <w:p w:rsidR="0050414B" w:rsidRDefault="00DF5C66" w:rsidP="00DF5C66">
          <w:pPr>
            <w:pStyle w:val="02967AE110534F368D111B24969C6DAE"/>
          </w:pPr>
          <w:r w:rsidRPr="00816EB3">
            <w:rPr>
              <w:rStyle w:val="Textodelmarcadordeposicin"/>
              <w:rFonts w:ascii="Arial" w:eastAsiaTheme="minorHAnsi" w:hAnsi="Arial" w:cs="Arial"/>
              <w:color w:val="FF8F8F"/>
              <w:sz w:val="16"/>
              <w:szCs w:val="16"/>
            </w:rPr>
            <w:t>000.000.000,00</w:t>
          </w:r>
        </w:p>
      </w:docPartBody>
    </w:docPart>
    <w:docPart>
      <w:docPartPr>
        <w:name w:val="36C19B9D09F841E0A86506E14F21018A"/>
        <w:category>
          <w:name w:val="General"/>
          <w:gallery w:val="placeholder"/>
        </w:category>
        <w:types>
          <w:type w:val="bbPlcHdr"/>
        </w:types>
        <w:behaviors>
          <w:behavior w:val="content"/>
        </w:behaviors>
        <w:guid w:val="{CE0C3035-FD16-4630-955E-1442FDAD5778}"/>
      </w:docPartPr>
      <w:docPartBody>
        <w:p w:rsidR="0050414B" w:rsidRDefault="00DF5C66" w:rsidP="00DF5C66">
          <w:pPr>
            <w:pStyle w:val="36C19B9D09F841E0A86506E14F21018A"/>
          </w:pPr>
          <w:r w:rsidRPr="00816EB3">
            <w:rPr>
              <w:rStyle w:val="Textodelmarcadordeposicin"/>
              <w:rFonts w:ascii="Arial" w:eastAsiaTheme="minorHAnsi" w:hAnsi="Arial" w:cs="Arial"/>
              <w:color w:val="FF8F8F"/>
              <w:sz w:val="16"/>
              <w:szCs w:val="16"/>
            </w:rPr>
            <w:t>000.000.000,00</w:t>
          </w:r>
        </w:p>
      </w:docPartBody>
    </w:docPart>
    <w:docPart>
      <w:docPartPr>
        <w:name w:val="81A00C757A234C84AF3EB1B03C06CE3C"/>
        <w:category>
          <w:name w:val="General"/>
          <w:gallery w:val="placeholder"/>
        </w:category>
        <w:types>
          <w:type w:val="bbPlcHdr"/>
        </w:types>
        <w:behaviors>
          <w:behavior w:val="content"/>
        </w:behaviors>
        <w:guid w:val="{355C0D5A-2E24-41D6-9E8C-D2A53AA9B14A}"/>
      </w:docPartPr>
      <w:docPartBody>
        <w:p w:rsidR="0050414B" w:rsidRDefault="00DF5C66" w:rsidP="00DF5C66">
          <w:pPr>
            <w:pStyle w:val="81A00C757A234C84AF3EB1B03C06CE3C"/>
          </w:pPr>
          <w:r w:rsidRPr="00816EB3">
            <w:rPr>
              <w:rStyle w:val="Textodelmarcadordeposicin"/>
              <w:rFonts w:ascii="Arial" w:eastAsiaTheme="minorHAnsi" w:hAnsi="Arial" w:cs="Arial"/>
              <w:color w:val="FF8F8F"/>
              <w:sz w:val="16"/>
              <w:szCs w:val="16"/>
            </w:rPr>
            <w:t>000.000.000,00</w:t>
          </w:r>
        </w:p>
      </w:docPartBody>
    </w:docPart>
    <w:docPart>
      <w:docPartPr>
        <w:name w:val="D14252DC24D54063919DA7B948C11800"/>
        <w:category>
          <w:name w:val="General"/>
          <w:gallery w:val="placeholder"/>
        </w:category>
        <w:types>
          <w:type w:val="bbPlcHdr"/>
        </w:types>
        <w:behaviors>
          <w:behavior w:val="content"/>
        </w:behaviors>
        <w:guid w:val="{2931E7DE-800C-41FB-A27D-256EAC8E9128}"/>
      </w:docPartPr>
      <w:docPartBody>
        <w:p w:rsidR="0050414B" w:rsidRDefault="00DF5C66" w:rsidP="00DF5C66">
          <w:pPr>
            <w:pStyle w:val="D14252DC24D54063919DA7B948C11800"/>
          </w:pPr>
          <w:r w:rsidRPr="00816EB3">
            <w:rPr>
              <w:rStyle w:val="Textodelmarcadordeposicin"/>
              <w:rFonts w:ascii="Arial" w:eastAsiaTheme="minorHAnsi" w:hAnsi="Arial" w:cs="Arial"/>
              <w:color w:val="FF8F8F"/>
              <w:sz w:val="16"/>
              <w:szCs w:val="16"/>
            </w:rPr>
            <w:t>Nombre del proponente</w:t>
          </w:r>
        </w:p>
      </w:docPartBody>
    </w:docPart>
    <w:docPart>
      <w:docPartPr>
        <w:name w:val="B991474C69D442C6B8A3335817A7B015"/>
        <w:category>
          <w:name w:val="General"/>
          <w:gallery w:val="placeholder"/>
        </w:category>
        <w:types>
          <w:type w:val="bbPlcHdr"/>
        </w:types>
        <w:behaviors>
          <w:behavior w:val="content"/>
        </w:behaviors>
        <w:guid w:val="{0F6EF5D2-7F46-4EAF-8D01-122BCF22FC60}"/>
      </w:docPartPr>
      <w:docPartBody>
        <w:p w:rsidR="0050414B" w:rsidRDefault="00DF5C66" w:rsidP="00DF5C66">
          <w:pPr>
            <w:pStyle w:val="B991474C69D442C6B8A3335817A7B015"/>
          </w:pPr>
          <w:r w:rsidRPr="00816EB3">
            <w:rPr>
              <w:rStyle w:val="Textodelmarcadordeposicin"/>
              <w:rFonts w:ascii="Arial" w:eastAsiaTheme="minorHAnsi" w:hAnsi="Arial" w:cs="Arial"/>
              <w:color w:val="FF8F8F"/>
              <w:sz w:val="16"/>
              <w:szCs w:val="16"/>
            </w:rPr>
            <w:t>%</w:t>
          </w:r>
        </w:p>
      </w:docPartBody>
    </w:docPart>
    <w:docPart>
      <w:docPartPr>
        <w:name w:val="EA3C471C48B346F98448F4B259CC82FA"/>
        <w:category>
          <w:name w:val="General"/>
          <w:gallery w:val="placeholder"/>
        </w:category>
        <w:types>
          <w:type w:val="bbPlcHdr"/>
        </w:types>
        <w:behaviors>
          <w:behavior w:val="content"/>
        </w:behaviors>
        <w:guid w:val="{10EA8E97-0951-4A8D-9F96-A52A3CB8A8F8}"/>
      </w:docPartPr>
      <w:docPartBody>
        <w:p w:rsidR="0050414B" w:rsidRDefault="00DF5C66" w:rsidP="00DF5C66">
          <w:pPr>
            <w:pStyle w:val="EA3C471C48B346F98448F4B259CC82FA"/>
          </w:pPr>
          <w:r w:rsidRPr="00816EB3">
            <w:rPr>
              <w:rStyle w:val="Textodelmarcadordeposicin"/>
              <w:rFonts w:ascii="Arial" w:eastAsiaTheme="minorHAnsi" w:hAnsi="Arial" w:cs="Arial"/>
              <w:color w:val="FF8F8F"/>
              <w:sz w:val="16"/>
              <w:szCs w:val="16"/>
            </w:rPr>
            <w:t>%</w:t>
          </w:r>
        </w:p>
      </w:docPartBody>
    </w:docPart>
    <w:docPart>
      <w:docPartPr>
        <w:name w:val="DB0B1082D380487697B7F4A4A1557195"/>
        <w:category>
          <w:name w:val="General"/>
          <w:gallery w:val="placeholder"/>
        </w:category>
        <w:types>
          <w:type w:val="bbPlcHdr"/>
        </w:types>
        <w:behaviors>
          <w:behavior w:val="content"/>
        </w:behaviors>
        <w:guid w:val="{8375F7EF-149F-4F92-B346-1816A5080A22}"/>
      </w:docPartPr>
      <w:docPartBody>
        <w:p w:rsidR="0050414B" w:rsidRDefault="00DF5C66" w:rsidP="00DF5C66">
          <w:pPr>
            <w:pStyle w:val="DB0B1082D380487697B7F4A4A1557195"/>
          </w:pPr>
          <w:r w:rsidRPr="00816EB3">
            <w:rPr>
              <w:rStyle w:val="Textodelmarcadordeposicin"/>
              <w:rFonts w:ascii="Arial" w:eastAsiaTheme="minorHAnsi" w:hAnsi="Arial" w:cs="Arial"/>
              <w:color w:val="FF8F8F"/>
              <w:sz w:val="16"/>
              <w:szCs w:val="16"/>
            </w:rPr>
            <w:t>%</w:t>
          </w:r>
        </w:p>
      </w:docPartBody>
    </w:docPart>
    <w:docPart>
      <w:docPartPr>
        <w:name w:val="246FAC623AE340D494F658D6CBBC89DE"/>
        <w:category>
          <w:name w:val="General"/>
          <w:gallery w:val="placeholder"/>
        </w:category>
        <w:types>
          <w:type w:val="bbPlcHdr"/>
        </w:types>
        <w:behaviors>
          <w:behavior w:val="content"/>
        </w:behaviors>
        <w:guid w:val="{A79BD68C-70E8-4897-A0FF-C33D6CFBA8E1}"/>
      </w:docPartPr>
      <w:docPartBody>
        <w:p w:rsidR="0050414B" w:rsidRDefault="00DF5C66" w:rsidP="00DF5C66">
          <w:pPr>
            <w:pStyle w:val="246FAC623AE340D494F658D6CBBC89DE"/>
          </w:pPr>
          <w:r w:rsidRPr="00816EB3">
            <w:rPr>
              <w:rStyle w:val="Textodelmarcadordeposicin"/>
              <w:rFonts w:ascii="Arial" w:eastAsiaTheme="minorHAnsi" w:hAnsi="Arial" w:cs="Arial"/>
              <w:color w:val="FF8F8F"/>
              <w:sz w:val="16"/>
              <w:szCs w:val="16"/>
            </w:rPr>
            <w:t>%</w:t>
          </w:r>
        </w:p>
      </w:docPartBody>
    </w:docPart>
    <w:docPart>
      <w:docPartPr>
        <w:name w:val="7A6385819D7F4E39974F0155A49E1DDB"/>
        <w:category>
          <w:name w:val="General"/>
          <w:gallery w:val="placeholder"/>
        </w:category>
        <w:types>
          <w:type w:val="bbPlcHdr"/>
        </w:types>
        <w:behaviors>
          <w:behavior w:val="content"/>
        </w:behaviors>
        <w:guid w:val="{9F6DC7A7-49CA-4486-8CDB-1069D137BBFA}"/>
      </w:docPartPr>
      <w:docPartBody>
        <w:p w:rsidR="0050414B" w:rsidRDefault="00DF5C66" w:rsidP="00DF5C66">
          <w:pPr>
            <w:pStyle w:val="7A6385819D7F4E39974F0155A49E1DDB"/>
          </w:pPr>
          <w:r w:rsidRPr="00816EB3">
            <w:rPr>
              <w:rStyle w:val="Textodelmarcadordeposicin"/>
              <w:rFonts w:ascii="Arial" w:eastAsiaTheme="minorHAnsi" w:hAnsi="Arial" w:cs="Arial"/>
              <w:color w:val="FF8F8F"/>
              <w:sz w:val="16"/>
              <w:szCs w:val="16"/>
            </w:rPr>
            <w:t>%</w:t>
          </w:r>
        </w:p>
      </w:docPartBody>
    </w:docPart>
    <w:docPart>
      <w:docPartPr>
        <w:name w:val="CF7901B7E3674B61A12E05278AC4E691"/>
        <w:category>
          <w:name w:val="General"/>
          <w:gallery w:val="placeholder"/>
        </w:category>
        <w:types>
          <w:type w:val="bbPlcHdr"/>
        </w:types>
        <w:behaviors>
          <w:behavior w:val="content"/>
        </w:behaviors>
        <w:guid w:val="{F84432CB-3D0B-4825-8B70-54DE0B8DC515}"/>
      </w:docPartPr>
      <w:docPartBody>
        <w:p w:rsidR="0050414B" w:rsidRDefault="00DF5C66" w:rsidP="00DF5C66">
          <w:pPr>
            <w:pStyle w:val="CF7901B7E3674B61A12E05278AC4E691"/>
          </w:pPr>
          <w:r w:rsidRPr="00816EB3">
            <w:rPr>
              <w:rStyle w:val="Textodelmarcadordeposicin"/>
              <w:rFonts w:ascii="Arial" w:eastAsiaTheme="minorHAnsi" w:hAnsi="Arial" w:cs="Arial"/>
              <w:color w:val="FF8F8F"/>
              <w:sz w:val="16"/>
              <w:szCs w:val="16"/>
            </w:rPr>
            <w:t>%</w:t>
          </w:r>
        </w:p>
      </w:docPartBody>
    </w:docPart>
    <w:docPart>
      <w:docPartPr>
        <w:name w:val="34B7158E87D24DB092A2D1A91B901507"/>
        <w:category>
          <w:name w:val="General"/>
          <w:gallery w:val="placeholder"/>
        </w:category>
        <w:types>
          <w:type w:val="bbPlcHdr"/>
        </w:types>
        <w:behaviors>
          <w:behavior w:val="content"/>
        </w:behaviors>
        <w:guid w:val="{6AAE5B37-AEA4-4BA5-8382-7AE0F41A438C}"/>
      </w:docPartPr>
      <w:docPartBody>
        <w:p w:rsidR="0050414B" w:rsidRDefault="00DF5C66" w:rsidP="00DF5C66">
          <w:pPr>
            <w:pStyle w:val="34B7158E87D24DB092A2D1A91B901507"/>
          </w:pPr>
          <w:r w:rsidRPr="00816EB3">
            <w:rPr>
              <w:rStyle w:val="Textodelmarcadordeposicin"/>
              <w:rFonts w:ascii="Arial" w:eastAsiaTheme="minorHAnsi" w:hAnsi="Arial" w:cs="Arial"/>
              <w:color w:val="FF8F8F"/>
            </w:rPr>
            <w:t>Diligenciar el nombre completo del proponente</w:t>
          </w:r>
        </w:p>
      </w:docPartBody>
    </w:docPart>
    <w:docPart>
      <w:docPartPr>
        <w:name w:val="95A65CEA279948DCAAA05B64ADDDFDA2"/>
        <w:category>
          <w:name w:val="General"/>
          <w:gallery w:val="placeholder"/>
        </w:category>
        <w:types>
          <w:type w:val="bbPlcHdr"/>
        </w:types>
        <w:behaviors>
          <w:behavior w:val="content"/>
        </w:behaviors>
        <w:guid w:val="{AE323C7B-B78C-41AB-8ACF-AAF7FAE8F4E0}"/>
      </w:docPartPr>
      <w:docPartBody>
        <w:p w:rsidR="0050414B" w:rsidRDefault="00DF5C66" w:rsidP="00DF5C66">
          <w:pPr>
            <w:pStyle w:val="95A65CEA279948DCAAA05B64ADDDFDA2"/>
          </w:pPr>
          <w:r w:rsidRPr="00816EB3">
            <w:rPr>
              <w:rStyle w:val="Textodelmarcadordeposicin"/>
              <w:rFonts w:ascii="Arial" w:eastAsiaTheme="minorHAnsi" w:hAnsi="Arial" w:cs="Arial"/>
              <w:color w:val="FF8F8F"/>
            </w:rPr>
            <w:t>Diligenciar la identificación del proponente</w:t>
          </w:r>
        </w:p>
      </w:docPartBody>
    </w:docPart>
    <w:docPart>
      <w:docPartPr>
        <w:name w:val="D1FAB622E79D4C0E8C12652EBA0CC8C3"/>
        <w:category>
          <w:name w:val="General"/>
          <w:gallery w:val="placeholder"/>
        </w:category>
        <w:types>
          <w:type w:val="bbPlcHdr"/>
        </w:types>
        <w:behaviors>
          <w:behavior w:val="content"/>
        </w:behaviors>
        <w:guid w:val="{8679FA73-EA00-44E1-87B7-22278AD120DF}"/>
      </w:docPartPr>
      <w:docPartBody>
        <w:p w:rsidR="0050414B" w:rsidRDefault="00DF5C66" w:rsidP="00DF5C66">
          <w:pPr>
            <w:pStyle w:val="D1FAB622E79D4C0E8C12652EBA0CC8C3"/>
          </w:pPr>
          <w:r w:rsidRPr="00816EB3">
            <w:rPr>
              <w:rStyle w:val="Textodelmarcadordeposicin"/>
              <w:rFonts w:ascii="Arial" w:eastAsiaTheme="minorHAnsi" w:hAnsi="Arial" w:cs="Arial"/>
              <w:color w:val="FF8F8F"/>
            </w:rPr>
            <w:t>Diligenciar el nombre completo del representante legal</w:t>
          </w:r>
        </w:p>
      </w:docPartBody>
    </w:docPart>
    <w:docPart>
      <w:docPartPr>
        <w:name w:val="C9C01A77C5F94220A6C5BE87125118AB"/>
        <w:category>
          <w:name w:val="General"/>
          <w:gallery w:val="placeholder"/>
        </w:category>
        <w:types>
          <w:type w:val="bbPlcHdr"/>
        </w:types>
        <w:behaviors>
          <w:behavior w:val="content"/>
        </w:behaviors>
        <w:guid w:val="{23B37FAD-94B7-40E5-A4A1-404623627D5D}"/>
      </w:docPartPr>
      <w:docPartBody>
        <w:p w:rsidR="0050414B" w:rsidRDefault="00DF5C66" w:rsidP="00DF5C66">
          <w:pPr>
            <w:pStyle w:val="C9C01A77C5F94220A6C5BE87125118AB"/>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D6C7A890DDD49778D2D8D7F25ED13FD"/>
        <w:category>
          <w:name w:val="General"/>
          <w:gallery w:val="placeholder"/>
        </w:category>
        <w:types>
          <w:type w:val="bbPlcHdr"/>
        </w:types>
        <w:behaviors>
          <w:behavior w:val="content"/>
        </w:behaviors>
        <w:guid w:val="{8CD384A6-6440-46F2-9ECB-7A6691970216}"/>
      </w:docPartPr>
      <w:docPartBody>
        <w:p w:rsidR="0050414B" w:rsidRDefault="00DF5C66" w:rsidP="00DF5C66">
          <w:pPr>
            <w:pStyle w:val="5D6C7A890DDD49778D2D8D7F25ED13FD"/>
          </w:pPr>
          <w:r w:rsidRPr="00816EB3">
            <w:rPr>
              <w:rStyle w:val="Textodelmarcadordeposicin"/>
              <w:rFonts w:ascii="Arial" w:eastAsiaTheme="minorHAnsi" w:hAnsi="Arial" w:cs="Arial"/>
              <w:color w:val="FF8F8F"/>
            </w:rPr>
            <w:t>Diligenciar el nombre completo del proponente</w:t>
          </w:r>
        </w:p>
      </w:docPartBody>
    </w:docPart>
    <w:docPart>
      <w:docPartPr>
        <w:name w:val="51AF89F058AF4E5EA747E900B225D330"/>
        <w:category>
          <w:name w:val="General"/>
          <w:gallery w:val="placeholder"/>
        </w:category>
        <w:types>
          <w:type w:val="bbPlcHdr"/>
        </w:types>
        <w:behaviors>
          <w:behavior w:val="content"/>
        </w:behaviors>
        <w:guid w:val="{D859DF17-BA94-46F2-B970-D3B39DB36B3B}"/>
      </w:docPartPr>
      <w:docPartBody>
        <w:p w:rsidR="0050414B" w:rsidRDefault="00DF5C66" w:rsidP="00DF5C66">
          <w:pPr>
            <w:pStyle w:val="51AF89F058AF4E5EA747E900B225D33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2BF5A7D67CD4BFE932262AD53DAAE5F"/>
        <w:category>
          <w:name w:val="General"/>
          <w:gallery w:val="placeholder"/>
        </w:category>
        <w:types>
          <w:type w:val="bbPlcHdr"/>
        </w:types>
        <w:behaviors>
          <w:behavior w:val="content"/>
        </w:behaviors>
        <w:guid w:val="{3A1F75F7-2320-4D2E-B7BE-625ABDCB050F}"/>
      </w:docPartPr>
      <w:docPartBody>
        <w:p w:rsidR="0050414B" w:rsidRDefault="00DF5C66" w:rsidP="00DF5C66">
          <w:pPr>
            <w:pStyle w:val="22BF5A7D67CD4BFE932262AD53DAAE5F"/>
          </w:pPr>
          <w:r w:rsidRPr="00816EB3">
            <w:rPr>
              <w:rStyle w:val="Textodelmarcadordeposicin"/>
              <w:rFonts w:ascii="Arial" w:eastAsiaTheme="minorHAnsi" w:hAnsi="Arial" w:cs="Arial"/>
              <w:color w:val="FF8F8F"/>
            </w:rPr>
            <w:t>Diligenciar cargo</w:t>
          </w:r>
        </w:p>
      </w:docPartBody>
    </w:docPart>
    <w:docPart>
      <w:docPartPr>
        <w:name w:val="833C6A8F31BC416AAE8A69DEA838C11D"/>
        <w:category>
          <w:name w:val="General"/>
          <w:gallery w:val="placeholder"/>
        </w:category>
        <w:types>
          <w:type w:val="bbPlcHdr"/>
        </w:types>
        <w:behaviors>
          <w:behavior w:val="content"/>
        </w:behaviors>
        <w:guid w:val="{D7EFDCDD-7753-4DE5-B9F9-8996BF805A58}"/>
      </w:docPartPr>
      <w:docPartBody>
        <w:p w:rsidR="0050414B" w:rsidRDefault="00DF5C66" w:rsidP="00DF5C66">
          <w:pPr>
            <w:pStyle w:val="833C6A8F31BC416AAE8A69DEA838C11D"/>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24175436FD574D30873C91C55E99C753"/>
        <w:category>
          <w:name w:val="General"/>
          <w:gallery w:val="placeholder"/>
        </w:category>
        <w:types>
          <w:type w:val="bbPlcHdr"/>
        </w:types>
        <w:behaviors>
          <w:behavior w:val="content"/>
        </w:behaviors>
        <w:guid w:val="{4213ABDF-7B58-40F9-AB4E-4C4AE83C3E93}"/>
      </w:docPartPr>
      <w:docPartBody>
        <w:p w:rsidR="0050414B" w:rsidRDefault="00DF5C66" w:rsidP="00DF5C66">
          <w:pPr>
            <w:pStyle w:val="24175436FD574D30873C91C55E99C753"/>
          </w:pPr>
          <w:r w:rsidRPr="00816EB3">
            <w:rPr>
              <w:rStyle w:val="Textodelmarcadordeposicin"/>
              <w:rFonts w:ascii="Arial" w:eastAsiaTheme="minorHAnsi" w:hAnsi="Arial" w:cs="Arial"/>
              <w:color w:val="FF8F8F"/>
              <w:sz w:val="16"/>
              <w:szCs w:val="16"/>
            </w:rPr>
            <w:t>000.000.000,00</w:t>
          </w:r>
        </w:p>
      </w:docPartBody>
    </w:docPart>
    <w:docPart>
      <w:docPartPr>
        <w:name w:val="7728E7152EB6442C9CB02F4992F7D9F0"/>
        <w:category>
          <w:name w:val="General"/>
          <w:gallery w:val="placeholder"/>
        </w:category>
        <w:types>
          <w:type w:val="bbPlcHdr"/>
        </w:types>
        <w:behaviors>
          <w:behavior w:val="content"/>
        </w:behaviors>
        <w:guid w:val="{E71DCEEE-1E0D-4186-98B8-19492D37D0C9}"/>
      </w:docPartPr>
      <w:docPartBody>
        <w:p w:rsidR="0050414B" w:rsidRDefault="00DF5C66" w:rsidP="00DF5C66">
          <w:pPr>
            <w:pStyle w:val="7728E7152EB6442C9CB02F4992F7D9F0"/>
          </w:pPr>
          <w:r w:rsidRPr="00816EB3">
            <w:rPr>
              <w:rStyle w:val="Textodelmarcadordeposicin"/>
              <w:rFonts w:ascii="Arial" w:eastAsiaTheme="minorHAnsi" w:hAnsi="Arial" w:cs="Arial"/>
              <w:color w:val="FF8F8F"/>
              <w:sz w:val="16"/>
              <w:szCs w:val="16"/>
            </w:rPr>
            <w:t>000.000.000,00</w:t>
          </w:r>
        </w:p>
      </w:docPartBody>
    </w:docPart>
    <w:docPart>
      <w:docPartPr>
        <w:name w:val="2E99404643924EDCA80A671C0BDAEA8C"/>
        <w:category>
          <w:name w:val="General"/>
          <w:gallery w:val="placeholder"/>
        </w:category>
        <w:types>
          <w:type w:val="bbPlcHdr"/>
        </w:types>
        <w:behaviors>
          <w:behavior w:val="content"/>
        </w:behaviors>
        <w:guid w:val="{6FA385F5-5A24-440C-9B5D-2EC9A5464D25}"/>
      </w:docPartPr>
      <w:docPartBody>
        <w:p w:rsidR="0050414B" w:rsidRDefault="00DF5C66" w:rsidP="00DF5C66">
          <w:pPr>
            <w:pStyle w:val="2E99404643924EDCA80A671C0BDAEA8C"/>
          </w:pPr>
          <w:r w:rsidRPr="00816EB3">
            <w:rPr>
              <w:rStyle w:val="Textodelmarcadordeposicin"/>
              <w:rFonts w:ascii="Arial" w:eastAsiaTheme="minorHAnsi" w:hAnsi="Arial" w:cs="Arial"/>
              <w:color w:val="FF8F8F"/>
              <w:sz w:val="16"/>
              <w:szCs w:val="16"/>
            </w:rPr>
            <w:t>000.000.000,00</w:t>
          </w:r>
        </w:p>
      </w:docPartBody>
    </w:docPart>
    <w:docPart>
      <w:docPartPr>
        <w:name w:val="999DD1D87E0049E09FCEACF87BCF56A5"/>
        <w:category>
          <w:name w:val="General"/>
          <w:gallery w:val="placeholder"/>
        </w:category>
        <w:types>
          <w:type w:val="bbPlcHdr"/>
        </w:types>
        <w:behaviors>
          <w:behavior w:val="content"/>
        </w:behaviors>
        <w:guid w:val="{E63D61D8-0A6D-481F-8F9E-7E1674081DA3}"/>
      </w:docPartPr>
      <w:docPartBody>
        <w:p w:rsidR="0050414B" w:rsidRDefault="00DF5C66" w:rsidP="00DF5C66">
          <w:pPr>
            <w:pStyle w:val="999DD1D87E0049E09FCEACF87BCF56A5"/>
          </w:pPr>
          <w:r w:rsidRPr="00816EB3">
            <w:rPr>
              <w:rStyle w:val="Textodelmarcadordeposicin"/>
              <w:rFonts w:ascii="Arial" w:eastAsiaTheme="minorHAnsi" w:hAnsi="Arial" w:cs="Arial"/>
              <w:color w:val="FF8F8F"/>
              <w:sz w:val="16"/>
              <w:szCs w:val="16"/>
            </w:rPr>
            <w:t>000.000.000,00</w:t>
          </w:r>
        </w:p>
      </w:docPartBody>
    </w:docPart>
    <w:docPart>
      <w:docPartPr>
        <w:name w:val="7C2E9E6578E44F4FBEB9AD085D5E8FA8"/>
        <w:category>
          <w:name w:val="General"/>
          <w:gallery w:val="placeholder"/>
        </w:category>
        <w:types>
          <w:type w:val="bbPlcHdr"/>
        </w:types>
        <w:behaviors>
          <w:behavior w:val="content"/>
        </w:behaviors>
        <w:guid w:val="{0312AFC5-A974-4F07-9C52-C7B29288B58D}"/>
      </w:docPartPr>
      <w:docPartBody>
        <w:p w:rsidR="0050414B" w:rsidRDefault="00DF5C66" w:rsidP="00DF5C66">
          <w:pPr>
            <w:pStyle w:val="7C2E9E6578E44F4FBEB9AD085D5E8FA8"/>
          </w:pPr>
          <w:r w:rsidRPr="00816EB3">
            <w:rPr>
              <w:rStyle w:val="Textodelmarcadordeposicin"/>
              <w:rFonts w:ascii="Arial" w:eastAsiaTheme="minorHAnsi" w:hAnsi="Arial" w:cs="Arial"/>
              <w:color w:val="FF8F8F"/>
              <w:sz w:val="16"/>
              <w:szCs w:val="16"/>
            </w:rPr>
            <w:t>000.000.000,00</w:t>
          </w:r>
        </w:p>
      </w:docPartBody>
    </w:docPart>
    <w:docPart>
      <w:docPartPr>
        <w:name w:val="A4F217DFE62B499690C5C7249453EA6A"/>
        <w:category>
          <w:name w:val="General"/>
          <w:gallery w:val="placeholder"/>
        </w:category>
        <w:types>
          <w:type w:val="bbPlcHdr"/>
        </w:types>
        <w:behaviors>
          <w:behavior w:val="content"/>
        </w:behaviors>
        <w:guid w:val="{BDBE2485-5A1F-470A-B90D-DBFD3D60B372}"/>
      </w:docPartPr>
      <w:docPartBody>
        <w:p w:rsidR="0050414B" w:rsidRDefault="00DF5C66" w:rsidP="00DF5C66">
          <w:pPr>
            <w:pStyle w:val="A4F217DFE62B499690C5C7249453EA6A"/>
          </w:pPr>
          <w:r w:rsidRPr="00816EB3">
            <w:rPr>
              <w:rStyle w:val="Textodelmarcadordeposicin"/>
              <w:rFonts w:ascii="Arial" w:eastAsiaTheme="minorHAnsi" w:hAnsi="Arial" w:cs="Arial"/>
              <w:color w:val="FF8F8F"/>
              <w:sz w:val="16"/>
              <w:szCs w:val="16"/>
            </w:rPr>
            <w:t>000.000.000,00</w:t>
          </w:r>
        </w:p>
      </w:docPartBody>
    </w:docPart>
    <w:docPart>
      <w:docPartPr>
        <w:name w:val="52452B9E9418478CACCB4DD97042DA3D"/>
        <w:category>
          <w:name w:val="General"/>
          <w:gallery w:val="placeholder"/>
        </w:category>
        <w:types>
          <w:type w:val="bbPlcHdr"/>
        </w:types>
        <w:behaviors>
          <w:behavior w:val="content"/>
        </w:behaviors>
        <w:guid w:val="{82FABEF4-7547-40F5-AF0C-2C430885530A}"/>
      </w:docPartPr>
      <w:docPartBody>
        <w:p w:rsidR="0050414B" w:rsidRDefault="00DF5C66" w:rsidP="00DF5C66">
          <w:pPr>
            <w:pStyle w:val="52452B9E9418478CACCB4DD97042DA3D"/>
          </w:pPr>
          <w:r w:rsidRPr="00816EB3">
            <w:rPr>
              <w:rStyle w:val="Textodelmarcadordeposicin"/>
              <w:rFonts w:ascii="Arial" w:eastAsiaTheme="minorHAnsi" w:hAnsi="Arial" w:cs="Arial"/>
              <w:color w:val="FF8F8F"/>
              <w:sz w:val="16"/>
              <w:szCs w:val="16"/>
            </w:rPr>
            <w:t>000.000.000,00</w:t>
          </w:r>
        </w:p>
      </w:docPartBody>
    </w:docPart>
    <w:docPart>
      <w:docPartPr>
        <w:name w:val="C80AD2016EFB4533B037F761CD061AC1"/>
        <w:category>
          <w:name w:val="General"/>
          <w:gallery w:val="placeholder"/>
        </w:category>
        <w:types>
          <w:type w:val="bbPlcHdr"/>
        </w:types>
        <w:behaviors>
          <w:behavior w:val="content"/>
        </w:behaviors>
        <w:guid w:val="{346F706C-A317-46DB-946C-FDBF8FE142B2}"/>
      </w:docPartPr>
      <w:docPartBody>
        <w:p w:rsidR="0050414B" w:rsidRDefault="00DF5C66" w:rsidP="00DF5C66">
          <w:pPr>
            <w:pStyle w:val="C80AD2016EFB4533B037F761CD061AC1"/>
          </w:pPr>
          <w:r w:rsidRPr="00816EB3">
            <w:rPr>
              <w:rStyle w:val="Textodelmarcadordeposicin"/>
              <w:rFonts w:ascii="Arial" w:eastAsiaTheme="minorHAnsi" w:hAnsi="Arial" w:cs="Arial"/>
              <w:color w:val="FF8F8F"/>
              <w:sz w:val="16"/>
              <w:szCs w:val="16"/>
            </w:rPr>
            <w:t>000.000.000,00</w:t>
          </w:r>
        </w:p>
      </w:docPartBody>
    </w:docPart>
    <w:docPart>
      <w:docPartPr>
        <w:name w:val="4D469C91FA9C42FAA25446537F2B22B4"/>
        <w:category>
          <w:name w:val="General"/>
          <w:gallery w:val="placeholder"/>
        </w:category>
        <w:types>
          <w:type w:val="bbPlcHdr"/>
        </w:types>
        <w:behaviors>
          <w:behavior w:val="content"/>
        </w:behaviors>
        <w:guid w:val="{C573DD80-5A9E-4958-9C7E-585880F03187}"/>
      </w:docPartPr>
      <w:docPartBody>
        <w:p w:rsidR="0050414B" w:rsidRDefault="00DF5C66" w:rsidP="00DF5C66">
          <w:pPr>
            <w:pStyle w:val="4D469C91FA9C42FAA25446537F2B22B4"/>
          </w:pPr>
          <w:r w:rsidRPr="00816EB3">
            <w:rPr>
              <w:rStyle w:val="Textodelmarcadordeposicin"/>
              <w:rFonts w:ascii="Arial" w:eastAsiaTheme="minorHAnsi" w:hAnsi="Arial" w:cs="Arial"/>
              <w:color w:val="FF8F8F"/>
              <w:sz w:val="16"/>
              <w:szCs w:val="16"/>
            </w:rPr>
            <w:t>000.000.000,00</w:t>
          </w:r>
        </w:p>
      </w:docPartBody>
    </w:docPart>
    <w:docPart>
      <w:docPartPr>
        <w:name w:val="D61AA68680AE44AA997E4221D75C76C1"/>
        <w:category>
          <w:name w:val="General"/>
          <w:gallery w:val="placeholder"/>
        </w:category>
        <w:types>
          <w:type w:val="bbPlcHdr"/>
        </w:types>
        <w:behaviors>
          <w:behavior w:val="content"/>
        </w:behaviors>
        <w:guid w:val="{238BE3C7-B10D-46D8-B722-47922E15292B}"/>
      </w:docPartPr>
      <w:docPartBody>
        <w:p w:rsidR="0050414B" w:rsidRDefault="00DF5C66" w:rsidP="00DF5C66">
          <w:pPr>
            <w:pStyle w:val="D61AA68680AE44AA997E4221D75C76C1"/>
          </w:pPr>
          <w:r w:rsidRPr="000D290B">
            <w:rPr>
              <w:rStyle w:val="Textodelmarcadordeposicin"/>
              <w:rFonts w:ascii="Arial" w:hAnsi="Arial" w:cs="Arial"/>
              <w:color w:val="FF8F8F"/>
              <w:u w:val="single"/>
            </w:rPr>
            <w:t>Ciudad</w:t>
          </w:r>
        </w:p>
      </w:docPartBody>
    </w:docPart>
    <w:docPart>
      <w:docPartPr>
        <w:name w:val="181019BFC97C43DE92F7D0A82CE2CD34"/>
        <w:category>
          <w:name w:val="General"/>
          <w:gallery w:val="placeholder"/>
        </w:category>
        <w:types>
          <w:type w:val="bbPlcHdr"/>
        </w:types>
        <w:behaviors>
          <w:behavior w:val="content"/>
        </w:behaviors>
        <w:guid w:val="{DF887AF6-C7F7-4761-823D-AD02C8FBC52E}"/>
      </w:docPartPr>
      <w:docPartBody>
        <w:p w:rsidR="0050414B" w:rsidRDefault="00DF5C66" w:rsidP="00DF5C66">
          <w:pPr>
            <w:pStyle w:val="181019BFC97C43DE92F7D0A82CE2CD34"/>
          </w:pPr>
          <w:r w:rsidRPr="000D290B">
            <w:rPr>
              <w:rStyle w:val="Textodelmarcadordeposicin"/>
              <w:rFonts w:ascii="Arial" w:hAnsi="Arial" w:cs="Arial"/>
              <w:color w:val="FF8F8F"/>
            </w:rPr>
            <w:t>seleccionar la fecha.</w:t>
          </w:r>
        </w:p>
      </w:docPartBody>
    </w:docPart>
    <w:docPart>
      <w:docPartPr>
        <w:name w:val="14691871CC0E446EA04EEC104072D421"/>
        <w:category>
          <w:name w:val="General"/>
          <w:gallery w:val="placeholder"/>
        </w:category>
        <w:types>
          <w:type w:val="bbPlcHdr"/>
        </w:types>
        <w:behaviors>
          <w:behavior w:val="content"/>
        </w:behaviors>
        <w:guid w:val="{D74D3A85-6257-49C1-B163-CA78AC3C9E14}"/>
      </w:docPartPr>
      <w:docPartBody>
        <w:p w:rsidR="0050414B" w:rsidRDefault="00DF5C66" w:rsidP="00DF5C66">
          <w:pPr>
            <w:pStyle w:val="14691871CC0E446EA04EEC104072D421"/>
          </w:pPr>
          <w:r w:rsidRPr="000D290B">
            <w:rPr>
              <w:rStyle w:val="Textodelmarcadordeposicin"/>
              <w:rFonts w:ascii="Arial" w:hAnsi="Arial" w:cs="Arial"/>
              <w:color w:val="FF8F8F"/>
              <w:u w:val="single"/>
            </w:rPr>
            <w:t>DILIGENCIAR LA UNIDAD A LA QUE PRESENTA LA OFERTA</w:t>
          </w:r>
        </w:p>
      </w:docPartBody>
    </w:docPart>
    <w:docPart>
      <w:docPartPr>
        <w:name w:val="7BEEBE94B724456C8734219EB450C85B"/>
        <w:category>
          <w:name w:val="General"/>
          <w:gallery w:val="placeholder"/>
        </w:category>
        <w:types>
          <w:type w:val="bbPlcHdr"/>
        </w:types>
        <w:behaviors>
          <w:behavior w:val="content"/>
        </w:behaviors>
        <w:guid w:val="{EB998010-4FC6-4CCE-937E-F8D3538A77FD}"/>
      </w:docPartPr>
      <w:docPartBody>
        <w:p w:rsidR="0050414B" w:rsidRDefault="00DF5C66" w:rsidP="00DF5C66">
          <w:pPr>
            <w:pStyle w:val="7BEEBE94B724456C8734219EB450C85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099991B12774A2ABE55D9B0F1D88798"/>
        <w:category>
          <w:name w:val="General"/>
          <w:gallery w:val="placeholder"/>
        </w:category>
        <w:types>
          <w:type w:val="bbPlcHdr"/>
        </w:types>
        <w:behaviors>
          <w:behavior w:val="content"/>
        </w:behaviors>
        <w:guid w:val="{4EED22A2-E71D-4AC0-81D3-5E370CF1B064}"/>
      </w:docPartPr>
      <w:docPartBody>
        <w:p w:rsidR="0050414B" w:rsidRDefault="00DF5C66" w:rsidP="00DF5C66">
          <w:pPr>
            <w:pStyle w:val="E099991B12774A2ABE55D9B0F1D88798"/>
          </w:pPr>
          <w:r w:rsidRPr="000D290B">
            <w:rPr>
              <w:rStyle w:val="Textodelmarcadordeposicin"/>
              <w:rFonts w:ascii="Arial" w:hAnsi="Arial" w:cs="Arial"/>
              <w:color w:val="FF8F8F"/>
              <w:u w:val="single"/>
            </w:rPr>
            <w:t>Diligenciar el número del proceso</w:t>
          </w:r>
        </w:p>
      </w:docPartBody>
    </w:docPart>
    <w:docPart>
      <w:docPartPr>
        <w:name w:val="F40EFD32D126448FBD1680AC08BD5C08"/>
        <w:category>
          <w:name w:val="General"/>
          <w:gallery w:val="placeholder"/>
        </w:category>
        <w:types>
          <w:type w:val="bbPlcHdr"/>
        </w:types>
        <w:behaviors>
          <w:behavior w:val="content"/>
        </w:behaviors>
        <w:guid w:val="{157B6DD5-CC4A-479A-838B-818229A071AD}"/>
      </w:docPartPr>
      <w:docPartBody>
        <w:p w:rsidR="0050414B" w:rsidRDefault="00DF5C66" w:rsidP="00DF5C66">
          <w:pPr>
            <w:pStyle w:val="F40EFD32D126448FBD1680AC08BD5C08"/>
          </w:pPr>
          <w:r w:rsidRPr="000D290B">
            <w:rPr>
              <w:rStyle w:val="Textodelmarcadordeposicin"/>
              <w:rFonts w:ascii="Arial" w:hAnsi="Arial" w:cs="Arial"/>
              <w:color w:val="FF8F8F"/>
              <w:u w:val="single"/>
            </w:rPr>
            <w:t>Transcribir el objeto del proceso</w:t>
          </w:r>
        </w:p>
      </w:docPartBody>
    </w:docPart>
    <w:docPart>
      <w:docPartPr>
        <w:name w:val="1689ABFF3DBA4BA28A727AEE2629E5F5"/>
        <w:category>
          <w:name w:val="General"/>
          <w:gallery w:val="placeholder"/>
        </w:category>
        <w:types>
          <w:type w:val="bbPlcHdr"/>
        </w:types>
        <w:behaviors>
          <w:behavior w:val="content"/>
        </w:behaviors>
        <w:guid w:val="{62F8F444-6314-460E-BF78-CAEE49412899}"/>
      </w:docPartPr>
      <w:docPartBody>
        <w:p w:rsidR="0050414B" w:rsidRDefault="00DF5C66" w:rsidP="00DF5C66">
          <w:pPr>
            <w:pStyle w:val="1689ABFF3DBA4BA28A727AEE2629E5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63EDD215914405DAEFD5D402F8BE9BB"/>
        <w:category>
          <w:name w:val="General"/>
          <w:gallery w:val="placeholder"/>
        </w:category>
        <w:types>
          <w:type w:val="bbPlcHdr"/>
        </w:types>
        <w:behaviors>
          <w:behavior w:val="content"/>
        </w:behaviors>
        <w:guid w:val="{DE59FB7D-B4FC-418E-B478-8EC74B7BE89A}"/>
      </w:docPartPr>
      <w:docPartBody>
        <w:p w:rsidR="0050414B" w:rsidRDefault="00DF5C66" w:rsidP="00DF5C66">
          <w:pPr>
            <w:pStyle w:val="563EDD215914405DAEFD5D402F8BE9BB"/>
          </w:pPr>
          <w:r w:rsidRPr="000D290B">
            <w:rPr>
              <w:rStyle w:val="Textodelmarcadordeposicin"/>
              <w:rFonts w:eastAsiaTheme="minorHAnsi"/>
              <w:color w:val="FF8F8F"/>
              <w:u w:val="single"/>
            </w:rPr>
            <w:t>Domicilio de la persona firmante</w:t>
          </w:r>
        </w:p>
      </w:docPartBody>
    </w:docPart>
    <w:docPart>
      <w:docPartPr>
        <w:name w:val="2D98AD07EC854A06BE8D535335339D29"/>
        <w:category>
          <w:name w:val="General"/>
          <w:gallery w:val="placeholder"/>
        </w:category>
        <w:types>
          <w:type w:val="bbPlcHdr"/>
        </w:types>
        <w:behaviors>
          <w:behavior w:val="content"/>
        </w:behaviors>
        <w:guid w:val="{9814BBB6-2C7D-4A14-901C-371FEC8AC664}"/>
      </w:docPartPr>
      <w:docPartBody>
        <w:p w:rsidR="0050414B" w:rsidRDefault="00DF5C66" w:rsidP="00DF5C66">
          <w:pPr>
            <w:pStyle w:val="2D98AD07EC854A06BE8D535335339D29"/>
          </w:pPr>
          <w:r w:rsidRPr="000D290B">
            <w:rPr>
              <w:rStyle w:val="Textodelmarcadordeposicin"/>
              <w:rFonts w:eastAsiaTheme="minorHAnsi"/>
              <w:color w:val="FF8F8F"/>
              <w:u w:val="single"/>
            </w:rPr>
            <w:t>Documento de identificación de la persona firmante y lugar de expedición</w:t>
          </w:r>
        </w:p>
      </w:docPartBody>
    </w:docPart>
    <w:docPart>
      <w:docPartPr>
        <w:name w:val="C92693AAA7424A8D8BB06E2A090CE73C"/>
        <w:category>
          <w:name w:val="General"/>
          <w:gallery w:val="placeholder"/>
        </w:category>
        <w:types>
          <w:type w:val="bbPlcHdr"/>
        </w:types>
        <w:behaviors>
          <w:behavior w:val="content"/>
        </w:behaviors>
        <w:guid w:val="{B74A6857-A4AB-44CA-AD2E-009EE85D378A}"/>
      </w:docPartPr>
      <w:docPartBody>
        <w:p w:rsidR="0050414B" w:rsidRDefault="00DF5C66" w:rsidP="00DF5C66">
          <w:pPr>
            <w:pStyle w:val="C92693AAA7424A8D8BB06E2A090CE73C"/>
          </w:pPr>
          <w:r w:rsidRPr="000D290B">
            <w:rPr>
              <w:rStyle w:val="Textodelmarcadordeposicin"/>
              <w:rFonts w:eastAsiaTheme="minorHAnsi"/>
              <w:color w:val="FF8F8F"/>
              <w:u w:val="single"/>
            </w:rPr>
            <w:t>Seleccionar la opción correspondiente</w:t>
          </w:r>
        </w:p>
      </w:docPartBody>
    </w:docPart>
    <w:docPart>
      <w:docPartPr>
        <w:name w:val="0C9A9F1EE90D491D864D554FA8FA81F5"/>
        <w:category>
          <w:name w:val="General"/>
          <w:gallery w:val="placeholder"/>
        </w:category>
        <w:types>
          <w:type w:val="bbPlcHdr"/>
        </w:types>
        <w:behaviors>
          <w:behavior w:val="content"/>
        </w:behaviors>
        <w:guid w:val="{F0CA5689-8880-4FE5-90B1-9EB5E5C1804B}"/>
      </w:docPartPr>
      <w:docPartBody>
        <w:p w:rsidR="0050414B" w:rsidRDefault="00DF5C66" w:rsidP="00DF5C66">
          <w:pPr>
            <w:pStyle w:val="0C9A9F1EE90D491D864D554FA8FA81F5"/>
          </w:pPr>
          <w:r w:rsidRPr="000D290B">
            <w:rPr>
              <w:rStyle w:val="Textodelmarcadordeposicin"/>
              <w:rFonts w:ascii="Arial" w:hAnsi="Arial" w:cs="Arial"/>
              <w:color w:val="FF8F8F"/>
              <w:u w:val="single"/>
            </w:rPr>
            <w:t>Elegir la modalidad de contratación</w:t>
          </w:r>
        </w:p>
      </w:docPartBody>
    </w:docPart>
    <w:docPart>
      <w:docPartPr>
        <w:name w:val="7FE394BE67B745478E177476CC81C223"/>
        <w:category>
          <w:name w:val="General"/>
          <w:gallery w:val="placeholder"/>
        </w:category>
        <w:types>
          <w:type w:val="bbPlcHdr"/>
        </w:types>
        <w:behaviors>
          <w:behavior w:val="content"/>
        </w:behaviors>
        <w:guid w:val="{D05C6EBD-6455-4123-89F7-3374C73CC871}"/>
      </w:docPartPr>
      <w:docPartBody>
        <w:p w:rsidR="0050414B" w:rsidRDefault="00DF5C66" w:rsidP="00DF5C66">
          <w:pPr>
            <w:pStyle w:val="7FE394BE67B745478E177476CC81C22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6E3FD61C0BD4366B6C99FA7582CB9F3"/>
        <w:category>
          <w:name w:val="General"/>
          <w:gallery w:val="placeholder"/>
        </w:category>
        <w:types>
          <w:type w:val="bbPlcHdr"/>
        </w:types>
        <w:behaviors>
          <w:behavior w:val="content"/>
        </w:behaviors>
        <w:guid w:val="{887AF2E1-897C-4D3D-B1F9-8695979B502F}"/>
      </w:docPartPr>
      <w:docPartBody>
        <w:p w:rsidR="0050414B" w:rsidRDefault="00DF5C66" w:rsidP="00DF5C66">
          <w:pPr>
            <w:pStyle w:val="C6E3FD61C0BD4366B6C99FA7582CB9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20E7B7B1952482B861D908A0E8ACD24"/>
        <w:category>
          <w:name w:val="General"/>
          <w:gallery w:val="placeholder"/>
        </w:category>
        <w:types>
          <w:type w:val="bbPlcHdr"/>
        </w:types>
        <w:behaviors>
          <w:behavior w:val="content"/>
        </w:behaviors>
        <w:guid w:val="{51F0AD73-701E-437C-B0F5-CB7306A2227F}"/>
      </w:docPartPr>
      <w:docPartBody>
        <w:p w:rsidR="0050414B" w:rsidRDefault="00DF5C66" w:rsidP="00DF5C66">
          <w:pPr>
            <w:pStyle w:val="C20E7B7B1952482B861D908A0E8ACD2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9FBFF2C038F48859E270785A7178569"/>
        <w:category>
          <w:name w:val="General"/>
          <w:gallery w:val="placeholder"/>
        </w:category>
        <w:types>
          <w:type w:val="bbPlcHdr"/>
        </w:types>
        <w:behaviors>
          <w:behavior w:val="content"/>
        </w:behaviors>
        <w:guid w:val="{A2612717-74E3-458B-9ACB-8BBBB72F9A27}"/>
      </w:docPartPr>
      <w:docPartBody>
        <w:p w:rsidR="0050414B" w:rsidRDefault="00DF5C66" w:rsidP="00DF5C66">
          <w:pPr>
            <w:pStyle w:val="49FBFF2C038F48859E270785A717856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0008A2C2E9C4C1A9F76E296D20BF4FA"/>
        <w:category>
          <w:name w:val="General"/>
          <w:gallery w:val="placeholder"/>
        </w:category>
        <w:types>
          <w:type w:val="bbPlcHdr"/>
        </w:types>
        <w:behaviors>
          <w:behavior w:val="content"/>
        </w:behaviors>
        <w:guid w:val="{9EA707A5-6249-477B-AF2D-9D07335253E1}"/>
      </w:docPartPr>
      <w:docPartBody>
        <w:p w:rsidR="0050414B" w:rsidRDefault="00DF5C66" w:rsidP="00DF5C66">
          <w:pPr>
            <w:pStyle w:val="00008A2C2E9C4C1A9F76E296D20BF4F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E1CD4356D4D42AFB248733FE2FC9FC9"/>
        <w:category>
          <w:name w:val="General"/>
          <w:gallery w:val="placeholder"/>
        </w:category>
        <w:types>
          <w:type w:val="bbPlcHdr"/>
        </w:types>
        <w:behaviors>
          <w:behavior w:val="content"/>
        </w:behaviors>
        <w:guid w:val="{7C4C2E9F-D6B7-4F54-96E0-1DCA5E7294D5}"/>
      </w:docPartPr>
      <w:docPartBody>
        <w:p w:rsidR="0050414B" w:rsidRDefault="00DF5C66" w:rsidP="00DF5C66">
          <w:pPr>
            <w:pStyle w:val="8E1CD4356D4D42AFB248733FE2FC9FC9"/>
          </w:pPr>
          <w:r w:rsidRPr="000D290B">
            <w:rPr>
              <w:rStyle w:val="Textodelmarcadordeposicin"/>
              <w:rFonts w:ascii="Arial" w:eastAsiaTheme="minorHAnsi" w:hAnsi="Arial" w:cs="Arial"/>
              <w:color w:val="FF8F8F"/>
              <w:u w:val="single"/>
            </w:rPr>
            <w:t>Diligenciar la dirección del proveedor</w:t>
          </w:r>
        </w:p>
      </w:docPartBody>
    </w:docPart>
    <w:docPart>
      <w:docPartPr>
        <w:name w:val="2D7624457F374770A9AA2152613B3165"/>
        <w:category>
          <w:name w:val="General"/>
          <w:gallery w:val="placeholder"/>
        </w:category>
        <w:types>
          <w:type w:val="bbPlcHdr"/>
        </w:types>
        <w:behaviors>
          <w:behavior w:val="content"/>
        </w:behaviors>
        <w:guid w:val="{1B1F62DA-2324-457B-AC04-2150B69327E9}"/>
      </w:docPartPr>
      <w:docPartBody>
        <w:p w:rsidR="0050414B" w:rsidRDefault="00DF5C66" w:rsidP="00DF5C66">
          <w:pPr>
            <w:pStyle w:val="2D7624457F374770A9AA2152613B316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1B2EDEEFAB0449CB6AD75415B474FC2"/>
        <w:category>
          <w:name w:val="General"/>
          <w:gallery w:val="placeholder"/>
        </w:category>
        <w:types>
          <w:type w:val="bbPlcHdr"/>
        </w:types>
        <w:behaviors>
          <w:behavior w:val="content"/>
        </w:behaviors>
        <w:guid w:val="{51508CC1-871F-42EB-B3B4-38D17731F3C1}"/>
      </w:docPartPr>
      <w:docPartBody>
        <w:p w:rsidR="009521FE" w:rsidRDefault="009B1635" w:rsidP="009B1635">
          <w:pPr>
            <w:pStyle w:val="71B2EDEEFAB0449CB6AD75415B474FC2"/>
          </w:pPr>
          <w:r w:rsidRPr="000C38C2">
            <w:rPr>
              <w:rStyle w:val="Textodelmarcadordeposicin"/>
              <w:rFonts w:ascii="Arial" w:hAnsi="Arial" w:cs="Arial"/>
              <w:color w:val="FF8F8F"/>
              <w:u w:val="single"/>
            </w:rPr>
            <w:t>Ciudad</w:t>
          </w:r>
        </w:p>
      </w:docPartBody>
    </w:docPart>
    <w:docPart>
      <w:docPartPr>
        <w:name w:val="7257BD8B8C8949859E082DB7BE00DA71"/>
        <w:category>
          <w:name w:val="General"/>
          <w:gallery w:val="placeholder"/>
        </w:category>
        <w:types>
          <w:type w:val="bbPlcHdr"/>
        </w:types>
        <w:behaviors>
          <w:behavior w:val="content"/>
        </w:behaviors>
        <w:guid w:val="{A9194E8A-8670-46F2-9D4A-73FE3E3615F1}"/>
      </w:docPartPr>
      <w:docPartBody>
        <w:p w:rsidR="009521FE" w:rsidRDefault="009B1635" w:rsidP="009B1635">
          <w:pPr>
            <w:pStyle w:val="7257BD8B8C8949859E082DB7BE00DA71"/>
          </w:pPr>
          <w:r w:rsidRPr="000C38C2">
            <w:rPr>
              <w:rStyle w:val="Textodelmarcadordeposicin"/>
              <w:rFonts w:ascii="Arial" w:hAnsi="Arial" w:cs="Arial"/>
              <w:color w:val="FF8F8F"/>
            </w:rPr>
            <w:t>seleccionar la fecha.</w:t>
          </w:r>
        </w:p>
      </w:docPartBody>
    </w:docPart>
    <w:docPart>
      <w:docPartPr>
        <w:name w:val="9EC176D7B97F404991511A23155820D4"/>
        <w:category>
          <w:name w:val="General"/>
          <w:gallery w:val="placeholder"/>
        </w:category>
        <w:types>
          <w:type w:val="bbPlcHdr"/>
        </w:types>
        <w:behaviors>
          <w:behavior w:val="content"/>
        </w:behaviors>
        <w:guid w:val="{FC01AE7E-D84A-43C4-88E8-9581746315B6}"/>
      </w:docPartPr>
      <w:docPartBody>
        <w:p w:rsidR="009521FE" w:rsidRDefault="009B1635" w:rsidP="009B1635">
          <w:pPr>
            <w:pStyle w:val="9EC176D7B97F404991511A23155820D4"/>
          </w:pPr>
          <w:r w:rsidRPr="000C38C2">
            <w:rPr>
              <w:rStyle w:val="Textodelmarcadordeposicin"/>
              <w:rFonts w:ascii="Arial" w:hAnsi="Arial" w:cs="Arial"/>
              <w:color w:val="FF8F8F"/>
              <w:u w:val="single"/>
            </w:rPr>
            <w:t>DILIGENCIAR LA UNIDAD A LA QUE PRESENTA LA OFERTA</w:t>
          </w:r>
        </w:p>
      </w:docPartBody>
    </w:docPart>
    <w:docPart>
      <w:docPartPr>
        <w:name w:val="5DB75108A27E456085D2048C39A700C0"/>
        <w:category>
          <w:name w:val="General"/>
          <w:gallery w:val="placeholder"/>
        </w:category>
        <w:types>
          <w:type w:val="bbPlcHdr"/>
        </w:types>
        <w:behaviors>
          <w:behavior w:val="content"/>
        </w:behaviors>
        <w:guid w:val="{069E4656-459B-41BF-A107-A316A9A74B79}"/>
      </w:docPartPr>
      <w:docPartBody>
        <w:p w:rsidR="009521FE" w:rsidRDefault="009B1635" w:rsidP="009B1635">
          <w:pPr>
            <w:pStyle w:val="5DB75108A27E456085D2048C39A700C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B7BE2E49BB149A898300891BC7586FB"/>
        <w:category>
          <w:name w:val="General"/>
          <w:gallery w:val="placeholder"/>
        </w:category>
        <w:types>
          <w:type w:val="bbPlcHdr"/>
        </w:types>
        <w:behaviors>
          <w:behavior w:val="content"/>
        </w:behaviors>
        <w:guid w:val="{64C53000-B1FD-48D2-BE29-E31E0C5CEFEC}"/>
      </w:docPartPr>
      <w:docPartBody>
        <w:p w:rsidR="009521FE" w:rsidRDefault="009B1635" w:rsidP="009B1635">
          <w:pPr>
            <w:pStyle w:val="8B7BE2E49BB149A898300891BC7586FB"/>
          </w:pPr>
          <w:r w:rsidRPr="000C38C2">
            <w:rPr>
              <w:rStyle w:val="Textodelmarcadordeposicin"/>
              <w:rFonts w:ascii="Arial" w:hAnsi="Arial" w:cs="Arial"/>
              <w:color w:val="FF8F8F"/>
              <w:u w:val="single"/>
            </w:rPr>
            <w:t>Diligenciar el número del proceso</w:t>
          </w:r>
        </w:p>
      </w:docPartBody>
    </w:docPart>
    <w:docPart>
      <w:docPartPr>
        <w:name w:val="4668EE7962574761B7B9D8D1C69B7CE0"/>
        <w:category>
          <w:name w:val="General"/>
          <w:gallery w:val="placeholder"/>
        </w:category>
        <w:types>
          <w:type w:val="bbPlcHdr"/>
        </w:types>
        <w:behaviors>
          <w:behavior w:val="content"/>
        </w:behaviors>
        <w:guid w:val="{E7FFF9CF-C1FC-472B-980B-2C1B55F58A55}"/>
      </w:docPartPr>
      <w:docPartBody>
        <w:p w:rsidR="009521FE" w:rsidRDefault="009B1635" w:rsidP="009B1635">
          <w:pPr>
            <w:pStyle w:val="4668EE7962574761B7B9D8D1C69B7CE0"/>
          </w:pPr>
          <w:r w:rsidRPr="000C38C2">
            <w:rPr>
              <w:rStyle w:val="Textodelmarcadordeposicin"/>
              <w:rFonts w:ascii="Arial" w:hAnsi="Arial" w:cs="Arial"/>
              <w:color w:val="FF8F8F"/>
              <w:u w:val="single"/>
            </w:rPr>
            <w:t>Transcribir el objeto del proceso</w:t>
          </w:r>
        </w:p>
      </w:docPartBody>
    </w:docPart>
    <w:docPart>
      <w:docPartPr>
        <w:name w:val="10989DFE581A43869CA670D3F4863961"/>
        <w:category>
          <w:name w:val="General"/>
          <w:gallery w:val="placeholder"/>
        </w:category>
        <w:types>
          <w:type w:val="bbPlcHdr"/>
        </w:types>
        <w:behaviors>
          <w:behavior w:val="content"/>
        </w:behaviors>
        <w:guid w:val="{A19AF32C-C105-47DB-B0A4-AC60FE004F26}"/>
      </w:docPartPr>
      <w:docPartBody>
        <w:p w:rsidR="009521FE" w:rsidRDefault="009B1635" w:rsidP="009B1635">
          <w:pPr>
            <w:pStyle w:val="10989DFE581A43869CA670D3F4863961"/>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7065BD11A42648D9922CF4724648D06A"/>
        <w:category>
          <w:name w:val="General"/>
          <w:gallery w:val="placeholder"/>
        </w:category>
        <w:types>
          <w:type w:val="bbPlcHdr"/>
        </w:types>
        <w:behaviors>
          <w:behavior w:val="content"/>
        </w:behaviors>
        <w:guid w:val="{99606044-D65C-47AA-ACF6-D2E9A4CAA603}"/>
      </w:docPartPr>
      <w:docPartBody>
        <w:p w:rsidR="009521FE" w:rsidRDefault="009B1635" w:rsidP="009B1635">
          <w:pPr>
            <w:pStyle w:val="7065BD11A42648D9922CF4724648D06A"/>
          </w:pPr>
          <w:r w:rsidRPr="00543187">
            <w:rPr>
              <w:rStyle w:val="Textodelmarcadordeposicin"/>
              <w:rFonts w:ascii="Arial" w:eastAsiaTheme="minorHAnsi" w:hAnsi="Arial" w:cs="Arial"/>
              <w:color w:val="FF5B5B"/>
              <w:sz w:val="20"/>
              <w:szCs w:val="20"/>
            </w:rPr>
            <w:t>%.</w:t>
          </w:r>
        </w:p>
      </w:docPartBody>
    </w:docPart>
    <w:docPart>
      <w:docPartPr>
        <w:name w:val="48A798BF2C6E40E0BEE2DC41DDACEEB4"/>
        <w:category>
          <w:name w:val="General"/>
          <w:gallery w:val="placeholder"/>
        </w:category>
        <w:types>
          <w:type w:val="bbPlcHdr"/>
        </w:types>
        <w:behaviors>
          <w:behavior w:val="content"/>
        </w:behaviors>
        <w:guid w:val="{B8DD4470-66EE-478D-AC40-81F92D87C005}"/>
      </w:docPartPr>
      <w:docPartBody>
        <w:p w:rsidR="009521FE" w:rsidRDefault="009B1635" w:rsidP="009B1635">
          <w:pPr>
            <w:pStyle w:val="48A798BF2C6E40E0BEE2DC41DDACEEB4"/>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28D1EB7C4C3940A19EFFBD0F22A471EC"/>
        <w:category>
          <w:name w:val="General"/>
          <w:gallery w:val="placeholder"/>
        </w:category>
        <w:types>
          <w:type w:val="bbPlcHdr"/>
        </w:types>
        <w:behaviors>
          <w:behavior w:val="content"/>
        </w:behaviors>
        <w:guid w:val="{E22C6721-331A-4932-A96E-334D5AAB615C}"/>
      </w:docPartPr>
      <w:docPartBody>
        <w:p w:rsidR="009521FE" w:rsidRDefault="009B1635" w:rsidP="009B1635">
          <w:pPr>
            <w:pStyle w:val="28D1EB7C4C3940A19EFFBD0F22A471EC"/>
          </w:pPr>
          <w:r w:rsidRPr="00543187">
            <w:rPr>
              <w:rStyle w:val="Textodelmarcadordeposicin"/>
              <w:rFonts w:ascii="Arial" w:eastAsiaTheme="minorHAnsi" w:hAnsi="Arial" w:cs="Arial"/>
              <w:color w:val="FF5B5B"/>
              <w:sz w:val="20"/>
              <w:szCs w:val="20"/>
            </w:rPr>
            <w:t>%.</w:t>
          </w:r>
        </w:p>
      </w:docPartBody>
    </w:docPart>
    <w:docPart>
      <w:docPartPr>
        <w:name w:val="4781AC2BE2D942DE8E5535E8E86F329F"/>
        <w:category>
          <w:name w:val="General"/>
          <w:gallery w:val="placeholder"/>
        </w:category>
        <w:types>
          <w:type w:val="bbPlcHdr"/>
        </w:types>
        <w:behaviors>
          <w:behavior w:val="content"/>
        </w:behaviors>
        <w:guid w:val="{9FA6AB46-FA44-4A3E-B018-F47A64D60B32}"/>
      </w:docPartPr>
      <w:docPartBody>
        <w:p w:rsidR="009521FE" w:rsidRDefault="009B1635" w:rsidP="009B1635">
          <w:pPr>
            <w:pStyle w:val="4781AC2BE2D942DE8E5535E8E86F329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AE18EAEF877D49078441DC1E7A4BB5EE"/>
        <w:category>
          <w:name w:val="General"/>
          <w:gallery w:val="placeholder"/>
        </w:category>
        <w:types>
          <w:type w:val="bbPlcHdr"/>
        </w:types>
        <w:behaviors>
          <w:behavior w:val="content"/>
        </w:behaviors>
        <w:guid w:val="{947C0413-8E02-461A-838B-124027DB2291}"/>
      </w:docPartPr>
      <w:docPartBody>
        <w:p w:rsidR="009521FE" w:rsidRDefault="009B1635" w:rsidP="009B1635">
          <w:pPr>
            <w:pStyle w:val="AE18EAEF877D49078441DC1E7A4BB5EE"/>
          </w:pPr>
          <w:r w:rsidRPr="00543187">
            <w:rPr>
              <w:rStyle w:val="Textodelmarcadordeposicin"/>
              <w:rFonts w:ascii="Arial" w:eastAsiaTheme="minorHAnsi" w:hAnsi="Arial" w:cs="Arial"/>
              <w:color w:val="FF5B5B"/>
              <w:sz w:val="20"/>
              <w:szCs w:val="20"/>
            </w:rPr>
            <w:t>%.</w:t>
          </w:r>
        </w:p>
      </w:docPartBody>
    </w:docPart>
    <w:docPart>
      <w:docPartPr>
        <w:name w:val="2A4B8806B62B436F85E3E15D522C2891"/>
        <w:category>
          <w:name w:val="General"/>
          <w:gallery w:val="placeholder"/>
        </w:category>
        <w:types>
          <w:type w:val="bbPlcHdr"/>
        </w:types>
        <w:behaviors>
          <w:behavior w:val="content"/>
        </w:behaviors>
        <w:guid w:val="{1A97DD10-E719-4758-A1FE-B8FC16140C2B}"/>
      </w:docPartPr>
      <w:docPartBody>
        <w:p w:rsidR="009521FE" w:rsidRDefault="009B1635" w:rsidP="009B1635">
          <w:pPr>
            <w:pStyle w:val="2A4B8806B62B436F85E3E15D522C2891"/>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11872BEDDB254031B79130F0389E8D52"/>
        <w:category>
          <w:name w:val="General"/>
          <w:gallery w:val="placeholder"/>
        </w:category>
        <w:types>
          <w:type w:val="bbPlcHdr"/>
        </w:types>
        <w:behaviors>
          <w:behavior w:val="content"/>
        </w:behaviors>
        <w:guid w:val="{70CE110E-7C30-424A-BA19-43BD5F797DD6}"/>
      </w:docPartPr>
      <w:docPartBody>
        <w:p w:rsidR="009521FE" w:rsidRDefault="009B1635" w:rsidP="009B1635">
          <w:pPr>
            <w:pStyle w:val="11872BEDDB254031B79130F0389E8D52"/>
          </w:pPr>
          <w:r w:rsidRPr="00543187">
            <w:rPr>
              <w:rStyle w:val="Textodelmarcadordeposicin"/>
              <w:rFonts w:ascii="Arial" w:eastAsiaTheme="minorHAnsi" w:hAnsi="Arial" w:cs="Arial"/>
              <w:color w:val="FF5B5B"/>
              <w:sz w:val="20"/>
              <w:szCs w:val="20"/>
            </w:rPr>
            <w:t>%.</w:t>
          </w:r>
        </w:p>
      </w:docPartBody>
    </w:docPart>
    <w:docPart>
      <w:docPartPr>
        <w:name w:val="407BFF89226A46D89F93D2A040A8CCFF"/>
        <w:category>
          <w:name w:val="General"/>
          <w:gallery w:val="placeholder"/>
        </w:category>
        <w:types>
          <w:type w:val="bbPlcHdr"/>
        </w:types>
        <w:behaviors>
          <w:behavior w:val="content"/>
        </w:behaviors>
        <w:guid w:val="{A39ADFE0-0587-4960-8F29-532B857F0B6E}"/>
      </w:docPartPr>
      <w:docPartBody>
        <w:p w:rsidR="009521FE" w:rsidRDefault="009B1635" w:rsidP="009B1635">
          <w:pPr>
            <w:pStyle w:val="407BFF89226A46D89F93D2A040A8CCF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0EA36EB2A3440A980A9F89250B8F2A2"/>
        <w:category>
          <w:name w:val="General"/>
          <w:gallery w:val="placeholder"/>
        </w:category>
        <w:types>
          <w:type w:val="bbPlcHdr"/>
        </w:types>
        <w:behaviors>
          <w:behavior w:val="content"/>
        </w:behaviors>
        <w:guid w:val="{5140E6AB-6630-4A6E-919F-27DB9BFDCC29}"/>
      </w:docPartPr>
      <w:docPartBody>
        <w:p w:rsidR="009521FE" w:rsidRDefault="009B1635" w:rsidP="009B1635">
          <w:pPr>
            <w:pStyle w:val="20EA36EB2A3440A980A9F89250B8F2A2"/>
          </w:pPr>
          <w:r w:rsidRPr="00543187">
            <w:rPr>
              <w:rStyle w:val="Textodelmarcadordeposicin"/>
              <w:rFonts w:ascii="Arial" w:eastAsiaTheme="minorHAnsi" w:hAnsi="Arial" w:cs="Arial"/>
              <w:color w:val="FF5B5B"/>
              <w:sz w:val="20"/>
              <w:szCs w:val="20"/>
            </w:rPr>
            <w:t>%.</w:t>
          </w:r>
        </w:p>
      </w:docPartBody>
    </w:docPart>
    <w:docPart>
      <w:docPartPr>
        <w:name w:val="D18B89DD472542AEBB71A049792D1373"/>
        <w:category>
          <w:name w:val="General"/>
          <w:gallery w:val="placeholder"/>
        </w:category>
        <w:types>
          <w:type w:val="bbPlcHdr"/>
        </w:types>
        <w:behaviors>
          <w:behavior w:val="content"/>
        </w:behaviors>
        <w:guid w:val="{EE3F7475-99F4-44FB-BD23-DBAB803719AE}"/>
      </w:docPartPr>
      <w:docPartBody>
        <w:p w:rsidR="009521FE" w:rsidRDefault="009B1635" w:rsidP="009B1635">
          <w:pPr>
            <w:pStyle w:val="D18B89DD472542AEBB71A049792D137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BD72AFE03EAE44D4ADCADD870B945D91"/>
        <w:category>
          <w:name w:val="General"/>
          <w:gallery w:val="placeholder"/>
        </w:category>
        <w:types>
          <w:type w:val="bbPlcHdr"/>
        </w:types>
        <w:behaviors>
          <w:behavior w:val="content"/>
        </w:behaviors>
        <w:guid w:val="{2530AC61-6FB5-4010-99A9-705FF3774506}"/>
      </w:docPartPr>
      <w:docPartBody>
        <w:p w:rsidR="009521FE" w:rsidRDefault="009B1635" w:rsidP="009B1635">
          <w:pPr>
            <w:pStyle w:val="BD72AFE03EAE44D4ADCADD870B945D91"/>
          </w:pPr>
          <w:r w:rsidRPr="00543187">
            <w:rPr>
              <w:rStyle w:val="Textodelmarcadordeposicin"/>
              <w:rFonts w:ascii="Arial" w:eastAsiaTheme="minorHAnsi" w:hAnsi="Arial" w:cs="Arial"/>
              <w:color w:val="FF5B5B"/>
              <w:sz w:val="20"/>
              <w:szCs w:val="20"/>
            </w:rPr>
            <w:t>%.</w:t>
          </w:r>
        </w:p>
      </w:docPartBody>
    </w:docPart>
    <w:docPart>
      <w:docPartPr>
        <w:name w:val="07BBD81EE93645B78F31F0300E4ED609"/>
        <w:category>
          <w:name w:val="General"/>
          <w:gallery w:val="placeholder"/>
        </w:category>
        <w:types>
          <w:type w:val="bbPlcHdr"/>
        </w:types>
        <w:behaviors>
          <w:behavior w:val="content"/>
        </w:behaviors>
        <w:guid w:val="{34E92289-A883-43EB-A239-5A1283D43D40}"/>
      </w:docPartPr>
      <w:docPartBody>
        <w:p w:rsidR="009521FE" w:rsidRDefault="009B1635" w:rsidP="009B1635">
          <w:pPr>
            <w:pStyle w:val="07BBD81EE93645B78F31F0300E4ED609"/>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2E6DFCCD4A2A4787B281D270ED097BC4"/>
        <w:category>
          <w:name w:val="General"/>
          <w:gallery w:val="placeholder"/>
        </w:category>
        <w:types>
          <w:type w:val="bbPlcHdr"/>
        </w:types>
        <w:behaviors>
          <w:behavior w:val="content"/>
        </w:behaviors>
        <w:guid w:val="{525B4C56-C435-40BB-AC3C-31BBA132BD13}"/>
      </w:docPartPr>
      <w:docPartBody>
        <w:p w:rsidR="009521FE" w:rsidRDefault="009B1635" w:rsidP="009B1635">
          <w:pPr>
            <w:pStyle w:val="2E6DFCCD4A2A4787B281D270ED097BC4"/>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D717FE8E2DD3496D85247439F62C4711"/>
        <w:category>
          <w:name w:val="General"/>
          <w:gallery w:val="placeholder"/>
        </w:category>
        <w:types>
          <w:type w:val="bbPlcHdr"/>
        </w:types>
        <w:behaviors>
          <w:behavior w:val="content"/>
        </w:behaviors>
        <w:guid w:val="{03267347-1F96-4360-B3F3-FE2D8541BF6A}"/>
      </w:docPartPr>
      <w:docPartBody>
        <w:p w:rsidR="009521FE" w:rsidRDefault="009B1635" w:rsidP="009B1635">
          <w:pPr>
            <w:pStyle w:val="D717FE8E2DD3496D85247439F62C4711"/>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CB8D401D703E4E3EBC295B6A02C3094F"/>
        <w:category>
          <w:name w:val="General"/>
          <w:gallery w:val="placeholder"/>
        </w:category>
        <w:types>
          <w:type w:val="bbPlcHdr"/>
        </w:types>
        <w:behaviors>
          <w:behavior w:val="content"/>
        </w:behaviors>
        <w:guid w:val="{AEF9941C-C4F0-47CB-B78D-F0B090FC043B}"/>
      </w:docPartPr>
      <w:docPartBody>
        <w:p w:rsidR="009521FE" w:rsidRDefault="009B1635" w:rsidP="009B1635">
          <w:pPr>
            <w:pStyle w:val="CB8D401D703E4E3EBC295B6A02C3094F"/>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DF95FA3B1EBC451898D15300C60C201D"/>
        <w:category>
          <w:name w:val="General"/>
          <w:gallery w:val="placeholder"/>
        </w:category>
        <w:types>
          <w:type w:val="bbPlcHdr"/>
        </w:types>
        <w:behaviors>
          <w:behavior w:val="content"/>
        </w:behaviors>
        <w:guid w:val="{39829E1B-4757-4E37-889C-E487CC5A0C44}"/>
      </w:docPartPr>
      <w:docPartBody>
        <w:p w:rsidR="009521FE" w:rsidRDefault="009B1635" w:rsidP="009B1635">
          <w:pPr>
            <w:pStyle w:val="DF95FA3B1EBC451898D15300C60C201D"/>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4D6BA5E151094705B2C90146268FBFD5"/>
        <w:category>
          <w:name w:val="General"/>
          <w:gallery w:val="placeholder"/>
        </w:category>
        <w:types>
          <w:type w:val="bbPlcHdr"/>
        </w:types>
        <w:behaviors>
          <w:behavior w:val="content"/>
        </w:behaviors>
        <w:guid w:val="{70790D57-4EAD-40FB-9437-FC5C122BB0EA}"/>
      </w:docPartPr>
      <w:docPartBody>
        <w:p w:rsidR="009521FE" w:rsidRDefault="009B1635" w:rsidP="009B1635">
          <w:pPr>
            <w:pStyle w:val="4D6BA5E151094705B2C90146268FBFD5"/>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F12FEE1B322943719B772CB45FDB544E"/>
        <w:category>
          <w:name w:val="General"/>
          <w:gallery w:val="placeholder"/>
        </w:category>
        <w:types>
          <w:type w:val="bbPlcHdr"/>
        </w:types>
        <w:behaviors>
          <w:behavior w:val="content"/>
        </w:behaviors>
        <w:guid w:val="{71CF0048-6702-4A0A-A7EE-215629831EE9}"/>
      </w:docPartPr>
      <w:docPartBody>
        <w:p w:rsidR="009521FE" w:rsidRDefault="009B1635" w:rsidP="009B1635">
          <w:pPr>
            <w:pStyle w:val="F12FEE1B322943719B772CB45FDB544E"/>
          </w:pPr>
          <w:r w:rsidRPr="000C38C2">
            <w:rPr>
              <w:rStyle w:val="Textodelmarcadordeposicin"/>
              <w:rFonts w:eastAsiaTheme="minorHAnsi"/>
              <w:color w:val="FF8F8F"/>
              <w:sz w:val="22"/>
              <w:szCs w:val="22"/>
              <w:u w:val="single"/>
            </w:rPr>
            <w:t>Diligenciar correo electrónico de notificaciones</w:t>
          </w:r>
        </w:p>
      </w:docPartBody>
    </w:docPart>
    <w:docPart>
      <w:docPartPr>
        <w:name w:val="C0AC228E1F7D41FE936B49AC1C92C019"/>
        <w:category>
          <w:name w:val="General"/>
          <w:gallery w:val="placeholder"/>
        </w:category>
        <w:types>
          <w:type w:val="bbPlcHdr"/>
        </w:types>
        <w:behaviors>
          <w:behavior w:val="content"/>
        </w:behaviors>
        <w:guid w:val="{844B2EED-F660-444D-801F-D59DA66E66D2}"/>
      </w:docPartPr>
      <w:docPartBody>
        <w:p w:rsidR="000257A6" w:rsidRDefault="00B24596" w:rsidP="00B24596">
          <w:pPr>
            <w:pStyle w:val="C0AC228E1F7D41FE936B49AC1C92C019"/>
          </w:pPr>
          <w:r w:rsidRPr="00A70DFE">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charset w:val="00"/>
    <w:family w:val="modern"/>
    <w:pitch w:val="default"/>
    <w:sig w:usb0="00000000"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font>
  <w:font w:name="MS Reference Sans Serif">
    <w:panose1 w:val="020B0604030504040204"/>
    <w:charset w:val="00"/>
    <w:family w:val="swiss"/>
    <w:pitch w:val="variable"/>
    <w:sig w:usb0="20000287" w:usb1="00000000" w:usb2="00000000" w:usb3="00000000" w:csb0="0000019F" w:csb1="00000000"/>
  </w:font>
  <w:font w:name="Thorndale">
    <w:altName w:val="Times New Roman"/>
    <w:panose1 w:val="00000000000000000000"/>
    <w:charset w:val="00"/>
    <w:family w:val="roman"/>
    <w:notTrueType/>
    <w:pitch w:val="default"/>
  </w:font>
  <w:font w:name="Andale Sans UI">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ntique Olive">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DejaVuSansCondensed">
    <w:altName w:val="Calibri"/>
    <w:panose1 w:val="00000000000000000000"/>
    <w:charset w:val="00"/>
    <w:family w:val="auto"/>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C66"/>
    <w:rsid w:val="000257A6"/>
    <w:rsid w:val="0003235B"/>
    <w:rsid w:val="00124FE2"/>
    <w:rsid w:val="00127115"/>
    <w:rsid w:val="001277E5"/>
    <w:rsid w:val="00142794"/>
    <w:rsid w:val="001473D1"/>
    <w:rsid w:val="00150FFB"/>
    <w:rsid w:val="001C2756"/>
    <w:rsid w:val="001D2F98"/>
    <w:rsid w:val="001E2D04"/>
    <w:rsid w:val="001E69A7"/>
    <w:rsid w:val="00222BC5"/>
    <w:rsid w:val="0022655B"/>
    <w:rsid w:val="002A572D"/>
    <w:rsid w:val="002D4D51"/>
    <w:rsid w:val="00302C55"/>
    <w:rsid w:val="003D597F"/>
    <w:rsid w:val="003F4623"/>
    <w:rsid w:val="0040448D"/>
    <w:rsid w:val="004079DD"/>
    <w:rsid w:val="00446352"/>
    <w:rsid w:val="0045523A"/>
    <w:rsid w:val="004566EE"/>
    <w:rsid w:val="00465791"/>
    <w:rsid w:val="0047537D"/>
    <w:rsid w:val="00485EBD"/>
    <w:rsid w:val="004C20CC"/>
    <w:rsid w:val="004D6BAF"/>
    <w:rsid w:val="004D7108"/>
    <w:rsid w:val="004E55D4"/>
    <w:rsid w:val="0050414B"/>
    <w:rsid w:val="00530F26"/>
    <w:rsid w:val="00560DEC"/>
    <w:rsid w:val="005610A7"/>
    <w:rsid w:val="005926C7"/>
    <w:rsid w:val="005B7FD9"/>
    <w:rsid w:val="005C641C"/>
    <w:rsid w:val="005C7EEA"/>
    <w:rsid w:val="005E13CE"/>
    <w:rsid w:val="00624711"/>
    <w:rsid w:val="00640EA2"/>
    <w:rsid w:val="00660F56"/>
    <w:rsid w:val="00692C7D"/>
    <w:rsid w:val="006A2164"/>
    <w:rsid w:val="006B2F36"/>
    <w:rsid w:val="006B4215"/>
    <w:rsid w:val="006C6846"/>
    <w:rsid w:val="006E52F9"/>
    <w:rsid w:val="006E5884"/>
    <w:rsid w:val="006E6A14"/>
    <w:rsid w:val="00707029"/>
    <w:rsid w:val="00711D37"/>
    <w:rsid w:val="0075287B"/>
    <w:rsid w:val="00761BC0"/>
    <w:rsid w:val="00774ABF"/>
    <w:rsid w:val="00777C0B"/>
    <w:rsid w:val="007B4105"/>
    <w:rsid w:val="007C522A"/>
    <w:rsid w:val="007F7962"/>
    <w:rsid w:val="00801AA4"/>
    <w:rsid w:val="00823D99"/>
    <w:rsid w:val="00860A76"/>
    <w:rsid w:val="00864B90"/>
    <w:rsid w:val="00865089"/>
    <w:rsid w:val="00875DD7"/>
    <w:rsid w:val="00882BA5"/>
    <w:rsid w:val="008D448E"/>
    <w:rsid w:val="008E3803"/>
    <w:rsid w:val="009521FE"/>
    <w:rsid w:val="009B1635"/>
    <w:rsid w:val="009D5E28"/>
    <w:rsid w:val="009D5F27"/>
    <w:rsid w:val="009F07F2"/>
    <w:rsid w:val="00A14688"/>
    <w:rsid w:val="00A722D1"/>
    <w:rsid w:val="00A760F0"/>
    <w:rsid w:val="00AA7DA6"/>
    <w:rsid w:val="00AB112E"/>
    <w:rsid w:val="00AC3486"/>
    <w:rsid w:val="00AF1166"/>
    <w:rsid w:val="00B24596"/>
    <w:rsid w:val="00B2530D"/>
    <w:rsid w:val="00B42FD0"/>
    <w:rsid w:val="00B73499"/>
    <w:rsid w:val="00B84C13"/>
    <w:rsid w:val="00B9344E"/>
    <w:rsid w:val="00BC7C2F"/>
    <w:rsid w:val="00BE2535"/>
    <w:rsid w:val="00C07B05"/>
    <w:rsid w:val="00C07DBE"/>
    <w:rsid w:val="00C24224"/>
    <w:rsid w:val="00C31CAE"/>
    <w:rsid w:val="00C459A9"/>
    <w:rsid w:val="00C51016"/>
    <w:rsid w:val="00CE37EA"/>
    <w:rsid w:val="00CE39D1"/>
    <w:rsid w:val="00D06398"/>
    <w:rsid w:val="00D677A8"/>
    <w:rsid w:val="00D71BD5"/>
    <w:rsid w:val="00D72B4E"/>
    <w:rsid w:val="00DA4B4C"/>
    <w:rsid w:val="00DF5C66"/>
    <w:rsid w:val="00E02928"/>
    <w:rsid w:val="00E1793A"/>
    <w:rsid w:val="00E62F92"/>
    <w:rsid w:val="00E66065"/>
    <w:rsid w:val="00E67483"/>
    <w:rsid w:val="00E8218C"/>
    <w:rsid w:val="00E91C05"/>
    <w:rsid w:val="00EB055E"/>
    <w:rsid w:val="00F112AE"/>
    <w:rsid w:val="00FD69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24596"/>
    <w:rPr>
      <w:color w:val="808080"/>
    </w:rPr>
  </w:style>
  <w:style w:type="paragraph" w:customStyle="1" w:styleId="DEA1E5AD47854729A24DA387C6441595">
    <w:name w:val="DEA1E5AD47854729A24DA387C6441595"/>
    <w:rsid w:val="00DF5C66"/>
  </w:style>
  <w:style w:type="paragraph" w:customStyle="1" w:styleId="866A8C2918344269A7979DAB67516EC3">
    <w:name w:val="866A8C2918344269A7979DAB67516EC3"/>
    <w:rsid w:val="00DF5C66"/>
  </w:style>
  <w:style w:type="paragraph" w:customStyle="1" w:styleId="11AEF7FCB2A94A0D891B57CE94906F6B">
    <w:name w:val="11AEF7FCB2A94A0D891B57CE94906F6B"/>
    <w:rsid w:val="00DF5C66"/>
  </w:style>
  <w:style w:type="paragraph" w:customStyle="1" w:styleId="C8D3A69636E34CFD94AC4389C773A95F">
    <w:name w:val="C8D3A69636E34CFD94AC4389C773A95F"/>
    <w:rsid w:val="00DF5C66"/>
  </w:style>
  <w:style w:type="paragraph" w:customStyle="1" w:styleId="F94192E717E5454F9423835F19F33DE9">
    <w:name w:val="F94192E717E5454F9423835F19F33DE9"/>
    <w:rsid w:val="00DF5C66"/>
  </w:style>
  <w:style w:type="paragraph" w:customStyle="1" w:styleId="98010BE551644EE1B9492E4FA47BA1F5">
    <w:name w:val="98010BE551644EE1B9492E4FA47BA1F5"/>
    <w:rsid w:val="00DF5C66"/>
  </w:style>
  <w:style w:type="paragraph" w:customStyle="1" w:styleId="361B131B563C441BA934116D9B115FA2">
    <w:name w:val="361B131B563C441BA934116D9B115FA2"/>
    <w:rsid w:val="00DF5C66"/>
  </w:style>
  <w:style w:type="paragraph" w:customStyle="1" w:styleId="C32EACA705524367BC36D4F82F7426A4">
    <w:name w:val="C32EACA705524367BC36D4F82F7426A4"/>
    <w:rsid w:val="00DF5C66"/>
  </w:style>
  <w:style w:type="paragraph" w:customStyle="1" w:styleId="E14A59EEE1E9457FA3A7484F9CC2A81B">
    <w:name w:val="E14A59EEE1E9457FA3A7484F9CC2A81B"/>
    <w:rsid w:val="00DF5C66"/>
  </w:style>
  <w:style w:type="paragraph" w:customStyle="1" w:styleId="2E106F25C5744C80AE0D58B53880B531">
    <w:name w:val="2E106F25C5744C80AE0D58B53880B531"/>
    <w:rsid w:val="00DF5C66"/>
  </w:style>
  <w:style w:type="paragraph" w:customStyle="1" w:styleId="739363C617EF4B868C5D78402F57187E">
    <w:name w:val="739363C617EF4B868C5D78402F57187E"/>
    <w:rsid w:val="00DF5C66"/>
  </w:style>
  <w:style w:type="paragraph" w:customStyle="1" w:styleId="CAE10B3E6A4F49EC98B8E0CBF11DA015">
    <w:name w:val="CAE10B3E6A4F49EC98B8E0CBF11DA015"/>
    <w:rsid w:val="00DF5C66"/>
  </w:style>
  <w:style w:type="paragraph" w:customStyle="1" w:styleId="B772242642884810B9FC5B7F5FF36CE7">
    <w:name w:val="B772242642884810B9FC5B7F5FF36CE7"/>
    <w:rsid w:val="00DF5C66"/>
  </w:style>
  <w:style w:type="paragraph" w:customStyle="1" w:styleId="BC1702DAF13D44A3A7A8602737391A24">
    <w:name w:val="BC1702DAF13D44A3A7A8602737391A24"/>
    <w:rsid w:val="00DF5C66"/>
  </w:style>
  <w:style w:type="paragraph" w:customStyle="1" w:styleId="E8F1D528CA7D47E0A16A766B3D21AFC4">
    <w:name w:val="E8F1D528CA7D47E0A16A766B3D21AFC4"/>
    <w:rsid w:val="00DF5C66"/>
  </w:style>
  <w:style w:type="paragraph" w:customStyle="1" w:styleId="1A30325362554C34B175673F6E4DADFB">
    <w:name w:val="1A30325362554C34B175673F6E4DADFB"/>
    <w:rsid w:val="00DF5C66"/>
  </w:style>
  <w:style w:type="paragraph" w:customStyle="1" w:styleId="9DC52A7406A6469E9BDF2FECCEAC0CFC">
    <w:name w:val="9DC52A7406A6469E9BDF2FECCEAC0CFC"/>
    <w:rsid w:val="00DF5C66"/>
  </w:style>
  <w:style w:type="paragraph" w:customStyle="1" w:styleId="893E6460055F43D1B4885DAEC3F7A27E">
    <w:name w:val="893E6460055F43D1B4885DAEC3F7A27E"/>
    <w:rsid w:val="00DF5C66"/>
  </w:style>
  <w:style w:type="paragraph" w:customStyle="1" w:styleId="F7DBCE84B5A843D18B3B705856F8897C">
    <w:name w:val="F7DBCE84B5A843D18B3B705856F8897C"/>
    <w:rsid w:val="00DF5C66"/>
  </w:style>
  <w:style w:type="paragraph" w:customStyle="1" w:styleId="D78D027D719B4135A5AD3A47B4039AB6">
    <w:name w:val="D78D027D719B4135A5AD3A47B4039AB6"/>
    <w:rsid w:val="00DF5C66"/>
  </w:style>
  <w:style w:type="paragraph" w:customStyle="1" w:styleId="3FD235AAED2342F39650DB633E8D52CD">
    <w:name w:val="3FD235AAED2342F39650DB633E8D52CD"/>
    <w:rsid w:val="00DF5C66"/>
  </w:style>
  <w:style w:type="paragraph" w:customStyle="1" w:styleId="757CFA25125D427B913A321881954DBA">
    <w:name w:val="757CFA25125D427B913A321881954DBA"/>
    <w:rsid w:val="00DF5C66"/>
  </w:style>
  <w:style w:type="paragraph" w:customStyle="1" w:styleId="18776FF2CB1B480391FE14ADBC26CD5B">
    <w:name w:val="18776FF2CB1B480391FE14ADBC26CD5B"/>
    <w:rsid w:val="00DF5C66"/>
  </w:style>
  <w:style w:type="paragraph" w:customStyle="1" w:styleId="DA2BE62CE0B1441989128188D86AD999">
    <w:name w:val="DA2BE62CE0B1441989128188D86AD999"/>
    <w:rsid w:val="00DF5C66"/>
  </w:style>
  <w:style w:type="paragraph" w:customStyle="1" w:styleId="4D215B9BBEC545A4AEE5C718817DC8CC">
    <w:name w:val="4D215B9BBEC545A4AEE5C718817DC8CC"/>
    <w:rsid w:val="00DF5C66"/>
  </w:style>
  <w:style w:type="paragraph" w:customStyle="1" w:styleId="DB55ACD455E84567A2D2E52249E1E352">
    <w:name w:val="DB55ACD455E84567A2D2E52249E1E352"/>
    <w:rsid w:val="00DF5C66"/>
  </w:style>
  <w:style w:type="paragraph" w:customStyle="1" w:styleId="4D1BCD008C034A84BBF239045C0F6D04">
    <w:name w:val="4D1BCD008C034A84BBF239045C0F6D04"/>
    <w:rsid w:val="00DF5C66"/>
  </w:style>
  <w:style w:type="paragraph" w:customStyle="1" w:styleId="40CFD76B981A41B5947D95C89CAE42DC">
    <w:name w:val="40CFD76B981A41B5947D95C89CAE42DC"/>
    <w:rsid w:val="00DF5C66"/>
  </w:style>
  <w:style w:type="paragraph" w:customStyle="1" w:styleId="982E18366FE6431D9606DF7CE88E9AC1">
    <w:name w:val="982E18366FE6431D9606DF7CE88E9AC1"/>
    <w:rsid w:val="00DF5C66"/>
  </w:style>
  <w:style w:type="paragraph" w:customStyle="1" w:styleId="C179C7FBAD9C444F87470CD72C585EDB">
    <w:name w:val="C179C7FBAD9C444F87470CD72C585EDB"/>
    <w:rsid w:val="00DF5C66"/>
  </w:style>
  <w:style w:type="paragraph" w:customStyle="1" w:styleId="14AC83C0D9994F0DA1E5CDDBC018354B">
    <w:name w:val="14AC83C0D9994F0DA1E5CDDBC018354B"/>
    <w:rsid w:val="00DF5C66"/>
  </w:style>
  <w:style w:type="paragraph" w:customStyle="1" w:styleId="5AF7AEF58E5E4CC18F73F5B6E241B8E8">
    <w:name w:val="5AF7AEF58E5E4CC18F73F5B6E241B8E8"/>
    <w:rsid w:val="00DF5C66"/>
  </w:style>
  <w:style w:type="paragraph" w:customStyle="1" w:styleId="6047FAFFA58D4C28896C3D61FD4A30CD">
    <w:name w:val="6047FAFFA58D4C28896C3D61FD4A30CD"/>
    <w:rsid w:val="00DF5C66"/>
  </w:style>
  <w:style w:type="paragraph" w:customStyle="1" w:styleId="B2994B55D40742A79D71DAD17E458284">
    <w:name w:val="B2994B55D40742A79D71DAD17E458284"/>
    <w:rsid w:val="00DF5C66"/>
  </w:style>
  <w:style w:type="paragraph" w:customStyle="1" w:styleId="9C33923248FC4DF786F657827F4DFC26">
    <w:name w:val="9C33923248FC4DF786F657827F4DFC26"/>
    <w:rsid w:val="00DF5C66"/>
  </w:style>
  <w:style w:type="paragraph" w:customStyle="1" w:styleId="9928230AAA1048ADBF57FFDA93CCAEC3">
    <w:name w:val="9928230AAA1048ADBF57FFDA93CCAEC3"/>
    <w:rsid w:val="00DF5C66"/>
  </w:style>
  <w:style w:type="paragraph" w:customStyle="1" w:styleId="E5F0B00ADC2C44648906AB10E16C62C8">
    <w:name w:val="E5F0B00ADC2C44648906AB10E16C62C8"/>
    <w:rsid w:val="00DF5C66"/>
  </w:style>
  <w:style w:type="paragraph" w:customStyle="1" w:styleId="743F72C615D747B2B01AB7AF3B3161B6">
    <w:name w:val="743F72C615D747B2B01AB7AF3B3161B6"/>
    <w:rsid w:val="00DF5C66"/>
  </w:style>
  <w:style w:type="paragraph" w:customStyle="1" w:styleId="433E77D870CD41659942F6862A7C6CB5">
    <w:name w:val="433E77D870CD41659942F6862A7C6CB5"/>
    <w:rsid w:val="00DF5C66"/>
  </w:style>
  <w:style w:type="paragraph" w:customStyle="1" w:styleId="4CC7E0F7A8EE4D86ACC5A8C72972028C">
    <w:name w:val="4CC7E0F7A8EE4D86ACC5A8C72972028C"/>
    <w:rsid w:val="00DF5C66"/>
  </w:style>
  <w:style w:type="paragraph" w:customStyle="1" w:styleId="152A6871D2FA4A07A15B07532DE90ECB">
    <w:name w:val="152A6871D2FA4A07A15B07532DE90ECB"/>
    <w:rsid w:val="00DF5C66"/>
  </w:style>
  <w:style w:type="paragraph" w:customStyle="1" w:styleId="03BB7D75C4A2408CBE7123DF3F475612">
    <w:name w:val="03BB7D75C4A2408CBE7123DF3F475612"/>
    <w:rsid w:val="00DF5C66"/>
  </w:style>
  <w:style w:type="paragraph" w:customStyle="1" w:styleId="BDEEFAF00444410B827077C542B795D4">
    <w:name w:val="BDEEFAF00444410B827077C542B795D4"/>
    <w:rsid w:val="00DF5C66"/>
  </w:style>
  <w:style w:type="paragraph" w:customStyle="1" w:styleId="97DEBD5075814EB088C58E13C06E7158">
    <w:name w:val="97DEBD5075814EB088C58E13C06E7158"/>
    <w:rsid w:val="00DF5C66"/>
  </w:style>
  <w:style w:type="paragraph" w:customStyle="1" w:styleId="6F46045DB5F943A0A36A27089F84BEEC">
    <w:name w:val="6F46045DB5F943A0A36A27089F84BEEC"/>
    <w:rsid w:val="00DF5C66"/>
  </w:style>
  <w:style w:type="paragraph" w:customStyle="1" w:styleId="0F665B7C37784868B03B88DDF0DE3311">
    <w:name w:val="0F665B7C37784868B03B88DDF0DE3311"/>
    <w:rsid w:val="00DF5C66"/>
  </w:style>
  <w:style w:type="paragraph" w:customStyle="1" w:styleId="21BBAA3DA22D4215A730E98201169458">
    <w:name w:val="21BBAA3DA22D4215A730E98201169458"/>
    <w:rsid w:val="00DF5C66"/>
  </w:style>
  <w:style w:type="paragraph" w:customStyle="1" w:styleId="C9165EE5910249A0B76740DDA643E1E0">
    <w:name w:val="C9165EE5910249A0B76740DDA643E1E0"/>
    <w:rsid w:val="00DF5C66"/>
  </w:style>
  <w:style w:type="paragraph" w:customStyle="1" w:styleId="CA7CF3AF93574144813BEC08B2998376">
    <w:name w:val="CA7CF3AF93574144813BEC08B2998376"/>
    <w:rsid w:val="00DF5C66"/>
  </w:style>
  <w:style w:type="paragraph" w:customStyle="1" w:styleId="02967AE110534F368D111B24969C6DAE">
    <w:name w:val="02967AE110534F368D111B24969C6DAE"/>
    <w:rsid w:val="00DF5C66"/>
  </w:style>
  <w:style w:type="paragraph" w:customStyle="1" w:styleId="36C19B9D09F841E0A86506E14F21018A">
    <w:name w:val="36C19B9D09F841E0A86506E14F21018A"/>
    <w:rsid w:val="00DF5C66"/>
  </w:style>
  <w:style w:type="paragraph" w:customStyle="1" w:styleId="81A00C757A234C84AF3EB1B03C06CE3C">
    <w:name w:val="81A00C757A234C84AF3EB1B03C06CE3C"/>
    <w:rsid w:val="00DF5C66"/>
  </w:style>
  <w:style w:type="paragraph" w:customStyle="1" w:styleId="D14252DC24D54063919DA7B948C11800">
    <w:name w:val="D14252DC24D54063919DA7B948C11800"/>
    <w:rsid w:val="00DF5C66"/>
  </w:style>
  <w:style w:type="paragraph" w:customStyle="1" w:styleId="B991474C69D442C6B8A3335817A7B015">
    <w:name w:val="B991474C69D442C6B8A3335817A7B015"/>
    <w:rsid w:val="00DF5C66"/>
  </w:style>
  <w:style w:type="paragraph" w:customStyle="1" w:styleId="EA3C471C48B346F98448F4B259CC82FA">
    <w:name w:val="EA3C471C48B346F98448F4B259CC82FA"/>
    <w:rsid w:val="00DF5C66"/>
  </w:style>
  <w:style w:type="paragraph" w:customStyle="1" w:styleId="DB0B1082D380487697B7F4A4A1557195">
    <w:name w:val="DB0B1082D380487697B7F4A4A1557195"/>
    <w:rsid w:val="00DF5C66"/>
  </w:style>
  <w:style w:type="paragraph" w:customStyle="1" w:styleId="246FAC623AE340D494F658D6CBBC89DE">
    <w:name w:val="246FAC623AE340D494F658D6CBBC89DE"/>
    <w:rsid w:val="00DF5C66"/>
  </w:style>
  <w:style w:type="paragraph" w:customStyle="1" w:styleId="7A6385819D7F4E39974F0155A49E1DDB">
    <w:name w:val="7A6385819D7F4E39974F0155A49E1DDB"/>
    <w:rsid w:val="00DF5C66"/>
  </w:style>
  <w:style w:type="paragraph" w:customStyle="1" w:styleId="CF7901B7E3674B61A12E05278AC4E691">
    <w:name w:val="CF7901B7E3674B61A12E05278AC4E691"/>
    <w:rsid w:val="00DF5C66"/>
  </w:style>
  <w:style w:type="paragraph" w:customStyle="1" w:styleId="34B7158E87D24DB092A2D1A91B901507">
    <w:name w:val="34B7158E87D24DB092A2D1A91B901507"/>
    <w:rsid w:val="00DF5C66"/>
  </w:style>
  <w:style w:type="paragraph" w:customStyle="1" w:styleId="95A65CEA279948DCAAA05B64ADDDFDA2">
    <w:name w:val="95A65CEA279948DCAAA05B64ADDDFDA2"/>
    <w:rsid w:val="00DF5C66"/>
  </w:style>
  <w:style w:type="paragraph" w:customStyle="1" w:styleId="D1FAB622E79D4C0E8C12652EBA0CC8C3">
    <w:name w:val="D1FAB622E79D4C0E8C12652EBA0CC8C3"/>
    <w:rsid w:val="00DF5C66"/>
  </w:style>
  <w:style w:type="paragraph" w:customStyle="1" w:styleId="C9C01A77C5F94220A6C5BE87125118AB">
    <w:name w:val="C9C01A77C5F94220A6C5BE87125118AB"/>
    <w:rsid w:val="00DF5C66"/>
  </w:style>
  <w:style w:type="paragraph" w:customStyle="1" w:styleId="5D6C7A890DDD49778D2D8D7F25ED13FD">
    <w:name w:val="5D6C7A890DDD49778D2D8D7F25ED13FD"/>
    <w:rsid w:val="00DF5C66"/>
  </w:style>
  <w:style w:type="paragraph" w:customStyle="1" w:styleId="51AF89F058AF4E5EA747E900B225D330">
    <w:name w:val="51AF89F058AF4E5EA747E900B225D330"/>
    <w:rsid w:val="00DF5C66"/>
  </w:style>
  <w:style w:type="paragraph" w:customStyle="1" w:styleId="22BF5A7D67CD4BFE932262AD53DAAE5F">
    <w:name w:val="22BF5A7D67CD4BFE932262AD53DAAE5F"/>
    <w:rsid w:val="00DF5C66"/>
  </w:style>
  <w:style w:type="paragraph" w:customStyle="1" w:styleId="833C6A8F31BC416AAE8A69DEA838C11D">
    <w:name w:val="833C6A8F31BC416AAE8A69DEA838C11D"/>
    <w:rsid w:val="00DF5C66"/>
  </w:style>
  <w:style w:type="paragraph" w:customStyle="1" w:styleId="24175436FD574D30873C91C55E99C753">
    <w:name w:val="24175436FD574D30873C91C55E99C753"/>
    <w:rsid w:val="00DF5C66"/>
  </w:style>
  <w:style w:type="paragraph" w:customStyle="1" w:styleId="7728E7152EB6442C9CB02F4992F7D9F0">
    <w:name w:val="7728E7152EB6442C9CB02F4992F7D9F0"/>
    <w:rsid w:val="00DF5C66"/>
  </w:style>
  <w:style w:type="paragraph" w:customStyle="1" w:styleId="2E99404643924EDCA80A671C0BDAEA8C">
    <w:name w:val="2E99404643924EDCA80A671C0BDAEA8C"/>
    <w:rsid w:val="00DF5C66"/>
  </w:style>
  <w:style w:type="paragraph" w:customStyle="1" w:styleId="999DD1D87E0049E09FCEACF87BCF56A5">
    <w:name w:val="999DD1D87E0049E09FCEACF87BCF56A5"/>
    <w:rsid w:val="00DF5C66"/>
  </w:style>
  <w:style w:type="paragraph" w:customStyle="1" w:styleId="7C2E9E6578E44F4FBEB9AD085D5E8FA8">
    <w:name w:val="7C2E9E6578E44F4FBEB9AD085D5E8FA8"/>
    <w:rsid w:val="00DF5C66"/>
  </w:style>
  <w:style w:type="paragraph" w:customStyle="1" w:styleId="A4F217DFE62B499690C5C7249453EA6A">
    <w:name w:val="A4F217DFE62B499690C5C7249453EA6A"/>
    <w:rsid w:val="00DF5C66"/>
  </w:style>
  <w:style w:type="paragraph" w:customStyle="1" w:styleId="52452B9E9418478CACCB4DD97042DA3D">
    <w:name w:val="52452B9E9418478CACCB4DD97042DA3D"/>
    <w:rsid w:val="00DF5C66"/>
  </w:style>
  <w:style w:type="paragraph" w:customStyle="1" w:styleId="C80AD2016EFB4533B037F761CD061AC1">
    <w:name w:val="C80AD2016EFB4533B037F761CD061AC1"/>
    <w:rsid w:val="00DF5C66"/>
  </w:style>
  <w:style w:type="paragraph" w:customStyle="1" w:styleId="4D469C91FA9C42FAA25446537F2B22B4">
    <w:name w:val="4D469C91FA9C42FAA25446537F2B22B4"/>
    <w:rsid w:val="00DF5C66"/>
  </w:style>
  <w:style w:type="paragraph" w:customStyle="1" w:styleId="D61AA68680AE44AA997E4221D75C76C1">
    <w:name w:val="D61AA68680AE44AA997E4221D75C76C1"/>
    <w:rsid w:val="00DF5C66"/>
  </w:style>
  <w:style w:type="paragraph" w:customStyle="1" w:styleId="181019BFC97C43DE92F7D0A82CE2CD34">
    <w:name w:val="181019BFC97C43DE92F7D0A82CE2CD34"/>
    <w:rsid w:val="00DF5C66"/>
  </w:style>
  <w:style w:type="paragraph" w:customStyle="1" w:styleId="14691871CC0E446EA04EEC104072D421">
    <w:name w:val="14691871CC0E446EA04EEC104072D421"/>
    <w:rsid w:val="00DF5C66"/>
  </w:style>
  <w:style w:type="paragraph" w:customStyle="1" w:styleId="7BEEBE94B724456C8734219EB450C85B">
    <w:name w:val="7BEEBE94B724456C8734219EB450C85B"/>
    <w:rsid w:val="00DF5C66"/>
  </w:style>
  <w:style w:type="paragraph" w:customStyle="1" w:styleId="E099991B12774A2ABE55D9B0F1D88798">
    <w:name w:val="E099991B12774A2ABE55D9B0F1D88798"/>
    <w:rsid w:val="00DF5C66"/>
  </w:style>
  <w:style w:type="paragraph" w:customStyle="1" w:styleId="F40EFD32D126448FBD1680AC08BD5C08">
    <w:name w:val="F40EFD32D126448FBD1680AC08BD5C08"/>
    <w:rsid w:val="00DF5C66"/>
  </w:style>
  <w:style w:type="paragraph" w:customStyle="1" w:styleId="1689ABFF3DBA4BA28A727AEE2629E5F5">
    <w:name w:val="1689ABFF3DBA4BA28A727AEE2629E5F5"/>
    <w:rsid w:val="00DF5C66"/>
  </w:style>
  <w:style w:type="paragraph" w:customStyle="1" w:styleId="563EDD215914405DAEFD5D402F8BE9BB">
    <w:name w:val="563EDD215914405DAEFD5D402F8BE9BB"/>
    <w:rsid w:val="00DF5C66"/>
  </w:style>
  <w:style w:type="paragraph" w:customStyle="1" w:styleId="2D98AD07EC854A06BE8D535335339D29">
    <w:name w:val="2D98AD07EC854A06BE8D535335339D29"/>
    <w:rsid w:val="00DF5C66"/>
  </w:style>
  <w:style w:type="paragraph" w:customStyle="1" w:styleId="C92693AAA7424A8D8BB06E2A090CE73C">
    <w:name w:val="C92693AAA7424A8D8BB06E2A090CE73C"/>
    <w:rsid w:val="00DF5C66"/>
  </w:style>
  <w:style w:type="paragraph" w:customStyle="1" w:styleId="0C9A9F1EE90D491D864D554FA8FA81F5">
    <w:name w:val="0C9A9F1EE90D491D864D554FA8FA81F5"/>
    <w:rsid w:val="00DF5C66"/>
  </w:style>
  <w:style w:type="paragraph" w:customStyle="1" w:styleId="7FE394BE67B745478E177476CC81C223">
    <w:name w:val="7FE394BE67B745478E177476CC81C223"/>
    <w:rsid w:val="00DF5C66"/>
  </w:style>
  <w:style w:type="paragraph" w:customStyle="1" w:styleId="C6E3FD61C0BD4366B6C99FA7582CB9F3">
    <w:name w:val="C6E3FD61C0BD4366B6C99FA7582CB9F3"/>
    <w:rsid w:val="00DF5C66"/>
  </w:style>
  <w:style w:type="paragraph" w:customStyle="1" w:styleId="C20E7B7B1952482B861D908A0E8ACD24">
    <w:name w:val="C20E7B7B1952482B861D908A0E8ACD24"/>
    <w:rsid w:val="00DF5C66"/>
  </w:style>
  <w:style w:type="paragraph" w:customStyle="1" w:styleId="49FBFF2C038F48859E270785A7178569">
    <w:name w:val="49FBFF2C038F48859E270785A7178569"/>
    <w:rsid w:val="00DF5C66"/>
  </w:style>
  <w:style w:type="paragraph" w:customStyle="1" w:styleId="00008A2C2E9C4C1A9F76E296D20BF4FA">
    <w:name w:val="00008A2C2E9C4C1A9F76E296D20BF4FA"/>
    <w:rsid w:val="00DF5C66"/>
  </w:style>
  <w:style w:type="paragraph" w:customStyle="1" w:styleId="8E1CD4356D4D42AFB248733FE2FC9FC9">
    <w:name w:val="8E1CD4356D4D42AFB248733FE2FC9FC9"/>
    <w:rsid w:val="00DF5C66"/>
  </w:style>
  <w:style w:type="paragraph" w:customStyle="1" w:styleId="2D7624457F374770A9AA2152613B3165">
    <w:name w:val="2D7624457F374770A9AA2152613B3165"/>
    <w:rsid w:val="00DF5C66"/>
  </w:style>
  <w:style w:type="paragraph" w:customStyle="1" w:styleId="71B2EDEEFAB0449CB6AD75415B474FC2">
    <w:name w:val="71B2EDEEFAB0449CB6AD75415B474FC2"/>
    <w:rsid w:val="009B1635"/>
    <w:pPr>
      <w:spacing w:line="278" w:lineRule="auto"/>
    </w:pPr>
    <w:rPr>
      <w:kern w:val="2"/>
      <w:sz w:val="24"/>
      <w:szCs w:val="24"/>
      <w14:ligatures w14:val="standardContextual"/>
    </w:rPr>
  </w:style>
  <w:style w:type="paragraph" w:customStyle="1" w:styleId="7257BD8B8C8949859E082DB7BE00DA71">
    <w:name w:val="7257BD8B8C8949859E082DB7BE00DA71"/>
    <w:rsid w:val="009B1635"/>
    <w:pPr>
      <w:spacing w:line="278" w:lineRule="auto"/>
    </w:pPr>
    <w:rPr>
      <w:kern w:val="2"/>
      <w:sz w:val="24"/>
      <w:szCs w:val="24"/>
      <w14:ligatures w14:val="standardContextual"/>
    </w:rPr>
  </w:style>
  <w:style w:type="paragraph" w:customStyle="1" w:styleId="9EC176D7B97F404991511A23155820D4">
    <w:name w:val="9EC176D7B97F404991511A23155820D4"/>
    <w:rsid w:val="009B1635"/>
    <w:pPr>
      <w:spacing w:line="278" w:lineRule="auto"/>
    </w:pPr>
    <w:rPr>
      <w:kern w:val="2"/>
      <w:sz w:val="24"/>
      <w:szCs w:val="24"/>
      <w14:ligatures w14:val="standardContextual"/>
    </w:rPr>
  </w:style>
  <w:style w:type="paragraph" w:customStyle="1" w:styleId="5DB75108A27E456085D2048C39A700C0">
    <w:name w:val="5DB75108A27E456085D2048C39A700C0"/>
    <w:rsid w:val="009B1635"/>
    <w:pPr>
      <w:spacing w:line="278" w:lineRule="auto"/>
    </w:pPr>
    <w:rPr>
      <w:kern w:val="2"/>
      <w:sz w:val="24"/>
      <w:szCs w:val="24"/>
      <w14:ligatures w14:val="standardContextual"/>
    </w:rPr>
  </w:style>
  <w:style w:type="paragraph" w:customStyle="1" w:styleId="8B7BE2E49BB149A898300891BC7586FB">
    <w:name w:val="8B7BE2E49BB149A898300891BC7586FB"/>
    <w:rsid w:val="009B1635"/>
    <w:pPr>
      <w:spacing w:line="278" w:lineRule="auto"/>
    </w:pPr>
    <w:rPr>
      <w:kern w:val="2"/>
      <w:sz w:val="24"/>
      <w:szCs w:val="24"/>
      <w14:ligatures w14:val="standardContextual"/>
    </w:rPr>
  </w:style>
  <w:style w:type="paragraph" w:customStyle="1" w:styleId="4668EE7962574761B7B9D8D1C69B7CE0">
    <w:name w:val="4668EE7962574761B7B9D8D1C69B7CE0"/>
    <w:rsid w:val="009B1635"/>
    <w:pPr>
      <w:spacing w:line="278" w:lineRule="auto"/>
    </w:pPr>
    <w:rPr>
      <w:kern w:val="2"/>
      <w:sz w:val="24"/>
      <w:szCs w:val="24"/>
      <w14:ligatures w14:val="standardContextual"/>
    </w:rPr>
  </w:style>
  <w:style w:type="paragraph" w:customStyle="1" w:styleId="10989DFE581A43869CA670D3F4863961">
    <w:name w:val="10989DFE581A43869CA670D3F4863961"/>
    <w:rsid w:val="009B1635"/>
    <w:pPr>
      <w:spacing w:line="278" w:lineRule="auto"/>
    </w:pPr>
    <w:rPr>
      <w:kern w:val="2"/>
      <w:sz w:val="24"/>
      <w:szCs w:val="24"/>
      <w14:ligatures w14:val="standardContextual"/>
    </w:rPr>
  </w:style>
  <w:style w:type="paragraph" w:customStyle="1" w:styleId="7065BD11A42648D9922CF4724648D06A">
    <w:name w:val="7065BD11A42648D9922CF4724648D06A"/>
    <w:rsid w:val="009B1635"/>
    <w:pPr>
      <w:spacing w:line="278" w:lineRule="auto"/>
    </w:pPr>
    <w:rPr>
      <w:kern w:val="2"/>
      <w:sz w:val="24"/>
      <w:szCs w:val="24"/>
      <w14:ligatures w14:val="standardContextual"/>
    </w:rPr>
  </w:style>
  <w:style w:type="paragraph" w:customStyle="1" w:styleId="48A798BF2C6E40E0BEE2DC41DDACEEB4">
    <w:name w:val="48A798BF2C6E40E0BEE2DC41DDACEEB4"/>
    <w:rsid w:val="009B1635"/>
    <w:pPr>
      <w:spacing w:line="278" w:lineRule="auto"/>
    </w:pPr>
    <w:rPr>
      <w:kern w:val="2"/>
      <w:sz w:val="24"/>
      <w:szCs w:val="24"/>
      <w14:ligatures w14:val="standardContextual"/>
    </w:rPr>
  </w:style>
  <w:style w:type="paragraph" w:customStyle="1" w:styleId="28D1EB7C4C3940A19EFFBD0F22A471EC">
    <w:name w:val="28D1EB7C4C3940A19EFFBD0F22A471EC"/>
    <w:rsid w:val="009B1635"/>
    <w:pPr>
      <w:spacing w:line="278" w:lineRule="auto"/>
    </w:pPr>
    <w:rPr>
      <w:kern w:val="2"/>
      <w:sz w:val="24"/>
      <w:szCs w:val="24"/>
      <w14:ligatures w14:val="standardContextual"/>
    </w:rPr>
  </w:style>
  <w:style w:type="paragraph" w:customStyle="1" w:styleId="4781AC2BE2D942DE8E5535E8E86F329F">
    <w:name w:val="4781AC2BE2D942DE8E5535E8E86F329F"/>
    <w:rsid w:val="009B1635"/>
    <w:pPr>
      <w:spacing w:line="278" w:lineRule="auto"/>
    </w:pPr>
    <w:rPr>
      <w:kern w:val="2"/>
      <w:sz w:val="24"/>
      <w:szCs w:val="24"/>
      <w14:ligatures w14:val="standardContextual"/>
    </w:rPr>
  </w:style>
  <w:style w:type="paragraph" w:customStyle="1" w:styleId="AE18EAEF877D49078441DC1E7A4BB5EE">
    <w:name w:val="AE18EAEF877D49078441DC1E7A4BB5EE"/>
    <w:rsid w:val="009B1635"/>
    <w:pPr>
      <w:spacing w:line="278" w:lineRule="auto"/>
    </w:pPr>
    <w:rPr>
      <w:kern w:val="2"/>
      <w:sz w:val="24"/>
      <w:szCs w:val="24"/>
      <w14:ligatures w14:val="standardContextual"/>
    </w:rPr>
  </w:style>
  <w:style w:type="paragraph" w:customStyle="1" w:styleId="2A4B8806B62B436F85E3E15D522C2891">
    <w:name w:val="2A4B8806B62B436F85E3E15D522C2891"/>
    <w:rsid w:val="009B1635"/>
    <w:pPr>
      <w:spacing w:line="278" w:lineRule="auto"/>
    </w:pPr>
    <w:rPr>
      <w:kern w:val="2"/>
      <w:sz w:val="24"/>
      <w:szCs w:val="24"/>
      <w14:ligatures w14:val="standardContextual"/>
    </w:rPr>
  </w:style>
  <w:style w:type="paragraph" w:customStyle="1" w:styleId="11872BEDDB254031B79130F0389E8D52">
    <w:name w:val="11872BEDDB254031B79130F0389E8D52"/>
    <w:rsid w:val="009B1635"/>
    <w:pPr>
      <w:spacing w:line="278" w:lineRule="auto"/>
    </w:pPr>
    <w:rPr>
      <w:kern w:val="2"/>
      <w:sz w:val="24"/>
      <w:szCs w:val="24"/>
      <w14:ligatures w14:val="standardContextual"/>
    </w:rPr>
  </w:style>
  <w:style w:type="paragraph" w:customStyle="1" w:styleId="407BFF89226A46D89F93D2A040A8CCFF">
    <w:name w:val="407BFF89226A46D89F93D2A040A8CCFF"/>
    <w:rsid w:val="009B1635"/>
    <w:pPr>
      <w:spacing w:line="278" w:lineRule="auto"/>
    </w:pPr>
    <w:rPr>
      <w:kern w:val="2"/>
      <w:sz w:val="24"/>
      <w:szCs w:val="24"/>
      <w14:ligatures w14:val="standardContextual"/>
    </w:rPr>
  </w:style>
  <w:style w:type="paragraph" w:customStyle="1" w:styleId="20EA36EB2A3440A980A9F89250B8F2A2">
    <w:name w:val="20EA36EB2A3440A980A9F89250B8F2A2"/>
    <w:rsid w:val="009B1635"/>
    <w:pPr>
      <w:spacing w:line="278" w:lineRule="auto"/>
    </w:pPr>
    <w:rPr>
      <w:kern w:val="2"/>
      <w:sz w:val="24"/>
      <w:szCs w:val="24"/>
      <w14:ligatures w14:val="standardContextual"/>
    </w:rPr>
  </w:style>
  <w:style w:type="paragraph" w:customStyle="1" w:styleId="D18B89DD472542AEBB71A049792D1373">
    <w:name w:val="D18B89DD472542AEBB71A049792D1373"/>
    <w:rsid w:val="009B1635"/>
    <w:pPr>
      <w:spacing w:line="278" w:lineRule="auto"/>
    </w:pPr>
    <w:rPr>
      <w:kern w:val="2"/>
      <w:sz w:val="24"/>
      <w:szCs w:val="24"/>
      <w14:ligatures w14:val="standardContextual"/>
    </w:rPr>
  </w:style>
  <w:style w:type="paragraph" w:customStyle="1" w:styleId="BD72AFE03EAE44D4ADCADD870B945D91">
    <w:name w:val="BD72AFE03EAE44D4ADCADD870B945D91"/>
    <w:rsid w:val="009B1635"/>
    <w:pPr>
      <w:spacing w:line="278" w:lineRule="auto"/>
    </w:pPr>
    <w:rPr>
      <w:kern w:val="2"/>
      <w:sz w:val="24"/>
      <w:szCs w:val="24"/>
      <w14:ligatures w14:val="standardContextual"/>
    </w:rPr>
  </w:style>
  <w:style w:type="paragraph" w:customStyle="1" w:styleId="07BBD81EE93645B78F31F0300E4ED609">
    <w:name w:val="07BBD81EE93645B78F31F0300E4ED609"/>
    <w:rsid w:val="009B1635"/>
    <w:pPr>
      <w:spacing w:line="278" w:lineRule="auto"/>
    </w:pPr>
    <w:rPr>
      <w:kern w:val="2"/>
      <w:sz w:val="24"/>
      <w:szCs w:val="24"/>
      <w14:ligatures w14:val="standardContextual"/>
    </w:rPr>
  </w:style>
  <w:style w:type="paragraph" w:customStyle="1" w:styleId="2E6DFCCD4A2A4787B281D270ED097BC4">
    <w:name w:val="2E6DFCCD4A2A4787B281D270ED097BC4"/>
    <w:rsid w:val="009B1635"/>
    <w:pPr>
      <w:spacing w:line="278" w:lineRule="auto"/>
    </w:pPr>
    <w:rPr>
      <w:kern w:val="2"/>
      <w:sz w:val="24"/>
      <w:szCs w:val="24"/>
      <w14:ligatures w14:val="standardContextual"/>
    </w:rPr>
  </w:style>
  <w:style w:type="paragraph" w:customStyle="1" w:styleId="D717FE8E2DD3496D85247439F62C4711">
    <w:name w:val="D717FE8E2DD3496D85247439F62C4711"/>
    <w:rsid w:val="009B1635"/>
    <w:pPr>
      <w:spacing w:line="278" w:lineRule="auto"/>
    </w:pPr>
    <w:rPr>
      <w:kern w:val="2"/>
      <w:sz w:val="24"/>
      <w:szCs w:val="24"/>
      <w14:ligatures w14:val="standardContextual"/>
    </w:rPr>
  </w:style>
  <w:style w:type="paragraph" w:customStyle="1" w:styleId="CB8D401D703E4E3EBC295B6A02C3094F">
    <w:name w:val="CB8D401D703E4E3EBC295B6A02C3094F"/>
    <w:rsid w:val="009B1635"/>
    <w:pPr>
      <w:spacing w:line="278" w:lineRule="auto"/>
    </w:pPr>
    <w:rPr>
      <w:kern w:val="2"/>
      <w:sz w:val="24"/>
      <w:szCs w:val="24"/>
      <w14:ligatures w14:val="standardContextual"/>
    </w:rPr>
  </w:style>
  <w:style w:type="paragraph" w:customStyle="1" w:styleId="DF95FA3B1EBC451898D15300C60C201D">
    <w:name w:val="DF95FA3B1EBC451898D15300C60C201D"/>
    <w:rsid w:val="009B1635"/>
    <w:pPr>
      <w:spacing w:line="278" w:lineRule="auto"/>
    </w:pPr>
    <w:rPr>
      <w:kern w:val="2"/>
      <w:sz w:val="24"/>
      <w:szCs w:val="24"/>
      <w14:ligatures w14:val="standardContextual"/>
    </w:rPr>
  </w:style>
  <w:style w:type="paragraph" w:customStyle="1" w:styleId="4D6BA5E151094705B2C90146268FBFD5">
    <w:name w:val="4D6BA5E151094705B2C90146268FBFD5"/>
    <w:rsid w:val="009B1635"/>
    <w:pPr>
      <w:spacing w:line="278" w:lineRule="auto"/>
    </w:pPr>
    <w:rPr>
      <w:kern w:val="2"/>
      <w:sz w:val="24"/>
      <w:szCs w:val="24"/>
      <w14:ligatures w14:val="standardContextual"/>
    </w:rPr>
  </w:style>
  <w:style w:type="paragraph" w:customStyle="1" w:styleId="F12FEE1B322943719B772CB45FDB544E">
    <w:name w:val="F12FEE1B322943719B772CB45FDB544E"/>
    <w:rsid w:val="009B1635"/>
    <w:pPr>
      <w:spacing w:line="278" w:lineRule="auto"/>
    </w:pPr>
    <w:rPr>
      <w:kern w:val="2"/>
      <w:sz w:val="24"/>
      <w:szCs w:val="24"/>
      <w14:ligatures w14:val="standardContextual"/>
    </w:rPr>
  </w:style>
  <w:style w:type="paragraph" w:customStyle="1" w:styleId="C0AC228E1F7D41FE936B49AC1C92C019">
    <w:name w:val="C0AC228E1F7D41FE936B49AC1C92C019"/>
    <w:rsid w:val="00B24596"/>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F12A2-3E08-4E76-A4FA-314DA921B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87</Pages>
  <Words>46491</Words>
  <Characters>255702</Characters>
  <Application>Microsoft Office Word</Application>
  <DocSecurity>0</DocSecurity>
  <Lines>2130</Lines>
  <Paragraphs>603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301590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PABLO ALEJANDRO HENAO BARRAGAN</cp:lastModifiedBy>
  <cp:revision>24</cp:revision>
  <cp:lastPrinted>2024-02-05T19:27:00Z</cp:lastPrinted>
  <dcterms:created xsi:type="dcterms:W3CDTF">2026-04-06T19:09:00Z</dcterms:created>
  <dcterms:modified xsi:type="dcterms:W3CDTF">2026-04-07T23:19:00Z</dcterms:modified>
</cp:coreProperties>
</file>