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EAA975">
      <w:pPr>
        <w:pStyle w:val="2"/>
        <w:rPr>
          <w:szCs w:val="22"/>
        </w:rPr>
      </w:pPr>
      <w:r>
        <w:rPr>
          <w:szCs w:val="22"/>
        </w:rPr>
        <w:t>Datos generales del contrato</w:t>
      </w:r>
    </w:p>
    <w:tbl>
      <w:tblPr>
        <w:tblStyle w:val="12"/>
        <w:tblW w:w="103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14:paraId="76A0F9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2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F73BF0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6743AF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Informe No.: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74081F2D">
            <w:pPr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CO"/>
              </w:rPr>
              <w:t>2</w:t>
            </w:r>
          </w:p>
        </w:tc>
      </w:tr>
      <w:tr w14:paraId="560239B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0" w:hRule="atLeast"/>
          <w:jc w:val="center"/>
        </w:trPr>
        <w:tc>
          <w:tcPr>
            <w:tcW w:w="3246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8977DA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06BB2EE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>33-2026-6992</w:t>
            </w:r>
          </w:p>
        </w:tc>
      </w:tr>
      <w:tr w14:paraId="58FA4BF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6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2E6D025D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7007E4E">
            <w:pP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</w:pPr>
            <w:r>
              <w:rPr>
                <w:rFonts w:hint="default" w:ascii="Arial" w:hAnsi="Arial" w:eastAsia="SimSun" w:cs="Arial"/>
                <w:sz w:val="22"/>
                <w:szCs w:val="22"/>
              </w:rPr>
              <w:t>VICTOR MANUEL VALENCIA GUZMAN</w:t>
            </w:r>
          </w:p>
        </w:tc>
      </w:tr>
      <w:tr w14:paraId="12BA8F5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1541A744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14:paraId="008C78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5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A19692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</w:tcPr>
          <w:p w14:paraId="5BE2C1C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45"/>
                <w:rFonts w:cs="Arial"/>
                <w:sz w:val="22"/>
                <w:szCs w:val="22"/>
              </w:rPr>
              <w:t>Prestación de servicios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53097E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44063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548D06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156FE40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14:paraId="54C76C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27E56BF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276B2717">
            <w:pPr>
              <w:jc w:val="both"/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CO"/>
              </w:rPr>
              <w:t>LUIS DAVID RIVERO KAMEL</w:t>
            </w:r>
          </w:p>
        </w:tc>
      </w:tr>
      <w:tr w14:paraId="463A49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18F6DC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673741C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hint="default" w:ascii="Arial" w:hAnsi="Arial" w:eastAsia="Arial" w:cs="Arial"/>
                <w:b/>
                <w:bCs/>
                <w:sz w:val="22"/>
                <w:szCs w:val="22"/>
                <w:lang w:val="es-CO"/>
              </w:rPr>
              <w:t>1.050.039.338</w:t>
            </w:r>
          </w:p>
        </w:tc>
      </w:tr>
      <w:tr w14:paraId="5F1F6F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453353A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D9E5B40">
            <w:pPr>
              <w:jc w:val="both"/>
              <w:rPr>
                <w:rFonts w:hint="default" w:ascii="Arial" w:hAnsi="Arial" w:cs="Arial"/>
                <w:sz w:val="22"/>
                <w:szCs w:val="22"/>
                <w:lang w:val="es-CO"/>
              </w:rPr>
            </w:pPr>
            <w:r>
              <w:rPr>
                <w:rFonts w:hint="default" w:ascii="Arial" w:hAnsi="Arial" w:eastAsia="SimSun" w:cs="Arial"/>
                <w:sz w:val="22"/>
                <w:szCs w:val="22"/>
              </w:rPr>
              <w:t>PRESTACIÓN DE SERVICIOS DE APOYO A LA GESTIÓN A LA OFICINA DE SEGURIDAD Y CONVIVENCIA CIUDADANA EN EL DESARROLLO E IMPLEMENTACIÓN DE ESTRATEGIAS, PARA LA PREVENCIÓN Y REDUCCIÓN DEL DELITO Y LA VIOLENCIA EN EL DISTRITO DE BARRANQUILLA</w:t>
            </w:r>
          </w:p>
        </w:tc>
      </w:tr>
      <w:tr w14:paraId="1F3CC77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409607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6C719FE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El plazo para la ejecución del Contrato será HASTA EL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 xml:space="preserve">VEINTI NUEVE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(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29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) DE 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JULIO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202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6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 contados a partir del cumplimiento de los requisitos de perfeccionamiento y ejecución dispuestos en el artículo 41 de la Ley 80 de 1993.</w:t>
            </w:r>
          </w:p>
        </w:tc>
      </w:tr>
      <w:tr w14:paraId="281718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9BC0D4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3E56EEE2">
            <w:pPr>
              <w:rPr>
                <w:rFonts w:hint="default" w:ascii="Arial" w:hAnsi="Arial" w:cs="Arial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>202601091</w:t>
            </w:r>
          </w:p>
        </w:tc>
      </w:tr>
      <w:tr w14:paraId="3B7F6FB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1919ECF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12A41327">
            <w:pPr>
              <w:rPr>
                <w:rFonts w:hint="default" w:ascii="Arial" w:hAnsi="Arial" w:cs="Arial"/>
                <w:color w:val="000000"/>
                <w:sz w:val="22"/>
                <w:szCs w:val="22"/>
              </w:rPr>
            </w:pPr>
            <w:r>
              <w:rPr>
                <w:rFonts w:hint="default" w:ascii="Arial" w:hAnsi="Arial" w:eastAsia="SimSun" w:cs="Arial"/>
                <w:sz w:val="24"/>
                <w:szCs w:val="24"/>
              </w:rPr>
              <w:t>20260130</w:t>
            </w:r>
          </w:p>
        </w:tc>
      </w:tr>
      <w:tr w14:paraId="022314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5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22EDDAA9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19EA3FB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A9A28EA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val="es-CO"/>
              </w:rPr>
              <w:t>20/08/2025</w:t>
            </w:r>
          </w:p>
        </w:tc>
        <w:tc>
          <w:tcPr>
            <w:tcW w:w="2267" w:type="dxa"/>
            <w:gridSpan w:val="3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17207B04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541C126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53FB045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5FE227F0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</w:tr>
      <w:tr w14:paraId="1B2F74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43" w:hRule="atLeast"/>
          <w:jc w:val="center"/>
        </w:trPr>
        <w:tc>
          <w:tcPr>
            <w:tcW w:w="3246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49E16046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terminación del contrato </w:t>
            </w: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63747D3">
            <w:pPr>
              <w:jc w:val="center"/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</w:pP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29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/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07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es-CO"/>
              </w:rPr>
              <w:t>/202</w:t>
            </w:r>
            <w:r>
              <w:rPr>
                <w:rFonts w:hint="default" w:ascii="Arial" w:hAnsi="Arial" w:cs="Arial"/>
                <w:color w:val="000000"/>
                <w:sz w:val="22"/>
                <w:szCs w:val="22"/>
                <w:lang w:val="es-CO"/>
              </w:rPr>
              <w:t>6</w:t>
            </w:r>
          </w:p>
        </w:tc>
        <w:tc>
          <w:tcPr>
            <w:tcW w:w="2267" w:type="dxa"/>
            <w:gridSpan w:val="3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71CB672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23414CE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7862A6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A4DD5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DCB61FC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E7B0085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FCFF7CF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2B58C3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B882E9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2710F62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667EE0E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C24658E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D1D107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13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7544AE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7C9571B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21F7796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5C3B61A0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E8954A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0F0C8650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Garantías constituidas por el contratista (las solicitadas en el contrato)</w:t>
            </w:r>
          </w:p>
        </w:tc>
      </w:tr>
      <w:tr w14:paraId="119FF38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3" w:hRule="atLeast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258136E1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9230FC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0122494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1B61CA7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14:paraId="7A0E1F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1" w:hRule="atLeast"/>
          <w:jc w:val="center"/>
        </w:trPr>
        <w:tc>
          <w:tcPr>
            <w:tcW w:w="3386" w:type="dxa"/>
            <w:gridSpan w:val="2"/>
            <w:vMerge w:val="continue"/>
            <w:shd w:val="clear" w:color="auto" w:fill="FFFFFF"/>
            <w:vAlign w:val="center"/>
          </w:tcPr>
          <w:p w14:paraId="404E099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 w:val="continue"/>
            <w:shd w:val="clear" w:color="auto" w:fill="FFFFFF"/>
            <w:vAlign w:val="center"/>
          </w:tcPr>
          <w:p w14:paraId="0CD21CD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 w:val="continue"/>
            <w:shd w:val="clear" w:color="auto" w:fill="FFFFFF"/>
            <w:vAlign w:val="center"/>
          </w:tcPr>
          <w:p w14:paraId="73A92A6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BCC005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1C35E47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A8B9C4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38F715D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</w:tr>
      <w:tr w14:paraId="2D88F9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6" w:hRule="atLeast"/>
          <w:jc w:val="center"/>
        </w:trPr>
        <w:tc>
          <w:tcPr>
            <w:tcW w:w="3386" w:type="dxa"/>
            <w:gridSpan w:val="2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0AE1A3F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D5AE65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342406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FADE292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CD9E09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78D72D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ACE557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8B20BA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174DEF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B9A0A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F99BA5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33A8CB5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6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87C866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C3C78B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6EF6B1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EBC85D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572796B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1A0B694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6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6D8DE82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80F08C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3D1F0B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80BD47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8E310E1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1D7ADF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1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2D34F1E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3F8F08D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D520860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F182B8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D4AE688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620FED1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0DDA214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43B81F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9F61DD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1E3F95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1E1E4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746CDCF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8065B9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6F3EB4C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69694B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9D4A6C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E0EAF6D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6A89CF5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5" w:hRule="atLeast"/>
          <w:jc w:val="center"/>
        </w:trPr>
        <w:tc>
          <w:tcPr>
            <w:tcW w:w="3386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0F65A69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Otros: </w:t>
            </w:r>
          </w:p>
          <w:p w14:paraId="49B4541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60B6F92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FC3ECC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A5EBB9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F4EBBD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11506EF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8" w:hRule="atLeast"/>
          <w:jc w:val="center"/>
        </w:trPr>
        <w:tc>
          <w:tcPr>
            <w:tcW w:w="10338" w:type="dxa"/>
            <w:gridSpan w:val="10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43E5514B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Nota: la vigencia deberá actualizarse acorde a las modificaciones de la póliza. </w:t>
            </w:r>
          </w:p>
          <w:p w14:paraId="4F6C85A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55E194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55BD2FDA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14:paraId="10F176B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26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tbl>
            <w:tblPr>
              <w:tblStyle w:val="12"/>
              <w:tblW w:w="0" w:type="auto"/>
              <w:tblInd w:w="1819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35"/>
              <w:gridCol w:w="971"/>
              <w:gridCol w:w="3785"/>
            </w:tblGrid>
            <w:tr w14:paraId="58DF91A3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A02A968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6329E268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14:paraId="7901A96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6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13E2FC9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06014005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36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.000.000</w:t>
                  </w:r>
                </w:p>
              </w:tc>
            </w:tr>
            <w:tr w14:paraId="1EC5B90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4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4FCCA6F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792F1857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BBCE8B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6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2258A327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3D77E5EF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4F76D934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593803E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54FB8053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32B36B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1D776CB2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991A31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36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.000.000</w:t>
                  </w:r>
                </w:p>
              </w:tc>
            </w:tr>
            <w:tr w14:paraId="397240A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vAlign w:val="center"/>
                </w:tcPr>
                <w:p w14:paraId="1BDF30F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5C668B2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4F58167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2A551A57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vAlign w:val="center"/>
                </w:tcPr>
                <w:p w14:paraId="6F26562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2CC2EA3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4C9FD25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94A4B1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1DE0411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F2CEB43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 xml:space="preserve"> 12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.000.000</w:t>
                  </w:r>
                </w:p>
              </w:tc>
            </w:tr>
            <w:tr w14:paraId="5D9FB11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7230BFAC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53361A67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24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.000.000</w:t>
                  </w:r>
                </w:p>
              </w:tc>
            </w:tr>
            <w:tr w14:paraId="2372D85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5258B63C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30540C91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 xml:space="preserve">$ 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6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  <w:lang w:val="es-CO"/>
                    </w:rPr>
                    <w:t>.000.000</w:t>
                  </w:r>
                </w:p>
              </w:tc>
            </w:tr>
            <w:tr w14:paraId="16D5DCB0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07E15367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6A493DD4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5EDD533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vAlign w:val="center"/>
                </w:tcPr>
                <w:p w14:paraId="25800A4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3C17246E">
                  <w:pPr>
                    <w:rPr>
                      <w:rFonts w:hint="default"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  <w:lang w:val="es-CO"/>
                    </w:rPr>
                  </w:pPr>
                  <w:r>
                    <w:rPr>
                      <w:rFonts w:hint="default"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  <w:lang w:val="es-CO"/>
                    </w:rPr>
                    <w:t>2</w:t>
                  </w:r>
                </w:p>
              </w:tc>
            </w:tr>
          </w:tbl>
          <w:p w14:paraId="6BCF7612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A652793">
      <w:pPr>
        <w:pStyle w:val="2"/>
        <w:numPr>
          <w:ilvl w:val="0"/>
          <w:numId w:val="0"/>
        </w:numPr>
        <w:ind w:left="432"/>
        <w:rPr>
          <w:szCs w:val="22"/>
        </w:rPr>
      </w:pPr>
    </w:p>
    <w:p w14:paraId="35ABEFFF">
      <w:pPr>
        <w:pStyle w:val="2"/>
        <w:spacing w:line="240" w:lineRule="auto"/>
        <w:jc w:val="both"/>
        <w:rPr>
          <w:b w:val="0"/>
          <w:szCs w:val="22"/>
        </w:rPr>
      </w:pPr>
      <w:r>
        <w:rPr>
          <w:szCs w:val="22"/>
        </w:rPr>
        <w:t xml:space="preserve">Ejecución contractual: </w:t>
      </w:r>
      <w:r>
        <w:rPr>
          <w:b w:val="0"/>
          <w:szCs w:val="22"/>
        </w:rPr>
        <w:t xml:space="preserve">el informe de ejecución del contratista junto con los soportes del caso, se pueden verificar en la plataforma SECOP II, contrato No. CD-33-2025-6448 así mismo, los documentos hacen parte del expediente contractual correspondiente. </w:t>
      </w:r>
    </w:p>
    <w:p w14:paraId="2022C8F4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183FEC5">
      <w:pPr>
        <w:pStyle w:val="2"/>
        <w:spacing w:line="240" w:lineRule="auto"/>
        <w:rPr>
          <w:szCs w:val="22"/>
        </w:rPr>
      </w:pPr>
      <w:r>
        <w:rPr>
          <w:szCs w:val="22"/>
        </w:rPr>
        <w:t xml:space="preserve">Actividades de tratamiento y monitoreo a la matriz de riesgo del contrato. </w:t>
      </w:r>
    </w:p>
    <w:p w14:paraId="6FD1CC5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5E9A1547">
      <w:pPr>
        <w:jc w:val="both"/>
        <w:rPr>
          <w:rFonts w:ascii="Arial" w:hAnsi="Arial" w:cs="Arial"/>
          <w:sz w:val="22"/>
          <w:szCs w:val="22"/>
        </w:rPr>
      </w:pPr>
    </w:p>
    <w:p w14:paraId="582F2A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VÍCTOR MANUEL VALENCIA GUZMÁN</w:t>
      </w:r>
      <w:r>
        <w:rPr>
          <w:rFonts w:ascii="Arial" w:hAnsi="Arial" w:cs="Arial"/>
          <w:sz w:val="22"/>
          <w:szCs w:val="22"/>
        </w:rPr>
        <w:t xml:space="preserve"> quien actúa en nombre y representación del </w:t>
      </w:r>
      <w:r>
        <w:rPr>
          <w:rFonts w:ascii="Arial" w:hAnsi="Arial" w:cs="Arial"/>
          <w:b/>
          <w:sz w:val="22"/>
          <w:szCs w:val="22"/>
        </w:rPr>
        <w:t>DISTRITO ESPECIAL, INDUSTRIAL Y PORTUARIO DE BARRANQUILLA</w:t>
      </w:r>
      <w:r>
        <w:rPr>
          <w:rFonts w:ascii="Arial" w:hAnsi="Arial" w:cs="Arial"/>
          <w:sz w:val="22"/>
          <w:szCs w:val="22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2482E9D5">
      <w:pPr>
        <w:pStyle w:val="24"/>
        <w:jc w:val="both"/>
        <w:rPr>
          <w:rFonts w:ascii="Arial" w:hAnsi="Arial" w:cs="Arial"/>
          <w:color w:val="000000"/>
        </w:rPr>
      </w:pPr>
    </w:p>
    <w:p w14:paraId="3F42BDEB">
      <w:pPr>
        <w:pStyle w:val="24"/>
        <w:jc w:val="both"/>
        <w:rPr>
          <w:rFonts w:ascii="Arial" w:hAnsi="Arial" w:cs="Arial"/>
          <w:color w:val="000000"/>
        </w:rPr>
      </w:pPr>
    </w:p>
    <w:p w14:paraId="4D516293">
      <w:pPr>
        <w:pStyle w:val="2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color w:val="000000"/>
        </w:rPr>
        <w:t>Se</w:t>
      </w:r>
      <w:r>
        <w:rPr>
          <w:rFonts w:ascii="Arial" w:hAnsi="Arial" w:cs="Arial"/>
          <w:lang w:val="es-CO" w:eastAsia="es-CO"/>
        </w:rPr>
        <w:t xml:space="preserve"> firma en Barranquilla a los </w:t>
      </w:r>
      <w:r>
        <w:rPr>
          <w:rFonts w:hint="default" w:ascii="Arial" w:hAnsi="Arial" w:cs="Arial"/>
          <w:lang w:val="en-US" w:eastAsia="es-CO"/>
        </w:rPr>
        <w:t>30</w:t>
      </w:r>
      <w:bookmarkStart w:id="0" w:name="_GoBack"/>
      <w:bookmarkEnd w:id="0"/>
      <w:r>
        <w:rPr>
          <w:rFonts w:ascii="Arial" w:hAnsi="Arial" w:cs="Arial"/>
          <w:lang w:val="es-CO" w:eastAsia="es-CO"/>
        </w:rPr>
        <w:t xml:space="preserve"> días del mes de</w:t>
      </w:r>
      <w:r>
        <w:rPr>
          <w:rFonts w:hint="default" w:ascii="Arial" w:hAnsi="Arial" w:cs="Arial"/>
          <w:lang w:val="es-ES" w:eastAsia="es-CO"/>
        </w:rPr>
        <w:t xml:space="preserve"> </w:t>
      </w:r>
      <w:r>
        <w:rPr>
          <w:rFonts w:hint="default" w:ascii="Arial" w:hAnsi="Arial" w:cs="Arial"/>
          <w:lang w:val="en-US" w:eastAsia="es-CO"/>
        </w:rPr>
        <w:t xml:space="preserve">marzo </w:t>
      </w:r>
      <w:r>
        <w:rPr>
          <w:rFonts w:ascii="Arial" w:hAnsi="Arial" w:cs="Arial"/>
          <w:lang w:val="es-CO" w:eastAsia="es-CO"/>
        </w:rPr>
        <w:t>del 202</w:t>
      </w:r>
      <w:r>
        <w:rPr>
          <w:rFonts w:hint="default" w:ascii="Arial" w:hAnsi="Arial" w:cs="Arial"/>
          <w:lang w:val="en-US" w:eastAsia="es-CO"/>
        </w:rPr>
        <w:t>6</w:t>
      </w:r>
      <w:r>
        <w:rPr>
          <w:rFonts w:ascii="Arial" w:hAnsi="Arial" w:cs="Arial"/>
          <w:lang w:val="es-CO" w:eastAsia="es-CO"/>
        </w:rPr>
        <w:t>.</w:t>
      </w:r>
    </w:p>
    <w:p w14:paraId="463F8535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DE61A00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F801A03">
      <w:pPr>
        <w:pStyle w:val="24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_____________________</w:t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</w:p>
    <w:p w14:paraId="4C3B7B13">
      <w:pPr>
        <w:pStyle w:val="2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000000"/>
          <w:lang w:val="es-CO"/>
        </w:rPr>
        <w:t>VICTOR MANUEL VALENCIA GUZMAN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</w:p>
    <w:p w14:paraId="6E442B8C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>C.C.:</w:t>
      </w:r>
      <w:r>
        <w:rPr>
          <w:rFonts w:ascii="Arial" w:hAnsi="Arial" w:cs="Arial"/>
        </w:rPr>
        <w:tab/>
      </w:r>
      <w:r>
        <w:rPr>
          <w:rFonts w:ascii="Arial" w:hAnsi="Arial" w:eastAsia="SimSun" w:cs="Arial"/>
        </w:rPr>
        <w:t>8.717.774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D00F562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>Cargo: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>Asesor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BA0E223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>Dependencia: Oficina Para la Seguridad y Convivencia</w:t>
      </w:r>
    </w:p>
    <w:p w14:paraId="093E9CB6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>Correo electrónico: vvalencia@barranquilla.gov.co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20A0E7A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>
      <w:headerReference r:id="rId3" w:type="default"/>
      <w:footerReference r:id="rId4" w:type="default"/>
      <w:pgSz w:w="12240" w:h="15840"/>
      <w:pgMar w:top="1417" w:right="1701" w:bottom="1417" w:left="1701" w:header="656" w:footer="112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umanst521 BT">
    <w:altName w:val="Segoe Print"/>
    <w:panose1 w:val="00000000000000000000"/>
    <w:charset w:val="00"/>
    <w:family w:val="swiss"/>
    <w:pitch w:val="default"/>
    <w:sig w:usb0="00000000" w:usb1="00000000" w:usb2="00000000" w:usb3="00000000" w:csb0="00000011" w:csb1="0000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BB688C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  <w: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00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1227956" name="Imagen 2" descr="Interfaz de usuario gráfica, Texto, Aplicación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>
                    <a:fillRect/>
                  </a:stretch>
                </pic:blipFill>
                <pic:spPr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16"/>
        <w:lang w:val="es-CO" w:eastAsia="es-CO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22"/>
      </w:rPr>
      <w:t>Versión 2.2</w:t>
    </w:r>
  </w:p>
  <w:p w14:paraId="65A6882B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  <w:r>
      <w:rPr>
        <w:rFonts w:ascii="Arial" w:hAnsi="Arial" w:cs="Arial"/>
        <w:sz w:val="14"/>
        <w:szCs w:val="22"/>
      </w:rPr>
      <w:t>Fecha de aprobación: 31/01/2024</w:t>
    </w:r>
  </w:p>
  <w:p w14:paraId="40C2C285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  <w:p w14:paraId="0AAD4D8C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  <w:p w14:paraId="3584B68C">
    <w:pPr>
      <w:tabs>
        <w:tab w:val="center" w:pos="4419"/>
      </w:tabs>
      <w:jc w:val="right"/>
      <w:rPr>
        <w:rFonts w:ascii="Arial" w:hAnsi="Arial" w:cs="Arial"/>
        <w:sz w:val="14"/>
        <w:szCs w:val="2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2A1D3B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27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1561445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  <w:p w14:paraId="13B02F69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691793DA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489001B0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579DA191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554C0F57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61F56A60">
    <w:pPr>
      <w:pStyle w:val="17"/>
      <w:jc w:val="right"/>
      <w:rPr>
        <w:rFonts w:ascii="Arial" w:hAnsi="Arial" w:cs="Arial"/>
        <w:b/>
        <w:bCs/>
        <w:sz w:val="16"/>
        <w:szCs w:val="16"/>
      </w:rPr>
    </w:pPr>
  </w:p>
  <w:p w14:paraId="1EFEC2B0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CÓDIGO: MA-GC-F-012</w:t>
    </w:r>
  </w:p>
  <w:p w14:paraId="2E7F9D4D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70C251C3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69C787EB">
    <w:pPr>
      <w:pStyle w:val="17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26B639BC">
    <w:pPr>
      <w:pStyle w:val="17"/>
      <w:jc w:val="center"/>
      <w:rPr>
        <w:rFonts w:ascii="Arial" w:hAnsi="Arial" w:cs="Arial"/>
        <w:b/>
        <w:bCs/>
        <w:sz w:val="22"/>
        <w:szCs w:val="20"/>
      </w:rPr>
    </w:pPr>
  </w:p>
  <w:p w14:paraId="37D1A256">
    <w:pPr>
      <w:pStyle w:val="17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631810"/>
    <w:multiLevelType w:val="multilevel"/>
    <w:tmpl w:val="4263181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5F43670F"/>
    <w:lvl w:ilvl="0" w:tentative="0">
      <w:start w:val="1"/>
      <w:numFmt w:val="upperRoman"/>
      <w:pStyle w:val="2"/>
      <w:lvlText w:val="%1."/>
      <w:lvlJc w:val="right"/>
      <w:pPr>
        <w:ind w:left="432" w:hanging="432"/>
      </w:pPr>
    </w:lvl>
    <w:lvl w:ilvl="1" w:tentative="0">
      <w:start w:val="1"/>
      <w:numFmt w:val="decimal"/>
      <w:pStyle w:val="3"/>
      <w:lvlText w:val="%2."/>
      <w:lvlJc w:val="left"/>
      <w:pPr>
        <w:ind w:left="576" w:hanging="576"/>
      </w:pPr>
      <w:rPr>
        <w:b w:val="0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CEB"/>
    <w:rsid w:val="000203B3"/>
    <w:rsid w:val="00021290"/>
    <w:rsid w:val="00021F7A"/>
    <w:rsid w:val="000242FE"/>
    <w:rsid w:val="000338BE"/>
    <w:rsid w:val="00035D9B"/>
    <w:rsid w:val="000466AE"/>
    <w:rsid w:val="000570A7"/>
    <w:rsid w:val="00061B11"/>
    <w:rsid w:val="00062468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1F5B16"/>
    <w:rsid w:val="002011AF"/>
    <w:rsid w:val="00201722"/>
    <w:rsid w:val="00205A55"/>
    <w:rsid w:val="0020683F"/>
    <w:rsid w:val="002132A8"/>
    <w:rsid w:val="002152B6"/>
    <w:rsid w:val="00216D11"/>
    <w:rsid w:val="00225A1C"/>
    <w:rsid w:val="00227D20"/>
    <w:rsid w:val="00232E5D"/>
    <w:rsid w:val="002335EA"/>
    <w:rsid w:val="0023414B"/>
    <w:rsid w:val="002427BB"/>
    <w:rsid w:val="002444EC"/>
    <w:rsid w:val="00245DE6"/>
    <w:rsid w:val="00247345"/>
    <w:rsid w:val="002514D3"/>
    <w:rsid w:val="00253316"/>
    <w:rsid w:val="002719BA"/>
    <w:rsid w:val="00277DBC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E60B4"/>
    <w:rsid w:val="002F7864"/>
    <w:rsid w:val="00300359"/>
    <w:rsid w:val="003038B4"/>
    <w:rsid w:val="00316813"/>
    <w:rsid w:val="00322F47"/>
    <w:rsid w:val="003323BB"/>
    <w:rsid w:val="003331CC"/>
    <w:rsid w:val="00333BB1"/>
    <w:rsid w:val="0034545D"/>
    <w:rsid w:val="00345601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794"/>
    <w:rsid w:val="004A79DB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782C"/>
    <w:rsid w:val="005B2AD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E0246"/>
    <w:rsid w:val="005F3870"/>
    <w:rsid w:val="005F7B72"/>
    <w:rsid w:val="0060045B"/>
    <w:rsid w:val="00604F64"/>
    <w:rsid w:val="006228DA"/>
    <w:rsid w:val="006251CD"/>
    <w:rsid w:val="00635065"/>
    <w:rsid w:val="00637A89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A1D73"/>
    <w:rsid w:val="006A1DF1"/>
    <w:rsid w:val="006A2DBA"/>
    <w:rsid w:val="006A4A6B"/>
    <w:rsid w:val="006B0396"/>
    <w:rsid w:val="006B364C"/>
    <w:rsid w:val="006B76CB"/>
    <w:rsid w:val="006C01A7"/>
    <w:rsid w:val="006C0BBA"/>
    <w:rsid w:val="006C352A"/>
    <w:rsid w:val="006D1BE6"/>
    <w:rsid w:val="006D3D54"/>
    <w:rsid w:val="006E4569"/>
    <w:rsid w:val="006E4D9F"/>
    <w:rsid w:val="00701D30"/>
    <w:rsid w:val="00703097"/>
    <w:rsid w:val="00705E8F"/>
    <w:rsid w:val="007068FA"/>
    <w:rsid w:val="00713AF3"/>
    <w:rsid w:val="00714308"/>
    <w:rsid w:val="007175CC"/>
    <w:rsid w:val="00717B67"/>
    <w:rsid w:val="00717B6B"/>
    <w:rsid w:val="007234C6"/>
    <w:rsid w:val="007309BC"/>
    <w:rsid w:val="007324ED"/>
    <w:rsid w:val="00734142"/>
    <w:rsid w:val="007368FC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40F6"/>
    <w:rsid w:val="007C54D7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C293E"/>
    <w:rsid w:val="008D09F3"/>
    <w:rsid w:val="008D4D38"/>
    <w:rsid w:val="008D52EC"/>
    <w:rsid w:val="008F09A4"/>
    <w:rsid w:val="008F1AF7"/>
    <w:rsid w:val="008F2147"/>
    <w:rsid w:val="00905B64"/>
    <w:rsid w:val="009140A2"/>
    <w:rsid w:val="00915A98"/>
    <w:rsid w:val="0091610F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87BAE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4E85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5746"/>
    <w:rsid w:val="00BF66C7"/>
    <w:rsid w:val="00BF6D37"/>
    <w:rsid w:val="00C011E2"/>
    <w:rsid w:val="00C168E5"/>
    <w:rsid w:val="00C257D6"/>
    <w:rsid w:val="00C33A51"/>
    <w:rsid w:val="00C35A14"/>
    <w:rsid w:val="00C41C1A"/>
    <w:rsid w:val="00C42804"/>
    <w:rsid w:val="00C4759D"/>
    <w:rsid w:val="00C4766A"/>
    <w:rsid w:val="00C538BD"/>
    <w:rsid w:val="00C644A3"/>
    <w:rsid w:val="00C65B6C"/>
    <w:rsid w:val="00C66F4D"/>
    <w:rsid w:val="00C676FE"/>
    <w:rsid w:val="00C71C10"/>
    <w:rsid w:val="00C750E1"/>
    <w:rsid w:val="00C82CAB"/>
    <w:rsid w:val="00CA2241"/>
    <w:rsid w:val="00CA3102"/>
    <w:rsid w:val="00CA5CE8"/>
    <w:rsid w:val="00CC1EB8"/>
    <w:rsid w:val="00CC3AC1"/>
    <w:rsid w:val="00CC4F61"/>
    <w:rsid w:val="00CC6F26"/>
    <w:rsid w:val="00CD0C08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5506A"/>
    <w:rsid w:val="00D569C1"/>
    <w:rsid w:val="00D67A90"/>
    <w:rsid w:val="00D721BD"/>
    <w:rsid w:val="00D9231B"/>
    <w:rsid w:val="00D95CFE"/>
    <w:rsid w:val="00DA500E"/>
    <w:rsid w:val="00DB7593"/>
    <w:rsid w:val="00DD1CD3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C1711"/>
    <w:rsid w:val="00EC55EB"/>
    <w:rsid w:val="00ED7A29"/>
    <w:rsid w:val="00ED7A91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61837"/>
    <w:rsid w:val="00F6772B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3617"/>
    <w:rsid w:val="00FB3EDB"/>
    <w:rsid w:val="00FB4459"/>
    <w:rsid w:val="00FD6E30"/>
    <w:rsid w:val="00FF1832"/>
    <w:rsid w:val="0751607C"/>
    <w:rsid w:val="2A8A2F05"/>
    <w:rsid w:val="2F444E29"/>
    <w:rsid w:val="791E0F7A"/>
    <w:rsid w:val="7B7A2046"/>
    <w:rsid w:val="7C72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numPr>
        <w:ilvl w:val="0"/>
        <w:numId w:val="1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4">
    <w:name w:val="heading 3"/>
    <w:basedOn w:val="1"/>
    <w:next w:val="1"/>
    <w:link w:val="36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4"/>
    <w:basedOn w:val="1"/>
    <w:next w:val="1"/>
    <w:link w:val="37"/>
    <w:semiHidden/>
    <w:unhideWhenUsed/>
    <w:qFormat/>
    <w:uiPriority w:val="9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6">
    <w:name w:val="heading 5"/>
    <w:basedOn w:val="1"/>
    <w:next w:val="1"/>
    <w:link w:val="38"/>
    <w:semiHidden/>
    <w:unhideWhenUsed/>
    <w:qFormat/>
    <w:uiPriority w:val="9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7">
    <w:name w:val="heading 6"/>
    <w:basedOn w:val="1"/>
    <w:next w:val="1"/>
    <w:link w:val="39"/>
    <w:semiHidden/>
    <w:unhideWhenUsed/>
    <w:qFormat/>
    <w:uiPriority w:val="9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7"/>
    <w:basedOn w:val="1"/>
    <w:next w:val="1"/>
    <w:link w:val="40"/>
    <w:semiHidden/>
    <w:unhideWhenUsed/>
    <w:qFormat/>
    <w:uiPriority w:val="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9">
    <w:name w:val="heading 8"/>
    <w:basedOn w:val="1"/>
    <w:next w:val="1"/>
    <w:link w:val="41"/>
    <w:semiHidden/>
    <w:unhideWhenUsed/>
    <w:qFormat/>
    <w:uiPriority w:val="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10">
    <w:name w:val="heading 9"/>
    <w:basedOn w:val="1"/>
    <w:next w:val="1"/>
    <w:link w:val="42"/>
    <w:semiHidden/>
    <w:unhideWhenUsed/>
    <w:qFormat/>
    <w:uiPriority w:val="9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styleId="14">
    <w:name w:val="annotation subject"/>
    <w:basedOn w:val="15"/>
    <w:next w:val="15"/>
    <w:link w:val="49"/>
    <w:semiHidden/>
    <w:unhideWhenUsed/>
    <w:qFormat/>
    <w:uiPriority w:val="99"/>
    <w:rPr>
      <w:b/>
      <w:bCs/>
    </w:rPr>
  </w:style>
  <w:style w:type="paragraph" w:styleId="15">
    <w:name w:val="annotation text"/>
    <w:basedOn w:val="1"/>
    <w:link w:val="48"/>
    <w:semiHidden/>
    <w:unhideWhenUsed/>
    <w:qFormat/>
    <w:uiPriority w:val="99"/>
    <w:rPr>
      <w:sz w:val="20"/>
      <w:szCs w:val="20"/>
    </w:rPr>
  </w:style>
  <w:style w:type="paragraph" w:styleId="16">
    <w:name w:val="Balloon Text"/>
    <w:basedOn w:val="1"/>
    <w:link w:val="23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header"/>
    <w:basedOn w:val="1"/>
    <w:link w:val="21"/>
    <w:unhideWhenUsed/>
    <w:qFormat/>
    <w:uiPriority w:val="99"/>
    <w:pPr>
      <w:tabs>
        <w:tab w:val="center" w:pos="4419"/>
        <w:tab w:val="right" w:pos="8838"/>
      </w:tabs>
    </w:pPr>
  </w:style>
  <w:style w:type="paragraph" w:styleId="18">
    <w:name w:val="footer"/>
    <w:basedOn w:val="1"/>
    <w:link w:val="22"/>
    <w:unhideWhenUsed/>
    <w:qFormat/>
    <w:uiPriority w:val="99"/>
    <w:pPr>
      <w:tabs>
        <w:tab w:val="center" w:pos="4419"/>
        <w:tab w:val="right" w:pos="8838"/>
      </w:tabs>
    </w:pPr>
  </w:style>
  <w:style w:type="paragraph" w:styleId="19">
    <w:name w:val="Body Text 3"/>
    <w:basedOn w:val="1"/>
    <w:link w:val="46"/>
    <w:unhideWhenUsed/>
    <w:qFormat/>
    <w:uiPriority w:val="0"/>
    <w:pPr>
      <w:jc w:val="both"/>
    </w:pPr>
    <w:rPr>
      <w:rFonts w:ascii="Arial" w:hAnsi="Arial"/>
      <w:color w:val="0000FF"/>
      <w:szCs w:val="20"/>
    </w:rPr>
  </w:style>
  <w:style w:type="table" w:styleId="20">
    <w:name w:val="Table Grid"/>
    <w:basedOn w:val="12"/>
    <w:qFormat/>
    <w:uiPriority w:val="59"/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1">
    <w:name w:val="Encabezado Car"/>
    <w:link w:val="17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2">
    <w:name w:val="Pie de página Car"/>
    <w:link w:val="18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3">
    <w:name w:val="Texto de globo Car"/>
    <w:link w:val="16"/>
    <w:semiHidden/>
    <w:qFormat/>
    <w:uiPriority w:val="99"/>
    <w:rPr>
      <w:rFonts w:ascii="Tahoma" w:hAnsi="Tahoma" w:eastAsia="Times New Roman" w:cs="Tahoma"/>
      <w:sz w:val="16"/>
      <w:szCs w:val="16"/>
      <w:lang w:val="es-ES" w:eastAsia="es-ES"/>
    </w:rPr>
  </w:style>
  <w:style w:type="paragraph" w:styleId="24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paragraph" w:styleId="25">
    <w:name w:val="List Paragraph"/>
    <w:basedOn w:val="1"/>
    <w:link w:val="47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 w:eastAsia="en-US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</w:pPr>
    <w:rPr>
      <w:rFonts w:ascii="Humanst521 BT" w:hAnsi="Humanst521 BT" w:eastAsia="Calibri" w:cs="Humanst521 BT"/>
      <w:color w:val="000000"/>
      <w:sz w:val="24"/>
      <w:szCs w:val="24"/>
      <w:lang w:val="es-CO" w:eastAsia="en-US" w:bidi="ar-SA"/>
    </w:rPr>
  </w:style>
  <w:style w:type="character" w:customStyle="1" w:styleId="27">
    <w:name w:val="Título 1 Car"/>
    <w:link w:val="2"/>
    <w:qFormat/>
    <w:uiPriority w:val="9"/>
    <w:rPr>
      <w:rFonts w:ascii="Arial" w:hAnsi="Arial" w:eastAsia="Times New Roman" w:cs="Arial"/>
      <w:b/>
      <w:bCs/>
      <w:sz w:val="22"/>
      <w:lang w:val="es-ES" w:eastAsia="es-ES"/>
    </w:rPr>
  </w:style>
  <w:style w:type="paragraph" w:customStyle="1" w:styleId="28">
    <w:name w:val="Style21"/>
    <w:basedOn w:val="1"/>
    <w:qFormat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29">
    <w:name w:val="Style30"/>
    <w:basedOn w:val="1"/>
    <w:qFormat/>
    <w:uiPriority w:val="0"/>
    <w:pPr>
      <w:spacing w:line="580" w:lineRule="exact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0">
    <w:name w:val="Style29"/>
    <w:basedOn w:val="1"/>
    <w:qFormat/>
    <w:uiPriority w:val="0"/>
    <w:pPr>
      <w:spacing w:line="30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1">
    <w:name w:val="CharStyle11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paragraph" w:customStyle="1" w:styleId="32">
    <w:name w:val="Style37"/>
    <w:basedOn w:val="1"/>
    <w:qFormat/>
    <w:uiPriority w:val="0"/>
    <w:pPr>
      <w:spacing w:line="5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3">
    <w:name w:val="Style43"/>
    <w:basedOn w:val="1"/>
    <w:qFormat/>
    <w:uiPriority w:val="0"/>
    <w:pPr>
      <w:spacing w:line="2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4">
    <w:name w:val="CharStyle32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character" w:customStyle="1" w:styleId="35">
    <w:name w:val="Título 2 Car"/>
    <w:link w:val="3"/>
    <w:qFormat/>
    <w:uiPriority w:val="9"/>
    <w:rPr>
      <w:rFonts w:ascii="Arial" w:hAnsi="Arial" w:eastAsia="Times New Roman" w:cs="Times New Roman"/>
      <w:b/>
      <w:bCs/>
      <w:sz w:val="24"/>
      <w:szCs w:val="26"/>
      <w:lang w:val="es-ES" w:eastAsia="es-ES"/>
    </w:rPr>
  </w:style>
  <w:style w:type="character" w:customStyle="1" w:styleId="36">
    <w:name w:val="Título 3 Car"/>
    <w:link w:val="4"/>
    <w:semiHidden/>
    <w:qFormat/>
    <w:uiPriority w:val="9"/>
    <w:rPr>
      <w:rFonts w:ascii="Cambria" w:hAnsi="Cambria" w:eastAsia="Times New Roman" w:cs="Times New Roman"/>
      <w:b/>
      <w:bCs/>
      <w:color w:val="4F81BD"/>
      <w:sz w:val="24"/>
      <w:szCs w:val="24"/>
      <w:lang w:val="es-ES" w:eastAsia="es-ES"/>
    </w:rPr>
  </w:style>
  <w:style w:type="character" w:customStyle="1" w:styleId="37">
    <w:name w:val="Título 4 Car"/>
    <w:link w:val="5"/>
    <w:semiHidden/>
    <w:qFormat/>
    <w:uiPriority w:val="9"/>
    <w:rPr>
      <w:rFonts w:ascii="Cambria" w:hAnsi="Cambria" w:eastAsia="Times New Roman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38">
    <w:name w:val="Título 5 Car"/>
    <w:link w:val="6"/>
    <w:semiHidden/>
    <w:qFormat/>
    <w:uiPriority w:val="9"/>
    <w:rPr>
      <w:rFonts w:ascii="Cambria" w:hAnsi="Cambria" w:eastAsia="Times New Roman" w:cs="Times New Roman"/>
      <w:color w:val="243F60"/>
      <w:sz w:val="24"/>
      <w:szCs w:val="24"/>
      <w:lang w:val="es-ES" w:eastAsia="es-ES"/>
    </w:rPr>
  </w:style>
  <w:style w:type="character" w:customStyle="1" w:styleId="39">
    <w:name w:val="Título 6 Car"/>
    <w:link w:val="7"/>
    <w:semiHidden/>
    <w:qFormat/>
    <w:uiPriority w:val="9"/>
    <w:rPr>
      <w:rFonts w:ascii="Cambria" w:hAnsi="Cambria" w:eastAsia="Times New Roman" w:cs="Times New Roman"/>
      <w:i/>
      <w:iCs/>
      <w:color w:val="243F60"/>
      <w:sz w:val="24"/>
      <w:szCs w:val="24"/>
      <w:lang w:val="es-ES" w:eastAsia="es-ES"/>
    </w:rPr>
  </w:style>
  <w:style w:type="character" w:customStyle="1" w:styleId="40">
    <w:name w:val="Título 7 Car"/>
    <w:link w:val="8"/>
    <w:semiHidden/>
    <w:qFormat/>
    <w:uiPriority w:val="9"/>
    <w:rPr>
      <w:rFonts w:ascii="Cambria" w:hAnsi="Cambria" w:eastAsia="Times New Roman" w:cs="Times New Roman"/>
      <w:i/>
      <w:iCs/>
      <w:color w:val="404040"/>
      <w:sz w:val="24"/>
      <w:szCs w:val="24"/>
      <w:lang w:val="es-ES" w:eastAsia="es-ES"/>
    </w:rPr>
  </w:style>
  <w:style w:type="character" w:customStyle="1" w:styleId="41">
    <w:name w:val="Título 8 Car"/>
    <w:link w:val="9"/>
    <w:semiHidden/>
    <w:qFormat/>
    <w:uiPriority w:val="9"/>
    <w:rPr>
      <w:rFonts w:ascii="Cambria" w:hAnsi="Cambria" w:eastAsia="Times New Roman" w:cs="Times New Roman"/>
      <w:color w:val="404040"/>
      <w:sz w:val="20"/>
      <w:szCs w:val="20"/>
      <w:lang w:val="es-ES" w:eastAsia="es-ES"/>
    </w:rPr>
  </w:style>
  <w:style w:type="character" w:customStyle="1" w:styleId="42">
    <w:name w:val="Título 9 Car"/>
    <w:link w:val="10"/>
    <w:semiHidden/>
    <w:qFormat/>
    <w:uiPriority w:val="9"/>
    <w:rPr>
      <w:rFonts w:ascii="Cambria" w:hAnsi="Cambria" w:eastAsia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43">
    <w:name w:val="Style49"/>
    <w:basedOn w:val="1"/>
    <w:qFormat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44">
    <w:name w:val="Style55"/>
    <w:basedOn w:val="1"/>
    <w:qFormat/>
    <w:uiPriority w:val="0"/>
    <w:pPr>
      <w:spacing w:line="280" w:lineRule="exact"/>
      <w:ind w:hanging="36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45">
    <w:name w:val="Estilo1"/>
    <w:qFormat/>
    <w:uiPriority w:val="1"/>
    <w:rPr>
      <w:rFonts w:ascii="Arial" w:hAnsi="Arial"/>
      <w:sz w:val="16"/>
    </w:rPr>
  </w:style>
  <w:style w:type="character" w:customStyle="1" w:styleId="46">
    <w:name w:val="Texto independiente 3 Car"/>
    <w:basedOn w:val="11"/>
    <w:link w:val="19"/>
    <w:qFormat/>
    <w:uiPriority w:val="0"/>
    <w:rPr>
      <w:rFonts w:ascii="Arial" w:hAnsi="Arial" w:eastAsia="Times New Roman"/>
      <w:color w:val="0000FF"/>
      <w:sz w:val="24"/>
      <w:lang w:eastAsia="es-ES"/>
    </w:rPr>
  </w:style>
  <w:style w:type="character" w:customStyle="1" w:styleId="47">
    <w:name w:val="Párrafo de lista Car"/>
    <w:link w:val="25"/>
    <w:qFormat/>
    <w:uiPriority w:val="34"/>
    <w:rPr>
      <w:sz w:val="22"/>
      <w:szCs w:val="22"/>
      <w:lang w:eastAsia="en-US"/>
    </w:rPr>
  </w:style>
  <w:style w:type="character" w:customStyle="1" w:styleId="48">
    <w:name w:val="Texto comentario Car"/>
    <w:basedOn w:val="11"/>
    <w:link w:val="15"/>
    <w:semiHidden/>
    <w:qFormat/>
    <w:uiPriority w:val="99"/>
    <w:rPr>
      <w:rFonts w:ascii="Times New Roman" w:hAnsi="Times New Roman" w:eastAsia="Times New Roman"/>
      <w:lang w:val="es-ES" w:eastAsia="es-ES"/>
    </w:rPr>
  </w:style>
  <w:style w:type="character" w:customStyle="1" w:styleId="49">
    <w:name w:val="Asunto del comentario Car"/>
    <w:basedOn w:val="48"/>
    <w:link w:val="14"/>
    <w:semiHidden/>
    <w:qFormat/>
    <w:uiPriority w:val="99"/>
    <w:rPr>
      <w:rFonts w:ascii="Times New Roman" w:hAnsi="Times New Roman" w:eastAsia="Times New Roman"/>
      <w:b/>
      <w:bCs/>
      <w:lang w:val="es-ES"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58176-43A9-401C-B476-F30CC0493F40}">
  <ds:schemaRefs/>
</ds:datastoreItem>
</file>

<file path=customXml/itemProps2.xml><?xml version="1.0" encoding="utf-8"?>
<ds:datastoreItem xmlns:ds="http://schemas.openxmlformats.org/officeDocument/2006/customXml" ds:itemID="{D75B00FE-32E0-4E35-A5E0-F025BF6C29B2}">
  <ds:schemaRefs/>
</ds:datastoreItem>
</file>

<file path=customXml/itemProps3.xml><?xml version="1.0" encoding="utf-8"?>
<ds:datastoreItem xmlns:ds="http://schemas.openxmlformats.org/officeDocument/2006/customXml" ds:itemID="{5816AE6F-AB45-4BC8-B8C3-F67F20167573}">
  <ds:schemaRefs/>
</ds:datastoreItem>
</file>

<file path=customXml/itemProps4.xml><?xml version="1.0" encoding="utf-8"?>
<ds:datastoreItem xmlns:ds="http://schemas.openxmlformats.org/officeDocument/2006/customXml" ds:itemID="{63CF3B6C-5916-47A1-AB87-19A384C73C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3</Pages>
  <Words>593</Words>
  <Characters>3266</Characters>
  <Lines>27</Lines>
  <Paragraphs>7</Paragraphs>
  <TotalTime>1</TotalTime>
  <ScaleCrop>false</ScaleCrop>
  <LinksUpToDate>false</LinksUpToDate>
  <CharactersWithSpaces>3852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2025-09-08T23:05:00Z</dcterms:created>
  <dc:creator>Funcionario</dc:creator>
  <cp:lastModifiedBy>MARIA CLAUDIA</cp:lastModifiedBy>
  <cp:lastPrinted>2021-02-02T16:04:00Z</cp:lastPrinted>
  <dcterms:modified xsi:type="dcterms:W3CDTF">2026-03-29T19:52:38Z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  <property fmtid="{D5CDD505-2E9C-101B-9397-08002B2CF9AE}" pid="3" name="KSOProductBuildVer">
    <vt:lpwstr>3082-12.2.0.23196</vt:lpwstr>
  </property>
  <property fmtid="{D5CDD505-2E9C-101B-9397-08002B2CF9AE}" pid="4" name="ICV">
    <vt:lpwstr>7BC7C1B06B544AB098DDD084E457EFE2_13</vt:lpwstr>
  </property>
</Properties>
</file>