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AE919" w14:textId="77777777" w:rsidR="00FD43C4" w:rsidRPr="00BB5314" w:rsidRDefault="00FD43C4" w:rsidP="00FD43C4">
      <w:pPr>
        <w:ind w:left="567" w:right="257"/>
        <w:jc w:val="center"/>
        <w:rPr>
          <w:rFonts w:ascii="Verdana" w:hAnsi="Verdana"/>
          <w:spacing w:val="-2"/>
          <w:sz w:val="20"/>
          <w:szCs w:val="20"/>
        </w:rPr>
      </w:pPr>
      <w:r w:rsidRPr="00BB5314">
        <w:rPr>
          <w:rFonts w:ascii="Verdana" w:hAnsi="Verdana"/>
          <w:b/>
          <w:sz w:val="20"/>
          <w:szCs w:val="20"/>
        </w:rPr>
        <w:t xml:space="preserve">EXISTENCIA DE ACUERDOS </w:t>
      </w:r>
      <w:r w:rsidRPr="00BB5314">
        <w:rPr>
          <w:rFonts w:ascii="Verdana" w:hAnsi="Verdana"/>
          <w:b/>
          <w:spacing w:val="-2"/>
          <w:sz w:val="20"/>
          <w:szCs w:val="20"/>
        </w:rPr>
        <w:t>COMERCIALES</w:t>
      </w:r>
    </w:p>
    <w:p w14:paraId="13BD0E45" w14:textId="77777777" w:rsidR="00FD43C4" w:rsidRPr="00BB5314" w:rsidRDefault="00FD43C4" w:rsidP="00FD43C4">
      <w:pPr>
        <w:ind w:left="567" w:right="257"/>
        <w:rPr>
          <w:rFonts w:ascii="Verdana" w:hAnsi="Verdana"/>
          <w:spacing w:val="-2"/>
          <w:sz w:val="20"/>
          <w:szCs w:val="20"/>
        </w:rPr>
      </w:pPr>
    </w:p>
    <w:p w14:paraId="56D92AA8" w14:textId="77777777" w:rsidR="00FD43C4" w:rsidRPr="00BB5314" w:rsidRDefault="00FD43C4" w:rsidP="00FD43C4">
      <w:pPr>
        <w:ind w:left="567" w:right="257"/>
        <w:rPr>
          <w:rFonts w:ascii="Verdana" w:hAnsi="Verdana"/>
          <w:spacing w:val="-2"/>
          <w:sz w:val="20"/>
          <w:szCs w:val="20"/>
        </w:rPr>
      </w:pPr>
    </w:p>
    <w:p w14:paraId="644654B5" w14:textId="77777777" w:rsidR="00FD43C4" w:rsidRPr="00BB5314" w:rsidRDefault="00FD43C4" w:rsidP="00FD43C4">
      <w:pPr>
        <w:ind w:right="257"/>
        <w:jc w:val="both"/>
        <w:rPr>
          <w:rFonts w:ascii="Verdana" w:hAnsi="Verdana"/>
          <w:spacing w:val="-2"/>
          <w:sz w:val="20"/>
          <w:szCs w:val="20"/>
        </w:rPr>
      </w:pPr>
      <w:r w:rsidRPr="00BB5314">
        <w:rPr>
          <w:rFonts w:ascii="Verdana" w:hAnsi="Verdana"/>
          <w:sz w:val="20"/>
          <w:szCs w:val="20"/>
        </w:rPr>
        <w:t>En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cumplimiento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de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lo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dispuesto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en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el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artículo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2.2.1.1.2.1.1.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del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Decreto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1082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de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2015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y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el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“Manual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para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el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manejo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de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los</w:t>
      </w:r>
      <w:r w:rsidRPr="00BB5314">
        <w:rPr>
          <w:rFonts w:ascii="Verdana" w:hAnsi="Verdana"/>
          <w:spacing w:val="-3"/>
          <w:sz w:val="20"/>
          <w:szCs w:val="20"/>
        </w:rPr>
        <w:t xml:space="preserve"> </w:t>
      </w:r>
      <w:r w:rsidRPr="00BB5314">
        <w:rPr>
          <w:rFonts w:ascii="Verdana" w:hAnsi="Verdana"/>
          <w:sz w:val="20"/>
          <w:szCs w:val="20"/>
        </w:rPr>
        <w:t>acuerdos comerciales en los procesos de contratación de la Agencia Nacional de Contratación Pública Colombia Compra Eficiente”, la presente contratación se encuentra cobijada por acuerdos internacionales como se puede evidenciar a continuación:</w:t>
      </w:r>
    </w:p>
    <w:p w14:paraId="792C903F" w14:textId="77777777" w:rsidR="00FD43C4" w:rsidRPr="00BB5314" w:rsidRDefault="00FD43C4" w:rsidP="00FD43C4">
      <w:pPr>
        <w:ind w:left="567" w:right="257"/>
        <w:rPr>
          <w:rFonts w:ascii="Verdana" w:hAnsi="Verdana"/>
          <w:spacing w:val="-2"/>
          <w:sz w:val="20"/>
          <w:szCs w:val="20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2"/>
        <w:gridCol w:w="1471"/>
        <w:gridCol w:w="1090"/>
        <w:gridCol w:w="862"/>
        <w:gridCol w:w="1389"/>
        <w:gridCol w:w="1325"/>
        <w:gridCol w:w="1439"/>
      </w:tblGrid>
      <w:tr w:rsidR="00FD43C4" w:rsidRPr="00BB5314" w14:paraId="73FDD7A2" w14:textId="77777777" w:rsidTr="009D3CFA">
        <w:trPr>
          <w:trHeight w:val="1244"/>
          <w:jc w:val="center"/>
        </w:trPr>
        <w:tc>
          <w:tcPr>
            <w:tcW w:w="3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A6C1B0" w14:textId="77777777" w:rsidR="00FD43C4" w:rsidRPr="00015A26" w:rsidRDefault="00FD43C4" w:rsidP="009D3CFA">
            <w:pPr>
              <w:ind w:left="61" w:right="-14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Acuerdo Comercial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616011" w14:textId="77777777" w:rsidR="00FD43C4" w:rsidRPr="00015A26" w:rsidRDefault="00FD43C4" w:rsidP="009D3CFA">
            <w:pPr>
              <w:ind w:left="8" w:right="-26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VIGENCIA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AF51EE" w14:textId="77777777" w:rsidR="00FD43C4" w:rsidRPr="000A1AB2" w:rsidRDefault="00FD43C4" w:rsidP="009D3CFA">
            <w:pPr>
              <w:ind w:left="13" w:right="-26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A1AB2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Entidad</w:t>
            </w:r>
            <w:r w:rsidRPr="000A1AB2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br/>
              <w:t>Estatal</w:t>
            </w:r>
            <w:r w:rsidRPr="000A1AB2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br/>
              <w:t>incluida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E6E491" w14:textId="77777777" w:rsidR="00FD43C4" w:rsidRPr="004E39B6" w:rsidRDefault="00FD43C4" w:rsidP="009D3CFA">
            <w:pPr>
              <w:ind w:left="68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4E39B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Presupuesto</w:t>
            </w:r>
            <w:r w:rsidRPr="004E39B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br/>
              <w:t>del Proceso de</w:t>
            </w:r>
            <w:r w:rsidRPr="004E39B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br/>
              <w:t>Contratación</w:t>
            </w:r>
            <w:r w:rsidRPr="004E39B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br/>
              <w:t>superior al valor del</w:t>
            </w:r>
            <w:r w:rsidRPr="004E39B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br/>
              <w:t>Acuerdo Comercia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DB3EA2" w14:textId="77777777" w:rsidR="00FD43C4" w:rsidRPr="008A2054" w:rsidRDefault="00FD43C4" w:rsidP="009D3CFA">
            <w:pPr>
              <w:ind w:right="-73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Excepción</w:t>
            </w: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br/>
              <w:t>Aplicable</w:t>
            </w: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br/>
              <w:t>al Proceso de</w:t>
            </w: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br/>
              <w:t>Contratación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FE89EB" w14:textId="77777777" w:rsidR="00FD43C4" w:rsidRPr="008A2054" w:rsidRDefault="00FD43C4" w:rsidP="009D3CFA">
            <w:pPr>
              <w:ind w:left="121" w:right="-102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Proceso de</w:t>
            </w: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br/>
              <w:t>Contratación</w:t>
            </w: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br/>
              <w:t>cubierto por</w:t>
            </w: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br/>
              <w:t>el Acuerdo</w:t>
            </w: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br/>
              <w:t>Comercial</w:t>
            </w:r>
          </w:p>
        </w:tc>
      </w:tr>
      <w:tr w:rsidR="00FD43C4" w:rsidRPr="00BB5314" w14:paraId="22921D9B" w14:textId="77777777" w:rsidTr="009D3CFA">
        <w:trPr>
          <w:trHeight w:val="285"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C4644D4" w14:textId="77777777" w:rsidR="00FD43C4" w:rsidRPr="00015A26" w:rsidRDefault="00FD43C4" w:rsidP="009D3CFA">
            <w:pPr>
              <w:ind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Alianza Pacífico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ECB7745" w14:textId="77777777" w:rsidR="00FD43C4" w:rsidRPr="00015A26" w:rsidRDefault="00FD43C4" w:rsidP="009D3CFA">
            <w:pPr>
              <w:ind w:left="15"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Chile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AB6E74" w14:textId="77777777" w:rsidR="00FD43C4" w:rsidRPr="00015A26" w:rsidRDefault="00FD43C4" w:rsidP="009D3CFA">
            <w:pPr>
              <w:tabs>
                <w:tab w:val="left" w:pos="743"/>
              </w:tabs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B9308E" w14:textId="77777777" w:rsidR="00FD43C4" w:rsidRPr="000A1AB2" w:rsidRDefault="00FD43C4" w:rsidP="009D3CFA">
            <w:pPr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A1AB2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889E50" w14:textId="504D411B" w:rsidR="00FD43C4" w:rsidRPr="00AF45CE" w:rsidRDefault="007A4803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AF45CE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2E3E07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N/A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0E59A6" w14:textId="5BF80AC7" w:rsidR="00FD43C4" w:rsidRPr="008A2054" w:rsidRDefault="00AF45CE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</w:tr>
      <w:tr w:rsidR="00FD43C4" w:rsidRPr="00BB5314" w14:paraId="0C34990C" w14:textId="77777777" w:rsidTr="009D3CFA">
        <w:trPr>
          <w:trHeight w:val="285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869727" w14:textId="77777777" w:rsidR="00FD43C4" w:rsidRPr="00015A26" w:rsidRDefault="00FD43C4" w:rsidP="009D3CFA">
            <w:pPr>
              <w:ind w:left="567"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86196D2" w14:textId="77777777" w:rsidR="00FD43C4" w:rsidRPr="00015A26" w:rsidRDefault="00FD43C4" w:rsidP="009D3CFA">
            <w:pPr>
              <w:ind w:left="15"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México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E3E675" w14:textId="77777777" w:rsidR="00FD43C4" w:rsidRPr="00015A26" w:rsidRDefault="00FD43C4" w:rsidP="009D3CFA">
            <w:pPr>
              <w:tabs>
                <w:tab w:val="left" w:pos="743"/>
              </w:tabs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0CED33" w14:textId="77777777" w:rsidR="00FD43C4" w:rsidRPr="000A1AB2" w:rsidRDefault="00FD43C4" w:rsidP="009D3CFA">
            <w:pPr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A1AB2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F47712" w14:textId="3BB365F0" w:rsidR="00FD43C4" w:rsidRPr="00AF45CE" w:rsidRDefault="007A4803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AF45CE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88DA8F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3584CD" w14:textId="77777777" w:rsidR="00FD43C4" w:rsidRPr="008A2054" w:rsidRDefault="00FD43C4" w:rsidP="009D3CFA">
            <w:pPr>
              <w:ind w:left="567"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 xml:space="preserve">   NO</w:t>
            </w:r>
          </w:p>
        </w:tc>
      </w:tr>
      <w:tr w:rsidR="00FD43C4" w:rsidRPr="00BB5314" w14:paraId="18EF2632" w14:textId="77777777" w:rsidTr="009D3CFA">
        <w:trPr>
          <w:trHeight w:val="285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E01C67" w14:textId="77777777" w:rsidR="00FD43C4" w:rsidRPr="00015A26" w:rsidRDefault="00FD43C4" w:rsidP="009D3CFA">
            <w:pPr>
              <w:ind w:left="567"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8AE7A5B" w14:textId="77777777" w:rsidR="00FD43C4" w:rsidRPr="00015A26" w:rsidRDefault="00FD43C4" w:rsidP="009D3CFA">
            <w:pPr>
              <w:ind w:left="15"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Perú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98ADDB" w14:textId="77777777" w:rsidR="00FD43C4" w:rsidRPr="00015A26" w:rsidRDefault="00FD43C4" w:rsidP="009D3CFA">
            <w:pPr>
              <w:tabs>
                <w:tab w:val="left" w:pos="743"/>
              </w:tabs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527843" w14:textId="77777777" w:rsidR="00FD43C4" w:rsidRPr="000A1AB2" w:rsidRDefault="00FD43C4" w:rsidP="009D3CFA">
            <w:pPr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A1AB2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C63AE" w14:textId="41249D12" w:rsidR="00FD43C4" w:rsidRPr="00AF45CE" w:rsidRDefault="00AF45CE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AF45CE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E8CCAC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N/A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00C0BE" w14:textId="1CA92417" w:rsidR="00FD43C4" w:rsidRPr="008A2054" w:rsidRDefault="00AF45CE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</w:tr>
      <w:tr w:rsidR="00FD43C4" w:rsidRPr="00BB5314" w14:paraId="2C43D32D" w14:textId="77777777" w:rsidTr="009D3CFA">
        <w:trPr>
          <w:trHeight w:val="285"/>
          <w:jc w:val="center"/>
        </w:trPr>
        <w:tc>
          <w:tcPr>
            <w:tcW w:w="3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9991898" w14:textId="77777777" w:rsidR="00FD43C4" w:rsidRPr="00015A26" w:rsidRDefault="00FD43C4" w:rsidP="009D3CFA">
            <w:pPr>
              <w:ind w:left="61"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Canadá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513D2F" w14:textId="77777777" w:rsidR="00FD43C4" w:rsidRPr="00015A26" w:rsidRDefault="00FD43C4" w:rsidP="009D3CFA">
            <w:pPr>
              <w:tabs>
                <w:tab w:val="left" w:pos="743"/>
              </w:tabs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A5163B" w14:textId="77777777" w:rsidR="00FD43C4" w:rsidRPr="000A1AB2" w:rsidRDefault="00FD43C4" w:rsidP="009D3CFA">
            <w:pPr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A1AB2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52AD79" w14:textId="6B2CEE23" w:rsidR="00FD43C4" w:rsidRPr="00AF45CE" w:rsidRDefault="007A4803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AF45CE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D5E534" w14:textId="77777777" w:rsidR="00FD43C4" w:rsidRPr="0006031B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highlight w:val="yellow"/>
                <w:lang w:val="es-CO"/>
              </w:rPr>
            </w:pPr>
            <w:r w:rsidRPr="0006031B">
              <w:rPr>
                <w:rFonts w:ascii="Verdana" w:hAnsi="Verdana"/>
                <w:spacing w:val="-2"/>
                <w:sz w:val="20"/>
                <w:szCs w:val="20"/>
                <w:highlight w:val="yellow"/>
                <w:lang w:val="es-CO"/>
              </w:rPr>
              <w:t>SI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C6EB76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</w:tr>
      <w:tr w:rsidR="00FD43C4" w:rsidRPr="00BB5314" w14:paraId="70BBF552" w14:textId="77777777" w:rsidTr="009D3CFA">
        <w:trPr>
          <w:trHeight w:val="285"/>
          <w:jc w:val="center"/>
        </w:trPr>
        <w:tc>
          <w:tcPr>
            <w:tcW w:w="3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1093FDC" w14:textId="77777777" w:rsidR="00FD43C4" w:rsidRPr="00015A26" w:rsidRDefault="00FD43C4" w:rsidP="009D3CFA">
            <w:pPr>
              <w:ind w:left="61"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Chile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E3C4F3" w14:textId="77777777" w:rsidR="00FD43C4" w:rsidRPr="00015A26" w:rsidRDefault="00FD43C4" w:rsidP="009D3CFA">
            <w:pPr>
              <w:tabs>
                <w:tab w:val="left" w:pos="743"/>
              </w:tabs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075294" w14:textId="77777777" w:rsidR="00FD43C4" w:rsidRPr="000A1AB2" w:rsidRDefault="00FD43C4" w:rsidP="009D3CFA">
            <w:pPr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A1AB2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F7C95D" w14:textId="2BB8D39B" w:rsidR="00FD43C4" w:rsidRPr="00AF45CE" w:rsidRDefault="007A4803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AF45CE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F4C735" w14:textId="77777777" w:rsidR="00FD43C4" w:rsidRPr="0006031B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highlight w:val="yellow"/>
                <w:lang w:val="es-CO"/>
              </w:rPr>
            </w:pPr>
            <w:r w:rsidRPr="0006031B">
              <w:rPr>
                <w:rFonts w:ascii="Verdana" w:hAnsi="Verdana"/>
                <w:spacing w:val="-2"/>
                <w:sz w:val="20"/>
                <w:szCs w:val="20"/>
                <w:highlight w:val="yellow"/>
                <w:lang w:val="es-CO"/>
              </w:rPr>
              <w:t>SI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8B0E9B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</w:tr>
      <w:tr w:rsidR="00FD43C4" w:rsidRPr="00BB5314" w14:paraId="6C401FE1" w14:textId="77777777" w:rsidTr="009D3CFA">
        <w:trPr>
          <w:trHeight w:val="285"/>
          <w:jc w:val="center"/>
        </w:trPr>
        <w:tc>
          <w:tcPr>
            <w:tcW w:w="3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5BF40A6" w14:textId="77777777" w:rsidR="00FD43C4" w:rsidRPr="00015A26" w:rsidRDefault="00FD43C4" w:rsidP="009D3CFA">
            <w:pPr>
              <w:ind w:left="61"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Corea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2015DE" w14:textId="77777777" w:rsidR="00FD43C4" w:rsidRPr="00015A26" w:rsidRDefault="00FD43C4" w:rsidP="009D3CFA">
            <w:pPr>
              <w:tabs>
                <w:tab w:val="left" w:pos="743"/>
              </w:tabs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F3BF56" w14:textId="77777777" w:rsidR="00FD43C4" w:rsidRPr="000A1AB2" w:rsidRDefault="00FD43C4" w:rsidP="009D3CFA">
            <w:pPr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A1AB2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03056" w14:textId="2DB7D426" w:rsidR="00FD43C4" w:rsidRPr="00AF45CE" w:rsidRDefault="007A4803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AF45CE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4B5B3D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N/A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F800B6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</w:tr>
      <w:tr w:rsidR="00FD43C4" w:rsidRPr="00BB5314" w14:paraId="4086D4DB" w14:textId="77777777" w:rsidTr="009D3CFA">
        <w:trPr>
          <w:trHeight w:val="285"/>
          <w:jc w:val="center"/>
        </w:trPr>
        <w:tc>
          <w:tcPr>
            <w:tcW w:w="3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313EBCD" w14:textId="77777777" w:rsidR="00FD43C4" w:rsidRPr="00015A26" w:rsidRDefault="00FD43C4" w:rsidP="009D3CFA">
            <w:pPr>
              <w:ind w:left="61"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Costa Rica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4A1B6B" w14:textId="77777777" w:rsidR="00FD43C4" w:rsidRPr="00015A26" w:rsidRDefault="00FD43C4" w:rsidP="009D3CFA">
            <w:pPr>
              <w:tabs>
                <w:tab w:val="left" w:pos="743"/>
              </w:tabs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0AD320" w14:textId="77777777" w:rsidR="00FD43C4" w:rsidRPr="000A1AB2" w:rsidRDefault="00FD43C4" w:rsidP="009D3CFA">
            <w:pPr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A1AB2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526B1D" w14:textId="1DDEBCAB" w:rsidR="00FD43C4" w:rsidRPr="00AF45CE" w:rsidRDefault="007A4803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AF45CE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E3EE02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N/A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2E9E97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</w:tr>
      <w:tr w:rsidR="00FD43C4" w:rsidRPr="00BB5314" w14:paraId="39F13A0C" w14:textId="77777777" w:rsidTr="009D3CFA">
        <w:trPr>
          <w:trHeight w:val="285"/>
          <w:jc w:val="center"/>
        </w:trPr>
        <w:tc>
          <w:tcPr>
            <w:tcW w:w="3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FA0B2C6" w14:textId="77777777" w:rsidR="00FD43C4" w:rsidRPr="00015A26" w:rsidRDefault="00FD43C4" w:rsidP="009D3CFA">
            <w:pPr>
              <w:ind w:left="61"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 xml:space="preserve">Estados Unidos  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F707E9" w14:textId="77777777" w:rsidR="00FD43C4" w:rsidRPr="00015A26" w:rsidRDefault="00FD43C4" w:rsidP="009D3CFA">
            <w:pPr>
              <w:tabs>
                <w:tab w:val="left" w:pos="743"/>
              </w:tabs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F72F09" w14:textId="77777777" w:rsidR="00FD43C4" w:rsidRPr="000A1AB2" w:rsidRDefault="00FD43C4" w:rsidP="009D3CFA">
            <w:pPr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A1AB2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D471B8" w14:textId="0BE33826" w:rsidR="00FD43C4" w:rsidRPr="00AF45CE" w:rsidRDefault="007A4803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AF45CE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1B66A6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3DE119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</w:tr>
      <w:tr w:rsidR="00FD43C4" w:rsidRPr="00BB5314" w14:paraId="4D65EDF1" w14:textId="77777777" w:rsidTr="009D3CFA">
        <w:trPr>
          <w:trHeight w:val="285"/>
          <w:jc w:val="center"/>
        </w:trPr>
        <w:tc>
          <w:tcPr>
            <w:tcW w:w="3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64CC083" w14:textId="77777777" w:rsidR="00FD43C4" w:rsidRPr="00015A26" w:rsidRDefault="00FD43C4" w:rsidP="009D3CFA">
            <w:pPr>
              <w:ind w:left="61"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Estados AELC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825FD7" w14:textId="77777777" w:rsidR="00FD43C4" w:rsidRPr="00015A26" w:rsidRDefault="00FD43C4" w:rsidP="009D3CFA">
            <w:pPr>
              <w:tabs>
                <w:tab w:val="left" w:pos="743"/>
              </w:tabs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A3BDDC" w14:textId="77777777" w:rsidR="00FD43C4" w:rsidRPr="000A1AB2" w:rsidRDefault="00FD43C4" w:rsidP="009D3CFA">
            <w:pPr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A1AB2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7530D" w14:textId="0ED1B945" w:rsidR="00FD43C4" w:rsidRPr="00AF45CE" w:rsidRDefault="007A4803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AF45CE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F9E10E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3BACEE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</w:tr>
      <w:tr w:rsidR="00FD43C4" w:rsidRPr="00BB5314" w14:paraId="52E8586F" w14:textId="77777777" w:rsidTr="009D3CFA">
        <w:trPr>
          <w:trHeight w:val="285"/>
          <w:jc w:val="center"/>
        </w:trPr>
        <w:tc>
          <w:tcPr>
            <w:tcW w:w="3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A661B54" w14:textId="77777777" w:rsidR="00FD43C4" w:rsidRPr="00015A26" w:rsidRDefault="00FD43C4" w:rsidP="009D3CFA">
            <w:pPr>
              <w:ind w:left="61"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México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334B1F" w14:textId="77777777" w:rsidR="00FD43C4" w:rsidRPr="00015A26" w:rsidRDefault="00FD43C4" w:rsidP="009D3CFA">
            <w:pPr>
              <w:tabs>
                <w:tab w:val="left" w:pos="743"/>
              </w:tabs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D5A36D" w14:textId="77777777" w:rsidR="00FD43C4" w:rsidRPr="000A1AB2" w:rsidRDefault="00FD43C4" w:rsidP="009D3CFA">
            <w:pPr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B6B28" w14:textId="3C89482A" w:rsidR="00FD43C4" w:rsidRPr="00AF45CE" w:rsidRDefault="007A4803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AF45CE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7AC036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N/A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2CB9FF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</w:tr>
      <w:tr w:rsidR="00FD43C4" w:rsidRPr="00BB5314" w14:paraId="0DFC40D2" w14:textId="77777777" w:rsidTr="009D3CFA">
        <w:trPr>
          <w:trHeight w:val="272"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6956A46" w14:textId="77777777" w:rsidR="00FD43C4" w:rsidRPr="00015A26" w:rsidRDefault="00FD43C4" w:rsidP="009D3CFA">
            <w:pPr>
              <w:ind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Triángulo</w:t>
            </w: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br/>
              <w:t>Norte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D1AD201" w14:textId="77777777" w:rsidR="00FD43C4" w:rsidRPr="00015A26" w:rsidRDefault="00FD43C4" w:rsidP="009D3CFA">
            <w:pPr>
              <w:ind w:left="80" w:right="19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El Salvador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F72A49" w14:textId="77777777" w:rsidR="00FD43C4" w:rsidRPr="00015A26" w:rsidRDefault="00FD43C4" w:rsidP="009D3CFA">
            <w:pPr>
              <w:tabs>
                <w:tab w:val="left" w:pos="743"/>
              </w:tabs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1DF5A8" w14:textId="77777777" w:rsidR="00FD43C4" w:rsidRPr="000A1AB2" w:rsidRDefault="00FD43C4" w:rsidP="009D3CFA">
            <w:pPr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65FE47" w14:textId="77777777" w:rsidR="00FD43C4" w:rsidRPr="00AF45CE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AF45CE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D8D83C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N/A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EC6C1C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</w:tr>
      <w:tr w:rsidR="00FD43C4" w:rsidRPr="00BB5314" w14:paraId="58DFF926" w14:textId="77777777" w:rsidTr="009D3CFA">
        <w:trPr>
          <w:trHeight w:val="285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4F792E" w14:textId="77777777" w:rsidR="00FD43C4" w:rsidRPr="00015A26" w:rsidRDefault="00FD43C4" w:rsidP="009D3CFA">
            <w:pPr>
              <w:ind w:left="567"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0E898BB" w14:textId="77777777" w:rsidR="00FD43C4" w:rsidRPr="00015A26" w:rsidRDefault="00FD43C4" w:rsidP="009D3CFA">
            <w:pPr>
              <w:ind w:left="80"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Guatemala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37E831" w14:textId="77777777" w:rsidR="00FD43C4" w:rsidRPr="00015A26" w:rsidRDefault="00FD43C4" w:rsidP="009D3CFA">
            <w:pPr>
              <w:tabs>
                <w:tab w:val="left" w:pos="743"/>
              </w:tabs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38AB9" w14:textId="77777777" w:rsidR="00FD43C4" w:rsidRPr="000A1AB2" w:rsidRDefault="00FD43C4" w:rsidP="009D3CFA">
            <w:pPr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7DC861" w14:textId="77777777" w:rsidR="00FD43C4" w:rsidRPr="00AF45CE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AF45CE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7CFDAB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N/A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1C4715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</w:tr>
      <w:tr w:rsidR="00FD43C4" w:rsidRPr="00BB5314" w14:paraId="7188EFC9" w14:textId="77777777" w:rsidTr="009D3CFA">
        <w:trPr>
          <w:trHeight w:val="285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65FED9" w14:textId="77777777" w:rsidR="00FD43C4" w:rsidRPr="00015A26" w:rsidRDefault="00FD43C4" w:rsidP="009D3CFA">
            <w:pPr>
              <w:ind w:left="567"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AEE8EB8" w14:textId="77777777" w:rsidR="00FD43C4" w:rsidRPr="00015A26" w:rsidRDefault="00FD43C4" w:rsidP="009D3CFA">
            <w:pPr>
              <w:ind w:left="80"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Honduras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E5F20C" w14:textId="77777777" w:rsidR="00FD43C4" w:rsidRPr="00015A26" w:rsidRDefault="00FD43C4" w:rsidP="009D3CFA">
            <w:pPr>
              <w:tabs>
                <w:tab w:val="left" w:pos="743"/>
              </w:tabs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3A1F5" w14:textId="77777777" w:rsidR="00FD43C4" w:rsidRPr="000A1AB2" w:rsidRDefault="00FD43C4" w:rsidP="009D3CFA">
            <w:pPr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9078C" w14:textId="77777777" w:rsidR="00FD43C4" w:rsidRPr="00AF45CE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AF45CE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D37402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N/A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1624A7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</w:tr>
      <w:tr w:rsidR="00FD43C4" w:rsidRPr="00BB5314" w14:paraId="502B0EE5" w14:textId="77777777" w:rsidTr="009D3CFA">
        <w:trPr>
          <w:trHeight w:val="285"/>
          <w:jc w:val="center"/>
        </w:trPr>
        <w:tc>
          <w:tcPr>
            <w:tcW w:w="3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3D90C" w14:textId="77777777" w:rsidR="00FD43C4" w:rsidRPr="00015A26" w:rsidRDefault="00FD43C4" w:rsidP="009D3CFA">
            <w:pPr>
              <w:ind w:left="80"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Unión Europea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A71E8" w14:textId="77777777" w:rsidR="00FD43C4" w:rsidRPr="00015A26" w:rsidRDefault="00FD43C4" w:rsidP="009D3CFA">
            <w:pPr>
              <w:tabs>
                <w:tab w:val="left" w:pos="743"/>
              </w:tabs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40B53C" w14:textId="77777777" w:rsidR="00FD43C4" w:rsidRPr="000A1AB2" w:rsidRDefault="00FD43C4" w:rsidP="009D3CFA">
            <w:pPr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5A47A" w14:textId="3FF923C0" w:rsidR="00FD43C4" w:rsidRPr="00AF45CE" w:rsidRDefault="007A4803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AF45CE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3A273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N/A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EC1694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</w:tr>
      <w:tr w:rsidR="00FD43C4" w:rsidRPr="00BB5314" w14:paraId="1E90A47B" w14:textId="77777777" w:rsidTr="009D3CFA">
        <w:trPr>
          <w:trHeight w:val="285"/>
          <w:jc w:val="center"/>
        </w:trPr>
        <w:tc>
          <w:tcPr>
            <w:tcW w:w="3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74CF2" w14:textId="77777777" w:rsidR="00FD43C4" w:rsidRPr="00015A26" w:rsidRDefault="00FD43C4" w:rsidP="009D3CFA">
            <w:pPr>
              <w:ind w:left="80"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Israel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7FAD04" w14:textId="77777777" w:rsidR="00FD43C4" w:rsidRPr="00015A26" w:rsidRDefault="00FD43C4" w:rsidP="009D3CFA">
            <w:pPr>
              <w:tabs>
                <w:tab w:val="left" w:pos="743"/>
              </w:tabs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D48C4" w14:textId="77777777" w:rsidR="00FD43C4" w:rsidRPr="000A1AB2" w:rsidRDefault="00FD43C4" w:rsidP="009D3CFA">
            <w:pPr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D9100" w14:textId="4265967F" w:rsidR="00FD43C4" w:rsidRPr="00AF45CE" w:rsidRDefault="00AF45CE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AF45CE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3061F9" w14:textId="77777777" w:rsidR="00FD43C4" w:rsidRPr="008A2054" w:rsidRDefault="00FD43C4" w:rsidP="009D3CFA">
            <w:pPr>
              <w:ind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 xml:space="preserve">        N/A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2B7769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</w:tr>
      <w:tr w:rsidR="00FD43C4" w:rsidRPr="00BB5314" w14:paraId="76E871AE" w14:textId="77777777" w:rsidTr="009D3CFA">
        <w:trPr>
          <w:trHeight w:val="285"/>
          <w:jc w:val="center"/>
        </w:trPr>
        <w:tc>
          <w:tcPr>
            <w:tcW w:w="3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E02B20B" w14:textId="77777777" w:rsidR="00FD43C4" w:rsidRPr="00015A26" w:rsidRDefault="00FD43C4" w:rsidP="009D3CFA">
            <w:pPr>
              <w:ind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A1AB2">
              <w:rPr>
                <w:rFonts w:ascii="Verdana" w:hAnsi="Verdana"/>
                <w:spacing w:val="-2"/>
                <w:sz w:val="20"/>
                <w:szCs w:val="20"/>
              </w:rPr>
              <w:t>Reino Unido e Irlanda del Norte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750A11" w14:textId="77777777" w:rsidR="00FD43C4" w:rsidRPr="00015A26" w:rsidRDefault="00FD43C4" w:rsidP="009D3CFA">
            <w:pPr>
              <w:tabs>
                <w:tab w:val="left" w:pos="743"/>
              </w:tabs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0FFF3F" w14:textId="77777777" w:rsidR="00FD43C4" w:rsidRPr="000A1AB2" w:rsidRDefault="00FD43C4" w:rsidP="009D3CFA">
            <w:pPr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C00241" w14:textId="05F4F2A5" w:rsidR="00FD43C4" w:rsidRPr="00AF45CE" w:rsidRDefault="007A4803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AF45CE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2366E3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N/A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2EBBD4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NO</w:t>
            </w:r>
          </w:p>
        </w:tc>
      </w:tr>
      <w:tr w:rsidR="00FD43C4" w:rsidRPr="00BB5314" w14:paraId="3110F02C" w14:textId="77777777" w:rsidTr="009D3CFA">
        <w:trPr>
          <w:trHeight w:val="285"/>
          <w:jc w:val="center"/>
        </w:trPr>
        <w:tc>
          <w:tcPr>
            <w:tcW w:w="3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E5E0CDB" w14:textId="77777777" w:rsidR="00FD43C4" w:rsidRPr="00015A26" w:rsidRDefault="00FD43C4" w:rsidP="009D3CFA">
            <w:pPr>
              <w:ind w:right="257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Comunidad Andina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201616" w14:textId="77777777" w:rsidR="00FD43C4" w:rsidRPr="00015A26" w:rsidRDefault="00FD43C4" w:rsidP="009D3CFA">
            <w:pPr>
              <w:tabs>
                <w:tab w:val="left" w:pos="743"/>
              </w:tabs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FC0C61" w14:textId="77777777" w:rsidR="00FD43C4" w:rsidRPr="000A1AB2" w:rsidRDefault="00FD43C4" w:rsidP="009D3CFA">
            <w:pPr>
              <w:ind w:left="8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3BC88" w14:textId="77777777" w:rsidR="00FD43C4" w:rsidRPr="004E39B6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N/A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147855" w14:textId="77777777" w:rsidR="00FD43C4" w:rsidRPr="008A2054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8A2054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N/A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59474C" w14:textId="77777777" w:rsidR="00FD43C4" w:rsidRPr="00015A26" w:rsidRDefault="00FD43C4" w:rsidP="009D3CFA">
            <w:pPr>
              <w:ind w:left="567" w:right="257"/>
              <w:jc w:val="center"/>
              <w:rPr>
                <w:rFonts w:ascii="Verdana" w:hAnsi="Verdana"/>
                <w:spacing w:val="-2"/>
                <w:sz w:val="20"/>
                <w:szCs w:val="20"/>
                <w:lang w:val="es-CO"/>
              </w:rPr>
            </w:pPr>
            <w:r w:rsidRPr="00015A26">
              <w:rPr>
                <w:rFonts w:ascii="Verdana" w:hAnsi="Verdana"/>
                <w:spacing w:val="-2"/>
                <w:sz w:val="20"/>
                <w:szCs w:val="20"/>
                <w:lang w:val="es-CO"/>
              </w:rPr>
              <w:t>SI</w:t>
            </w:r>
          </w:p>
        </w:tc>
      </w:tr>
    </w:tbl>
    <w:p w14:paraId="71DA9F59" w14:textId="77777777" w:rsidR="00FD43C4" w:rsidRDefault="00FD43C4" w:rsidP="00FD43C4">
      <w:pPr>
        <w:ind w:right="257"/>
        <w:jc w:val="both"/>
        <w:rPr>
          <w:rFonts w:ascii="Verdana" w:hAnsi="Verdana"/>
          <w:b/>
          <w:sz w:val="20"/>
          <w:szCs w:val="20"/>
        </w:rPr>
      </w:pPr>
    </w:p>
    <w:p w14:paraId="6B201197" w14:textId="0791169E" w:rsidR="00FD43C4" w:rsidRPr="004D6B90" w:rsidRDefault="00FD43C4" w:rsidP="00FD43C4">
      <w:pPr>
        <w:ind w:right="257"/>
        <w:jc w:val="both"/>
        <w:rPr>
          <w:rFonts w:ascii="Verdana" w:hAnsi="Verdana"/>
          <w:bCs/>
          <w:sz w:val="20"/>
          <w:szCs w:val="20"/>
        </w:rPr>
      </w:pPr>
      <w:r w:rsidRPr="004D6B90">
        <w:rPr>
          <w:rFonts w:ascii="Verdana" w:hAnsi="Verdana"/>
          <w:bCs/>
          <w:sz w:val="20"/>
          <w:szCs w:val="20"/>
        </w:rPr>
        <w:t xml:space="preserve">De conformidad con el </w:t>
      </w:r>
      <w:r w:rsidRPr="004D6B90">
        <w:rPr>
          <w:rFonts w:ascii="Verdana" w:hAnsi="Verdana"/>
          <w:bCs/>
          <w:sz w:val="20"/>
          <w:szCs w:val="20"/>
          <w:lang w:val="es-CO"/>
        </w:rPr>
        <w:t xml:space="preserve">Manual </w:t>
      </w:r>
      <w:r>
        <w:rPr>
          <w:rFonts w:ascii="Verdana" w:hAnsi="Verdana"/>
          <w:bCs/>
          <w:sz w:val="20"/>
          <w:szCs w:val="20"/>
          <w:lang w:val="es-CO"/>
        </w:rPr>
        <w:t>p</w:t>
      </w:r>
      <w:r w:rsidRPr="004D6B90">
        <w:rPr>
          <w:rFonts w:ascii="Verdana" w:hAnsi="Verdana"/>
          <w:bCs/>
          <w:sz w:val="20"/>
          <w:szCs w:val="20"/>
          <w:lang w:val="es-CO"/>
        </w:rPr>
        <w:t xml:space="preserve">ara </w:t>
      </w:r>
      <w:r>
        <w:rPr>
          <w:rFonts w:ascii="Verdana" w:hAnsi="Verdana"/>
          <w:bCs/>
          <w:sz w:val="20"/>
          <w:szCs w:val="20"/>
          <w:lang w:val="es-CO"/>
        </w:rPr>
        <w:t>e</w:t>
      </w:r>
      <w:r w:rsidRPr="004D6B90">
        <w:rPr>
          <w:rFonts w:ascii="Verdana" w:hAnsi="Verdana"/>
          <w:bCs/>
          <w:sz w:val="20"/>
          <w:szCs w:val="20"/>
          <w:lang w:val="es-CO"/>
        </w:rPr>
        <w:t xml:space="preserve">l Manejo </w:t>
      </w:r>
      <w:r>
        <w:rPr>
          <w:rFonts w:ascii="Verdana" w:hAnsi="Verdana"/>
          <w:bCs/>
          <w:sz w:val="20"/>
          <w:szCs w:val="20"/>
          <w:lang w:val="es-CO"/>
        </w:rPr>
        <w:t>d</w:t>
      </w:r>
      <w:r w:rsidRPr="004D6B90">
        <w:rPr>
          <w:rFonts w:ascii="Verdana" w:hAnsi="Verdana"/>
          <w:bCs/>
          <w:sz w:val="20"/>
          <w:szCs w:val="20"/>
          <w:lang w:val="es-CO"/>
        </w:rPr>
        <w:t xml:space="preserve">e </w:t>
      </w:r>
      <w:r>
        <w:rPr>
          <w:rFonts w:ascii="Verdana" w:hAnsi="Verdana"/>
          <w:bCs/>
          <w:sz w:val="20"/>
          <w:szCs w:val="20"/>
          <w:lang w:val="es-CO"/>
        </w:rPr>
        <w:t>l</w:t>
      </w:r>
      <w:r w:rsidRPr="004D6B90">
        <w:rPr>
          <w:rFonts w:ascii="Verdana" w:hAnsi="Verdana"/>
          <w:bCs/>
          <w:sz w:val="20"/>
          <w:szCs w:val="20"/>
          <w:lang w:val="es-CO"/>
        </w:rPr>
        <w:t xml:space="preserve">os Acuerdos Comerciales </w:t>
      </w:r>
      <w:r>
        <w:rPr>
          <w:rFonts w:ascii="Verdana" w:hAnsi="Verdana"/>
          <w:bCs/>
          <w:sz w:val="20"/>
          <w:szCs w:val="20"/>
          <w:lang w:val="es-CO"/>
        </w:rPr>
        <w:t>e</w:t>
      </w:r>
      <w:r w:rsidRPr="004D6B90">
        <w:rPr>
          <w:rFonts w:ascii="Verdana" w:hAnsi="Verdana"/>
          <w:bCs/>
          <w:sz w:val="20"/>
          <w:szCs w:val="20"/>
          <w:lang w:val="es-CO"/>
        </w:rPr>
        <w:t xml:space="preserve">n Procesos </w:t>
      </w:r>
      <w:r>
        <w:rPr>
          <w:rFonts w:ascii="Verdana" w:hAnsi="Verdana"/>
          <w:bCs/>
          <w:sz w:val="20"/>
          <w:szCs w:val="20"/>
          <w:lang w:val="es-CO"/>
        </w:rPr>
        <w:t>d</w:t>
      </w:r>
      <w:r w:rsidRPr="004D6B90">
        <w:rPr>
          <w:rFonts w:ascii="Verdana" w:hAnsi="Verdana"/>
          <w:bCs/>
          <w:sz w:val="20"/>
          <w:szCs w:val="20"/>
          <w:lang w:val="es-CO"/>
        </w:rPr>
        <w:t xml:space="preserve">e Contratación de Colombia Compra Eficiente </w:t>
      </w:r>
      <w:r>
        <w:rPr>
          <w:rFonts w:ascii="Verdana" w:hAnsi="Verdana"/>
          <w:bCs/>
          <w:sz w:val="20"/>
          <w:szCs w:val="20"/>
          <w:lang w:val="es-CO"/>
        </w:rPr>
        <w:lastRenderedPageBreak/>
        <w:t>(</w:t>
      </w:r>
      <w:hyperlink r:id="rId4" w:history="1">
        <w:r w:rsidRPr="00F51818">
          <w:rPr>
            <w:rStyle w:val="Hipervnculo"/>
            <w:rFonts w:ascii="Verdana" w:hAnsi="Verdana"/>
            <w:bCs/>
            <w:sz w:val="20"/>
            <w:szCs w:val="20"/>
            <w:lang w:val="es-CO"/>
          </w:rPr>
          <w:t>https://www.colombiacompra.gov.co/wp-content/uploads/2024/08/manual_para_el_manejo_de_acuerdos_comerciales_vf.pdf</w:t>
        </w:r>
      </w:hyperlink>
      <w:r>
        <w:rPr>
          <w:rFonts w:ascii="Verdana" w:hAnsi="Verdana"/>
          <w:bCs/>
          <w:sz w:val="20"/>
          <w:szCs w:val="20"/>
          <w:lang w:val="es-CO"/>
        </w:rPr>
        <w:t xml:space="preserve"> ) </w:t>
      </w:r>
      <w:r w:rsidRPr="004D6B90">
        <w:rPr>
          <w:rFonts w:ascii="Verdana" w:hAnsi="Verdana"/>
          <w:bCs/>
          <w:sz w:val="20"/>
          <w:szCs w:val="20"/>
          <w:lang w:val="es-CO"/>
        </w:rPr>
        <w:t>y el Umbral establecido en el documento para la vigencia 2025, construido entre el Ministerio de Comercio, Industria y Turismo y Colombia Compra Eficiente</w:t>
      </w:r>
      <w:r>
        <w:rPr>
          <w:rFonts w:ascii="Verdana" w:hAnsi="Verdana"/>
          <w:bCs/>
          <w:sz w:val="20"/>
          <w:szCs w:val="20"/>
          <w:lang w:val="es-CO"/>
        </w:rPr>
        <w:t xml:space="preserve"> (</w:t>
      </w:r>
      <w:hyperlink r:id="rId5" w:history="1">
        <w:r w:rsidRPr="00F51818">
          <w:rPr>
            <w:rStyle w:val="Hipervnculo"/>
            <w:rFonts w:ascii="Verdana" w:hAnsi="Verdana"/>
            <w:bCs/>
            <w:sz w:val="20"/>
            <w:szCs w:val="20"/>
            <w:lang w:val="es-CO"/>
          </w:rPr>
          <w:t>https://www.colombiacompra.gov.co/wp-content/uploads/2024/08/umbral_de_mipymes_2025_oali.pdf</w:t>
        </w:r>
      </w:hyperlink>
      <w:r>
        <w:rPr>
          <w:rFonts w:ascii="Verdana" w:hAnsi="Verdana"/>
          <w:bCs/>
          <w:sz w:val="20"/>
          <w:szCs w:val="20"/>
          <w:lang w:val="es-CO"/>
        </w:rPr>
        <w:t>), al presente proceso de contratación le es aplicable Triángulo Norte y CAN</w:t>
      </w:r>
      <w:r w:rsidRPr="004D6B90">
        <w:rPr>
          <w:rFonts w:ascii="Verdana" w:hAnsi="Verdana"/>
          <w:bCs/>
          <w:sz w:val="20"/>
          <w:szCs w:val="20"/>
          <w:lang w:val="es-CO"/>
        </w:rPr>
        <w:t xml:space="preserve">. </w:t>
      </w:r>
    </w:p>
    <w:p w14:paraId="1AFF6086" w14:textId="77777777" w:rsidR="00AF45CE" w:rsidRDefault="00AF45CE" w:rsidP="00AF45CE">
      <w:pPr>
        <w:ind w:right="257"/>
        <w:rPr>
          <w:rFonts w:ascii="Verdana" w:hAnsi="Verdana"/>
          <w:b/>
          <w:sz w:val="20"/>
          <w:szCs w:val="20"/>
        </w:rPr>
      </w:pPr>
    </w:p>
    <w:p w14:paraId="2F3EE184" w14:textId="77777777" w:rsidR="00AF45CE" w:rsidRDefault="00AF45CE" w:rsidP="00AF45CE">
      <w:pPr>
        <w:ind w:right="257"/>
        <w:rPr>
          <w:rFonts w:ascii="Verdana" w:hAnsi="Verdana"/>
          <w:b/>
          <w:sz w:val="20"/>
          <w:szCs w:val="20"/>
        </w:rPr>
      </w:pPr>
    </w:p>
    <w:p w14:paraId="2FCF35C9" w14:textId="749D130B" w:rsidR="00AF45CE" w:rsidRDefault="00AF45CE" w:rsidP="00AF45CE">
      <w:pPr>
        <w:ind w:right="257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Excepciones: </w:t>
      </w:r>
    </w:p>
    <w:p w14:paraId="4BF616D9" w14:textId="77777777" w:rsidR="00AF45CE" w:rsidRDefault="00AF45CE" w:rsidP="00AF45CE">
      <w:pPr>
        <w:ind w:right="257"/>
        <w:rPr>
          <w:rFonts w:ascii="Verdana" w:hAnsi="Verdana"/>
          <w:b/>
          <w:sz w:val="20"/>
          <w:szCs w:val="20"/>
        </w:rPr>
      </w:pPr>
    </w:p>
    <w:p w14:paraId="73476170" w14:textId="515585ED" w:rsidR="00AF45CE" w:rsidRDefault="00877D45" w:rsidP="00AF45CE">
      <w:pPr>
        <w:ind w:right="257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noProof/>
          <w:sz w:val="20"/>
          <w:szCs w:val="20"/>
        </w:rPr>
        <w:drawing>
          <wp:inline distT="0" distB="0" distL="0" distR="0" wp14:anchorId="12D84D99" wp14:editId="7ED584CD">
            <wp:extent cx="4882551" cy="1150172"/>
            <wp:effectExtent l="0" t="0" r="0" b="0"/>
            <wp:docPr id="84401653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891" cy="115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F45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3C4"/>
    <w:rsid w:val="0006031B"/>
    <w:rsid w:val="007A4803"/>
    <w:rsid w:val="00877D45"/>
    <w:rsid w:val="009B52BE"/>
    <w:rsid w:val="00AF45CE"/>
    <w:rsid w:val="00C52015"/>
    <w:rsid w:val="00C859DF"/>
    <w:rsid w:val="00D035AB"/>
    <w:rsid w:val="00FD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F7DE1"/>
  <w15:chartTrackingRefBased/>
  <w15:docId w15:val="{1AF1F30C-FC9B-4F0C-BC75-81E813FB4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D43C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D43C4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D43C4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D43C4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D43C4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D43C4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D43C4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D43C4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D43C4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D43C4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D4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D4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D4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D4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D4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D4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D4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D4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D4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D43C4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D4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D43C4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D4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D43C4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D43C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D43C4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D4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D43C4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D4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D43C4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FD43C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colombiacompra.gov.co/wp-content/uploads/2024/08/umbral_de_mipymes_2025_oali.pdf" TargetMode="External"/><Relationship Id="rId4" Type="http://schemas.openxmlformats.org/officeDocument/2006/relationships/hyperlink" Target="https://www.colombiacompra.gov.co/wp-content/uploads/2024/08/manual_para_el_manejo_de_acuerdos_comerciales_vf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1685</Characters>
  <Application>Microsoft Office Word</Application>
  <DocSecurity>4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 Gomez Cardona</dc:creator>
  <cp:keywords/>
  <dc:description/>
  <cp:lastModifiedBy>Sandra Fabiola Castro</cp:lastModifiedBy>
  <cp:revision>2</cp:revision>
  <dcterms:created xsi:type="dcterms:W3CDTF">2026-04-04T18:46:00Z</dcterms:created>
  <dcterms:modified xsi:type="dcterms:W3CDTF">2026-04-04T18:46:00Z</dcterms:modified>
</cp:coreProperties>
</file>