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5C53207E" w:rsidR="005F51F0" w:rsidRPr="005063B2" w:rsidRDefault="005F51F0" w:rsidP="00AE1F6F">
      <w:pPr>
        <w:pStyle w:val="Ttulo1"/>
        <w:spacing w:line="276" w:lineRule="auto"/>
        <w:ind w:left="2832" w:hanging="2123"/>
        <w:jc w:val="center"/>
        <w:rPr>
          <w:rFonts w:eastAsia="Arial" w:cs="Arial"/>
          <w:color w:val="auto"/>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2096796"/>
      <w:bookmarkStart w:id="9" w:name="_Toc107756356"/>
      <w:r w:rsidRPr="005063B2">
        <w:rPr>
          <w:rFonts w:cs="Arial"/>
          <w:color w:val="auto"/>
          <w:szCs w:val="20"/>
        </w:rPr>
        <w:t>INTRODUCCIÓN</w:t>
      </w:r>
      <w:bookmarkEnd w:id="0"/>
      <w:bookmarkEnd w:id="1"/>
      <w:bookmarkEnd w:id="2"/>
      <w:bookmarkEnd w:id="3"/>
      <w:bookmarkEnd w:id="4"/>
      <w:bookmarkEnd w:id="5"/>
      <w:bookmarkEnd w:id="6"/>
      <w:bookmarkEnd w:id="7"/>
      <w:bookmarkEnd w:id="8"/>
      <w:bookmarkEnd w:id="9"/>
    </w:p>
    <w:p w14:paraId="53FABDD4" w14:textId="77777777" w:rsidR="005F51F0" w:rsidRPr="005063B2" w:rsidRDefault="005F51F0" w:rsidP="00CA32D3">
      <w:pPr>
        <w:spacing w:line="276" w:lineRule="auto"/>
        <w:rPr>
          <w:rFonts w:cs="Arial"/>
          <w:color w:val="auto"/>
          <w:szCs w:val="20"/>
        </w:rPr>
      </w:pPr>
    </w:p>
    <w:p w14:paraId="745288C2" w14:textId="417B6B01" w:rsidR="00CC1484" w:rsidRPr="005063B2" w:rsidRDefault="00D46EAB" w:rsidP="00CA32D3">
      <w:pPr>
        <w:spacing w:line="276" w:lineRule="auto"/>
        <w:jc w:val="both"/>
        <w:rPr>
          <w:rFonts w:eastAsia="Arial" w:cs="Arial"/>
          <w:color w:val="auto"/>
          <w:szCs w:val="20"/>
        </w:rPr>
      </w:pPr>
      <w:r w:rsidRPr="00D46EAB">
        <w:rPr>
          <w:rFonts w:cs="Arial"/>
          <w:color w:val="auto"/>
          <w:szCs w:val="20"/>
          <w:lang w:val="es-MX"/>
        </w:rPr>
        <w:t>DISTRITO ESPECIAL, INDUSTRIAL Y PORTUARIO DE BARRANQUILLA</w:t>
      </w:r>
      <w:r w:rsidR="007E0E99" w:rsidRPr="00D46EAB">
        <w:rPr>
          <w:rFonts w:eastAsia="Arial" w:cs="Arial"/>
          <w:color w:val="auto"/>
          <w:szCs w:val="20"/>
        </w:rPr>
        <w:t>,</w:t>
      </w:r>
      <w:r w:rsidR="002644ED" w:rsidRPr="005063B2">
        <w:rPr>
          <w:rFonts w:eastAsia="Arial" w:cs="Arial"/>
          <w:color w:val="auto"/>
          <w:szCs w:val="20"/>
        </w:rPr>
        <w:t xml:space="preserve"> </w:t>
      </w:r>
      <w:r w:rsidR="007E0E99" w:rsidRPr="005063B2">
        <w:rPr>
          <w:rFonts w:cs="Arial"/>
          <w:color w:val="auto"/>
          <w:szCs w:val="20"/>
        </w:rPr>
        <w:t>en</w:t>
      </w:r>
      <w:r w:rsidR="002644ED" w:rsidRPr="005063B2">
        <w:rPr>
          <w:rFonts w:eastAsia="Arial" w:cs="Arial"/>
          <w:color w:val="auto"/>
          <w:szCs w:val="20"/>
        </w:rPr>
        <w:t xml:space="preserve"> </w:t>
      </w:r>
      <w:r w:rsidR="007E0E99" w:rsidRPr="005063B2">
        <w:rPr>
          <w:rFonts w:cs="Arial"/>
          <w:color w:val="auto"/>
          <w:szCs w:val="20"/>
        </w:rPr>
        <w:t>adelante</w:t>
      </w:r>
      <w:r w:rsidR="002644ED" w:rsidRPr="005063B2">
        <w:rPr>
          <w:rFonts w:eastAsia="Arial" w:cs="Arial"/>
          <w:color w:val="auto"/>
          <w:szCs w:val="20"/>
        </w:rPr>
        <w:t xml:space="preserve"> </w:t>
      </w:r>
      <w:r w:rsidR="007E0E99" w:rsidRPr="005063B2">
        <w:rPr>
          <w:rFonts w:cs="Arial"/>
          <w:color w:val="auto"/>
          <w:szCs w:val="20"/>
        </w:rPr>
        <w:t>la</w:t>
      </w:r>
      <w:r w:rsidR="002644ED" w:rsidRPr="005063B2">
        <w:rPr>
          <w:rFonts w:eastAsia="Arial" w:cs="Arial"/>
          <w:color w:val="auto"/>
          <w:szCs w:val="20"/>
        </w:rPr>
        <w:t xml:space="preserve"> </w:t>
      </w:r>
      <w:r w:rsidR="007E0E99" w:rsidRPr="005063B2">
        <w:rPr>
          <w:rFonts w:cs="Arial"/>
          <w:color w:val="auto"/>
          <w:szCs w:val="20"/>
        </w:rPr>
        <w:t>“</w:t>
      </w:r>
      <w:r w:rsidR="00B34C4B" w:rsidRPr="005063B2">
        <w:rPr>
          <w:rFonts w:cs="Arial"/>
          <w:color w:val="auto"/>
          <w:szCs w:val="20"/>
        </w:rPr>
        <w:t>e</w:t>
      </w:r>
      <w:r w:rsidR="007E0E99" w:rsidRPr="005063B2">
        <w:rPr>
          <w:rFonts w:cs="Arial"/>
          <w:color w:val="auto"/>
          <w:szCs w:val="20"/>
        </w:rPr>
        <w:t>ntidad”,</w:t>
      </w:r>
      <w:r w:rsidR="002644ED" w:rsidRPr="005063B2">
        <w:rPr>
          <w:rFonts w:eastAsia="Arial" w:cs="Arial"/>
          <w:color w:val="auto"/>
          <w:szCs w:val="20"/>
        </w:rPr>
        <w:t xml:space="preserve"> </w:t>
      </w:r>
      <w:r w:rsidR="00CC1484" w:rsidRPr="005063B2">
        <w:rPr>
          <w:rFonts w:cs="Arial"/>
          <w:color w:val="auto"/>
          <w:szCs w:val="20"/>
        </w:rPr>
        <w:t>pone</w:t>
      </w:r>
      <w:r w:rsidR="002644ED" w:rsidRPr="005063B2">
        <w:rPr>
          <w:rFonts w:eastAsia="Arial" w:cs="Arial"/>
          <w:color w:val="auto"/>
          <w:szCs w:val="20"/>
        </w:rPr>
        <w:t xml:space="preserve"> </w:t>
      </w:r>
      <w:r w:rsidR="00CC1484" w:rsidRPr="005063B2">
        <w:rPr>
          <w:rFonts w:cs="Arial"/>
          <w:color w:val="auto"/>
          <w:szCs w:val="20"/>
        </w:rPr>
        <w:t>a</w:t>
      </w:r>
      <w:r w:rsidR="002644ED" w:rsidRPr="005063B2">
        <w:rPr>
          <w:rFonts w:eastAsia="Arial" w:cs="Arial"/>
          <w:color w:val="auto"/>
          <w:szCs w:val="20"/>
        </w:rPr>
        <w:t xml:space="preserve"> </w:t>
      </w:r>
      <w:r w:rsidR="00CC1484" w:rsidRPr="005063B2">
        <w:rPr>
          <w:rFonts w:cs="Arial"/>
          <w:color w:val="auto"/>
          <w:szCs w:val="20"/>
        </w:rPr>
        <w:t>disposición</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los</w:t>
      </w:r>
      <w:r w:rsidR="002644ED" w:rsidRPr="005063B2">
        <w:rPr>
          <w:rFonts w:eastAsia="Arial" w:cs="Arial"/>
          <w:color w:val="auto"/>
          <w:szCs w:val="20"/>
        </w:rPr>
        <w:t xml:space="preserve"> </w:t>
      </w:r>
      <w:r w:rsidR="00CC1484" w:rsidRPr="005063B2">
        <w:rPr>
          <w:rFonts w:cs="Arial"/>
          <w:color w:val="auto"/>
          <w:szCs w:val="20"/>
        </w:rPr>
        <w:t>interesados</w:t>
      </w:r>
      <w:r w:rsidR="002644ED" w:rsidRPr="005063B2">
        <w:rPr>
          <w:rFonts w:eastAsia="Arial" w:cs="Arial"/>
          <w:color w:val="auto"/>
          <w:szCs w:val="20"/>
        </w:rPr>
        <w:t xml:space="preserve"> </w:t>
      </w:r>
      <w:r w:rsidR="00CC1484" w:rsidRPr="005063B2">
        <w:rPr>
          <w:rFonts w:cs="Arial"/>
          <w:color w:val="auto"/>
          <w:szCs w:val="20"/>
        </w:rPr>
        <w:t>el</w:t>
      </w:r>
      <w:r w:rsidR="002644ED" w:rsidRPr="005063B2">
        <w:rPr>
          <w:rFonts w:eastAsia="Arial" w:cs="Arial"/>
          <w:color w:val="auto"/>
          <w:szCs w:val="20"/>
        </w:rPr>
        <w:t xml:space="preserve"> </w:t>
      </w:r>
      <w:r w:rsidR="00B34C4B" w:rsidRPr="005063B2">
        <w:rPr>
          <w:rFonts w:cs="Arial"/>
          <w:color w:val="auto"/>
          <w:szCs w:val="20"/>
        </w:rPr>
        <w:t>p</w:t>
      </w:r>
      <w:r w:rsidR="00EC3D70" w:rsidRPr="005063B2">
        <w:rPr>
          <w:rFonts w:cs="Arial"/>
          <w:color w:val="auto"/>
          <w:szCs w:val="20"/>
        </w:rPr>
        <w:t>liego</w:t>
      </w:r>
      <w:r w:rsidR="002644ED" w:rsidRPr="005063B2">
        <w:rPr>
          <w:rFonts w:eastAsia="Arial" w:cs="Arial"/>
          <w:color w:val="auto"/>
          <w:szCs w:val="20"/>
        </w:rPr>
        <w:t xml:space="preserve"> </w:t>
      </w:r>
      <w:r w:rsidR="00EC3D70" w:rsidRPr="005063B2">
        <w:rPr>
          <w:rFonts w:cs="Arial"/>
          <w:color w:val="auto"/>
          <w:szCs w:val="20"/>
        </w:rPr>
        <w:t>de</w:t>
      </w:r>
      <w:r w:rsidR="002644ED" w:rsidRPr="005063B2">
        <w:rPr>
          <w:rFonts w:eastAsia="Arial" w:cs="Arial"/>
          <w:color w:val="auto"/>
          <w:szCs w:val="20"/>
        </w:rPr>
        <w:t xml:space="preserve"> </w:t>
      </w:r>
      <w:r w:rsidR="00B34C4B" w:rsidRPr="005063B2">
        <w:rPr>
          <w:rFonts w:cs="Arial"/>
          <w:color w:val="auto"/>
          <w:szCs w:val="20"/>
        </w:rPr>
        <w:t>c</w:t>
      </w:r>
      <w:r w:rsidR="00D02A7C" w:rsidRPr="005063B2">
        <w:rPr>
          <w:rFonts w:cs="Arial"/>
          <w:color w:val="auto"/>
          <w:szCs w:val="20"/>
        </w:rPr>
        <w:t>o</w:t>
      </w:r>
      <w:r w:rsidR="00CC1484" w:rsidRPr="005063B2">
        <w:rPr>
          <w:rFonts w:cs="Arial"/>
          <w:color w:val="auto"/>
          <w:szCs w:val="20"/>
        </w:rPr>
        <w:t>ndiciones</w:t>
      </w:r>
      <w:r w:rsidR="002644ED" w:rsidRPr="005063B2">
        <w:rPr>
          <w:rFonts w:eastAsia="Arial" w:cs="Arial"/>
          <w:color w:val="auto"/>
          <w:szCs w:val="20"/>
        </w:rPr>
        <w:t xml:space="preserve"> </w:t>
      </w:r>
      <w:r w:rsidR="00CC1484" w:rsidRPr="005063B2">
        <w:rPr>
          <w:rFonts w:cs="Arial"/>
          <w:color w:val="auto"/>
          <w:szCs w:val="20"/>
        </w:rPr>
        <w:t>para</w:t>
      </w:r>
      <w:r w:rsidR="002644ED" w:rsidRPr="005063B2">
        <w:rPr>
          <w:rFonts w:eastAsia="Arial" w:cs="Arial"/>
          <w:color w:val="auto"/>
          <w:szCs w:val="20"/>
        </w:rPr>
        <w:t xml:space="preserve"> </w:t>
      </w:r>
      <w:r w:rsidR="00CC1484" w:rsidRPr="005063B2">
        <w:rPr>
          <w:rFonts w:cs="Arial"/>
          <w:color w:val="auto"/>
          <w:szCs w:val="20"/>
        </w:rPr>
        <w:t>la</w:t>
      </w:r>
      <w:r w:rsidR="002644ED" w:rsidRPr="005063B2">
        <w:rPr>
          <w:rFonts w:eastAsia="Arial" w:cs="Arial"/>
          <w:color w:val="auto"/>
          <w:szCs w:val="20"/>
        </w:rPr>
        <w:t xml:space="preserve"> </w:t>
      </w:r>
      <w:r w:rsidR="00CC1484" w:rsidRPr="005063B2">
        <w:rPr>
          <w:rFonts w:cs="Arial"/>
          <w:color w:val="auto"/>
          <w:szCs w:val="20"/>
        </w:rPr>
        <w:t>selección</w:t>
      </w:r>
      <w:r w:rsidR="002644ED" w:rsidRPr="005063B2">
        <w:rPr>
          <w:rFonts w:eastAsia="Arial" w:cs="Arial"/>
          <w:color w:val="auto"/>
          <w:szCs w:val="20"/>
        </w:rPr>
        <w:t xml:space="preserve"> </w:t>
      </w:r>
      <w:r w:rsidR="00CC1484" w:rsidRPr="005063B2">
        <w:rPr>
          <w:rFonts w:cs="Arial"/>
          <w:color w:val="auto"/>
          <w:szCs w:val="20"/>
        </w:rPr>
        <w:t>de</w:t>
      </w:r>
      <w:r w:rsidR="007E0E99" w:rsidRPr="005063B2">
        <w:rPr>
          <w:rFonts w:cs="Arial"/>
          <w:color w:val="auto"/>
          <w:szCs w:val="20"/>
        </w:rPr>
        <w:t>l</w:t>
      </w:r>
      <w:r w:rsidR="002644ED" w:rsidRPr="005063B2">
        <w:rPr>
          <w:rFonts w:eastAsia="Arial" w:cs="Arial"/>
          <w:color w:val="auto"/>
          <w:szCs w:val="20"/>
        </w:rPr>
        <w:t xml:space="preserve"> </w:t>
      </w:r>
      <w:r w:rsidR="00B34C4B" w:rsidRPr="005063B2">
        <w:rPr>
          <w:rFonts w:cs="Arial"/>
          <w:color w:val="auto"/>
          <w:szCs w:val="20"/>
        </w:rPr>
        <w:t>c</w:t>
      </w:r>
      <w:r w:rsidR="00CC1484" w:rsidRPr="005063B2">
        <w:rPr>
          <w:rFonts w:cs="Arial"/>
          <w:color w:val="auto"/>
          <w:szCs w:val="20"/>
        </w:rPr>
        <w:t>ontratista</w:t>
      </w:r>
      <w:r w:rsidR="002644ED" w:rsidRPr="005063B2">
        <w:rPr>
          <w:rFonts w:eastAsia="Arial" w:cs="Arial"/>
          <w:color w:val="auto"/>
          <w:szCs w:val="20"/>
        </w:rPr>
        <w:t xml:space="preserve"> </w:t>
      </w:r>
      <w:r w:rsidR="00CC1484" w:rsidRPr="005063B2">
        <w:rPr>
          <w:rFonts w:cs="Arial"/>
          <w:color w:val="auto"/>
          <w:szCs w:val="20"/>
        </w:rPr>
        <w:t>encargado</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ejecutar</w:t>
      </w:r>
      <w:r w:rsidR="002644ED" w:rsidRPr="005063B2">
        <w:rPr>
          <w:rFonts w:eastAsia="Arial" w:cs="Arial"/>
          <w:color w:val="auto"/>
          <w:szCs w:val="20"/>
        </w:rPr>
        <w:t xml:space="preserve"> </w:t>
      </w:r>
      <w:r w:rsidR="00CC1484" w:rsidRPr="005063B2">
        <w:rPr>
          <w:rFonts w:cs="Arial"/>
          <w:color w:val="auto"/>
          <w:szCs w:val="20"/>
        </w:rPr>
        <w:t>el</w:t>
      </w:r>
      <w:r w:rsidR="002644ED" w:rsidRPr="005063B2">
        <w:rPr>
          <w:rFonts w:eastAsia="Arial" w:cs="Arial"/>
          <w:color w:val="auto"/>
          <w:szCs w:val="20"/>
        </w:rPr>
        <w:t xml:space="preserve"> </w:t>
      </w:r>
      <w:r w:rsidR="00CC1484" w:rsidRPr="005063B2">
        <w:rPr>
          <w:rFonts w:cs="Arial"/>
          <w:color w:val="auto"/>
          <w:szCs w:val="20"/>
        </w:rPr>
        <w:t>contrato</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obra</w:t>
      </w:r>
      <w:r w:rsidR="002644ED" w:rsidRPr="005063B2">
        <w:rPr>
          <w:rFonts w:eastAsia="Arial" w:cs="Arial"/>
          <w:color w:val="auto"/>
          <w:szCs w:val="20"/>
        </w:rPr>
        <w:t xml:space="preserve"> </w:t>
      </w:r>
      <w:r w:rsidR="00CC1484" w:rsidRPr="005063B2">
        <w:rPr>
          <w:rFonts w:cs="Arial"/>
          <w:color w:val="auto"/>
          <w:szCs w:val="20"/>
        </w:rPr>
        <w:t>pública</w:t>
      </w:r>
      <w:r w:rsidR="002644ED" w:rsidRPr="005063B2">
        <w:rPr>
          <w:rFonts w:eastAsia="Arial" w:cs="Arial"/>
          <w:color w:val="auto"/>
          <w:szCs w:val="20"/>
        </w:rPr>
        <w:t xml:space="preserve"> </w:t>
      </w:r>
      <w:r w:rsidR="001C22A6" w:rsidRPr="005063B2">
        <w:rPr>
          <w:rFonts w:cs="Arial"/>
          <w:color w:val="auto"/>
          <w:szCs w:val="20"/>
        </w:rPr>
        <w:t>para</w:t>
      </w:r>
      <w:r w:rsidR="002644ED" w:rsidRPr="005063B2">
        <w:rPr>
          <w:rFonts w:eastAsia="Arial" w:cs="Arial"/>
          <w:color w:val="auto"/>
          <w:szCs w:val="20"/>
        </w:rPr>
        <w:t xml:space="preserve"> </w:t>
      </w:r>
      <w:r w:rsidRPr="00D46EAB">
        <w:rPr>
          <w:rFonts w:cs="Arial"/>
          <w:szCs w:val="20"/>
          <w:lang w:val="es-MX"/>
        </w:rPr>
        <w:t xml:space="preserve">ejecutar obras de construcción, rehabilitación, reconstrucción, mantenimiento y conservación de la infraestructura de drenajes, que incluyan pavimentos, pasos a desnivel, puentes, box </w:t>
      </w:r>
      <w:proofErr w:type="spellStart"/>
      <w:r w:rsidRPr="00D46EAB">
        <w:rPr>
          <w:rFonts w:cs="Arial"/>
          <w:szCs w:val="20"/>
          <w:lang w:val="es-MX"/>
        </w:rPr>
        <w:t>culvert</w:t>
      </w:r>
      <w:proofErr w:type="spellEnd"/>
      <w:r w:rsidRPr="00D46EAB">
        <w:rPr>
          <w:rFonts w:cs="Arial"/>
          <w:szCs w:val="20"/>
          <w:lang w:val="es-MX"/>
        </w:rPr>
        <w:t xml:space="preserve"> y demás estructuras asociadas, así como la ejecución de obras hidráulicas para la construcción, reconstrucción, ampliación, mantenimiento y canalización de los caudales de escorrentía de aguas superficiales provenientes de arroyos y caños, junto con las obras complementarias necesarias para su adecuada operación, funcionalidad y estabilidad, en todo el </w:t>
      </w:r>
      <w:r>
        <w:rPr>
          <w:rFonts w:cs="Arial"/>
          <w:szCs w:val="20"/>
          <w:lang w:val="es-MX"/>
        </w:rPr>
        <w:t>D</w:t>
      </w:r>
      <w:r w:rsidRPr="00D46EAB">
        <w:rPr>
          <w:rFonts w:cs="Arial"/>
          <w:szCs w:val="20"/>
          <w:lang w:val="es-MX"/>
        </w:rPr>
        <w:t xml:space="preserve">istrito de </w:t>
      </w:r>
      <w:r>
        <w:rPr>
          <w:rFonts w:cs="Arial"/>
          <w:szCs w:val="20"/>
          <w:lang w:val="es-MX"/>
        </w:rPr>
        <w:t>B</w:t>
      </w:r>
      <w:r w:rsidRPr="00D46EAB">
        <w:rPr>
          <w:rFonts w:cs="Arial"/>
          <w:szCs w:val="20"/>
          <w:lang w:val="es-MX"/>
        </w:rPr>
        <w:t>arranquilla</w:t>
      </w:r>
      <w:r w:rsidR="003015C5" w:rsidRPr="005063B2">
        <w:rPr>
          <w:rFonts w:eastAsia="Arial" w:cs="Arial"/>
          <w:color w:val="auto"/>
          <w:szCs w:val="20"/>
        </w:rPr>
        <w:t xml:space="preserve">, </w:t>
      </w:r>
      <w:r w:rsidR="007E0E99" w:rsidRPr="005063B2">
        <w:rPr>
          <w:rFonts w:cs="Arial"/>
          <w:color w:val="auto"/>
          <w:szCs w:val="20"/>
        </w:rPr>
        <w:t>en</w:t>
      </w:r>
      <w:r w:rsidR="002644ED" w:rsidRPr="005063B2">
        <w:rPr>
          <w:rFonts w:eastAsia="Arial" w:cs="Arial"/>
          <w:color w:val="auto"/>
          <w:szCs w:val="20"/>
        </w:rPr>
        <w:t xml:space="preserve"> </w:t>
      </w:r>
      <w:r w:rsidR="007E0E99" w:rsidRPr="005063B2">
        <w:rPr>
          <w:rFonts w:cs="Arial"/>
          <w:color w:val="auto"/>
          <w:szCs w:val="20"/>
        </w:rPr>
        <w:t>adelante</w:t>
      </w:r>
      <w:r w:rsidR="002644ED" w:rsidRPr="005063B2">
        <w:rPr>
          <w:rFonts w:eastAsia="Arial" w:cs="Arial"/>
          <w:color w:val="auto"/>
          <w:szCs w:val="20"/>
        </w:rPr>
        <w:t xml:space="preserve"> </w:t>
      </w:r>
      <w:r w:rsidR="007E0E99" w:rsidRPr="005063B2">
        <w:rPr>
          <w:rFonts w:cs="Arial"/>
          <w:color w:val="auto"/>
          <w:szCs w:val="20"/>
        </w:rPr>
        <w:t>el</w:t>
      </w:r>
      <w:r w:rsidR="002644ED" w:rsidRPr="005063B2">
        <w:rPr>
          <w:rFonts w:eastAsia="Arial" w:cs="Arial"/>
          <w:color w:val="auto"/>
          <w:szCs w:val="20"/>
        </w:rPr>
        <w:t xml:space="preserve"> </w:t>
      </w:r>
      <w:r w:rsidR="007E0E99" w:rsidRPr="005063B2">
        <w:rPr>
          <w:rFonts w:cs="Arial"/>
          <w:color w:val="auto"/>
          <w:szCs w:val="20"/>
        </w:rPr>
        <w:t>“</w:t>
      </w:r>
      <w:r w:rsidR="00B34C4B" w:rsidRPr="005063B2">
        <w:rPr>
          <w:rFonts w:cs="Arial"/>
          <w:color w:val="auto"/>
          <w:szCs w:val="20"/>
        </w:rPr>
        <w:t>c</w:t>
      </w:r>
      <w:r w:rsidR="007E0E99" w:rsidRPr="005063B2">
        <w:rPr>
          <w:rFonts w:cs="Arial"/>
          <w:color w:val="auto"/>
          <w:szCs w:val="20"/>
        </w:rPr>
        <w:t>ontrato”.</w:t>
      </w:r>
      <w:r w:rsidR="00750230" w:rsidRPr="005063B2">
        <w:rPr>
          <w:rFonts w:eastAsia="Arial" w:cs="Arial"/>
          <w:color w:val="auto"/>
          <w:szCs w:val="20"/>
        </w:rPr>
        <w:t xml:space="preserve"> </w:t>
      </w:r>
    </w:p>
    <w:p w14:paraId="145E0F42" w14:textId="2EEB50AA" w:rsidR="00CF6A1B" w:rsidRPr="005063B2" w:rsidRDefault="00CC1484" w:rsidP="00CA32D3">
      <w:pPr>
        <w:spacing w:line="276" w:lineRule="auto"/>
        <w:jc w:val="both"/>
        <w:rPr>
          <w:rFonts w:eastAsia="Arial" w:cs="Arial"/>
          <w:color w:val="auto"/>
          <w:szCs w:val="20"/>
        </w:rPr>
      </w:pPr>
      <w:r w:rsidRPr="005063B2">
        <w:rPr>
          <w:rFonts w:cs="Arial"/>
          <w:color w:val="auto"/>
          <w:szCs w:val="20"/>
        </w:rPr>
        <w:t>Los</w:t>
      </w:r>
      <w:r w:rsidR="002644ED" w:rsidRPr="005063B2">
        <w:rPr>
          <w:rFonts w:eastAsia="Arial" w:cs="Arial"/>
          <w:color w:val="auto"/>
          <w:szCs w:val="20"/>
        </w:rPr>
        <w:t xml:space="preserve"> </w:t>
      </w:r>
      <w:r w:rsidR="00B34C4B" w:rsidRPr="005063B2">
        <w:rPr>
          <w:rFonts w:cs="Arial"/>
          <w:color w:val="auto"/>
          <w:szCs w:val="20"/>
        </w:rPr>
        <w:t>d</w:t>
      </w:r>
      <w:r w:rsidR="00BB437E" w:rsidRPr="005063B2">
        <w:rPr>
          <w:rFonts w:cs="Arial"/>
          <w:color w:val="auto"/>
          <w:szCs w:val="20"/>
        </w:rPr>
        <w:t xml:space="preserve">ocumentos del </w:t>
      </w:r>
      <w:r w:rsidR="00B34C4B" w:rsidRPr="005063B2">
        <w:rPr>
          <w:rFonts w:cs="Arial"/>
          <w:color w:val="auto"/>
          <w:szCs w:val="20"/>
        </w:rPr>
        <w:t>p</w:t>
      </w:r>
      <w:r w:rsidR="00BB437E" w:rsidRPr="005063B2">
        <w:rPr>
          <w:rFonts w:cs="Arial"/>
          <w:color w:val="auto"/>
          <w:szCs w:val="20"/>
        </w:rPr>
        <w:t>roceso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incluyen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estudios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documentos</w:t>
      </w:r>
      <w:r w:rsidR="002644ED" w:rsidRPr="005063B2">
        <w:rPr>
          <w:rFonts w:eastAsia="Arial" w:cs="Arial"/>
          <w:color w:val="auto"/>
          <w:szCs w:val="20"/>
        </w:rPr>
        <w:t xml:space="preserve"> </w:t>
      </w:r>
      <w:r w:rsidRPr="005063B2">
        <w:rPr>
          <w:rFonts w:cs="Arial"/>
          <w:color w:val="auto"/>
          <w:szCs w:val="20"/>
        </w:rPr>
        <w:t>previos,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estudio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sector,</w:t>
      </w:r>
      <w:r w:rsidR="002644ED" w:rsidRPr="005063B2">
        <w:rPr>
          <w:rFonts w:eastAsia="Arial" w:cs="Arial"/>
          <w:color w:val="auto"/>
          <w:szCs w:val="20"/>
        </w:rPr>
        <w:t xml:space="preserve"> </w:t>
      </w:r>
      <w:r w:rsidRPr="005063B2">
        <w:rPr>
          <w:rFonts w:cs="Arial"/>
          <w:color w:val="auto"/>
          <w:szCs w:val="20"/>
        </w:rPr>
        <w:t>así</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cualquiera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Pr="005063B2">
        <w:rPr>
          <w:rFonts w:cs="Arial"/>
          <w:color w:val="auto"/>
          <w:szCs w:val="20"/>
        </w:rPr>
        <w:t>anexos</w:t>
      </w:r>
      <w:r w:rsidR="008F5D78"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están</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disposición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público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Sistema</w:t>
      </w:r>
      <w:r w:rsidR="002644ED" w:rsidRPr="005063B2">
        <w:rPr>
          <w:rFonts w:eastAsia="Arial" w:cs="Arial"/>
          <w:color w:val="auto"/>
          <w:szCs w:val="20"/>
        </w:rPr>
        <w:t xml:space="preserve"> </w:t>
      </w:r>
      <w:r w:rsidRPr="005063B2">
        <w:rPr>
          <w:rFonts w:cs="Arial"/>
          <w:color w:val="auto"/>
          <w:szCs w:val="20"/>
        </w:rPr>
        <w:t>Electrónico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Contratación</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–SECOP–.</w:t>
      </w:r>
      <w:r w:rsidR="002644ED" w:rsidRPr="005063B2">
        <w:rPr>
          <w:rFonts w:cs="Arial"/>
          <w:color w:val="auto"/>
          <w:szCs w:val="20"/>
        </w:rPr>
        <w:t xml:space="preserve"> </w:t>
      </w:r>
    </w:p>
    <w:p w14:paraId="4D8DEF5A" w14:textId="0B78661C" w:rsidR="00CC1484" w:rsidRPr="005063B2" w:rsidRDefault="00CC1484" w:rsidP="00CA32D3">
      <w:pPr>
        <w:spacing w:line="276" w:lineRule="auto"/>
        <w:jc w:val="both"/>
        <w:rPr>
          <w:rFonts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selección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D43B0B" w:rsidRPr="005063B2">
        <w:rPr>
          <w:rFonts w:cs="Arial"/>
          <w:color w:val="auto"/>
          <w:szCs w:val="20"/>
        </w:rPr>
        <w:t>c</w:t>
      </w:r>
      <w:r w:rsidRPr="005063B2">
        <w:rPr>
          <w:rFonts w:cs="Arial"/>
          <w:color w:val="auto"/>
          <w:szCs w:val="20"/>
        </w:rPr>
        <w:t>ontratista</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realiza</w:t>
      </w:r>
      <w:r w:rsidR="00C746F0" w:rsidRPr="005063B2">
        <w:rPr>
          <w:rFonts w:cs="Arial"/>
          <w:color w:val="auto"/>
          <w:szCs w:val="20"/>
        </w:rPr>
        <w:t>rá</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través</w:t>
      </w:r>
      <w:r w:rsidR="002644ED" w:rsidRPr="005063B2">
        <w:rPr>
          <w:rFonts w:eastAsia="Arial" w:cs="Arial"/>
          <w:color w:val="auto"/>
          <w:szCs w:val="20"/>
        </w:rPr>
        <w:t xml:space="preserve"> </w:t>
      </w:r>
      <w:r w:rsidRPr="005063B2">
        <w:rPr>
          <w:rFonts w:cs="Arial"/>
          <w:color w:val="auto"/>
          <w:szCs w:val="20"/>
        </w:rPr>
        <w:t>de</w:t>
      </w:r>
      <w:r w:rsidR="00D65A77" w:rsidRPr="005063B2">
        <w:rPr>
          <w:rFonts w:eastAsia="Arial" w:cs="Arial"/>
          <w:color w:val="auto"/>
          <w:szCs w:val="20"/>
        </w:rPr>
        <w:t xml:space="preserve">l </w:t>
      </w:r>
      <w:r w:rsidR="00D43B0B" w:rsidRPr="005063B2">
        <w:rPr>
          <w:rFonts w:eastAsia="Arial" w:cs="Arial"/>
          <w:color w:val="auto"/>
          <w:szCs w:val="20"/>
        </w:rPr>
        <w:t>p</w:t>
      </w:r>
      <w:r w:rsidR="00B565E6" w:rsidRPr="005063B2">
        <w:rPr>
          <w:rFonts w:eastAsia="Arial" w:cs="Arial"/>
          <w:color w:val="auto"/>
          <w:szCs w:val="20"/>
        </w:rPr>
        <w:t xml:space="preserve">roceso de </w:t>
      </w:r>
      <w:r w:rsidR="00D43B0B" w:rsidRPr="005063B2">
        <w:rPr>
          <w:rFonts w:eastAsia="Arial" w:cs="Arial"/>
          <w:color w:val="auto"/>
          <w:szCs w:val="20"/>
        </w:rPr>
        <w:t>c</w:t>
      </w:r>
      <w:r w:rsidR="00B565E6" w:rsidRPr="005063B2">
        <w:rPr>
          <w:rFonts w:eastAsia="Arial" w:cs="Arial"/>
          <w:color w:val="auto"/>
          <w:szCs w:val="20"/>
        </w:rPr>
        <w:t>ontratación</w:t>
      </w:r>
      <w:r w:rsidR="005A4366" w:rsidRPr="005063B2">
        <w:rPr>
          <w:rFonts w:eastAsia="Arial" w:cs="Arial"/>
          <w:color w:val="auto"/>
          <w:szCs w:val="20"/>
        </w:rPr>
        <w:t xml:space="preserve"> </w:t>
      </w:r>
      <w:r w:rsidR="00AB3524" w:rsidRPr="00774BBA">
        <w:rPr>
          <w:rFonts w:cs="Arial"/>
          <w:b/>
          <w:bCs/>
          <w:color w:val="auto"/>
          <w:szCs w:val="20"/>
        </w:rPr>
        <w:t>No</w:t>
      </w:r>
      <w:r w:rsidR="006F7822" w:rsidRPr="00774BBA">
        <w:rPr>
          <w:rFonts w:cs="Arial"/>
          <w:b/>
          <w:bCs/>
          <w:color w:val="auto"/>
          <w:szCs w:val="20"/>
        </w:rPr>
        <w:t xml:space="preserve">. </w:t>
      </w:r>
      <w:r w:rsidR="00D46EAB" w:rsidRPr="00774BBA">
        <w:rPr>
          <w:rFonts w:cs="Arial"/>
          <w:b/>
          <w:bCs/>
          <w:color w:val="auto"/>
          <w:szCs w:val="20"/>
        </w:rPr>
        <w:t>LP-004-2026</w:t>
      </w:r>
      <w:r w:rsidR="006F7822" w:rsidRPr="00D46EAB" w:rsidDel="006F7822">
        <w:rPr>
          <w:rFonts w:cs="Arial"/>
          <w:color w:val="auto"/>
          <w:szCs w:val="20"/>
        </w:rPr>
        <w:t xml:space="preserve"> </w:t>
      </w:r>
      <w:r w:rsidR="00AB3524" w:rsidRPr="005063B2">
        <w:rPr>
          <w:rFonts w:cs="Arial"/>
          <w:color w:val="auto"/>
          <w:szCs w:val="20"/>
        </w:rPr>
        <w:t xml:space="preserve"> </w:t>
      </w:r>
    </w:p>
    <w:p w14:paraId="1720CB0A" w14:textId="719B4C73" w:rsidR="004B155B" w:rsidRPr="005063B2" w:rsidRDefault="005F51F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007B2849" w:rsidRPr="005063B2">
        <w:rPr>
          <w:rFonts w:cs="Arial"/>
          <w:color w:val="auto"/>
          <w:szCs w:val="20"/>
        </w:rPr>
        <w:t>e</w:t>
      </w:r>
      <w:r w:rsidRPr="005063B2">
        <w:rPr>
          <w:rFonts w:cs="Arial"/>
          <w:color w:val="auto"/>
          <w:szCs w:val="20"/>
        </w:rPr>
        <w:t>ntidad</w:t>
      </w:r>
      <w:r w:rsidR="002644ED" w:rsidRPr="005063B2">
        <w:rPr>
          <w:rFonts w:eastAsia="Arial" w:cs="Arial"/>
          <w:color w:val="auto"/>
          <w:szCs w:val="20"/>
        </w:rPr>
        <w:t xml:space="preserve"> </w:t>
      </w:r>
      <w:r w:rsidRPr="005063B2">
        <w:rPr>
          <w:rFonts w:cs="Arial"/>
          <w:color w:val="auto"/>
          <w:szCs w:val="20"/>
        </w:rPr>
        <w:t>evaluará</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00EC3D70" w:rsidRPr="005063B2">
        <w:rPr>
          <w:rFonts w:cs="Arial"/>
          <w:color w:val="auto"/>
          <w:szCs w:val="20"/>
        </w:rPr>
        <w:t>o</w:t>
      </w:r>
      <w:r w:rsidR="00220C64" w:rsidRPr="005063B2">
        <w:rPr>
          <w:rFonts w:cs="Arial"/>
          <w:color w:val="auto"/>
          <w:szCs w:val="20"/>
        </w:rPr>
        <w:t>fertas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reglas</w:t>
      </w:r>
      <w:r w:rsidR="002644ED" w:rsidRPr="005063B2">
        <w:rPr>
          <w:rFonts w:eastAsia="Arial" w:cs="Arial"/>
          <w:color w:val="auto"/>
          <w:szCs w:val="20"/>
        </w:rPr>
        <w:t xml:space="preserve"> </w:t>
      </w:r>
      <w:r w:rsidRPr="005063B2">
        <w:rPr>
          <w:rFonts w:cs="Arial"/>
          <w:color w:val="auto"/>
          <w:szCs w:val="20"/>
        </w:rPr>
        <w:t>establecidas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B2849" w:rsidRPr="005063B2">
        <w:rPr>
          <w:rFonts w:cs="Arial"/>
          <w:color w:val="auto"/>
          <w:szCs w:val="20"/>
        </w:rPr>
        <w:t>p</w:t>
      </w:r>
      <w:r w:rsidRPr="005063B2">
        <w:rPr>
          <w:rFonts w:cs="Arial"/>
          <w:color w:val="auto"/>
          <w:szCs w:val="20"/>
        </w:rPr>
        <w:t>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7B2849" w:rsidRPr="005063B2">
        <w:rPr>
          <w:rFonts w:cs="Arial"/>
          <w:color w:val="auto"/>
          <w:szCs w:val="20"/>
        </w:rPr>
        <w:t>c</w:t>
      </w:r>
      <w:r w:rsidRPr="005063B2">
        <w:rPr>
          <w:rFonts w:cs="Arial"/>
          <w:color w:val="auto"/>
          <w:szCs w:val="20"/>
        </w:rPr>
        <w:t>ondiciones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235229" w:rsidRPr="005063B2">
        <w:rPr>
          <w:rFonts w:cs="Arial"/>
          <w:color w:val="auto"/>
          <w:szCs w:val="20"/>
        </w:rPr>
        <w:t>normativa aplicable</w:t>
      </w:r>
      <w:r w:rsidRPr="005063B2">
        <w:rPr>
          <w:rFonts w:eastAsia="Arial" w:cs="Arial"/>
          <w:color w:val="auto"/>
          <w:szCs w:val="20"/>
        </w:rPr>
        <w:t>.</w:t>
      </w:r>
    </w:p>
    <w:p w14:paraId="09A7643A" w14:textId="7B22F74A" w:rsidR="00BB2B8B" w:rsidRPr="005063B2" w:rsidRDefault="00BB2B8B" w:rsidP="000F46F0">
      <w:pPr>
        <w:spacing w:before="100" w:beforeAutospacing="1" w:after="100" w:afterAutospacing="1" w:line="276" w:lineRule="auto"/>
        <w:jc w:val="both"/>
        <w:rPr>
          <w:rFonts w:eastAsia="Arial" w:cs="Arial"/>
          <w:color w:val="auto"/>
          <w:szCs w:val="20"/>
          <w:lang w:val="es-ES"/>
        </w:rPr>
      </w:pPr>
      <w:r w:rsidRPr="005063B2">
        <w:rPr>
          <w:rFonts w:eastAsia="Arial" w:cs="Arial"/>
          <w:color w:val="auto"/>
          <w:szCs w:val="20"/>
          <w:lang w:val="es-ES"/>
        </w:rPr>
        <w:t>El uso</w:t>
      </w:r>
      <w:r w:rsidR="0006103B" w:rsidRPr="005063B2">
        <w:rPr>
          <w:rFonts w:eastAsia="Arial" w:cs="Arial"/>
          <w:color w:val="auto"/>
          <w:szCs w:val="20"/>
          <w:lang w:val="es-ES"/>
        </w:rPr>
        <w:t xml:space="preserve"> de los Documentos Tipo no exime a la </w:t>
      </w:r>
      <w:r w:rsidR="007B2849" w:rsidRPr="005063B2">
        <w:rPr>
          <w:rFonts w:eastAsia="Arial" w:cs="Arial"/>
          <w:color w:val="auto"/>
          <w:szCs w:val="20"/>
          <w:lang w:val="es-ES"/>
        </w:rPr>
        <w:t>e</w:t>
      </w:r>
      <w:r w:rsidR="0006103B" w:rsidRPr="005063B2">
        <w:rPr>
          <w:rFonts w:eastAsia="Arial" w:cs="Arial"/>
          <w:color w:val="auto"/>
          <w:szCs w:val="20"/>
          <w:lang w:val="es-ES"/>
        </w:rPr>
        <w:t xml:space="preserve">ntidad </w:t>
      </w:r>
      <w:r w:rsidR="007B2849" w:rsidRPr="005063B2">
        <w:rPr>
          <w:rFonts w:eastAsia="Arial" w:cs="Arial"/>
          <w:color w:val="auto"/>
          <w:szCs w:val="20"/>
          <w:lang w:val="es-ES"/>
        </w:rPr>
        <w:t>e</w:t>
      </w:r>
      <w:r w:rsidR="0006103B" w:rsidRPr="005063B2">
        <w:rPr>
          <w:rFonts w:eastAsia="Arial" w:cs="Arial"/>
          <w:color w:val="auto"/>
          <w:szCs w:val="20"/>
          <w:lang w:val="es-ES"/>
        </w:rPr>
        <w:t xml:space="preserve">statal de la obligación que le asiste de </w:t>
      </w:r>
      <w:r w:rsidRPr="005063B2">
        <w:rPr>
          <w:rFonts w:eastAsia="Arial" w:cs="Arial"/>
          <w:color w:val="auto"/>
          <w:szCs w:val="20"/>
          <w:lang w:val="es-ES"/>
        </w:rPr>
        <w:t>aplicar la</w:t>
      </w:r>
      <w:r w:rsidR="0006103B" w:rsidRPr="005063B2">
        <w:rPr>
          <w:rFonts w:eastAsia="Arial" w:cs="Arial"/>
          <w:color w:val="auto"/>
          <w:szCs w:val="20"/>
          <w:lang w:val="es-ES"/>
        </w:rPr>
        <w:t xml:space="preserve"> normativa y la jurisprudencia </w:t>
      </w:r>
      <w:r w:rsidR="00A66F5D" w:rsidRPr="005063B2">
        <w:rPr>
          <w:rFonts w:eastAsia="Arial" w:cs="Arial"/>
          <w:color w:val="auto"/>
          <w:szCs w:val="20"/>
          <w:lang w:val="es-ES"/>
        </w:rPr>
        <w:t>aplicable al</w:t>
      </w:r>
      <w:r w:rsidR="0006103B" w:rsidRPr="005063B2">
        <w:rPr>
          <w:rFonts w:eastAsia="Arial" w:cs="Arial"/>
          <w:color w:val="auto"/>
          <w:szCs w:val="20"/>
          <w:lang w:val="es-ES"/>
        </w:rPr>
        <w:t xml:space="preserve"> </w:t>
      </w:r>
      <w:r w:rsidR="007B2849" w:rsidRPr="005063B2">
        <w:rPr>
          <w:rFonts w:eastAsia="Arial" w:cs="Arial"/>
          <w:color w:val="auto"/>
          <w:szCs w:val="20"/>
          <w:lang w:val="es-ES"/>
        </w:rPr>
        <w:t>p</w:t>
      </w:r>
      <w:r w:rsidR="00B565E6" w:rsidRPr="005063B2">
        <w:rPr>
          <w:rFonts w:eastAsia="Arial" w:cs="Arial"/>
          <w:color w:val="auto"/>
          <w:szCs w:val="20"/>
          <w:lang w:val="es-ES"/>
        </w:rPr>
        <w:t xml:space="preserve">roceso de </w:t>
      </w:r>
      <w:r w:rsidR="007B2849" w:rsidRPr="005063B2">
        <w:rPr>
          <w:rFonts w:eastAsia="Arial" w:cs="Arial"/>
          <w:color w:val="auto"/>
          <w:szCs w:val="20"/>
          <w:lang w:val="es-ES"/>
        </w:rPr>
        <w:t>c</w:t>
      </w:r>
      <w:r w:rsidR="00B565E6" w:rsidRPr="005063B2">
        <w:rPr>
          <w:rFonts w:eastAsia="Arial" w:cs="Arial"/>
          <w:color w:val="auto"/>
          <w:szCs w:val="20"/>
          <w:lang w:val="es-ES"/>
        </w:rPr>
        <w:t>ontratación</w:t>
      </w:r>
      <w:r w:rsidR="00B3743E" w:rsidRPr="005063B2">
        <w:rPr>
          <w:rFonts w:eastAsia="Arial" w:cs="Arial"/>
          <w:color w:val="auto"/>
          <w:szCs w:val="20"/>
          <w:lang w:val="es-ES"/>
        </w:rPr>
        <w:t>, así como de dar cumplimiento a lo ordenado por sentencia judicial</w:t>
      </w:r>
      <w:r w:rsidR="0006103B" w:rsidRPr="005063B2">
        <w:rPr>
          <w:rFonts w:eastAsia="Arial" w:cs="Arial"/>
          <w:color w:val="auto"/>
          <w:szCs w:val="20"/>
          <w:lang w:val="es-ES"/>
        </w:rPr>
        <w:t xml:space="preserve">. </w:t>
      </w:r>
    </w:p>
    <w:p w14:paraId="44AD3E1A" w14:textId="476DA7C4" w:rsidR="00123731" w:rsidRPr="005063B2" w:rsidRDefault="00C96CE7" w:rsidP="00A91A12">
      <w:pPr>
        <w:spacing w:line="276" w:lineRule="auto"/>
        <w:jc w:val="both"/>
        <w:rPr>
          <w:rFonts w:eastAsia="Arial" w:cs="Arial"/>
          <w:color w:val="auto"/>
          <w:szCs w:val="20"/>
        </w:rPr>
      </w:pPr>
      <w:r w:rsidRPr="005063B2">
        <w:rPr>
          <w:rFonts w:eastAsia="Arial" w:cs="Arial"/>
          <w:color w:val="auto"/>
          <w:szCs w:val="20"/>
        </w:rPr>
        <w:t xml:space="preserve">Todas </w:t>
      </w:r>
      <w:r w:rsidR="00A35AB5" w:rsidRPr="005063B2">
        <w:rPr>
          <w:rFonts w:eastAsia="Arial" w:cs="Arial"/>
          <w:color w:val="auto"/>
          <w:szCs w:val="20"/>
        </w:rPr>
        <w:t xml:space="preserve">las personas y organizaciones interesadas en hacer control social al presente </w:t>
      </w:r>
      <w:r w:rsidR="00BA0E52" w:rsidRPr="005063B2">
        <w:rPr>
          <w:rFonts w:eastAsia="Arial" w:cs="Arial"/>
          <w:color w:val="auto"/>
          <w:szCs w:val="20"/>
        </w:rPr>
        <w:t>p</w:t>
      </w:r>
      <w:r w:rsidR="007C41C7" w:rsidRPr="005063B2">
        <w:rPr>
          <w:rFonts w:eastAsia="Arial" w:cs="Arial"/>
          <w:color w:val="auto"/>
          <w:szCs w:val="20"/>
        </w:rPr>
        <w:t>roceso</w:t>
      </w:r>
      <w:r w:rsidR="00E315CF" w:rsidRPr="005063B2">
        <w:rPr>
          <w:rFonts w:eastAsia="Arial" w:cs="Arial"/>
          <w:color w:val="auto"/>
          <w:szCs w:val="20"/>
        </w:rPr>
        <w:t xml:space="preserve"> de </w:t>
      </w:r>
      <w:r w:rsidR="00BA0E52" w:rsidRPr="005063B2">
        <w:rPr>
          <w:rFonts w:eastAsia="Arial" w:cs="Arial"/>
          <w:color w:val="auto"/>
          <w:szCs w:val="20"/>
        </w:rPr>
        <w:t>c</w:t>
      </w:r>
      <w:r w:rsidR="00E315CF" w:rsidRPr="005063B2">
        <w:rPr>
          <w:rFonts w:eastAsia="Arial" w:cs="Arial"/>
          <w:color w:val="auto"/>
          <w:szCs w:val="20"/>
        </w:rPr>
        <w:t>ontratación</w:t>
      </w:r>
      <w:r w:rsidR="00A35AB5" w:rsidRPr="005063B2">
        <w:rPr>
          <w:rFonts w:eastAsia="Arial" w:cs="Arial"/>
          <w:color w:val="auto"/>
          <w:szCs w:val="20"/>
        </w:rPr>
        <w:t xml:space="preserve">, en cualquiera de sus fases o etapas pueden presentar las recomendaciones que consideren convenientes, intervenir en las audiencias y consultar los </w:t>
      </w:r>
      <w:r w:rsidR="00BB437E" w:rsidRPr="005063B2">
        <w:rPr>
          <w:rFonts w:eastAsia="Arial" w:cs="Arial"/>
          <w:color w:val="auto"/>
          <w:szCs w:val="20"/>
        </w:rPr>
        <w:t>Documentos del Proceso</w:t>
      </w:r>
      <w:r w:rsidR="00A35AB5" w:rsidRPr="005063B2">
        <w:rPr>
          <w:rFonts w:eastAsia="Arial" w:cs="Arial"/>
          <w:color w:val="auto"/>
          <w:szCs w:val="20"/>
        </w:rPr>
        <w:t xml:space="preserve"> </w:t>
      </w:r>
      <w:r w:rsidR="001A3E12" w:rsidRPr="005063B2">
        <w:rPr>
          <w:rFonts w:eastAsia="Arial" w:cs="Arial"/>
          <w:color w:val="auto"/>
          <w:szCs w:val="20"/>
        </w:rPr>
        <w:t>en</w:t>
      </w:r>
      <w:r w:rsidR="00A35AB5" w:rsidRPr="005063B2">
        <w:rPr>
          <w:rFonts w:eastAsia="Arial" w:cs="Arial"/>
          <w:color w:val="auto"/>
          <w:szCs w:val="20"/>
        </w:rPr>
        <w:t xml:space="preserve"> los términos previstos en</w:t>
      </w:r>
      <w:r w:rsidR="001A3E12" w:rsidRPr="005063B2">
        <w:rPr>
          <w:rFonts w:eastAsia="Arial" w:cs="Arial"/>
          <w:color w:val="auto"/>
          <w:szCs w:val="20"/>
        </w:rPr>
        <w:t xml:space="preserve"> el inciso 3 del artículo 66 de la Ley 80 de 1993 y el artículo 2.2.1.1.1.2.1 del Decreto 1082 de 2015</w:t>
      </w:r>
      <w:r w:rsidR="00A35AB5" w:rsidRPr="005063B2">
        <w:rPr>
          <w:rFonts w:eastAsia="Arial" w:cs="Arial"/>
          <w:color w:val="auto"/>
          <w:szCs w:val="20"/>
        </w:rPr>
        <w:t xml:space="preserve">. </w:t>
      </w:r>
      <w:r w:rsidR="001A3E12" w:rsidRPr="005063B2">
        <w:rPr>
          <w:rFonts w:eastAsia="Arial" w:cs="Arial"/>
          <w:color w:val="auto"/>
          <w:szCs w:val="20"/>
        </w:rPr>
        <w:t xml:space="preserve"> </w:t>
      </w:r>
    </w:p>
    <w:p w14:paraId="676C4568" w14:textId="044EB3E3" w:rsidR="000F46F0" w:rsidRPr="005063B2" w:rsidRDefault="000E323E" w:rsidP="00CA32D3">
      <w:pPr>
        <w:spacing w:line="276" w:lineRule="auto"/>
        <w:jc w:val="both"/>
        <w:rPr>
          <w:rFonts w:cs="Arial"/>
          <w:color w:val="auto"/>
          <w:szCs w:val="20"/>
        </w:rPr>
      </w:pPr>
      <w:r w:rsidRPr="005063B2">
        <w:rPr>
          <w:rFonts w:eastAsia="Arial" w:cs="Arial"/>
          <w:color w:val="auto"/>
          <w:szCs w:val="20"/>
        </w:rPr>
        <w:t xml:space="preserve">Los Documentos Tipo aplican </w:t>
      </w:r>
      <w:r w:rsidR="00A12AB4" w:rsidRPr="005063B2">
        <w:rPr>
          <w:rFonts w:eastAsia="Arial" w:cs="Arial"/>
          <w:color w:val="auto"/>
          <w:szCs w:val="20"/>
        </w:rPr>
        <w:t>a</w:t>
      </w:r>
      <w:r w:rsidRPr="005063B2">
        <w:rPr>
          <w:rFonts w:eastAsia="Arial" w:cs="Arial"/>
          <w:color w:val="auto"/>
          <w:szCs w:val="20"/>
        </w:rPr>
        <w:t xml:space="preserve"> los procesos de licitación de obra pública </w:t>
      </w:r>
      <w:r w:rsidR="00EA1E92" w:rsidRPr="005063B2">
        <w:rPr>
          <w:rFonts w:eastAsia="Arial" w:cs="Arial"/>
          <w:color w:val="auto"/>
          <w:szCs w:val="20"/>
        </w:rPr>
        <w:t>de infraestructura para</w:t>
      </w:r>
      <w:r w:rsidR="002A1C0E" w:rsidRPr="005063B2">
        <w:rPr>
          <w:rFonts w:eastAsia="Arial" w:cs="Arial"/>
          <w:color w:val="auto"/>
          <w:szCs w:val="20"/>
        </w:rPr>
        <w:t xml:space="preserve"> agua potable y saneamiento básico</w:t>
      </w:r>
      <w:r w:rsidR="007B4634" w:rsidRPr="005063B2">
        <w:rPr>
          <w:rFonts w:eastAsia="Arial" w:cs="Arial"/>
          <w:color w:val="auto"/>
          <w:szCs w:val="20"/>
        </w:rPr>
        <w:t xml:space="preserve">, </w:t>
      </w:r>
      <w:r w:rsidR="002C4416" w:rsidRPr="005063B2">
        <w:rPr>
          <w:rFonts w:eastAsia="Arial" w:cs="Arial"/>
          <w:color w:val="auto"/>
          <w:szCs w:val="20"/>
        </w:rPr>
        <w:t>que c</w:t>
      </w:r>
      <w:r w:rsidR="00020ADB" w:rsidRPr="005063B2">
        <w:rPr>
          <w:rFonts w:eastAsia="Arial" w:cs="Arial"/>
          <w:color w:val="auto"/>
          <w:szCs w:val="20"/>
        </w:rPr>
        <w:t>o</w:t>
      </w:r>
      <w:r w:rsidR="002C4416" w:rsidRPr="005063B2">
        <w:rPr>
          <w:rFonts w:eastAsia="Arial" w:cs="Arial"/>
          <w:color w:val="auto"/>
          <w:szCs w:val="20"/>
        </w:rPr>
        <w:t>rres</w:t>
      </w:r>
      <w:r w:rsidR="00085FF0" w:rsidRPr="005063B2">
        <w:rPr>
          <w:rFonts w:eastAsia="Arial" w:cs="Arial"/>
          <w:color w:val="auto"/>
          <w:szCs w:val="20"/>
        </w:rPr>
        <w:t>po</w:t>
      </w:r>
      <w:r w:rsidR="002C4416" w:rsidRPr="005063B2">
        <w:rPr>
          <w:rFonts w:eastAsia="Arial" w:cs="Arial"/>
          <w:color w:val="auto"/>
          <w:szCs w:val="20"/>
        </w:rPr>
        <w:t xml:space="preserve">ndan a las </w:t>
      </w:r>
      <w:r w:rsidR="007B4634" w:rsidRPr="005063B2">
        <w:rPr>
          <w:rFonts w:eastAsia="Arial" w:cs="Arial"/>
          <w:color w:val="auto"/>
          <w:szCs w:val="20"/>
        </w:rPr>
        <w:t>actividades definidas en la Matriz 1 – Experiencia.</w:t>
      </w:r>
      <w:r w:rsidR="00E7605F" w:rsidRPr="005063B2">
        <w:rPr>
          <w:rFonts w:eastAsia="Arial" w:cs="Arial"/>
          <w:color w:val="auto"/>
          <w:szCs w:val="20"/>
        </w:rPr>
        <w:t xml:space="preserve"> </w:t>
      </w:r>
      <w:r w:rsidR="00861BFF" w:rsidRPr="005063B2">
        <w:rPr>
          <w:rFonts w:eastAsia="Arial" w:cs="Arial"/>
          <w:color w:val="auto"/>
          <w:szCs w:val="20"/>
        </w:rPr>
        <w:t>En consecuencia</w:t>
      </w:r>
      <w:r w:rsidR="00C728C6" w:rsidRPr="005063B2">
        <w:rPr>
          <w:rFonts w:eastAsia="Arial" w:cs="Arial"/>
          <w:color w:val="auto"/>
          <w:szCs w:val="20"/>
        </w:rPr>
        <w:t>,</w:t>
      </w:r>
      <w:r w:rsidR="00861BFF" w:rsidRPr="005063B2">
        <w:rPr>
          <w:rFonts w:eastAsia="Arial" w:cs="Arial"/>
          <w:color w:val="auto"/>
          <w:szCs w:val="20"/>
        </w:rPr>
        <w:t xml:space="preserve"> </w:t>
      </w:r>
      <w:r w:rsidR="002A1C0E" w:rsidRPr="005063B2">
        <w:rPr>
          <w:rFonts w:eastAsia="Arial" w:cs="Arial"/>
          <w:color w:val="auto"/>
          <w:szCs w:val="20"/>
        </w:rPr>
        <w:t>los proyectos de agua potable y saneamiento básico</w:t>
      </w:r>
      <w:r w:rsidR="00202B39" w:rsidRPr="005063B2">
        <w:rPr>
          <w:rFonts w:eastAsia="Arial" w:cs="Arial"/>
          <w:color w:val="auto"/>
          <w:szCs w:val="20"/>
        </w:rPr>
        <w:t xml:space="preserve"> </w:t>
      </w:r>
      <w:r w:rsidR="00771EFA" w:rsidRPr="005063B2">
        <w:rPr>
          <w:rFonts w:eastAsia="Arial" w:cs="Arial"/>
          <w:color w:val="auto"/>
          <w:szCs w:val="20"/>
        </w:rPr>
        <w:t>no contemplad</w:t>
      </w:r>
      <w:r w:rsidR="002A1C0E" w:rsidRPr="005063B2">
        <w:rPr>
          <w:rFonts w:eastAsia="Arial" w:cs="Arial"/>
          <w:color w:val="auto"/>
          <w:szCs w:val="20"/>
        </w:rPr>
        <w:t>o</w:t>
      </w:r>
      <w:r w:rsidR="00771EFA" w:rsidRPr="005063B2">
        <w:rPr>
          <w:rFonts w:eastAsia="Arial" w:cs="Arial"/>
          <w:color w:val="auto"/>
          <w:szCs w:val="20"/>
        </w:rPr>
        <w:t xml:space="preserve">s en la </w:t>
      </w:r>
      <w:r w:rsidR="00664490" w:rsidRPr="005063B2">
        <w:rPr>
          <w:rFonts w:eastAsia="Arial" w:cs="Arial"/>
          <w:color w:val="auto"/>
          <w:szCs w:val="20"/>
        </w:rPr>
        <w:t>Matriz 1 – Experiencia</w:t>
      </w:r>
      <w:r w:rsidR="00580B0E" w:rsidRPr="005063B2">
        <w:rPr>
          <w:rFonts w:eastAsia="Arial" w:cs="Arial"/>
          <w:color w:val="auto"/>
          <w:szCs w:val="20"/>
        </w:rPr>
        <w:t xml:space="preserve"> no tienen que aplicar</w:t>
      </w:r>
      <w:r w:rsidR="00F61531" w:rsidRPr="005063B2">
        <w:rPr>
          <w:rFonts w:eastAsia="Arial" w:cs="Arial"/>
          <w:color w:val="auto"/>
          <w:szCs w:val="20"/>
        </w:rPr>
        <w:t xml:space="preserve"> </w:t>
      </w:r>
      <w:r w:rsidR="00EC7162" w:rsidRPr="005063B2">
        <w:rPr>
          <w:rFonts w:eastAsia="Arial" w:cs="Arial"/>
          <w:color w:val="auto"/>
          <w:szCs w:val="20"/>
        </w:rPr>
        <w:t>los Documentos Tipo</w:t>
      </w:r>
      <w:r w:rsidR="00BE518A" w:rsidRPr="005063B2">
        <w:rPr>
          <w:rFonts w:eastAsia="Arial" w:cs="Arial"/>
          <w:color w:val="auto"/>
          <w:szCs w:val="20"/>
        </w:rPr>
        <w:t xml:space="preserve">; sin perjuicio de lo previsto en el </w:t>
      </w:r>
      <w:r w:rsidR="00496AA5" w:rsidRPr="005063B2">
        <w:rPr>
          <w:rFonts w:eastAsia="Arial" w:cs="Arial"/>
          <w:color w:val="auto"/>
          <w:szCs w:val="20"/>
        </w:rPr>
        <w:t xml:space="preserve">artículo </w:t>
      </w:r>
      <w:r w:rsidR="00371C80" w:rsidRPr="005063B2">
        <w:rPr>
          <w:rFonts w:eastAsia="Arial" w:cs="Arial"/>
          <w:color w:val="auto"/>
          <w:szCs w:val="20"/>
        </w:rPr>
        <w:t>4</w:t>
      </w:r>
      <w:r w:rsidR="00A46013" w:rsidRPr="005063B2">
        <w:rPr>
          <w:rFonts w:eastAsia="Arial" w:cs="Arial"/>
          <w:color w:val="auto"/>
          <w:szCs w:val="20"/>
        </w:rPr>
        <w:t xml:space="preserve"> de</w:t>
      </w:r>
      <w:r w:rsidR="00EA1E92" w:rsidRPr="005063B2">
        <w:rPr>
          <w:rFonts w:eastAsia="Arial" w:cs="Arial"/>
          <w:color w:val="auto"/>
          <w:szCs w:val="20"/>
        </w:rPr>
        <w:t xml:space="preserve"> la Resolución </w:t>
      </w:r>
      <w:r w:rsidR="00DB684D" w:rsidRPr="005063B2">
        <w:rPr>
          <w:rFonts w:eastAsia="Arial" w:cs="Arial"/>
          <w:color w:val="auto"/>
          <w:szCs w:val="20"/>
        </w:rPr>
        <w:t>248</w:t>
      </w:r>
      <w:r w:rsidR="00EA1E92" w:rsidRPr="005063B2">
        <w:rPr>
          <w:rFonts w:eastAsia="Arial" w:cs="Arial"/>
          <w:color w:val="auto"/>
          <w:szCs w:val="20"/>
        </w:rPr>
        <w:t xml:space="preserve"> de 2020</w:t>
      </w:r>
      <w:r w:rsidR="00BE518A" w:rsidRPr="005063B2">
        <w:rPr>
          <w:rFonts w:eastAsia="Arial" w:cs="Arial"/>
          <w:color w:val="auto"/>
          <w:szCs w:val="20"/>
        </w:rPr>
        <w:t>.</w:t>
      </w:r>
      <w:r w:rsidR="00502745" w:rsidRPr="005063B2">
        <w:rPr>
          <w:rFonts w:cs="Arial"/>
          <w:color w:val="auto"/>
          <w:szCs w:val="20"/>
        </w:rPr>
        <w:br w:type="page"/>
      </w:r>
      <w:r w:rsidR="00A544F1" w:rsidRPr="005063B2" w:rsidDel="00A32D97">
        <w:rPr>
          <w:rFonts w:cs="Arial"/>
          <w:color w:val="auto"/>
          <w:szCs w:val="20"/>
        </w:rPr>
        <w:lastRenderedPageBreak/>
        <w:t xml:space="preserve"> </w:t>
      </w:r>
    </w:p>
    <w:bookmarkStart w:id="10" w:name="_Toc504145573" w:displacedByCustomXml="next"/>
    <w:bookmarkStart w:id="11" w:name="_Toc424219421" w:displacedByCustomXml="next"/>
    <w:bookmarkStart w:id="12" w:name="_Toc504124480" w:displacedByCustomXml="next"/>
    <w:sdt>
      <w:sdtPr>
        <w:rPr>
          <w:rFonts w:ascii="Arial" w:eastAsiaTheme="minorHAnsi" w:hAnsi="Arial" w:cs="Arial"/>
          <w:color w:val="auto"/>
          <w:sz w:val="20"/>
          <w:szCs w:val="20"/>
          <w:lang w:val="es-ES" w:eastAsia="en-US"/>
        </w:rPr>
        <w:id w:val="1805886510"/>
        <w:docPartObj>
          <w:docPartGallery w:val="Table of Contents"/>
          <w:docPartUnique/>
        </w:docPartObj>
      </w:sdtPr>
      <w:sdtEndPr>
        <w:rPr>
          <w:b/>
          <w:bCs/>
          <w:color w:val="3B3838" w:themeColor="background2" w:themeShade="40"/>
        </w:rPr>
      </w:sdtEndPr>
      <w:sdtContent>
        <w:p w14:paraId="31F9D494" w14:textId="2B818550" w:rsidR="00AB3F0D" w:rsidRPr="00056F9B" w:rsidRDefault="00EB755C" w:rsidP="00AE1F6F">
          <w:pPr>
            <w:pStyle w:val="TtuloTDC"/>
            <w:jc w:val="center"/>
            <w:rPr>
              <w:rFonts w:ascii="Arial" w:hAnsi="Arial" w:cs="Arial"/>
              <w:b/>
              <w:bCs/>
              <w:color w:val="000000" w:themeColor="text1"/>
              <w:sz w:val="20"/>
              <w:szCs w:val="20"/>
            </w:rPr>
          </w:pPr>
          <w:r w:rsidRPr="00056F9B">
            <w:rPr>
              <w:rFonts w:ascii="Arial" w:hAnsi="Arial" w:cs="Arial"/>
              <w:b/>
              <w:bCs/>
              <w:color w:val="000000" w:themeColor="text1"/>
              <w:sz w:val="20"/>
              <w:szCs w:val="20"/>
              <w:lang w:val="es-ES"/>
            </w:rPr>
            <w:t>TABLA DE CONTENIDO</w:t>
          </w:r>
        </w:p>
        <w:p w14:paraId="0C3E0FC6" w14:textId="414C9935" w:rsidR="00056F9B" w:rsidRPr="00056F9B" w:rsidRDefault="00AB3F0D" w:rsidP="00056F9B">
          <w:pPr>
            <w:pStyle w:val="TDC1"/>
            <w:rPr>
              <w:rFonts w:asciiTheme="minorHAnsi" w:eastAsiaTheme="minorEastAsia" w:hAnsiTheme="minorHAnsi"/>
              <w:sz w:val="22"/>
              <w:lang w:eastAsia="es-CO"/>
            </w:rPr>
          </w:pPr>
          <w:r w:rsidRPr="00056F9B">
            <w:rPr>
              <w:rFonts w:cs="Arial"/>
              <w:szCs w:val="20"/>
            </w:rPr>
            <w:fldChar w:fldCharType="begin"/>
          </w:r>
          <w:r w:rsidRPr="00056F9B">
            <w:rPr>
              <w:rFonts w:cs="Arial"/>
              <w:szCs w:val="20"/>
            </w:rPr>
            <w:instrText xml:space="preserve"> TOC \o "1-3" \h \z \u </w:instrText>
          </w:r>
          <w:r w:rsidRPr="00056F9B">
            <w:rPr>
              <w:rFonts w:cs="Arial"/>
              <w:szCs w:val="20"/>
            </w:rPr>
            <w:fldChar w:fldCharType="separate"/>
          </w:r>
          <w:hyperlink w:anchor="_Toc107756356" w:history="1">
            <w:r w:rsidR="00056F9B" w:rsidRPr="00056F9B">
              <w:rPr>
                <w:rStyle w:val="Hipervnculo"/>
                <w:rFonts w:cs="Arial"/>
                <w:color w:val="000000" w:themeColor="text1"/>
              </w:rPr>
              <w:t>INTRODUCCIÓN</w:t>
            </w:r>
            <w:r w:rsidR="00056F9B" w:rsidRPr="00056F9B">
              <w:rPr>
                <w:webHidden/>
              </w:rPr>
              <w:tab/>
            </w:r>
            <w:r w:rsidR="00056F9B" w:rsidRPr="00056F9B">
              <w:rPr>
                <w:webHidden/>
              </w:rPr>
              <w:fldChar w:fldCharType="begin"/>
            </w:r>
            <w:r w:rsidR="00056F9B" w:rsidRPr="00056F9B">
              <w:rPr>
                <w:webHidden/>
              </w:rPr>
              <w:instrText xml:space="preserve"> PAGEREF _Toc107756356 \h </w:instrText>
            </w:r>
            <w:r w:rsidR="00056F9B" w:rsidRPr="00056F9B">
              <w:rPr>
                <w:webHidden/>
              </w:rPr>
            </w:r>
            <w:r w:rsidR="00056F9B" w:rsidRPr="00056F9B">
              <w:rPr>
                <w:webHidden/>
              </w:rPr>
              <w:fldChar w:fldCharType="separate"/>
            </w:r>
            <w:r w:rsidR="00056F9B" w:rsidRPr="00056F9B">
              <w:rPr>
                <w:webHidden/>
              </w:rPr>
              <w:t>1</w:t>
            </w:r>
            <w:r w:rsidR="00056F9B" w:rsidRPr="00056F9B">
              <w:rPr>
                <w:webHidden/>
              </w:rPr>
              <w:fldChar w:fldCharType="end"/>
            </w:r>
          </w:hyperlink>
        </w:p>
        <w:p w14:paraId="43EFCC1D" w14:textId="088C2489" w:rsidR="00056F9B" w:rsidRPr="00056F9B" w:rsidRDefault="007557F8" w:rsidP="00056F9B">
          <w:pPr>
            <w:pStyle w:val="TDC1"/>
            <w:rPr>
              <w:rFonts w:asciiTheme="minorHAnsi" w:eastAsiaTheme="minorEastAsia" w:hAnsiTheme="minorHAnsi"/>
              <w:sz w:val="22"/>
              <w:lang w:eastAsia="es-CO"/>
            </w:rPr>
          </w:pPr>
          <w:hyperlink w:anchor="_Toc107756357" w:history="1">
            <w:r w:rsidR="00056F9B" w:rsidRPr="00056F9B">
              <w:rPr>
                <w:rStyle w:val="Hipervnculo"/>
                <w:color w:val="000000" w:themeColor="text1"/>
              </w:rPr>
              <w:t>CAPÍTULO I INFORMACIÓN GENERAL</w:t>
            </w:r>
            <w:r w:rsidR="00056F9B" w:rsidRPr="00056F9B">
              <w:rPr>
                <w:webHidden/>
              </w:rPr>
              <w:tab/>
            </w:r>
            <w:r w:rsidR="00056F9B" w:rsidRPr="00056F9B">
              <w:rPr>
                <w:webHidden/>
              </w:rPr>
              <w:fldChar w:fldCharType="begin"/>
            </w:r>
            <w:r w:rsidR="00056F9B" w:rsidRPr="00056F9B">
              <w:rPr>
                <w:webHidden/>
              </w:rPr>
              <w:instrText xml:space="preserve"> PAGEREF _Toc107756357 \h </w:instrText>
            </w:r>
            <w:r w:rsidR="00056F9B" w:rsidRPr="00056F9B">
              <w:rPr>
                <w:webHidden/>
              </w:rPr>
            </w:r>
            <w:r w:rsidR="00056F9B" w:rsidRPr="00056F9B">
              <w:rPr>
                <w:webHidden/>
              </w:rPr>
              <w:fldChar w:fldCharType="separate"/>
            </w:r>
            <w:r w:rsidR="00056F9B" w:rsidRPr="00056F9B">
              <w:rPr>
                <w:webHidden/>
              </w:rPr>
              <w:t>6</w:t>
            </w:r>
            <w:r w:rsidR="00056F9B" w:rsidRPr="00056F9B">
              <w:rPr>
                <w:webHidden/>
              </w:rPr>
              <w:fldChar w:fldCharType="end"/>
            </w:r>
          </w:hyperlink>
        </w:p>
        <w:p w14:paraId="61763C51" w14:textId="2DE862E9" w:rsidR="00056F9B" w:rsidRPr="00056F9B" w:rsidRDefault="007557F8">
          <w:pPr>
            <w:pStyle w:val="TDC2"/>
            <w:rPr>
              <w:rFonts w:asciiTheme="minorHAnsi" w:eastAsiaTheme="minorEastAsia" w:hAnsiTheme="minorHAnsi"/>
              <w:color w:val="000000" w:themeColor="text1"/>
              <w:sz w:val="22"/>
              <w:lang w:eastAsia="es-CO"/>
            </w:rPr>
          </w:pPr>
          <w:hyperlink w:anchor="_Toc107756358" w:history="1">
            <w:r w:rsidR="00056F9B" w:rsidRPr="00056F9B">
              <w:rPr>
                <w:rStyle w:val="Hipervnculo"/>
                <w:color w:val="000000" w:themeColor="text1"/>
              </w:rPr>
              <w:t>1.1.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OBJETO, PRESUPUESTO OFICIAL, PLAZO Y UBICACIÓN</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_Toc107756358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6</w:t>
            </w:r>
            <w:r w:rsidR="00056F9B" w:rsidRPr="00056F9B">
              <w:rPr>
                <w:webHidden/>
                <w:color w:val="000000" w:themeColor="text1"/>
              </w:rPr>
              <w:fldChar w:fldCharType="end"/>
            </w:r>
          </w:hyperlink>
        </w:p>
        <w:p w14:paraId="0FF4C9B8" w14:textId="401C5DE9" w:rsidR="00056F9B" w:rsidRPr="00056F9B" w:rsidRDefault="007557F8">
          <w:pPr>
            <w:pStyle w:val="TDC2"/>
            <w:rPr>
              <w:rFonts w:asciiTheme="minorHAnsi" w:eastAsiaTheme="minorEastAsia" w:hAnsiTheme="minorHAnsi"/>
              <w:color w:val="000000" w:themeColor="text1"/>
              <w:sz w:val="22"/>
              <w:lang w:eastAsia="es-CO"/>
            </w:rPr>
          </w:pPr>
          <w:hyperlink w:anchor="_Toc107756359" w:history="1">
            <w:r w:rsidR="00056F9B" w:rsidRPr="00056F9B">
              <w:rPr>
                <w:rStyle w:val="Hipervnculo"/>
                <w:color w:val="000000" w:themeColor="text1"/>
              </w:rPr>
              <w:t>1.2.</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DOCUMENTOS DEL PROCESO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_Toc107756359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7</w:t>
            </w:r>
            <w:r w:rsidR="00056F9B" w:rsidRPr="00056F9B">
              <w:rPr>
                <w:webHidden/>
                <w:color w:val="000000" w:themeColor="text1"/>
              </w:rPr>
              <w:fldChar w:fldCharType="end"/>
            </w:r>
          </w:hyperlink>
        </w:p>
        <w:p w14:paraId="3CEB4699" w14:textId="0224BD29" w:rsidR="00056F9B" w:rsidRPr="00056F9B" w:rsidRDefault="007557F8">
          <w:pPr>
            <w:pStyle w:val="TDC2"/>
            <w:rPr>
              <w:rFonts w:asciiTheme="minorHAnsi" w:eastAsiaTheme="minorEastAsia" w:hAnsiTheme="minorHAnsi"/>
              <w:color w:val="000000" w:themeColor="text1"/>
              <w:sz w:val="22"/>
              <w:lang w:eastAsia="es-CO"/>
            </w:rPr>
          </w:pPr>
          <w:hyperlink w:anchor="_Toc107756360" w:history="1">
            <w:r w:rsidR="00056F9B" w:rsidRPr="00056F9B">
              <w:rPr>
                <w:rStyle w:val="Hipervnculo"/>
                <w:color w:val="000000" w:themeColor="text1"/>
              </w:rPr>
              <w:t>1.3.</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COMUNICACIONES Y OBSERVACIONES AL PROCESO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_Toc107756360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7</w:t>
            </w:r>
            <w:r w:rsidR="00056F9B" w:rsidRPr="00056F9B">
              <w:rPr>
                <w:webHidden/>
                <w:color w:val="000000" w:themeColor="text1"/>
              </w:rPr>
              <w:fldChar w:fldCharType="end"/>
            </w:r>
          </w:hyperlink>
        </w:p>
        <w:p w14:paraId="2900429C" w14:textId="6A3FFE8A" w:rsidR="00056F9B" w:rsidRPr="00056F9B" w:rsidRDefault="007557F8">
          <w:pPr>
            <w:pStyle w:val="TDC2"/>
            <w:rPr>
              <w:rFonts w:asciiTheme="minorHAnsi" w:eastAsiaTheme="minorEastAsia" w:hAnsiTheme="minorHAnsi"/>
              <w:color w:val="000000" w:themeColor="text1"/>
              <w:sz w:val="22"/>
              <w:lang w:eastAsia="es-CO"/>
            </w:rPr>
          </w:pPr>
          <w:hyperlink w:anchor="_Toc107756361" w:history="1">
            <w:r w:rsidR="00056F9B" w:rsidRPr="00056F9B">
              <w:rPr>
                <w:rStyle w:val="Hipervnculo"/>
                <w:color w:val="000000" w:themeColor="text1"/>
              </w:rPr>
              <w:t>1.4.</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CLASIFICADOR DE BIENES Y SERVICIOS DE NACIONES UNIDAS (UNSPSC)</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_Toc107756361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8</w:t>
            </w:r>
            <w:r w:rsidR="00056F9B" w:rsidRPr="00056F9B">
              <w:rPr>
                <w:webHidden/>
                <w:color w:val="000000" w:themeColor="text1"/>
              </w:rPr>
              <w:fldChar w:fldCharType="end"/>
            </w:r>
          </w:hyperlink>
        </w:p>
        <w:p w14:paraId="0A082B26" w14:textId="7B603989" w:rsidR="00056F9B" w:rsidRPr="00056F9B" w:rsidRDefault="007557F8">
          <w:pPr>
            <w:pStyle w:val="TDC2"/>
            <w:rPr>
              <w:rFonts w:asciiTheme="minorHAnsi" w:eastAsiaTheme="minorEastAsia" w:hAnsiTheme="minorHAnsi"/>
              <w:color w:val="000000" w:themeColor="text1"/>
              <w:sz w:val="22"/>
              <w:lang w:eastAsia="es-CO"/>
            </w:rPr>
          </w:pPr>
          <w:hyperlink w:anchor="_Toc107756362" w:history="1">
            <w:r w:rsidR="00056F9B" w:rsidRPr="00056F9B">
              <w:rPr>
                <w:rStyle w:val="Hipervnculo"/>
                <w:color w:val="000000" w:themeColor="text1"/>
              </w:rPr>
              <w:t>1.5.</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RECURSOS QUE RESPALDAN LA PRESENTE CONTRATACIÓN</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_Toc107756362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8</w:t>
            </w:r>
            <w:r w:rsidR="00056F9B" w:rsidRPr="00056F9B">
              <w:rPr>
                <w:webHidden/>
                <w:color w:val="000000" w:themeColor="text1"/>
              </w:rPr>
              <w:fldChar w:fldCharType="end"/>
            </w:r>
          </w:hyperlink>
        </w:p>
        <w:p w14:paraId="766C076D" w14:textId="24CD29B3" w:rsidR="00056F9B" w:rsidRPr="00056F9B" w:rsidRDefault="007557F8">
          <w:pPr>
            <w:pStyle w:val="TDC2"/>
            <w:rPr>
              <w:rFonts w:asciiTheme="minorHAnsi" w:eastAsiaTheme="minorEastAsia" w:hAnsiTheme="minorHAnsi"/>
              <w:color w:val="000000" w:themeColor="text1"/>
              <w:sz w:val="22"/>
              <w:lang w:eastAsia="es-CO"/>
            </w:rPr>
          </w:pPr>
          <w:hyperlink w:anchor="_Toc107756363" w:history="1">
            <w:r w:rsidR="00056F9B" w:rsidRPr="00056F9B">
              <w:rPr>
                <w:rStyle w:val="Hipervnculo"/>
                <w:color w:val="000000" w:themeColor="text1"/>
              </w:rPr>
              <w:t>1.6.</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REGLAS DE SUBSANABILIDAD, EXPLICACIONES Y ACLARACIONES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_Toc107756363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8</w:t>
            </w:r>
            <w:r w:rsidR="00056F9B" w:rsidRPr="00056F9B">
              <w:rPr>
                <w:webHidden/>
                <w:color w:val="000000" w:themeColor="text1"/>
              </w:rPr>
              <w:fldChar w:fldCharType="end"/>
            </w:r>
          </w:hyperlink>
        </w:p>
        <w:p w14:paraId="2965CA66" w14:textId="576137FA" w:rsidR="00056F9B" w:rsidRPr="00056F9B" w:rsidRDefault="007557F8">
          <w:pPr>
            <w:pStyle w:val="TDC2"/>
            <w:rPr>
              <w:rFonts w:asciiTheme="minorHAnsi" w:eastAsiaTheme="minorEastAsia" w:hAnsiTheme="minorHAnsi"/>
              <w:color w:val="000000" w:themeColor="text1"/>
              <w:sz w:val="22"/>
              <w:lang w:eastAsia="es-CO"/>
            </w:rPr>
          </w:pPr>
          <w:hyperlink w:anchor="_Toc107756364" w:history="1">
            <w:r w:rsidR="00056F9B" w:rsidRPr="00056F9B">
              <w:rPr>
                <w:rStyle w:val="Hipervnculo"/>
                <w:color w:val="000000" w:themeColor="text1"/>
              </w:rPr>
              <w:t>1.7.</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CRONOGRAMA DEL PROCESO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_Toc107756364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w:t>
            </w:r>
            <w:r w:rsidR="00056F9B" w:rsidRPr="00056F9B">
              <w:rPr>
                <w:webHidden/>
                <w:color w:val="000000" w:themeColor="text1"/>
              </w:rPr>
              <w:fldChar w:fldCharType="end"/>
            </w:r>
          </w:hyperlink>
        </w:p>
        <w:p w14:paraId="411270D0" w14:textId="1A87652B" w:rsidR="00056F9B" w:rsidRPr="00056F9B" w:rsidRDefault="007557F8">
          <w:pPr>
            <w:pStyle w:val="TDC2"/>
            <w:rPr>
              <w:rFonts w:asciiTheme="minorHAnsi" w:eastAsiaTheme="minorEastAsia" w:hAnsiTheme="minorHAnsi"/>
              <w:color w:val="000000" w:themeColor="text1"/>
              <w:sz w:val="22"/>
              <w:lang w:eastAsia="es-CO"/>
            </w:rPr>
          </w:pPr>
          <w:hyperlink w:anchor="_Toc107756365" w:history="1">
            <w:r w:rsidR="00056F9B" w:rsidRPr="00056F9B">
              <w:rPr>
                <w:rStyle w:val="Hipervnculo"/>
                <w:color w:val="000000" w:themeColor="text1"/>
              </w:rPr>
              <w:t>1.8.</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IDIOMA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_Toc107756365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w:t>
            </w:r>
            <w:r w:rsidR="00056F9B" w:rsidRPr="00056F9B">
              <w:rPr>
                <w:webHidden/>
                <w:color w:val="000000" w:themeColor="text1"/>
              </w:rPr>
              <w:fldChar w:fldCharType="end"/>
            </w:r>
          </w:hyperlink>
        </w:p>
        <w:p w14:paraId="7B7EB985" w14:textId="0A6B7EE0" w:rsidR="00056F9B" w:rsidRPr="00056F9B" w:rsidRDefault="007557F8">
          <w:pPr>
            <w:pStyle w:val="TDC2"/>
            <w:rPr>
              <w:rFonts w:asciiTheme="minorHAnsi" w:eastAsiaTheme="minorEastAsia" w:hAnsiTheme="minorHAnsi"/>
              <w:color w:val="000000" w:themeColor="text1"/>
              <w:sz w:val="22"/>
              <w:lang w:eastAsia="es-CO"/>
            </w:rPr>
          </w:pPr>
          <w:hyperlink w:anchor="_Toc107756366" w:history="1">
            <w:r w:rsidR="00056F9B" w:rsidRPr="00056F9B">
              <w:rPr>
                <w:rStyle w:val="Hipervnculo"/>
                <w:color w:val="000000" w:themeColor="text1"/>
              </w:rPr>
              <w:t>1.9.</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DOCUMENTOS OTORGADOS EN EL EXTERIOR</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_Toc107756366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10</w:t>
            </w:r>
            <w:r w:rsidR="00056F9B" w:rsidRPr="00056F9B">
              <w:rPr>
                <w:webHidden/>
                <w:color w:val="000000" w:themeColor="text1"/>
              </w:rPr>
              <w:fldChar w:fldCharType="end"/>
            </w:r>
          </w:hyperlink>
        </w:p>
        <w:p w14:paraId="47A01AFA" w14:textId="23E78673" w:rsidR="00056F9B" w:rsidRPr="00056F9B" w:rsidRDefault="007557F8">
          <w:pPr>
            <w:pStyle w:val="TDC2"/>
            <w:rPr>
              <w:rFonts w:asciiTheme="minorHAnsi" w:eastAsiaTheme="minorEastAsia" w:hAnsiTheme="minorHAnsi"/>
              <w:color w:val="000000" w:themeColor="text1"/>
              <w:sz w:val="22"/>
              <w:lang w:eastAsia="es-CO"/>
            </w:rPr>
          </w:pPr>
          <w:hyperlink w:anchor="_Toc107756367" w:history="1">
            <w:r w:rsidR="00056F9B" w:rsidRPr="00056F9B">
              <w:rPr>
                <w:rStyle w:val="Hipervnculo"/>
                <w:color w:val="000000" w:themeColor="text1"/>
              </w:rPr>
              <w:t>1.10.</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GLOSARIO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_Toc107756367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10</w:t>
            </w:r>
            <w:r w:rsidR="00056F9B" w:rsidRPr="00056F9B">
              <w:rPr>
                <w:webHidden/>
                <w:color w:val="000000" w:themeColor="text1"/>
              </w:rPr>
              <w:fldChar w:fldCharType="end"/>
            </w:r>
          </w:hyperlink>
        </w:p>
        <w:p w14:paraId="6437C5CE" w14:textId="7C20D355" w:rsidR="00056F9B" w:rsidRPr="00056F9B" w:rsidRDefault="007557F8">
          <w:pPr>
            <w:pStyle w:val="TDC2"/>
            <w:rPr>
              <w:rFonts w:asciiTheme="minorHAnsi" w:eastAsiaTheme="minorEastAsia" w:hAnsiTheme="minorHAnsi"/>
              <w:color w:val="000000" w:themeColor="text1"/>
              <w:sz w:val="22"/>
              <w:lang w:eastAsia="es-CO"/>
            </w:rPr>
          </w:pPr>
          <w:hyperlink w:anchor="_Toc107756368" w:history="1">
            <w:r w:rsidR="00056F9B" w:rsidRPr="00056F9B">
              <w:rPr>
                <w:rStyle w:val="Hipervnculo"/>
                <w:color w:val="000000" w:themeColor="text1"/>
              </w:rPr>
              <w:t>1.11.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INFORMACIÓN INEXACTA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_Toc107756368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10</w:t>
            </w:r>
            <w:r w:rsidR="00056F9B" w:rsidRPr="00056F9B">
              <w:rPr>
                <w:webHidden/>
                <w:color w:val="000000" w:themeColor="text1"/>
              </w:rPr>
              <w:fldChar w:fldCharType="end"/>
            </w:r>
          </w:hyperlink>
        </w:p>
        <w:p w14:paraId="4AAC59A2" w14:textId="0B7FD0D4" w:rsidR="00056F9B" w:rsidRPr="00056F9B" w:rsidRDefault="007557F8">
          <w:pPr>
            <w:pStyle w:val="TDC2"/>
            <w:rPr>
              <w:rFonts w:asciiTheme="minorHAnsi" w:eastAsiaTheme="minorEastAsia" w:hAnsiTheme="minorHAnsi"/>
              <w:color w:val="000000" w:themeColor="text1"/>
              <w:sz w:val="22"/>
              <w:lang w:eastAsia="es-CO"/>
            </w:rPr>
          </w:pPr>
          <w:hyperlink w:anchor="_Toc107756369" w:history="1">
            <w:r w:rsidR="00056F9B" w:rsidRPr="00056F9B">
              <w:rPr>
                <w:rStyle w:val="Hipervnculo"/>
                <w:color w:val="000000" w:themeColor="text1"/>
              </w:rPr>
              <w:t>1.12.</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INFORMACIÓN RESERVADA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_Toc107756369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10</w:t>
            </w:r>
            <w:r w:rsidR="00056F9B" w:rsidRPr="00056F9B">
              <w:rPr>
                <w:webHidden/>
                <w:color w:val="000000" w:themeColor="text1"/>
              </w:rPr>
              <w:fldChar w:fldCharType="end"/>
            </w:r>
          </w:hyperlink>
        </w:p>
        <w:p w14:paraId="50F787F9" w14:textId="0748ADC5" w:rsidR="00056F9B" w:rsidRPr="00056F9B" w:rsidRDefault="007557F8">
          <w:pPr>
            <w:pStyle w:val="TDC2"/>
            <w:rPr>
              <w:rFonts w:asciiTheme="minorHAnsi" w:eastAsiaTheme="minorEastAsia" w:hAnsiTheme="minorHAnsi"/>
              <w:color w:val="000000" w:themeColor="text1"/>
              <w:sz w:val="22"/>
              <w:lang w:eastAsia="es-CO"/>
            </w:rPr>
          </w:pPr>
          <w:hyperlink w:anchor="_Toc107756370" w:history="1">
            <w:r w:rsidR="00056F9B" w:rsidRPr="00056F9B">
              <w:rPr>
                <w:rStyle w:val="Hipervnculo"/>
                <w:color w:val="000000" w:themeColor="text1"/>
              </w:rPr>
              <w:t>1.13.</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MONEDA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_Toc107756370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11</w:t>
            </w:r>
            <w:r w:rsidR="00056F9B" w:rsidRPr="00056F9B">
              <w:rPr>
                <w:webHidden/>
                <w:color w:val="000000" w:themeColor="text1"/>
              </w:rPr>
              <w:fldChar w:fldCharType="end"/>
            </w:r>
          </w:hyperlink>
        </w:p>
        <w:p w14:paraId="4328396B" w14:textId="7A6E8B30" w:rsidR="00056F9B" w:rsidRPr="00056F9B" w:rsidRDefault="007557F8">
          <w:pPr>
            <w:pStyle w:val="TDC2"/>
            <w:rPr>
              <w:rFonts w:asciiTheme="minorHAnsi" w:eastAsiaTheme="minorEastAsia" w:hAnsiTheme="minorHAnsi"/>
              <w:color w:val="000000" w:themeColor="text1"/>
              <w:sz w:val="22"/>
              <w:lang w:eastAsia="es-CO"/>
            </w:rPr>
          </w:pPr>
          <w:hyperlink w:anchor="_Toc107756371" w:history="1">
            <w:r w:rsidR="00056F9B" w:rsidRPr="00056F9B">
              <w:rPr>
                <w:rStyle w:val="Hipervnculo"/>
                <w:color w:val="000000" w:themeColor="text1"/>
              </w:rPr>
              <w:t>1.14.</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CONFLICTO DE INTERÉS DE ORIGEN LEGAL</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_Toc107756371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12</w:t>
            </w:r>
            <w:r w:rsidR="00056F9B" w:rsidRPr="00056F9B">
              <w:rPr>
                <w:webHidden/>
                <w:color w:val="000000" w:themeColor="text1"/>
              </w:rPr>
              <w:fldChar w:fldCharType="end"/>
            </w:r>
          </w:hyperlink>
        </w:p>
        <w:p w14:paraId="792F8F2A" w14:textId="783CBBFC" w:rsidR="00056F9B" w:rsidRPr="00056F9B" w:rsidRDefault="007557F8">
          <w:pPr>
            <w:pStyle w:val="TDC2"/>
            <w:rPr>
              <w:rFonts w:asciiTheme="minorHAnsi" w:eastAsiaTheme="minorEastAsia" w:hAnsiTheme="minorHAnsi"/>
              <w:color w:val="000000" w:themeColor="text1"/>
              <w:sz w:val="22"/>
              <w:lang w:eastAsia="es-CO"/>
            </w:rPr>
          </w:pPr>
          <w:hyperlink w:anchor="_Toc107756372" w:history="1">
            <w:r w:rsidR="00056F9B" w:rsidRPr="00056F9B">
              <w:rPr>
                <w:rStyle w:val="Hipervnculo"/>
                <w:color w:val="000000" w:themeColor="text1"/>
              </w:rPr>
              <w:t>1.15.</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CAUSALES DE RECHAZO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_Toc107756372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12</w:t>
            </w:r>
            <w:r w:rsidR="00056F9B" w:rsidRPr="00056F9B">
              <w:rPr>
                <w:webHidden/>
                <w:color w:val="000000" w:themeColor="text1"/>
              </w:rPr>
              <w:fldChar w:fldCharType="end"/>
            </w:r>
          </w:hyperlink>
        </w:p>
        <w:p w14:paraId="30944189" w14:textId="1E43EAA3" w:rsidR="00056F9B" w:rsidRPr="00056F9B" w:rsidRDefault="007557F8">
          <w:pPr>
            <w:pStyle w:val="TDC2"/>
            <w:rPr>
              <w:rFonts w:asciiTheme="minorHAnsi" w:eastAsiaTheme="minorEastAsia" w:hAnsiTheme="minorHAnsi"/>
              <w:color w:val="000000" w:themeColor="text1"/>
              <w:sz w:val="22"/>
              <w:lang w:eastAsia="es-CO"/>
            </w:rPr>
          </w:pPr>
          <w:hyperlink w:anchor="_Toc107756373" w:history="1">
            <w:r w:rsidR="00056F9B" w:rsidRPr="00056F9B">
              <w:rPr>
                <w:rStyle w:val="Hipervnculo"/>
                <w:color w:val="000000" w:themeColor="text1"/>
              </w:rPr>
              <w:t>1.16.</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CAUSALES PARA LA DECLARACIÓN DE DESIERTA DEL PROCESO DE      SELECCIÓN</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_Toc107756373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14</w:t>
            </w:r>
            <w:r w:rsidR="00056F9B" w:rsidRPr="00056F9B">
              <w:rPr>
                <w:webHidden/>
                <w:color w:val="000000" w:themeColor="text1"/>
              </w:rPr>
              <w:fldChar w:fldCharType="end"/>
            </w:r>
          </w:hyperlink>
        </w:p>
        <w:p w14:paraId="42A2E13D" w14:textId="28E5A81E" w:rsidR="00056F9B" w:rsidRPr="00056F9B" w:rsidRDefault="007557F8">
          <w:pPr>
            <w:pStyle w:val="TDC2"/>
            <w:rPr>
              <w:rFonts w:asciiTheme="minorHAnsi" w:eastAsiaTheme="minorEastAsia" w:hAnsiTheme="minorHAnsi"/>
              <w:color w:val="000000" w:themeColor="text1"/>
              <w:sz w:val="22"/>
              <w:lang w:eastAsia="es-CO"/>
            </w:rPr>
          </w:pPr>
          <w:hyperlink w:anchor="_Toc107756374" w:history="1">
            <w:r w:rsidR="00056F9B" w:rsidRPr="00056F9B">
              <w:rPr>
                <w:rStyle w:val="Hipervnculo"/>
                <w:color w:val="000000" w:themeColor="text1"/>
              </w:rPr>
              <w:t>1.17.</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NORMAS DE INTERPRETACIÓN DEL PLIEGO DE CONDICIONES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_Toc107756374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15</w:t>
            </w:r>
            <w:r w:rsidR="00056F9B" w:rsidRPr="00056F9B">
              <w:rPr>
                <w:webHidden/>
                <w:color w:val="000000" w:themeColor="text1"/>
              </w:rPr>
              <w:fldChar w:fldCharType="end"/>
            </w:r>
          </w:hyperlink>
        </w:p>
        <w:p w14:paraId="7DA7AB09" w14:textId="4151E864" w:rsidR="00056F9B" w:rsidRPr="00056F9B" w:rsidRDefault="007557F8">
          <w:pPr>
            <w:pStyle w:val="TDC2"/>
            <w:rPr>
              <w:rFonts w:asciiTheme="minorHAnsi" w:eastAsiaTheme="minorEastAsia" w:hAnsiTheme="minorHAnsi"/>
              <w:color w:val="000000" w:themeColor="text1"/>
              <w:sz w:val="22"/>
              <w:lang w:eastAsia="es-CO"/>
            </w:rPr>
          </w:pPr>
          <w:hyperlink w:anchor="_Toc107756375" w:history="1">
            <w:r w:rsidR="00056F9B" w:rsidRPr="00056F9B">
              <w:rPr>
                <w:rStyle w:val="Hipervnculo"/>
                <w:color w:val="000000" w:themeColor="text1"/>
              </w:rPr>
              <w:t>1.18.</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RETIRO DE LA PROPUESTA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_Toc107756375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15</w:t>
            </w:r>
            <w:r w:rsidR="00056F9B" w:rsidRPr="00056F9B">
              <w:rPr>
                <w:webHidden/>
                <w:color w:val="000000" w:themeColor="text1"/>
              </w:rPr>
              <w:fldChar w:fldCharType="end"/>
            </w:r>
          </w:hyperlink>
        </w:p>
        <w:p w14:paraId="24597C38" w14:textId="4162AEC0" w:rsidR="00056F9B" w:rsidRPr="00056F9B" w:rsidRDefault="007557F8">
          <w:pPr>
            <w:pStyle w:val="TDC2"/>
            <w:rPr>
              <w:rFonts w:asciiTheme="minorHAnsi" w:eastAsiaTheme="minorEastAsia" w:hAnsiTheme="minorHAnsi"/>
              <w:color w:val="000000" w:themeColor="text1"/>
              <w:sz w:val="22"/>
              <w:lang w:eastAsia="es-CO"/>
            </w:rPr>
          </w:pPr>
          <w:hyperlink w:anchor="_Toc107756376" w:history="1">
            <w:r w:rsidR="00056F9B" w:rsidRPr="00056F9B">
              <w:rPr>
                <w:rStyle w:val="Hipervnculo"/>
                <w:color w:val="000000" w:themeColor="text1"/>
              </w:rPr>
              <w:t>1.19.</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VISITA AL SITIO DE LA OBRA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_Toc107756376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16</w:t>
            </w:r>
            <w:r w:rsidR="00056F9B" w:rsidRPr="00056F9B">
              <w:rPr>
                <w:webHidden/>
                <w:color w:val="000000" w:themeColor="text1"/>
              </w:rPr>
              <w:fldChar w:fldCharType="end"/>
            </w:r>
          </w:hyperlink>
        </w:p>
        <w:p w14:paraId="17FF453E" w14:textId="10F2AE74" w:rsidR="00056F9B" w:rsidRPr="00056F9B" w:rsidRDefault="007557F8">
          <w:pPr>
            <w:pStyle w:val="TDC2"/>
            <w:rPr>
              <w:rFonts w:asciiTheme="minorHAnsi" w:eastAsiaTheme="minorEastAsia" w:hAnsiTheme="minorHAnsi"/>
              <w:color w:val="000000" w:themeColor="text1"/>
              <w:sz w:val="22"/>
              <w:lang w:eastAsia="es-CO"/>
            </w:rPr>
          </w:pPr>
          <w:hyperlink w:anchor="_Toc107756377" w:history="1">
            <w:r w:rsidR="00056F9B" w:rsidRPr="00056F9B">
              <w:rPr>
                <w:rStyle w:val="Hipervnculo"/>
                <w:color w:val="000000" w:themeColor="text1"/>
              </w:rPr>
              <w:t>1.20.</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CONFIDENCIALIDAD DE LA INFORMACIÓN RELACIONADA CON DATOS SENSIBLES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_Toc107756377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17</w:t>
            </w:r>
            <w:r w:rsidR="00056F9B" w:rsidRPr="00056F9B">
              <w:rPr>
                <w:webHidden/>
                <w:color w:val="000000" w:themeColor="text1"/>
              </w:rPr>
              <w:fldChar w:fldCharType="end"/>
            </w:r>
          </w:hyperlink>
        </w:p>
        <w:p w14:paraId="37100748" w14:textId="641D9DAD" w:rsidR="00056F9B" w:rsidRPr="00056F9B" w:rsidRDefault="007557F8" w:rsidP="00056F9B">
          <w:pPr>
            <w:pStyle w:val="TDC1"/>
            <w:rPr>
              <w:rFonts w:asciiTheme="minorHAnsi" w:eastAsiaTheme="minorEastAsia" w:hAnsiTheme="minorHAnsi"/>
              <w:sz w:val="22"/>
              <w:lang w:eastAsia="es-CO"/>
            </w:rPr>
          </w:pPr>
          <w:hyperlink w:anchor="_Toc107756378" w:history="1">
            <w:r w:rsidR="00056F9B" w:rsidRPr="00056F9B">
              <w:rPr>
                <w:rStyle w:val="Hipervnculo"/>
                <w:color w:val="000000" w:themeColor="text1"/>
              </w:rPr>
              <w:t>CAPÍTULO II ELABORACIÓN Y PRESENTACIÓN DE LA OFERTA</w:t>
            </w:r>
            <w:r w:rsidR="00056F9B" w:rsidRPr="00056F9B">
              <w:rPr>
                <w:webHidden/>
              </w:rPr>
              <w:tab/>
            </w:r>
            <w:r w:rsidR="00056F9B" w:rsidRPr="00056F9B">
              <w:rPr>
                <w:webHidden/>
              </w:rPr>
              <w:fldChar w:fldCharType="begin"/>
            </w:r>
            <w:r w:rsidR="00056F9B" w:rsidRPr="00056F9B">
              <w:rPr>
                <w:webHidden/>
              </w:rPr>
              <w:instrText xml:space="preserve"> PAGEREF _Toc107756378 \h </w:instrText>
            </w:r>
            <w:r w:rsidR="00056F9B" w:rsidRPr="00056F9B">
              <w:rPr>
                <w:webHidden/>
              </w:rPr>
            </w:r>
            <w:r w:rsidR="00056F9B" w:rsidRPr="00056F9B">
              <w:rPr>
                <w:webHidden/>
              </w:rPr>
              <w:fldChar w:fldCharType="separate"/>
            </w:r>
            <w:r w:rsidR="00056F9B" w:rsidRPr="00056F9B">
              <w:rPr>
                <w:webHidden/>
              </w:rPr>
              <w:t>18</w:t>
            </w:r>
            <w:r w:rsidR="00056F9B" w:rsidRPr="00056F9B">
              <w:rPr>
                <w:webHidden/>
              </w:rPr>
              <w:fldChar w:fldCharType="end"/>
            </w:r>
          </w:hyperlink>
        </w:p>
        <w:p w14:paraId="7CF431FD" w14:textId="05FF58A2" w:rsidR="00056F9B" w:rsidRPr="00056F9B" w:rsidRDefault="007557F8">
          <w:pPr>
            <w:pStyle w:val="TDC2"/>
            <w:rPr>
              <w:rFonts w:asciiTheme="minorHAnsi" w:eastAsiaTheme="minorEastAsia" w:hAnsiTheme="minorHAnsi"/>
              <w:color w:val="000000" w:themeColor="text1"/>
              <w:sz w:val="22"/>
              <w:lang w:eastAsia="es-CO"/>
            </w:rPr>
          </w:pPr>
          <w:hyperlink w:anchor="_Toc107756379" w:history="1">
            <w:r w:rsidR="00056F9B" w:rsidRPr="00056F9B">
              <w:rPr>
                <w:rStyle w:val="Hipervnculo"/>
                <w:color w:val="000000" w:themeColor="text1"/>
              </w:rPr>
              <w:t>2.1.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CARTA DE PRESENTACIÓN DE LA OFERTA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_Toc107756379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18</w:t>
            </w:r>
            <w:r w:rsidR="00056F9B" w:rsidRPr="00056F9B">
              <w:rPr>
                <w:webHidden/>
                <w:color w:val="000000" w:themeColor="text1"/>
              </w:rPr>
              <w:fldChar w:fldCharType="end"/>
            </w:r>
          </w:hyperlink>
        </w:p>
        <w:p w14:paraId="3F2EB923" w14:textId="2EF8A780" w:rsidR="00056F9B" w:rsidRPr="00056F9B" w:rsidRDefault="007557F8">
          <w:pPr>
            <w:pStyle w:val="TDC2"/>
            <w:rPr>
              <w:rFonts w:asciiTheme="minorHAnsi" w:eastAsiaTheme="minorEastAsia" w:hAnsiTheme="minorHAnsi"/>
              <w:color w:val="000000" w:themeColor="text1"/>
              <w:sz w:val="22"/>
              <w:lang w:eastAsia="es-CO"/>
            </w:rPr>
          </w:pPr>
          <w:hyperlink w:anchor="_Toc107756380" w:history="1">
            <w:r w:rsidR="00056F9B" w:rsidRPr="00056F9B">
              <w:rPr>
                <w:rStyle w:val="Hipervnculo"/>
                <w:color w:val="000000" w:themeColor="text1"/>
              </w:rPr>
              <w:t>2.2.</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APODERADO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_Toc107756380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18</w:t>
            </w:r>
            <w:r w:rsidR="00056F9B" w:rsidRPr="00056F9B">
              <w:rPr>
                <w:webHidden/>
                <w:color w:val="000000" w:themeColor="text1"/>
              </w:rPr>
              <w:fldChar w:fldCharType="end"/>
            </w:r>
          </w:hyperlink>
        </w:p>
        <w:p w14:paraId="7E8141DD" w14:textId="7D9622BF" w:rsidR="00056F9B" w:rsidRPr="00056F9B" w:rsidRDefault="007557F8">
          <w:pPr>
            <w:pStyle w:val="TDC2"/>
            <w:rPr>
              <w:rFonts w:asciiTheme="minorHAnsi" w:eastAsiaTheme="minorEastAsia" w:hAnsiTheme="minorHAnsi"/>
              <w:color w:val="000000" w:themeColor="text1"/>
              <w:sz w:val="22"/>
              <w:lang w:eastAsia="es-CO"/>
            </w:rPr>
          </w:pPr>
          <w:hyperlink w:anchor="_Toc107756381" w:history="1">
            <w:r w:rsidR="00056F9B" w:rsidRPr="00056F9B">
              <w:rPr>
                <w:rStyle w:val="Hipervnculo"/>
                <w:color w:val="000000" w:themeColor="text1"/>
              </w:rPr>
              <w:t>2.3.</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ELABORACIÓN Y PRESENTACIÓN DE LA OFERTA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_Toc107756381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19</w:t>
            </w:r>
            <w:r w:rsidR="00056F9B" w:rsidRPr="00056F9B">
              <w:rPr>
                <w:webHidden/>
                <w:color w:val="000000" w:themeColor="text1"/>
              </w:rPr>
              <w:fldChar w:fldCharType="end"/>
            </w:r>
          </w:hyperlink>
        </w:p>
        <w:p w14:paraId="3FC8A66F" w14:textId="15F097C9" w:rsidR="00056F9B" w:rsidRPr="00B16275" w:rsidRDefault="007557F8" w:rsidP="00056F9B">
          <w:pPr>
            <w:pStyle w:val="TDC3"/>
            <w:rPr>
              <w:rFonts w:asciiTheme="minorHAnsi" w:eastAsiaTheme="minorEastAsia" w:hAnsiTheme="minorHAnsi" w:cstheme="minorBidi"/>
              <w:sz w:val="22"/>
            </w:rPr>
          </w:pPr>
          <w:hyperlink w:anchor="_Toc107756382" w:history="1">
            <w:r w:rsidR="00056F9B" w:rsidRPr="00B16275">
              <w:rPr>
                <w:rStyle w:val="Hipervnculo"/>
                <w:color w:val="000000" w:themeColor="text1"/>
              </w:rPr>
              <w:t>2.3.1.</w:t>
            </w:r>
            <w:r w:rsidR="00056F9B" w:rsidRPr="00B16275">
              <w:rPr>
                <w:rFonts w:asciiTheme="minorHAnsi" w:eastAsiaTheme="minorEastAsia" w:hAnsiTheme="minorHAnsi" w:cstheme="minorBidi"/>
                <w:sz w:val="22"/>
              </w:rPr>
              <w:tab/>
            </w:r>
            <w:r w:rsidR="00056F9B" w:rsidRPr="00B16275">
              <w:rPr>
                <w:rStyle w:val="Hipervnculo"/>
                <w:color w:val="000000" w:themeColor="text1"/>
                <w:lang w:val="es-ES"/>
              </w:rPr>
              <w:t>SOBRE No. 1</w:t>
            </w:r>
            <w:r w:rsidR="00056F9B" w:rsidRPr="00B16275">
              <w:rPr>
                <w:webHidden/>
              </w:rPr>
              <w:tab/>
            </w:r>
            <w:r w:rsidR="00056F9B" w:rsidRPr="00B16275">
              <w:rPr>
                <w:webHidden/>
              </w:rPr>
              <w:fldChar w:fldCharType="begin"/>
            </w:r>
            <w:r w:rsidR="00056F9B" w:rsidRPr="00B16275">
              <w:rPr>
                <w:webHidden/>
              </w:rPr>
              <w:instrText xml:space="preserve"> PAGEREF _Toc107756382 \h </w:instrText>
            </w:r>
            <w:r w:rsidR="00056F9B" w:rsidRPr="00B16275">
              <w:rPr>
                <w:webHidden/>
              </w:rPr>
            </w:r>
            <w:r w:rsidR="00056F9B" w:rsidRPr="00B16275">
              <w:rPr>
                <w:webHidden/>
              </w:rPr>
              <w:fldChar w:fldCharType="separate"/>
            </w:r>
            <w:r w:rsidR="00056F9B" w:rsidRPr="00B16275">
              <w:rPr>
                <w:webHidden/>
              </w:rPr>
              <w:t>20</w:t>
            </w:r>
            <w:r w:rsidR="00056F9B" w:rsidRPr="00B16275">
              <w:rPr>
                <w:webHidden/>
              </w:rPr>
              <w:fldChar w:fldCharType="end"/>
            </w:r>
          </w:hyperlink>
        </w:p>
        <w:p w14:paraId="0FA5C093" w14:textId="24AA48F6" w:rsidR="00056F9B" w:rsidRPr="00B16275" w:rsidRDefault="007557F8" w:rsidP="00056F9B">
          <w:pPr>
            <w:pStyle w:val="TDC3"/>
            <w:rPr>
              <w:rFonts w:asciiTheme="minorHAnsi" w:eastAsiaTheme="minorEastAsia" w:hAnsiTheme="minorHAnsi" w:cstheme="minorBidi"/>
              <w:sz w:val="22"/>
            </w:rPr>
          </w:pPr>
          <w:hyperlink w:anchor="_Toc107756383" w:history="1">
            <w:r w:rsidR="00056F9B" w:rsidRPr="00B16275">
              <w:rPr>
                <w:rStyle w:val="Hipervnculo"/>
                <w:color w:val="000000" w:themeColor="text1"/>
                <w:lang w:val="es-ES"/>
              </w:rPr>
              <w:t>2.3.2.</w:t>
            </w:r>
            <w:r w:rsidR="00056F9B" w:rsidRPr="00B16275">
              <w:rPr>
                <w:rFonts w:asciiTheme="minorHAnsi" w:eastAsiaTheme="minorEastAsia" w:hAnsiTheme="minorHAnsi" w:cstheme="minorBidi"/>
                <w:sz w:val="22"/>
              </w:rPr>
              <w:tab/>
            </w:r>
            <w:r w:rsidR="00056F9B" w:rsidRPr="00B16275">
              <w:rPr>
                <w:rStyle w:val="Hipervnculo"/>
                <w:color w:val="000000" w:themeColor="text1"/>
                <w:lang w:val="es-ES"/>
              </w:rPr>
              <w:t>SOBRE No. 2</w:t>
            </w:r>
            <w:r w:rsidR="00056F9B" w:rsidRPr="00B16275">
              <w:rPr>
                <w:webHidden/>
              </w:rPr>
              <w:tab/>
            </w:r>
            <w:r w:rsidR="00056F9B" w:rsidRPr="00B16275">
              <w:rPr>
                <w:webHidden/>
              </w:rPr>
              <w:fldChar w:fldCharType="begin"/>
            </w:r>
            <w:r w:rsidR="00056F9B" w:rsidRPr="00B16275">
              <w:rPr>
                <w:webHidden/>
              </w:rPr>
              <w:instrText xml:space="preserve"> PAGEREF _Toc107756383 \h </w:instrText>
            </w:r>
            <w:r w:rsidR="00056F9B" w:rsidRPr="00B16275">
              <w:rPr>
                <w:webHidden/>
              </w:rPr>
            </w:r>
            <w:r w:rsidR="00056F9B" w:rsidRPr="00B16275">
              <w:rPr>
                <w:webHidden/>
              </w:rPr>
              <w:fldChar w:fldCharType="separate"/>
            </w:r>
            <w:r w:rsidR="00056F9B" w:rsidRPr="00B16275">
              <w:rPr>
                <w:webHidden/>
              </w:rPr>
              <w:t>20</w:t>
            </w:r>
            <w:r w:rsidR="00056F9B" w:rsidRPr="00B16275">
              <w:rPr>
                <w:webHidden/>
              </w:rPr>
              <w:fldChar w:fldCharType="end"/>
            </w:r>
          </w:hyperlink>
        </w:p>
        <w:p w14:paraId="64D98F7B" w14:textId="254DC60D" w:rsidR="00056F9B" w:rsidRPr="00056F9B" w:rsidRDefault="007557F8">
          <w:pPr>
            <w:pStyle w:val="TDC2"/>
            <w:rPr>
              <w:rFonts w:asciiTheme="minorHAnsi" w:eastAsiaTheme="minorEastAsia" w:hAnsiTheme="minorHAnsi"/>
              <w:color w:val="000000" w:themeColor="text1"/>
              <w:sz w:val="22"/>
              <w:lang w:eastAsia="es-CO"/>
            </w:rPr>
          </w:pPr>
          <w:hyperlink w:anchor="_Toc107756384" w:history="1">
            <w:r w:rsidR="00056F9B" w:rsidRPr="00056F9B">
              <w:rPr>
                <w:rStyle w:val="Hipervnculo"/>
                <w:color w:val="000000" w:themeColor="text1"/>
              </w:rPr>
              <w:t>2.4.</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CIERRE DEL PROCESO Y APERTURA DE OFERTAS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_Toc107756384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21</w:t>
            </w:r>
            <w:r w:rsidR="00056F9B" w:rsidRPr="00056F9B">
              <w:rPr>
                <w:webHidden/>
                <w:color w:val="000000" w:themeColor="text1"/>
              </w:rPr>
              <w:fldChar w:fldCharType="end"/>
            </w:r>
          </w:hyperlink>
        </w:p>
        <w:p w14:paraId="096257D9" w14:textId="30391B1D" w:rsidR="00056F9B" w:rsidRPr="00056F9B" w:rsidRDefault="007557F8">
          <w:pPr>
            <w:pStyle w:val="TDC2"/>
            <w:rPr>
              <w:rFonts w:asciiTheme="minorHAnsi" w:eastAsiaTheme="minorEastAsia" w:hAnsiTheme="minorHAnsi"/>
              <w:color w:val="000000" w:themeColor="text1"/>
              <w:sz w:val="22"/>
              <w:lang w:eastAsia="es-CO"/>
            </w:rPr>
          </w:pPr>
          <w:hyperlink w:anchor="_Toc107756385" w:history="1">
            <w:r w:rsidR="00056F9B" w:rsidRPr="00056F9B">
              <w:rPr>
                <w:rStyle w:val="Hipervnculo"/>
                <w:rFonts w:eastAsia="Arial"/>
                <w:bCs/>
                <w:color w:val="000000" w:themeColor="text1"/>
              </w:rPr>
              <w:t>2.5.</w:t>
            </w:r>
            <w:r w:rsidR="00056F9B" w:rsidRPr="00056F9B">
              <w:rPr>
                <w:rFonts w:asciiTheme="minorHAnsi" w:eastAsiaTheme="minorEastAsia" w:hAnsiTheme="minorHAnsi"/>
                <w:color w:val="000000" w:themeColor="text1"/>
                <w:sz w:val="22"/>
                <w:lang w:eastAsia="es-CO"/>
              </w:rPr>
              <w:tab/>
            </w:r>
            <w:r w:rsidR="00056F9B" w:rsidRPr="00056F9B">
              <w:rPr>
                <w:rStyle w:val="Hipervnculo"/>
                <w:rFonts w:eastAsia="Arial"/>
                <w:color w:val="000000" w:themeColor="text1"/>
              </w:rPr>
              <w:t>INFORME DE EVALUACIÓN DE ASPECTOS DISTINTOS A LA OFERTA ECONÓMICA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_Toc107756385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22</w:t>
            </w:r>
            <w:r w:rsidR="00056F9B" w:rsidRPr="00056F9B">
              <w:rPr>
                <w:webHidden/>
                <w:color w:val="000000" w:themeColor="text1"/>
              </w:rPr>
              <w:fldChar w:fldCharType="end"/>
            </w:r>
          </w:hyperlink>
        </w:p>
        <w:p w14:paraId="1CD0E478" w14:textId="1D545E99" w:rsidR="00056F9B" w:rsidRPr="00056F9B" w:rsidRDefault="007557F8">
          <w:pPr>
            <w:pStyle w:val="TDC2"/>
            <w:rPr>
              <w:rFonts w:asciiTheme="minorHAnsi" w:eastAsiaTheme="minorEastAsia" w:hAnsiTheme="minorHAnsi"/>
              <w:color w:val="000000" w:themeColor="text1"/>
              <w:sz w:val="22"/>
              <w:lang w:eastAsia="es-CO"/>
            </w:rPr>
          </w:pPr>
          <w:hyperlink w:anchor="_Toc107756386" w:history="1">
            <w:r w:rsidR="00056F9B" w:rsidRPr="00056F9B">
              <w:rPr>
                <w:rStyle w:val="Hipervnculo"/>
                <w:color w:val="000000" w:themeColor="text1"/>
              </w:rPr>
              <w:t>2.6.</w:t>
            </w:r>
            <w:r w:rsidR="00056F9B" w:rsidRPr="00056F9B">
              <w:rPr>
                <w:rFonts w:asciiTheme="minorHAnsi" w:eastAsiaTheme="minorEastAsia" w:hAnsiTheme="minorHAnsi"/>
                <w:color w:val="000000" w:themeColor="text1"/>
                <w:sz w:val="22"/>
                <w:lang w:eastAsia="es-CO"/>
              </w:rPr>
              <w:tab/>
            </w:r>
            <w:r w:rsidR="00056F9B" w:rsidRPr="00056F9B">
              <w:rPr>
                <w:rStyle w:val="Hipervnculo"/>
                <w:rFonts w:eastAsia="Arial"/>
                <w:color w:val="000000" w:themeColor="text1"/>
              </w:rPr>
              <w:t>AUDIENCIA EFECTIVA DE ADJUDICACIÓN</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_Toc107756386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23</w:t>
            </w:r>
            <w:r w:rsidR="00056F9B" w:rsidRPr="00056F9B">
              <w:rPr>
                <w:webHidden/>
                <w:color w:val="000000" w:themeColor="text1"/>
              </w:rPr>
              <w:fldChar w:fldCharType="end"/>
            </w:r>
          </w:hyperlink>
        </w:p>
        <w:p w14:paraId="14D991C2" w14:textId="309C71C0" w:rsidR="00056F9B" w:rsidRPr="00056F9B" w:rsidRDefault="007557F8">
          <w:pPr>
            <w:pStyle w:val="TDC2"/>
            <w:rPr>
              <w:rFonts w:asciiTheme="minorHAnsi" w:eastAsiaTheme="minorEastAsia" w:hAnsiTheme="minorHAnsi"/>
              <w:color w:val="000000" w:themeColor="text1"/>
              <w:sz w:val="22"/>
              <w:lang w:eastAsia="es-CO"/>
            </w:rPr>
          </w:pPr>
          <w:hyperlink w:anchor="_Toc107756387" w:history="1">
            <w:r w:rsidR="00056F9B" w:rsidRPr="00056F9B">
              <w:rPr>
                <w:rStyle w:val="Hipervnculo"/>
                <w:color w:val="000000" w:themeColor="text1"/>
              </w:rPr>
              <w:t>2.7.</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PROPUESTAS PARCIALES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_Toc107756387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24</w:t>
            </w:r>
            <w:r w:rsidR="00056F9B" w:rsidRPr="00056F9B">
              <w:rPr>
                <w:webHidden/>
                <w:color w:val="000000" w:themeColor="text1"/>
              </w:rPr>
              <w:fldChar w:fldCharType="end"/>
            </w:r>
          </w:hyperlink>
        </w:p>
        <w:p w14:paraId="79B981DC" w14:textId="3EBD800A" w:rsidR="00056F9B" w:rsidRPr="00056F9B" w:rsidRDefault="007557F8">
          <w:pPr>
            <w:pStyle w:val="TDC2"/>
            <w:rPr>
              <w:rFonts w:asciiTheme="minorHAnsi" w:eastAsiaTheme="minorEastAsia" w:hAnsiTheme="minorHAnsi"/>
              <w:color w:val="000000" w:themeColor="text1"/>
              <w:sz w:val="22"/>
              <w:lang w:eastAsia="es-CO"/>
            </w:rPr>
          </w:pPr>
          <w:hyperlink w:anchor="_Toc107756388" w:history="1">
            <w:r w:rsidR="00056F9B" w:rsidRPr="00056F9B">
              <w:rPr>
                <w:rStyle w:val="Hipervnculo"/>
                <w:color w:val="000000" w:themeColor="text1"/>
              </w:rPr>
              <w:t>2.8.</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PROPUESTAS ALTERNATIVAS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_Toc107756388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24</w:t>
            </w:r>
            <w:r w:rsidR="00056F9B" w:rsidRPr="00056F9B">
              <w:rPr>
                <w:webHidden/>
                <w:color w:val="000000" w:themeColor="text1"/>
              </w:rPr>
              <w:fldChar w:fldCharType="end"/>
            </w:r>
          </w:hyperlink>
        </w:p>
        <w:p w14:paraId="5CB7D293" w14:textId="62A59136" w:rsidR="00056F9B" w:rsidRPr="00056F9B" w:rsidRDefault="007557F8">
          <w:pPr>
            <w:pStyle w:val="TDC2"/>
            <w:rPr>
              <w:rFonts w:asciiTheme="minorHAnsi" w:eastAsiaTheme="minorEastAsia" w:hAnsiTheme="minorHAnsi"/>
              <w:color w:val="000000" w:themeColor="text1"/>
              <w:sz w:val="22"/>
              <w:lang w:eastAsia="es-CO"/>
            </w:rPr>
          </w:pPr>
          <w:hyperlink w:anchor="_Toc107756389" w:history="1">
            <w:r w:rsidR="00056F9B" w:rsidRPr="00056F9B">
              <w:rPr>
                <w:rStyle w:val="Hipervnculo"/>
                <w:color w:val="000000" w:themeColor="text1"/>
              </w:rPr>
              <w:t>2.9.</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LIMITACIÓN A MIPYME</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_Toc107756389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24</w:t>
            </w:r>
            <w:r w:rsidR="00056F9B" w:rsidRPr="00056F9B">
              <w:rPr>
                <w:webHidden/>
                <w:color w:val="000000" w:themeColor="text1"/>
              </w:rPr>
              <w:fldChar w:fldCharType="end"/>
            </w:r>
          </w:hyperlink>
        </w:p>
        <w:p w14:paraId="131642C6" w14:textId="43B7909D" w:rsidR="00056F9B" w:rsidRPr="00056F9B" w:rsidRDefault="007557F8">
          <w:pPr>
            <w:pStyle w:val="TDC2"/>
            <w:rPr>
              <w:rFonts w:asciiTheme="minorHAnsi" w:eastAsiaTheme="minorEastAsia" w:hAnsiTheme="minorHAnsi"/>
              <w:color w:val="000000" w:themeColor="text1"/>
              <w:sz w:val="22"/>
              <w:lang w:eastAsia="es-CO"/>
            </w:rPr>
          </w:pPr>
          <w:hyperlink w:anchor="_Toc107756390" w:history="1">
            <w:r w:rsidR="00056F9B" w:rsidRPr="00056F9B">
              <w:rPr>
                <w:rStyle w:val="Hipervnculo"/>
                <w:color w:val="000000" w:themeColor="text1"/>
              </w:rPr>
              <w:t>2.10.</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REGLAS PARA LOS PROCESOS ESTRUCTURADOS POR LOTES O GRUPOS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_Toc107756390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26</w:t>
            </w:r>
            <w:r w:rsidR="00056F9B" w:rsidRPr="00056F9B">
              <w:rPr>
                <w:webHidden/>
                <w:color w:val="000000" w:themeColor="text1"/>
              </w:rPr>
              <w:fldChar w:fldCharType="end"/>
            </w:r>
          </w:hyperlink>
        </w:p>
        <w:p w14:paraId="580C5296" w14:textId="24EC6BAB" w:rsidR="00056F9B" w:rsidRPr="00056F9B" w:rsidRDefault="007557F8" w:rsidP="00056F9B">
          <w:pPr>
            <w:pStyle w:val="TDC1"/>
            <w:rPr>
              <w:rFonts w:asciiTheme="minorHAnsi" w:eastAsiaTheme="minorEastAsia" w:hAnsiTheme="minorHAnsi"/>
              <w:sz w:val="22"/>
              <w:lang w:eastAsia="es-CO"/>
            </w:rPr>
          </w:pPr>
          <w:hyperlink w:anchor="_Toc107756391" w:history="1">
            <w:r w:rsidR="00056F9B" w:rsidRPr="00056F9B">
              <w:rPr>
                <w:rStyle w:val="Hipervnculo"/>
                <w:color w:val="000000" w:themeColor="text1"/>
              </w:rPr>
              <w:t>CAPÍTULO III REQUISITOS HABILITANTES Y SU VERIFICACIÓN</w:t>
            </w:r>
            <w:r w:rsidR="00056F9B" w:rsidRPr="00056F9B">
              <w:rPr>
                <w:webHidden/>
              </w:rPr>
              <w:tab/>
            </w:r>
            <w:r w:rsidR="00056F9B" w:rsidRPr="00056F9B">
              <w:rPr>
                <w:webHidden/>
              </w:rPr>
              <w:fldChar w:fldCharType="begin"/>
            </w:r>
            <w:r w:rsidR="00056F9B" w:rsidRPr="00056F9B">
              <w:rPr>
                <w:webHidden/>
              </w:rPr>
              <w:instrText xml:space="preserve"> PAGEREF _Toc107756391 \h </w:instrText>
            </w:r>
            <w:r w:rsidR="00056F9B" w:rsidRPr="00056F9B">
              <w:rPr>
                <w:webHidden/>
              </w:rPr>
            </w:r>
            <w:r w:rsidR="00056F9B" w:rsidRPr="00056F9B">
              <w:rPr>
                <w:webHidden/>
              </w:rPr>
              <w:fldChar w:fldCharType="separate"/>
            </w:r>
            <w:r w:rsidR="00056F9B" w:rsidRPr="00056F9B">
              <w:rPr>
                <w:webHidden/>
              </w:rPr>
              <w:t>27</w:t>
            </w:r>
            <w:r w:rsidR="00056F9B" w:rsidRPr="00056F9B">
              <w:rPr>
                <w:webHidden/>
              </w:rPr>
              <w:fldChar w:fldCharType="end"/>
            </w:r>
          </w:hyperlink>
        </w:p>
        <w:p w14:paraId="6BC92838" w14:textId="07FE0D31" w:rsidR="00056F9B" w:rsidRPr="00056F9B" w:rsidRDefault="007557F8">
          <w:pPr>
            <w:pStyle w:val="TDC2"/>
            <w:rPr>
              <w:rFonts w:asciiTheme="minorHAnsi" w:eastAsiaTheme="minorEastAsia" w:hAnsiTheme="minorHAnsi"/>
              <w:color w:val="000000" w:themeColor="text1"/>
              <w:sz w:val="22"/>
              <w:lang w:eastAsia="es-CO"/>
            </w:rPr>
          </w:pPr>
          <w:hyperlink w:anchor="_Toc107756392" w:history="1">
            <w:r w:rsidR="00056F9B" w:rsidRPr="00056F9B">
              <w:rPr>
                <w:rStyle w:val="Hipervnculo"/>
                <w:color w:val="000000" w:themeColor="text1"/>
              </w:rPr>
              <w:t>3.1.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GENERALIDADES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_Toc107756392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28</w:t>
            </w:r>
            <w:r w:rsidR="00056F9B" w:rsidRPr="00056F9B">
              <w:rPr>
                <w:webHidden/>
                <w:color w:val="000000" w:themeColor="text1"/>
              </w:rPr>
              <w:fldChar w:fldCharType="end"/>
            </w:r>
          </w:hyperlink>
        </w:p>
        <w:p w14:paraId="1F18E37B" w14:textId="1409AD4B" w:rsidR="00056F9B" w:rsidRPr="00056F9B" w:rsidRDefault="007557F8">
          <w:pPr>
            <w:pStyle w:val="TDC2"/>
            <w:rPr>
              <w:rFonts w:asciiTheme="minorHAnsi" w:eastAsiaTheme="minorEastAsia" w:hAnsiTheme="minorHAnsi"/>
              <w:color w:val="000000" w:themeColor="text1"/>
              <w:sz w:val="22"/>
              <w:lang w:eastAsia="es-CO"/>
            </w:rPr>
          </w:pPr>
          <w:hyperlink w:anchor="_Toc107756393" w:history="1">
            <w:r w:rsidR="00056F9B" w:rsidRPr="00056F9B">
              <w:rPr>
                <w:rStyle w:val="Hipervnculo"/>
                <w:color w:val="000000" w:themeColor="text1"/>
              </w:rPr>
              <w:t>3.2.</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CAPACIDAD JURÍDICA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_Toc107756393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28</w:t>
            </w:r>
            <w:r w:rsidR="00056F9B" w:rsidRPr="00056F9B">
              <w:rPr>
                <w:webHidden/>
                <w:color w:val="000000" w:themeColor="text1"/>
              </w:rPr>
              <w:fldChar w:fldCharType="end"/>
            </w:r>
          </w:hyperlink>
        </w:p>
        <w:p w14:paraId="18DBB855" w14:textId="46487DF7" w:rsidR="00056F9B" w:rsidRPr="00056F9B" w:rsidRDefault="007557F8">
          <w:pPr>
            <w:pStyle w:val="TDC2"/>
            <w:rPr>
              <w:rFonts w:asciiTheme="minorHAnsi" w:eastAsiaTheme="minorEastAsia" w:hAnsiTheme="minorHAnsi"/>
              <w:color w:val="000000" w:themeColor="text1"/>
              <w:sz w:val="22"/>
              <w:lang w:eastAsia="es-CO"/>
            </w:rPr>
          </w:pPr>
          <w:hyperlink w:anchor="_Toc107756394" w:history="1">
            <w:r w:rsidR="00056F9B" w:rsidRPr="00056F9B">
              <w:rPr>
                <w:rStyle w:val="Hipervnculo"/>
                <w:color w:val="000000" w:themeColor="text1"/>
              </w:rPr>
              <w:t>3.3.</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EXISTENCIA Y REPRESENTACIÓN LEGAL</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_Toc107756394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29</w:t>
            </w:r>
            <w:r w:rsidR="00056F9B" w:rsidRPr="00056F9B">
              <w:rPr>
                <w:webHidden/>
                <w:color w:val="000000" w:themeColor="text1"/>
              </w:rPr>
              <w:fldChar w:fldCharType="end"/>
            </w:r>
          </w:hyperlink>
        </w:p>
        <w:p w14:paraId="403B55C4" w14:textId="041FF3D3" w:rsidR="00056F9B" w:rsidRPr="00B16275" w:rsidRDefault="007557F8" w:rsidP="00056F9B">
          <w:pPr>
            <w:pStyle w:val="TDC3"/>
            <w:rPr>
              <w:rFonts w:asciiTheme="minorHAnsi" w:eastAsiaTheme="minorEastAsia" w:hAnsiTheme="minorHAnsi" w:cstheme="minorBidi"/>
              <w:sz w:val="22"/>
            </w:rPr>
          </w:pPr>
          <w:hyperlink w:anchor="_Toc107756395" w:history="1">
            <w:r w:rsidR="00056F9B" w:rsidRPr="00B16275">
              <w:rPr>
                <w:rStyle w:val="Hipervnculo"/>
                <w:color w:val="000000" w:themeColor="text1"/>
              </w:rPr>
              <w:t>3.3.1.</w:t>
            </w:r>
            <w:r w:rsidR="00056F9B" w:rsidRPr="00B16275">
              <w:rPr>
                <w:rFonts w:asciiTheme="minorHAnsi" w:eastAsiaTheme="minorEastAsia" w:hAnsiTheme="minorHAnsi" w:cstheme="minorBidi"/>
                <w:sz w:val="22"/>
              </w:rPr>
              <w:tab/>
            </w:r>
            <w:r w:rsidR="00056F9B" w:rsidRPr="00B16275">
              <w:rPr>
                <w:rStyle w:val="Hipervnculo"/>
                <w:color w:val="000000" w:themeColor="text1"/>
              </w:rPr>
              <w:t>PERSONAS NATURALES</w:t>
            </w:r>
            <w:r w:rsidR="00056F9B" w:rsidRPr="00B16275">
              <w:rPr>
                <w:webHidden/>
              </w:rPr>
              <w:tab/>
            </w:r>
            <w:r w:rsidR="00056F9B" w:rsidRPr="00B16275">
              <w:rPr>
                <w:webHidden/>
              </w:rPr>
              <w:fldChar w:fldCharType="begin"/>
            </w:r>
            <w:r w:rsidR="00056F9B" w:rsidRPr="00B16275">
              <w:rPr>
                <w:webHidden/>
              </w:rPr>
              <w:instrText xml:space="preserve"> PAGEREF _Toc107756395 \h </w:instrText>
            </w:r>
            <w:r w:rsidR="00056F9B" w:rsidRPr="00B16275">
              <w:rPr>
                <w:webHidden/>
              </w:rPr>
            </w:r>
            <w:r w:rsidR="00056F9B" w:rsidRPr="00B16275">
              <w:rPr>
                <w:webHidden/>
              </w:rPr>
              <w:fldChar w:fldCharType="separate"/>
            </w:r>
            <w:r w:rsidR="00056F9B" w:rsidRPr="00B16275">
              <w:rPr>
                <w:webHidden/>
              </w:rPr>
              <w:t>29</w:t>
            </w:r>
            <w:r w:rsidR="00056F9B" w:rsidRPr="00B16275">
              <w:rPr>
                <w:webHidden/>
              </w:rPr>
              <w:fldChar w:fldCharType="end"/>
            </w:r>
          </w:hyperlink>
        </w:p>
        <w:p w14:paraId="3F562595" w14:textId="621264DE" w:rsidR="00056F9B" w:rsidRPr="00B16275" w:rsidRDefault="007557F8" w:rsidP="00056F9B">
          <w:pPr>
            <w:pStyle w:val="TDC3"/>
            <w:rPr>
              <w:rFonts w:asciiTheme="minorHAnsi" w:eastAsiaTheme="minorEastAsia" w:hAnsiTheme="minorHAnsi" w:cstheme="minorBidi"/>
              <w:sz w:val="22"/>
            </w:rPr>
          </w:pPr>
          <w:hyperlink w:anchor="_Toc107756396" w:history="1">
            <w:r w:rsidR="00056F9B" w:rsidRPr="00B16275">
              <w:rPr>
                <w:rStyle w:val="Hipervnculo"/>
                <w:color w:val="000000" w:themeColor="text1"/>
              </w:rPr>
              <w:t>3.3.2.</w:t>
            </w:r>
            <w:r w:rsidR="00056F9B" w:rsidRPr="00B16275">
              <w:rPr>
                <w:rFonts w:asciiTheme="minorHAnsi" w:eastAsiaTheme="minorEastAsia" w:hAnsiTheme="minorHAnsi" w:cstheme="minorBidi"/>
                <w:sz w:val="22"/>
              </w:rPr>
              <w:tab/>
            </w:r>
            <w:r w:rsidR="00056F9B" w:rsidRPr="00B16275">
              <w:rPr>
                <w:rStyle w:val="Hipervnculo"/>
                <w:color w:val="000000" w:themeColor="text1"/>
              </w:rPr>
              <w:t>PERSONAS JURÍDICAS</w:t>
            </w:r>
            <w:r w:rsidR="00056F9B" w:rsidRPr="00B16275">
              <w:rPr>
                <w:webHidden/>
              </w:rPr>
              <w:tab/>
            </w:r>
            <w:r w:rsidR="00056F9B" w:rsidRPr="00B16275">
              <w:rPr>
                <w:webHidden/>
              </w:rPr>
              <w:fldChar w:fldCharType="begin"/>
            </w:r>
            <w:r w:rsidR="00056F9B" w:rsidRPr="00B16275">
              <w:rPr>
                <w:webHidden/>
              </w:rPr>
              <w:instrText xml:space="preserve"> PAGEREF _Toc107756396 \h </w:instrText>
            </w:r>
            <w:r w:rsidR="00056F9B" w:rsidRPr="00B16275">
              <w:rPr>
                <w:webHidden/>
              </w:rPr>
            </w:r>
            <w:r w:rsidR="00056F9B" w:rsidRPr="00B16275">
              <w:rPr>
                <w:webHidden/>
              </w:rPr>
              <w:fldChar w:fldCharType="separate"/>
            </w:r>
            <w:r w:rsidR="00056F9B" w:rsidRPr="00B16275">
              <w:rPr>
                <w:webHidden/>
              </w:rPr>
              <w:t>29</w:t>
            </w:r>
            <w:r w:rsidR="00056F9B" w:rsidRPr="00B16275">
              <w:rPr>
                <w:webHidden/>
              </w:rPr>
              <w:fldChar w:fldCharType="end"/>
            </w:r>
          </w:hyperlink>
        </w:p>
        <w:p w14:paraId="66EC95C0" w14:textId="0CD66036" w:rsidR="00056F9B" w:rsidRPr="00B16275" w:rsidRDefault="007557F8" w:rsidP="00056F9B">
          <w:pPr>
            <w:pStyle w:val="TDC3"/>
            <w:rPr>
              <w:rFonts w:asciiTheme="minorHAnsi" w:eastAsiaTheme="minorEastAsia" w:hAnsiTheme="minorHAnsi" w:cstheme="minorBidi"/>
              <w:sz w:val="22"/>
            </w:rPr>
          </w:pPr>
          <w:hyperlink w:anchor="_Toc107756397" w:history="1">
            <w:r w:rsidR="00056F9B" w:rsidRPr="00B16275">
              <w:rPr>
                <w:rStyle w:val="Hipervnculo"/>
                <w:color w:val="000000" w:themeColor="text1"/>
              </w:rPr>
              <w:t>3.3.3.</w:t>
            </w:r>
            <w:r w:rsidR="00056F9B" w:rsidRPr="00B16275">
              <w:rPr>
                <w:rFonts w:asciiTheme="minorHAnsi" w:eastAsiaTheme="minorEastAsia" w:hAnsiTheme="minorHAnsi" w:cstheme="minorBidi"/>
                <w:sz w:val="22"/>
              </w:rPr>
              <w:tab/>
            </w:r>
            <w:r w:rsidR="00056F9B" w:rsidRPr="00B16275">
              <w:rPr>
                <w:rStyle w:val="Hipervnculo"/>
                <w:color w:val="000000" w:themeColor="text1"/>
              </w:rPr>
              <w:t>PROPONENTES PLURALES</w:t>
            </w:r>
            <w:r w:rsidR="00056F9B" w:rsidRPr="00B16275">
              <w:rPr>
                <w:webHidden/>
              </w:rPr>
              <w:tab/>
            </w:r>
            <w:r w:rsidR="00056F9B" w:rsidRPr="00B16275">
              <w:rPr>
                <w:webHidden/>
              </w:rPr>
              <w:fldChar w:fldCharType="begin"/>
            </w:r>
            <w:r w:rsidR="00056F9B" w:rsidRPr="00B16275">
              <w:rPr>
                <w:webHidden/>
              </w:rPr>
              <w:instrText xml:space="preserve"> PAGEREF _Toc107756397 \h </w:instrText>
            </w:r>
            <w:r w:rsidR="00056F9B" w:rsidRPr="00B16275">
              <w:rPr>
                <w:webHidden/>
              </w:rPr>
            </w:r>
            <w:r w:rsidR="00056F9B" w:rsidRPr="00B16275">
              <w:rPr>
                <w:webHidden/>
              </w:rPr>
              <w:fldChar w:fldCharType="separate"/>
            </w:r>
            <w:r w:rsidR="00056F9B" w:rsidRPr="00B16275">
              <w:rPr>
                <w:webHidden/>
              </w:rPr>
              <w:t>32</w:t>
            </w:r>
            <w:r w:rsidR="00056F9B" w:rsidRPr="00B16275">
              <w:rPr>
                <w:webHidden/>
              </w:rPr>
              <w:fldChar w:fldCharType="end"/>
            </w:r>
          </w:hyperlink>
        </w:p>
        <w:p w14:paraId="1D39D1AD" w14:textId="78C2FFC3" w:rsidR="00056F9B" w:rsidRPr="00056F9B" w:rsidRDefault="007557F8">
          <w:pPr>
            <w:pStyle w:val="TDC2"/>
            <w:rPr>
              <w:rFonts w:asciiTheme="minorHAnsi" w:eastAsiaTheme="minorEastAsia" w:hAnsiTheme="minorHAnsi"/>
              <w:color w:val="000000" w:themeColor="text1"/>
              <w:sz w:val="22"/>
              <w:lang w:eastAsia="es-CO"/>
            </w:rPr>
          </w:pPr>
          <w:hyperlink w:anchor="_Toc107756398" w:history="1">
            <w:r w:rsidR="00056F9B" w:rsidRPr="00056F9B">
              <w:rPr>
                <w:rStyle w:val="Hipervnculo"/>
                <w:color w:val="000000" w:themeColor="text1"/>
              </w:rPr>
              <w:t>3.4.</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CERTIFICACIÓN DE PAGOS DE SEGURIDAD SOCIAL Y APORTES LEGALES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_Toc107756398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33</w:t>
            </w:r>
            <w:r w:rsidR="00056F9B" w:rsidRPr="00056F9B">
              <w:rPr>
                <w:webHidden/>
                <w:color w:val="000000" w:themeColor="text1"/>
              </w:rPr>
              <w:fldChar w:fldCharType="end"/>
            </w:r>
          </w:hyperlink>
        </w:p>
        <w:p w14:paraId="4E2D950A" w14:textId="5BA08039" w:rsidR="00056F9B" w:rsidRPr="00B16275" w:rsidRDefault="007557F8" w:rsidP="00056F9B">
          <w:pPr>
            <w:pStyle w:val="TDC3"/>
            <w:rPr>
              <w:rFonts w:asciiTheme="minorHAnsi" w:eastAsiaTheme="minorEastAsia" w:hAnsiTheme="minorHAnsi" w:cstheme="minorBidi"/>
              <w:sz w:val="22"/>
            </w:rPr>
          </w:pPr>
          <w:hyperlink w:anchor="_Toc107756399" w:history="1">
            <w:r w:rsidR="00056F9B" w:rsidRPr="00B16275">
              <w:rPr>
                <w:rStyle w:val="Hipervnculo"/>
                <w:color w:val="000000" w:themeColor="text1"/>
              </w:rPr>
              <w:t>3.4.1.</w:t>
            </w:r>
            <w:r w:rsidR="00056F9B" w:rsidRPr="00B16275">
              <w:rPr>
                <w:rFonts w:asciiTheme="minorHAnsi" w:eastAsiaTheme="minorEastAsia" w:hAnsiTheme="minorHAnsi" w:cstheme="minorBidi"/>
                <w:sz w:val="22"/>
              </w:rPr>
              <w:tab/>
            </w:r>
            <w:r w:rsidR="00056F9B" w:rsidRPr="00B16275">
              <w:rPr>
                <w:rStyle w:val="Hipervnculo"/>
                <w:color w:val="000000" w:themeColor="text1"/>
              </w:rPr>
              <w:t>PERSONAS JURÍDICAS</w:t>
            </w:r>
            <w:r w:rsidR="00056F9B" w:rsidRPr="00B16275">
              <w:rPr>
                <w:webHidden/>
              </w:rPr>
              <w:tab/>
            </w:r>
            <w:r w:rsidR="00056F9B" w:rsidRPr="00B16275">
              <w:rPr>
                <w:webHidden/>
              </w:rPr>
              <w:fldChar w:fldCharType="begin"/>
            </w:r>
            <w:r w:rsidR="00056F9B" w:rsidRPr="00B16275">
              <w:rPr>
                <w:webHidden/>
              </w:rPr>
              <w:instrText xml:space="preserve"> PAGEREF _Toc107756399 \h </w:instrText>
            </w:r>
            <w:r w:rsidR="00056F9B" w:rsidRPr="00B16275">
              <w:rPr>
                <w:webHidden/>
              </w:rPr>
            </w:r>
            <w:r w:rsidR="00056F9B" w:rsidRPr="00B16275">
              <w:rPr>
                <w:webHidden/>
              </w:rPr>
              <w:fldChar w:fldCharType="separate"/>
            </w:r>
            <w:r w:rsidR="00056F9B" w:rsidRPr="00B16275">
              <w:rPr>
                <w:webHidden/>
              </w:rPr>
              <w:t>33</w:t>
            </w:r>
            <w:r w:rsidR="00056F9B" w:rsidRPr="00B16275">
              <w:rPr>
                <w:webHidden/>
              </w:rPr>
              <w:fldChar w:fldCharType="end"/>
            </w:r>
          </w:hyperlink>
        </w:p>
        <w:p w14:paraId="45BB8D81" w14:textId="5A96B89A" w:rsidR="00056F9B" w:rsidRPr="00B16275" w:rsidRDefault="007557F8" w:rsidP="00056F9B">
          <w:pPr>
            <w:pStyle w:val="TDC3"/>
            <w:rPr>
              <w:rFonts w:asciiTheme="minorHAnsi" w:eastAsiaTheme="minorEastAsia" w:hAnsiTheme="minorHAnsi" w:cstheme="minorBidi"/>
              <w:sz w:val="22"/>
            </w:rPr>
          </w:pPr>
          <w:hyperlink w:anchor="_Toc107756400" w:history="1">
            <w:r w:rsidR="00056F9B" w:rsidRPr="00B16275">
              <w:rPr>
                <w:rStyle w:val="Hipervnculo"/>
                <w:color w:val="000000" w:themeColor="text1"/>
              </w:rPr>
              <w:t>3.4.2.</w:t>
            </w:r>
            <w:r w:rsidR="00056F9B" w:rsidRPr="00B16275">
              <w:rPr>
                <w:rFonts w:asciiTheme="minorHAnsi" w:eastAsiaTheme="minorEastAsia" w:hAnsiTheme="minorHAnsi" w:cstheme="minorBidi"/>
                <w:sz w:val="22"/>
              </w:rPr>
              <w:tab/>
            </w:r>
            <w:r w:rsidR="00056F9B" w:rsidRPr="00B16275">
              <w:rPr>
                <w:rStyle w:val="Hipervnculo"/>
                <w:color w:val="000000" w:themeColor="text1"/>
              </w:rPr>
              <w:t>PERSONAS NATURALES</w:t>
            </w:r>
            <w:r w:rsidR="00056F9B" w:rsidRPr="00B16275">
              <w:rPr>
                <w:webHidden/>
              </w:rPr>
              <w:tab/>
            </w:r>
            <w:r w:rsidR="00056F9B" w:rsidRPr="00B16275">
              <w:rPr>
                <w:webHidden/>
              </w:rPr>
              <w:fldChar w:fldCharType="begin"/>
            </w:r>
            <w:r w:rsidR="00056F9B" w:rsidRPr="00B16275">
              <w:rPr>
                <w:webHidden/>
              </w:rPr>
              <w:instrText xml:space="preserve"> PAGEREF _Toc107756400 \h </w:instrText>
            </w:r>
            <w:r w:rsidR="00056F9B" w:rsidRPr="00B16275">
              <w:rPr>
                <w:webHidden/>
              </w:rPr>
            </w:r>
            <w:r w:rsidR="00056F9B" w:rsidRPr="00B16275">
              <w:rPr>
                <w:webHidden/>
              </w:rPr>
              <w:fldChar w:fldCharType="separate"/>
            </w:r>
            <w:r w:rsidR="00056F9B" w:rsidRPr="00B16275">
              <w:rPr>
                <w:webHidden/>
              </w:rPr>
              <w:t>33</w:t>
            </w:r>
            <w:r w:rsidR="00056F9B" w:rsidRPr="00B16275">
              <w:rPr>
                <w:webHidden/>
              </w:rPr>
              <w:fldChar w:fldCharType="end"/>
            </w:r>
          </w:hyperlink>
        </w:p>
        <w:p w14:paraId="473064C8" w14:textId="215E981B" w:rsidR="00056F9B" w:rsidRPr="00B16275" w:rsidRDefault="007557F8" w:rsidP="00056F9B">
          <w:pPr>
            <w:pStyle w:val="TDC3"/>
            <w:rPr>
              <w:rFonts w:asciiTheme="minorHAnsi" w:eastAsiaTheme="minorEastAsia" w:hAnsiTheme="minorHAnsi" w:cstheme="minorBidi"/>
              <w:sz w:val="22"/>
            </w:rPr>
          </w:pPr>
          <w:hyperlink w:anchor="_Toc107756401" w:history="1">
            <w:r w:rsidR="00056F9B" w:rsidRPr="00B16275">
              <w:rPr>
                <w:rStyle w:val="Hipervnculo"/>
                <w:color w:val="000000" w:themeColor="text1"/>
              </w:rPr>
              <w:t>3.4.3.</w:t>
            </w:r>
            <w:r w:rsidR="00056F9B" w:rsidRPr="00B16275">
              <w:rPr>
                <w:rFonts w:asciiTheme="minorHAnsi" w:eastAsiaTheme="minorEastAsia" w:hAnsiTheme="minorHAnsi" w:cstheme="minorBidi"/>
                <w:sz w:val="22"/>
              </w:rPr>
              <w:tab/>
            </w:r>
            <w:r w:rsidR="00056F9B" w:rsidRPr="00B16275">
              <w:rPr>
                <w:rStyle w:val="Hipervnculo"/>
                <w:color w:val="000000" w:themeColor="text1"/>
              </w:rPr>
              <w:t>PROPONENTES PLURALES</w:t>
            </w:r>
            <w:r w:rsidR="00056F9B" w:rsidRPr="00B16275">
              <w:rPr>
                <w:webHidden/>
              </w:rPr>
              <w:tab/>
            </w:r>
            <w:r w:rsidR="00056F9B" w:rsidRPr="00B16275">
              <w:rPr>
                <w:webHidden/>
              </w:rPr>
              <w:fldChar w:fldCharType="begin"/>
            </w:r>
            <w:r w:rsidR="00056F9B" w:rsidRPr="00B16275">
              <w:rPr>
                <w:webHidden/>
              </w:rPr>
              <w:instrText xml:space="preserve"> PAGEREF _Toc107756401 \h </w:instrText>
            </w:r>
            <w:r w:rsidR="00056F9B" w:rsidRPr="00B16275">
              <w:rPr>
                <w:webHidden/>
              </w:rPr>
            </w:r>
            <w:r w:rsidR="00056F9B" w:rsidRPr="00B16275">
              <w:rPr>
                <w:webHidden/>
              </w:rPr>
              <w:fldChar w:fldCharType="separate"/>
            </w:r>
            <w:r w:rsidR="00056F9B" w:rsidRPr="00B16275">
              <w:rPr>
                <w:webHidden/>
              </w:rPr>
              <w:t>33</w:t>
            </w:r>
            <w:r w:rsidR="00056F9B" w:rsidRPr="00B16275">
              <w:rPr>
                <w:webHidden/>
              </w:rPr>
              <w:fldChar w:fldCharType="end"/>
            </w:r>
          </w:hyperlink>
        </w:p>
        <w:p w14:paraId="26971B1C" w14:textId="541537B3" w:rsidR="00056F9B" w:rsidRPr="00B16275" w:rsidRDefault="007557F8" w:rsidP="00056F9B">
          <w:pPr>
            <w:pStyle w:val="TDC3"/>
            <w:rPr>
              <w:rFonts w:asciiTheme="minorHAnsi" w:eastAsiaTheme="minorEastAsia" w:hAnsiTheme="minorHAnsi" w:cstheme="minorBidi"/>
              <w:sz w:val="22"/>
            </w:rPr>
          </w:pPr>
          <w:hyperlink w:anchor="_Toc107756402" w:history="1">
            <w:r w:rsidR="00056F9B" w:rsidRPr="00B16275">
              <w:rPr>
                <w:rStyle w:val="Hipervnculo"/>
                <w:color w:val="000000" w:themeColor="text1"/>
              </w:rPr>
              <w:t>3.4.4.</w:t>
            </w:r>
            <w:r w:rsidR="00056F9B" w:rsidRPr="00B16275">
              <w:rPr>
                <w:rFonts w:asciiTheme="minorHAnsi" w:eastAsiaTheme="minorEastAsia" w:hAnsiTheme="minorHAnsi" w:cstheme="minorBidi"/>
                <w:sz w:val="22"/>
              </w:rPr>
              <w:tab/>
            </w:r>
            <w:r w:rsidR="00056F9B" w:rsidRPr="00B16275">
              <w:rPr>
                <w:rStyle w:val="Hipervnculo"/>
                <w:color w:val="000000" w:themeColor="text1"/>
              </w:rPr>
              <w:t>SEGURIDAD SOCIAL PARA LA SUSCRIPCIÓN DEL CONTRATO</w:t>
            </w:r>
            <w:r w:rsidR="00056F9B" w:rsidRPr="00B16275">
              <w:rPr>
                <w:webHidden/>
              </w:rPr>
              <w:tab/>
            </w:r>
            <w:r w:rsidR="00056F9B" w:rsidRPr="00B16275">
              <w:rPr>
                <w:webHidden/>
              </w:rPr>
              <w:fldChar w:fldCharType="begin"/>
            </w:r>
            <w:r w:rsidR="00056F9B" w:rsidRPr="00B16275">
              <w:rPr>
                <w:webHidden/>
              </w:rPr>
              <w:instrText xml:space="preserve"> PAGEREF _Toc107756402 \h </w:instrText>
            </w:r>
            <w:r w:rsidR="00056F9B" w:rsidRPr="00B16275">
              <w:rPr>
                <w:webHidden/>
              </w:rPr>
            </w:r>
            <w:r w:rsidR="00056F9B" w:rsidRPr="00B16275">
              <w:rPr>
                <w:webHidden/>
              </w:rPr>
              <w:fldChar w:fldCharType="separate"/>
            </w:r>
            <w:r w:rsidR="00056F9B" w:rsidRPr="00B16275">
              <w:rPr>
                <w:webHidden/>
              </w:rPr>
              <w:t>33</w:t>
            </w:r>
            <w:r w:rsidR="00056F9B" w:rsidRPr="00B16275">
              <w:rPr>
                <w:webHidden/>
              </w:rPr>
              <w:fldChar w:fldCharType="end"/>
            </w:r>
          </w:hyperlink>
        </w:p>
        <w:p w14:paraId="0DF7BB78" w14:textId="58CA5F6B" w:rsidR="00056F9B" w:rsidRPr="00B16275" w:rsidRDefault="007557F8" w:rsidP="00056F9B">
          <w:pPr>
            <w:pStyle w:val="TDC3"/>
            <w:rPr>
              <w:rFonts w:asciiTheme="minorHAnsi" w:eastAsiaTheme="minorEastAsia" w:hAnsiTheme="minorHAnsi" w:cstheme="minorBidi"/>
              <w:sz w:val="22"/>
            </w:rPr>
          </w:pPr>
          <w:hyperlink w:anchor="_Toc107756403" w:history="1">
            <w:r w:rsidR="00056F9B" w:rsidRPr="00B16275">
              <w:rPr>
                <w:rStyle w:val="Hipervnculo"/>
                <w:color w:val="000000" w:themeColor="text1"/>
              </w:rPr>
              <w:t>3.4.5.</w:t>
            </w:r>
            <w:r w:rsidR="00056F9B" w:rsidRPr="00B16275">
              <w:rPr>
                <w:rFonts w:asciiTheme="minorHAnsi" w:eastAsiaTheme="minorEastAsia" w:hAnsiTheme="minorHAnsi" w:cstheme="minorBidi"/>
                <w:sz w:val="22"/>
              </w:rPr>
              <w:tab/>
            </w:r>
            <w:r w:rsidR="00056F9B" w:rsidRPr="00B16275">
              <w:rPr>
                <w:rStyle w:val="Hipervnculo"/>
                <w:color w:val="000000" w:themeColor="text1"/>
              </w:rPr>
              <w:t>ACREDITACIÓN DEL PAGO AL SISTEMA DE SEGURIDAD SOCIAL DURANTE LA EJECUCIÓN DEL CONTRATO</w:t>
            </w:r>
            <w:r w:rsidR="00056F9B" w:rsidRPr="00B16275">
              <w:rPr>
                <w:webHidden/>
              </w:rPr>
              <w:tab/>
            </w:r>
            <w:r w:rsidR="00056F9B" w:rsidRPr="00B16275">
              <w:rPr>
                <w:webHidden/>
              </w:rPr>
              <w:fldChar w:fldCharType="begin"/>
            </w:r>
            <w:r w:rsidR="00056F9B" w:rsidRPr="00B16275">
              <w:rPr>
                <w:webHidden/>
              </w:rPr>
              <w:instrText xml:space="preserve"> PAGEREF _Toc107756403 \h </w:instrText>
            </w:r>
            <w:r w:rsidR="00056F9B" w:rsidRPr="00B16275">
              <w:rPr>
                <w:webHidden/>
              </w:rPr>
            </w:r>
            <w:r w:rsidR="00056F9B" w:rsidRPr="00B16275">
              <w:rPr>
                <w:webHidden/>
              </w:rPr>
              <w:fldChar w:fldCharType="separate"/>
            </w:r>
            <w:r w:rsidR="00056F9B" w:rsidRPr="00B16275">
              <w:rPr>
                <w:webHidden/>
              </w:rPr>
              <w:t>34</w:t>
            </w:r>
            <w:r w:rsidR="00056F9B" w:rsidRPr="00B16275">
              <w:rPr>
                <w:webHidden/>
              </w:rPr>
              <w:fldChar w:fldCharType="end"/>
            </w:r>
          </w:hyperlink>
        </w:p>
        <w:p w14:paraId="73DFAA34" w14:textId="1464360B" w:rsidR="00056F9B" w:rsidRPr="00056F9B" w:rsidRDefault="007557F8">
          <w:pPr>
            <w:pStyle w:val="TDC2"/>
            <w:rPr>
              <w:rFonts w:asciiTheme="minorHAnsi" w:eastAsiaTheme="minorEastAsia" w:hAnsiTheme="minorHAnsi"/>
              <w:color w:val="000000" w:themeColor="text1"/>
              <w:sz w:val="22"/>
              <w:lang w:eastAsia="es-CO"/>
            </w:rPr>
          </w:pPr>
          <w:hyperlink w:anchor="_Toc107756404" w:history="1">
            <w:r w:rsidR="00056F9B" w:rsidRPr="00056F9B">
              <w:rPr>
                <w:rStyle w:val="Hipervnculo"/>
                <w:color w:val="000000" w:themeColor="text1"/>
              </w:rPr>
              <w:t>3.5.</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EXPERIENCIA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_Toc107756404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34</w:t>
            </w:r>
            <w:r w:rsidR="00056F9B" w:rsidRPr="00056F9B">
              <w:rPr>
                <w:webHidden/>
                <w:color w:val="000000" w:themeColor="text1"/>
              </w:rPr>
              <w:fldChar w:fldCharType="end"/>
            </w:r>
          </w:hyperlink>
        </w:p>
        <w:p w14:paraId="66919542" w14:textId="595A7665" w:rsidR="00056F9B" w:rsidRPr="00B16275" w:rsidRDefault="007557F8" w:rsidP="00056F9B">
          <w:pPr>
            <w:pStyle w:val="TDC3"/>
            <w:rPr>
              <w:rFonts w:asciiTheme="minorHAnsi" w:eastAsiaTheme="minorEastAsia" w:hAnsiTheme="minorHAnsi" w:cstheme="minorBidi"/>
              <w:sz w:val="22"/>
            </w:rPr>
          </w:pPr>
          <w:hyperlink w:anchor="_Toc107756405" w:history="1">
            <w:r w:rsidR="00056F9B" w:rsidRPr="00B16275">
              <w:rPr>
                <w:rStyle w:val="Hipervnculo"/>
                <w:color w:val="000000" w:themeColor="text1"/>
              </w:rPr>
              <w:t>3.5.1.</w:t>
            </w:r>
            <w:r w:rsidR="00056F9B" w:rsidRPr="00B16275">
              <w:rPr>
                <w:rFonts w:asciiTheme="minorHAnsi" w:eastAsiaTheme="minorEastAsia" w:hAnsiTheme="minorHAnsi" w:cstheme="minorBidi"/>
                <w:sz w:val="22"/>
              </w:rPr>
              <w:tab/>
            </w:r>
            <w:r w:rsidR="00056F9B" w:rsidRPr="00B16275">
              <w:rPr>
                <w:rStyle w:val="Hipervnculo"/>
                <w:color w:val="000000" w:themeColor="text1"/>
              </w:rPr>
              <w:t>DETERMINACIÓN DE LOS REQUISITOS MÍNIMOS DE EXPERIENCIA SEGÚN LA MATRIZ 1 – EXPERIENCIA</w:t>
            </w:r>
            <w:r w:rsidR="00056F9B" w:rsidRPr="00B16275">
              <w:rPr>
                <w:webHidden/>
              </w:rPr>
              <w:tab/>
            </w:r>
            <w:r w:rsidR="00056F9B" w:rsidRPr="00B16275">
              <w:rPr>
                <w:webHidden/>
              </w:rPr>
              <w:fldChar w:fldCharType="begin"/>
            </w:r>
            <w:r w:rsidR="00056F9B" w:rsidRPr="00B16275">
              <w:rPr>
                <w:webHidden/>
              </w:rPr>
              <w:instrText xml:space="preserve"> PAGEREF _Toc107756405 \h </w:instrText>
            </w:r>
            <w:r w:rsidR="00056F9B" w:rsidRPr="00B16275">
              <w:rPr>
                <w:webHidden/>
              </w:rPr>
            </w:r>
            <w:r w:rsidR="00056F9B" w:rsidRPr="00B16275">
              <w:rPr>
                <w:webHidden/>
              </w:rPr>
              <w:fldChar w:fldCharType="separate"/>
            </w:r>
            <w:r w:rsidR="00056F9B" w:rsidRPr="00B16275">
              <w:rPr>
                <w:webHidden/>
              </w:rPr>
              <w:t>34</w:t>
            </w:r>
            <w:r w:rsidR="00056F9B" w:rsidRPr="00B16275">
              <w:rPr>
                <w:webHidden/>
              </w:rPr>
              <w:fldChar w:fldCharType="end"/>
            </w:r>
          </w:hyperlink>
        </w:p>
        <w:p w14:paraId="7A17F54A" w14:textId="248FD647" w:rsidR="00056F9B" w:rsidRPr="00B16275" w:rsidRDefault="007557F8" w:rsidP="00056F9B">
          <w:pPr>
            <w:pStyle w:val="TDC3"/>
            <w:rPr>
              <w:rFonts w:asciiTheme="minorHAnsi" w:eastAsiaTheme="minorEastAsia" w:hAnsiTheme="minorHAnsi" w:cstheme="minorBidi"/>
              <w:sz w:val="22"/>
            </w:rPr>
          </w:pPr>
          <w:hyperlink w:anchor="_Toc107756406" w:history="1">
            <w:r w:rsidR="00056F9B" w:rsidRPr="00B16275">
              <w:rPr>
                <w:rStyle w:val="Hipervnculo"/>
                <w:color w:val="000000" w:themeColor="text1"/>
              </w:rPr>
              <w:t>3.5.2.</w:t>
            </w:r>
            <w:r w:rsidR="00056F9B" w:rsidRPr="00B16275">
              <w:rPr>
                <w:rFonts w:asciiTheme="minorHAnsi" w:eastAsiaTheme="minorEastAsia" w:hAnsiTheme="minorHAnsi" w:cstheme="minorBidi"/>
                <w:sz w:val="22"/>
              </w:rPr>
              <w:tab/>
            </w:r>
            <w:r w:rsidR="00056F9B" w:rsidRPr="00B16275">
              <w:rPr>
                <w:rStyle w:val="Hipervnculo"/>
                <w:color w:val="000000" w:themeColor="text1"/>
              </w:rPr>
              <w:t>CARACTERÍSTICAS DE LOS CONTRATOS PRESENTADOS PARA ACREDITAR LA EXPERIENCIA EXIGIDA</w:t>
            </w:r>
            <w:r w:rsidR="00056F9B" w:rsidRPr="00B16275">
              <w:rPr>
                <w:webHidden/>
              </w:rPr>
              <w:tab/>
            </w:r>
            <w:r w:rsidR="00056F9B" w:rsidRPr="00B16275">
              <w:rPr>
                <w:webHidden/>
              </w:rPr>
              <w:fldChar w:fldCharType="begin"/>
            </w:r>
            <w:r w:rsidR="00056F9B" w:rsidRPr="00B16275">
              <w:rPr>
                <w:webHidden/>
              </w:rPr>
              <w:instrText xml:space="preserve"> PAGEREF _Toc107756406 \h </w:instrText>
            </w:r>
            <w:r w:rsidR="00056F9B" w:rsidRPr="00B16275">
              <w:rPr>
                <w:webHidden/>
              </w:rPr>
            </w:r>
            <w:r w:rsidR="00056F9B" w:rsidRPr="00B16275">
              <w:rPr>
                <w:webHidden/>
              </w:rPr>
              <w:fldChar w:fldCharType="separate"/>
            </w:r>
            <w:r w:rsidR="00056F9B" w:rsidRPr="00B16275">
              <w:rPr>
                <w:webHidden/>
              </w:rPr>
              <w:t>34</w:t>
            </w:r>
            <w:r w:rsidR="00056F9B" w:rsidRPr="00B16275">
              <w:rPr>
                <w:webHidden/>
              </w:rPr>
              <w:fldChar w:fldCharType="end"/>
            </w:r>
          </w:hyperlink>
        </w:p>
        <w:p w14:paraId="042A22CE" w14:textId="5008CCC0" w:rsidR="00056F9B" w:rsidRPr="00B16275" w:rsidRDefault="007557F8" w:rsidP="00056F9B">
          <w:pPr>
            <w:pStyle w:val="TDC3"/>
            <w:rPr>
              <w:rFonts w:asciiTheme="minorHAnsi" w:eastAsiaTheme="minorEastAsia" w:hAnsiTheme="minorHAnsi" w:cstheme="minorBidi"/>
              <w:sz w:val="22"/>
            </w:rPr>
          </w:pPr>
          <w:hyperlink w:anchor="_Toc107756407" w:history="1">
            <w:r w:rsidR="00056F9B" w:rsidRPr="00B16275">
              <w:rPr>
                <w:rStyle w:val="Hipervnculo"/>
                <w:color w:val="000000" w:themeColor="text1"/>
              </w:rPr>
              <w:t>3.5.3.</w:t>
            </w:r>
            <w:r w:rsidR="00056F9B" w:rsidRPr="00B16275">
              <w:rPr>
                <w:rFonts w:asciiTheme="minorHAnsi" w:eastAsiaTheme="minorEastAsia" w:hAnsiTheme="minorHAnsi" w:cstheme="minorBidi"/>
                <w:sz w:val="22"/>
              </w:rPr>
              <w:tab/>
            </w:r>
            <w:r w:rsidR="00056F9B" w:rsidRPr="00B16275">
              <w:rPr>
                <w:rStyle w:val="Hipervnculo"/>
                <w:color w:val="000000" w:themeColor="text1"/>
              </w:rPr>
              <w:t>CONSIDERACIONES PARA LA VALIDEZ DE LA EXPERIENCIA REQUERIDA</w:t>
            </w:r>
            <w:r w:rsidR="00056F9B" w:rsidRPr="00B16275">
              <w:rPr>
                <w:webHidden/>
              </w:rPr>
              <w:tab/>
            </w:r>
            <w:r w:rsidR="00056F9B" w:rsidRPr="00B16275">
              <w:rPr>
                <w:webHidden/>
              </w:rPr>
              <w:fldChar w:fldCharType="begin"/>
            </w:r>
            <w:r w:rsidR="00056F9B" w:rsidRPr="00B16275">
              <w:rPr>
                <w:webHidden/>
              </w:rPr>
              <w:instrText xml:space="preserve"> PAGEREF _Toc107756407 \h </w:instrText>
            </w:r>
            <w:r w:rsidR="00056F9B" w:rsidRPr="00B16275">
              <w:rPr>
                <w:webHidden/>
              </w:rPr>
            </w:r>
            <w:r w:rsidR="00056F9B" w:rsidRPr="00B16275">
              <w:rPr>
                <w:webHidden/>
              </w:rPr>
              <w:fldChar w:fldCharType="separate"/>
            </w:r>
            <w:r w:rsidR="00056F9B" w:rsidRPr="00B16275">
              <w:rPr>
                <w:webHidden/>
              </w:rPr>
              <w:t>39</w:t>
            </w:r>
            <w:r w:rsidR="00056F9B" w:rsidRPr="00B16275">
              <w:rPr>
                <w:webHidden/>
              </w:rPr>
              <w:fldChar w:fldCharType="end"/>
            </w:r>
          </w:hyperlink>
        </w:p>
        <w:p w14:paraId="5F85E352" w14:textId="4EB33338" w:rsidR="00056F9B" w:rsidRPr="00B16275" w:rsidRDefault="007557F8" w:rsidP="00056F9B">
          <w:pPr>
            <w:pStyle w:val="TDC3"/>
            <w:rPr>
              <w:rFonts w:asciiTheme="minorHAnsi" w:eastAsiaTheme="minorEastAsia" w:hAnsiTheme="minorHAnsi" w:cstheme="minorBidi"/>
              <w:sz w:val="22"/>
            </w:rPr>
          </w:pPr>
          <w:hyperlink w:anchor="_Toc107756408" w:history="1">
            <w:r w:rsidR="00056F9B" w:rsidRPr="00B16275">
              <w:rPr>
                <w:rStyle w:val="Hipervnculo"/>
                <w:color w:val="000000" w:themeColor="text1"/>
              </w:rPr>
              <w:t>3.5.4.</w:t>
            </w:r>
            <w:r w:rsidR="00056F9B" w:rsidRPr="00B16275">
              <w:rPr>
                <w:rFonts w:asciiTheme="minorHAnsi" w:eastAsiaTheme="minorEastAsia" w:hAnsiTheme="minorHAnsi" w:cstheme="minorBidi"/>
                <w:sz w:val="22"/>
              </w:rPr>
              <w:tab/>
            </w:r>
            <w:r w:rsidR="00056F9B" w:rsidRPr="00B16275">
              <w:rPr>
                <w:rStyle w:val="Hipervnculo"/>
                <w:color w:val="000000" w:themeColor="text1"/>
              </w:rPr>
              <w:t>CLASIFICACIÓN DE LA EXPERIENCIA EN EL “CLASIFICADOR DE BIENES, OBRAS Y SERVICIOS DE LAS NACIONES UNIDAS”</w:t>
            </w:r>
            <w:r w:rsidR="00056F9B" w:rsidRPr="00B16275">
              <w:rPr>
                <w:webHidden/>
              </w:rPr>
              <w:tab/>
            </w:r>
            <w:r w:rsidR="00056F9B" w:rsidRPr="00B16275">
              <w:rPr>
                <w:webHidden/>
              </w:rPr>
              <w:fldChar w:fldCharType="begin"/>
            </w:r>
            <w:r w:rsidR="00056F9B" w:rsidRPr="00B16275">
              <w:rPr>
                <w:webHidden/>
              </w:rPr>
              <w:instrText xml:space="preserve"> PAGEREF _Toc107756408 \h </w:instrText>
            </w:r>
            <w:r w:rsidR="00056F9B" w:rsidRPr="00B16275">
              <w:rPr>
                <w:webHidden/>
              </w:rPr>
            </w:r>
            <w:r w:rsidR="00056F9B" w:rsidRPr="00B16275">
              <w:rPr>
                <w:webHidden/>
              </w:rPr>
              <w:fldChar w:fldCharType="separate"/>
            </w:r>
            <w:r w:rsidR="00056F9B" w:rsidRPr="00B16275">
              <w:rPr>
                <w:webHidden/>
              </w:rPr>
              <w:t>43</w:t>
            </w:r>
            <w:r w:rsidR="00056F9B" w:rsidRPr="00B16275">
              <w:rPr>
                <w:webHidden/>
              </w:rPr>
              <w:fldChar w:fldCharType="end"/>
            </w:r>
          </w:hyperlink>
        </w:p>
        <w:p w14:paraId="2E6E9A41" w14:textId="69F45C32" w:rsidR="00056F9B" w:rsidRPr="00B16275" w:rsidRDefault="007557F8" w:rsidP="00056F9B">
          <w:pPr>
            <w:pStyle w:val="TDC3"/>
            <w:rPr>
              <w:rFonts w:asciiTheme="minorHAnsi" w:eastAsiaTheme="minorEastAsia" w:hAnsiTheme="minorHAnsi" w:cstheme="minorBidi"/>
              <w:sz w:val="22"/>
            </w:rPr>
          </w:pPr>
          <w:hyperlink w:anchor="_Toc107756409" w:history="1">
            <w:r w:rsidR="00056F9B" w:rsidRPr="00B16275">
              <w:rPr>
                <w:rStyle w:val="Hipervnculo"/>
                <w:color w:val="000000" w:themeColor="text1"/>
              </w:rPr>
              <w:t>3.5.5.</w:t>
            </w:r>
            <w:r w:rsidR="00056F9B" w:rsidRPr="00B16275">
              <w:rPr>
                <w:rFonts w:asciiTheme="minorHAnsi" w:eastAsiaTheme="minorEastAsia" w:hAnsiTheme="minorHAnsi" w:cstheme="minorBidi"/>
                <w:sz w:val="22"/>
              </w:rPr>
              <w:tab/>
            </w:r>
            <w:r w:rsidR="00056F9B" w:rsidRPr="00B16275">
              <w:rPr>
                <w:rStyle w:val="Hipervnculo"/>
                <w:color w:val="000000" w:themeColor="text1"/>
              </w:rPr>
              <w:t>ACREDITACIÓN DE LA EXPERIENCIA REQUERIDA</w:t>
            </w:r>
            <w:r w:rsidR="00056F9B" w:rsidRPr="00B16275">
              <w:rPr>
                <w:webHidden/>
              </w:rPr>
              <w:tab/>
            </w:r>
            <w:r w:rsidR="00056F9B" w:rsidRPr="00B16275">
              <w:rPr>
                <w:webHidden/>
              </w:rPr>
              <w:fldChar w:fldCharType="begin"/>
            </w:r>
            <w:r w:rsidR="00056F9B" w:rsidRPr="00B16275">
              <w:rPr>
                <w:webHidden/>
              </w:rPr>
              <w:instrText xml:space="preserve"> PAGEREF _Toc107756409 \h </w:instrText>
            </w:r>
            <w:r w:rsidR="00056F9B" w:rsidRPr="00B16275">
              <w:rPr>
                <w:webHidden/>
              </w:rPr>
            </w:r>
            <w:r w:rsidR="00056F9B" w:rsidRPr="00B16275">
              <w:rPr>
                <w:webHidden/>
              </w:rPr>
              <w:fldChar w:fldCharType="separate"/>
            </w:r>
            <w:r w:rsidR="00056F9B" w:rsidRPr="00B16275">
              <w:rPr>
                <w:webHidden/>
              </w:rPr>
              <w:t>43</w:t>
            </w:r>
            <w:r w:rsidR="00056F9B" w:rsidRPr="00B16275">
              <w:rPr>
                <w:webHidden/>
              </w:rPr>
              <w:fldChar w:fldCharType="end"/>
            </w:r>
          </w:hyperlink>
        </w:p>
        <w:p w14:paraId="642084CE" w14:textId="68CCA255" w:rsidR="00056F9B" w:rsidRPr="00B16275" w:rsidRDefault="007557F8" w:rsidP="00056F9B">
          <w:pPr>
            <w:pStyle w:val="TDC3"/>
            <w:rPr>
              <w:rFonts w:asciiTheme="minorHAnsi" w:eastAsiaTheme="minorEastAsia" w:hAnsiTheme="minorHAnsi" w:cstheme="minorBidi"/>
              <w:sz w:val="22"/>
            </w:rPr>
          </w:pPr>
          <w:hyperlink w:anchor="_Toc107756410" w:history="1">
            <w:r w:rsidR="00056F9B" w:rsidRPr="00B16275">
              <w:rPr>
                <w:rStyle w:val="Hipervnculo"/>
                <w:color w:val="000000" w:themeColor="text1"/>
              </w:rPr>
              <w:t>3.5.6.</w:t>
            </w:r>
            <w:r w:rsidR="00056F9B" w:rsidRPr="00B16275">
              <w:rPr>
                <w:rFonts w:asciiTheme="minorHAnsi" w:eastAsiaTheme="minorEastAsia" w:hAnsiTheme="minorHAnsi" w:cstheme="minorBidi"/>
                <w:sz w:val="22"/>
              </w:rPr>
              <w:tab/>
            </w:r>
            <w:r w:rsidR="00056F9B" w:rsidRPr="00B16275">
              <w:rPr>
                <w:rStyle w:val="Hipervnculo"/>
                <w:color w:val="000000" w:themeColor="text1"/>
              </w:rPr>
              <w:t>DOCUMENTOS VÁLIDOS PARA LA ACREDITACIÓN DE LA EXPERIENCIA REQUERIDA</w:t>
            </w:r>
            <w:r w:rsidR="00056F9B" w:rsidRPr="00B16275">
              <w:rPr>
                <w:webHidden/>
              </w:rPr>
              <w:tab/>
            </w:r>
            <w:r w:rsidR="00056F9B" w:rsidRPr="00B16275">
              <w:rPr>
                <w:webHidden/>
              </w:rPr>
              <w:fldChar w:fldCharType="begin"/>
            </w:r>
            <w:r w:rsidR="00056F9B" w:rsidRPr="00B16275">
              <w:rPr>
                <w:webHidden/>
              </w:rPr>
              <w:instrText xml:space="preserve"> PAGEREF _Toc107756410 \h </w:instrText>
            </w:r>
            <w:r w:rsidR="00056F9B" w:rsidRPr="00B16275">
              <w:rPr>
                <w:webHidden/>
              </w:rPr>
            </w:r>
            <w:r w:rsidR="00056F9B" w:rsidRPr="00B16275">
              <w:rPr>
                <w:webHidden/>
              </w:rPr>
              <w:fldChar w:fldCharType="separate"/>
            </w:r>
            <w:r w:rsidR="00056F9B" w:rsidRPr="00B16275">
              <w:rPr>
                <w:webHidden/>
              </w:rPr>
              <w:t>44</w:t>
            </w:r>
            <w:r w:rsidR="00056F9B" w:rsidRPr="00B16275">
              <w:rPr>
                <w:webHidden/>
              </w:rPr>
              <w:fldChar w:fldCharType="end"/>
            </w:r>
          </w:hyperlink>
        </w:p>
        <w:p w14:paraId="4E93C0D5" w14:textId="2A733D48" w:rsidR="00056F9B" w:rsidRPr="00B16275" w:rsidRDefault="007557F8" w:rsidP="00056F9B">
          <w:pPr>
            <w:pStyle w:val="TDC3"/>
            <w:rPr>
              <w:rFonts w:asciiTheme="minorHAnsi" w:eastAsiaTheme="minorEastAsia" w:hAnsiTheme="minorHAnsi" w:cstheme="minorBidi"/>
              <w:sz w:val="22"/>
            </w:rPr>
          </w:pPr>
          <w:hyperlink w:anchor="_Toc107756411" w:history="1">
            <w:r w:rsidR="00056F9B" w:rsidRPr="00B16275">
              <w:rPr>
                <w:rStyle w:val="Hipervnculo"/>
                <w:color w:val="000000" w:themeColor="text1"/>
              </w:rPr>
              <w:t>3.5.7.</w:t>
            </w:r>
            <w:r w:rsidR="00056F9B" w:rsidRPr="00B16275">
              <w:rPr>
                <w:rFonts w:asciiTheme="minorHAnsi" w:eastAsiaTheme="minorEastAsia" w:hAnsiTheme="minorHAnsi" w:cstheme="minorBidi"/>
                <w:sz w:val="22"/>
              </w:rPr>
              <w:tab/>
            </w:r>
            <w:r w:rsidR="00056F9B" w:rsidRPr="00B16275">
              <w:rPr>
                <w:rStyle w:val="Hipervnculo"/>
                <w:color w:val="000000" w:themeColor="text1"/>
              </w:rPr>
              <w:t>PARA SUBCONTRATOS</w:t>
            </w:r>
            <w:r w:rsidR="00056F9B" w:rsidRPr="00B16275">
              <w:rPr>
                <w:webHidden/>
              </w:rPr>
              <w:tab/>
            </w:r>
            <w:r w:rsidR="00056F9B" w:rsidRPr="00B16275">
              <w:rPr>
                <w:webHidden/>
              </w:rPr>
              <w:fldChar w:fldCharType="begin"/>
            </w:r>
            <w:r w:rsidR="00056F9B" w:rsidRPr="00B16275">
              <w:rPr>
                <w:webHidden/>
              </w:rPr>
              <w:instrText xml:space="preserve"> PAGEREF _Toc107756411 \h </w:instrText>
            </w:r>
            <w:r w:rsidR="00056F9B" w:rsidRPr="00B16275">
              <w:rPr>
                <w:webHidden/>
              </w:rPr>
            </w:r>
            <w:r w:rsidR="00056F9B" w:rsidRPr="00B16275">
              <w:rPr>
                <w:webHidden/>
              </w:rPr>
              <w:fldChar w:fldCharType="separate"/>
            </w:r>
            <w:r w:rsidR="00056F9B" w:rsidRPr="00B16275">
              <w:rPr>
                <w:webHidden/>
              </w:rPr>
              <w:t>45</w:t>
            </w:r>
            <w:r w:rsidR="00056F9B" w:rsidRPr="00B16275">
              <w:rPr>
                <w:webHidden/>
              </w:rPr>
              <w:fldChar w:fldCharType="end"/>
            </w:r>
          </w:hyperlink>
        </w:p>
        <w:p w14:paraId="155977BC" w14:textId="2F3BB151" w:rsidR="00056F9B" w:rsidRPr="00B16275" w:rsidRDefault="007557F8" w:rsidP="00056F9B">
          <w:pPr>
            <w:pStyle w:val="TDC3"/>
            <w:rPr>
              <w:rFonts w:asciiTheme="minorHAnsi" w:eastAsiaTheme="minorEastAsia" w:hAnsiTheme="minorHAnsi" w:cstheme="minorBidi"/>
              <w:sz w:val="22"/>
            </w:rPr>
          </w:pPr>
          <w:hyperlink w:anchor="_Toc107756412" w:history="1">
            <w:r w:rsidR="00056F9B" w:rsidRPr="00B16275">
              <w:rPr>
                <w:rStyle w:val="Hipervnculo"/>
                <w:color w:val="000000" w:themeColor="text1"/>
              </w:rPr>
              <w:t>3.5.8.</w:t>
            </w:r>
            <w:r w:rsidR="00056F9B" w:rsidRPr="00B16275">
              <w:rPr>
                <w:rFonts w:asciiTheme="minorHAnsi" w:eastAsiaTheme="minorEastAsia" w:hAnsiTheme="minorHAnsi" w:cstheme="minorBidi"/>
                <w:sz w:val="22"/>
              </w:rPr>
              <w:tab/>
            </w:r>
            <w:r w:rsidR="00056F9B" w:rsidRPr="00B16275">
              <w:rPr>
                <w:rStyle w:val="Hipervnculo"/>
                <w:color w:val="000000" w:themeColor="text1"/>
              </w:rPr>
              <w:t>RELACIÓN DE LOS CONTRATOS FRENTE AL PRESUPUESTO OFICIAL</w:t>
            </w:r>
            <w:r w:rsidR="00056F9B" w:rsidRPr="00B16275">
              <w:rPr>
                <w:webHidden/>
              </w:rPr>
              <w:tab/>
            </w:r>
            <w:r w:rsidR="00056F9B" w:rsidRPr="00B16275">
              <w:rPr>
                <w:webHidden/>
              </w:rPr>
              <w:fldChar w:fldCharType="begin"/>
            </w:r>
            <w:r w:rsidR="00056F9B" w:rsidRPr="00B16275">
              <w:rPr>
                <w:webHidden/>
              </w:rPr>
              <w:instrText xml:space="preserve"> PAGEREF _Toc107756412 \h </w:instrText>
            </w:r>
            <w:r w:rsidR="00056F9B" w:rsidRPr="00B16275">
              <w:rPr>
                <w:webHidden/>
              </w:rPr>
            </w:r>
            <w:r w:rsidR="00056F9B" w:rsidRPr="00B16275">
              <w:rPr>
                <w:webHidden/>
              </w:rPr>
              <w:fldChar w:fldCharType="separate"/>
            </w:r>
            <w:r w:rsidR="00056F9B" w:rsidRPr="00B16275">
              <w:rPr>
                <w:webHidden/>
              </w:rPr>
              <w:t>46</w:t>
            </w:r>
            <w:r w:rsidR="00056F9B" w:rsidRPr="00B16275">
              <w:rPr>
                <w:webHidden/>
              </w:rPr>
              <w:fldChar w:fldCharType="end"/>
            </w:r>
          </w:hyperlink>
        </w:p>
        <w:p w14:paraId="24531E4C" w14:textId="329752F6" w:rsidR="00056F9B" w:rsidRPr="00056F9B" w:rsidRDefault="007557F8">
          <w:pPr>
            <w:pStyle w:val="TDC2"/>
            <w:rPr>
              <w:rFonts w:asciiTheme="minorHAnsi" w:eastAsiaTheme="minorEastAsia" w:hAnsiTheme="minorHAnsi"/>
              <w:color w:val="000000" w:themeColor="text1"/>
              <w:sz w:val="22"/>
              <w:lang w:eastAsia="es-CO"/>
            </w:rPr>
          </w:pPr>
          <w:hyperlink w:anchor="_Toc107756413" w:history="1">
            <w:r w:rsidR="00056F9B" w:rsidRPr="00056F9B">
              <w:rPr>
                <w:rStyle w:val="Hipervnculo"/>
                <w:color w:val="000000" w:themeColor="text1"/>
              </w:rPr>
              <w:t>3.6.</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CAPACIDAD FINANCIERA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_Toc107756413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47</w:t>
            </w:r>
            <w:r w:rsidR="00056F9B" w:rsidRPr="00056F9B">
              <w:rPr>
                <w:webHidden/>
                <w:color w:val="000000" w:themeColor="text1"/>
              </w:rPr>
              <w:fldChar w:fldCharType="end"/>
            </w:r>
          </w:hyperlink>
        </w:p>
        <w:p w14:paraId="23BE0986" w14:textId="50D96673" w:rsidR="00056F9B" w:rsidRPr="00056F9B" w:rsidRDefault="007557F8">
          <w:pPr>
            <w:pStyle w:val="TDC2"/>
            <w:rPr>
              <w:rFonts w:asciiTheme="minorHAnsi" w:eastAsiaTheme="minorEastAsia" w:hAnsiTheme="minorHAnsi"/>
              <w:color w:val="000000" w:themeColor="text1"/>
              <w:sz w:val="22"/>
              <w:lang w:eastAsia="es-CO"/>
            </w:rPr>
          </w:pPr>
          <w:hyperlink w:anchor="_Toc107756414" w:history="1">
            <w:r w:rsidR="00056F9B" w:rsidRPr="00056F9B">
              <w:rPr>
                <w:rStyle w:val="Hipervnculo"/>
                <w:color w:val="000000" w:themeColor="text1"/>
              </w:rPr>
              <w:t>3.7.</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CAPITAL DE TRABAJO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_Toc107756414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47</w:t>
            </w:r>
            <w:r w:rsidR="00056F9B" w:rsidRPr="00056F9B">
              <w:rPr>
                <w:webHidden/>
                <w:color w:val="000000" w:themeColor="text1"/>
              </w:rPr>
              <w:fldChar w:fldCharType="end"/>
            </w:r>
          </w:hyperlink>
        </w:p>
        <w:p w14:paraId="4C803132" w14:textId="592C208F" w:rsidR="00056F9B" w:rsidRPr="00056F9B" w:rsidRDefault="007557F8">
          <w:pPr>
            <w:pStyle w:val="TDC2"/>
            <w:rPr>
              <w:rFonts w:asciiTheme="minorHAnsi" w:eastAsiaTheme="minorEastAsia" w:hAnsiTheme="minorHAnsi"/>
              <w:color w:val="000000" w:themeColor="text1"/>
              <w:sz w:val="22"/>
              <w:lang w:eastAsia="es-CO"/>
            </w:rPr>
          </w:pPr>
          <w:hyperlink w:anchor="_Toc107756415" w:history="1">
            <w:r w:rsidR="00056F9B" w:rsidRPr="00056F9B">
              <w:rPr>
                <w:rStyle w:val="Hipervnculo"/>
                <w:color w:val="000000" w:themeColor="text1"/>
              </w:rPr>
              <w:t>3.8.</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CAPACIDAD ORGANIZACIONAL</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_Toc107756415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48</w:t>
            </w:r>
            <w:r w:rsidR="00056F9B" w:rsidRPr="00056F9B">
              <w:rPr>
                <w:webHidden/>
                <w:color w:val="000000" w:themeColor="text1"/>
              </w:rPr>
              <w:fldChar w:fldCharType="end"/>
            </w:r>
          </w:hyperlink>
        </w:p>
        <w:p w14:paraId="6CEC2AFF" w14:textId="5DF86FE3" w:rsidR="00056F9B" w:rsidRPr="00056F9B" w:rsidRDefault="007557F8">
          <w:pPr>
            <w:pStyle w:val="TDC2"/>
            <w:rPr>
              <w:rFonts w:asciiTheme="minorHAnsi" w:eastAsiaTheme="minorEastAsia" w:hAnsiTheme="minorHAnsi"/>
              <w:color w:val="000000" w:themeColor="text1"/>
              <w:sz w:val="22"/>
              <w:lang w:eastAsia="es-CO"/>
            </w:rPr>
          </w:pPr>
          <w:hyperlink w:anchor="_Toc107756416" w:history="1">
            <w:r w:rsidR="00056F9B" w:rsidRPr="00056F9B">
              <w:rPr>
                <w:rStyle w:val="Hipervnculo"/>
                <w:color w:val="000000" w:themeColor="text1"/>
              </w:rPr>
              <w:t>3.9.</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ACREDITACIÓN DE LA CAPACIDAD FINANCIERA Y ORGANIZACIONAL</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_Toc107756416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49</w:t>
            </w:r>
            <w:r w:rsidR="00056F9B" w:rsidRPr="00056F9B">
              <w:rPr>
                <w:webHidden/>
                <w:color w:val="000000" w:themeColor="text1"/>
              </w:rPr>
              <w:fldChar w:fldCharType="end"/>
            </w:r>
          </w:hyperlink>
        </w:p>
        <w:p w14:paraId="3B3A5EB1" w14:textId="3EED1A88" w:rsidR="00056F9B" w:rsidRPr="00056F9B" w:rsidRDefault="007557F8" w:rsidP="00056F9B">
          <w:pPr>
            <w:pStyle w:val="TDC3"/>
            <w:rPr>
              <w:rFonts w:asciiTheme="minorHAnsi" w:eastAsiaTheme="minorEastAsia" w:hAnsiTheme="minorHAnsi" w:cstheme="minorBidi"/>
              <w:sz w:val="22"/>
            </w:rPr>
          </w:pPr>
          <w:hyperlink w:anchor="_Toc107756417" w:history="1">
            <w:r w:rsidR="00056F9B" w:rsidRPr="00056F9B">
              <w:rPr>
                <w:rStyle w:val="Hipervnculo"/>
                <w:bCs/>
                <w:color w:val="000000" w:themeColor="text1"/>
              </w:rPr>
              <w:t>3.9.1</w:t>
            </w:r>
            <w:r w:rsidR="00056F9B" w:rsidRPr="00056F9B">
              <w:rPr>
                <w:rFonts w:asciiTheme="minorHAnsi" w:eastAsiaTheme="minorEastAsia" w:hAnsiTheme="minorHAnsi" w:cstheme="minorBidi"/>
                <w:sz w:val="22"/>
              </w:rPr>
              <w:tab/>
            </w:r>
            <w:r w:rsidR="00056F9B" w:rsidRPr="00056F9B">
              <w:rPr>
                <w:rStyle w:val="Hipervnculo"/>
                <w:color w:val="000000" w:themeColor="text1"/>
              </w:rPr>
              <w:t>PERSONAS NATURALES O JURÍDICAS NACIONALES Y EXTRANJERAS CON DOMICILIO O SUCURSAL EN COLOMBIA</w:t>
            </w:r>
            <w:r w:rsidR="00056F9B" w:rsidRPr="00056F9B">
              <w:rPr>
                <w:webHidden/>
              </w:rPr>
              <w:tab/>
            </w:r>
            <w:r w:rsidR="00056F9B" w:rsidRPr="00056F9B">
              <w:rPr>
                <w:webHidden/>
              </w:rPr>
              <w:fldChar w:fldCharType="begin"/>
            </w:r>
            <w:r w:rsidR="00056F9B" w:rsidRPr="00056F9B">
              <w:rPr>
                <w:webHidden/>
              </w:rPr>
              <w:instrText xml:space="preserve"> PAGEREF _Toc107756417 \h </w:instrText>
            </w:r>
            <w:r w:rsidR="00056F9B" w:rsidRPr="00056F9B">
              <w:rPr>
                <w:webHidden/>
              </w:rPr>
            </w:r>
            <w:r w:rsidR="00056F9B" w:rsidRPr="00056F9B">
              <w:rPr>
                <w:webHidden/>
              </w:rPr>
              <w:fldChar w:fldCharType="separate"/>
            </w:r>
            <w:r w:rsidR="00056F9B" w:rsidRPr="00056F9B">
              <w:rPr>
                <w:webHidden/>
              </w:rPr>
              <w:t>49</w:t>
            </w:r>
            <w:r w:rsidR="00056F9B" w:rsidRPr="00056F9B">
              <w:rPr>
                <w:webHidden/>
              </w:rPr>
              <w:fldChar w:fldCharType="end"/>
            </w:r>
          </w:hyperlink>
        </w:p>
        <w:p w14:paraId="494F6F10" w14:textId="38193908" w:rsidR="00056F9B" w:rsidRPr="00056F9B" w:rsidRDefault="007557F8" w:rsidP="00056F9B">
          <w:pPr>
            <w:pStyle w:val="TDC3"/>
            <w:rPr>
              <w:rFonts w:asciiTheme="minorHAnsi" w:eastAsiaTheme="minorEastAsia" w:hAnsiTheme="minorHAnsi" w:cstheme="minorBidi"/>
              <w:sz w:val="22"/>
            </w:rPr>
          </w:pPr>
          <w:hyperlink w:anchor="_Toc107756418" w:history="1">
            <w:r w:rsidR="00056F9B" w:rsidRPr="00056F9B">
              <w:rPr>
                <w:rStyle w:val="Hipervnculo"/>
                <w:color w:val="000000" w:themeColor="text1"/>
              </w:rPr>
              <w:t>3.9.2     PERSONAS NATURALES O JURÍDICAS EXTRANJERAS SIN DOMICILIO O SUCURSAL EN COLOMBIA</w:t>
            </w:r>
            <w:r w:rsidR="00056F9B" w:rsidRPr="00056F9B">
              <w:rPr>
                <w:webHidden/>
              </w:rPr>
              <w:tab/>
            </w:r>
            <w:r w:rsidR="00056F9B" w:rsidRPr="00056F9B">
              <w:rPr>
                <w:webHidden/>
              </w:rPr>
              <w:fldChar w:fldCharType="begin"/>
            </w:r>
            <w:r w:rsidR="00056F9B" w:rsidRPr="00056F9B">
              <w:rPr>
                <w:webHidden/>
              </w:rPr>
              <w:instrText xml:space="preserve"> PAGEREF _Toc107756418 \h </w:instrText>
            </w:r>
            <w:r w:rsidR="00056F9B" w:rsidRPr="00056F9B">
              <w:rPr>
                <w:webHidden/>
              </w:rPr>
            </w:r>
            <w:r w:rsidR="00056F9B" w:rsidRPr="00056F9B">
              <w:rPr>
                <w:webHidden/>
              </w:rPr>
              <w:fldChar w:fldCharType="separate"/>
            </w:r>
            <w:r w:rsidR="00056F9B" w:rsidRPr="00056F9B">
              <w:rPr>
                <w:webHidden/>
              </w:rPr>
              <w:t>49</w:t>
            </w:r>
            <w:r w:rsidR="00056F9B" w:rsidRPr="00056F9B">
              <w:rPr>
                <w:webHidden/>
              </w:rPr>
              <w:fldChar w:fldCharType="end"/>
            </w:r>
          </w:hyperlink>
        </w:p>
        <w:p w14:paraId="07648C96" w14:textId="01E50B5A" w:rsidR="00056F9B" w:rsidRPr="00056F9B" w:rsidRDefault="007557F8">
          <w:pPr>
            <w:pStyle w:val="TDC2"/>
            <w:rPr>
              <w:rFonts w:asciiTheme="minorHAnsi" w:eastAsiaTheme="minorEastAsia" w:hAnsiTheme="minorHAnsi"/>
              <w:color w:val="000000" w:themeColor="text1"/>
              <w:sz w:val="22"/>
              <w:lang w:eastAsia="es-CO"/>
            </w:rPr>
          </w:pPr>
          <w:hyperlink w:anchor="_Toc107756419" w:history="1">
            <w:r w:rsidR="00056F9B" w:rsidRPr="00056F9B">
              <w:rPr>
                <w:rStyle w:val="Hipervnculo"/>
                <w:color w:val="000000" w:themeColor="text1"/>
              </w:rPr>
              <w:t>3.10.</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CAPACIDAD RESIDUAL</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_Toc107756419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50</w:t>
            </w:r>
            <w:r w:rsidR="00056F9B" w:rsidRPr="00056F9B">
              <w:rPr>
                <w:webHidden/>
                <w:color w:val="000000" w:themeColor="text1"/>
              </w:rPr>
              <w:fldChar w:fldCharType="end"/>
            </w:r>
          </w:hyperlink>
        </w:p>
        <w:p w14:paraId="37720CD1" w14:textId="24374147" w:rsidR="00056F9B" w:rsidRPr="00B16275" w:rsidRDefault="007557F8" w:rsidP="00056F9B">
          <w:pPr>
            <w:pStyle w:val="TDC3"/>
            <w:rPr>
              <w:rFonts w:asciiTheme="minorHAnsi" w:eastAsiaTheme="minorEastAsia" w:hAnsiTheme="minorHAnsi" w:cstheme="minorBidi"/>
              <w:sz w:val="22"/>
            </w:rPr>
          </w:pPr>
          <w:hyperlink w:anchor="_Toc107756420" w:history="1">
            <w:r w:rsidR="00056F9B" w:rsidRPr="00B16275">
              <w:rPr>
                <w:rStyle w:val="Hipervnculo"/>
                <w:color w:val="000000" w:themeColor="text1"/>
              </w:rPr>
              <w:t>3.10.1</w:t>
            </w:r>
            <w:r w:rsidR="00056F9B" w:rsidRPr="00B16275">
              <w:rPr>
                <w:rFonts w:asciiTheme="minorHAnsi" w:eastAsiaTheme="minorEastAsia" w:hAnsiTheme="minorHAnsi" w:cstheme="minorBidi"/>
                <w:sz w:val="22"/>
              </w:rPr>
              <w:tab/>
            </w:r>
            <w:r w:rsidR="00056F9B" w:rsidRPr="00B16275">
              <w:rPr>
                <w:rStyle w:val="Hipervnculo"/>
                <w:color w:val="000000" w:themeColor="text1"/>
              </w:rPr>
              <w:t>CÁLCULO DE LA CAPACIDAD RESIDUAL DEL PROCESO DE CONTRATACIÒN (CRPC)</w:t>
            </w:r>
            <w:r w:rsidR="00056F9B" w:rsidRPr="00B16275">
              <w:rPr>
                <w:webHidden/>
              </w:rPr>
              <w:t>……………………………………………………………………………………………………...</w:t>
            </w:r>
            <w:r w:rsidR="00056F9B" w:rsidRPr="00B16275">
              <w:rPr>
                <w:webHidden/>
              </w:rPr>
              <w:fldChar w:fldCharType="begin"/>
            </w:r>
            <w:r w:rsidR="00056F9B" w:rsidRPr="00B16275">
              <w:rPr>
                <w:webHidden/>
              </w:rPr>
              <w:instrText xml:space="preserve"> PAGEREF _Toc107756420 \h </w:instrText>
            </w:r>
            <w:r w:rsidR="00056F9B" w:rsidRPr="00B16275">
              <w:rPr>
                <w:webHidden/>
              </w:rPr>
            </w:r>
            <w:r w:rsidR="00056F9B" w:rsidRPr="00B16275">
              <w:rPr>
                <w:webHidden/>
              </w:rPr>
              <w:fldChar w:fldCharType="separate"/>
            </w:r>
            <w:r w:rsidR="00056F9B" w:rsidRPr="00B16275">
              <w:rPr>
                <w:webHidden/>
              </w:rPr>
              <w:t>51</w:t>
            </w:r>
            <w:r w:rsidR="00056F9B" w:rsidRPr="00B16275">
              <w:rPr>
                <w:webHidden/>
              </w:rPr>
              <w:fldChar w:fldCharType="end"/>
            </w:r>
          </w:hyperlink>
        </w:p>
        <w:p w14:paraId="2D627BDA" w14:textId="5F6B7A5F" w:rsidR="00056F9B" w:rsidRPr="00B16275" w:rsidRDefault="007557F8" w:rsidP="00056F9B">
          <w:pPr>
            <w:pStyle w:val="TDC3"/>
            <w:rPr>
              <w:rFonts w:asciiTheme="minorHAnsi" w:eastAsiaTheme="minorEastAsia" w:hAnsiTheme="minorHAnsi" w:cstheme="minorBidi"/>
              <w:sz w:val="22"/>
            </w:rPr>
          </w:pPr>
          <w:hyperlink w:anchor="_Toc107756421" w:history="1">
            <w:r w:rsidR="00056F9B" w:rsidRPr="00B16275">
              <w:rPr>
                <w:rStyle w:val="Hipervnculo"/>
                <w:color w:val="000000" w:themeColor="text1"/>
              </w:rPr>
              <w:t>3.10.2</w:t>
            </w:r>
            <w:r w:rsidR="00056F9B" w:rsidRPr="00B16275">
              <w:rPr>
                <w:rFonts w:asciiTheme="minorHAnsi" w:eastAsiaTheme="minorEastAsia" w:hAnsiTheme="minorHAnsi" w:cstheme="minorBidi"/>
                <w:sz w:val="22"/>
              </w:rPr>
              <w:tab/>
            </w:r>
            <w:r w:rsidR="00056F9B" w:rsidRPr="00B16275">
              <w:rPr>
                <w:rStyle w:val="Hipervnculo"/>
                <w:color w:val="000000" w:themeColor="text1"/>
              </w:rPr>
              <w:t>CÁLCULO DE LA CAPACIDAD RESIDUAL DEL PROPONENTE (CRP)</w:t>
            </w:r>
            <w:r w:rsidR="00056F9B" w:rsidRPr="00B16275">
              <w:rPr>
                <w:webHidden/>
              </w:rPr>
              <w:tab/>
            </w:r>
            <w:r w:rsidR="00056F9B" w:rsidRPr="00B16275">
              <w:rPr>
                <w:webHidden/>
              </w:rPr>
              <w:fldChar w:fldCharType="begin"/>
            </w:r>
            <w:r w:rsidR="00056F9B" w:rsidRPr="00B16275">
              <w:rPr>
                <w:webHidden/>
              </w:rPr>
              <w:instrText xml:space="preserve"> PAGEREF _Toc107756421 \h </w:instrText>
            </w:r>
            <w:r w:rsidR="00056F9B" w:rsidRPr="00B16275">
              <w:rPr>
                <w:webHidden/>
              </w:rPr>
            </w:r>
            <w:r w:rsidR="00056F9B" w:rsidRPr="00B16275">
              <w:rPr>
                <w:webHidden/>
              </w:rPr>
              <w:fldChar w:fldCharType="separate"/>
            </w:r>
            <w:r w:rsidR="00056F9B" w:rsidRPr="00B16275">
              <w:rPr>
                <w:webHidden/>
              </w:rPr>
              <w:t>51</w:t>
            </w:r>
            <w:r w:rsidR="00056F9B" w:rsidRPr="00B16275">
              <w:rPr>
                <w:webHidden/>
              </w:rPr>
              <w:fldChar w:fldCharType="end"/>
            </w:r>
          </w:hyperlink>
        </w:p>
        <w:p w14:paraId="36363070" w14:textId="38693D06" w:rsidR="00056F9B" w:rsidRPr="00B16275" w:rsidRDefault="007557F8" w:rsidP="00056F9B">
          <w:pPr>
            <w:pStyle w:val="TDC1"/>
            <w:rPr>
              <w:rFonts w:asciiTheme="minorHAnsi" w:eastAsiaTheme="minorEastAsia" w:hAnsiTheme="minorHAnsi"/>
              <w:bCs/>
              <w:sz w:val="22"/>
              <w:lang w:eastAsia="es-CO"/>
            </w:rPr>
          </w:pPr>
          <w:hyperlink w:anchor="_Toc107756422" w:history="1">
            <w:r w:rsidR="00056F9B" w:rsidRPr="00B16275">
              <w:rPr>
                <w:rStyle w:val="Hipervnculo"/>
                <w:bCs/>
                <w:color w:val="000000" w:themeColor="text1"/>
              </w:rPr>
              <w:t>CAPÍTULO IV CRITERIOS DE EVALUACIÓN, ASIGNACIÓN DE PUNTAJE Y CRITERIOS DE DESEMPATE</w:t>
            </w:r>
            <w:r w:rsidR="00056F9B" w:rsidRPr="00B16275">
              <w:rPr>
                <w:bCs/>
                <w:webHidden/>
              </w:rPr>
              <w:tab/>
            </w:r>
            <w:r w:rsidR="00056F9B" w:rsidRPr="00B16275">
              <w:rPr>
                <w:bCs/>
                <w:webHidden/>
              </w:rPr>
              <w:fldChar w:fldCharType="begin"/>
            </w:r>
            <w:r w:rsidR="00056F9B" w:rsidRPr="00B16275">
              <w:rPr>
                <w:bCs/>
                <w:webHidden/>
              </w:rPr>
              <w:instrText xml:space="preserve"> PAGEREF _Toc107756422 \h </w:instrText>
            </w:r>
            <w:r w:rsidR="00056F9B" w:rsidRPr="00B16275">
              <w:rPr>
                <w:bCs/>
                <w:webHidden/>
              </w:rPr>
            </w:r>
            <w:r w:rsidR="00056F9B" w:rsidRPr="00B16275">
              <w:rPr>
                <w:bCs/>
                <w:webHidden/>
              </w:rPr>
              <w:fldChar w:fldCharType="separate"/>
            </w:r>
            <w:r w:rsidR="00056F9B" w:rsidRPr="00B16275">
              <w:rPr>
                <w:bCs/>
                <w:webHidden/>
              </w:rPr>
              <w:t>56</w:t>
            </w:r>
            <w:r w:rsidR="00056F9B" w:rsidRPr="00B16275">
              <w:rPr>
                <w:bCs/>
                <w:webHidden/>
              </w:rPr>
              <w:fldChar w:fldCharType="end"/>
            </w:r>
          </w:hyperlink>
        </w:p>
        <w:p w14:paraId="57ED1526" w14:textId="3FB813FA" w:rsidR="00056F9B" w:rsidRPr="00056F9B" w:rsidRDefault="007557F8">
          <w:pPr>
            <w:pStyle w:val="TDC2"/>
            <w:rPr>
              <w:rFonts w:asciiTheme="minorHAnsi" w:eastAsiaTheme="minorEastAsia" w:hAnsiTheme="minorHAnsi"/>
              <w:color w:val="000000" w:themeColor="text1"/>
              <w:sz w:val="22"/>
              <w:lang w:eastAsia="es-CO"/>
            </w:rPr>
          </w:pPr>
          <w:hyperlink w:anchor="_Toc107756423" w:history="1">
            <w:r w:rsidR="00056F9B" w:rsidRPr="00056F9B">
              <w:rPr>
                <w:rStyle w:val="Hipervnculo"/>
                <w:color w:val="000000" w:themeColor="text1"/>
              </w:rPr>
              <w:t>4.1.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OFERTA ECONÓMICA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_Toc107756423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58</w:t>
            </w:r>
            <w:r w:rsidR="00056F9B" w:rsidRPr="00056F9B">
              <w:rPr>
                <w:webHidden/>
                <w:color w:val="000000" w:themeColor="text1"/>
              </w:rPr>
              <w:fldChar w:fldCharType="end"/>
            </w:r>
          </w:hyperlink>
        </w:p>
        <w:p w14:paraId="3D513230" w14:textId="1D1D4C05" w:rsidR="00056F9B" w:rsidRPr="00B16275" w:rsidRDefault="007557F8" w:rsidP="00056F9B">
          <w:pPr>
            <w:pStyle w:val="TDC3"/>
            <w:rPr>
              <w:rFonts w:asciiTheme="minorHAnsi" w:eastAsiaTheme="minorEastAsia" w:hAnsiTheme="minorHAnsi" w:cstheme="minorBidi"/>
              <w:sz w:val="22"/>
            </w:rPr>
          </w:pPr>
          <w:hyperlink w:anchor="_Toc107756424" w:history="1">
            <w:r w:rsidR="00056F9B" w:rsidRPr="00B16275">
              <w:rPr>
                <w:rStyle w:val="Hipervnculo"/>
                <w:color w:val="000000" w:themeColor="text1"/>
              </w:rPr>
              <w:t>4.1.1.</w:t>
            </w:r>
            <w:r w:rsidR="00056F9B" w:rsidRPr="00B16275">
              <w:rPr>
                <w:rFonts w:asciiTheme="minorHAnsi" w:eastAsiaTheme="minorEastAsia" w:hAnsiTheme="minorHAnsi" w:cstheme="minorBidi"/>
                <w:sz w:val="22"/>
              </w:rPr>
              <w:tab/>
            </w:r>
            <w:r w:rsidR="00056F9B" w:rsidRPr="00B16275">
              <w:rPr>
                <w:rStyle w:val="Hipervnculo"/>
                <w:color w:val="000000" w:themeColor="text1"/>
              </w:rPr>
              <w:t>AIU</w:t>
            </w:r>
            <w:r w:rsidR="00056F9B" w:rsidRPr="00B16275">
              <w:rPr>
                <w:webHidden/>
              </w:rPr>
              <w:tab/>
            </w:r>
            <w:r w:rsidR="00056F9B" w:rsidRPr="00B16275">
              <w:rPr>
                <w:webHidden/>
              </w:rPr>
              <w:fldChar w:fldCharType="begin"/>
            </w:r>
            <w:r w:rsidR="00056F9B" w:rsidRPr="00B16275">
              <w:rPr>
                <w:webHidden/>
              </w:rPr>
              <w:instrText xml:space="preserve"> PAGEREF _Toc107756424 \h </w:instrText>
            </w:r>
            <w:r w:rsidR="00056F9B" w:rsidRPr="00B16275">
              <w:rPr>
                <w:webHidden/>
              </w:rPr>
            </w:r>
            <w:r w:rsidR="00056F9B" w:rsidRPr="00B16275">
              <w:rPr>
                <w:webHidden/>
              </w:rPr>
              <w:fldChar w:fldCharType="separate"/>
            </w:r>
            <w:r w:rsidR="00056F9B" w:rsidRPr="00B16275">
              <w:rPr>
                <w:webHidden/>
              </w:rPr>
              <w:t>59</w:t>
            </w:r>
            <w:r w:rsidR="00056F9B" w:rsidRPr="00B16275">
              <w:rPr>
                <w:webHidden/>
              </w:rPr>
              <w:fldChar w:fldCharType="end"/>
            </w:r>
          </w:hyperlink>
        </w:p>
        <w:p w14:paraId="6EFF3E0A" w14:textId="30CCEFB4" w:rsidR="00056F9B" w:rsidRPr="00B16275" w:rsidRDefault="007557F8" w:rsidP="00056F9B">
          <w:pPr>
            <w:pStyle w:val="TDC3"/>
            <w:rPr>
              <w:rFonts w:asciiTheme="minorHAnsi" w:eastAsiaTheme="minorEastAsia" w:hAnsiTheme="minorHAnsi" w:cstheme="minorBidi"/>
              <w:sz w:val="22"/>
            </w:rPr>
          </w:pPr>
          <w:hyperlink w:anchor="_Toc107756425" w:history="1">
            <w:r w:rsidR="00056F9B" w:rsidRPr="00B16275">
              <w:rPr>
                <w:rStyle w:val="Hipervnculo"/>
                <w:color w:val="000000" w:themeColor="text1"/>
              </w:rPr>
              <w:t>4.1.2.</w:t>
            </w:r>
            <w:r w:rsidR="00056F9B" w:rsidRPr="00B16275">
              <w:rPr>
                <w:rFonts w:asciiTheme="minorHAnsi" w:eastAsiaTheme="minorEastAsia" w:hAnsiTheme="minorHAnsi" w:cstheme="minorBidi"/>
                <w:sz w:val="22"/>
              </w:rPr>
              <w:tab/>
            </w:r>
            <w:r w:rsidR="00056F9B" w:rsidRPr="00B16275">
              <w:rPr>
                <w:rStyle w:val="Hipervnculo"/>
                <w:color w:val="000000" w:themeColor="text1"/>
              </w:rPr>
              <w:t>CORRECCIONES ARITMÉTICAS</w:t>
            </w:r>
            <w:r w:rsidR="00056F9B" w:rsidRPr="00B16275">
              <w:rPr>
                <w:webHidden/>
              </w:rPr>
              <w:tab/>
            </w:r>
            <w:r w:rsidR="00056F9B" w:rsidRPr="00B16275">
              <w:rPr>
                <w:webHidden/>
              </w:rPr>
              <w:fldChar w:fldCharType="begin"/>
            </w:r>
            <w:r w:rsidR="00056F9B" w:rsidRPr="00B16275">
              <w:rPr>
                <w:webHidden/>
              </w:rPr>
              <w:instrText xml:space="preserve"> PAGEREF _Toc107756425 \h </w:instrText>
            </w:r>
            <w:r w:rsidR="00056F9B" w:rsidRPr="00B16275">
              <w:rPr>
                <w:webHidden/>
              </w:rPr>
            </w:r>
            <w:r w:rsidR="00056F9B" w:rsidRPr="00B16275">
              <w:rPr>
                <w:webHidden/>
              </w:rPr>
              <w:fldChar w:fldCharType="separate"/>
            </w:r>
            <w:r w:rsidR="00056F9B" w:rsidRPr="00B16275">
              <w:rPr>
                <w:webHidden/>
              </w:rPr>
              <w:t>60</w:t>
            </w:r>
            <w:r w:rsidR="00056F9B" w:rsidRPr="00B16275">
              <w:rPr>
                <w:webHidden/>
              </w:rPr>
              <w:fldChar w:fldCharType="end"/>
            </w:r>
          </w:hyperlink>
        </w:p>
        <w:p w14:paraId="50FC0755" w14:textId="5F4E5C69" w:rsidR="00056F9B" w:rsidRPr="00B16275" w:rsidRDefault="007557F8" w:rsidP="00056F9B">
          <w:pPr>
            <w:pStyle w:val="TDC3"/>
            <w:rPr>
              <w:rFonts w:asciiTheme="minorHAnsi" w:eastAsiaTheme="minorEastAsia" w:hAnsiTheme="minorHAnsi" w:cstheme="minorBidi"/>
              <w:sz w:val="22"/>
            </w:rPr>
          </w:pPr>
          <w:hyperlink w:anchor="_Toc107756426" w:history="1">
            <w:r w:rsidR="00056F9B" w:rsidRPr="00B16275">
              <w:rPr>
                <w:rStyle w:val="Hipervnculo"/>
                <w:color w:val="000000" w:themeColor="text1"/>
              </w:rPr>
              <w:t>4.1.3.</w:t>
            </w:r>
            <w:r w:rsidR="00056F9B" w:rsidRPr="00B16275">
              <w:rPr>
                <w:rFonts w:asciiTheme="minorHAnsi" w:eastAsiaTheme="minorEastAsia" w:hAnsiTheme="minorHAnsi" w:cstheme="minorBidi"/>
                <w:sz w:val="22"/>
              </w:rPr>
              <w:tab/>
            </w:r>
            <w:r w:rsidR="00056F9B" w:rsidRPr="00B16275">
              <w:rPr>
                <w:rStyle w:val="Hipervnculo"/>
                <w:color w:val="000000" w:themeColor="text1"/>
              </w:rPr>
              <w:t>PRECIO ARTIFICIALMENTE BAJO</w:t>
            </w:r>
            <w:r w:rsidR="00056F9B" w:rsidRPr="00B16275">
              <w:rPr>
                <w:webHidden/>
              </w:rPr>
              <w:tab/>
            </w:r>
            <w:r w:rsidR="00056F9B" w:rsidRPr="00B16275">
              <w:rPr>
                <w:webHidden/>
              </w:rPr>
              <w:fldChar w:fldCharType="begin"/>
            </w:r>
            <w:r w:rsidR="00056F9B" w:rsidRPr="00B16275">
              <w:rPr>
                <w:webHidden/>
              </w:rPr>
              <w:instrText xml:space="preserve"> PAGEREF _Toc107756426 \h </w:instrText>
            </w:r>
            <w:r w:rsidR="00056F9B" w:rsidRPr="00B16275">
              <w:rPr>
                <w:webHidden/>
              </w:rPr>
            </w:r>
            <w:r w:rsidR="00056F9B" w:rsidRPr="00B16275">
              <w:rPr>
                <w:webHidden/>
              </w:rPr>
              <w:fldChar w:fldCharType="separate"/>
            </w:r>
            <w:r w:rsidR="00056F9B" w:rsidRPr="00B16275">
              <w:rPr>
                <w:webHidden/>
              </w:rPr>
              <w:t>60</w:t>
            </w:r>
            <w:r w:rsidR="00056F9B" w:rsidRPr="00B16275">
              <w:rPr>
                <w:webHidden/>
              </w:rPr>
              <w:fldChar w:fldCharType="end"/>
            </w:r>
          </w:hyperlink>
        </w:p>
        <w:p w14:paraId="6FB231E6" w14:textId="6E230DDD" w:rsidR="00056F9B" w:rsidRPr="00B16275" w:rsidRDefault="007557F8" w:rsidP="00056F9B">
          <w:pPr>
            <w:pStyle w:val="TDC3"/>
            <w:rPr>
              <w:rFonts w:asciiTheme="minorHAnsi" w:eastAsiaTheme="minorEastAsia" w:hAnsiTheme="minorHAnsi" w:cstheme="minorBidi"/>
              <w:sz w:val="22"/>
            </w:rPr>
          </w:pPr>
          <w:hyperlink w:anchor="_Toc107756427" w:history="1">
            <w:r w:rsidR="00056F9B" w:rsidRPr="00B16275">
              <w:rPr>
                <w:rStyle w:val="Hipervnculo"/>
                <w:color w:val="000000" w:themeColor="text1"/>
              </w:rPr>
              <w:t>4.1.4.</w:t>
            </w:r>
            <w:r w:rsidR="00056F9B" w:rsidRPr="00B16275">
              <w:rPr>
                <w:rFonts w:asciiTheme="minorHAnsi" w:eastAsiaTheme="minorEastAsia" w:hAnsiTheme="minorHAnsi" w:cstheme="minorBidi"/>
                <w:sz w:val="22"/>
              </w:rPr>
              <w:tab/>
            </w:r>
            <w:r w:rsidR="00056F9B" w:rsidRPr="00B16275">
              <w:rPr>
                <w:rStyle w:val="Hipervnculo"/>
                <w:color w:val="000000" w:themeColor="text1"/>
              </w:rPr>
              <w:t>DETERMINACIÓN DEL MÉTODO PARA LA PONDERACIÓN DE LA PROPUESTA ECONÓMICA</w:t>
            </w:r>
            <w:r w:rsidR="00056F9B" w:rsidRPr="00B16275">
              <w:rPr>
                <w:webHidden/>
              </w:rPr>
              <w:tab/>
            </w:r>
            <w:r w:rsidR="00056F9B" w:rsidRPr="00B16275">
              <w:rPr>
                <w:webHidden/>
              </w:rPr>
              <w:fldChar w:fldCharType="begin"/>
            </w:r>
            <w:r w:rsidR="00056F9B" w:rsidRPr="00B16275">
              <w:rPr>
                <w:webHidden/>
              </w:rPr>
              <w:instrText xml:space="preserve"> PAGEREF _Toc107756427 \h </w:instrText>
            </w:r>
            <w:r w:rsidR="00056F9B" w:rsidRPr="00B16275">
              <w:rPr>
                <w:webHidden/>
              </w:rPr>
            </w:r>
            <w:r w:rsidR="00056F9B" w:rsidRPr="00B16275">
              <w:rPr>
                <w:webHidden/>
              </w:rPr>
              <w:fldChar w:fldCharType="separate"/>
            </w:r>
            <w:r w:rsidR="00056F9B" w:rsidRPr="00B16275">
              <w:rPr>
                <w:webHidden/>
              </w:rPr>
              <w:t>60</w:t>
            </w:r>
            <w:r w:rsidR="00056F9B" w:rsidRPr="00B16275">
              <w:rPr>
                <w:webHidden/>
              </w:rPr>
              <w:fldChar w:fldCharType="end"/>
            </w:r>
          </w:hyperlink>
        </w:p>
        <w:p w14:paraId="22314595" w14:textId="22C463CE" w:rsidR="00056F9B" w:rsidRPr="00B16275" w:rsidRDefault="007557F8">
          <w:pPr>
            <w:pStyle w:val="TDC2"/>
            <w:rPr>
              <w:rFonts w:asciiTheme="minorHAnsi" w:eastAsiaTheme="minorEastAsia" w:hAnsiTheme="minorHAnsi"/>
              <w:color w:val="000000" w:themeColor="text1"/>
              <w:sz w:val="22"/>
              <w:lang w:eastAsia="es-CO"/>
            </w:rPr>
          </w:pPr>
          <w:hyperlink w:anchor="_Toc107756428" w:history="1">
            <w:r w:rsidR="00056F9B" w:rsidRPr="00B16275">
              <w:rPr>
                <w:rStyle w:val="Hipervnculo"/>
                <w:color w:val="000000" w:themeColor="text1"/>
              </w:rPr>
              <w:t>4.2.</w:t>
            </w:r>
            <w:r w:rsidR="00056F9B" w:rsidRPr="00B16275">
              <w:rPr>
                <w:rFonts w:asciiTheme="minorHAnsi" w:eastAsiaTheme="minorEastAsia" w:hAnsiTheme="minorHAnsi"/>
                <w:color w:val="000000" w:themeColor="text1"/>
                <w:sz w:val="22"/>
                <w:lang w:eastAsia="es-CO"/>
              </w:rPr>
              <w:tab/>
            </w:r>
            <w:r w:rsidR="00056F9B" w:rsidRPr="00B16275">
              <w:rPr>
                <w:rStyle w:val="Hipervnculo"/>
                <w:color w:val="000000" w:themeColor="text1"/>
              </w:rPr>
              <w:t>FACTOR DE CALIDAD</w:t>
            </w:r>
            <w:r w:rsidR="00056F9B" w:rsidRPr="00B16275">
              <w:rPr>
                <w:webHidden/>
                <w:color w:val="000000" w:themeColor="text1"/>
              </w:rPr>
              <w:tab/>
            </w:r>
            <w:r w:rsidR="00056F9B" w:rsidRPr="00B16275">
              <w:rPr>
                <w:webHidden/>
                <w:color w:val="000000" w:themeColor="text1"/>
              </w:rPr>
              <w:fldChar w:fldCharType="begin"/>
            </w:r>
            <w:r w:rsidR="00056F9B" w:rsidRPr="00B16275">
              <w:rPr>
                <w:webHidden/>
                <w:color w:val="000000" w:themeColor="text1"/>
              </w:rPr>
              <w:instrText xml:space="preserve"> PAGEREF _Toc107756428 \h </w:instrText>
            </w:r>
            <w:r w:rsidR="00056F9B" w:rsidRPr="00B16275">
              <w:rPr>
                <w:webHidden/>
                <w:color w:val="000000" w:themeColor="text1"/>
              </w:rPr>
            </w:r>
            <w:r w:rsidR="00056F9B" w:rsidRPr="00B16275">
              <w:rPr>
                <w:webHidden/>
                <w:color w:val="000000" w:themeColor="text1"/>
              </w:rPr>
              <w:fldChar w:fldCharType="separate"/>
            </w:r>
            <w:r w:rsidR="00056F9B" w:rsidRPr="00B16275">
              <w:rPr>
                <w:webHidden/>
                <w:color w:val="000000" w:themeColor="text1"/>
              </w:rPr>
              <w:t>64</w:t>
            </w:r>
            <w:r w:rsidR="00056F9B" w:rsidRPr="00B16275">
              <w:rPr>
                <w:webHidden/>
                <w:color w:val="000000" w:themeColor="text1"/>
              </w:rPr>
              <w:fldChar w:fldCharType="end"/>
            </w:r>
          </w:hyperlink>
        </w:p>
        <w:p w14:paraId="574736E0" w14:textId="20B0CADB" w:rsidR="00056F9B" w:rsidRPr="00B16275" w:rsidRDefault="007557F8" w:rsidP="00056F9B">
          <w:pPr>
            <w:pStyle w:val="TDC3"/>
            <w:rPr>
              <w:rFonts w:asciiTheme="minorHAnsi" w:eastAsiaTheme="minorEastAsia" w:hAnsiTheme="minorHAnsi" w:cstheme="minorBidi"/>
              <w:sz w:val="22"/>
            </w:rPr>
          </w:pPr>
          <w:hyperlink w:anchor="_Toc107756429" w:history="1">
            <w:r w:rsidR="00056F9B" w:rsidRPr="00B16275">
              <w:rPr>
                <w:rStyle w:val="Hipervnculo"/>
                <w:color w:val="000000" w:themeColor="text1"/>
              </w:rPr>
              <w:t>4.2.1.</w:t>
            </w:r>
            <w:r w:rsidR="00056F9B" w:rsidRPr="00B16275">
              <w:rPr>
                <w:rFonts w:asciiTheme="minorHAnsi" w:eastAsiaTheme="minorEastAsia" w:hAnsiTheme="minorHAnsi" w:cstheme="minorBidi"/>
                <w:sz w:val="22"/>
              </w:rPr>
              <w:tab/>
            </w:r>
            <w:r w:rsidR="00056F9B" w:rsidRPr="00B16275">
              <w:rPr>
                <w:rStyle w:val="Hipervnculo"/>
                <w:color w:val="000000" w:themeColor="text1"/>
              </w:rPr>
              <w:t>IMPLEMENTACIÓN DEL PROGRAMA DE GERENCIA DE PROYECTOS</w:t>
            </w:r>
            <w:r w:rsidR="00056F9B" w:rsidRPr="00B16275">
              <w:rPr>
                <w:webHidden/>
              </w:rPr>
              <w:tab/>
            </w:r>
            <w:r w:rsidR="00056F9B" w:rsidRPr="00B16275">
              <w:rPr>
                <w:webHidden/>
              </w:rPr>
              <w:fldChar w:fldCharType="begin"/>
            </w:r>
            <w:r w:rsidR="00056F9B" w:rsidRPr="00B16275">
              <w:rPr>
                <w:webHidden/>
              </w:rPr>
              <w:instrText xml:space="preserve"> PAGEREF _Toc107756429 \h </w:instrText>
            </w:r>
            <w:r w:rsidR="00056F9B" w:rsidRPr="00B16275">
              <w:rPr>
                <w:webHidden/>
              </w:rPr>
            </w:r>
            <w:r w:rsidR="00056F9B" w:rsidRPr="00B16275">
              <w:rPr>
                <w:webHidden/>
              </w:rPr>
              <w:fldChar w:fldCharType="separate"/>
            </w:r>
            <w:r w:rsidR="00056F9B" w:rsidRPr="00B16275">
              <w:rPr>
                <w:webHidden/>
              </w:rPr>
              <w:t>65</w:t>
            </w:r>
            <w:r w:rsidR="00056F9B" w:rsidRPr="00B16275">
              <w:rPr>
                <w:webHidden/>
              </w:rPr>
              <w:fldChar w:fldCharType="end"/>
            </w:r>
          </w:hyperlink>
        </w:p>
        <w:p w14:paraId="62110FBB" w14:textId="4B40A59F" w:rsidR="00056F9B" w:rsidRPr="00B16275" w:rsidRDefault="007557F8" w:rsidP="00056F9B">
          <w:pPr>
            <w:pStyle w:val="TDC3"/>
            <w:rPr>
              <w:rFonts w:asciiTheme="minorHAnsi" w:eastAsiaTheme="minorEastAsia" w:hAnsiTheme="minorHAnsi" w:cstheme="minorBidi"/>
              <w:sz w:val="22"/>
            </w:rPr>
          </w:pPr>
          <w:hyperlink w:anchor="_Toc107756430" w:history="1">
            <w:r w:rsidR="00056F9B" w:rsidRPr="00B16275">
              <w:rPr>
                <w:rStyle w:val="Hipervnculo"/>
                <w:color w:val="000000" w:themeColor="text1"/>
              </w:rPr>
              <w:t>4.2.2.</w:t>
            </w:r>
            <w:r w:rsidR="00056F9B" w:rsidRPr="00B16275">
              <w:rPr>
                <w:rFonts w:asciiTheme="minorHAnsi" w:eastAsiaTheme="minorEastAsia" w:hAnsiTheme="minorHAnsi" w:cstheme="minorBidi"/>
                <w:sz w:val="22"/>
              </w:rPr>
              <w:tab/>
              <w:t xml:space="preserve">    </w:t>
            </w:r>
            <w:r w:rsidR="00056F9B" w:rsidRPr="00B16275">
              <w:rPr>
                <w:rStyle w:val="Hipervnculo"/>
                <w:color w:val="000000" w:themeColor="text1"/>
              </w:rPr>
              <w:t>DISPONIBILIDAD Y CONDICIONES FUNCIONALES DE LA MAQUINARIA DE OBRA</w:t>
            </w:r>
            <w:r w:rsidR="00056F9B" w:rsidRPr="00B16275">
              <w:rPr>
                <w:webHidden/>
              </w:rPr>
              <w:tab/>
              <w:t>……………………………………………………………………………………………………</w:t>
            </w:r>
            <w:r w:rsidR="00056F9B" w:rsidRPr="00B16275">
              <w:rPr>
                <w:webHidden/>
              </w:rPr>
              <w:fldChar w:fldCharType="begin"/>
            </w:r>
            <w:r w:rsidR="00056F9B" w:rsidRPr="00B16275">
              <w:rPr>
                <w:webHidden/>
              </w:rPr>
              <w:instrText xml:space="preserve"> PAGEREF _Toc107756430 \h </w:instrText>
            </w:r>
            <w:r w:rsidR="00056F9B" w:rsidRPr="00B16275">
              <w:rPr>
                <w:webHidden/>
              </w:rPr>
            </w:r>
            <w:r w:rsidR="00056F9B" w:rsidRPr="00B16275">
              <w:rPr>
                <w:webHidden/>
              </w:rPr>
              <w:fldChar w:fldCharType="separate"/>
            </w:r>
            <w:r w:rsidR="00056F9B" w:rsidRPr="00B16275">
              <w:rPr>
                <w:webHidden/>
              </w:rPr>
              <w:t>66</w:t>
            </w:r>
            <w:r w:rsidR="00056F9B" w:rsidRPr="00B16275">
              <w:rPr>
                <w:webHidden/>
              </w:rPr>
              <w:fldChar w:fldCharType="end"/>
            </w:r>
          </w:hyperlink>
        </w:p>
        <w:p w14:paraId="43956967" w14:textId="11078074" w:rsidR="00056F9B" w:rsidRPr="00B16275" w:rsidRDefault="007557F8" w:rsidP="00056F9B">
          <w:pPr>
            <w:pStyle w:val="TDC3"/>
            <w:rPr>
              <w:rFonts w:asciiTheme="minorHAnsi" w:eastAsiaTheme="minorEastAsia" w:hAnsiTheme="minorHAnsi" w:cstheme="minorBidi"/>
              <w:sz w:val="22"/>
            </w:rPr>
          </w:pPr>
          <w:hyperlink w:anchor="_Toc107756431" w:history="1">
            <w:r w:rsidR="00056F9B" w:rsidRPr="00B16275">
              <w:rPr>
                <w:rStyle w:val="Hipervnculo"/>
                <w:color w:val="000000" w:themeColor="text1"/>
              </w:rPr>
              <w:t>4.2.3.</w:t>
            </w:r>
            <w:r w:rsidR="00056F9B" w:rsidRPr="00B16275">
              <w:rPr>
                <w:rFonts w:asciiTheme="minorHAnsi" w:eastAsiaTheme="minorEastAsia" w:hAnsiTheme="minorHAnsi" w:cstheme="minorBidi"/>
                <w:sz w:val="22"/>
              </w:rPr>
              <w:tab/>
            </w:r>
            <w:r w:rsidR="00056F9B" w:rsidRPr="00B16275">
              <w:rPr>
                <w:rStyle w:val="Hipervnculo"/>
                <w:color w:val="000000" w:themeColor="text1"/>
              </w:rPr>
              <w:t>PRESENTACIÓN DE UN PLAN DE CALIDAD</w:t>
            </w:r>
            <w:r w:rsidR="00056F9B" w:rsidRPr="00B16275">
              <w:rPr>
                <w:webHidden/>
              </w:rPr>
              <w:tab/>
            </w:r>
            <w:r w:rsidR="00056F9B" w:rsidRPr="00B16275">
              <w:rPr>
                <w:webHidden/>
              </w:rPr>
              <w:fldChar w:fldCharType="begin"/>
            </w:r>
            <w:r w:rsidR="00056F9B" w:rsidRPr="00B16275">
              <w:rPr>
                <w:webHidden/>
              </w:rPr>
              <w:instrText xml:space="preserve"> PAGEREF _Toc107756431 \h </w:instrText>
            </w:r>
            <w:r w:rsidR="00056F9B" w:rsidRPr="00B16275">
              <w:rPr>
                <w:webHidden/>
              </w:rPr>
            </w:r>
            <w:r w:rsidR="00056F9B" w:rsidRPr="00B16275">
              <w:rPr>
                <w:webHidden/>
              </w:rPr>
              <w:fldChar w:fldCharType="separate"/>
            </w:r>
            <w:r w:rsidR="00056F9B" w:rsidRPr="00B16275">
              <w:rPr>
                <w:webHidden/>
              </w:rPr>
              <w:t>67</w:t>
            </w:r>
            <w:r w:rsidR="00056F9B" w:rsidRPr="00B16275">
              <w:rPr>
                <w:webHidden/>
              </w:rPr>
              <w:fldChar w:fldCharType="end"/>
            </w:r>
          </w:hyperlink>
        </w:p>
        <w:p w14:paraId="55F9608B" w14:textId="5413CDDB" w:rsidR="00056F9B" w:rsidRPr="00B16275" w:rsidRDefault="007557F8">
          <w:pPr>
            <w:pStyle w:val="TDC2"/>
            <w:rPr>
              <w:rFonts w:asciiTheme="minorHAnsi" w:eastAsiaTheme="minorEastAsia" w:hAnsiTheme="minorHAnsi"/>
              <w:color w:val="000000" w:themeColor="text1"/>
              <w:sz w:val="22"/>
              <w:lang w:eastAsia="es-CO"/>
            </w:rPr>
          </w:pPr>
          <w:hyperlink w:anchor="_Toc107756432" w:history="1">
            <w:r w:rsidR="00056F9B" w:rsidRPr="00B16275">
              <w:rPr>
                <w:rStyle w:val="Hipervnculo"/>
                <w:color w:val="000000" w:themeColor="text1"/>
              </w:rPr>
              <w:t>4.3.</w:t>
            </w:r>
            <w:r w:rsidR="00056F9B" w:rsidRPr="00B16275">
              <w:rPr>
                <w:rFonts w:asciiTheme="minorHAnsi" w:eastAsiaTheme="minorEastAsia" w:hAnsiTheme="minorHAnsi"/>
                <w:color w:val="000000" w:themeColor="text1"/>
                <w:sz w:val="22"/>
                <w:lang w:eastAsia="es-CO"/>
              </w:rPr>
              <w:tab/>
            </w:r>
            <w:r w:rsidR="00056F9B" w:rsidRPr="00B16275">
              <w:rPr>
                <w:rStyle w:val="Hipervnculo"/>
                <w:color w:val="000000" w:themeColor="text1"/>
              </w:rPr>
              <w:t>APOYO A LA INDUSTRIA NACIONAL</w:t>
            </w:r>
            <w:r w:rsidR="00056F9B" w:rsidRPr="00B16275">
              <w:rPr>
                <w:webHidden/>
                <w:color w:val="000000" w:themeColor="text1"/>
              </w:rPr>
              <w:tab/>
            </w:r>
            <w:r w:rsidR="00056F9B" w:rsidRPr="00B16275">
              <w:rPr>
                <w:webHidden/>
                <w:color w:val="000000" w:themeColor="text1"/>
              </w:rPr>
              <w:fldChar w:fldCharType="begin"/>
            </w:r>
            <w:r w:rsidR="00056F9B" w:rsidRPr="00B16275">
              <w:rPr>
                <w:webHidden/>
                <w:color w:val="000000" w:themeColor="text1"/>
              </w:rPr>
              <w:instrText xml:space="preserve"> PAGEREF _Toc107756432 \h </w:instrText>
            </w:r>
            <w:r w:rsidR="00056F9B" w:rsidRPr="00B16275">
              <w:rPr>
                <w:webHidden/>
                <w:color w:val="000000" w:themeColor="text1"/>
              </w:rPr>
            </w:r>
            <w:r w:rsidR="00056F9B" w:rsidRPr="00B16275">
              <w:rPr>
                <w:webHidden/>
                <w:color w:val="000000" w:themeColor="text1"/>
              </w:rPr>
              <w:fldChar w:fldCharType="separate"/>
            </w:r>
            <w:r w:rsidR="00056F9B" w:rsidRPr="00B16275">
              <w:rPr>
                <w:webHidden/>
                <w:color w:val="000000" w:themeColor="text1"/>
              </w:rPr>
              <w:t>67</w:t>
            </w:r>
            <w:r w:rsidR="00056F9B" w:rsidRPr="00B16275">
              <w:rPr>
                <w:webHidden/>
                <w:color w:val="000000" w:themeColor="text1"/>
              </w:rPr>
              <w:fldChar w:fldCharType="end"/>
            </w:r>
          </w:hyperlink>
        </w:p>
        <w:p w14:paraId="5AF9A350" w14:textId="2B87617B" w:rsidR="00056F9B" w:rsidRPr="00B16275" w:rsidRDefault="007557F8" w:rsidP="00056F9B">
          <w:pPr>
            <w:pStyle w:val="TDC3"/>
            <w:rPr>
              <w:rFonts w:asciiTheme="minorHAnsi" w:eastAsiaTheme="minorEastAsia" w:hAnsiTheme="minorHAnsi" w:cstheme="minorBidi"/>
              <w:sz w:val="22"/>
            </w:rPr>
          </w:pPr>
          <w:hyperlink w:anchor="_Toc107756433" w:history="1">
            <w:r w:rsidR="00056F9B" w:rsidRPr="00B16275">
              <w:rPr>
                <w:rStyle w:val="Hipervnculo"/>
                <w:color w:val="000000" w:themeColor="text1"/>
              </w:rPr>
              <w:t>4.3.1</w:t>
            </w:r>
            <w:r w:rsidR="00056F9B" w:rsidRPr="00B16275">
              <w:rPr>
                <w:rFonts w:asciiTheme="minorHAnsi" w:eastAsiaTheme="minorEastAsia" w:hAnsiTheme="minorHAnsi" w:cstheme="minorBidi"/>
                <w:sz w:val="22"/>
              </w:rPr>
              <w:tab/>
            </w:r>
            <w:r w:rsidR="00056F9B" w:rsidRPr="00B16275">
              <w:rPr>
                <w:rStyle w:val="Hipervnculo"/>
                <w:color w:val="000000" w:themeColor="text1"/>
              </w:rPr>
              <w:t>PROMOCIÓN DE SERVICIOS NACIONALES O CON TRATO NACIONAL</w:t>
            </w:r>
            <w:r w:rsidR="00056F9B" w:rsidRPr="00B16275">
              <w:rPr>
                <w:webHidden/>
              </w:rPr>
              <w:tab/>
            </w:r>
            <w:r w:rsidR="00056F9B" w:rsidRPr="00B16275">
              <w:rPr>
                <w:webHidden/>
              </w:rPr>
              <w:fldChar w:fldCharType="begin"/>
            </w:r>
            <w:r w:rsidR="00056F9B" w:rsidRPr="00B16275">
              <w:rPr>
                <w:webHidden/>
              </w:rPr>
              <w:instrText xml:space="preserve"> PAGEREF _Toc107756433 \h </w:instrText>
            </w:r>
            <w:r w:rsidR="00056F9B" w:rsidRPr="00B16275">
              <w:rPr>
                <w:webHidden/>
              </w:rPr>
            </w:r>
            <w:r w:rsidR="00056F9B" w:rsidRPr="00B16275">
              <w:rPr>
                <w:webHidden/>
              </w:rPr>
              <w:fldChar w:fldCharType="separate"/>
            </w:r>
            <w:r w:rsidR="00056F9B" w:rsidRPr="00B16275">
              <w:rPr>
                <w:webHidden/>
              </w:rPr>
              <w:t>67</w:t>
            </w:r>
            <w:r w:rsidR="00056F9B" w:rsidRPr="00B16275">
              <w:rPr>
                <w:webHidden/>
              </w:rPr>
              <w:fldChar w:fldCharType="end"/>
            </w:r>
          </w:hyperlink>
        </w:p>
        <w:p w14:paraId="35FB26B4" w14:textId="3C27637B" w:rsidR="00056F9B" w:rsidRPr="00B16275" w:rsidRDefault="007557F8" w:rsidP="00056F9B">
          <w:pPr>
            <w:pStyle w:val="TDC3"/>
            <w:rPr>
              <w:rFonts w:asciiTheme="minorHAnsi" w:eastAsiaTheme="minorEastAsia" w:hAnsiTheme="minorHAnsi" w:cstheme="minorBidi"/>
              <w:sz w:val="22"/>
            </w:rPr>
          </w:pPr>
          <w:hyperlink w:anchor="_Toc107756434" w:history="1">
            <w:r w:rsidR="00056F9B" w:rsidRPr="00B16275">
              <w:rPr>
                <w:rStyle w:val="Hipervnculo"/>
                <w:color w:val="000000" w:themeColor="text1"/>
              </w:rPr>
              <w:t>4.3.1.1</w:t>
            </w:r>
            <w:r w:rsidR="00056F9B" w:rsidRPr="00B16275">
              <w:rPr>
                <w:rFonts w:asciiTheme="minorHAnsi" w:eastAsiaTheme="minorEastAsia" w:hAnsiTheme="minorHAnsi" w:cstheme="minorBidi"/>
                <w:sz w:val="22"/>
              </w:rPr>
              <w:tab/>
            </w:r>
            <w:r w:rsidR="00056F9B" w:rsidRPr="00B16275">
              <w:rPr>
                <w:rStyle w:val="Hipervnculo"/>
                <w:color w:val="000000" w:themeColor="text1"/>
              </w:rPr>
              <w:t>ACREDITACIÓN DEL PUNTAJE POR SERVICIOS NACIONALES O CON TRATO NACIONAL</w:t>
            </w:r>
            <w:r w:rsidR="00056F9B" w:rsidRPr="00B16275">
              <w:rPr>
                <w:webHidden/>
              </w:rPr>
              <w:tab/>
            </w:r>
            <w:r w:rsidR="00056F9B" w:rsidRPr="00B16275">
              <w:rPr>
                <w:webHidden/>
              </w:rPr>
              <w:fldChar w:fldCharType="begin"/>
            </w:r>
            <w:r w:rsidR="00056F9B" w:rsidRPr="00B16275">
              <w:rPr>
                <w:webHidden/>
              </w:rPr>
              <w:instrText xml:space="preserve"> PAGEREF _Toc107756434 \h </w:instrText>
            </w:r>
            <w:r w:rsidR="00056F9B" w:rsidRPr="00B16275">
              <w:rPr>
                <w:webHidden/>
              </w:rPr>
            </w:r>
            <w:r w:rsidR="00056F9B" w:rsidRPr="00B16275">
              <w:rPr>
                <w:webHidden/>
              </w:rPr>
              <w:fldChar w:fldCharType="separate"/>
            </w:r>
            <w:r w:rsidR="00056F9B" w:rsidRPr="00B16275">
              <w:rPr>
                <w:webHidden/>
              </w:rPr>
              <w:t>72</w:t>
            </w:r>
            <w:r w:rsidR="00056F9B" w:rsidRPr="00B16275">
              <w:rPr>
                <w:webHidden/>
              </w:rPr>
              <w:fldChar w:fldCharType="end"/>
            </w:r>
          </w:hyperlink>
        </w:p>
        <w:p w14:paraId="7F089DC8" w14:textId="399B7BF9" w:rsidR="00056F9B" w:rsidRPr="00B16275" w:rsidRDefault="007557F8" w:rsidP="00056F9B">
          <w:pPr>
            <w:pStyle w:val="TDC3"/>
            <w:rPr>
              <w:rFonts w:asciiTheme="minorHAnsi" w:eastAsiaTheme="minorEastAsia" w:hAnsiTheme="minorHAnsi" w:cstheme="minorBidi"/>
              <w:sz w:val="22"/>
            </w:rPr>
          </w:pPr>
          <w:hyperlink w:anchor="_Toc107756435" w:history="1">
            <w:r w:rsidR="00056F9B" w:rsidRPr="00B16275">
              <w:rPr>
                <w:rStyle w:val="Hipervnculo"/>
                <w:color w:val="000000" w:themeColor="text1"/>
              </w:rPr>
              <w:t>4.3.2</w:t>
            </w:r>
            <w:r w:rsidR="00056F9B" w:rsidRPr="00B16275">
              <w:rPr>
                <w:rFonts w:asciiTheme="minorHAnsi" w:eastAsiaTheme="minorEastAsia" w:hAnsiTheme="minorHAnsi" w:cstheme="minorBidi"/>
                <w:sz w:val="22"/>
              </w:rPr>
              <w:tab/>
              <w:t xml:space="preserve">     </w:t>
            </w:r>
            <w:r w:rsidR="00B16275">
              <w:rPr>
                <w:rFonts w:asciiTheme="minorHAnsi" w:eastAsiaTheme="minorEastAsia" w:hAnsiTheme="minorHAnsi" w:cstheme="minorBidi"/>
                <w:sz w:val="22"/>
              </w:rPr>
              <w:t xml:space="preserve">  </w:t>
            </w:r>
            <w:r w:rsidR="00056F9B" w:rsidRPr="00B16275">
              <w:rPr>
                <w:rStyle w:val="Hipervnculo"/>
                <w:color w:val="000000" w:themeColor="text1"/>
              </w:rPr>
              <w:t>INCORPORACIÓN DE COMPONENTE NACIONAL EN SERVICIOS EXTRANJEROS</w:t>
            </w:r>
            <w:r w:rsidR="00056F9B" w:rsidRPr="00B16275">
              <w:rPr>
                <w:webHidden/>
              </w:rPr>
              <w:tab/>
            </w:r>
            <w:r w:rsidR="00056F9B" w:rsidRPr="00B16275">
              <w:rPr>
                <w:webHidden/>
              </w:rPr>
              <w:fldChar w:fldCharType="begin"/>
            </w:r>
            <w:r w:rsidR="00056F9B" w:rsidRPr="00B16275">
              <w:rPr>
                <w:webHidden/>
              </w:rPr>
              <w:instrText xml:space="preserve"> PAGEREF _Toc107756435 \h </w:instrText>
            </w:r>
            <w:r w:rsidR="00056F9B" w:rsidRPr="00B16275">
              <w:rPr>
                <w:webHidden/>
              </w:rPr>
            </w:r>
            <w:r w:rsidR="00056F9B" w:rsidRPr="00B16275">
              <w:rPr>
                <w:webHidden/>
              </w:rPr>
              <w:fldChar w:fldCharType="separate"/>
            </w:r>
            <w:r w:rsidR="00056F9B" w:rsidRPr="00B16275">
              <w:rPr>
                <w:webHidden/>
              </w:rPr>
              <w:t>73</w:t>
            </w:r>
            <w:r w:rsidR="00056F9B" w:rsidRPr="00B16275">
              <w:rPr>
                <w:webHidden/>
              </w:rPr>
              <w:fldChar w:fldCharType="end"/>
            </w:r>
          </w:hyperlink>
        </w:p>
        <w:p w14:paraId="0899EC0F" w14:textId="1CBBC6B8" w:rsidR="00056F9B" w:rsidRPr="00056F9B" w:rsidRDefault="007557F8">
          <w:pPr>
            <w:pStyle w:val="TDC2"/>
            <w:rPr>
              <w:rFonts w:asciiTheme="minorHAnsi" w:eastAsiaTheme="minorEastAsia" w:hAnsiTheme="minorHAnsi"/>
              <w:color w:val="000000" w:themeColor="text1"/>
              <w:sz w:val="22"/>
              <w:lang w:eastAsia="es-CO"/>
            </w:rPr>
          </w:pPr>
          <w:hyperlink w:anchor="_Toc107756436" w:history="1">
            <w:r w:rsidR="00056F9B" w:rsidRPr="00056F9B">
              <w:rPr>
                <w:rStyle w:val="Hipervnculo"/>
                <w:color w:val="000000" w:themeColor="text1"/>
              </w:rPr>
              <w:t>4.4.</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VINCULACIÓN DE PERSONAS CON DISCAPACIDAD</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_Toc107756436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73</w:t>
            </w:r>
            <w:r w:rsidR="00056F9B" w:rsidRPr="00056F9B">
              <w:rPr>
                <w:webHidden/>
                <w:color w:val="000000" w:themeColor="text1"/>
              </w:rPr>
              <w:fldChar w:fldCharType="end"/>
            </w:r>
          </w:hyperlink>
        </w:p>
        <w:p w14:paraId="1401AC3B" w14:textId="5613347F" w:rsidR="00056F9B" w:rsidRPr="00056F9B" w:rsidRDefault="007557F8">
          <w:pPr>
            <w:pStyle w:val="TDC2"/>
            <w:rPr>
              <w:rFonts w:asciiTheme="minorHAnsi" w:eastAsiaTheme="minorEastAsia" w:hAnsiTheme="minorHAnsi"/>
              <w:color w:val="000000" w:themeColor="text1"/>
              <w:sz w:val="22"/>
              <w:lang w:eastAsia="es-CO"/>
            </w:rPr>
          </w:pPr>
          <w:hyperlink w:anchor="_Toc107756437" w:history="1">
            <w:r w:rsidR="00056F9B" w:rsidRPr="00056F9B">
              <w:rPr>
                <w:rStyle w:val="Hipervnculo"/>
                <w:color w:val="000000" w:themeColor="text1"/>
              </w:rPr>
              <w:t>4.5.</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TARJETA DE CIRCULACIÓN Y RESIDENCIA “OCCRE”</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_Toc107756437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74</w:t>
            </w:r>
            <w:r w:rsidR="00056F9B" w:rsidRPr="00056F9B">
              <w:rPr>
                <w:webHidden/>
                <w:color w:val="000000" w:themeColor="text1"/>
              </w:rPr>
              <w:fldChar w:fldCharType="end"/>
            </w:r>
          </w:hyperlink>
        </w:p>
        <w:p w14:paraId="1F39106D" w14:textId="5220BC20" w:rsidR="00056F9B" w:rsidRPr="00056F9B" w:rsidRDefault="007557F8">
          <w:pPr>
            <w:pStyle w:val="TDC2"/>
            <w:rPr>
              <w:rFonts w:asciiTheme="minorHAnsi" w:eastAsiaTheme="minorEastAsia" w:hAnsiTheme="minorHAnsi"/>
              <w:color w:val="000000" w:themeColor="text1"/>
              <w:sz w:val="22"/>
              <w:lang w:eastAsia="es-CO"/>
            </w:rPr>
          </w:pPr>
          <w:hyperlink w:anchor="_Toc107756438" w:history="1">
            <w:r w:rsidR="00056F9B" w:rsidRPr="00056F9B">
              <w:rPr>
                <w:rStyle w:val="Hipervnculo"/>
                <w:color w:val="000000" w:themeColor="text1"/>
              </w:rPr>
              <w:t>4.6.</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EMPRENDIMIENTOS Y EMPRESAS DE MUJERES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_Toc107756438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74</w:t>
            </w:r>
            <w:r w:rsidR="00056F9B" w:rsidRPr="00056F9B">
              <w:rPr>
                <w:webHidden/>
                <w:color w:val="000000" w:themeColor="text1"/>
              </w:rPr>
              <w:fldChar w:fldCharType="end"/>
            </w:r>
          </w:hyperlink>
        </w:p>
        <w:p w14:paraId="6B37F9E4" w14:textId="443039B3" w:rsidR="00056F9B" w:rsidRPr="00056F9B" w:rsidRDefault="007557F8">
          <w:pPr>
            <w:pStyle w:val="TDC2"/>
            <w:rPr>
              <w:rFonts w:asciiTheme="minorHAnsi" w:eastAsiaTheme="minorEastAsia" w:hAnsiTheme="minorHAnsi"/>
              <w:color w:val="000000" w:themeColor="text1"/>
              <w:sz w:val="22"/>
              <w:lang w:eastAsia="es-CO"/>
            </w:rPr>
          </w:pPr>
          <w:hyperlink w:anchor="_Toc107756439" w:history="1">
            <w:r w:rsidR="00056F9B" w:rsidRPr="00056F9B">
              <w:rPr>
                <w:rStyle w:val="Hipervnculo"/>
                <w:color w:val="000000" w:themeColor="text1"/>
              </w:rPr>
              <w:t>4.7.</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MIPYME DOMICILIADA EN COLOMBIA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_Toc107756439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75</w:t>
            </w:r>
            <w:r w:rsidR="00056F9B" w:rsidRPr="00056F9B">
              <w:rPr>
                <w:webHidden/>
                <w:color w:val="000000" w:themeColor="text1"/>
              </w:rPr>
              <w:fldChar w:fldCharType="end"/>
            </w:r>
          </w:hyperlink>
        </w:p>
        <w:p w14:paraId="5D7A86EE" w14:textId="1EAD49DF" w:rsidR="00056F9B" w:rsidRPr="00056F9B" w:rsidRDefault="007557F8">
          <w:pPr>
            <w:pStyle w:val="TDC2"/>
            <w:rPr>
              <w:rFonts w:asciiTheme="minorHAnsi" w:eastAsiaTheme="minorEastAsia" w:hAnsiTheme="minorHAnsi"/>
              <w:color w:val="000000" w:themeColor="text1"/>
              <w:sz w:val="22"/>
              <w:lang w:eastAsia="es-CO"/>
            </w:rPr>
          </w:pPr>
          <w:hyperlink w:anchor="_Toc107756440" w:history="1">
            <w:r w:rsidR="00056F9B" w:rsidRPr="00056F9B">
              <w:rPr>
                <w:rStyle w:val="Hipervnculo"/>
                <w:color w:val="000000" w:themeColor="text1"/>
              </w:rPr>
              <w:t>4.8.</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CRITERIOS DE DESEMPATE</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_Toc107756440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75</w:t>
            </w:r>
            <w:r w:rsidR="00056F9B" w:rsidRPr="00056F9B">
              <w:rPr>
                <w:webHidden/>
                <w:color w:val="000000" w:themeColor="text1"/>
              </w:rPr>
              <w:fldChar w:fldCharType="end"/>
            </w:r>
          </w:hyperlink>
        </w:p>
        <w:p w14:paraId="40972FE7" w14:textId="519261B4" w:rsidR="00056F9B" w:rsidRPr="00056F9B" w:rsidRDefault="007557F8" w:rsidP="00056F9B">
          <w:pPr>
            <w:pStyle w:val="TDC1"/>
            <w:rPr>
              <w:rFonts w:asciiTheme="minorHAnsi" w:eastAsiaTheme="minorEastAsia" w:hAnsiTheme="minorHAnsi"/>
              <w:sz w:val="22"/>
              <w:lang w:eastAsia="es-CO"/>
            </w:rPr>
          </w:pPr>
          <w:hyperlink w:anchor="_Toc107756441" w:history="1">
            <w:r w:rsidR="00056F9B" w:rsidRPr="00056F9B">
              <w:rPr>
                <w:rStyle w:val="Hipervnculo"/>
                <w:rFonts w:eastAsia="Arial" w:cs="Arial"/>
                <w:color w:val="000000" w:themeColor="text1"/>
              </w:rPr>
              <w:t>CAPÍTULO V RIESGOS ASOCIADOS AL CONTRATO, FORMA DE MITIGARLOS Y ASIGNACIÓN DE RIESGOS</w:t>
            </w:r>
            <w:r w:rsidR="00056F9B" w:rsidRPr="00056F9B">
              <w:rPr>
                <w:webHidden/>
              </w:rPr>
              <w:tab/>
            </w:r>
            <w:r w:rsidR="00056F9B" w:rsidRPr="00056F9B">
              <w:rPr>
                <w:webHidden/>
              </w:rPr>
              <w:fldChar w:fldCharType="begin"/>
            </w:r>
            <w:r w:rsidR="00056F9B" w:rsidRPr="00056F9B">
              <w:rPr>
                <w:webHidden/>
              </w:rPr>
              <w:instrText xml:space="preserve"> PAGEREF _Toc107756441 \h </w:instrText>
            </w:r>
            <w:r w:rsidR="00056F9B" w:rsidRPr="00056F9B">
              <w:rPr>
                <w:webHidden/>
              </w:rPr>
            </w:r>
            <w:r w:rsidR="00056F9B" w:rsidRPr="00056F9B">
              <w:rPr>
                <w:webHidden/>
              </w:rPr>
              <w:fldChar w:fldCharType="separate"/>
            </w:r>
            <w:r w:rsidR="00056F9B" w:rsidRPr="00056F9B">
              <w:rPr>
                <w:webHidden/>
              </w:rPr>
              <w:t>83</w:t>
            </w:r>
            <w:r w:rsidR="00056F9B" w:rsidRPr="00056F9B">
              <w:rPr>
                <w:webHidden/>
              </w:rPr>
              <w:fldChar w:fldCharType="end"/>
            </w:r>
          </w:hyperlink>
        </w:p>
        <w:p w14:paraId="031589C9" w14:textId="681EFA8E" w:rsidR="00056F9B" w:rsidRPr="00056F9B" w:rsidRDefault="007557F8">
          <w:pPr>
            <w:pStyle w:val="TDC2"/>
            <w:rPr>
              <w:rFonts w:asciiTheme="minorHAnsi" w:eastAsiaTheme="minorEastAsia" w:hAnsiTheme="minorHAnsi"/>
              <w:color w:val="000000" w:themeColor="text1"/>
              <w:sz w:val="22"/>
              <w:lang w:eastAsia="es-CO"/>
            </w:rPr>
          </w:pPr>
          <w:hyperlink w:anchor="_Toc107756442" w:history="1">
            <w:r w:rsidR="00056F9B" w:rsidRPr="00056F9B">
              <w:rPr>
                <w:rStyle w:val="Hipervnculo"/>
                <w:color w:val="000000" w:themeColor="text1"/>
              </w:rPr>
              <w:t>5.1.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AUDIENCIA DE ASIGNACIÓN DE RIESGOS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_Toc107756442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83</w:t>
            </w:r>
            <w:r w:rsidR="00056F9B" w:rsidRPr="00056F9B">
              <w:rPr>
                <w:webHidden/>
                <w:color w:val="000000" w:themeColor="text1"/>
              </w:rPr>
              <w:fldChar w:fldCharType="end"/>
            </w:r>
          </w:hyperlink>
        </w:p>
        <w:p w14:paraId="6C53A7D4" w14:textId="10FB40BB" w:rsidR="00056F9B" w:rsidRPr="00056F9B" w:rsidRDefault="007557F8" w:rsidP="00056F9B">
          <w:pPr>
            <w:pStyle w:val="TDC1"/>
            <w:rPr>
              <w:rFonts w:asciiTheme="minorHAnsi" w:eastAsiaTheme="minorEastAsia" w:hAnsiTheme="minorHAnsi"/>
              <w:sz w:val="22"/>
              <w:lang w:eastAsia="es-CO"/>
            </w:rPr>
          </w:pPr>
          <w:hyperlink w:anchor="_Toc107756443" w:history="1">
            <w:r w:rsidR="00056F9B" w:rsidRPr="00056F9B">
              <w:rPr>
                <w:rStyle w:val="Hipervnculo"/>
                <w:color w:val="000000" w:themeColor="text1"/>
              </w:rPr>
              <w:t>CAPÍTULO VI ACUERDOS COMERCIALES</w:t>
            </w:r>
            <w:r w:rsidR="00056F9B" w:rsidRPr="00056F9B">
              <w:rPr>
                <w:webHidden/>
              </w:rPr>
              <w:tab/>
            </w:r>
            <w:r w:rsidR="00056F9B" w:rsidRPr="00056F9B">
              <w:rPr>
                <w:webHidden/>
              </w:rPr>
              <w:fldChar w:fldCharType="begin"/>
            </w:r>
            <w:r w:rsidR="00056F9B" w:rsidRPr="00056F9B">
              <w:rPr>
                <w:webHidden/>
              </w:rPr>
              <w:instrText xml:space="preserve"> PAGEREF _Toc107756443 \h </w:instrText>
            </w:r>
            <w:r w:rsidR="00056F9B" w:rsidRPr="00056F9B">
              <w:rPr>
                <w:webHidden/>
              </w:rPr>
            </w:r>
            <w:r w:rsidR="00056F9B" w:rsidRPr="00056F9B">
              <w:rPr>
                <w:webHidden/>
              </w:rPr>
              <w:fldChar w:fldCharType="separate"/>
            </w:r>
            <w:r w:rsidR="00056F9B" w:rsidRPr="00056F9B">
              <w:rPr>
                <w:webHidden/>
              </w:rPr>
              <w:t>84</w:t>
            </w:r>
            <w:r w:rsidR="00056F9B" w:rsidRPr="00056F9B">
              <w:rPr>
                <w:webHidden/>
              </w:rPr>
              <w:fldChar w:fldCharType="end"/>
            </w:r>
          </w:hyperlink>
        </w:p>
        <w:p w14:paraId="605A589E" w14:textId="77C47671" w:rsidR="00056F9B" w:rsidRPr="00056F9B" w:rsidRDefault="007557F8" w:rsidP="00056F9B">
          <w:pPr>
            <w:pStyle w:val="TDC1"/>
            <w:rPr>
              <w:rFonts w:asciiTheme="minorHAnsi" w:eastAsiaTheme="minorEastAsia" w:hAnsiTheme="minorHAnsi"/>
              <w:sz w:val="22"/>
              <w:lang w:eastAsia="es-CO"/>
            </w:rPr>
          </w:pPr>
          <w:hyperlink w:anchor="_Toc107756444" w:history="1">
            <w:r w:rsidR="00056F9B" w:rsidRPr="00056F9B">
              <w:rPr>
                <w:rStyle w:val="Hipervnculo"/>
                <w:color w:val="000000" w:themeColor="text1"/>
              </w:rPr>
              <w:t>CAPÍTULO VII GARANTÍAS</w:t>
            </w:r>
            <w:r w:rsidR="00056F9B" w:rsidRPr="00056F9B">
              <w:rPr>
                <w:webHidden/>
              </w:rPr>
              <w:tab/>
            </w:r>
            <w:r w:rsidR="00056F9B" w:rsidRPr="00056F9B">
              <w:rPr>
                <w:webHidden/>
              </w:rPr>
              <w:fldChar w:fldCharType="begin"/>
            </w:r>
            <w:r w:rsidR="00056F9B" w:rsidRPr="00056F9B">
              <w:rPr>
                <w:webHidden/>
              </w:rPr>
              <w:instrText xml:space="preserve"> PAGEREF _Toc107756444 \h </w:instrText>
            </w:r>
            <w:r w:rsidR="00056F9B" w:rsidRPr="00056F9B">
              <w:rPr>
                <w:webHidden/>
              </w:rPr>
            </w:r>
            <w:r w:rsidR="00056F9B" w:rsidRPr="00056F9B">
              <w:rPr>
                <w:webHidden/>
              </w:rPr>
              <w:fldChar w:fldCharType="separate"/>
            </w:r>
            <w:r w:rsidR="00056F9B" w:rsidRPr="00056F9B">
              <w:rPr>
                <w:webHidden/>
              </w:rPr>
              <w:t>85</w:t>
            </w:r>
            <w:r w:rsidR="00056F9B" w:rsidRPr="00056F9B">
              <w:rPr>
                <w:webHidden/>
              </w:rPr>
              <w:fldChar w:fldCharType="end"/>
            </w:r>
          </w:hyperlink>
        </w:p>
        <w:p w14:paraId="050685D6" w14:textId="02A27C1F" w:rsidR="00056F9B" w:rsidRPr="00056F9B" w:rsidRDefault="007557F8">
          <w:pPr>
            <w:pStyle w:val="TDC2"/>
            <w:rPr>
              <w:rFonts w:asciiTheme="minorHAnsi" w:eastAsiaTheme="minorEastAsia" w:hAnsiTheme="minorHAnsi"/>
              <w:color w:val="000000" w:themeColor="text1"/>
              <w:sz w:val="22"/>
              <w:lang w:eastAsia="es-CO"/>
            </w:rPr>
          </w:pPr>
          <w:hyperlink w:anchor="_Toc107756445" w:history="1">
            <w:r w:rsidR="00056F9B" w:rsidRPr="00056F9B">
              <w:rPr>
                <w:rStyle w:val="Hipervnculo"/>
                <w:color w:val="000000" w:themeColor="text1"/>
              </w:rPr>
              <w:t>7.1.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GARANTÍA DE SERIEDAD DE LA OFERTA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_Toc107756445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85</w:t>
            </w:r>
            <w:r w:rsidR="00056F9B" w:rsidRPr="00056F9B">
              <w:rPr>
                <w:webHidden/>
                <w:color w:val="000000" w:themeColor="text1"/>
              </w:rPr>
              <w:fldChar w:fldCharType="end"/>
            </w:r>
          </w:hyperlink>
        </w:p>
        <w:p w14:paraId="66490D73" w14:textId="44FFC44D" w:rsidR="00056F9B" w:rsidRPr="00056F9B" w:rsidRDefault="007557F8">
          <w:pPr>
            <w:pStyle w:val="TDC2"/>
            <w:rPr>
              <w:rFonts w:asciiTheme="minorHAnsi" w:eastAsiaTheme="minorEastAsia" w:hAnsiTheme="minorHAnsi"/>
              <w:color w:val="000000" w:themeColor="text1"/>
              <w:sz w:val="22"/>
              <w:lang w:eastAsia="es-CO"/>
            </w:rPr>
          </w:pPr>
          <w:hyperlink w:anchor="_Toc107756446" w:history="1">
            <w:r w:rsidR="00056F9B" w:rsidRPr="00056F9B">
              <w:rPr>
                <w:rStyle w:val="Hipervnculo"/>
                <w:color w:val="000000" w:themeColor="text1"/>
              </w:rPr>
              <w:t>7.2.</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GARANTÍAS DEL CONTRATO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_Toc107756446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86</w:t>
            </w:r>
            <w:r w:rsidR="00056F9B" w:rsidRPr="00056F9B">
              <w:rPr>
                <w:webHidden/>
                <w:color w:val="000000" w:themeColor="text1"/>
              </w:rPr>
              <w:fldChar w:fldCharType="end"/>
            </w:r>
          </w:hyperlink>
        </w:p>
        <w:p w14:paraId="1B95E326" w14:textId="2988FFF6" w:rsidR="00056F9B" w:rsidRPr="00056F9B" w:rsidRDefault="007557F8" w:rsidP="00056F9B">
          <w:pPr>
            <w:pStyle w:val="TDC3"/>
            <w:rPr>
              <w:rFonts w:asciiTheme="minorHAnsi" w:eastAsiaTheme="minorEastAsia" w:hAnsiTheme="minorHAnsi" w:cstheme="minorBidi"/>
              <w:sz w:val="22"/>
            </w:rPr>
          </w:pPr>
          <w:hyperlink w:anchor="_Toc107756447" w:history="1">
            <w:r w:rsidR="00056F9B" w:rsidRPr="00056F9B">
              <w:rPr>
                <w:rStyle w:val="Hipervnculo"/>
                <w:color w:val="000000" w:themeColor="text1"/>
              </w:rPr>
              <w:t>7.2.1.</w:t>
            </w:r>
            <w:r w:rsidR="00056F9B" w:rsidRPr="00056F9B">
              <w:rPr>
                <w:rFonts w:asciiTheme="minorHAnsi" w:eastAsiaTheme="minorEastAsia" w:hAnsiTheme="minorHAnsi" w:cstheme="minorBidi"/>
                <w:sz w:val="22"/>
              </w:rPr>
              <w:tab/>
            </w:r>
            <w:r w:rsidR="00056F9B" w:rsidRPr="00056F9B">
              <w:rPr>
                <w:rStyle w:val="Hipervnculo"/>
                <w:color w:val="000000" w:themeColor="text1"/>
              </w:rPr>
              <w:t>GARANTÍA DE CUMPLIMIENTO</w:t>
            </w:r>
            <w:r w:rsidR="00056F9B" w:rsidRPr="00056F9B">
              <w:rPr>
                <w:webHidden/>
              </w:rPr>
              <w:tab/>
            </w:r>
            <w:r w:rsidR="00056F9B" w:rsidRPr="00056F9B">
              <w:rPr>
                <w:webHidden/>
              </w:rPr>
              <w:fldChar w:fldCharType="begin"/>
            </w:r>
            <w:r w:rsidR="00056F9B" w:rsidRPr="00056F9B">
              <w:rPr>
                <w:webHidden/>
              </w:rPr>
              <w:instrText xml:space="preserve"> PAGEREF _Toc107756447 \h </w:instrText>
            </w:r>
            <w:r w:rsidR="00056F9B" w:rsidRPr="00056F9B">
              <w:rPr>
                <w:webHidden/>
              </w:rPr>
            </w:r>
            <w:r w:rsidR="00056F9B" w:rsidRPr="00056F9B">
              <w:rPr>
                <w:webHidden/>
              </w:rPr>
              <w:fldChar w:fldCharType="separate"/>
            </w:r>
            <w:r w:rsidR="00056F9B" w:rsidRPr="00056F9B">
              <w:rPr>
                <w:webHidden/>
              </w:rPr>
              <w:t>86</w:t>
            </w:r>
            <w:r w:rsidR="00056F9B" w:rsidRPr="00056F9B">
              <w:rPr>
                <w:webHidden/>
              </w:rPr>
              <w:fldChar w:fldCharType="end"/>
            </w:r>
          </w:hyperlink>
        </w:p>
        <w:p w14:paraId="6037F1A2" w14:textId="4F1BE502" w:rsidR="00056F9B" w:rsidRPr="00056F9B" w:rsidRDefault="007557F8" w:rsidP="00056F9B">
          <w:pPr>
            <w:pStyle w:val="TDC3"/>
            <w:rPr>
              <w:rFonts w:asciiTheme="minorHAnsi" w:eastAsiaTheme="minorEastAsia" w:hAnsiTheme="minorHAnsi" w:cstheme="minorBidi"/>
              <w:sz w:val="22"/>
            </w:rPr>
          </w:pPr>
          <w:hyperlink w:anchor="_Toc107756448" w:history="1">
            <w:r w:rsidR="00056F9B" w:rsidRPr="00056F9B">
              <w:rPr>
                <w:rStyle w:val="Hipervnculo"/>
                <w:color w:val="000000" w:themeColor="text1"/>
              </w:rPr>
              <w:t>7.2.2.</w:t>
            </w:r>
            <w:r w:rsidR="00056F9B" w:rsidRPr="00056F9B">
              <w:rPr>
                <w:rFonts w:asciiTheme="minorHAnsi" w:eastAsiaTheme="minorEastAsia" w:hAnsiTheme="minorHAnsi" w:cstheme="minorBidi"/>
                <w:sz w:val="22"/>
              </w:rPr>
              <w:tab/>
            </w:r>
            <w:r w:rsidR="00056F9B" w:rsidRPr="00056F9B">
              <w:rPr>
                <w:rStyle w:val="Hipervnculo"/>
                <w:color w:val="000000" w:themeColor="text1"/>
              </w:rPr>
              <w:t>ESTABILIDAD DE LA OBRA Y PERIODO DE GARANTÍA</w:t>
            </w:r>
            <w:r w:rsidR="00056F9B" w:rsidRPr="00056F9B">
              <w:rPr>
                <w:webHidden/>
              </w:rPr>
              <w:tab/>
            </w:r>
            <w:r w:rsidR="00056F9B" w:rsidRPr="00056F9B">
              <w:rPr>
                <w:webHidden/>
              </w:rPr>
              <w:fldChar w:fldCharType="begin"/>
            </w:r>
            <w:r w:rsidR="00056F9B" w:rsidRPr="00056F9B">
              <w:rPr>
                <w:webHidden/>
              </w:rPr>
              <w:instrText xml:space="preserve"> PAGEREF _Toc107756448 \h </w:instrText>
            </w:r>
            <w:r w:rsidR="00056F9B" w:rsidRPr="00056F9B">
              <w:rPr>
                <w:webHidden/>
              </w:rPr>
            </w:r>
            <w:r w:rsidR="00056F9B" w:rsidRPr="00056F9B">
              <w:rPr>
                <w:webHidden/>
              </w:rPr>
              <w:fldChar w:fldCharType="separate"/>
            </w:r>
            <w:r w:rsidR="00056F9B" w:rsidRPr="00056F9B">
              <w:rPr>
                <w:webHidden/>
              </w:rPr>
              <w:t>88</w:t>
            </w:r>
            <w:r w:rsidR="00056F9B" w:rsidRPr="00056F9B">
              <w:rPr>
                <w:webHidden/>
              </w:rPr>
              <w:fldChar w:fldCharType="end"/>
            </w:r>
          </w:hyperlink>
        </w:p>
        <w:p w14:paraId="5D3DC2F8" w14:textId="59B2E36F" w:rsidR="00056F9B" w:rsidRPr="00056F9B" w:rsidRDefault="007557F8" w:rsidP="00056F9B">
          <w:pPr>
            <w:pStyle w:val="TDC3"/>
            <w:rPr>
              <w:rFonts w:asciiTheme="minorHAnsi" w:eastAsiaTheme="minorEastAsia" w:hAnsiTheme="minorHAnsi" w:cstheme="minorBidi"/>
              <w:sz w:val="22"/>
            </w:rPr>
          </w:pPr>
          <w:hyperlink w:anchor="_Toc107756449" w:history="1">
            <w:r w:rsidR="00056F9B" w:rsidRPr="00056F9B">
              <w:rPr>
                <w:rStyle w:val="Hipervnculo"/>
                <w:color w:val="000000" w:themeColor="text1"/>
              </w:rPr>
              <w:t>7.2.3.</w:t>
            </w:r>
            <w:r w:rsidR="00056F9B" w:rsidRPr="00056F9B">
              <w:rPr>
                <w:rFonts w:asciiTheme="minorHAnsi" w:eastAsiaTheme="minorEastAsia" w:hAnsiTheme="minorHAnsi" w:cstheme="minorBidi"/>
                <w:sz w:val="22"/>
              </w:rPr>
              <w:tab/>
            </w:r>
            <w:r w:rsidR="00056F9B" w:rsidRPr="00056F9B">
              <w:rPr>
                <w:rStyle w:val="Hipervnculo"/>
                <w:color w:val="000000" w:themeColor="text1"/>
              </w:rPr>
              <w:t>GARANTÍA DE RESPONSABILIDAD CIVIL EXTRACONTRACTUAL</w:t>
            </w:r>
            <w:r w:rsidR="00056F9B" w:rsidRPr="00056F9B">
              <w:rPr>
                <w:webHidden/>
              </w:rPr>
              <w:tab/>
            </w:r>
            <w:r w:rsidR="00056F9B" w:rsidRPr="00056F9B">
              <w:rPr>
                <w:webHidden/>
              </w:rPr>
              <w:fldChar w:fldCharType="begin"/>
            </w:r>
            <w:r w:rsidR="00056F9B" w:rsidRPr="00056F9B">
              <w:rPr>
                <w:webHidden/>
              </w:rPr>
              <w:instrText xml:space="preserve"> PAGEREF _Toc107756449 \h </w:instrText>
            </w:r>
            <w:r w:rsidR="00056F9B" w:rsidRPr="00056F9B">
              <w:rPr>
                <w:webHidden/>
              </w:rPr>
            </w:r>
            <w:r w:rsidR="00056F9B" w:rsidRPr="00056F9B">
              <w:rPr>
                <w:webHidden/>
              </w:rPr>
              <w:fldChar w:fldCharType="separate"/>
            </w:r>
            <w:r w:rsidR="00056F9B" w:rsidRPr="00056F9B">
              <w:rPr>
                <w:webHidden/>
              </w:rPr>
              <w:t>88</w:t>
            </w:r>
            <w:r w:rsidR="00056F9B" w:rsidRPr="00056F9B">
              <w:rPr>
                <w:webHidden/>
              </w:rPr>
              <w:fldChar w:fldCharType="end"/>
            </w:r>
          </w:hyperlink>
        </w:p>
        <w:p w14:paraId="256D8C3F" w14:textId="03C4B73C" w:rsidR="00056F9B" w:rsidRPr="00056F9B" w:rsidRDefault="007557F8" w:rsidP="00056F9B">
          <w:pPr>
            <w:pStyle w:val="TDC1"/>
            <w:rPr>
              <w:rFonts w:asciiTheme="minorHAnsi" w:eastAsiaTheme="minorEastAsia" w:hAnsiTheme="minorHAnsi"/>
              <w:sz w:val="22"/>
              <w:lang w:eastAsia="es-CO"/>
            </w:rPr>
          </w:pPr>
          <w:hyperlink w:anchor="_Toc107756450" w:history="1">
            <w:r w:rsidR="00056F9B" w:rsidRPr="00056F9B">
              <w:rPr>
                <w:rStyle w:val="Hipervnculo"/>
                <w:color w:val="000000" w:themeColor="text1"/>
              </w:rPr>
              <w:t>CAPÍTULO VIII MINUTA Y CONDICIONES DEL CONTRATO</w:t>
            </w:r>
            <w:r w:rsidR="00056F9B" w:rsidRPr="00056F9B">
              <w:rPr>
                <w:webHidden/>
              </w:rPr>
              <w:tab/>
            </w:r>
            <w:r w:rsidR="00056F9B" w:rsidRPr="00056F9B">
              <w:rPr>
                <w:webHidden/>
              </w:rPr>
              <w:fldChar w:fldCharType="begin"/>
            </w:r>
            <w:r w:rsidR="00056F9B" w:rsidRPr="00056F9B">
              <w:rPr>
                <w:webHidden/>
              </w:rPr>
              <w:instrText xml:space="preserve"> PAGEREF _Toc107756450 \h </w:instrText>
            </w:r>
            <w:r w:rsidR="00056F9B" w:rsidRPr="00056F9B">
              <w:rPr>
                <w:webHidden/>
              </w:rPr>
            </w:r>
            <w:r w:rsidR="00056F9B" w:rsidRPr="00056F9B">
              <w:rPr>
                <w:webHidden/>
              </w:rPr>
              <w:fldChar w:fldCharType="separate"/>
            </w:r>
            <w:r w:rsidR="00056F9B" w:rsidRPr="00056F9B">
              <w:rPr>
                <w:webHidden/>
              </w:rPr>
              <w:t>90</w:t>
            </w:r>
            <w:r w:rsidR="00056F9B" w:rsidRPr="00056F9B">
              <w:rPr>
                <w:webHidden/>
              </w:rPr>
              <w:fldChar w:fldCharType="end"/>
            </w:r>
          </w:hyperlink>
        </w:p>
        <w:p w14:paraId="76AA12CB" w14:textId="6527C6F8" w:rsidR="00056F9B" w:rsidRPr="00056F9B" w:rsidRDefault="007557F8">
          <w:pPr>
            <w:pStyle w:val="TDC2"/>
            <w:rPr>
              <w:rFonts w:asciiTheme="minorHAnsi" w:eastAsiaTheme="minorEastAsia" w:hAnsiTheme="minorHAnsi"/>
              <w:color w:val="000000" w:themeColor="text1"/>
              <w:sz w:val="22"/>
              <w:lang w:eastAsia="es-CO"/>
            </w:rPr>
          </w:pPr>
          <w:hyperlink w:anchor="_Toc107756451" w:history="1">
            <w:r w:rsidR="00056F9B" w:rsidRPr="00056F9B">
              <w:rPr>
                <w:rStyle w:val="Hipervnculo"/>
                <w:color w:val="000000" w:themeColor="text1"/>
              </w:rPr>
              <w:t>8.1.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INFORMACIÓN PARA EL CONTROL DE LA EJECUCIÓN DE LA OBRA</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_Toc107756451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90</w:t>
            </w:r>
            <w:r w:rsidR="00056F9B" w:rsidRPr="00056F9B">
              <w:rPr>
                <w:webHidden/>
                <w:color w:val="000000" w:themeColor="text1"/>
              </w:rPr>
              <w:fldChar w:fldCharType="end"/>
            </w:r>
          </w:hyperlink>
        </w:p>
        <w:p w14:paraId="759FE1A4" w14:textId="61333A27" w:rsidR="00056F9B" w:rsidRPr="00056F9B" w:rsidRDefault="007557F8">
          <w:pPr>
            <w:pStyle w:val="TDC2"/>
            <w:rPr>
              <w:rFonts w:asciiTheme="minorHAnsi" w:eastAsiaTheme="minorEastAsia" w:hAnsiTheme="minorHAnsi"/>
              <w:color w:val="000000" w:themeColor="text1"/>
              <w:sz w:val="22"/>
              <w:lang w:eastAsia="es-CO"/>
            </w:rPr>
          </w:pPr>
          <w:hyperlink w:anchor="_Toc107756452" w:history="1">
            <w:r w:rsidR="00056F9B" w:rsidRPr="00056F9B">
              <w:rPr>
                <w:rStyle w:val="Hipervnculo"/>
                <w:color w:val="000000" w:themeColor="text1"/>
              </w:rPr>
              <w:t>8.2.</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ANÁLISIS DE PRECIOS UNITARIOS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_Toc107756452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90</w:t>
            </w:r>
            <w:r w:rsidR="00056F9B" w:rsidRPr="00056F9B">
              <w:rPr>
                <w:webHidden/>
                <w:color w:val="000000" w:themeColor="text1"/>
              </w:rPr>
              <w:fldChar w:fldCharType="end"/>
            </w:r>
          </w:hyperlink>
        </w:p>
        <w:p w14:paraId="11A04000" w14:textId="2288983D" w:rsidR="00056F9B" w:rsidRPr="00056F9B" w:rsidRDefault="007557F8">
          <w:pPr>
            <w:pStyle w:val="TDC2"/>
            <w:rPr>
              <w:rFonts w:asciiTheme="minorHAnsi" w:eastAsiaTheme="minorEastAsia" w:hAnsiTheme="minorHAnsi"/>
              <w:color w:val="000000" w:themeColor="text1"/>
              <w:sz w:val="22"/>
              <w:lang w:eastAsia="es-CO"/>
            </w:rPr>
          </w:pPr>
          <w:hyperlink w:anchor="_Toc107756453" w:history="1">
            <w:r w:rsidR="00056F9B" w:rsidRPr="00056F9B">
              <w:rPr>
                <w:rStyle w:val="Hipervnculo"/>
                <w:color w:val="000000" w:themeColor="text1"/>
              </w:rPr>
              <w:t>8.3.</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ANTICIPO Y/O PAGO ANTICIPADO</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_Toc107756453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91</w:t>
            </w:r>
            <w:r w:rsidR="00056F9B" w:rsidRPr="00056F9B">
              <w:rPr>
                <w:webHidden/>
                <w:color w:val="000000" w:themeColor="text1"/>
              </w:rPr>
              <w:fldChar w:fldCharType="end"/>
            </w:r>
          </w:hyperlink>
        </w:p>
        <w:p w14:paraId="4BC3F75F" w14:textId="339A6B27" w:rsidR="00056F9B" w:rsidRPr="00056F9B" w:rsidRDefault="007557F8" w:rsidP="00056F9B">
          <w:pPr>
            <w:pStyle w:val="TDC1"/>
            <w:rPr>
              <w:rFonts w:asciiTheme="minorHAnsi" w:eastAsiaTheme="minorEastAsia" w:hAnsiTheme="minorHAnsi"/>
              <w:sz w:val="22"/>
              <w:lang w:eastAsia="es-CO"/>
            </w:rPr>
          </w:pPr>
          <w:hyperlink w:anchor="_Toc107756454" w:history="1">
            <w:r w:rsidR="00056F9B" w:rsidRPr="00056F9B">
              <w:rPr>
                <w:rStyle w:val="Hipervnculo"/>
                <w:rFonts w:cs="Arial"/>
                <w:bCs/>
                <w:color w:val="000000" w:themeColor="text1"/>
              </w:rPr>
              <w:t>CAPITULO IX LISTA DE ANEXOS, FORMATOS, MATRICES Y FORMULARIOS</w:t>
            </w:r>
            <w:r w:rsidR="00056F9B" w:rsidRPr="00056F9B">
              <w:rPr>
                <w:webHidden/>
              </w:rPr>
              <w:tab/>
            </w:r>
            <w:r w:rsidR="00056F9B" w:rsidRPr="00056F9B">
              <w:rPr>
                <w:webHidden/>
              </w:rPr>
              <w:fldChar w:fldCharType="begin"/>
            </w:r>
            <w:r w:rsidR="00056F9B" w:rsidRPr="00056F9B">
              <w:rPr>
                <w:webHidden/>
              </w:rPr>
              <w:instrText xml:space="preserve"> PAGEREF _Toc107756454 \h </w:instrText>
            </w:r>
            <w:r w:rsidR="00056F9B" w:rsidRPr="00056F9B">
              <w:rPr>
                <w:webHidden/>
              </w:rPr>
            </w:r>
            <w:r w:rsidR="00056F9B" w:rsidRPr="00056F9B">
              <w:rPr>
                <w:webHidden/>
              </w:rPr>
              <w:fldChar w:fldCharType="separate"/>
            </w:r>
            <w:r w:rsidR="00056F9B" w:rsidRPr="00056F9B">
              <w:rPr>
                <w:webHidden/>
              </w:rPr>
              <w:t>91</w:t>
            </w:r>
            <w:r w:rsidR="00056F9B" w:rsidRPr="00056F9B">
              <w:rPr>
                <w:webHidden/>
              </w:rPr>
              <w:fldChar w:fldCharType="end"/>
            </w:r>
          </w:hyperlink>
        </w:p>
        <w:p w14:paraId="37F5DA45" w14:textId="3F2FCB20" w:rsidR="00056F9B" w:rsidRPr="00056F9B" w:rsidRDefault="007557F8">
          <w:pPr>
            <w:pStyle w:val="TDC2"/>
            <w:rPr>
              <w:rFonts w:asciiTheme="minorHAnsi" w:eastAsiaTheme="minorEastAsia" w:hAnsiTheme="minorHAnsi"/>
              <w:color w:val="000000" w:themeColor="text1"/>
              <w:sz w:val="22"/>
              <w:lang w:eastAsia="es-CO"/>
            </w:rPr>
          </w:pPr>
          <w:hyperlink w:anchor="_Toc107756455" w:history="1">
            <w:r w:rsidR="00056F9B" w:rsidRPr="00056F9B">
              <w:rPr>
                <w:rStyle w:val="Hipervnculo"/>
                <w:color w:val="000000" w:themeColor="text1"/>
              </w:rPr>
              <w:t>9.1.</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ANEXOS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_Toc107756455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91</w:t>
            </w:r>
            <w:r w:rsidR="00056F9B" w:rsidRPr="00056F9B">
              <w:rPr>
                <w:webHidden/>
                <w:color w:val="000000" w:themeColor="text1"/>
              </w:rPr>
              <w:fldChar w:fldCharType="end"/>
            </w:r>
          </w:hyperlink>
        </w:p>
        <w:p w14:paraId="6DC34BFA" w14:textId="4E79FB07" w:rsidR="00056F9B" w:rsidRPr="00056F9B" w:rsidRDefault="007557F8">
          <w:pPr>
            <w:pStyle w:val="TDC2"/>
            <w:rPr>
              <w:rFonts w:asciiTheme="minorHAnsi" w:eastAsiaTheme="minorEastAsia" w:hAnsiTheme="minorHAnsi"/>
              <w:color w:val="000000" w:themeColor="text1"/>
              <w:sz w:val="22"/>
              <w:lang w:eastAsia="es-CO"/>
            </w:rPr>
          </w:pPr>
          <w:hyperlink w:anchor="_Toc107756456" w:history="1">
            <w:r w:rsidR="00056F9B" w:rsidRPr="00056F9B">
              <w:rPr>
                <w:rStyle w:val="Hipervnculo"/>
                <w:color w:val="000000" w:themeColor="text1"/>
              </w:rPr>
              <w:t>9.2.</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FORMATOS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_Toc107756456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91</w:t>
            </w:r>
            <w:r w:rsidR="00056F9B" w:rsidRPr="00056F9B">
              <w:rPr>
                <w:webHidden/>
                <w:color w:val="000000" w:themeColor="text1"/>
              </w:rPr>
              <w:fldChar w:fldCharType="end"/>
            </w:r>
          </w:hyperlink>
        </w:p>
        <w:p w14:paraId="78469786" w14:textId="0E50B161" w:rsidR="00056F9B" w:rsidRPr="00056F9B" w:rsidRDefault="007557F8">
          <w:pPr>
            <w:pStyle w:val="TDC2"/>
            <w:rPr>
              <w:rFonts w:asciiTheme="minorHAnsi" w:eastAsiaTheme="minorEastAsia" w:hAnsiTheme="minorHAnsi"/>
              <w:color w:val="000000" w:themeColor="text1"/>
              <w:sz w:val="22"/>
              <w:lang w:eastAsia="es-CO"/>
            </w:rPr>
          </w:pPr>
          <w:hyperlink w:anchor="_Toc107756457" w:history="1">
            <w:r w:rsidR="00056F9B" w:rsidRPr="00056F9B">
              <w:rPr>
                <w:rStyle w:val="Hipervnculo"/>
                <w:color w:val="000000" w:themeColor="text1"/>
              </w:rPr>
              <w:t>9.3.</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MATRICES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_Toc107756457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92</w:t>
            </w:r>
            <w:r w:rsidR="00056F9B" w:rsidRPr="00056F9B">
              <w:rPr>
                <w:webHidden/>
                <w:color w:val="000000" w:themeColor="text1"/>
              </w:rPr>
              <w:fldChar w:fldCharType="end"/>
            </w:r>
          </w:hyperlink>
        </w:p>
        <w:p w14:paraId="472FEA7D" w14:textId="5FC5F48F" w:rsidR="00056F9B" w:rsidRPr="00056F9B" w:rsidRDefault="007557F8">
          <w:pPr>
            <w:pStyle w:val="TDC2"/>
            <w:rPr>
              <w:rFonts w:asciiTheme="minorHAnsi" w:eastAsiaTheme="minorEastAsia" w:hAnsiTheme="minorHAnsi"/>
              <w:color w:val="000000" w:themeColor="text1"/>
              <w:sz w:val="22"/>
              <w:lang w:eastAsia="es-CO"/>
            </w:rPr>
          </w:pPr>
          <w:hyperlink w:anchor="_Toc107756458" w:history="1">
            <w:r w:rsidR="00056F9B" w:rsidRPr="00056F9B">
              <w:rPr>
                <w:rStyle w:val="Hipervnculo"/>
                <w:color w:val="000000" w:themeColor="text1"/>
              </w:rPr>
              <w:t>9.4.</w:t>
            </w:r>
            <w:r w:rsidR="00056F9B" w:rsidRPr="00056F9B">
              <w:rPr>
                <w:rFonts w:asciiTheme="minorHAnsi" w:eastAsiaTheme="minorEastAsia" w:hAnsiTheme="minorHAnsi"/>
                <w:color w:val="000000" w:themeColor="text1"/>
                <w:sz w:val="22"/>
                <w:lang w:eastAsia="es-CO"/>
              </w:rPr>
              <w:tab/>
            </w:r>
            <w:r w:rsidR="00056F9B" w:rsidRPr="00056F9B">
              <w:rPr>
                <w:rStyle w:val="Hipervnculo"/>
                <w:color w:val="000000" w:themeColor="text1"/>
              </w:rPr>
              <w:t>FORMULARIOS</w:t>
            </w:r>
            <w:r w:rsidR="00056F9B" w:rsidRPr="00056F9B">
              <w:rPr>
                <w:webHidden/>
                <w:color w:val="000000" w:themeColor="text1"/>
              </w:rPr>
              <w:tab/>
            </w:r>
            <w:r w:rsidR="00056F9B" w:rsidRPr="00056F9B">
              <w:rPr>
                <w:webHidden/>
                <w:color w:val="000000" w:themeColor="text1"/>
              </w:rPr>
              <w:fldChar w:fldCharType="begin"/>
            </w:r>
            <w:r w:rsidR="00056F9B" w:rsidRPr="00056F9B">
              <w:rPr>
                <w:webHidden/>
                <w:color w:val="000000" w:themeColor="text1"/>
              </w:rPr>
              <w:instrText xml:space="preserve"> PAGEREF _Toc107756458 \h </w:instrText>
            </w:r>
            <w:r w:rsidR="00056F9B" w:rsidRPr="00056F9B">
              <w:rPr>
                <w:webHidden/>
                <w:color w:val="000000" w:themeColor="text1"/>
              </w:rPr>
            </w:r>
            <w:r w:rsidR="00056F9B" w:rsidRPr="00056F9B">
              <w:rPr>
                <w:webHidden/>
                <w:color w:val="000000" w:themeColor="text1"/>
              </w:rPr>
              <w:fldChar w:fldCharType="separate"/>
            </w:r>
            <w:r w:rsidR="00056F9B" w:rsidRPr="00056F9B">
              <w:rPr>
                <w:webHidden/>
                <w:color w:val="000000" w:themeColor="text1"/>
              </w:rPr>
              <w:t>92</w:t>
            </w:r>
            <w:r w:rsidR="00056F9B" w:rsidRPr="00056F9B">
              <w:rPr>
                <w:webHidden/>
                <w:color w:val="000000" w:themeColor="text1"/>
              </w:rPr>
              <w:fldChar w:fldCharType="end"/>
            </w:r>
          </w:hyperlink>
        </w:p>
        <w:p w14:paraId="7A336401" w14:textId="14438C2A" w:rsidR="00D260EA" w:rsidRPr="005063B2" w:rsidRDefault="00AB3F0D" w:rsidP="00643876">
          <w:pPr>
            <w:rPr>
              <w:rFonts w:cs="Arial"/>
              <w:color w:val="auto"/>
              <w:szCs w:val="20"/>
            </w:rPr>
          </w:pPr>
          <w:r w:rsidRPr="00056F9B">
            <w:rPr>
              <w:rFonts w:cs="Arial"/>
              <w:b/>
              <w:bCs/>
              <w:color w:val="000000" w:themeColor="text1"/>
              <w:szCs w:val="20"/>
              <w:lang w:val="es-ES"/>
            </w:rPr>
            <w:fldChar w:fldCharType="end"/>
          </w:r>
        </w:p>
      </w:sdtContent>
    </w:sdt>
    <w:p w14:paraId="44F30EE9" w14:textId="760AED0F" w:rsidR="00D260EA" w:rsidRPr="005063B2" w:rsidRDefault="00565508" w:rsidP="00CA32D3">
      <w:pPr>
        <w:spacing w:line="276" w:lineRule="auto"/>
        <w:rPr>
          <w:rFonts w:cs="Arial"/>
          <w:color w:val="auto"/>
          <w:szCs w:val="20"/>
        </w:rPr>
      </w:pPr>
      <w:r w:rsidRPr="005063B2">
        <w:rPr>
          <w:rFonts w:cs="Arial"/>
          <w:color w:val="auto"/>
          <w:szCs w:val="20"/>
        </w:rPr>
        <w:br w:type="page"/>
      </w:r>
    </w:p>
    <w:p w14:paraId="27FB4985" w14:textId="6EF17606" w:rsidR="00666981" w:rsidRPr="005063B2" w:rsidRDefault="00A415A7" w:rsidP="00AE1F6F">
      <w:pPr>
        <w:jc w:val="center"/>
        <w:rPr>
          <w:rFonts w:cs="Arial"/>
          <w:b/>
          <w:color w:val="auto"/>
          <w:szCs w:val="20"/>
          <w:lang w:eastAsia="es-ES"/>
        </w:rPr>
      </w:pPr>
      <w:bookmarkStart w:id="13" w:name="_Toc508648240"/>
      <w:bookmarkStart w:id="14" w:name="_Toc508984024"/>
      <w:bookmarkStart w:id="15" w:name="_Toc509843854"/>
      <w:bookmarkStart w:id="16" w:name="_Toc511924763"/>
      <w:bookmarkStart w:id="17" w:name="_Toc517187332"/>
      <w:bookmarkStart w:id="18" w:name="_Toc520226851"/>
      <w:bookmarkStart w:id="19" w:name="_Toc520297821"/>
      <w:bookmarkStart w:id="20" w:name="_Toc520317086"/>
      <w:bookmarkStart w:id="21" w:name="_Toc533083687"/>
      <w:bookmarkStart w:id="22" w:name="_Toc32096797"/>
      <w:r w:rsidRPr="005063B2">
        <w:rPr>
          <w:rFonts w:cs="Arial"/>
          <w:b/>
          <w:color w:val="auto"/>
          <w:szCs w:val="20"/>
        </w:rPr>
        <w:lastRenderedPageBreak/>
        <w:t>DOCUMENTOS TIPO – LICITACIÓN DE OBRA PÚBLICA DE INFRAESTRUCTURA PARA AGUA POTABLE Y SANEAMIENTO BÁSICO</w:t>
      </w:r>
    </w:p>
    <w:p w14:paraId="2ADF66FD" w14:textId="7F5939E6" w:rsidR="00517CF5" w:rsidRPr="005063B2" w:rsidRDefault="00517CF5" w:rsidP="0043669C">
      <w:pPr>
        <w:pStyle w:val="Entidad-Capitulo"/>
      </w:pPr>
      <w:bookmarkStart w:id="23" w:name="_Toc107756357"/>
      <w:r w:rsidRPr="005063B2">
        <w:t>CAPÍTULO</w:t>
      </w:r>
      <w:r w:rsidR="002644ED" w:rsidRPr="005063B2">
        <w:t xml:space="preserve"> </w:t>
      </w:r>
      <w:r w:rsidRPr="005063B2">
        <w:t>I</w:t>
      </w:r>
      <w:r w:rsidR="002644ED" w:rsidRPr="005063B2">
        <w:t xml:space="preserve"> </w:t>
      </w:r>
      <w:r w:rsidRPr="005063B2">
        <w:t>INFORMACIÓN</w:t>
      </w:r>
      <w:r w:rsidR="002644ED" w:rsidRPr="005063B2">
        <w:t xml:space="preserve"> </w:t>
      </w:r>
      <w:r w:rsidRPr="005063B2">
        <w:t>GENERAL</w:t>
      </w:r>
      <w:bookmarkEnd w:id="13"/>
      <w:bookmarkEnd w:id="14"/>
      <w:bookmarkEnd w:id="15"/>
      <w:bookmarkEnd w:id="16"/>
      <w:bookmarkEnd w:id="17"/>
      <w:bookmarkEnd w:id="18"/>
      <w:bookmarkEnd w:id="19"/>
      <w:bookmarkEnd w:id="20"/>
      <w:bookmarkEnd w:id="21"/>
      <w:bookmarkEnd w:id="22"/>
      <w:bookmarkEnd w:id="23"/>
      <w:bookmarkEnd w:id="11"/>
      <w:bookmarkEnd w:id="10"/>
    </w:p>
    <w:p w14:paraId="3719463C" w14:textId="3DACCB86" w:rsidR="00517CF5" w:rsidRPr="005063B2" w:rsidRDefault="00517CF5" w:rsidP="006959DB">
      <w:pPr>
        <w:pStyle w:val="Capitulo1"/>
        <w:numPr>
          <w:ilvl w:val="0"/>
          <w:numId w:val="55"/>
        </w:numPr>
        <w:rPr>
          <w:color w:val="auto"/>
        </w:rPr>
      </w:pPr>
      <w:bookmarkStart w:id="24" w:name="_Toc508648241"/>
      <w:bookmarkStart w:id="25" w:name="_Toc508984025"/>
      <w:bookmarkStart w:id="26" w:name="_Toc509843855"/>
      <w:bookmarkStart w:id="27" w:name="_Toc511924764"/>
      <w:bookmarkStart w:id="28" w:name="_Toc520226852"/>
      <w:bookmarkStart w:id="29" w:name="_Toc520297822"/>
      <w:bookmarkStart w:id="30" w:name="_Toc520317087"/>
      <w:bookmarkStart w:id="31" w:name="_Toc533083688"/>
      <w:bookmarkStart w:id="32" w:name="_Ref24632831"/>
      <w:bookmarkStart w:id="33" w:name="_Toc32096798"/>
      <w:bookmarkStart w:id="34" w:name="_Toc107756358"/>
      <w:r w:rsidRPr="005063B2">
        <w:rPr>
          <w:color w:val="auto"/>
        </w:rPr>
        <w:t>OBJETO,</w:t>
      </w:r>
      <w:r w:rsidR="002644ED" w:rsidRPr="005063B2">
        <w:rPr>
          <w:color w:val="auto"/>
        </w:rPr>
        <w:t xml:space="preserve"> </w:t>
      </w:r>
      <w:r w:rsidRPr="005063B2">
        <w:rPr>
          <w:color w:val="auto"/>
        </w:rPr>
        <w:t>PRESUPUESTO</w:t>
      </w:r>
      <w:r w:rsidR="002644ED" w:rsidRPr="005063B2">
        <w:rPr>
          <w:color w:val="auto"/>
        </w:rPr>
        <w:t xml:space="preserve"> </w:t>
      </w:r>
      <w:r w:rsidRPr="005063B2">
        <w:rPr>
          <w:color w:val="auto"/>
        </w:rPr>
        <w:t>OFICIAL,</w:t>
      </w:r>
      <w:r w:rsidR="002644ED" w:rsidRPr="005063B2">
        <w:rPr>
          <w:color w:val="auto"/>
        </w:rPr>
        <w:t xml:space="preserve"> </w:t>
      </w:r>
      <w:r w:rsidRPr="005063B2">
        <w:rPr>
          <w:color w:val="auto"/>
        </w:rPr>
        <w:t>PLAZO</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UBI</w:t>
      </w:r>
      <w:r w:rsidR="001D167B" w:rsidRPr="005063B2">
        <w:rPr>
          <w:color w:val="auto"/>
        </w:rPr>
        <w:t>CACIÓN</w:t>
      </w:r>
      <w:bookmarkEnd w:id="24"/>
      <w:bookmarkEnd w:id="25"/>
      <w:bookmarkEnd w:id="26"/>
      <w:bookmarkEnd w:id="27"/>
      <w:bookmarkEnd w:id="28"/>
      <w:bookmarkEnd w:id="29"/>
      <w:bookmarkEnd w:id="30"/>
      <w:bookmarkEnd w:id="31"/>
      <w:bookmarkEnd w:id="32"/>
      <w:bookmarkEnd w:id="33"/>
      <w:bookmarkEnd w:id="34"/>
      <w:bookmarkEnd w:id="12"/>
    </w:p>
    <w:p w14:paraId="29D6F701" w14:textId="0DF49356" w:rsidR="00B626E2" w:rsidRPr="005063B2" w:rsidRDefault="00B626E2"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00C93594" w:rsidRPr="005063B2">
        <w:rPr>
          <w:rFonts w:cs="Arial"/>
          <w:color w:val="auto"/>
          <w:szCs w:val="20"/>
        </w:rPr>
        <w:t>presupuesto</w:t>
      </w:r>
      <w:r w:rsidR="00C93594" w:rsidRPr="005063B2">
        <w:rPr>
          <w:rFonts w:eastAsia="Arial" w:cs="Arial"/>
          <w:color w:val="auto"/>
          <w:szCs w:val="20"/>
        </w:rPr>
        <w:t xml:space="preserve"> </w:t>
      </w:r>
      <w:r w:rsidR="00C93594" w:rsidRPr="005063B2">
        <w:rPr>
          <w:rFonts w:cs="Arial"/>
          <w:color w:val="auto"/>
          <w:szCs w:val="20"/>
        </w:rPr>
        <w:t>oficial estimado</w:t>
      </w:r>
      <w:r w:rsidR="00C93594" w:rsidRPr="005063B2">
        <w:rPr>
          <w:rFonts w:eastAsia="Arial" w:cs="Arial"/>
          <w:color w:val="auto"/>
          <w:szCs w:val="20"/>
        </w:rPr>
        <w:t xml:space="preserve">, </w:t>
      </w:r>
      <w:r w:rsidR="00C93594" w:rsidRPr="005063B2">
        <w:rPr>
          <w:rFonts w:cs="Arial"/>
          <w:color w:val="auto"/>
          <w:szCs w:val="20"/>
        </w:rPr>
        <w:t>plazo</w:t>
      </w:r>
      <w:r w:rsidR="00C93594" w:rsidRPr="005063B2">
        <w:rPr>
          <w:rFonts w:eastAsia="Arial" w:cs="Arial"/>
          <w:color w:val="auto"/>
          <w:szCs w:val="20"/>
        </w:rPr>
        <w:t xml:space="preserve"> </w:t>
      </w:r>
      <w:r w:rsidR="00C93594" w:rsidRPr="005063B2">
        <w:rPr>
          <w:rFonts w:cs="Arial"/>
          <w:color w:val="auto"/>
          <w:szCs w:val="20"/>
        </w:rPr>
        <w:t>y</w:t>
      </w:r>
      <w:r w:rsidR="00C93594" w:rsidRPr="005063B2">
        <w:rPr>
          <w:rFonts w:eastAsia="Arial" w:cs="Arial"/>
          <w:color w:val="auto"/>
          <w:szCs w:val="20"/>
        </w:rPr>
        <w:t xml:space="preserve"> </w:t>
      </w:r>
      <w:r w:rsidR="00C93594" w:rsidRPr="005063B2">
        <w:rPr>
          <w:rFonts w:cs="Arial"/>
          <w:color w:val="auto"/>
          <w:szCs w:val="20"/>
        </w:rPr>
        <w:t>ubicación</w:t>
      </w:r>
      <w:r w:rsidR="00C93594"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FB6A7E" w:rsidRPr="005063B2">
        <w:rPr>
          <w:rFonts w:cs="Arial"/>
          <w:color w:val="auto"/>
          <w:szCs w:val="20"/>
        </w:rPr>
        <w:t xml:space="preserve">proyecto objeto del presente </w:t>
      </w:r>
      <w:r w:rsidR="002D6527" w:rsidRPr="005063B2">
        <w:rPr>
          <w:rFonts w:cs="Arial"/>
          <w:color w:val="auto"/>
          <w:szCs w:val="20"/>
        </w:rPr>
        <w:t>p</w:t>
      </w:r>
      <w:r w:rsidR="00B565E6" w:rsidRPr="005063B2">
        <w:rPr>
          <w:rFonts w:cs="Arial"/>
          <w:color w:val="auto"/>
          <w:szCs w:val="20"/>
        </w:rPr>
        <w:t xml:space="preserve">roceso de </w:t>
      </w:r>
      <w:r w:rsidR="002D6527"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002559D8" w:rsidRPr="005063B2">
        <w:rPr>
          <w:rFonts w:cs="Arial"/>
          <w:color w:val="auto"/>
          <w:szCs w:val="20"/>
        </w:rPr>
        <w:t>identifican</w:t>
      </w:r>
      <w:r w:rsidR="002559D8"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r w:rsidR="002644ED" w:rsidRPr="005063B2">
        <w:rPr>
          <w:rFonts w:eastAsia="Arial" w:cs="Arial"/>
          <w:color w:val="auto"/>
          <w:szCs w:val="20"/>
        </w:rPr>
        <w:t xml:space="preserve"> </w:t>
      </w:r>
    </w:p>
    <w:tbl>
      <w:tblPr>
        <w:tblW w:w="457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93"/>
        <w:gridCol w:w="2232"/>
        <w:gridCol w:w="1912"/>
        <w:gridCol w:w="1528"/>
      </w:tblGrid>
      <w:tr w:rsidR="00080E71" w:rsidRPr="005063B2" w14:paraId="67C56B86" w14:textId="096E72DC" w:rsidTr="00774BBA">
        <w:trPr>
          <w:trHeight w:val="806"/>
          <w:jc w:val="center"/>
        </w:trPr>
        <w:tc>
          <w:tcPr>
            <w:tcW w:w="1484" w:type="pct"/>
            <w:tcBorders>
              <w:top w:val="double" w:sz="4" w:space="0" w:color="auto"/>
              <w:bottom w:val="single" w:sz="6" w:space="0" w:color="auto"/>
            </w:tcBorders>
            <w:shd w:val="clear" w:color="auto" w:fill="404040" w:themeFill="text1" w:themeFillTint="BF"/>
            <w:vAlign w:val="center"/>
          </w:tcPr>
          <w:p w14:paraId="00950EF6" w14:textId="1499F8FF" w:rsidR="006B1C5B" w:rsidRPr="005063B2" w:rsidRDefault="006B1C5B" w:rsidP="00774BBA">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Objeto del proyecto</w:t>
            </w:r>
          </w:p>
        </w:tc>
        <w:tc>
          <w:tcPr>
            <w:tcW w:w="1384" w:type="pct"/>
            <w:tcBorders>
              <w:top w:val="double" w:sz="4" w:space="0" w:color="auto"/>
              <w:bottom w:val="single" w:sz="6" w:space="0" w:color="auto"/>
            </w:tcBorders>
            <w:shd w:val="clear" w:color="auto" w:fill="404040" w:themeFill="text1" w:themeFillTint="BF"/>
            <w:vAlign w:val="center"/>
          </w:tcPr>
          <w:p w14:paraId="716BA771"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 xml:space="preserve">Plazo del contrato </w:t>
            </w:r>
          </w:p>
        </w:tc>
        <w:tc>
          <w:tcPr>
            <w:tcW w:w="1185" w:type="pct"/>
            <w:tcBorders>
              <w:top w:val="double" w:sz="4" w:space="0" w:color="auto"/>
              <w:bottom w:val="single" w:sz="6" w:space="0" w:color="auto"/>
            </w:tcBorders>
            <w:shd w:val="clear" w:color="auto" w:fill="404040" w:themeFill="text1" w:themeFillTint="BF"/>
            <w:vAlign w:val="center"/>
          </w:tcPr>
          <w:p w14:paraId="4A037D1B"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Valor presupuesto oficial (pesos incluido IVA)</w:t>
            </w:r>
          </w:p>
        </w:tc>
        <w:tc>
          <w:tcPr>
            <w:tcW w:w="947" w:type="pct"/>
            <w:tcBorders>
              <w:top w:val="double" w:sz="4" w:space="0" w:color="auto"/>
              <w:bottom w:val="single" w:sz="6" w:space="0" w:color="auto"/>
            </w:tcBorders>
            <w:shd w:val="clear" w:color="auto" w:fill="404040" w:themeFill="text1" w:themeFillTint="BF"/>
            <w:vAlign w:val="center"/>
          </w:tcPr>
          <w:p w14:paraId="02E35F23"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Lugar(es) de ejecución del contrato</w:t>
            </w:r>
          </w:p>
        </w:tc>
      </w:tr>
      <w:tr w:rsidR="006B1C5B" w:rsidRPr="005063B2" w14:paraId="1935BC64" w14:textId="08FD5AE2" w:rsidTr="00774BBA">
        <w:trPr>
          <w:trHeight w:val="822"/>
          <w:jc w:val="center"/>
        </w:trPr>
        <w:tc>
          <w:tcPr>
            <w:tcW w:w="1484" w:type="pct"/>
            <w:tcBorders>
              <w:top w:val="single" w:sz="6" w:space="0" w:color="auto"/>
              <w:bottom w:val="single" w:sz="6" w:space="0" w:color="auto"/>
            </w:tcBorders>
            <w:vAlign w:val="center"/>
          </w:tcPr>
          <w:p w14:paraId="6A767874" w14:textId="20D2BB4E" w:rsidR="006B1C5B" w:rsidRPr="00774BBA" w:rsidRDefault="004C0206" w:rsidP="00774BBA">
            <w:pPr>
              <w:spacing w:after="0" w:line="276" w:lineRule="auto"/>
              <w:jc w:val="center"/>
              <w:rPr>
                <w:rFonts w:eastAsia="Arial,Times New Roman" w:cs="Arial"/>
                <w:color w:val="auto"/>
                <w:sz w:val="18"/>
                <w:szCs w:val="18"/>
                <w:highlight w:val="lightGray"/>
                <w:lang w:eastAsia="es-CO"/>
              </w:rPr>
            </w:pPr>
            <w:r w:rsidRPr="00774BBA">
              <w:rPr>
                <w:rFonts w:cs="Arial"/>
                <w:b/>
                <w:bCs/>
                <w:sz w:val="18"/>
                <w:szCs w:val="18"/>
                <w:lang w:val="es-MX"/>
              </w:rPr>
              <w:t>EJECUTAR OBRAS DE CONSTRUCCIÓN, REHABILITACIÓN, RECONSTRUCCIÓN, MANTENIMIENTO Y CONSERVACIÓN DE LA INFRAESTRUCTURA DE DRENAJES, QUE INCLUYAN PAVIMENTOS, PASOS A DESNIVEL, PUENTES, BOX CULVERT Y DEMÁS ESTRUCTURAS ASOCIADAS, ASÍ COMO LA EJECUCIÓN DE OBRAS HIDRÁULICAS PARA LA CONSTRUCCIÓN, RECONSTRUCCIÓN, AMPLIACIÓN, MANTENIMIENTO Y CANALIZACIÓN DE LOS CAUDALES DE ESCORRENTÍA DE AGUAS SUPERFICIALES PROVENIENTES DE ARROYOS Y CAÑOS, JUNTO CON LAS OBRAS COMPLEMENTARIAS NECESARIAS PARA SU ADECUADA OPERACIÓN, FUNCIONALIDAD Y ESTABILIDAD, EN TODO EL DISTRITO DE BARRANQUILLA</w:t>
            </w:r>
          </w:p>
        </w:tc>
        <w:tc>
          <w:tcPr>
            <w:tcW w:w="1384" w:type="pct"/>
            <w:tcBorders>
              <w:top w:val="single" w:sz="6" w:space="0" w:color="auto"/>
              <w:bottom w:val="single" w:sz="6" w:space="0" w:color="auto"/>
            </w:tcBorders>
            <w:vAlign w:val="center"/>
          </w:tcPr>
          <w:p w14:paraId="5DF7DBB2" w14:textId="773FE8B7" w:rsidR="006B1C5B" w:rsidRPr="00774BBA" w:rsidRDefault="004C0206" w:rsidP="00013F5D">
            <w:pPr>
              <w:spacing w:after="0" w:line="276" w:lineRule="auto"/>
              <w:jc w:val="center"/>
              <w:rPr>
                <w:rFonts w:eastAsia="Times New Roman" w:cs="Arial"/>
                <w:bCs/>
                <w:color w:val="auto"/>
                <w:sz w:val="18"/>
                <w:szCs w:val="18"/>
                <w:lang w:eastAsia="es-CO"/>
              </w:rPr>
            </w:pPr>
            <w:r w:rsidRPr="00774BBA">
              <w:rPr>
                <w:rFonts w:eastAsia="Times New Roman" w:cs="Arial"/>
                <w:bCs/>
                <w:color w:val="auto"/>
                <w:sz w:val="18"/>
                <w:szCs w:val="18"/>
                <w:lang w:eastAsia="es-CO"/>
              </w:rPr>
              <w:t xml:space="preserve">El plazo estimado para la ejecución del presente contrato será de dieciocho (18) meses, contados a partir de la suscripción del acta de inicio </w:t>
            </w:r>
            <w:proofErr w:type="gramStart"/>
            <w:r w:rsidRPr="00774BBA">
              <w:rPr>
                <w:rFonts w:eastAsia="Times New Roman" w:cs="Arial"/>
                <w:bCs/>
                <w:color w:val="auto"/>
                <w:sz w:val="18"/>
                <w:szCs w:val="18"/>
                <w:lang w:eastAsia="es-CO"/>
              </w:rPr>
              <w:t>del mismo</w:t>
            </w:r>
            <w:proofErr w:type="gramEnd"/>
            <w:r w:rsidRPr="00774BBA">
              <w:rPr>
                <w:rFonts w:eastAsia="Times New Roman" w:cs="Arial"/>
                <w:bCs/>
                <w:color w:val="auto"/>
                <w:sz w:val="18"/>
                <w:szCs w:val="18"/>
                <w:lang w:eastAsia="es-CO"/>
              </w:rPr>
              <w:t>, previo el cumplimiento de los requisitos de perfeccionamiento y ejecución y aprobación de los documentos previstos en el Pliego de Condiciones. No obstante, la vigencia del Financiamiento de proveedor será hasta el 31 de diciembre de 2032, periodo dentro del cual permanecerán vigentes las obligaciones relativas al pago y cierre financiero del contrato, sin perjuicio de las demás obligaciones post contractuales exigibles al contratista.</w:t>
            </w:r>
          </w:p>
        </w:tc>
        <w:tc>
          <w:tcPr>
            <w:tcW w:w="1185" w:type="pct"/>
            <w:tcBorders>
              <w:top w:val="single" w:sz="6" w:space="0" w:color="auto"/>
              <w:bottom w:val="single" w:sz="6" w:space="0" w:color="auto"/>
            </w:tcBorders>
            <w:vAlign w:val="center"/>
          </w:tcPr>
          <w:p w14:paraId="08B4288A" w14:textId="6DA03CA3" w:rsidR="006B1C5B" w:rsidRPr="00774BBA" w:rsidRDefault="004C0206" w:rsidP="00013F5D">
            <w:pPr>
              <w:spacing w:after="0" w:line="276" w:lineRule="auto"/>
              <w:jc w:val="center"/>
              <w:rPr>
                <w:rFonts w:eastAsia="Arial,Times New Roman" w:cs="Arial"/>
                <w:color w:val="auto"/>
                <w:sz w:val="18"/>
                <w:szCs w:val="18"/>
                <w:lang w:eastAsia="es-CO"/>
              </w:rPr>
            </w:pPr>
            <w:r w:rsidRPr="00774BBA">
              <w:rPr>
                <w:rFonts w:cs="Arial"/>
                <w:color w:val="auto"/>
                <w:sz w:val="18"/>
                <w:szCs w:val="18"/>
                <w:lang w:eastAsia="es-CO"/>
              </w:rPr>
              <w:t xml:space="preserve">El presente contrato tiene un valor estimado de TREINTA Y UN MIL OCHOCIENTOS CINCUENTA Y CINCO MILLONES DOSCIENTOS CINCUENTA Y OCHO MIL TRESCIENTOS TREINTA Y CUATRO PESOS </w:t>
            </w:r>
            <w:r w:rsidRPr="00774BBA">
              <w:rPr>
                <w:rFonts w:cs="Arial"/>
                <w:b/>
                <w:bCs/>
                <w:color w:val="auto"/>
                <w:sz w:val="18"/>
                <w:szCs w:val="18"/>
                <w:lang w:eastAsia="es-CO"/>
              </w:rPr>
              <w:t>($31.855.258.334,00),</w:t>
            </w:r>
            <w:r w:rsidRPr="00774BBA">
              <w:rPr>
                <w:rFonts w:cs="Arial"/>
                <w:color w:val="auto"/>
                <w:sz w:val="18"/>
                <w:szCs w:val="18"/>
                <w:lang w:eastAsia="es-CO"/>
              </w:rPr>
              <w:t xml:space="preserve"> incluidos todos los tributos que se generen con ocasión a la celebración, ejecución y liquidación del contrato.</w:t>
            </w:r>
          </w:p>
        </w:tc>
        <w:tc>
          <w:tcPr>
            <w:tcW w:w="947" w:type="pct"/>
            <w:tcBorders>
              <w:top w:val="single" w:sz="6" w:space="0" w:color="auto"/>
              <w:bottom w:val="single" w:sz="6" w:space="0" w:color="auto"/>
            </w:tcBorders>
            <w:vAlign w:val="center"/>
          </w:tcPr>
          <w:p w14:paraId="0283E6B1" w14:textId="21FEC47E" w:rsidR="006B1C5B" w:rsidRPr="00774BBA" w:rsidRDefault="004C0206" w:rsidP="00013F5D">
            <w:pPr>
              <w:spacing w:after="0" w:line="276" w:lineRule="auto"/>
              <w:jc w:val="center"/>
              <w:rPr>
                <w:rFonts w:eastAsia="Arial,Times New Roman" w:cs="Arial"/>
                <w:color w:val="auto"/>
                <w:sz w:val="18"/>
                <w:szCs w:val="18"/>
                <w:lang w:eastAsia="es-CO"/>
              </w:rPr>
            </w:pPr>
            <w:r w:rsidRPr="00774BBA">
              <w:rPr>
                <w:rFonts w:cs="Arial"/>
                <w:color w:val="auto"/>
                <w:sz w:val="18"/>
                <w:szCs w:val="18"/>
                <w:lang w:eastAsia="es-CO"/>
              </w:rPr>
              <w:t>zona urbana – Distrito de Barranquilla</w:t>
            </w:r>
          </w:p>
        </w:tc>
      </w:tr>
    </w:tbl>
    <w:p w14:paraId="781B4AA8" w14:textId="7BB5E3FA" w:rsidR="00013F5D" w:rsidRPr="005063B2" w:rsidRDefault="00013F5D" w:rsidP="00CA32D3">
      <w:pPr>
        <w:spacing w:line="276" w:lineRule="auto"/>
        <w:jc w:val="both"/>
        <w:rPr>
          <w:rFonts w:eastAsia="Arial" w:cs="Arial"/>
          <w:color w:val="auto"/>
          <w:szCs w:val="20"/>
        </w:rPr>
      </w:pPr>
    </w:p>
    <w:p w14:paraId="30068C68" w14:textId="252155DC" w:rsidR="00B626E2" w:rsidRPr="005063B2" w:rsidRDefault="00B626E2" w:rsidP="00CA32D3">
      <w:pPr>
        <w:spacing w:line="276" w:lineRule="auto"/>
        <w:jc w:val="both"/>
        <w:rPr>
          <w:rFonts w:cs="Arial"/>
          <w:color w:val="auto"/>
          <w:szCs w:val="20"/>
        </w:rPr>
      </w:pPr>
      <w:r w:rsidRPr="005063B2">
        <w:rPr>
          <w:rFonts w:cs="Arial"/>
          <w:color w:val="auto"/>
          <w:szCs w:val="20"/>
        </w:rPr>
        <w:lastRenderedPageBreak/>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00F03F92" w:rsidRPr="005063B2">
        <w:rPr>
          <w:rFonts w:cs="Arial"/>
          <w:color w:val="auto"/>
          <w:szCs w:val="20"/>
        </w:rPr>
        <w:t>las especificaciones</w:t>
      </w:r>
      <w:r w:rsidR="002644ED" w:rsidRPr="005063B2">
        <w:rPr>
          <w:rFonts w:eastAsia="Arial" w:cs="Arial"/>
          <w:color w:val="auto"/>
          <w:szCs w:val="20"/>
        </w:rPr>
        <w:t xml:space="preserve"> </w:t>
      </w:r>
      <w:r w:rsidRPr="005063B2">
        <w:rPr>
          <w:rFonts w:cs="Arial"/>
          <w:color w:val="auto"/>
          <w:szCs w:val="20"/>
        </w:rPr>
        <w:t>técnicas</w:t>
      </w:r>
      <w:r w:rsidR="002644ED" w:rsidRPr="005063B2">
        <w:rPr>
          <w:rFonts w:eastAsia="Arial" w:cs="Arial"/>
          <w:color w:val="auto"/>
          <w:szCs w:val="20"/>
        </w:rPr>
        <w:t xml:space="preserve"> </w:t>
      </w:r>
      <w:r w:rsidR="00F03F92" w:rsidRPr="005063B2">
        <w:rPr>
          <w:rFonts w:cs="Arial"/>
          <w:color w:val="auto"/>
          <w:szCs w:val="20"/>
        </w:rPr>
        <w:t>descritas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00BE23A3" w:rsidRPr="005063B2">
        <w:rPr>
          <w:rFonts w:cs="Arial"/>
          <w:color w:val="auto"/>
          <w:szCs w:val="20"/>
        </w:rPr>
        <w:t>el</w:t>
      </w:r>
      <w:r w:rsidR="00EB2C93" w:rsidRPr="005063B2">
        <w:rPr>
          <w:rFonts w:cs="Arial"/>
          <w:color w:val="auto"/>
          <w:szCs w:val="20"/>
        </w:rPr>
        <w:t xml:space="preserve"> Anexo 1- Anexo T</w:t>
      </w:r>
      <w:r w:rsidR="00D04584" w:rsidRPr="005063B2">
        <w:rPr>
          <w:rFonts w:cs="Arial"/>
          <w:color w:val="auto"/>
          <w:szCs w:val="20"/>
        </w:rPr>
        <w:t>écnico</w:t>
      </w:r>
      <w:r w:rsidR="0037617F" w:rsidRPr="005063B2">
        <w:rPr>
          <w:rFonts w:cs="Arial"/>
          <w:color w:val="auto"/>
          <w:szCs w:val="20"/>
        </w:rPr>
        <w:t xml:space="preserve"> y el </w:t>
      </w:r>
      <w:r w:rsidR="00746A81" w:rsidRPr="005063B2">
        <w:rPr>
          <w:rFonts w:cs="Arial"/>
          <w:color w:val="auto"/>
          <w:szCs w:val="20"/>
        </w:rPr>
        <w:t>e</w:t>
      </w:r>
      <w:r w:rsidR="0037617F" w:rsidRPr="005063B2">
        <w:rPr>
          <w:rFonts w:cs="Arial"/>
          <w:color w:val="auto"/>
          <w:szCs w:val="20"/>
        </w:rPr>
        <w:t xml:space="preserve">studio </w:t>
      </w:r>
      <w:r w:rsidR="00746A81" w:rsidRPr="005063B2">
        <w:rPr>
          <w:rFonts w:cs="Arial"/>
          <w:color w:val="auto"/>
          <w:szCs w:val="20"/>
        </w:rPr>
        <w:t>p</w:t>
      </w:r>
      <w:r w:rsidR="0037617F" w:rsidRPr="005063B2">
        <w:rPr>
          <w:rFonts w:cs="Arial"/>
          <w:color w:val="auto"/>
          <w:szCs w:val="20"/>
        </w:rPr>
        <w:t>revio</w:t>
      </w:r>
      <w:r w:rsidR="00E43DB9" w:rsidRPr="005063B2">
        <w:rPr>
          <w:rFonts w:cs="Arial"/>
          <w:color w:val="auto"/>
          <w:szCs w:val="20"/>
        </w:rPr>
        <w:t>,</w:t>
      </w:r>
      <w:r w:rsidR="0037617F" w:rsidRPr="005063B2">
        <w:rPr>
          <w:rFonts w:cs="Arial"/>
          <w:color w:val="auto"/>
          <w:szCs w:val="20"/>
        </w:rPr>
        <w:t xml:space="preserve"> los cuales incluyen la descripción de las obras e información técnica (localización, obras a ejecutar, especificaciones particulares, etc.) objeto del presente </w:t>
      </w:r>
      <w:r w:rsidR="00746A81" w:rsidRPr="005063B2">
        <w:rPr>
          <w:rFonts w:cs="Arial"/>
          <w:color w:val="auto"/>
          <w:szCs w:val="20"/>
        </w:rPr>
        <w:t>p</w:t>
      </w:r>
      <w:r w:rsidR="007C41C7" w:rsidRPr="005063B2">
        <w:rPr>
          <w:rFonts w:cs="Arial"/>
          <w:color w:val="auto"/>
          <w:szCs w:val="20"/>
        </w:rPr>
        <w:t>roceso</w:t>
      </w:r>
      <w:r w:rsidR="0037617F" w:rsidRPr="005063B2">
        <w:rPr>
          <w:rFonts w:cs="Arial"/>
          <w:color w:val="auto"/>
          <w:szCs w:val="20"/>
        </w:rPr>
        <w:t xml:space="preserve"> de selección.</w:t>
      </w:r>
    </w:p>
    <w:p w14:paraId="246E37AB" w14:textId="049A949E" w:rsidR="00E26C96" w:rsidRPr="004C0206" w:rsidRDefault="00E26C96" w:rsidP="00CA32D3">
      <w:pPr>
        <w:spacing w:line="276" w:lineRule="auto"/>
        <w:jc w:val="both"/>
        <w:rPr>
          <w:rFonts w:cs="Arial"/>
          <w:color w:val="auto"/>
          <w:szCs w:val="20"/>
        </w:rPr>
      </w:pPr>
      <w:r w:rsidRPr="004C0206">
        <w:rPr>
          <w:rFonts w:cs="Arial"/>
          <w:color w:val="auto"/>
          <w:szCs w:val="20"/>
        </w:rPr>
        <w:t xml:space="preserve">las obras se ejecutarán en zona urbana </w:t>
      </w:r>
      <w:r w:rsidR="004C0206" w:rsidRPr="004C0206">
        <w:rPr>
          <w:rFonts w:cs="Arial"/>
          <w:color w:val="auto"/>
          <w:szCs w:val="20"/>
        </w:rPr>
        <w:t>Distrito de Barranquilla.</w:t>
      </w:r>
    </w:p>
    <w:p w14:paraId="39DB04B0" w14:textId="35F42DE9" w:rsidR="00615898" w:rsidRPr="005063B2" w:rsidRDefault="00BB437E" w:rsidP="006959DB">
      <w:pPr>
        <w:pStyle w:val="Capitulo1"/>
        <w:numPr>
          <w:ilvl w:val="0"/>
          <w:numId w:val="55"/>
        </w:numPr>
        <w:rPr>
          <w:color w:val="auto"/>
        </w:rPr>
      </w:pPr>
      <w:bookmarkStart w:id="35" w:name="_Toc107756359"/>
      <w:bookmarkStart w:id="36" w:name="_Hlk516130231"/>
      <w:bookmarkStart w:id="37" w:name="_Toc508648242"/>
      <w:bookmarkStart w:id="38" w:name="_Toc509843856"/>
      <w:bookmarkStart w:id="39" w:name="_Toc511924765"/>
      <w:bookmarkStart w:id="40" w:name="_Toc508984026"/>
      <w:bookmarkStart w:id="41" w:name="_Toc424219435"/>
      <w:bookmarkStart w:id="42" w:name="_Toc504124481"/>
      <w:r w:rsidRPr="005063B2">
        <w:rPr>
          <w:color w:val="auto"/>
        </w:rPr>
        <w:t>DOCUMENTOS DEL PROCESO</w:t>
      </w:r>
      <w:bookmarkEnd w:id="35"/>
      <w:r w:rsidR="00615898" w:rsidRPr="005063B2">
        <w:rPr>
          <w:color w:val="auto"/>
        </w:rPr>
        <w:t xml:space="preserve"> </w:t>
      </w:r>
    </w:p>
    <w:p w14:paraId="4CC99BA2" w14:textId="12792263" w:rsidR="00EC4092" w:rsidRPr="005063B2" w:rsidRDefault="00EC4092" w:rsidP="00CA32D3">
      <w:pPr>
        <w:spacing w:line="276" w:lineRule="auto"/>
        <w:jc w:val="both"/>
        <w:rPr>
          <w:rFonts w:cs="Arial"/>
          <w:color w:val="auto"/>
          <w:szCs w:val="20"/>
        </w:rPr>
      </w:pPr>
      <w:r w:rsidRPr="005063B2">
        <w:rPr>
          <w:rFonts w:cs="Arial"/>
          <w:color w:val="auto"/>
          <w:szCs w:val="20"/>
        </w:rPr>
        <w:t xml:space="preserve">Los </w:t>
      </w:r>
      <w:r w:rsidR="00C03F71" w:rsidRPr="005063B2">
        <w:rPr>
          <w:rFonts w:cs="Arial"/>
          <w:color w:val="auto"/>
          <w:szCs w:val="20"/>
        </w:rPr>
        <w:t>d</w:t>
      </w:r>
      <w:r w:rsidR="00BB437E" w:rsidRPr="005063B2">
        <w:rPr>
          <w:rFonts w:cs="Arial"/>
          <w:color w:val="auto"/>
          <w:szCs w:val="20"/>
        </w:rPr>
        <w:t xml:space="preserve">ocumentos del </w:t>
      </w:r>
      <w:r w:rsidR="00C03F71" w:rsidRPr="005063B2">
        <w:rPr>
          <w:rFonts w:cs="Arial"/>
          <w:color w:val="auto"/>
          <w:szCs w:val="20"/>
        </w:rPr>
        <w:t>p</w:t>
      </w:r>
      <w:r w:rsidR="00BB437E" w:rsidRPr="005063B2">
        <w:rPr>
          <w:rFonts w:cs="Arial"/>
          <w:color w:val="auto"/>
          <w:szCs w:val="20"/>
        </w:rPr>
        <w:t>roceso</w:t>
      </w:r>
      <w:r w:rsidRPr="005063B2">
        <w:rPr>
          <w:rFonts w:cs="Arial"/>
          <w:color w:val="auto"/>
          <w:szCs w:val="20"/>
        </w:rPr>
        <w:t xml:space="preserve"> son los señalados en el capítulo </w:t>
      </w:r>
      <w:r w:rsidR="00641897" w:rsidRPr="005063B2">
        <w:rPr>
          <w:rFonts w:cs="Arial"/>
          <w:color w:val="auto"/>
          <w:szCs w:val="20"/>
        </w:rPr>
        <w:t xml:space="preserve">IX </w:t>
      </w:r>
      <w:r w:rsidRPr="005063B2">
        <w:rPr>
          <w:rFonts w:cs="Arial"/>
          <w:color w:val="auto"/>
          <w:szCs w:val="20"/>
        </w:rPr>
        <w:t xml:space="preserve">del presente </w:t>
      </w:r>
      <w:r w:rsidR="00E4302A" w:rsidRPr="005063B2">
        <w:rPr>
          <w:rFonts w:cs="Arial"/>
          <w:color w:val="auto"/>
          <w:szCs w:val="20"/>
        </w:rPr>
        <w:t>documento,</w:t>
      </w:r>
      <w:r w:rsidRPr="005063B2">
        <w:rPr>
          <w:rFonts w:cs="Arial"/>
          <w:color w:val="auto"/>
          <w:szCs w:val="20"/>
        </w:rPr>
        <w:t xml:space="preserve"> así como todos los </w:t>
      </w:r>
      <w:r w:rsidR="00E52469" w:rsidRPr="005063B2">
        <w:rPr>
          <w:rFonts w:cs="Arial"/>
          <w:color w:val="auto"/>
          <w:szCs w:val="20"/>
        </w:rPr>
        <w:t>enunciados</w:t>
      </w:r>
      <w:r w:rsidRPr="005063B2">
        <w:rPr>
          <w:rFonts w:cs="Arial"/>
          <w:color w:val="auto"/>
          <w:szCs w:val="20"/>
        </w:rPr>
        <w:t xml:space="preserve"> en el </w:t>
      </w:r>
      <w:r w:rsidR="00E238EC" w:rsidRPr="005063B2">
        <w:rPr>
          <w:rFonts w:cs="Arial"/>
          <w:color w:val="auto"/>
          <w:szCs w:val="20"/>
        </w:rPr>
        <w:t>a</w:t>
      </w:r>
      <w:r w:rsidRPr="005063B2">
        <w:rPr>
          <w:rFonts w:cs="Arial"/>
          <w:color w:val="auto"/>
          <w:szCs w:val="20"/>
        </w:rPr>
        <w:t xml:space="preserve">rtículo </w:t>
      </w:r>
      <w:r w:rsidR="00C03F71" w:rsidRPr="005063B2">
        <w:rPr>
          <w:rFonts w:cs="Arial"/>
          <w:color w:val="auto"/>
          <w:szCs w:val="20"/>
        </w:rPr>
        <w:t>1 de la resolución que adopta los documentos tipo de licitación de obra pública de agua potable y saneamiento básico</w:t>
      </w:r>
      <w:r w:rsidRPr="005063B2">
        <w:rPr>
          <w:rFonts w:cs="Arial"/>
          <w:color w:val="auto"/>
          <w:szCs w:val="20"/>
        </w:rPr>
        <w:t>.</w:t>
      </w:r>
      <w:r w:rsidR="00F128DF" w:rsidRPr="005063B2">
        <w:rPr>
          <w:rFonts w:cs="Arial"/>
          <w:color w:val="auto"/>
          <w:szCs w:val="20"/>
        </w:rPr>
        <w:t xml:space="preserve"> </w:t>
      </w:r>
    </w:p>
    <w:p w14:paraId="5298F183" w14:textId="29EDA389" w:rsidR="001D167B" w:rsidRPr="005063B2" w:rsidRDefault="001D167B" w:rsidP="006959DB">
      <w:pPr>
        <w:pStyle w:val="Capitulo1"/>
        <w:numPr>
          <w:ilvl w:val="0"/>
          <w:numId w:val="55"/>
        </w:numPr>
        <w:rPr>
          <w:color w:val="auto"/>
        </w:rPr>
      </w:pPr>
      <w:bookmarkStart w:id="43" w:name="_Toc520226854"/>
      <w:bookmarkStart w:id="44" w:name="_Toc520297824"/>
      <w:bookmarkStart w:id="45" w:name="_Toc520317089"/>
      <w:bookmarkStart w:id="46" w:name="_Toc533083690"/>
      <w:bookmarkStart w:id="47" w:name="_Toc32096800"/>
      <w:bookmarkStart w:id="48" w:name="_Toc107756360"/>
      <w:bookmarkEnd w:id="36"/>
      <w:r w:rsidRPr="005063B2">
        <w:rPr>
          <w:color w:val="auto"/>
        </w:rPr>
        <w:t>COMUNICACIONES</w:t>
      </w:r>
      <w:bookmarkEnd w:id="37"/>
      <w:bookmarkEnd w:id="38"/>
      <w:bookmarkEnd w:id="39"/>
      <w:r w:rsidR="002644ED" w:rsidRPr="005063B2">
        <w:rPr>
          <w:color w:val="auto"/>
        </w:rPr>
        <w:t xml:space="preserve"> </w:t>
      </w:r>
      <w:bookmarkEnd w:id="40"/>
      <w:r w:rsidR="007F125C" w:rsidRPr="005063B2">
        <w:rPr>
          <w:color w:val="auto"/>
        </w:rPr>
        <w:t xml:space="preserve">Y OBSERVACIONES AL </w:t>
      </w:r>
      <w:bookmarkEnd w:id="43"/>
      <w:bookmarkEnd w:id="44"/>
      <w:bookmarkEnd w:id="45"/>
      <w:bookmarkEnd w:id="46"/>
      <w:r w:rsidR="007C41C7" w:rsidRPr="005063B2">
        <w:rPr>
          <w:color w:val="auto"/>
        </w:rPr>
        <w:t>PROCESO</w:t>
      </w:r>
      <w:bookmarkEnd w:id="47"/>
      <w:bookmarkEnd w:id="48"/>
    </w:p>
    <w:p w14:paraId="44FFEBE3" w14:textId="2A5C09C2" w:rsidR="001F5D17" w:rsidRPr="005063B2" w:rsidDel="78D9E3E6" w:rsidRDefault="001F5D17" w:rsidP="00A65DA8">
      <w:pPr>
        <w:spacing w:line="276" w:lineRule="auto"/>
        <w:jc w:val="both"/>
        <w:rPr>
          <w:rFonts w:cs="Arial"/>
          <w:color w:val="auto"/>
          <w:szCs w:val="20"/>
        </w:rPr>
      </w:pPr>
      <w:r w:rsidRPr="005063B2">
        <w:rPr>
          <w:rFonts w:cs="Arial"/>
          <w:color w:val="auto"/>
          <w:szCs w:val="20"/>
          <w:lang w:eastAsia="es-CO"/>
        </w:rPr>
        <w:t>Los</w:t>
      </w:r>
      <w:r w:rsidR="002644ED" w:rsidRPr="005063B2">
        <w:rPr>
          <w:rFonts w:cs="Arial"/>
          <w:color w:val="auto"/>
          <w:szCs w:val="20"/>
          <w:lang w:eastAsia="es-CO"/>
        </w:rPr>
        <w:t xml:space="preserve"> </w:t>
      </w:r>
      <w:r w:rsidRPr="005063B2">
        <w:rPr>
          <w:rFonts w:cs="Arial"/>
          <w:color w:val="auto"/>
          <w:szCs w:val="20"/>
          <w:lang w:eastAsia="es-CO"/>
        </w:rPr>
        <w:t>interesados</w:t>
      </w:r>
      <w:r w:rsidR="002644ED" w:rsidRPr="005063B2">
        <w:rPr>
          <w:rFonts w:cs="Arial"/>
          <w:color w:val="auto"/>
          <w:szCs w:val="20"/>
          <w:lang w:eastAsia="es-CO"/>
        </w:rPr>
        <w:t xml:space="preserve"> </w:t>
      </w:r>
      <w:r w:rsidR="00F051CF" w:rsidRPr="005063B2">
        <w:rPr>
          <w:rFonts w:cs="Arial"/>
          <w:color w:val="auto"/>
          <w:szCs w:val="20"/>
          <w:lang w:eastAsia="es-CO"/>
        </w:rPr>
        <w:t>deberán</w:t>
      </w:r>
      <w:r w:rsidR="002644ED" w:rsidRPr="005063B2">
        <w:rPr>
          <w:rFonts w:cs="Arial"/>
          <w:color w:val="auto"/>
          <w:szCs w:val="20"/>
          <w:lang w:eastAsia="es-CO"/>
        </w:rPr>
        <w:t xml:space="preserve"> </w:t>
      </w:r>
      <w:r w:rsidRPr="005063B2">
        <w:rPr>
          <w:rFonts w:cs="Arial"/>
          <w:color w:val="auto"/>
          <w:szCs w:val="20"/>
          <w:lang w:eastAsia="es-CO"/>
        </w:rPr>
        <w:t>enviar</w:t>
      </w:r>
      <w:r w:rsidR="002644ED" w:rsidRPr="005063B2">
        <w:rPr>
          <w:rFonts w:cs="Arial"/>
          <w:color w:val="auto"/>
          <w:szCs w:val="20"/>
          <w:lang w:eastAsia="es-CO"/>
        </w:rPr>
        <w:t xml:space="preserve"> </w:t>
      </w:r>
      <w:r w:rsidRPr="005063B2">
        <w:rPr>
          <w:rFonts w:cs="Arial"/>
          <w:color w:val="auto"/>
          <w:szCs w:val="20"/>
          <w:lang w:eastAsia="es-CO"/>
        </w:rPr>
        <w:t>las</w:t>
      </w:r>
      <w:r w:rsidR="002644ED" w:rsidRPr="005063B2">
        <w:rPr>
          <w:rFonts w:cs="Arial"/>
          <w:color w:val="auto"/>
          <w:szCs w:val="20"/>
          <w:lang w:eastAsia="es-CO"/>
        </w:rPr>
        <w:t xml:space="preserve"> </w:t>
      </w:r>
      <w:r w:rsidRPr="005063B2">
        <w:rPr>
          <w:rFonts w:cs="Arial"/>
          <w:color w:val="auto"/>
          <w:szCs w:val="20"/>
          <w:lang w:eastAsia="es-CO"/>
        </w:rPr>
        <w:t>observaciones</w:t>
      </w:r>
      <w:r w:rsidR="002644ED" w:rsidRPr="005063B2">
        <w:rPr>
          <w:rFonts w:cs="Arial"/>
          <w:color w:val="auto"/>
          <w:szCs w:val="20"/>
          <w:lang w:eastAsia="es-CO"/>
        </w:rPr>
        <w:t xml:space="preserve"> </w:t>
      </w:r>
      <w:r w:rsidR="001D167B" w:rsidRPr="005063B2">
        <w:rPr>
          <w:rFonts w:cs="Arial"/>
          <w:color w:val="auto"/>
          <w:szCs w:val="20"/>
          <w:lang w:eastAsia="es-CO"/>
        </w:rPr>
        <w:t>al</w:t>
      </w:r>
      <w:r w:rsidR="002644ED" w:rsidRPr="005063B2">
        <w:rPr>
          <w:rFonts w:cs="Arial"/>
          <w:color w:val="auto"/>
          <w:szCs w:val="20"/>
          <w:lang w:eastAsia="es-CO"/>
        </w:rPr>
        <w:t xml:space="preserve"> </w:t>
      </w:r>
      <w:r w:rsidR="00530E6D" w:rsidRPr="005063B2">
        <w:rPr>
          <w:rFonts w:cs="Arial"/>
          <w:color w:val="auto"/>
          <w:szCs w:val="20"/>
          <w:lang w:eastAsia="es-CO"/>
        </w:rPr>
        <w:t>p</w:t>
      </w:r>
      <w:r w:rsidR="00B565E6" w:rsidRPr="005063B2">
        <w:rPr>
          <w:rFonts w:cs="Arial"/>
          <w:color w:val="auto"/>
          <w:szCs w:val="20"/>
          <w:lang w:eastAsia="es-CO"/>
        </w:rPr>
        <w:t xml:space="preserve">roceso de </w:t>
      </w:r>
      <w:r w:rsidR="00530E6D" w:rsidRPr="005063B2">
        <w:rPr>
          <w:rFonts w:cs="Arial"/>
          <w:color w:val="auto"/>
          <w:szCs w:val="20"/>
          <w:lang w:eastAsia="es-CO"/>
        </w:rPr>
        <w:t>c</w:t>
      </w:r>
      <w:r w:rsidR="00B565E6" w:rsidRPr="005063B2">
        <w:rPr>
          <w:rFonts w:cs="Arial"/>
          <w:color w:val="auto"/>
          <w:szCs w:val="20"/>
          <w:lang w:eastAsia="es-CO"/>
        </w:rPr>
        <w:t>ontratación</w:t>
      </w:r>
      <w:r w:rsidR="002644ED" w:rsidRPr="005063B2">
        <w:rPr>
          <w:rFonts w:cs="Arial"/>
          <w:color w:val="auto"/>
          <w:szCs w:val="20"/>
          <w:lang w:eastAsia="es-CO"/>
        </w:rPr>
        <w:t xml:space="preserve"> </w:t>
      </w:r>
      <w:r w:rsidRPr="005063B2">
        <w:rPr>
          <w:rFonts w:cs="Arial"/>
          <w:color w:val="auto"/>
          <w:szCs w:val="20"/>
        </w:rPr>
        <w:t>por</w:t>
      </w:r>
      <w:r w:rsidR="002644ED" w:rsidRPr="005063B2">
        <w:rPr>
          <w:rFonts w:cs="Arial"/>
          <w:color w:val="auto"/>
          <w:szCs w:val="20"/>
        </w:rPr>
        <w:t xml:space="preserve"> </w:t>
      </w:r>
      <w:r w:rsidRPr="005063B2">
        <w:rPr>
          <w:rFonts w:cs="Arial"/>
          <w:color w:val="auto"/>
          <w:szCs w:val="20"/>
        </w:rPr>
        <w:t>medio</w:t>
      </w:r>
      <w:r w:rsidR="002644ED" w:rsidRPr="005063B2">
        <w:rPr>
          <w:rFonts w:cs="Arial"/>
          <w:color w:val="auto"/>
          <w:szCs w:val="20"/>
        </w:rPr>
        <w:t xml:space="preserve"> </w:t>
      </w:r>
      <w:r w:rsidR="005000E4">
        <w:rPr>
          <w:rFonts w:cs="Arial"/>
          <w:color w:val="auto"/>
          <w:szCs w:val="20"/>
        </w:rPr>
        <w:t>de la plataforma SECOP II.</w:t>
      </w:r>
    </w:p>
    <w:p w14:paraId="013D81E7" w14:textId="6BFEEC8B" w:rsidR="00874C3B" w:rsidRPr="005063B2" w:rsidRDefault="00874C3B" w:rsidP="00874C3B">
      <w:pPr>
        <w:spacing w:line="276" w:lineRule="auto"/>
        <w:jc w:val="both"/>
        <w:rPr>
          <w:rFonts w:cs="Arial"/>
          <w:color w:val="auto"/>
          <w:szCs w:val="20"/>
          <w:lang w:eastAsia="es-ES"/>
        </w:rPr>
      </w:pPr>
      <w:r w:rsidRPr="005063B2">
        <w:rPr>
          <w:rFonts w:cs="Arial"/>
          <w:color w:val="auto"/>
          <w:szCs w:val="20"/>
          <w:lang w:eastAsia="es-ES"/>
        </w:rPr>
        <w:t>Las respuestas se comunicarán a través de la plataforma del SECOP II, de acuerdo con el Manual de Uso y Condiciones de la plataforma del SECOP II.</w:t>
      </w:r>
    </w:p>
    <w:p w14:paraId="0663953F" w14:textId="209E1390" w:rsidR="007E0E99" w:rsidRPr="005063B2" w:rsidRDefault="00874C3B" w:rsidP="00874C3B">
      <w:pPr>
        <w:spacing w:line="276" w:lineRule="auto"/>
        <w:jc w:val="both"/>
        <w:rPr>
          <w:rFonts w:cs="Arial"/>
          <w:color w:val="auto"/>
          <w:szCs w:val="20"/>
          <w:lang w:eastAsia="es-ES"/>
        </w:rPr>
      </w:pPr>
      <w:r w:rsidRPr="005063B2">
        <w:rPr>
          <w:rFonts w:cs="Arial"/>
          <w:color w:val="auto"/>
          <w:szCs w:val="20"/>
          <w:lang w:eastAsia="es-ES"/>
        </w:rPr>
        <w:t>Cuando el proponente registre el certificado de indisponibilidad de la plataforma, la entidad pone a disposición el siguiente correo:</w:t>
      </w:r>
      <w:r w:rsidR="005000E4" w:rsidRPr="005000E4">
        <w:rPr>
          <w:lang w:val="es-MX"/>
        </w:rPr>
        <w:t xml:space="preserve"> </w:t>
      </w:r>
      <w:r w:rsidR="005000E4" w:rsidRPr="005000E4">
        <w:rPr>
          <w:rFonts w:cs="Arial"/>
          <w:color w:val="auto"/>
          <w:szCs w:val="20"/>
          <w:lang w:val="es-MX" w:eastAsia="es-ES"/>
        </w:rPr>
        <w:t>contratos@barranquilla.gov.co</w:t>
      </w:r>
      <w:r w:rsidRPr="005063B2">
        <w:rPr>
          <w:rFonts w:cs="Arial"/>
          <w:color w:val="auto"/>
          <w:szCs w:val="20"/>
          <w:highlight w:val="lightGray"/>
        </w:rPr>
        <w:t xml:space="preserve"> </w:t>
      </w:r>
    </w:p>
    <w:p w14:paraId="6DF7D036" w14:textId="54FBF15B" w:rsidR="001F5D17" w:rsidRPr="005063B2" w:rsidRDefault="001F5D17" w:rsidP="006959DB">
      <w:pPr>
        <w:pStyle w:val="Capitulo1"/>
        <w:numPr>
          <w:ilvl w:val="0"/>
          <w:numId w:val="22"/>
        </w:numPr>
        <w:rPr>
          <w:color w:val="auto"/>
        </w:rPr>
      </w:pPr>
      <w:bookmarkStart w:id="49" w:name="_Toc32096330"/>
      <w:bookmarkStart w:id="50" w:name="_Toc32096801"/>
      <w:bookmarkStart w:id="51" w:name="_Toc32144774"/>
      <w:bookmarkStart w:id="52" w:name="_Toc504124483"/>
      <w:bookmarkStart w:id="53" w:name="_Toc508648244"/>
      <w:bookmarkStart w:id="54" w:name="_Toc508984028"/>
      <w:bookmarkStart w:id="55" w:name="_Toc509843858"/>
      <w:bookmarkStart w:id="56" w:name="_Toc511924766"/>
      <w:bookmarkStart w:id="57" w:name="_Toc520226855"/>
      <w:bookmarkStart w:id="58" w:name="_Toc520297825"/>
      <w:bookmarkStart w:id="59" w:name="_Toc520317090"/>
      <w:bookmarkStart w:id="60" w:name="_Toc533083691"/>
      <w:bookmarkStart w:id="61" w:name="_Toc32096802"/>
      <w:bookmarkStart w:id="62" w:name="_Toc107756361"/>
      <w:bookmarkEnd w:id="41"/>
      <w:bookmarkEnd w:id="42"/>
      <w:bookmarkEnd w:id="49"/>
      <w:bookmarkEnd w:id="50"/>
      <w:bookmarkEnd w:id="51"/>
      <w:r w:rsidRPr="005063B2">
        <w:rPr>
          <w:color w:val="auto"/>
        </w:rPr>
        <w:t>CLASIFICADOR</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BIENES</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SERVICIOS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NACIONES</w:t>
      </w:r>
      <w:r w:rsidR="002644ED" w:rsidRPr="005063B2">
        <w:rPr>
          <w:color w:val="auto"/>
        </w:rPr>
        <w:t xml:space="preserve"> </w:t>
      </w:r>
      <w:r w:rsidRPr="005063B2">
        <w:rPr>
          <w:color w:val="auto"/>
        </w:rPr>
        <w:t>UNIDAS</w:t>
      </w:r>
      <w:r w:rsidR="002644ED" w:rsidRPr="005063B2">
        <w:rPr>
          <w:color w:val="auto"/>
        </w:rPr>
        <w:t xml:space="preserve"> </w:t>
      </w:r>
      <w:r w:rsidRPr="005063B2">
        <w:rPr>
          <w:color w:val="auto"/>
        </w:rPr>
        <w:t>(UNSPSC)</w:t>
      </w:r>
      <w:bookmarkEnd w:id="52"/>
      <w:bookmarkEnd w:id="53"/>
      <w:bookmarkEnd w:id="54"/>
      <w:bookmarkEnd w:id="55"/>
      <w:bookmarkEnd w:id="56"/>
      <w:bookmarkEnd w:id="57"/>
      <w:bookmarkEnd w:id="58"/>
      <w:bookmarkEnd w:id="59"/>
      <w:bookmarkEnd w:id="60"/>
      <w:bookmarkEnd w:id="61"/>
      <w:bookmarkEnd w:id="62"/>
    </w:p>
    <w:p w14:paraId="0C05AB3E" w14:textId="550DA163" w:rsidR="00E24276" w:rsidRPr="005063B2" w:rsidRDefault="00E24276"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B565E6" w:rsidRPr="005063B2">
        <w:rPr>
          <w:rFonts w:cs="Arial"/>
          <w:color w:val="auto"/>
          <w:szCs w:val="20"/>
        </w:rPr>
        <w:t>Proceso de Contratación</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codificada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Clasificador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Bienes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Naciones</w:t>
      </w:r>
      <w:r w:rsidR="002644ED" w:rsidRPr="005063B2">
        <w:rPr>
          <w:rFonts w:eastAsia="Arial" w:cs="Arial"/>
          <w:color w:val="auto"/>
          <w:szCs w:val="20"/>
        </w:rPr>
        <w:t xml:space="preserve"> </w:t>
      </w:r>
      <w:r w:rsidRPr="005063B2">
        <w:rPr>
          <w:rFonts w:cs="Arial"/>
          <w:color w:val="auto"/>
          <w:szCs w:val="20"/>
        </w:rPr>
        <w:t>Unidas</w:t>
      </w:r>
      <w:r w:rsidR="002644ED" w:rsidRPr="005063B2">
        <w:rPr>
          <w:rFonts w:eastAsia="Arial" w:cs="Arial"/>
          <w:color w:val="auto"/>
          <w:szCs w:val="20"/>
        </w:rPr>
        <w:t xml:space="preserve"> </w:t>
      </w:r>
      <w:r w:rsidRPr="005063B2">
        <w:rPr>
          <w:rFonts w:cs="Arial"/>
          <w:color w:val="auto"/>
          <w:szCs w:val="20"/>
        </w:rPr>
        <w:t>(UNSPSC)</w:t>
      </w:r>
      <w:r w:rsidR="002644ED" w:rsidRPr="005063B2">
        <w:rPr>
          <w:rFonts w:eastAsia="Arial" w:cs="Arial"/>
          <w:color w:val="auto"/>
          <w:szCs w:val="20"/>
        </w:rPr>
        <w:t xml:space="preserve"> </w:t>
      </w:r>
      <w:r w:rsidR="00C717F9" w:rsidRPr="005063B2">
        <w:rPr>
          <w:rFonts w:eastAsia="Arial" w:cs="Arial"/>
          <w:color w:val="auto"/>
          <w:szCs w:val="20"/>
        </w:rPr>
        <w:t xml:space="preserve">bajo </w:t>
      </w:r>
      <w:r w:rsidR="00156A7E">
        <w:rPr>
          <w:rFonts w:eastAsia="Arial" w:cs="Arial"/>
          <w:color w:val="auto"/>
          <w:szCs w:val="20"/>
        </w:rPr>
        <w:t>el</w:t>
      </w:r>
      <w:r w:rsidR="00C717F9" w:rsidRPr="005063B2">
        <w:rPr>
          <w:rFonts w:eastAsia="Arial" w:cs="Arial"/>
          <w:color w:val="auto"/>
          <w:szCs w:val="20"/>
        </w:rPr>
        <w:t xml:space="preserve"> segmento 72</w:t>
      </w:r>
      <w:r w:rsidR="00156A7E">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156A7E">
        <w:rPr>
          <w:rFonts w:eastAsia="Arial" w:cs="Arial"/>
          <w:color w:val="auto"/>
          <w:szCs w:val="20"/>
        </w:rPr>
        <w:t xml:space="preserve"> </w:t>
      </w:r>
      <w:r w:rsidR="00156A7E">
        <w:rPr>
          <w:rFonts w:cs="Arial"/>
          <w:color w:val="auto"/>
          <w:szCs w:val="20"/>
        </w:rPr>
        <w:t>cuarto</w:t>
      </w:r>
      <w:r w:rsidR="00156A7E">
        <w:rPr>
          <w:rFonts w:eastAsia="Arial" w:cs="Arial"/>
          <w:color w:val="auto"/>
          <w:szCs w:val="20"/>
        </w:rPr>
        <w:t xml:space="preserve"> </w:t>
      </w:r>
      <w:r w:rsidRPr="005063B2">
        <w:rPr>
          <w:rFonts w:cs="Arial"/>
          <w:color w:val="auto"/>
          <w:szCs w:val="20"/>
        </w:rPr>
        <w:t>nivel,</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r w:rsidR="002644ED" w:rsidRPr="005063B2">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4432"/>
      </w:tblGrid>
      <w:tr w:rsidR="00080E71" w:rsidRPr="005063B2" w14:paraId="3A29831F" w14:textId="77777777" w:rsidTr="00C97933">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5063B2" w:rsidRDefault="00E24276" w:rsidP="00CA32D3">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Clasificación</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5063B2" w:rsidRDefault="00E24276" w:rsidP="00CA32D3">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Descripción</w:t>
            </w:r>
          </w:p>
        </w:tc>
      </w:tr>
      <w:tr w:rsidR="00080E71" w:rsidRPr="005063B2" w14:paraId="5F7CB4CF" w14:textId="77777777" w:rsidTr="00C97933">
        <w:trPr>
          <w:trHeight w:val="283"/>
          <w:jc w:val="center"/>
        </w:trPr>
        <w:tc>
          <w:tcPr>
            <w:tcW w:w="0" w:type="auto"/>
            <w:tcBorders>
              <w:top w:val="single" w:sz="6" w:space="0" w:color="auto"/>
              <w:bottom w:val="single" w:sz="6" w:space="0" w:color="auto"/>
            </w:tcBorders>
            <w:vAlign w:val="center"/>
          </w:tcPr>
          <w:p w14:paraId="1607DB75" w14:textId="44426F07" w:rsidR="00E24276" w:rsidRPr="00156A7E" w:rsidRDefault="00156A7E" w:rsidP="00CA32D3">
            <w:pPr>
              <w:spacing w:after="0" w:line="276" w:lineRule="auto"/>
              <w:jc w:val="center"/>
              <w:rPr>
                <w:rFonts w:eastAsia="Arial,Times New Roman" w:cs="Arial"/>
                <w:color w:val="auto"/>
                <w:szCs w:val="20"/>
                <w:lang w:eastAsia="es-CO"/>
              </w:rPr>
            </w:pPr>
            <w:r w:rsidRPr="00156A7E">
              <w:rPr>
                <w:rFonts w:eastAsia="Arial,Times New Roman" w:cs="Arial"/>
                <w:color w:val="auto"/>
                <w:szCs w:val="20"/>
                <w:lang w:eastAsia="es-CO"/>
              </w:rPr>
              <w:t>72141202</w:t>
            </w:r>
          </w:p>
        </w:tc>
        <w:tc>
          <w:tcPr>
            <w:tcW w:w="0" w:type="auto"/>
            <w:tcBorders>
              <w:top w:val="single" w:sz="6" w:space="0" w:color="auto"/>
              <w:bottom w:val="single" w:sz="6" w:space="0" w:color="auto"/>
            </w:tcBorders>
            <w:vAlign w:val="center"/>
          </w:tcPr>
          <w:p w14:paraId="467AD4A5" w14:textId="225ADB9B" w:rsidR="00E24276" w:rsidRPr="00156A7E" w:rsidRDefault="00156A7E" w:rsidP="00CA32D3">
            <w:pPr>
              <w:spacing w:after="0" w:line="276" w:lineRule="auto"/>
              <w:jc w:val="center"/>
              <w:rPr>
                <w:rFonts w:eastAsia="Arial,Times New Roman" w:cs="Arial"/>
                <w:color w:val="auto"/>
                <w:szCs w:val="20"/>
                <w:lang w:eastAsia="es-CO"/>
              </w:rPr>
            </w:pPr>
            <w:r w:rsidRPr="00156A7E">
              <w:rPr>
                <w:rFonts w:cs="Arial"/>
                <w:color w:val="auto"/>
                <w:szCs w:val="20"/>
                <w:lang w:eastAsia="es-CO"/>
              </w:rPr>
              <w:t>Servicio de construcción de canales</w:t>
            </w:r>
          </w:p>
        </w:tc>
      </w:tr>
      <w:tr w:rsidR="00080E71" w:rsidRPr="005063B2" w14:paraId="56817285" w14:textId="77777777" w:rsidTr="00C97933">
        <w:trPr>
          <w:trHeight w:val="283"/>
          <w:jc w:val="center"/>
        </w:trPr>
        <w:tc>
          <w:tcPr>
            <w:tcW w:w="0" w:type="auto"/>
            <w:tcBorders>
              <w:top w:val="single" w:sz="6" w:space="0" w:color="auto"/>
              <w:bottom w:val="single" w:sz="6" w:space="0" w:color="auto"/>
            </w:tcBorders>
            <w:vAlign w:val="center"/>
          </w:tcPr>
          <w:p w14:paraId="6102A870" w14:textId="4A220E6D" w:rsidR="00E24276" w:rsidRPr="00156A7E" w:rsidRDefault="00156A7E" w:rsidP="00CA32D3">
            <w:pPr>
              <w:spacing w:after="0" w:line="276" w:lineRule="auto"/>
              <w:jc w:val="center"/>
              <w:rPr>
                <w:rFonts w:eastAsia="Arial,Times New Roman" w:cs="Arial"/>
                <w:color w:val="auto"/>
                <w:szCs w:val="20"/>
                <w:lang w:eastAsia="es-CO"/>
              </w:rPr>
            </w:pPr>
            <w:r w:rsidRPr="00156A7E">
              <w:rPr>
                <w:rFonts w:eastAsia="Arial,Times New Roman" w:cs="Arial"/>
                <w:color w:val="auto"/>
                <w:szCs w:val="20"/>
                <w:lang w:eastAsia="es-CO"/>
              </w:rPr>
              <w:t>72141205</w:t>
            </w:r>
          </w:p>
        </w:tc>
        <w:tc>
          <w:tcPr>
            <w:tcW w:w="0" w:type="auto"/>
            <w:tcBorders>
              <w:top w:val="single" w:sz="6" w:space="0" w:color="auto"/>
              <w:bottom w:val="single" w:sz="6" w:space="0" w:color="auto"/>
            </w:tcBorders>
            <w:vAlign w:val="center"/>
          </w:tcPr>
          <w:p w14:paraId="3E04BADD" w14:textId="23B42ADB" w:rsidR="00E24276" w:rsidRPr="00156A7E" w:rsidRDefault="00156A7E" w:rsidP="00CA32D3">
            <w:pPr>
              <w:spacing w:after="0" w:line="276" w:lineRule="auto"/>
              <w:jc w:val="center"/>
              <w:rPr>
                <w:rFonts w:eastAsia="Arial,Times New Roman" w:cs="Arial"/>
                <w:color w:val="auto"/>
                <w:szCs w:val="20"/>
                <w:lang w:eastAsia="es-CO"/>
              </w:rPr>
            </w:pPr>
            <w:r w:rsidRPr="00156A7E">
              <w:rPr>
                <w:rFonts w:cs="Arial"/>
                <w:color w:val="auto"/>
                <w:szCs w:val="20"/>
                <w:lang w:eastAsia="es-CO"/>
              </w:rPr>
              <w:t>Servicio de construcción de sistemas de drenaje</w:t>
            </w:r>
          </w:p>
        </w:tc>
      </w:tr>
    </w:tbl>
    <w:p w14:paraId="362F677C" w14:textId="77777777" w:rsidR="000F46F0" w:rsidRPr="005063B2" w:rsidRDefault="000F46F0" w:rsidP="00CA32D3">
      <w:pPr>
        <w:spacing w:line="276" w:lineRule="auto"/>
        <w:jc w:val="both"/>
        <w:rPr>
          <w:rFonts w:cs="Arial"/>
          <w:color w:val="auto"/>
          <w:szCs w:val="20"/>
        </w:rPr>
      </w:pPr>
    </w:p>
    <w:p w14:paraId="49B3584E" w14:textId="47989765" w:rsidR="001F5D17" w:rsidRPr="005063B2" w:rsidRDefault="001F5D17" w:rsidP="006959DB">
      <w:pPr>
        <w:pStyle w:val="Capitulo1"/>
        <w:numPr>
          <w:ilvl w:val="0"/>
          <w:numId w:val="55"/>
        </w:numPr>
        <w:rPr>
          <w:color w:val="auto"/>
        </w:rPr>
      </w:pPr>
      <w:bookmarkStart w:id="63" w:name="_Toc508648245"/>
      <w:bookmarkStart w:id="64" w:name="_Toc508984029"/>
      <w:bookmarkStart w:id="65" w:name="_Toc509843859"/>
      <w:bookmarkStart w:id="66" w:name="_Ref511377735"/>
      <w:bookmarkStart w:id="67" w:name="_Ref511377747"/>
      <w:bookmarkStart w:id="68" w:name="_Ref511377758"/>
      <w:bookmarkStart w:id="69" w:name="_Toc511924767"/>
      <w:bookmarkStart w:id="70" w:name="_Toc520226856"/>
      <w:bookmarkStart w:id="71" w:name="_Toc520297826"/>
      <w:bookmarkStart w:id="72" w:name="_Toc520317091"/>
      <w:bookmarkStart w:id="73" w:name="_Toc533083692"/>
      <w:bookmarkStart w:id="74" w:name="_Toc32096803"/>
      <w:bookmarkStart w:id="75" w:name="_Toc107756362"/>
      <w:r w:rsidRPr="005063B2">
        <w:rPr>
          <w:color w:val="auto"/>
        </w:rPr>
        <w:t>RECURSOS</w:t>
      </w:r>
      <w:r w:rsidR="002644ED" w:rsidRPr="005063B2">
        <w:rPr>
          <w:color w:val="auto"/>
        </w:rPr>
        <w:t xml:space="preserve"> </w:t>
      </w:r>
      <w:r w:rsidRPr="005063B2">
        <w:rPr>
          <w:color w:val="auto"/>
        </w:rPr>
        <w:t>QUE</w:t>
      </w:r>
      <w:r w:rsidR="002644ED" w:rsidRPr="005063B2">
        <w:rPr>
          <w:color w:val="auto"/>
        </w:rPr>
        <w:t xml:space="preserve"> </w:t>
      </w:r>
      <w:r w:rsidRPr="005063B2">
        <w:rPr>
          <w:color w:val="auto"/>
        </w:rPr>
        <w:t>RESPALDAN</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PRESENTE</w:t>
      </w:r>
      <w:r w:rsidR="002644ED" w:rsidRPr="005063B2">
        <w:rPr>
          <w:color w:val="auto"/>
        </w:rPr>
        <w:t xml:space="preserve"> </w:t>
      </w:r>
      <w:r w:rsidRPr="005063B2">
        <w:rPr>
          <w:color w:val="auto"/>
        </w:rPr>
        <w:t>CONTRATACIÓN</w:t>
      </w:r>
      <w:bookmarkEnd w:id="63"/>
      <w:bookmarkEnd w:id="64"/>
      <w:bookmarkEnd w:id="65"/>
      <w:bookmarkEnd w:id="66"/>
      <w:bookmarkEnd w:id="67"/>
      <w:bookmarkEnd w:id="68"/>
      <w:bookmarkEnd w:id="69"/>
      <w:bookmarkEnd w:id="70"/>
      <w:bookmarkEnd w:id="71"/>
      <w:bookmarkEnd w:id="72"/>
      <w:bookmarkEnd w:id="73"/>
      <w:bookmarkEnd w:id="74"/>
      <w:bookmarkEnd w:id="75"/>
    </w:p>
    <w:p w14:paraId="5FA2F640" w14:textId="7FBBEE69" w:rsidR="00FA2728" w:rsidRPr="005063B2" w:rsidRDefault="00FA2728"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004C7859" w:rsidRPr="005063B2">
        <w:rPr>
          <w:rFonts w:cs="Arial"/>
          <w:color w:val="auto"/>
          <w:szCs w:val="20"/>
        </w:rPr>
        <w:t>e</w:t>
      </w:r>
      <w:r w:rsidRPr="005063B2">
        <w:rPr>
          <w:rFonts w:cs="Arial"/>
          <w:color w:val="auto"/>
          <w:szCs w:val="20"/>
        </w:rPr>
        <w:t>ntidad</w:t>
      </w:r>
      <w:r w:rsidR="00E6761B"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00F139DC" w:rsidRPr="005063B2">
        <w:rPr>
          <w:rFonts w:cs="Arial"/>
          <w:color w:val="auto"/>
          <w:szCs w:val="20"/>
        </w:rPr>
        <w:t xml:space="preserve">poder respaldar el </w:t>
      </w:r>
      <w:r w:rsidRPr="005063B2">
        <w:rPr>
          <w:rFonts w:cs="Arial"/>
          <w:color w:val="auto"/>
          <w:szCs w:val="20"/>
        </w:rPr>
        <w:t>compromiso</w:t>
      </w:r>
      <w:r w:rsidR="002644ED" w:rsidRPr="005063B2">
        <w:rPr>
          <w:rFonts w:eastAsia="Arial" w:cs="Arial"/>
          <w:color w:val="auto"/>
          <w:szCs w:val="20"/>
        </w:rPr>
        <w:t xml:space="preserve"> </w:t>
      </w:r>
      <w:r w:rsidRPr="005063B2">
        <w:rPr>
          <w:rFonts w:cs="Arial"/>
          <w:color w:val="auto"/>
          <w:szCs w:val="20"/>
        </w:rPr>
        <w:t>derivado</w:t>
      </w:r>
      <w:r w:rsidR="002644ED" w:rsidRPr="005063B2">
        <w:rPr>
          <w:rFonts w:eastAsia="Arial" w:cs="Arial"/>
          <w:color w:val="auto"/>
          <w:szCs w:val="20"/>
        </w:rPr>
        <w:t xml:space="preserve"> </w:t>
      </w:r>
      <w:r w:rsidR="00942717" w:rsidRPr="005063B2">
        <w:rPr>
          <w:rFonts w:cs="Arial"/>
          <w:color w:val="auto"/>
          <w:szCs w:val="20"/>
        </w:rPr>
        <w:t>del</w:t>
      </w:r>
      <w:r w:rsidR="00F139DC"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4C7859" w:rsidRPr="005063B2">
        <w:rPr>
          <w:rFonts w:cs="Arial"/>
          <w:color w:val="auto"/>
          <w:szCs w:val="20"/>
        </w:rPr>
        <w:t>p</w:t>
      </w:r>
      <w:r w:rsidR="00B565E6" w:rsidRPr="005063B2">
        <w:rPr>
          <w:rFonts w:cs="Arial"/>
          <w:color w:val="auto"/>
          <w:szCs w:val="20"/>
        </w:rPr>
        <w:t xml:space="preserve">roceso de </w:t>
      </w:r>
      <w:r w:rsidR="004C7859" w:rsidRPr="005063B2">
        <w:rPr>
          <w:rFonts w:cs="Arial"/>
          <w:color w:val="auto"/>
          <w:szCs w:val="20"/>
        </w:rPr>
        <w:t>c</w:t>
      </w:r>
      <w:r w:rsidR="00B565E6" w:rsidRPr="005063B2">
        <w:rPr>
          <w:rFonts w:cs="Arial"/>
          <w:color w:val="auto"/>
          <w:szCs w:val="20"/>
        </w:rPr>
        <w:t>ontratación</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certificado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disponibilidad</w:t>
      </w:r>
      <w:r w:rsidR="002644ED" w:rsidRPr="005063B2">
        <w:rPr>
          <w:rFonts w:eastAsia="Arial" w:cs="Arial"/>
          <w:color w:val="auto"/>
          <w:szCs w:val="20"/>
        </w:rPr>
        <w:t xml:space="preserve"> </w:t>
      </w:r>
      <w:r w:rsidRPr="005063B2">
        <w:rPr>
          <w:rFonts w:cs="Arial"/>
          <w:color w:val="auto"/>
          <w:szCs w:val="20"/>
        </w:rPr>
        <w:t>presupuestal:</w:t>
      </w:r>
    </w:p>
    <w:p w14:paraId="758607B8" w14:textId="77777777" w:rsidR="005D00D1" w:rsidRDefault="005D00D1" w:rsidP="00CA32D3">
      <w:pPr>
        <w:spacing w:line="276" w:lineRule="auto"/>
        <w:jc w:val="both"/>
        <w:rPr>
          <w:rFonts w:eastAsia="Arial" w:cs="Arial"/>
          <w:color w:val="auto"/>
          <w:szCs w:val="20"/>
        </w:rPr>
      </w:pPr>
      <w:r w:rsidRPr="005D00D1">
        <w:rPr>
          <w:rFonts w:eastAsia="Arial" w:cs="Arial"/>
          <w:color w:val="auto"/>
          <w:szCs w:val="20"/>
        </w:rPr>
        <w:t>El Distrito ha planteado un esquema de financiación de las obras descritas, a través de una operación de crédito público en su modalidad de Financiamiento de proveedor, de conformidad con lo establecido en el artículo 2.2.1.2.3.1.del Decreto 1068 de 2015.</w:t>
      </w:r>
    </w:p>
    <w:p w14:paraId="0E0EAC2A" w14:textId="28F5B74F" w:rsidR="00FA2728" w:rsidRPr="005063B2" w:rsidRDefault="00FA2728"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necesidad</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encuentra</w:t>
      </w:r>
      <w:r w:rsidR="002644ED" w:rsidRPr="005063B2">
        <w:rPr>
          <w:rFonts w:eastAsia="Arial" w:cs="Arial"/>
          <w:color w:val="auto"/>
          <w:szCs w:val="20"/>
        </w:rPr>
        <w:t xml:space="preserve"> </w:t>
      </w:r>
      <w:r w:rsidRPr="005063B2">
        <w:rPr>
          <w:rFonts w:cs="Arial"/>
          <w:color w:val="auto"/>
          <w:szCs w:val="20"/>
        </w:rPr>
        <w:t>incluida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Plan</w:t>
      </w:r>
      <w:r w:rsidR="002644ED" w:rsidRPr="005063B2">
        <w:rPr>
          <w:rFonts w:eastAsia="Arial" w:cs="Arial"/>
          <w:color w:val="auto"/>
          <w:szCs w:val="20"/>
        </w:rPr>
        <w:t xml:space="preserve"> </w:t>
      </w:r>
      <w:r w:rsidRPr="005063B2">
        <w:rPr>
          <w:rFonts w:cs="Arial"/>
          <w:color w:val="auto"/>
          <w:szCs w:val="20"/>
        </w:rPr>
        <w:t>Anual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Adquisiciones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085D1C" w:rsidRPr="005063B2">
        <w:rPr>
          <w:rFonts w:cs="Arial"/>
          <w:color w:val="auto"/>
          <w:szCs w:val="20"/>
        </w:rPr>
        <w:t>e</w:t>
      </w:r>
      <w:r w:rsidRPr="005063B2">
        <w:rPr>
          <w:rFonts w:cs="Arial"/>
          <w:color w:val="auto"/>
          <w:szCs w:val="20"/>
        </w:rPr>
        <w:t>ntidad.</w:t>
      </w:r>
    </w:p>
    <w:p w14:paraId="069D9A60" w14:textId="0BF76900" w:rsidR="001F5D17" w:rsidRPr="005063B2" w:rsidRDefault="001F5D17" w:rsidP="006959DB">
      <w:pPr>
        <w:pStyle w:val="Capitulo1"/>
        <w:numPr>
          <w:ilvl w:val="0"/>
          <w:numId w:val="55"/>
        </w:numPr>
        <w:rPr>
          <w:color w:val="auto"/>
        </w:rPr>
      </w:pPr>
      <w:bookmarkStart w:id="76" w:name="_Toc424219434"/>
      <w:bookmarkStart w:id="77" w:name="_Toc504124487"/>
      <w:bookmarkStart w:id="78" w:name="_Toc508648246"/>
      <w:bookmarkStart w:id="79" w:name="_Toc508984030"/>
      <w:bookmarkStart w:id="80" w:name="_Toc509843860"/>
      <w:bookmarkStart w:id="81" w:name="_Toc511924768"/>
      <w:bookmarkStart w:id="82" w:name="_Toc520226857"/>
      <w:bookmarkStart w:id="83" w:name="_Toc520297827"/>
      <w:bookmarkStart w:id="84" w:name="_Toc520317092"/>
      <w:bookmarkStart w:id="85" w:name="_Ref531072997"/>
      <w:bookmarkStart w:id="86" w:name="_Toc533083693"/>
      <w:bookmarkStart w:id="87" w:name="_Ref4939799"/>
      <w:bookmarkStart w:id="88" w:name="_Ref5005523"/>
      <w:bookmarkStart w:id="89" w:name="_Toc32096804"/>
      <w:bookmarkStart w:id="90" w:name="_Toc107756363"/>
      <w:bookmarkStart w:id="91" w:name="_Hlk517248369"/>
      <w:r w:rsidRPr="005063B2">
        <w:rPr>
          <w:color w:val="auto"/>
        </w:rPr>
        <w:t>REGLAS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SUBSANABILIDAD</w:t>
      </w:r>
      <w:bookmarkEnd w:id="76"/>
      <w:bookmarkEnd w:id="77"/>
      <w:bookmarkEnd w:id="78"/>
      <w:bookmarkEnd w:id="79"/>
      <w:bookmarkEnd w:id="80"/>
      <w:bookmarkEnd w:id="81"/>
      <w:bookmarkEnd w:id="82"/>
      <w:bookmarkEnd w:id="83"/>
      <w:bookmarkEnd w:id="84"/>
      <w:bookmarkEnd w:id="85"/>
      <w:bookmarkEnd w:id="86"/>
      <w:bookmarkEnd w:id="87"/>
      <w:bookmarkEnd w:id="88"/>
      <w:r w:rsidR="006C62F1" w:rsidRPr="005063B2">
        <w:rPr>
          <w:color w:val="auto"/>
        </w:rPr>
        <w:t>, EXPLICACIONES Y ACLARACIONES</w:t>
      </w:r>
      <w:bookmarkEnd w:id="89"/>
      <w:bookmarkEnd w:id="90"/>
    </w:p>
    <w:p w14:paraId="412A9676" w14:textId="30FE55E6" w:rsidR="001D1294" w:rsidRPr="005063B2" w:rsidRDefault="001D1294" w:rsidP="00CA32D3">
      <w:pPr>
        <w:tabs>
          <w:tab w:val="left" w:pos="-142"/>
        </w:tabs>
        <w:autoSpaceDE w:val="0"/>
        <w:autoSpaceDN w:val="0"/>
        <w:adjustRightInd w:val="0"/>
        <w:spacing w:before="120" w:after="240" w:line="276" w:lineRule="auto"/>
        <w:jc w:val="both"/>
        <w:rPr>
          <w:rFonts w:eastAsia="Arial" w:cs="Arial"/>
          <w:color w:val="auto"/>
          <w:szCs w:val="20"/>
          <w:lang w:eastAsia="es-CO"/>
        </w:rPr>
      </w:pPr>
      <w:r w:rsidRPr="005063B2">
        <w:rPr>
          <w:rFonts w:cs="Arial"/>
          <w:color w:val="auto"/>
          <w:szCs w:val="20"/>
          <w:lang w:eastAsia="es-CO"/>
        </w:rPr>
        <w:t xml:space="preserve">El </w:t>
      </w:r>
      <w:r w:rsidR="005C0645" w:rsidRPr="005063B2">
        <w:rPr>
          <w:rFonts w:cs="Arial"/>
          <w:color w:val="auto"/>
          <w:szCs w:val="20"/>
          <w:lang w:eastAsia="es-CO"/>
        </w:rPr>
        <w:t>p</w:t>
      </w:r>
      <w:r w:rsidR="00E660CC" w:rsidRPr="005063B2">
        <w:rPr>
          <w:rFonts w:cs="Arial"/>
          <w:color w:val="auto"/>
          <w:szCs w:val="20"/>
          <w:lang w:eastAsia="es-CO"/>
        </w:rPr>
        <w:t>roponente</w:t>
      </w:r>
      <w:r w:rsidRPr="005063B2">
        <w:rPr>
          <w:rFonts w:cs="Arial"/>
          <w:color w:val="auto"/>
          <w:szCs w:val="20"/>
          <w:lang w:eastAsia="es-CO"/>
        </w:rPr>
        <w:t xml:space="preserve"> </w:t>
      </w:r>
      <w:r w:rsidR="006A68E5" w:rsidRPr="005063B2">
        <w:rPr>
          <w:rFonts w:cs="Arial"/>
          <w:color w:val="auto"/>
          <w:szCs w:val="20"/>
          <w:lang w:eastAsia="es-CO"/>
        </w:rPr>
        <w:t>tiene la</w:t>
      </w:r>
      <w:r w:rsidR="006A68E5" w:rsidRPr="005063B2">
        <w:rPr>
          <w:rFonts w:eastAsia="Arial" w:cs="Arial"/>
          <w:color w:val="auto"/>
          <w:szCs w:val="20"/>
          <w:lang w:eastAsia="es-CO"/>
        </w:rPr>
        <w:t xml:space="preserve"> </w:t>
      </w:r>
      <w:r w:rsidR="001849A7" w:rsidRPr="005063B2">
        <w:rPr>
          <w:rFonts w:cs="Arial"/>
          <w:color w:val="auto"/>
          <w:szCs w:val="20"/>
          <w:lang w:eastAsia="es-CO"/>
        </w:rPr>
        <w:t>responsabilidad y</w:t>
      </w:r>
      <w:r w:rsidR="006A68E5" w:rsidRPr="005063B2">
        <w:rPr>
          <w:rFonts w:eastAsia="Arial" w:cs="Arial"/>
          <w:color w:val="auto"/>
          <w:szCs w:val="20"/>
          <w:lang w:eastAsia="es-CO"/>
        </w:rPr>
        <w:t xml:space="preserve"> </w:t>
      </w:r>
      <w:r w:rsidR="006A68E5" w:rsidRPr="005063B2">
        <w:rPr>
          <w:rFonts w:cs="Arial"/>
          <w:color w:val="auto"/>
          <w:szCs w:val="20"/>
          <w:lang w:eastAsia="es-CO"/>
        </w:rPr>
        <w:t>carga de presentar su o</w:t>
      </w:r>
      <w:r w:rsidRPr="005063B2">
        <w:rPr>
          <w:rFonts w:cs="Arial"/>
          <w:color w:val="auto"/>
          <w:szCs w:val="20"/>
          <w:lang w:eastAsia="es-CO"/>
        </w:rPr>
        <w:t>ferta en forma</w:t>
      </w:r>
      <w:r w:rsidRPr="005063B2">
        <w:rPr>
          <w:rFonts w:eastAsia="Arial" w:cs="Arial"/>
          <w:color w:val="auto"/>
          <w:szCs w:val="20"/>
          <w:lang w:eastAsia="es-CO"/>
        </w:rPr>
        <w:t xml:space="preserve"> </w:t>
      </w:r>
      <w:r w:rsidR="001849A7" w:rsidRPr="005063B2">
        <w:rPr>
          <w:rFonts w:cs="Arial"/>
          <w:color w:val="auto"/>
          <w:szCs w:val="20"/>
          <w:lang w:eastAsia="es-CO"/>
        </w:rPr>
        <w:t>completa e</w:t>
      </w:r>
      <w:r w:rsidRPr="005063B2">
        <w:rPr>
          <w:rFonts w:eastAsia="Arial" w:cs="Arial"/>
          <w:color w:val="auto"/>
          <w:szCs w:val="20"/>
          <w:lang w:eastAsia="es-CO"/>
        </w:rPr>
        <w:t xml:space="preserve"> </w:t>
      </w:r>
      <w:r w:rsidRPr="005063B2">
        <w:rPr>
          <w:rFonts w:cs="Arial"/>
          <w:color w:val="auto"/>
          <w:szCs w:val="20"/>
          <w:lang w:eastAsia="es-CO"/>
        </w:rPr>
        <w:t>íntegra, esto es, res</w:t>
      </w:r>
      <w:r w:rsidR="00D02A7C" w:rsidRPr="005063B2">
        <w:rPr>
          <w:rFonts w:cs="Arial"/>
          <w:color w:val="auto"/>
          <w:szCs w:val="20"/>
          <w:lang w:eastAsia="es-CO"/>
        </w:rPr>
        <w:t xml:space="preserve">pondiendo todos los puntos del </w:t>
      </w:r>
      <w:r w:rsidR="000031FF" w:rsidRPr="005063B2">
        <w:rPr>
          <w:rFonts w:cs="Arial"/>
          <w:color w:val="auto"/>
          <w:szCs w:val="20"/>
          <w:lang w:eastAsia="es-CO"/>
        </w:rPr>
        <w:t>p</w:t>
      </w:r>
      <w:r w:rsidR="00D02A7C" w:rsidRPr="005063B2">
        <w:rPr>
          <w:rFonts w:cs="Arial"/>
          <w:color w:val="auto"/>
          <w:szCs w:val="20"/>
          <w:lang w:eastAsia="es-CO"/>
        </w:rPr>
        <w:t xml:space="preserve">liego de </w:t>
      </w:r>
      <w:r w:rsidR="000031FF" w:rsidRPr="005063B2">
        <w:rPr>
          <w:rFonts w:cs="Arial"/>
          <w:color w:val="auto"/>
          <w:szCs w:val="20"/>
          <w:lang w:eastAsia="es-CO"/>
        </w:rPr>
        <w:t>c</w:t>
      </w:r>
      <w:r w:rsidRPr="005063B2">
        <w:rPr>
          <w:rFonts w:cs="Arial"/>
          <w:color w:val="auto"/>
          <w:szCs w:val="20"/>
          <w:lang w:eastAsia="es-CO"/>
        </w:rPr>
        <w:t xml:space="preserve">ondiciones y adjuntando todos los documentos de soporte o prueba de las condiciones que pretenda hacer valer en el </w:t>
      </w:r>
      <w:r w:rsidR="000031FF" w:rsidRPr="005063B2">
        <w:rPr>
          <w:rFonts w:cs="Arial"/>
          <w:color w:val="auto"/>
          <w:szCs w:val="20"/>
          <w:lang w:eastAsia="es-CO"/>
        </w:rPr>
        <w:t>p</w:t>
      </w:r>
      <w:r w:rsidR="007C41C7" w:rsidRPr="005063B2">
        <w:rPr>
          <w:rFonts w:cs="Arial"/>
          <w:color w:val="auto"/>
          <w:szCs w:val="20"/>
          <w:lang w:eastAsia="es-CO"/>
        </w:rPr>
        <w:t>roceso</w:t>
      </w:r>
      <w:r w:rsidRPr="005063B2">
        <w:rPr>
          <w:rFonts w:cs="Arial"/>
          <w:color w:val="auto"/>
          <w:szCs w:val="20"/>
          <w:lang w:eastAsia="es-CO"/>
        </w:rPr>
        <w:t>.</w:t>
      </w:r>
    </w:p>
    <w:p w14:paraId="49B117B7" w14:textId="77F2A8B8" w:rsidR="00C147AD" w:rsidRPr="005063B2" w:rsidRDefault="00181E98"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lastRenderedPageBreak/>
        <w:t>En caso de ser necesario,</w:t>
      </w:r>
      <w:r w:rsidRPr="005063B2">
        <w:rPr>
          <w:rFonts w:cs="Arial"/>
          <w:color w:val="auto"/>
          <w:szCs w:val="20"/>
          <w:lang w:eastAsia="es-CO"/>
        </w:rPr>
        <w:t xml:space="preserve"> l</w:t>
      </w:r>
      <w:r w:rsidR="001F5D17" w:rsidRPr="005063B2">
        <w:rPr>
          <w:rFonts w:cs="Arial"/>
          <w:color w:val="auto"/>
          <w:szCs w:val="20"/>
          <w:lang w:eastAsia="es-CO"/>
        </w:rPr>
        <w:t>a</w:t>
      </w:r>
      <w:r w:rsidR="002644ED" w:rsidRPr="005063B2">
        <w:rPr>
          <w:rFonts w:eastAsia="Arial" w:cs="Arial"/>
          <w:color w:val="auto"/>
          <w:szCs w:val="20"/>
          <w:lang w:eastAsia="es-CO"/>
        </w:rPr>
        <w:t xml:space="preserve"> </w:t>
      </w:r>
      <w:r w:rsidR="001149DD" w:rsidRPr="005063B2">
        <w:rPr>
          <w:rFonts w:cs="Arial"/>
          <w:color w:val="auto"/>
          <w:szCs w:val="20"/>
        </w:rPr>
        <w:t>e</w:t>
      </w:r>
      <w:r w:rsidR="001F5D17" w:rsidRPr="005063B2">
        <w:rPr>
          <w:rFonts w:cs="Arial"/>
          <w:color w:val="auto"/>
          <w:szCs w:val="20"/>
        </w:rPr>
        <w:t>ntidad</w:t>
      </w:r>
      <w:r w:rsidR="002644ED" w:rsidRPr="005063B2">
        <w:rPr>
          <w:rFonts w:eastAsia="Arial" w:cs="Arial"/>
          <w:color w:val="auto"/>
          <w:szCs w:val="20"/>
        </w:rPr>
        <w:t xml:space="preserve"> </w:t>
      </w:r>
      <w:r w:rsidR="001849A7" w:rsidRPr="005063B2">
        <w:rPr>
          <w:rFonts w:cs="Arial"/>
          <w:color w:val="auto"/>
          <w:szCs w:val="20"/>
        </w:rPr>
        <w:t>debe</w:t>
      </w:r>
      <w:r w:rsidR="001849A7" w:rsidRPr="005063B2">
        <w:rPr>
          <w:rFonts w:eastAsia="Arial" w:cs="Arial"/>
          <w:color w:val="auto"/>
          <w:szCs w:val="20"/>
        </w:rPr>
        <w:t xml:space="preserve"> </w:t>
      </w:r>
      <w:r w:rsidR="001F5D17" w:rsidRPr="005063B2">
        <w:rPr>
          <w:rFonts w:cs="Arial"/>
          <w:color w:val="auto"/>
          <w:szCs w:val="20"/>
        </w:rPr>
        <w:t>solicitar</w:t>
      </w:r>
      <w:r w:rsidR="002644ED" w:rsidRPr="005063B2">
        <w:rPr>
          <w:rFonts w:eastAsia="Arial" w:cs="Arial"/>
          <w:color w:val="auto"/>
          <w:szCs w:val="20"/>
        </w:rPr>
        <w:t xml:space="preserve"> </w:t>
      </w:r>
      <w:r w:rsidR="001F5D17" w:rsidRPr="005063B2">
        <w:rPr>
          <w:rFonts w:cs="Arial"/>
          <w:color w:val="auto"/>
          <w:szCs w:val="20"/>
        </w:rPr>
        <w:t>a</w:t>
      </w:r>
      <w:r w:rsidR="002644ED" w:rsidRPr="005063B2">
        <w:rPr>
          <w:rFonts w:eastAsia="Arial" w:cs="Arial"/>
          <w:color w:val="auto"/>
          <w:szCs w:val="20"/>
        </w:rPr>
        <w:t xml:space="preserve"> </w:t>
      </w:r>
      <w:r w:rsidR="001F5D17" w:rsidRPr="005063B2">
        <w:rPr>
          <w:rFonts w:cs="Arial"/>
          <w:color w:val="auto"/>
          <w:szCs w:val="20"/>
        </w:rPr>
        <w:t>los</w:t>
      </w:r>
      <w:r w:rsidR="002644ED" w:rsidRPr="005063B2">
        <w:rPr>
          <w:rFonts w:eastAsia="Arial" w:cs="Arial"/>
          <w:color w:val="auto"/>
          <w:szCs w:val="20"/>
        </w:rPr>
        <w:t xml:space="preserve"> </w:t>
      </w:r>
      <w:r w:rsidR="00683AE1" w:rsidRPr="005063B2">
        <w:rPr>
          <w:rFonts w:cs="Arial"/>
          <w:color w:val="auto"/>
          <w:szCs w:val="20"/>
        </w:rPr>
        <w:t>p</w:t>
      </w:r>
      <w:r w:rsidR="003E509E" w:rsidRPr="005063B2">
        <w:rPr>
          <w:rFonts w:cs="Arial"/>
          <w:color w:val="auto"/>
          <w:szCs w:val="20"/>
        </w:rPr>
        <w:t>roponentes</w:t>
      </w:r>
      <w:r w:rsidR="00F30868" w:rsidRPr="005063B2">
        <w:rPr>
          <w:rFonts w:cs="Arial"/>
          <w:color w:val="auto"/>
          <w:szCs w:val="20"/>
        </w:rPr>
        <w:t xml:space="preserve"> </w:t>
      </w:r>
      <w:r w:rsidR="001C73BD" w:rsidRPr="005063B2">
        <w:rPr>
          <w:rFonts w:cs="Arial"/>
          <w:color w:val="auto"/>
          <w:szCs w:val="20"/>
        </w:rPr>
        <w:t>durante el proceso de evaluación</w:t>
      </w:r>
      <w:r w:rsidR="00B83950" w:rsidRPr="005063B2">
        <w:rPr>
          <w:rFonts w:cs="Arial"/>
          <w:color w:val="auto"/>
          <w:szCs w:val="20"/>
        </w:rPr>
        <w:t>,</w:t>
      </w:r>
      <w:r w:rsidR="001C73BD" w:rsidRPr="005063B2">
        <w:rPr>
          <w:rFonts w:cs="Arial"/>
          <w:color w:val="auto"/>
          <w:szCs w:val="20"/>
        </w:rPr>
        <w:t xml:space="preserve"> y </w:t>
      </w:r>
      <w:r w:rsidR="00F30868" w:rsidRPr="005063B2">
        <w:rPr>
          <w:rFonts w:cs="Arial"/>
          <w:color w:val="auto"/>
          <w:szCs w:val="20"/>
        </w:rPr>
        <w:t>a más tardar en el informe de evaluación</w:t>
      </w:r>
      <w:r w:rsidR="001F5D17" w:rsidRPr="005063B2">
        <w:rPr>
          <w:rFonts w:cs="Arial"/>
          <w:color w:val="auto"/>
          <w:szCs w:val="20"/>
        </w:rPr>
        <w:t>,</w:t>
      </w:r>
      <w:r w:rsidR="002644ED" w:rsidRPr="005063B2">
        <w:rPr>
          <w:rFonts w:eastAsia="Arial" w:cs="Arial"/>
          <w:color w:val="auto"/>
          <w:szCs w:val="20"/>
        </w:rPr>
        <w:t xml:space="preserve"> </w:t>
      </w:r>
      <w:r w:rsidR="001F5D17" w:rsidRPr="005063B2">
        <w:rPr>
          <w:rFonts w:cs="Arial"/>
          <w:color w:val="auto"/>
          <w:szCs w:val="20"/>
        </w:rPr>
        <w:t>las</w:t>
      </w:r>
      <w:r w:rsidR="002644ED" w:rsidRPr="005063B2">
        <w:rPr>
          <w:rFonts w:eastAsia="Arial" w:cs="Arial"/>
          <w:color w:val="auto"/>
          <w:szCs w:val="20"/>
        </w:rPr>
        <w:t xml:space="preserve"> </w:t>
      </w:r>
      <w:r w:rsidR="001F5D17" w:rsidRPr="005063B2">
        <w:rPr>
          <w:rFonts w:cs="Arial"/>
          <w:color w:val="auto"/>
          <w:szCs w:val="20"/>
        </w:rPr>
        <w:t>aclaraciones,</w:t>
      </w:r>
      <w:r w:rsidR="002644ED" w:rsidRPr="005063B2">
        <w:rPr>
          <w:rFonts w:eastAsia="Arial" w:cs="Arial"/>
          <w:color w:val="auto"/>
          <w:szCs w:val="20"/>
        </w:rPr>
        <w:t xml:space="preserve"> </w:t>
      </w:r>
      <w:r w:rsidR="001F5D17" w:rsidRPr="005063B2">
        <w:rPr>
          <w:rFonts w:cs="Arial"/>
          <w:color w:val="auto"/>
          <w:szCs w:val="20"/>
        </w:rPr>
        <w:t>precisiones</w:t>
      </w:r>
      <w:r w:rsidR="002644ED" w:rsidRPr="005063B2">
        <w:rPr>
          <w:rFonts w:eastAsia="Arial" w:cs="Arial"/>
          <w:color w:val="auto"/>
          <w:szCs w:val="20"/>
        </w:rPr>
        <w:t xml:space="preserve"> </w:t>
      </w:r>
      <w:r w:rsidR="001F5D17" w:rsidRPr="005063B2">
        <w:rPr>
          <w:rFonts w:cs="Arial"/>
          <w:color w:val="auto"/>
          <w:szCs w:val="20"/>
        </w:rPr>
        <w:t>o</w:t>
      </w:r>
      <w:r w:rsidR="002644ED" w:rsidRPr="005063B2">
        <w:rPr>
          <w:rFonts w:eastAsia="Arial" w:cs="Arial"/>
          <w:color w:val="auto"/>
          <w:szCs w:val="20"/>
        </w:rPr>
        <w:t xml:space="preserve"> </w:t>
      </w:r>
      <w:r w:rsidR="000816F7" w:rsidRPr="005063B2">
        <w:rPr>
          <w:rFonts w:cs="Arial"/>
          <w:color w:val="auto"/>
          <w:szCs w:val="20"/>
        </w:rPr>
        <w:t xml:space="preserve">solicitud de </w:t>
      </w:r>
      <w:r w:rsidR="001F5D17" w:rsidRPr="005063B2">
        <w:rPr>
          <w:rFonts w:cs="Arial"/>
          <w:color w:val="auto"/>
          <w:szCs w:val="20"/>
        </w:rPr>
        <w:t>documentos</w:t>
      </w:r>
      <w:r w:rsidR="002644ED" w:rsidRPr="005063B2">
        <w:rPr>
          <w:rFonts w:eastAsia="Arial" w:cs="Arial"/>
          <w:color w:val="auto"/>
          <w:szCs w:val="20"/>
        </w:rPr>
        <w:t xml:space="preserve"> </w:t>
      </w:r>
      <w:r w:rsidR="001F5D17" w:rsidRPr="005063B2">
        <w:rPr>
          <w:rFonts w:cs="Arial"/>
          <w:color w:val="auto"/>
          <w:szCs w:val="20"/>
        </w:rPr>
        <w:t>que</w:t>
      </w:r>
      <w:r w:rsidR="002644ED" w:rsidRPr="005063B2">
        <w:rPr>
          <w:rFonts w:eastAsia="Arial" w:cs="Arial"/>
          <w:color w:val="auto"/>
          <w:szCs w:val="20"/>
        </w:rPr>
        <w:t xml:space="preserve"> </w:t>
      </w:r>
      <w:r w:rsidR="001F5D17" w:rsidRPr="005063B2">
        <w:rPr>
          <w:rFonts w:cs="Arial"/>
          <w:color w:val="auto"/>
          <w:szCs w:val="20"/>
        </w:rPr>
        <w:t>puedan</w:t>
      </w:r>
      <w:r w:rsidR="002644ED" w:rsidRPr="005063B2">
        <w:rPr>
          <w:rFonts w:eastAsia="Arial" w:cs="Arial"/>
          <w:color w:val="auto"/>
          <w:szCs w:val="20"/>
        </w:rPr>
        <w:t xml:space="preserve"> </w:t>
      </w:r>
      <w:r w:rsidR="001F5D17" w:rsidRPr="005063B2">
        <w:rPr>
          <w:rFonts w:cs="Arial"/>
          <w:color w:val="auto"/>
          <w:szCs w:val="20"/>
        </w:rPr>
        <w:t>ser</w:t>
      </w:r>
      <w:r w:rsidR="002644ED" w:rsidRPr="005063B2">
        <w:rPr>
          <w:rFonts w:eastAsia="Arial" w:cs="Arial"/>
          <w:color w:val="auto"/>
          <w:szCs w:val="20"/>
        </w:rPr>
        <w:t xml:space="preserve"> </w:t>
      </w:r>
      <w:r w:rsidR="003F79C9" w:rsidRPr="005063B2">
        <w:rPr>
          <w:rFonts w:cs="Arial"/>
          <w:color w:val="auto"/>
          <w:szCs w:val="20"/>
        </w:rPr>
        <w:t xml:space="preserve">subsanables. </w:t>
      </w:r>
      <w:r w:rsidR="00C66B36" w:rsidRPr="005063B2">
        <w:rPr>
          <w:rFonts w:cs="Arial"/>
          <w:color w:val="auto"/>
          <w:szCs w:val="20"/>
        </w:rPr>
        <w:t xml:space="preserve">No obstante, los </w:t>
      </w:r>
      <w:r w:rsidR="00683AE1" w:rsidRPr="005063B2">
        <w:rPr>
          <w:rFonts w:cs="Arial"/>
          <w:color w:val="auto"/>
          <w:szCs w:val="20"/>
        </w:rPr>
        <w:t>p</w:t>
      </w:r>
      <w:r w:rsidR="003E509E" w:rsidRPr="005063B2">
        <w:rPr>
          <w:rFonts w:cs="Arial"/>
          <w:color w:val="auto"/>
          <w:szCs w:val="20"/>
        </w:rPr>
        <w:t>roponentes</w:t>
      </w:r>
      <w:r w:rsidR="00C66B36" w:rsidRPr="005063B2">
        <w:rPr>
          <w:rFonts w:cs="Arial"/>
          <w:color w:val="auto"/>
          <w:szCs w:val="20"/>
        </w:rPr>
        <w:t xml:space="preserve"> no podrán completar, adicionar, modificar o mejorar sus propuestas</w:t>
      </w:r>
      <w:r w:rsidR="00A06795" w:rsidRPr="005063B2">
        <w:rPr>
          <w:rFonts w:cs="Arial"/>
          <w:color w:val="auto"/>
          <w:szCs w:val="20"/>
        </w:rPr>
        <w:t xml:space="preserve"> en lo</w:t>
      </w:r>
      <w:r w:rsidR="008B1A07" w:rsidRPr="005063B2">
        <w:rPr>
          <w:rFonts w:cs="Arial"/>
          <w:color w:val="auto"/>
          <w:szCs w:val="20"/>
        </w:rPr>
        <w:t>s aspectos que otorgan puntaje, los cuales podrán ser objeto de aclaraciones y explicaciones</w:t>
      </w:r>
      <w:r w:rsidR="00236B69" w:rsidRPr="005063B2">
        <w:rPr>
          <w:rFonts w:cs="Arial"/>
          <w:color w:val="auto"/>
          <w:szCs w:val="20"/>
        </w:rPr>
        <w:t xml:space="preserve">. </w:t>
      </w:r>
      <w:r w:rsidR="00525DA2" w:rsidRPr="005063B2">
        <w:rPr>
          <w:rFonts w:cs="Arial"/>
          <w:color w:val="auto"/>
          <w:szCs w:val="20"/>
        </w:rPr>
        <w:t>Los</w:t>
      </w:r>
      <w:r w:rsidR="002644ED" w:rsidRPr="005063B2">
        <w:rPr>
          <w:rFonts w:eastAsia="Arial" w:cs="Arial"/>
          <w:color w:val="auto"/>
          <w:szCs w:val="20"/>
        </w:rPr>
        <w:t xml:space="preserve"> </w:t>
      </w:r>
      <w:r w:rsidR="007A731C"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001F5D17" w:rsidRPr="005063B2">
        <w:rPr>
          <w:rFonts w:cs="Arial"/>
          <w:color w:val="auto"/>
          <w:szCs w:val="20"/>
        </w:rPr>
        <w:t>deberán</w:t>
      </w:r>
      <w:r w:rsidR="002644ED" w:rsidRPr="005063B2">
        <w:rPr>
          <w:rFonts w:eastAsia="Arial" w:cs="Arial"/>
          <w:color w:val="auto"/>
          <w:szCs w:val="20"/>
        </w:rPr>
        <w:t xml:space="preserve"> </w:t>
      </w:r>
      <w:r w:rsidR="001F5D17" w:rsidRPr="005063B2">
        <w:rPr>
          <w:rFonts w:cs="Arial"/>
          <w:color w:val="auto"/>
          <w:szCs w:val="20"/>
        </w:rPr>
        <w:t>allegar</w:t>
      </w:r>
      <w:r w:rsidR="002644ED" w:rsidRPr="005063B2">
        <w:rPr>
          <w:rFonts w:eastAsia="Arial" w:cs="Arial"/>
          <w:color w:val="auto"/>
          <w:szCs w:val="20"/>
        </w:rPr>
        <w:t xml:space="preserve"> </w:t>
      </w:r>
      <w:r w:rsidR="001F5D17" w:rsidRPr="005063B2">
        <w:rPr>
          <w:rFonts w:cs="Arial"/>
          <w:color w:val="auto"/>
          <w:szCs w:val="20"/>
        </w:rPr>
        <w:t>las</w:t>
      </w:r>
      <w:r w:rsidR="002644ED" w:rsidRPr="005063B2">
        <w:rPr>
          <w:rFonts w:eastAsia="Arial" w:cs="Arial"/>
          <w:color w:val="auto"/>
          <w:szCs w:val="20"/>
        </w:rPr>
        <w:t xml:space="preserve"> </w:t>
      </w:r>
      <w:r w:rsidR="003F79C9" w:rsidRPr="005063B2">
        <w:rPr>
          <w:rFonts w:cs="Arial"/>
          <w:color w:val="auto"/>
          <w:szCs w:val="20"/>
        </w:rPr>
        <w:t>aclaraciones</w:t>
      </w:r>
      <w:r w:rsidR="002644ED" w:rsidRPr="005063B2">
        <w:rPr>
          <w:rFonts w:eastAsia="Arial" w:cs="Arial"/>
          <w:color w:val="auto"/>
          <w:szCs w:val="20"/>
        </w:rPr>
        <w:t xml:space="preserve"> </w:t>
      </w:r>
      <w:r w:rsidR="001F5D17" w:rsidRPr="005063B2">
        <w:rPr>
          <w:rFonts w:cs="Arial"/>
          <w:color w:val="auto"/>
          <w:szCs w:val="20"/>
        </w:rPr>
        <w:t>o</w:t>
      </w:r>
      <w:r w:rsidR="002644ED" w:rsidRPr="005063B2">
        <w:rPr>
          <w:rFonts w:eastAsia="Arial" w:cs="Arial"/>
          <w:color w:val="auto"/>
          <w:szCs w:val="20"/>
        </w:rPr>
        <w:t xml:space="preserve"> </w:t>
      </w:r>
      <w:r w:rsidR="001F5D17" w:rsidRPr="005063B2">
        <w:rPr>
          <w:rFonts w:cs="Arial"/>
          <w:color w:val="auto"/>
          <w:szCs w:val="20"/>
        </w:rPr>
        <w:t>documentos</w:t>
      </w:r>
      <w:r w:rsidR="002644ED" w:rsidRPr="005063B2">
        <w:rPr>
          <w:rFonts w:eastAsia="Arial" w:cs="Arial"/>
          <w:color w:val="auto"/>
          <w:szCs w:val="20"/>
        </w:rPr>
        <w:t xml:space="preserve"> </w:t>
      </w:r>
      <w:r w:rsidR="001F5D17" w:rsidRPr="005063B2">
        <w:rPr>
          <w:rFonts w:cs="Arial"/>
          <w:color w:val="auto"/>
          <w:szCs w:val="20"/>
        </w:rPr>
        <w:t>requeridos</w:t>
      </w:r>
      <w:r w:rsidR="000A4488" w:rsidRPr="005063B2">
        <w:rPr>
          <w:rFonts w:eastAsia="Arial" w:cs="Arial"/>
          <w:color w:val="auto"/>
          <w:szCs w:val="20"/>
        </w:rPr>
        <w:t xml:space="preserve"> </w:t>
      </w:r>
      <w:r w:rsidR="004473E0" w:rsidRPr="005063B2">
        <w:rPr>
          <w:rFonts w:eastAsia="Arial" w:cs="Arial"/>
          <w:color w:val="auto"/>
          <w:szCs w:val="20"/>
        </w:rPr>
        <w:t>en el momento en el que fueron solicitados y a m</w:t>
      </w:r>
      <w:r w:rsidR="00EF4E71" w:rsidRPr="005063B2">
        <w:rPr>
          <w:rFonts w:eastAsia="Arial" w:cs="Arial"/>
          <w:color w:val="auto"/>
          <w:szCs w:val="20"/>
        </w:rPr>
        <w:t>á</w:t>
      </w:r>
      <w:r w:rsidR="004473E0" w:rsidRPr="005063B2">
        <w:rPr>
          <w:rFonts w:eastAsia="Arial" w:cs="Arial"/>
          <w:color w:val="auto"/>
          <w:szCs w:val="20"/>
        </w:rPr>
        <w:t xml:space="preserve">s tardar </w:t>
      </w:r>
      <w:r w:rsidR="000A4488" w:rsidRPr="005063B2">
        <w:rPr>
          <w:rFonts w:cs="Arial"/>
          <w:color w:val="auto"/>
          <w:szCs w:val="20"/>
        </w:rPr>
        <w:t xml:space="preserve">hasta el término de traslado del informe de </w:t>
      </w:r>
      <w:r w:rsidR="002A3F84" w:rsidRPr="005063B2">
        <w:rPr>
          <w:rFonts w:cs="Arial"/>
          <w:color w:val="auto"/>
          <w:szCs w:val="20"/>
        </w:rPr>
        <w:t>evaluación</w:t>
      </w:r>
      <w:r w:rsidR="00B130B4" w:rsidRPr="005063B2">
        <w:rPr>
          <w:rFonts w:cs="Arial"/>
          <w:color w:val="auto"/>
          <w:szCs w:val="20"/>
        </w:rPr>
        <w:t>, es decir, dentro de los cinco (5) días hábiles siguientes</w:t>
      </w:r>
      <w:r w:rsidR="00907FF4" w:rsidRPr="005063B2">
        <w:rPr>
          <w:rFonts w:cs="Arial"/>
          <w:color w:val="auto"/>
          <w:szCs w:val="20"/>
        </w:rPr>
        <w:t>,</w:t>
      </w:r>
      <w:r w:rsidR="00B130B4" w:rsidRPr="005063B2">
        <w:rPr>
          <w:rFonts w:cs="Arial"/>
          <w:color w:val="auto"/>
          <w:szCs w:val="20"/>
        </w:rPr>
        <w:t xml:space="preserve"> contados a partir</w:t>
      </w:r>
      <w:r w:rsidR="006359FF" w:rsidRPr="005063B2">
        <w:rPr>
          <w:rFonts w:cs="Arial"/>
          <w:color w:val="auto"/>
          <w:szCs w:val="20"/>
        </w:rPr>
        <w:t xml:space="preserve"> del día hábil siguiente a la expedición del informe de evaluación.</w:t>
      </w:r>
      <w:r w:rsidR="00B130B4" w:rsidRPr="005063B2">
        <w:rPr>
          <w:rFonts w:cs="Arial"/>
          <w:color w:val="auto"/>
          <w:szCs w:val="20"/>
        </w:rPr>
        <w:t xml:space="preserve"> </w:t>
      </w:r>
    </w:p>
    <w:p w14:paraId="16EAD950" w14:textId="1F89DCE6" w:rsidR="001F5D17" w:rsidRPr="005063B2" w:rsidRDefault="001F5D17" w:rsidP="00CA32D3">
      <w:pPr>
        <w:tabs>
          <w:tab w:val="left" w:pos="-142"/>
        </w:tabs>
        <w:autoSpaceDE w:val="0"/>
        <w:autoSpaceDN w:val="0"/>
        <w:adjustRightInd w:val="0"/>
        <w:spacing w:before="120" w:after="240" w:line="276" w:lineRule="auto"/>
        <w:jc w:val="both"/>
        <w:rPr>
          <w:rFonts w:eastAsia="Arial" w:cs="Arial"/>
          <w:color w:val="auto"/>
          <w:szCs w:val="20"/>
        </w:rPr>
      </w:pPr>
      <w:bookmarkStart w:id="92" w:name="_Hlk508011077"/>
      <w:bookmarkEnd w:id="92"/>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evento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1A3E23" w:rsidRPr="005063B2">
        <w:rPr>
          <w:rFonts w:cs="Arial"/>
          <w:color w:val="auto"/>
          <w:szCs w:val="20"/>
        </w:rPr>
        <w:t>e</w:t>
      </w:r>
      <w:r w:rsidRPr="005063B2">
        <w:rPr>
          <w:rFonts w:cs="Arial"/>
          <w:color w:val="auto"/>
          <w:szCs w:val="20"/>
        </w:rPr>
        <w:t>ntidad</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advierta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ausencia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EB2A2D" w:rsidRPr="005063B2">
        <w:rPr>
          <w:rFonts w:cs="Arial"/>
          <w:color w:val="auto"/>
          <w:szCs w:val="20"/>
        </w:rPr>
        <w:t xml:space="preserve">requisitos o la falta de documentos referentes a la futura contratación o al </w:t>
      </w:r>
      <w:r w:rsidR="001A3E23" w:rsidRPr="005063B2">
        <w:rPr>
          <w:rFonts w:cs="Arial"/>
          <w:color w:val="auto"/>
          <w:szCs w:val="20"/>
        </w:rPr>
        <w:t>p</w:t>
      </w:r>
      <w:r w:rsidR="00E660CC" w:rsidRPr="005063B2">
        <w:rPr>
          <w:rFonts w:cs="Arial"/>
          <w:color w:val="auto"/>
          <w:szCs w:val="20"/>
        </w:rPr>
        <w:t>roponente</w:t>
      </w:r>
      <w:r w:rsidR="00EB2A2D" w:rsidRPr="005063B2">
        <w:rPr>
          <w:rFonts w:cs="Arial"/>
          <w:color w:val="auto"/>
          <w:szCs w:val="20"/>
        </w:rPr>
        <w:t xml:space="preserve">, no necesarios para la comparación de las propuestas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lo</w:t>
      </w:r>
      <w:r w:rsidR="00EB2A2D" w:rsidRPr="005063B2">
        <w:rPr>
          <w:rFonts w:cs="Arial"/>
          <w:color w:val="auto"/>
          <w:szCs w:val="20"/>
        </w:rPr>
        <w:t>s</w:t>
      </w:r>
      <w:r w:rsidR="002644ED" w:rsidRPr="005063B2">
        <w:rPr>
          <w:rFonts w:eastAsia="Arial" w:cs="Arial"/>
          <w:color w:val="auto"/>
          <w:szCs w:val="20"/>
        </w:rPr>
        <w:t xml:space="preserve"> </w:t>
      </w:r>
      <w:r w:rsidRPr="005063B2">
        <w:rPr>
          <w:rFonts w:cs="Arial"/>
          <w:color w:val="auto"/>
          <w:szCs w:val="20"/>
        </w:rPr>
        <w:t>haya</w:t>
      </w:r>
      <w:r w:rsidR="002644ED" w:rsidRPr="005063B2">
        <w:rPr>
          <w:rFonts w:eastAsia="Arial" w:cs="Arial"/>
          <w:color w:val="auto"/>
          <w:szCs w:val="20"/>
        </w:rPr>
        <w:t xml:space="preserve"> </w:t>
      </w:r>
      <w:r w:rsidRPr="005063B2">
        <w:rPr>
          <w:rFonts w:cs="Arial"/>
          <w:color w:val="auto"/>
          <w:szCs w:val="20"/>
        </w:rPr>
        <w:t>req</w:t>
      </w:r>
      <w:r w:rsidR="00582599" w:rsidRPr="005063B2">
        <w:rPr>
          <w:rFonts w:cs="Arial"/>
          <w:color w:val="auto"/>
          <w:szCs w:val="20"/>
        </w:rPr>
        <w:t>uerido</w:t>
      </w:r>
      <w:r w:rsidR="002644ED" w:rsidRPr="005063B2">
        <w:rPr>
          <w:rFonts w:eastAsia="Arial" w:cs="Arial"/>
          <w:color w:val="auto"/>
          <w:szCs w:val="20"/>
        </w:rPr>
        <w:t xml:space="preserve"> </w:t>
      </w:r>
      <w:r w:rsidR="00A02542" w:rsidRPr="005063B2">
        <w:rPr>
          <w:rFonts w:cs="Arial"/>
          <w:color w:val="auto"/>
          <w:szCs w:val="20"/>
        </w:rPr>
        <w:t>durante el proceso de evaluación</w:t>
      </w:r>
      <w:r w:rsidR="00786DD7" w:rsidRPr="005063B2">
        <w:rPr>
          <w:rFonts w:cs="Arial"/>
          <w:color w:val="auto"/>
          <w:szCs w:val="20"/>
        </w:rPr>
        <w:t>,</w:t>
      </w:r>
      <w:r w:rsidR="00A02542" w:rsidRPr="005063B2">
        <w:rPr>
          <w:rFonts w:cs="Arial"/>
          <w:color w:val="auto"/>
          <w:szCs w:val="20"/>
        </w:rPr>
        <w:t xml:space="preserve"> a más tardar en el informe de evaluación</w:t>
      </w:r>
      <w:r w:rsidR="00AB0533" w:rsidRPr="005063B2">
        <w:rPr>
          <w:rFonts w:eastAsia="Arial" w:cs="Arial"/>
          <w:color w:val="auto"/>
          <w:szCs w:val="20"/>
        </w:rPr>
        <w:t xml:space="preserve">, </w:t>
      </w:r>
      <w:r w:rsidR="00B7667C" w:rsidRPr="005063B2">
        <w:rPr>
          <w:rFonts w:cs="Arial"/>
          <w:color w:val="auto"/>
          <w:szCs w:val="20"/>
        </w:rPr>
        <w:t>podrá</w:t>
      </w:r>
      <w:r w:rsidR="00AB0533" w:rsidRPr="005063B2">
        <w:rPr>
          <w:rFonts w:eastAsia="Arial" w:cs="Arial"/>
          <w:color w:val="auto"/>
          <w:szCs w:val="20"/>
        </w:rPr>
        <w:t xml:space="preserve"> </w:t>
      </w:r>
      <w:r w:rsidR="00AB0533" w:rsidRPr="005063B2">
        <w:rPr>
          <w:rFonts w:cs="Arial"/>
          <w:color w:val="auto"/>
          <w:szCs w:val="20"/>
        </w:rPr>
        <w:t>requerir</w:t>
      </w:r>
      <w:r w:rsidR="00AB0533" w:rsidRPr="005063B2">
        <w:rPr>
          <w:rFonts w:eastAsia="Arial" w:cs="Arial"/>
          <w:color w:val="auto"/>
          <w:szCs w:val="20"/>
        </w:rPr>
        <w:t xml:space="preserve"> </w:t>
      </w:r>
      <w:r w:rsidR="00582599" w:rsidRPr="005063B2">
        <w:rPr>
          <w:rFonts w:cs="Arial"/>
          <w:color w:val="auto"/>
          <w:szCs w:val="20"/>
        </w:rPr>
        <w:t>al</w:t>
      </w:r>
      <w:r w:rsidR="002644ED" w:rsidRPr="005063B2">
        <w:rPr>
          <w:rFonts w:eastAsia="Arial" w:cs="Arial"/>
          <w:color w:val="auto"/>
          <w:szCs w:val="20"/>
        </w:rPr>
        <w:t xml:space="preserve"> </w:t>
      </w:r>
      <w:r w:rsidR="00E660CC" w:rsidRPr="005063B2">
        <w:rPr>
          <w:rFonts w:cs="Arial"/>
          <w:color w:val="auto"/>
          <w:szCs w:val="20"/>
        </w:rPr>
        <w:t>Proponente</w:t>
      </w:r>
      <w:r w:rsidR="00AB0533"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otorgándole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término</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al</w:t>
      </w:r>
      <w:r w:rsidR="002644ED" w:rsidRPr="005063B2">
        <w:rPr>
          <w:rFonts w:eastAsia="Arial" w:cs="Arial"/>
          <w:color w:val="auto"/>
          <w:szCs w:val="20"/>
        </w:rPr>
        <w:t xml:space="preserve"> </w:t>
      </w:r>
      <w:r w:rsidRPr="005063B2">
        <w:rPr>
          <w:rFonts w:cs="Arial"/>
          <w:color w:val="auto"/>
          <w:szCs w:val="20"/>
        </w:rPr>
        <w:t>establecido</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traslado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informe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evaluación</w:t>
      </w:r>
      <w:r w:rsidR="00426244"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fin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00AB0533" w:rsidRPr="005063B2">
        <w:rPr>
          <w:rFonts w:cs="Arial"/>
          <w:color w:val="auto"/>
          <w:szCs w:val="20"/>
        </w:rPr>
        <w:t xml:space="preserve">los </w:t>
      </w:r>
      <w:r w:rsidRPr="005063B2">
        <w:rPr>
          <w:rFonts w:cs="Arial"/>
          <w:color w:val="auto"/>
          <w:szCs w:val="20"/>
        </w:rPr>
        <w:t>allegue.</w:t>
      </w:r>
      <w:r w:rsidR="00437C52" w:rsidRPr="005063B2">
        <w:rPr>
          <w:rFonts w:cs="Arial"/>
          <w:color w:val="auto"/>
          <w:szCs w:val="20"/>
        </w:rPr>
        <w:t xml:space="preserve"> En caso de que sea necesario, la </w:t>
      </w:r>
      <w:r w:rsidR="00500EF0" w:rsidRPr="005063B2">
        <w:rPr>
          <w:rFonts w:cs="Arial"/>
          <w:color w:val="auto"/>
          <w:szCs w:val="20"/>
        </w:rPr>
        <w:t>e</w:t>
      </w:r>
      <w:r w:rsidR="00437C52" w:rsidRPr="005063B2">
        <w:rPr>
          <w:rFonts w:cs="Arial"/>
          <w:color w:val="auto"/>
          <w:szCs w:val="20"/>
        </w:rPr>
        <w:t xml:space="preserve">ntidad </w:t>
      </w:r>
      <w:r w:rsidR="000F2924" w:rsidRPr="005063B2">
        <w:rPr>
          <w:rFonts w:cs="Arial"/>
          <w:color w:val="auto"/>
          <w:szCs w:val="20"/>
        </w:rPr>
        <w:t>ajustará</w:t>
      </w:r>
      <w:r w:rsidR="00437C52" w:rsidRPr="005063B2">
        <w:rPr>
          <w:rFonts w:cs="Arial"/>
          <w:color w:val="auto"/>
          <w:szCs w:val="20"/>
        </w:rPr>
        <w:t xml:space="preserve"> el cronograma. </w:t>
      </w:r>
    </w:p>
    <w:p w14:paraId="5EEC265A" w14:textId="06EC232C" w:rsidR="00895C73" w:rsidRPr="005063B2" w:rsidRDefault="00BE6A37" w:rsidP="00CA32D3">
      <w:pPr>
        <w:tabs>
          <w:tab w:val="left" w:pos="-142"/>
        </w:tabs>
        <w:autoSpaceDE w:val="0"/>
        <w:autoSpaceDN w:val="0"/>
        <w:adjustRightInd w:val="0"/>
        <w:spacing w:before="120" w:after="240" w:line="276" w:lineRule="auto"/>
        <w:jc w:val="both"/>
        <w:rPr>
          <w:rFonts w:eastAsia="Arial" w:cs="Arial"/>
          <w:color w:val="auto"/>
          <w:szCs w:val="20"/>
        </w:rPr>
      </w:pPr>
      <w:r w:rsidRPr="005063B2">
        <w:rPr>
          <w:rFonts w:eastAsia="Arial" w:cs="Arial"/>
          <w:color w:val="auto"/>
          <w:szCs w:val="20"/>
        </w:rPr>
        <w:t xml:space="preserve">En </w:t>
      </w:r>
      <w:r w:rsidRPr="005063B2">
        <w:rPr>
          <w:rFonts w:cs="Arial"/>
          <w:color w:val="auto"/>
          <w:szCs w:val="20"/>
        </w:rPr>
        <w:t>l</w:t>
      </w:r>
      <w:r w:rsidR="007F0153" w:rsidRPr="005063B2">
        <w:rPr>
          <w:rFonts w:cs="Arial"/>
          <w:color w:val="auto"/>
          <w:szCs w:val="20"/>
        </w:rPr>
        <w:t>o</w:t>
      </w:r>
      <w:r w:rsidR="00236B69" w:rsidRPr="005063B2">
        <w:rPr>
          <w:rFonts w:cs="Arial"/>
          <w:color w:val="auto"/>
          <w:szCs w:val="20"/>
        </w:rPr>
        <w:t xml:space="preserve">s procesos adelantados </w:t>
      </w:r>
      <w:r w:rsidR="007F0153" w:rsidRPr="005063B2">
        <w:rPr>
          <w:rFonts w:cs="Arial"/>
          <w:color w:val="auto"/>
          <w:szCs w:val="20"/>
        </w:rPr>
        <w:t>en</w:t>
      </w:r>
      <w:r w:rsidR="00236B69" w:rsidRPr="005063B2">
        <w:rPr>
          <w:rFonts w:cs="Arial"/>
          <w:color w:val="auto"/>
          <w:szCs w:val="20"/>
        </w:rPr>
        <w:t xml:space="preserve"> el SECOP I, la</w:t>
      </w:r>
      <w:r w:rsidR="005611BB" w:rsidRPr="005063B2">
        <w:rPr>
          <w:rFonts w:cs="Arial"/>
          <w:color w:val="auto"/>
          <w:szCs w:val="20"/>
        </w:rPr>
        <w:t>s</w:t>
      </w:r>
      <w:r w:rsidR="00236B69" w:rsidRPr="005063B2">
        <w:rPr>
          <w:rFonts w:cs="Arial"/>
          <w:color w:val="auto"/>
          <w:szCs w:val="20"/>
        </w:rPr>
        <w:t xml:space="preserve"> </w:t>
      </w:r>
      <w:r w:rsidR="005611BB" w:rsidRPr="005063B2">
        <w:rPr>
          <w:rFonts w:cs="Arial"/>
          <w:color w:val="auto"/>
          <w:szCs w:val="20"/>
        </w:rPr>
        <w:t>subsanaciones, explicaciones y aclaraciones</w:t>
      </w:r>
      <w:r w:rsidR="00236B69" w:rsidRPr="005063B2">
        <w:rPr>
          <w:rFonts w:cs="Arial"/>
          <w:color w:val="auto"/>
          <w:szCs w:val="20"/>
        </w:rPr>
        <w:t xml:space="preserve"> se </w:t>
      </w:r>
      <w:r w:rsidR="00BD79B0" w:rsidRPr="005063B2">
        <w:rPr>
          <w:rFonts w:cs="Arial"/>
          <w:color w:val="auto"/>
          <w:szCs w:val="20"/>
        </w:rPr>
        <w:t>presentarán</w:t>
      </w:r>
      <w:r w:rsidR="00236B69" w:rsidRPr="005063B2">
        <w:rPr>
          <w:rFonts w:cs="Arial"/>
          <w:color w:val="auto"/>
          <w:szCs w:val="20"/>
        </w:rPr>
        <w:t xml:space="preserve"> por cualquier medio</w:t>
      </w:r>
      <w:r w:rsidR="0080010D" w:rsidRPr="005063B2">
        <w:rPr>
          <w:rFonts w:cs="Arial"/>
          <w:color w:val="auto"/>
          <w:szCs w:val="20"/>
        </w:rPr>
        <w:t>:</w:t>
      </w:r>
      <w:r w:rsidR="00236B69" w:rsidRPr="005063B2">
        <w:rPr>
          <w:rFonts w:cs="Arial"/>
          <w:color w:val="auto"/>
          <w:szCs w:val="20"/>
        </w:rPr>
        <w:t xml:space="preserve"> e</w:t>
      </w:r>
      <w:r w:rsidRPr="005063B2">
        <w:rPr>
          <w:rFonts w:cs="Arial"/>
          <w:color w:val="auto"/>
          <w:szCs w:val="20"/>
        </w:rPr>
        <w:t>n</w:t>
      </w:r>
      <w:r w:rsidR="00236B69" w:rsidRPr="005063B2">
        <w:rPr>
          <w:rFonts w:cs="Arial"/>
          <w:color w:val="auto"/>
          <w:szCs w:val="20"/>
        </w:rPr>
        <w:t xml:space="preserve"> físico</w:t>
      </w:r>
      <w:r w:rsidR="00F25C8F" w:rsidRPr="005063B2">
        <w:rPr>
          <w:rFonts w:cs="Arial"/>
          <w:color w:val="auto"/>
          <w:szCs w:val="20"/>
        </w:rPr>
        <w:t>,</w:t>
      </w:r>
      <w:r w:rsidR="00895C73" w:rsidRPr="005063B2">
        <w:rPr>
          <w:rFonts w:cs="Arial"/>
          <w:color w:val="auto"/>
          <w:szCs w:val="20"/>
        </w:rPr>
        <w:t xml:space="preserve"> entre las horas de atención </w:t>
      </w:r>
      <w:r w:rsidR="00F25C8F" w:rsidRPr="005063B2">
        <w:rPr>
          <w:rFonts w:cs="Arial"/>
          <w:color w:val="auto"/>
          <w:szCs w:val="20"/>
        </w:rPr>
        <w:t>al</w:t>
      </w:r>
      <w:r w:rsidR="00895C73" w:rsidRPr="005063B2">
        <w:rPr>
          <w:rFonts w:cs="Arial"/>
          <w:color w:val="auto"/>
          <w:szCs w:val="20"/>
        </w:rPr>
        <w:t xml:space="preserve"> público</w:t>
      </w:r>
      <w:r w:rsidR="00F25C8F" w:rsidRPr="005063B2">
        <w:rPr>
          <w:rFonts w:cs="Arial"/>
          <w:color w:val="auto"/>
          <w:szCs w:val="20"/>
        </w:rPr>
        <w:t>;</w:t>
      </w:r>
      <w:r w:rsidR="00895C73" w:rsidRPr="005063B2">
        <w:rPr>
          <w:rFonts w:cs="Arial"/>
          <w:color w:val="auto"/>
          <w:szCs w:val="20"/>
        </w:rPr>
        <w:t xml:space="preserve"> </w:t>
      </w:r>
      <w:r w:rsidR="007F0153" w:rsidRPr="005063B2">
        <w:rPr>
          <w:rFonts w:cs="Arial"/>
          <w:color w:val="auto"/>
          <w:szCs w:val="20"/>
        </w:rPr>
        <w:t xml:space="preserve">o </w:t>
      </w:r>
      <w:r w:rsidR="00F25C8F" w:rsidRPr="005063B2">
        <w:rPr>
          <w:rFonts w:cs="Arial"/>
          <w:color w:val="auto"/>
          <w:szCs w:val="20"/>
        </w:rPr>
        <w:t xml:space="preserve">por </w:t>
      </w:r>
      <w:r w:rsidR="00236B69" w:rsidRPr="005063B2">
        <w:rPr>
          <w:rFonts w:cs="Arial"/>
          <w:color w:val="auto"/>
          <w:szCs w:val="20"/>
        </w:rPr>
        <w:t>correo electrónico</w:t>
      </w:r>
      <w:r w:rsidR="00895C73" w:rsidRPr="005063B2">
        <w:rPr>
          <w:rFonts w:cs="Arial"/>
          <w:color w:val="auto"/>
          <w:szCs w:val="20"/>
        </w:rPr>
        <w:t xml:space="preserve"> hasta las </w:t>
      </w:r>
      <w:r w:rsidR="00C05A98" w:rsidRPr="005063B2">
        <w:rPr>
          <w:rFonts w:cs="Arial"/>
          <w:color w:val="auto"/>
          <w:szCs w:val="20"/>
        </w:rPr>
        <w:t>11</w:t>
      </w:r>
      <w:r w:rsidR="00895C73" w:rsidRPr="005063B2">
        <w:rPr>
          <w:rFonts w:cs="Arial"/>
          <w:color w:val="auto"/>
          <w:szCs w:val="20"/>
        </w:rPr>
        <w:t>:59 p. m</w:t>
      </w:r>
      <w:r w:rsidR="00611990" w:rsidRPr="005063B2">
        <w:rPr>
          <w:rFonts w:cs="Arial"/>
          <w:color w:val="auto"/>
          <w:szCs w:val="20"/>
        </w:rPr>
        <w:t>.</w:t>
      </w:r>
      <w:r w:rsidR="00895C73" w:rsidRPr="005063B2">
        <w:rPr>
          <w:rFonts w:cs="Arial"/>
          <w:color w:val="auto"/>
          <w:szCs w:val="20"/>
        </w:rPr>
        <w:t xml:space="preserve"> del día establecido en el cronograma</w:t>
      </w:r>
      <w:r w:rsidR="0098479E" w:rsidRPr="005063B2">
        <w:rPr>
          <w:rFonts w:cs="Arial"/>
          <w:color w:val="auto"/>
          <w:szCs w:val="20"/>
        </w:rPr>
        <w:t>. L</w:t>
      </w:r>
      <w:r w:rsidR="007F0153" w:rsidRPr="005063B2">
        <w:rPr>
          <w:rFonts w:cs="Arial"/>
          <w:color w:val="auto"/>
          <w:szCs w:val="20"/>
        </w:rPr>
        <w:t>os adelantados en el SECOP II se subsana</w:t>
      </w:r>
      <w:r w:rsidR="00C2639B" w:rsidRPr="005063B2">
        <w:rPr>
          <w:rFonts w:cs="Arial"/>
          <w:color w:val="auto"/>
          <w:szCs w:val="20"/>
        </w:rPr>
        <w:t>rán</w:t>
      </w:r>
      <w:r w:rsidR="007F0153" w:rsidRPr="005063B2">
        <w:rPr>
          <w:rFonts w:cs="Arial"/>
          <w:color w:val="auto"/>
          <w:szCs w:val="20"/>
        </w:rPr>
        <w:t xml:space="preserve"> por medio de mensajes</w:t>
      </w:r>
      <w:r w:rsidR="00B13B14" w:rsidRPr="005063B2">
        <w:rPr>
          <w:rFonts w:cs="Arial"/>
          <w:color w:val="auto"/>
          <w:szCs w:val="20"/>
        </w:rPr>
        <w:t>, en</w:t>
      </w:r>
      <w:r w:rsidR="00F90A63" w:rsidRPr="005063B2">
        <w:rPr>
          <w:rFonts w:cs="Arial"/>
          <w:color w:val="auto"/>
          <w:szCs w:val="20"/>
        </w:rPr>
        <w:t xml:space="preserve"> </w:t>
      </w:r>
      <w:r w:rsidR="007F0153" w:rsidRPr="005063B2">
        <w:rPr>
          <w:rFonts w:cs="Arial"/>
          <w:color w:val="auto"/>
          <w:szCs w:val="20"/>
        </w:rPr>
        <w:t>la forma prevista en la plataforma.</w:t>
      </w:r>
    </w:p>
    <w:p w14:paraId="7DF55D48" w14:textId="2C0E0AA1" w:rsidR="001F5D17" w:rsidRPr="005063B2" w:rsidRDefault="001F5D17"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Todos</w:t>
      </w:r>
      <w:r w:rsidR="002644ED" w:rsidRPr="005063B2">
        <w:rPr>
          <w:rFonts w:eastAsia="Arial" w:cs="Arial"/>
          <w:color w:val="auto"/>
          <w:szCs w:val="20"/>
        </w:rPr>
        <w:t xml:space="preserve"> </w:t>
      </w:r>
      <w:r w:rsidRPr="005063B2">
        <w:rPr>
          <w:rFonts w:cs="Arial"/>
          <w:color w:val="auto"/>
          <w:szCs w:val="20"/>
        </w:rPr>
        <w:t>aquellos</w:t>
      </w:r>
      <w:r w:rsidR="002644ED" w:rsidRPr="005063B2">
        <w:rPr>
          <w:rFonts w:eastAsia="Arial" w:cs="Arial"/>
          <w:color w:val="auto"/>
          <w:szCs w:val="20"/>
        </w:rPr>
        <w:t xml:space="preserve"> </w:t>
      </w:r>
      <w:r w:rsidRPr="005063B2">
        <w:rPr>
          <w:rFonts w:cs="Arial"/>
          <w:color w:val="auto"/>
          <w:szCs w:val="20"/>
        </w:rPr>
        <w:t>requisitos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6A68E5" w:rsidRPr="005063B2">
        <w:rPr>
          <w:rFonts w:cs="Arial"/>
          <w:color w:val="auto"/>
          <w:szCs w:val="20"/>
        </w:rPr>
        <w:t>o</w:t>
      </w:r>
      <w:r w:rsidR="00582599" w:rsidRPr="005063B2">
        <w:rPr>
          <w:rFonts w:cs="Arial"/>
          <w:color w:val="auto"/>
          <w:szCs w:val="20"/>
        </w:rPr>
        <w:t>ferta</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afecten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asignación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puntaje</w:t>
      </w:r>
      <w:r w:rsidR="00525DA2" w:rsidRPr="005063B2">
        <w:rPr>
          <w:rFonts w:eastAsia="Arial" w:cs="Arial"/>
          <w:color w:val="auto"/>
          <w:szCs w:val="20"/>
        </w:rPr>
        <w:t>,</w:t>
      </w:r>
      <w:r w:rsidR="002644ED" w:rsidRPr="005063B2">
        <w:rPr>
          <w:rFonts w:eastAsia="Arial" w:cs="Arial"/>
          <w:color w:val="auto"/>
          <w:szCs w:val="20"/>
        </w:rPr>
        <w:t xml:space="preserve"> </w:t>
      </w:r>
      <w:r w:rsidR="00525DA2" w:rsidRPr="005063B2">
        <w:rPr>
          <w:rFonts w:cs="Arial"/>
          <w:color w:val="auto"/>
          <w:szCs w:val="20"/>
        </w:rPr>
        <w:t>incluyendo</w:t>
      </w:r>
      <w:r w:rsidR="002644ED" w:rsidRPr="005063B2">
        <w:rPr>
          <w:rFonts w:eastAsia="Arial" w:cs="Arial"/>
          <w:color w:val="auto"/>
          <w:szCs w:val="20"/>
        </w:rPr>
        <w:t xml:space="preserve"> </w:t>
      </w:r>
      <w:r w:rsidR="00525DA2" w:rsidRPr="005063B2">
        <w:rPr>
          <w:rFonts w:cs="Arial"/>
          <w:color w:val="auto"/>
          <w:szCs w:val="20"/>
        </w:rPr>
        <w:t>los</w:t>
      </w:r>
      <w:r w:rsidR="002644ED" w:rsidRPr="005063B2">
        <w:rPr>
          <w:rFonts w:eastAsia="Arial" w:cs="Arial"/>
          <w:color w:val="auto"/>
          <w:szCs w:val="20"/>
        </w:rPr>
        <w:t xml:space="preserve"> </w:t>
      </w:r>
      <w:r w:rsidR="00525DA2" w:rsidRPr="005063B2">
        <w:rPr>
          <w:rFonts w:cs="Arial"/>
          <w:color w:val="auto"/>
          <w:szCs w:val="20"/>
        </w:rPr>
        <w:t>necesarios</w:t>
      </w:r>
      <w:r w:rsidR="002644ED" w:rsidRPr="005063B2">
        <w:rPr>
          <w:rFonts w:eastAsia="Arial" w:cs="Arial"/>
          <w:color w:val="auto"/>
          <w:szCs w:val="20"/>
        </w:rPr>
        <w:t xml:space="preserve"> </w:t>
      </w:r>
      <w:r w:rsidR="00525DA2" w:rsidRPr="005063B2">
        <w:rPr>
          <w:rFonts w:cs="Arial"/>
          <w:color w:val="auto"/>
          <w:szCs w:val="20"/>
        </w:rPr>
        <w:t>para</w:t>
      </w:r>
      <w:r w:rsidR="002644ED" w:rsidRPr="005063B2">
        <w:rPr>
          <w:rFonts w:eastAsia="Arial" w:cs="Arial"/>
          <w:color w:val="auto"/>
          <w:szCs w:val="20"/>
        </w:rPr>
        <w:t xml:space="preserve"> </w:t>
      </w:r>
      <w:r w:rsidR="00525DA2" w:rsidRPr="005063B2">
        <w:rPr>
          <w:rFonts w:cs="Arial"/>
          <w:color w:val="auto"/>
          <w:szCs w:val="20"/>
        </w:rPr>
        <w:t>acreditar</w:t>
      </w:r>
      <w:r w:rsidR="002644ED" w:rsidRPr="005063B2">
        <w:rPr>
          <w:rFonts w:eastAsia="Arial" w:cs="Arial"/>
          <w:color w:val="auto"/>
          <w:szCs w:val="20"/>
        </w:rPr>
        <w:t xml:space="preserve"> </w:t>
      </w:r>
      <w:r w:rsidR="00525DA2" w:rsidRPr="005063B2">
        <w:rPr>
          <w:rFonts w:cs="Arial"/>
          <w:color w:val="auto"/>
          <w:szCs w:val="20"/>
        </w:rPr>
        <w:t>requisitos</w:t>
      </w:r>
      <w:r w:rsidR="002644ED" w:rsidRPr="005063B2">
        <w:rPr>
          <w:rFonts w:eastAsia="Arial" w:cs="Arial"/>
          <w:color w:val="auto"/>
          <w:szCs w:val="20"/>
        </w:rPr>
        <w:t xml:space="preserve"> </w:t>
      </w:r>
      <w:r w:rsidR="00525DA2" w:rsidRPr="005063B2">
        <w:rPr>
          <w:rFonts w:cs="Arial"/>
          <w:color w:val="auto"/>
          <w:szCs w:val="20"/>
        </w:rPr>
        <w:t>de</w:t>
      </w:r>
      <w:r w:rsidR="002644ED" w:rsidRPr="005063B2">
        <w:rPr>
          <w:rFonts w:eastAsia="Arial" w:cs="Arial"/>
          <w:color w:val="auto"/>
          <w:szCs w:val="20"/>
        </w:rPr>
        <w:t xml:space="preserve"> </w:t>
      </w:r>
      <w:r w:rsidR="00525DA2" w:rsidRPr="005063B2">
        <w:rPr>
          <w:rFonts w:cs="Arial"/>
          <w:color w:val="auto"/>
          <w:szCs w:val="20"/>
        </w:rPr>
        <w:t>desempate</w:t>
      </w:r>
      <w:r w:rsidR="00525DA2"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003F79C9" w:rsidRPr="005063B2">
        <w:rPr>
          <w:rFonts w:cs="Arial"/>
          <w:color w:val="auto"/>
          <w:szCs w:val="20"/>
        </w:rPr>
        <w:t>son subsanables</w:t>
      </w:r>
      <w:r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mismos</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aportados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CE76ED"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Pr="005063B2">
        <w:rPr>
          <w:rFonts w:cs="Arial"/>
          <w:color w:val="auto"/>
          <w:szCs w:val="20"/>
        </w:rPr>
        <w:t>desde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presentación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6A68E5" w:rsidRPr="005063B2">
        <w:rPr>
          <w:rFonts w:cs="Arial"/>
          <w:color w:val="auto"/>
          <w:szCs w:val="20"/>
        </w:rPr>
        <w:t>o</w:t>
      </w:r>
      <w:r w:rsidRPr="005063B2">
        <w:rPr>
          <w:rFonts w:cs="Arial"/>
          <w:color w:val="auto"/>
          <w:szCs w:val="20"/>
        </w:rPr>
        <w:t>ferta.</w:t>
      </w:r>
      <w:r w:rsidR="00C17C4D" w:rsidRPr="005063B2">
        <w:rPr>
          <w:rFonts w:cs="Arial"/>
          <w:color w:val="auto"/>
          <w:szCs w:val="20"/>
        </w:rPr>
        <w:t xml:space="preserve"> No obstante,</w:t>
      </w:r>
      <w:r w:rsidR="00EB0702" w:rsidRPr="005063B2">
        <w:rPr>
          <w:rFonts w:cs="Arial"/>
          <w:color w:val="auto"/>
          <w:szCs w:val="20"/>
        </w:rPr>
        <w:t xml:space="preserve"> </w:t>
      </w:r>
      <w:r w:rsidR="007D1BAC" w:rsidRPr="005063B2">
        <w:rPr>
          <w:rFonts w:cs="Arial"/>
          <w:color w:val="auto"/>
          <w:szCs w:val="20"/>
        </w:rPr>
        <w:t>pueden ser aclarados o ser objeto de explicación</w:t>
      </w:r>
      <w:r w:rsidR="00B373A7" w:rsidRPr="005063B2">
        <w:rPr>
          <w:rFonts w:cs="Arial"/>
          <w:color w:val="auto"/>
          <w:szCs w:val="20"/>
        </w:rPr>
        <w:t>.</w:t>
      </w:r>
    </w:p>
    <w:p w14:paraId="7502E91E" w14:textId="5CAAAF9A" w:rsidR="009657B7" w:rsidRPr="005063B2" w:rsidRDefault="009657B7" w:rsidP="00CA32D3">
      <w:pPr>
        <w:tabs>
          <w:tab w:val="left" w:pos="-142"/>
        </w:tabs>
        <w:autoSpaceDE w:val="0"/>
        <w:autoSpaceDN w:val="0"/>
        <w:adjustRightInd w:val="0"/>
        <w:spacing w:before="120" w:after="240" w:line="276" w:lineRule="auto"/>
        <w:jc w:val="both"/>
        <w:rPr>
          <w:rFonts w:cs="Arial"/>
          <w:color w:val="auto"/>
          <w:szCs w:val="20"/>
          <w:lang w:val="es-ES"/>
        </w:rPr>
      </w:pPr>
      <w:bookmarkStart w:id="93" w:name="_Toc511375632"/>
      <w:bookmarkStart w:id="94" w:name="_Toc511375810"/>
      <w:bookmarkStart w:id="95" w:name="_Toc511375634"/>
      <w:bookmarkStart w:id="96" w:name="_Toc511375812"/>
      <w:bookmarkStart w:id="97" w:name="_Toc511375635"/>
      <w:bookmarkStart w:id="98" w:name="_Toc511375813"/>
      <w:bookmarkStart w:id="99" w:name="_Toc511375637"/>
      <w:bookmarkStart w:id="100" w:name="_Toc511375815"/>
      <w:bookmarkStart w:id="101" w:name="_Toc511379955"/>
      <w:bookmarkStart w:id="102" w:name="_Hlk516131719"/>
      <w:bookmarkStart w:id="103" w:name="_Toc508648247"/>
      <w:bookmarkStart w:id="104" w:name="_Toc508984031"/>
      <w:bookmarkStart w:id="105" w:name="_Toc509843861"/>
      <w:bookmarkStart w:id="106" w:name="_Toc511924769"/>
      <w:bookmarkEnd w:id="93"/>
      <w:bookmarkEnd w:id="94"/>
      <w:bookmarkEnd w:id="95"/>
      <w:bookmarkEnd w:id="96"/>
      <w:bookmarkEnd w:id="97"/>
      <w:bookmarkEnd w:id="98"/>
      <w:bookmarkEnd w:id="99"/>
      <w:bookmarkEnd w:id="100"/>
      <w:bookmarkEnd w:id="101"/>
      <w:r w:rsidRPr="005063B2">
        <w:rPr>
          <w:rFonts w:cs="Arial"/>
          <w:color w:val="auto"/>
          <w:szCs w:val="20"/>
          <w:lang w:val="es-ES" w:eastAsia="es-ES"/>
        </w:rPr>
        <w:t xml:space="preserve">En virtud del principio de </w:t>
      </w:r>
      <w:r w:rsidR="00F75C5B" w:rsidRPr="005063B2">
        <w:rPr>
          <w:rFonts w:cs="Arial"/>
          <w:color w:val="auto"/>
          <w:szCs w:val="20"/>
          <w:lang w:val="es-ES" w:eastAsia="es-ES"/>
        </w:rPr>
        <w:t>b</w:t>
      </w:r>
      <w:r w:rsidRPr="005063B2">
        <w:rPr>
          <w:rFonts w:cs="Arial"/>
          <w:color w:val="auto"/>
          <w:szCs w:val="20"/>
          <w:lang w:val="es-ES" w:eastAsia="es-ES"/>
        </w:rPr>
        <w:t xml:space="preserve">uena </w:t>
      </w:r>
      <w:r w:rsidR="00F75C5B" w:rsidRPr="005063B2">
        <w:rPr>
          <w:rFonts w:cs="Arial"/>
          <w:color w:val="auto"/>
          <w:szCs w:val="20"/>
          <w:lang w:val="es-ES" w:eastAsia="es-ES"/>
        </w:rPr>
        <w:t>f</w:t>
      </w:r>
      <w:r w:rsidRPr="005063B2">
        <w:rPr>
          <w:rFonts w:cs="Arial"/>
          <w:color w:val="auto"/>
          <w:szCs w:val="20"/>
          <w:lang w:val="es-ES" w:eastAsia="es-ES"/>
        </w:rPr>
        <w:t xml:space="preserve">e, los </w:t>
      </w:r>
      <w:r w:rsidR="00471B71" w:rsidRPr="005063B2">
        <w:rPr>
          <w:rFonts w:cs="Arial"/>
          <w:color w:val="auto"/>
          <w:szCs w:val="20"/>
          <w:lang w:val="es-ES" w:eastAsia="es-ES"/>
        </w:rPr>
        <w:t>p</w:t>
      </w:r>
      <w:r w:rsidR="003E509E" w:rsidRPr="005063B2">
        <w:rPr>
          <w:rFonts w:cs="Arial"/>
          <w:color w:val="auto"/>
          <w:szCs w:val="20"/>
          <w:lang w:val="es-ES" w:eastAsia="es-ES"/>
        </w:rPr>
        <w:t>roponentes</w:t>
      </w:r>
      <w:r w:rsidRPr="005063B2">
        <w:rPr>
          <w:rFonts w:cs="Arial"/>
          <w:color w:val="auto"/>
          <w:szCs w:val="20"/>
          <w:lang w:val="es-ES" w:eastAsia="es-ES"/>
        </w:rPr>
        <w:t xml:space="preserve"> que presenten observaciones al </w:t>
      </w:r>
      <w:r w:rsidR="009E0CED" w:rsidRPr="005063B2">
        <w:rPr>
          <w:rFonts w:cs="Arial"/>
          <w:color w:val="auto"/>
          <w:szCs w:val="20"/>
          <w:lang w:val="es-ES" w:eastAsia="es-ES"/>
        </w:rPr>
        <w:t>p</w:t>
      </w:r>
      <w:r w:rsidR="007C41C7" w:rsidRPr="005063B2">
        <w:rPr>
          <w:rFonts w:cs="Arial"/>
          <w:color w:val="auto"/>
          <w:szCs w:val="20"/>
          <w:lang w:val="es-ES" w:eastAsia="es-ES"/>
        </w:rPr>
        <w:t>roceso</w:t>
      </w:r>
      <w:r w:rsidRPr="005063B2">
        <w:rPr>
          <w:rFonts w:cs="Arial"/>
          <w:color w:val="auto"/>
          <w:szCs w:val="20"/>
          <w:lang w:val="es-ES" w:eastAsia="es-ES"/>
        </w:rPr>
        <w:t xml:space="preserve"> o a las ofertas y conductas de los demás oferentes deberán justificar y demostrar </w:t>
      </w:r>
      <w:r w:rsidR="003E0E45" w:rsidRPr="005063B2">
        <w:rPr>
          <w:rFonts w:cs="Arial"/>
          <w:color w:val="auto"/>
          <w:szCs w:val="20"/>
          <w:lang w:val="es-ES" w:eastAsia="es-ES"/>
        </w:rPr>
        <w:t xml:space="preserve">su </w:t>
      </w:r>
      <w:r w:rsidRPr="005063B2">
        <w:rPr>
          <w:rFonts w:cs="Arial"/>
          <w:color w:val="auto"/>
          <w:szCs w:val="20"/>
          <w:lang w:val="es-ES" w:eastAsia="es-ES"/>
        </w:rPr>
        <w:t>procedencia y oportunidad.</w:t>
      </w:r>
      <w:r w:rsidR="00F128DF" w:rsidRPr="005063B2">
        <w:rPr>
          <w:rFonts w:cs="Arial"/>
          <w:color w:val="auto"/>
          <w:szCs w:val="20"/>
          <w:lang w:val="es-ES" w:eastAsia="es-ES"/>
        </w:rPr>
        <w:t xml:space="preserve"> </w:t>
      </w:r>
    </w:p>
    <w:p w14:paraId="1360EBD8" w14:textId="77E4B07F" w:rsidR="001F5D17" w:rsidRPr="005063B2" w:rsidRDefault="00EE3A1F" w:rsidP="006959DB">
      <w:pPr>
        <w:pStyle w:val="Capitulo1"/>
        <w:numPr>
          <w:ilvl w:val="0"/>
          <w:numId w:val="55"/>
        </w:numPr>
        <w:rPr>
          <w:color w:val="auto"/>
        </w:rPr>
      </w:pPr>
      <w:bookmarkStart w:id="107" w:name="_Toc520226858"/>
      <w:bookmarkStart w:id="108" w:name="_Toc520297828"/>
      <w:bookmarkStart w:id="109" w:name="_Toc520317093"/>
      <w:bookmarkStart w:id="110" w:name="_Toc533083694"/>
      <w:bookmarkStart w:id="111" w:name="_Toc32096805"/>
      <w:bookmarkStart w:id="112" w:name="_Toc107756364"/>
      <w:bookmarkEnd w:id="91"/>
      <w:bookmarkEnd w:id="102"/>
      <w:r w:rsidRPr="005063B2">
        <w:rPr>
          <w:color w:val="auto"/>
        </w:rPr>
        <w:t>CRONOG</w:t>
      </w:r>
      <w:r w:rsidR="000F2924" w:rsidRPr="005063B2">
        <w:rPr>
          <w:color w:val="auto"/>
        </w:rPr>
        <w:t xml:space="preserve">RAMA </w:t>
      </w:r>
      <w:r w:rsidR="001F5D17" w:rsidRPr="005063B2">
        <w:rPr>
          <w:color w:val="auto"/>
        </w:rPr>
        <w:t>DEL</w:t>
      </w:r>
      <w:r w:rsidR="002644ED" w:rsidRPr="005063B2">
        <w:rPr>
          <w:color w:val="auto"/>
        </w:rPr>
        <w:t xml:space="preserve"> </w:t>
      </w:r>
      <w:bookmarkEnd w:id="103"/>
      <w:bookmarkEnd w:id="104"/>
      <w:bookmarkEnd w:id="105"/>
      <w:bookmarkEnd w:id="106"/>
      <w:bookmarkEnd w:id="107"/>
      <w:bookmarkEnd w:id="108"/>
      <w:bookmarkEnd w:id="109"/>
      <w:bookmarkEnd w:id="110"/>
      <w:r w:rsidR="007C41C7" w:rsidRPr="005063B2">
        <w:rPr>
          <w:color w:val="auto"/>
        </w:rPr>
        <w:t>PROCESO</w:t>
      </w:r>
      <w:bookmarkEnd w:id="111"/>
      <w:bookmarkEnd w:id="112"/>
    </w:p>
    <w:p w14:paraId="28CED3A6" w14:textId="7950BD2F" w:rsidR="00AC7330" w:rsidRPr="005063B2" w:rsidRDefault="00AC7330" w:rsidP="00CA32D3">
      <w:pPr>
        <w:spacing w:line="276" w:lineRule="auto"/>
        <w:jc w:val="both"/>
        <w:rPr>
          <w:rFonts w:cs="Arial"/>
          <w:color w:val="auto"/>
          <w:szCs w:val="20"/>
        </w:rPr>
      </w:pPr>
      <w:r w:rsidRPr="005063B2">
        <w:rPr>
          <w:rFonts w:cs="Arial"/>
          <w:color w:val="auto"/>
          <w:szCs w:val="20"/>
        </w:rPr>
        <w:t xml:space="preserve">El cronograma del </w:t>
      </w:r>
      <w:r w:rsidR="000C26D4" w:rsidRPr="005063B2">
        <w:rPr>
          <w:rFonts w:cs="Arial"/>
          <w:color w:val="auto"/>
          <w:szCs w:val="20"/>
        </w:rPr>
        <w:t>proceso es el contenido en el Anexo 2 – Cronograma.</w:t>
      </w:r>
    </w:p>
    <w:p w14:paraId="6423B5F2" w14:textId="58CD36A5" w:rsidR="00CD0261" w:rsidRPr="005063B2" w:rsidRDefault="00CD0261" w:rsidP="006959DB">
      <w:pPr>
        <w:pStyle w:val="Capitulo1"/>
        <w:numPr>
          <w:ilvl w:val="0"/>
          <w:numId w:val="55"/>
        </w:numPr>
        <w:rPr>
          <w:color w:val="auto"/>
        </w:rPr>
      </w:pPr>
      <w:bookmarkStart w:id="113" w:name="_Toc504124491"/>
      <w:bookmarkStart w:id="114" w:name="_Toc508648248"/>
      <w:bookmarkStart w:id="115" w:name="_Toc508984032"/>
      <w:bookmarkStart w:id="116" w:name="_Toc509843862"/>
      <w:bookmarkStart w:id="117" w:name="_Toc511924770"/>
      <w:bookmarkStart w:id="118" w:name="_Toc520226859"/>
      <w:bookmarkStart w:id="119" w:name="_Toc520297829"/>
      <w:bookmarkStart w:id="120" w:name="_Toc520317094"/>
      <w:bookmarkStart w:id="121" w:name="_Toc533083695"/>
      <w:bookmarkStart w:id="122" w:name="_Toc32096806"/>
      <w:bookmarkStart w:id="123" w:name="_Toc107756365"/>
      <w:r w:rsidRPr="005063B2">
        <w:rPr>
          <w:color w:val="auto"/>
        </w:rPr>
        <w:t>IDIOMA</w:t>
      </w:r>
      <w:bookmarkEnd w:id="113"/>
      <w:bookmarkEnd w:id="114"/>
      <w:bookmarkEnd w:id="115"/>
      <w:bookmarkEnd w:id="116"/>
      <w:bookmarkEnd w:id="117"/>
      <w:bookmarkEnd w:id="118"/>
      <w:bookmarkEnd w:id="119"/>
      <w:bookmarkEnd w:id="120"/>
      <w:bookmarkEnd w:id="121"/>
      <w:bookmarkEnd w:id="122"/>
      <w:bookmarkEnd w:id="123"/>
    </w:p>
    <w:p w14:paraId="1AF2818D" w14:textId="5921AC8E" w:rsidR="00E755FF" w:rsidRPr="005063B2" w:rsidRDefault="001728FF" w:rsidP="00BC69CA">
      <w:pPr>
        <w:spacing w:after="0" w:line="276" w:lineRule="auto"/>
        <w:jc w:val="both"/>
        <w:rPr>
          <w:rFonts w:cs="Arial"/>
          <w:color w:val="auto"/>
          <w:szCs w:val="20"/>
          <w:lang w:eastAsia="es-ES"/>
        </w:rPr>
      </w:pPr>
      <w:bookmarkStart w:id="124" w:name="_Hlk509412944"/>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comunicaciones</w:t>
      </w:r>
      <w:r w:rsidR="002644ED" w:rsidRPr="005063B2">
        <w:rPr>
          <w:rFonts w:eastAsia="Arial,Times New Roman" w:cs="Arial"/>
          <w:color w:val="auto"/>
          <w:szCs w:val="20"/>
          <w:lang w:eastAsia="es-ES"/>
        </w:rPr>
        <w:t xml:space="preserve"> </w:t>
      </w:r>
      <w:r w:rsidRPr="005063B2">
        <w:rPr>
          <w:rFonts w:cs="Arial"/>
          <w:color w:val="auto"/>
          <w:szCs w:val="20"/>
          <w:lang w:eastAsia="es-ES"/>
        </w:rPr>
        <w:t>entregadas,</w:t>
      </w:r>
      <w:r w:rsidR="002644ED" w:rsidRPr="005063B2">
        <w:rPr>
          <w:rFonts w:eastAsia="Arial,Times New Roman" w:cs="Arial"/>
          <w:color w:val="auto"/>
          <w:szCs w:val="20"/>
          <w:lang w:eastAsia="es-ES"/>
        </w:rPr>
        <w:t xml:space="preserve"> </w:t>
      </w:r>
      <w:r w:rsidRPr="005063B2">
        <w:rPr>
          <w:rFonts w:cs="Arial"/>
          <w:color w:val="auto"/>
          <w:szCs w:val="20"/>
          <w:lang w:eastAsia="es-ES"/>
        </w:rPr>
        <w:t>enviadas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expedidas</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9C1154"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terceros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009C1154" w:rsidRPr="005063B2">
        <w:rPr>
          <w:rFonts w:cs="Arial"/>
          <w:color w:val="auto"/>
          <w:szCs w:val="20"/>
          <w:lang w:eastAsia="es-ES"/>
        </w:rPr>
        <w:t>p</w:t>
      </w:r>
      <w:r w:rsidR="00B565E6" w:rsidRPr="005063B2">
        <w:rPr>
          <w:rFonts w:cs="Arial"/>
          <w:color w:val="auto"/>
          <w:szCs w:val="20"/>
          <w:lang w:eastAsia="es-ES"/>
        </w:rPr>
        <w:t xml:space="preserve">roceso de </w:t>
      </w:r>
      <w:r w:rsidR="009C1154" w:rsidRPr="005063B2">
        <w:rPr>
          <w:rFonts w:cs="Arial"/>
          <w:color w:val="auto"/>
          <w:szCs w:val="20"/>
          <w:lang w:eastAsia="es-ES"/>
        </w:rPr>
        <w:t>c</w:t>
      </w:r>
      <w:r w:rsidR="00B565E6" w:rsidRPr="005063B2">
        <w:rPr>
          <w:rFonts w:cs="Arial"/>
          <w:color w:val="auto"/>
          <w:szCs w:val="20"/>
          <w:lang w:eastAsia="es-ES"/>
        </w:rPr>
        <w:t>ontratación</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Pr="005063B2">
        <w:rPr>
          <w:rFonts w:cs="Arial"/>
          <w:color w:val="auto"/>
          <w:szCs w:val="20"/>
          <w:lang w:eastAsia="es-ES"/>
        </w:rPr>
        <w:t>tenidos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mismo,</w:t>
      </w:r>
      <w:r w:rsidR="002644ED" w:rsidRPr="005063B2">
        <w:rPr>
          <w:rFonts w:eastAsia="Arial,Times New Roman" w:cs="Arial"/>
          <w:color w:val="auto"/>
          <w:szCs w:val="20"/>
          <w:lang w:eastAsia="es-ES"/>
        </w:rPr>
        <w:t xml:space="preserve"> </w:t>
      </w:r>
      <w:r w:rsidRPr="005063B2">
        <w:rPr>
          <w:rFonts w:cs="Arial"/>
          <w:color w:val="auto"/>
          <w:szCs w:val="20"/>
          <w:lang w:eastAsia="es-ES"/>
        </w:rPr>
        <w:t>deben</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00E86D7C" w:rsidRPr="005063B2">
        <w:rPr>
          <w:rFonts w:cs="Arial"/>
          <w:color w:val="auto"/>
          <w:szCs w:val="20"/>
          <w:lang w:eastAsia="es-ES"/>
        </w:rPr>
        <w:t>allegados</w:t>
      </w:r>
      <w:r w:rsidR="00347F5B"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416FD6" w:rsidRPr="005063B2">
        <w:rPr>
          <w:rFonts w:cs="Arial"/>
          <w:color w:val="auto"/>
          <w:szCs w:val="20"/>
          <w:lang w:eastAsia="es-ES"/>
        </w:rPr>
        <w:t>español</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comunicaciones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Pr="005063B2">
        <w:rPr>
          <w:rFonts w:cs="Arial"/>
          <w:color w:val="auto"/>
          <w:szCs w:val="20"/>
          <w:lang w:eastAsia="es-ES"/>
        </w:rPr>
        <w:t>idioma</w:t>
      </w:r>
      <w:r w:rsidR="002644ED" w:rsidRPr="005063B2">
        <w:rPr>
          <w:rFonts w:eastAsia="Arial,Times New Roman" w:cs="Arial"/>
          <w:color w:val="auto"/>
          <w:szCs w:val="20"/>
          <w:lang w:eastAsia="es-ES"/>
        </w:rPr>
        <w:t xml:space="preserve"> </w:t>
      </w:r>
      <w:r w:rsidR="00AE7B75" w:rsidRPr="005063B2">
        <w:rPr>
          <w:rFonts w:cs="Arial"/>
          <w:color w:val="auto"/>
          <w:szCs w:val="20"/>
          <w:lang w:eastAsia="es-ES"/>
        </w:rPr>
        <w:t>distinto</w:t>
      </w:r>
      <w:r w:rsidR="002644ED" w:rsidRPr="005063B2">
        <w:rPr>
          <w:rFonts w:eastAsia="Arial,Times New Roman" w:cs="Arial"/>
          <w:color w:val="auto"/>
          <w:szCs w:val="20"/>
          <w:lang w:eastAsia="es-ES"/>
        </w:rPr>
        <w:t xml:space="preserve"> </w:t>
      </w:r>
      <w:r w:rsidRPr="005063B2">
        <w:rPr>
          <w:rFonts w:cs="Arial"/>
          <w:color w:val="auto"/>
          <w:szCs w:val="20"/>
          <w:lang w:eastAsia="es-ES"/>
        </w:rPr>
        <w:t>deben</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Pr="005063B2">
        <w:rPr>
          <w:rFonts w:cs="Arial"/>
          <w:color w:val="auto"/>
          <w:szCs w:val="20"/>
          <w:lang w:eastAsia="es-ES"/>
        </w:rPr>
        <w:t>presentados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su</w:t>
      </w:r>
      <w:r w:rsidR="002644ED" w:rsidRPr="005063B2">
        <w:rPr>
          <w:rFonts w:eastAsia="Arial,Times New Roman" w:cs="Arial"/>
          <w:color w:val="auto"/>
          <w:szCs w:val="20"/>
          <w:lang w:eastAsia="es-ES"/>
        </w:rPr>
        <w:t xml:space="preserve"> </w:t>
      </w:r>
      <w:r w:rsidRPr="005063B2">
        <w:rPr>
          <w:rFonts w:cs="Arial"/>
          <w:color w:val="auto"/>
          <w:szCs w:val="20"/>
          <w:lang w:eastAsia="es-ES"/>
        </w:rPr>
        <w:t>lengua</w:t>
      </w:r>
      <w:r w:rsidR="002644ED" w:rsidRPr="005063B2">
        <w:rPr>
          <w:rFonts w:eastAsia="Arial,Times New Roman" w:cs="Arial"/>
          <w:color w:val="auto"/>
          <w:szCs w:val="20"/>
          <w:lang w:eastAsia="es-ES"/>
        </w:rPr>
        <w:t xml:space="preserve"> </w:t>
      </w:r>
      <w:r w:rsidRPr="005063B2">
        <w:rPr>
          <w:rFonts w:cs="Arial"/>
          <w:color w:val="auto"/>
          <w:szCs w:val="20"/>
          <w:lang w:eastAsia="es-ES"/>
        </w:rPr>
        <w:t>original</w:t>
      </w:r>
      <w:r w:rsidR="002644ED" w:rsidRPr="005063B2">
        <w:rPr>
          <w:rFonts w:eastAsia="Arial,Times New Roman" w:cs="Arial"/>
          <w:color w:val="auto"/>
          <w:szCs w:val="20"/>
          <w:lang w:eastAsia="es-ES"/>
        </w:rPr>
        <w:t xml:space="preserve"> </w:t>
      </w:r>
      <w:r w:rsidRPr="005063B2">
        <w:rPr>
          <w:rFonts w:cs="Arial"/>
          <w:color w:val="auto"/>
          <w:szCs w:val="20"/>
          <w:lang w:eastAsia="es-ES"/>
        </w:rPr>
        <w:t>junto</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traducción</w:t>
      </w:r>
      <w:r w:rsidR="002644ED" w:rsidRPr="005063B2">
        <w:rPr>
          <w:rFonts w:eastAsia="Arial,Times New Roman" w:cs="Arial"/>
          <w:color w:val="auto"/>
          <w:szCs w:val="20"/>
          <w:lang w:eastAsia="es-ES"/>
        </w:rPr>
        <w:t xml:space="preserve"> </w:t>
      </w:r>
      <w:r w:rsidR="00A909D7" w:rsidRPr="005063B2">
        <w:rPr>
          <w:rFonts w:cs="Arial"/>
          <w:color w:val="auto"/>
          <w:szCs w:val="20"/>
          <w:lang w:eastAsia="es-ES"/>
        </w:rPr>
        <w:t>oficial</w:t>
      </w:r>
      <w:r w:rsidR="00A60113" w:rsidRPr="005063B2">
        <w:rPr>
          <w:rFonts w:eastAsia="Arial,Times New Roman" w:cs="Arial"/>
          <w:color w:val="auto"/>
          <w:szCs w:val="20"/>
          <w:lang w:eastAsia="es-ES"/>
        </w:rPr>
        <w:t xml:space="preserve"> </w:t>
      </w:r>
      <w:r w:rsidRPr="005063B2">
        <w:rPr>
          <w:rFonts w:cs="Arial"/>
          <w:color w:val="auto"/>
          <w:szCs w:val="20"/>
          <w:lang w:eastAsia="es-ES"/>
        </w:rPr>
        <w:t>al</w:t>
      </w:r>
      <w:r w:rsidR="002644ED" w:rsidRPr="005063B2">
        <w:rPr>
          <w:rFonts w:eastAsia="Arial,Times New Roman" w:cs="Arial"/>
          <w:color w:val="auto"/>
          <w:szCs w:val="20"/>
          <w:lang w:eastAsia="es-ES"/>
        </w:rPr>
        <w:t xml:space="preserve"> </w:t>
      </w:r>
      <w:r w:rsidR="00416FD6" w:rsidRPr="005063B2">
        <w:rPr>
          <w:rFonts w:cs="Arial"/>
          <w:color w:val="auto"/>
          <w:szCs w:val="20"/>
          <w:lang w:eastAsia="es-ES"/>
        </w:rPr>
        <w:t>español</w:t>
      </w:r>
      <w:r w:rsidRPr="005063B2">
        <w:rPr>
          <w:rFonts w:cs="Arial"/>
          <w:color w:val="auto"/>
          <w:szCs w:val="20"/>
          <w:lang w:eastAsia="es-ES"/>
        </w:rPr>
        <w:t>.</w:t>
      </w:r>
    </w:p>
    <w:p w14:paraId="3341D3E7" w14:textId="329EC94C" w:rsidR="00A4332B" w:rsidRPr="005063B2" w:rsidRDefault="00A4332B" w:rsidP="00BC69CA">
      <w:pPr>
        <w:spacing w:after="0" w:line="276" w:lineRule="auto"/>
        <w:jc w:val="both"/>
        <w:rPr>
          <w:rFonts w:cs="Arial"/>
          <w:color w:val="auto"/>
          <w:szCs w:val="20"/>
          <w:lang w:eastAsia="es-ES"/>
        </w:rPr>
      </w:pPr>
    </w:p>
    <w:p w14:paraId="5B3DE692" w14:textId="654D912E" w:rsidR="00A909D7" w:rsidRPr="005063B2" w:rsidRDefault="00A909D7" w:rsidP="00AE1F6F">
      <w:pPr>
        <w:spacing w:after="0"/>
        <w:jc w:val="both"/>
        <w:rPr>
          <w:rFonts w:cs="Arial"/>
          <w:szCs w:val="20"/>
          <w:lang w:eastAsia="es-ES"/>
        </w:rPr>
      </w:pPr>
      <w:bookmarkStart w:id="125" w:name="_Hlk54629675"/>
      <w:r w:rsidRPr="005063B2">
        <w:rPr>
          <w:rFonts w:cs="Arial"/>
          <w:color w:val="auto"/>
          <w:szCs w:val="20"/>
          <w:lang w:eastAsia="es-ES"/>
        </w:rPr>
        <w:t>Para que la traducción oficial de los documentos en idioma extranjero sea válida, la traducción se realizará en los términos del Decreto 38</w:t>
      </w:r>
      <w:r w:rsidR="001C648A" w:rsidRPr="005063B2">
        <w:rPr>
          <w:rFonts w:cs="Arial"/>
          <w:color w:val="auto"/>
          <w:szCs w:val="20"/>
          <w:lang w:eastAsia="es-ES"/>
        </w:rPr>
        <w:t>2</w:t>
      </w:r>
      <w:r w:rsidRPr="005063B2">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3DF26C0F" w14:textId="77777777" w:rsidR="005253BB" w:rsidRPr="005063B2" w:rsidRDefault="005253BB" w:rsidP="006959DB">
      <w:pPr>
        <w:pStyle w:val="Capitulo1"/>
        <w:numPr>
          <w:ilvl w:val="0"/>
          <w:numId w:val="55"/>
        </w:numPr>
        <w:rPr>
          <w:color w:val="auto"/>
        </w:rPr>
      </w:pPr>
      <w:bookmarkStart w:id="126" w:name="_Toc57459556"/>
      <w:bookmarkStart w:id="127" w:name="_Toc57459759"/>
      <w:bookmarkStart w:id="128" w:name="_Toc57459557"/>
      <w:bookmarkStart w:id="129" w:name="_Toc57459760"/>
      <w:bookmarkStart w:id="130" w:name="_Toc424219461"/>
      <w:bookmarkStart w:id="131" w:name="_Toc504124492"/>
      <w:bookmarkStart w:id="132" w:name="_Toc508648249"/>
      <w:bookmarkStart w:id="133" w:name="_Ref508650432"/>
      <w:bookmarkStart w:id="134" w:name="_Toc508984033"/>
      <w:bookmarkStart w:id="135" w:name="_Toc509843863"/>
      <w:bookmarkStart w:id="136" w:name="_Toc511924771"/>
      <w:bookmarkStart w:id="137" w:name="_Toc520226860"/>
      <w:bookmarkStart w:id="138" w:name="_Toc520297830"/>
      <w:bookmarkStart w:id="139" w:name="_Toc520317095"/>
      <w:bookmarkStart w:id="140" w:name="_Toc533083696"/>
      <w:bookmarkStart w:id="141" w:name="_Toc32096807"/>
      <w:bookmarkStart w:id="142" w:name="_Toc107756366"/>
      <w:bookmarkStart w:id="143" w:name="_Hlk508012961"/>
      <w:bookmarkEnd w:id="124"/>
      <w:bookmarkEnd w:id="125"/>
      <w:bookmarkEnd w:id="126"/>
      <w:bookmarkEnd w:id="127"/>
      <w:bookmarkEnd w:id="128"/>
      <w:bookmarkEnd w:id="129"/>
      <w:r w:rsidRPr="005063B2">
        <w:rPr>
          <w:color w:val="auto"/>
        </w:rPr>
        <w:lastRenderedPageBreak/>
        <w:t>DOCUMENTOS</w:t>
      </w:r>
      <w:r w:rsidR="002644ED" w:rsidRPr="005063B2">
        <w:rPr>
          <w:color w:val="auto"/>
        </w:rPr>
        <w:t xml:space="preserve"> </w:t>
      </w:r>
      <w:r w:rsidRPr="005063B2">
        <w:rPr>
          <w:color w:val="auto"/>
        </w:rPr>
        <w:t>OTORGADOS</w:t>
      </w:r>
      <w:r w:rsidR="002644ED" w:rsidRPr="005063B2">
        <w:rPr>
          <w:color w:val="auto"/>
        </w:rPr>
        <w:t xml:space="preserve"> </w:t>
      </w:r>
      <w:r w:rsidRPr="005063B2">
        <w:rPr>
          <w:color w:val="auto"/>
        </w:rPr>
        <w:t>EN</w:t>
      </w:r>
      <w:r w:rsidR="002644ED" w:rsidRPr="005063B2">
        <w:rPr>
          <w:color w:val="auto"/>
        </w:rPr>
        <w:t xml:space="preserve"> </w:t>
      </w:r>
      <w:r w:rsidRPr="005063B2">
        <w:rPr>
          <w:color w:val="auto"/>
        </w:rPr>
        <w:t>EL</w:t>
      </w:r>
      <w:r w:rsidR="002644ED" w:rsidRPr="005063B2">
        <w:rPr>
          <w:color w:val="auto"/>
        </w:rPr>
        <w:t xml:space="preserve"> </w:t>
      </w:r>
      <w:r w:rsidRPr="005063B2">
        <w:rPr>
          <w:color w:val="auto"/>
        </w:rPr>
        <w:t>EXTERIOR</w:t>
      </w:r>
      <w:bookmarkEnd w:id="130"/>
      <w:bookmarkEnd w:id="131"/>
      <w:bookmarkEnd w:id="132"/>
      <w:bookmarkEnd w:id="133"/>
      <w:bookmarkEnd w:id="134"/>
      <w:bookmarkEnd w:id="135"/>
      <w:bookmarkEnd w:id="136"/>
      <w:bookmarkEnd w:id="137"/>
      <w:bookmarkEnd w:id="138"/>
      <w:bookmarkEnd w:id="139"/>
      <w:bookmarkEnd w:id="140"/>
      <w:bookmarkEnd w:id="141"/>
      <w:bookmarkEnd w:id="142"/>
    </w:p>
    <w:p w14:paraId="31619696" w14:textId="70DDC39C" w:rsidR="007D7A46" w:rsidRPr="005063B2" w:rsidRDefault="007D7A46" w:rsidP="00BC69CA">
      <w:pPr>
        <w:spacing w:line="276" w:lineRule="auto"/>
        <w:jc w:val="both"/>
        <w:rPr>
          <w:rFonts w:cs="Arial"/>
          <w:color w:val="auto"/>
          <w:szCs w:val="20"/>
          <w:lang w:eastAsia="es-ES"/>
        </w:rPr>
      </w:pPr>
      <w:r w:rsidRPr="005063B2">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99784B" w:rsidRPr="005063B2">
        <w:rPr>
          <w:rFonts w:cs="Arial"/>
          <w:color w:val="auto"/>
          <w:szCs w:val="20"/>
          <w:lang w:eastAsia="es-ES"/>
        </w:rPr>
        <w:t>a</w:t>
      </w:r>
      <w:r w:rsidRPr="005063B2">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1828439C" w14:textId="46CBB43F" w:rsidR="005253BB" w:rsidRPr="005063B2" w:rsidRDefault="005253BB" w:rsidP="00BC69CA">
      <w:pPr>
        <w:pStyle w:val="Prrafodelista"/>
        <w:ind w:left="0"/>
        <w:jc w:val="both"/>
        <w:rPr>
          <w:rFonts w:ascii="Arial" w:hAnsi="Arial" w:cs="Arial"/>
          <w:sz w:val="20"/>
          <w:szCs w:val="20"/>
          <w:lang w:eastAsia="es-ES"/>
        </w:rPr>
      </w:pPr>
      <w:r w:rsidRPr="005063B2">
        <w:rPr>
          <w:rFonts w:ascii="Arial" w:eastAsiaTheme="minorHAnsi" w:hAnsi="Arial" w:cs="Arial"/>
          <w:sz w:val="20"/>
          <w:szCs w:val="20"/>
          <w:lang w:eastAsia="es-ES"/>
        </w:rPr>
        <w:t>Para</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efectos</w:t>
      </w:r>
      <w:r w:rsidR="002644ED" w:rsidRPr="005063B2">
        <w:rPr>
          <w:rFonts w:ascii="Arial" w:eastAsiaTheme="minorHAnsi" w:hAnsi="Arial" w:cs="Arial"/>
          <w:sz w:val="20"/>
          <w:szCs w:val="20"/>
          <w:lang w:eastAsia="es-ES"/>
        </w:rPr>
        <w:t xml:space="preserve"> </w:t>
      </w:r>
      <w:r w:rsidR="00AF1F89" w:rsidRPr="005063B2">
        <w:rPr>
          <w:rFonts w:ascii="Arial" w:eastAsiaTheme="minorHAnsi" w:hAnsi="Arial" w:cs="Arial"/>
          <w:sz w:val="20"/>
          <w:szCs w:val="20"/>
          <w:lang w:eastAsia="es-ES"/>
        </w:rPr>
        <w:t xml:space="preserve">del trámite de </w:t>
      </w:r>
      <w:r w:rsidR="009F300B" w:rsidRPr="005063B2">
        <w:rPr>
          <w:rFonts w:ascii="Arial" w:eastAsiaTheme="minorHAnsi" w:hAnsi="Arial" w:cs="Arial"/>
          <w:sz w:val="20"/>
          <w:szCs w:val="20"/>
          <w:lang w:eastAsia="es-ES"/>
        </w:rPr>
        <w:t>A</w:t>
      </w:r>
      <w:r w:rsidR="00AF1F89" w:rsidRPr="005063B2">
        <w:rPr>
          <w:rFonts w:ascii="Arial" w:eastAsiaTheme="minorHAnsi" w:hAnsi="Arial" w:cs="Arial"/>
          <w:sz w:val="20"/>
          <w:szCs w:val="20"/>
          <w:lang w:eastAsia="es-ES"/>
        </w:rPr>
        <w:t>postilla o</w:t>
      </w:r>
      <w:r w:rsidR="002644ED" w:rsidRPr="005063B2">
        <w:rPr>
          <w:rFonts w:ascii="Arial" w:eastAsiaTheme="minorHAnsi" w:hAnsi="Arial" w:cs="Arial"/>
          <w:sz w:val="20"/>
          <w:szCs w:val="20"/>
          <w:lang w:eastAsia="es-ES"/>
        </w:rPr>
        <w:t xml:space="preserve"> </w:t>
      </w:r>
      <w:r w:rsidR="009F300B" w:rsidRPr="005063B2">
        <w:rPr>
          <w:rFonts w:ascii="Arial" w:eastAsiaTheme="minorHAnsi" w:hAnsi="Arial" w:cs="Arial"/>
          <w:sz w:val="20"/>
          <w:szCs w:val="20"/>
          <w:lang w:eastAsia="es-ES"/>
        </w:rPr>
        <w:t>L</w:t>
      </w:r>
      <w:r w:rsidRPr="005063B2">
        <w:rPr>
          <w:rFonts w:ascii="Arial" w:eastAsiaTheme="minorHAnsi" w:hAnsi="Arial" w:cs="Arial"/>
          <w:sz w:val="20"/>
          <w:szCs w:val="20"/>
          <w:lang w:eastAsia="es-ES"/>
        </w:rPr>
        <w:t>egalización</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de</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documentos</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otorgados</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en</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el</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exterior</w:t>
      </w:r>
      <w:r w:rsidR="000708B4" w:rsidRPr="005063B2">
        <w:rPr>
          <w:rFonts w:ascii="Arial" w:eastAsiaTheme="minorHAnsi" w:hAnsi="Arial" w:cs="Arial"/>
          <w:sz w:val="20"/>
          <w:szCs w:val="20"/>
          <w:lang w:eastAsia="es-ES"/>
        </w:rPr>
        <w:t xml:space="preserve"> y la acreditación de la formación académica obtenida en el exterior</w:t>
      </w:r>
      <w:r w:rsidR="004C0D9A" w:rsidRPr="005063B2">
        <w:rPr>
          <w:rFonts w:ascii="Arial" w:eastAsiaTheme="minorHAnsi" w:hAnsi="Arial" w:cs="Arial"/>
          <w:sz w:val="20"/>
          <w:szCs w:val="20"/>
          <w:lang w:eastAsia="es-ES"/>
        </w:rPr>
        <w:t>,</w:t>
      </w:r>
      <w:r w:rsidR="000708B4" w:rsidRPr="005063B2">
        <w:rPr>
          <w:rFonts w:ascii="Arial" w:eastAsiaTheme="minorHAnsi" w:hAnsi="Arial" w:cs="Arial"/>
          <w:sz w:val="20"/>
          <w:szCs w:val="20"/>
          <w:lang w:eastAsia="es-ES"/>
        </w:rPr>
        <w:t xml:space="preserve"> las </w:t>
      </w:r>
      <w:r w:rsidR="00913B68" w:rsidRPr="005063B2">
        <w:rPr>
          <w:rFonts w:ascii="Arial" w:eastAsiaTheme="minorHAnsi" w:hAnsi="Arial" w:cs="Arial"/>
          <w:sz w:val="20"/>
          <w:szCs w:val="20"/>
          <w:lang w:eastAsia="es-ES"/>
        </w:rPr>
        <w:t>e</w:t>
      </w:r>
      <w:r w:rsidR="000708B4" w:rsidRPr="005063B2">
        <w:rPr>
          <w:rFonts w:ascii="Arial" w:eastAsiaTheme="minorHAnsi" w:hAnsi="Arial" w:cs="Arial"/>
          <w:sz w:val="20"/>
          <w:szCs w:val="20"/>
          <w:lang w:eastAsia="es-ES"/>
        </w:rPr>
        <w:t>ntidades deberán aplicar los parámetros establecidos en la</w:t>
      </w:r>
      <w:r w:rsidR="00BB3D46" w:rsidRPr="005063B2">
        <w:rPr>
          <w:rFonts w:ascii="Arial" w:eastAsiaTheme="minorHAnsi" w:hAnsi="Arial" w:cs="Arial"/>
          <w:sz w:val="20"/>
          <w:szCs w:val="20"/>
          <w:lang w:eastAsia="es-ES"/>
        </w:rPr>
        <w:t>s normas que regulen la materia</w:t>
      </w:r>
      <w:r w:rsidR="000708B4" w:rsidRPr="005063B2">
        <w:rPr>
          <w:rFonts w:ascii="Arial" w:eastAsiaTheme="minorHAnsi" w:hAnsi="Arial" w:cs="Arial"/>
          <w:sz w:val="20"/>
          <w:szCs w:val="20"/>
          <w:lang w:eastAsia="es-ES"/>
        </w:rPr>
        <w:t>.</w:t>
      </w:r>
    </w:p>
    <w:p w14:paraId="6BBC0A44" w14:textId="45BCB71C" w:rsidR="00C877D6" w:rsidRPr="005063B2" w:rsidRDefault="00C877D6" w:rsidP="006959DB">
      <w:pPr>
        <w:pStyle w:val="Capitulo1"/>
        <w:numPr>
          <w:ilvl w:val="0"/>
          <w:numId w:val="55"/>
        </w:numPr>
        <w:rPr>
          <w:color w:val="auto"/>
        </w:rPr>
      </w:pPr>
      <w:bookmarkStart w:id="144" w:name="_Toc533083697"/>
      <w:bookmarkStart w:id="145" w:name="_Toc32096808"/>
      <w:bookmarkStart w:id="146" w:name="_Toc107756367"/>
      <w:bookmarkEnd w:id="143"/>
      <w:r w:rsidRPr="005063B2">
        <w:rPr>
          <w:color w:val="auto"/>
        </w:rPr>
        <w:t>GLOSARIO</w:t>
      </w:r>
      <w:bookmarkEnd w:id="144"/>
      <w:bookmarkEnd w:id="145"/>
      <w:bookmarkEnd w:id="146"/>
    </w:p>
    <w:p w14:paraId="229DBB41" w14:textId="54A3EA21" w:rsidR="00C877D6" w:rsidRPr="005063B2" w:rsidRDefault="00C877D6" w:rsidP="00CA32D3">
      <w:pPr>
        <w:spacing w:before="100" w:beforeAutospacing="1" w:after="100" w:afterAutospacing="1" w:line="276" w:lineRule="auto"/>
        <w:jc w:val="both"/>
        <w:rPr>
          <w:rFonts w:eastAsia="Arial" w:cs="Arial"/>
          <w:color w:val="auto"/>
          <w:szCs w:val="20"/>
          <w:lang w:val="es-ES"/>
        </w:rPr>
      </w:pPr>
      <w:r w:rsidRPr="005063B2">
        <w:rPr>
          <w:rFonts w:eastAsia="Arial" w:cs="Arial"/>
          <w:color w:val="auto"/>
          <w:szCs w:val="20"/>
          <w:lang w:val="es-ES"/>
        </w:rPr>
        <w:t xml:space="preserve">Para los fines de este </w:t>
      </w:r>
      <w:r w:rsidR="00356BB3" w:rsidRPr="005063B2">
        <w:rPr>
          <w:rFonts w:eastAsia="Arial" w:cs="Arial"/>
          <w:color w:val="auto"/>
          <w:szCs w:val="20"/>
          <w:lang w:val="es-ES"/>
        </w:rPr>
        <w:t>p</w:t>
      </w:r>
      <w:r w:rsidRPr="005063B2">
        <w:rPr>
          <w:rFonts w:eastAsia="Arial" w:cs="Arial"/>
          <w:color w:val="auto"/>
          <w:szCs w:val="20"/>
          <w:lang w:val="es-ES"/>
        </w:rPr>
        <w:t>liego de</w:t>
      </w:r>
      <w:r w:rsidR="00356BB3" w:rsidRPr="005063B2">
        <w:rPr>
          <w:rFonts w:eastAsia="Arial" w:cs="Arial"/>
          <w:color w:val="auto"/>
          <w:szCs w:val="20"/>
          <w:lang w:val="es-ES"/>
        </w:rPr>
        <w:t xml:space="preserve"> c</w:t>
      </w:r>
      <w:r w:rsidRPr="005063B2">
        <w:rPr>
          <w:rFonts w:eastAsia="Arial" w:cs="Arial"/>
          <w:color w:val="auto"/>
          <w:szCs w:val="20"/>
          <w:lang w:val="es-ES"/>
        </w:rPr>
        <w:t>ondiciones, a menos que expresamente se estipule de otra manera, los términos en mayúscula inicial deben ser entendidos de acuerdo con la definición contenida en el artículo 2.2.1.1.1.3.1 del Decreto 1082 de 2015</w:t>
      </w:r>
      <w:r w:rsidR="00C461FD" w:rsidRPr="005063B2">
        <w:rPr>
          <w:rFonts w:eastAsia="Arial" w:cs="Arial"/>
          <w:color w:val="auto"/>
          <w:szCs w:val="20"/>
          <w:lang w:val="es-ES"/>
        </w:rPr>
        <w:t>, la Ley 1682 de 2013</w:t>
      </w:r>
      <w:r w:rsidR="00C91F92" w:rsidRPr="005063B2">
        <w:rPr>
          <w:rFonts w:eastAsia="Arial" w:cs="Arial"/>
          <w:color w:val="auto"/>
          <w:szCs w:val="20"/>
          <w:lang w:val="es-ES"/>
        </w:rPr>
        <w:t xml:space="preserve"> </w:t>
      </w:r>
      <w:r w:rsidRPr="005063B2">
        <w:rPr>
          <w:rFonts w:eastAsia="Arial" w:cs="Arial"/>
          <w:color w:val="auto"/>
          <w:szCs w:val="20"/>
          <w:lang w:val="es-ES"/>
        </w:rPr>
        <w:t xml:space="preserve">y el </w:t>
      </w:r>
      <w:r w:rsidR="00766536" w:rsidRPr="005063B2">
        <w:rPr>
          <w:rFonts w:eastAsia="Arial" w:cs="Arial"/>
          <w:color w:val="auto"/>
          <w:szCs w:val="20"/>
          <w:lang w:val="es-ES"/>
        </w:rPr>
        <w:fldChar w:fldCharType="begin"/>
      </w:r>
      <w:r w:rsidR="00766536" w:rsidRPr="005063B2">
        <w:rPr>
          <w:rFonts w:eastAsia="Arial" w:cs="Arial"/>
          <w:color w:val="auto"/>
          <w:szCs w:val="20"/>
          <w:lang w:val="es-ES"/>
        </w:rPr>
        <w:instrText xml:space="preserve"> REF _Ref511383013 \h </w:instrText>
      </w:r>
      <w:r w:rsidR="00CA32D3" w:rsidRPr="005063B2">
        <w:rPr>
          <w:rFonts w:eastAsia="Arial" w:cs="Arial"/>
          <w:color w:val="auto"/>
          <w:szCs w:val="20"/>
          <w:lang w:val="es-ES"/>
        </w:rPr>
        <w:instrText xml:space="preserve"> \* MERGEFORMAT </w:instrText>
      </w:r>
      <w:r w:rsidR="00766536" w:rsidRPr="005063B2">
        <w:rPr>
          <w:rFonts w:eastAsia="Arial" w:cs="Arial"/>
          <w:color w:val="auto"/>
          <w:szCs w:val="20"/>
          <w:lang w:val="es-ES"/>
        </w:rPr>
      </w:r>
      <w:r w:rsidR="00766536" w:rsidRPr="005063B2">
        <w:rPr>
          <w:rFonts w:eastAsia="Arial" w:cs="Arial"/>
          <w:color w:val="auto"/>
          <w:szCs w:val="20"/>
          <w:lang w:val="es-ES"/>
        </w:rPr>
        <w:fldChar w:fldCharType="separate"/>
      </w:r>
      <w:r w:rsidR="00AE1F6F" w:rsidRPr="005063B2">
        <w:rPr>
          <w:rFonts w:eastAsia="Arial" w:cs="Arial"/>
          <w:color w:val="auto"/>
          <w:szCs w:val="20"/>
        </w:rPr>
        <w:t>Anexo 3 – Glosario</w:t>
      </w:r>
      <w:r w:rsidR="00766536" w:rsidRPr="005063B2">
        <w:rPr>
          <w:rFonts w:eastAsia="Arial" w:cs="Arial"/>
          <w:color w:val="auto"/>
          <w:szCs w:val="20"/>
          <w:lang w:val="es-ES"/>
        </w:rPr>
        <w:fldChar w:fldCharType="end"/>
      </w:r>
      <w:r w:rsidRPr="005063B2">
        <w:rPr>
          <w:rFonts w:eastAsia="Arial" w:cs="Arial"/>
          <w:color w:val="auto"/>
          <w:szCs w:val="20"/>
          <w:lang w:val="es-ES"/>
        </w:rPr>
        <w:t>. Los términos no definidos deben entenderse de acuerdo con su significado natural y obvio</w:t>
      </w:r>
      <w:r w:rsidR="004067F2" w:rsidRPr="005063B2">
        <w:rPr>
          <w:rFonts w:eastAsia="Arial" w:cs="Arial"/>
          <w:color w:val="auto"/>
          <w:szCs w:val="20"/>
          <w:lang w:val="es-ES"/>
        </w:rPr>
        <w:t>.</w:t>
      </w:r>
    </w:p>
    <w:p w14:paraId="42E8D960" w14:textId="219640F2" w:rsidR="004359B3" w:rsidRPr="005063B2" w:rsidRDefault="004359B3" w:rsidP="006959DB">
      <w:pPr>
        <w:pStyle w:val="Capitulo1"/>
        <w:numPr>
          <w:ilvl w:val="0"/>
          <w:numId w:val="55"/>
        </w:numPr>
        <w:rPr>
          <w:color w:val="auto"/>
        </w:rPr>
      </w:pPr>
      <w:bookmarkStart w:id="147" w:name="_Toc508648251"/>
      <w:bookmarkStart w:id="148" w:name="_Toc508984035"/>
      <w:bookmarkStart w:id="149" w:name="_Toc509843865"/>
      <w:bookmarkStart w:id="150" w:name="_Toc511924773"/>
      <w:bookmarkStart w:id="151" w:name="_Toc520226862"/>
      <w:bookmarkStart w:id="152" w:name="_Toc520297832"/>
      <w:bookmarkStart w:id="153" w:name="_Toc520317097"/>
      <w:bookmarkStart w:id="154" w:name="_Toc533083698"/>
      <w:bookmarkStart w:id="155" w:name="_Ref4940712"/>
      <w:bookmarkStart w:id="156" w:name="_Toc32096809"/>
      <w:bookmarkStart w:id="157" w:name="_Toc107756368"/>
      <w:r w:rsidRPr="005063B2">
        <w:rPr>
          <w:color w:val="auto"/>
        </w:rPr>
        <w:t>INFORMACIÓN</w:t>
      </w:r>
      <w:r w:rsidR="002644ED" w:rsidRPr="005063B2">
        <w:rPr>
          <w:color w:val="auto"/>
        </w:rPr>
        <w:t xml:space="preserve"> </w:t>
      </w:r>
      <w:r w:rsidRPr="005063B2">
        <w:rPr>
          <w:color w:val="auto"/>
        </w:rPr>
        <w:t>INEXACTA</w:t>
      </w:r>
      <w:bookmarkEnd w:id="147"/>
      <w:bookmarkEnd w:id="148"/>
      <w:bookmarkEnd w:id="149"/>
      <w:bookmarkEnd w:id="150"/>
      <w:bookmarkEnd w:id="151"/>
      <w:bookmarkEnd w:id="152"/>
      <w:bookmarkEnd w:id="153"/>
      <w:bookmarkEnd w:id="154"/>
      <w:bookmarkEnd w:id="155"/>
      <w:bookmarkEnd w:id="156"/>
      <w:bookmarkEnd w:id="157"/>
      <w:r w:rsidR="005A3A25" w:rsidRPr="005063B2">
        <w:rPr>
          <w:color w:val="auto"/>
        </w:rPr>
        <w:t xml:space="preserve"> </w:t>
      </w:r>
    </w:p>
    <w:p w14:paraId="41ADA820" w14:textId="10C86BCE" w:rsidR="00674216" w:rsidRPr="005063B2" w:rsidRDefault="001D4FD7" w:rsidP="00F3406B">
      <w:pPr>
        <w:jc w:val="both"/>
        <w:rPr>
          <w:rFonts w:eastAsia="Arial" w:cs="Arial"/>
          <w:color w:val="auto"/>
          <w:szCs w:val="20"/>
          <w:lang w:eastAsia="es-ES"/>
        </w:rPr>
      </w:pPr>
      <w:r w:rsidRPr="005063B2">
        <w:rPr>
          <w:rFonts w:cs="Arial"/>
          <w:color w:val="auto"/>
          <w:szCs w:val="20"/>
          <w:lang w:eastAsia="es-ES"/>
        </w:rPr>
        <w:t>La</w:t>
      </w:r>
      <w:r w:rsidRPr="005063B2">
        <w:rPr>
          <w:rFonts w:eastAsia="Arial" w:cs="Arial"/>
          <w:color w:val="auto"/>
          <w:szCs w:val="20"/>
          <w:lang w:eastAsia="es-ES"/>
        </w:rPr>
        <w:t xml:space="preserve"> </w:t>
      </w:r>
      <w:r w:rsidR="00FE0763" w:rsidRPr="005063B2">
        <w:rPr>
          <w:rFonts w:cs="Arial"/>
          <w:color w:val="auto"/>
          <w:szCs w:val="20"/>
          <w:lang w:eastAsia="es-ES"/>
        </w:rPr>
        <w:t>e</w:t>
      </w:r>
      <w:r w:rsidRPr="005063B2">
        <w:rPr>
          <w:rFonts w:cs="Arial"/>
          <w:color w:val="auto"/>
          <w:szCs w:val="20"/>
          <w:lang w:eastAsia="es-ES"/>
        </w:rPr>
        <w:t>ntidad se</w:t>
      </w:r>
      <w:r w:rsidRPr="005063B2">
        <w:rPr>
          <w:rFonts w:eastAsia="Arial" w:cs="Arial"/>
          <w:color w:val="auto"/>
          <w:szCs w:val="20"/>
          <w:lang w:eastAsia="es-ES"/>
        </w:rPr>
        <w:t xml:space="preserve"> </w:t>
      </w:r>
      <w:r w:rsidRPr="005063B2">
        <w:rPr>
          <w:rFonts w:cs="Arial"/>
          <w:color w:val="auto"/>
          <w:szCs w:val="20"/>
          <w:lang w:eastAsia="es-ES"/>
        </w:rPr>
        <w:t>reserva</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derecho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verificar</w:t>
      </w:r>
      <w:r w:rsidRPr="005063B2">
        <w:rPr>
          <w:rFonts w:eastAsia="Arial" w:cs="Arial"/>
          <w:color w:val="auto"/>
          <w:szCs w:val="20"/>
          <w:lang w:eastAsia="es-ES"/>
        </w:rPr>
        <w:t xml:space="preserve"> </w:t>
      </w:r>
      <w:r w:rsidRPr="005063B2">
        <w:rPr>
          <w:rFonts w:cs="Arial"/>
          <w:color w:val="auto"/>
          <w:szCs w:val="20"/>
          <w:lang w:eastAsia="es-ES"/>
        </w:rPr>
        <w:t>integralmente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información</w:t>
      </w:r>
      <w:r w:rsidRPr="005063B2">
        <w:rPr>
          <w:rFonts w:eastAsia="Arial" w:cs="Arial"/>
          <w:color w:val="auto"/>
          <w:szCs w:val="20"/>
          <w:lang w:eastAsia="es-ES"/>
        </w:rPr>
        <w:t xml:space="preserve"> </w:t>
      </w:r>
      <w:r w:rsidRPr="005063B2">
        <w:rPr>
          <w:rFonts w:cs="Arial"/>
          <w:color w:val="auto"/>
          <w:szCs w:val="20"/>
          <w:lang w:eastAsia="es-ES"/>
        </w:rPr>
        <w:t>aportada</w:t>
      </w:r>
      <w:r w:rsidRPr="005063B2">
        <w:rPr>
          <w:rFonts w:eastAsia="Arial" w:cs="Arial"/>
          <w:color w:val="auto"/>
          <w:szCs w:val="20"/>
          <w:lang w:eastAsia="es-ES"/>
        </w:rPr>
        <w:t xml:space="preserve"> </w:t>
      </w:r>
      <w:r w:rsidRPr="005063B2">
        <w:rPr>
          <w:rFonts w:cs="Arial"/>
          <w:color w:val="auto"/>
          <w:szCs w:val="20"/>
          <w:lang w:eastAsia="es-ES"/>
        </w:rPr>
        <w:t>por</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0007079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Para esto, </w:t>
      </w:r>
      <w:r w:rsidR="00170D22" w:rsidRPr="005063B2">
        <w:rPr>
          <w:rFonts w:cs="Arial"/>
          <w:color w:val="auto"/>
          <w:szCs w:val="20"/>
          <w:lang w:eastAsia="es-ES"/>
        </w:rPr>
        <w:t>p</w:t>
      </w:r>
      <w:r w:rsidR="00207DAE" w:rsidRPr="005063B2">
        <w:rPr>
          <w:rFonts w:cs="Arial"/>
          <w:color w:val="auto"/>
          <w:szCs w:val="20"/>
          <w:lang w:eastAsia="es-ES"/>
        </w:rPr>
        <w:t>uede</w:t>
      </w:r>
      <w:r w:rsidR="00170D22" w:rsidRPr="005063B2">
        <w:rPr>
          <w:rFonts w:cs="Arial"/>
          <w:color w:val="auto"/>
          <w:szCs w:val="20"/>
          <w:lang w:eastAsia="es-ES"/>
        </w:rPr>
        <w:t xml:space="preserve"> acudir</w:t>
      </w:r>
      <w:r w:rsidR="00170D22" w:rsidRPr="005063B2">
        <w:rPr>
          <w:rFonts w:eastAsia="Arial" w:cs="Arial"/>
          <w:color w:val="auto"/>
          <w:szCs w:val="20"/>
          <w:lang w:eastAsia="es-ES"/>
        </w:rPr>
        <w:t xml:space="preserve"> </w:t>
      </w:r>
      <w:r w:rsidR="00170D22" w:rsidRPr="005063B2">
        <w:rPr>
          <w:rFonts w:cs="Arial"/>
          <w:color w:val="auto"/>
          <w:szCs w:val="20"/>
          <w:lang w:eastAsia="es-ES"/>
        </w:rPr>
        <w:t>a</w:t>
      </w:r>
      <w:r w:rsidR="00170D22" w:rsidRPr="005063B2">
        <w:rPr>
          <w:rFonts w:eastAsia="Arial" w:cs="Arial"/>
          <w:color w:val="auto"/>
          <w:szCs w:val="20"/>
          <w:lang w:eastAsia="es-ES"/>
        </w:rPr>
        <w:t xml:space="preserve"> </w:t>
      </w:r>
      <w:r w:rsidR="00170D22" w:rsidRPr="005063B2">
        <w:rPr>
          <w:rFonts w:cs="Arial"/>
          <w:color w:val="auto"/>
          <w:szCs w:val="20"/>
          <w:lang w:eastAsia="es-ES"/>
        </w:rPr>
        <w:t>las</w:t>
      </w:r>
      <w:r w:rsidR="00170D22" w:rsidRPr="005063B2">
        <w:rPr>
          <w:rFonts w:eastAsia="Arial" w:cs="Arial"/>
          <w:color w:val="auto"/>
          <w:szCs w:val="20"/>
          <w:lang w:eastAsia="es-ES"/>
        </w:rPr>
        <w:t xml:space="preserve"> </w:t>
      </w:r>
      <w:r w:rsidR="00170D22" w:rsidRPr="005063B2">
        <w:rPr>
          <w:rFonts w:cs="Arial"/>
          <w:color w:val="auto"/>
          <w:szCs w:val="20"/>
          <w:lang w:eastAsia="es-ES"/>
        </w:rPr>
        <w:t>autoridades,</w:t>
      </w:r>
      <w:r w:rsidR="00170D22" w:rsidRPr="005063B2">
        <w:rPr>
          <w:rFonts w:eastAsia="Arial" w:cs="Arial"/>
          <w:color w:val="auto"/>
          <w:szCs w:val="20"/>
          <w:lang w:eastAsia="es-ES"/>
        </w:rPr>
        <w:t xml:space="preserve"> </w:t>
      </w:r>
      <w:r w:rsidR="00170D22" w:rsidRPr="005063B2">
        <w:rPr>
          <w:rFonts w:cs="Arial"/>
          <w:color w:val="auto"/>
          <w:szCs w:val="20"/>
          <w:lang w:eastAsia="es-ES"/>
        </w:rPr>
        <w:t>personas,</w:t>
      </w:r>
      <w:r w:rsidR="00170D22" w:rsidRPr="005063B2">
        <w:rPr>
          <w:rFonts w:eastAsia="Arial" w:cs="Arial"/>
          <w:color w:val="auto"/>
          <w:szCs w:val="20"/>
          <w:lang w:eastAsia="es-ES"/>
        </w:rPr>
        <w:t xml:space="preserve"> </w:t>
      </w:r>
      <w:r w:rsidR="00170D22" w:rsidRPr="005063B2">
        <w:rPr>
          <w:rFonts w:cs="Arial"/>
          <w:color w:val="auto"/>
          <w:szCs w:val="20"/>
          <w:lang w:eastAsia="es-ES"/>
        </w:rPr>
        <w:t>empresas</w:t>
      </w:r>
      <w:r w:rsidR="00170D22" w:rsidRPr="005063B2">
        <w:rPr>
          <w:rFonts w:eastAsia="Arial" w:cs="Arial"/>
          <w:color w:val="auto"/>
          <w:szCs w:val="20"/>
          <w:lang w:eastAsia="es-ES"/>
        </w:rPr>
        <w:t xml:space="preserve"> </w:t>
      </w:r>
      <w:r w:rsidR="00170D22" w:rsidRPr="005063B2">
        <w:rPr>
          <w:rFonts w:cs="Arial"/>
          <w:color w:val="auto"/>
          <w:szCs w:val="20"/>
          <w:lang w:eastAsia="es-ES"/>
        </w:rPr>
        <w:t>o</w:t>
      </w:r>
      <w:r w:rsidR="00170D22" w:rsidRPr="005063B2">
        <w:rPr>
          <w:rFonts w:eastAsia="Arial" w:cs="Arial"/>
          <w:color w:val="auto"/>
          <w:szCs w:val="20"/>
          <w:lang w:eastAsia="es-ES"/>
        </w:rPr>
        <w:t xml:space="preserve"> </w:t>
      </w:r>
      <w:r w:rsidR="00170D22" w:rsidRPr="005063B2">
        <w:rPr>
          <w:rFonts w:cs="Arial"/>
          <w:color w:val="auto"/>
          <w:szCs w:val="20"/>
          <w:lang w:eastAsia="es-ES"/>
        </w:rPr>
        <w:t>entidades</w:t>
      </w:r>
      <w:r w:rsidR="00170D22" w:rsidRPr="005063B2">
        <w:rPr>
          <w:rFonts w:eastAsia="Arial" w:cs="Arial"/>
          <w:color w:val="auto"/>
          <w:szCs w:val="20"/>
          <w:lang w:eastAsia="es-ES"/>
        </w:rPr>
        <w:t xml:space="preserve"> </w:t>
      </w:r>
      <w:r w:rsidR="00FA34E5" w:rsidRPr="005063B2">
        <w:rPr>
          <w:rFonts w:eastAsia="Arial" w:cs="Arial"/>
          <w:color w:val="auto"/>
          <w:szCs w:val="20"/>
          <w:lang w:eastAsia="es-ES"/>
        </w:rPr>
        <w:t xml:space="preserve">  </w:t>
      </w:r>
      <w:r w:rsidR="00170D22" w:rsidRPr="005063B2">
        <w:rPr>
          <w:rFonts w:cs="Arial"/>
          <w:color w:val="auto"/>
          <w:szCs w:val="20"/>
          <w:lang w:eastAsia="es-ES"/>
        </w:rPr>
        <w:t>respectivas</w:t>
      </w:r>
      <w:r w:rsidR="00170D22" w:rsidRPr="005063B2">
        <w:rPr>
          <w:rFonts w:eastAsia="Arial" w:cs="Arial"/>
          <w:color w:val="auto"/>
          <w:szCs w:val="20"/>
          <w:lang w:eastAsia="es-ES"/>
        </w:rPr>
        <w:t>.</w:t>
      </w:r>
      <w:r w:rsidR="00401031" w:rsidRPr="005063B2">
        <w:rPr>
          <w:rFonts w:eastAsia="Arial" w:cs="Arial"/>
          <w:color w:val="auto"/>
          <w:szCs w:val="20"/>
          <w:lang w:eastAsia="es-ES"/>
        </w:rPr>
        <w:t xml:space="preserve"> </w:t>
      </w:r>
    </w:p>
    <w:p w14:paraId="79E81036" w14:textId="0C742263" w:rsidR="00102BCF" w:rsidRPr="005063B2" w:rsidRDefault="00874C4C" w:rsidP="00BC69CA">
      <w:pPr>
        <w:spacing w:line="276" w:lineRule="auto"/>
        <w:jc w:val="both"/>
        <w:rPr>
          <w:rFonts w:cs="Arial"/>
          <w:color w:val="auto"/>
          <w:szCs w:val="20"/>
          <w:lang w:eastAsia="es-ES"/>
        </w:rPr>
      </w:pPr>
      <w:r w:rsidRPr="005063B2">
        <w:rPr>
          <w:rFonts w:cs="Arial"/>
          <w:color w:val="auto"/>
          <w:szCs w:val="20"/>
          <w:lang w:eastAsia="es-ES"/>
        </w:rPr>
        <w:t xml:space="preserve">Cuando exista inconsistencia entre la información suministrada por el </w:t>
      </w:r>
      <w:r w:rsidR="0085206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y la verificada por la </w:t>
      </w:r>
      <w:r w:rsidR="001737B6" w:rsidRPr="005063B2">
        <w:rPr>
          <w:rFonts w:cs="Arial"/>
          <w:color w:val="auto"/>
          <w:szCs w:val="20"/>
          <w:lang w:eastAsia="es-ES"/>
        </w:rPr>
        <w:t>e</w:t>
      </w:r>
      <w:r w:rsidRPr="005063B2">
        <w:rPr>
          <w:rFonts w:cs="Arial"/>
          <w:color w:val="auto"/>
          <w:szCs w:val="20"/>
          <w:lang w:eastAsia="es-ES"/>
        </w:rPr>
        <w:t xml:space="preserve">ntidad, la información que pretende demostrar el </w:t>
      </w:r>
      <w:r w:rsidR="0007079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se tendrá por no acreditada. </w:t>
      </w:r>
    </w:p>
    <w:p w14:paraId="7567B529" w14:textId="703B2F80" w:rsidR="00102BCF" w:rsidRPr="005063B2" w:rsidRDefault="007252AA" w:rsidP="00BC69CA">
      <w:pPr>
        <w:spacing w:line="276" w:lineRule="auto"/>
        <w:jc w:val="both"/>
        <w:rPr>
          <w:rFonts w:cs="Arial"/>
          <w:color w:val="auto"/>
          <w:szCs w:val="20"/>
          <w:lang w:eastAsia="es-ES"/>
        </w:rPr>
      </w:pPr>
      <w:r w:rsidRPr="005063B2">
        <w:rPr>
          <w:rFonts w:cs="Arial"/>
          <w:color w:val="auto"/>
          <w:szCs w:val="20"/>
          <w:lang w:eastAsia="es-ES"/>
        </w:rPr>
        <w:t>La</w:t>
      </w:r>
      <w:r w:rsidR="0003726A" w:rsidRPr="005063B2">
        <w:rPr>
          <w:rFonts w:cs="Arial"/>
          <w:color w:val="auto"/>
          <w:szCs w:val="20"/>
          <w:lang w:eastAsia="es-ES"/>
        </w:rPr>
        <w:t xml:space="preserve"> </w:t>
      </w:r>
      <w:r w:rsidR="00FE0763" w:rsidRPr="005063B2">
        <w:rPr>
          <w:rFonts w:cs="Arial"/>
          <w:color w:val="auto"/>
          <w:szCs w:val="20"/>
          <w:lang w:eastAsia="es-ES"/>
        </w:rPr>
        <w:t>e</w:t>
      </w:r>
      <w:r w:rsidR="0003726A" w:rsidRPr="005063B2">
        <w:rPr>
          <w:rFonts w:cs="Arial"/>
          <w:color w:val="auto"/>
          <w:szCs w:val="20"/>
          <w:lang w:eastAsia="es-ES"/>
        </w:rPr>
        <w:t xml:space="preserve">ntidad compulsará copias a las autoridades competentes en aquellos eventos en los cuales la información aportada tenga inconsistencias </w:t>
      </w:r>
      <w:r w:rsidR="00B80D3E" w:rsidRPr="005063B2">
        <w:rPr>
          <w:rFonts w:cs="Arial"/>
          <w:color w:val="auto"/>
          <w:szCs w:val="20"/>
          <w:lang w:eastAsia="es-ES"/>
        </w:rPr>
        <w:t>sobre las cuales</w:t>
      </w:r>
      <w:r w:rsidR="003818CD" w:rsidRPr="005063B2">
        <w:rPr>
          <w:rFonts w:cs="Arial"/>
          <w:color w:val="auto"/>
          <w:szCs w:val="20"/>
          <w:lang w:eastAsia="es-ES"/>
        </w:rPr>
        <w:t xml:space="preserve"> pueda</w:t>
      </w:r>
      <w:r w:rsidR="00B80D3E" w:rsidRPr="005063B2">
        <w:rPr>
          <w:rFonts w:cs="Arial"/>
          <w:color w:val="auto"/>
          <w:szCs w:val="20"/>
          <w:lang w:eastAsia="es-ES"/>
        </w:rPr>
        <w:t xml:space="preserve"> exist</w:t>
      </w:r>
      <w:r w:rsidR="003818CD" w:rsidRPr="005063B2">
        <w:rPr>
          <w:rFonts w:cs="Arial"/>
          <w:color w:val="auto"/>
          <w:szCs w:val="20"/>
          <w:lang w:eastAsia="es-ES"/>
        </w:rPr>
        <w:t>ir</w:t>
      </w:r>
      <w:r w:rsidR="00B80D3E" w:rsidRPr="005063B2">
        <w:rPr>
          <w:rFonts w:cs="Arial"/>
          <w:color w:val="auto"/>
          <w:szCs w:val="20"/>
          <w:lang w:eastAsia="es-ES"/>
        </w:rPr>
        <w:t xml:space="preserve"> una </w:t>
      </w:r>
      <w:r w:rsidR="00B55A59" w:rsidRPr="005063B2">
        <w:rPr>
          <w:rFonts w:cs="Arial"/>
          <w:color w:val="auto"/>
          <w:szCs w:val="20"/>
          <w:lang w:eastAsia="es-ES"/>
        </w:rPr>
        <w:t xml:space="preserve">posible </w:t>
      </w:r>
      <w:r w:rsidR="00B80D3E" w:rsidRPr="005063B2">
        <w:rPr>
          <w:rFonts w:cs="Arial"/>
          <w:color w:val="auto"/>
          <w:szCs w:val="20"/>
          <w:lang w:eastAsia="es-ES"/>
        </w:rPr>
        <w:t>falsedad</w:t>
      </w:r>
      <w:r w:rsidR="002A0DDE" w:rsidRPr="005063B2">
        <w:rPr>
          <w:rFonts w:cs="Arial"/>
          <w:color w:val="auto"/>
          <w:szCs w:val="20"/>
          <w:lang w:eastAsia="es-ES"/>
        </w:rPr>
        <w:t xml:space="preserve">, sin que el </w:t>
      </w:r>
      <w:r w:rsidR="0077353D" w:rsidRPr="005063B2">
        <w:rPr>
          <w:rFonts w:cs="Arial"/>
          <w:color w:val="auto"/>
          <w:szCs w:val="20"/>
          <w:lang w:eastAsia="es-ES"/>
        </w:rPr>
        <w:t>p</w:t>
      </w:r>
      <w:r w:rsidR="00E660CC" w:rsidRPr="005063B2">
        <w:rPr>
          <w:rFonts w:cs="Arial"/>
          <w:color w:val="auto"/>
          <w:szCs w:val="20"/>
          <w:lang w:eastAsia="es-ES"/>
        </w:rPr>
        <w:t>roponente</w:t>
      </w:r>
      <w:r w:rsidR="002A0DDE" w:rsidRPr="005063B2">
        <w:rPr>
          <w:rFonts w:cs="Arial"/>
          <w:color w:val="auto"/>
          <w:szCs w:val="20"/>
          <w:lang w:eastAsia="es-ES"/>
        </w:rPr>
        <w:t xml:space="preserve"> haya demostrado lo contrario</w:t>
      </w:r>
      <w:r w:rsidR="00B4743D" w:rsidRPr="005063B2">
        <w:rPr>
          <w:rFonts w:cs="Arial"/>
          <w:color w:val="auto"/>
          <w:szCs w:val="20"/>
          <w:lang w:eastAsia="es-ES"/>
        </w:rPr>
        <w:t>,</w:t>
      </w:r>
      <w:r w:rsidR="002A0DDE" w:rsidRPr="005063B2">
        <w:rPr>
          <w:rFonts w:cs="Arial"/>
          <w:color w:val="auto"/>
          <w:szCs w:val="20"/>
          <w:lang w:eastAsia="es-ES"/>
        </w:rPr>
        <w:t xml:space="preserve"> </w:t>
      </w:r>
      <w:r w:rsidR="00310718" w:rsidRPr="005063B2">
        <w:rPr>
          <w:rFonts w:cs="Arial"/>
          <w:color w:val="auto"/>
          <w:szCs w:val="20"/>
          <w:lang w:eastAsia="es-ES"/>
        </w:rPr>
        <w:t>y procederá a rechazar la oferta</w:t>
      </w:r>
      <w:r w:rsidR="0003726A" w:rsidRPr="005063B2">
        <w:rPr>
          <w:rFonts w:cs="Arial"/>
          <w:color w:val="auto"/>
          <w:szCs w:val="20"/>
          <w:lang w:eastAsia="es-ES"/>
        </w:rPr>
        <w:t xml:space="preserve">. </w:t>
      </w:r>
    </w:p>
    <w:p w14:paraId="49104166" w14:textId="455C519E" w:rsidR="00390D7C" w:rsidRPr="005063B2" w:rsidRDefault="00FE566C" w:rsidP="00BC69CA">
      <w:pPr>
        <w:spacing w:line="276" w:lineRule="auto"/>
        <w:jc w:val="both"/>
        <w:rPr>
          <w:rFonts w:eastAsia="Arial" w:cs="Arial"/>
          <w:color w:val="auto"/>
          <w:szCs w:val="20"/>
          <w:lang w:eastAsia="es-ES"/>
        </w:rPr>
      </w:pPr>
      <w:r w:rsidRPr="005063B2">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569DD377" w:rsidR="004359B3" w:rsidRPr="005063B2" w:rsidRDefault="004359B3" w:rsidP="006959DB">
      <w:pPr>
        <w:pStyle w:val="Capitulo1"/>
        <w:numPr>
          <w:ilvl w:val="0"/>
          <w:numId w:val="55"/>
        </w:numPr>
        <w:rPr>
          <w:color w:val="auto"/>
        </w:rPr>
      </w:pPr>
      <w:bookmarkStart w:id="158" w:name="_Toc424219466"/>
      <w:bookmarkStart w:id="159" w:name="_Toc504124509"/>
      <w:bookmarkStart w:id="160" w:name="_Toc508648252"/>
      <w:bookmarkStart w:id="161" w:name="_Toc508984036"/>
      <w:bookmarkStart w:id="162" w:name="_Toc509843866"/>
      <w:bookmarkStart w:id="163" w:name="_Toc511924774"/>
      <w:bookmarkStart w:id="164" w:name="_Toc520226863"/>
      <w:bookmarkStart w:id="165" w:name="_Toc520297833"/>
      <w:bookmarkStart w:id="166" w:name="_Toc520317098"/>
      <w:bookmarkStart w:id="167" w:name="_Toc533083699"/>
      <w:bookmarkStart w:id="168" w:name="_Toc32096810"/>
      <w:bookmarkStart w:id="169" w:name="_Toc107756369"/>
      <w:r w:rsidRPr="005063B2">
        <w:rPr>
          <w:color w:val="auto"/>
        </w:rPr>
        <w:t>INFORMACIÓN</w:t>
      </w:r>
      <w:r w:rsidR="002644ED" w:rsidRPr="005063B2">
        <w:rPr>
          <w:color w:val="auto"/>
        </w:rPr>
        <w:t xml:space="preserve"> </w:t>
      </w:r>
      <w:r w:rsidRPr="005063B2">
        <w:rPr>
          <w:color w:val="auto"/>
        </w:rPr>
        <w:t>RESERVADA</w:t>
      </w:r>
      <w:bookmarkEnd w:id="158"/>
      <w:bookmarkEnd w:id="159"/>
      <w:bookmarkEnd w:id="160"/>
      <w:bookmarkEnd w:id="161"/>
      <w:bookmarkEnd w:id="162"/>
      <w:bookmarkEnd w:id="163"/>
      <w:bookmarkEnd w:id="164"/>
      <w:bookmarkEnd w:id="165"/>
      <w:bookmarkEnd w:id="166"/>
      <w:bookmarkEnd w:id="167"/>
      <w:bookmarkEnd w:id="168"/>
      <w:bookmarkEnd w:id="169"/>
    </w:p>
    <w:p w14:paraId="0F274AE6" w14:textId="3E10DB73" w:rsidR="004359B3" w:rsidRPr="005063B2" w:rsidRDefault="002D222B" w:rsidP="001561DC">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dentro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6C245B" w:rsidRPr="005063B2">
        <w:rPr>
          <w:rFonts w:ascii="Arial" w:eastAsia="Arial" w:hAnsi="Arial" w:cs="Arial"/>
          <w:color w:val="auto"/>
          <w:sz w:val="20"/>
          <w:szCs w:val="20"/>
          <w:lang w:val="es-CO"/>
        </w:rPr>
        <w:t>Sobre 1</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006C245B" w:rsidRPr="005063B2">
        <w:rPr>
          <w:rFonts w:ascii="Arial" w:eastAsia="Arial" w:hAnsi="Arial" w:cs="Arial"/>
          <w:color w:val="auto"/>
          <w:sz w:val="20"/>
          <w:szCs w:val="20"/>
          <w:lang w:val="es-CO"/>
        </w:rPr>
        <w:t xml:space="preserve">el </w:t>
      </w:r>
      <w:r w:rsidR="00A917D9"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incluye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conforme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ley</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colombiana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tiene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carácter</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reservada,</w:t>
      </w:r>
      <w:r w:rsidR="002644ED" w:rsidRPr="005063B2">
        <w:rPr>
          <w:rFonts w:ascii="Arial" w:eastAsia="Arial" w:hAnsi="Arial" w:cs="Arial"/>
          <w:color w:val="auto"/>
          <w:sz w:val="20"/>
          <w:szCs w:val="20"/>
          <w:lang w:val="es-CO"/>
        </w:rPr>
        <w:t xml:space="preserve"> </w:t>
      </w:r>
      <w:bookmarkStart w:id="170" w:name="_Hlk54629719"/>
      <w:r w:rsidR="00862A24" w:rsidRPr="005063B2">
        <w:rPr>
          <w:rFonts w:ascii="Arial" w:eastAsia="Arial" w:hAnsi="Arial" w:cs="Arial"/>
          <w:color w:val="auto"/>
          <w:sz w:val="20"/>
          <w:szCs w:val="20"/>
          <w:lang w:val="es-CO"/>
        </w:rPr>
        <w:t>este debe manifestar esta circunstancia con claridad y precisión en el Formato 1 – Carta de Presentación de la Oferta</w:t>
      </w:r>
      <w:r w:rsidR="004359B3"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001561DC" w:rsidRPr="005063B2">
        <w:rPr>
          <w:rFonts w:ascii="Arial" w:eastAsia="Arial" w:hAnsi="Arial" w:cs="Arial"/>
          <w:color w:val="auto"/>
          <w:sz w:val="20"/>
          <w:szCs w:val="20"/>
          <w:lang w:val="es-CO"/>
        </w:rPr>
        <w:t>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bookmarkEnd w:id="170"/>
      <w:r w:rsidR="004359B3" w:rsidRPr="005063B2">
        <w:rPr>
          <w:rFonts w:ascii="Arial" w:eastAsia="Arial" w:hAnsi="Arial" w:cs="Arial"/>
          <w:color w:val="auto"/>
          <w:sz w:val="20"/>
          <w:szCs w:val="20"/>
          <w:lang w:val="es-CO"/>
        </w:rPr>
        <w:t>.</w:t>
      </w:r>
    </w:p>
    <w:p w14:paraId="18476681" w14:textId="30688B47" w:rsidR="004359B3" w:rsidRPr="005063B2" w:rsidRDefault="004359B3"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lastRenderedPageBreak/>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BA26C5"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A56D75"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00FD53B4" w:rsidRPr="005063B2">
        <w:rPr>
          <w:rFonts w:ascii="Arial" w:eastAsia="Arial" w:hAnsi="Arial" w:cs="Arial"/>
          <w:color w:val="auto"/>
          <w:sz w:val="20"/>
          <w:szCs w:val="20"/>
          <w:lang w:val="es-CO"/>
        </w:rPr>
        <w:t>funcionario</w:t>
      </w:r>
      <w:r w:rsidR="00EE709F" w:rsidRPr="005063B2">
        <w:rPr>
          <w:rFonts w:ascii="Arial" w:eastAsia="Arial" w:hAnsi="Arial" w:cs="Arial"/>
          <w:color w:val="auto"/>
          <w:sz w:val="20"/>
          <w:szCs w:val="20"/>
          <w:lang w:val="es-CO"/>
        </w:rPr>
        <w:t>s</w:t>
      </w:r>
      <w:r w:rsidR="00FD53B4"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empleados,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contratistas,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agentes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asesores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obligados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mantener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reserva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0E302C"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disposición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legal</w:t>
      </w:r>
      <w:r w:rsidR="000E302C"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tenga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haya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debidamente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identificada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BA26C5"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7602BFEB" w14:textId="0C7B02A7" w:rsidR="00600F91" w:rsidRPr="005063B2" w:rsidRDefault="00600F91" w:rsidP="006959DB">
      <w:pPr>
        <w:pStyle w:val="Capitulo1"/>
        <w:numPr>
          <w:ilvl w:val="0"/>
          <w:numId w:val="55"/>
        </w:numPr>
        <w:rPr>
          <w:color w:val="auto"/>
        </w:rPr>
      </w:pPr>
      <w:bookmarkStart w:id="171" w:name="_Toc508648253"/>
      <w:bookmarkStart w:id="172" w:name="_Ref508650022"/>
      <w:bookmarkStart w:id="173" w:name="_Toc508984037"/>
      <w:bookmarkStart w:id="174" w:name="_Toc509843867"/>
      <w:bookmarkStart w:id="175" w:name="_Ref511922501"/>
      <w:bookmarkStart w:id="176" w:name="_Toc511924775"/>
      <w:bookmarkStart w:id="177" w:name="_Toc520226864"/>
      <w:bookmarkStart w:id="178" w:name="_Toc520297834"/>
      <w:bookmarkStart w:id="179" w:name="_Toc520317099"/>
      <w:bookmarkStart w:id="180" w:name="_Toc533083700"/>
      <w:bookmarkStart w:id="181" w:name="_Ref777124"/>
      <w:bookmarkStart w:id="182" w:name="_Toc32096811"/>
      <w:bookmarkStart w:id="183" w:name="_Toc107756370"/>
      <w:bookmarkStart w:id="184" w:name="_Toc471839083"/>
      <w:bookmarkStart w:id="185" w:name="_Toc504124504"/>
      <w:r w:rsidRPr="005063B2">
        <w:rPr>
          <w:color w:val="auto"/>
        </w:rPr>
        <w:t>MONEDA</w:t>
      </w:r>
      <w:bookmarkEnd w:id="171"/>
      <w:bookmarkEnd w:id="172"/>
      <w:bookmarkEnd w:id="173"/>
      <w:bookmarkEnd w:id="174"/>
      <w:bookmarkEnd w:id="175"/>
      <w:bookmarkEnd w:id="176"/>
      <w:bookmarkEnd w:id="177"/>
      <w:bookmarkEnd w:id="178"/>
      <w:bookmarkEnd w:id="179"/>
      <w:bookmarkEnd w:id="180"/>
      <w:bookmarkEnd w:id="181"/>
      <w:bookmarkEnd w:id="182"/>
      <w:bookmarkEnd w:id="183"/>
      <w:r w:rsidR="002644ED" w:rsidRPr="005063B2">
        <w:rPr>
          <w:color w:val="auto"/>
        </w:rPr>
        <w:t xml:space="preserve"> </w:t>
      </w:r>
    </w:p>
    <w:p w14:paraId="6FCBA595" w14:textId="4ECBE5B4" w:rsidR="00B46AA5" w:rsidRPr="005063B2" w:rsidRDefault="00B46AA5" w:rsidP="006959DB">
      <w:pPr>
        <w:pStyle w:val="InviasNormal"/>
        <w:numPr>
          <w:ilvl w:val="0"/>
          <w:numId w:val="50"/>
        </w:numPr>
        <w:spacing w:line="276" w:lineRule="auto"/>
        <w:rPr>
          <w:rFonts w:ascii="Arial" w:eastAsia="Arial" w:hAnsi="Arial" w:cs="Arial"/>
          <w:b/>
          <w:bCs/>
          <w:color w:val="auto"/>
          <w:sz w:val="20"/>
          <w:szCs w:val="20"/>
          <w:lang w:val="es-CO"/>
        </w:rPr>
      </w:pPr>
      <w:bookmarkStart w:id="186" w:name="_Hlk516132554"/>
      <w:r w:rsidRPr="005063B2">
        <w:rPr>
          <w:rFonts w:ascii="Arial" w:eastAsia="Arial" w:hAnsi="Arial" w:cs="Arial"/>
          <w:b/>
          <w:bCs/>
          <w:color w:val="auto"/>
          <w:sz w:val="20"/>
          <w:szCs w:val="20"/>
          <w:lang w:val="es-CO"/>
        </w:rPr>
        <w:t xml:space="preserve">Monedas Extranjeras </w:t>
      </w:r>
    </w:p>
    <w:p w14:paraId="5DFFD5A2" w14:textId="74D48F9B" w:rsidR="00345D14" w:rsidRPr="005063B2" w:rsidRDefault="00345D14" w:rsidP="00BC69CA">
      <w:pPr>
        <w:pStyle w:val="InviasNormal"/>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 xml:space="preserve">Los valores de </w:t>
      </w:r>
      <w:r w:rsidR="00FF2D74" w:rsidRPr="005063B2">
        <w:rPr>
          <w:rFonts w:ascii="Arial" w:eastAsia="Arial" w:hAnsi="Arial" w:cs="Arial"/>
          <w:color w:val="auto"/>
          <w:sz w:val="20"/>
          <w:szCs w:val="20"/>
          <w:lang w:val="es-CO"/>
        </w:rPr>
        <w:t xml:space="preserve">los documentos aportados en </w:t>
      </w:r>
      <w:r w:rsidRPr="005063B2">
        <w:rPr>
          <w:rFonts w:ascii="Arial" w:eastAsia="Arial" w:hAnsi="Arial" w:cs="Arial"/>
          <w:color w:val="auto"/>
          <w:sz w:val="20"/>
          <w:szCs w:val="20"/>
          <w:lang w:val="es-CO"/>
        </w:rPr>
        <w:t>la propuesta</w:t>
      </w:r>
      <w:r w:rsidRPr="005063B2">
        <w:rPr>
          <w:rFonts w:ascii="Arial" w:eastAsia="Arial" w:hAnsi="Arial" w:cs="Arial"/>
          <w:color w:val="auto"/>
          <w:sz w:val="20"/>
          <w:szCs w:val="20"/>
        </w:rPr>
        <w:t xml:space="preserve"> </w:t>
      </w:r>
      <w:r w:rsidR="00305F5F" w:rsidRPr="005063B2">
        <w:rPr>
          <w:rFonts w:ascii="Arial" w:eastAsia="Arial" w:hAnsi="Arial" w:cs="Arial"/>
          <w:color w:val="auto"/>
          <w:sz w:val="20"/>
          <w:szCs w:val="20"/>
          <w:lang w:val="es-ES"/>
        </w:rPr>
        <w:t>deben presentarse</w:t>
      </w:r>
      <w:r w:rsidRPr="005063B2">
        <w:rPr>
          <w:rFonts w:ascii="Arial" w:eastAsia="Arial" w:hAnsi="Arial" w:cs="Arial"/>
          <w:color w:val="auto"/>
          <w:sz w:val="20"/>
          <w:szCs w:val="20"/>
        </w:rPr>
        <w:t xml:space="preserve"> en </w:t>
      </w:r>
      <w:r w:rsidRPr="005063B2">
        <w:rPr>
          <w:rFonts w:ascii="Arial" w:eastAsia="Arial" w:hAnsi="Arial" w:cs="Arial"/>
          <w:color w:val="auto"/>
          <w:sz w:val="20"/>
          <w:szCs w:val="20"/>
          <w:lang w:val="es-CO"/>
        </w:rPr>
        <w:t>pesos colombianos. Cuando</w:t>
      </w:r>
      <w:r w:rsidRPr="005063B2">
        <w:rPr>
          <w:rFonts w:ascii="Arial" w:eastAsia="Arial" w:hAnsi="Arial" w:cs="Arial"/>
          <w:color w:val="auto"/>
          <w:sz w:val="20"/>
          <w:szCs w:val="20"/>
        </w:rPr>
        <w:t xml:space="preserve"> </w:t>
      </w:r>
      <w:r w:rsidRPr="005063B2">
        <w:rPr>
          <w:rFonts w:ascii="Arial" w:eastAsia="Arial" w:hAnsi="Arial" w:cs="Arial"/>
          <w:color w:val="auto"/>
          <w:sz w:val="20"/>
          <w:szCs w:val="20"/>
          <w:lang w:val="es-CO"/>
        </w:rPr>
        <w:t>un</w:t>
      </w:r>
      <w:r w:rsidRPr="005063B2">
        <w:rPr>
          <w:rFonts w:ascii="Arial" w:eastAsia="Arial" w:hAnsi="Arial" w:cs="Arial"/>
          <w:color w:val="auto"/>
          <w:sz w:val="20"/>
          <w:szCs w:val="20"/>
        </w:rPr>
        <w:t xml:space="preserve"> valor </w:t>
      </w:r>
      <w:r w:rsidR="00305F5F" w:rsidRPr="005063B2">
        <w:rPr>
          <w:rFonts w:ascii="Arial" w:eastAsia="Arial" w:hAnsi="Arial" w:cs="Arial"/>
          <w:color w:val="auto"/>
          <w:sz w:val="20"/>
          <w:szCs w:val="20"/>
          <w:lang w:val="es-ES"/>
        </w:rPr>
        <w:t>se exprese</w:t>
      </w:r>
      <w:r w:rsidRPr="005063B2">
        <w:rPr>
          <w:rFonts w:ascii="Arial" w:eastAsia="Arial" w:hAnsi="Arial" w:cs="Arial"/>
          <w:color w:val="auto"/>
          <w:sz w:val="20"/>
          <w:szCs w:val="20"/>
        </w:rPr>
        <w:t xml:space="preserve"> en moneda extranjera</w:t>
      </w:r>
      <w:r w:rsidR="00305F5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rPr>
        <w:t xml:space="preserve">debe convertirse </w:t>
      </w:r>
      <w:r w:rsidRPr="005063B2">
        <w:rPr>
          <w:rFonts w:ascii="Arial" w:eastAsia="Arial" w:hAnsi="Arial" w:cs="Arial"/>
          <w:color w:val="auto"/>
          <w:sz w:val="20"/>
          <w:szCs w:val="20"/>
          <w:lang w:val="es-CO"/>
        </w:rPr>
        <w:t xml:space="preserve">a </w:t>
      </w:r>
      <w:r w:rsidRPr="005063B2">
        <w:rPr>
          <w:rFonts w:ascii="Arial" w:eastAsia="Arial" w:hAnsi="Arial" w:cs="Arial"/>
          <w:color w:val="auto"/>
          <w:sz w:val="20"/>
          <w:szCs w:val="20"/>
        </w:rPr>
        <w:t xml:space="preserve">pesos colombianos, </w:t>
      </w:r>
      <w:r w:rsidRPr="005063B2">
        <w:rPr>
          <w:rFonts w:ascii="Arial" w:eastAsia="Arial" w:hAnsi="Arial" w:cs="Arial"/>
          <w:color w:val="auto"/>
          <w:sz w:val="20"/>
          <w:szCs w:val="20"/>
          <w:lang w:val="es-CO"/>
        </w:rPr>
        <w:t>teniendo en cuenta lo siguiente</w:t>
      </w:r>
      <w:r w:rsidRPr="005063B2">
        <w:rPr>
          <w:rFonts w:ascii="Arial" w:eastAsia="Arial" w:hAnsi="Arial" w:cs="Arial"/>
          <w:color w:val="auto"/>
          <w:sz w:val="20"/>
          <w:szCs w:val="20"/>
        </w:rPr>
        <w:t>:</w:t>
      </w:r>
    </w:p>
    <w:p w14:paraId="3AB397F2" w14:textId="7AB407AB" w:rsidR="00345D14" w:rsidRPr="005063B2" w:rsidRDefault="00345D14"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Si</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 valores de un contrato están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expresados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originalmente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Dólares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Estados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Unidos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América,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valores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convertirán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pesos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colombianos,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utilizando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 valor correspondiente al promedio entre la TRM de la fecha de inicio del contrato y la TRM de la fecha de terminación del contrato. Para esto</w:t>
      </w:r>
      <w:r w:rsidR="00042430" w:rsidRPr="005063B2">
        <w:rPr>
          <w:rFonts w:ascii="Arial" w:eastAsia="Arial" w:hAnsi="Arial" w:cs="Arial"/>
          <w:sz w:val="20"/>
          <w:szCs w:val="20"/>
          <w:lang w:eastAsia="es-CO"/>
        </w:rPr>
        <w:t>,</w:t>
      </w:r>
      <w:r w:rsidRPr="005063B2">
        <w:rPr>
          <w:rFonts w:ascii="Arial" w:eastAsia="Arial" w:hAnsi="Arial" w:cs="Arial"/>
          <w:sz w:val="20"/>
          <w:szCs w:val="20"/>
          <w:lang w:eastAsia="es-CO"/>
        </w:rPr>
        <w:t xml:space="preserve"> el </w:t>
      </w:r>
      <w:r w:rsidR="00E660CC" w:rsidRPr="005063B2">
        <w:rPr>
          <w:rFonts w:ascii="Arial" w:eastAsia="Arial" w:hAnsi="Arial" w:cs="Arial"/>
          <w:sz w:val="20"/>
          <w:szCs w:val="20"/>
          <w:lang w:eastAsia="es-CO"/>
        </w:rPr>
        <w:t>Proponente</w:t>
      </w:r>
      <w:r w:rsidRPr="005063B2">
        <w:rPr>
          <w:rFonts w:ascii="Arial" w:eastAsia="Arial" w:hAnsi="Arial" w:cs="Arial"/>
          <w:sz w:val="20"/>
          <w:szCs w:val="20"/>
          <w:lang w:eastAsia="es-CO"/>
        </w:rPr>
        <w:t xml:space="preserve"> deberá</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indicar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tasa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representativa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mercado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utilizada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para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 xml:space="preserve">conversión de cada contrato en el </w:t>
      </w:r>
      <w:r w:rsidRPr="005063B2">
        <w:rPr>
          <w:rFonts w:ascii="Arial" w:hAnsi="Arial" w:cs="Arial"/>
          <w:sz w:val="20"/>
          <w:szCs w:val="20"/>
        </w:rPr>
        <w:fldChar w:fldCharType="begin"/>
      </w:r>
      <w:r w:rsidRPr="005063B2">
        <w:rPr>
          <w:rFonts w:ascii="Arial" w:eastAsiaTheme="minorHAnsi" w:hAnsi="Arial" w:cs="Arial"/>
          <w:sz w:val="20"/>
          <w:szCs w:val="20"/>
          <w:lang w:eastAsia="es-CO"/>
        </w:rPr>
        <w:instrText xml:space="preserve"> REF _Ref508649424 \h </w:instrText>
      </w:r>
      <w:r w:rsidRPr="005063B2">
        <w:rPr>
          <w:rFonts w:ascii="Arial" w:hAnsi="Arial" w:cs="Arial"/>
          <w:sz w:val="20"/>
          <w:szCs w:val="20"/>
        </w:rPr>
        <w:instrText xml:space="preserve"> \* MERGEFORMAT </w:instrText>
      </w:r>
      <w:r w:rsidRPr="005063B2">
        <w:rPr>
          <w:rFonts w:ascii="Arial" w:hAnsi="Arial" w:cs="Arial"/>
          <w:sz w:val="20"/>
          <w:szCs w:val="20"/>
        </w:rPr>
      </w:r>
      <w:r w:rsidRPr="005063B2">
        <w:rPr>
          <w:rFonts w:ascii="Arial" w:eastAsiaTheme="minorHAnsi" w:hAnsi="Arial" w:cs="Arial"/>
          <w:sz w:val="20"/>
          <w:szCs w:val="20"/>
          <w:lang w:eastAsia="es-CO"/>
        </w:rPr>
        <w:fldChar w:fldCharType="separate"/>
      </w:r>
      <w:r w:rsidR="00AE1F6F" w:rsidRPr="005063B2">
        <w:rPr>
          <w:rFonts w:ascii="Arial" w:eastAsia="Arial" w:hAnsi="Arial" w:cs="Arial"/>
          <w:sz w:val="20"/>
          <w:szCs w:val="20"/>
        </w:rPr>
        <w:t>Formato 3 – Experiencia</w:t>
      </w:r>
      <w:r w:rsidRPr="005063B2">
        <w:rPr>
          <w:rFonts w:ascii="Arial" w:hAnsi="Arial" w:cs="Arial"/>
          <w:sz w:val="20"/>
          <w:szCs w:val="20"/>
        </w:rPr>
        <w:fldChar w:fldCharType="end"/>
      </w:r>
      <w:r w:rsidR="001178CE" w:rsidRPr="005063B2">
        <w:rPr>
          <w:rFonts w:ascii="Arial" w:eastAsia="Arial,Calibri" w:hAnsi="Arial" w:cs="Arial"/>
          <w:sz w:val="20"/>
          <w:szCs w:val="20"/>
          <w:lang w:eastAsia="es-CO"/>
        </w:rPr>
        <w:t xml:space="preserve">; la TRM utilizada deberá ser la </w:t>
      </w:r>
      <w:r w:rsidR="001178CE" w:rsidRPr="005063B2">
        <w:rPr>
          <w:rFonts w:ascii="Arial" w:eastAsia="Arial" w:hAnsi="Arial" w:cs="Arial"/>
          <w:sz w:val="20"/>
          <w:szCs w:val="20"/>
          <w:lang w:eastAsia="es-CO"/>
        </w:rPr>
        <w:t>certificada</w:t>
      </w:r>
      <w:r w:rsidR="001178CE" w:rsidRPr="005063B2">
        <w:rPr>
          <w:rFonts w:ascii="Arial" w:eastAsia="Arial,Calibri" w:hAnsi="Arial" w:cs="Arial"/>
          <w:sz w:val="20"/>
          <w:szCs w:val="20"/>
          <w:lang w:eastAsia="es-CO"/>
        </w:rPr>
        <w:t xml:space="preserve"> </w:t>
      </w:r>
      <w:r w:rsidR="001178CE" w:rsidRPr="005063B2">
        <w:rPr>
          <w:rFonts w:ascii="Arial" w:eastAsia="Arial" w:hAnsi="Arial" w:cs="Arial"/>
          <w:sz w:val="20"/>
          <w:szCs w:val="20"/>
          <w:lang w:eastAsia="es-CO"/>
        </w:rPr>
        <w:t>por</w:t>
      </w:r>
      <w:r w:rsidR="001178CE" w:rsidRPr="005063B2">
        <w:rPr>
          <w:rFonts w:ascii="Arial" w:eastAsia="Arial,Calibri" w:hAnsi="Arial" w:cs="Arial"/>
          <w:sz w:val="20"/>
          <w:szCs w:val="20"/>
          <w:lang w:eastAsia="es-CO"/>
        </w:rPr>
        <w:t xml:space="preserve"> </w:t>
      </w:r>
      <w:r w:rsidR="001178CE" w:rsidRPr="005063B2">
        <w:rPr>
          <w:rFonts w:ascii="Arial" w:eastAsia="Arial" w:hAnsi="Arial" w:cs="Arial"/>
          <w:sz w:val="20"/>
          <w:szCs w:val="20"/>
          <w:lang w:eastAsia="es-CO"/>
        </w:rPr>
        <w:t xml:space="preserve">la Superintendencia Financiera de Colombia. </w:t>
      </w:r>
    </w:p>
    <w:p w14:paraId="1485B98D" w14:textId="77777777" w:rsidR="00E66829" w:rsidRPr="005063B2" w:rsidRDefault="00E66829" w:rsidP="00AE1F6F">
      <w:pPr>
        <w:pStyle w:val="Prrafodelista"/>
        <w:jc w:val="both"/>
        <w:rPr>
          <w:rFonts w:ascii="Arial" w:eastAsia="Arial,Calibri" w:hAnsi="Arial" w:cs="Arial"/>
          <w:sz w:val="20"/>
          <w:szCs w:val="20"/>
          <w:lang w:eastAsia="es-CO"/>
        </w:rPr>
      </w:pPr>
    </w:p>
    <w:p w14:paraId="790821EA" w14:textId="27D08693" w:rsidR="00206E2C" w:rsidRPr="005063B2" w:rsidRDefault="00345D14"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w:t>
      </w:r>
      <w:r w:rsidR="00041B1E" w:rsidRPr="005063B2">
        <w:rPr>
          <w:rFonts w:ascii="Arial" w:eastAsia="Arial" w:hAnsi="Arial" w:cs="Arial"/>
          <w:sz w:val="20"/>
          <w:szCs w:val="20"/>
          <w:lang w:eastAsia="es-CO"/>
        </w:rPr>
        <w:t>esta</w:t>
      </w:r>
      <w:r w:rsidRPr="005063B2">
        <w:rPr>
          <w:rFonts w:ascii="Arial" w:eastAsia="Arial" w:hAnsi="Arial" w:cs="Arial"/>
          <w:sz w:val="20"/>
          <w:szCs w:val="20"/>
          <w:lang w:eastAsia="es-CO"/>
        </w:rPr>
        <w:t xml:space="preserve"> moneda, utilizando para ello el valor correspondiente al promedio entre la tasa de cambio de la fecha de inicio del contrato y la tasa de cambio de la fecha de terminación del contrato.</w:t>
      </w:r>
      <w:r w:rsidR="00C71A6D" w:rsidRPr="005063B2">
        <w:rPr>
          <w:rFonts w:ascii="Arial" w:eastAsia="Arial" w:hAnsi="Arial" w:cs="Arial"/>
          <w:sz w:val="20"/>
          <w:szCs w:val="20"/>
          <w:lang w:eastAsia="es-CO"/>
        </w:rPr>
        <w:t xml:space="preserve"> Para tales efectos</w:t>
      </w:r>
      <w:r w:rsidR="007C1C5D" w:rsidRPr="005063B2">
        <w:rPr>
          <w:rFonts w:ascii="Arial" w:eastAsia="Arial" w:hAnsi="Arial" w:cs="Arial"/>
          <w:sz w:val="20"/>
          <w:szCs w:val="20"/>
          <w:lang w:eastAsia="es-CO"/>
        </w:rPr>
        <w:t>,</w:t>
      </w:r>
      <w:r w:rsidR="00C71A6D" w:rsidRPr="005063B2">
        <w:rPr>
          <w:rFonts w:ascii="Arial" w:eastAsia="Arial" w:hAnsi="Arial" w:cs="Arial"/>
          <w:sz w:val="20"/>
          <w:szCs w:val="20"/>
          <w:lang w:eastAsia="es-CO"/>
        </w:rPr>
        <w:t xml:space="preserve"> se deberá utilizar la información certificada por el Banco de la República</w:t>
      </w:r>
      <w:r w:rsidR="007C1C5D" w:rsidRPr="005063B2">
        <w:rPr>
          <w:rFonts w:ascii="Arial" w:eastAsia="Arial" w:hAnsi="Arial" w:cs="Arial"/>
          <w:sz w:val="20"/>
          <w:szCs w:val="20"/>
          <w:lang w:eastAsia="es-CO"/>
        </w:rPr>
        <w:t>.</w:t>
      </w:r>
      <w:r w:rsidR="00C71A6D" w:rsidRPr="005063B2">
        <w:rPr>
          <w:rFonts w:ascii="Arial" w:eastAsia="Arial" w:hAnsi="Arial" w:cs="Arial"/>
          <w:sz w:val="20"/>
          <w:szCs w:val="20"/>
          <w:lang w:eastAsia="es-CO"/>
        </w:rPr>
        <w:t xml:space="preserve"> </w:t>
      </w:r>
      <w:r w:rsidR="00C71A6D" w:rsidRPr="005063B2">
        <w:rPr>
          <w:rFonts w:ascii="Arial" w:eastAsia="Arial" w:hAnsi="Arial" w:cs="Arial"/>
          <w:sz w:val="20"/>
          <w:szCs w:val="20"/>
          <w:highlight w:val="lightGray"/>
          <w:lang w:eastAsia="es-CO"/>
        </w:rPr>
        <w:t>[</w:t>
      </w:r>
      <w:r w:rsidR="007C1C5D" w:rsidRPr="005063B2">
        <w:rPr>
          <w:rFonts w:ascii="Arial" w:eastAsia="Arial" w:hAnsi="Arial" w:cs="Arial"/>
          <w:sz w:val="20"/>
          <w:szCs w:val="20"/>
          <w:highlight w:val="lightGray"/>
          <w:lang w:eastAsia="es-CO"/>
        </w:rPr>
        <w:t>P</w:t>
      </w:r>
      <w:r w:rsidR="00C71A6D" w:rsidRPr="005063B2">
        <w:rPr>
          <w:rFonts w:ascii="Arial" w:eastAsia="Arial" w:hAnsi="Arial" w:cs="Arial"/>
          <w:sz w:val="20"/>
          <w:szCs w:val="20"/>
          <w:highlight w:val="lightGray"/>
          <w:lang w:eastAsia="es-CO"/>
        </w:rPr>
        <w:t xml:space="preserve">ara el cálculo se recomienda acudir al siguiente </w:t>
      </w:r>
      <w:proofErr w:type="gramStart"/>
      <w:r w:rsidR="00C71A6D" w:rsidRPr="005063B2">
        <w:rPr>
          <w:rFonts w:ascii="Arial" w:eastAsia="Arial" w:hAnsi="Arial" w:cs="Arial"/>
          <w:sz w:val="20"/>
          <w:szCs w:val="20"/>
          <w:highlight w:val="lightGray"/>
          <w:lang w:eastAsia="es-CO"/>
        </w:rPr>
        <w:t>link</w:t>
      </w:r>
      <w:proofErr w:type="gramEnd"/>
      <w:r w:rsidR="00C71A6D" w:rsidRPr="005063B2">
        <w:rPr>
          <w:rFonts w:ascii="Arial" w:eastAsia="Arial" w:hAnsi="Arial" w:cs="Arial"/>
          <w:sz w:val="20"/>
          <w:szCs w:val="20"/>
          <w:highlight w:val="lightGray"/>
          <w:lang w:eastAsia="es-CO"/>
        </w:rPr>
        <w:t xml:space="preserve">: </w:t>
      </w:r>
      <w:hyperlink r:id="rId11" w:history="1">
        <w:r w:rsidR="00C71A6D" w:rsidRPr="005063B2">
          <w:rPr>
            <w:rStyle w:val="Hipervnculo"/>
            <w:rFonts w:ascii="Arial" w:hAnsi="Arial" w:cs="Arial"/>
            <w:color w:val="auto"/>
            <w:sz w:val="20"/>
            <w:szCs w:val="20"/>
            <w:highlight w:val="lightGray"/>
            <w:lang w:val="es-ES"/>
          </w:rPr>
          <w:t>https://www.oanda.com/lang/es/currency/converter/</w:t>
        </w:r>
      </w:hyperlink>
      <w:r w:rsidR="00C71A6D" w:rsidRPr="005063B2">
        <w:rPr>
          <w:rStyle w:val="Hipervnculo"/>
          <w:rFonts w:ascii="Arial" w:hAnsi="Arial" w:cs="Arial"/>
          <w:color w:val="auto"/>
          <w:sz w:val="20"/>
          <w:szCs w:val="20"/>
          <w:highlight w:val="lightGray"/>
          <w:lang w:val="es-ES"/>
        </w:rPr>
        <w:t>]</w:t>
      </w:r>
      <w:r w:rsidR="00C71A6D" w:rsidRPr="005063B2">
        <w:rPr>
          <w:rFonts w:ascii="Arial" w:eastAsia="Arial,Calibri" w:hAnsi="Arial" w:cs="Arial"/>
          <w:sz w:val="20"/>
          <w:szCs w:val="20"/>
          <w:lang w:eastAsia="es-CO"/>
        </w:rPr>
        <w:t xml:space="preserve"> </w:t>
      </w:r>
      <w:r w:rsidR="00C71A6D" w:rsidRPr="005063B2">
        <w:rPr>
          <w:rFonts w:ascii="Arial" w:eastAsia="Arial" w:hAnsi="Arial" w:cs="Arial"/>
          <w:sz w:val="20"/>
          <w:szCs w:val="20"/>
          <w:lang w:eastAsia="es-CO"/>
        </w:rPr>
        <w:t>Hecho esto, se procederá en la forma señalada en el numeral anterior.</w:t>
      </w:r>
      <w:r w:rsidRPr="005063B2">
        <w:rPr>
          <w:rFonts w:ascii="Arial" w:eastAsia="Arial,Calibri" w:hAnsi="Arial" w:cs="Arial"/>
          <w:sz w:val="20"/>
          <w:szCs w:val="20"/>
          <w:lang w:eastAsia="es-CO"/>
        </w:rPr>
        <w:t xml:space="preserve"> </w:t>
      </w:r>
    </w:p>
    <w:p w14:paraId="529E5CE7" w14:textId="77777777" w:rsidR="00206E2C" w:rsidRPr="005063B2" w:rsidRDefault="00206E2C" w:rsidP="00AE1F6F">
      <w:pPr>
        <w:pStyle w:val="Prrafodelista"/>
        <w:jc w:val="both"/>
        <w:rPr>
          <w:rFonts w:ascii="Arial" w:eastAsia="Arial,Calibri" w:hAnsi="Arial" w:cs="Arial"/>
          <w:sz w:val="20"/>
          <w:szCs w:val="20"/>
          <w:lang w:eastAsia="es-CO"/>
        </w:rPr>
      </w:pPr>
    </w:p>
    <w:p w14:paraId="1B44E760" w14:textId="375D96D6" w:rsidR="00750230" w:rsidRPr="005063B2" w:rsidRDefault="00864417"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Si los valores de los estados financieros están expresados originalmente en Dólares de los Estados Unidos de América, e</w:t>
      </w:r>
      <w:r w:rsidR="00750230" w:rsidRPr="005063B2">
        <w:rPr>
          <w:rFonts w:ascii="Arial" w:eastAsia="Arial" w:hAnsi="Arial" w:cs="Arial"/>
          <w:sz w:val="20"/>
          <w:szCs w:val="20"/>
          <w:lang w:eastAsia="es-CO"/>
        </w:rPr>
        <w:t xml:space="preserve">l </w:t>
      </w:r>
      <w:r w:rsidR="00A679FD"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750230" w:rsidRPr="005063B2">
        <w:rPr>
          <w:rFonts w:ascii="Arial" w:eastAsia="Arial" w:hAnsi="Arial" w:cs="Arial"/>
          <w:sz w:val="20"/>
          <w:szCs w:val="20"/>
          <w:lang w:eastAsia="es-CO"/>
        </w:rPr>
        <w:t xml:space="preserve"> y la </w:t>
      </w:r>
      <w:r w:rsidR="00A679FD" w:rsidRPr="005063B2">
        <w:rPr>
          <w:rFonts w:ascii="Arial" w:eastAsia="Arial" w:hAnsi="Arial" w:cs="Arial"/>
          <w:sz w:val="20"/>
          <w:szCs w:val="20"/>
          <w:lang w:eastAsia="es-CO"/>
        </w:rPr>
        <w:t>e</w:t>
      </w:r>
      <w:r w:rsidR="00750230" w:rsidRPr="005063B2">
        <w:rPr>
          <w:rFonts w:ascii="Arial" w:eastAsia="Arial" w:hAnsi="Arial" w:cs="Arial"/>
          <w:sz w:val="20"/>
          <w:szCs w:val="20"/>
          <w:lang w:eastAsia="es-CO"/>
        </w:rPr>
        <w:t xml:space="preserve">ntidad </w:t>
      </w:r>
      <w:r w:rsidRPr="005063B2">
        <w:rPr>
          <w:rFonts w:ascii="Arial" w:eastAsia="Arial" w:hAnsi="Arial" w:cs="Arial"/>
          <w:sz w:val="20"/>
          <w:szCs w:val="20"/>
          <w:lang w:eastAsia="es-CO"/>
        </w:rPr>
        <w:t xml:space="preserve">tendrán en cuenta la tasa representativa del mercado vigente certificada por la Superintendencia Financiera de Colombia </w:t>
      </w:r>
      <w:r w:rsidR="0081337A" w:rsidRPr="005063B2">
        <w:rPr>
          <w:rFonts w:ascii="Arial" w:eastAsia="Arial" w:hAnsi="Arial" w:cs="Arial"/>
          <w:sz w:val="20"/>
          <w:szCs w:val="20"/>
          <w:lang w:eastAsia="es-CO"/>
        </w:rPr>
        <w:t>de</w:t>
      </w:r>
      <w:r w:rsidRPr="005063B2">
        <w:rPr>
          <w:rFonts w:ascii="Arial" w:eastAsia="Arial" w:hAnsi="Arial" w:cs="Arial"/>
          <w:sz w:val="20"/>
          <w:szCs w:val="20"/>
          <w:lang w:eastAsia="es-CO"/>
        </w:rPr>
        <w:t xml:space="preserve"> la fecha </w:t>
      </w:r>
      <w:r w:rsidR="0081337A" w:rsidRPr="005063B2">
        <w:rPr>
          <w:rFonts w:ascii="Arial" w:eastAsia="Arial" w:hAnsi="Arial" w:cs="Arial"/>
          <w:sz w:val="20"/>
          <w:szCs w:val="20"/>
          <w:lang w:eastAsia="es-CO"/>
        </w:rPr>
        <w:t>de expedición de los</w:t>
      </w:r>
      <w:r w:rsidRPr="005063B2">
        <w:rPr>
          <w:rFonts w:ascii="Arial" w:eastAsia="Arial" w:hAnsi="Arial" w:cs="Arial"/>
          <w:sz w:val="20"/>
          <w:szCs w:val="20"/>
          <w:lang w:eastAsia="es-CO"/>
        </w:rPr>
        <w:t xml:space="preserve"> estados financieros.</w:t>
      </w:r>
    </w:p>
    <w:p w14:paraId="66FD85DC" w14:textId="77777777" w:rsidR="0043198A" w:rsidRPr="005063B2" w:rsidRDefault="0043198A" w:rsidP="00AE1F6F">
      <w:pPr>
        <w:pStyle w:val="Prrafodelista"/>
        <w:jc w:val="both"/>
        <w:rPr>
          <w:rFonts w:ascii="Arial" w:eastAsia="Arial,Calibri" w:hAnsi="Arial" w:cs="Arial"/>
          <w:sz w:val="20"/>
          <w:szCs w:val="20"/>
          <w:lang w:eastAsia="es-CO"/>
        </w:rPr>
      </w:pPr>
    </w:p>
    <w:p w14:paraId="3AD4BA90" w14:textId="736A6725" w:rsidR="00600F91" w:rsidRPr="005063B2" w:rsidRDefault="00E24BAF"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Si los valores de los </w:t>
      </w:r>
      <w:r w:rsidR="0043198A"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stados </w:t>
      </w:r>
      <w:r w:rsidR="0043198A" w:rsidRPr="005063B2">
        <w:rPr>
          <w:rFonts w:ascii="Arial" w:eastAsia="Arial" w:hAnsi="Arial" w:cs="Arial"/>
          <w:sz w:val="20"/>
          <w:szCs w:val="20"/>
          <w:lang w:eastAsia="es-CO"/>
        </w:rPr>
        <w:t>f</w:t>
      </w:r>
      <w:r w:rsidRPr="005063B2">
        <w:rPr>
          <w:rFonts w:ascii="Arial" w:eastAsia="Arial" w:hAnsi="Arial" w:cs="Arial"/>
          <w:sz w:val="20"/>
          <w:szCs w:val="20"/>
          <w:lang w:eastAsia="es-CO"/>
        </w:rPr>
        <w:t xml:space="preserve">inancieros están expresados originalmente en una moneda diferente </w:t>
      </w:r>
      <w:r w:rsidR="0081337A" w:rsidRPr="005063B2">
        <w:rPr>
          <w:rFonts w:ascii="Arial" w:eastAsia="Arial" w:hAnsi="Arial" w:cs="Arial"/>
          <w:sz w:val="20"/>
          <w:szCs w:val="20"/>
          <w:lang w:eastAsia="es-CO"/>
        </w:rPr>
        <w:t xml:space="preserve">a </w:t>
      </w:r>
      <w:r w:rsidR="008D0E1B" w:rsidRPr="005063B2">
        <w:rPr>
          <w:rFonts w:ascii="Arial" w:eastAsia="Arial" w:hAnsi="Arial" w:cs="Arial"/>
          <w:sz w:val="20"/>
          <w:szCs w:val="20"/>
          <w:lang w:eastAsia="es-CO"/>
        </w:rPr>
        <w:t>Dólares de los Estados Unidos de América</w:t>
      </w:r>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y el US$</w:t>
      </w:r>
      <w:r w:rsidR="0081337A" w:rsidRPr="005063B2">
        <w:rPr>
          <w:rFonts w:ascii="Arial" w:eastAsia="Arial,Calibri" w:hAnsi="Arial" w:cs="Arial"/>
          <w:sz w:val="20"/>
          <w:szCs w:val="20"/>
          <w:lang w:eastAsia="es-CO"/>
        </w:rPr>
        <w:t>,</w:t>
      </w:r>
      <w:r w:rsidR="0081337A" w:rsidRPr="005063B2">
        <w:rPr>
          <w:rFonts w:ascii="Arial" w:eastAsia="Arial" w:hAnsi="Arial" w:cs="Arial"/>
          <w:sz w:val="20"/>
          <w:szCs w:val="20"/>
          <w:lang w:eastAsia="es-CO"/>
        </w:rPr>
        <w:t xml:space="preserve"> el </w:t>
      </w:r>
      <w:r w:rsidR="00E660CC" w:rsidRPr="005063B2">
        <w:rPr>
          <w:rFonts w:ascii="Arial" w:eastAsia="Arial" w:hAnsi="Arial" w:cs="Arial"/>
          <w:sz w:val="20"/>
          <w:szCs w:val="20"/>
          <w:lang w:eastAsia="es-CO"/>
        </w:rPr>
        <w:t>Proponente</w:t>
      </w:r>
      <w:r w:rsidR="0081337A" w:rsidRPr="005063B2">
        <w:rPr>
          <w:rFonts w:ascii="Arial" w:eastAsia="Arial" w:hAnsi="Arial" w:cs="Arial"/>
          <w:sz w:val="20"/>
          <w:szCs w:val="20"/>
          <w:lang w:eastAsia="es-CO"/>
        </w:rPr>
        <w:t xml:space="preserve"> deberá utilizar la página web </w:t>
      </w:r>
      <w:hyperlink r:id="rId12" w:history="1">
        <w:r w:rsidR="0081337A" w:rsidRPr="005063B2">
          <w:rPr>
            <w:rStyle w:val="Hipervnculo"/>
            <w:rFonts w:ascii="Arial" w:hAnsi="Arial" w:cs="Arial"/>
            <w:color w:val="auto"/>
            <w:sz w:val="20"/>
            <w:szCs w:val="20"/>
            <w:lang w:val="es-ES"/>
          </w:rPr>
          <w:t>https://www.oanda.com/lang/es/currency/converter/</w:t>
        </w:r>
      </w:hyperlink>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 xml:space="preserve">Hecho esto se procederá en la forma señalada en el </w:t>
      </w:r>
      <w:r w:rsidR="009E24D1" w:rsidRPr="005063B2">
        <w:rPr>
          <w:rFonts w:ascii="Arial" w:eastAsia="Arial" w:hAnsi="Arial" w:cs="Arial"/>
          <w:sz w:val="20"/>
          <w:szCs w:val="20"/>
          <w:lang w:eastAsia="es-CO"/>
        </w:rPr>
        <w:t>numeral II</w:t>
      </w:r>
      <w:r w:rsidR="000969EA" w:rsidRPr="005063B2">
        <w:rPr>
          <w:rFonts w:ascii="Arial" w:eastAsia="Arial" w:hAnsi="Arial" w:cs="Arial"/>
          <w:sz w:val="20"/>
          <w:szCs w:val="20"/>
          <w:lang w:eastAsia="es-CO"/>
        </w:rPr>
        <w:t>I</w:t>
      </w:r>
      <w:r w:rsidR="009E24D1" w:rsidRPr="005063B2">
        <w:rPr>
          <w:rFonts w:ascii="Arial" w:eastAsia="Arial" w:hAnsi="Arial" w:cs="Arial"/>
          <w:sz w:val="20"/>
          <w:szCs w:val="20"/>
          <w:lang w:eastAsia="es-CO"/>
        </w:rPr>
        <w:t>.</w:t>
      </w:r>
    </w:p>
    <w:p w14:paraId="5EE08BAA" w14:textId="72195FA3" w:rsidR="00B46AA5" w:rsidRPr="005063B2" w:rsidRDefault="00B46AA5" w:rsidP="006959DB">
      <w:pPr>
        <w:pStyle w:val="InviasNormal"/>
        <w:numPr>
          <w:ilvl w:val="0"/>
          <w:numId w:val="50"/>
        </w:numPr>
        <w:spacing w:line="276" w:lineRule="auto"/>
        <w:rPr>
          <w:rFonts w:ascii="Arial" w:eastAsia="Arial" w:hAnsi="Arial" w:cs="Arial"/>
          <w:b/>
          <w:bCs/>
          <w:color w:val="auto"/>
          <w:sz w:val="20"/>
          <w:szCs w:val="20"/>
          <w:lang w:val="es-CO"/>
        </w:rPr>
      </w:pPr>
      <w:r w:rsidRPr="005063B2">
        <w:rPr>
          <w:rFonts w:ascii="Arial" w:eastAsia="Arial" w:hAnsi="Arial" w:cs="Arial"/>
          <w:b/>
          <w:bCs/>
          <w:color w:val="auto"/>
          <w:sz w:val="20"/>
          <w:szCs w:val="20"/>
          <w:lang w:val="es-CO"/>
        </w:rPr>
        <w:t>Conversión a Salarios Mínimos Mensuales Legales Vigentes (SMMLV):</w:t>
      </w:r>
    </w:p>
    <w:p w14:paraId="5276E2DB" w14:textId="33769397" w:rsidR="00B46AA5" w:rsidRPr="005063B2" w:rsidRDefault="00B46AA5"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Cuando los </w:t>
      </w:r>
      <w:r w:rsidR="00C74571" w:rsidRPr="005063B2">
        <w:rPr>
          <w:rFonts w:ascii="Arial" w:eastAsia="Arial" w:hAnsi="Arial" w:cs="Arial"/>
          <w:color w:val="auto"/>
          <w:sz w:val="20"/>
          <w:szCs w:val="20"/>
          <w:lang w:val="es-CO"/>
        </w:rPr>
        <w:t>d</w:t>
      </w:r>
      <w:r w:rsidR="00BB437E" w:rsidRPr="005063B2">
        <w:rPr>
          <w:rFonts w:ascii="Arial" w:eastAsia="Arial" w:hAnsi="Arial" w:cs="Arial"/>
          <w:color w:val="auto"/>
          <w:sz w:val="20"/>
          <w:szCs w:val="20"/>
          <w:lang w:val="es-CO"/>
        </w:rPr>
        <w:t xml:space="preserve">ocumentos del </w:t>
      </w:r>
      <w:r w:rsidR="00C74571" w:rsidRPr="005063B2">
        <w:rPr>
          <w:rFonts w:ascii="Arial" w:eastAsia="Arial" w:hAnsi="Arial" w:cs="Arial"/>
          <w:color w:val="auto"/>
          <w:sz w:val="20"/>
          <w:szCs w:val="20"/>
          <w:lang w:val="es-CO"/>
        </w:rPr>
        <w:t>p</w:t>
      </w:r>
      <w:r w:rsidR="00BB437E" w:rsidRPr="005063B2">
        <w:rPr>
          <w:rFonts w:ascii="Arial" w:eastAsia="Arial" w:hAnsi="Arial" w:cs="Arial"/>
          <w:color w:val="auto"/>
          <w:sz w:val="20"/>
          <w:szCs w:val="20"/>
          <w:lang w:val="es-CO"/>
        </w:rPr>
        <w:t>roceso</w:t>
      </w:r>
      <w:r w:rsidRPr="005063B2">
        <w:rPr>
          <w:rFonts w:ascii="Arial" w:eastAsia="Arial" w:hAnsi="Arial" w:cs="Arial"/>
          <w:color w:val="auto"/>
          <w:sz w:val="20"/>
          <w:szCs w:val="20"/>
          <w:lang w:val="es-CO"/>
        </w:rPr>
        <w:t xml:space="preserve"> señalen que un valor debe expresarse en Salarios Mínimos Mensuales Legales Vigentes (SMMLV) deberá seguirse el siguiente </w:t>
      </w:r>
      <w:r w:rsidR="007C41C7" w:rsidRPr="005063B2">
        <w:rPr>
          <w:rFonts w:ascii="Arial" w:eastAsia="Arial" w:hAnsi="Arial" w:cs="Arial"/>
          <w:color w:val="auto"/>
          <w:sz w:val="20"/>
          <w:szCs w:val="20"/>
          <w:lang w:val="es-CO"/>
        </w:rPr>
        <w:t>proceso</w:t>
      </w:r>
      <w:r w:rsidRPr="005063B2">
        <w:rPr>
          <w:rFonts w:ascii="Arial" w:eastAsia="Arial" w:hAnsi="Arial" w:cs="Arial"/>
          <w:color w:val="auto"/>
          <w:sz w:val="20"/>
          <w:szCs w:val="20"/>
          <w:lang w:val="es-CO"/>
        </w:rPr>
        <w:t xml:space="preserve">: </w:t>
      </w:r>
    </w:p>
    <w:p w14:paraId="511C756D" w14:textId="6708E0B8" w:rsidR="00550287" w:rsidRPr="005063B2" w:rsidRDefault="00C74E28" w:rsidP="006959DB">
      <w:pPr>
        <w:pStyle w:val="InviasNormal"/>
        <w:numPr>
          <w:ilvl w:val="0"/>
          <w:numId w:val="52"/>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lastRenderedPageBreak/>
        <w:t xml:space="preserve">Los valores convertidos a pesos colombianos, aplicando el proceso descrito </w:t>
      </w:r>
      <w:r w:rsidR="00B3238A" w:rsidRPr="005063B2">
        <w:rPr>
          <w:rFonts w:ascii="Arial" w:eastAsia="Arial" w:hAnsi="Arial" w:cs="Arial"/>
          <w:color w:val="auto"/>
          <w:sz w:val="20"/>
          <w:szCs w:val="20"/>
          <w:lang w:val="es-CO"/>
        </w:rPr>
        <w:t>en el literal anterior</w:t>
      </w:r>
      <w:r w:rsidRPr="005063B2">
        <w:rPr>
          <w:rFonts w:ascii="Arial" w:eastAsia="Arial" w:hAnsi="Arial" w:cs="Arial"/>
          <w:color w:val="auto"/>
          <w:sz w:val="20"/>
          <w:szCs w:val="20"/>
          <w:lang w:val="es-CO"/>
        </w:rPr>
        <w:t>, o cuya moneda de origen sea el peso deberán ser convertidos a SMMLV, para lo cual se deberán emplear los valores históricos de SMMLV señalados por el Banco de la República (</w:t>
      </w:r>
      <w:hyperlink r:id="rId13" w:history="1">
        <w:r w:rsidRPr="005063B2">
          <w:rPr>
            <w:rStyle w:val="Hipervnculo"/>
            <w:rFonts w:ascii="Arial" w:eastAsia="Arial" w:hAnsi="Arial" w:cs="Arial"/>
            <w:color w:val="auto"/>
            <w:sz w:val="20"/>
            <w:szCs w:val="20"/>
            <w:lang w:val="es-CO"/>
          </w:rPr>
          <w:t>http://www.banrep.gov.co/es/mercado-laboral/salarios</w:t>
        </w:r>
      </w:hyperlink>
      <w:r w:rsidRPr="005063B2">
        <w:rPr>
          <w:rStyle w:val="Hipervnculo"/>
          <w:rFonts w:ascii="Arial" w:eastAsia="Arial" w:hAnsi="Arial" w:cs="Arial"/>
          <w:color w:val="auto"/>
          <w:sz w:val="20"/>
          <w:szCs w:val="20"/>
          <w:lang w:val="es-CO"/>
        </w:rPr>
        <w:t>)</w:t>
      </w:r>
      <w:r w:rsidRPr="005063B2">
        <w:rPr>
          <w:rStyle w:val="Hipervnculo"/>
          <w:rFonts w:ascii="Arial" w:eastAsia="Arial" w:hAnsi="Arial" w:cs="Arial"/>
          <w:color w:val="auto"/>
          <w:sz w:val="20"/>
          <w:szCs w:val="20"/>
        </w:rPr>
        <w:t>,</w:t>
      </w:r>
      <w:r w:rsidRPr="005063B2">
        <w:rPr>
          <w:rFonts w:ascii="Arial" w:eastAsia="Arial" w:hAnsi="Arial" w:cs="Arial"/>
          <w:color w:val="auto"/>
          <w:sz w:val="20"/>
          <w:szCs w:val="20"/>
          <w:lang w:val="es-CO"/>
        </w:rPr>
        <w:t xml:space="preserve"> del año correspondiente a la fecha de terminación del contrato.</w:t>
      </w:r>
    </w:p>
    <w:p w14:paraId="427F974A" w14:textId="68A0522F" w:rsidR="00B21AD6" w:rsidRPr="005063B2" w:rsidRDefault="00160E76" w:rsidP="006959DB">
      <w:pPr>
        <w:pStyle w:val="InviasNormal"/>
        <w:numPr>
          <w:ilvl w:val="0"/>
          <w:numId w:val="52"/>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w:t>
      </w:r>
      <w:r w:rsidR="005B243C" w:rsidRPr="005063B2">
        <w:rPr>
          <w:rFonts w:ascii="Arial" w:eastAsia="Arial" w:hAnsi="Arial" w:cs="Arial"/>
          <w:color w:val="auto"/>
          <w:sz w:val="20"/>
          <w:szCs w:val="20"/>
          <w:lang w:val="es-CO"/>
        </w:rPr>
        <w:t xml:space="preserve">os valores convertidos a SMMLV se </w:t>
      </w:r>
      <w:r w:rsidRPr="005063B2">
        <w:rPr>
          <w:rFonts w:ascii="Arial" w:eastAsia="Arial" w:hAnsi="Arial" w:cs="Arial"/>
          <w:color w:val="auto"/>
          <w:sz w:val="20"/>
          <w:szCs w:val="20"/>
          <w:lang w:val="es-CO"/>
        </w:rPr>
        <w:t>deben ajustar</w:t>
      </w:r>
      <w:r w:rsidR="005B243C" w:rsidRPr="005063B2">
        <w:rPr>
          <w:rFonts w:ascii="Arial" w:eastAsia="Arial" w:hAnsi="Arial" w:cs="Arial"/>
          <w:color w:val="auto"/>
          <w:sz w:val="20"/>
          <w:szCs w:val="20"/>
          <w:lang w:val="es-CO"/>
        </w:rPr>
        <w:t xml:space="preserve"> a la unidad más próxima de la siguiente forma: hacia arriba para valores mayores o iguales a </w:t>
      </w:r>
      <w:proofErr w:type="gramStart"/>
      <w:r w:rsidR="005B243C" w:rsidRPr="005063B2">
        <w:rPr>
          <w:rFonts w:ascii="Arial" w:eastAsia="Arial" w:hAnsi="Arial" w:cs="Arial"/>
          <w:color w:val="auto"/>
          <w:sz w:val="20"/>
          <w:szCs w:val="20"/>
          <w:lang w:val="es-CO"/>
        </w:rPr>
        <w:t>cero punto</w:t>
      </w:r>
      <w:proofErr w:type="gramEnd"/>
      <w:r w:rsidR="005B243C" w:rsidRPr="005063B2">
        <w:rPr>
          <w:rFonts w:ascii="Arial" w:eastAsia="Arial" w:hAnsi="Arial" w:cs="Arial"/>
          <w:color w:val="auto"/>
          <w:sz w:val="20"/>
          <w:szCs w:val="20"/>
          <w:lang w:val="es-CO"/>
        </w:rPr>
        <w:t xml:space="preserve"> cinco (0.5) y hacia abajo para valores menores a cero punto cinco (0.5).</w:t>
      </w:r>
    </w:p>
    <w:p w14:paraId="1A50A6FC" w14:textId="7C82A170" w:rsidR="00FB2320" w:rsidRPr="005063B2" w:rsidRDefault="00FC58BE"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6151FD" w:rsidRPr="005063B2">
        <w:rPr>
          <w:rFonts w:ascii="Arial" w:eastAsia="Arial" w:hAnsi="Arial" w:cs="Arial"/>
          <w:color w:val="auto"/>
          <w:sz w:val="20"/>
          <w:szCs w:val="20"/>
          <w:lang w:val="es-CO"/>
        </w:rPr>
        <w:t xml:space="preserve"> el </w:t>
      </w:r>
      <w:r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6151FD" w:rsidRPr="005063B2">
        <w:rPr>
          <w:rFonts w:ascii="Arial" w:eastAsia="Arial" w:hAnsi="Arial" w:cs="Arial"/>
          <w:color w:val="auto"/>
          <w:sz w:val="20"/>
          <w:szCs w:val="20"/>
          <w:lang w:val="es-CO"/>
        </w:rPr>
        <w:t xml:space="preserve"> aport</w:t>
      </w:r>
      <w:r w:rsidRPr="005063B2">
        <w:rPr>
          <w:rFonts w:ascii="Arial" w:eastAsia="Arial" w:hAnsi="Arial" w:cs="Arial"/>
          <w:color w:val="auto"/>
          <w:sz w:val="20"/>
          <w:szCs w:val="20"/>
          <w:lang w:val="es-CO"/>
        </w:rPr>
        <w:t>a</w:t>
      </w:r>
      <w:r w:rsidR="006151FD" w:rsidRPr="005063B2">
        <w:rPr>
          <w:rFonts w:ascii="Arial" w:eastAsia="Arial" w:hAnsi="Arial" w:cs="Arial"/>
          <w:color w:val="auto"/>
          <w:sz w:val="20"/>
          <w:szCs w:val="20"/>
          <w:lang w:val="es-CO"/>
        </w:rPr>
        <w:t xml:space="preserve"> certificaciones en las que no se indique el día, sino solamente el mes y el año</w:t>
      </w:r>
      <w:r w:rsidRPr="005063B2">
        <w:rPr>
          <w:rFonts w:ascii="Arial" w:eastAsia="Arial" w:hAnsi="Arial" w:cs="Arial"/>
          <w:color w:val="auto"/>
          <w:sz w:val="20"/>
          <w:szCs w:val="20"/>
          <w:lang w:val="es-CO"/>
        </w:rPr>
        <w:t>,</w:t>
      </w:r>
      <w:r w:rsidR="00EB7622" w:rsidRPr="005063B2">
        <w:rPr>
          <w:rFonts w:ascii="Arial" w:eastAsia="Arial" w:hAnsi="Arial" w:cs="Arial"/>
          <w:color w:val="auto"/>
          <w:sz w:val="20"/>
          <w:szCs w:val="20"/>
          <w:lang w:val="es-CO"/>
        </w:rPr>
        <w:t xml:space="preserve"> </w:t>
      </w:r>
      <w:r w:rsidR="006151FD" w:rsidRPr="005063B2">
        <w:rPr>
          <w:rFonts w:ascii="Arial" w:eastAsia="Arial" w:hAnsi="Arial" w:cs="Arial"/>
          <w:color w:val="auto"/>
          <w:sz w:val="20"/>
          <w:szCs w:val="20"/>
          <w:lang w:val="es-CO"/>
        </w:rPr>
        <w:t xml:space="preserve">se procederá así: </w:t>
      </w:r>
    </w:p>
    <w:p w14:paraId="19C3B508" w14:textId="3A783F39" w:rsidR="004E44C3" w:rsidRPr="005063B2" w:rsidRDefault="006151FD"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Fecha (mes, año) de suscripción y/o inicio del contrato: </w:t>
      </w:r>
      <w:r w:rsidR="00B8677D" w:rsidRPr="005063B2">
        <w:rPr>
          <w:rFonts w:ascii="Arial" w:eastAsia="Arial" w:hAnsi="Arial" w:cs="Arial"/>
          <w:color w:val="auto"/>
          <w:sz w:val="20"/>
          <w:szCs w:val="20"/>
          <w:lang w:val="es-CO"/>
        </w:rPr>
        <w:t>s</w:t>
      </w:r>
      <w:r w:rsidRPr="005063B2">
        <w:rPr>
          <w:rFonts w:ascii="Arial" w:eastAsia="Arial" w:hAnsi="Arial" w:cs="Arial"/>
          <w:color w:val="auto"/>
          <w:sz w:val="20"/>
          <w:szCs w:val="20"/>
          <w:lang w:val="es-CO"/>
        </w:rPr>
        <w:t xml:space="preserve">e tendrá en cuenta el último día del mes señalado en la certificación. </w:t>
      </w:r>
    </w:p>
    <w:p w14:paraId="51A5F4B9" w14:textId="0B1E9039" w:rsidR="006151FD" w:rsidRPr="005063B2" w:rsidRDefault="006151FD"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Fecha (mes, año) de terminación del contrato: </w:t>
      </w:r>
      <w:r w:rsidR="00B8677D" w:rsidRPr="005063B2">
        <w:rPr>
          <w:rFonts w:ascii="Arial" w:eastAsia="Arial" w:hAnsi="Arial" w:cs="Arial"/>
          <w:color w:val="auto"/>
          <w:sz w:val="20"/>
          <w:szCs w:val="20"/>
          <w:lang w:val="es-CO"/>
        </w:rPr>
        <w:t>s</w:t>
      </w:r>
      <w:r w:rsidRPr="005063B2">
        <w:rPr>
          <w:rFonts w:ascii="Arial" w:eastAsia="Arial" w:hAnsi="Arial" w:cs="Arial"/>
          <w:color w:val="auto"/>
          <w:sz w:val="20"/>
          <w:szCs w:val="20"/>
          <w:lang w:val="es-CO"/>
        </w:rPr>
        <w:t>e tendrá en cuenta el primer día del mes señalado en la certificación. </w:t>
      </w:r>
    </w:p>
    <w:p w14:paraId="063425C7" w14:textId="7AFF1606" w:rsidR="004359B3" w:rsidRPr="005063B2" w:rsidRDefault="004359B3" w:rsidP="006959DB">
      <w:pPr>
        <w:pStyle w:val="Capitulo1"/>
        <w:numPr>
          <w:ilvl w:val="0"/>
          <w:numId w:val="55"/>
        </w:numPr>
        <w:rPr>
          <w:color w:val="auto"/>
        </w:rPr>
      </w:pPr>
      <w:bookmarkStart w:id="187" w:name="_Toc511924776"/>
      <w:bookmarkStart w:id="188" w:name="_Toc520226865"/>
      <w:bookmarkStart w:id="189" w:name="_Toc520297835"/>
      <w:bookmarkStart w:id="190" w:name="_Toc520317100"/>
      <w:bookmarkStart w:id="191" w:name="_Toc533083701"/>
      <w:bookmarkStart w:id="192" w:name="_Toc508648254"/>
      <w:bookmarkStart w:id="193" w:name="_Toc508984038"/>
      <w:bookmarkStart w:id="194" w:name="_Toc509843868"/>
      <w:bookmarkStart w:id="195" w:name="_Toc32096812"/>
      <w:bookmarkStart w:id="196" w:name="_Toc107756371"/>
      <w:bookmarkStart w:id="197" w:name="_Hlk517180122"/>
      <w:bookmarkEnd w:id="186"/>
      <w:r w:rsidRPr="005063B2">
        <w:rPr>
          <w:color w:val="auto"/>
        </w:rPr>
        <w:t>CONFLICTO</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INTER</w:t>
      </w:r>
      <w:r w:rsidR="00CD71FA" w:rsidRPr="005063B2">
        <w:rPr>
          <w:color w:val="auto"/>
        </w:rPr>
        <w:t>É</w:t>
      </w:r>
      <w:r w:rsidRPr="005063B2">
        <w:rPr>
          <w:color w:val="auto"/>
        </w:rPr>
        <w:t>S</w:t>
      </w:r>
      <w:bookmarkEnd w:id="187"/>
      <w:bookmarkEnd w:id="188"/>
      <w:bookmarkEnd w:id="189"/>
      <w:bookmarkEnd w:id="190"/>
      <w:bookmarkEnd w:id="191"/>
      <w:r w:rsidR="002644ED" w:rsidRPr="005063B2">
        <w:rPr>
          <w:color w:val="auto"/>
        </w:rPr>
        <w:t xml:space="preserve"> </w:t>
      </w:r>
      <w:bookmarkEnd w:id="184"/>
      <w:bookmarkEnd w:id="185"/>
      <w:bookmarkEnd w:id="192"/>
      <w:bookmarkEnd w:id="193"/>
      <w:bookmarkEnd w:id="194"/>
      <w:r w:rsidR="00CB23C8" w:rsidRPr="005063B2">
        <w:rPr>
          <w:color w:val="auto"/>
        </w:rPr>
        <w:t>DE ORIGEN LEGAL</w:t>
      </w:r>
      <w:bookmarkEnd w:id="195"/>
      <w:bookmarkEnd w:id="196"/>
    </w:p>
    <w:p w14:paraId="37669DB6" w14:textId="77777777" w:rsidR="001D2BFF" w:rsidRPr="005063B2" w:rsidRDefault="001D2BFF" w:rsidP="00323046">
      <w:pPr>
        <w:spacing w:line="276" w:lineRule="auto"/>
        <w:jc w:val="both"/>
        <w:rPr>
          <w:rFonts w:cs="Arial"/>
          <w:color w:val="auto"/>
          <w:szCs w:val="20"/>
        </w:rPr>
      </w:pPr>
      <w:bookmarkStart w:id="198" w:name="_Hlk54629850"/>
      <w:r w:rsidRPr="005063B2">
        <w:rPr>
          <w:rFonts w:cs="Arial"/>
          <w:color w:val="auto"/>
          <w:szCs w:val="2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 </w:t>
      </w:r>
    </w:p>
    <w:p w14:paraId="271A8ECF" w14:textId="321E3929" w:rsidR="001D2BFF" w:rsidRPr="005063B2" w:rsidRDefault="00FC58BE" w:rsidP="00323046">
      <w:pPr>
        <w:spacing w:line="276" w:lineRule="auto"/>
        <w:jc w:val="both"/>
        <w:rPr>
          <w:rFonts w:eastAsia="Arial" w:cs="Arial"/>
          <w:color w:val="auto"/>
          <w:szCs w:val="20"/>
        </w:rPr>
      </w:pPr>
      <w:r w:rsidRPr="005063B2">
        <w:rPr>
          <w:rFonts w:cs="Arial"/>
          <w:color w:val="auto"/>
          <w:szCs w:val="20"/>
        </w:rPr>
        <w:t>T</w:t>
      </w:r>
      <w:r w:rsidR="001D2BFF" w:rsidRPr="005063B2">
        <w:rPr>
          <w:rFonts w:cs="Arial"/>
          <w:color w:val="auto"/>
          <w:szCs w:val="20"/>
        </w:rPr>
        <w:t>ampoco podrá</w:t>
      </w:r>
      <w:r w:rsidRPr="005063B2">
        <w:rPr>
          <w:rFonts w:cs="Arial"/>
          <w:color w:val="auto"/>
          <w:szCs w:val="20"/>
        </w:rPr>
        <w:t>n</w:t>
      </w:r>
      <w:r w:rsidR="001D2BFF" w:rsidRPr="005063B2">
        <w:rPr>
          <w:rFonts w:cs="Arial"/>
          <w:color w:val="auto"/>
          <w:szCs w:val="20"/>
        </w:rPr>
        <w:t xml:space="preserve"> participar quien</w:t>
      </w:r>
      <w:r w:rsidRPr="005063B2">
        <w:rPr>
          <w:rFonts w:cs="Arial"/>
          <w:color w:val="auto"/>
          <w:szCs w:val="20"/>
        </w:rPr>
        <w:t>es</w:t>
      </w:r>
      <w:r w:rsidR="001D2BFF" w:rsidRPr="005063B2">
        <w:rPr>
          <w:rFonts w:cs="Arial"/>
          <w:color w:val="auto"/>
          <w:szCs w:val="20"/>
        </w:rPr>
        <w:t xml:space="preserve"> haya</w:t>
      </w:r>
      <w:r w:rsidRPr="005063B2">
        <w:rPr>
          <w:rFonts w:cs="Arial"/>
          <w:color w:val="auto"/>
          <w:szCs w:val="20"/>
        </w:rPr>
        <w:t>n</w:t>
      </w:r>
      <w:r w:rsidR="001D2BFF" w:rsidRPr="005063B2">
        <w:rPr>
          <w:rFonts w:cs="Arial"/>
          <w:color w:val="auto"/>
          <w:szCs w:val="20"/>
        </w:rPr>
        <w:t xml:space="preserve"> realizados los estudios y diseños de la obra cuyo proceso de contratación se va a contratar.</w:t>
      </w:r>
    </w:p>
    <w:p w14:paraId="33BE94F1" w14:textId="12A1654A" w:rsidR="005B122A" w:rsidRPr="005063B2" w:rsidRDefault="005B122A" w:rsidP="006959DB">
      <w:pPr>
        <w:pStyle w:val="Capitulo1"/>
        <w:numPr>
          <w:ilvl w:val="0"/>
          <w:numId w:val="55"/>
        </w:numPr>
        <w:rPr>
          <w:color w:val="auto"/>
        </w:rPr>
      </w:pPr>
      <w:bookmarkStart w:id="199" w:name="_Toc508648255"/>
      <w:bookmarkStart w:id="200" w:name="_Ref508649364"/>
      <w:bookmarkStart w:id="201" w:name="_Toc508984039"/>
      <w:bookmarkStart w:id="202" w:name="_Toc509843869"/>
      <w:bookmarkStart w:id="203" w:name="_Toc511924777"/>
      <w:bookmarkStart w:id="204" w:name="_Toc520226866"/>
      <w:bookmarkStart w:id="205" w:name="_Toc520297836"/>
      <w:bookmarkStart w:id="206" w:name="_Toc520317101"/>
      <w:bookmarkStart w:id="207" w:name="_Toc533083702"/>
      <w:bookmarkStart w:id="208" w:name="_Toc32096813"/>
      <w:bookmarkStart w:id="209" w:name="_Toc107756372"/>
      <w:bookmarkStart w:id="210" w:name="_Hlk517183910"/>
      <w:bookmarkEnd w:id="197"/>
      <w:bookmarkEnd w:id="198"/>
      <w:r w:rsidRPr="005063B2">
        <w:rPr>
          <w:color w:val="auto"/>
        </w:rPr>
        <w:t>CAUSALES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RE</w:t>
      </w:r>
      <w:r w:rsidRPr="00555205">
        <w:rPr>
          <w:color w:val="auto"/>
        </w:rPr>
        <w:t>CHAZO</w:t>
      </w:r>
      <w:bookmarkEnd w:id="199"/>
      <w:bookmarkEnd w:id="200"/>
      <w:bookmarkEnd w:id="201"/>
      <w:bookmarkEnd w:id="202"/>
      <w:bookmarkEnd w:id="203"/>
      <w:bookmarkEnd w:id="204"/>
      <w:bookmarkEnd w:id="205"/>
      <w:bookmarkEnd w:id="206"/>
      <w:bookmarkEnd w:id="207"/>
      <w:bookmarkEnd w:id="208"/>
      <w:bookmarkEnd w:id="209"/>
      <w:r w:rsidR="002644ED" w:rsidRPr="005063B2">
        <w:rPr>
          <w:color w:val="auto"/>
        </w:rPr>
        <w:t xml:space="preserve"> </w:t>
      </w:r>
    </w:p>
    <w:bookmarkEnd w:id="210"/>
    <w:p w14:paraId="217D6CB6" w14:textId="19B858FB" w:rsidR="000B6FB6" w:rsidRPr="005063B2" w:rsidRDefault="005B122A" w:rsidP="00BC69CA">
      <w:pPr>
        <w:spacing w:line="276" w:lineRule="auto"/>
        <w:jc w:val="both"/>
        <w:rPr>
          <w:rFonts w:eastAsia="Arial" w:cs="Arial"/>
          <w:color w:val="auto"/>
          <w:szCs w:val="20"/>
        </w:rPr>
      </w:pPr>
      <w:r w:rsidRPr="005063B2">
        <w:rPr>
          <w:rFonts w:cs="Arial"/>
          <w:color w:val="auto"/>
          <w:szCs w:val="20"/>
        </w:rPr>
        <w:t>Son</w:t>
      </w:r>
      <w:r w:rsidR="002644ED" w:rsidRPr="005063B2">
        <w:rPr>
          <w:rFonts w:eastAsia="Arial" w:cs="Arial"/>
          <w:color w:val="auto"/>
          <w:szCs w:val="20"/>
        </w:rPr>
        <w:t xml:space="preserve"> </w:t>
      </w:r>
      <w:r w:rsidRPr="005063B2">
        <w:rPr>
          <w:rFonts w:cs="Arial"/>
          <w:color w:val="auto"/>
          <w:szCs w:val="20"/>
        </w:rPr>
        <w:t>causales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rechazo</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siguientes:</w:t>
      </w:r>
    </w:p>
    <w:p w14:paraId="2465E089" w14:textId="1715A744" w:rsidR="00E25B19" w:rsidRPr="005063B2" w:rsidRDefault="00E25B19"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Que el </w:t>
      </w:r>
      <w:r w:rsidR="00D54D57"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alguno de los integrantes del </w:t>
      </w:r>
      <w:r w:rsidR="005D6DEE"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5D6DEE" w:rsidRPr="005063B2">
        <w:rPr>
          <w:rFonts w:ascii="Arial" w:eastAsia="Arial" w:hAnsi="Arial" w:cs="Arial"/>
          <w:sz w:val="20"/>
          <w:szCs w:val="20"/>
          <w:lang w:eastAsia="es-CO"/>
        </w:rPr>
        <w:t>p</w:t>
      </w:r>
      <w:r w:rsidRPr="005063B2">
        <w:rPr>
          <w:rFonts w:ascii="Arial" w:eastAsia="Arial" w:hAnsi="Arial" w:cs="Arial"/>
          <w:sz w:val="20"/>
          <w:szCs w:val="20"/>
          <w:lang w:eastAsia="es-CO"/>
        </w:rPr>
        <w:t>lural esté incurso en causal de inhabilidad, incompatibilidad o prohibición previstas en la legislación colombiana para contratar.</w:t>
      </w:r>
    </w:p>
    <w:p w14:paraId="094979A1" w14:textId="48ACE339" w:rsidR="00CC519F" w:rsidRPr="005063B2" w:rsidRDefault="00EE5726" w:rsidP="00BC69CA">
      <w:pPr>
        <w:pStyle w:val="Prrafodelista"/>
        <w:jc w:val="both"/>
        <w:rPr>
          <w:rFonts w:ascii="Arial" w:eastAsia="Arial" w:hAnsi="Arial" w:cs="Arial"/>
          <w:sz w:val="20"/>
          <w:szCs w:val="20"/>
          <w:lang w:eastAsia="es-CO"/>
        </w:rPr>
      </w:pPr>
      <w:r w:rsidRPr="00643968">
        <w:rPr>
          <w:rFonts w:ascii="Arial" w:eastAsia="Arial" w:hAnsi="Arial" w:cs="Arial"/>
          <w:sz w:val="20"/>
          <w:szCs w:val="20"/>
          <w:lang w:eastAsia="es-CO"/>
        </w:rPr>
        <w:t>C</w:t>
      </w:r>
      <w:r w:rsidR="005B7E77" w:rsidRPr="00643968">
        <w:rPr>
          <w:rFonts w:ascii="Arial" w:eastAsia="Arial" w:hAnsi="Arial" w:cs="Arial"/>
          <w:sz w:val="20"/>
          <w:szCs w:val="20"/>
          <w:lang w:eastAsia="es-CO"/>
        </w:rPr>
        <w:t xml:space="preserve">uando en un mismo </w:t>
      </w:r>
      <w:r w:rsidR="005D6DEE" w:rsidRPr="00643968">
        <w:rPr>
          <w:rFonts w:ascii="Arial" w:eastAsia="Arial" w:hAnsi="Arial" w:cs="Arial"/>
          <w:sz w:val="20"/>
          <w:szCs w:val="20"/>
          <w:lang w:eastAsia="es-CO"/>
        </w:rPr>
        <w:t>p</w:t>
      </w:r>
      <w:r w:rsidR="00B565E6" w:rsidRPr="00643968">
        <w:rPr>
          <w:rFonts w:ascii="Arial" w:eastAsia="Arial" w:hAnsi="Arial" w:cs="Arial"/>
          <w:sz w:val="20"/>
          <w:szCs w:val="20"/>
          <w:lang w:eastAsia="es-CO"/>
        </w:rPr>
        <w:t xml:space="preserve">roceso de </w:t>
      </w:r>
      <w:r w:rsidR="005D6DEE" w:rsidRPr="00643968">
        <w:rPr>
          <w:rFonts w:ascii="Arial" w:eastAsia="Arial" w:hAnsi="Arial" w:cs="Arial"/>
          <w:sz w:val="20"/>
          <w:szCs w:val="20"/>
          <w:lang w:eastAsia="es-CO"/>
        </w:rPr>
        <w:t>c</w:t>
      </w:r>
      <w:r w:rsidR="00B565E6" w:rsidRPr="00643968">
        <w:rPr>
          <w:rFonts w:ascii="Arial" w:eastAsia="Arial" w:hAnsi="Arial" w:cs="Arial"/>
          <w:sz w:val="20"/>
          <w:szCs w:val="20"/>
          <w:lang w:eastAsia="es-CO"/>
        </w:rPr>
        <w:t>ontratación</w:t>
      </w:r>
      <w:r w:rsidR="005B7E77" w:rsidRPr="00643968">
        <w:rPr>
          <w:rFonts w:ascii="Arial" w:eastAsia="Arial" w:hAnsi="Arial" w:cs="Arial"/>
          <w:sz w:val="20"/>
          <w:szCs w:val="20"/>
          <w:lang w:eastAsia="es-CO"/>
        </w:rPr>
        <w:t xml:space="preserve"> se presentan oferentes en la situación descrita por los literales g) y h) del numeral 1 del artículo 8 de la</w:t>
      </w:r>
      <w:hyperlink r:id="rId14" w:history="1">
        <w:r w:rsidR="005B7E77" w:rsidRPr="00643968">
          <w:rPr>
            <w:rFonts w:ascii="Arial" w:eastAsia="Arial" w:hAnsi="Arial" w:cs="Arial"/>
            <w:sz w:val="20"/>
            <w:szCs w:val="20"/>
            <w:lang w:eastAsia="es-CO"/>
          </w:rPr>
          <w:t> Ley 80 de 199</w:t>
        </w:r>
        <w:r w:rsidR="005D6DEE" w:rsidRPr="00643968">
          <w:rPr>
            <w:rFonts w:ascii="Arial" w:eastAsia="Arial" w:hAnsi="Arial" w:cs="Arial"/>
            <w:sz w:val="20"/>
            <w:szCs w:val="20"/>
            <w:lang w:eastAsia="es-CO"/>
          </w:rPr>
          <w:t>3,</w:t>
        </w:r>
        <w:r w:rsidR="005B7E77" w:rsidRPr="00643968">
          <w:rPr>
            <w:rFonts w:ascii="Arial" w:eastAsia="Arial" w:hAnsi="Arial" w:cs="Arial"/>
            <w:sz w:val="20"/>
            <w:szCs w:val="20"/>
            <w:lang w:eastAsia="es-CO"/>
          </w:rPr>
          <w:t> </w:t>
        </w:r>
      </w:hyperlink>
      <w:r w:rsidR="00EC61D4" w:rsidRPr="00643968">
        <w:rPr>
          <w:rFonts w:ascii="Arial" w:eastAsia="Arial" w:hAnsi="Arial" w:cs="Arial"/>
          <w:sz w:val="20"/>
          <w:szCs w:val="20"/>
          <w:lang w:eastAsia="es-CO"/>
        </w:rPr>
        <w:t xml:space="preserve">la </w:t>
      </w:r>
      <w:r w:rsidR="005D6DEE" w:rsidRPr="00643968">
        <w:rPr>
          <w:rFonts w:ascii="Arial" w:eastAsia="Arial" w:hAnsi="Arial" w:cs="Arial"/>
          <w:sz w:val="20"/>
          <w:szCs w:val="20"/>
          <w:lang w:eastAsia="es-CO"/>
        </w:rPr>
        <w:t>e</w:t>
      </w:r>
      <w:r w:rsidR="00EC61D4" w:rsidRPr="00643968">
        <w:rPr>
          <w:rFonts w:ascii="Arial" w:eastAsia="Arial" w:hAnsi="Arial" w:cs="Arial"/>
          <w:sz w:val="20"/>
          <w:szCs w:val="20"/>
          <w:lang w:eastAsia="es-CO"/>
        </w:rPr>
        <w:t>ntidad</w:t>
      </w:r>
      <w:r w:rsidR="005B7E77" w:rsidRPr="00643968">
        <w:rPr>
          <w:rFonts w:ascii="Arial" w:eastAsia="Arial" w:hAnsi="Arial" w:cs="Arial"/>
          <w:sz w:val="20"/>
          <w:szCs w:val="20"/>
          <w:lang w:eastAsia="es-CO"/>
        </w:rPr>
        <w:t xml:space="preserve"> </w:t>
      </w:r>
      <w:r w:rsidR="00EC61D4" w:rsidRPr="00643968">
        <w:rPr>
          <w:rFonts w:ascii="Arial" w:eastAsia="Arial" w:hAnsi="Arial" w:cs="Arial"/>
          <w:sz w:val="20"/>
          <w:szCs w:val="20"/>
          <w:lang w:eastAsia="es-CO"/>
        </w:rPr>
        <w:t xml:space="preserve">solo admitirá </w:t>
      </w:r>
      <w:r w:rsidR="005B7E77" w:rsidRPr="00643968">
        <w:rPr>
          <w:rFonts w:ascii="Arial" w:eastAsia="Arial" w:hAnsi="Arial" w:cs="Arial"/>
          <w:sz w:val="20"/>
          <w:szCs w:val="20"/>
          <w:lang w:eastAsia="es-CO"/>
        </w:rPr>
        <w:t xml:space="preserve">la oferta </w:t>
      </w:r>
      <w:r w:rsidR="00167118" w:rsidRPr="00643968">
        <w:rPr>
          <w:rFonts w:ascii="Arial" w:eastAsia="Arial" w:hAnsi="Arial" w:cs="Arial"/>
          <w:sz w:val="20"/>
          <w:szCs w:val="20"/>
          <w:lang w:eastAsia="es-CO"/>
        </w:rPr>
        <w:t xml:space="preserve">presentada primero </w:t>
      </w:r>
      <w:r w:rsidR="005B7E77" w:rsidRPr="00643968">
        <w:rPr>
          <w:rFonts w:ascii="Arial" w:eastAsia="Arial" w:hAnsi="Arial" w:cs="Arial"/>
          <w:sz w:val="20"/>
          <w:szCs w:val="20"/>
          <w:lang w:eastAsia="es-CO"/>
        </w:rPr>
        <w:t>en el tiempo</w:t>
      </w:r>
      <w:r w:rsidR="00643968" w:rsidRPr="00643968">
        <w:rPr>
          <w:rFonts w:ascii="Arial" w:eastAsia="Arial" w:hAnsi="Arial" w:cs="Arial"/>
          <w:sz w:val="20"/>
          <w:szCs w:val="20"/>
          <w:lang w:eastAsia="es-CO"/>
        </w:rPr>
        <w:t>.</w:t>
      </w:r>
    </w:p>
    <w:p w14:paraId="1D091B50" w14:textId="63F14703" w:rsidR="002A01E8" w:rsidRPr="005063B2" w:rsidRDefault="00FF5B42" w:rsidP="006959DB">
      <w:pPr>
        <w:pStyle w:val="Prrafodelista"/>
        <w:numPr>
          <w:ilvl w:val="0"/>
          <w:numId w:val="48"/>
        </w:numPr>
        <w:spacing w:after="0"/>
        <w:jc w:val="both"/>
        <w:rPr>
          <w:rFonts w:ascii="Arial" w:hAnsi="Arial" w:cs="Arial"/>
          <w:sz w:val="20"/>
          <w:szCs w:val="20"/>
          <w:lang w:eastAsia="es-CO"/>
        </w:rPr>
      </w:pPr>
      <w:bookmarkStart w:id="211" w:name="_Hlk517183916"/>
      <w:r w:rsidRPr="005063B2">
        <w:rPr>
          <w:rFonts w:ascii="Arial" w:eastAsia="Arial" w:hAnsi="Arial" w:cs="Arial"/>
          <w:sz w:val="20"/>
          <w:szCs w:val="20"/>
          <w:lang w:eastAsia="es-CO"/>
        </w:rPr>
        <w:t>Cuando una misma persona</w:t>
      </w:r>
      <w:r w:rsidR="000A0784" w:rsidRPr="005063B2">
        <w:rPr>
          <w:rFonts w:ascii="Arial" w:eastAsia="Arial" w:hAnsi="Arial" w:cs="Arial"/>
          <w:sz w:val="20"/>
          <w:szCs w:val="20"/>
          <w:lang w:eastAsia="es-CO"/>
        </w:rPr>
        <w:t xml:space="preserve"> natural o jurídica</w:t>
      </w:r>
      <w:r w:rsidR="000C6BB4" w:rsidRPr="005063B2">
        <w:rPr>
          <w:rFonts w:ascii="Arial" w:eastAsia="Arial" w:hAnsi="Arial" w:cs="Arial"/>
          <w:sz w:val="20"/>
          <w:szCs w:val="20"/>
          <w:lang w:eastAsia="es-CO"/>
        </w:rPr>
        <w:t>,</w:t>
      </w:r>
      <w:r w:rsidR="001D3335" w:rsidRPr="005063B2">
        <w:rPr>
          <w:rFonts w:ascii="Arial" w:eastAsia="Arial" w:hAnsi="Arial" w:cs="Arial"/>
          <w:sz w:val="20"/>
          <w:szCs w:val="20"/>
          <w:lang w:eastAsia="es-CO"/>
        </w:rPr>
        <w:t xml:space="preserve"> </w:t>
      </w:r>
      <w:r w:rsidR="00E76CE6" w:rsidRPr="005063B2">
        <w:rPr>
          <w:rFonts w:ascii="Arial" w:eastAsia="Arial" w:hAnsi="Arial" w:cs="Arial"/>
          <w:sz w:val="20"/>
          <w:szCs w:val="20"/>
          <w:lang w:eastAsia="es-CO"/>
        </w:rPr>
        <w:t xml:space="preserve">o integrante de un </w:t>
      </w:r>
      <w:r w:rsidR="009102A8"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E76CE6" w:rsidRPr="005063B2">
        <w:rPr>
          <w:rFonts w:ascii="Arial" w:eastAsia="Arial" w:hAnsi="Arial" w:cs="Arial"/>
          <w:sz w:val="20"/>
          <w:szCs w:val="20"/>
          <w:lang w:eastAsia="es-CO"/>
        </w:rPr>
        <w:t xml:space="preserve"> </w:t>
      </w:r>
      <w:r w:rsidR="009102A8" w:rsidRPr="005063B2">
        <w:rPr>
          <w:rFonts w:ascii="Arial" w:eastAsia="Arial" w:hAnsi="Arial" w:cs="Arial"/>
          <w:sz w:val="20"/>
          <w:szCs w:val="20"/>
          <w:lang w:eastAsia="es-CO"/>
        </w:rPr>
        <w:t>p</w:t>
      </w:r>
      <w:r w:rsidR="00E76CE6" w:rsidRPr="005063B2">
        <w:rPr>
          <w:rFonts w:ascii="Arial" w:eastAsia="Arial" w:hAnsi="Arial" w:cs="Arial"/>
          <w:sz w:val="20"/>
          <w:szCs w:val="20"/>
          <w:lang w:eastAsia="es-CO"/>
        </w:rPr>
        <w:t>lural</w:t>
      </w:r>
      <w:r w:rsidRPr="005063B2">
        <w:rPr>
          <w:rFonts w:ascii="Arial" w:eastAsia="Arial" w:hAnsi="Arial" w:cs="Arial"/>
          <w:sz w:val="20"/>
          <w:szCs w:val="20"/>
          <w:lang w:eastAsia="es-CO"/>
        </w:rPr>
        <w:t xml:space="preserve"> </w:t>
      </w:r>
      <w:r w:rsidR="001D3335" w:rsidRPr="005063B2">
        <w:rPr>
          <w:rFonts w:ascii="Arial" w:eastAsia="Arial" w:hAnsi="Arial" w:cs="Arial"/>
          <w:sz w:val="20"/>
          <w:szCs w:val="20"/>
          <w:lang w:eastAsia="es-CO"/>
        </w:rPr>
        <w:t>presente o haga parte e</w:t>
      </w:r>
      <w:r w:rsidR="00084FB3" w:rsidRPr="005063B2">
        <w:rPr>
          <w:rFonts w:ascii="Arial" w:eastAsia="Arial" w:hAnsi="Arial" w:cs="Arial"/>
          <w:sz w:val="20"/>
          <w:szCs w:val="20"/>
          <w:lang w:eastAsia="es-CO"/>
        </w:rPr>
        <w:t>n</w:t>
      </w:r>
      <w:r w:rsidR="001D3335" w:rsidRPr="005063B2">
        <w:rPr>
          <w:rFonts w:ascii="Arial" w:eastAsia="Arial" w:hAnsi="Arial" w:cs="Arial"/>
          <w:sz w:val="20"/>
          <w:szCs w:val="20"/>
          <w:lang w:eastAsia="es-CO"/>
        </w:rPr>
        <w:t xml:space="preserve"> más de una </w:t>
      </w:r>
      <w:r w:rsidRPr="005063B2">
        <w:rPr>
          <w:rFonts w:ascii="Arial" w:eastAsia="Arial" w:hAnsi="Arial" w:cs="Arial"/>
          <w:sz w:val="20"/>
          <w:szCs w:val="20"/>
          <w:lang w:eastAsia="es-CO"/>
        </w:rPr>
        <w:t>propuesta para el presente</w:t>
      </w:r>
      <w:r w:rsidR="003E2EC6" w:rsidRPr="005063B2">
        <w:rPr>
          <w:rFonts w:ascii="Arial" w:eastAsia="Arial" w:hAnsi="Arial" w:cs="Arial"/>
          <w:sz w:val="20"/>
          <w:szCs w:val="20"/>
          <w:lang w:eastAsia="es-CO"/>
        </w:rPr>
        <w:t xml:space="preserve"> </w:t>
      </w:r>
      <w:r w:rsidR="009102A8"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9102A8"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00733B6D" w:rsidRPr="005063B2">
        <w:rPr>
          <w:rFonts w:ascii="Arial" w:eastAsia="Arial" w:hAnsi="Arial" w:cs="Arial"/>
          <w:sz w:val="20"/>
          <w:szCs w:val="20"/>
          <w:lang w:eastAsia="es-CO"/>
        </w:rPr>
        <w:t>.</w:t>
      </w:r>
    </w:p>
    <w:bookmarkEnd w:id="211"/>
    <w:p w14:paraId="632A9F5A" w14:textId="3B121E70" w:rsidR="005A41FC" w:rsidRPr="005063B2" w:rsidRDefault="5C258472" w:rsidP="006959DB">
      <w:pPr>
        <w:pStyle w:val="Prrafodelista"/>
        <w:numPr>
          <w:ilvl w:val="0"/>
          <w:numId w:val="48"/>
        </w:numPr>
        <w:spacing w:after="0"/>
        <w:jc w:val="both"/>
        <w:rPr>
          <w:rFonts w:ascii="Arial" w:eastAsia="Arial" w:hAnsi="Arial" w:cs="Arial"/>
          <w:sz w:val="20"/>
          <w:szCs w:val="20"/>
          <w:lang w:eastAsia="es-CO"/>
        </w:rPr>
      </w:pPr>
      <w:r w:rsidRPr="005063B2">
        <w:rPr>
          <w:rFonts w:ascii="Arial" w:eastAsia="Arial" w:hAnsi="Arial" w:cs="Arial"/>
          <w:sz w:val="20"/>
          <w:szCs w:val="20"/>
          <w:lang w:eastAsia="es-CO"/>
        </w:rPr>
        <w:t xml:space="preserve">Que el </w:t>
      </w:r>
      <w:r w:rsidR="007F6474"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alguno de los integrantes del </w:t>
      </w:r>
      <w:r w:rsidR="007F6474"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7F6474" w:rsidRPr="005063B2">
        <w:rPr>
          <w:rFonts w:ascii="Arial" w:eastAsia="Arial" w:hAnsi="Arial" w:cs="Arial"/>
          <w:sz w:val="20"/>
          <w:szCs w:val="20"/>
          <w:lang w:eastAsia="es-CO"/>
        </w:rPr>
        <w:t>p</w:t>
      </w:r>
      <w:r w:rsidRPr="005063B2">
        <w:rPr>
          <w:rFonts w:ascii="Arial" w:eastAsia="Arial" w:hAnsi="Arial" w:cs="Arial"/>
          <w:sz w:val="20"/>
          <w:szCs w:val="20"/>
          <w:lang w:eastAsia="es-CO"/>
        </w:rPr>
        <w:t>lural esté reportado en el Boletín de Responsables Fiscales emitido por la Contraloría General de la República.</w:t>
      </w:r>
    </w:p>
    <w:p w14:paraId="505D42E3" w14:textId="5A3228BD" w:rsidR="00A979C8" w:rsidRPr="005063B2" w:rsidRDefault="59E11616" w:rsidP="006959DB">
      <w:pPr>
        <w:pStyle w:val="Prrafodelista"/>
        <w:numPr>
          <w:ilvl w:val="0"/>
          <w:numId w:val="48"/>
        </w:numPr>
        <w:spacing w:after="0"/>
        <w:jc w:val="both"/>
        <w:rPr>
          <w:rFonts w:ascii="Arial" w:eastAsia="Arial" w:hAnsi="Arial" w:cs="Arial"/>
          <w:sz w:val="20"/>
          <w:szCs w:val="20"/>
          <w:lang w:eastAsia="es-CO"/>
        </w:rPr>
      </w:pPr>
      <w:r w:rsidRPr="005063B2">
        <w:rPr>
          <w:rFonts w:ascii="Arial" w:eastAsia="Arial" w:hAnsi="Arial" w:cs="Arial"/>
          <w:sz w:val="20"/>
          <w:szCs w:val="20"/>
          <w:lang w:eastAsia="es-CO"/>
        </w:rPr>
        <w:t xml:space="preserve">Que la persona jurídica </w:t>
      </w:r>
      <w:r w:rsidR="00376E9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individual o integrante del </w:t>
      </w:r>
      <w:r w:rsidR="00376E9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376E9F" w:rsidRPr="005063B2">
        <w:rPr>
          <w:rFonts w:ascii="Arial" w:eastAsia="Arial" w:hAnsi="Arial" w:cs="Arial"/>
          <w:sz w:val="20"/>
          <w:szCs w:val="20"/>
          <w:lang w:eastAsia="es-CO"/>
        </w:rPr>
        <w:t>p</w:t>
      </w:r>
      <w:r w:rsidRPr="005063B2">
        <w:rPr>
          <w:rFonts w:ascii="Arial" w:eastAsia="Arial" w:hAnsi="Arial" w:cs="Arial"/>
          <w:sz w:val="20"/>
          <w:szCs w:val="20"/>
          <w:lang w:eastAsia="es-CO"/>
        </w:rPr>
        <w:t xml:space="preserve">lural esté incursa en la situación descrita en el </w:t>
      </w:r>
      <w:r w:rsidR="6EB7394A" w:rsidRPr="005063B2">
        <w:rPr>
          <w:rFonts w:ascii="Arial" w:eastAsia="Arial" w:hAnsi="Arial" w:cs="Arial"/>
          <w:sz w:val="20"/>
          <w:szCs w:val="20"/>
          <w:lang w:eastAsia="es-CO"/>
        </w:rPr>
        <w:t xml:space="preserve">numeral 1 del </w:t>
      </w:r>
      <w:r w:rsidRPr="005063B2">
        <w:rPr>
          <w:rFonts w:ascii="Arial" w:eastAsia="Arial" w:hAnsi="Arial" w:cs="Arial"/>
          <w:sz w:val="20"/>
          <w:szCs w:val="20"/>
          <w:lang w:eastAsia="es-CO"/>
        </w:rPr>
        <w:t xml:space="preserve">artículo 38 de la </w:t>
      </w:r>
      <w:r w:rsidR="004921A4" w:rsidRPr="005063B2">
        <w:rPr>
          <w:rFonts w:ascii="Arial" w:eastAsia="Arial" w:hAnsi="Arial" w:cs="Arial"/>
          <w:sz w:val="20"/>
          <w:szCs w:val="20"/>
          <w:lang w:eastAsia="es-CO"/>
        </w:rPr>
        <w:t>L</w:t>
      </w:r>
      <w:r w:rsidRPr="005063B2">
        <w:rPr>
          <w:rFonts w:ascii="Arial" w:eastAsia="Arial" w:hAnsi="Arial" w:cs="Arial"/>
          <w:sz w:val="20"/>
          <w:szCs w:val="20"/>
          <w:lang w:eastAsia="es-CO"/>
        </w:rPr>
        <w:t>ey 1116 de 2006.</w:t>
      </w:r>
    </w:p>
    <w:p w14:paraId="2CA6DB89" w14:textId="4DBB0451" w:rsidR="00DE2D5C" w:rsidRPr="005063B2" w:rsidRDefault="000867EF" w:rsidP="006959DB">
      <w:pPr>
        <w:pStyle w:val="Prrafodelista"/>
        <w:numPr>
          <w:ilvl w:val="0"/>
          <w:numId w:val="48"/>
        </w:numPr>
        <w:jc w:val="both"/>
        <w:rPr>
          <w:rFonts w:ascii="Arial" w:eastAsia="Arial" w:hAnsi="Arial" w:cs="Arial"/>
          <w:sz w:val="20"/>
          <w:szCs w:val="20"/>
          <w:lang w:eastAsia="es-CO"/>
        </w:rPr>
      </w:pPr>
      <w:bookmarkStart w:id="212" w:name="_Hlk54629912"/>
      <w:r w:rsidRPr="005063B2">
        <w:rPr>
          <w:rFonts w:ascii="Arial" w:eastAsia="Arial" w:hAnsi="Arial" w:cs="Arial"/>
          <w:sz w:val="20"/>
          <w:szCs w:val="20"/>
          <w:lang w:eastAsia="es-CO"/>
        </w:rPr>
        <w:lastRenderedPageBreak/>
        <w:t>Que el proponente no aclare, subsane o aporte documentos necesarios para cumplir un requisito habilitante o aportándolos no lo haga de forma correcta, en los términos establecidos en la sección 1.6</w:t>
      </w:r>
      <w:r w:rsidR="7E0AB584" w:rsidRPr="005063B2">
        <w:rPr>
          <w:rFonts w:ascii="Arial" w:eastAsia="Arial" w:hAnsi="Arial" w:cs="Arial"/>
          <w:sz w:val="20"/>
          <w:szCs w:val="20"/>
          <w:lang w:eastAsia="es-CO"/>
        </w:rPr>
        <w:t>.</w:t>
      </w:r>
      <w:bookmarkEnd w:id="212"/>
    </w:p>
    <w:p w14:paraId="643F79E2" w14:textId="1F5F25F7" w:rsidR="00306715" w:rsidRPr="005063B2" w:rsidRDefault="38DB110E" w:rsidP="006959DB">
      <w:pPr>
        <w:pStyle w:val="Prrafodelista"/>
        <w:numPr>
          <w:ilvl w:val="0"/>
          <w:numId w:val="48"/>
        </w:numPr>
        <w:jc w:val="both"/>
        <w:rPr>
          <w:rFonts w:ascii="Arial" w:eastAsia="Arial,Calibri" w:hAnsi="Arial" w:cs="Arial"/>
          <w:sz w:val="20"/>
          <w:szCs w:val="20"/>
          <w:lang w:eastAsia="es-CO"/>
        </w:rPr>
      </w:pPr>
      <w:bookmarkStart w:id="213" w:name="_Hlk516133201"/>
      <w:r w:rsidRPr="005063B2">
        <w:rPr>
          <w:rFonts w:ascii="Arial" w:eastAsia="Arial" w:hAnsi="Arial" w:cs="Arial"/>
          <w:sz w:val="20"/>
          <w:szCs w:val="20"/>
          <w:lang w:eastAsia="es-CO"/>
        </w:rPr>
        <w:t xml:space="preserve">Que </w:t>
      </w:r>
      <w:r w:rsidR="19B2ED8A" w:rsidRPr="005063B2">
        <w:rPr>
          <w:rFonts w:ascii="Arial" w:eastAsia="Arial" w:hAnsi="Arial" w:cs="Arial"/>
          <w:sz w:val="20"/>
          <w:szCs w:val="20"/>
          <w:lang w:eastAsia="es-CO"/>
        </w:rPr>
        <w:t xml:space="preserve">la </w:t>
      </w:r>
      <w:r w:rsidR="19B2ED8A" w:rsidRPr="00634764">
        <w:rPr>
          <w:rFonts w:ascii="Arial" w:eastAsia="Arial" w:hAnsi="Arial" w:cs="Arial"/>
          <w:iCs/>
          <w:sz w:val="20"/>
          <w:szCs w:val="20"/>
          <w:lang w:eastAsia="es-CO"/>
        </w:rPr>
        <w:t>inscripción</w:t>
      </w:r>
      <w:r w:rsidR="25A07305" w:rsidRPr="00634764">
        <w:rPr>
          <w:rFonts w:ascii="Arial" w:eastAsia="Arial" w:hAnsi="Arial" w:cs="Arial"/>
          <w:iCs/>
          <w:sz w:val="20"/>
          <w:szCs w:val="20"/>
          <w:lang w:eastAsia="es-CO"/>
        </w:rPr>
        <w:t xml:space="preserve"> </w:t>
      </w:r>
      <w:r w:rsidR="09C3F013" w:rsidRPr="00634764">
        <w:rPr>
          <w:rFonts w:ascii="Arial" w:eastAsia="Arial" w:hAnsi="Arial" w:cs="Arial"/>
          <w:iCs/>
          <w:sz w:val="20"/>
          <w:szCs w:val="20"/>
          <w:lang w:eastAsia="es-CO"/>
        </w:rPr>
        <w:t xml:space="preserve">en el </w:t>
      </w:r>
      <w:r w:rsidRPr="00634764">
        <w:rPr>
          <w:rFonts w:ascii="Arial" w:eastAsia="Arial" w:hAnsi="Arial" w:cs="Arial"/>
          <w:iCs/>
          <w:sz w:val="20"/>
          <w:szCs w:val="20"/>
          <w:lang w:eastAsia="es-CO"/>
        </w:rPr>
        <w:t>R</w:t>
      </w:r>
      <w:r w:rsidR="5D631C08" w:rsidRPr="00634764">
        <w:rPr>
          <w:rFonts w:ascii="Arial" w:eastAsia="Arial" w:hAnsi="Arial" w:cs="Arial"/>
          <w:iCs/>
          <w:sz w:val="20"/>
          <w:szCs w:val="20"/>
          <w:lang w:eastAsia="es-CO"/>
        </w:rPr>
        <w:t>egistro</w:t>
      </w:r>
      <w:r w:rsidR="5D631C08" w:rsidRPr="005063B2">
        <w:rPr>
          <w:rFonts w:ascii="Arial" w:eastAsia="Arial" w:hAnsi="Arial" w:cs="Arial"/>
          <w:sz w:val="20"/>
          <w:szCs w:val="20"/>
          <w:lang w:eastAsia="es-CO"/>
        </w:rPr>
        <w:t xml:space="preserve"> Único de </w:t>
      </w:r>
      <w:r w:rsidR="003E509E" w:rsidRPr="005063B2">
        <w:rPr>
          <w:rFonts w:ascii="Arial" w:eastAsia="Arial" w:hAnsi="Arial" w:cs="Arial"/>
          <w:sz w:val="20"/>
          <w:szCs w:val="20"/>
          <w:lang w:eastAsia="es-CO"/>
        </w:rPr>
        <w:t>Proponentes</w:t>
      </w:r>
      <w:r w:rsidR="5D631C08"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RUP</w:t>
      </w:r>
      <w:r w:rsidR="5D631C08" w:rsidRPr="005063B2">
        <w:rPr>
          <w:rFonts w:ascii="Arial" w:eastAsia="Arial,Calibri" w:hAnsi="Arial" w:cs="Arial"/>
          <w:sz w:val="20"/>
          <w:szCs w:val="20"/>
          <w:lang w:eastAsia="es-CO"/>
        </w:rPr>
        <w:t>)</w:t>
      </w:r>
      <w:r w:rsidR="001448D6" w:rsidRPr="005063B2">
        <w:rPr>
          <w:rFonts w:ascii="Arial" w:eastAsia="Arial" w:hAnsi="Arial" w:cs="Arial"/>
          <w:sz w:val="20"/>
          <w:szCs w:val="20"/>
          <w:lang w:eastAsia="es-CO"/>
        </w:rPr>
        <w:t xml:space="preserve"> que realice el </w:t>
      </w:r>
      <w:r w:rsidR="00376E9F" w:rsidRPr="005063B2">
        <w:rPr>
          <w:rFonts w:ascii="Arial" w:eastAsia="Arial" w:hAnsi="Arial" w:cs="Arial"/>
          <w:sz w:val="20"/>
          <w:szCs w:val="20"/>
          <w:lang w:eastAsia="es-CO"/>
        </w:rPr>
        <w:t>p</w:t>
      </w:r>
      <w:r w:rsidR="001448D6" w:rsidRPr="005063B2">
        <w:rPr>
          <w:rFonts w:ascii="Arial" w:eastAsia="Arial" w:hAnsi="Arial" w:cs="Arial"/>
          <w:sz w:val="20"/>
          <w:szCs w:val="20"/>
          <w:lang w:eastAsia="es-CO"/>
        </w:rPr>
        <w:t xml:space="preserve">roponente por primera vez o cuando </w:t>
      </w:r>
      <w:r w:rsidR="00335896" w:rsidRPr="005063B2">
        <w:rPr>
          <w:rFonts w:ascii="Arial" w:eastAsia="Arial" w:hAnsi="Arial" w:cs="Arial"/>
          <w:sz w:val="20"/>
          <w:szCs w:val="20"/>
          <w:lang w:eastAsia="es-CO"/>
        </w:rPr>
        <w:t>han cesado los</w:t>
      </w:r>
      <w:r w:rsidR="001448D6" w:rsidRPr="005063B2">
        <w:rPr>
          <w:rFonts w:ascii="Arial" w:eastAsia="Arial" w:hAnsi="Arial" w:cs="Arial"/>
          <w:sz w:val="20"/>
          <w:szCs w:val="20"/>
          <w:lang w:eastAsia="es-CO"/>
        </w:rPr>
        <w:t xml:space="preserve"> efectos y debe volver a inscribirse</w:t>
      </w:r>
      <w:r w:rsidR="00995938" w:rsidRPr="005063B2">
        <w:rPr>
          <w:rFonts w:ascii="Arial" w:eastAsia="Arial" w:hAnsi="Arial" w:cs="Arial"/>
          <w:sz w:val="20"/>
          <w:szCs w:val="20"/>
          <w:lang w:eastAsia="es-CO"/>
        </w:rPr>
        <w:t>,</w:t>
      </w:r>
      <w:r w:rsidRPr="005063B2">
        <w:rPr>
          <w:rFonts w:ascii="Arial" w:eastAsia="Arial" w:hAnsi="Arial" w:cs="Arial"/>
          <w:sz w:val="20"/>
          <w:szCs w:val="20"/>
          <w:lang w:eastAsia="es-CO"/>
        </w:rPr>
        <w:t xml:space="preserve"> </w:t>
      </w:r>
      <w:r w:rsidR="2FEEC64B" w:rsidRPr="005063B2">
        <w:rPr>
          <w:rFonts w:ascii="Arial" w:eastAsia="Arial" w:hAnsi="Arial" w:cs="Arial"/>
          <w:sz w:val="20"/>
          <w:szCs w:val="20"/>
          <w:lang w:eastAsia="es-CO"/>
        </w:rPr>
        <w:t xml:space="preserve">no </w:t>
      </w:r>
      <w:r w:rsidR="57C13C4C" w:rsidRPr="005063B2">
        <w:rPr>
          <w:rFonts w:ascii="Arial" w:eastAsia="Arial" w:hAnsi="Arial" w:cs="Arial"/>
          <w:sz w:val="20"/>
          <w:szCs w:val="20"/>
          <w:lang w:eastAsia="es-CO"/>
        </w:rPr>
        <w:t>esté en firme</w:t>
      </w:r>
      <w:r w:rsidR="71E176A3" w:rsidRPr="005063B2">
        <w:rPr>
          <w:rFonts w:ascii="Arial" w:eastAsia="Arial" w:hAnsi="Arial" w:cs="Arial"/>
          <w:sz w:val="20"/>
          <w:szCs w:val="20"/>
          <w:lang w:eastAsia="es-CO"/>
        </w:rPr>
        <w:t xml:space="preserve"> en la fecha prevista </w:t>
      </w:r>
      <w:r w:rsidR="11B9AC8E" w:rsidRPr="005063B2">
        <w:rPr>
          <w:rFonts w:ascii="Arial" w:eastAsia="Arial" w:hAnsi="Arial" w:cs="Arial"/>
          <w:sz w:val="20"/>
          <w:szCs w:val="20"/>
          <w:lang w:eastAsia="es-CO"/>
        </w:rPr>
        <w:t xml:space="preserve">para el cierre del </w:t>
      </w:r>
      <w:r w:rsidR="00376E9F"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376E9F"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201DC25F" w:rsidRPr="005063B2">
        <w:rPr>
          <w:rFonts w:ascii="Arial" w:eastAsia="Arial" w:hAnsi="Arial" w:cs="Arial"/>
          <w:sz w:val="20"/>
          <w:szCs w:val="20"/>
          <w:lang w:eastAsia="es-CO"/>
        </w:rPr>
        <w:t>.</w:t>
      </w:r>
    </w:p>
    <w:p w14:paraId="57E3B3DE" w14:textId="540660EC" w:rsidR="00B4455D" w:rsidRPr="005063B2" w:rsidRDefault="0028639E" w:rsidP="006959DB">
      <w:pPr>
        <w:pStyle w:val="Prrafodelista"/>
        <w:numPr>
          <w:ilvl w:val="0"/>
          <w:numId w:val="48"/>
        </w:numPr>
        <w:jc w:val="both"/>
        <w:rPr>
          <w:rFonts w:ascii="Arial" w:eastAsia="Arial" w:hAnsi="Arial" w:cs="Arial"/>
          <w:sz w:val="20"/>
          <w:szCs w:val="20"/>
          <w:lang w:eastAsia="es-CO"/>
        </w:rPr>
      </w:pPr>
      <w:bookmarkStart w:id="214" w:name="_Hlk54629959"/>
      <w:r w:rsidRPr="005063B2">
        <w:rPr>
          <w:rFonts w:ascii="Arial" w:eastAsia="Arial" w:hAnsi="Arial" w:cs="Arial"/>
          <w:sz w:val="20"/>
          <w:szCs w:val="20"/>
          <w:lang w:eastAsia="es-CO"/>
        </w:rPr>
        <w:t xml:space="preserve">Que el proponente no acredite la presentación de la información para </w:t>
      </w:r>
      <w:r w:rsidRPr="005063B2">
        <w:rPr>
          <w:rFonts w:ascii="Arial" w:eastAsia="Arial" w:hAnsi="Arial" w:cs="Arial"/>
          <w:i/>
          <w:iCs/>
          <w:sz w:val="20"/>
          <w:szCs w:val="20"/>
          <w:lang w:eastAsia="es-CO"/>
        </w:rPr>
        <w:t>renovar</w:t>
      </w:r>
      <w:r w:rsidRPr="005063B2">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bookmarkEnd w:id="214"/>
      <w:r w:rsidR="3EB1D185" w:rsidRPr="005063B2">
        <w:rPr>
          <w:rFonts w:ascii="Arial" w:eastAsia="Arial" w:hAnsi="Arial" w:cs="Arial"/>
          <w:sz w:val="20"/>
          <w:szCs w:val="20"/>
          <w:lang w:eastAsia="es-CO"/>
        </w:rPr>
        <w:t>.</w:t>
      </w:r>
      <w:r w:rsidR="7332AE22" w:rsidRPr="005063B2">
        <w:rPr>
          <w:rFonts w:ascii="Arial" w:eastAsia="Arial" w:hAnsi="Arial" w:cs="Arial"/>
          <w:sz w:val="20"/>
          <w:szCs w:val="20"/>
          <w:lang w:eastAsia="es-CO"/>
        </w:rPr>
        <w:t xml:space="preserve"> </w:t>
      </w:r>
      <w:bookmarkEnd w:id="213"/>
    </w:p>
    <w:p w14:paraId="43725F64" w14:textId="1ED51C57" w:rsidR="00F247AD" w:rsidRPr="005063B2" w:rsidRDefault="1B897DB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Que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A2508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5CB7BD9D" w:rsidRPr="005063B2">
        <w:rPr>
          <w:rFonts w:ascii="Arial" w:eastAsia="Arial,Calibri" w:hAnsi="Arial" w:cs="Arial"/>
          <w:sz w:val="20"/>
          <w:szCs w:val="20"/>
          <w:lang w:eastAsia="es-CO"/>
        </w:rPr>
        <w:t xml:space="preserve"> </w:t>
      </w:r>
      <w:r w:rsidR="288F1476" w:rsidRPr="005063B2">
        <w:rPr>
          <w:rFonts w:ascii="Arial" w:eastAsia="Arial" w:hAnsi="Arial" w:cs="Arial"/>
          <w:sz w:val="20"/>
          <w:szCs w:val="20"/>
          <w:lang w:eastAsia="es-CO"/>
        </w:rPr>
        <w:t>aporte información</w:t>
      </w:r>
      <w:r w:rsidR="02810E6E" w:rsidRPr="005063B2">
        <w:rPr>
          <w:rFonts w:ascii="Arial" w:eastAsia="Arial" w:hAnsi="Arial" w:cs="Arial"/>
          <w:sz w:val="20"/>
          <w:szCs w:val="20"/>
          <w:lang w:eastAsia="es-CO"/>
        </w:rPr>
        <w:t xml:space="preserve"> </w:t>
      </w:r>
      <w:r w:rsidR="5A5F9670" w:rsidRPr="005063B2">
        <w:rPr>
          <w:rFonts w:ascii="Arial" w:eastAsia="Arial" w:hAnsi="Arial" w:cs="Arial"/>
          <w:sz w:val="20"/>
          <w:szCs w:val="20"/>
          <w:lang w:eastAsia="es-CO"/>
        </w:rPr>
        <w:t xml:space="preserve">inexacta </w:t>
      </w:r>
      <w:r w:rsidR="4DDDA980" w:rsidRPr="005063B2">
        <w:rPr>
          <w:rFonts w:ascii="Arial" w:eastAsiaTheme="minorEastAsia" w:hAnsi="Arial" w:cs="Arial"/>
          <w:sz w:val="20"/>
          <w:szCs w:val="20"/>
          <w:lang w:eastAsia="es-CO"/>
        </w:rPr>
        <w:t>sobre la cual pueda existir una posible falsedad</w:t>
      </w:r>
      <w:r w:rsidR="4DDDA980" w:rsidRPr="005063B2" w:rsidDel="003061D1">
        <w:rPr>
          <w:rFonts w:ascii="Arial" w:eastAsiaTheme="minorEastAsia" w:hAnsi="Arial" w:cs="Arial"/>
          <w:sz w:val="20"/>
          <w:szCs w:val="20"/>
          <w:lang w:eastAsia="es-CO"/>
        </w:rPr>
        <w:t xml:space="preserve"> </w:t>
      </w:r>
      <w:r w:rsidR="59F85529" w:rsidRPr="005063B2">
        <w:rPr>
          <w:rFonts w:ascii="Arial" w:eastAsiaTheme="minorEastAsia" w:hAnsi="Arial" w:cs="Arial"/>
          <w:sz w:val="20"/>
          <w:szCs w:val="20"/>
          <w:lang w:eastAsia="es-CO"/>
        </w:rPr>
        <w:t>en los términos de la sección</w:t>
      </w:r>
      <w:r w:rsidR="6FDD5ACB" w:rsidRPr="005063B2">
        <w:rPr>
          <w:rFonts w:ascii="Arial" w:eastAsiaTheme="minorEastAsia" w:hAnsi="Arial" w:cs="Arial"/>
          <w:sz w:val="20"/>
          <w:szCs w:val="20"/>
          <w:lang w:eastAsia="es-CO"/>
        </w:rPr>
        <w:t xml:space="preserve"> </w:t>
      </w:r>
      <w:r w:rsidR="00C36458" w:rsidRPr="005063B2">
        <w:rPr>
          <w:rFonts w:ascii="Arial" w:eastAsiaTheme="minorEastAsia" w:hAnsi="Arial" w:cs="Arial"/>
          <w:sz w:val="20"/>
          <w:szCs w:val="20"/>
          <w:lang w:eastAsia="es-CO"/>
        </w:rPr>
        <w:fldChar w:fldCharType="begin"/>
      </w:r>
      <w:r w:rsidR="00C36458" w:rsidRPr="005063B2">
        <w:rPr>
          <w:rFonts w:ascii="Arial" w:eastAsiaTheme="minorEastAsia" w:hAnsi="Arial" w:cs="Arial"/>
          <w:sz w:val="20"/>
          <w:szCs w:val="20"/>
          <w:lang w:eastAsia="es-CO"/>
        </w:rPr>
        <w:instrText xml:space="preserve"> REF _Ref4940712 \r \h </w:instrText>
      </w:r>
      <w:r w:rsidR="00D75B39" w:rsidRPr="005063B2">
        <w:rPr>
          <w:rFonts w:ascii="Arial" w:eastAsiaTheme="minorEastAsia" w:hAnsi="Arial" w:cs="Arial"/>
          <w:sz w:val="20"/>
          <w:szCs w:val="20"/>
          <w:lang w:eastAsia="es-CO"/>
        </w:rPr>
        <w:instrText xml:space="preserve"> \* MERGEFORMAT </w:instrText>
      </w:r>
      <w:r w:rsidR="00C36458" w:rsidRPr="005063B2">
        <w:rPr>
          <w:rFonts w:ascii="Arial" w:eastAsiaTheme="minorEastAsia" w:hAnsi="Arial" w:cs="Arial"/>
          <w:sz w:val="20"/>
          <w:szCs w:val="20"/>
          <w:lang w:eastAsia="es-CO"/>
        </w:rPr>
      </w:r>
      <w:r w:rsidR="00C36458" w:rsidRPr="005063B2">
        <w:rPr>
          <w:rFonts w:ascii="Arial" w:eastAsiaTheme="minorEastAsia" w:hAnsi="Arial" w:cs="Arial"/>
          <w:sz w:val="20"/>
          <w:szCs w:val="20"/>
          <w:lang w:eastAsia="es-CO"/>
        </w:rPr>
        <w:fldChar w:fldCharType="separate"/>
      </w:r>
      <w:r w:rsidR="00AE1F6F" w:rsidRPr="005063B2">
        <w:rPr>
          <w:rFonts w:ascii="Arial" w:eastAsiaTheme="minorEastAsia" w:hAnsi="Arial" w:cs="Arial"/>
          <w:sz w:val="20"/>
          <w:szCs w:val="20"/>
          <w:lang w:eastAsia="es-CO"/>
        </w:rPr>
        <w:t>1.11</w:t>
      </w:r>
      <w:r w:rsidR="00C36458" w:rsidRPr="005063B2">
        <w:rPr>
          <w:rFonts w:ascii="Arial" w:eastAsiaTheme="minorEastAsia" w:hAnsi="Arial" w:cs="Arial"/>
          <w:sz w:val="20"/>
          <w:szCs w:val="20"/>
          <w:lang w:eastAsia="es-CO"/>
        </w:rPr>
        <w:fldChar w:fldCharType="end"/>
      </w:r>
      <w:r w:rsidR="08668BB6" w:rsidRPr="005063B2">
        <w:rPr>
          <w:rFonts w:ascii="Arial" w:eastAsiaTheme="minorEastAsia" w:hAnsi="Arial" w:cs="Arial"/>
          <w:sz w:val="20"/>
          <w:szCs w:val="20"/>
          <w:lang w:eastAsia="es-CO"/>
        </w:rPr>
        <w:t>.</w:t>
      </w:r>
    </w:p>
    <w:p w14:paraId="18B65F50" w14:textId="4F2747E0" w:rsidR="00640876" w:rsidRPr="005063B2" w:rsidRDefault="6F7C9DA6" w:rsidP="006959DB">
      <w:pPr>
        <w:pStyle w:val="Prrafodelista"/>
        <w:numPr>
          <w:ilvl w:val="0"/>
          <w:numId w:val="48"/>
        </w:numPr>
        <w:jc w:val="both"/>
        <w:rPr>
          <w:rFonts w:ascii="Arial" w:eastAsiaTheme="minorEastAsia" w:hAnsi="Arial" w:cs="Arial"/>
          <w:sz w:val="20"/>
          <w:szCs w:val="20"/>
          <w:lang w:eastAsia="es-CO"/>
        </w:rPr>
      </w:pPr>
      <w:bookmarkStart w:id="215" w:name="_Hlk54629989"/>
      <w:r w:rsidRPr="005063B2">
        <w:rPr>
          <w:rFonts w:ascii="Arial" w:eastAsiaTheme="minorEastAsia" w:hAnsi="Arial" w:cs="Arial"/>
          <w:sz w:val="20"/>
          <w:szCs w:val="20"/>
          <w:lang w:eastAsia="es-CO"/>
        </w:rPr>
        <w:t xml:space="preserve">Que el </w:t>
      </w:r>
      <w:r w:rsidR="00A2508F" w:rsidRPr="005063B2">
        <w:rPr>
          <w:rFonts w:ascii="Arial" w:eastAsiaTheme="minorEastAsia" w:hAnsi="Arial" w:cs="Arial"/>
          <w:sz w:val="20"/>
          <w:szCs w:val="20"/>
          <w:lang w:eastAsia="es-CO"/>
        </w:rPr>
        <w:t>p</w:t>
      </w:r>
      <w:r w:rsidR="00E660CC" w:rsidRPr="005063B2">
        <w:rPr>
          <w:rFonts w:ascii="Arial" w:eastAsiaTheme="minorEastAsia" w:hAnsi="Arial" w:cs="Arial"/>
          <w:sz w:val="20"/>
          <w:szCs w:val="20"/>
          <w:lang w:eastAsia="es-CO"/>
        </w:rPr>
        <w:t>roponente</w:t>
      </w:r>
      <w:r w:rsidRPr="005063B2">
        <w:rPr>
          <w:rFonts w:ascii="Arial" w:eastAsiaTheme="minorEastAsia" w:hAnsi="Arial" w:cs="Arial"/>
          <w:sz w:val="20"/>
          <w:szCs w:val="20"/>
          <w:lang w:eastAsia="es-CO"/>
        </w:rPr>
        <w:t xml:space="preserve"> se </w:t>
      </w:r>
      <w:r w:rsidR="76E375CD" w:rsidRPr="005063B2">
        <w:rPr>
          <w:rFonts w:ascii="Arial" w:eastAsiaTheme="minorEastAsia" w:hAnsi="Arial" w:cs="Arial"/>
          <w:sz w:val="20"/>
          <w:szCs w:val="20"/>
          <w:lang w:eastAsia="es-CO"/>
        </w:rPr>
        <w:t xml:space="preserve">encuentre inmerso en </w:t>
      </w:r>
      <w:r w:rsidR="000D3415" w:rsidRPr="005063B2">
        <w:rPr>
          <w:rFonts w:ascii="Arial" w:eastAsiaTheme="minorEastAsia" w:hAnsi="Arial" w:cs="Arial"/>
          <w:sz w:val="20"/>
          <w:szCs w:val="20"/>
          <w:lang w:eastAsia="es-CO"/>
        </w:rPr>
        <w:t xml:space="preserve">un </w:t>
      </w:r>
      <w:r w:rsidR="76E375CD" w:rsidRPr="005063B2">
        <w:rPr>
          <w:rFonts w:ascii="Arial" w:eastAsiaTheme="minorEastAsia" w:hAnsi="Arial" w:cs="Arial"/>
          <w:sz w:val="20"/>
          <w:szCs w:val="20"/>
          <w:lang w:eastAsia="es-CO"/>
        </w:rPr>
        <w:t>conflicto de interés</w:t>
      </w:r>
      <w:r w:rsidR="006911B0" w:rsidRPr="005063B2">
        <w:rPr>
          <w:rFonts w:ascii="Arial" w:eastAsiaTheme="minorEastAsia" w:hAnsi="Arial" w:cs="Arial"/>
          <w:sz w:val="20"/>
          <w:szCs w:val="20"/>
          <w:lang w:eastAsia="es-CO"/>
        </w:rPr>
        <w:t xml:space="preserve"> previsto en una norma de rango constitucional o legal </w:t>
      </w:r>
      <w:bookmarkStart w:id="216" w:name="_Hlk54630629"/>
      <w:r w:rsidR="006911B0" w:rsidRPr="005063B2">
        <w:rPr>
          <w:rFonts w:ascii="Arial" w:eastAsiaTheme="minorEastAsia" w:hAnsi="Arial" w:cs="Arial"/>
          <w:sz w:val="20"/>
          <w:szCs w:val="20"/>
          <w:lang w:eastAsia="es-CO"/>
        </w:rPr>
        <w:t>o en la causal prevista en el numeral 1.14 del pliego de condiciones</w:t>
      </w:r>
      <w:bookmarkEnd w:id="216"/>
      <w:r w:rsidR="007245A0" w:rsidRPr="005063B2">
        <w:rPr>
          <w:rFonts w:ascii="Arial" w:eastAsiaTheme="minorEastAsia" w:hAnsi="Arial" w:cs="Arial"/>
          <w:sz w:val="20"/>
          <w:szCs w:val="20"/>
          <w:lang w:eastAsia="es-CO"/>
        </w:rPr>
        <w:t>.</w:t>
      </w:r>
    </w:p>
    <w:bookmarkEnd w:id="215"/>
    <w:p w14:paraId="7B458876" w14:textId="63591D26" w:rsidR="008E3550" w:rsidRPr="005063B2" w:rsidRDefault="003C36F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N</w:t>
      </w:r>
      <w:r w:rsidR="77AB07BA" w:rsidRPr="005063B2">
        <w:rPr>
          <w:rFonts w:ascii="Arial" w:eastAsia="Arial" w:hAnsi="Arial" w:cs="Arial"/>
          <w:sz w:val="20"/>
          <w:szCs w:val="20"/>
          <w:lang w:eastAsia="es-CO"/>
        </w:rPr>
        <w:t>o entrega</w:t>
      </w:r>
      <w:r w:rsidRPr="005063B2">
        <w:rPr>
          <w:rFonts w:ascii="Arial" w:eastAsia="Arial" w:hAnsi="Arial" w:cs="Arial"/>
          <w:sz w:val="20"/>
          <w:szCs w:val="20"/>
          <w:lang w:eastAsia="es-CO"/>
        </w:rPr>
        <w:t>r</w:t>
      </w:r>
      <w:r w:rsidR="1DDEFACE" w:rsidRPr="005063B2">
        <w:rPr>
          <w:rFonts w:ascii="Arial" w:eastAsia="Arial" w:hAnsi="Arial" w:cs="Arial"/>
          <w:sz w:val="20"/>
          <w:szCs w:val="20"/>
          <w:lang w:eastAsia="es-CO"/>
        </w:rPr>
        <w:t xml:space="preserve"> la </w:t>
      </w:r>
      <w:r w:rsidR="00B41B4E" w:rsidRPr="005063B2">
        <w:rPr>
          <w:rFonts w:ascii="Arial" w:eastAsia="Arial" w:hAnsi="Arial" w:cs="Arial"/>
          <w:sz w:val="20"/>
          <w:szCs w:val="20"/>
          <w:lang w:eastAsia="es-CO"/>
        </w:rPr>
        <w:t>g</w:t>
      </w:r>
      <w:r w:rsidR="222FA0A9" w:rsidRPr="005063B2">
        <w:rPr>
          <w:rFonts w:ascii="Arial" w:eastAsia="Arial" w:hAnsi="Arial" w:cs="Arial"/>
          <w:sz w:val="20"/>
          <w:szCs w:val="20"/>
          <w:lang w:eastAsia="es-CO"/>
        </w:rPr>
        <w:t>arantía de seriedad de la oferta junto con la propuesta.</w:t>
      </w:r>
    </w:p>
    <w:p w14:paraId="4D575070" w14:textId="1FC2512B" w:rsidR="00435440" w:rsidRPr="005063B2" w:rsidRDefault="4A544637" w:rsidP="006959DB">
      <w:pPr>
        <w:pStyle w:val="Prrafodelista"/>
        <w:numPr>
          <w:ilvl w:val="0"/>
          <w:numId w:val="48"/>
        </w:numPr>
        <w:jc w:val="both"/>
        <w:rPr>
          <w:rFonts w:ascii="Arial" w:eastAsia="Arial,Calibri" w:hAnsi="Arial" w:cs="Arial"/>
          <w:sz w:val="20"/>
          <w:szCs w:val="20"/>
          <w:lang w:eastAsia="es-CO"/>
        </w:rPr>
      </w:pPr>
      <w:bookmarkStart w:id="217" w:name="_Hlk54630036"/>
      <w:r w:rsidRPr="005063B2">
        <w:rPr>
          <w:rFonts w:ascii="Arial" w:eastAsia="Arial" w:hAnsi="Arial" w:cs="Arial"/>
          <w:sz w:val="20"/>
          <w:szCs w:val="20"/>
          <w:lang w:eastAsia="es-CO"/>
        </w:rPr>
        <w:t xml:space="preserve">Que el objeto social del </w:t>
      </w:r>
      <w:r w:rsidR="00D75916"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el de sus integrantes no le permita ejecutar el objeto del </w:t>
      </w:r>
      <w:r w:rsidR="00D75916" w:rsidRPr="005063B2">
        <w:rPr>
          <w:rFonts w:ascii="Arial" w:eastAsia="Arial" w:hAnsi="Arial" w:cs="Arial"/>
          <w:sz w:val="20"/>
          <w:szCs w:val="20"/>
          <w:lang w:eastAsia="es-CO"/>
        </w:rPr>
        <w:t>c</w:t>
      </w:r>
      <w:r w:rsidRPr="005063B2">
        <w:rPr>
          <w:rFonts w:ascii="Arial" w:eastAsia="Arial" w:hAnsi="Arial" w:cs="Arial"/>
          <w:sz w:val="20"/>
          <w:szCs w:val="20"/>
          <w:lang w:eastAsia="es-CO"/>
        </w:rPr>
        <w:t>ontrato</w:t>
      </w:r>
      <w:bookmarkEnd w:id="217"/>
      <w:r w:rsidR="7C764EED" w:rsidRPr="005063B2">
        <w:rPr>
          <w:rFonts w:ascii="Arial" w:eastAsia="Arial" w:hAnsi="Arial" w:cs="Arial"/>
          <w:sz w:val="20"/>
          <w:szCs w:val="20"/>
          <w:lang w:eastAsia="es-CO"/>
        </w:rPr>
        <w:t>.</w:t>
      </w:r>
    </w:p>
    <w:p w14:paraId="7EAC6D45" w14:textId="5077817E" w:rsidR="005B122A" w:rsidRPr="005063B2" w:rsidRDefault="46BDF19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Que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total</w:t>
      </w:r>
      <w:r w:rsidR="5CB7BD9D" w:rsidRPr="005063B2">
        <w:rPr>
          <w:rFonts w:ascii="Arial" w:eastAsia="Arial,Calibri" w:hAnsi="Arial" w:cs="Arial"/>
          <w:sz w:val="20"/>
          <w:szCs w:val="20"/>
          <w:lang w:eastAsia="es-CO"/>
        </w:rPr>
        <w:t xml:space="preserve"> </w:t>
      </w:r>
      <w:r w:rsidR="4E9976EB" w:rsidRPr="005063B2">
        <w:rPr>
          <w:rFonts w:ascii="Arial" w:eastAsia="Arial" w:hAnsi="Arial" w:cs="Arial"/>
          <w:sz w:val="20"/>
          <w:szCs w:val="20"/>
          <w:lang w:eastAsia="es-CO"/>
        </w:rPr>
        <w:t>de la oferta o aquel</w:t>
      </w:r>
      <w:r w:rsidR="5CB7BD9D" w:rsidRPr="005063B2">
        <w:rPr>
          <w:rFonts w:ascii="Arial" w:eastAsia="Arial,Calibri" w:hAnsi="Arial" w:cs="Arial"/>
          <w:sz w:val="20"/>
          <w:szCs w:val="20"/>
          <w:lang w:eastAsia="es-CO"/>
        </w:rPr>
        <w:t xml:space="preserve"> </w:t>
      </w:r>
      <w:r w:rsidR="0337F312" w:rsidRPr="005063B2">
        <w:rPr>
          <w:rFonts w:ascii="Arial" w:eastAsia="Arial" w:hAnsi="Arial" w:cs="Arial"/>
          <w:sz w:val="20"/>
          <w:szCs w:val="20"/>
          <w:lang w:eastAsia="es-CO"/>
        </w:rPr>
        <w:t xml:space="preserve">revisado en la audiencia </w:t>
      </w:r>
      <w:r w:rsidR="1FD84424" w:rsidRPr="005063B2">
        <w:rPr>
          <w:rFonts w:ascii="Arial" w:eastAsia="Arial" w:hAnsi="Arial" w:cs="Arial"/>
          <w:sz w:val="20"/>
          <w:szCs w:val="20"/>
          <w:lang w:eastAsia="es-CO"/>
        </w:rPr>
        <w:t xml:space="preserve">efectiva </w:t>
      </w:r>
      <w:r w:rsidR="0337F312" w:rsidRPr="005063B2">
        <w:rPr>
          <w:rFonts w:ascii="Arial" w:eastAsia="Arial" w:hAnsi="Arial" w:cs="Arial"/>
          <w:sz w:val="20"/>
          <w:szCs w:val="20"/>
          <w:lang w:eastAsia="es-CO"/>
        </w:rPr>
        <w:t>de adjudicación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exceda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p</w:t>
      </w:r>
      <w:r w:rsidRPr="005063B2">
        <w:rPr>
          <w:rFonts w:ascii="Arial" w:eastAsia="Arial" w:hAnsi="Arial" w:cs="Arial"/>
          <w:sz w:val="20"/>
          <w:szCs w:val="20"/>
          <w:lang w:eastAsia="es-CO"/>
        </w:rPr>
        <w:t>resupuesto</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o</w:t>
      </w:r>
      <w:r w:rsidRPr="005063B2">
        <w:rPr>
          <w:rFonts w:ascii="Arial" w:eastAsia="Arial" w:hAnsi="Arial" w:cs="Arial"/>
          <w:sz w:val="20"/>
          <w:szCs w:val="20"/>
          <w:lang w:eastAsia="es-CO"/>
        </w:rPr>
        <w:t>ficial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e</w:t>
      </w:r>
      <w:r w:rsidR="1DDEFACE" w:rsidRPr="005063B2">
        <w:rPr>
          <w:rFonts w:ascii="Arial" w:eastAsia="Arial" w:hAnsi="Arial" w:cs="Arial"/>
          <w:sz w:val="20"/>
          <w:szCs w:val="20"/>
          <w:lang w:eastAsia="es-CO"/>
        </w:rPr>
        <w:t xml:space="preserve">stimado </w:t>
      </w:r>
      <w:r w:rsidRPr="005063B2">
        <w:rPr>
          <w:rFonts w:ascii="Arial" w:eastAsia="Arial" w:hAnsi="Arial" w:cs="Arial"/>
          <w:sz w:val="20"/>
          <w:szCs w:val="20"/>
          <w:lang w:eastAsia="es-CO"/>
        </w:rPr>
        <w:t>para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D92133"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Pr="005063B2">
        <w:rPr>
          <w:rFonts w:ascii="Arial" w:eastAsia="Arial" w:hAnsi="Arial" w:cs="Arial"/>
          <w:sz w:val="20"/>
          <w:szCs w:val="20"/>
          <w:lang w:eastAsia="es-CO"/>
        </w:rPr>
        <w:t>.</w:t>
      </w:r>
    </w:p>
    <w:p w14:paraId="0955BCBD" w14:textId="15E02331" w:rsidR="00A76C41" w:rsidRPr="005063B2" w:rsidRDefault="4F4B4CF6" w:rsidP="006959DB">
      <w:pPr>
        <w:pStyle w:val="Prrafodelista"/>
        <w:numPr>
          <w:ilvl w:val="0"/>
          <w:numId w:val="48"/>
        </w:numPr>
        <w:jc w:val="both"/>
        <w:rPr>
          <w:rFonts w:ascii="Arial" w:eastAsia="Arial" w:hAnsi="Arial" w:cs="Arial"/>
          <w:sz w:val="20"/>
          <w:szCs w:val="20"/>
          <w:lang w:eastAsia="es-CO"/>
        </w:rPr>
      </w:pPr>
      <w:bookmarkStart w:id="218" w:name="_Hlk516133614"/>
      <w:r w:rsidRPr="003402A8">
        <w:rPr>
          <w:rFonts w:ascii="Arial" w:eastAsia="Arial" w:hAnsi="Arial" w:cs="Arial"/>
          <w:sz w:val="20"/>
          <w:szCs w:val="20"/>
          <w:lang w:eastAsia="es-CO"/>
        </w:rPr>
        <w:t>Present</w:t>
      </w:r>
      <w:r w:rsidRPr="005063B2">
        <w:rPr>
          <w:rFonts w:ascii="Arial" w:eastAsia="Arial" w:hAnsi="Arial" w:cs="Arial"/>
          <w:sz w:val="20"/>
          <w:szCs w:val="20"/>
          <w:lang w:eastAsia="es-CO"/>
        </w:rPr>
        <w:t>ar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w:t>
      </w:r>
      <w:r w:rsidR="5CB7BD9D" w:rsidRPr="005063B2">
        <w:rPr>
          <w:rFonts w:ascii="Arial" w:eastAsia="Arial,Calibri" w:hAnsi="Arial" w:cs="Arial"/>
          <w:sz w:val="20"/>
          <w:szCs w:val="20"/>
          <w:lang w:eastAsia="es-CO"/>
        </w:rPr>
        <w:t xml:space="preserve"> </w:t>
      </w:r>
      <w:bookmarkEnd w:id="218"/>
      <w:r w:rsidR="007158CB" w:rsidRPr="007158CB">
        <w:rPr>
          <w:rFonts w:ascii="Arial" w:hAnsi="Arial" w:cs="Arial"/>
          <w:sz w:val="20"/>
          <w:szCs w:val="20"/>
        </w:rPr>
        <w:t>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0B797A7B" w14:textId="175C21F7" w:rsidR="00EC351A" w:rsidRPr="005063B2" w:rsidRDefault="00EC351A" w:rsidP="006959DB">
      <w:pPr>
        <w:pStyle w:val="Prrafodelista"/>
        <w:numPr>
          <w:ilvl w:val="0"/>
          <w:numId w:val="48"/>
        </w:numPr>
        <w:jc w:val="both"/>
        <w:rPr>
          <w:rFonts w:ascii="Arial" w:eastAsia="Arial" w:hAnsi="Arial" w:cs="Arial"/>
          <w:sz w:val="20"/>
          <w:szCs w:val="20"/>
          <w:lang w:eastAsia="es-CO"/>
        </w:rPr>
      </w:pPr>
      <w:bookmarkStart w:id="219" w:name="_Hlk516133682"/>
      <w:r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00D82B31"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F33E9D" w:rsidRPr="005063B2">
        <w:rPr>
          <w:rFonts w:ascii="Arial" w:eastAsia="Arial" w:hAnsi="Arial" w:cs="Arial"/>
          <w:sz w:val="20"/>
          <w:szCs w:val="20"/>
          <w:lang w:eastAsia="es-CO"/>
        </w:rPr>
        <w:t xml:space="preserve"> adicione, </w:t>
      </w:r>
      <w:r w:rsidR="00647931" w:rsidRPr="005063B2">
        <w:rPr>
          <w:rFonts w:ascii="Arial" w:eastAsia="Arial" w:hAnsi="Arial" w:cs="Arial"/>
          <w:sz w:val="20"/>
          <w:szCs w:val="20"/>
          <w:lang w:eastAsia="es-CO"/>
        </w:rPr>
        <w:t xml:space="preserve">suprima, cambie, </w:t>
      </w:r>
      <w:r w:rsidR="0019143B" w:rsidRPr="005063B2">
        <w:rPr>
          <w:rFonts w:ascii="Arial" w:eastAsia="Arial" w:hAnsi="Arial" w:cs="Arial"/>
          <w:sz w:val="20"/>
          <w:szCs w:val="20"/>
          <w:lang w:eastAsia="es-CO"/>
        </w:rPr>
        <w:t xml:space="preserve">o </w:t>
      </w:r>
      <w:r w:rsidR="00D94947" w:rsidRPr="005063B2">
        <w:rPr>
          <w:rFonts w:ascii="Arial" w:eastAsia="Arial" w:hAnsi="Arial" w:cs="Arial"/>
          <w:sz w:val="20"/>
          <w:szCs w:val="20"/>
          <w:lang w:eastAsia="es-CO"/>
        </w:rPr>
        <w:t xml:space="preserve">modifique </w:t>
      </w:r>
      <w:r w:rsidR="00E56BBC" w:rsidRPr="005063B2">
        <w:rPr>
          <w:rFonts w:ascii="Arial" w:eastAsia="Arial" w:hAnsi="Arial" w:cs="Arial"/>
          <w:sz w:val="20"/>
          <w:szCs w:val="20"/>
          <w:lang w:eastAsia="es-CO"/>
        </w:rPr>
        <w:t xml:space="preserve">los </w:t>
      </w:r>
      <w:r w:rsidR="0053713D" w:rsidRPr="005063B2">
        <w:rPr>
          <w:rFonts w:ascii="Arial" w:eastAsia="Arial" w:hAnsi="Arial" w:cs="Arial"/>
          <w:sz w:val="20"/>
          <w:szCs w:val="20"/>
          <w:lang w:eastAsia="es-CO"/>
        </w:rPr>
        <w:t xml:space="preserve">ítems, la descripción, </w:t>
      </w:r>
      <w:r w:rsidR="008F7EC3" w:rsidRPr="005063B2">
        <w:rPr>
          <w:rFonts w:ascii="Arial" w:eastAsia="Arial" w:hAnsi="Arial" w:cs="Arial"/>
          <w:sz w:val="20"/>
          <w:szCs w:val="20"/>
          <w:lang w:eastAsia="es-CO"/>
        </w:rPr>
        <w:t xml:space="preserve">las especificaciones, el detalle, </w:t>
      </w:r>
      <w:r w:rsidR="0053713D" w:rsidRPr="005063B2">
        <w:rPr>
          <w:rFonts w:ascii="Arial" w:eastAsia="Arial" w:hAnsi="Arial" w:cs="Arial"/>
          <w:sz w:val="20"/>
          <w:szCs w:val="20"/>
          <w:lang w:eastAsia="es-CO"/>
        </w:rPr>
        <w:t>las unidades o cantidades señaladas en el</w:t>
      </w:r>
      <w:r w:rsidR="0055237F" w:rsidRPr="005063B2">
        <w:rPr>
          <w:rFonts w:ascii="Arial" w:eastAsia="Arial" w:hAnsi="Arial" w:cs="Arial"/>
          <w:sz w:val="20"/>
          <w:szCs w:val="20"/>
          <w:lang w:eastAsia="es-CO"/>
        </w:rPr>
        <w:t xml:space="preserve"> </w:t>
      </w:r>
      <w:r w:rsidR="0019143B" w:rsidRPr="005063B2">
        <w:rPr>
          <w:rFonts w:ascii="Arial" w:eastAsia="Arial" w:hAnsi="Arial" w:cs="Arial"/>
          <w:sz w:val="20"/>
          <w:szCs w:val="20"/>
          <w:lang w:eastAsia="es-CO"/>
        </w:rPr>
        <w:t xml:space="preserve"> </w:t>
      </w:r>
      <w:r w:rsidR="00CE0573" w:rsidRPr="005063B2">
        <w:rPr>
          <w:rFonts w:ascii="Arial" w:eastAsia="Arial" w:hAnsi="Arial" w:cs="Arial"/>
          <w:sz w:val="20"/>
          <w:szCs w:val="20"/>
          <w:lang w:eastAsia="es-CO"/>
        </w:rPr>
        <w:fldChar w:fldCharType="begin"/>
      </w:r>
      <w:r w:rsidR="00CE0573" w:rsidRPr="005063B2">
        <w:rPr>
          <w:rFonts w:ascii="Arial" w:eastAsia="Arial" w:hAnsi="Arial" w:cs="Arial"/>
          <w:sz w:val="20"/>
          <w:szCs w:val="20"/>
          <w:lang w:eastAsia="es-CO"/>
        </w:rPr>
        <w:instrText xml:space="preserve"> REF _Ref508648916 \h </w:instrText>
      </w:r>
      <w:r w:rsidR="00CA32D3" w:rsidRPr="005063B2">
        <w:rPr>
          <w:rFonts w:ascii="Arial" w:eastAsia="Arial" w:hAnsi="Arial" w:cs="Arial"/>
          <w:sz w:val="20"/>
          <w:szCs w:val="20"/>
          <w:lang w:eastAsia="es-CO"/>
        </w:rPr>
        <w:instrText xml:space="preserve"> \* MERGEFORMAT </w:instrText>
      </w:r>
      <w:r w:rsidR="00CE0573" w:rsidRPr="005063B2">
        <w:rPr>
          <w:rFonts w:ascii="Arial" w:eastAsia="Arial" w:hAnsi="Arial" w:cs="Arial"/>
          <w:sz w:val="20"/>
          <w:szCs w:val="20"/>
          <w:lang w:eastAsia="es-CO"/>
        </w:rPr>
      </w:r>
      <w:r w:rsidR="00CE0573" w:rsidRPr="005063B2">
        <w:rPr>
          <w:rFonts w:ascii="Arial" w:eastAsia="Arial" w:hAnsi="Arial" w:cs="Arial"/>
          <w:sz w:val="20"/>
          <w:szCs w:val="20"/>
          <w:lang w:eastAsia="es-CO"/>
        </w:rPr>
        <w:fldChar w:fldCharType="separate"/>
      </w:r>
      <w:r w:rsidR="00AE1F6F" w:rsidRPr="005063B2">
        <w:rPr>
          <w:rFonts w:ascii="Arial" w:eastAsia="Arial" w:hAnsi="Arial" w:cs="Arial"/>
          <w:sz w:val="20"/>
          <w:szCs w:val="20"/>
          <w:lang w:eastAsia="es-CO"/>
        </w:rPr>
        <w:t>Formulario 1– Formulario de Presupuesto Oficial</w:t>
      </w:r>
      <w:r w:rsidR="00CE0573" w:rsidRPr="005063B2">
        <w:rPr>
          <w:rFonts w:ascii="Arial" w:eastAsia="Arial" w:hAnsi="Arial" w:cs="Arial"/>
          <w:sz w:val="20"/>
          <w:szCs w:val="20"/>
          <w:lang w:eastAsia="es-CO"/>
        </w:rPr>
        <w:fldChar w:fldCharType="end"/>
      </w:r>
      <w:r w:rsidR="001308F8" w:rsidRPr="005063B2">
        <w:rPr>
          <w:rFonts w:ascii="Arial" w:eastAsia="Arial" w:hAnsi="Arial" w:cs="Arial"/>
          <w:sz w:val="20"/>
          <w:szCs w:val="20"/>
          <w:lang w:eastAsia="es-CO"/>
        </w:rPr>
        <w:t>, de acuerdo con lo exigido por la entidad</w:t>
      </w:r>
      <w:r w:rsidR="00643804" w:rsidRPr="005063B2">
        <w:rPr>
          <w:rFonts w:ascii="Arial" w:eastAsia="Arial" w:hAnsi="Arial" w:cs="Arial"/>
          <w:sz w:val="20"/>
          <w:szCs w:val="20"/>
          <w:lang w:eastAsia="es-CO"/>
        </w:rPr>
        <w:t xml:space="preserve">. </w:t>
      </w:r>
    </w:p>
    <w:p w14:paraId="1BCD1A9C" w14:textId="0A0ED13D" w:rsidR="0067132D" w:rsidRPr="005063B2" w:rsidRDefault="00F30C41" w:rsidP="006959DB">
      <w:pPr>
        <w:pStyle w:val="Prrafodelista"/>
        <w:numPr>
          <w:ilvl w:val="0"/>
          <w:numId w:val="48"/>
        </w:numPr>
        <w:jc w:val="both"/>
        <w:rPr>
          <w:rFonts w:ascii="Arial" w:eastAsia="Arial,Calibri" w:hAnsi="Arial" w:cs="Arial"/>
          <w:sz w:val="20"/>
          <w:szCs w:val="20"/>
          <w:lang w:eastAsia="es-CO"/>
        </w:rPr>
      </w:pPr>
      <w:bookmarkStart w:id="220" w:name="_Hlk511139274"/>
      <w:r w:rsidRPr="005063B2">
        <w:rPr>
          <w:rFonts w:ascii="Arial" w:eastAsia="Arial" w:hAnsi="Arial" w:cs="Arial"/>
          <w:sz w:val="20"/>
          <w:szCs w:val="20"/>
          <w:lang w:eastAsia="es-CO"/>
        </w:rPr>
        <w:t>No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ofrecer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precio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unitario</w:t>
      </w:r>
      <w:r w:rsidRPr="005063B2">
        <w:rPr>
          <w:rFonts w:ascii="Arial" w:eastAsia="Arial,Calibri" w:hAnsi="Arial" w:cs="Arial"/>
          <w:sz w:val="20"/>
          <w:szCs w:val="20"/>
          <w:lang w:eastAsia="es-CO"/>
        </w:rPr>
        <w:t xml:space="preserve"> u ofrecerlo en cero (0) pesos.</w:t>
      </w:r>
      <w:r w:rsidR="3E6ED76D" w:rsidRPr="005063B2">
        <w:rPr>
          <w:rFonts w:ascii="Arial" w:eastAsia="Arial,Calibri" w:hAnsi="Arial" w:cs="Arial"/>
          <w:sz w:val="20"/>
          <w:szCs w:val="20"/>
          <w:lang w:eastAsia="es-CO"/>
        </w:rPr>
        <w:t xml:space="preserve"> </w:t>
      </w:r>
    </w:p>
    <w:bookmarkEnd w:id="220"/>
    <w:p w14:paraId="2A4699DF" w14:textId="32644383" w:rsidR="00337273" w:rsidRPr="005063B2" w:rsidRDefault="3CC7E74F"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Superar</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valor</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unitario</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alguno</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algunos</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5CB7BD9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los</w:t>
      </w:r>
      <w:r w:rsidR="5CB7BD9D" w:rsidRPr="005063B2">
        <w:rPr>
          <w:rFonts w:ascii="Arial" w:eastAsia="Arial" w:hAnsi="Arial" w:cs="Arial"/>
          <w:sz w:val="20"/>
          <w:szCs w:val="20"/>
          <w:lang w:eastAsia="es-CO"/>
        </w:rPr>
        <w:t xml:space="preserve"> </w:t>
      </w:r>
      <w:r w:rsidR="00D362F7" w:rsidRPr="005063B2">
        <w:rPr>
          <w:rFonts w:ascii="Arial" w:eastAsia="Arial" w:hAnsi="Arial" w:cs="Arial"/>
          <w:sz w:val="20"/>
          <w:szCs w:val="20"/>
          <w:lang w:eastAsia="es-CO"/>
        </w:rPr>
        <w:t>siguientes ítems</w:t>
      </w:r>
      <w:r w:rsidR="007D3809" w:rsidRPr="005063B2">
        <w:rPr>
          <w:rFonts w:ascii="Arial" w:eastAsia="Arial" w:hAnsi="Arial" w:cs="Arial"/>
          <w:sz w:val="20"/>
          <w:szCs w:val="20"/>
          <w:lang w:eastAsia="es-CO"/>
        </w:rPr>
        <w:t xml:space="preserve"> ofrecidos con respecto al valor establecido para cada ítem del </w:t>
      </w:r>
      <w:r w:rsidR="00E97C1A" w:rsidRPr="005063B2">
        <w:rPr>
          <w:rFonts w:ascii="Arial" w:eastAsia="Arial" w:hAnsi="Arial" w:cs="Arial"/>
          <w:sz w:val="20"/>
          <w:szCs w:val="20"/>
          <w:lang w:eastAsia="es-CO"/>
        </w:rPr>
        <w:t>p</w:t>
      </w:r>
      <w:r w:rsidR="007D3809" w:rsidRPr="005063B2">
        <w:rPr>
          <w:rFonts w:ascii="Arial" w:eastAsia="Arial" w:hAnsi="Arial" w:cs="Arial"/>
          <w:sz w:val="20"/>
          <w:szCs w:val="20"/>
          <w:lang w:eastAsia="es-CO"/>
        </w:rPr>
        <w:t xml:space="preserve">resupuesto </w:t>
      </w:r>
      <w:r w:rsidR="00E97C1A" w:rsidRPr="005063B2">
        <w:rPr>
          <w:rFonts w:ascii="Arial" w:eastAsia="Arial" w:hAnsi="Arial" w:cs="Arial"/>
          <w:sz w:val="20"/>
          <w:szCs w:val="20"/>
          <w:lang w:eastAsia="es-CO"/>
        </w:rPr>
        <w:t>o</w:t>
      </w:r>
      <w:r w:rsidR="007D3809" w:rsidRPr="005063B2">
        <w:rPr>
          <w:rFonts w:ascii="Arial" w:eastAsia="Arial" w:hAnsi="Arial" w:cs="Arial"/>
          <w:sz w:val="20"/>
          <w:szCs w:val="20"/>
          <w:lang w:eastAsia="es-CO"/>
        </w:rPr>
        <w:t>ficial</w:t>
      </w:r>
      <w:r w:rsidR="00F82E47" w:rsidRPr="005063B2">
        <w:rPr>
          <w:rFonts w:ascii="Arial" w:eastAsia="Arial" w:hAnsi="Arial" w:cs="Arial"/>
          <w:sz w:val="20"/>
          <w:szCs w:val="20"/>
          <w:lang w:eastAsia="es-CO"/>
        </w:rPr>
        <w:t>:</w:t>
      </w:r>
      <w:r w:rsidR="007D3809" w:rsidRPr="005063B2">
        <w:rPr>
          <w:rFonts w:ascii="Arial" w:eastAsia="Arial" w:hAnsi="Arial" w:cs="Arial"/>
          <w:sz w:val="20"/>
          <w:szCs w:val="20"/>
          <w:lang w:eastAsia="es-CO"/>
        </w:rPr>
        <w:t xml:space="preserve"> </w:t>
      </w:r>
      <w:r w:rsidR="00643968" w:rsidRPr="00643968">
        <w:rPr>
          <w:rFonts w:ascii="Arial" w:eastAsia="Arial" w:hAnsi="Arial" w:cs="Arial"/>
          <w:sz w:val="20"/>
          <w:szCs w:val="20"/>
          <w:lang w:eastAsia="es-CO"/>
        </w:rPr>
        <w:t>Está causal de rechazo aplicara a todos los ítems definidos a valor unitario establecidos en el Presupuesto Oficial</w:t>
      </w:r>
    </w:p>
    <w:p w14:paraId="693E05B5" w14:textId="4B7EBBEA" w:rsidR="00944C69" w:rsidRPr="005063B2" w:rsidRDefault="00C16E37"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No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discriminar</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económica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porcentaje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AIU</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forma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establece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Calibri" w:hAnsi="Arial" w:cs="Arial"/>
          <w:sz w:val="20"/>
          <w:szCs w:val="20"/>
          <w:lang w:eastAsia="es-CO"/>
        </w:rPr>
        <w:t xml:space="preserve"> </w:t>
      </w:r>
      <w:r w:rsidR="00D1138A" w:rsidRPr="005063B2">
        <w:rPr>
          <w:rFonts w:ascii="Arial" w:eastAsia="Arial" w:hAnsi="Arial" w:cs="Arial"/>
          <w:sz w:val="20"/>
          <w:szCs w:val="20"/>
          <w:lang w:eastAsia="es-CO"/>
        </w:rPr>
        <w:t>p</w:t>
      </w:r>
      <w:r w:rsidRPr="005063B2">
        <w:rPr>
          <w:rFonts w:ascii="Arial" w:eastAsia="Arial" w:hAnsi="Arial" w:cs="Arial"/>
          <w:sz w:val="20"/>
          <w:szCs w:val="20"/>
          <w:lang w:eastAsia="es-CO"/>
        </w:rPr>
        <w:t>liego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Calibri" w:hAnsi="Arial" w:cs="Arial"/>
          <w:sz w:val="20"/>
          <w:szCs w:val="20"/>
          <w:lang w:eastAsia="es-CO"/>
        </w:rPr>
        <w:t xml:space="preserve"> </w:t>
      </w:r>
      <w:r w:rsidR="00D1138A" w:rsidRPr="005063B2">
        <w:rPr>
          <w:rFonts w:ascii="Arial" w:eastAsia="Arial" w:hAnsi="Arial" w:cs="Arial"/>
          <w:sz w:val="20"/>
          <w:szCs w:val="20"/>
          <w:lang w:eastAsia="es-CO"/>
        </w:rPr>
        <w:t>c</w:t>
      </w:r>
      <w:r w:rsidRPr="005063B2">
        <w:rPr>
          <w:rFonts w:ascii="Arial" w:eastAsia="Arial" w:hAnsi="Arial" w:cs="Arial"/>
          <w:sz w:val="20"/>
          <w:szCs w:val="20"/>
          <w:lang w:eastAsia="es-CO"/>
        </w:rPr>
        <w:t>ondiciones</w:t>
      </w:r>
      <w:r w:rsidR="00397AE7" w:rsidRPr="005063B2">
        <w:rPr>
          <w:rFonts w:ascii="Arial" w:eastAsia="Arial" w:hAnsi="Arial" w:cs="Arial"/>
          <w:sz w:val="20"/>
          <w:szCs w:val="20"/>
          <w:lang w:eastAsia="es-CO"/>
        </w:rPr>
        <w:t xml:space="preserve"> y el</w:t>
      </w:r>
      <w:r w:rsidR="00D1138A" w:rsidRPr="005063B2">
        <w:rPr>
          <w:rFonts w:ascii="Arial" w:eastAsia="Arial" w:hAnsi="Arial" w:cs="Arial"/>
          <w:sz w:val="20"/>
          <w:szCs w:val="20"/>
          <w:lang w:eastAsia="es-CO"/>
        </w:rPr>
        <w:t xml:space="preserve"> Formulario 1 – Formulario de presupuesto oficial</w:t>
      </w:r>
      <w:r w:rsidR="008D2048" w:rsidRPr="005063B2">
        <w:rPr>
          <w:rFonts w:ascii="Arial" w:eastAsia="Arial,Calibri" w:hAnsi="Arial" w:cs="Arial"/>
          <w:sz w:val="20"/>
          <w:szCs w:val="20"/>
          <w:lang w:eastAsia="es-CO"/>
        </w:rPr>
        <w:t>.</w:t>
      </w:r>
    </w:p>
    <w:p w14:paraId="571EA6DB" w14:textId="5DA1B2E1" w:rsidR="00944C69" w:rsidRPr="005063B2" w:rsidRDefault="6AC0FC95" w:rsidP="00BC69CA">
      <w:pPr>
        <w:pStyle w:val="Prrafodelista"/>
        <w:jc w:val="both"/>
        <w:rPr>
          <w:rFonts w:ascii="Arial" w:eastAsia="Arial,Calibri" w:hAnsi="Arial" w:cs="Arial"/>
          <w:sz w:val="20"/>
          <w:szCs w:val="20"/>
          <w:lang w:eastAsia="es-CO"/>
        </w:rPr>
      </w:pPr>
      <w:r w:rsidRPr="00643968">
        <w:rPr>
          <w:rFonts w:ascii="Arial" w:eastAsia="Arial,Calibri" w:hAnsi="Arial" w:cs="Arial"/>
          <w:sz w:val="20"/>
          <w:szCs w:val="20"/>
          <w:lang w:eastAsia="es-CO"/>
        </w:rPr>
        <w:t xml:space="preserve">Se entiende que el </w:t>
      </w:r>
      <w:r w:rsidR="002C27A8" w:rsidRPr="00643968">
        <w:rPr>
          <w:rFonts w:ascii="Arial" w:eastAsia="Arial,Calibri" w:hAnsi="Arial" w:cs="Arial"/>
          <w:sz w:val="20"/>
          <w:szCs w:val="20"/>
          <w:lang w:eastAsia="es-CO"/>
        </w:rPr>
        <w:t>p</w:t>
      </w:r>
      <w:r w:rsidR="00E660CC" w:rsidRPr="00643968">
        <w:rPr>
          <w:rFonts w:ascii="Arial" w:eastAsia="Arial,Calibri" w:hAnsi="Arial" w:cs="Arial"/>
          <w:sz w:val="20"/>
          <w:szCs w:val="20"/>
          <w:lang w:eastAsia="es-CO"/>
        </w:rPr>
        <w:t>roponente</w:t>
      </w:r>
      <w:r w:rsidR="22C735BB" w:rsidRPr="00643968">
        <w:rPr>
          <w:rFonts w:ascii="Arial" w:eastAsia="Arial,Calibri" w:hAnsi="Arial" w:cs="Arial"/>
          <w:sz w:val="20"/>
          <w:szCs w:val="20"/>
          <w:lang w:eastAsia="es-CO"/>
        </w:rPr>
        <w:t xml:space="preserve"> discrimina en la oferta económica el porcentaje de AIU cuando señala el porcentaje (%) correspondiente a la A</w:t>
      </w:r>
      <w:r w:rsidR="521F9901" w:rsidRPr="00643968">
        <w:rPr>
          <w:rFonts w:ascii="Arial" w:eastAsia="Arial,Calibri" w:hAnsi="Arial" w:cs="Arial"/>
          <w:sz w:val="20"/>
          <w:szCs w:val="20"/>
          <w:lang w:eastAsia="es-CO"/>
        </w:rPr>
        <w:t>dministración</w:t>
      </w:r>
      <w:r w:rsidR="22C735BB" w:rsidRPr="00643968">
        <w:rPr>
          <w:rFonts w:ascii="Arial" w:eastAsia="Arial,Calibri" w:hAnsi="Arial" w:cs="Arial"/>
          <w:sz w:val="20"/>
          <w:szCs w:val="20"/>
          <w:lang w:eastAsia="es-CO"/>
        </w:rPr>
        <w:t>, l</w:t>
      </w:r>
      <w:r w:rsidR="521F9901" w:rsidRPr="00643968">
        <w:rPr>
          <w:rFonts w:ascii="Arial" w:eastAsia="Arial,Calibri" w:hAnsi="Arial" w:cs="Arial"/>
          <w:sz w:val="20"/>
          <w:szCs w:val="20"/>
          <w:lang w:eastAsia="es-CO"/>
        </w:rPr>
        <w:t>os</w:t>
      </w:r>
      <w:r w:rsidR="22C735BB" w:rsidRPr="00643968">
        <w:rPr>
          <w:rFonts w:ascii="Arial" w:eastAsia="Arial,Calibri" w:hAnsi="Arial" w:cs="Arial"/>
          <w:sz w:val="20"/>
          <w:szCs w:val="20"/>
          <w:lang w:eastAsia="es-CO"/>
        </w:rPr>
        <w:t xml:space="preserve"> I</w:t>
      </w:r>
      <w:r w:rsidR="521F9901" w:rsidRPr="00643968">
        <w:rPr>
          <w:rFonts w:ascii="Arial" w:eastAsia="Arial,Calibri" w:hAnsi="Arial" w:cs="Arial"/>
          <w:sz w:val="20"/>
          <w:szCs w:val="20"/>
          <w:lang w:eastAsia="es-CO"/>
        </w:rPr>
        <w:t>mprevistos</w:t>
      </w:r>
      <w:r w:rsidR="22C735BB" w:rsidRPr="00643968">
        <w:rPr>
          <w:rFonts w:ascii="Arial" w:eastAsia="Arial,Calibri" w:hAnsi="Arial" w:cs="Arial"/>
          <w:sz w:val="20"/>
          <w:szCs w:val="20"/>
          <w:lang w:eastAsia="es-CO"/>
        </w:rPr>
        <w:t xml:space="preserve"> y la U</w:t>
      </w:r>
      <w:r w:rsidR="521F9901" w:rsidRPr="00643968">
        <w:rPr>
          <w:rFonts w:ascii="Arial" w:eastAsia="Arial,Calibri" w:hAnsi="Arial" w:cs="Arial"/>
          <w:sz w:val="20"/>
          <w:szCs w:val="20"/>
          <w:lang w:eastAsia="es-CO"/>
        </w:rPr>
        <w:t>tilidad</w:t>
      </w:r>
      <w:r w:rsidR="19388A01" w:rsidRPr="00643968">
        <w:rPr>
          <w:rFonts w:ascii="Arial" w:eastAsia="Arial,Calibri" w:hAnsi="Arial" w:cs="Arial"/>
          <w:sz w:val="20"/>
          <w:szCs w:val="20"/>
          <w:lang w:eastAsia="es-CO"/>
        </w:rPr>
        <w:t>. En ningún caso</w:t>
      </w:r>
      <w:r w:rsidR="54093F1D" w:rsidRPr="00643968">
        <w:rPr>
          <w:rFonts w:ascii="Arial" w:eastAsia="Arial,Calibri" w:hAnsi="Arial" w:cs="Arial"/>
          <w:sz w:val="20"/>
          <w:szCs w:val="20"/>
          <w:lang w:eastAsia="es-CO"/>
        </w:rPr>
        <w:t xml:space="preserve"> la </w:t>
      </w:r>
      <w:r w:rsidR="00803D05" w:rsidRPr="00643968">
        <w:rPr>
          <w:rFonts w:ascii="Arial" w:eastAsia="Arial,Calibri" w:hAnsi="Arial" w:cs="Arial"/>
          <w:sz w:val="20"/>
          <w:szCs w:val="20"/>
          <w:lang w:eastAsia="es-CO"/>
        </w:rPr>
        <w:t>e</w:t>
      </w:r>
      <w:r w:rsidR="54093F1D" w:rsidRPr="00643968">
        <w:rPr>
          <w:rFonts w:ascii="Arial" w:eastAsia="Arial,Calibri" w:hAnsi="Arial" w:cs="Arial"/>
          <w:sz w:val="20"/>
          <w:szCs w:val="20"/>
          <w:lang w:eastAsia="es-CO"/>
        </w:rPr>
        <w:t xml:space="preserve">ntidad </w:t>
      </w:r>
      <w:r w:rsidR="0BEB3551" w:rsidRPr="00643968">
        <w:rPr>
          <w:rFonts w:ascii="Arial" w:eastAsia="Arial,Calibri" w:hAnsi="Arial" w:cs="Arial"/>
          <w:sz w:val="20"/>
          <w:szCs w:val="20"/>
          <w:lang w:eastAsia="es-CO"/>
        </w:rPr>
        <w:t>rechazar</w:t>
      </w:r>
      <w:r w:rsidR="35E97CF5" w:rsidRPr="00643968">
        <w:rPr>
          <w:rFonts w:ascii="Arial" w:eastAsia="Arial,Calibri" w:hAnsi="Arial" w:cs="Arial"/>
          <w:sz w:val="20"/>
          <w:szCs w:val="20"/>
          <w:lang w:eastAsia="es-CO"/>
        </w:rPr>
        <w:t>á</w:t>
      </w:r>
      <w:r w:rsidR="0BEB3551" w:rsidRPr="00643968">
        <w:rPr>
          <w:rFonts w:ascii="Arial" w:eastAsia="Arial,Calibri" w:hAnsi="Arial" w:cs="Arial"/>
          <w:sz w:val="20"/>
          <w:szCs w:val="20"/>
          <w:lang w:eastAsia="es-CO"/>
        </w:rPr>
        <w:t xml:space="preserve"> la oferta por no presentar</w:t>
      </w:r>
      <w:r w:rsidR="54093F1D" w:rsidRPr="00643968">
        <w:rPr>
          <w:rFonts w:ascii="Arial" w:eastAsia="Arial,Calibri" w:hAnsi="Arial" w:cs="Arial"/>
          <w:sz w:val="20"/>
          <w:szCs w:val="20"/>
          <w:lang w:eastAsia="es-CO"/>
        </w:rPr>
        <w:t xml:space="preserve"> el desglose del AIU</w:t>
      </w:r>
      <w:r w:rsidR="00643968" w:rsidRPr="00643968">
        <w:rPr>
          <w:rFonts w:ascii="Arial" w:eastAsia="Arial,Calibri" w:hAnsi="Arial" w:cs="Arial"/>
          <w:sz w:val="20"/>
          <w:szCs w:val="20"/>
          <w:lang w:eastAsia="es-CO"/>
        </w:rPr>
        <w:t>.</w:t>
      </w:r>
    </w:p>
    <w:p w14:paraId="33CC3A47" w14:textId="0D35F06B" w:rsidR="00C16E37" w:rsidRPr="005063B2" w:rsidRDefault="57C2C984" w:rsidP="006959DB">
      <w:pPr>
        <w:pStyle w:val="Prrafodelista"/>
        <w:numPr>
          <w:ilvl w:val="0"/>
          <w:numId w:val="48"/>
        </w:numPr>
        <w:jc w:val="both"/>
        <w:rPr>
          <w:rFonts w:ascii="Arial" w:eastAsia="Arial,Calibri" w:hAnsi="Arial" w:cs="Arial"/>
          <w:sz w:val="20"/>
          <w:szCs w:val="20"/>
          <w:lang w:eastAsia="es-CO"/>
        </w:rPr>
      </w:pPr>
      <w:bookmarkStart w:id="221" w:name="_Hlk511139359"/>
      <w:r w:rsidRPr="005063B2">
        <w:rPr>
          <w:rFonts w:ascii="Arial" w:eastAsia="Arial" w:hAnsi="Arial" w:cs="Arial"/>
          <w:sz w:val="20"/>
          <w:szCs w:val="20"/>
          <w:lang w:eastAsia="es-CO"/>
        </w:rPr>
        <w:t>Ofrecer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como</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AIU</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porcentaje</w:t>
      </w:r>
      <w:r w:rsidR="19E69547" w:rsidRPr="005063B2">
        <w:rPr>
          <w:rFonts w:ascii="Arial" w:eastAsia="Arial" w:hAnsi="Arial" w:cs="Arial"/>
          <w:sz w:val="20"/>
          <w:szCs w:val="20"/>
          <w:lang w:eastAsia="es-CO"/>
        </w:rPr>
        <w:t xml:space="preserve"> </w:t>
      </w:r>
      <w:r w:rsidR="509034CE" w:rsidRPr="005063B2">
        <w:rPr>
          <w:rFonts w:ascii="Arial" w:eastAsia="Arial" w:hAnsi="Arial" w:cs="Arial"/>
          <w:sz w:val="20"/>
          <w:szCs w:val="20"/>
          <w:lang w:eastAsia="es-CO"/>
        </w:rPr>
        <w:t>cuya sumatoria sea</w:t>
      </w:r>
      <w:r w:rsidR="5CB7BD9D" w:rsidRPr="005063B2">
        <w:rPr>
          <w:rFonts w:ascii="Arial" w:eastAsia="Arial" w:hAnsi="Arial" w:cs="Arial"/>
          <w:sz w:val="20"/>
          <w:szCs w:val="20"/>
          <w:lang w:eastAsia="es-CO"/>
        </w:rPr>
        <w:t xml:space="preserve"> </w:t>
      </w:r>
      <w:r w:rsidR="27883A95" w:rsidRPr="005063B2">
        <w:rPr>
          <w:rFonts w:ascii="Arial" w:eastAsia="Arial" w:hAnsi="Arial" w:cs="Arial"/>
          <w:sz w:val="20"/>
          <w:szCs w:val="20"/>
          <w:lang w:eastAsia="es-CO"/>
        </w:rPr>
        <w:t>superior al</w:t>
      </w:r>
      <w:r w:rsidR="68449EA5" w:rsidRPr="005063B2">
        <w:rPr>
          <w:rFonts w:ascii="Arial" w:eastAsia="Arial" w:hAnsi="Arial" w:cs="Arial"/>
          <w:sz w:val="20"/>
          <w:szCs w:val="20"/>
          <w:lang w:eastAsia="es-CO"/>
        </w:rPr>
        <w:t xml:space="preserve"> establecido por la </w:t>
      </w:r>
      <w:r w:rsidR="00C1526D" w:rsidRPr="005063B2">
        <w:rPr>
          <w:rFonts w:ascii="Arial" w:eastAsia="Arial" w:hAnsi="Arial" w:cs="Arial"/>
          <w:sz w:val="20"/>
          <w:szCs w:val="20"/>
          <w:lang w:eastAsia="es-CO"/>
        </w:rPr>
        <w:t>e</w:t>
      </w:r>
      <w:r w:rsidR="68449EA5" w:rsidRPr="005063B2">
        <w:rPr>
          <w:rFonts w:ascii="Arial" w:eastAsia="Arial" w:hAnsi="Arial" w:cs="Arial"/>
          <w:sz w:val="20"/>
          <w:szCs w:val="20"/>
          <w:lang w:eastAsia="es-CO"/>
        </w:rPr>
        <w:t xml:space="preserve">ntidad en </w:t>
      </w:r>
      <w:r w:rsidR="7AFE00D5" w:rsidRPr="005063B2">
        <w:rPr>
          <w:rFonts w:ascii="Arial" w:eastAsia="Arial" w:hAnsi="Arial" w:cs="Arial"/>
          <w:sz w:val="20"/>
          <w:szCs w:val="20"/>
          <w:lang w:eastAsia="es-CO"/>
        </w:rPr>
        <w:t xml:space="preserve">el </w:t>
      </w:r>
      <w:r w:rsidR="00C11876" w:rsidRPr="005063B2">
        <w:rPr>
          <w:rFonts w:ascii="Arial" w:eastAsia="Arial" w:hAnsi="Arial" w:cs="Arial"/>
          <w:sz w:val="20"/>
          <w:szCs w:val="20"/>
          <w:lang w:eastAsia="es-CO"/>
        </w:rPr>
        <w:t>Formulario 1 – Formulario de presupuesto oficial</w:t>
      </w:r>
      <w:r w:rsidR="68449EA5" w:rsidRPr="005063B2">
        <w:rPr>
          <w:rFonts w:ascii="Arial" w:eastAsia="Arial" w:hAnsi="Arial" w:cs="Arial"/>
          <w:sz w:val="20"/>
          <w:szCs w:val="20"/>
          <w:lang w:eastAsia="es-CO"/>
        </w:rPr>
        <w:t>.</w:t>
      </w:r>
    </w:p>
    <w:bookmarkEnd w:id="221"/>
    <w:p w14:paraId="7D6240B4" w14:textId="20553A85" w:rsidR="00141220" w:rsidRPr="005063B2" w:rsidRDefault="4A7941C1"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Cuando</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presente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propuesta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condicionada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para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adjudicación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contrato.</w:t>
      </w:r>
    </w:p>
    <w:p w14:paraId="19EDE15E" w14:textId="01663E74" w:rsidR="00906186" w:rsidRPr="005063B2" w:rsidRDefault="61C202C8"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Presentar la oferta extemporáneamente.</w:t>
      </w:r>
    </w:p>
    <w:p w14:paraId="247ADA2E" w14:textId="6954E42D" w:rsidR="000A5407" w:rsidRPr="005063B2" w:rsidRDefault="6E889917"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No presentar oferta económica.</w:t>
      </w:r>
    </w:p>
    <w:p w14:paraId="181CC89C" w14:textId="193CB636" w:rsidR="00941C3D" w:rsidRPr="005063B2" w:rsidRDefault="1285EF14"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Entregar la información de la propuesta </w:t>
      </w:r>
      <w:r w:rsidR="2E270236" w:rsidRPr="005063B2">
        <w:rPr>
          <w:rFonts w:ascii="Arial" w:eastAsia="Arial" w:hAnsi="Arial" w:cs="Arial"/>
          <w:sz w:val="20"/>
          <w:szCs w:val="20"/>
          <w:lang w:eastAsia="es-CO"/>
        </w:rPr>
        <w:t xml:space="preserve">económica </w:t>
      </w:r>
      <w:r w:rsidRPr="005063B2">
        <w:rPr>
          <w:rFonts w:ascii="Arial" w:eastAsia="Arial" w:hAnsi="Arial" w:cs="Arial"/>
          <w:sz w:val="20"/>
          <w:szCs w:val="20"/>
          <w:lang w:eastAsia="es-CO"/>
        </w:rPr>
        <w:t>en el sobre que no corresponda.</w:t>
      </w:r>
    </w:p>
    <w:p w14:paraId="434BA0FA" w14:textId="181E4590" w:rsidR="00160EF3" w:rsidRPr="005063B2" w:rsidRDefault="3861530D"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Presentar </w:t>
      </w:r>
      <w:r w:rsidR="3F99B57D" w:rsidRPr="005063B2">
        <w:rPr>
          <w:rFonts w:ascii="Arial" w:eastAsia="Arial" w:hAnsi="Arial" w:cs="Arial"/>
          <w:sz w:val="20"/>
          <w:szCs w:val="20"/>
          <w:lang w:eastAsia="es-CO"/>
        </w:rPr>
        <w:t>más</w:t>
      </w:r>
      <w:r w:rsidRPr="005063B2">
        <w:rPr>
          <w:rFonts w:ascii="Arial" w:eastAsia="Arial" w:hAnsi="Arial" w:cs="Arial"/>
          <w:sz w:val="20"/>
          <w:szCs w:val="20"/>
          <w:lang w:eastAsia="es-CO"/>
        </w:rPr>
        <w:t xml:space="preserve"> de una </w:t>
      </w:r>
      <w:r w:rsidR="75E70783" w:rsidRPr="005063B2">
        <w:rPr>
          <w:rFonts w:ascii="Arial" w:eastAsia="Arial" w:hAnsi="Arial" w:cs="Arial"/>
          <w:sz w:val="20"/>
          <w:szCs w:val="20"/>
          <w:lang w:eastAsia="es-CO"/>
        </w:rPr>
        <w:t>oferta</w:t>
      </w:r>
      <w:r w:rsidRPr="005063B2">
        <w:rPr>
          <w:rFonts w:ascii="Arial" w:eastAsia="Arial" w:hAnsi="Arial" w:cs="Arial"/>
          <w:sz w:val="20"/>
          <w:szCs w:val="20"/>
          <w:lang w:eastAsia="es-CO"/>
        </w:rPr>
        <w:t xml:space="preserve"> económica en el Sobre 2</w:t>
      </w:r>
      <w:r w:rsidR="00E20527" w:rsidRPr="005063B2">
        <w:rPr>
          <w:rFonts w:ascii="Arial" w:eastAsia="Arial" w:hAnsi="Arial" w:cs="Arial"/>
          <w:sz w:val="20"/>
          <w:szCs w:val="20"/>
          <w:lang w:eastAsia="es-CO"/>
        </w:rPr>
        <w:t xml:space="preserve"> con valores distintos</w:t>
      </w:r>
      <w:r w:rsidR="00381293" w:rsidRPr="005063B2">
        <w:rPr>
          <w:rFonts w:ascii="Arial" w:eastAsia="Arial" w:hAnsi="Arial" w:cs="Arial"/>
          <w:sz w:val="20"/>
          <w:szCs w:val="20"/>
          <w:lang w:eastAsia="es-CO"/>
        </w:rPr>
        <w:t>.</w:t>
      </w:r>
    </w:p>
    <w:p w14:paraId="5EAFF1D3" w14:textId="5295B8CB" w:rsidR="00665034" w:rsidRPr="005063B2" w:rsidRDefault="3314F93A"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Cuando </w:t>
      </w:r>
      <w:r w:rsidR="000D3415" w:rsidRPr="005063B2">
        <w:rPr>
          <w:rFonts w:ascii="Arial" w:eastAsia="Arial" w:hAnsi="Arial" w:cs="Arial"/>
          <w:sz w:val="20"/>
          <w:szCs w:val="20"/>
          <w:lang w:eastAsia="es-CO"/>
        </w:rPr>
        <w:t>se</w:t>
      </w:r>
      <w:r w:rsidRPr="005063B2">
        <w:rPr>
          <w:rFonts w:ascii="Arial" w:eastAsia="Arial" w:hAnsi="Arial" w:cs="Arial"/>
          <w:sz w:val="20"/>
          <w:szCs w:val="20"/>
          <w:lang w:eastAsia="es-CO"/>
        </w:rPr>
        <w:t xml:space="preserve"> determine que el valor total de la oferta es artificialmente bajo, de acuerdo con lo establecido </w:t>
      </w:r>
      <w:r w:rsidR="5A3065D9" w:rsidRPr="005063B2">
        <w:rPr>
          <w:rFonts w:ascii="Arial" w:eastAsia="Arial" w:hAnsi="Arial" w:cs="Arial"/>
          <w:sz w:val="20"/>
          <w:szCs w:val="20"/>
          <w:lang w:eastAsia="es-CO"/>
        </w:rPr>
        <w:t xml:space="preserve">en la sección </w:t>
      </w:r>
      <w:r w:rsidR="00634764">
        <w:rPr>
          <w:rFonts w:ascii="Arial" w:eastAsia="Arial" w:hAnsi="Arial" w:cs="Arial"/>
          <w:sz w:val="20"/>
          <w:szCs w:val="20"/>
          <w:lang w:eastAsia="es-CO"/>
        </w:rPr>
        <w:t xml:space="preserve">4.1.3. </w:t>
      </w:r>
    </w:p>
    <w:p w14:paraId="1E09C7D8" w14:textId="5CE3680F" w:rsidR="00196535" w:rsidRPr="005063B2" w:rsidRDefault="00196535"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lastRenderedPageBreak/>
        <w:t>C</w:t>
      </w:r>
      <w:r w:rsidR="00E47FF4" w:rsidRPr="005063B2">
        <w:rPr>
          <w:rFonts w:ascii="Arial" w:eastAsia="Arial" w:hAnsi="Arial" w:cs="Arial"/>
          <w:sz w:val="20"/>
          <w:szCs w:val="20"/>
          <w:lang w:eastAsia="es-CO"/>
        </w:rPr>
        <w:t xml:space="preserve">uando se </w:t>
      </w:r>
      <w:r w:rsidR="0077339B" w:rsidRPr="005063B2">
        <w:rPr>
          <w:rFonts w:ascii="Arial" w:eastAsia="Arial" w:hAnsi="Arial" w:cs="Arial"/>
          <w:sz w:val="20"/>
          <w:szCs w:val="20"/>
          <w:lang w:eastAsia="es-CO"/>
        </w:rPr>
        <w:t xml:space="preserve">presenten </w:t>
      </w:r>
      <w:r w:rsidRPr="005063B2">
        <w:rPr>
          <w:rFonts w:ascii="Arial" w:eastAsia="Arial" w:hAnsi="Arial" w:cs="Arial"/>
          <w:sz w:val="20"/>
          <w:szCs w:val="20"/>
          <w:lang w:eastAsia="es-CO"/>
        </w:rPr>
        <w:t>propuestas parciales</w:t>
      </w:r>
      <w:r w:rsidR="0077339B" w:rsidRPr="005063B2">
        <w:rPr>
          <w:rFonts w:ascii="Arial" w:eastAsia="Arial" w:hAnsi="Arial" w:cs="Arial"/>
          <w:sz w:val="20"/>
          <w:szCs w:val="20"/>
          <w:lang w:eastAsia="es-CO"/>
        </w:rPr>
        <w:t xml:space="preserve"> y esta posibilidad no haya sido establecida en el pliego de condiciones.</w:t>
      </w:r>
    </w:p>
    <w:p w14:paraId="7E8DE15B" w14:textId="78C29219" w:rsidR="00DF322E" w:rsidRPr="005063B2" w:rsidRDefault="7B103761"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No </w:t>
      </w:r>
      <w:r w:rsidR="776A8BBB" w:rsidRPr="005063B2">
        <w:rPr>
          <w:rFonts w:ascii="Arial" w:eastAsia="Arial" w:hAnsi="Arial" w:cs="Arial"/>
          <w:sz w:val="20"/>
          <w:szCs w:val="20"/>
          <w:lang w:eastAsia="es-CO"/>
        </w:rPr>
        <w:t>informar</w:t>
      </w:r>
      <w:r w:rsidRPr="005063B2">
        <w:rPr>
          <w:rFonts w:ascii="Arial" w:eastAsia="Arial" w:hAnsi="Arial" w:cs="Arial"/>
          <w:sz w:val="20"/>
          <w:szCs w:val="20"/>
          <w:lang w:eastAsia="es-CO"/>
        </w:rPr>
        <w:t xml:space="preserve"> todos los contratos </w:t>
      </w:r>
      <w:r w:rsidR="776A8BBB" w:rsidRPr="005063B2">
        <w:rPr>
          <w:rFonts w:ascii="Arial" w:eastAsia="Arial" w:hAnsi="Arial" w:cs="Arial"/>
          <w:sz w:val="20"/>
          <w:szCs w:val="20"/>
          <w:lang w:eastAsia="es-CO"/>
        </w:rPr>
        <w:t xml:space="preserve">que el </w:t>
      </w:r>
      <w:r w:rsidR="00E660CC" w:rsidRPr="005063B2">
        <w:rPr>
          <w:rFonts w:ascii="Arial" w:eastAsia="Arial" w:hAnsi="Arial" w:cs="Arial"/>
          <w:sz w:val="20"/>
          <w:szCs w:val="20"/>
          <w:lang w:eastAsia="es-CO"/>
        </w:rPr>
        <w:t>Proponente</w:t>
      </w:r>
      <w:r w:rsidR="776A8BBB" w:rsidRPr="005063B2">
        <w:rPr>
          <w:rFonts w:ascii="Arial" w:eastAsia="Arial" w:hAnsi="Arial" w:cs="Arial"/>
          <w:sz w:val="20"/>
          <w:szCs w:val="20"/>
          <w:lang w:eastAsia="es-CO"/>
        </w:rPr>
        <w:t xml:space="preserve"> tenga </w:t>
      </w:r>
      <w:r w:rsidRPr="005063B2">
        <w:rPr>
          <w:rFonts w:ascii="Arial" w:eastAsia="Arial" w:hAnsi="Arial" w:cs="Arial"/>
          <w:sz w:val="20"/>
          <w:szCs w:val="20"/>
          <w:lang w:eastAsia="es-CO"/>
        </w:rPr>
        <w:t>en ejecución</w:t>
      </w:r>
      <w:r w:rsidR="776A8BBB" w:rsidRPr="005063B2">
        <w:rPr>
          <w:rFonts w:ascii="Arial" w:eastAsia="Arial" w:hAnsi="Arial" w:cs="Arial"/>
          <w:sz w:val="20"/>
          <w:szCs w:val="20"/>
          <w:lang w:eastAsia="es-CO"/>
        </w:rPr>
        <w:t xml:space="preserve"> antes del cierre</w:t>
      </w:r>
      <w:r w:rsidR="00175F7A" w:rsidRPr="005063B2">
        <w:rPr>
          <w:rFonts w:ascii="Arial" w:eastAsia="Arial" w:hAnsi="Arial" w:cs="Arial"/>
          <w:sz w:val="20"/>
          <w:szCs w:val="20"/>
          <w:lang w:eastAsia="es-CO"/>
        </w:rPr>
        <w:t>,</w:t>
      </w:r>
      <w:r w:rsidR="53D191F8" w:rsidRPr="005063B2">
        <w:rPr>
          <w:rFonts w:ascii="Arial" w:eastAsia="Arial" w:hAnsi="Arial" w:cs="Arial"/>
          <w:sz w:val="20"/>
          <w:szCs w:val="20"/>
          <w:lang w:eastAsia="es-CO"/>
        </w:rPr>
        <w:t xml:space="preserve"> </w:t>
      </w:r>
      <w:r w:rsidR="60C277A6" w:rsidRPr="005063B2">
        <w:rPr>
          <w:rFonts w:ascii="Arial" w:eastAsia="Arial" w:hAnsi="Arial" w:cs="Arial"/>
          <w:sz w:val="20"/>
          <w:szCs w:val="20"/>
          <w:lang w:eastAsia="es-CO"/>
        </w:rPr>
        <w:t xml:space="preserve">necesarios para acreditar su capacidad residual conforme a la sección </w:t>
      </w:r>
      <w:r w:rsidR="5DE94782" w:rsidRPr="005063B2">
        <w:rPr>
          <w:rFonts w:ascii="Arial" w:eastAsia="Arial" w:hAnsi="Arial" w:cs="Arial"/>
          <w:sz w:val="20"/>
          <w:szCs w:val="20"/>
          <w:lang w:eastAsia="es-CO"/>
        </w:rPr>
        <w:t>3.1</w:t>
      </w:r>
      <w:r w:rsidR="00960591" w:rsidRPr="005063B2">
        <w:rPr>
          <w:rFonts w:ascii="Arial" w:eastAsia="Arial" w:hAnsi="Arial" w:cs="Arial"/>
          <w:sz w:val="20"/>
          <w:szCs w:val="20"/>
          <w:lang w:eastAsia="es-CO"/>
        </w:rPr>
        <w:t>0</w:t>
      </w:r>
      <w:r w:rsidR="5DE94782" w:rsidRPr="005063B2">
        <w:rPr>
          <w:rFonts w:ascii="Arial" w:eastAsia="Arial" w:hAnsi="Arial" w:cs="Arial"/>
          <w:sz w:val="20"/>
          <w:szCs w:val="20"/>
          <w:lang w:eastAsia="es-CO"/>
        </w:rPr>
        <w:t>.</w:t>
      </w:r>
    </w:p>
    <w:p w14:paraId="32247373" w14:textId="77CD6B5D" w:rsidR="0080704C" w:rsidRPr="005063B2" w:rsidRDefault="0080704C"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Ofrecer un plazo superior al señalado por la Entidad en el Anexo 1 – Anexo Técnico</w:t>
      </w:r>
      <w:r w:rsidR="000D3415" w:rsidRPr="005063B2">
        <w:rPr>
          <w:rFonts w:ascii="Arial" w:eastAsia="Arial" w:hAnsi="Arial" w:cs="Arial"/>
          <w:sz w:val="20"/>
          <w:szCs w:val="20"/>
          <w:lang w:eastAsia="es-CO"/>
        </w:rPr>
        <w:t>.</w:t>
      </w:r>
    </w:p>
    <w:p w14:paraId="47229C71" w14:textId="5F797AE2" w:rsidR="00862161" w:rsidRPr="005063B2" w:rsidRDefault="00D75B39" w:rsidP="006959DB">
      <w:pPr>
        <w:pStyle w:val="Prrafodelista"/>
        <w:numPr>
          <w:ilvl w:val="0"/>
          <w:numId w:val="48"/>
        </w:numPr>
        <w:tabs>
          <w:tab w:val="left" w:pos="709"/>
          <w:tab w:val="left" w:pos="851"/>
        </w:tabs>
        <w:jc w:val="both"/>
        <w:rPr>
          <w:rFonts w:ascii="Arial" w:eastAsiaTheme="minorEastAsia" w:hAnsi="Arial" w:cs="Arial"/>
          <w:sz w:val="20"/>
          <w:szCs w:val="20"/>
          <w:lang w:eastAsia="es-CO"/>
        </w:rPr>
      </w:pPr>
      <w:r w:rsidRPr="005063B2">
        <w:rPr>
          <w:rFonts w:ascii="Arial" w:eastAsia="Arial" w:hAnsi="Arial" w:cs="Arial"/>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61AC7F14" w14:textId="70E67A2D" w:rsidR="007158CB" w:rsidRPr="003402A8" w:rsidRDefault="2E270236" w:rsidP="007158CB">
      <w:pPr>
        <w:pStyle w:val="Prrafodelista"/>
        <w:numPr>
          <w:ilvl w:val="0"/>
          <w:numId w:val="48"/>
        </w:numPr>
        <w:jc w:val="both"/>
        <w:rPr>
          <w:rFonts w:ascii="Arial" w:eastAsia="Arial" w:hAnsi="Arial" w:cs="Arial"/>
          <w:sz w:val="20"/>
          <w:szCs w:val="20"/>
          <w:lang w:eastAsia="es-CO"/>
        </w:rPr>
      </w:pPr>
      <w:r w:rsidRPr="003402A8">
        <w:rPr>
          <w:rFonts w:ascii="Arial" w:eastAsia="Arial" w:hAnsi="Arial" w:cs="Arial"/>
          <w:sz w:val="20"/>
          <w:szCs w:val="20"/>
          <w:lang w:eastAsia="es-CO"/>
        </w:rPr>
        <w:t xml:space="preserve">Las demás previstas en la </w:t>
      </w:r>
      <w:r w:rsidR="001B2991" w:rsidRPr="003402A8">
        <w:rPr>
          <w:rFonts w:ascii="Arial" w:eastAsia="Arial" w:hAnsi="Arial" w:cs="Arial"/>
          <w:sz w:val="20"/>
          <w:szCs w:val="20"/>
          <w:lang w:eastAsia="es-CO"/>
        </w:rPr>
        <w:t>l</w:t>
      </w:r>
      <w:r w:rsidRPr="003402A8">
        <w:rPr>
          <w:rFonts w:ascii="Arial" w:eastAsia="Arial" w:hAnsi="Arial" w:cs="Arial"/>
          <w:sz w:val="20"/>
          <w:szCs w:val="20"/>
          <w:lang w:eastAsia="es-CO"/>
        </w:rPr>
        <w:t>ey.</w:t>
      </w:r>
      <w:r w:rsidR="7332AE22" w:rsidRPr="003402A8">
        <w:rPr>
          <w:rFonts w:ascii="Arial" w:eastAsia="Arial" w:hAnsi="Arial" w:cs="Arial"/>
          <w:sz w:val="20"/>
          <w:szCs w:val="20"/>
          <w:lang w:eastAsia="es-CO"/>
        </w:rPr>
        <w:t xml:space="preserve"> </w:t>
      </w:r>
      <w:bookmarkEnd w:id="219"/>
    </w:p>
    <w:p w14:paraId="2476B019" w14:textId="6B02689B" w:rsidR="00996391" w:rsidRPr="005063B2" w:rsidRDefault="00996391" w:rsidP="00634764">
      <w:pPr>
        <w:pStyle w:val="Capitulo1"/>
        <w:numPr>
          <w:ilvl w:val="0"/>
          <w:numId w:val="55"/>
        </w:numPr>
        <w:tabs>
          <w:tab w:val="left" w:pos="851"/>
          <w:tab w:val="left" w:pos="993"/>
        </w:tabs>
        <w:ind w:left="851" w:hanging="494"/>
        <w:jc w:val="both"/>
        <w:rPr>
          <w:color w:val="auto"/>
        </w:rPr>
      </w:pPr>
      <w:bookmarkStart w:id="222" w:name="_Toc32096343"/>
      <w:bookmarkStart w:id="223" w:name="_Toc32096814"/>
      <w:bookmarkStart w:id="224" w:name="_Toc32096344"/>
      <w:bookmarkStart w:id="225" w:name="_Toc32096815"/>
      <w:bookmarkStart w:id="226" w:name="_Toc508648256"/>
      <w:bookmarkStart w:id="227" w:name="_Toc508984040"/>
      <w:bookmarkStart w:id="228" w:name="_Toc509843870"/>
      <w:bookmarkStart w:id="229" w:name="_Toc511924778"/>
      <w:bookmarkStart w:id="230" w:name="_Toc520226867"/>
      <w:bookmarkStart w:id="231" w:name="_Toc520297837"/>
      <w:bookmarkStart w:id="232" w:name="_Toc520317102"/>
      <w:bookmarkStart w:id="233" w:name="_Toc533083703"/>
      <w:bookmarkStart w:id="234" w:name="_Toc32096816"/>
      <w:bookmarkStart w:id="235" w:name="_Toc107756373"/>
      <w:bookmarkEnd w:id="222"/>
      <w:bookmarkEnd w:id="223"/>
      <w:bookmarkEnd w:id="224"/>
      <w:bookmarkEnd w:id="225"/>
      <w:r w:rsidRPr="005063B2">
        <w:rPr>
          <w:color w:val="auto"/>
        </w:rPr>
        <w:t>CAUSALES</w:t>
      </w:r>
      <w:r w:rsidR="002644ED" w:rsidRPr="005063B2">
        <w:rPr>
          <w:color w:val="auto"/>
        </w:rPr>
        <w:t xml:space="preserve"> </w:t>
      </w:r>
      <w:r w:rsidRPr="005063B2">
        <w:rPr>
          <w:color w:val="auto"/>
        </w:rPr>
        <w:t>PARA</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DECLARA</w:t>
      </w:r>
      <w:r w:rsidR="00E8177B" w:rsidRPr="005063B2">
        <w:rPr>
          <w:color w:val="auto"/>
        </w:rPr>
        <w:t>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DESIERT</w:t>
      </w:r>
      <w:r w:rsidR="00006AC4" w:rsidRPr="005063B2">
        <w:rPr>
          <w:color w:val="auto"/>
        </w:rPr>
        <w:t>A</w:t>
      </w:r>
      <w:bookmarkEnd w:id="226"/>
      <w:r w:rsidR="002644ED" w:rsidRPr="005063B2">
        <w:rPr>
          <w:color w:val="auto"/>
        </w:rPr>
        <w:t xml:space="preserve"> </w:t>
      </w:r>
      <w:r w:rsidR="00DB5FAE" w:rsidRPr="005063B2">
        <w:rPr>
          <w:color w:val="auto"/>
        </w:rPr>
        <w:t xml:space="preserve">DEL </w:t>
      </w:r>
      <w:r w:rsidR="007C41C7" w:rsidRPr="005063B2">
        <w:rPr>
          <w:color w:val="auto"/>
        </w:rPr>
        <w:t>PROCESO</w:t>
      </w:r>
      <w:r w:rsidR="00DB5FAE" w:rsidRPr="005063B2">
        <w:rPr>
          <w:color w:val="auto"/>
        </w:rPr>
        <w:t xml:space="preserve"> DE </w:t>
      </w:r>
      <w:r w:rsidR="00634764">
        <w:rPr>
          <w:color w:val="auto"/>
        </w:rPr>
        <w:t xml:space="preserve">     </w:t>
      </w:r>
      <w:r w:rsidR="00DB5FAE" w:rsidRPr="005063B2">
        <w:rPr>
          <w:color w:val="auto"/>
        </w:rPr>
        <w:t>SELECCIÓN</w:t>
      </w:r>
      <w:bookmarkEnd w:id="227"/>
      <w:bookmarkEnd w:id="228"/>
      <w:bookmarkEnd w:id="229"/>
      <w:bookmarkEnd w:id="230"/>
      <w:bookmarkEnd w:id="231"/>
      <w:bookmarkEnd w:id="232"/>
      <w:bookmarkEnd w:id="233"/>
      <w:bookmarkEnd w:id="234"/>
      <w:bookmarkEnd w:id="235"/>
      <w:r w:rsidR="002644ED" w:rsidRPr="005063B2">
        <w:rPr>
          <w:color w:val="auto"/>
        </w:rPr>
        <w:t xml:space="preserve"> </w:t>
      </w:r>
    </w:p>
    <w:p w14:paraId="7ED2A166" w14:textId="6D99DDDB" w:rsidR="00996391" w:rsidRPr="005063B2" w:rsidRDefault="005B3397" w:rsidP="00CA32D3">
      <w:pPr>
        <w:spacing w:line="276" w:lineRule="auto"/>
        <w:jc w:val="both"/>
        <w:rPr>
          <w:rFonts w:eastAsia="Arial" w:cs="Arial"/>
          <w:color w:val="auto"/>
          <w:szCs w:val="20"/>
          <w:lang w:eastAsia="es-CO"/>
        </w:rPr>
      </w:pPr>
      <w:r w:rsidRPr="005063B2">
        <w:rPr>
          <w:rFonts w:cs="Arial"/>
          <w:color w:val="auto"/>
          <w:szCs w:val="20"/>
          <w:lang w:eastAsia="es-CO"/>
        </w:rPr>
        <w:t>La</w:t>
      </w:r>
      <w:r w:rsidR="002644ED" w:rsidRPr="005063B2">
        <w:rPr>
          <w:rFonts w:eastAsia="Arial" w:cs="Arial"/>
          <w:color w:val="auto"/>
          <w:szCs w:val="20"/>
          <w:lang w:eastAsia="es-CO"/>
        </w:rPr>
        <w:t xml:space="preserve"> </w:t>
      </w:r>
      <w:r w:rsidRPr="005063B2">
        <w:rPr>
          <w:rFonts w:cs="Arial"/>
          <w:color w:val="auto"/>
          <w:szCs w:val="20"/>
          <w:lang w:eastAsia="es-CO"/>
        </w:rPr>
        <w:t>e</w:t>
      </w:r>
      <w:r w:rsidR="00996391" w:rsidRPr="005063B2">
        <w:rPr>
          <w:rFonts w:cs="Arial"/>
          <w:color w:val="auto"/>
          <w:szCs w:val="20"/>
          <w:lang w:eastAsia="es-CO"/>
        </w:rPr>
        <w:t>ntidad</w:t>
      </w:r>
      <w:r w:rsidR="002644ED" w:rsidRPr="005063B2">
        <w:rPr>
          <w:rFonts w:eastAsia="Arial" w:cs="Arial"/>
          <w:color w:val="auto"/>
          <w:szCs w:val="20"/>
          <w:lang w:eastAsia="es-CO"/>
        </w:rPr>
        <w:t xml:space="preserve"> </w:t>
      </w:r>
      <w:r w:rsidR="00996391" w:rsidRPr="005063B2">
        <w:rPr>
          <w:rFonts w:cs="Arial"/>
          <w:color w:val="auto"/>
          <w:szCs w:val="20"/>
          <w:lang w:eastAsia="es-CO"/>
        </w:rPr>
        <w:t>podrá</w:t>
      </w:r>
      <w:r w:rsidR="002644ED" w:rsidRPr="005063B2">
        <w:rPr>
          <w:rFonts w:eastAsia="Arial" w:cs="Arial"/>
          <w:color w:val="auto"/>
          <w:szCs w:val="20"/>
          <w:lang w:eastAsia="es-CO"/>
        </w:rPr>
        <w:t xml:space="preserve"> </w:t>
      </w:r>
      <w:r w:rsidR="00996391" w:rsidRPr="005063B2">
        <w:rPr>
          <w:rFonts w:cs="Arial"/>
          <w:color w:val="auto"/>
          <w:szCs w:val="20"/>
          <w:lang w:eastAsia="es-CO"/>
        </w:rPr>
        <w:t>declarar</w:t>
      </w:r>
      <w:r w:rsidR="002644ED" w:rsidRPr="005063B2">
        <w:rPr>
          <w:rFonts w:eastAsia="Arial" w:cs="Arial"/>
          <w:color w:val="auto"/>
          <w:szCs w:val="20"/>
          <w:lang w:eastAsia="es-CO"/>
        </w:rPr>
        <w:t xml:space="preserve"> </w:t>
      </w:r>
      <w:r w:rsidR="00996391" w:rsidRPr="005063B2">
        <w:rPr>
          <w:rFonts w:cs="Arial"/>
          <w:color w:val="auto"/>
          <w:szCs w:val="20"/>
          <w:lang w:eastAsia="es-CO"/>
        </w:rPr>
        <w:t>desierto</w:t>
      </w:r>
      <w:r w:rsidRPr="005063B2">
        <w:rPr>
          <w:rFonts w:cs="Arial"/>
          <w:color w:val="auto"/>
          <w:szCs w:val="20"/>
          <w:lang w:eastAsia="es-CO"/>
        </w:rPr>
        <w:t xml:space="preserve"> el procedimiento de selección</w:t>
      </w:r>
      <w:r w:rsidR="002644ED" w:rsidRPr="005063B2">
        <w:rPr>
          <w:rFonts w:eastAsia="Arial" w:cs="Arial"/>
          <w:color w:val="auto"/>
          <w:szCs w:val="20"/>
          <w:lang w:eastAsia="es-CO"/>
        </w:rPr>
        <w:t xml:space="preserve"> </w:t>
      </w:r>
      <w:r w:rsidR="00996391" w:rsidRPr="005063B2">
        <w:rPr>
          <w:rFonts w:cs="Arial"/>
          <w:color w:val="auto"/>
          <w:szCs w:val="20"/>
          <w:lang w:eastAsia="es-CO"/>
        </w:rPr>
        <w:t>cuando:</w:t>
      </w:r>
      <w:r w:rsidR="002644ED" w:rsidRPr="005063B2">
        <w:rPr>
          <w:rFonts w:eastAsia="Arial" w:cs="Arial"/>
          <w:color w:val="auto"/>
          <w:szCs w:val="20"/>
          <w:lang w:eastAsia="es-CO"/>
        </w:rPr>
        <w:t xml:space="preserve"> </w:t>
      </w:r>
    </w:p>
    <w:p w14:paraId="0D3452E1" w14:textId="3C246DBB" w:rsidR="00996391"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No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presenten</w:t>
      </w:r>
      <w:r w:rsidR="002644ED" w:rsidRPr="005063B2">
        <w:rPr>
          <w:rFonts w:ascii="Arial" w:eastAsia="Arial,Calibri" w:hAnsi="Arial" w:cs="Arial"/>
          <w:sz w:val="20"/>
          <w:szCs w:val="20"/>
          <w:lang w:eastAsia="es-CO"/>
        </w:rPr>
        <w:t xml:space="preserve"> </w:t>
      </w:r>
      <w:r w:rsidR="00F15305" w:rsidRPr="005063B2">
        <w:rPr>
          <w:rFonts w:ascii="Arial" w:eastAsia="Arial" w:hAnsi="Arial" w:cs="Arial"/>
          <w:sz w:val="20"/>
          <w:szCs w:val="20"/>
          <w:lang w:eastAsia="es-CO"/>
        </w:rPr>
        <w:t>ofertas</w:t>
      </w:r>
      <w:r w:rsidRPr="005063B2">
        <w:rPr>
          <w:rFonts w:ascii="Arial" w:eastAsia="Arial,Calibri" w:hAnsi="Arial" w:cs="Arial"/>
          <w:sz w:val="20"/>
          <w:szCs w:val="20"/>
          <w:lang w:eastAsia="es-CO"/>
        </w:rPr>
        <w:t>.</w:t>
      </w:r>
    </w:p>
    <w:p w14:paraId="6D591EBD" w14:textId="341738E3" w:rsidR="00BE1788"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Ninguna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resulte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hábil</w:t>
      </w:r>
      <w:r w:rsidR="005B3397" w:rsidRPr="005063B2">
        <w:rPr>
          <w:rFonts w:ascii="Arial" w:eastAsia="Arial" w:hAnsi="Arial" w:cs="Arial"/>
          <w:sz w:val="20"/>
          <w:szCs w:val="20"/>
          <w:lang w:eastAsia="es-CO"/>
        </w:rPr>
        <w:t>,</w:t>
      </w:r>
      <w:r w:rsidR="002644ED" w:rsidRPr="005063B2">
        <w:rPr>
          <w:rFonts w:ascii="Arial" w:eastAsia="Arial,Calibri" w:hAnsi="Arial" w:cs="Arial"/>
          <w:sz w:val="20"/>
          <w:szCs w:val="20"/>
          <w:lang w:eastAsia="es-CO"/>
        </w:rPr>
        <w:t xml:space="preserve"> </w:t>
      </w:r>
      <w:r w:rsidR="00B0344D" w:rsidRPr="005063B2">
        <w:rPr>
          <w:rFonts w:ascii="Arial" w:eastAsia="Arial,Calibri" w:hAnsi="Arial" w:cs="Arial"/>
          <w:sz w:val="20"/>
          <w:szCs w:val="20"/>
          <w:lang w:eastAsia="es-CO"/>
        </w:rPr>
        <w:t xml:space="preserve">por no cumplir </w:t>
      </w:r>
      <w:r w:rsidR="00F95D1E" w:rsidRPr="005063B2">
        <w:rPr>
          <w:rFonts w:ascii="Arial" w:eastAsia="Arial" w:hAnsi="Arial" w:cs="Arial"/>
          <w:sz w:val="20"/>
          <w:szCs w:val="20"/>
          <w:lang w:eastAsia="es-CO"/>
        </w:rPr>
        <w:t xml:space="preserve">las exigencias del </w:t>
      </w:r>
      <w:r w:rsidR="005B3397" w:rsidRPr="005063B2">
        <w:rPr>
          <w:rFonts w:ascii="Arial" w:eastAsia="Arial" w:hAnsi="Arial" w:cs="Arial"/>
          <w:sz w:val="20"/>
          <w:szCs w:val="20"/>
          <w:lang w:eastAsia="es-CO"/>
        </w:rPr>
        <w:t>p</w:t>
      </w:r>
      <w:r w:rsidR="00F95D1E" w:rsidRPr="005063B2">
        <w:rPr>
          <w:rFonts w:ascii="Arial" w:eastAsia="Arial" w:hAnsi="Arial" w:cs="Arial"/>
          <w:sz w:val="20"/>
          <w:szCs w:val="20"/>
          <w:lang w:eastAsia="es-CO"/>
        </w:rPr>
        <w:t xml:space="preserve">liego de </w:t>
      </w:r>
      <w:r w:rsidR="005B3397" w:rsidRPr="005063B2">
        <w:rPr>
          <w:rFonts w:ascii="Arial" w:eastAsia="Arial" w:hAnsi="Arial" w:cs="Arial"/>
          <w:sz w:val="20"/>
          <w:szCs w:val="20"/>
          <w:lang w:eastAsia="es-CO"/>
        </w:rPr>
        <w:t>c</w:t>
      </w:r>
      <w:r w:rsidR="00F95D1E" w:rsidRPr="005063B2">
        <w:rPr>
          <w:rFonts w:ascii="Arial" w:eastAsia="Arial" w:hAnsi="Arial" w:cs="Arial"/>
          <w:sz w:val="20"/>
          <w:szCs w:val="20"/>
          <w:lang w:eastAsia="es-CO"/>
        </w:rPr>
        <w:t>ondiciones</w:t>
      </w:r>
      <w:r w:rsidRPr="005063B2">
        <w:rPr>
          <w:rFonts w:ascii="Arial" w:eastAsia="Arial" w:hAnsi="Arial" w:cs="Arial"/>
          <w:sz w:val="20"/>
          <w:szCs w:val="20"/>
          <w:lang w:eastAsia="es-CO"/>
        </w:rPr>
        <w:t>.</w:t>
      </w:r>
    </w:p>
    <w:p w14:paraId="5F6D46F1" w14:textId="79EE3387" w:rsidR="00BE1788"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Existan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causas</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motivos</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impidan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escogencia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objetiva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00F15305" w:rsidRPr="005063B2">
        <w:rPr>
          <w:rFonts w:ascii="Arial" w:eastAsia="Arial" w:hAnsi="Arial" w:cs="Arial"/>
          <w:sz w:val="20"/>
          <w:szCs w:val="20"/>
          <w:lang w:eastAsia="es-CO"/>
        </w:rPr>
        <w:t xml:space="preserve"> </w:t>
      </w:r>
      <w:r w:rsidR="00E909F5"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Calibri" w:hAnsi="Arial" w:cs="Arial"/>
          <w:sz w:val="20"/>
          <w:szCs w:val="20"/>
          <w:lang w:eastAsia="es-CO"/>
        </w:rPr>
        <w:t>.</w:t>
      </w:r>
    </w:p>
    <w:p w14:paraId="09C0442F" w14:textId="6B2F0965" w:rsidR="00390850"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Lo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contemple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008D5BEE" w:rsidRPr="005063B2">
        <w:rPr>
          <w:rFonts w:ascii="Arial" w:eastAsia="Arial" w:hAnsi="Arial" w:cs="Arial"/>
          <w:sz w:val="20"/>
          <w:szCs w:val="20"/>
          <w:lang w:eastAsia="es-CO"/>
        </w:rPr>
        <w:t>l</w:t>
      </w:r>
      <w:r w:rsidRPr="005063B2">
        <w:rPr>
          <w:rFonts w:ascii="Arial" w:eastAsia="Arial" w:hAnsi="Arial" w:cs="Arial"/>
          <w:sz w:val="20"/>
          <w:szCs w:val="20"/>
          <w:lang w:eastAsia="es-CO"/>
        </w:rPr>
        <w:t>ey.</w:t>
      </w:r>
      <w:r w:rsidR="002644ED" w:rsidRPr="005063B2">
        <w:rPr>
          <w:rFonts w:ascii="Arial" w:eastAsia="Arial,Calibri" w:hAnsi="Arial" w:cs="Arial"/>
          <w:sz w:val="20"/>
          <w:szCs w:val="20"/>
          <w:lang w:eastAsia="es-CO"/>
        </w:rPr>
        <w:t xml:space="preserve"> </w:t>
      </w:r>
    </w:p>
    <w:p w14:paraId="703801B3" w14:textId="7155E7DD" w:rsidR="002D222B" w:rsidRPr="005063B2" w:rsidRDefault="002D222B" w:rsidP="006959DB">
      <w:pPr>
        <w:pStyle w:val="Capitulo1"/>
        <w:numPr>
          <w:ilvl w:val="0"/>
          <w:numId w:val="55"/>
        </w:numPr>
        <w:rPr>
          <w:color w:val="auto"/>
        </w:rPr>
      </w:pPr>
      <w:bookmarkStart w:id="236" w:name="_Toc508648257"/>
      <w:bookmarkStart w:id="237" w:name="_Toc508984041"/>
      <w:bookmarkStart w:id="238" w:name="_Toc509843871"/>
      <w:bookmarkStart w:id="239" w:name="_Toc511924779"/>
      <w:bookmarkStart w:id="240" w:name="_Toc520226868"/>
      <w:bookmarkStart w:id="241" w:name="_Toc520297838"/>
      <w:bookmarkStart w:id="242" w:name="_Toc520317103"/>
      <w:bookmarkStart w:id="243" w:name="_Toc533083704"/>
      <w:bookmarkStart w:id="244" w:name="_Toc32096817"/>
      <w:bookmarkStart w:id="245" w:name="_Toc107756374"/>
      <w:r w:rsidRPr="005063B2">
        <w:rPr>
          <w:color w:val="auto"/>
        </w:rPr>
        <w:t>NORMAS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INTERPRETACIÓN</w:t>
      </w:r>
      <w:r w:rsidR="002644ED" w:rsidRPr="005063B2">
        <w:rPr>
          <w:color w:val="auto"/>
        </w:rPr>
        <w:t xml:space="preserve"> </w:t>
      </w:r>
      <w:r w:rsidRPr="005063B2">
        <w:rPr>
          <w:color w:val="auto"/>
        </w:rPr>
        <w:t>DEL</w:t>
      </w:r>
      <w:r w:rsidR="002644ED" w:rsidRPr="005063B2">
        <w:rPr>
          <w:color w:val="auto"/>
        </w:rPr>
        <w:t xml:space="preserve"> </w:t>
      </w:r>
      <w:r w:rsidRPr="005063B2">
        <w:rPr>
          <w:color w:val="auto"/>
        </w:rPr>
        <w:t>PLIEGO</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CONDICIONES</w:t>
      </w:r>
      <w:bookmarkEnd w:id="236"/>
      <w:bookmarkEnd w:id="237"/>
      <w:bookmarkEnd w:id="238"/>
      <w:bookmarkEnd w:id="239"/>
      <w:bookmarkEnd w:id="240"/>
      <w:bookmarkEnd w:id="241"/>
      <w:bookmarkEnd w:id="242"/>
      <w:bookmarkEnd w:id="243"/>
      <w:bookmarkEnd w:id="244"/>
      <w:bookmarkEnd w:id="245"/>
    </w:p>
    <w:p w14:paraId="4D9F791F" w14:textId="2018B1FD" w:rsidR="004359B3" w:rsidRPr="005063B2" w:rsidRDefault="002D222B" w:rsidP="00CA32D3">
      <w:pPr>
        <w:spacing w:line="276" w:lineRule="auto"/>
        <w:jc w:val="both"/>
        <w:rPr>
          <w:rFonts w:eastAsia="Arial" w:cs="Arial"/>
          <w:color w:val="auto"/>
          <w:szCs w:val="20"/>
        </w:rPr>
      </w:pPr>
      <w:r w:rsidRPr="005063B2">
        <w:rPr>
          <w:rFonts w:cs="Arial"/>
          <w:color w:val="auto"/>
          <w:szCs w:val="20"/>
        </w:rPr>
        <w:t>Este</w:t>
      </w:r>
      <w:r w:rsidR="002644ED" w:rsidRPr="005063B2">
        <w:rPr>
          <w:rFonts w:eastAsia="Arial" w:cs="Arial"/>
          <w:color w:val="auto"/>
          <w:szCs w:val="20"/>
        </w:rPr>
        <w:t xml:space="preserve"> </w:t>
      </w:r>
      <w:r w:rsidR="005B3397" w:rsidRPr="005063B2">
        <w:rPr>
          <w:rFonts w:cs="Arial"/>
          <w:color w:val="auto"/>
          <w:szCs w:val="20"/>
        </w:rPr>
        <w:t>p</w:t>
      </w:r>
      <w:r w:rsidRPr="005063B2">
        <w:rPr>
          <w:rFonts w:cs="Arial"/>
          <w:color w:val="auto"/>
          <w:szCs w:val="20"/>
        </w:rPr>
        <w:t>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5B3397" w:rsidRPr="005063B2">
        <w:rPr>
          <w:rFonts w:cs="Arial"/>
          <w:color w:val="auto"/>
          <w:szCs w:val="20"/>
        </w:rPr>
        <w:t>c</w:t>
      </w:r>
      <w:r w:rsidRPr="005063B2">
        <w:rPr>
          <w:rFonts w:cs="Arial"/>
          <w:color w:val="auto"/>
          <w:szCs w:val="20"/>
        </w:rPr>
        <w:t>ondiciones</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interpretado</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todo</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Pr="005063B2">
        <w:rPr>
          <w:rFonts w:cs="Arial"/>
          <w:color w:val="auto"/>
          <w:szCs w:val="20"/>
        </w:rPr>
        <w:t>disposiciones</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entendidas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manera</w:t>
      </w:r>
      <w:r w:rsidR="002644ED" w:rsidRPr="005063B2">
        <w:rPr>
          <w:rFonts w:eastAsia="Arial" w:cs="Arial"/>
          <w:color w:val="auto"/>
          <w:szCs w:val="20"/>
        </w:rPr>
        <w:t xml:space="preserve"> </w:t>
      </w:r>
      <w:r w:rsidRPr="005063B2">
        <w:rPr>
          <w:rFonts w:cs="Arial"/>
          <w:color w:val="auto"/>
          <w:szCs w:val="20"/>
        </w:rPr>
        <w:t>separada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contexto</w:t>
      </w:r>
      <w:r w:rsidR="002644ED" w:rsidRPr="005063B2">
        <w:rPr>
          <w:rFonts w:eastAsia="Arial" w:cs="Arial"/>
          <w:color w:val="auto"/>
          <w:szCs w:val="20"/>
        </w:rPr>
        <w:t xml:space="preserve"> </w:t>
      </w:r>
      <w:r w:rsidRPr="005063B2">
        <w:rPr>
          <w:rFonts w:cs="Arial"/>
          <w:color w:val="auto"/>
          <w:szCs w:val="20"/>
        </w:rPr>
        <w:t>general.</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tanto,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00792D79" w:rsidRPr="005063B2">
        <w:rPr>
          <w:rFonts w:cs="Arial"/>
          <w:color w:val="auto"/>
          <w:szCs w:val="20"/>
        </w:rPr>
        <w:t>entiende</w:t>
      </w:r>
      <w:r w:rsidR="002644ED" w:rsidRPr="005063B2">
        <w:rPr>
          <w:rFonts w:eastAsia="Arial" w:cs="Arial"/>
          <w:color w:val="auto"/>
          <w:szCs w:val="20"/>
        </w:rPr>
        <w:t xml:space="preserve"> </w:t>
      </w:r>
      <w:r w:rsidR="00792D79" w:rsidRPr="005063B2">
        <w:rPr>
          <w:rFonts w:cs="Arial"/>
          <w:color w:val="auto"/>
          <w:szCs w:val="20"/>
        </w:rPr>
        <w:t>integrada</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00792D79" w:rsidRPr="005063B2">
        <w:rPr>
          <w:rFonts w:cs="Arial"/>
          <w:color w:val="auto"/>
          <w:szCs w:val="20"/>
        </w:rPr>
        <w:t xml:space="preserve">este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w:t>
      </w:r>
      <w:r w:rsidR="001876F2" w:rsidRPr="005063B2">
        <w:rPr>
          <w:rFonts w:cs="Arial"/>
          <w:color w:val="auto"/>
          <w:szCs w:val="20"/>
        </w:rPr>
        <w:t>ormación</w:t>
      </w:r>
      <w:r w:rsidR="002644ED" w:rsidRPr="005063B2">
        <w:rPr>
          <w:rFonts w:eastAsia="Arial" w:cs="Arial"/>
          <w:color w:val="auto"/>
          <w:szCs w:val="20"/>
        </w:rPr>
        <w:t xml:space="preserve"> </w:t>
      </w:r>
      <w:r w:rsidR="001876F2" w:rsidRPr="005063B2">
        <w:rPr>
          <w:rFonts w:cs="Arial"/>
          <w:color w:val="auto"/>
          <w:szCs w:val="20"/>
        </w:rPr>
        <w:t>incluida</w:t>
      </w:r>
      <w:r w:rsidR="002644ED" w:rsidRPr="005063B2">
        <w:rPr>
          <w:rFonts w:eastAsia="Arial" w:cs="Arial"/>
          <w:color w:val="auto"/>
          <w:szCs w:val="20"/>
        </w:rPr>
        <w:t xml:space="preserve"> </w:t>
      </w:r>
      <w:r w:rsidR="001876F2" w:rsidRPr="005063B2">
        <w:rPr>
          <w:rFonts w:cs="Arial"/>
          <w:color w:val="auto"/>
          <w:szCs w:val="20"/>
        </w:rPr>
        <w:t>en</w:t>
      </w:r>
      <w:r w:rsidR="002644ED" w:rsidRPr="005063B2">
        <w:rPr>
          <w:rFonts w:eastAsia="Arial" w:cs="Arial"/>
          <w:color w:val="auto"/>
          <w:szCs w:val="20"/>
        </w:rPr>
        <w:t xml:space="preserve"> </w:t>
      </w:r>
      <w:r w:rsidR="001876F2" w:rsidRPr="005063B2">
        <w:rPr>
          <w:rFonts w:cs="Arial"/>
          <w:color w:val="auto"/>
          <w:szCs w:val="20"/>
        </w:rPr>
        <w:t>los</w:t>
      </w:r>
      <w:r w:rsidR="002644ED" w:rsidRPr="005063B2">
        <w:rPr>
          <w:rFonts w:eastAsia="Arial" w:cs="Arial"/>
          <w:color w:val="auto"/>
          <w:szCs w:val="20"/>
        </w:rPr>
        <w:t xml:space="preserve"> </w:t>
      </w:r>
      <w:r w:rsidR="00CE4443" w:rsidRPr="005063B2">
        <w:rPr>
          <w:rFonts w:cs="Arial"/>
          <w:color w:val="auto"/>
          <w:szCs w:val="20"/>
        </w:rPr>
        <w:t>d</w:t>
      </w:r>
      <w:r w:rsidR="00BB437E" w:rsidRPr="005063B2">
        <w:rPr>
          <w:rFonts w:cs="Arial"/>
          <w:color w:val="auto"/>
          <w:szCs w:val="20"/>
        </w:rPr>
        <w:t xml:space="preserve">ocumentos del </w:t>
      </w:r>
      <w:r w:rsidR="00CE4443" w:rsidRPr="005063B2">
        <w:rPr>
          <w:rFonts w:cs="Arial"/>
          <w:color w:val="auto"/>
          <w:szCs w:val="20"/>
        </w:rPr>
        <w:t>p</w:t>
      </w:r>
      <w:r w:rsidR="00BB437E" w:rsidRPr="005063B2">
        <w:rPr>
          <w:rFonts w:cs="Arial"/>
          <w:color w:val="auto"/>
          <w:szCs w:val="20"/>
        </w:rPr>
        <w:t>roceso</w:t>
      </w:r>
      <w:r w:rsidR="002644ED" w:rsidRPr="005063B2">
        <w:rPr>
          <w:rFonts w:eastAsia="Arial" w:cs="Arial"/>
          <w:color w:val="auto"/>
          <w:szCs w:val="20"/>
        </w:rPr>
        <w:t xml:space="preserve"> </w:t>
      </w:r>
      <w:r w:rsidR="001876F2"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acompañan</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00CE4443" w:rsidRPr="005063B2">
        <w:rPr>
          <w:rFonts w:cs="Arial"/>
          <w:color w:val="auto"/>
          <w:szCs w:val="20"/>
        </w:rPr>
        <w:t>a</w:t>
      </w:r>
      <w:r w:rsidRPr="005063B2">
        <w:rPr>
          <w:rFonts w:cs="Arial"/>
          <w:color w:val="auto"/>
          <w:szCs w:val="20"/>
        </w:rPr>
        <w:t>dendas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posteriormente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expidan</w:t>
      </w:r>
      <w:r w:rsidR="007C2A97" w:rsidRPr="005063B2">
        <w:rPr>
          <w:rFonts w:cs="Arial"/>
          <w:color w:val="auto"/>
          <w:szCs w:val="20"/>
        </w:rPr>
        <w:t>.</w:t>
      </w:r>
    </w:p>
    <w:p w14:paraId="6199D9CD" w14:textId="1F801DBC" w:rsidR="002D222B" w:rsidRPr="005063B2" w:rsidRDefault="002D222B" w:rsidP="000A2995">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t>Además,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seguirán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siguientes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criterios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para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interpretación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entendimiento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del</w:t>
      </w:r>
      <w:r w:rsidR="002644ED" w:rsidRPr="005063B2">
        <w:rPr>
          <w:rFonts w:ascii="Arial" w:eastAsia="Arial,Calibri" w:hAnsi="Arial" w:cs="Arial"/>
          <w:color w:val="auto"/>
          <w:sz w:val="20"/>
          <w:szCs w:val="20"/>
          <w:lang w:val="es-CO" w:eastAsia="en-US"/>
        </w:rPr>
        <w:t xml:space="preserve"> </w:t>
      </w:r>
      <w:r w:rsidR="00961BCC" w:rsidRPr="005063B2">
        <w:rPr>
          <w:rFonts w:ascii="Arial" w:eastAsia="Arial" w:hAnsi="Arial" w:cs="Arial"/>
          <w:color w:val="auto"/>
          <w:sz w:val="20"/>
          <w:szCs w:val="20"/>
          <w:lang w:val="es-CO" w:eastAsia="en-US"/>
        </w:rPr>
        <w:t>pliego de condiciones</w:t>
      </w:r>
      <w:r w:rsidRPr="005063B2">
        <w:rPr>
          <w:rFonts w:ascii="Arial" w:eastAsia="Arial,Calibri" w:hAnsi="Arial" w:cs="Arial"/>
          <w:color w:val="auto"/>
          <w:sz w:val="20"/>
          <w:szCs w:val="20"/>
          <w:lang w:val="es-CO" w:eastAsia="en-US"/>
        </w:rPr>
        <w:t>:</w:t>
      </w:r>
    </w:p>
    <w:p w14:paraId="66457F83" w14:textId="7E3E39BA"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orden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numerales</w:t>
      </w:r>
      <w:r w:rsidR="00606BAC" w:rsidRPr="005063B2">
        <w:rPr>
          <w:rFonts w:ascii="Arial" w:eastAsia="Arial" w:hAnsi="Arial" w:cs="Arial"/>
          <w:sz w:val="20"/>
          <w:szCs w:val="20"/>
          <w:lang w:eastAsia="es-CO"/>
        </w:rPr>
        <w:t>,</w:t>
      </w:r>
      <w:r w:rsidR="00750230"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capítulos</w:t>
      </w:r>
      <w:r w:rsidR="002644ED" w:rsidRPr="005063B2">
        <w:rPr>
          <w:rFonts w:ascii="Arial" w:eastAsia="Arial" w:hAnsi="Arial" w:cs="Arial"/>
          <w:sz w:val="20"/>
          <w:szCs w:val="20"/>
          <w:lang w:eastAsia="es-CO"/>
        </w:rPr>
        <w:t xml:space="preserve"> </w:t>
      </w:r>
      <w:r w:rsidR="00606BAC" w:rsidRPr="005063B2">
        <w:rPr>
          <w:rFonts w:ascii="Arial" w:eastAsia="Arial" w:hAnsi="Arial" w:cs="Arial"/>
          <w:sz w:val="20"/>
          <w:szCs w:val="20"/>
          <w:lang w:eastAsia="es-CO"/>
        </w:rPr>
        <w:t xml:space="preserve">y </w:t>
      </w:r>
      <w:r w:rsidRPr="005063B2">
        <w:rPr>
          <w:rFonts w:ascii="Arial" w:eastAsia="Arial" w:hAnsi="Arial" w:cs="Arial"/>
          <w:sz w:val="20"/>
          <w:szCs w:val="20"/>
          <w:lang w:eastAsia="es-CO"/>
        </w:rPr>
        <w:t>cláusulas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360ABA" w:rsidRPr="005063B2">
        <w:rPr>
          <w:rFonts w:ascii="Arial" w:eastAsia="Arial" w:hAnsi="Arial" w:cs="Arial"/>
          <w:sz w:val="20"/>
          <w:szCs w:val="20"/>
          <w:lang w:eastAsia="es-CO"/>
        </w:rPr>
        <w:t>p</w:t>
      </w:r>
      <w:r w:rsidRPr="005063B2">
        <w:rPr>
          <w:rFonts w:ascii="Arial" w:eastAsia="Arial" w:hAnsi="Arial" w:cs="Arial"/>
          <w:sz w:val="20"/>
          <w:szCs w:val="20"/>
          <w:lang w:eastAsia="es-CO"/>
        </w:rPr>
        <w:t>li</w:t>
      </w:r>
      <w:r w:rsidR="00751FD5" w:rsidRPr="005063B2">
        <w:rPr>
          <w:rFonts w:ascii="Arial" w:eastAsia="Arial" w:hAnsi="Arial" w:cs="Arial"/>
          <w:sz w:val="20"/>
          <w:szCs w:val="20"/>
          <w:lang w:eastAsia="es-CO"/>
        </w:rPr>
        <w:t>ego</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360ABA" w:rsidRPr="005063B2">
        <w:rPr>
          <w:rFonts w:ascii="Arial" w:eastAsia="Arial" w:hAnsi="Arial" w:cs="Arial"/>
          <w:sz w:val="20"/>
          <w:szCs w:val="20"/>
          <w:lang w:eastAsia="es-CO"/>
        </w:rPr>
        <w:t>c</w:t>
      </w:r>
      <w:r w:rsidR="00751FD5" w:rsidRPr="005063B2">
        <w:rPr>
          <w:rFonts w:ascii="Arial" w:eastAsia="Arial" w:hAnsi="Arial" w:cs="Arial"/>
          <w:sz w:val="20"/>
          <w:szCs w:val="20"/>
          <w:lang w:eastAsia="es-CO"/>
        </w:rPr>
        <w:t>ondiciones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debe</w:t>
      </w:r>
      <w:r w:rsidR="00606BAC" w:rsidRPr="005063B2">
        <w:rPr>
          <w:rFonts w:ascii="Arial" w:eastAsia="Arial" w:hAnsi="Arial" w:cs="Arial"/>
          <w:sz w:val="20"/>
          <w:szCs w:val="20"/>
          <w:lang w:eastAsia="es-CO"/>
        </w:rPr>
        <w:t>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ser</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interpretado</w:t>
      </w:r>
      <w:r w:rsidR="00606BAC"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grado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prelación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entre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w:t>
      </w:r>
      <w:r w:rsidR="0060255C" w:rsidRPr="005063B2">
        <w:rPr>
          <w:rFonts w:ascii="Arial" w:eastAsia="Arial" w:hAnsi="Arial" w:cs="Arial"/>
          <w:sz w:val="20"/>
          <w:szCs w:val="20"/>
          <w:lang w:eastAsia="es-CO"/>
        </w:rPr>
        <w:t>o</w:t>
      </w:r>
      <w:r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mism</w:t>
      </w:r>
      <w:r w:rsidR="0060255C" w:rsidRPr="005063B2">
        <w:rPr>
          <w:rFonts w:ascii="Arial" w:eastAsia="Arial" w:hAnsi="Arial" w:cs="Arial"/>
          <w:sz w:val="20"/>
          <w:szCs w:val="20"/>
          <w:lang w:eastAsia="es-CO"/>
        </w:rPr>
        <w:t>o</w:t>
      </w:r>
      <w:r w:rsidRPr="005063B2">
        <w:rPr>
          <w:rFonts w:ascii="Arial" w:eastAsia="Arial" w:hAnsi="Arial" w:cs="Arial"/>
          <w:sz w:val="20"/>
          <w:szCs w:val="20"/>
          <w:lang w:eastAsia="es-CO"/>
        </w:rPr>
        <w:t>s.</w:t>
      </w:r>
    </w:p>
    <w:p w14:paraId="1339AFF7" w14:textId="34398C3B"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títulos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numerales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capítulos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utilizados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415163" w:rsidRPr="005063B2">
        <w:rPr>
          <w:rFonts w:ascii="Arial" w:eastAsia="Arial" w:hAnsi="Arial" w:cs="Arial"/>
          <w:sz w:val="20"/>
          <w:szCs w:val="20"/>
          <w:lang w:eastAsia="es-CO"/>
        </w:rPr>
        <w:t>p</w:t>
      </w:r>
      <w:r w:rsidRPr="005063B2">
        <w:rPr>
          <w:rFonts w:ascii="Arial" w:eastAsia="Arial" w:hAnsi="Arial" w:cs="Arial"/>
          <w:sz w:val="20"/>
          <w:szCs w:val="20"/>
          <w:lang w:eastAsia="es-CO"/>
        </w:rPr>
        <w:t>liego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sirven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w:t>
      </w:r>
      <w:r w:rsidR="001C77CE" w:rsidRPr="005063B2">
        <w:rPr>
          <w:rFonts w:ascii="Arial" w:eastAsia="Arial" w:hAnsi="Arial" w:cs="Arial"/>
          <w:sz w:val="20"/>
          <w:szCs w:val="20"/>
          <w:lang w:eastAsia="es-CO"/>
        </w:rPr>
        <w:t>ó</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referencia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afectarán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interpretación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su</w:t>
      </w:r>
      <w:r w:rsidR="002644ED" w:rsidRPr="005063B2">
        <w:rPr>
          <w:rFonts w:ascii="Arial" w:eastAsia="Arial" w:hAnsi="Arial" w:cs="Arial"/>
          <w:sz w:val="20"/>
          <w:szCs w:val="20"/>
          <w:lang w:eastAsia="es-CO"/>
        </w:rPr>
        <w:t xml:space="preserve"> </w:t>
      </w:r>
      <w:r w:rsidR="000A756D" w:rsidRPr="005063B2">
        <w:rPr>
          <w:rFonts w:ascii="Arial" w:eastAsia="Arial" w:hAnsi="Arial" w:cs="Arial"/>
          <w:sz w:val="20"/>
          <w:szCs w:val="20"/>
          <w:lang w:eastAsia="es-CO"/>
        </w:rPr>
        <w:t>contenido</w:t>
      </w:r>
      <w:r w:rsidRPr="005063B2">
        <w:rPr>
          <w:rFonts w:ascii="Arial" w:eastAsia="Arial" w:hAnsi="Arial" w:cs="Arial"/>
          <w:sz w:val="20"/>
          <w:szCs w:val="20"/>
          <w:lang w:eastAsia="es-CO"/>
        </w:rPr>
        <w:t>.</w:t>
      </w:r>
    </w:p>
    <w:p w14:paraId="2720555F" w14:textId="787DC802"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palabras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singular</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entenderán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también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plural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viceversa,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exija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contexto;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palabras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género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femenino,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entenderán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género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masculino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viceversa,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contexto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requiera.</w:t>
      </w:r>
    </w:p>
    <w:p w14:paraId="22604262" w14:textId="099ED67D" w:rsidR="00A96DF4"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plazos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esta</w:t>
      </w:r>
      <w:r w:rsidR="00751FD5" w:rsidRPr="005063B2">
        <w:rPr>
          <w:rFonts w:ascii="Arial" w:eastAsia="Arial" w:hAnsi="Arial" w:cs="Arial"/>
          <w:sz w:val="20"/>
          <w:szCs w:val="20"/>
          <w:lang w:eastAsia="es-CO"/>
        </w:rPr>
        <w:t>blecidos</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3713F9" w:rsidRPr="005063B2">
        <w:rPr>
          <w:rFonts w:ascii="Arial" w:eastAsia="Arial" w:hAnsi="Arial" w:cs="Arial"/>
          <w:sz w:val="20"/>
          <w:szCs w:val="20"/>
          <w:lang w:eastAsia="es-CO"/>
        </w:rPr>
        <w:t>p</w:t>
      </w:r>
      <w:r w:rsidR="00751FD5" w:rsidRPr="005063B2">
        <w:rPr>
          <w:rFonts w:ascii="Arial" w:eastAsia="Arial" w:hAnsi="Arial" w:cs="Arial"/>
          <w:sz w:val="20"/>
          <w:szCs w:val="20"/>
          <w:lang w:eastAsia="es-CO"/>
        </w:rPr>
        <w:t>liego</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3713F9" w:rsidRPr="005063B2">
        <w:rPr>
          <w:rFonts w:ascii="Arial" w:eastAsia="Arial" w:hAnsi="Arial" w:cs="Arial"/>
          <w:sz w:val="20"/>
          <w:szCs w:val="20"/>
          <w:lang w:eastAsia="es-CO"/>
        </w:rPr>
        <w:t>c</w:t>
      </w:r>
      <w:r w:rsidR="00751FD5" w:rsidRPr="005063B2">
        <w:rPr>
          <w:rFonts w:ascii="Arial" w:eastAsia="Arial" w:hAnsi="Arial" w:cs="Arial"/>
          <w:sz w:val="20"/>
          <w:szCs w:val="20"/>
          <w:lang w:eastAsia="es-CO"/>
        </w:rPr>
        <w:t>ondiciones</w:t>
      </w:r>
      <w:r w:rsidR="004B2C82" w:rsidRPr="005063B2">
        <w:rPr>
          <w:rFonts w:ascii="Arial" w:eastAsia="Arial" w:hAnsi="Arial" w:cs="Arial"/>
          <w:sz w:val="20"/>
          <w:szCs w:val="20"/>
          <w:lang w:eastAsia="es-CO"/>
        </w:rPr>
        <w:t>, especialmente, los relacionados con el cronograma del proceso de selección,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entienden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hábile</w:t>
      </w:r>
      <w:r w:rsidR="001876F2"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salvo</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manera</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expresa</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l</w:t>
      </w:r>
      <w:r w:rsidRPr="005063B2">
        <w:rPr>
          <w:rFonts w:ascii="Arial" w:eastAsia="Arial" w:hAnsi="Arial" w:cs="Arial"/>
          <w:sz w:val="20"/>
          <w:szCs w:val="20"/>
          <w:lang w:eastAsia="es-CO"/>
        </w:rPr>
        <w:t>a</w:t>
      </w:r>
      <w:r w:rsidR="00B94949" w:rsidRPr="005063B2">
        <w:rPr>
          <w:rFonts w:ascii="Arial" w:eastAsia="Arial" w:hAnsi="Arial" w:cs="Arial"/>
          <w:sz w:val="20"/>
          <w:szCs w:val="20"/>
          <w:lang w:eastAsia="es-CO"/>
        </w:rPr>
        <w:t xml:space="preserve"> </w:t>
      </w:r>
      <w:r w:rsidR="00DA55BE" w:rsidRPr="005063B2">
        <w:rPr>
          <w:rFonts w:ascii="Arial" w:eastAsia="Arial" w:hAnsi="Arial" w:cs="Arial"/>
          <w:sz w:val="20"/>
          <w:szCs w:val="20"/>
          <w:lang w:eastAsia="es-CO"/>
        </w:rPr>
        <w:t>l</w:t>
      </w:r>
      <w:r w:rsidR="00B94949" w:rsidRPr="005063B2">
        <w:rPr>
          <w:rFonts w:ascii="Arial" w:eastAsia="Arial" w:hAnsi="Arial" w:cs="Arial"/>
          <w:sz w:val="20"/>
          <w:szCs w:val="20"/>
          <w:lang w:eastAsia="es-CO"/>
        </w:rPr>
        <w:t>ey o</w:t>
      </w:r>
      <w:r w:rsidR="002644ED" w:rsidRPr="005063B2">
        <w:rPr>
          <w:rFonts w:ascii="Arial" w:eastAsia="Arial" w:hAnsi="Arial" w:cs="Arial"/>
          <w:sz w:val="20"/>
          <w:szCs w:val="20"/>
          <w:lang w:eastAsia="es-CO"/>
        </w:rPr>
        <w:t xml:space="preserve"> </w:t>
      </w:r>
      <w:r w:rsidR="00DA55BE" w:rsidRPr="005063B2">
        <w:rPr>
          <w:rFonts w:ascii="Arial" w:eastAsia="Arial" w:hAnsi="Arial" w:cs="Arial"/>
          <w:sz w:val="20"/>
          <w:szCs w:val="20"/>
          <w:lang w:eastAsia="es-CO"/>
        </w:rPr>
        <w:t xml:space="preserve">la </w:t>
      </w:r>
      <w:r w:rsidR="001C2604" w:rsidRPr="005063B2">
        <w:rPr>
          <w:rFonts w:ascii="Arial" w:eastAsia="Arial" w:hAnsi="Arial" w:cs="Arial"/>
          <w:sz w:val="20"/>
          <w:szCs w:val="20"/>
          <w:lang w:eastAsia="es-CO"/>
        </w:rPr>
        <w:t>e</w:t>
      </w:r>
      <w:r w:rsidRPr="005063B2">
        <w:rPr>
          <w:rFonts w:ascii="Arial" w:eastAsia="Arial" w:hAnsi="Arial" w:cs="Arial"/>
          <w:sz w:val="20"/>
          <w:szCs w:val="20"/>
          <w:lang w:eastAsia="es-CO"/>
        </w:rPr>
        <w:t>ntidad</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indique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trata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calendario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meses.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vencimiento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plazo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corresponda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w:t>
      </w:r>
      <w:r w:rsidR="002644ED" w:rsidRPr="005063B2">
        <w:rPr>
          <w:rFonts w:ascii="Arial" w:eastAsia="Arial" w:hAnsi="Arial" w:cs="Arial"/>
          <w:sz w:val="20"/>
          <w:szCs w:val="20"/>
          <w:lang w:eastAsia="es-CO"/>
        </w:rPr>
        <w:t xml:space="preserve"> </w:t>
      </w:r>
      <w:r w:rsidR="009A7819" w:rsidRPr="005063B2">
        <w:rPr>
          <w:rFonts w:ascii="Arial" w:eastAsia="Arial" w:hAnsi="Arial" w:cs="Arial"/>
          <w:sz w:val="20"/>
          <w:szCs w:val="20"/>
          <w:lang w:eastAsia="es-CO"/>
        </w:rPr>
        <w:t xml:space="preserve">o no laboral </w:t>
      </w:r>
      <w:r w:rsidRPr="005063B2">
        <w:rPr>
          <w:rFonts w:ascii="Arial" w:eastAsia="Arial" w:hAnsi="Arial" w:cs="Arial"/>
          <w:sz w:val="20"/>
          <w:szCs w:val="20"/>
          <w:lang w:eastAsia="es-CO"/>
        </w:rPr>
        <w:t>para</w:t>
      </w:r>
      <w:r w:rsidR="002644ED" w:rsidRPr="005063B2">
        <w:rPr>
          <w:rFonts w:ascii="Arial" w:eastAsia="Arial" w:hAnsi="Arial" w:cs="Arial"/>
          <w:sz w:val="20"/>
          <w:szCs w:val="20"/>
          <w:lang w:eastAsia="es-CO"/>
        </w:rPr>
        <w:t xml:space="preserve"> </w:t>
      </w:r>
      <w:r w:rsidR="005159C7" w:rsidRPr="005063B2">
        <w:rPr>
          <w:rFonts w:ascii="Arial" w:eastAsia="Arial" w:hAnsi="Arial" w:cs="Arial"/>
          <w:sz w:val="20"/>
          <w:szCs w:val="20"/>
          <w:lang w:eastAsia="es-CO"/>
        </w:rPr>
        <w:t>l</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00475E3A" w:rsidRPr="005063B2">
        <w:rPr>
          <w:rFonts w:ascii="Arial" w:eastAsia="Arial" w:hAnsi="Arial" w:cs="Arial"/>
          <w:sz w:val="20"/>
          <w:szCs w:val="20"/>
          <w:lang w:eastAsia="es-CO"/>
        </w:rPr>
        <w:t>e</w:t>
      </w:r>
      <w:r w:rsidRPr="005063B2">
        <w:rPr>
          <w:rFonts w:ascii="Arial" w:eastAsia="Arial" w:hAnsi="Arial" w:cs="Arial"/>
          <w:sz w:val="20"/>
          <w:szCs w:val="20"/>
          <w:lang w:eastAsia="es-CO"/>
        </w:rPr>
        <w:t>ntidad</w:t>
      </w:r>
      <w:r w:rsidR="002644ED" w:rsidRPr="005063B2">
        <w:rPr>
          <w:rFonts w:ascii="Arial" w:eastAsia="Arial" w:hAnsi="Arial" w:cs="Arial"/>
          <w:sz w:val="20"/>
          <w:szCs w:val="20"/>
          <w:lang w:eastAsia="es-CO"/>
        </w:rPr>
        <w:t xml:space="preserve"> </w:t>
      </w:r>
      <w:r w:rsidR="009A7819"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traslada</w:t>
      </w:r>
      <w:r w:rsidR="009A7819" w:rsidRPr="005063B2">
        <w:rPr>
          <w:rFonts w:ascii="Arial" w:eastAsia="Arial" w:hAnsi="Arial" w:cs="Arial"/>
          <w:sz w:val="20"/>
          <w:szCs w:val="20"/>
          <w:lang w:eastAsia="es-CO"/>
        </w:rPr>
        <w:t>rá</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siguiente.</w:t>
      </w:r>
      <w:r w:rsidR="00AF7ADC" w:rsidRPr="005063B2">
        <w:rPr>
          <w:rFonts w:ascii="Arial" w:eastAsia="Arial" w:hAnsi="Arial" w:cs="Arial"/>
          <w:sz w:val="20"/>
          <w:szCs w:val="20"/>
          <w:lang w:eastAsia="es-CO"/>
        </w:rPr>
        <w:t xml:space="preserve"> </w:t>
      </w:r>
    </w:p>
    <w:p w14:paraId="0C2CBF2F" w14:textId="7F076BD2" w:rsidR="00380083" w:rsidRPr="005063B2" w:rsidRDefault="00C64830"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En caso de contradicción entre el contenido establecido </w:t>
      </w:r>
      <w:r w:rsidR="009417A5" w:rsidRPr="005063B2">
        <w:rPr>
          <w:rFonts w:ascii="Arial" w:eastAsia="Arial" w:hAnsi="Arial" w:cs="Arial"/>
          <w:sz w:val="20"/>
          <w:szCs w:val="20"/>
          <w:lang w:eastAsia="es-CO"/>
        </w:rPr>
        <w:t>en los Documentos Tipo</w:t>
      </w:r>
      <w:r w:rsidRPr="005063B2">
        <w:rPr>
          <w:rFonts w:ascii="Arial" w:eastAsia="Arial" w:hAnsi="Arial" w:cs="Arial"/>
          <w:sz w:val="20"/>
          <w:szCs w:val="20"/>
          <w:lang w:eastAsia="es-CO"/>
        </w:rPr>
        <w:t xml:space="preserve"> y el incluido por la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ntidad, </w:t>
      </w:r>
      <w:r w:rsidR="0025025E" w:rsidRPr="005063B2">
        <w:rPr>
          <w:rFonts w:ascii="Arial" w:eastAsia="Arial" w:hAnsi="Arial" w:cs="Arial"/>
          <w:sz w:val="20"/>
          <w:szCs w:val="20"/>
          <w:lang w:eastAsia="es-CO"/>
        </w:rPr>
        <w:t>p</w:t>
      </w:r>
      <w:r w:rsidR="003E509E" w:rsidRPr="005063B2">
        <w:rPr>
          <w:rFonts w:ascii="Arial" w:eastAsia="Arial" w:hAnsi="Arial" w:cs="Arial"/>
          <w:sz w:val="20"/>
          <w:szCs w:val="20"/>
          <w:lang w:eastAsia="es-CO"/>
        </w:rPr>
        <w:t>roponentes</w:t>
      </w:r>
      <w:r w:rsidRPr="005063B2">
        <w:rPr>
          <w:rFonts w:ascii="Arial" w:eastAsia="Arial" w:hAnsi="Arial" w:cs="Arial"/>
          <w:sz w:val="20"/>
          <w:szCs w:val="20"/>
          <w:lang w:eastAsia="es-CO"/>
        </w:rPr>
        <w:t xml:space="preserve"> o </w:t>
      </w:r>
      <w:r w:rsidR="0025025E" w:rsidRPr="005063B2">
        <w:rPr>
          <w:rFonts w:ascii="Arial" w:eastAsia="Arial" w:hAnsi="Arial" w:cs="Arial"/>
          <w:sz w:val="20"/>
          <w:szCs w:val="20"/>
          <w:lang w:eastAsia="es-CO"/>
        </w:rPr>
        <w:t>c</w:t>
      </w:r>
      <w:r w:rsidRPr="005063B2">
        <w:rPr>
          <w:rFonts w:ascii="Arial" w:eastAsia="Arial" w:hAnsi="Arial" w:cs="Arial"/>
          <w:sz w:val="20"/>
          <w:szCs w:val="20"/>
          <w:lang w:eastAsia="es-CO"/>
        </w:rPr>
        <w:t xml:space="preserve">ontratista en los </w:t>
      </w:r>
      <w:r w:rsidR="0025025E" w:rsidRPr="005063B2">
        <w:rPr>
          <w:rFonts w:ascii="Arial" w:eastAsia="Arial" w:hAnsi="Arial" w:cs="Arial"/>
          <w:sz w:val="20"/>
          <w:szCs w:val="20"/>
          <w:lang w:eastAsia="es-CO"/>
        </w:rPr>
        <w:t>d</w:t>
      </w:r>
      <w:r w:rsidR="00BB437E" w:rsidRPr="005063B2">
        <w:rPr>
          <w:rFonts w:ascii="Arial" w:eastAsia="Arial" w:hAnsi="Arial" w:cs="Arial"/>
          <w:sz w:val="20"/>
          <w:szCs w:val="20"/>
          <w:lang w:eastAsia="es-CO"/>
        </w:rPr>
        <w:t xml:space="preserve">ocumentos del </w:t>
      </w:r>
      <w:r w:rsidR="0025025E" w:rsidRPr="005063B2">
        <w:rPr>
          <w:rFonts w:ascii="Arial" w:eastAsia="Arial" w:hAnsi="Arial" w:cs="Arial"/>
          <w:sz w:val="20"/>
          <w:szCs w:val="20"/>
          <w:lang w:eastAsia="es-CO"/>
        </w:rPr>
        <w:t>p</w:t>
      </w:r>
      <w:r w:rsidR="00BB437E" w:rsidRPr="005063B2">
        <w:rPr>
          <w:rFonts w:ascii="Arial" w:eastAsia="Arial" w:hAnsi="Arial" w:cs="Arial"/>
          <w:sz w:val="20"/>
          <w:szCs w:val="20"/>
          <w:lang w:eastAsia="es-CO"/>
        </w:rPr>
        <w:t>roceso</w:t>
      </w:r>
      <w:r w:rsidRPr="005063B2">
        <w:rPr>
          <w:rFonts w:ascii="Arial" w:eastAsia="Arial" w:hAnsi="Arial" w:cs="Arial"/>
          <w:sz w:val="20"/>
          <w:szCs w:val="20"/>
          <w:lang w:eastAsia="es-CO"/>
        </w:rPr>
        <w:t xml:space="preserve">, primará lo señalado </w:t>
      </w:r>
      <w:r w:rsidR="009417A5" w:rsidRPr="005063B2">
        <w:rPr>
          <w:rFonts w:ascii="Arial" w:eastAsia="Arial" w:hAnsi="Arial" w:cs="Arial"/>
          <w:sz w:val="20"/>
          <w:szCs w:val="20"/>
          <w:lang w:eastAsia="es-CO"/>
        </w:rPr>
        <w:t xml:space="preserve">en los Documentos Tipo. </w:t>
      </w:r>
    </w:p>
    <w:p w14:paraId="52721205" w14:textId="52B0A6AC" w:rsidR="00180171" w:rsidRPr="005063B2" w:rsidRDefault="00180171"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lastRenderedPageBreak/>
        <w:t xml:space="preserve">Las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ntidades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statales contratantes no podrán incluir o modificar dentro de los </w:t>
      </w:r>
      <w:r w:rsidR="0025025E" w:rsidRPr="005063B2">
        <w:rPr>
          <w:rFonts w:ascii="Arial" w:eastAsia="Arial" w:hAnsi="Arial" w:cs="Arial"/>
          <w:sz w:val="20"/>
          <w:szCs w:val="20"/>
          <w:lang w:eastAsia="es-CO"/>
        </w:rPr>
        <w:t>d</w:t>
      </w:r>
      <w:r w:rsidR="00BB437E" w:rsidRPr="005063B2">
        <w:rPr>
          <w:rFonts w:ascii="Arial" w:eastAsia="Arial" w:hAnsi="Arial" w:cs="Arial"/>
          <w:sz w:val="20"/>
          <w:szCs w:val="20"/>
          <w:lang w:eastAsia="es-CO"/>
        </w:rPr>
        <w:t xml:space="preserve">ocumentos del </w:t>
      </w:r>
      <w:r w:rsidR="0025025E" w:rsidRPr="005063B2">
        <w:rPr>
          <w:rFonts w:ascii="Arial" w:eastAsia="Arial" w:hAnsi="Arial" w:cs="Arial"/>
          <w:sz w:val="20"/>
          <w:szCs w:val="20"/>
          <w:lang w:eastAsia="es-CO"/>
        </w:rPr>
        <w:t>p</w:t>
      </w:r>
      <w:r w:rsidR="00BB437E" w:rsidRPr="005063B2">
        <w:rPr>
          <w:rFonts w:ascii="Arial" w:eastAsia="Arial" w:hAnsi="Arial" w:cs="Arial"/>
          <w:sz w:val="20"/>
          <w:szCs w:val="20"/>
          <w:lang w:eastAsia="es-CO"/>
        </w:rPr>
        <w:t>roceso</w:t>
      </w:r>
      <w:r w:rsidRPr="005063B2">
        <w:rPr>
          <w:rFonts w:ascii="Arial" w:eastAsia="Arial" w:hAnsi="Arial" w:cs="Arial"/>
          <w:sz w:val="20"/>
          <w:szCs w:val="20"/>
          <w:lang w:eastAsia="es-CO"/>
        </w:rPr>
        <w:t>, las condiciones habilitantes, factores técnicos y económicos de escogencia y sistemas de ponderación distintos a los señalados en los Documentos Tipo</w:t>
      </w:r>
      <w:r w:rsidR="000D3415" w:rsidRPr="005063B2">
        <w:rPr>
          <w:rFonts w:ascii="Arial" w:eastAsia="Arial" w:hAnsi="Arial" w:cs="Arial"/>
          <w:sz w:val="20"/>
          <w:szCs w:val="20"/>
          <w:lang w:eastAsia="es-CO"/>
        </w:rPr>
        <w:t>.</w:t>
      </w:r>
      <w:r w:rsidR="008B6257" w:rsidRPr="005063B2">
        <w:rPr>
          <w:rFonts w:ascii="Arial" w:eastAsia="Arial" w:hAnsi="Arial" w:cs="Arial"/>
          <w:sz w:val="20"/>
          <w:szCs w:val="20"/>
          <w:lang w:eastAsia="es-CO"/>
        </w:rPr>
        <w:t xml:space="preserve"> </w:t>
      </w:r>
    </w:p>
    <w:p w14:paraId="7A7E9331" w14:textId="4365C5B4" w:rsidR="002D222B" w:rsidRPr="005063B2" w:rsidRDefault="000A756D" w:rsidP="006959DB">
      <w:pPr>
        <w:pStyle w:val="Prrafodelista"/>
        <w:numPr>
          <w:ilvl w:val="0"/>
          <w:numId w:val="49"/>
        </w:numPr>
        <w:jc w:val="both"/>
        <w:rPr>
          <w:rFonts w:ascii="Arial" w:eastAsia="Arial" w:hAnsi="Arial" w:cs="Arial"/>
          <w:sz w:val="20"/>
          <w:szCs w:val="20"/>
          <w:lang w:eastAsia="es-CO"/>
        </w:rPr>
      </w:pPr>
      <w:bookmarkStart w:id="246" w:name="_Hlk54630115"/>
      <w:r w:rsidRPr="005063B2">
        <w:rPr>
          <w:rFonts w:ascii="Arial" w:eastAsia="Arial" w:hAnsi="Arial" w:cs="Arial"/>
          <w:sz w:val="20"/>
          <w:szCs w:val="20"/>
          <w:lang w:eastAsia="es-CO"/>
        </w:rPr>
        <w:t>Las palabras definidas en este pliego de condiciones deben entenderse en dicho sentido</w:t>
      </w:r>
      <w:bookmarkEnd w:id="246"/>
      <w:r w:rsidR="002D222B" w:rsidRPr="005063B2">
        <w:rPr>
          <w:rFonts w:ascii="Arial" w:eastAsia="Arial" w:hAnsi="Arial" w:cs="Arial"/>
          <w:sz w:val="20"/>
          <w:szCs w:val="20"/>
          <w:lang w:eastAsia="es-CO"/>
        </w:rPr>
        <w:t>.</w:t>
      </w:r>
    </w:p>
    <w:p w14:paraId="44499106" w14:textId="3956160D"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referencias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normas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jurídicas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incluyen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disposiciones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modifiquen,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adicionen,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sustituyan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complementen.</w:t>
      </w:r>
    </w:p>
    <w:p w14:paraId="7DAF3865" w14:textId="46F6AD15" w:rsidR="006E01EB" w:rsidRPr="005063B2" w:rsidRDefault="2143E3E0" w:rsidP="006959DB">
      <w:pPr>
        <w:pStyle w:val="Prrafodelista"/>
        <w:numPr>
          <w:ilvl w:val="0"/>
          <w:numId w:val="49"/>
        </w:numPr>
        <w:jc w:val="both"/>
        <w:rPr>
          <w:rFonts w:ascii="Arial" w:eastAsia="Arial" w:hAnsi="Arial" w:cs="Arial"/>
          <w:sz w:val="20"/>
          <w:szCs w:val="20"/>
          <w:lang w:eastAsia="es-CO"/>
        </w:rPr>
      </w:pPr>
      <w:bookmarkStart w:id="247" w:name="_Hlk54630132"/>
      <w:r w:rsidRPr="005063B2">
        <w:rPr>
          <w:rFonts w:ascii="Arial" w:eastAsia="Arial" w:hAnsi="Arial" w:cs="Arial"/>
          <w:sz w:val="20"/>
          <w:szCs w:val="20"/>
          <w:lang w:eastAsia="es-CO"/>
        </w:rPr>
        <w:t xml:space="preserve">Los </w:t>
      </w:r>
      <w:r w:rsidR="099AF428" w:rsidRPr="005063B2">
        <w:rPr>
          <w:rFonts w:ascii="Arial" w:eastAsia="Arial" w:hAnsi="Arial" w:cs="Arial"/>
          <w:sz w:val="20"/>
          <w:szCs w:val="20"/>
          <w:lang w:eastAsia="es-CO"/>
        </w:rPr>
        <w:t>Documento</w:t>
      </w:r>
      <w:r w:rsidRPr="005063B2">
        <w:rPr>
          <w:rFonts w:ascii="Arial" w:eastAsia="Arial" w:hAnsi="Arial" w:cs="Arial"/>
          <w:sz w:val="20"/>
          <w:szCs w:val="20"/>
          <w:lang w:eastAsia="es-CO"/>
        </w:rPr>
        <w:t>s</w:t>
      </w:r>
      <w:r w:rsidR="099AF428"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Tipo son</w:t>
      </w:r>
      <w:r w:rsidR="099AF428" w:rsidRPr="005063B2">
        <w:rPr>
          <w:rFonts w:ascii="Arial" w:eastAsia="Arial" w:hAnsi="Arial" w:cs="Arial"/>
          <w:sz w:val="20"/>
          <w:szCs w:val="20"/>
          <w:lang w:eastAsia="es-CO"/>
        </w:rPr>
        <w:t xml:space="preserve"> inalterab</w:t>
      </w:r>
      <w:r w:rsidR="688E4791" w:rsidRPr="005063B2">
        <w:rPr>
          <w:rFonts w:ascii="Arial" w:eastAsia="Arial" w:hAnsi="Arial" w:cs="Arial"/>
          <w:sz w:val="20"/>
          <w:szCs w:val="20"/>
          <w:lang w:eastAsia="es-CO"/>
        </w:rPr>
        <w:t>les</w:t>
      </w:r>
      <w:r w:rsidR="099AF428" w:rsidRPr="005063B2">
        <w:rPr>
          <w:rFonts w:ascii="Arial" w:eastAsia="Arial" w:hAnsi="Arial" w:cs="Arial"/>
          <w:sz w:val="20"/>
          <w:szCs w:val="20"/>
          <w:lang w:eastAsia="es-CO"/>
        </w:rPr>
        <w:t xml:space="preserve"> y no se </w:t>
      </w:r>
      <w:r w:rsidR="203150B0" w:rsidRPr="005063B2">
        <w:rPr>
          <w:rFonts w:ascii="Arial" w:eastAsia="Arial" w:hAnsi="Arial" w:cs="Arial"/>
          <w:sz w:val="20"/>
          <w:szCs w:val="20"/>
          <w:lang w:eastAsia="es-CO"/>
        </w:rPr>
        <w:t xml:space="preserve">podrán incluir o </w:t>
      </w:r>
      <w:r w:rsidR="43CE7C93" w:rsidRPr="005063B2">
        <w:rPr>
          <w:rFonts w:ascii="Arial" w:eastAsia="Arial" w:hAnsi="Arial" w:cs="Arial"/>
          <w:sz w:val="20"/>
          <w:szCs w:val="20"/>
          <w:lang w:eastAsia="es-CO"/>
        </w:rPr>
        <w:t xml:space="preserve">modificar </w:t>
      </w:r>
      <w:r w:rsidR="29126D88" w:rsidRPr="005063B2">
        <w:rPr>
          <w:rFonts w:ascii="Arial" w:eastAsia="Arial" w:hAnsi="Arial" w:cs="Arial"/>
          <w:sz w:val="20"/>
          <w:szCs w:val="20"/>
          <w:lang w:eastAsia="es-CO"/>
        </w:rPr>
        <w:t>los Anexos, Formatos y Formularios</w:t>
      </w:r>
      <w:r w:rsidR="688E4791" w:rsidRPr="005063B2">
        <w:rPr>
          <w:rFonts w:ascii="Arial" w:eastAsia="Arial" w:hAnsi="Arial" w:cs="Arial"/>
          <w:sz w:val="20"/>
          <w:szCs w:val="20"/>
          <w:lang w:eastAsia="es-CO"/>
        </w:rPr>
        <w:t>,</w:t>
      </w:r>
      <w:r w:rsidR="41254B6C" w:rsidRPr="005063B2">
        <w:rPr>
          <w:rFonts w:ascii="Arial" w:eastAsia="Arial" w:hAnsi="Arial" w:cs="Arial"/>
          <w:sz w:val="20"/>
          <w:szCs w:val="20"/>
          <w:lang w:eastAsia="es-CO"/>
        </w:rPr>
        <w:t xml:space="preserve"> ni exigir soportes o requisitos adicionales; </w:t>
      </w:r>
      <w:r w:rsidR="688E4791" w:rsidRPr="005063B2">
        <w:rPr>
          <w:rFonts w:ascii="Arial" w:eastAsia="Arial" w:hAnsi="Arial" w:cs="Arial"/>
          <w:sz w:val="20"/>
          <w:szCs w:val="20"/>
          <w:lang w:eastAsia="es-CO"/>
        </w:rPr>
        <w:t>salvo cua</w:t>
      </w:r>
      <w:r w:rsidR="5FDC7C98" w:rsidRPr="005063B2">
        <w:rPr>
          <w:rFonts w:ascii="Arial" w:eastAsia="Arial" w:hAnsi="Arial" w:cs="Arial"/>
          <w:sz w:val="20"/>
          <w:szCs w:val="20"/>
          <w:lang w:eastAsia="es-CO"/>
        </w:rPr>
        <w:t xml:space="preserve">ndo </w:t>
      </w:r>
      <w:r w:rsidR="000A756D" w:rsidRPr="005063B2">
        <w:rPr>
          <w:rFonts w:ascii="Arial" w:eastAsia="Arial" w:hAnsi="Arial" w:cs="Arial"/>
          <w:sz w:val="20"/>
          <w:szCs w:val="20"/>
          <w:lang w:eastAsia="es-CO"/>
        </w:rPr>
        <w:t xml:space="preserve">se permita </w:t>
      </w:r>
      <w:r w:rsidR="5FDC7C98" w:rsidRPr="005063B2">
        <w:rPr>
          <w:rFonts w:ascii="Arial" w:eastAsia="Arial" w:hAnsi="Arial" w:cs="Arial"/>
          <w:sz w:val="20"/>
          <w:szCs w:val="20"/>
          <w:lang w:eastAsia="es-CO"/>
        </w:rPr>
        <w:t>de forma expresa</w:t>
      </w:r>
      <w:r w:rsidR="4F28FBDD" w:rsidRPr="005063B2">
        <w:rPr>
          <w:rFonts w:ascii="Arial" w:eastAsia="Arial" w:hAnsi="Arial" w:cs="Arial"/>
          <w:sz w:val="20"/>
          <w:szCs w:val="20"/>
          <w:lang w:eastAsia="es-CO"/>
        </w:rPr>
        <w:t>,</w:t>
      </w:r>
      <w:r w:rsidR="5FDC7C98" w:rsidRPr="005063B2">
        <w:rPr>
          <w:rFonts w:ascii="Arial" w:eastAsia="Arial" w:hAnsi="Arial" w:cs="Arial"/>
          <w:sz w:val="20"/>
          <w:szCs w:val="20"/>
          <w:lang w:eastAsia="es-CO"/>
        </w:rPr>
        <w:t xml:space="preserve"> es decir, en los aspectos incluidos en corchetes y resaltados en gris</w:t>
      </w:r>
      <w:bookmarkEnd w:id="247"/>
      <w:r w:rsidR="70D07163" w:rsidRPr="005063B2">
        <w:rPr>
          <w:rFonts w:ascii="Arial" w:eastAsia="Arial" w:hAnsi="Arial" w:cs="Arial"/>
          <w:sz w:val="20"/>
          <w:szCs w:val="20"/>
          <w:lang w:eastAsia="es-CO"/>
        </w:rPr>
        <w:t xml:space="preserve">. </w:t>
      </w:r>
    </w:p>
    <w:p w14:paraId="72470326" w14:textId="7299C8C1" w:rsidR="001C2604" w:rsidRPr="005063B2" w:rsidRDefault="001C2604"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Este pliego se interpretará, además, en lo pertinente, de conformidad con las reglas del código civil definidas en los artículos 1618 a 1624.</w:t>
      </w:r>
    </w:p>
    <w:p w14:paraId="3D9EE6C2" w14:textId="3C82FF12" w:rsidR="00DB5FAE" w:rsidRPr="005063B2" w:rsidRDefault="00DB5FAE" w:rsidP="006959DB">
      <w:pPr>
        <w:pStyle w:val="Capitulo1"/>
        <w:numPr>
          <w:ilvl w:val="0"/>
          <w:numId w:val="55"/>
        </w:numPr>
        <w:rPr>
          <w:color w:val="auto"/>
        </w:rPr>
      </w:pPr>
      <w:bookmarkStart w:id="248" w:name="_Toc424214910"/>
      <w:bookmarkStart w:id="249" w:name="_Toc424219549"/>
      <w:bookmarkStart w:id="250" w:name="_Toc505066018"/>
      <w:bookmarkStart w:id="251" w:name="_Toc509843872"/>
      <w:bookmarkStart w:id="252" w:name="_Toc511924780"/>
      <w:bookmarkStart w:id="253" w:name="_Toc520226869"/>
      <w:bookmarkStart w:id="254" w:name="_Toc520297839"/>
      <w:bookmarkStart w:id="255" w:name="_Toc520317104"/>
      <w:bookmarkStart w:id="256" w:name="_Toc533083705"/>
      <w:bookmarkStart w:id="257" w:name="_Toc32096818"/>
      <w:bookmarkStart w:id="258" w:name="_Toc107756375"/>
      <w:bookmarkStart w:id="259" w:name="_Hlk516134241"/>
      <w:r w:rsidRPr="005063B2">
        <w:rPr>
          <w:color w:val="auto"/>
        </w:rPr>
        <w:t>RETIRO DE LA PROPUESTA</w:t>
      </w:r>
      <w:bookmarkEnd w:id="248"/>
      <w:bookmarkEnd w:id="249"/>
      <w:bookmarkEnd w:id="250"/>
      <w:bookmarkEnd w:id="251"/>
      <w:bookmarkEnd w:id="252"/>
      <w:bookmarkEnd w:id="253"/>
      <w:bookmarkEnd w:id="254"/>
      <w:bookmarkEnd w:id="255"/>
      <w:bookmarkEnd w:id="256"/>
      <w:bookmarkEnd w:id="257"/>
      <w:bookmarkEnd w:id="258"/>
    </w:p>
    <w:p w14:paraId="7C541975" w14:textId="54CA30CA" w:rsidR="00DB5FAE" w:rsidRPr="005063B2" w:rsidRDefault="00DB5FAE" w:rsidP="00CA32D3">
      <w:pPr>
        <w:pStyle w:val="InviasNormal"/>
        <w:spacing w:line="276" w:lineRule="auto"/>
        <w:rPr>
          <w:rFonts w:ascii="Arial" w:eastAsia="Arial" w:hAnsi="Arial" w:cs="Arial"/>
          <w:color w:val="auto"/>
          <w:sz w:val="20"/>
          <w:szCs w:val="20"/>
          <w:lang w:val="es-CO"/>
        </w:rPr>
      </w:pPr>
      <w:bookmarkStart w:id="260" w:name="_Hlk54630184"/>
      <w:bookmarkEnd w:id="259"/>
      <w:r w:rsidRPr="005063B2">
        <w:rPr>
          <w:rFonts w:ascii="Arial" w:eastAsia="Arial" w:hAnsi="Arial" w:cs="Arial"/>
          <w:color w:val="auto"/>
          <w:sz w:val="20"/>
          <w:szCs w:val="20"/>
        </w:rPr>
        <w:t xml:space="preserve">Los </w:t>
      </w:r>
      <w:r w:rsidR="002B441C" w:rsidRPr="005063B2">
        <w:rPr>
          <w:rFonts w:ascii="Arial" w:eastAsia="Arial" w:hAnsi="Arial" w:cs="Arial"/>
          <w:color w:val="auto"/>
          <w:sz w:val="20"/>
          <w:szCs w:val="20"/>
          <w:lang w:val="es-CO"/>
        </w:rPr>
        <w:t>p</w:t>
      </w:r>
      <w:proofErr w:type="spellStart"/>
      <w:r w:rsidR="003E509E" w:rsidRPr="005063B2">
        <w:rPr>
          <w:rFonts w:ascii="Arial" w:eastAsia="Arial" w:hAnsi="Arial" w:cs="Arial"/>
          <w:color w:val="auto"/>
          <w:sz w:val="20"/>
          <w:szCs w:val="20"/>
        </w:rPr>
        <w:t>roponentes</w:t>
      </w:r>
      <w:proofErr w:type="spellEnd"/>
      <w:r w:rsidRPr="005063B2">
        <w:rPr>
          <w:rFonts w:ascii="Arial" w:eastAsia="Arial" w:hAnsi="Arial" w:cs="Arial"/>
          <w:color w:val="auto"/>
          <w:sz w:val="20"/>
          <w:szCs w:val="20"/>
        </w:rPr>
        <w:t xml:space="preserve"> que </w:t>
      </w:r>
      <w:proofErr w:type="spellStart"/>
      <w:r w:rsidR="000A756D" w:rsidRPr="005063B2">
        <w:rPr>
          <w:rFonts w:ascii="Arial" w:eastAsia="Arial" w:hAnsi="Arial" w:cs="Arial"/>
          <w:color w:val="auto"/>
          <w:sz w:val="20"/>
          <w:szCs w:val="20"/>
          <w:lang w:val="es-ES"/>
        </w:rPr>
        <w:t>entregen</w:t>
      </w:r>
      <w:proofErr w:type="spellEnd"/>
      <w:r w:rsidRPr="005063B2">
        <w:rPr>
          <w:rFonts w:ascii="Arial" w:eastAsia="Arial" w:hAnsi="Arial" w:cs="Arial"/>
          <w:color w:val="auto"/>
          <w:sz w:val="20"/>
          <w:szCs w:val="20"/>
        </w:rPr>
        <w:t xml:space="preserve"> su oferta antes de la fecha de cierre del </w:t>
      </w:r>
      <w:r w:rsidR="002B441C" w:rsidRPr="005063B2">
        <w:rPr>
          <w:rFonts w:ascii="Arial" w:eastAsia="Arial" w:hAnsi="Arial" w:cs="Arial"/>
          <w:color w:val="auto"/>
          <w:sz w:val="20"/>
          <w:szCs w:val="20"/>
          <w:lang w:val="es-CO"/>
        </w:rPr>
        <w:t>p</w:t>
      </w:r>
      <w:proofErr w:type="spellStart"/>
      <w:r w:rsidR="007C41C7" w:rsidRPr="005063B2">
        <w:rPr>
          <w:rFonts w:ascii="Arial" w:eastAsia="Arial" w:hAnsi="Arial" w:cs="Arial"/>
          <w:color w:val="auto"/>
          <w:sz w:val="20"/>
          <w:szCs w:val="20"/>
        </w:rPr>
        <w:t>roceso</w:t>
      </w:r>
      <w:proofErr w:type="spellEnd"/>
      <w:r w:rsidRPr="005063B2">
        <w:rPr>
          <w:rFonts w:ascii="Arial" w:eastAsia="Arial" w:hAnsi="Arial" w:cs="Arial"/>
          <w:color w:val="auto"/>
          <w:sz w:val="20"/>
          <w:szCs w:val="20"/>
        </w:rPr>
        <w:t xml:space="preserve">, podrán retirarla, siempre y cuando la solicitud, efectuada mediante escrito, sea recibida por </w:t>
      </w:r>
      <w:r w:rsidR="00EC62B5" w:rsidRPr="005063B2">
        <w:rPr>
          <w:rFonts w:ascii="Arial" w:eastAsia="Arial" w:hAnsi="Arial" w:cs="Arial"/>
          <w:color w:val="auto"/>
          <w:sz w:val="20"/>
          <w:szCs w:val="20"/>
          <w:lang w:val="es-CO"/>
        </w:rPr>
        <w:t xml:space="preserve">la </w:t>
      </w:r>
      <w:r w:rsidR="002B441C" w:rsidRPr="005063B2">
        <w:rPr>
          <w:rFonts w:ascii="Arial" w:eastAsia="Arial" w:hAnsi="Arial" w:cs="Arial"/>
          <w:color w:val="auto"/>
          <w:sz w:val="20"/>
          <w:szCs w:val="20"/>
          <w:lang w:val="es-CO"/>
        </w:rPr>
        <w:t>e</w:t>
      </w:r>
      <w:r w:rsidR="00EC62B5" w:rsidRPr="005063B2">
        <w:rPr>
          <w:rFonts w:ascii="Arial" w:eastAsia="Arial" w:hAnsi="Arial" w:cs="Arial"/>
          <w:color w:val="auto"/>
          <w:sz w:val="20"/>
          <w:szCs w:val="20"/>
          <w:lang w:val="es-CO"/>
        </w:rPr>
        <w:t>ntidad</w:t>
      </w:r>
      <w:r w:rsidR="00EC62B5" w:rsidRPr="005063B2">
        <w:rPr>
          <w:rFonts w:ascii="Arial" w:eastAsia="Arial" w:hAnsi="Arial" w:cs="Arial"/>
          <w:color w:val="auto"/>
          <w:sz w:val="20"/>
          <w:szCs w:val="20"/>
        </w:rPr>
        <w:t xml:space="preserve"> </w:t>
      </w:r>
      <w:r w:rsidRPr="005063B2">
        <w:rPr>
          <w:rFonts w:ascii="Arial" w:eastAsia="Arial" w:hAnsi="Arial" w:cs="Arial"/>
          <w:color w:val="auto"/>
          <w:sz w:val="20"/>
          <w:szCs w:val="20"/>
        </w:rPr>
        <w:t>antes de la fecha y hora de cierre</w:t>
      </w:r>
      <w:r w:rsidR="00792D79" w:rsidRPr="005063B2">
        <w:rPr>
          <w:rFonts w:ascii="Arial" w:eastAsia="Arial" w:hAnsi="Arial" w:cs="Arial"/>
          <w:color w:val="auto"/>
          <w:sz w:val="20"/>
          <w:szCs w:val="20"/>
          <w:lang w:val="es-CO"/>
        </w:rPr>
        <w:t>. L</w:t>
      </w:r>
      <w:r w:rsidRPr="005063B2">
        <w:rPr>
          <w:rFonts w:ascii="Arial" w:eastAsia="Arial" w:hAnsi="Arial" w:cs="Arial"/>
          <w:color w:val="auto"/>
          <w:sz w:val="20"/>
          <w:szCs w:val="20"/>
        </w:rPr>
        <w:t xml:space="preserve">a </w:t>
      </w:r>
      <w:r w:rsidR="00ED3A7A" w:rsidRPr="005063B2">
        <w:rPr>
          <w:rFonts w:ascii="Arial" w:eastAsia="Arial" w:hAnsi="Arial" w:cs="Arial"/>
          <w:color w:val="auto"/>
          <w:sz w:val="20"/>
          <w:szCs w:val="20"/>
          <w:lang w:val="es-CO"/>
        </w:rPr>
        <w:t>oferta</w:t>
      </w:r>
      <w:r w:rsidR="00750230"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rPr>
        <w:t xml:space="preserve">le será devuelta al </w:t>
      </w:r>
      <w:r w:rsidR="00A758F2"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Pr="005063B2">
        <w:rPr>
          <w:rFonts w:ascii="Arial" w:eastAsia="Arial" w:hAnsi="Arial" w:cs="Arial"/>
          <w:color w:val="auto"/>
          <w:sz w:val="20"/>
          <w:szCs w:val="20"/>
        </w:rPr>
        <w:t xml:space="preserve"> sin abrir, previa expedición de un</w:t>
      </w:r>
      <w:r w:rsidR="005D25E9" w:rsidRPr="005063B2">
        <w:rPr>
          <w:rFonts w:ascii="Arial" w:eastAsia="Arial" w:hAnsi="Arial" w:cs="Arial"/>
          <w:color w:val="auto"/>
          <w:sz w:val="20"/>
          <w:szCs w:val="20"/>
          <w:lang w:val="es-CO"/>
        </w:rPr>
        <w:t>a constancia de</w:t>
      </w:r>
      <w:r w:rsidRPr="005063B2">
        <w:rPr>
          <w:rFonts w:ascii="Arial" w:eastAsia="Arial" w:hAnsi="Arial" w:cs="Arial"/>
          <w:color w:val="auto"/>
          <w:sz w:val="20"/>
          <w:szCs w:val="20"/>
        </w:rPr>
        <w:t xml:space="preserve"> r</w:t>
      </w:r>
      <w:r w:rsidR="00155216" w:rsidRPr="005063B2">
        <w:rPr>
          <w:rFonts w:ascii="Arial" w:eastAsia="Arial" w:hAnsi="Arial" w:cs="Arial"/>
          <w:color w:val="auto"/>
          <w:sz w:val="20"/>
          <w:szCs w:val="20"/>
        </w:rPr>
        <w:t>ecibo firmad</w:t>
      </w:r>
      <w:r w:rsidR="00951B65" w:rsidRPr="005063B2">
        <w:rPr>
          <w:rFonts w:ascii="Arial" w:eastAsia="Arial" w:hAnsi="Arial" w:cs="Arial"/>
          <w:color w:val="auto"/>
          <w:sz w:val="20"/>
          <w:szCs w:val="20"/>
          <w:lang w:val="es-ES"/>
        </w:rPr>
        <w:t>a</w:t>
      </w:r>
      <w:r w:rsidR="00155216" w:rsidRPr="005063B2">
        <w:rPr>
          <w:rFonts w:ascii="Arial" w:eastAsia="Arial" w:hAnsi="Arial" w:cs="Arial"/>
          <w:color w:val="auto"/>
          <w:sz w:val="20"/>
          <w:szCs w:val="20"/>
        </w:rPr>
        <w:t xml:space="preserve"> por la misma persona que suscribi</w:t>
      </w:r>
      <w:r w:rsidR="00155216" w:rsidRPr="005063B2">
        <w:rPr>
          <w:rFonts w:ascii="Arial" w:eastAsia="Arial" w:hAnsi="Arial" w:cs="Arial"/>
          <w:color w:val="auto"/>
          <w:sz w:val="20"/>
          <w:szCs w:val="20"/>
          <w:lang w:val="es-CO"/>
        </w:rPr>
        <w:t xml:space="preserve">ó la oferta o su apoderado. </w:t>
      </w:r>
    </w:p>
    <w:p w14:paraId="2AB96973" w14:textId="5467CA7A" w:rsidR="00155216" w:rsidRPr="005063B2" w:rsidRDefault="009F299F" w:rsidP="009F299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 la propuesta es retirada después del cierre del proceso de selección, la entidad puede siniestrar la garantía de seriedad de la oferta</w:t>
      </w:r>
      <w:r w:rsidR="00155216" w:rsidRPr="005063B2">
        <w:rPr>
          <w:rFonts w:ascii="Arial" w:eastAsia="Arial" w:hAnsi="Arial" w:cs="Arial"/>
          <w:color w:val="auto"/>
          <w:sz w:val="20"/>
          <w:szCs w:val="20"/>
          <w:lang w:val="es-CO"/>
        </w:rPr>
        <w:t>.</w:t>
      </w:r>
    </w:p>
    <w:p w14:paraId="7826456E" w14:textId="4503ED62" w:rsidR="00894657" w:rsidRPr="005063B2" w:rsidRDefault="009F299F" w:rsidP="009F299F">
      <w:pPr>
        <w:pStyle w:val="InviasNormal"/>
        <w:spacing w:line="276" w:lineRule="auto"/>
        <w:rPr>
          <w:rFonts w:ascii="Arial" w:eastAsia="Arial" w:hAnsi="Arial" w:cs="Arial"/>
          <w:color w:val="auto"/>
          <w:sz w:val="20"/>
          <w:szCs w:val="20"/>
          <w:lang w:val="es-CO"/>
        </w:rPr>
      </w:pPr>
      <w:bookmarkStart w:id="261" w:name="_Hlk52365361"/>
      <w:r w:rsidRPr="005063B2">
        <w:rPr>
          <w:rFonts w:ascii="Arial" w:eastAsia="Arial" w:hAnsi="Arial" w:cs="Arial"/>
          <w:color w:val="auto"/>
          <w:sz w:val="20"/>
          <w:szCs w:val="20"/>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End w:id="260"/>
      <w:r w:rsidRPr="005063B2">
        <w:rPr>
          <w:rFonts w:ascii="Arial" w:eastAsia="Arial" w:hAnsi="Arial" w:cs="Arial"/>
          <w:color w:val="auto"/>
          <w:sz w:val="20"/>
          <w:szCs w:val="20"/>
          <w:lang w:val="es-CO"/>
        </w:rPr>
        <w:t>.</w:t>
      </w:r>
    </w:p>
    <w:p w14:paraId="7FBBBED8" w14:textId="77777777" w:rsidR="00F963E8" w:rsidRPr="005063B2" w:rsidRDefault="00F963E8" w:rsidP="006959DB">
      <w:pPr>
        <w:pStyle w:val="Capitulo1"/>
        <w:numPr>
          <w:ilvl w:val="0"/>
          <w:numId w:val="22"/>
        </w:numPr>
        <w:ind w:left="709"/>
        <w:rPr>
          <w:color w:val="auto"/>
        </w:rPr>
      </w:pPr>
      <w:bookmarkStart w:id="262" w:name="_Toc56148695"/>
      <w:bookmarkStart w:id="263" w:name="_Toc107756376"/>
      <w:r w:rsidRPr="005063B2">
        <w:rPr>
          <w:color w:val="auto"/>
        </w:rPr>
        <w:t>VISITA AL SITIO DE LA OBRA</w:t>
      </w:r>
      <w:bookmarkEnd w:id="262"/>
      <w:bookmarkEnd w:id="263"/>
    </w:p>
    <w:p w14:paraId="5FD37A54" w14:textId="77777777" w:rsidR="00F963E8" w:rsidRPr="005063B2" w:rsidRDefault="00F963E8" w:rsidP="00F963E8">
      <w:pPr>
        <w:spacing w:after="0" w:line="276" w:lineRule="auto"/>
        <w:jc w:val="both"/>
        <w:rPr>
          <w:rFonts w:cs="Arial"/>
          <w:color w:val="auto"/>
          <w:szCs w:val="20"/>
        </w:rPr>
      </w:pPr>
      <w:r w:rsidRPr="005063B2">
        <w:rPr>
          <w:rFonts w:cs="Arial"/>
          <w:color w:val="auto"/>
          <w:szCs w:val="20"/>
        </w:rPr>
        <w:t xml:space="preserve">                                                                                                                                                                                                                                                                                                                                                                                                                                                              </w:t>
      </w:r>
    </w:p>
    <w:p w14:paraId="1A8C8BD3" w14:textId="77777777" w:rsidR="001C1182" w:rsidRDefault="001C1182" w:rsidP="001C1182">
      <w:pPr>
        <w:spacing w:after="0" w:line="276" w:lineRule="auto"/>
        <w:jc w:val="both"/>
        <w:rPr>
          <w:rFonts w:cs="Arial"/>
          <w:color w:val="auto"/>
          <w:szCs w:val="20"/>
          <w:lang w:val="es-MX"/>
        </w:rPr>
      </w:pPr>
      <w:r w:rsidRPr="001C1182">
        <w:rPr>
          <w:rFonts w:cs="Arial"/>
          <w:color w:val="auto"/>
          <w:szCs w:val="20"/>
          <w:lang w:val="es-MX"/>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w:t>
      </w:r>
    </w:p>
    <w:p w14:paraId="6FBF308E" w14:textId="412DF13D" w:rsidR="001C1182" w:rsidRPr="001C1182" w:rsidRDefault="001C1182" w:rsidP="001C1182">
      <w:pPr>
        <w:spacing w:after="0" w:line="276" w:lineRule="auto"/>
        <w:jc w:val="both"/>
        <w:rPr>
          <w:rFonts w:cs="Arial"/>
          <w:color w:val="auto"/>
          <w:szCs w:val="20"/>
          <w:lang w:val="es-MX"/>
        </w:rPr>
      </w:pPr>
      <w:r w:rsidRPr="001C1182">
        <w:rPr>
          <w:rFonts w:cs="Arial"/>
          <w:color w:val="auto"/>
          <w:szCs w:val="20"/>
          <w:lang w:val="es-MX"/>
        </w:rPr>
        <w:t xml:space="preserve">                                                                                                                                                                                                                                                                                                                                                                                                                            </w:t>
      </w:r>
    </w:p>
    <w:p w14:paraId="14B69FAA" w14:textId="77777777" w:rsidR="001C1182" w:rsidRPr="001C1182" w:rsidRDefault="001C1182" w:rsidP="001C1182">
      <w:pPr>
        <w:spacing w:after="0" w:line="276" w:lineRule="auto"/>
        <w:jc w:val="both"/>
        <w:rPr>
          <w:rFonts w:cs="Arial"/>
          <w:color w:val="auto"/>
          <w:szCs w:val="20"/>
          <w:lang w:val="es-MX"/>
        </w:rPr>
      </w:pPr>
      <w:r w:rsidRPr="001C1182">
        <w:rPr>
          <w:rFonts w:cs="Arial"/>
          <w:color w:val="auto"/>
          <w:szCs w:val="20"/>
          <w:lang w:val="es-MX"/>
        </w:rPr>
        <w:t>Los costos asociados a la visita los asume cada interesado en el proceso de selección.</w:t>
      </w:r>
    </w:p>
    <w:p w14:paraId="40C01D19" w14:textId="0C6ECCF9" w:rsidR="00B6613F" w:rsidRPr="005063B2" w:rsidRDefault="00B6613F" w:rsidP="006959DB">
      <w:pPr>
        <w:pStyle w:val="Capitulo1"/>
        <w:numPr>
          <w:ilvl w:val="0"/>
          <w:numId w:val="22"/>
        </w:numPr>
        <w:ind w:left="0" w:firstLine="0"/>
        <w:rPr>
          <w:color w:val="auto"/>
        </w:rPr>
      </w:pPr>
      <w:bookmarkStart w:id="264" w:name="_Toc107756377"/>
      <w:r w:rsidRPr="005063B2">
        <w:rPr>
          <w:color w:val="auto"/>
        </w:rPr>
        <w:t>CONFIDENCIALIDAD DE LA INFORMACIÓN RELACIONADA CON DATOS SENSIBLES</w:t>
      </w:r>
      <w:bookmarkEnd w:id="264"/>
    </w:p>
    <w:p w14:paraId="70A2DC23" w14:textId="77777777" w:rsidR="00350097" w:rsidRPr="005063B2" w:rsidRDefault="00350097" w:rsidP="00643876">
      <w:pPr>
        <w:ind w:right="49"/>
        <w:jc w:val="both"/>
        <w:rPr>
          <w:rFonts w:cs="Arial"/>
          <w:color w:val="auto"/>
          <w:szCs w:val="20"/>
        </w:rPr>
      </w:pPr>
      <w:r w:rsidRPr="005063B2">
        <w:rPr>
          <w:rFonts w:cs="Arial"/>
          <w:color w:val="auto"/>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w:t>
      </w:r>
      <w:r w:rsidRPr="005063B2">
        <w:rPr>
          <w:rFonts w:cs="Arial"/>
          <w:color w:val="auto"/>
          <w:szCs w:val="20"/>
        </w:rPr>
        <w:lastRenderedPageBreak/>
        <w:t xml:space="preserve">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5063B2">
        <w:rPr>
          <w:rFonts w:cs="Arial"/>
          <w:color w:val="auto"/>
          <w:szCs w:val="20"/>
        </w:rPr>
        <w:t>Rrom</w:t>
      </w:r>
      <w:proofErr w:type="spellEnd"/>
      <w:r w:rsidRPr="005063B2">
        <w:rPr>
          <w:rFonts w:cs="Arial"/>
          <w:color w:val="auto"/>
          <w:szCs w:val="20"/>
        </w:rPr>
        <w:t xml:space="preserve"> o gitana. </w:t>
      </w:r>
    </w:p>
    <w:p w14:paraId="32E41A22" w14:textId="77777777" w:rsidR="00350097" w:rsidRPr="005063B2" w:rsidRDefault="00350097" w:rsidP="00643876">
      <w:pPr>
        <w:ind w:right="49"/>
        <w:jc w:val="both"/>
        <w:rPr>
          <w:rFonts w:cs="Arial"/>
          <w:color w:val="auto"/>
          <w:szCs w:val="20"/>
        </w:rPr>
      </w:pPr>
      <w:r w:rsidRPr="005063B2">
        <w:rPr>
          <w:rFonts w:cs="Arial"/>
          <w:color w:val="auto"/>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063B2">
        <w:rPr>
          <w:rFonts w:cs="Arial"/>
          <w:color w:val="auto"/>
          <w:szCs w:val="20"/>
        </w:rPr>
        <w:t>Rrom</w:t>
      </w:r>
      <w:proofErr w:type="spellEnd"/>
      <w:r w:rsidRPr="005063B2">
        <w:rPr>
          <w:rFonts w:cs="Arial"/>
          <w:color w:val="auto"/>
          <w:szCs w:val="20"/>
        </w:rPr>
        <w:t xml:space="preserve"> o gitana, puesto que su público conocimiento afecta el derecho a la intimidad de los oferentes o de sus trabajadores o socios o accionistas. </w:t>
      </w:r>
    </w:p>
    <w:p w14:paraId="70666B48" w14:textId="3F2146AB" w:rsidR="00EC5074" w:rsidRPr="003402A8" w:rsidRDefault="00350097" w:rsidP="003402A8">
      <w:pPr>
        <w:ind w:right="49"/>
        <w:jc w:val="both"/>
        <w:rPr>
          <w:rFonts w:cs="Arial"/>
          <w:color w:val="auto"/>
          <w:szCs w:val="20"/>
        </w:rPr>
      </w:pPr>
      <w:r w:rsidRPr="005063B2">
        <w:rPr>
          <w:rFonts w:cs="Arial"/>
          <w:color w:val="auto"/>
          <w:szCs w:val="20"/>
        </w:rPr>
        <w:t>Además, de acuerdo con</w:t>
      </w:r>
      <w:r w:rsidRPr="005063B2" w:rsidDel="009C01B6">
        <w:rPr>
          <w:rFonts w:cs="Arial"/>
          <w:color w:val="auto"/>
          <w:szCs w:val="20"/>
        </w:rPr>
        <w:t xml:space="preserve"> </w:t>
      </w:r>
      <w:r w:rsidRPr="005063B2">
        <w:rPr>
          <w:rFonts w:cs="Arial"/>
          <w:color w:val="auto"/>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5063B2">
        <w:rPr>
          <w:rFonts w:cs="Arial"/>
          <w:color w:val="auto"/>
          <w:szCs w:val="20"/>
        </w:rPr>
        <w:t>Rrom</w:t>
      </w:r>
      <w:proofErr w:type="spellEnd"/>
      <w:r w:rsidRPr="005063B2">
        <w:rPr>
          <w:rFonts w:cs="Arial"/>
          <w:color w:val="auto"/>
          <w:szCs w:val="20"/>
        </w:rPr>
        <w:t xml:space="preserve"> o gitana, diligencie el «Formato 11- Autorización para el tratamiento de datos personales» como requisito para el otorgamiento del criterio de desempate.</w:t>
      </w:r>
    </w:p>
    <w:p w14:paraId="0695FFAC" w14:textId="25AC152A" w:rsidR="001F27F0" w:rsidRPr="005063B2" w:rsidRDefault="00333AAA" w:rsidP="0043669C">
      <w:pPr>
        <w:pStyle w:val="Entidad-Capitulo"/>
      </w:pPr>
      <w:bookmarkStart w:id="265" w:name="_Toc504124505"/>
      <w:bookmarkStart w:id="266" w:name="_Toc424219456"/>
      <w:bookmarkStart w:id="267" w:name="_Toc508648258"/>
      <w:bookmarkStart w:id="268" w:name="_Toc508984042"/>
      <w:bookmarkStart w:id="269" w:name="_Toc509843873"/>
      <w:bookmarkStart w:id="270" w:name="_Toc511924781"/>
      <w:bookmarkStart w:id="271" w:name="_Toc517187333"/>
      <w:bookmarkStart w:id="272" w:name="_Toc520226870"/>
      <w:bookmarkStart w:id="273" w:name="_Toc520297840"/>
      <w:bookmarkStart w:id="274" w:name="_Toc520317105"/>
      <w:bookmarkStart w:id="275" w:name="_Toc533083706"/>
      <w:bookmarkStart w:id="276" w:name="_Toc32096819"/>
      <w:bookmarkStart w:id="277" w:name="_Toc107756378"/>
      <w:bookmarkStart w:id="278" w:name="_Hlk511139951"/>
      <w:bookmarkEnd w:id="261"/>
      <w:r w:rsidRPr="005063B2">
        <w:t>CAP</w:t>
      </w:r>
      <w:r w:rsidR="00712E83" w:rsidRPr="005063B2">
        <w:t>Í</w:t>
      </w:r>
      <w:r w:rsidRPr="005063B2">
        <w:t>TULO</w:t>
      </w:r>
      <w:r w:rsidR="002644ED" w:rsidRPr="005063B2">
        <w:t xml:space="preserve"> </w:t>
      </w:r>
      <w:r w:rsidRPr="005063B2">
        <w:t>II</w:t>
      </w:r>
      <w:r w:rsidR="002644ED" w:rsidRPr="005063B2">
        <w:t xml:space="preserve"> </w:t>
      </w:r>
      <w:r w:rsidRPr="005063B2">
        <w:t>ELABORACIÓN</w:t>
      </w:r>
      <w:r w:rsidR="002644ED" w:rsidRPr="005063B2">
        <w:t xml:space="preserve"> </w:t>
      </w:r>
      <w:r w:rsidR="003D1D50" w:rsidRPr="005063B2">
        <w:t>Y PRESENTACIÓN</w:t>
      </w:r>
      <w:r w:rsidR="002644ED" w:rsidRPr="005063B2">
        <w:t xml:space="preserve"> </w:t>
      </w:r>
      <w:r w:rsidRPr="005063B2">
        <w:t>DE</w:t>
      </w:r>
      <w:r w:rsidR="002644ED" w:rsidRPr="005063B2">
        <w:t xml:space="preserve"> </w:t>
      </w:r>
      <w:r w:rsidRPr="005063B2">
        <w:t>LA</w:t>
      </w:r>
      <w:r w:rsidR="002644ED" w:rsidRPr="005063B2">
        <w:t xml:space="preserve"> </w:t>
      </w:r>
      <w:bookmarkEnd w:id="265"/>
      <w:bookmarkEnd w:id="266"/>
      <w:r w:rsidR="005B122A" w:rsidRPr="005063B2">
        <w:t>OFERTA</w:t>
      </w:r>
      <w:bookmarkEnd w:id="267"/>
      <w:bookmarkEnd w:id="268"/>
      <w:bookmarkEnd w:id="269"/>
      <w:bookmarkEnd w:id="270"/>
      <w:bookmarkEnd w:id="271"/>
      <w:bookmarkEnd w:id="272"/>
      <w:bookmarkEnd w:id="273"/>
      <w:bookmarkEnd w:id="274"/>
      <w:bookmarkEnd w:id="275"/>
      <w:bookmarkEnd w:id="276"/>
      <w:bookmarkEnd w:id="277"/>
    </w:p>
    <w:p w14:paraId="73EC0E76" w14:textId="39F0FF0A" w:rsidR="00D40CA0" w:rsidRPr="005063B2" w:rsidRDefault="00D40CA0" w:rsidP="005A4850">
      <w:pPr>
        <w:pStyle w:val="Capitulo2"/>
        <w:rPr>
          <w:color w:val="auto"/>
        </w:rPr>
      </w:pPr>
      <w:bookmarkStart w:id="279" w:name="_Toc508648259"/>
      <w:bookmarkStart w:id="280" w:name="_Toc508984043"/>
      <w:bookmarkStart w:id="281" w:name="_Toc509843874"/>
      <w:bookmarkStart w:id="282" w:name="_Toc511924782"/>
      <w:bookmarkStart w:id="283" w:name="_Toc520226871"/>
      <w:bookmarkStart w:id="284" w:name="_Toc520297841"/>
      <w:bookmarkStart w:id="285" w:name="_Toc520317106"/>
      <w:bookmarkStart w:id="286" w:name="_Toc533083707"/>
      <w:bookmarkStart w:id="287" w:name="_Toc32096820"/>
      <w:bookmarkStart w:id="288" w:name="_Toc107756379"/>
      <w:bookmarkStart w:id="289" w:name="_Hlk516134278"/>
      <w:bookmarkStart w:id="290" w:name="_Toc504124507"/>
      <w:bookmarkEnd w:id="278"/>
      <w:r w:rsidRPr="005063B2">
        <w:rPr>
          <w:color w:val="auto"/>
        </w:rPr>
        <w:t>CARTA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PRESENTACIÓN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LA</w:t>
      </w:r>
      <w:r w:rsidR="002644ED" w:rsidRPr="005063B2">
        <w:rPr>
          <w:color w:val="auto"/>
        </w:rPr>
        <w:t xml:space="preserve"> </w:t>
      </w:r>
      <w:r w:rsidR="006E648E" w:rsidRPr="005063B2">
        <w:rPr>
          <w:color w:val="auto"/>
        </w:rPr>
        <w:t>O</w:t>
      </w:r>
      <w:r w:rsidR="006E648E" w:rsidRPr="003402A8">
        <w:rPr>
          <w:color w:val="auto"/>
        </w:rPr>
        <w:t>FERTA</w:t>
      </w:r>
      <w:bookmarkEnd w:id="279"/>
      <w:bookmarkEnd w:id="280"/>
      <w:bookmarkEnd w:id="281"/>
      <w:bookmarkEnd w:id="282"/>
      <w:bookmarkEnd w:id="283"/>
      <w:bookmarkEnd w:id="284"/>
      <w:bookmarkEnd w:id="285"/>
      <w:bookmarkEnd w:id="286"/>
      <w:bookmarkEnd w:id="287"/>
      <w:bookmarkEnd w:id="288"/>
    </w:p>
    <w:p w14:paraId="62DB831E" w14:textId="0D0B4607" w:rsidR="007158CB" w:rsidRPr="00746544" w:rsidRDefault="007158CB" w:rsidP="00DD7B14">
      <w:pPr>
        <w:spacing w:after="200" w:line="276" w:lineRule="auto"/>
        <w:ind w:right="51"/>
        <w:jc w:val="both"/>
        <w:rPr>
          <w:rFonts w:cs="Arial"/>
          <w:color w:val="000000" w:themeColor="text1"/>
          <w:szCs w:val="20"/>
        </w:rPr>
      </w:pPr>
      <w:bookmarkStart w:id="291" w:name="_Hlk107594646"/>
      <w:r w:rsidRPr="00746544">
        <w:rPr>
          <w:rFonts w:cs="Arial"/>
          <w:color w:val="000000" w:themeColor="text1"/>
          <w:szCs w:val="20"/>
        </w:rPr>
        <w:t xml:space="preserve">El proponente debe allegar el Formato 1 – Carta de presentación de la oferta el cual debe estar firmado por la persona natural proponente o por el representante legal del proponente individual o plural o por el apoderado. </w:t>
      </w:r>
    </w:p>
    <w:p w14:paraId="70D8D456" w14:textId="043F5778"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En virtud de lo previsto en la Ley 842 de 2003 y con el fin de impedir el ejercicio ilegal de la ingeniería, la persona natural (proponente individual o integrante de la estructura plural) que pretenda participar en el presente proceso debe acreditar que posee título como ingeniero en la respectiva rama de ingeniería, para lo cual tendrá que adjuntar copia de la tarjeta profesional y del certificado de vigencia de matrícula profesional expedida por el Consejo Profesional Nacional de Ingeniería - COPNIA, vigente a la fecha de cierre de este Proceso de Contratación. El requisito de la tarjeta profesional se puede suplir con el registro de que trata el artículo 18 del Decreto 2106 de 2019.</w:t>
      </w:r>
    </w:p>
    <w:p w14:paraId="26E5878F" w14:textId="783E2C88"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De acuerdo con el artículo 20 de la Ley 842 de 2003, si el representante legal o el apoderado del Proponente individual persona jurídica o el representante legal o apoderado de la estructura plural, no posee título de una de las profesiones catalogadas como ejercicio de la ingeniería, la oferta debe ser avalada por un ingeniero de la respectiva rama de la ingeniería, para lo cual tendrá que adjuntar copia de la tarjeta profesional y del certificado de vigencia de matrícula profesional expedida por el COPNIA vigente a la fecha de cierre de este Proceso de Contratación. El requisito de la tarjeta profesional se puede suplir con el registro de que trata el artículo 18 del Decreto - Ley 2106 de 2019.</w:t>
      </w:r>
    </w:p>
    <w:p w14:paraId="415EEB58" w14:textId="5E76378E"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El aval del ingeniero del que trata el artículo 20 de la Ley 842 de 2003 hace parte integral del </w:t>
      </w:r>
      <w:r w:rsidRPr="00746544">
        <w:rPr>
          <w:rFonts w:cs="Arial"/>
          <w:color w:val="000000" w:themeColor="text1"/>
          <w:szCs w:val="20"/>
        </w:rPr>
        <w:fldChar w:fldCharType="begin"/>
      </w:r>
      <w:r w:rsidRPr="00746544">
        <w:rPr>
          <w:rFonts w:cs="Arial"/>
          <w:color w:val="000000" w:themeColor="text1"/>
          <w:szCs w:val="20"/>
        </w:rPr>
        <w:instrText xml:space="preserve"> REF _Ref508649152 \h  \* MERGEFORMAT </w:instrText>
      </w:r>
      <w:r w:rsidRPr="00746544">
        <w:rPr>
          <w:rFonts w:cs="Arial"/>
          <w:color w:val="000000" w:themeColor="text1"/>
          <w:szCs w:val="20"/>
        </w:rPr>
      </w:r>
      <w:r w:rsidRPr="00746544">
        <w:rPr>
          <w:rFonts w:cs="Arial"/>
          <w:color w:val="000000" w:themeColor="text1"/>
          <w:szCs w:val="20"/>
        </w:rPr>
        <w:fldChar w:fldCharType="separate"/>
      </w:r>
      <w:r w:rsidRPr="00746544">
        <w:rPr>
          <w:rFonts w:cs="Arial"/>
          <w:color w:val="000000" w:themeColor="text1"/>
          <w:szCs w:val="20"/>
        </w:rPr>
        <w:t>Formato 1 – Carta de presentación de la oferta</w:t>
      </w:r>
      <w:r w:rsidRPr="00746544">
        <w:rPr>
          <w:rFonts w:cs="Arial"/>
          <w:color w:val="000000" w:themeColor="text1"/>
          <w:szCs w:val="20"/>
        </w:rPr>
        <w:fldChar w:fldCharType="end"/>
      </w:r>
      <w:r w:rsidRPr="00746544">
        <w:rPr>
          <w:rFonts w:cs="Arial"/>
          <w:color w:val="000000" w:themeColor="text1"/>
          <w:szCs w:val="20"/>
        </w:rPr>
        <w:t>, cuando el proponente deba presentarlo.</w:t>
      </w:r>
    </w:p>
    <w:p w14:paraId="0DA6373F" w14:textId="2DA99998"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La carta de presentación deberá estar suscrita. Con la firma de este documento se entiende que el proponente conoce y acepta las obligaciones del Anexo 4 – Pacto de Transparencia y, por lo tanto, no será necesaria la entrega de este documento al momento de radicar la oferta. </w:t>
      </w:r>
    </w:p>
    <w:p w14:paraId="309A5B7A" w14:textId="75508920"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lastRenderedPageBreak/>
        <w:t xml:space="preserve">El proponente debe diligenciar los Formatos que correspondan. Todos los espacios en blanco deberán completarse con la información solicitada. </w:t>
      </w:r>
    </w:p>
    <w:p w14:paraId="1EBDAD26" w14:textId="39B3FBEB" w:rsidR="00D40CA0" w:rsidRPr="005063B2" w:rsidRDefault="00D40CA0" w:rsidP="0088411A">
      <w:pPr>
        <w:pStyle w:val="Capitulo2"/>
        <w:rPr>
          <w:color w:val="auto"/>
        </w:rPr>
      </w:pPr>
      <w:bookmarkStart w:id="292" w:name="_Toc508648260"/>
      <w:bookmarkStart w:id="293" w:name="_Toc508984044"/>
      <w:bookmarkStart w:id="294" w:name="_Toc509843875"/>
      <w:bookmarkStart w:id="295" w:name="_Toc511924783"/>
      <w:bookmarkStart w:id="296" w:name="_Toc520226872"/>
      <w:bookmarkStart w:id="297" w:name="_Toc520297842"/>
      <w:bookmarkStart w:id="298" w:name="_Toc520317107"/>
      <w:bookmarkStart w:id="299" w:name="_Toc533083708"/>
      <w:bookmarkStart w:id="300" w:name="_Toc32096821"/>
      <w:bookmarkStart w:id="301" w:name="_Toc107756380"/>
      <w:bookmarkStart w:id="302" w:name="_Toc505100175"/>
      <w:bookmarkEnd w:id="289"/>
      <w:bookmarkEnd w:id="291"/>
      <w:r w:rsidRPr="005063B2">
        <w:rPr>
          <w:color w:val="auto"/>
        </w:rPr>
        <w:t>APODERADO</w:t>
      </w:r>
      <w:bookmarkEnd w:id="292"/>
      <w:bookmarkEnd w:id="293"/>
      <w:bookmarkEnd w:id="294"/>
      <w:bookmarkEnd w:id="295"/>
      <w:bookmarkEnd w:id="296"/>
      <w:bookmarkEnd w:id="297"/>
      <w:bookmarkEnd w:id="298"/>
      <w:bookmarkEnd w:id="299"/>
      <w:bookmarkEnd w:id="300"/>
      <w:bookmarkEnd w:id="301"/>
      <w:r w:rsidR="002644ED" w:rsidRPr="005063B2">
        <w:rPr>
          <w:color w:val="auto"/>
        </w:rPr>
        <w:t xml:space="preserve"> </w:t>
      </w:r>
    </w:p>
    <w:p w14:paraId="3C5E9BAB" w14:textId="77777777" w:rsidR="00136F3F" w:rsidRPr="005063B2" w:rsidRDefault="00136F3F" w:rsidP="00136F3F">
      <w:pPr>
        <w:spacing w:line="276" w:lineRule="auto"/>
        <w:jc w:val="both"/>
        <w:rPr>
          <w:rFonts w:cs="Arial"/>
          <w:color w:val="auto"/>
          <w:szCs w:val="20"/>
          <w:lang w:val="es-ES"/>
        </w:rPr>
      </w:pPr>
      <w:bookmarkStart w:id="303" w:name="_Hlk516134512"/>
      <w:r w:rsidRPr="005063B2">
        <w:rPr>
          <w:rFonts w:eastAsia="Arial" w:cs="Arial"/>
          <w:color w:val="auto"/>
          <w:szCs w:val="2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r w:rsidRPr="005063B2">
        <w:rPr>
          <w:rFonts w:cs="Arial"/>
          <w:color w:val="auto"/>
          <w:szCs w:val="20"/>
          <w:lang w:val="es-ES"/>
        </w:rPr>
        <w:t xml:space="preserve">No obstante, la simple entrega física o radicación de la oferta en la Entidad puede realizarla cualquier persona, sin necesidad de poder o autorización. </w:t>
      </w:r>
    </w:p>
    <w:p w14:paraId="1486BF5F" w14:textId="77777777" w:rsidR="00136F3F" w:rsidRPr="005063B2" w:rsidRDefault="00136F3F" w:rsidP="00136F3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6701388F" w14:textId="432BED34" w:rsidR="00D40CA0" w:rsidRPr="005063B2" w:rsidRDefault="00136F3F" w:rsidP="0088411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r w:rsidR="00A4008A" w:rsidRPr="005063B2">
        <w:rPr>
          <w:rFonts w:ascii="Arial" w:eastAsia="Arial" w:hAnsi="Arial" w:cs="Arial"/>
          <w:color w:val="auto"/>
          <w:sz w:val="20"/>
          <w:szCs w:val="20"/>
          <w:lang w:val="es-CO"/>
        </w:rPr>
        <w:t xml:space="preserve">. </w:t>
      </w:r>
    </w:p>
    <w:p w14:paraId="0BAC2895" w14:textId="162C91FC" w:rsidR="00333AAA" w:rsidRPr="002C583B" w:rsidRDefault="00333AAA" w:rsidP="0088411A">
      <w:pPr>
        <w:pStyle w:val="Capitulo2"/>
        <w:rPr>
          <w:color w:val="auto"/>
        </w:rPr>
      </w:pPr>
      <w:bookmarkStart w:id="304" w:name="_Toc517179745"/>
      <w:bookmarkStart w:id="305" w:name="_Toc517179817"/>
      <w:bookmarkStart w:id="306" w:name="_Toc517179878"/>
      <w:bookmarkStart w:id="307" w:name="_Toc517183475"/>
      <w:bookmarkStart w:id="308" w:name="_Toc517183535"/>
      <w:bookmarkStart w:id="309" w:name="_Toc517187075"/>
      <w:bookmarkStart w:id="310" w:name="_Toc517187222"/>
      <w:bookmarkStart w:id="311" w:name="_Toc517187769"/>
      <w:bookmarkStart w:id="312" w:name="_Toc517187832"/>
      <w:bookmarkStart w:id="313" w:name="_Toc508648261"/>
      <w:bookmarkStart w:id="314" w:name="_Toc508984045"/>
      <w:bookmarkStart w:id="315" w:name="_Toc509843876"/>
      <w:bookmarkStart w:id="316" w:name="_Toc511924784"/>
      <w:bookmarkStart w:id="317" w:name="_Toc520226873"/>
      <w:bookmarkStart w:id="318" w:name="_Toc520297843"/>
      <w:bookmarkStart w:id="319" w:name="_Toc520317108"/>
      <w:bookmarkStart w:id="320" w:name="_Toc533083709"/>
      <w:bookmarkStart w:id="321" w:name="_Ref24620055"/>
      <w:bookmarkStart w:id="322" w:name="_Toc32096822"/>
      <w:bookmarkStart w:id="323" w:name="_Toc107756381"/>
      <w:bookmarkEnd w:id="302"/>
      <w:bookmarkEnd w:id="303"/>
      <w:bookmarkEnd w:id="304"/>
      <w:bookmarkEnd w:id="305"/>
      <w:bookmarkEnd w:id="306"/>
      <w:bookmarkEnd w:id="307"/>
      <w:bookmarkEnd w:id="308"/>
      <w:bookmarkEnd w:id="309"/>
      <w:bookmarkEnd w:id="310"/>
      <w:bookmarkEnd w:id="311"/>
      <w:bookmarkEnd w:id="312"/>
      <w:r w:rsidRPr="002C583B">
        <w:rPr>
          <w:color w:val="auto"/>
        </w:rPr>
        <w:t>ELABORACIÓN</w:t>
      </w:r>
      <w:r w:rsidR="002644ED" w:rsidRPr="002C583B">
        <w:rPr>
          <w:color w:val="auto"/>
        </w:rPr>
        <w:t xml:space="preserve"> </w:t>
      </w:r>
      <w:r w:rsidRPr="002C583B">
        <w:rPr>
          <w:color w:val="auto"/>
        </w:rPr>
        <w:t>Y</w:t>
      </w:r>
      <w:r w:rsidR="002644ED" w:rsidRPr="002C583B">
        <w:rPr>
          <w:color w:val="auto"/>
        </w:rPr>
        <w:t xml:space="preserve"> </w:t>
      </w:r>
      <w:r w:rsidRPr="002C583B">
        <w:rPr>
          <w:color w:val="auto"/>
        </w:rPr>
        <w:t>PRESENTACIÓN</w:t>
      </w:r>
      <w:r w:rsidR="002644ED" w:rsidRPr="002C583B">
        <w:rPr>
          <w:color w:val="auto"/>
        </w:rPr>
        <w:t xml:space="preserve"> </w:t>
      </w:r>
      <w:r w:rsidRPr="002C583B">
        <w:rPr>
          <w:color w:val="auto"/>
        </w:rPr>
        <w:t>DE</w:t>
      </w:r>
      <w:r w:rsidR="002644ED" w:rsidRPr="002C583B">
        <w:rPr>
          <w:color w:val="auto"/>
        </w:rPr>
        <w:t xml:space="preserve"> </w:t>
      </w:r>
      <w:r w:rsidRPr="002C583B">
        <w:rPr>
          <w:color w:val="auto"/>
        </w:rPr>
        <w:t>LA</w:t>
      </w:r>
      <w:r w:rsidR="002644ED" w:rsidRPr="002C583B">
        <w:rPr>
          <w:color w:val="auto"/>
        </w:rPr>
        <w:t xml:space="preserve"> </w:t>
      </w:r>
      <w:bookmarkEnd w:id="290"/>
      <w:r w:rsidRPr="002C583B">
        <w:rPr>
          <w:color w:val="auto"/>
        </w:rPr>
        <w:t>OFERTA</w:t>
      </w:r>
      <w:bookmarkEnd w:id="313"/>
      <w:bookmarkEnd w:id="314"/>
      <w:bookmarkEnd w:id="315"/>
      <w:bookmarkEnd w:id="316"/>
      <w:bookmarkEnd w:id="317"/>
      <w:bookmarkEnd w:id="318"/>
      <w:bookmarkEnd w:id="319"/>
      <w:bookmarkEnd w:id="320"/>
      <w:bookmarkEnd w:id="321"/>
      <w:bookmarkEnd w:id="322"/>
      <w:bookmarkEnd w:id="323"/>
    </w:p>
    <w:p w14:paraId="5ABD0D67" w14:textId="391C8D8B" w:rsidR="00AF6945" w:rsidRPr="00AF6945" w:rsidRDefault="00AF6945" w:rsidP="00AF6945">
      <w:pPr>
        <w:tabs>
          <w:tab w:val="left" w:pos="8505"/>
        </w:tabs>
        <w:spacing w:after="200" w:line="276" w:lineRule="auto"/>
        <w:ind w:right="51"/>
        <w:jc w:val="both"/>
        <w:rPr>
          <w:rFonts w:cs="Arial"/>
          <w:color w:val="000000" w:themeColor="text1"/>
          <w:szCs w:val="20"/>
          <w:shd w:val="clear" w:color="auto" w:fill="D0CECE"/>
        </w:rPr>
      </w:pPr>
      <w:bookmarkStart w:id="324" w:name="_Hlk99116680"/>
      <w:r w:rsidRPr="00F41778">
        <w:rPr>
          <w:rFonts w:cs="Arial"/>
          <w:color w:val="000000" w:themeColor="text1"/>
          <w:szCs w:val="20"/>
        </w:rPr>
        <w:t>Los documentos que conforman los Sobres 1 y 2 deberán de acuerdo con el orden requerido en el cuestionario por la Entidad, los cuales deben ser legibles y escaneados correctamente</w:t>
      </w:r>
      <w:bookmarkEnd w:id="324"/>
      <w:r w:rsidR="00F41778" w:rsidRPr="00F41778">
        <w:rPr>
          <w:rFonts w:cs="Arial"/>
          <w:color w:val="000000" w:themeColor="text1"/>
          <w:szCs w:val="20"/>
        </w:rPr>
        <w:t>.</w:t>
      </w:r>
    </w:p>
    <w:p w14:paraId="2E91293D" w14:textId="16C3AF79" w:rsidR="00AF6945" w:rsidRPr="00AF6945" w:rsidRDefault="00AF6945" w:rsidP="00AF6945">
      <w:pPr>
        <w:tabs>
          <w:tab w:val="left" w:pos="8505"/>
        </w:tabs>
        <w:spacing w:after="200" w:line="276" w:lineRule="auto"/>
        <w:ind w:right="51"/>
        <w:jc w:val="both"/>
        <w:rPr>
          <w:rFonts w:cs="Arial"/>
          <w:color w:val="000000" w:themeColor="text1"/>
          <w:szCs w:val="20"/>
          <w:shd w:val="clear" w:color="auto" w:fill="D0CECE"/>
        </w:rPr>
      </w:pPr>
      <w:r w:rsidRPr="00AF6945">
        <w:rPr>
          <w:rFonts w:cs="Arial"/>
          <w:color w:val="000000" w:themeColor="text1"/>
          <w:szCs w:val="20"/>
        </w:rPr>
        <w:t xml:space="preserve">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r w:rsidRPr="00F41778">
        <w:rPr>
          <w:rFonts w:cs="Arial"/>
          <w:color w:val="000000" w:themeColor="text1"/>
          <w:szCs w:val="20"/>
        </w:rPr>
        <w:t>Adicionalmente el Proponente deberá cumplir con el Manual de Usos y Condiciones de la plataforma</w:t>
      </w:r>
      <w:r w:rsidR="00F41778" w:rsidRPr="00F41778">
        <w:rPr>
          <w:rFonts w:cs="Arial"/>
          <w:color w:val="000000" w:themeColor="text1"/>
          <w:szCs w:val="20"/>
        </w:rPr>
        <w:t>.</w:t>
      </w:r>
    </w:p>
    <w:p w14:paraId="0877E31D" w14:textId="56A2503D"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t xml:space="preserve">Cuando el proceso se estructure por lotes o por grupos, el Proponente debe allegar un Sobre 1 para todos los lotes o grupos a los cuales presenta oferta y el Sobre 2 que contiene la oferta económica de forma independiente para cada uno de ellos. </w:t>
      </w:r>
    </w:p>
    <w:p w14:paraId="7FDE2351" w14:textId="2BED0981"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t xml:space="preserve">Estarán a cargo del Proponente todos los costos asociados a la elaboración y presentación de su oferta y la Entidad en ningún caso será responsable de los mismos. </w:t>
      </w:r>
    </w:p>
    <w:p w14:paraId="2EED38EE" w14:textId="3F926F6F" w:rsidR="00AF6945" w:rsidRPr="00AF6945" w:rsidRDefault="00AF6945" w:rsidP="00AF6945">
      <w:pPr>
        <w:tabs>
          <w:tab w:val="left" w:pos="8505"/>
        </w:tabs>
        <w:spacing w:after="200" w:line="276" w:lineRule="auto"/>
        <w:ind w:right="51"/>
        <w:jc w:val="both"/>
        <w:rPr>
          <w:rFonts w:cs="Arial"/>
          <w:bCs/>
          <w:color w:val="000000" w:themeColor="text1"/>
          <w:szCs w:val="20"/>
        </w:rPr>
      </w:pPr>
      <w:r w:rsidRPr="00AF6945">
        <w:rPr>
          <w:rFonts w:cs="Arial"/>
          <w:bCs/>
          <w:color w:val="000000" w:themeColor="text1"/>
          <w:szCs w:val="20"/>
        </w:rPr>
        <w:lastRenderedPageBreak/>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AF6945">
        <w:rPr>
          <w:rFonts w:cs="Arial"/>
          <w:bCs/>
          <w:color w:val="000000" w:themeColor="text1"/>
          <w:szCs w:val="20"/>
        </w:rPr>
        <w:t>la misma</w:t>
      </w:r>
      <w:proofErr w:type="gramEnd"/>
      <w:r w:rsidRPr="00AF6945">
        <w:rPr>
          <w:rFonts w:cs="Arial"/>
          <w:bCs/>
          <w:color w:val="000000" w:themeColor="text1"/>
          <w:szCs w:val="20"/>
        </w:rPr>
        <w:t xml:space="preserve"> y con una nota al margen donde manifieste clara y expresamente la corrección realizada.</w:t>
      </w:r>
    </w:p>
    <w:p w14:paraId="5DADC3A6" w14:textId="77777777"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t>Los sobres deben contener la siguiente información y, para su entrega, se deberán tener en cuenta estas indicaciones:</w:t>
      </w:r>
    </w:p>
    <w:p w14:paraId="2ABB4D47" w14:textId="4A55CDF7" w:rsidR="00102B0C" w:rsidRPr="005063B2" w:rsidRDefault="009C2A99" w:rsidP="006959DB">
      <w:pPr>
        <w:pStyle w:val="InviasNormal"/>
        <w:numPr>
          <w:ilvl w:val="2"/>
          <w:numId w:val="1"/>
        </w:numPr>
        <w:spacing w:line="276" w:lineRule="auto"/>
        <w:outlineLvl w:val="2"/>
        <w:rPr>
          <w:rFonts w:ascii="Arial" w:eastAsia="Arial" w:hAnsi="Arial" w:cs="Arial"/>
          <w:b/>
          <w:bCs/>
          <w:color w:val="auto"/>
          <w:sz w:val="20"/>
          <w:szCs w:val="20"/>
          <w:lang w:eastAsia="es-CO"/>
        </w:rPr>
      </w:pPr>
      <w:bookmarkStart w:id="325" w:name="_Toc107756382"/>
      <w:r w:rsidRPr="005063B2">
        <w:rPr>
          <w:rFonts w:ascii="Arial" w:eastAsia="Arial" w:hAnsi="Arial" w:cs="Arial"/>
          <w:b/>
          <w:bCs/>
          <w:color w:val="auto"/>
          <w:sz w:val="20"/>
          <w:szCs w:val="20"/>
          <w:lang w:val="es-ES" w:eastAsia="es-CO"/>
        </w:rPr>
        <w:t>SOBRE No. 1</w:t>
      </w:r>
      <w:bookmarkEnd w:id="325"/>
    </w:p>
    <w:p w14:paraId="08E0FE5D" w14:textId="0CF09060" w:rsidR="00333AAA" w:rsidRPr="005063B2" w:rsidRDefault="00A35F45" w:rsidP="0088411A">
      <w:pPr>
        <w:spacing w:line="276" w:lineRule="auto"/>
        <w:jc w:val="both"/>
        <w:rPr>
          <w:rFonts w:eastAsia="Arial" w:cs="Arial"/>
          <w:color w:val="auto"/>
          <w:szCs w:val="20"/>
          <w:lang w:eastAsia="es-CO"/>
        </w:rPr>
      </w:pPr>
      <w:r w:rsidRPr="005063B2">
        <w:rPr>
          <w:rFonts w:cs="Arial"/>
          <w:color w:val="auto"/>
          <w:szCs w:val="20"/>
          <w:lang w:eastAsia="es-CO"/>
        </w:rPr>
        <w:t>Contiene</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documentos</w:t>
      </w:r>
      <w:r w:rsidR="002644ED" w:rsidRPr="005063B2">
        <w:rPr>
          <w:rFonts w:eastAsia="Arial" w:cs="Arial"/>
          <w:color w:val="auto"/>
          <w:szCs w:val="20"/>
          <w:lang w:eastAsia="es-CO"/>
        </w:rPr>
        <w:t xml:space="preserve"> </w:t>
      </w:r>
      <w:r w:rsidRPr="005063B2">
        <w:rPr>
          <w:rFonts w:cs="Arial"/>
          <w:color w:val="auto"/>
          <w:szCs w:val="20"/>
          <w:lang w:eastAsia="es-CO"/>
        </w:rPr>
        <w:t>e</w:t>
      </w:r>
      <w:r w:rsidR="002644ED" w:rsidRPr="005063B2">
        <w:rPr>
          <w:rFonts w:eastAsia="Arial" w:cs="Arial"/>
          <w:color w:val="auto"/>
          <w:szCs w:val="20"/>
          <w:lang w:eastAsia="es-CO"/>
        </w:rPr>
        <w:t xml:space="preserve"> </w:t>
      </w:r>
      <w:r w:rsidRPr="005063B2">
        <w:rPr>
          <w:rFonts w:cs="Arial"/>
          <w:color w:val="auto"/>
          <w:szCs w:val="20"/>
          <w:lang w:eastAsia="es-CO"/>
        </w:rPr>
        <w:t>información</w:t>
      </w:r>
      <w:r w:rsidR="002644ED" w:rsidRPr="005063B2">
        <w:rPr>
          <w:rFonts w:eastAsia="Arial" w:cs="Arial"/>
          <w:color w:val="auto"/>
          <w:szCs w:val="20"/>
          <w:lang w:eastAsia="es-CO"/>
        </w:rPr>
        <w:t xml:space="preserve"> </w:t>
      </w:r>
      <w:r w:rsidRPr="005063B2">
        <w:rPr>
          <w:rFonts w:cs="Arial"/>
          <w:color w:val="auto"/>
          <w:szCs w:val="20"/>
          <w:lang w:eastAsia="es-CO"/>
        </w:rPr>
        <w:t>de</w:t>
      </w:r>
      <w:r w:rsidR="004111C6" w:rsidRPr="005063B2">
        <w:rPr>
          <w:rFonts w:eastAsia="Arial" w:cs="Arial"/>
          <w:color w:val="auto"/>
          <w:szCs w:val="20"/>
          <w:lang w:eastAsia="es-CO"/>
        </w:rPr>
        <w:t xml:space="preserve"> </w:t>
      </w:r>
      <w:r w:rsidR="004111C6" w:rsidRPr="005063B2">
        <w:rPr>
          <w:rFonts w:cs="Arial"/>
          <w:color w:val="auto"/>
          <w:szCs w:val="20"/>
        </w:rPr>
        <w:t xml:space="preserve">los </w:t>
      </w:r>
      <w:r w:rsidR="0019498F" w:rsidRPr="005063B2">
        <w:rPr>
          <w:rFonts w:cs="Arial"/>
          <w:color w:val="auto"/>
          <w:szCs w:val="20"/>
        </w:rPr>
        <w:t>r</w:t>
      </w:r>
      <w:r w:rsidR="004111C6" w:rsidRPr="005063B2">
        <w:rPr>
          <w:rFonts w:cs="Arial"/>
          <w:color w:val="auto"/>
          <w:szCs w:val="20"/>
        </w:rPr>
        <w:t>equisitos</w:t>
      </w:r>
      <w:r w:rsidR="00286FE8" w:rsidRPr="005063B2">
        <w:rPr>
          <w:rFonts w:cs="Arial"/>
          <w:color w:val="auto"/>
          <w:szCs w:val="20"/>
        </w:rPr>
        <w:t xml:space="preserve"> </w:t>
      </w:r>
      <w:r w:rsidR="0019498F" w:rsidRPr="005063B2">
        <w:rPr>
          <w:rFonts w:cs="Arial"/>
          <w:color w:val="auto"/>
          <w:szCs w:val="20"/>
        </w:rPr>
        <w:t>h</w:t>
      </w:r>
      <w:r w:rsidR="00286FE8" w:rsidRPr="005063B2">
        <w:rPr>
          <w:rFonts w:cs="Arial"/>
          <w:color w:val="auto"/>
          <w:szCs w:val="20"/>
        </w:rPr>
        <w:t>abilitantes</w:t>
      </w:r>
      <w:r w:rsidR="004111C6" w:rsidRPr="005063B2">
        <w:rPr>
          <w:rFonts w:cs="Arial"/>
          <w:color w:val="auto"/>
          <w:szCs w:val="20"/>
        </w:rPr>
        <w:t xml:space="preserve"> y </w:t>
      </w:r>
      <w:r w:rsidR="009C2A99" w:rsidRPr="005063B2">
        <w:rPr>
          <w:rFonts w:cs="Arial"/>
          <w:color w:val="auto"/>
          <w:szCs w:val="20"/>
        </w:rPr>
        <w:t xml:space="preserve">los </w:t>
      </w:r>
      <w:r w:rsidR="004111C6" w:rsidRPr="005063B2">
        <w:rPr>
          <w:rFonts w:cs="Arial"/>
          <w:color w:val="auto"/>
          <w:szCs w:val="20"/>
        </w:rPr>
        <w:t xml:space="preserve">documentos a los que se les asigne </w:t>
      </w:r>
      <w:r w:rsidR="00A4008A" w:rsidRPr="005063B2">
        <w:rPr>
          <w:rFonts w:cs="Arial"/>
          <w:color w:val="auto"/>
          <w:szCs w:val="20"/>
        </w:rPr>
        <w:t>puntaje</w:t>
      </w:r>
      <w:r w:rsidR="0088411A" w:rsidRPr="005063B2">
        <w:rPr>
          <w:rFonts w:cs="Arial"/>
          <w:color w:val="auto"/>
          <w:szCs w:val="20"/>
        </w:rPr>
        <w:t>s</w:t>
      </w:r>
      <w:r w:rsidR="00A4008A" w:rsidRPr="005063B2">
        <w:rPr>
          <w:rFonts w:cs="Arial"/>
          <w:color w:val="auto"/>
          <w:szCs w:val="20"/>
        </w:rPr>
        <w:t xml:space="preserve"> diferentes</w:t>
      </w:r>
      <w:r w:rsidR="004111C6" w:rsidRPr="005063B2">
        <w:rPr>
          <w:rFonts w:cs="Arial"/>
          <w:color w:val="auto"/>
          <w:szCs w:val="20"/>
        </w:rPr>
        <w:t xml:space="preserve"> a la oferta económica.</w:t>
      </w:r>
      <w:r w:rsidR="002644ED" w:rsidRPr="005063B2">
        <w:rPr>
          <w:rFonts w:eastAsia="Arial" w:cs="Arial"/>
          <w:color w:val="auto"/>
          <w:szCs w:val="20"/>
          <w:lang w:eastAsia="es-CO"/>
        </w:rPr>
        <w:t xml:space="preserve"> </w:t>
      </w:r>
      <w:r w:rsidR="00E00E47" w:rsidRPr="005063B2">
        <w:rPr>
          <w:rFonts w:cs="Arial"/>
          <w:color w:val="auto"/>
          <w:szCs w:val="20"/>
          <w:lang w:eastAsia="es-CO"/>
        </w:rPr>
        <w:t>El</w:t>
      </w:r>
      <w:r w:rsidR="002644ED" w:rsidRPr="005063B2">
        <w:rPr>
          <w:rFonts w:eastAsia="Arial" w:cs="Arial"/>
          <w:color w:val="auto"/>
          <w:szCs w:val="20"/>
          <w:lang w:eastAsia="es-CO"/>
        </w:rPr>
        <w:t xml:space="preserve"> </w:t>
      </w:r>
      <w:r w:rsidR="00E00E47" w:rsidRPr="005063B2">
        <w:rPr>
          <w:rFonts w:cs="Arial"/>
          <w:color w:val="auto"/>
          <w:szCs w:val="20"/>
          <w:lang w:eastAsia="es-CO"/>
        </w:rPr>
        <w:t>Sobre</w:t>
      </w:r>
      <w:r w:rsidR="002644ED" w:rsidRPr="005063B2">
        <w:rPr>
          <w:rFonts w:eastAsia="Arial" w:cs="Arial"/>
          <w:color w:val="auto"/>
          <w:szCs w:val="20"/>
          <w:lang w:eastAsia="es-CO"/>
        </w:rPr>
        <w:t xml:space="preserve"> </w:t>
      </w:r>
      <w:r w:rsidR="00E00E47" w:rsidRPr="005063B2">
        <w:rPr>
          <w:rFonts w:cs="Arial"/>
          <w:color w:val="auto"/>
          <w:szCs w:val="20"/>
          <w:lang w:eastAsia="es-CO"/>
        </w:rPr>
        <w:t>1</w:t>
      </w:r>
      <w:r w:rsidR="002644ED" w:rsidRPr="005063B2">
        <w:rPr>
          <w:rFonts w:eastAsia="Arial" w:cs="Arial"/>
          <w:color w:val="auto"/>
          <w:szCs w:val="20"/>
          <w:lang w:eastAsia="es-CO"/>
        </w:rPr>
        <w:t xml:space="preserve"> </w:t>
      </w:r>
      <w:r w:rsidR="00E00E47" w:rsidRPr="005063B2">
        <w:rPr>
          <w:rFonts w:cs="Arial"/>
          <w:color w:val="auto"/>
          <w:szCs w:val="20"/>
          <w:lang w:eastAsia="es-CO"/>
        </w:rPr>
        <w:t>debe</w:t>
      </w:r>
      <w:r w:rsidR="002644ED" w:rsidRPr="005063B2">
        <w:rPr>
          <w:rFonts w:eastAsia="Arial" w:cs="Arial"/>
          <w:color w:val="auto"/>
          <w:szCs w:val="20"/>
          <w:lang w:eastAsia="es-CO"/>
        </w:rPr>
        <w:t xml:space="preserve"> </w:t>
      </w:r>
      <w:r w:rsidR="00E00E47" w:rsidRPr="005063B2">
        <w:rPr>
          <w:rFonts w:cs="Arial"/>
          <w:color w:val="auto"/>
          <w:szCs w:val="20"/>
          <w:lang w:eastAsia="es-CO"/>
        </w:rPr>
        <w:t>tener</w:t>
      </w:r>
      <w:r w:rsidR="002644ED" w:rsidRPr="005063B2">
        <w:rPr>
          <w:rFonts w:eastAsia="Arial" w:cs="Arial"/>
          <w:color w:val="auto"/>
          <w:szCs w:val="20"/>
          <w:lang w:eastAsia="es-CO"/>
        </w:rPr>
        <w:t xml:space="preserve"> </w:t>
      </w:r>
      <w:r w:rsidR="00E00E47" w:rsidRPr="005063B2">
        <w:rPr>
          <w:rFonts w:cs="Arial"/>
          <w:color w:val="auto"/>
          <w:szCs w:val="20"/>
          <w:lang w:eastAsia="es-CO"/>
        </w:rPr>
        <w:t>las</w:t>
      </w:r>
      <w:r w:rsidR="002644ED" w:rsidRPr="005063B2">
        <w:rPr>
          <w:rFonts w:eastAsia="Arial" w:cs="Arial"/>
          <w:color w:val="auto"/>
          <w:szCs w:val="20"/>
          <w:lang w:eastAsia="es-CO"/>
        </w:rPr>
        <w:t xml:space="preserve"> </w:t>
      </w:r>
      <w:r w:rsidR="00E00E47" w:rsidRPr="005063B2">
        <w:rPr>
          <w:rFonts w:cs="Arial"/>
          <w:color w:val="auto"/>
          <w:szCs w:val="20"/>
          <w:lang w:eastAsia="es-CO"/>
        </w:rPr>
        <w:t>siguientes</w:t>
      </w:r>
      <w:r w:rsidR="002644ED" w:rsidRPr="005063B2">
        <w:rPr>
          <w:rFonts w:eastAsia="Arial" w:cs="Arial"/>
          <w:color w:val="auto"/>
          <w:szCs w:val="20"/>
          <w:lang w:eastAsia="es-CO"/>
        </w:rPr>
        <w:t xml:space="preserve"> </w:t>
      </w:r>
      <w:r w:rsidR="00E00E47" w:rsidRPr="005063B2">
        <w:rPr>
          <w:rFonts w:cs="Arial"/>
          <w:color w:val="auto"/>
          <w:szCs w:val="20"/>
          <w:lang w:eastAsia="es-CO"/>
        </w:rPr>
        <w:t>características:</w:t>
      </w:r>
      <w:r w:rsidR="002644ED" w:rsidRPr="005063B2">
        <w:rPr>
          <w:rFonts w:eastAsia="Arial" w:cs="Arial"/>
          <w:color w:val="auto"/>
          <w:szCs w:val="20"/>
          <w:lang w:eastAsia="es-CO"/>
        </w:rPr>
        <w:t xml:space="preserve"> </w:t>
      </w:r>
    </w:p>
    <w:p w14:paraId="5EF63740" w14:textId="340C06A8" w:rsidR="00E00E47" w:rsidRPr="005063B2" w:rsidRDefault="00A34F8C" w:rsidP="006959DB">
      <w:pPr>
        <w:pStyle w:val="Prrafodelista"/>
        <w:numPr>
          <w:ilvl w:val="0"/>
          <w:numId w:val="41"/>
        </w:numPr>
        <w:jc w:val="both"/>
        <w:rPr>
          <w:rFonts w:ascii="Arial" w:eastAsia="Arial,Calibri" w:hAnsi="Arial" w:cs="Arial"/>
          <w:sz w:val="20"/>
          <w:szCs w:val="20"/>
          <w:lang w:eastAsia="es-CO"/>
        </w:rPr>
      </w:pPr>
      <w:bookmarkStart w:id="326" w:name="_Hlk531611213"/>
      <w:r w:rsidRPr="00F41778">
        <w:rPr>
          <w:rFonts w:ascii="Arial" w:eastAsia="Arial,Calibri" w:hAnsi="Arial" w:cs="Arial"/>
          <w:sz w:val="20"/>
          <w:szCs w:val="20"/>
          <w:lang w:eastAsia="es-CO"/>
        </w:rPr>
        <w:t>el Sobre 1 debe presentarse en el cuestionario destinado para ello en el Módulo de “Licitación de Obra Pública” y no podrá ser entregado en físico</w:t>
      </w:r>
      <w:bookmarkEnd w:id="326"/>
      <w:r w:rsidR="00F41778">
        <w:rPr>
          <w:rFonts w:ascii="Arial" w:eastAsia="Arial,Calibri" w:hAnsi="Arial" w:cs="Arial"/>
          <w:sz w:val="20"/>
          <w:szCs w:val="20"/>
          <w:lang w:eastAsia="es-CO"/>
        </w:rPr>
        <w:t>.</w:t>
      </w:r>
    </w:p>
    <w:p w14:paraId="0CDBD9DA" w14:textId="19FA5B4B" w:rsidR="00817955" w:rsidRPr="005063B2" w:rsidRDefault="003433B8" w:rsidP="006959DB">
      <w:pPr>
        <w:pStyle w:val="InviasNormal"/>
        <w:numPr>
          <w:ilvl w:val="2"/>
          <w:numId w:val="1"/>
        </w:numPr>
        <w:spacing w:line="276" w:lineRule="auto"/>
        <w:outlineLvl w:val="2"/>
        <w:rPr>
          <w:rFonts w:ascii="Arial" w:eastAsia="Arial" w:hAnsi="Arial" w:cs="Arial"/>
          <w:b/>
          <w:bCs/>
          <w:color w:val="auto"/>
          <w:sz w:val="20"/>
          <w:szCs w:val="20"/>
          <w:lang w:val="es-ES" w:eastAsia="es-CO"/>
        </w:rPr>
      </w:pPr>
      <w:bookmarkStart w:id="327" w:name="_Toc107756383"/>
      <w:r w:rsidRPr="005063B2">
        <w:rPr>
          <w:rFonts w:ascii="Arial" w:eastAsia="Arial" w:hAnsi="Arial" w:cs="Arial"/>
          <w:b/>
          <w:bCs/>
          <w:color w:val="auto"/>
          <w:sz w:val="20"/>
          <w:szCs w:val="20"/>
          <w:lang w:val="es-ES" w:eastAsia="es-CO"/>
        </w:rPr>
        <w:t>SOBRE N</w:t>
      </w:r>
      <w:r w:rsidR="009C2A99" w:rsidRPr="005063B2">
        <w:rPr>
          <w:rFonts w:ascii="Arial" w:eastAsia="Arial" w:hAnsi="Arial" w:cs="Arial"/>
          <w:b/>
          <w:bCs/>
          <w:color w:val="auto"/>
          <w:sz w:val="20"/>
          <w:szCs w:val="20"/>
          <w:lang w:val="es-ES" w:eastAsia="es-CO"/>
        </w:rPr>
        <w:t>o.</w:t>
      </w:r>
      <w:r w:rsidRPr="005063B2">
        <w:rPr>
          <w:rFonts w:ascii="Arial" w:eastAsia="Arial" w:hAnsi="Arial" w:cs="Arial"/>
          <w:b/>
          <w:bCs/>
          <w:color w:val="auto"/>
          <w:sz w:val="20"/>
          <w:szCs w:val="20"/>
          <w:lang w:val="es-ES" w:eastAsia="es-CO"/>
        </w:rPr>
        <w:t xml:space="preserve"> 2</w:t>
      </w:r>
      <w:bookmarkEnd w:id="327"/>
      <w:r w:rsidRPr="005063B2">
        <w:rPr>
          <w:rFonts w:ascii="Arial" w:eastAsia="Arial" w:hAnsi="Arial" w:cs="Arial"/>
          <w:b/>
          <w:bCs/>
          <w:color w:val="auto"/>
          <w:sz w:val="20"/>
          <w:szCs w:val="20"/>
          <w:lang w:val="es-ES" w:eastAsia="es-CO"/>
        </w:rPr>
        <w:t xml:space="preserve"> </w:t>
      </w:r>
    </w:p>
    <w:p w14:paraId="7486CDB5" w14:textId="5622D5C3" w:rsidR="00817955" w:rsidRPr="005063B2" w:rsidRDefault="00817955" w:rsidP="0088411A">
      <w:pPr>
        <w:spacing w:line="276" w:lineRule="auto"/>
        <w:jc w:val="both"/>
        <w:rPr>
          <w:rFonts w:eastAsia="Arial" w:cs="Arial"/>
          <w:color w:val="auto"/>
          <w:szCs w:val="20"/>
          <w:lang w:eastAsia="es-ES"/>
        </w:rPr>
      </w:pPr>
      <w:r w:rsidRPr="005063B2">
        <w:rPr>
          <w:rFonts w:cs="Arial"/>
          <w:color w:val="auto"/>
          <w:szCs w:val="20"/>
          <w:lang w:eastAsia="es-ES"/>
        </w:rPr>
        <w:t>Contiene</w:t>
      </w:r>
      <w:r w:rsidR="00CF231A" w:rsidRPr="005063B2">
        <w:rPr>
          <w:rFonts w:cs="Arial"/>
          <w:color w:val="auto"/>
          <w:szCs w:val="20"/>
          <w:lang w:eastAsia="es-ES"/>
        </w:rPr>
        <w:t xml:space="preserve"> únicamente</w:t>
      </w:r>
      <w:r w:rsidR="002644ED" w:rsidRPr="005063B2">
        <w:rPr>
          <w:rFonts w:eastAsia="Arial" w:cs="Arial"/>
          <w:color w:val="auto"/>
          <w:szCs w:val="20"/>
          <w:lang w:eastAsia="es-ES"/>
        </w:rPr>
        <w:t xml:space="preserve"> </w:t>
      </w:r>
      <w:r w:rsidRPr="005063B2">
        <w:rPr>
          <w:rFonts w:cs="Arial"/>
          <w:color w:val="auto"/>
          <w:szCs w:val="20"/>
          <w:lang w:eastAsia="es-ES"/>
        </w:rPr>
        <w:t>la</w:t>
      </w:r>
      <w:r w:rsidR="002644ED" w:rsidRPr="005063B2">
        <w:rPr>
          <w:rFonts w:eastAsia="Arial" w:cs="Arial"/>
          <w:color w:val="auto"/>
          <w:szCs w:val="20"/>
          <w:lang w:eastAsia="es-ES"/>
        </w:rPr>
        <w:t xml:space="preserve"> </w:t>
      </w:r>
      <w:r w:rsidRPr="005063B2">
        <w:rPr>
          <w:rFonts w:cs="Arial"/>
          <w:color w:val="auto"/>
          <w:szCs w:val="20"/>
          <w:lang w:eastAsia="es-ES"/>
        </w:rPr>
        <w:t>oferta</w:t>
      </w:r>
      <w:r w:rsidR="002644ED" w:rsidRPr="005063B2">
        <w:rPr>
          <w:rFonts w:eastAsia="Arial" w:cs="Arial"/>
          <w:color w:val="auto"/>
          <w:szCs w:val="20"/>
          <w:lang w:eastAsia="es-ES"/>
        </w:rPr>
        <w:t xml:space="preserve"> </w:t>
      </w:r>
      <w:r w:rsidRPr="005063B2">
        <w:rPr>
          <w:rFonts w:cs="Arial"/>
          <w:color w:val="auto"/>
          <w:szCs w:val="20"/>
          <w:lang w:eastAsia="es-ES"/>
        </w:rPr>
        <w:t>económica</w:t>
      </w:r>
      <w:r w:rsidR="002644ED" w:rsidRPr="005063B2">
        <w:rPr>
          <w:rFonts w:eastAsia="Arial" w:cs="Arial"/>
          <w:color w:val="auto"/>
          <w:szCs w:val="20"/>
          <w:lang w:eastAsia="es-ES"/>
        </w:rPr>
        <w:t xml:space="preserve"> </w:t>
      </w:r>
      <w:r w:rsidRPr="005063B2">
        <w:rPr>
          <w:rFonts w:cs="Arial"/>
          <w:color w:val="auto"/>
          <w:szCs w:val="20"/>
          <w:lang w:eastAsia="es-ES"/>
        </w:rPr>
        <w:t>del</w:t>
      </w:r>
      <w:r w:rsidR="002644ED" w:rsidRPr="005063B2">
        <w:rPr>
          <w:rFonts w:eastAsia="Arial" w:cs="Arial"/>
          <w:color w:val="auto"/>
          <w:szCs w:val="20"/>
          <w:lang w:eastAsia="es-ES"/>
        </w:rPr>
        <w:t xml:space="preserve"> </w:t>
      </w:r>
      <w:r w:rsidR="0020094B"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 w:cs="Arial"/>
          <w:color w:val="auto"/>
          <w:szCs w:val="20"/>
          <w:lang w:eastAsia="es-ES"/>
        </w:rPr>
        <w:t xml:space="preserve"> </w:t>
      </w:r>
      <w:r w:rsidRPr="005063B2">
        <w:rPr>
          <w:rFonts w:cs="Arial"/>
          <w:color w:val="auto"/>
          <w:szCs w:val="20"/>
          <w:lang w:eastAsia="es-ES"/>
        </w:rPr>
        <w:t>y</w:t>
      </w:r>
      <w:r w:rsidR="002644ED" w:rsidRPr="005063B2">
        <w:rPr>
          <w:rFonts w:eastAsia="Arial" w:cs="Arial"/>
          <w:color w:val="auto"/>
          <w:szCs w:val="20"/>
          <w:lang w:eastAsia="es-ES"/>
        </w:rPr>
        <w:t xml:space="preserve"> </w:t>
      </w:r>
      <w:r w:rsidRPr="005063B2">
        <w:rPr>
          <w:rFonts w:cs="Arial"/>
          <w:color w:val="auto"/>
          <w:szCs w:val="20"/>
          <w:lang w:eastAsia="es-ES"/>
        </w:rPr>
        <w:t>debe</w:t>
      </w:r>
      <w:r w:rsidR="002644ED" w:rsidRPr="005063B2">
        <w:rPr>
          <w:rFonts w:eastAsia="Arial" w:cs="Arial"/>
          <w:color w:val="auto"/>
          <w:szCs w:val="20"/>
          <w:lang w:eastAsia="es-ES"/>
        </w:rPr>
        <w:t xml:space="preserve"> </w:t>
      </w:r>
      <w:r w:rsidRPr="005063B2">
        <w:rPr>
          <w:rFonts w:cs="Arial"/>
          <w:color w:val="auto"/>
          <w:szCs w:val="20"/>
          <w:lang w:eastAsia="es-ES"/>
        </w:rPr>
        <w:t>tener</w:t>
      </w:r>
      <w:r w:rsidR="002644ED" w:rsidRPr="005063B2">
        <w:rPr>
          <w:rFonts w:eastAsia="Arial" w:cs="Arial"/>
          <w:color w:val="auto"/>
          <w:szCs w:val="20"/>
          <w:lang w:eastAsia="es-ES"/>
        </w:rPr>
        <w:t xml:space="preserve"> </w:t>
      </w:r>
      <w:r w:rsidRPr="005063B2">
        <w:rPr>
          <w:rFonts w:cs="Arial"/>
          <w:color w:val="auto"/>
          <w:szCs w:val="20"/>
          <w:lang w:eastAsia="es-ES"/>
        </w:rPr>
        <w:t>las</w:t>
      </w:r>
      <w:r w:rsidR="002644ED" w:rsidRPr="005063B2">
        <w:rPr>
          <w:rFonts w:eastAsia="Arial" w:cs="Arial"/>
          <w:color w:val="auto"/>
          <w:szCs w:val="20"/>
          <w:lang w:eastAsia="es-ES"/>
        </w:rPr>
        <w:t xml:space="preserve"> </w:t>
      </w:r>
      <w:r w:rsidRPr="005063B2">
        <w:rPr>
          <w:rFonts w:cs="Arial"/>
          <w:color w:val="auto"/>
          <w:szCs w:val="20"/>
          <w:lang w:eastAsia="es-ES"/>
        </w:rPr>
        <w:t>siguientes</w:t>
      </w:r>
      <w:r w:rsidR="002644ED" w:rsidRPr="005063B2">
        <w:rPr>
          <w:rFonts w:eastAsia="Arial" w:cs="Arial"/>
          <w:color w:val="auto"/>
          <w:szCs w:val="20"/>
          <w:lang w:eastAsia="es-ES"/>
        </w:rPr>
        <w:t xml:space="preserve"> </w:t>
      </w:r>
      <w:r w:rsidRPr="005063B2">
        <w:rPr>
          <w:rFonts w:cs="Arial"/>
          <w:color w:val="auto"/>
          <w:szCs w:val="20"/>
          <w:lang w:eastAsia="es-ES"/>
        </w:rPr>
        <w:t>características:</w:t>
      </w:r>
      <w:r w:rsidR="002644ED" w:rsidRPr="005063B2">
        <w:rPr>
          <w:rFonts w:eastAsia="Arial" w:cs="Arial"/>
          <w:color w:val="auto"/>
          <w:szCs w:val="20"/>
          <w:lang w:eastAsia="es-ES"/>
        </w:rPr>
        <w:t xml:space="preserve"> </w:t>
      </w:r>
    </w:p>
    <w:p w14:paraId="30F02D5B" w14:textId="17E97D70" w:rsidR="003152FA" w:rsidRPr="005063B2" w:rsidRDefault="003152FA" w:rsidP="006959DB">
      <w:pPr>
        <w:pStyle w:val="Prrafodelista"/>
        <w:numPr>
          <w:ilvl w:val="0"/>
          <w:numId w:val="37"/>
        </w:numPr>
        <w:jc w:val="both"/>
        <w:rPr>
          <w:rFonts w:ascii="Arial" w:eastAsia="Arial,Calibri" w:hAnsi="Arial" w:cs="Arial"/>
          <w:sz w:val="20"/>
          <w:szCs w:val="20"/>
          <w:lang w:eastAsia="es-CO"/>
        </w:rPr>
      </w:pPr>
      <w:r w:rsidRPr="005063B2">
        <w:rPr>
          <w:rFonts w:ascii="Arial" w:eastAsia="Arial" w:hAnsi="Arial" w:cs="Arial"/>
          <w:sz w:val="20"/>
          <w:szCs w:val="20"/>
          <w:lang w:eastAsia="es-CO"/>
        </w:rPr>
        <w:t>El</w:t>
      </w:r>
      <w:r w:rsidR="002644ED" w:rsidRPr="005063B2">
        <w:rPr>
          <w:rFonts w:ascii="Arial" w:eastAsia="Arial,Calibri" w:hAnsi="Arial" w:cs="Arial"/>
          <w:sz w:val="20"/>
          <w:szCs w:val="20"/>
          <w:lang w:eastAsia="es-CO"/>
        </w:rPr>
        <w:t xml:space="preserve"> </w:t>
      </w:r>
      <w:r w:rsidR="00E660CC" w:rsidRPr="005063B2">
        <w:rPr>
          <w:rFonts w:ascii="Arial" w:eastAsia="Arial" w:hAnsi="Arial" w:cs="Arial"/>
          <w:sz w:val="20"/>
          <w:szCs w:val="20"/>
          <w:lang w:eastAsia="es-CO"/>
        </w:rPr>
        <w:t>Proponente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debe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presentar</w:t>
      </w:r>
      <w:r w:rsidR="002644ED" w:rsidRPr="005063B2">
        <w:rPr>
          <w:rFonts w:ascii="Arial" w:eastAsia="Arial,Calibri" w:hAnsi="Arial" w:cs="Arial"/>
          <w:sz w:val="20"/>
          <w:szCs w:val="20"/>
          <w:lang w:eastAsia="es-CO"/>
        </w:rPr>
        <w:t xml:space="preserve"> </w:t>
      </w:r>
      <w:r w:rsidRPr="00F41778">
        <w:rPr>
          <w:rFonts w:ascii="Arial" w:eastAsia="Arial" w:hAnsi="Arial" w:cs="Arial"/>
          <w:sz w:val="20"/>
          <w:szCs w:val="20"/>
          <w:lang w:eastAsia="es-CO"/>
        </w:rPr>
        <w:t>el</w:t>
      </w:r>
      <w:r w:rsidR="002644ED" w:rsidRPr="00F41778">
        <w:rPr>
          <w:rFonts w:ascii="Arial" w:eastAsia="Arial,Calibri" w:hAnsi="Arial" w:cs="Arial"/>
          <w:sz w:val="20"/>
          <w:szCs w:val="20"/>
          <w:lang w:eastAsia="es-CO"/>
        </w:rPr>
        <w:t xml:space="preserve"> </w:t>
      </w:r>
      <w:r w:rsidR="00347679" w:rsidRPr="00F41778">
        <w:rPr>
          <w:rFonts w:ascii="Arial" w:eastAsia="Arial,Calibri" w:hAnsi="Arial" w:cs="Arial"/>
          <w:sz w:val="20"/>
          <w:szCs w:val="20"/>
          <w:lang w:eastAsia="es-CO"/>
        </w:rPr>
        <w:t xml:space="preserve">Sobre 2 debe presentarse en el </w:t>
      </w:r>
      <w:r w:rsidR="00A34F8C" w:rsidRPr="00F41778">
        <w:rPr>
          <w:rFonts w:ascii="Arial" w:eastAsia="Arial,Calibri" w:hAnsi="Arial" w:cs="Arial"/>
          <w:sz w:val="20"/>
          <w:szCs w:val="20"/>
          <w:lang w:eastAsia="es-CO"/>
        </w:rPr>
        <w:t>cuestionario</w:t>
      </w:r>
      <w:r w:rsidR="00347679" w:rsidRPr="00F41778">
        <w:rPr>
          <w:rFonts w:ascii="Arial" w:eastAsia="Arial,Calibri" w:hAnsi="Arial" w:cs="Arial"/>
          <w:sz w:val="20"/>
          <w:szCs w:val="20"/>
          <w:lang w:eastAsia="es-CO"/>
        </w:rPr>
        <w:t xml:space="preserve"> destinado para ello en el Módulo de </w:t>
      </w:r>
      <w:r w:rsidR="00A34F8C" w:rsidRPr="00F41778">
        <w:rPr>
          <w:rFonts w:ascii="Arial" w:eastAsia="Arial,Calibri" w:hAnsi="Arial" w:cs="Arial"/>
          <w:sz w:val="20"/>
          <w:szCs w:val="20"/>
          <w:lang w:eastAsia="es-CO"/>
        </w:rPr>
        <w:t>“</w:t>
      </w:r>
      <w:r w:rsidR="00347679" w:rsidRPr="00F41778">
        <w:rPr>
          <w:rFonts w:ascii="Arial" w:eastAsia="Arial,Calibri" w:hAnsi="Arial" w:cs="Arial"/>
          <w:sz w:val="20"/>
          <w:szCs w:val="20"/>
          <w:lang w:eastAsia="es-CO"/>
        </w:rPr>
        <w:t>Licitación de Obra Pública</w:t>
      </w:r>
      <w:r w:rsidR="00A34F8C" w:rsidRPr="00F41778">
        <w:rPr>
          <w:rFonts w:ascii="Arial" w:eastAsia="Arial,Calibri" w:hAnsi="Arial" w:cs="Arial"/>
          <w:sz w:val="20"/>
          <w:szCs w:val="20"/>
          <w:lang w:eastAsia="es-CO"/>
        </w:rPr>
        <w:t>”</w:t>
      </w:r>
      <w:r w:rsidR="00347679" w:rsidRPr="00F41778">
        <w:rPr>
          <w:rFonts w:ascii="Arial" w:eastAsia="Arial,Calibri" w:hAnsi="Arial" w:cs="Arial"/>
          <w:sz w:val="20"/>
          <w:szCs w:val="20"/>
          <w:lang w:eastAsia="es-CO"/>
        </w:rPr>
        <w:t xml:space="preserve"> y no podrá ser entregado en físico</w:t>
      </w:r>
      <w:r w:rsidR="007A7F4C" w:rsidRPr="005063B2">
        <w:rPr>
          <w:rFonts w:ascii="Arial" w:eastAsia="Arial,Calibri" w:hAnsi="Arial" w:cs="Arial"/>
          <w:sz w:val="20"/>
          <w:szCs w:val="20"/>
          <w:lang w:eastAsia="es-CO"/>
        </w:rPr>
        <w:t>.</w:t>
      </w:r>
    </w:p>
    <w:p w14:paraId="6DB91E6D" w14:textId="487A5E9E" w:rsidR="002B56E2" w:rsidRPr="005063B2" w:rsidRDefault="002B56E2" w:rsidP="005A4850">
      <w:pPr>
        <w:pStyle w:val="Capitulo2"/>
        <w:rPr>
          <w:color w:val="auto"/>
        </w:rPr>
      </w:pPr>
      <w:bookmarkStart w:id="328" w:name="_Toc471839115"/>
      <w:bookmarkStart w:id="329" w:name="_Toc504124513"/>
      <w:bookmarkStart w:id="330" w:name="_Toc508648262"/>
      <w:bookmarkStart w:id="331" w:name="_Toc508984046"/>
      <w:bookmarkStart w:id="332" w:name="_Toc509843877"/>
      <w:bookmarkStart w:id="333" w:name="_Toc511924785"/>
      <w:bookmarkStart w:id="334" w:name="_Toc520226874"/>
      <w:bookmarkStart w:id="335" w:name="_Toc520297844"/>
      <w:bookmarkStart w:id="336" w:name="_Toc520317109"/>
      <w:bookmarkStart w:id="337" w:name="_Toc533083710"/>
      <w:bookmarkStart w:id="338" w:name="_Toc32096823"/>
      <w:bookmarkStart w:id="339" w:name="_Toc107756384"/>
      <w:r w:rsidRPr="005063B2">
        <w:rPr>
          <w:color w:val="auto"/>
        </w:rPr>
        <w:t>CIERRE</w:t>
      </w:r>
      <w:r w:rsidR="002644ED" w:rsidRPr="005063B2">
        <w:rPr>
          <w:color w:val="auto"/>
        </w:rPr>
        <w:t xml:space="preserve"> </w:t>
      </w:r>
      <w:r w:rsidRPr="005063B2">
        <w:rPr>
          <w:color w:val="auto"/>
        </w:rPr>
        <w:t>DEL</w:t>
      </w:r>
      <w:r w:rsidR="002644ED" w:rsidRPr="005063B2">
        <w:rPr>
          <w:color w:val="auto"/>
        </w:rPr>
        <w:t xml:space="preserve"> </w:t>
      </w:r>
      <w:r w:rsidR="007C41C7" w:rsidRPr="005063B2">
        <w:rPr>
          <w:color w:val="auto"/>
        </w:rPr>
        <w:t>PROCESO</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APERTURA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OFERTAS</w:t>
      </w:r>
      <w:bookmarkEnd w:id="328"/>
      <w:bookmarkEnd w:id="329"/>
      <w:bookmarkEnd w:id="330"/>
      <w:bookmarkEnd w:id="331"/>
      <w:bookmarkEnd w:id="332"/>
      <w:bookmarkEnd w:id="333"/>
      <w:bookmarkEnd w:id="334"/>
      <w:bookmarkEnd w:id="335"/>
      <w:bookmarkEnd w:id="336"/>
      <w:bookmarkEnd w:id="337"/>
      <w:bookmarkEnd w:id="338"/>
      <w:bookmarkEnd w:id="339"/>
    </w:p>
    <w:p w14:paraId="7980375D" w14:textId="18A16D7B" w:rsidR="0084155D" w:rsidRPr="005063B2" w:rsidRDefault="00045F41" w:rsidP="0088411A">
      <w:pPr>
        <w:spacing w:line="276" w:lineRule="auto"/>
        <w:jc w:val="both"/>
        <w:rPr>
          <w:rFonts w:eastAsia="Calibri" w:cs="Arial"/>
          <w:color w:val="auto"/>
          <w:szCs w:val="20"/>
          <w:lang w:eastAsia="es-CO"/>
        </w:rPr>
      </w:pPr>
      <w:r w:rsidRPr="005063B2">
        <w:rPr>
          <w:rFonts w:cs="Arial"/>
          <w:color w:val="auto"/>
          <w:szCs w:val="20"/>
        </w:rPr>
        <w:t>S</w:t>
      </w:r>
      <w:r w:rsidR="0084155D" w:rsidRPr="005063B2">
        <w:rPr>
          <w:rFonts w:eastAsia="Calibri" w:cs="Arial"/>
          <w:color w:val="auto"/>
          <w:szCs w:val="20"/>
          <w:lang w:eastAsia="es-CO"/>
        </w:rPr>
        <w:t xml:space="preserve">e </w:t>
      </w:r>
      <w:r w:rsidR="00D16400" w:rsidRPr="005063B2">
        <w:rPr>
          <w:rFonts w:eastAsia="Calibri" w:cs="Arial"/>
          <w:color w:val="auto"/>
          <w:szCs w:val="20"/>
          <w:lang w:eastAsia="es-CO"/>
        </w:rPr>
        <w:t xml:space="preserve">entienden </w:t>
      </w:r>
      <w:r w:rsidR="0084155D" w:rsidRPr="005063B2">
        <w:rPr>
          <w:rFonts w:eastAsia="Calibri" w:cs="Arial"/>
          <w:color w:val="auto"/>
          <w:szCs w:val="20"/>
          <w:lang w:eastAsia="es-CO"/>
        </w:rPr>
        <w:t xml:space="preserve">recibidas por la </w:t>
      </w:r>
      <w:r w:rsidR="00193CB3" w:rsidRPr="005063B2">
        <w:rPr>
          <w:rFonts w:eastAsia="Calibri" w:cs="Arial"/>
          <w:color w:val="auto"/>
          <w:szCs w:val="20"/>
          <w:lang w:eastAsia="es-CO"/>
        </w:rPr>
        <w:t>e</w:t>
      </w:r>
      <w:r w:rsidR="0084155D" w:rsidRPr="005063B2">
        <w:rPr>
          <w:rFonts w:eastAsia="Calibri" w:cs="Arial"/>
          <w:color w:val="auto"/>
          <w:szCs w:val="20"/>
          <w:lang w:eastAsia="es-CO"/>
        </w:rPr>
        <w:t xml:space="preserve">ntidad las ofertas que </w:t>
      </w:r>
      <w:r w:rsidR="00E10D16" w:rsidRPr="005063B2">
        <w:rPr>
          <w:rFonts w:eastAsia="Calibri" w:cs="Arial"/>
          <w:color w:val="auto"/>
          <w:szCs w:val="20"/>
          <w:lang w:eastAsia="es-CO"/>
        </w:rPr>
        <w:t xml:space="preserve">se encuentren en la plataforma del SECOP II </w:t>
      </w:r>
      <w:r w:rsidR="0084155D" w:rsidRPr="005063B2">
        <w:rPr>
          <w:rFonts w:eastAsia="Calibri" w:cs="Arial"/>
          <w:color w:val="auto"/>
          <w:szCs w:val="20"/>
          <w:lang w:eastAsia="es-CO"/>
        </w:rPr>
        <w:t xml:space="preserve">a la fecha y hora indicada en el cronograma del </w:t>
      </w:r>
      <w:r w:rsidR="00193CB3" w:rsidRPr="005063B2">
        <w:rPr>
          <w:rFonts w:eastAsia="Calibri" w:cs="Arial"/>
          <w:color w:val="auto"/>
          <w:szCs w:val="20"/>
          <w:lang w:eastAsia="es-CO"/>
        </w:rPr>
        <w:t>p</w:t>
      </w:r>
      <w:r w:rsidR="007C41C7" w:rsidRPr="005063B2">
        <w:rPr>
          <w:rFonts w:eastAsia="Calibri" w:cs="Arial"/>
          <w:color w:val="auto"/>
          <w:szCs w:val="20"/>
          <w:lang w:eastAsia="es-CO"/>
        </w:rPr>
        <w:t>roceso</w:t>
      </w:r>
      <w:r w:rsidR="0084155D" w:rsidRPr="005063B2">
        <w:rPr>
          <w:rFonts w:eastAsia="Calibri" w:cs="Arial"/>
          <w:color w:val="auto"/>
          <w:szCs w:val="20"/>
          <w:lang w:eastAsia="es-CO"/>
        </w:rPr>
        <w:t>, después de este momento el SECOP II no permitirá el recibo de más propuestas por excederse del tiempo señalado en el cronograma.</w:t>
      </w:r>
    </w:p>
    <w:p w14:paraId="46D8EDD6" w14:textId="2F867DD2" w:rsidR="0084155D" w:rsidRPr="005063B2" w:rsidRDefault="00193CB3" w:rsidP="0088411A">
      <w:pPr>
        <w:spacing w:line="276" w:lineRule="auto"/>
        <w:jc w:val="both"/>
        <w:rPr>
          <w:rFonts w:eastAsia="Arial" w:cs="Arial"/>
          <w:color w:val="auto"/>
          <w:szCs w:val="20"/>
        </w:rPr>
      </w:pPr>
      <w:r w:rsidRPr="005063B2">
        <w:rPr>
          <w:rFonts w:eastAsia="Arial" w:cs="Arial"/>
          <w:color w:val="auto"/>
          <w:szCs w:val="20"/>
        </w:rPr>
        <w:t>Vencido</w:t>
      </w:r>
      <w:r w:rsidR="0084155D" w:rsidRPr="005063B2">
        <w:rPr>
          <w:rFonts w:eastAsia="Arial" w:cs="Arial"/>
          <w:color w:val="auto"/>
          <w:szCs w:val="20"/>
        </w:rPr>
        <w:t xml:space="preserve"> el término para presentar ofertas, la </w:t>
      </w:r>
      <w:r w:rsidRPr="005063B2">
        <w:rPr>
          <w:rFonts w:eastAsia="Arial" w:cs="Arial"/>
          <w:color w:val="auto"/>
          <w:szCs w:val="20"/>
        </w:rPr>
        <w:t>e</w:t>
      </w:r>
      <w:r w:rsidR="0084155D" w:rsidRPr="005063B2">
        <w:rPr>
          <w:rFonts w:eastAsia="Arial" w:cs="Arial"/>
          <w:color w:val="auto"/>
          <w:szCs w:val="20"/>
        </w:rPr>
        <w:t xml:space="preserve">ntidad </w:t>
      </w:r>
      <w:r w:rsidRPr="005063B2">
        <w:rPr>
          <w:rFonts w:eastAsia="Arial" w:cs="Arial"/>
          <w:color w:val="auto"/>
          <w:szCs w:val="20"/>
        </w:rPr>
        <w:t>e</w:t>
      </w:r>
      <w:r w:rsidR="0084155D" w:rsidRPr="005063B2">
        <w:rPr>
          <w:rFonts w:eastAsia="Arial" w:cs="Arial"/>
          <w:color w:val="auto"/>
          <w:szCs w:val="20"/>
        </w:rPr>
        <w:t>statal debe realizar la apertura del Sobre No</w:t>
      </w:r>
      <w:r w:rsidR="003A28A4" w:rsidRPr="005063B2">
        <w:rPr>
          <w:rFonts w:eastAsia="Arial" w:cs="Arial"/>
          <w:color w:val="auto"/>
          <w:szCs w:val="20"/>
        </w:rPr>
        <w:t>.</w:t>
      </w:r>
      <w:r w:rsidR="0084155D" w:rsidRPr="005063B2">
        <w:rPr>
          <w:rFonts w:eastAsia="Arial" w:cs="Arial"/>
          <w:color w:val="auto"/>
          <w:szCs w:val="20"/>
        </w:rPr>
        <w:t xml:space="preserve"> 1 y publicar la </w:t>
      </w:r>
      <w:r w:rsidR="0084155D" w:rsidRPr="005063B2">
        <w:rPr>
          <w:rFonts w:eastAsia="Calibri" w:cs="Arial"/>
          <w:color w:val="auto"/>
          <w:szCs w:val="20"/>
          <w:lang w:eastAsia="es-CO"/>
        </w:rPr>
        <w:t>lista de oferentes.</w:t>
      </w:r>
      <w:r w:rsidR="00E72160" w:rsidRPr="005063B2">
        <w:rPr>
          <w:rFonts w:eastAsia="Calibri" w:cs="Arial"/>
          <w:color w:val="auto"/>
          <w:szCs w:val="20"/>
          <w:lang w:eastAsia="es-CO"/>
        </w:rPr>
        <w:t xml:space="preserve"> </w:t>
      </w:r>
      <w:r w:rsidR="00FE22AC" w:rsidRPr="005063B2">
        <w:rPr>
          <w:rFonts w:eastAsia="Calibri" w:cs="Arial"/>
          <w:color w:val="auto"/>
          <w:szCs w:val="20"/>
          <w:lang w:eastAsia="es-CO"/>
        </w:rPr>
        <w:t xml:space="preserve">Luego de </w:t>
      </w:r>
      <w:r w:rsidR="00E72160" w:rsidRPr="005063B2">
        <w:rPr>
          <w:rFonts w:cs="Arial"/>
          <w:color w:val="auto"/>
          <w:szCs w:val="20"/>
          <w:lang w:eastAsia="es-CO"/>
        </w:rPr>
        <w:t>la apertura, las propuestas son públicas y cualquier persona podrá consultarlas.</w:t>
      </w:r>
      <w:r w:rsidR="006C17DF" w:rsidRPr="005063B2">
        <w:rPr>
          <w:rFonts w:cs="Arial"/>
          <w:color w:val="auto"/>
          <w:szCs w:val="20"/>
          <w:lang w:eastAsia="es-CO"/>
        </w:rPr>
        <w:t xml:space="preserve"> </w:t>
      </w:r>
      <w:r w:rsidR="006C17DF" w:rsidRPr="005063B2">
        <w:rPr>
          <w:rFonts w:cs="Arial"/>
          <w:color w:val="auto"/>
          <w:szCs w:val="20"/>
        </w:rPr>
        <w:t xml:space="preserve">La </w:t>
      </w:r>
      <w:r w:rsidR="00FE22AC" w:rsidRPr="005063B2">
        <w:rPr>
          <w:rFonts w:cs="Arial"/>
          <w:color w:val="auto"/>
          <w:szCs w:val="20"/>
        </w:rPr>
        <w:t>e</w:t>
      </w:r>
      <w:r w:rsidR="006C17DF" w:rsidRPr="005063B2">
        <w:rPr>
          <w:rFonts w:cs="Arial"/>
          <w:color w:val="auto"/>
          <w:szCs w:val="20"/>
        </w:rPr>
        <w:t xml:space="preserve">ntidad </w:t>
      </w:r>
      <w:r w:rsidR="00FE22AC" w:rsidRPr="005063B2">
        <w:rPr>
          <w:rFonts w:cs="Arial"/>
          <w:color w:val="auto"/>
          <w:szCs w:val="20"/>
        </w:rPr>
        <w:t>e</w:t>
      </w:r>
      <w:r w:rsidR="006C17DF" w:rsidRPr="005063B2">
        <w:rPr>
          <w:rFonts w:cs="Arial"/>
          <w:color w:val="auto"/>
          <w:szCs w:val="20"/>
        </w:rPr>
        <w:t xml:space="preserve">statal dará a conocer las ofertas presentadas en el </w:t>
      </w:r>
      <w:r w:rsidR="00876AB3" w:rsidRPr="005063B2">
        <w:rPr>
          <w:rFonts w:cs="Arial"/>
          <w:color w:val="auto"/>
          <w:szCs w:val="20"/>
        </w:rPr>
        <w:t>p</w:t>
      </w:r>
      <w:r w:rsidR="00B565E6" w:rsidRPr="005063B2">
        <w:rPr>
          <w:rFonts w:cs="Arial"/>
          <w:color w:val="auto"/>
          <w:szCs w:val="20"/>
        </w:rPr>
        <w:t xml:space="preserve">roceso de </w:t>
      </w:r>
      <w:r w:rsidR="00876AB3" w:rsidRPr="005063B2">
        <w:rPr>
          <w:rFonts w:cs="Arial"/>
          <w:color w:val="auto"/>
          <w:szCs w:val="20"/>
        </w:rPr>
        <w:t>c</w:t>
      </w:r>
      <w:r w:rsidR="00B565E6" w:rsidRPr="005063B2">
        <w:rPr>
          <w:rFonts w:cs="Arial"/>
          <w:color w:val="auto"/>
          <w:szCs w:val="20"/>
        </w:rPr>
        <w:t>ontratación</w:t>
      </w:r>
      <w:r w:rsidR="006C17DF" w:rsidRPr="005063B2">
        <w:rPr>
          <w:rFonts w:cs="Arial"/>
          <w:color w:val="auto"/>
          <w:szCs w:val="20"/>
        </w:rPr>
        <w:t xml:space="preserve"> haciendo clic en la opción “publicar ofertas” para que sean visibles a todos los </w:t>
      </w:r>
      <w:r w:rsidR="00876AB3" w:rsidRPr="005063B2">
        <w:rPr>
          <w:rFonts w:cs="Arial"/>
          <w:color w:val="auto"/>
          <w:szCs w:val="20"/>
        </w:rPr>
        <w:t>p</w:t>
      </w:r>
      <w:r w:rsidR="003E509E" w:rsidRPr="005063B2">
        <w:rPr>
          <w:rFonts w:cs="Arial"/>
          <w:color w:val="auto"/>
          <w:szCs w:val="20"/>
        </w:rPr>
        <w:t>roponentes</w:t>
      </w:r>
      <w:r w:rsidR="006C17DF" w:rsidRPr="005063B2">
        <w:rPr>
          <w:rFonts w:cs="Arial"/>
          <w:color w:val="auto"/>
          <w:szCs w:val="20"/>
        </w:rPr>
        <w:t>.</w:t>
      </w:r>
    </w:p>
    <w:p w14:paraId="35D931AA" w14:textId="2A81ED47" w:rsidR="0052685D" w:rsidRPr="005063B2" w:rsidRDefault="0084155D" w:rsidP="0088411A">
      <w:pPr>
        <w:spacing w:line="276" w:lineRule="auto"/>
        <w:jc w:val="both"/>
        <w:rPr>
          <w:rFonts w:eastAsia="Arial" w:cs="Arial"/>
          <w:color w:val="auto"/>
          <w:szCs w:val="20"/>
        </w:rPr>
      </w:pPr>
      <w:r w:rsidRPr="005063B2">
        <w:rPr>
          <w:rFonts w:cs="Arial"/>
          <w:color w:val="auto"/>
          <w:szCs w:val="20"/>
          <w:lang w:eastAsia="es-CO"/>
        </w:rPr>
        <w:t>Se</w:t>
      </w:r>
      <w:r w:rsidRPr="005063B2">
        <w:rPr>
          <w:rFonts w:eastAsia="Arial,Times New Roman" w:cs="Arial"/>
          <w:color w:val="auto"/>
          <w:szCs w:val="20"/>
          <w:lang w:eastAsia="es-CO"/>
        </w:rPr>
        <w:t xml:space="preserve"> </w:t>
      </w:r>
      <w:r w:rsidRPr="005063B2">
        <w:rPr>
          <w:rFonts w:cs="Arial"/>
          <w:color w:val="auto"/>
          <w:szCs w:val="20"/>
          <w:lang w:eastAsia="es-CO"/>
        </w:rPr>
        <w:t>darán</w:t>
      </w:r>
      <w:r w:rsidRPr="005063B2">
        <w:rPr>
          <w:rFonts w:eastAsia="Arial,Times New Roman" w:cs="Arial"/>
          <w:color w:val="auto"/>
          <w:szCs w:val="20"/>
          <w:lang w:eastAsia="es-CO"/>
        </w:rPr>
        <w:t xml:space="preserve"> </w:t>
      </w:r>
      <w:r w:rsidRPr="005063B2">
        <w:rPr>
          <w:rFonts w:cs="Arial"/>
          <w:color w:val="auto"/>
          <w:szCs w:val="20"/>
          <w:lang w:eastAsia="es-CO"/>
        </w:rPr>
        <w:t>por</w:t>
      </w:r>
      <w:r w:rsidRPr="005063B2">
        <w:rPr>
          <w:rFonts w:eastAsia="Arial,Times New Roman" w:cs="Arial"/>
          <w:color w:val="auto"/>
          <w:szCs w:val="20"/>
          <w:lang w:eastAsia="es-CO"/>
        </w:rPr>
        <w:t xml:space="preserve"> </w:t>
      </w:r>
      <w:r w:rsidRPr="005063B2">
        <w:rPr>
          <w:rFonts w:cs="Arial"/>
          <w:color w:val="auto"/>
          <w:szCs w:val="20"/>
          <w:lang w:eastAsia="es-CO"/>
        </w:rPr>
        <w:t>no</w:t>
      </w:r>
      <w:r w:rsidRPr="005063B2">
        <w:rPr>
          <w:rFonts w:eastAsia="Arial,Times New Roman" w:cs="Arial"/>
          <w:color w:val="auto"/>
          <w:szCs w:val="20"/>
          <w:lang w:eastAsia="es-CO"/>
        </w:rPr>
        <w:t xml:space="preserve"> </w:t>
      </w:r>
      <w:r w:rsidRPr="005063B2">
        <w:rPr>
          <w:rFonts w:cs="Arial"/>
          <w:color w:val="auto"/>
          <w:szCs w:val="20"/>
          <w:lang w:eastAsia="es-CO"/>
        </w:rPr>
        <w:t>presentadas</w:t>
      </w:r>
      <w:r w:rsidRPr="005063B2">
        <w:rPr>
          <w:rFonts w:eastAsia="Arial,Times New Roman" w:cs="Arial"/>
          <w:color w:val="auto"/>
          <w:szCs w:val="20"/>
          <w:lang w:eastAsia="es-CO"/>
        </w:rPr>
        <w:t xml:space="preserve"> </w:t>
      </w:r>
      <w:r w:rsidRPr="005063B2">
        <w:rPr>
          <w:rFonts w:cs="Arial"/>
          <w:color w:val="auto"/>
          <w:szCs w:val="20"/>
          <w:lang w:eastAsia="es-CO"/>
        </w:rPr>
        <w:t>todas</w:t>
      </w:r>
      <w:r w:rsidRPr="005063B2">
        <w:rPr>
          <w:rFonts w:eastAsia="Arial,Times New Roman" w:cs="Arial"/>
          <w:color w:val="auto"/>
          <w:szCs w:val="20"/>
          <w:lang w:eastAsia="es-CO"/>
        </w:rPr>
        <w:t xml:space="preserve"> </w:t>
      </w:r>
      <w:r w:rsidRPr="005063B2">
        <w:rPr>
          <w:rFonts w:cs="Arial"/>
          <w:color w:val="auto"/>
          <w:szCs w:val="20"/>
          <w:lang w:eastAsia="es-CO"/>
        </w:rPr>
        <w:t>las</w:t>
      </w:r>
      <w:r w:rsidRPr="005063B2">
        <w:rPr>
          <w:rFonts w:eastAsia="Arial,Times New Roman" w:cs="Arial"/>
          <w:color w:val="auto"/>
          <w:szCs w:val="20"/>
          <w:lang w:eastAsia="es-CO"/>
        </w:rPr>
        <w:t xml:space="preserve"> </w:t>
      </w:r>
      <w:r w:rsidRPr="005063B2">
        <w:rPr>
          <w:rFonts w:cs="Arial"/>
          <w:color w:val="auto"/>
          <w:szCs w:val="20"/>
          <w:lang w:eastAsia="es-CO"/>
        </w:rPr>
        <w:t>propuestas</w:t>
      </w:r>
      <w:r w:rsidRPr="005063B2">
        <w:rPr>
          <w:rFonts w:eastAsia="Arial,Times New Roman" w:cs="Arial"/>
          <w:color w:val="auto"/>
          <w:szCs w:val="20"/>
          <w:lang w:eastAsia="es-CO"/>
        </w:rPr>
        <w:t xml:space="preserve"> </w:t>
      </w:r>
      <w:r w:rsidRPr="005063B2">
        <w:rPr>
          <w:rFonts w:cs="Arial"/>
          <w:color w:val="auto"/>
          <w:szCs w:val="20"/>
          <w:lang w:eastAsia="es-CO"/>
        </w:rPr>
        <w:t>que</w:t>
      </w:r>
      <w:r w:rsidRPr="005063B2">
        <w:rPr>
          <w:rFonts w:eastAsia="Arial,Times New Roman" w:cs="Arial"/>
          <w:color w:val="auto"/>
          <w:szCs w:val="20"/>
          <w:lang w:eastAsia="es-CO"/>
        </w:rPr>
        <w:t xml:space="preserve"> </w:t>
      </w:r>
      <w:r w:rsidRPr="005063B2">
        <w:rPr>
          <w:rFonts w:cs="Arial"/>
          <w:color w:val="auto"/>
          <w:szCs w:val="20"/>
          <w:lang w:eastAsia="es-CO"/>
        </w:rPr>
        <w:t>no</w:t>
      </w:r>
      <w:r w:rsidRPr="005063B2">
        <w:rPr>
          <w:rFonts w:eastAsia="Arial,Times New Roman" w:cs="Arial"/>
          <w:color w:val="auto"/>
          <w:szCs w:val="20"/>
          <w:lang w:eastAsia="es-CO"/>
        </w:rPr>
        <w:t xml:space="preserve"> </w:t>
      </w:r>
      <w:r w:rsidRPr="005063B2">
        <w:rPr>
          <w:rFonts w:cs="Arial"/>
          <w:color w:val="auto"/>
          <w:szCs w:val="20"/>
          <w:lang w:eastAsia="es-CO"/>
        </w:rPr>
        <w:t>hayan</w:t>
      </w:r>
      <w:r w:rsidRPr="005063B2">
        <w:rPr>
          <w:rFonts w:eastAsia="Arial,Times New Roman" w:cs="Arial"/>
          <w:color w:val="auto"/>
          <w:szCs w:val="20"/>
          <w:lang w:eastAsia="es-CO"/>
        </w:rPr>
        <w:t xml:space="preserve"> </w:t>
      </w:r>
      <w:r w:rsidRPr="005063B2">
        <w:rPr>
          <w:rFonts w:cs="Arial"/>
          <w:color w:val="auto"/>
          <w:szCs w:val="20"/>
          <w:lang w:eastAsia="es-CO"/>
        </w:rPr>
        <w:t>sido</w:t>
      </w:r>
      <w:r w:rsidRPr="005063B2">
        <w:rPr>
          <w:rFonts w:eastAsia="Arial,Times New Roman" w:cs="Arial"/>
          <w:color w:val="auto"/>
          <w:szCs w:val="20"/>
          <w:lang w:eastAsia="es-CO"/>
        </w:rPr>
        <w:t xml:space="preserve"> </w:t>
      </w:r>
      <w:r w:rsidRPr="005063B2">
        <w:rPr>
          <w:rFonts w:cs="Arial"/>
          <w:color w:val="auto"/>
          <w:szCs w:val="20"/>
          <w:lang w:eastAsia="es-CO"/>
        </w:rPr>
        <w:t xml:space="preserve">entregadas </w:t>
      </w:r>
      <w:r w:rsidR="001D0E8E" w:rsidRPr="005063B2">
        <w:rPr>
          <w:rFonts w:cs="Arial"/>
          <w:color w:val="auto"/>
          <w:szCs w:val="20"/>
          <w:lang w:eastAsia="es-CO"/>
        </w:rPr>
        <w:t>en la plataforma y</w:t>
      </w:r>
      <w:r w:rsidRPr="005063B2">
        <w:rPr>
          <w:rFonts w:eastAsia="Arial,Times New Roman" w:cs="Arial"/>
          <w:color w:val="auto"/>
          <w:szCs w:val="20"/>
          <w:lang w:eastAsia="es-CO"/>
        </w:rPr>
        <w:t xml:space="preserve"> </w:t>
      </w:r>
      <w:r w:rsidRPr="005063B2">
        <w:rPr>
          <w:rFonts w:cs="Arial"/>
          <w:color w:val="auto"/>
          <w:szCs w:val="20"/>
          <w:lang w:eastAsia="es-CO"/>
        </w:rPr>
        <w:t>en</w:t>
      </w:r>
      <w:r w:rsidRPr="005063B2">
        <w:rPr>
          <w:rFonts w:eastAsia="Arial,Times New Roman" w:cs="Arial"/>
          <w:color w:val="auto"/>
          <w:szCs w:val="20"/>
          <w:lang w:eastAsia="es-CO"/>
        </w:rPr>
        <w:t xml:space="preserve"> </w:t>
      </w:r>
      <w:r w:rsidRPr="005063B2">
        <w:rPr>
          <w:rFonts w:cs="Arial"/>
          <w:color w:val="auto"/>
          <w:szCs w:val="20"/>
          <w:lang w:eastAsia="es-CO"/>
        </w:rPr>
        <w:t>el</w:t>
      </w:r>
      <w:r w:rsidRPr="005063B2">
        <w:rPr>
          <w:rFonts w:eastAsia="Arial,Times New Roman" w:cs="Arial"/>
          <w:color w:val="auto"/>
          <w:szCs w:val="20"/>
          <w:lang w:eastAsia="es-CO"/>
        </w:rPr>
        <w:t xml:space="preserve"> </w:t>
      </w:r>
      <w:r w:rsidRPr="005063B2">
        <w:rPr>
          <w:rFonts w:cs="Arial"/>
          <w:color w:val="auto"/>
          <w:szCs w:val="20"/>
          <w:lang w:eastAsia="es-CO"/>
        </w:rPr>
        <w:t>plazo</w:t>
      </w:r>
      <w:r w:rsidRPr="005063B2">
        <w:rPr>
          <w:rFonts w:eastAsia="Arial,Times New Roman" w:cs="Arial"/>
          <w:color w:val="auto"/>
          <w:szCs w:val="20"/>
          <w:lang w:eastAsia="es-CO"/>
        </w:rPr>
        <w:t xml:space="preserve"> </w:t>
      </w:r>
      <w:r w:rsidRPr="005063B2">
        <w:rPr>
          <w:rFonts w:cs="Arial"/>
          <w:color w:val="auto"/>
          <w:szCs w:val="20"/>
          <w:lang w:eastAsia="es-CO"/>
        </w:rPr>
        <w:t>previsto</w:t>
      </w:r>
      <w:r w:rsidRPr="005063B2">
        <w:rPr>
          <w:rFonts w:eastAsia="Arial,Times New Roman" w:cs="Arial"/>
          <w:color w:val="auto"/>
          <w:szCs w:val="20"/>
          <w:lang w:eastAsia="es-CO"/>
        </w:rPr>
        <w:t xml:space="preserve"> </w:t>
      </w:r>
      <w:r w:rsidRPr="005063B2">
        <w:rPr>
          <w:rFonts w:cs="Arial"/>
          <w:color w:val="auto"/>
          <w:szCs w:val="20"/>
          <w:lang w:eastAsia="es-CO"/>
        </w:rPr>
        <w:t>para</w:t>
      </w:r>
      <w:r w:rsidRPr="005063B2">
        <w:rPr>
          <w:rFonts w:eastAsia="Arial,Times New Roman" w:cs="Arial"/>
          <w:color w:val="auto"/>
          <w:szCs w:val="20"/>
          <w:lang w:eastAsia="es-CO"/>
        </w:rPr>
        <w:t xml:space="preserve"> </w:t>
      </w:r>
      <w:r w:rsidRPr="005063B2">
        <w:rPr>
          <w:rFonts w:cs="Arial"/>
          <w:color w:val="auto"/>
          <w:szCs w:val="20"/>
          <w:lang w:eastAsia="es-CO"/>
        </w:rPr>
        <w:t>ello</w:t>
      </w:r>
      <w:r w:rsidRPr="005063B2">
        <w:rPr>
          <w:rFonts w:eastAsia="Arial,Times New Roman" w:cs="Arial"/>
          <w:color w:val="auto"/>
          <w:szCs w:val="20"/>
          <w:lang w:eastAsia="es-CO"/>
        </w:rPr>
        <w:t xml:space="preserve"> </w:t>
      </w:r>
      <w:r w:rsidRPr="005063B2">
        <w:rPr>
          <w:rFonts w:cs="Arial"/>
          <w:color w:val="auto"/>
          <w:szCs w:val="20"/>
          <w:lang w:eastAsia="es-CO"/>
        </w:rPr>
        <w:t>en</w:t>
      </w:r>
      <w:r w:rsidRPr="005063B2">
        <w:rPr>
          <w:rFonts w:eastAsia="Arial,Times New Roman" w:cs="Arial"/>
          <w:color w:val="auto"/>
          <w:szCs w:val="20"/>
          <w:lang w:eastAsia="es-CO"/>
        </w:rPr>
        <w:t xml:space="preserve"> </w:t>
      </w:r>
      <w:r w:rsidRPr="005063B2">
        <w:rPr>
          <w:rFonts w:cs="Arial"/>
          <w:color w:val="auto"/>
          <w:szCs w:val="20"/>
          <w:lang w:eastAsia="es-CO"/>
        </w:rPr>
        <w:t>el</w:t>
      </w:r>
      <w:r w:rsidRPr="005063B2">
        <w:rPr>
          <w:rFonts w:eastAsia="Arial,Times New Roman" w:cs="Arial"/>
          <w:color w:val="auto"/>
          <w:szCs w:val="20"/>
          <w:lang w:eastAsia="es-CO"/>
        </w:rPr>
        <w:t xml:space="preserve"> </w:t>
      </w:r>
      <w:r w:rsidRPr="005063B2">
        <w:rPr>
          <w:rFonts w:cs="Arial"/>
          <w:color w:val="auto"/>
          <w:szCs w:val="20"/>
          <w:lang w:eastAsia="es-CO"/>
        </w:rPr>
        <w:t>presente</w:t>
      </w:r>
      <w:r w:rsidRPr="005063B2">
        <w:rPr>
          <w:rFonts w:eastAsia="Arial,Times New Roman" w:cs="Arial"/>
          <w:color w:val="auto"/>
          <w:szCs w:val="20"/>
          <w:lang w:eastAsia="es-CO"/>
        </w:rPr>
        <w:t xml:space="preserve"> </w:t>
      </w:r>
      <w:r w:rsidRPr="005063B2">
        <w:rPr>
          <w:rFonts w:cs="Arial"/>
          <w:color w:val="auto"/>
          <w:szCs w:val="20"/>
          <w:lang w:eastAsia="es-CO"/>
        </w:rPr>
        <w:t>pliego</w:t>
      </w:r>
      <w:r w:rsidRPr="005063B2">
        <w:rPr>
          <w:rFonts w:eastAsia="Arial,Times New Roman" w:cs="Arial"/>
          <w:color w:val="auto"/>
          <w:szCs w:val="20"/>
          <w:lang w:eastAsia="es-CO"/>
        </w:rPr>
        <w:t xml:space="preserve"> </w:t>
      </w:r>
      <w:r w:rsidRPr="005063B2">
        <w:rPr>
          <w:rFonts w:cs="Arial"/>
          <w:color w:val="auto"/>
          <w:szCs w:val="20"/>
          <w:lang w:eastAsia="es-CO"/>
        </w:rPr>
        <w:t>de</w:t>
      </w:r>
      <w:r w:rsidRPr="005063B2">
        <w:rPr>
          <w:rFonts w:eastAsia="Arial,Times New Roman" w:cs="Arial"/>
          <w:color w:val="auto"/>
          <w:szCs w:val="20"/>
          <w:lang w:eastAsia="es-CO"/>
        </w:rPr>
        <w:t xml:space="preserve"> </w:t>
      </w:r>
      <w:r w:rsidRPr="005063B2">
        <w:rPr>
          <w:rFonts w:cs="Arial"/>
          <w:color w:val="auto"/>
          <w:szCs w:val="20"/>
          <w:lang w:eastAsia="es-CO"/>
        </w:rPr>
        <w:t>condiciones. No serán tenidas como recibidas las ofertas</w:t>
      </w:r>
      <w:r w:rsidRPr="005063B2">
        <w:rPr>
          <w:rFonts w:eastAsia="Arial,Times New Roman" w:cs="Arial"/>
          <w:color w:val="auto"/>
          <w:szCs w:val="20"/>
          <w:lang w:eastAsia="es-CO"/>
        </w:rPr>
        <w:t xml:space="preserve"> </w:t>
      </w:r>
      <w:r w:rsidRPr="005063B2">
        <w:rPr>
          <w:rFonts w:cs="Arial"/>
          <w:color w:val="auto"/>
          <w:szCs w:val="20"/>
          <w:lang w:eastAsia="es-CO"/>
        </w:rPr>
        <w:t>que</w:t>
      </w:r>
      <w:r w:rsidRPr="005063B2">
        <w:rPr>
          <w:rFonts w:eastAsia="Arial,Times New Roman" w:cs="Arial"/>
          <w:color w:val="auto"/>
          <w:szCs w:val="20"/>
          <w:lang w:eastAsia="es-CO"/>
        </w:rPr>
        <w:t xml:space="preserve"> </w:t>
      </w:r>
      <w:r w:rsidRPr="005063B2">
        <w:rPr>
          <w:rFonts w:cs="Arial"/>
          <w:color w:val="auto"/>
          <w:szCs w:val="20"/>
          <w:lang w:eastAsia="es-CO"/>
        </w:rPr>
        <w:t>hayan</w:t>
      </w:r>
      <w:r w:rsidRPr="005063B2">
        <w:rPr>
          <w:rFonts w:eastAsia="Arial,Times New Roman" w:cs="Arial"/>
          <w:color w:val="auto"/>
          <w:szCs w:val="20"/>
          <w:lang w:eastAsia="es-CO"/>
        </w:rPr>
        <w:t xml:space="preserve"> </w:t>
      </w:r>
      <w:r w:rsidRPr="005063B2">
        <w:rPr>
          <w:rFonts w:cs="Arial"/>
          <w:color w:val="auto"/>
          <w:szCs w:val="20"/>
          <w:lang w:eastAsia="es-CO"/>
        </w:rPr>
        <w:t>sido presentadas por medios distintos al SECOP II</w:t>
      </w:r>
      <w:r w:rsidR="000D4135" w:rsidRPr="005063B2">
        <w:rPr>
          <w:rFonts w:eastAsia="Arial" w:cs="Arial"/>
          <w:color w:val="auto"/>
          <w:szCs w:val="20"/>
        </w:rPr>
        <w:t xml:space="preserve"> o que no hayan sido presentadas de conformidad con los Términos </w:t>
      </w:r>
      <w:r w:rsidR="006114B8" w:rsidRPr="005063B2">
        <w:rPr>
          <w:rFonts w:eastAsia="Arial" w:cs="Arial"/>
          <w:color w:val="auto"/>
          <w:szCs w:val="20"/>
        </w:rPr>
        <w:t xml:space="preserve">y </w:t>
      </w:r>
      <w:r w:rsidR="000D4135" w:rsidRPr="005063B2">
        <w:rPr>
          <w:rFonts w:eastAsia="Arial" w:cs="Arial"/>
          <w:color w:val="auto"/>
          <w:szCs w:val="20"/>
        </w:rPr>
        <w:t xml:space="preserve">Condiciones </w:t>
      </w:r>
      <w:r w:rsidR="006114B8" w:rsidRPr="005063B2">
        <w:rPr>
          <w:rFonts w:eastAsia="Arial" w:cs="Arial"/>
          <w:color w:val="auto"/>
          <w:szCs w:val="20"/>
        </w:rPr>
        <w:t>de</w:t>
      </w:r>
      <w:r w:rsidR="000D4135" w:rsidRPr="005063B2">
        <w:rPr>
          <w:rFonts w:eastAsia="Arial" w:cs="Arial"/>
          <w:color w:val="auto"/>
          <w:szCs w:val="20"/>
        </w:rPr>
        <w:t xml:space="preserve"> Uso del SECOP II.</w:t>
      </w:r>
    </w:p>
    <w:p w14:paraId="644F6630" w14:textId="0D242BC7" w:rsidR="00DE6F84" w:rsidRPr="005063B2" w:rsidRDefault="0052685D" w:rsidP="0088411A">
      <w:pPr>
        <w:spacing w:line="276" w:lineRule="auto"/>
        <w:jc w:val="both"/>
        <w:rPr>
          <w:rFonts w:eastAsia="Arial" w:cs="Arial"/>
          <w:color w:val="auto"/>
          <w:szCs w:val="20"/>
          <w:lang w:val="es-MX" w:eastAsia="es-ES"/>
        </w:rPr>
      </w:pPr>
      <w:r w:rsidRPr="005063B2">
        <w:rPr>
          <w:rFonts w:eastAsia="Arial" w:cs="Arial"/>
          <w:color w:val="auto"/>
          <w:szCs w:val="20"/>
          <w:lang w:eastAsia="es-ES"/>
        </w:rPr>
        <w:t xml:space="preserve">Sin embargo, cuando haya una indisponibilidad del SECOP II, la cual ha sido confirmada por Colombia Compra Eficiente mediante Certificado de Indisponibilidad, la </w:t>
      </w:r>
      <w:r w:rsidR="00C37915" w:rsidRPr="005063B2">
        <w:rPr>
          <w:rFonts w:eastAsia="Arial" w:cs="Arial"/>
          <w:color w:val="auto"/>
          <w:szCs w:val="20"/>
          <w:lang w:eastAsia="es-ES"/>
        </w:rPr>
        <w:t>e</w:t>
      </w:r>
      <w:r w:rsidRPr="005063B2">
        <w:rPr>
          <w:rFonts w:eastAsia="Arial" w:cs="Arial"/>
          <w:color w:val="auto"/>
          <w:szCs w:val="20"/>
          <w:lang w:eastAsia="es-ES"/>
        </w:rPr>
        <w:t xml:space="preserve">ntidad </w:t>
      </w:r>
      <w:r w:rsidR="00C37915" w:rsidRPr="005063B2">
        <w:rPr>
          <w:rFonts w:eastAsia="Arial" w:cs="Arial"/>
          <w:color w:val="auto"/>
          <w:szCs w:val="20"/>
          <w:lang w:eastAsia="es-ES"/>
        </w:rPr>
        <w:t>e</w:t>
      </w:r>
      <w:r w:rsidRPr="005063B2">
        <w:rPr>
          <w:rFonts w:eastAsia="Arial" w:cs="Arial"/>
          <w:color w:val="auto"/>
          <w:szCs w:val="20"/>
          <w:lang w:eastAsia="es-ES"/>
        </w:rPr>
        <w:t>statal puede recibir ofertas</w:t>
      </w:r>
      <w:r w:rsidR="002F13D5" w:rsidRPr="005063B2">
        <w:rPr>
          <w:rFonts w:eastAsia="Arial" w:cs="Arial"/>
          <w:color w:val="auto"/>
          <w:szCs w:val="20"/>
          <w:lang w:eastAsia="es-ES"/>
        </w:rPr>
        <w:t xml:space="preserve"> </w:t>
      </w:r>
      <w:r w:rsidR="002F13D5" w:rsidRPr="005063B2">
        <w:rPr>
          <w:rFonts w:eastAsia="Arial" w:cs="Arial"/>
          <w:color w:val="auto"/>
          <w:szCs w:val="20"/>
        </w:rPr>
        <w:t>en los términos y condiciones establecidos en el “Protocolo para actuar ante una indisponibilidad del SECOP II” o e</w:t>
      </w:r>
      <w:r w:rsidR="00244213" w:rsidRPr="005063B2">
        <w:rPr>
          <w:rFonts w:eastAsia="Arial" w:cs="Arial"/>
          <w:color w:val="auto"/>
          <w:szCs w:val="20"/>
        </w:rPr>
        <w:t>n e</w:t>
      </w:r>
      <w:r w:rsidR="002F13D5" w:rsidRPr="005063B2">
        <w:rPr>
          <w:rFonts w:eastAsia="Arial" w:cs="Arial"/>
          <w:color w:val="auto"/>
          <w:szCs w:val="20"/>
        </w:rPr>
        <w:t>l documento que Colombia Compra Eficiente determine para ello.</w:t>
      </w:r>
    </w:p>
    <w:p w14:paraId="0AEDC0C8" w14:textId="0394640C" w:rsidR="006F43D7" w:rsidRPr="005063B2" w:rsidRDefault="002A1B7F" w:rsidP="00BC69CA">
      <w:pPr>
        <w:pStyle w:val="Capitulo2"/>
        <w:rPr>
          <w:rFonts w:eastAsia="Arial"/>
          <w:bCs/>
          <w:color w:val="auto"/>
        </w:rPr>
      </w:pPr>
      <w:bookmarkStart w:id="340" w:name="_Toc32096824"/>
      <w:bookmarkStart w:id="341" w:name="_Toc107756385"/>
      <w:bookmarkStart w:id="342" w:name="_Hlk516136065"/>
      <w:r w:rsidRPr="005063B2">
        <w:rPr>
          <w:rFonts w:eastAsia="Arial"/>
          <w:color w:val="auto"/>
        </w:rPr>
        <w:lastRenderedPageBreak/>
        <w:t>INFORME DE EVALUACIÓN DE ASPECTOS</w:t>
      </w:r>
      <w:r w:rsidR="007B6B99" w:rsidRPr="005063B2">
        <w:rPr>
          <w:rFonts w:eastAsia="Arial"/>
          <w:color w:val="auto"/>
        </w:rPr>
        <w:t xml:space="preserve"> DISTINTOS A LA OFERTA ECON</w:t>
      </w:r>
      <w:r w:rsidR="00174210" w:rsidRPr="005063B2">
        <w:rPr>
          <w:rFonts w:eastAsia="Arial"/>
          <w:color w:val="auto"/>
        </w:rPr>
        <w:t>Ó</w:t>
      </w:r>
      <w:r w:rsidR="007B6B99" w:rsidRPr="005063B2">
        <w:rPr>
          <w:rFonts w:eastAsia="Arial"/>
          <w:color w:val="auto"/>
        </w:rPr>
        <w:t>MICA</w:t>
      </w:r>
      <w:bookmarkEnd w:id="340"/>
      <w:bookmarkEnd w:id="341"/>
    </w:p>
    <w:p w14:paraId="1DC51F33" w14:textId="4D9F862F" w:rsidR="00370557" w:rsidRPr="005063B2" w:rsidRDefault="00361BF2" w:rsidP="00CA32D3">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 xml:space="preserve">En la fecha establecida en el </w:t>
      </w:r>
      <w:r w:rsidR="00430EBC" w:rsidRPr="005063B2">
        <w:rPr>
          <w:rFonts w:ascii="Arial" w:eastAsia="Arial" w:hAnsi="Arial" w:cs="Arial"/>
          <w:color w:val="auto"/>
          <w:sz w:val="20"/>
          <w:szCs w:val="20"/>
          <w:lang w:val="es-CO" w:eastAsia="es-CO"/>
        </w:rPr>
        <w:t>Anexo 2 - C</w:t>
      </w:r>
      <w:r w:rsidRPr="005063B2">
        <w:rPr>
          <w:rFonts w:ascii="Arial" w:eastAsia="Arial" w:hAnsi="Arial" w:cs="Arial"/>
          <w:color w:val="auto"/>
          <w:sz w:val="20"/>
          <w:szCs w:val="20"/>
          <w:lang w:val="es-CO" w:eastAsia="es-CO"/>
        </w:rPr>
        <w:t xml:space="preserve">ronograma, la </w:t>
      </w:r>
      <w:r w:rsidR="00876AB3"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ntidad publicará el informe</w:t>
      </w:r>
      <w:r w:rsidR="0014609F" w:rsidRPr="005063B2">
        <w:rPr>
          <w:rFonts w:ascii="Arial" w:eastAsia="Arial" w:hAnsi="Arial" w:cs="Arial"/>
          <w:color w:val="auto"/>
          <w:sz w:val="20"/>
          <w:szCs w:val="20"/>
          <w:lang w:val="es-ES"/>
        </w:rPr>
        <w:t xml:space="preserve"> de </w:t>
      </w:r>
      <w:r w:rsidRPr="005063B2">
        <w:rPr>
          <w:rFonts w:ascii="Arial" w:eastAsia="Arial" w:hAnsi="Arial" w:cs="Arial"/>
          <w:color w:val="auto"/>
          <w:sz w:val="20"/>
          <w:szCs w:val="20"/>
          <w:lang w:val="es-CO" w:eastAsia="es-CO"/>
        </w:rPr>
        <w:t>evaluación</w:t>
      </w:r>
      <w:r w:rsidR="00CB2683" w:rsidRPr="005063B2">
        <w:rPr>
          <w:rFonts w:ascii="Arial" w:eastAsia="Arial" w:hAnsi="Arial" w:cs="Arial"/>
          <w:color w:val="auto"/>
          <w:sz w:val="20"/>
          <w:szCs w:val="20"/>
          <w:lang w:val="es-CO" w:eastAsia="es-CO"/>
        </w:rPr>
        <w:t xml:space="preserve"> de</w:t>
      </w:r>
      <w:r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eastAsia="es-CO"/>
        </w:rPr>
        <w:t xml:space="preserve">los documentos e información de </w:t>
      </w:r>
      <w:r w:rsidRPr="005063B2">
        <w:rPr>
          <w:rFonts w:ascii="Arial" w:eastAsia="Arial" w:hAnsi="Arial" w:cs="Arial"/>
          <w:color w:val="auto"/>
          <w:sz w:val="20"/>
          <w:szCs w:val="20"/>
        </w:rPr>
        <w:t>los requisitos habilitantes y los documentos a los que se les asigne puntaje</w:t>
      </w:r>
      <w:r w:rsidR="00DD56E1" w:rsidRPr="005063B2">
        <w:rPr>
          <w:rFonts w:ascii="Arial" w:eastAsia="Arial" w:hAnsi="Arial" w:cs="Arial"/>
          <w:color w:val="auto"/>
          <w:sz w:val="20"/>
          <w:szCs w:val="20"/>
          <w:lang w:val="es-CO"/>
        </w:rPr>
        <w:t>,</w:t>
      </w:r>
      <w:r w:rsidRPr="005063B2">
        <w:rPr>
          <w:rFonts w:ascii="Arial" w:eastAsia="Arial" w:hAnsi="Arial" w:cs="Arial"/>
          <w:color w:val="auto"/>
          <w:sz w:val="20"/>
          <w:szCs w:val="20"/>
        </w:rPr>
        <w:t xml:space="preserve"> diferente</w:t>
      </w:r>
      <w:r w:rsidR="00DD56E1" w:rsidRPr="005063B2">
        <w:rPr>
          <w:rFonts w:ascii="Arial" w:eastAsia="Arial" w:hAnsi="Arial" w:cs="Arial"/>
          <w:color w:val="auto"/>
          <w:sz w:val="20"/>
          <w:szCs w:val="20"/>
          <w:lang w:val="es-CO"/>
        </w:rPr>
        <w:t>s</w:t>
      </w:r>
      <w:r w:rsidRPr="005063B2">
        <w:rPr>
          <w:rFonts w:ascii="Arial" w:eastAsia="Arial" w:hAnsi="Arial" w:cs="Arial"/>
          <w:color w:val="auto"/>
          <w:sz w:val="20"/>
          <w:szCs w:val="20"/>
        </w:rPr>
        <w:t xml:space="preserve"> a la oferta económica</w:t>
      </w:r>
      <w:r w:rsidR="00DD56E1" w:rsidRPr="005063B2">
        <w:rPr>
          <w:rFonts w:ascii="Arial" w:eastAsia="Arial" w:hAnsi="Arial" w:cs="Arial"/>
          <w:color w:val="auto"/>
          <w:sz w:val="20"/>
          <w:szCs w:val="20"/>
          <w:lang w:val="es-CO"/>
        </w:rPr>
        <w:t>,</w:t>
      </w:r>
      <w:r w:rsidR="00CB2683" w:rsidRPr="005063B2">
        <w:rPr>
          <w:rFonts w:ascii="Arial" w:eastAsia="Arial" w:hAnsi="Arial" w:cs="Arial"/>
          <w:color w:val="auto"/>
          <w:sz w:val="20"/>
          <w:szCs w:val="20"/>
          <w:lang w:val="es-CO"/>
        </w:rPr>
        <w:t xml:space="preserve"> contenido</w:t>
      </w:r>
      <w:r w:rsidR="00C13F74" w:rsidRPr="005063B2">
        <w:rPr>
          <w:rFonts w:ascii="Arial" w:eastAsia="Arial" w:hAnsi="Arial" w:cs="Arial"/>
          <w:color w:val="auto"/>
          <w:sz w:val="20"/>
          <w:szCs w:val="20"/>
          <w:lang w:val="es-CO"/>
        </w:rPr>
        <w:t>s</w:t>
      </w:r>
      <w:r w:rsidR="00CB2683" w:rsidRPr="005063B2">
        <w:rPr>
          <w:rFonts w:ascii="Arial" w:eastAsia="Arial" w:hAnsi="Arial" w:cs="Arial"/>
          <w:color w:val="auto"/>
          <w:sz w:val="20"/>
          <w:szCs w:val="20"/>
          <w:lang w:val="es-CO"/>
        </w:rPr>
        <w:t xml:space="preserve"> en el Sob</w:t>
      </w:r>
      <w:r w:rsidR="00A36474" w:rsidRPr="005063B2">
        <w:rPr>
          <w:rFonts w:ascii="Arial" w:eastAsia="Arial" w:hAnsi="Arial" w:cs="Arial"/>
          <w:color w:val="auto"/>
          <w:sz w:val="20"/>
          <w:szCs w:val="20"/>
          <w:lang w:val="es-CO"/>
        </w:rPr>
        <w:t>re</w:t>
      </w:r>
      <w:r w:rsidR="00CB2683" w:rsidRPr="005063B2">
        <w:rPr>
          <w:rFonts w:ascii="Arial" w:eastAsia="Arial" w:hAnsi="Arial" w:cs="Arial"/>
          <w:color w:val="auto"/>
          <w:sz w:val="20"/>
          <w:szCs w:val="20"/>
          <w:lang w:val="es-CO"/>
        </w:rPr>
        <w:t xml:space="preserve"> 1</w:t>
      </w:r>
      <w:r w:rsidR="00C13F74" w:rsidRPr="005063B2">
        <w:rPr>
          <w:rFonts w:ascii="Arial" w:eastAsia="Arial" w:hAnsi="Arial" w:cs="Arial"/>
          <w:color w:val="auto"/>
          <w:sz w:val="20"/>
          <w:szCs w:val="20"/>
          <w:lang w:val="es-CO"/>
        </w:rPr>
        <w:t>.</w:t>
      </w:r>
      <w:bookmarkStart w:id="343" w:name="_Hlk531611342"/>
      <w:r w:rsidR="00BB4DC8" w:rsidRPr="005063B2">
        <w:rPr>
          <w:rFonts w:ascii="Arial" w:eastAsia="Arial" w:hAnsi="Arial" w:cs="Arial"/>
          <w:color w:val="auto"/>
          <w:sz w:val="20"/>
          <w:szCs w:val="20"/>
          <w:lang w:val="es-CO"/>
        </w:rPr>
        <w:t xml:space="preserve"> </w:t>
      </w:r>
      <w:bookmarkEnd w:id="343"/>
      <w:r w:rsidR="008C024E" w:rsidRPr="005063B2">
        <w:rPr>
          <w:rFonts w:ascii="Arial" w:eastAsia="Arial" w:hAnsi="Arial" w:cs="Arial"/>
          <w:color w:val="auto"/>
          <w:sz w:val="20"/>
          <w:szCs w:val="20"/>
          <w:lang w:val="es-CO" w:eastAsia="es-CO"/>
        </w:rPr>
        <w:t xml:space="preserve">El informe permanecerá </w:t>
      </w:r>
      <w:r w:rsidR="0014609F" w:rsidRPr="005063B2">
        <w:rPr>
          <w:rFonts w:ascii="Arial" w:eastAsia="Arial" w:hAnsi="Arial" w:cs="Arial"/>
          <w:color w:val="auto"/>
          <w:sz w:val="20"/>
          <w:szCs w:val="20"/>
          <w:lang w:val="es-ES"/>
        </w:rPr>
        <w:t xml:space="preserve">publicado </w:t>
      </w:r>
      <w:r w:rsidR="008C024E" w:rsidRPr="005063B2">
        <w:rPr>
          <w:rFonts w:ascii="Arial" w:eastAsia="Arial" w:hAnsi="Arial" w:cs="Arial"/>
          <w:color w:val="auto"/>
          <w:sz w:val="20"/>
          <w:szCs w:val="20"/>
          <w:lang w:val="es-CO" w:eastAsia="es-CO"/>
        </w:rPr>
        <w:t xml:space="preserve">en el </w:t>
      </w:r>
      <w:r w:rsidR="00A3291A" w:rsidRPr="005063B2">
        <w:rPr>
          <w:rFonts w:ascii="Arial" w:eastAsia="Arial" w:hAnsi="Arial" w:cs="Arial"/>
          <w:color w:val="auto"/>
          <w:sz w:val="20"/>
          <w:szCs w:val="20"/>
          <w:lang w:val="es-CO" w:eastAsia="es-CO"/>
        </w:rPr>
        <w:t>SECOP</w:t>
      </w:r>
      <w:r w:rsidR="00071FBC" w:rsidRPr="005063B2">
        <w:rPr>
          <w:rFonts w:ascii="Arial" w:eastAsia="Arial" w:hAnsi="Arial" w:cs="Arial"/>
          <w:color w:val="auto"/>
          <w:sz w:val="20"/>
          <w:szCs w:val="20"/>
          <w:lang w:val="es-CO" w:eastAsia="es-CO"/>
        </w:rPr>
        <w:t xml:space="preserve"> </w:t>
      </w:r>
      <w:r w:rsidR="00A36474" w:rsidRPr="005063B2">
        <w:rPr>
          <w:rFonts w:ascii="Arial" w:eastAsia="Arial" w:hAnsi="Arial" w:cs="Arial"/>
          <w:color w:val="auto"/>
          <w:sz w:val="20"/>
          <w:szCs w:val="20"/>
          <w:lang w:val="es-CO" w:eastAsia="es-CO"/>
        </w:rPr>
        <w:t xml:space="preserve">y </w:t>
      </w:r>
      <w:r w:rsidR="006B55B2" w:rsidRPr="005063B2">
        <w:rPr>
          <w:rFonts w:ascii="Arial" w:eastAsia="Arial" w:hAnsi="Arial" w:cs="Arial"/>
          <w:color w:val="auto"/>
          <w:sz w:val="20"/>
          <w:szCs w:val="20"/>
          <w:lang w:val="es-CO" w:eastAsia="es-CO"/>
        </w:rPr>
        <w:t xml:space="preserve">a disposición de </w:t>
      </w:r>
      <w:r w:rsidR="001D0E8E" w:rsidRPr="005063B2">
        <w:rPr>
          <w:rFonts w:ascii="Arial" w:eastAsia="Arial" w:hAnsi="Arial" w:cs="Arial"/>
          <w:color w:val="auto"/>
          <w:sz w:val="20"/>
          <w:szCs w:val="20"/>
          <w:lang w:val="es-CO" w:eastAsia="es-CO"/>
        </w:rPr>
        <w:t xml:space="preserve">los </w:t>
      </w:r>
      <w:r w:rsidR="003C4642" w:rsidRPr="005063B2">
        <w:rPr>
          <w:rFonts w:ascii="Arial" w:eastAsia="Arial" w:hAnsi="Arial" w:cs="Arial"/>
          <w:color w:val="auto"/>
          <w:sz w:val="20"/>
          <w:szCs w:val="20"/>
          <w:lang w:val="es-CO" w:eastAsia="es-CO"/>
        </w:rPr>
        <w:t xml:space="preserve">interesados </w:t>
      </w:r>
      <w:r w:rsidR="008C024E" w:rsidRPr="005063B2">
        <w:rPr>
          <w:rFonts w:ascii="Arial" w:eastAsia="Arial" w:hAnsi="Arial" w:cs="Arial"/>
          <w:color w:val="auto"/>
          <w:sz w:val="20"/>
          <w:szCs w:val="20"/>
          <w:lang w:val="es-CO" w:eastAsia="es-CO"/>
        </w:rPr>
        <w:t>durante cinco (5) días hábi</w:t>
      </w:r>
      <w:r w:rsidR="00F878A2" w:rsidRPr="005063B2">
        <w:rPr>
          <w:rFonts w:ascii="Arial" w:eastAsia="Arial" w:hAnsi="Arial" w:cs="Arial"/>
          <w:color w:val="auto"/>
          <w:sz w:val="20"/>
          <w:szCs w:val="20"/>
          <w:lang w:val="es-CO" w:eastAsia="es-CO"/>
        </w:rPr>
        <w:t xml:space="preserve">les, término hasta el cual los </w:t>
      </w:r>
      <w:r w:rsidR="003E509E" w:rsidRPr="005063B2">
        <w:rPr>
          <w:rFonts w:ascii="Arial" w:eastAsia="Arial" w:hAnsi="Arial" w:cs="Arial"/>
          <w:color w:val="auto"/>
          <w:sz w:val="20"/>
          <w:szCs w:val="20"/>
          <w:lang w:val="es-CO" w:eastAsia="es-CO"/>
        </w:rPr>
        <w:t>Proponentes</w:t>
      </w:r>
      <w:r w:rsidR="008C024E" w:rsidRPr="005063B2">
        <w:rPr>
          <w:rFonts w:ascii="Arial" w:eastAsia="Arial" w:hAnsi="Arial" w:cs="Arial"/>
          <w:color w:val="auto"/>
          <w:sz w:val="20"/>
          <w:szCs w:val="20"/>
          <w:lang w:val="es-CO" w:eastAsia="es-CO"/>
        </w:rPr>
        <w:t xml:space="preserve"> podrán hacer</w:t>
      </w:r>
      <w:r w:rsidR="0014609F" w:rsidRPr="005063B2">
        <w:rPr>
          <w:rFonts w:ascii="Arial" w:eastAsia="Arial" w:hAnsi="Arial" w:cs="Arial"/>
          <w:color w:val="auto"/>
          <w:sz w:val="20"/>
          <w:szCs w:val="20"/>
          <w:lang w:val="es-ES"/>
        </w:rPr>
        <w:t xml:space="preserve"> las observaciones </w:t>
      </w:r>
      <w:r w:rsidR="008C024E" w:rsidRPr="005063B2">
        <w:rPr>
          <w:rFonts w:ascii="Arial" w:eastAsia="Arial" w:hAnsi="Arial" w:cs="Arial"/>
          <w:color w:val="auto"/>
          <w:sz w:val="20"/>
          <w:szCs w:val="20"/>
          <w:lang w:val="es-CO" w:eastAsia="es-CO"/>
        </w:rPr>
        <w:t xml:space="preserve">que consideren y entregar los documentos y la información solicitada por la </w:t>
      </w:r>
      <w:r w:rsidR="00731F77" w:rsidRPr="005063B2">
        <w:rPr>
          <w:rFonts w:ascii="Arial" w:eastAsia="Arial" w:hAnsi="Arial" w:cs="Arial"/>
          <w:color w:val="auto"/>
          <w:sz w:val="20"/>
          <w:szCs w:val="20"/>
          <w:lang w:val="es-CO" w:eastAsia="es-CO"/>
        </w:rPr>
        <w:t>e</w:t>
      </w:r>
      <w:r w:rsidR="008C024E" w:rsidRPr="005063B2">
        <w:rPr>
          <w:rFonts w:ascii="Arial" w:eastAsia="Arial" w:hAnsi="Arial" w:cs="Arial"/>
          <w:color w:val="auto"/>
          <w:sz w:val="20"/>
          <w:szCs w:val="20"/>
          <w:lang w:val="es-CO" w:eastAsia="es-CO"/>
        </w:rPr>
        <w:t>ntidad</w:t>
      </w:r>
      <w:r w:rsidR="001D0E8E" w:rsidRPr="005063B2">
        <w:rPr>
          <w:rFonts w:ascii="Arial" w:eastAsia="Arial" w:hAnsi="Arial" w:cs="Arial"/>
          <w:color w:val="auto"/>
          <w:sz w:val="20"/>
          <w:szCs w:val="20"/>
          <w:lang w:val="es-CO" w:eastAsia="es-CO"/>
        </w:rPr>
        <w:t xml:space="preserve"> en los términos señalados en la sección </w:t>
      </w:r>
      <w:r w:rsidR="001D0E8E" w:rsidRPr="005063B2">
        <w:rPr>
          <w:rFonts w:ascii="Arial" w:eastAsia="Arial" w:hAnsi="Arial" w:cs="Arial"/>
          <w:color w:val="auto"/>
          <w:sz w:val="20"/>
          <w:szCs w:val="20"/>
          <w:lang w:val="es-CO" w:eastAsia="es-CO"/>
        </w:rPr>
        <w:fldChar w:fldCharType="begin"/>
      </w:r>
      <w:r w:rsidR="001D0E8E" w:rsidRPr="005063B2">
        <w:rPr>
          <w:rFonts w:ascii="Arial" w:eastAsia="Arial" w:hAnsi="Arial" w:cs="Arial"/>
          <w:color w:val="auto"/>
          <w:sz w:val="20"/>
          <w:szCs w:val="20"/>
          <w:lang w:val="es-CO" w:eastAsia="es-CO"/>
        </w:rPr>
        <w:instrText xml:space="preserve"> REF _Ref5005523 \r \h </w:instrText>
      </w:r>
      <w:r w:rsidR="0033677B" w:rsidRPr="005063B2">
        <w:rPr>
          <w:rFonts w:ascii="Arial" w:eastAsia="Arial" w:hAnsi="Arial" w:cs="Arial"/>
          <w:color w:val="auto"/>
          <w:sz w:val="20"/>
          <w:szCs w:val="20"/>
          <w:lang w:val="es-CO" w:eastAsia="es-CO"/>
        </w:rPr>
        <w:instrText xml:space="preserve"> \* MERGEFORMAT </w:instrText>
      </w:r>
      <w:r w:rsidR="001D0E8E" w:rsidRPr="005063B2">
        <w:rPr>
          <w:rFonts w:ascii="Arial" w:eastAsia="Arial" w:hAnsi="Arial" w:cs="Arial"/>
          <w:color w:val="auto"/>
          <w:sz w:val="20"/>
          <w:szCs w:val="20"/>
          <w:lang w:val="es-CO" w:eastAsia="es-CO"/>
        </w:rPr>
      </w:r>
      <w:r w:rsidR="001D0E8E" w:rsidRPr="005063B2">
        <w:rPr>
          <w:rFonts w:ascii="Arial" w:eastAsia="Arial" w:hAnsi="Arial" w:cs="Arial"/>
          <w:color w:val="auto"/>
          <w:sz w:val="20"/>
          <w:szCs w:val="20"/>
          <w:lang w:val="es-CO" w:eastAsia="es-CO"/>
        </w:rPr>
        <w:fldChar w:fldCharType="separate"/>
      </w:r>
      <w:r w:rsidR="00AE1F6F" w:rsidRPr="005063B2">
        <w:rPr>
          <w:rFonts w:ascii="Arial" w:eastAsia="Arial" w:hAnsi="Arial" w:cs="Arial"/>
          <w:color w:val="auto"/>
          <w:sz w:val="20"/>
          <w:szCs w:val="20"/>
          <w:lang w:val="es-CO" w:eastAsia="es-CO"/>
        </w:rPr>
        <w:t>1.6</w:t>
      </w:r>
      <w:r w:rsidR="001D0E8E" w:rsidRPr="005063B2">
        <w:rPr>
          <w:rFonts w:ascii="Arial" w:eastAsia="Arial" w:hAnsi="Arial" w:cs="Arial"/>
          <w:color w:val="auto"/>
          <w:sz w:val="20"/>
          <w:szCs w:val="20"/>
          <w:lang w:val="es-CO" w:eastAsia="es-CO"/>
        </w:rPr>
        <w:fldChar w:fldCharType="end"/>
      </w:r>
      <w:r w:rsidR="00E71A5B"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salvo que ya lo hubieren hecho en un momento anterior</w:t>
      </w:r>
      <w:r w:rsidR="006661DB"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xml:space="preserve"> de conformidad con </w:t>
      </w:r>
      <w:r w:rsidR="006661DB" w:rsidRPr="005063B2">
        <w:rPr>
          <w:rFonts w:ascii="Arial" w:eastAsia="Arial" w:hAnsi="Arial" w:cs="Arial"/>
          <w:color w:val="auto"/>
          <w:sz w:val="20"/>
          <w:szCs w:val="20"/>
          <w:lang w:val="es-CO" w:eastAsia="es-CO"/>
        </w:rPr>
        <w:t xml:space="preserve">el </w:t>
      </w:r>
      <w:r w:rsidR="00855C51" w:rsidRPr="005063B2">
        <w:rPr>
          <w:rFonts w:ascii="Arial" w:eastAsia="Arial" w:hAnsi="Arial" w:cs="Arial"/>
          <w:color w:val="auto"/>
          <w:sz w:val="20"/>
          <w:szCs w:val="20"/>
          <w:lang w:val="es-CO" w:eastAsia="es-CO"/>
        </w:rPr>
        <w:t>mismo numeral citado</w:t>
      </w:r>
      <w:r w:rsidR="00B40C5F"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xml:space="preserve"> </w:t>
      </w:r>
    </w:p>
    <w:p w14:paraId="3541C4A9" w14:textId="5DCA2153" w:rsidR="00C52742" w:rsidRPr="005063B2" w:rsidRDefault="00C52742"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En virtud del principio de transparencia, las </w:t>
      </w:r>
      <w:r w:rsidR="00F10C17"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ntidades motivarán de forma detallada y precisa el informe de evaluación explicando el rechazo de las ofertas y los documentos que se necesitan subsanar</w:t>
      </w:r>
      <w:r w:rsidR="008C5A64" w:rsidRPr="005063B2">
        <w:rPr>
          <w:rFonts w:ascii="Arial" w:eastAsia="Arial" w:hAnsi="Arial" w:cs="Arial"/>
          <w:color w:val="auto"/>
          <w:sz w:val="20"/>
          <w:szCs w:val="20"/>
          <w:lang w:val="es-CO"/>
        </w:rPr>
        <w:t xml:space="preserve"> -en caso de que no se hayan subsanado durante la etapa de evaluación</w:t>
      </w:r>
      <w:r w:rsidR="008B6E14" w:rsidRPr="005063B2">
        <w:rPr>
          <w:rFonts w:ascii="Arial" w:eastAsia="Arial" w:hAnsi="Arial" w:cs="Arial"/>
          <w:color w:val="auto"/>
          <w:sz w:val="20"/>
          <w:szCs w:val="20"/>
          <w:lang w:val="es-CO"/>
        </w:rPr>
        <w:t>-</w:t>
      </w:r>
      <w:r w:rsidRPr="005063B2">
        <w:rPr>
          <w:rFonts w:ascii="Arial" w:eastAsia="Arial" w:hAnsi="Arial" w:cs="Arial"/>
          <w:color w:val="auto"/>
          <w:sz w:val="20"/>
          <w:szCs w:val="20"/>
          <w:lang w:val="es-CO"/>
        </w:rPr>
        <w:t xml:space="preserve">. </w:t>
      </w:r>
    </w:p>
    <w:p w14:paraId="61DB3834" w14:textId="2E6D4C9D" w:rsidR="000700D5" w:rsidRPr="005063B2" w:rsidRDefault="007033E0" w:rsidP="00CA32D3">
      <w:pPr>
        <w:pStyle w:val="InviasNormal"/>
        <w:spacing w:line="276" w:lineRule="auto"/>
        <w:rPr>
          <w:rFonts w:ascii="Arial" w:hAnsi="Arial" w:cs="Arial"/>
          <w:color w:val="auto"/>
          <w:sz w:val="20"/>
          <w:szCs w:val="20"/>
        </w:rPr>
      </w:pPr>
      <w:r w:rsidRPr="005063B2">
        <w:rPr>
          <w:rFonts w:ascii="Arial" w:eastAsia="Arial" w:hAnsi="Arial" w:cs="Arial"/>
          <w:color w:val="auto"/>
          <w:sz w:val="20"/>
          <w:szCs w:val="20"/>
          <w:lang w:val="es-CO" w:eastAsia="es-CO"/>
        </w:rPr>
        <w:t>Con posterioridad al vencimiento del plazo para presentar observaciones</w:t>
      </w:r>
      <w:r w:rsidR="00835454" w:rsidRPr="005063B2">
        <w:rPr>
          <w:rFonts w:ascii="Arial" w:eastAsia="Arial" w:hAnsi="Arial" w:cs="Arial"/>
          <w:color w:val="auto"/>
          <w:sz w:val="20"/>
          <w:szCs w:val="20"/>
          <w:lang w:val="es-CO" w:eastAsia="es-CO"/>
        </w:rPr>
        <w:t xml:space="preserve"> y a más tardar el día antes</w:t>
      </w:r>
      <w:r w:rsidR="00F17337" w:rsidRPr="005063B2">
        <w:rPr>
          <w:rFonts w:ascii="Arial" w:eastAsia="Arial" w:hAnsi="Arial" w:cs="Arial"/>
          <w:color w:val="auto"/>
          <w:sz w:val="20"/>
          <w:szCs w:val="20"/>
          <w:lang w:val="es-CO" w:eastAsia="es-CO"/>
        </w:rPr>
        <w:t xml:space="preserve"> </w:t>
      </w:r>
      <w:r w:rsidR="00835454" w:rsidRPr="005063B2">
        <w:rPr>
          <w:rFonts w:ascii="Arial" w:eastAsia="Arial" w:hAnsi="Arial" w:cs="Arial"/>
          <w:color w:val="auto"/>
          <w:sz w:val="20"/>
          <w:szCs w:val="20"/>
          <w:lang w:val="es-CO" w:eastAsia="es-CO"/>
        </w:rPr>
        <w:t>de la audiencia efectiva de adjudicación</w:t>
      </w:r>
      <w:r w:rsidR="00076A66" w:rsidRPr="005063B2">
        <w:rPr>
          <w:rFonts w:ascii="Arial" w:eastAsia="Arial" w:hAnsi="Arial" w:cs="Arial"/>
          <w:color w:val="auto"/>
          <w:sz w:val="20"/>
          <w:szCs w:val="20"/>
          <w:lang w:val="es-CO" w:eastAsia="es-CO"/>
        </w:rPr>
        <w:t>,</w:t>
      </w:r>
      <w:r w:rsidR="00C571A9" w:rsidRPr="005063B2">
        <w:rPr>
          <w:rFonts w:ascii="Arial" w:eastAsia="Arial" w:hAnsi="Arial" w:cs="Arial"/>
          <w:color w:val="auto"/>
          <w:sz w:val="20"/>
          <w:szCs w:val="20"/>
          <w:lang w:val="es-CO" w:eastAsia="es-CO"/>
        </w:rPr>
        <w:t xml:space="preserve"> hasta las 11:59 </w:t>
      </w:r>
      <w:proofErr w:type="spellStart"/>
      <w:r w:rsidR="00C571A9" w:rsidRPr="005063B2">
        <w:rPr>
          <w:rFonts w:ascii="Arial" w:eastAsia="Arial" w:hAnsi="Arial" w:cs="Arial"/>
          <w:color w:val="auto"/>
          <w:sz w:val="20"/>
          <w:szCs w:val="20"/>
          <w:lang w:val="es-CO" w:eastAsia="es-CO"/>
        </w:rPr>
        <w:t>p.m</w:t>
      </w:r>
      <w:proofErr w:type="spellEnd"/>
      <w:r w:rsidR="00835454" w:rsidRPr="005063B2">
        <w:rPr>
          <w:rFonts w:ascii="Arial" w:eastAsia="Arial" w:hAnsi="Arial" w:cs="Arial"/>
          <w:color w:val="auto"/>
          <w:sz w:val="20"/>
          <w:szCs w:val="20"/>
          <w:lang w:val="es-CO" w:eastAsia="es-CO"/>
        </w:rPr>
        <w:t xml:space="preserve"> de acuerdo con lo señalado en el Anexo 2 – Cronograma</w:t>
      </w:r>
      <w:r w:rsidR="00F22C50" w:rsidRPr="005063B2">
        <w:rPr>
          <w:rFonts w:ascii="Arial" w:eastAsia="Arial" w:hAnsi="Arial" w:cs="Arial"/>
          <w:color w:val="auto"/>
          <w:sz w:val="20"/>
          <w:szCs w:val="20"/>
          <w:lang w:val="es-CO" w:eastAsia="es-CO"/>
        </w:rPr>
        <w:t xml:space="preserve">, la </w:t>
      </w:r>
      <w:r w:rsidR="00F10C17" w:rsidRPr="005063B2">
        <w:rPr>
          <w:rFonts w:ascii="Arial" w:eastAsia="Arial" w:hAnsi="Arial" w:cs="Arial"/>
          <w:color w:val="auto"/>
          <w:sz w:val="20"/>
          <w:szCs w:val="20"/>
          <w:lang w:val="es-CO" w:eastAsia="es-CO"/>
        </w:rPr>
        <w:t>e</w:t>
      </w:r>
      <w:r w:rsidR="00F22C50" w:rsidRPr="005063B2">
        <w:rPr>
          <w:rFonts w:ascii="Arial" w:eastAsia="Arial" w:hAnsi="Arial" w:cs="Arial"/>
          <w:color w:val="auto"/>
          <w:sz w:val="20"/>
          <w:szCs w:val="20"/>
          <w:lang w:val="es-CO" w:eastAsia="es-CO"/>
        </w:rPr>
        <w:t xml:space="preserve">ntidad </w:t>
      </w:r>
      <w:r w:rsidR="004D7DCF" w:rsidRPr="005063B2">
        <w:rPr>
          <w:rFonts w:ascii="Arial" w:eastAsia="Arial" w:hAnsi="Arial" w:cs="Arial"/>
          <w:color w:val="auto"/>
          <w:sz w:val="20"/>
          <w:szCs w:val="20"/>
          <w:lang w:val="es-CO" w:eastAsia="es-CO"/>
        </w:rPr>
        <w:t xml:space="preserve">debe </w:t>
      </w:r>
      <w:r w:rsidR="00F22C50" w:rsidRPr="005063B2">
        <w:rPr>
          <w:rFonts w:ascii="Arial" w:eastAsia="Arial" w:hAnsi="Arial" w:cs="Arial"/>
          <w:color w:val="auto"/>
          <w:sz w:val="20"/>
          <w:szCs w:val="20"/>
          <w:lang w:val="es-CO" w:eastAsia="es-CO"/>
        </w:rPr>
        <w:t>publicar el informe final de evaluación</w:t>
      </w:r>
      <w:r w:rsidR="00A83F2E" w:rsidRPr="005063B2">
        <w:rPr>
          <w:rFonts w:ascii="Arial" w:eastAsia="Arial" w:hAnsi="Arial" w:cs="Arial"/>
          <w:color w:val="auto"/>
          <w:sz w:val="20"/>
          <w:szCs w:val="20"/>
          <w:lang w:val="es-CO" w:eastAsia="es-CO"/>
        </w:rPr>
        <w:t>, en caso de que el inicial haya sufrido variaciones.</w:t>
      </w:r>
    </w:p>
    <w:p w14:paraId="3552E042" w14:textId="4086BE65" w:rsidR="006F43D7" w:rsidRPr="005063B2" w:rsidRDefault="006F43D7" w:rsidP="00BC69CA">
      <w:pPr>
        <w:pStyle w:val="Capitulo2"/>
        <w:rPr>
          <w:color w:val="auto"/>
        </w:rPr>
      </w:pPr>
      <w:bookmarkStart w:id="344" w:name="_Toc533083712"/>
      <w:bookmarkStart w:id="345" w:name="_Ref24632440"/>
      <w:bookmarkStart w:id="346" w:name="_Ref24632852"/>
      <w:bookmarkStart w:id="347" w:name="_Toc32096825"/>
      <w:bookmarkStart w:id="348" w:name="_Toc107756386"/>
      <w:r w:rsidRPr="005063B2">
        <w:rPr>
          <w:rFonts w:eastAsia="Arial"/>
          <w:color w:val="auto"/>
        </w:rPr>
        <w:t>AUDIENCIA EFECTIVA DE ADJUDICACIÓN</w:t>
      </w:r>
      <w:bookmarkEnd w:id="344"/>
      <w:bookmarkEnd w:id="345"/>
      <w:bookmarkEnd w:id="346"/>
      <w:bookmarkEnd w:id="347"/>
      <w:bookmarkEnd w:id="348"/>
      <w:r w:rsidRPr="005063B2">
        <w:rPr>
          <w:rFonts w:eastAsia="Arial"/>
          <w:color w:val="auto"/>
        </w:rPr>
        <w:t xml:space="preserve"> </w:t>
      </w:r>
    </w:p>
    <w:p w14:paraId="47BF506D" w14:textId="007B8DC6" w:rsidR="004E7840" w:rsidRPr="005063B2" w:rsidRDefault="004E7840" w:rsidP="00403F3E">
      <w:pPr>
        <w:pStyle w:val="InviasNormal"/>
        <w:spacing w:line="276" w:lineRule="auto"/>
        <w:rPr>
          <w:rFonts w:ascii="Arial" w:eastAsia="Arial" w:hAnsi="Arial" w:cs="Arial"/>
          <w:color w:val="auto"/>
          <w:sz w:val="20"/>
          <w:szCs w:val="20"/>
          <w:lang w:val="es-CO" w:eastAsia="es-CO"/>
        </w:rPr>
      </w:pPr>
      <w:bookmarkStart w:id="349" w:name="_Hlk54630439"/>
      <w:bookmarkStart w:id="350" w:name="_Hlk520136929"/>
      <w:r w:rsidRPr="005063B2">
        <w:rPr>
          <w:rFonts w:ascii="Arial" w:eastAsia="Arial" w:hAnsi="Arial" w:cs="Arial"/>
          <w:color w:val="auto"/>
          <w:sz w:val="20"/>
          <w:szCs w:val="20"/>
          <w:lang w:val="es-CO" w:eastAsia="es-CO"/>
        </w:rPr>
        <w:t xml:space="preserve">En la fecha establecida en el Anexo 2 – Cronograma, la </w:t>
      </w:r>
      <w:r w:rsidR="009A3EC9"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 xml:space="preserve">ntidad procederá a la instalación y desarrollo de la </w:t>
      </w:r>
      <w:r w:rsidR="0093395C" w:rsidRPr="005063B2">
        <w:rPr>
          <w:rFonts w:ascii="Arial" w:eastAsia="Arial" w:hAnsi="Arial" w:cs="Arial"/>
          <w:color w:val="auto"/>
          <w:sz w:val="20"/>
          <w:szCs w:val="20"/>
          <w:lang w:val="es-CO" w:eastAsia="es-CO"/>
        </w:rPr>
        <w:t>a</w:t>
      </w:r>
      <w:r w:rsidRPr="005063B2">
        <w:rPr>
          <w:rFonts w:ascii="Arial" w:eastAsia="Arial" w:hAnsi="Arial" w:cs="Arial"/>
          <w:color w:val="auto"/>
          <w:sz w:val="20"/>
          <w:szCs w:val="20"/>
          <w:lang w:val="es-CO" w:eastAsia="es-CO"/>
        </w:rPr>
        <w:t xml:space="preserve">udiencia efectiva de </w:t>
      </w:r>
      <w:r w:rsidR="0093395C" w:rsidRPr="005063B2">
        <w:rPr>
          <w:rFonts w:ascii="Arial" w:eastAsia="Arial" w:hAnsi="Arial" w:cs="Arial"/>
          <w:color w:val="auto"/>
          <w:sz w:val="20"/>
          <w:szCs w:val="20"/>
          <w:lang w:val="es-CO" w:eastAsia="es-CO"/>
        </w:rPr>
        <w:t>a</w:t>
      </w:r>
      <w:r w:rsidRPr="005063B2">
        <w:rPr>
          <w:rFonts w:ascii="Arial" w:eastAsia="Arial" w:hAnsi="Arial" w:cs="Arial"/>
          <w:color w:val="auto"/>
          <w:sz w:val="20"/>
          <w:szCs w:val="20"/>
          <w:lang w:val="es-CO" w:eastAsia="es-CO"/>
        </w:rPr>
        <w:t>djudicación</w:t>
      </w:r>
      <w:r w:rsidR="00403F3E" w:rsidRPr="005063B2">
        <w:rPr>
          <w:rFonts w:ascii="Arial" w:eastAsia="Arial" w:hAnsi="Arial" w:cs="Arial"/>
          <w:color w:val="auto"/>
          <w:sz w:val="20"/>
          <w:szCs w:val="20"/>
          <w:lang w:val="es-CO" w:eastAsia="es-CO"/>
        </w:rPr>
        <w:t>, sin perjuicio de la utilización de los medios virtuales que garanticen la participación y la interacción de los interesados con la entidad contratante</w:t>
      </w:r>
      <w:bookmarkEnd w:id="349"/>
      <w:r w:rsidRPr="005063B2">
        <w:rPr>
          <w:rFonts w:ascii="Arial" w:eastAsia="Arial" w:hAnsi="Arial" w:cs="Arial"/>
          <w:color w:val="auto"/>
          <w:sz w:val="20"/>
          <w:szCs w:val="20"/>
          <w:lang w:val="es-CO" w:eastAsia="es-CO"/>
        </w:rPr>
        <w:t xml:space="preserve">. </w:t>
      </w:r>
    </w:p>
    <w:p w14:paraId="068890AC" w14:textId="18CE9CE8" w:rsidR="00782B58" w:rsidRPr="005063B2" w:rsidRDefault="00705856"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Al inicio de la Audiencia</w:t>
      </w:r>
      <w:r w:rsidR="00776D19" w:rsidRPr="005063B2">
        <w:rPr>
          <w:rFonts w:ascii="Arial" w:eastAsia="Arial" w:hAnsi="Arial" w:cs="Arial"/>
          <w:color w:val="auto"/>
          <w:sz w:val="20"/>
          <w:szCs w:val="20"/>
          <w:lang w:val="es-CO" w:eastAsia="es-CO"/>
        </w:rPr>
        <w:t>,</w:t>
      </w:r>
      <w:r w:rsidRPr="005063B2">
        <w:rPr>
          <w:rFonts w:ascii="Arial" w:eastAsia="Arial" w:hAnsi="Arial" w:cs="Arial"/>
          <w:color w:val="auto"/>
          <w:sz w:val="20"/>
          <w:szCs w:val="20"/>
          <w:lang w:val="es-CO" w:eastAsia="es-CO"/>
        </w:rPr>
        <w:t xml:space="preserve"> la </w:t>
      </w:r>
      <w:r w:rsidR="001C331E"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 xml:space="preserve">ntidad </w:t>
      </w:r>
      <w:r w:rsidR="00665034" w:rsidRPr="005063B2">
        <w:rPr>
          <w:rFonts w:ascii="Arial" w:eastAsia="Arial" w:hAnsi="Arial" w:cs="Arial"/>
          <w:color w:val="auto"/>
          <w:sz w:val="20"/>
          <w:szCs w:val="20"/>
          <w:lang w:val="es-CO" w:eastAsia="es-CO"/>
        </w:rPr>
        <w:t>otorgará</w:t>
      </w:r>
      <w:r w:rsidRPr="005063B2">
        <w:rPr>
          <w:rFonts w:ascii="Arial" w:eastAsia="Arial" w:hAnsi="Arial" w:cs="Arial"/>
          <w:color w:val="auto"/>
          <w:sz w:val="20"/>
          <w:szCs w:val="20"/>
          <w:lang w:val="es-CO" w:eastAsia="es-CO"/>
        </w:rPr>
        <w:t xml:space="preserve"> la palabra a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Pr="005063B2">
        <w:rPr>
          <w:rFonts w:ascii="Arial" w:eastAsia="Arial" w:hAnsi="Arial" w:cs="Arial"/>
          <w:color w:val="auto"/>
          <w:sz w:val="20"/>
          <w:szCs w:val="20"/>
          <w:lang w:val="es-CO" w:eastAsia="es-CO"/>
        </w:rPr>
        <w:t xml:space="preserve"> </w:t>
      </w:r>
      <w:r w:rsidR="00776D19" w:rsidRPr="005063B2">
        <w:rPr>
          <w:rFonts w:ascii="Arial" w:eastAsia="Arial" w:hAnsi="Arial" w:cs="Arial"/>
          <w:color w:val="auto"/>
          <w:sz w:val="20"/>
          <w:szCs w:val="20"/>
          <w:lang w:val="es-CO" w:eastAsia="es-CO"/>
        </w:rPr>
        <w:t>para presentar las observaciones al informe final de evaluaci</w:t>
      </w:r>
      <w:r w:rsidR="00C41A5A" w:rsidRPr="005063B2">
        <w:rPr>
          <w:rFonts w:ascii="Arial" w:eastAsia="Arial" w:hAnsi="Arial" w:cs="Arial"/>
          <w:color w:val="auto"/>
          <w:sz w:val="20"/>
          <w:szCs w:val="20"/>
          <w:lang w:val="es-CO" w:eastAsia="es-CO"/>
        </w:rPr>
        <w:t>ón.</w:t>
      </w:r>
      <w:r w:rsidR="008B583E" w:rsidRPr="005063B2">
        <w:rPr>
          <w:rFonts w:ascii="Arial" w:eastAsia="Arial" w:hAnsi="Arial" w:cs="Arial"/>
          <w:color w:val="auto"/>
          <w:sz w:val="20"/>
          <w:szCs w:val="20"/>
          <w:lang w:val="es-CO" w:eastAsia="es-CO"/>
        </w:rPr>
        <w:t xml:space="preserve"> </w:t>
      </w:r>
      <w:r w:rsidR="00C9026A" w:rsidRPr="005063B2">
        <w:rPr>
          <w:rFonts w:ascii="Arial" w:eastAsia="Arial" w:hAnsi="Arial" w:cs="Arial"/>
          <w:color w:val="auto"/>
          <w:sz w:val="20"/>
          <w:szCs w:val="20"/>
          <w:lang w:val="es-CO" w:eastAsia="es-CO"/>
        </w:rPr>
        <w:t xml:space="preserve">Esta no podrá entenderse como una oportunidad adicional para aportar documentos o elementos que no hayan sido incorporados en el plazo definido en el numeral </w:t>
      </w:r>
      <w:r w:rsidR="00C9026A" w:rsidRPr="005063B2">
        <w:rPr>
          <w:rFonts w:ascii="Arial" w:hAnsi="Arial" w:cs="Arial"/>
          <w:color w:val="auto"/>
          <w:sz w:val="20"/>
          <w:szCs w:val="20"/>
        </w:rPr>
        <w:fldChar w:fldCharType="begin"/>
      </w:r>
      <w:r w:rsidR="00C9026A" w:rsidRPr="005063B2">
        <w:rPr>
          <w:rFonts w:ascii="Arial" w:eastAsia="Arial" w:hAnsi="Arial" w:cs="Arial"/>
          <w:color w:val="auto"/>
          <w:sz w:val="20"/>
          <w:szCs w:val="20"/>
          <w:lang w:val="es-CO" w:eastAsia="es-CO"/>
        </w:rPr>
        <w:instrText xml:space="preserve"> REF _Ref531072997 \r \h </w:instrText>
      </w:r>
      <w:r w:rsidR="00CA32D3" w:rsidRPr="005063B2">
        <w:rPr>
          <w:rFonts w:ascii="Arial" w:hAnsi="Arial" w:cs="Arial"/>
          <w:color w:val="auto"/>
          <w:sz w:val="20"/>
          <w:szCs w:val="20"/>
        </w:rPr>
        <w:instrText xml:space="preserve"> \* MERGEFORMAT </w:instrText>
      </w:r>
      <w:r w:rsidR="00C9026A" w:rsidRPr="005063B2">
        <w:rPr>
          <w:rFonts w:ascii="Arial" w:hAnsi="Arial" w:cs="Arial"/>
          <w:color w:val="auto"/>
          <w:sz w:val="20"/>
          <w:szCs w:val="20"/>
        </w:rPr>
      </w:r>
      <w:r w:rsidR="00C9026A" w:rsidRPr="005063B2">
        <w:rPr>
          <w:rFonts w:ascii="Arial" w:eastAsia="Arial" w:hAnsi="Arial" w:cs="Arial"/>
          <w:color w:val="auto"/>
          <w:sz w:val="20"/>
          <w:szCs w:val="20"/>
          <w:lang w:val="es-CO" w:eastAsia="es-CO"/>
        </w:rPr>
        <w:fldChar w:fldCharType="separate"/>
      </w:r>
      <w:r w:rsidR="00AE1F6F" w:rsidRPr="005063B2">
        <w:rPr>
          <w:rFonts w:ascii="Arial" w:eastAsia="Arial" w:hAnsi="Arial" w:cs="Arial"/>
          <w:color w:val="auto"/>
          <w:sz w:val="20"/>
          <w:szCs w:val="20"/>
          <w:lang w:val="es-CO" w:eastAsia="es-CO"/>
        </w:rPr>
        <w:t>1.6</w:t>
      </w:r>
      <w:r w:rsidR="00C9026A" w:rsidRPr="005063B2">
        <w:rPr>
          <w:rFonts w:ascii="Arial" w:hAnsi="Arial" w:cs="Arial"/>
          <w:color w:val="auto"/>
          <w:sz w:val="20"/>
          <w:szCs w:val="20"/>
        </w:rPr>
        <w:fldChar w:fldCharType="end"/>
      </w:r>
      <w:r w:rsidR="00C9026A" w:rsidRPr="005063B2">
        <w:rPr>
          <w:rFonts w:ascii="Arial" w:eastAsia="Arial" w:hAnsi="Arial" w:cs="Arial"/>
          <w:color w:val="auto"/>
          <w:sz w:val="20"/>
          <w:szCs w:val="20"/>
          <w:lang w:val="es-CO" w:eastAsia="es-CO"/>
        </w:rPr>
        <w:t>. Lo anterior</w:t>
      </w:r>
      <w:r w:rsidR="005040DF" w:rsidRPr="005063B2">
        <w:rPr>
          <w:rFonts w:ascii="Arial" w:eastAsia="Arial" w:hAnsi="Arial" w:cs="Arial"/>
          <w:color w:val="auto"/>
          <w:sz w:val="20"/>
          <w:szCs w:val="20"/>
          <w:lang w:val="es-CO" w:eastAsia="es-CO"/>
        </w:rPr>
        <w:t>,</w:t>
      </w:r>
      <w:r w:rsidR="00C9026A" w:rsidRPr="005063B2">
        <w:rPr>
          <w:rFonts w:ascii="Arial" w:eastAsia="Arial" w:hAnsi="Arial" w:cs="Arial"/>
          <w:color w:val="auto"/>
          <w:sz w:val="20"/>
          <w:szCs w:val="20"/>
          <w:lang w:val="es-CO" w:eastAsia="es-CO"/>
        </w:rPr>
        <w:t xml:space="preserve"> sin perjuicio de la potestad de la Entidad de realizar las verificaciones que considere pertinentes para la adecuada selección del contratista. </w:t>
      </w:r>
    </w:p>
    <w:p w14:paraId="3733A6DD" w14:textId="77CCC129" w:rsidR="00492CD2" w:rsidRPr="005063B2" w:rsidRDefault="00782B58"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Resueltas las observaciones</w:t>
      </w:r>
      <w:r w:rsidR="002D58DF" w:rsidRPr="005063B2">
        <w:rPr>
          <w:rFonts w:ascii="Arial" w:eastAsia="Arial" w:hAnsi="Arial" w:cs="Arial"/>
          <w:color w:val="auto"/>
          <w:sz w:val="20"/>
          <w:szCs w:val="20"/>
          <w:lang w:val="es-CO" w:eastAsia="es-CO"/>
        </w:rPr>
        <w:t xml:space="preserve"> </w:t>
      </w:r>
      <w:r w:rsidR="00412AE9" w:rsidRPr="005063B2">
        <w:rPr>
          <w:rFonts w:ascii="Arial" w:eastAsia="Arial" w:hAnsi="Arial" w:cs="Arial"/>
          <w:color w:val="auto"/>
          <w:sz w:val="20"/>
          <w:szCs w:val="20"/>
          <w:lang w:val="es-CO" w:eastAsia="es-CO"/>
        </w:rPr>
        <w:t>frente al informe de evaluación</w:t>
      </w:r>
      <w:r w:rsidRPr="005063B2">
        <w:rPr>
          <w:rFonts w:ascii="Arial" w:eastAsia="Arial" w:hAnsi="Arial" w:cs="Arial"/>
          <w:color w:val="auto"/>
          <w:sz w:val="20"/>
          <w:szCs w:val="20"/>
          <w:lang w:val="es-CO" w:eastAsia="es-CO"/>
        </w:rPr>
        <w:t>,</w:t>
      </w:r>
      <w:r w:rsidR="002D58DF" w:rsidRPr="005063B2">
        <w:rPr>
          <w:rFonts w:ascii="Arial" w:eastAsia="Arial" w:hAnsi="Arial" w:cs="Arial"/>
          <w:color w:val="auto"/>
          <w:sz w:val="20"/>
          <w:szCs w:val="20"/>
          <w:lang w:val="es-CO" w:eastAsia="es-CO"/>
        </w:rPr>
        <w:t xml:space="preserve"> en caso de que haya lugar a ello,</w:t>
      </w:r>
      <w:r w:rsidRPr="005063B2">
        <w:rPr>
          <w:rFonts w:ascii="Arial" w:eastAsia="Arial" w:hAnsi="Arial" w:cs="Arial"/>
          <w:color w:val="auto"/>
          <w:sz w:val="20"/>
          <w:szCs w:val="20"/>
          <w:lang w:val="es-CO" w:eastAsia="es-CO"/>
        </w:rPr>
        <w:t xml:space="preserve"> la Entidad proce</w:t>
      </w:r>
      <w:r w:rsidR="008C2F4F" w:rsidRPr="005063B2">
        <w:rPr>
          <w:rFonts w:ascii="Arial" w:eastAsia="Arial" w:hAnsi="Arial" w:cs="Arial"/>
          <w:color w:val="auto"/>
          <w:sz w:val="20"/>
          <w:szCs w:val="20"/>
          <w:lang w:val="es-CO" w:eastAsia="es-CO"/>
        </w:rPr>
        <w:t xml:space="preserve">derá a dar </w:t>
      </w:r>
      <w:r w:rsidR="0014609F" w:rsidRPr="005063B2">
        <w:rPr>
          <w:rFonts w:ascii="Arial" w:eastAsia="Arial" w:hAnsi="Arial" w:cs="Arial"/>
          <w:color w:val="auto"/>
          <w:sz w:val="20"/>
          <w:szCs w:val="20"/>
          <w:lang w:val="es-CO" w:eastAsia="es-CO"/>
        </w:rPr>
        <w:t xml:space="preserve">apertura </w:t>
      </w:r>
      <w:r w:rsidR="008C2F4F" w:rsidRPr="005063B2">
        <w:rPr>
          <w:rFonts w:ascii="Arial" w:eastAsia="Arial" w:hAnsi="Arial" w:cs="Arial"/>
          <w:color w:val="auto"/>
          <w:sz w:val="20"/>
          <w:szCs w:val="20"/>
          <w:lang w:val="es-CO" w:eastAsia="es-CO"/>
        </w:rPr>
        <w:t>al Sobre</w:t>
      </w:r>
      <w:r w:rsidRPr="005063B2">
        <w:rPr>
          <w:rFonts w:ascii="Arial" w:eastAsia="Arial" w:hAnsi="Arial" w:cs="Arial"/>
          <w:color w:val="auto"/>
          <w:sz w:val="20"/>
          <w:szCs w:val="20"/>
          <w:lang w:val="es-CO" w:eastAsia="es-CO"/>
        </w:rPr>
        <w:t xml:space="preserve"> 2 de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Pr="005063B2">
        <w:rPr>
          <w:rFonts w:ascii="Arial" w:eastAsia="Arial" w:hAnsi="Arial" w:cs="Arial"/>
          <w:color w:val="auto"/>
          <w:sz w:val="20"/>
          <w:szCs w:val="20"/>
          <w:lang w:val="es-CO" w:eastAsia="es-CO"/>
        </w:rPr>
        <w:t xml:space="preserve"> habilitados y </w:t>
      </w:r>
      <w:r w:rsidR="006B360A" w:rsidRPr="005063B2">
        <w:rPr>
          <w:rFonts w:ascii="Arial" w:eastAsia="Arial" w:hAnsi="Arial" w:cs="Arial"/>
          <w:color w:val="auto"/>
          <w:sz w:val="20"/>
          <w:szCs w:val="20"/>
          <w:lang w:val="es-CO" w:eastAsia="es-CO"/>
        </w:rPr>
        <w:t>evaluará la oferta económica</w:t>
      </w:r>
      <w:r w:rsidR="00A31900" w:rsidRPr="005063B2">
        <w:rPr>
          <w:rFonts w:ascii="Arial" w:eastAsia="Arial" w:hAnsi="Arial" w:cs="Arial"/>
          <w:color w:val="auto"/>
          <w:sz w:val="20"/>
          <w:szCs w:val="20"/>
          <w:lang w:val="es-CO" w:eastAsia="es-CO"/>
        </w:rPr>
        <w:t xml:space="preserve"> </w:t>
      </w:r>
      <w:r w:rsidR="006B360A" w:rsidRPr="005063B2">
        <w:rPr>
          <w:rFonts w:ascii="Arial" w:eastAsia="Arial" w:hAnsi="Arial" w:cs="Arial"/>
          <w:color w:val="auto"/>
          <w:sz w:val="20"/>
          <w:szCs w:val="20"/>
          <w:lang w:val="es-CO" w:eastAsia="es-CO"/>
        </w:rPr>
        <w:t>a través del mecanismo escogido mediante el método aleatorio que resulte aplicable de conformidad con lo establecido en el numeral 4.1. del</w:t>
      </w:r>
      <w:r w:rsidR="008C2F4F" w:rsidRPr="005063B2">
        <w:rPr>
          <w:rFonts w:ascii="Arial" w:eastAsia="Arial" w:hAnsi="Arial" w:cs="Arial"/>
          <w:color w:val="auto"/>
          <w:sz w:val="20"/>
          <w:szCs w:val="20"/>
          <w:lang w:val="es-CO" w:eastAsia="es-CO"/>
        </w:rPr>
        <w:t xml:space="preserve"> presente </w:t>
      </w:r>
      <w:r w:rsidR="001C331E" w:rsidRPr="005063B2">
        <w:rPr>
          <w:rFonts w:ascii="Arial" w:eastAsia="Arial" w:hAnsi="Arial" w:cs="Arial"/>
          <w:color w:val="auto"/>
          <w:sz w:val="20"/>
          <w:szCs w:val="20"/>
          <w:lang w:val="es-CO" w:eastAsia="es-CO"/>
        </w:rPr>
        <w:t>p</w:t>
      </w:r>
      <w:r w:rsidR="0014609F" w:rsidRPr="005063B2">
        <w:rPr>
          <w:rFonts w:ascii="Arial" w:eastAsia="Arial" w:hAnsi="Arial" w:cs="Arial"/>
          <w:color w:val="auto"/>
          <w:sz w:val="20"/>
          <w:szCs w:val="20"/>
          <w:lang w:val="es-CO" w:eastAsia="es-CO"/>
        </w:rPr>
        <w:t xml:space="preserve">liego de </w:t>
      </w:r>
      <w:r w:rsidR="001C331E" w:rsidRPr="005063B2">
        <w:rPr>
          <w:rFonts w:ascii="Arial" w:eastAsia="Arial" w:hAnsi="Arial" w:cs="Arial"/>
          <w:color w:val="auto"/>
          <w:sz w:val="20"/>
          <w:szCs w:val="20"/>
          <w:lang w:val="es-CO" w:eastAsia="es-CO"/>
        </w:rPr>
        <w:t>c</w:t>
      </w:r>
      <w:r w:rsidR="0014609F" w:rsidRPr="005063B2">
        <w:rPr>
          <w:rFonts w:ascii="Arial" w:eastAsia="Arial" w:hAnsi="Arial" w:cs="Arial"/>
          <w:color w:val="auto"/>
          <w:sz w:val="20"/>
          <w:szCs w:val="20"/>
          <w:lang w:val="es-CO" w:eastAsia="es-CO"/>
        </w:rPr>
        <w:t>ondiciones</w:t>
      </w:r>
      <w:r w:rsidR="006D4D83" w:rsidRPr="005063B2">
        <w:rPr>
          <w:rFonts w:ascii="Arial" w:eastAsia="Arial" w:hAnsi="Arial" w:cs="Arial"/>
          <w:color w:val="auto"/>
          <w:sz w:val="20"/>
          <w:szCs w:val="20"/>
          <w:lang w:val="es-CO" w:eastAsia="es-CO"/>
        </w:rPr>
        <w:t>. Posteriormente</w:t>
      </w:r>
      <w:r w:rsidR="00DF7FDE" w:rsidRPr="005063B2">
        <w:rPr>
          <w:rFonts w:ascii="Arial" w:eastAsia="Arial" w:hAnsi="Arial" w:cs="Arial"/>
          <w:color w:val="auto"/>
          <w:sz w:val="20"/>
          <w:szCs w:val="20"/>
          <w:lang w:val="es-CO" w:eastAsia="es-CO"/>
        </w:rPr>
        <w:t>,</w:t>
      </w:r>
      <w:r w:rsidR="006D4D83" w:rsidRPr="005063B2">
        <w:rPr>
          <w:rFonts w:ascii="Arial" w:eastAsia="Arial" w:hAnsi="Arial" w:cs="Arial"/>
          <w:color w:val="auto"/>
          <w:sz w:val="20"/>
          <w:szCs w:val="20"/>
          <w:lang w:val="es-CO" w:eastAsia="es-CO"/>
        </w:rPr>
        <w:t xml:space="preserve"> se correrá traslado a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006D4D83" w:rsidRPr="005063B2">
        <w:rPr>
          <w:rFonts w:ascii="Arial" w:eastAsia="Arial" w:hAnsi="Arial" w:cs="Arial"/>
          <w:color w:val="auto"/>
          <w:sz w:val="20"/>
          <w:szCs w:val="20"/>
          <w:lang w:val="es-CO" w:eastAsia="es-CO"/>
        </w:rPr>
        <w:t xml:space="preserve"> habilitados solo para la revisión del aspecto económico y</w:t>
      </w:r>
      <w:r w:rsidR="008C2F4F" w:rsidRPr="005063B2">
        <w:rPr>
          <w:rFonts w:ascii="Arial" w:eastAsia="Arial" w:hAnsi="Arial" w:cs="Arial"/>
          <w:color w:val="auto"/>
          <w:sz w:val="20"/>
          <w:szCs w:val="20"/>
          <w:lang w:val="es-CO" w:eastAsia="es-CO"/>
        </w:rPr>
        <w:t xml:space="preserve"> se definirá el orden de elegibilidad.</w:t>
      </w:r>
      <w:r w:rsidR="00744568" w:rsidRPr="005063B2">
        <w:rPr>
          <w:rFonts w:ascii="Arial" w:eastAsia="Arial" w:hAnsi="Arial" w:cs="Arial"/>
          <w:color w:val="auto"/>
          <w:sz w:val="20"/>
          <w:szCs w:val="20"/>
          <w:lang w:val="es-CO" w:eastAsia="es-CO"/>
        </w:rPr>
        <w:t xml:space="preserve"> </w:t>
      </w:r>
    </w:p>
    <w:p w14:paraId="1BFAA7F8" w14:textId="2C2F725F" w:rsidR="00EC146B" w:rsidRPr="005063B2" w:rsidRDefault="00EC146B"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40CC8F31" w14:textId="2BFBA9D7" w:rsidR="00C35453" w:rsidRPr="005063B2" w:rsidRDefault="00C35453" w:rsidP="000C7AA1">
      <w:pPr>
        <w:pStyle w:val="InviasNormal"/>
        <w:spacing w:line="276" w:lineRule="auto"/>
        <w:rPr>
          <w:rFonts w:ascii="Arial" w:eastAsia="Arial" w:hAnsi="Arial" w:cs="Arial"/>
          <w:color w:val="auto"/>
          <w:sz w:val="20"/>
          <w:szCs w:val="20"/>
          <w:lang w:val="es-CO" w:eastAsia="es-CO"/>
        </w:rPr>
      </w:pPr>
      <w:bookmarkStart w:id="351" w:name="_Hlk520136873"/>
      <w:r w:rsidRPr="005063B2">
        <w:rPr>
          <w:rFonts w:ascii="Arial" w:eastAsia="Arial" w:hAnsi="Arial" w:cs="Arial"/>
          <w:color w:val="auto"/>
          <w:sz w:val="20"/>
          <w:szCs w:val="20"/>
          <w:lang w:val="es-CO" w:eastAsia="es-CO"/>
        </w:rPr>
        <w:t>La</w:t>
      </w:r>
      <w:r w:rsidR="002644ED" w:rsidRPr="005063B2">
        <w:rPr>
          <w:rFonts w:ascii="Arial" w:eastAsia="Arial" w:hAnsi="Arial" w:cs="Arial"/>
          <w:color w:val="auto"/>
          <w:sz w:val="20"/>
          <w:szCs w:val="20"/>
          <w:lang w:val="es-CO" w:eastAsia="es-CO"/>
        </w:rPr>
        <w:t xml:space="preserve"> </w:t>
      </w:r>
      <w:r w:rsidR="00AA53B0"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ntidad</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no</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será</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responsable</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por</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abrir</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los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sobres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incorrectamente</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dirigidos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o</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sin</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la</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identificación</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adecuada.</w:t>
      </w:r>
    </w:p>
    <w:p w14:paraId="2DA97855" w14:textId="6B19080C" w:rsidR="000A2FCD" w:rsidRPr="005063B2" w:rsidRDefault="00403F3E"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lastRenderedPageBreak/>
        <w:t>E</w:t>
      </w:r>
      <w:r w:rsidR="000A2FCD" w:rsidRPr="005063B2">
        <w:rPr>
          <w:rFonts w:ascii="Arial" w:eastAsia="Arial" w:hAnsi="Arial" w:cs="Arial"/>
          <w:color w:val="auto"/>
          <w:sz w:val="20"/>
          <w:szCs w:val="20"/>
          <w:lang w:val="es-CO" w:eastAsia="es-CO"/>
        </w:rPr>
        <w:t xml:space="preserve">stablecido el orden de elegibilidad y </w:t>
      </w:r>
      <w:r w:rsidR="00575832" w:rsidRPr="005063B2" w:rsidDel="00847B5D">
        <w:rPr>
          <w:rFonts w:ascii="Arial" w:eastAsia="Arial" w:hAnsi="Arial" w:cs="Arial"/>
          <w:color w:val="auto"/>
          <w:sz w:val="20"/>
          <w:szCs w:val="20"/>
          <w:lang w:val="es-CO" w:eastAsia="es-CO"/>
        </w:rPr>
        <w:t>r</w:t>
      </w:r>
      <w:r w:rsidR="00575832" w:rsidRPr="005063B2">
        <w:rPr>
          <w:rFonts w:ascii="Arial" w:eastAsia="Arial" w:hAnsi="Arial" w:cs="Arial"/>
          <w:color w:val="auto"/>
          <w:sz w:val="20"/>
          <w:szCs w:val="20"/>
          <w:lang w:val="es-CO" w:eastAsia="es-CO"/>
        </w:rPr>
        <w:t xml:space="preserve">esueltas </w:t>
      </w:r>
      <w:r w:rsidR="0078022C" w:rsidRPr="005063B2">
        <w:rPr>
          <w:rFonts w:ascii="Arial" w:eastAsia="Arial" w:hAnsi="Arial" w:cs="Arial"/>
          <w:color w:val="auto"/>
          <w:sz w:val="20"/>
          <w:szCs w:val="20"/>
          <w:lang w:val="es-CO" w:eastAsia="es-CO"/>
        </w:rPr>
        <w:t>las observaciones presentadas al mismo,</w:t>
      </w:r>
      <w:r w:rsidR="001E552C" w:rsidRPr="005063B2">
        <w:rPr>
          <w:rFonts w:ascii="Arial" w:eastAsia="Arial" w:hAnsi="Arial" w:cs="Arial"/>
          <w:color w:val="auto"/>
          <w:sz w:val="20"/>
          <w:szCs w:val="20"/>
          <w:lang w:val="es-CO" w:eastAsia="es-CO"/>
        </w:rPr>
        <w:t xml:space="preserve"> la </w:t>
      </w:r>
      <w:r w:rsidR="00C42E5B" w:rsidRPr="005063B2">
        <w:rPr>
          <w:rFonts w:ascii="Arial" w:eastAsia="Arial" w:hAnsi="Arial" w:cs="Arial"/>
          <w:color w:val="auto"/>
          <w:sz w:val="20"/>
          <w:szCs w:val="20"/>
          <w:lang w:val="es-CO" w:eastAsia="es-CO"/>
        </w:rPr>
        <w:t>e</w:t>
      </w:r>
      <w:r w:rsidR="00601533" w:rsidRPr="005063B2">
        <w:rPr>
          <w:rFonts w:ascii="Arial" w:eastAsia="Arial" w:hAnsi="Arial" w:cs="Arial"/>
          <w:color w:val="auto"/>
          <w:sz w:val="20"/>
          <w:szCs w:val="20"/>
          <w:lang w:val="es-CO" w:eastAsia="es-CO"/>
        </w:rPr>
        <w:t>ntidad</w:t>
      </w:r>
      <w:r w:rsidR="001E552C" w:rsidRPr="005063B2">
        <w:rPr>
          <w:rFonts w:ascii="Arial" w:eastAsia="Arial" w:hAnsi="Arial" w:cs="Arial"/>
          <w:color w:val="auto"/>
          <w:sz w:val="20"/>
          <w:szCs w:val="20"/>
          <w:lang w:val="es-CO" w:eastAsia="es-CO"/>
        </w:rPr>
        <w:t xml:space="preserve">, por medio de acto administrativo motivado, adjudicará el </w:t>
      </w:r>
      <w:r w:rsidR="00C42E5B" w:rsidRPr="005063B2">
        <w:rPr>
          <w:rFonts w:ascii="Arial" w:eastAsia="Arial" w:hAnsi="Arial" w:cs="Arial"/>
          <w:color w:val="auto"/>
          <w:sz w:val="20"/>
          <w:szCs w:val="20"/>
          <w:lang w:val="es-CO" w:eastAsia="es-CO"/>
        </w:rPr>
        <w:t>p</w:t>
      </w:r>
      <w:r w:rsidR="007C41C7" w:rsidRPr="005063B2">
        <w:rPr>
          <w:rFonts w:ascii="Arial" w:eastAsia="Arial" w:hAnsi="Arial" w:cs="Arial"/>
          <w:color w:val="auto"/>
          <w:sz w:val="20"/>
          <w:szCs w:val="20"/>
          <w:lang w:val="es-CO" w:eastAsia="es-CO"/>
        </w:rPr>
        <w:t>roceso</w:t>
      </w:r>
      <w:r w:rsidR="001E552C" w:rsidRPr="005063B2">
        <w:rPr>
          <w:rFonts w:ascii="Arial" w:eastAsia="Arial" w:hAnsi="Arial" w:cs="Arial"/>
          <w:color w:val="auto"/>
          <w:sz w:val="20"/>
          <w:szCs w:val="20"/>
          <w:lang w:val="es-CO" w:eastAsia="es-CO"/>
        </w:rPr>
        <w:t xml:space="preserve"> al </w:t>
      </w:r>
      <w:r w:rsidR="00C42E5B" w:rsidRPr="005063B2">
        <w:rPr>
          <w:rFonts w:ascii="Arial" w:eastAsia="Arial" w:hAnsi="Arial" w:cs="Arial"/>
          <w:color w:val="auto"/>
          <w:sz w:val="20"/>
          <w:szCs w:val="20"/>
          <w:lang w:val="es-CO" w:eastAsia="es-CO"/>
        </w:rPr>
        <w:t>p</w:t>
      </w:r>
      <w:r w:rsidR="00E660CC" w:rsidRPr="005063B2">
        <w:rPr>
          <w:rFonts w:ascii="Arial" w:eastAsia="Arial" w:hAnsi="Arial" w:cs="Arial"/>
          <w:color w:val="auto"/>
          <w:sz w:val="20"/>
          <w:szCs w:val="20"/>
          <w:lang w:val="es-CO" w:eastAsia="es-CO"/>
        </w:rPr>
        <w:t>roponente</w:t>
      </w:r>
      <w:r w:rsidR="001E552C" w:rsidRPr="005063B2">
        <w:rPr>
          <w:rFonts w:ascii="Arial" w:eastAsia="Arial" w:hAnsi="Arial" w:cs="Arial"/>
          <w:color w:val="auto"/>
          <w:sz w:val="20"/>
          <w:szCs w:val="20"/>
          <w:lang w:val="es-CO" w:eastAsia="es-CO"/>
        </w:rPr>
        <w:t xml:space="preserve"> ubicado en el primer lugar del orden de elegibilidad y que cumpla con todos los requisitos exigidos </w:t>
      </w:r>
      <w:r w:rsidR="00843B84" w:rsidRPr="005063B2">
        <w:rPr>
          <w:rFonts w:ascii="Arial" w:eastAsia="Arial" w:hAnsi="Arial" w:cs="Arial"/>
          <w:color w:val="auto"/>
          <w:sz w:val="20"/>
          <w:szCs w:val="20"/>
          <w:lang w:val="es-CO" w:eastAsia="es-CO"/>
        </w:rPr>
        <w:t xml:space="preserve">en los </w:t>
      </w:r>
      <w:r w:rsidR="00C42E5B" w:rsidRPr="005063B2">
        <w:rPr>
          <w:rFonts w:ascii="Arial" w:eastAsia="Arial" w:hAnsi="Arial" w:cs="Arial"/>
          <w:color w:val="auto"/>
          <w:sz w:val="20"/>
          <w:szCs w:val="20"/>
          <w:lang w:val="es-CO" w:eastAsia="es-CO"/>
        </w:rPr>
        <w:t>d</w:t>
      </w:r>
      <w:r w:rsidR="00BB437E" w:rsidRPr="005063B2">
        <w:rPr>
          <w:rFonts w:ascii="Arial" w:eastAsia="Arial" w:hAnsi="Arial" w:cs="Arial"/>
          <w:color w:val="auto"/>
          <w:sz w:val="20"/>
          <w:szCs w:val="20"/>
          <w:lang w:val="es-CO" w:eastAsia="es-CO"/>
        </w:rPr>
        <w:t xml:space="preserve">ocumentos del </w:t>
      </w:r>
      <w:r w:rsidR="00476BA6" w:rsidRPr="005063B2">
        <w:rPr>
          <w:rFonts w:ascii="Arial" w:eastAsia="Arial" w:hAnsi="Arial" w:cs="Arial"/>
          <w:color w:val="auto"/>
          <w:sz w:val="20"/>
          <w:szCs w:val="20"/>
          <w:lang w:val="es-CO" w:eastAsia="es-CO"/>
        </w:rPr>
        <w:t>p</w:t>
      </w:r>
      <w:r w:rsidR="00BB437E" w:rsidRPr="005063B2">
        <w:rPr>
          <w:rFonts w:ascii="Arial" w:eastAsia="Arial" w:hAnsi="Arial" w:cs="Arial"/>
          <w:color w:val="auto"/>
          <w:sz w:val="20"/>
          <w:szCs w:val="20"/>
          <w:lang w:val="es-CO" w:eastAsia="es-CO"/>
        </w:rPr>
        <w:t>roceso</w:t>
      </w:r>
      <w:r w:rsidR="00843B84" w:rsidRPr="005063B2">
        <w:rPr>
          <w:rFonts w:ascii="Arial" w:eastAsia="Arial" w:hAnsi="Arial" w:cs="Arial"/>
          <w:color w:val="auto"/>
          <w:sz w:val="20"/>
          <w:szCs w:val="20"/>
          <w:lang w:val="es-CO" w:eastAsia="es-CO"/>
        </w:rPr>
        <w:t xml:space="preserve">. </w:t>
      </w:r>
    </w:p>
    <w:p w14:paraId="434706DE" w14:textId="63A07CF1" w:rsidR="00A35F45" w:rsidRPr="005063B2" w:rsidRDefault="00A35F45" w:rsidP="000C7AA1">
      <w:pPr>
        <w:pStyle w:val="Capitulo2"/>
        <w:rPr>
          <w:color w:val="auto"/>
        </w:rPr>
      </w:pPr>
      <w:bookmarkStart w:id="352" w:name="_Toc424219468"/>
      <w:bookmarkStart w:id="353" w:name="_Toc504124511"/>
      <w:bookmarkStart w:id="354" w:name="_Toc508648263"/>
      <w:bookmarkStart w:id="355" w:name="_Toc508984047"/>
      <w:bookmarkStart w:id="356" w:name="_Toc509843878"/>
      <w:bookmarkStart w:id="357" w:name="_Toc511924786"/>
      <w:bookmarkStart w:id="358" w:name="_Toc520226875"/>
      <w:bookmarkStart w:id="359" w:name="_Toc520297845"/>
      <w:bookmarkStart w:id="360" w:name="_Toc520317110"/>
      <w:bookmarkStart w:id="361" w:name="_Toc533083713"/>
      <w:bookmarkStart w:id="362" w:name="_Toc32096826"/>
      <w:bookmarkStart w:id="363" w:name="_Toc107756387"/>
      <w:bookmarkEnd w:id="342"/>
      <w:bookmarkEnd w:id="350"/>
      <w:bookmarkEnd w:id="351"/>
      <w:r w:rsidRPr="005063B2">
        <w:rPr>
          <w:color w:val="auto"/>
        </w:rPr>
        <w:t>PROPUESTAS</w:t>
      </w:r>
      <w:r w:rsidR="002644ED" w:rsidRPr="005063B2">
        <w:rPr>
          <w:color w:val="auto"/>
        </w:rPr>
        <w:t xml:space="preserve"> </w:t>
      </w:r>
      <w:r w:rsidRPr="005063B2">
        <w:rPr>
          <w:color w:val="auto"/>
        </w:rPr>
        <w:t>PARCIALES</w:t>
      </w:r>
      <w:bookmarkEnd w:id="352"/>
      <w:bookmarkEnd w:id="353"/>
      <w:bookmarkEnd w:id="354"/>
      <w:bookmarkEnd w:id="355"/>
      <w:bookmarkEnd w:id="356"/>
      <w:bookmarkEnd w:id="357"/>
      <w:bookmarkEnd w:id="358"/>
      <w:bookmarkEnd w:id="359"/>
      <w:bookmarkEnd w:id="360"/>
      <w:bookmarkEnd w:id="361"/>
      <w:bookmarkEnd w:id="362"/>
      <w:bookmarkEnd w:id="363"/>
    </w:p>
    <w:p w14:paraId="16DF4273" w14:textId="194946F1" w:rsidR="00A35F45" w:rsidRPr="005063B2" w:rsidRDefault="00A35F45" w:rsidP="000C7AA1">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admitirá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parciales,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objeto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alcance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657644" w:rsidRPr="005063B2">
        <w:rPr>
          <w:rFonts w:ascii="Arial" w:eastAsia="Arial" w:hAnsi="Arial" w:cs="Arial"/>
          <w:color w:val="auto"/>
          <w:sz w:val="20"/>
          <w:szCs w:val="20"/>
          <w:lang w:val="es-CO"/>
        </w:rPr>
        <w:t>c</w:t>
      </w:r>
      <w:r w:rsidRPr="005063B2">
        <w:rPr>
          <w:rFonts w:ascii="Arial" w:eastAsia="Arial" w:hAnsi="Arial" w:cs="Arial"/>
          <w:color w:val="auto"/>
          <w:sz w:val="20"/>
          <w:szCs w:val="20"/>
          <w:lang w:val="es-CO"/>
        </w:rPr>
        <w:t>ontrato</w:t>
      </w:r>
      <w:r w:rsidR="006C6809" w:rsidRPr="005063B2">
        <w:rPr>
          <w:rFonts w:ascii="Arial" w:eastAsia="Arial" w:hAnsi="Arial" w:cs="Arial"/>
          <w:color w:val="auto"/>
          <w:sz w:val="20"/>
          <w:szCs w:val="20"/>
          <w:lang w:val="es-CO"/>
        </w:rPr>
        <w:t>,</w:t>
      </w:r>
      <w:r w:rsidR="005C4000" w:rsidRPr="005063B2">
        <w:rPr>
          <w:rFonts w:ascii="Arial" w:eastAsia="Arial" w:hAnsi="Arial" w:cs="Arial"/>
          <w:color w:val="auto"/>
          <w:sz w:val="20"/>
          <w:szCs w:val="20"/>
          <w:lang w:val="es-CO"/>
        </w:rPr>
        <w:t xml:space="preserve"> a menos que se haya establecido esta posibilidad en el </w:t>
      </w:r>
      <w:r w:rsidR="00707641" w:rsidRPr="005063B2">
        <w:rPr>
          <w:rFonts w:ascii="Arial" w:eastAsia="Arial" w:hAnsi="Arial" w:cs="Arial"/>
          <w:color w:val="auto"/>
          <w:sz w:val="20"/>
          <w:szCs w:val="20"/>
          <w:lang w:val="es-CO"/>
        </w:rPr>
        <w:t>pliego de condiciones</w:t>
      </w:r>
      <w:r w:rsidR="005C4000" w:rsidRPr="005063B2">
        <w:rPr>
          <w:rFonts w:ascii="Arial" w:eastAsia="Arial" w:hAnsi="Arial" w:cs="Arial"/>
          <w:color w:val="auto"/>
          <w:sz w:val="20"/>
          <w:szCs w:val="20"/>
          <w:lang w:val="es-CO"/>
        </w:rPr>
        <w:t xml:space="preserve">. </w:t>
      </w:r>
    </w:p>
    <w:p w14:paraId="0E04FA6A" w14:textId="0017F193" w:rsidR="00A35F45" w:rsidRPr="005063B2" w:rsidRDefault="00A35F45" w:rsidP="000C7AA1">
      <w:pPr>
        <w:pStyle w:val="Capitulo2"/>
        <w:rPr>
          <w:color w:val="auto"/>
        </w:rPr>
      </w:pPr>
      <w:bookmarkStart w:id="364" w:name="_Toc424219469"/>
      <w:bookmarkStart w:id="365" w:name="_Toc504124512"/>
      <w:bookmarkStart w:id="366" w:name="_Toc508648264"/>
      <w:bookmarkStart w:id="367" w:name="_Toc508984048"/>
      <w:bookmarkStart w:id="368" w:name="_Toc509843879"/>
      <w:bookmarkStart w:id="369" w:name="_Toc511924787"/>
      <w:bookmarkStart w:id="370" w:name="_Toc520226876"/>
      <w:bookmarkStart w:id="371" w:name="_Toc520297846"/>
      <w:bookmarkStart w:id="372" w:name="_Toc520317111"/>
      <w:bookmarkStart w:id="373" w:name="_Toc533083714"/>
      <w:bookmarkStart w:id="374" w:name="_Toc32096827"/>
      <w:bookmarkStart w:id="375" w:name="_Toc107756388"/>
      <w:r w:rsidRPr="005063B2">
        <w:rPr>
          <w:color w:val="auto"/>
        </w:rPr>
        <w:t>PROPUESTAS</w:t>
      </w:r>
      <w:r w:rsidR="002644ED" w:rsidRPr="005063B2">
        <w:rPr>
          <w:color w:val="auto"/>
        </w:rPr>
        <w:t xml:space="preserve"> </w:t>
      </w:r>
      <w:r w:rsidRPr="005063B2">
        <w:rPr>
          <w:color w:val="auto"/>
        </w:rPr>
        <w:t>ALTERNATIVAS</w:t>
      </w:r>
      <w:bookmarkEnd w:id="364"/>
      <w:bookmarkEnd w:id="365"/>
      <w:bookmarkEnd w:id="366"/>
      <w:bookmarkEnd w:id="367"/>
      <w:bookmarkEnd w:id="368"/>
      <w:bookmarkEnd w:id="369"/>
      <w:bookmarkEnd w:id="370"/>
      <w:bookmarkEnd w:id="371"/>
      <w:bookmarkEnd w:id="372"/>
      <w:bookmarkEnd w:id="373"/>
      <w:bookmarkEnd w:id="374"/>
      <w:bookmarkEnd w:id="375"/>
    </w:p>
    <w:p w14:paraId="700776AB" w14:textId="32F7F943" w:rsidR="00A35F45" w:rsidRPr="005063B2" w:rsidRDefault="003F32AA" w:rsidP="000C7AA1">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 los términos del artículo 30, numeral 6, de la Ley 80 de 1993, l</w:t>
      </w:r>
      <w:r w:rsidR="00A35F45" w:rsidRPr="005063B2">
        <w:rPr>
          <w:rFonts w:ascii="Arial" w:eastAsia="Arial" w:hAnsi="Arial" w:cs="Arial"/>
          <w:color w:val="auto"/>
          <w:sz w:val="20"/>
          <w:szCs w:val="20"/>
          <w:lang w:val="es-CO"/>
        </w:rPr>
        <w:t>os</w:t>
      </w:r>
      <w:r w:rsidR="002644ED" w:rsidRPr="005063B2">
        <w:rPr>
          <w:rFonts w:ascii="Arial" w:eastAsia="Arial" w:hAnsi="Arial" w:cs="Arial"/>
          <w:color w:val="auto"/>
          <w:sz w:val="20"/>
          <w:szCs w:val="20"/>
          <w:lang w:val="es-CO"/>
        </w:rPr>
        <w:t xml:space="preserve"> </w:t>
      </w:r>
      <w:r w:rsidR="0065764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pueden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alternativas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técnicas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económicas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siempre</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cuando</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ellas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signifiquen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condicionamientos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adjudicación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E87FE5" w:rsidRPr="005063B2">
        <w:rPr>
          <w:rFonts w:ascii="Arial" w:eastAsia="Arial" w:hAnsi="Arial" w:cs="Arial"/>
          <w:color w:val="auto"/>
          <w:sz w:val="20"/>
          <w:szCs w:val="20"/>
          <w:lang w:val="es-CO"/>
        </w:rPr>
        <w:t>c</w:t>
      </w:r>
      <w:r w:rsidR="00A35F45" w:rsidRPr="005063B2">
        <w:rPr>
          <w:rFonts w:ascii="Arial" w:eastAsia="Arial" w:hAnsi="Arial" w:cs="Arial"/>
          <w:color w:val="auto"/>
          <w:sz w:val="20"/>
          <w:szCs w:val="20"/>
          <w:lang w:val="es-CO"/>
        </w:rPr>
        <w:t>ontrato</w:t>
      </w:r>
      <w:r w:rsidR="00796129" w:rsidRPr="005063B2">
        <w:rPr>
          <w:rFonts w:ascii="Arial" w:eastAsia="Arial" w:hAnsi="Arial" w:cs="Arial"/>
          <w:color w:val="auto"/>
          <w:sz w:val="20"/>
          <w:szCs w:val="20"/>
          <w:lang w:val="es-CO"/>
        </w:rPr>
        <w:t xml:space="preserve"> y</w:t>
      </w:r>
      <w:r w:rsidR="002644ED" w:rsidRPr="005063B2">
        <w:rPr>
          <w:rFonts w:ascii="Arial" w:eastAsia="Arial" w:hAnsi="Arial" w:cs="Arial"/>
          <w:color w:val="auto"/>
          <w:sz w:val="20"/>
          <w:szCs w:val="20"/>
          <w:lang w:val="es-CO"/>
        </w:rPr>
        <w:t xml:space="preserve"> </w:t>
      </w:r>
      <w:r w:rsidR="00002FBD" w:rsidRPr="005063B2">
        <w:rPr>
          <w:rFonts w:ascii="Arial" w:eastAsia="Arial" w:hAnsi="Arial" w:cs="Arial"/>
          <w:color w:val="auto"/>
          <w:sz w:val="20"/>
          <w:szCs w:val="20"/>
          <w:lang w:val="es-CO"/>
        </w:rPr>
        <w:t>c</w:t>
      </w:r>
      <w:r w:rsidR="00A35F45" w:rsidRPr="005063B2">
        <w:rPr>
          <w:rFonts w:ascii="Arial" w:eastAsia="Arial" w:hAnsi="Arial" w:cs="Arial"/>
          <w:color w:val="auto"/>
          <w:sz w:val="20"/>
          <w:szCs w:val="20"/>
          <w:lang w:val="es-CO"/>
        </w:rPr>
        <w:t>umpla</w:t>
      </w:r>
      <w:r w:rsidR="00002FBD" w:rsidRPr="005063B2">
        <w:rPr>
          <w:rFonts w:ascii="Arial" w:eastAsia="Arial" w:hAnsi="Arial" w:cs="Arial"/>
          <w:color w:val="auto"/>
          <w:sz w:val="20"/>
          <w:szCs w:val="20"/>
          <w:lang w:val="es-CO"/>
        </w:rPr>
        <w:t>n</w:t>
      </w:r>
      <w:r w:rsidR="00796129" w:rsidRPr="005063B2">
        <w:rPr>
          <w:rFonts w:ascii="Arial" w:eastAsia="Arial" w:hAnsi="Arial" w:cs="Arial"/>
          <w:color w:val="auto"/>
          <w:sz w:val="20"/>
          <w:szCs w:val="20"/>
          <w:lang w:val="es-CO"/>
        </w:rPr>
        <w:t xml:space="preserve"> con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requisitos:</w:t>
      </w:r>
    </w:p>
    <w:p w14:paraId="0478CDBD" w14:textId="6E224971" w:rsidR="00D8298D" w:rsidRPr="005063B2" w:rsidRDefault="00D8298D" w:rsidP="006959DB">
      <w:pPr>
        <w:pStyle w:val="Prrafodelista"/>
        <w:numPr>
          <w:ilvl w:val="0"/>
          <w:numId w:val="5"/>
        </w:numPr>
        <w:spacing w:before="120" w:after="240"/>
        <w:jc w:val="both"/>
        <w:rPr>
          <w:rFonts w:ascii="Arial" w:eastAsia="Arial,Times New Roman" w:hAnsi="Arial" w:cs="Arial"/>
          <w:sz w:val="20"/>
          <w:szCs w:val="20"/>
          <w:lang w:eastAsia="es-CO"/>
        </w:rPr>
      </w:pPr>
      <w:r w:rsidRPr="005063B2">
        <w:rPr>
          <w:rFonts w:ascii="Arial" w:eastAsia="Arial" w:hAnsi="Arial" w:cs="Arial"/>
          <w:sz w:val="20"/>
          <w:szCs w:val="20"/>
          <w:lang w:eastAsia="es-CO"/>
        </w:rPr>
        <w:t xml:space="preserve">Que el </w:t>
      </w:r>
      <w:r w:rsidR="00E87FE5"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allí contenidas.</w:t>
      </w:r>
    </w:p>
    <w:p w14:paraId="1A4F7142" w14:textId="77777777" w:rsidR="00D8298D" w:rsidRPr="005063B2" w:rsidRDefault="00D8298D" w:rsidP="000C7AA1">
      <w:pPr>
        <w:pStyle w:val="Prrafodelista"/>
        <w:spacing w:before="120" w:after="240"/>
        <w:jc w:val="both"/>
        <w:rPr>
          <w:rFonts w:ascii="Arial" w:eastAsia="Times New Roman" w:hAnsi="Arial" w:cs="Arial"/>
          <w:sz w:val="20"/>
          <w:szCs w:val="20"/>
          <w:lang w:eastAsia="es-CO"/>
        </w:rPr>
      </w:pPr>
    </w:p>
    <w:p w14:paraId="1439B7EC" w14:textId="790FF3C3" w:rsidR="00A26A59" w:rsidRPr="005063B2" w:rsidRDefault="00A35F45" w:rsidP="006959DB">
      <w:pPr>
        <w:pStyle w:val="Prrafodelista"/>
        <w:numPr>
          <w:ilvl w:val="0"/>
          <w:numId w:val="5"/>
        </w:numPr>
        <w:spacing w:before="120" w:after="240"/>
        <w:jc w:val="both"/>
        <w:rPr>
          <w:rFonts w:ascii="Arial" w:eastAsia="Arial,Times New Roman" w:hAnsi="Arial" w:cs="Arial"/>
          <w:sz w:val="20"/>
          <w:szCs w:val="20"/>
          <w:lang w:eastAsia="es-CO"/>
        </w:rPr>
      </w:pPr>
      <w:r w:rsidRPr="005063B2">
        <w:rPr>
          <w:rFonts w:ascii="Arial" w:eastAsia="Arial" w:hAnsi="Arial" w:cs="Arial"/>
          <w:sz w:val="20"/>
          <w:szCs w:val="20"/>
          <w:lang w:eastAsia="es-CO"/>
        </w:rPr>
        <w:t>Que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alternativa,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excepciones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técnicas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económicas,</w:t>
      </w:r>
      <w:r w:rsidR="002644ED" w:rsidRPr="005063B2">
        <w:rPr>
          <w:rFonts w:ascii="Arial" w:eastAsia="Arial,Times New Roman" w:hAnsi="Arial" w:cs="Arial"/>
          <w:sz w:val="20"/>
          <w:szCs w:val="20"/>
          <w:lang w:eastAsia="es-CO"/>
        </w:rPr>
        <w:t xml:space="preserve"> </w:t>
      </w:r>
      <w:r w:rsidR="00002FBD" w:rsidRPr="005063B2">
        <w:rPr>
          <w:rFonts w:ascii="Arial" w:eastAsia="Arial" w:hAnsi="Arial" w:cs="Arial"/>
          <w:sz w:val="20"/>
          <w:szCs w:val="20"/>
          <w:lang w:eastAsia="es-CO"/>
        </w:rPr>
        <w:t xml:space="preserve">se enmarquen en el </w:t>
      </w:r>
      <w:r w:rsidR="00AE5F00" w:rsidRPr="005063B2">
        <w:rPr>
          <w:rFonts w:ascii="Arial" w:eastAsia="Arial" w:hAnsi="Arial" w:cs="Arial"/>
          <w:sz w:val="20"/>
          <w:szCs w:val="20"/>
          <w:lang w:eastAsia="es-CO"/>
        </w:rPr>
        <w:t>p</w:t>
      </w:r>
      <w:r w:rsidR="00002FBD" w:rsidRPr="005063B2">
        <w:rPr>
          <w:rFonts w:ascii="Arial" w:eastAsia="Arial" w:hAnsi="Arial" w:cs="Arial"/>
          <w:sz w:val="20"/>
          <w:szCs w:val="20"/>
          <w:lang w:eastAsia="es-CO"/>
        </w:rPr>
        <w:t xml:space="preserve">rincipio de </w:t>
      </w:r>
      <w:r w:rsidR="00AE5F00" w:rsidRPr="005063B2">
        <w:rPr>
          <w:rFonts w:ascii="Arial" w:eastAsia="Arial" w:hAnsi="Arial" w:cs="Arial"/>
          <w:sz w:val="20"/>
          <w:szCs w:val="20"/>
          <w:lang w:eastAsia="es-CO"/>
        </w:rPr>
        <w:t>s</w:t>
      </w:r>
      <w:r w:rsidRPr="005063B2">
        <w:rPr>
          <w:rFonts w:ascii="Arial" w:eastAsia="Arial" w:hAnsi="Arial" w:cs="Arial"/>
          <w:sz w:val="20"/>
          <w:szCs w:val="20"/>
          <w:lang w:eastAsia="es-CO"/>
        </w:rPr>
        <w:t>elección</w:t>
      </w:r>
      <w:r w:rsidR="002644ED" w:rsidRPr="005063B2">
        <w:rPr>
          <w:rFonts w:ascii="Arial" w:eastAsia="Arial,Times New Roman" w:hAnsi="Arial" w:cs="Arial"/>
          <w:sz w:val="20"/>
          <w:szCs w:val="20"/>
          <w:lang w:eastAsia="es-CO"/>
        </w:rPr>
        <w:t xml:space="preserve"> </w:t>
      </w:r>
      <w:r w:rsidR="00AE5F00" w:rsidRPr="005063B2">
        <w:rPr>
          <w:rFonts w:ascii="Arial" w:eastAsia="Arial" w:hAnsi="Arial" w:cs="Arial"/>
          <w:sz w:val="20"/>
          <w:szCs w:val="20"/>
          <w:lang w:eastAsia="es-CO"/>
        </w:rPr>
        <w:t>o</w:t>
      </w:r>
      <w:r w:rsidRPr="005063B2">
        <w:rPr>
          <w:rFonts w:ascii="Arial" w:eastAsia="Arial" w:hAnsi="Arial" w:cs="Arial"/>
          <w:sz w:val="20"/>
          <w:szCs w:val="20"/>
          <w:lang w:eastAsia="es-CO"/>
        </w:rPr>
        <w:t>bjetiva,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tal</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manera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afecten</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parámetros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neutrales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escogencia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del</w:t>
      </w:r>
      <w:r w:rsidR="002644ED" w:rsidRPr="005063B2">
        <w:rPr>
          <w:rFonts w:ascii="Arial" w:eastAsia="Arial,Times New Roman" w:hAnsi="Arial" w:cs="Arial"/>
          <w:sz w:val="20"/>
          <w:szCs w:val="20"/>
          <w:lang w:eastAsia="es-CO"/>
        </w:rPr>
        <w:t xml:space="preserve"> </w:t>
      </w:r>
      <w:r w:rsidR="00AE5F00" w:rsidRPr="005063B2">
        <w:rPr>
          <w:rFonts w:ascii="Arial" w:eastAsia="Arial" w:hAnsi="Arial" w:cs="Arial"/>
          <w:sz w:val="20"/>
          <w:szCs w:val="20"/>
          <w:lang w:eastAsia="es-CO"/>
        </w:rPr>
        <w:t>c</w:t>
      </w:r>
      <w:r w:rsidRPr="005063B2">
        <w:rPr>
          <w:rFonts w:ascii="Arial" w:eastAsia="Arial" w:hAnsi="Arial" w:cs="Arial"/>
          <w:sz w:val="20"/>
          <w:szCs w:val="20"/>
          <w:lang w:eastAsia="es-CO"/>
        </w:rPr>
        <w:t>ontratista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resquebraje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principio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igualdad.</w:t>
      </w:r>
    </w:p>
    <w:p w14:paraId="39EDF74F" w14:textId="3F8D5E2E" w:rsidR="00A35F45" w:rsidRPr="005063B2" w:rsidRDefault="00A35F45" w:rsidP="000C7AA1">
      <w:pPr>
        <w:pStyle w:val="InviasNormal"/>
        <w:tabs>
          <w:tab w:val="clear" w:pos="-142"/>
          <w:tab w:val="left" w:pos="0"/>
        </w:tabs>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Cuando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w:t>
      </w:r>
      <w:r w:rsidR="002644ED" w:rsidRPr="005063B2">
        <w:rPr>
          <w:rFonts w:ascii="Arial" w:eastAsia="Arial" w:hAnsi="Arial" w:cs="Arial"/>
          <w:color w:val="auto"/>
          <w:sz w:val="20"/>
          <w:szCs w:val="20"/>
          <w:lang w:val="es-CO"/>
        </w:rPr>
        <w:t xml:space="preserve"> </w:t>
      </w:r>
      <w:r w:rsidR="00AE5F00"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análisis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descripción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detallada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7C41C7" w:rsidRPr="005063B2">
        <w:rPr>
          <w:rFonts w:ascii="Arial" w:eastAsia="Arial" w:hAnsi="Arial" w:cs="Arial"/>
          <w:color w:val="auto"/>
          <w:sz w:val="20"/>
          <w:szCs w:val="20"/>
          <w:lang w:val="es-CO"/>
        </w:rPr>
        <w:t>proceso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construcción,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materiales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equipos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análisis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w:t>
      </w:r>
      <w:r w:rsidR="005110B2" w:rsidRPr="005063B2">
        <w:rPr>
          <w:rFonts w:ascii="Arial" w:eastAsia="Arial" w:hAnsi="Arial" w:cs="Arial"/>
          <w:color w:val="auto"/>
          <w:sz w:val="20"/>
          <w:szCs w:val="20"/>
          <w:lang w:val="es-CO"/>
        </w:rPr>
        <w: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w:t>
      </w:r>
      <w:r w:rsidR="005110B2" w:rsidRPr="005063B2">
        <w:rPr>
          <w:rFonts w:ascii="Arial" w:eastAsia="Arial" w:hAnsi="Arial" w:cs="Arial"/>
          <w:color w:val="auto"/>
          <w:sz w:val="20"/>
          <w:szCs w:val="20"/>
          <w:lang w:val="es-CO"/>
        </w:rPr>
        <w:t>a</w:t>
      </w:r>
      <w:r w:rsidRPr="005063B2">
        <w:rPr>
          <w:rFonts w:ascii="Arial" w:eastAsia="Arial" w:hAnsi="Arial" w:cs="Arial"/>
          <w:color w:val="auto"/>
          <w:sz w:val="20"/>
          <w:szCs w:val="20"/>
          <w:lang w:val="es-CO"/>
        </w:rPr>
        <w:t>s</w:t>
      </w:r>
      <w:r w:rsidR="002644ED" w:rsidRPr="005063B2">
        <w:rPr>
          <w:rFonts w:ascii="Arial" w:eastAsia="Arial" w:hAnsi="Arial" w:cs="Arial"/>
          <w:color w:val="auto"/>
          <w:sz w:val="20"/>
          <w:szCs w:val="20"/>
          <w:lang w:val="es-CO"/>
        </w:rPr>
        <w:t xml:space="preserve"> </w:t>
      </w:r>
      <w:r w:rsidR="005110B2" w:rsidRPr="005063B2">
        <w:rPr>
          <w:rFonts w:ascii="Arial" w:eastAsia="Arial" w:hAnsi="Arial" w:cs="Arial"/>
          <w:color w:val="auto"/>
          <w:sz w:val="20"/>
          <w:szCs w:val="20"/>
          <w:lang w:val="es-CO"/>
        </w:rPr>
        <w:t xml:space="preserve">expensas necesarias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desarrollar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transferencia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tecnológica,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deberán</w:t>
      </w:r>
      <w:r w:rsidR="005110B2" w:rsidRPr="005063B2">
        <w:rPr>
          <w:rFonts w:ascii="Arial" w:eastAsia="Arial" w:hAnsi="Arial" w:cs="Arial"/>
          <w:color w:val="auto"/>
          <w:sz w:val="20"/>
          <w:szCs w:val="20"/>
          <w:lang w:val="es-CO"/>
        </w:rPr>
        <w:t xml:space="preserve"> incluirse en los respectivos ítems de la oferta</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w:t>
      </w:r>
      <w:r w:rsidR="004D0431" w:rsidRPr="005063B2">
        <w:rPr>
          <w:rFonts w:ascii="Arial" w:eastAsia="Arial" w:hAnsi="Arial" w:cs="Arial"/>
          <w:color w:val="auto"/>
          <w:sz w:val="20"/>
          <w:szCs w:val="20"/>
          <w:lang w:val="es-CO"/>
        </w:rPr>
        <w:t>o</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005B122A"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ropuestas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2333C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favorecido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adjudicación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B74EAA" w:rsidRPr="005063B2">
        <w:rPr>
          <w:rFonts w:ascii="Arial" w:eastAsia="Arial" w:hAnsi="Arial" w:cs="Arial"/>
          <w:color w:val="auto"/>
          <w:sz w:val="20"/>
          <w:szCs w:val="20"/>
          <w:lang w:val="es-CO"/>
        </w:rPr>
        <w:t>, conforme a la normatividad aplicable al sector,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selección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potestad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746D95"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p>
    <w:p w14:paraId="79C520D5" w14:textId="2C3B7073" w:rsidR="0012536F" w:rsidRPr="005063B2" w:rsidRDefault="00185E26" w:rsidP="000C7AA1">
      <w:pPr>
        <w:pStyle w:val="InviasNormal"/>
        <w:tabs>
          <w:tab w:val="clear" w:pos="-142"/>
          <w:tab w:val="left" w:pos="0"/>
        </w:tabs>
        <w:spacing w:line="276" w:lineRule="auto"/>
        <w:rPr>
          <w:rFonts w:ascii="Arial" w:eastAsia="Arial" w:hAnsi="Arial" w:cs="Arial"/>
          <w:color w:val="auto"/>
          <w:sz w:val="20"/>
          <w:szCs w:val="20"/>
        </w:rPr>
      </w:pPr>
      <w:r w:rsidRPr="005063B2">
        <w:rPr>
          <w:rFonts w:ascii="Arial" w:eastAsia="Arial" w:hAnsi="Arial" w:cs="Arial"/>
          <w:color w:val="auto"/>
          <w:sz w:val="20"/>
          <w:szCs w:val="20"/>
        </w:rPr>
        <w:t>Las propuestas alternativas en SECOP II se deben presentar como “otros anexos” en su oferta, donde el proponente debe hacer la claridad de su intención de presentar una propuesta alternativa</w:t>
      </w:r>
      <w:r w:rsidR="007D5EBE" w:rsidRPr="005063B2">
        <w:rPr>
          <w:rFonts w:ascii="Arial" w:eastAsia="Arial" w:hAnsi="Arial" w:cs="Arial"/>
          <w:color w:val="auto"/>
          <w:sz w:val="20"/>
          <w:szCs w:val="20"/>
        </w:rPr>
        <w:t>.</w:t>
      </w:r>
    </w:p>
    <w:p w14:paraId="429E3D43" w14:textId="4D57FA4C" w:rsidR="00D77EEC" w:rsidRPr="005063B2" w:rsidRDefault="00D77EEC" w:rsidP="000C7AA1">
      <w:pPr>
        <w:pStyle w:val="Capitulo2"/>
        <w:rPr>
          <w:color w:val="auto"/>
        </w:rPr>
      </w:pPr>
      <w:bookmarkStart w:id="376" w:name="_Toc9850441"/>
      <w:bookmarkStart w:id="377" w:name="_Toc32096828"/>
      <w:bookmarkStart w:id="378" w:name="_Toc107756389"/>
      <w:r w:rsidRPr="005063B2">
        <w:rPr>
          <w:color w:val="auto"/>
        </w:rPr>
        <w:t>LIMITACIÓN A MIP</w:t>
      </w:r>
      <w:r w:rsidRPr="00555205">
        <w:rPr>
          <w:color w:val="auto"/>
        </w:rPr>
        <w:t>YME</w:t>
      </w:r>
      <w:bookmarkEnd w:id="376"/>
      <w:bookmarkEnd w:id="377"/>
      <w:bookmarkEnd w:id="378"/>
    </w:p>
    <w:p w14:paraId="7BEF9156" w14:textId="211C3264" w:rsidR="009C43BD" w:rsidRPr="003E597F" w:rsidRDefault="009C43BD" w:rsidP="009C43BD">
      <w:pPr>
        <w:spacing w:after="200" w:line="276" w:lineRule="auto"/>
        <w:ind w:right="51"/>
        <w:jc w:val="both"/>
        <w:rPr>
          <w:rFonts w:eastAsia="Times New Roman" w:cs="Arial"/>
          <w:color w:val="000000" w:themeColor="text1"/>
          <w:szCs w:val="20"/>
          <w:lang w:val="es-ES" w:eastAsia="es-ES"/>
        </w:rPr>
      </w:pPr>
      <w:bookmarkStart w:id="379" w:name="_Hlk52365139"/>
      <w:r w:rsidRPr="003E597F">
        <w:rPr>
          <w:rFonts w:eastAsia="Times New Roman" w:cs="Arial"/>
          <w:color w:val="000000" w:themeColor="text1"/>
          <w:szCs w:val="20"/>
          <w:lang w:val="es-ES" w:eastAsia="es-ES"/>
        </w:rPr>
        <w:t>el presente procedimiento de selección no es susceptible de limitarse a Mipyme.</w:t>
      </w:r>
    </w:p>
    <w:p w14:paraId="62A8BCB7" w14:textId="2BB63CB8" w:rsidR="009A6855" w:rsidRPr="005063B2" w:rsidRDefault="009A6855" w:rsidP="000C7AA1">
      <w:pPr>
        <w:pStyle w:val="Capitulo2"/>
        <w:rPr>
          <w:color w:val="auto"/>
        </w:rPr>
      </w:pPr>
      <w:bookmarkStart w:id="380" w:name="_Toc32096829"/>
      <w:bookmarkStart w:id="381" w:name="_Toc107756390"/>
      <w:bookmarkEnd w:id="379"/>
      <w:r w:rsidRPr="005063B2">
        <w:rPr>
          <w:color w:val="auto"/>
        </w:rPr>
        <w:t xml:space="preserve">REGLAS PARA LOS PROCESOS ESTRUCTURADOS POR LOTES O </w:t>
      </w:r>
      <w:r w:rsidRPr="00555205">
        <w:rPr>
          <w:color w:val="auto"/>
        </w:rPr>
        <w:t>GRUPOS</w:t>
      </w:r>
      <w:bookmarkEnd w:id="380"/>
      <w:bookmarkEnd w:id="381"/>
      <w:r w:rsidRPr="005063B2">
        <w:rPr>
          <w:color w:val="auto"/>
        </w:rPr>
        <w:t xml:space="preserve">  </w:t>
      </w:r>
    </w:p>
    <w:p w14:paraId="4B03B5DC" w14:textId="5B31A9B1" w:rsidR="006F5018" w:rsidRPr="005063B2" w:rsidRDefault="00AB74E9" w:rsidP="000C7AA1">
      <w:pPr>
        <w:pStyle w:val="InviasNormal"/>
        <w:spacing w:before="0" w:line="276" w:lineRule="auto"/>
        <w:rPr>
          <w:rFonts w:ascii="Arial" w:eastAsia="Arial" w:hAnsi="Arial" w:cs="Arial"/>
          <w:color w:val="auto"/>
          <w:sz w:val="20"/>
          <w:szCs w:val="20"/>
          <w:lang w:val="es-CO"/>
        </w:rPr>
      </w:pPr>
      <w:r>
        <w:rPr>
          <w:rFonts w:ascii="Arial" w:eastAsia="Arial" w:hAnsi="Arial" w:cs="Arial"/>
          <w:color w:val="auto"/>
          <w:sz w:val="20"/>
          <w:szCs w:val="20"/>
          <w:lang w:val="es-CO"/>
        </w:rPr>
        <w:t>NO APLICA</w:t>
      </w:r>
    </w:p>
    <w:p w14:paraId="18D085E7" w14:textId="072DD4A0" w:rsidR="00D40CA0" w:rsidRPr="005063B2" w:rsidRDefault="00D40CA0" w:rsidP="009D31B3">
      <w:pPr>
        <w:pStyle w:val="Entidad-Capitulo"/>
      </w:pPr>
      <w:bookmarkStart w:id="382" w:name="_Toc424219486"/>
      <w:bookmarkStart w:id="383" w:name="_Toc505100173"/>
      <w:bookmarkStart w:id="384" w:name="_Toc508648265"/>
      <w:bookmarkStart w:id="385" w:name="_Toc508984049"/>
      <w:bookmarkStart w:id="386" w:name="_Toc509843880"/>
      <w:bookmarkStart w:id="387" w:name="_Toc511924788"/>
      <w:bookmarkStart w:id="388" w:name="_Toc517187334"/>
      <w:bookmarkStart w:id="389" w:name="_Toc520226877"/>
      <w:bookmarkStart w:id="390" w:name="_Toc520297847"/>
      <w:bookmarkStart w:id="391" w:name="_Toc520317112"/>
      <w:bookmarkStart w:id="392" w:name="_Toc533083715"/>
      <w:bookmarkStart w:id="393" w:name="_Toc32096830"/>
      <w:bookmarkStart w:id="394" w:name="_Toc107756391"/>
      <w:r w:rsidRPr="005063B2">
        <w:lastRenderedPageBreak/>
        <w:t>CAP</w:t>
      </w:r>
      <w:r w:rsidR="00980EBE" w:rsidRPr="005063B2">
        <w:t>Í</w:t>
      </w:r>
      <w:r w:rsidRPr="005063B2">
        <w:t>TULO</w:t>
      </w:r>
      <w:r w:rsidR="002644ED" w:rsidRPr="005063B2">
        <w:t xml:space="preserve"> </w:t>
      </w:r>
      <w:r w:rsidRPr="005063B2">
        <w:t>III</w:t>
      </w:r>
      <w:r w:rsidR="002644ED" w:rsidRPr="005063B2">
        <w:t xml:space="preserve"> </w:t>
      </w:r>
      <w:r w:rsidRPr="005063B2">
        <w:t>REQUISITOS</w:t>
      </w:r>
      <w:r w:rsidR="002644ED" w:rsidRPr="005063B2">
        <w:t xml:space="preserve"> </w:t>
      </w:r>
      <w:r w:rsidRPr="005063B2">
        <w:t>HABILITANTES</w:t>
      </w:r>
      <w:r w:rsidR="002644ED" w:rsidRPr="005063B2">
        <w:t xml:space="preserve"> </w:t>
      </w:r>
      <w:r w:rsidRPr="005063B2">
        <w:t>Y</w:t>
      </w:r>
      <w:r w:rsidR="002644ED" w:rsidRPr="005063B2">
        <w:t xml:space="preserve"> </w:t>
      </w:r>
      <w:r w:rsidRPr="005063B2">
        <w:t>SU</w:t>
      </w:r>
      <w:r w:rsidR="002644ED" w:rsidRPr="005063B2">
        <w:t xml:space="preserve"> </w:t>
      </w:r>
      <w:r w:rsidRPr="005063B2">
        <w:t>VERIFICACIÓN</w:t>
      </w:r>
      <w:bookmarkEnd w:id="382"/>
      <w:bookmarkEnd w:id="383"/>
      <w:bookmarkEnd w:id="384"/>
      <w:bookmarkEnd w:id="385"/>
      <w:bookmarkEnd w:id="386"/>
      <w:bookmarkEnd w:id="387"/>
      <w:bookmarkEnd w:id="388"/>
      <w:bookmarkEnd w:id="389"/>
      <w:bookmarkEnd w:id="390"/>
      <w:bookmarkEnd w:id="391"/>
      <w:bookmarkEnd w:id="392"/>
      <w:bookmarkEnd w:id="393"/>
      <w:bookmarkEnd w:id="394"/>
    </w:p>
    <w:p w14:paraId="1642A04D" w14:textId="3D513E69" w:rsidR="00867470" w:rsidRPr="005063B2" w:rsidRDefault="00867470"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La </w:t>
      </w:r>
      <w:r w:rsidR="0019415C"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 xml:space="preserve">ntidad </w:t>
      </w:r>
      <w:r w:rsidR="004E63CE" w:rsidRPr="005063B2">
        <w:rPr>
          <w:rFonts w:ascii="Arial" w:eastAsia="Arial" w:hAnsi="Arial" w:cs="Arial"/>
          <w:color w:val="auto"/>
          <w:sz w:val="20"/>
          <w:szCs w:val="20"/>
          <w:lang w:val="es-CO"/>
        </w:rPr>
        <w:t>verificará</w:t>
      </w:r>
      <w:r w:rsidR="00294BC4" w:rsidRPr="005063B2">
        <w:rPr>
          <w:rFonts w:ascii="Arial" w:eastAsia="Arial" w:hAnsi="Arial" w:cs="Arial"/>
          <w:color w:val="auto"/>
          <w:sz w:val="20"/>
          <w:szCs w:val="20"/>
          <w:lang w:val="es-CO"/>
        </w:rPr>
        <w:t xml:space="preserve"> los </w:t>
      </w:r>
      <w:r w:rsidR="004E63CE" w:rsidRPr="005063B2">
        <w:rPr>
          <w:rFonts w:ascii="Arial" w:eastAsia="Arial" w:hAnsi="Arial" w:cs="Arial"/>
          <w:color w:val="auto"/>
          <w:sz w:val="20"/>
          <w:szCs w:val="20"/>
          <w:lang w:val="es-CO"/>
        </w:rPr>
        <w:t xml:space="preserve">requisitos habilitantes dentro </w:t>
      </w:r>
      <w:r w:rsidRPr="005063B2">
        <w:rPr>
          <w:rFonts w:ascii="Arial" w:eastAsia="Arial" w:hAnsi="Arial" w:cs="Arial"/>
          <w:color w:val="auto"/>
          <w:sz w:val="20"/>
          <w:szCs w:val="20"/>
          <w:lang w:val="es-CO"/>
        </w:rPr>
        <w:t xml:space="preserve">del término señalado en el cronograma del presente </w:t>
      </w:r>
      <w:r w:rsidR="0019415C"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liego de Condiciones, de acuerdo con los soportes documentales que acompañan la propuesta presentada.</w:t>
      </w:r>
    </w:p>
    <w:p w14:paraId="49518DD1" w14:textId="10E40B05" w:rsidR="00867470" w:rsidRPr="005063B2" w:rsidRDefault="00294BC4" w:rsidP="00CA32D3">
      <w:pPr>
        <w:pStyle w:val="InviasNormal"/>
        <w:spacing w:line="276" w:lineRule="auto"/>
        <w:rPr>
          <w:rFonts w:ascii="Arial" w:eastAsia="Arial" w:hAnsi="Arial" w:cs="Arial"/>
          <w:color w:val="auto"/>
          <w:sz w:val="20"/>
          <w:szCs w:val="20"/>
          <w:lang w:val="es-CO"/>
        </w:rPr>
      </w:pPr>
      <w:bookmarkStart w:id="395" w:name="_Hlk511331511"/>
      <w:r w:rsidRPr="005063B2">
        <w:rPr>
          <w:rFonts w:ascii="Arial" w:eastAsia="Arial" w:hAnsi="Arial" w:cs="Arial"/>
          <w:color w:val="auto"/>
          <w:sz w:val="20"/>
          <w:szCs w:val="20"/>
          <w:lang w:val="es-CO"/>
        </w:rPr>
        <w:t xml:space="preserve">Los </w:t>
      </w:r>
      <w:r w:rsidR="0019415C"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 xml:space="preserve">equisitos </w:t>
      </w:r>
      <w:r w:rsidR="0019415C" w:rsidRPr="005063B2">
        <w:rPr>
          <w:rFonts w:ascii="Arial" w:eastAsia="Arial" w:hAnsi="Arial" w:cs="Arial"/>
          <w:color w:val="auto"/>
          <w:sz w:val="20"/>
          <w:szCs w:val="20"/>
          <w:lang w:val="es-CO"/>
        </w:rPr>
        <w:t>h</w:t>
      </w:r>
      <w:r w:rsidR="00867470" w:rsidRPr="005063B2">
        <w:rPr>
          <w:rFonts w:ascii="Arial" w:eastAsia="Arial" w:hAnsi="Arial" w:cs="Arial"/>
          <w:color w:val="auto"/>
          <w:sz w:val="20"/>
          <w:szCs w:val="20"/>
          <w:lang w:val="es-CO"/>
        </w:rPr>
        <w:t xml:space="preserve">abilitantes serán objeto de verificación, por </w:t>
      </w:r>
      <w:r w:rsidR="000609F8" w:rsidRPr="005063B2">
        <w:rPr>
          <w:rFonts w:ascii="Arial" w:eastAsia="Arial" w:hAnsi="Arial" w:cs="Arial"/>
          <w:color w:val="auto"/>
          <w:sz w:val="20"/>
          <w:szCs w:val="20"/>
          <w:lang w:val="es-CO"/>
        </w:rPr>
        <w:t xml:space="preserve">lo </w:t>
      </w:r>
      <w:r w:rsidR="00867470" w:rsidRPr="005063B2">
        <w:rPr>
          <w:rFonts w:ascii="Arial" w:eastAsia="Arial" w:hAnsi="Arial" w:cs="Arial"/>
          <w:color w:val="auto"/>
          <w:sz w:val="20"/>
          <w:szCs w:val="20"/>
          <w:lang w:val="es-CO"/>
        </w:rPr>
        <w:t>tanto, si la propuesta cumple todos los aspectos se evaluará</w:t>
      </w:r>
      <w:r w:rsidR="00CC7DEE" w:rsidRPr="005063B2">
        <w:rPr>
          <w:rFonts w:ascii="Arial" w:eastAsia="Arial" w:hAnsi="Arial" w:cs="Arial"/>
          <w:color w:val="auto"/>
          <w:sz w:val="20"/>
          <w:szCs w:val="20"/>
          <w:lang w:val="es-CO"/>
        </w:rPr>
        <w:t>n</w:t>
      </w:r>
      <w:r w:rsidR="00867470" w:rsidRPr="005063B2">
        <w:rPr>
          <w:rFonts w:ascii="Arial" w:eastAsia="Arial" w:hAnsi="Arial" w:cs="Arial"/>
          <w:color w:val="auto"/>
          <w:sz w:val="20"/>
          <w:szCs w:val="20"/>
          <w:lang w:val="es-CO"/>
        </w:rPr>
        <w:t xml:space="preserve"> como </w:t>
      </w:r>
      <w:r w:rsidR="00980EBE" w:rsidRPr="005063B2">
        <w:rPr>
          <w:rFonts w:ascii="Arial" w:eastAsia="Arial" w:hAnsi="Arial" w:cs="Arial"/>
          <w:i/>
          <w:iCs/>
          <w:color w:val="auto"/>
          <w:sz w:val="20"/>
          <w:szCs w:val="20"/>
          <w:lang w:val="es-CO"/>
        </w:rPr>
        <w:t>“</w:t>
      </w:r>
      <w:r w:rsidR="0051079C" w:rsidRPr="005063B2">
        <w:rPr>
          <w:rFonts w:ascii="Arial" w:eastAsia="Arial" w:hAnsi="Arial" w:cs="Arial"/>
          <w:i/>
          <w:iCs/>
          <w:color w:val="auto"/>
          <w:sz w:val="20"/>
          <w:szCs w:val="20"/>
          <w:lang w:val="es-CO"/>
        </w:rPr>
        <w:t>cumple</w:t>
      </w:r>
      <w:r w:rsidR="00980EBE" w:rsidRPr="005063B2">
        <w:rPr>
          <w:rFonts w:ascii="Arial" w:eastAsia="Arial" w:hAnsi="Arial" w:cs="Arial"/>
          <w:color w:val="auto"/>
          <w:sz w:val="20"/>
          <w:szCs w:val="20"/>
          <w:lang w:val="es-CO"/>
        </w:rPr>
        <w:t>”</w:t>
      </w:r>
      <w:r w:rsidR="00867470" w:rsidRPr="005063B2">
        <w:rPr>
          <w:rFonts w:ascii="Arial" w:eastAsia="Arial" w:hAnsi="Arial" w:cs="Arial"/>
          <w:color w:val="auto"/>
          <w:sz w:val="20"/>
          <w:szCs w:val="20"/>
          <w:lang w:val="es-CO"/>
        </w:rPr>
        <w:t>.</w:t>
      </w:r>
      <w:r w:rsidR="00750230" w:rsidRPr="005063B2">
        <w:rPr>
          <w:rFonts w:ascii="Arial" w:eastAsia="Arial" w:hAnsi="Arial" w:cs="Arial"/>
          <w:color w:val="auto"/>
          <w:sz w:val="20"/>
          <w:szCs w:val="20"/>
          <w:lang w:val="es-CO"/>
        </w:rPr>
        <w:t xml:space="preserve"> </w:t>
      </w:r>
      <w:r w:rsidR="00867470" w:rsidRPr="005063B2">
        <w:rPr>
          <w:rFonts w:ascii="Arial" w:eastAsia="Arial" w:hAnsi="Arial" w:cs="Arial"/>
          <w:color w:val="auto"/>
          <w:sz w:val="20"/>
          <w:szCs w:val="20"/>
          <w:lang w:val="es-CO"/>
        </w:rPr>
        <w:t>En caso contrario</w:t>
      </w:r>
      <w:r w:rsidR="003E399D" w:rsidRPr="005063B2">
        <w:rPr>
          <w:rFonts w:ascii="Arial" w:eastAsia="Arial" w:hAnsi="Arial" w:cs="Arial"/>
          <w:color w:val="auto"/>
          <w:sz w:val="20"/>
          <w:szCs w:val="20"/>
          <w:lang w:val="es-CO"/>
        </w:rPr>
        <w:t>,</w:t>
      </w:r>
      <w:r w:rsidR="00867470" w:rsidRPr="005063B2">
        <w:rPr>
          <w:rFonts w:ascii="Arial" w:eastAsia="Arial" w:hAnsi="Arial" w:cs="Arial"/>
          <w:color w:val="auto"/>
          <w:sz w:val="20"/>
          <w:szCs w:val="20"/>
          <w:lang w:val="es-CO"/>
        </w:rPr>
        <w:t xml:space="preserve"> se evaluará como </w:t>
      </w:r>
      <w:r w:rsidR="00980EBE" w:rsidRPr="005063B2">
        <w:rPr>
          <w:rFonts w:ascii="Arial" w:eastAsia="Arial" w:hAnsi="Arial" w:cs="Arial"/>
          <w:color w:val="auto"/>
          <w:sz w:val="20"/>
          <w:szCs w:val="20"/>
          <w:lang w:val="es-CO"/>
        </w:rPr>
        <w:t>“</w:t>
      </w:r>
      <w:r w:rsidR="0051079C" w:rsidRPr="005063B2">
        <w:rPr>
          <w:rFonts w:ascii="Arial" w:eastAsia="Arial" w:hAnsi="Arial" w:cs="Arial"/>
          <w:i/>
          <w:iCs/>
          <w:color w:val="auto"/>
          <w:sz w:val="20"/>
          <w:szCs w:val="20"/>
          <w:lang w:val="es-CO"/>
        </w:rPr>
        <w:t>no cumple</w:t>
      </w:r>
      <w:r w:rsidR="00980EBE" w:rsidRPr="005063B2">
        <w:rPr>
          <w:rFonts w:ascii="Arial" w:eastAsia="Arial" w:hAnsi="Arial" w:cs="Arial"/>
          <w:color w:val="auto"/>
          <w:sz w:val="20"/>
          <w:szCs w:val="20"/>
          <w:lang w:val="es-CO"/>
        </w:rPr>
        <w:t>”</w:t>
      </w:r>
      <w:r w:rsidR="0051079C" w:rsidRPr="005063B2">
        <w:rPr>
          <w:rFonts w:ascii="Arial" w:eastAsia="Arial" w:hAnsi="Arial" w:cs="Arial"/>
          <w:color w:val="auto"/>
          <w:sz w:val="20"/>
          <w:szCs w:val="20"/>
          <w:lang w:val="es-CO"/>
        </w:rPr>
        <w:t xml:space="preserve">. </w:t>
      </w:r>
    </w:p>
    <w:bookmarkEnd w:id="395"/>
    <w:p w14:paraId="01178C1F" w14:textId="5D67C158" w:rsidR="00867470" w:rsidRPr="005063B2" w:rsidRDefault="00867470"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De conformidad con </w:t>
      </w:r>
      <w:r w:rsidR="0051079C" w:rsidRPr="005063B2">
        <w:rPr>
          <w:rFonts w:ascii="Arial" w:eastAsia="Arial" w:hAnsi="Arial" w:cs="Arial"/>
          <w:color w:val="auto"/>
          <w:sz w:val="20"/>
          <w:szCs w:val="20"/>
          <w:lang w:val="es-CO"/>
        </w:rPr>
        <w:t xml:space="preserve">la </w:t>
      </w:r>
      <w:r w:rsidR="004B1FF6" w:rsidRPr="005063B2">
        <w:rPr>
          <w:rFonts w:ascii="Arial" w:eastAsia="Arial" w:hAnsi="Arial" w:cs="Arial"/>
          <w:color w:val="auto"/>
          <w:sz w:val="20"/>
          <w:szCs w:val="20"/>
          <w:lang w:val="es-CO"/>
        </w:rPr>
        <w:t xml:space="preserve">normativa aplicable, la entidad realizará la verificación de requisitos habilitantes de los proponentes (personas naturales o jurídicas nacionales o extranjeras domiciliadas o con sucursal en </w:t>
      </w:r>
      <w:proofErr w:type="spellStart"/>
      <w:r w:rsidR="004B1FF6" w:rsidRPr="005063B2">
        <w:rPr>
          <w:rFonts w:ascii="Arial" w:eastAsia="Arial" w:hAnsi="Arial" w:cs="Arial"/>
          <w:color w:val="auto"/>
          <w:sz w:val="20"/>
          <w:szCs w:val="20"/>
          <w:lang w:val="es-CO"/>
        </w:rPr>
        <w:t>colombia</w:t>
      </w:r>
      <w:proofErr w:type="spellEnd"/>
      <w:r w:rsidR="004B1FF6" w:rsidRPr="005063B2">
        <w:rPr>
          <w:rFonts w:ascii="Arial" w:eastAsia="Arial" w:hAnsi="Arial" w:cs="Arial"/>
          <w:color w:val="auto"/>
          <w:sz w:val="20"/>
          <w:szCs w:val="20"/>
          <w:lang w:val="es-CO"/>
        </w:rPr>
        <w:t xml:space="preserve">) con </w:t>
      </w:r>
      <w:r w:rsidRPr="005063B2">
        <w:rPr>
          <w:rFonts w:ascii="Arial" w:eastAsia="Arial" w:hAnsi="Arial" w:cs="Arial"/>
          <w:color w:val="auto"/>
          <w:sz w:val="20"/>
          <w:szCs w:val="20"/>
          <w:lang w:val="es-CO"/>
        </w:rPr>
        <w:t xml:space="preserve">base en la información contenida en el </w:t>
      </w:r>
      <w:r w:rsidR="0051079C" w:rsidRPr="005063B2">
        <w:rPr>
          <w:rFonts w:ascii="Arial" w:eastAsia="Arial" w:hAnsi="Arial" w:cs="Arial"/>
          <w:color w:val="auto"/>
          <w:sz w:val="20"/>
          <w:szCs w:val="20"/>
          <w:lang w:val="es-CO"/>
        </w:rPr>
        <w:t>RUP</w:t>
      </w:r>
      <w:r w:rsidR="00891D7A" w:rsidRPr="005063B2">
        <w:rPr>
          <w:rFonts w:ascii="Arial" w:eastAsia="Arial" w:hAnsi="Arial" w:cs="Arial"/>
          <w:color w:val="auto"/>
          <w:sz w:val="20"/>
          <w:szCs w:val="20"/>
          <w:lang w:val="es-CO"/>
        </w:rPr>
        <w:t xml:space="preserve"> y los documentos señalados en </w:t>
      </w:r>
      <w:r w:rsidR="00E073AB" w:rsidRPr="005063B2">
        <w:rPr>
          <w:rFonts w:ascii="Arial" w:eastAsia="Arial" w:hAnsi="Arial" w:cs="Arial"/>
          <w:color w:val="auto"/>
          <w:sz w:val="20"/>
          <w:szCs w:val="20"/>
          <w:lang w:val="es-CO"/>
        </w:rPr>
        <w:t xml:space="preserve">los </w:t>
      </w:r>
      <w:r w:rsidR="00891D7A" w:rsidRPr="005063B2">
        <w:rPr>
          <w:rFonts w:ascii="Arial" w:eastAsia="Arial" w:hAnsi="Arial" w:cs="Arial"/>
          <w:color w:val="auto"/>
          <w:sz w:val="20"/>
          <w:szCs w:val="20"/>
          <w:lang w:val="es-CO"/>
        </w:rPr>
        <w:t>Documento</w:t>
      </w:r>
      <w:r w:rsidR="00E073AB" w:rsidRPr="005063B2">
        <w:rPr>
          <w:rFonts w:ascii="Arial" w:eastAsia="Arial" w:hAnsi="Arial" w:cs="Arial"/>
          <w:color w:val="auto"/>
          <w:sz w:val="20"/>
          <w:szCs w:val="20"/>
          <w:lang w:val="es-CO"/>
        </w:rPr>
        <w:t>s</w:t>
      </w:r>
      <w:r w:rsidR="00891D7A" w:rsidRPr="005063B2">
        <w:rPr>
          <w:rFonts w:ascii="Arial" w:eastAsia="Arial" w:hAnsi="Arial" w:cs="Arial"/>
          <w:color w:val="auto"/>
          <w:sz w:val="20"/>
          <w:szCs w:val="20"/>
          <w:lang w:val="es-CO"/>
        </w:rPr>
        <w:t xml:space="preserve"> Tipo. </w:t>
      </w:r>
    </w:p>
    <w:p w14:paraId="08B1966A" w14:textId="28C924AB" w:rsidR="00D2308F" w:rsidRPr="005063B2" w:rsidRDefault="00D2308F"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La </w:t>
      </w:r>
      <w:r w:rsidR="00EC6023" w:rsidRPr="005063B2">
        <w:rPr>
          <w:rFonts w:ascii="Arial" w:eastAsia="Arial" w:hAnsi="Arial" w:cs="Arial"/>
          <w:color w:val="auto"/>
          <w:sz w:val="20"/>
          <w:szCs w:val="20"/>
          <w:lang w:val="es-CO"/>
        </w:rPr>
        <w:t xml:space="preserve">entidad no podrá exigir requisitos habilitantes </w:t>
      </w:r>
      <w:r w:rsidRPr="005063B2">
        <w:rPr>
          <w:rFonts w:ascii="Arial" w:eastAsia="Arial" w:hAnsi="Arial" w:cs="Arial"/>
          <w:color w:val="auto"/>
          <w:sz w:val="20"/>
          <w:szCs w:val="20"/>
          <w:lang w:val="es-CO"/>
        </w:rPr>
        <w:t>diferentes a los señalados en los Documentos Tipo.</w:t>
      </w:r>
    </w:p>
    <w:p w14:paraId="2224A2AD" w14:textId="16E44AE9" w:rsidR="00D40CA0" w:rsidRPr="005063B2" w:rsidRDefault="00D40CA0" w:rsidP="00D2308F">
      <w:pPr>
        <w:pStyle w:val="Capitulo3"/>
        <w:ind w:left="964" w:hanging="680"/>
        <w:rPr>
          <w:color w:val="auto"/>
        </w:rPr>
      </w:pPr>
      <w:bookmarkStart w:id="396" w:name="_Toc508384708"/>
      <w:bookmarkStart w:id="397" w:name="_Toc508385148"/>
      <w:bookmarkStart w:id="398" w:name="_Toc508385205"/>
      <w:bookmarkStart w:id="399" w:name="_Toc508385268"/>
      <w:bookmarkStart w:id="400" w:name="_Toc508463028"/>
      <w:bookmarkStart w:id="401" w:name="_Toc508384709"/>
      <w:bookmarkStart w:id="402" w:name="_Toc508385149"/>
      <w:bookmarkStart w:id="403" w:name="_Toc508385206"/>
      <w:bookmarkStart w:id="404" w:name="_Toc508385269"/>
      <w:bookmarkStart w:id="405" w:name="_Toc508463029"/>
      <w:bookmarkStart w:id="406" w:name="_Toc508384710"/>
      <w:bookmarkStart w:id="407" w:name="_Toc508385150"/>
      <w:bookmarkStart w:id="408" w:name="_Toc508385207"/>
      <w:bookmarkStart w:id="409" w:name="_Toc508385270"/>
      <w:bookmarkStart w:id="410" w:name="_Toc508463030"/>
      <w:bookmarkStart w:id="411" w:name="_Toc508648266"/>
      <w:bookmarkStart w:id="412" w:name="_Toc508984050"/>
      <w:bookmarkStart w:id="413" w:name="_Toc509843881"/>
      <w:bookmarkStart w:id="414" w:name="_Toc511924789"/>
      <w:bookmarkStart w:id="415" w:name="_Toc520226878"/>
      <w:bookmarkStart w:id="416" w:name="_Toc520297848"/>
      <w:bookmarkStart w:id="417" w:name="_Toc520317113"/>
      <w:bookmarkStart w:id="418" w:name="_Toc533083716"/>
      <w:bookmarkStart w:id="419" w:name="_Toc32096831"/>
      <w:bookmarkStart w:id="420" w:name="_Toc107756392"/>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sidRPr="005063B2">
        <w:rPr>
          <w:color w:val="auto"/>
        </w:rPr>
        <w:t>GENERALIDADES</w:t>
      </w:r>
      <w:bookmarkEnd w:id="411"/>
      <w:bookmarkEnd w:id="412"/>
      <w:bookmarkEnd w:id="413"/>
      <w:bookmarkEnd w:id="414"/>
      <w:bookmarkEnd w:id="415"/>
      <w:bookmarkEnd w:id="416"/>
      <w:bookmarkEnd w:id="417"/>
      <w:bookmarkEnd w:id="418"/>
      <w:bookmarkEnd w:id="419"/>
      <w:bookmarkEnd w:id="420"/>
    </w:p>
    <w:p w14:paraId="5732D5A3" w14:textId="13AD59F3" w:rsidR="00D40CA0" w:rsidRPr="005063B2" w:rsidRDefault="00D40CA0"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Únicamente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consideran</w:t>
      </w:r>
      <w:r w:rsidR="002644ED" w:rsidRPr="005063B2">
        <w:rPr>
          <w:rFonts w:ascii="Arial" w:eastAsia="Arial" w:hAnsi="Arial" w:cs="Arial"/>
          <w:color w:val="auto"/>
          <w:sz w:val="20"/>
          <w:szCs w:val="20"/>
          <w:lang w:val="es-CO"/>
        </w:rPr>
        <w:t xml:space="preserve"> </w:t>
      </w:r>
      <w:r w:rsidR="000609F8" w:rsidRPr="005063B2">
        <w:rPr>
          <w:rFonts w:ascii="Arial" w:eastAsia="Arial" w:hAnsi="Arial" w:cs="Arial"/>
          <w:color w:val="auto"/>
          <w:sz w:val="20"/>
          <w:szCs w:val="20"/>
          <w:lang w:val="es-CO"/>
        </w:rPr>
        <w:t xml:space="preserve">habilitados </w:t>
      </w:r>
      <w:r w:rsidRPr="005063B2">
        <w:rPr>
          <w:rFonts w:ascii="Arial" w:eastAsia="Arial" w:hAnsi="Arial" w:cs="Arial"/>
          <w:color w:val="auto"/>
          <w:sz w:val="20"/>
          <w:szCs w:val="20"/>
          <w:lang w:val="es-CO"/>
        </w:rPr>
        <w:t>aquellos</w:t>
      </w:r>
      <w:r w:rsidR="002644ED" w:rsidRPr="005063B2">
        <w:rPr>
          <w:rFonts w:ascii="Arial" w:eastAsia="Arial" w:hAnsi="Arial" w:cs="Arial"/>
          <w:color w:val="auto"/>
          <w:sz w:val="20"/>
          <w:szCs w:val="20"/>
          <w:lang w:val="es-CO"/>
        </w:rPr>
        <w:t xml:space="preserve"> </w:t>
      </w:r>
      <w:r w:rsidR="00415C93" w:rsidRPr="005063B2">
        <w:rPr>
          <w:rFonts w:ascii="Arial" w:eastAsia="Arial" w:hAnsi="Arial" w:cs="Arial"/>
          <w:color w:val="auto"/>
          <w:sz w:val="20"/>
          <w:szCs w:val="20"/>
          <w:lang w:val="es-CO"/>
        </w:rPr>
        <w:t>proponentes que cumplan todos los requisitos habilitantes</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según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señalado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DA002D" w:rsidRPr="005063B2">
        <w:rPr>
          <w:rFonts w:ascii="Arial" w:eastAsia="Arial" w:hAnsi="Arial" w:cs="Arial"/>
          <w:color w:val="auto"/>
          <w:sz w:val="20"/>
          <w:szCs w:val="20"/>
          <w:lang w:val="es-CO"/>
        </w:rPr>
        <w:t>pliego de condiciones</w:t>
      </w:r>
      <w:r w:rsidRPr="005063B2">
        <w:rPr>
          <w:rFonts w:ascii="Arial" w:eastAsia="Arial" w:hAnsi="Arial" w:cs="Arial"/>
          <w:color w:val="auto"/>
          <w:sz w:val="20"/>
          <w:szCs w:val="20"/>
          <w:lang w:val="es-CO"/>
        </w:rPr>
        <w:t>.</w:t>
      </w:r>
    </w:p>
    <w:p w14:paraId="543AAD5F" w14:textId="1FD93C75" w:rsidR="00D40CA0" w:rsidRPr="005063B2" w:rsidRDefault="00D40CA0"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008928C1" w:rsidRPr="005063B2">
        <w:rPr>
          <w:rFonts w:ascii="Arial" w:eastAsia="Arial" w:hAnsi="Arial" w:cs="Arial"/>
          <w:color w:val="auto"/>
          <w:sz w:val="20"/>
          <w:szCs w:val="20"/>
          <w:lang w:val="es-CO"/>
        </w:rPr>
        <w:t>el caso de proponentes plurales, los requisitos habilitantes serán acreditados por cada uno de los integrantes de la figura asociativa, salvo que se dé a entender algo distinto y, en todo caso, se realizará de acuerdo con las reglas del pliego de condiciones</w:t>
      </w:r>
      <w:r w:rsidR="00D41074" w:rsidRPr="005063B2">
        <w:rPr>
          <w:rFonts w:ascii="Arial" w:eastAsia="Arial" w:hAnsi="Arial" w:cs="Arial"/>
          <w:color w:val="auto"/>
          <w:sz w:val="20"/>
          <w:szCs w:val="20"/>
          <w:lang w:val="es-CO"/>
        </w:rPr>
        <w:t>.</w:t>
      </w:r>
    </w:p>
    <w:p w14:paraId="6A1A0993" w14:textId="0C732D00" w:rsidR="00D40CA0" w:rsidRPr="005063B2" w:rsidRDefault="00AD60E5"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Todos los </w:t>
      </w:r>
      <w:r w:rsidR="006C666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diligenciar</w:t>
      </w:r>
      <w:r w:rsidR="002644ED" w:rsidRPr="005063B2">
        <w:rPr>
          <w:rFonts w:ascii="Arial" w:eastAsia="Arial" w:hAnsi="Arial" w:cs="Arial"/>
          <w:color w:val="auto"/>
          <w:sz w:val="20"/>
          <w:szCs w:val="20"/>
          <w:lang w:val="es-CO"/>
        </w:rPr>
        <w:t xml:space="preserve"> </w:t>
      </w:r>
      <w:r w:rsidR="00294BC4" w:rsidRPr="005063B2">
        <w:rPr>
          <w:rFonts w:ascii="Arial" w:eastAsia="Arial" w:hAnsi="Arial" w:cs="Arial"/>
          <w:color w:val="auto"/>
          <w:sz w:val="20"/>
          <w:szCs w:val="20"/>
          <w:lang w:val="es-CO"/>
        </w:rPr>
        <w:t>el</w:t>
      </w:r>
      <w:r w:rsidR="006C6664" w:rsidRPr="005063B2">
        <w:rPr>
          <w:rFonts w:ascii="Arial" w:eastAsia="Arial" w:hAnsi="Arial" w:cs="Arial"/>
          <w:color w:val="auto"/>
          <w:sz w:val="20"/>
          <w:szCs w:val="20"/>
          <w:lang w:val="es-CO"/>
        </w:rPr>
        <w:t xml:space="preserve"> Formato 3 - Experiencia</w:t>
      </w:r>
      <w:r w:rsidR="00294BC4" w:rsidRPr="005063B2">
        <w:rPr>
          <w:rFonts w:ascii="Arial" w:eastAsia="Arial" w:hAnsi="Arial" w:cs="Arial"/>
          <w:color w:val="auto"/>
          <w:sz w:val="20"/>
          <w:szCs w:val="20"/>
          <w:lang w:val="es-CO"/>
        </w:rPr>
        <w:t xml:space="preserve"> y </w:t>
      </w:r>
      <w:r w:rsidR="0034105C" w:rsidRPr="005063B2">
        <w:rPr>
          <w:rFonts w:ascii="Arial" w:eastAsia="Arial" w:hAnsi="Arial" w:cs="Arial"/>
          <w:color w:val="auto"/>
          <w:sz w:val="20"/>
          <w:szCs w:val="20"/>
          <w:lang w:val="es-CO"/>
        </w:rPr>
        <w:t xml:space="preserve">los </w:t>
      </w:r>
      <w:r w:rsidR="006C666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34105C" w:rsidRPr="005063B2">
        <w:rPr>
          <w:rFonts w:ascii="Arial" w:eastAsia="Arial" w:hAnsi="Arial" w:cs="Arial"/>
          <w:color w:val="auto"/>
          <w:sz w:val="20"/>
          <w:szCs w:val="20"/>
          <w:lang w:val="es-CO"/>
        </w:rPr>
        <w:t xml:space="preserve"> extra</w:t>
      </w:r>
      <w:r w:rsidR="51D30943" w:rsidRPr="005063B2">
        <w:rPr>
          <w:rFonts w:ascii="Arial" w:eastAsia="Arial" w:hAnsi="Arial" w:cs="Arial"/>
          <w:color w:val="auto"/>
          <w:sz w:val="20"/>
          <w:szCs w:val="20"/>
          <w:lang w:val="es-CO"/>
        </w:rPr>
        <w:t>n</w:t>
      </w:r>
      <w:r w:rsidR="0034105C" w:rsidRPr="005063B2">
        <w:rPr>
          <w:rFonts w:ascii="Arial" w:eastAsia="Arial" w:hAnsi="Arial" w:cs="Arial"/>
          <w:color w:val="auto"/>
          <w:sz w:val="20"/>
          <w:szCs w:val="20"/>
          <w:lang w:val="es-CO"/>
        </w:rPr>
        <w:t xml:space="preserve">jeros </w:t>
      </w:r>
      <w:r w:rsidR="00D34533" w:rsidRPr="005063B2">
        <w:rPr>
          <w:rFonts w:ascii="Arial" w:eastAsia="Arial" w:hAnsi="Arial" w:cs="Arial"/>
          <w:color w:val="auto"/>
          <w:sz w:val="20"/>
          <w:szCs w:val="20"/>
          <w:lang w:val="es-CO"/>
        </w:rPr>
        <w:t xml:space="preserve">sin domicilio o sin sucursal en Colombia </w:t>
      </w:r>
      <w:r w:rsidR="0034105C" w:rsidRPr="005063B2">
        <w:rPr>
          <w:rFonts w:ascii="Arial" w:eastAsia="Arial" w:hAnsi="Arial" w:cs="Arial"/>
          <w:color w:val="auto"/>
          <w:sz w:val="20"/>
          <w:szCs w:val="20"/>
          <w:lang w:val="es-CO"/>
        </w:rPr>
        <w:t xml:space="preserve">deberán diligenciar adicionalmente </w:t>
      </w:r>
      <w:r w:rsidR="00294BC4" w:rsidRPr="005063B2">
        <w:rPr>
          <w:rFonts w:ascii="Arial" w:eastAsia="Arial" w:hAnsi="Arial" w:cs="Arial"/>
          <w:color w:val="auto"/>
          <w:sz w:val="20"/>
          <w:szCs w:val="20"/>
          <w:lang w:val="es-CO"/>
        </w:rPr>
        <w:t xml:space="preserve">el </w:t>
      </w:r>
      <w:r w:rsidR="00ED44EF" w:rsidRPr="005063B2">
        <w:rPr>
          <w:rFonts w:ascii="Arial" w:eastAsia="Arial" w:hAnsi="Arial" w:cs="Arial"/>
          <w:color w:val="auto"/>
          <w:sz w:val="20"/>
          <w:szCs w:val="20"/>
          <w:lang w:val="es-CO"/>
        </w:rPr>
        <w:t xml:space="preserve">Formato 4 – Capacidad financiera y organizacional para extranjeros </w:t>
      </w:r>
      <w:r w:rsidR="00D40CA0"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adjuntar</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soportes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ahí</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000609F8" w:rsidRPr="005063B2">
        <w:rPr>
          <w:rFonts w:ascii="Arial" w:eastAsia="Arial" w:hAnsi="Arial" w:cs="Arial"/>
          <w:color w:val="auto"/>
          <w:sz w:val="20"/>
          <w:szCs w:val="20"/>
          <w:lang w:val="es-CO"/>
        </w:rPr>
        <w:t>definen</w:t>
      </w:r>
      <w:r w:rsidR="00D40CA0"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5040EA27" w14:textId="7533AB27" w:rsidR="003E3054" w:rsidRPr="005063B2" w:rsidRDefault="008C1849"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Los </w:t>
      </w:r>
      <w:r w:rsidR="00ED44EF"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Pr="005063B2">
        <w:rPr>
          <w:rFonts w:ascii="Arial" w:eastAsia="Arial" w:hAnsi="Arial" w:cs="Arial"/>
          <w:color w:val="auto"/>
          <w:sz w:val="20"/>
          <w:szCs w:val="20"/>
          <w:lang w:val="es-CO"/>
        </w:rPr>
        <w:t xml:space="preserve"> </w:t>
      </w:r>
      <w:r w:rsidR="00B2500D" w:rsidRPr="005063B2">
        <w:rPr>
          <w:rFonts w:ascii="Arial" w:eastAsia="Arial" w:hAnsi="Arial" w:cs="Arial"/>
          <w:color w:val="auto"/>
          <w:sz w:val="20"/>
          <w:szCs w:val="20"/>
          <w:lang w:val="es-CO"/>
        </w:rPr>
        <w:t xml:space="preserve">obligados a estar inscritos en el Registro Único de </w:t>
      </w:r>
      <w:r w:rsidR="003E509E" w:rsidRPr="005063B2">
        <w:rPr>
          <w:rFonts w:ascii="Arial" w:eastAsia="Arial" w:hAnsi="Arial" w:cs="Arial"/>
          <w:color w:val="auto"/>
          <w:sz w:val="20"/>
          <w:szCs w:val="20"/>
          <w:lang w:val="es-CO"/>
        </w:rPr>
        <w:t>Proponentes</w:t>
      </w:r>
      <w:r w:rsidR="00B2500D" w:rsidRPr="005063B2">
        <w:rPr>
          <w:rFonts w:ascii="Arial" w:eastAsia="Arial" w:hAnsi="Arial" w:cs="Arial"/>
          <w:color w:val="auto"/>
          <w:sz w:val="20"/>
          <w:szCs w:val="20"/>
          <w:lang w:val="es-CO"/>
        </w:rPr>
        <w:t xml:space="preserve"> (</w:t>
      </w:r>
      <w:r w:rsidR="00926CE4" w:rsidRPr="005063B2">
        <w:rPr>
          <w:rFonts w:ascii="Arial" w:eastAsia="Arial" w:hAnsi="Arial" w:cs="Arial"/>
          <w:color w:val="auto"/>
          <w:sz w:val="20"/>
          <w:szCs w:val="20"/>
          <w:lang w:val="es-CO"/>
        </w:rPr>
        <w:t>RUP)</w:t>
      </w:r>
      <w:r w:rsidR="00705B29" w:rsidRPr="005063B2">
        <w:rPr>
          <w:rFonts w:ascii="Arial" w:eastAsia="Arial" w:hAnsi="Arial" w:cs="Arial"/>
          <w:color w:val="auto"/>
          <w:sz w:val="20"/>
          <w:szCs w:val="20"/>
          <w:lang w:val="es-CO"/>
        </w:rPr>
        <w:t>,</w:t>
      </w:r>
      <w:r w:rsidR="00926CE4" w:rsidRPr="005063B2">
        <w:rPr>
          <w:rFonts w:ascii="Arial" w:eastAsia="Arial" w:hAnsi="Arial" w:cs="Arial"/>
          <w:color w:val="auto"/>
          <w:sz w:val="20"/>
          <w:szCs w:val="20"/>
          <w:lang w:val="es-CO"/>
        </w:rPr>
        <w:t xml:space="preserve"> deben aportar certificado con </w:t>
      </w:r>
      <w:r w:rsidR="00705B29" w:rsidRPr="005063B2">
        <w:rPr>
          <w:rFonts w:ascii="Arial" w:eastAsia="Arial" w:hAnsi="Arial" w:cs="Arial"/>
          <w:color w:val="auto"/>
          <w:sz w:val="20"/>
          <w:szCs w:val="20"/>
          <w:lang w:val="es-CO"/>
        </w:rPr>
        <w:t>f</w:t>
      </w:r>
      <w:r w:rsidR="00926CE4" w:rsidRPr="005063B2">
        <w:rPr>
          <w:rFonts w:ascii="Arial" w:eastAsia="Arial" w:hAnsi="Arial" w:cs="Arial"/>
          <w:color w:val="auto"/>
          <w:sz w:val="20"/>
          <w:szCs w:val="20"/>
        </w:rPr>
        <w:t>echa de expedición no mayor a treinta (30) días</w:t>
      </w:r>
      <w:r w:rsidR="00FB53E9" w:rsidRPr="005063B2">
        <w:rPr>
          <w:rFonts w:ascii="Arial" w:eastAsia="Arial" w:hAnsi="Arial" w:cs="Arial"/>
          <w:color w:val="auto"/>
          <w:sz w:val="20"/>
          <w:szCs w:val="20"/>
          <w:lang w:val="es-CO"/>
        </w:rPr>
        <w:t xml:space="preserve"> calendario</w:t>
      </w:r>
      <w:r w:rsidR="00926CE4" w:rsidRPr="005063B2">
        <w:rPr>
          <w:rFonts w:ascii="Arial" w:eastAsia="Arial" w:hAnsi="Arial" w:cs="Arial"/>
          <w:color w:val="auto"/>
          <w:sz w:val="20"/>
          <w:szCs w:val="20"/>
        </w:rPr>
        <w:t xml:space="preserve"> anteriores a la fecha de cierre del </w:t>
      </w:r>
      <w:r w:rsidR="00ED44EF"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rPr>
        <w:t xml:space="preserve">roceso de </w:t>
      </w:r>
      <w:r w:rsidR="00ED44EF"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rPr>
        <w:t>ontratación</w:t>
      </w:r>
      <w:r w:rsidR="00926CE4" w:rsidRPr="005063B2">
        <w:rPr>
          <w:rFonts w:ascii="Arial" w:eastAsia="Arial" w:hAnsi="Arial" w:cs="Arial"/>
          <w:color w:val="auto"/>
          <w:sz w:val="20"/>
          <w:szCs w:val="20"/>
        </w:rPr>
        <w:t>.</w:t>
      </w:r>
      <w:r w:rsidR="00D45341" w:rsidRPr="005063B2">
        <w:rPr>
          <w:rFonts w:ascii="Arial" w:eastAsia="Arial" w:hAnsi="Arial" w:cs="Arial"/>
          <w:color w:val="auto"/>
          <w:sz w:val="20"/>
          <w:szCs w:val="20"/>
          <w:lang w:val="es-CO"/>
        </w:rPr>
        <w:t xml:space="preserve"> </w:t>
      </w:r>
      <w:r w:rsidR="00D338EF" w:rsidRPr="005063B2">
        <w:rPr>
          <w:rFonts w:ascii="Arial" w:eastAsia="Arial" w:hAnsi="Arial" w:cs="Arial"/>
          <w:color w:val="auto"/>
          <w:sz w:val="20"/>
          <w:szCs w:val="20"/>
        </w:rPr>
        <w:t>En caso de modificarse la fecha de cierre del Proceso</w:t>
      </w:r>
      <w:r w:rsidR="00D338EF" w:rsidRPr="005063B2">
        <w:rPr>
          <w:rFonts w:ascii="Arial" w:eastAsia="Arial" w:hAnsi="Arial" w:cs="Arial"/>
          <w:color w:val="auto"/>
          <w:sz w:val="20"/>
          <w:szCs w:val="20"/>
          <w:lang w:val="es-CO"/>
        </w:rPr>
        <w:t>,</w:t>
      </w:r>
      <w:r w:rsidR="00D338EF" w:rsidRPr="005063B2">
        <w:rPr>
          <w:rFonts w:ascii="Arial" w:eastAsia="Arial" w:hAnsi="Arial" w:cs="Arial"/>
          <w:color w:val="auto"/>
          <w:sz w:val="20"/>
          <w:szCs w:val="20"/>
        </w:rPr>
        <w:t xml:space="preserve"> se tendrá como referencia para establecer el plazo de vigencia del certificado </w:t>
      </w:r>
      <w:r w:rsidR="00D338EF" w:rsidRPr="005063B2">
        <w:rPr>
          <w:rFonts w:ascii="Arial" w:eastAsia="Arial" w:hAnsi="Arial" w:cs="Arial"/>
          <w:color w:val="auto"/>
          <w:sz w:val="20"/>
          <w:szCs w:val="20"/>
          <w:lang w:val="es-CO"/>
        </w:rPr>
        <w:t xml:space="preserve">la fecha </w:t>
      </w:r>
      <w:r w:rsidR="00D338EF" w:rsidRPr="005063B2">
        <w:rPr>
          <w:rFonts w:ascii="Arial" w:eastAsia="Arial" w:hAnsi="Arial" w:cs="Arial"/>
          <w:color w:val="auto"/>
          <w:sz w:val="20"/>
          <w:szCs w:val="20"/>
        </w:rPr>
        <w:t xml:space="preserve">originalmente establecida en el </w:t>
      </w:r>
      <w:r w:rsidR="006A2BDF" w:rsidRPr="005063B2">
        <w:rPr>
          <w:rFonts w:ascii="Arial" w:eastAsia="Arial" w:hAnsi="Arial" w:cs="Arial"/>
          <w:color w:val="auto"/>
          <w:sz w:val="20"/>
          <w:szCs w:val="20"/>
          <w:lang w:val="es-CO"/>
        </w:rPr>
        <w:t>p</w:t>
      </w:r>
      <w:r w:rsidR="00D338EF" w:rsidRPr="005063B2">
        <w:rPr>
          <w:rFonts w:ascii="Arial" w:eastAsia="Arial" w:hAnsi="Arial" w:cs="Arial"/>
          <w:color w:val="auto"/>
          <w:sz w:val="20"/>
          <w:szCs w:val="20"/>
        </w:rPr>
        <w:t xml:space="preserve">liego de </w:t>
      </w:r>
      <w:r w:rsidR="006A2BDF" w:rsidRPr="005063B2">
        <w:rPr>
          <w:rFonts w:ascii="Arial" w:eastAsia="Arial" w:hAnsi="Arial" w:cs="Arial"/>
          <w:color w:val="auto"/>
          <w:sz w:val="20"/>
          <w:szCs w:val="20"/>
          <w:lang w:val="es-CO"/>
        </w:rPr>
        <w:t>c</w:t>
      </w:r>
      <w:proofErr w:type="spellStart"/>
      <w:r w:rsidR="00D338EF" w:rsidRPr="005063B2">
        <w:rPr>
          <w:rFonts w:ascii="Arial" w:eastAsia="Arial" w:hAnsi="Arial" w:cs="Arial"/>
          <w:color w:val="auto"/>
          <w:sz w:val="20"/>
          <w:szCs w:val="20"/>
        </w:rPr>
        <w:t>ondiciones</w:t>
      </w:r>
      <w:proofErr w:type="spellEnd"/>
      <w:r w:rsidR="00D338EF" w:rsidRPr="005063B2">
        <w:rPr>
          <w:rFonts w:ascii="Arial" w:eastAsia="Arial" w:hAnsi="Arial" w:cs="Arial"/>
          <w:color w:val="auto"/>
          <w:sz w:val="20"/>
          <w:szCs w:val="20"/>
        </w:rPr>
        <w:t xml:space="preserve"> definitivo</w:t>
      </w:r>
      <w:r w:rsidR="00CC7F75" w:rsidRPr="005063B2">
        <w:rPr>
          <w:rFonts w:ascii="Arial" w:eastAsia="Arial" w:hAnsi="Arial" w:cs="Arial"/>
          <w:color w:val="auto"/>
          <w:sz w:val="20"/>
          <w:szCs w:val="20"/>
          <w:lang w:val="es-CO"/>
        </w:rPr>
        <w:t>.</w:t>
      </w:r>
    </w:p>
    <w:p w14:paraId="78572A1A" w14:textId="4D6B9645" w:rsidR="00D40CA0" w:rsidRPr="005063B2" w:rsidRDefault="00D40CA0" w:rsidP="00D77BAF">
      <w:pPr>
        <w:pStyle w:val="Capitulo3"/>
        <w:ind w:left="964" w:hanging="680"/>
        <w:rPr>
          <w:color w:val="auto"/>
        </w:rPr>
      </w:pPr>
      <w:bookmarkStart w:id="421" w:name="_Toc508648267"/>
      <w:bookmarkStart w:id="422" w:name="_Toc508984051"/>
      <w:bookmarkStart w:id="423" w:name="_Toc509843882"/>
      <w:bookmarkStart w:id="424" w:name="_Toc511924790"/>
      <w:bookmarkStart w:id="425" w:name="_Toc520226879"/>
      <w:bookmarkStart w:id="426" w:name="_Toc520297849"/>
      <w:bookmarkStart w:id="427" w:name="_Toc520317114"/>
      <w:bookmarkStart w:id="428" w:name="_Toc533083717"/>
      <w:bookmarkStart w:id="429" w:name="_Toc32096832"/>
      <w:bookmarkStart w:id="430" w:name="_Toc107756393"/>
      <w:r w:rsidRPr="005063B2">
        <w:rPr>
          <w:color w:val="auto"/>
        </w:rPr>
        <w:t>CAPACIDAD</w:t>
      </w:r>
      <w:r w:rsidR="002644ED" w:rsidRPr="005063B2">
        <w:rPr>
          <w:color w:val="auto"/>
        </w:rPr>
        <w:t xml:space="preserve"> </w:t>
      </w:r>
      <w:r w:rsidRPr="005063B2">
        <w:rPr>
          <w:color w:val="auto"/>
        </w:rPr>
        <w:t>JURÍDICA</w:t>
      </w:r>
      <w:bookmarkEnd w:id="421"/>
      <w:bookmarkEnd w:id="422"/>
      <w:bookmarkEnd w:id="423"/>
      <w:bookmarkEnd w:id="424"/>
      <w:bookmarkEnd w:id="425"/>
      <w:bookmarkEnd w:id="426"/>
      <w:bookmarkEnd w:id="427"/>
      <w:bookmarkEnd w:id="428"/>
      <w:bookmarkEnd w:id="429"/>
      <w:bookmarkEnd w:id="430"/>
      <w:r w:rsidR="002644ED" w:rsidRPr="005063B2">
        <w:rPr>
          <w:color w:val="auto"/>
        </w:rPr>
        <w:t xml:space="preserve"> </w:t>
      </w:r>
    </w:p>
    <w:p w14:paraId="42F72447" w14:textId="44B29BCF"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Los</w:t>
      </w:r>
      <w:r w:rsidR="002644ED" w:rsidRPr="005063B2">
        <w:rPr>
          <w:rFonts w:cs="Arial"/>
          <w:color w:val="auto"/>
          <w:szCs w:val="20"/>
        </w:rPr>
        <w:t xml:space="preserve"> </w:t>
      </w:r>
      <w:r w:rsidRPr="005063B2">
        <w:rPr>
          <w:rFonts w:cs="Arial"/>
          <w:color w:val="auto"/>
          <w:szCs w:val="20"/>
        </w:rPr>
        <w:t>interesados</w:t>
      </w:r>
      <w:r w:rsidR="002644ED" w:rsidRPr="005063B2">
        <w:rPr>
          <w:rFonts w:cs="Arial"/>
          <w:color w:val="auto"/>
          <w:szCs w:val="20"/>
        </w:rPr>
        <w:t xml:space="preserve"> </w:t>
      </w:r>
      <w:r w:rsidRPr="005063B2">
        <w:rPr>
          <w:rFonts w:cs="Arial"/>
          <w:color w:val="auto"/>
          <w:szCs w:val="20"/>
        </w:rPr>
        <w:t>podrán</w:t>
      </w:r>
      <w:r w:rsidR="002644ED" w:rsidRPr="005063B2">
        <w:rPr>
          <w:rFonts w:cs="Arial"/>
          <w:color w:val="auto"/>
          <w:szCs w:val="20"/>
        </w:rPr>
        <w:t xml:space="preserve"> </w:t>
      </w:r>
      <w:r w:rsidRPr="005063B2">
        <w:rPr>
          <w:rFonts w:cs="Arial"/>
          <w:color w:val="auto"/>
          <w:szCs w:val="20"/>
        </w:rPr>
        <w:t>participar</w:t>
      </w:r>
      <w:r w:rsidR="002644ED" w:rsidRPr="005063B2">
        <w:rPr>
          <w:rFonts w:cs="Arial"/>
          <w:color w:val="auto"/>
          <w:szCs w:val="20"/>
        </w:rPr>
        <w:t xml:space="preserve"> </w:t>
      </w:r>
      <w:r w:rsidRPr="005063B2">
        <w:rPr>
          <w:rFonts w:cs="Arial"/>
          <w:color w:val="auto"/>
          <w:szCs w:val="20"/>
        </w:rPr>
        <w:t>como</w:t>
      </w:r>
      <w:r w:rsidR="00750230" w:rsidRPr="005063B2">
        <w:rPr>
          <w:rFonts w:eastAsia="Arial,Times New Roman" w:cs="Arial"/>
          <w:color w:val="auto"/>
          <w:szCs w:val="20"/>
          <w:lang w:eastAsia="es-ES"/>
        </w:rPr>
        <w:t xml:space="preserve"> </w:t>
      </w:r>
      <w:r w:rsidR="00E248AB"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cs="Arial"/>
          <w:color w:val="auto"/>
          <w:szCs w:val="20"/>
        </w:rPr>
        <w:t xml:space="preserve"> </w:t>
      </w:r>
      <w:r w:rsidRPr="005063B2">
        <w:rPr>
          <w:rFonts w:cs="Arial"/>
          <w:color w:val="auto"/>
          <w:szCs w:val="20"/>
        </w:rPr>
        <w:t>bajo</w:t>
      </w:r>
      <w:r w:rsidR="002644ED" w:rsidRPr="005063B2">
        <w:rPr>
          <w:rFonts w:cs="Arial"/>
          <w:color w:val="auto"/>
          <w:szCs w:val="20"/>
        </w:rPr>
        <w:t xml:space="preserve"> </w:t>
      </w:r>
      <w:r w:rsidRPr="005063B2">
        <w:rPr>
          <w:rFonts w:cs="Arial"/>
          <w:color w:val="auto"/>
          <w:szCs w:val="20"/>
        </w:rPr>
        <w:t>alguna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las</w:t>
      </w:r>
      <w:r w:rsidR="002644ED" w:rsidRPr="005063B2">
        <w:rPr>
          <w:rFonts w:cs="Arial"/>
          <w:color w:val="auto"/>
          <w:szCs w:val="20"/>
        </w:rPr>
        <w:t xml:space="preserve"> </w:t>
      </w:r>
      <w:r w:rsidRPr="005063B2">
        <w:rPr>
          <w:rFonts w:cs="Arial"/>
          <w:color w:val="auto"/>
          <w:szCs w:val="20"/>
        </w:rPr>
        <w:t>siguientes</w:t>
      </w:r>
      <w:r w:rsidR="002644ED" w:rsidRPr="005063B2">
        <w:rPr>
          <w:rFonts w:cs="Arial"/>
          <w:color w:val="auto"/>
          <w:szCs w:val="20"/>
        </w:rPr>
        <w:t xml:space="preserve"> </w:t>
      </w:r>
      <w:r w:rsidRPr="005063B2">
        <w:rPr>
          <w:rFonts w:cs="Arial"/>
          <w:color w:val="auto"/>
          <w:szCs w:val="20"/>
        </w:rPr>
        <w:t>modalidades</w:t>
      </w:r>
      <w:r w:rsidR="002644ED" w:rsidRPr="005063B2">
        <w:rPr>
          <w:rFonts w:cs="Arial"/>
          <w:color w:val="auto"/>
          <w:szCs w:val="20"/>
        </w:rPr>
        <w:t xml:space="preserve"> </w:t>
      </w:r>
      <w:r w:rsidRPr="005063B2">
        <w:rPr>
          <w:rFonts w:cs="Arial"/>
          <w:color w:val="auto"/>
          <w:szCs w:val="20"/>
        </w:rPr>
        <w:t>siempre</w:t>
      </w:r>
      <w:r w:rsidR="002644ED" w:rsidRPr="005063B2">
        <w:rPr>
          <w:rFonts w:cs="Arial"/>
          <w:color w:val="auto"/>
          <w:szCs w:val="20"/>
        </w:rPr>
        <w:t xml:space="preserve"> </w:t>
      </w:r>
      <w:r w:rsidRPr="005063B2">
        <w:rPr>
          <w:rFonts w:cs="Arial"/>
          <w:color w:val="auto"/>
          <w:szCs w:val="20"/>
        </w:rPr>
        <w:t>y</w:t>
      </w:r>
      <w:r w:rsidR="002644ED" w:rsidRPr="005063B2">
        <w:rPr>
          <w:rFonts w:cs="Arial"/>
          <w:color w:val="auto"/>
          <w:szCs w:val="20"/>
        </w:rPr>
        <w:t xml:space="preserve"> </w:t>
      </w:r>
      <w:r w:rsidRPr="005063B2">
        <w:rPr>
          <w:rFonts w:cs="Arial"/>
          <w:color w:val="auto"/>
          <w:szCs w:val="20"/>
        </w:rPr>
        <w:t>cuando</w:t>
      </w:r>
      <w:r w:rsidR="002644ED" w:rsidRPr="005063B2">
        <w:rPr>
          <w:rFonts w:cs="Arial"/>
          <w:color w:val="auto"/>
          <w:szCs w:val="20"/>
        </w:rPr>
        <w:t xml:space="preserve"> </w:t>
      </w:r>
      <w:r w:rsidRPr="005063B2">
        <w:rPr>
          <w:rFonts w:cs="Arial"/>
          <w:color w:val="auto"/>
          <w:szCs w:val="20"/>
        </w:rPr>
        <w:t>cumplan</w:t>
      </w:r>
      <w:r w:rsidR="002644ED" w:rsidRPr="005063B2">
        <w:rPr>
          <w:rFonts w:cs="Arial"/>
          <w:color w:val="auto"/>
          <w:szCs w:val="20"/>
        </w:rPr>
        <w:t xml:space="preserve"> </w:t>
      </w:r>
      <w:r w:rsidR="00294BC4" w:rsidRPr="005063B2">
        <w:rPr>
          <w:rFonts w:cs="Arial"/>
          <w:color w:val="auto"/>
          <w:szCs w:val="20"/>
          <w:lang w:eastAsia="es-ES"/>
        </w:rPr>
        <w:t>los requisitos</w:t>
      </w:r>
      <w:r w:rsidR="002644ED" w:rsidRPr="005063B2">
        <w:rPr>
          <w:rFonts w:cs="Arial"/>
          <w:color w:val="auto"/>
          <w:szCs w:val="20"/>
        </w:rPr>
        <w:t xml:space="preserve"> </w:t>
      </w:r>
      <w:r w:rsidR="00294BC4" w:rsidRPr="005063B2">
        <w:rPr>
          <w:rFonts w:cs="Arial"/>
          <w:color w:val="auto"/>
          <w:szCs w:val="20"/>
        </w:rPr>
        <w:t>exigido</w:t>
      </w:r>
      <w:r w:rsidRPr="005063B2">
        <w:rPr>
          <w:rFonts w:cs="Arial"/>
          <w:color w:val="auto"/>
          <w:szCs w:val="20"/>
        </w:rPr>
        <w:t>s</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el</w:t>
      </w:r>
      <w:r w:rsidR="002644ED" w:rsidRPr="005063B2">
        <w:rPr>
          <w:rFonts w:cs="Arial"/>
          <w:color w:val="auto"/>
          <w:szCs w:val="20"/>
        </w:rPr>
        <w:t xml:space="preserve"> </w:t>
      </w:r>
      <w:r w:rsidR="00656907" w:rsidRPr="005063B2">
        <w:rPr>
          <w:rFonts w:cs="Arial"/>
          <w:color w:val="auto"/>
          <w:szCs w:val="20"/>
        </w:rPr>
        <w:t>p</w:t>
      </w:r>
      <w:r w:rsidRPr="005063B2">
        <w:rPr>
          <w:rFonts w:cs="Arial"/>
          <w:color w:val="auto"/>
          <w:szCs w:val="20"/>
        </w:rPr>
        <w:t>liego</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00656907" w:rsidRPr="005063B2">
        <w:rPr>
          <w:rFonts w:cs="Arial"/>
          <w:color w:val="auto"/>
          <w:szCs w:val="20"/>
        </w:rPr>
        <w:t>c</w:t>
      </w:r>
      <w:r w:rsidRPr="005063B2">
        <w:rPr>
          <w:rFonts w:cs="Arial"/>
          <w:color w:val="auto"/>
          <w:szCs w:val="20"/>
        </w:rPr>
        <w:t>ondiciones:</w:t>
      </w:r>
    </w:p>
    <w:p w14:paraId="1E3782F3" w14:textId="6EA368BA" w:rsidR="00D40CA0" w:rsidRPr="005063B2" w:rsidRDefault="00D40CA0" w:rsidP="006959DB">
      <w:pPr>
        <w:numPr>
          <w:ilvl w:val="0"/>
          <w:numId w:val="25"/>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Individualmente</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D73F5A"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personas</w:t>
      </w:r>
      <w:r w:rsidR="002644ED" w:rsidRPr="005063B2">
        <w:rPr>
          <w:rFonts w:eastAsia="Arial,Times New Roman" w:cs="Arial"/>
          <w:color w:val="auto"/>
          <w:szCs w:val="20"/>
          <w:lang w:eastAsia="es-ES"/>
        </w:rPr>
        <w:t xml:space="preserve"> </w:t>
      </w:r>
      <w:r w:rsidRPr="005063B2">
        <w:rPr>
          <w:rFonts w:cs="Arial"/>
          <w:color w:val="auto"/>
          <w:szCs w:val="20"/>
          <w:lang w:eastAsia="es-ES"/>
        </w:rPr>
        <w:t>naturales</w:t>
      </w:r>
      <w:r w:rsidR="002644ED" w:rsidRPr="005063B2">
        <w:rPr>
          <w:rFonts w:eastAsia="Arial,Times New Roman" w:cs="Arial"/>
          <w:color w:val="auto"/>
          <w:szCs w:val="20"/>
          <w:lang w:eastAsia="es-ES"/>
        </w:rPr>
        <w:t xml:space="preserve"> </w:t>
      </w:r>
      <w:r w:rsidRPr="005063B2">
        <w:rPr>
          <w:rFonts w:cs="Arial"/>
          <w:color w:val="auto"/>
          <w:szCs w:val="20"/>
          <w:lang w:eastAsia="es-ES"/>
        </w:rPr>
        <w:t>nacionales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extranjeras,</w:t>
      </w:r>
      <w:r w:rsidR="002644ED" w:rsidRPr="005063B2">
        <w:rPr>
          <w:rFonts w:eastAsia="Arial,Times New Roman" w:cs="Arial"/>
          <w:color w:val="auto"/>
          <w:szCs w:val="20"/>
          <w:lang w:eastAsia="es-ES"/>
        </w:rPr>
        <w:t xml:space="preserve"> </w:t>
      </w:r>
      <w:r w:rsidRPr="005063B2">
        <w:rPr>
          <w:rFonts w:cs="Arial"/>
          <w:color w:val="auto"/>
          <w:szCs w:val="20"/>
          <w:lang w:eastAsia="es-ES"/>
        </w:rPr>
        <w:t>b)</w:t>
      </w:r>
      <w:r w:rsidR="002644ED" w:rsidRPr="005063B2">
        <w:rPr>
          <w:rFonts w:eastAsia="Arial,Times New Roman" w:cs="Arial"/>
          <w:color w:val="auto"/>
          <w:szCs w:val="20"/>
          <w:lang w:eastAsia="es-ES"/>
        </w:rPr>
        <w:t xml:space="preserve"> </w:t>
      </w:r>
      <w:r w:rsidRPr="005063B2">
        <w:rPr>
          <w:rFonts w:cs="Arial"/>
          <w:color w:val="auto"/>
          <w:szCs w:val="20"/>
          <w:lang w:eastAsia="es-ES"/>
        </w:rPr>
        <w:t>personas</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jurídicas</w:t>
      </w:r>
      <w:r w:rsidR="002644ED" w:rsidRPr="005063B2">
        <w:rPr>
          <w:rFonts w:eastAsia="Arial,Times New Roman" w:cs="Arial"/>
          <w:color w:val="auto"/>
          <w:szCs w:val="20"/>
          <w:lang w:eastAsia="es-ES"/>
        </w:rPr>
        <w:t xml:space="preserve"> </w:t>
      </w:r>
      <w:r w:rsidRPr="005063B2">
        <w:rPr>
          <w:rFonts w:cs="Arial"/>
          <w:color w:val="auto"/>
          <w:szCs w:val="20"/>
          <w:lang w:eastAsia="es-ES"/>
        </w:rPr>
        <w:t>nacionales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extranjeras.</w:t>
      </w:r>
    </w:p>
    <w:p w14:paraId="52A75EDF" w14:textId="1F6C7FB8" w:rsidR="00D40CA0" w:rsidRPr="005063B2" w:rsidRDefault="00D40CA0" w:rsidP="006959DB">
      <w:pPr>
        <w:numPr>
          <w:ilvl w:val="0"/>
          <w:numId w:val="25"/>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Conjuntamente,</w:t>
      </w:r>
      <w:r w:rsidR="00294BC4" w:rsidRPr="005063B2">
        <w:rPr>
          <w:rFonts w:cs="Arial"/>
          <w:color w:val="auto"/>
          <w:szCs w:val="20"/>
          <w:lang w:eastAsia="es-ES"/>
        </w:rPr>
        <w:t xml:space="preserve"> como </w:t>
      </w:r>
      <w:r w:rsidR="00E248AB" w:rsidRPr="005063B2">
        <w:rPr>
          <w:rFonts w:cs="Arial"/>
          <w:color w:val="auto"/>
          <w:szCs w:val="20"/>
          <w:lang w:eastAsia="es-ES"/>
        </w:rPr>
        <w:t>p</w:t>
      </w:r>
      <w:r w:rsidR="003E509E" w:rsidRPr="005063B2">
        <w:rPr>
          <w:rFonts w:cs="Arial"/>
          <w:color w:val="auto"/>
          <w:szCs w:val="20"/>
          <w:lang w:eastAsia="es-ES"/>
        </w:rPr>
        <w:t>roponentes</w:t>
      </w:r>
      <w:r w:rsidR="00294BC4" w:rsidRPr="005063B2">
        <w:rPr>
          <w:rFonts w:cs="Arial"/>
          <w:color w:val="auto"/>
          <w:szCs w:val="20"/>
          <w:lang w:eastAsia="es-ES"/>
        </w:rPr>
        <w:t xml:space="preserve"> </w:t>
      </w:r>
      <w:r w:rsidR="00E248AB" w:rsidRPr="005063B2">
        <w:rPr>
          <w:rFonts w:cs="Arial"/>
          <w:color w:val="auto"/>
          <w:szCs w:val="20"/>
          <w:lang w:eastAsia="es-ES"/>
        </w:rPr>
        <w:t>p</w:t>
      </w:r>
      <w:r w:rsidR="00294BC4"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cualquiera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formas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asociación</w:t>
      </w:r>
      <w:r w:rsidR="002644ED" w:rsidRPr="005063B2">
        <w:rPr>
          <w:rFonts w:eastAsia="Arial,Times New Roman" w:cs="Arial"/>
          <w:color w:val="auto"/>
          <w:szCs w:val="20"/>
          <w:lang w:eastAsia="es-ES"/>
        </w:rPr>
        <w:t xml:space="preserve"> </w:t>
      </w:r>
      <w:r w:rsidRPr="005063B2">
        <w:rPr>
          <w:rFonts w:cs="Arial"/>
          <w:color w:val="auto"/>
          <w:szCs w:val="20"/>
          <w:lang w:eastAsia="es-ES"/>
        </w:rPr>
        <w:t>previstas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artículo</w:t>
      </w:r>
      <w:r w:rsidR="002644ED" w:rsidRPr="005063B2">
        <w:rPr>
          <w:rFonts w:eastAsia="Arial,Times New Roman" w:cs="Arial"/>
          <w:color w:val="auto"/>
          <w:szCs w:val="20"/>
          <w:lang w:eastAsia="es-ES"/>
        </w:rPr>
        <w:t xml:space="preserve"> </w:t>
      </w:r>
      <w:r w:rsidRPr="005063B2">
        <w:rPr>
          <w:rFonts w:cs="Arial"/>
          <w:color w:val="auto"/>
          <w:szCs w:val="20"/>
          <w:lang w:eastAsia="es-ES"/>
        </w:rPr>
        <w:t>7</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Ley</w:t>
      </w:r>
      <w:r w:rsidR="002644ED" w:rsidRPr="005063B2">
        <w:rPr>
          <w:rFonts w:eastAsia="Arial,Times New Roman" w:cs="Arial"/>
          <w:color w:val="auto"/>
          <w:szCs w:val="20"/>
          <w:lang w:eastAsia="es-ES"/>
        </w:rPr>
        <w:t xml:space="preserve"> </w:t>
      </w:r>
      <w:r w:rsidRPr="005063B2">
        <w:rPr>
          <w:rFonts w:cs="Arial"/>
          <w:color w:val="auto"/>
          <w:szCs w:val="20"/>
          <w:lang w:eastAsia="es-ES"/>
        </w:rPr>
        <w:t>80</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1993.</w:t>
      </w:r>
    </w:p>
    <w:p w14:paraId="79EF6C7F" w14:textId="206C698C"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lang w:eastAsia="es-ES"/>
        </w:rPr>
        <w:lastRenderedPageBreak/>
        <w:t>Los</w:t>
      </w:r>
      <w:r w:rsidR="002644ED" w:rsidRPr="005063B2">
        <w:rPr>
          <w:rFonts w:eastAsia="Arial,Times New Roman" w:cs="Arial"/>
          <w:color w:val="auto"/>
          <w:szCs w:val="20"/>
          <w:lang w:eastAsia="es-ES"/>
        </w:rPr>
        <w:t xml:space="preserve"> </w:t>
      </w:r>
      <w:r w:rsidR="00E248AB" w:rsidRPr="005063B2">
        <w:rPr>
          <w:rFonts w:cs="Arial"/>
          <w:color w:val="auto"/>
          <w:szCs w:val="20"/>
        </w:rPr>
        <w:t>p</w:t>
      </w:r>
      <w:r w:rsidR="003E509E" w:rsidRPr="005063B2">
        <w:rPr>
          <w:rFonts w:cs="Arial"/>
          <w:color w:val="auto"/>
          <w:szCs w:val="20"/>
        </w:rPr>
        <w:t>roponentes</w:t>
      </w:r>
      <w:r w:rsidR="002644ED" w:rsidRPr="005063B2">
        <w:rPr>
          <w:rFonts w:cs="Arial"/>
          <w:color w:val="auto"/>
          <w:szCs w:val="20"/>
        </w:rPr>
        <w:t xml:space="preserve"> </w:t>
      </w:r>
      <w:r w:rsidRPr="005063B2">
        <w:rPr>
          <w:rFonts w:cs="Arial"/>
          <w:color w:val="auto"/>
          <w:szCs w:val="20"/>
        </w:rPr>
        <w:t>debe</w:t>
      </w:r>
      <w:r w:rsidRPr="005063B2">
        <w:rPr>
          <w:rFonts w:cs="Arial"/>
          <w:color w:val="auto"/>
          <w:szCs w:val="20"/>
          <w:lang w:val="es-ES" w:eastAsia="es-ES"/>
        </w:rPr>
        <w:t>n</w:t>
      </w:r>
      <w:r w:rsidRPr="005063B2">
        <w:rPr>
          <w:rFonts w:cs="Arial"/>
          <w:color w:val="auto"/>
          <w:szCs w:val="20"/>
        </w:rPr>
        <w:t>:</w:t>
      </w:r>
    </w:p>
    <w:p w14:paraId="71223C05" w14:textId="19426FDE" w:rsidR="00D40CA0"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capacidad</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presentación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294BC4" w:rsidRPr="005063B2">
        <w:rPr>
          <w:rFonts w:cs="Arial"/>
          <w:color w:val="auto"/>
          <w:szCs w:val="20"/>
          <w:lang w:eastAsia="es-ES"/>
        </w:rPr>
        <w:t>oferta.</w:t>
      </w:r>
    </w:p>
    <w:p w14:paraId="359E3727" w14:textId="77777777" w:rsidR="00EC655B"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capacidad</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celebración</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ejecución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p>
    <w:p w14:paraId="398FB8E3" w14:textId="66E983DA" w:rsidR="007821A2" w:rsidRPr="005063B2" w:rsidRDefault="007821A2"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w:t>
      </w:r>
      <w:r w:rsidRPr="005063B2">
        <w:rPr>
          <w:rFonts w:eastAsia="Arial,Times New Roman" w:cs="Arial"/>
          <w:color w:val="auto"/>
          <w:szCs w:val="20"/>
          <w:lang w:eastAsia="es-ES"/>
        </w:rPr>
        <w:t xml:space="preserve"> </w:t>
      </w:r>
      <w:r w:rsidRPr="005063B2">
        <w:rPr>
          <w:rFonts w:cs="Arial"/>
          <w:color w:val="auto"/>
          <w:szCs w:val="20"/>
          <w:lang w:eastAsia="es-ES"/>
        </w:rPr>
        <w:t>estar</w:t>
      </w:r>
      <w:r w:rsidRPr="005063B2">
        <w:rPr>
          <w:rFonts w:eastAsia="Arial,Times New Roman" w:cs="Arial"/>
          <w:color w:val="auto"/>
          <w:szCs w:val="20"/>
          <w:lang w:eastAsia="es-ES"/>
        </w:rPr>
        <w:t xml:space="preserve"> </w:t>
      </w:r>
      <w:r w:rsidRPr="005063B2">
        <w:rPr>
          <w:rFonts w:cs="Arial"/>
          <w:color w:val="auto"/>
          <w:szCs w:val="20"/>
          <w:lang w:eastAsia="es-ES"/>
        </w:rPr>
        <w:t>incursos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ninguna</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circunstancias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005120E8" w:rsidRPr="005063B2">
        <w:rPr>
          <w:rFonts w:cs="Arial"/>
          <w:color w:val="auto"/>
          <w:szCs w:val="20"/>
          <w:lang w:eastAsia="es-ES"/>
        </w:rPr>
        <w:t>inhabilidad</w:t>
      </w:r>
      <w:r w:rsidR="005120E8" w:rsidRPr="005063B2">
        <w:rPr>
          <w:rFonts w:cs="Arial"/>
          <w:color w:val="auto"/>
          <w:szCs w:val="20"/>
          <w:lang w:eastAsia="es-CO"/>
        </w:rPr>
        <w:t>, incompatibilidad, conflicto de interés o prohibición para contratar</w:t>
      </w:r>
      <w:r w:rsidR="005120E8" w:rsidRPr="005063B2" w:rsidDel="005120E8">
        <w:rPr>
          <w:rFonts w:cs="Arial"/>
          <w:color w:val="auto"/>
          <w:szCs w:val="20"/>
          <w:lang w:eastAsia="es-ES"/>
        </w:rPr>
        <w:t xml:space="preserve"> </w:t>
      </w:r>
      <w:r w:rsidRPr="005063B2">
        <w:rPr>
          <w:rFonts w:cs="Arial"/>
          <w:color w:val="auto"/>
          <w:szCs w:val="20"/>
          <w:lang w:eastAsia="es-ES"/>
        </w:rPr>
        <w:t>previstas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Constitución</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00D873EC" w:rsidRPr="005063B2">
        <w:rPr>
          <w:rFonts w:cs="Arial"/>
          <w:color w:val="auto"/>
          <w:szCs w:val="20"/>
          <w:lang w:eastAsia="es-ES"/>
        </w:rPr>
        <w:t>l</w:t>
      </w:r>
      <w:r w:rsidRPr="005063B2">
        <w:rPr>
          <w:rFonts w:cs="Arial"/>
          <w:color w:val="auto"/>
          <w:szCs w:val="20"/>
          <w:lang w:eastAsia="es-ES"/>
        </w:rPr>
        <w:t>ey</w:t>
      </w:r>
      <w:r w:rsidR="00D873EC" w:rsidRPr="005063B2">
        <w:rPr>
          <w:rFonts w:cs="Arial"/>
          <w:color w:val="auto"/>
          <w:szCs w:val="20"/>
          <w:lang w:eastAsia="es-ES"/>
        </w:rPr>
        <w:t>, incluida la causal prevista en el numeral 1.14 del pliego de condiciones</w:t>
      </w:r>
      <w:r w:rsidRPr="005063B2">
        <w:rPr>
          <w:rFonts w:cs="Arial"/>
          <w:color w:val="auto"/>
          <w:szCs w:val="20"/>
          <w:lang w:eastAsia="es-ES"/>
        </w:rPr>
        <w:t>.</w:t>
      </w:r>
    </w:p>
    <w:p w14:paraId="58BE3A4B" w14:textId="38834D49" w:rsidR="007A36B3"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w:t>
      </w:r>
      <w:r w:rsidR="002644ED" w:rsidRPr="005063B2">
        <w:rPr>
          <w:rFonts w:cs="Arial"/>
          <w:color w:val="auto"/>
          <w:szCs w:val="20"/>
          <w:lang w:eastAsia="es-ES"/>
        </w:rPr>
        <w:t xml:space="preserve"> </w:t>
      </w:r>
      <w:r w:rsidRPr="005063B2">
        <w:rPr>
          <w:rFonts w:cs="Arial"/>
          <w:color w:val="auto"/>
          <w:szCs w:val="20"/>
          <w:lang w:eastAsia="es-ES"/>
        </w:rPr>
        <w:t>estar</w:t>
      </w:r>
      <w:r w:rsidR="002644ED" w:rsidRPr="005063B2">
        <w:rPr>
          <w:rFonts w:cs="Arial"/>
          <w:color w:val="auto"/>
          <w:szCs w:val="20"/>
          <w:lang w:eastAsia="es-ES"/>
        </w:rPr>
        <w:t xml:space="preserve"> </w:t>
      </w:r>
      <w:r w:rsidRPr="005063B2">
        <w:rPr>
          <w:rFonts w:cs="Arial"/>
          <w:color w:val="auto"/>
          <w:szCs w:val="20"/>
          <w:lang w:eastAsia="es-ES"/>
        </w:rPr>
        <w:t>reportado</w:t>
      </w:r>
      <w:r w:rsidR="0085656E" w:rsidRPr="005063B2">
        <w:rPr>
          <w:rFonts w:cs="Arial"/>
          <w:color w:val="auto"/>
          <w:szCs w:val="20"/>
          <w:lang w:eastAsia="es-ES"/>
        </w:rPr>
        <w:t>s</w:t>
      </w:r>
      <w:r w:rsidR="002644ED" w:rsidRPr="005063B2">
        <w:rPr>
          <w:rFonts w:cs="Arial"/>
          <w:color w:val="auto"/>
          <w:szCs w:val="20"/>
          <w:lang w:eastAsia="es-ES"/>
        </w:rPr>
        <w:t xml:space="preserve"> </w:t>
      </w:r>
      <w:r w:rsidRPr="005063B2">
        <w:rPr>
          <w:rFonts w:cs="Arial"/>
          <w:color w:val="auto"/>
          <w:szCs w:val="20"/>
          <w:lang w:eastAsia="es-ES"/>
        </w:rPr>
        <w:t>en</w:t>
      </w:r>
      <w:r w:rsidR="002644ED" w:rsidRPr="005063B2">
        <w:rPr>
          <w:rFonts w:cs="Arial"/>
          <w:color w:val="auto"/>
          <w:szCs w:val="20"/>
          <w:lang w:eastAsia="es-ES"/>
        </w:rPr>
        <w:t xml:space="preserve"> </w:t>
      </w:r>
      <w:r w:rsidRPr="005063B2">
        <w:rPr>
          <w:rFonts w:cs="Arial"/>
          <w:color w:val="auto"/>
          <w:szCs w:val="20"/>
          <w:lang w:eastAsia="es-ES"/>
        </w:rPr>
        <w:t>el</w:t>
      </w:r>
      <w:r w:rsidR="002644ED" w:rsidRPr="005063B2">
        <w:rPr>
          <w:rFonts w:cs="Arial"/>
          <w:color w:val="auto"/>
          <w:szCs w:val="20"/>
          <w:lang w:eastAsia="es-ES"/>
        </w:rPr>
        <w:t xml:space="preserve"> </w:t>
      </w:r>
      <w:r w:rsidRPr="005063B2">
        <w:rPr>
          <w:rFonts w:cs="Arial"/>
          <w:color w:val="auto"/>
          <w:szCs w:val="20"/>
          <w:lang w:eastAsia="es-ES"/>
        </w:rPr>
        <w:t>último</w:t>
      </w:r>
      <w:r w:rsidR="002644ED" w:rsidRPr="005063B2">
        <w:rPr>
          <w:rFonts w:cs="Arial"/>
          <w:color w:val="auto"/>
          <w:szCs w:val="20"/>
          <w:lang w:eastAsia="es-ES"/>
        </w:rPr>
        <w:t xml:space="preserve"> </w:t>
      </w:r>
      <w:r w:rsidRPr="005063B2">
        <w:rPr>
          <w:rFonts w:cs="Arial"/>
          <w:color w:val="auto"/>
          <w:szCs w:val="20"/>
          <w:lang w:eastAsia="es-ES"/>
        </w:rPr>
        <w:t>Boletín</w:t>
      </w:r>
      <w:r w:rsidR="002644ED" w:rsidRPr="005063B2">
        <w:rPr>
          <w:rFonts w:cs="Arial"/>
          <w:color w:val="auto"/>
          <w:szCs w:val="20"/>
          <w:lang w:eastAsia="es-ES"/>
        </w:rPr>
        <w:t xml:space="preserve"> </w:t>
      </w:r>
      <w:r w:rsidRPr="005063B2">
        <w:rPr>
          <w:rFonts w:cs="Arial"/>
          <w:color w:val="auto"/>
          <w:szCs w:val="20"/>
          <w:lang w:eastAsia="es-ES"/>
        </w:rPr>
        <w:t>de</w:t>
      </w:r>
      <w:r w:rsidR="002644ED" w:rsidRPr="005063B2">
        <w:rPr>
          <w:rFonts w:cs="Arial"/>
          <w:color w:val="auto"/>
          <w:szCs w:val="20"/>
          <w:lang w:eastAsia="es-ES"/>
        </w:rPr>
        <w:t xml:space="preserve"> </w:t>
      </w:r>
      <w:r w:rsidRPr="005063B2">
        <w:rPr>
          <w:rFonts w:cs="Arial"/>
          <w:color w:val="auto"/>
          <w:szCs w:val="20"/>
          <w:lang w:eastAsia="es-ES"/>
        </w:rPr>
        <w:t>Responsables</w:t>
      </w:r>
      <w:r w:rsidR="002644ED" w:rsidRPr="005063B2">
        <w:rPr>
          <w:rFonts w:cs="Arial"/>
          <w:color w:val="auto"/>
          <w:szCs w:val="20"/>
          <w:lang w:eastAsia="es-ES"/>
        </w:rPr>
        <w:t xml:space="preserve"> </w:t>
      </w:r>
      <w:r w:rsidRPr="005063B2">
        <w:rPr>
          <w:rFonts w:cs="Arial"/>
          <w:color w:val="auto"/>
          <w:szCs w:val="20"/>
          <w:lang w:eastAsia="es-ES"/>
        </w:rPr>
        <w:t>Fiscales</w:t>
      </w:r>
      <w:r w:rsidR="002644ED" w:rsidRPr="005063B2">
        <w:rPr>
          <w:rFonts w:cs="Arial"/>
          <w:color w:val="auto"/>
          <w:szCs w:val="20"/>
          <w:lang w:eastAsia="es-ES"/>
        </w:rPr>
        <w:t xml:space="preserve"> </w:t>
      </w:r>
      <w:r w:rsidRPr="005063B2">
        <w:rPr>
          <w:rFonts w:cs="Arial"/>
          <w:color w:val="auto"/>
          <w:szCs w:val="20"/>
          <w:lang w:eastAsia="es-ES"/>
        </w:rPr>
        <w:t>vigente</w:t>
      </w:r>
      <w:r w:rsidR="00611E9D" w:rsidRPr="005063B2">
        <w:rPr>
          <w:rFonts w:cs="Arial"/>
          <w:color w:val="auto"/>
          <w:szCs w:val="20"/>
          <w:lang w:eastAsia="es-ES"/>
        </w:rPr>
        <w:t xml:space="preserve"> </w:t>
      </w:r>
      <w:r w:rsidRPr="005063B2">
        <w:rPr>
          <w:rFonts w:cs="Arial"/>
          <w:color w:val="auto"/>
          <w:szCs w:val="20"/>
          <w:lang w:eastAsia="es-ES"/>
        </w:rPr>
        <w:t>publicado</w:t>
      </w:r>
      <w:r w:rsidR="002644ED" w:rsidRPr="005063B2">
        <w:rPr>
          <w:rFonts w:cs="Arial"/>
          <w:color w:val="auto"/>
          <w:szCs w:val="20"/>
          <w:lang w:eastAsia="es-ES"/>
        </w:rPr>
        <w:t xml:space="preserve"> </w:t>
      </w:r>
      <w:r w:rsidRPr="005063B2">
        <w:rPr>
          <w:rFonts w:cs="Arial"/>
          <w:color w:val="auto"/>
          <w:szCs w:val="20"/>
          <w:lang w:eastAsia="es-ES"/>
        </w:rPr>
        <w:t>por</w:t>
      </w:r>
      <w:r w:rsidR="002644ED" w:rsidRPr="005063B2">
        <w:rPr>
          <w:rFonts w:cs="Arial"/>
          <w:color w:val="auto"/>
          <w:szCs w:val="20"/>
          <w:lang w:eastAsia="es-ES"/>
        </w:rPr>
        <w:t xml:space="preserve"> </w:t>
      </w:r>
      <w:r w:rsidRPr="005063B2">
        <w:rPr>
          <w:rFonts w:cs="Arial"/>
          <w:color w:val="auto"/>
          <w:szCs w:val="20"/>
          <w:lang w:eastAsia="es-ES"/>
        </w:rPr>
        <w:t>la</w:t>
      </w:r>
      <w:r w:rsidR="002644ED" w:rsidRPr="005063B2">
        <w:rPr>
          <w:rFonts w:cs="Arial"/>
          <w:color w:val="auto"/>
          <w:szCs w:val="20"/>
          <w:lang w:eastAsia="es-ES"/>
        </w:rPr>
        <w:t xml:space="preserve"> </w:t>
      </w:r>
      <w:r w:rsidRPr="005063B2">
        <w:rPr>
          <w:rFonts w:cs="Arial"/>
          <w:color w:val="auto"/>
          <w:szCs w:val="20"/>
          <w:lang w:eastAsia="es-ES"/>
        </w:rPr>
        <w:t>Contraloría</w:t>
      </w:r>
      <w:r w:rsidR="002644ED" w:rsidRPr="005063B2">
        <w:rPr>
          <w:rFonts w:cs="Arial"/>
          <w:color w:val="auto"/>
          <w:szCs w:val="20"/>
          <w:lang w:eastAsia="es-ES"/>
        </w:rPr>
        <w:t xml:space="preserve"> </w:t>
      </w:r>
      <w:r w:rsidRPr="005063B2">
        <w:rPr>
          <w:rFonts w:cs="Arial"/>
          <w:color w:val="auto"/>
          <w:szCs w:val="20"/>
          <w:lang w:eastAsia="es-ES"/>
        </w:rPr>
        <w:t>General</w:t>
      </w:r>
      <w:r w:rsidR="002644ED" w:rsidRPr="005063B2">
        <w:rPr>
          <w:rFonts w:cs="Arial"/>
          <w:color w:val="auto"/>
          <w:szCs w:val="20"/>
          <w:lang w:eastAsia="es-ES"/>
        </w:rPr>
        <w:t xml:space="preserve"> </w:t>
      </w:r>
      <w:r w:rsidRPr="005063B2">
        <w:rPr>
          <w:rFonts w:cs="Arial"/>
          <w:color w:val="auto"/>
          <w:szCs w:val="20"/>
          <w:lang w:eastAsia="es-ES"/>
        </w:rPr>
        <w:t>de</w:t>
      </w:r>
      <w:r w:rsidR="002644ED" w:rsidRPr="005063B2">
        <w:rPr>
          <w:rFonts w:cs="Arial"/>
          <w:color w:val="auto"/>
          <w:szCs w:val="20"/>
          <w:lang w:eastAsia="es-ES"/>
        </w:rPr>
        <w:t xml:space="preserve"> </w:t>
      </w:r>
      <w:r w:rsidRPr="005063B2">
        <w:rPr>
          <w:rFonts w:cs="Arial"/>
          <w:color w:val="auto"/>
          <w:szCs w:val="20"/>
          <w:lang w:eastAsia="es-ES"/>
        </w:rPr>
        <w:t>la</w:t>
      </w:r>
      <w:r w:rsidR="002644ED" w:rsidRPr="005063B2">
        <w:rPr>
          <w:rFonts w:cs="Arial"/>
          <w:color w:val="auto"/>
          <w:szCs w:val="20"/>
          <w:lang w:eastAsia="es-ES"/>
        </w:rPr>
        <w:t xml:space="preserve"> </w:t>
      </w:r>
      <w:r w:rsidRPr="005063B2">
        <w:rPr>
          <w:rFonts w:cs="Arial"/>
          <w:color w:val="auto"/>
          <w:szCs w:val="20"/>
          <w:lang w:eastAsia="es-ES"/>
        </w:rPr>
        <w:t>República.</w:t>
      </w:r>
      <w:r w:rsidR="0085656E" w:rsidRPr="005063B2">
        <w:rPr>
          <w:rFonts w:cs="Arial"/>
          <w:color w:val="auto"/>
          <w:szCs w:val="20"/>
          <w:lang w:eastAsia="es-ES"/>
        </w:rPr>
        <w:t xml:space="preserve"> </w:t>
      </w:r>
      <w:r w:rsidR="00F56FF3" w:rsidRPr="005063B2">
        <w:rPr>
          <w:rFonts w:cs="Arial"/>
          <w:color w:val="auto"/>
          <w:szCs w:val="20"/>
          <w:lang w:eastAsia="es-ES"/>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0085656E" w:rsidRPr="005063B2">
        <w:rPr>
          <w:rFonts w:cs="Arial"/>
          <w:color w:val="auto"/>
          <w:szCs w:val="20"/>
          <w:lang w:eastAsia="es-ES"/>
        </w:rPr>
        <w:t>.</w:t>
      </w:r>
    </w:p>
    <w:p w14:paraId="474E6F6E" w14:textId="48D2B61B" w:rsidR="00F61CBA" w:rsidRPr="005063B2" w:rsidRDefault="00F61CBA"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La </w:t>
      </w:r>
      <w:r w:rsidR="00122FEE" w:rsidRPr="005063B2">
        <w:rPr>
          <w:rFonts w:cs="Arial"/>
          <w:color w:val="auto"/>
          <w:szCs w:val="20"/>
        </w:rPr>
        <w:t>e</w:t>
      </w:r>
      <w:r w:rsidRPr="005063B2">
        <w:rPr>
          <w:rFonts w:cs="Arial"/>
          <w:color w:val="auto"/>
          <w:szCs w:val="20"/>
        </w:rPr>
        <w:t xml:space="preserve">ntidad deberá consultar los </w:t>
      </w:r>
      <w:r w:rsidR="00122FEE" w:rsidRPr="005063B2">
        <w:rPr>
          <w:rFonts w:cs="Arial"/>
          <w:color w:val="auto"/>
          <w:szCs w:val="20"/>
        </w:rPr>
        <w:t>a</w:t>
      </w:r>
      <w:r w:rsidRPr="005063B2">
        <w:rPr>
          <w:rFonts w:cs="Arial"/>
          <w:color w:val="auto"/>
          <w:szCs w:val="20"/>
        </w:rPr>
        <w:t xml:space="preserve">ntecedentes </w:t>
      </w:r>
      <w:r w:rsidR="00122FEE" w:rsidRPr="005063B2">
        <w:rPr>
          <w:rFonts w:cs="Arial"/>
          <w:color w:val="auto"/>
          <w:szCs w:val="20"/>
        </w:rPr>
        <w:t>j</w:t>
      </w:r>
      <w:r w:rsidRPr="005063B2">
        <w:rPr>
          <w:rFonts w:cs="Arial"/>
          <w:color w:val="auto"/>
          <w:szCs w:val="20"/>
        </w:rPr>
        <w:t xml:space="preserve">udiciales en línea en los registros de las bases de datos, al igual que el </w:t>
      </w:r>
      <w:r w:rsidR="00122FEE" w:rsidRPr="005063B2">
        <w:rPr>
          <w:rFonts w:cs="Arial"/>
          <w:color w:val="auto"/>
          <w:szCs w:val="20"/>
        </w:rPr>
        <w:t>c</w:t>
      </w:r>
      <w:r w:rsidRPr="005063B2">
        <w:rPr>
          <w:rFonts w:cs="Arial"/>
          <w:color w:val="auto"/>
          <w:szCs w:val="20"/>
        </w:rPr>
        <w:t xml:space="preserve">ertificado de </w:t>
      </w:r>
      <w:r w:rsidR="00122FEE" w:rsidRPr="005063B2">
        <w:rPr>
          <w:rFonts w:cs="Arial"/>
          <w:color w:val="auto"/>
          <w:szCs w:val="20"/>
        </w:rPr>
        <w:t>a</w:t>
      </w:r>
      <w:r w:rsidRPr="005063B2">
        <w:rPr>
          <w:rFonts w:cs="Arial"/>
          <w:color w:val="auto"/>
          <w:szCs w:val="20"/>
        </w:rPr>
        <w:t xml:space="preserve">ntecedentes </w:t>
      </w:r>
      <w:r w:rsidR="00122FEE" w:rsidRPr="005063B2">
        <w:rPr>
          <w:rFonts w:cs="Arial"/>
          <w:color w:val="auto"/>
          <w:szCs w:val="20"/>
        </w:rPr>
        <w:t>d</w:t>
      </w:r>
      <w:r w:rsidRPr="005063B2">
        <w:rPr>
          <w:rFonts w:cs="Arial"/>
          <w:color w:val="auto"/>
          <w:szCs w:val="20"/>
        </w:rPr>
        <w:t xml:space="preserve">isciplinarios conforme el artículo 1 de la Ley 1238 de 2008 y </w:t>
      </w:r>
      <w:r w:rsidR="005A679B" w:rsidRPr="005063B2">
        <w:rPr>
          <w:rFonts w:cs="Arial"/>
          <w:color w:val="auto"/>
          <w:szCs w:val="20"/>
        </w:rPr>
        <w:t>consultar</w:t>
      </w:r>
      <w:r w:rsidRPr="005063B2">
        <w:rPr>
          <w:rFonts w:cs="Arial"/>
          <w:color w:val="auto"/>
          <w:szCs w:val="20"/>
        </w:rPr>
        <w:t xml:space="preserve"> en el Registro Nacional de Medidas Correctivas del </w:t>
      </w:r>
      <w:r w:rsidR="005A679B" w:rsidRPr="005063B2">
        <w:rPr>
          <w:rFonts w:cs="Arial"/>
          <w:color w:val="auto"/>
          <w:szCs w:val="20"/>
        </w:rPr>
        <w:t xml:space="preserve">Ministerio de Defensa Nacional – </w:t>
      </w:r>
      <w:r w:rsidRPr="005063B2">
        <w:rPr>
          <w:rFonts w:cs="Arial"/>
          <w:color w:val="auto"/>
          <w:szCs w:val="20"/>
        </w:rPr>
        <w:t>Policía Nacional de acuerdo con lo dispuesto en el artíc</w:t>
      </w:r>
      <w:r w:rsidR="005A679B" w:rsidRPr="005063B2">
        <w:rPr>
          <w:rFonts w:cs="Arial"/>
          <w:color w:val="auto"/>
          <w:szCs w:val="20"/>
        </w:rPr>
        <w:t>ulo 18</w:t>
      </w:r>
      <w:r w:rsidR="00140BA8" w:rsidRPr="005063B2">
        <w:rPr>
          <w:rFonts w:cs="Arial"/>
          <w:color w:val="auto"/>
          <w:szCs w:val="20"/>
        </w:rPr>
        <w:t>4</w:t>
      </w:r>
      <w:r w:rsidR="005A679B" w:rsidRPr="005063B2">
        <w:rPr>
          <w:rFonts w:cs="Arial"/>
          <w:color w:val="auto"/>
          <w:szCs w:val="20"/>
        </w:rPr>
        <w:t xml:space="preserve"> de la Ley 1801 de 2016 – </w:t>
      </w:r>
      <w:r w:rsidRPr="005063B2">
        <w:rPr>
          <w:rFonts w:cs="Arial"/>
          <w:color w:val="auto"/>
          <w:szCs w:val="20"/>
        </w:rPr>
        <w:t xml:space="preserve">Código Nacional de </w:t>
      </w:r>
      <w:r w:rsidR="00C932AC" w:rsidRPr="005063B2">
        <w:rPr>
          <w:rFonts w:cs="Arial"/>
          <w:color w:val="auto"/>
          <w:szCs w:val="20"/>
        </w:rPr>
        <w:t xml:space="preserve">Seguridad </w:t>
      </w:r>
      <w:r w:rsidRPr="005063B2">
        <w:rPr>
          <w:rFonts w:cs="Arial"/>
          <w:color w:val="auto"/>
          <w:szCs w:val="20"/>
        </w:rPr>
        <w:t>y Convivencia</w:t>
      </w:r>
      <w:r w:rsidR="005A679B" w:rsidRPr="005063B2">
        <w:rPr>
          <w:rFonts w:cs="Arial"/>
          <w:color w:val="auto"/>
          <w:szCs w:val="20"/>
        </w:rPr>
        <w:t xml:space="preserve"> </w:t>
      </w:r>
      <w:r w:rsidR="00C932AC" w:rsidRPr="005063B2">
        <w:rPr>
          <w:rFonts w:cs="Arial"/>
          <w:color w:val="auto"/>
          <w:szCs w:val="20"/>
        </w:rPr>
        <w:t>Ciudadana</w:t>
      </w:r>
      <w:r w:rsidR="005A679B" w:rsidRPr="005063B2">
        <w:rPr>
          <w:rFonts w:cs="Arial"/>
          <w:color w:val="auto"/>
          <w:szCs w:val="20"/>
        </w:rPr>
        <w:t>–.</w:t>
      </w:r>
    </w:p>
    <w:p w14:paraId="3450239B" w14:textId="4D6FBC08" w:rsidR="00D40CA0" w:rsidRPr="005063B2" w:rsidRDefault="00D40CA0" w:rsidP="00D77BAF">
      <w:pPr>
        <w:pStyle w:val="Capitulo3"/>
        <w:ind w:left="964" w:hanging="680"/>
        <w:rPr>
          <w:color w:val="auto"/>
        </w:rPr>
      </w:pPr>
      <w:bookmarkStart w:id="431" w:name="_Toc508648269"/>
      <w:bookmarkStart w:id="432" w:name="_Toc508984053"/>
      <w:bookmarkStart w:id="433" w:name="_Toc509843884"/>
      <w:bookmarkStart w:id="434" w:name="_Toc511924791"/>
      <w:bookmarkStart w:id="435" w:name="_Toc520226880"/>
      <w:bookmarkStart w:id="436" w:name="_Toc520297850"/>
      <w:bookmarkStart w:id="437" w:name="_Toc520317115"/>
      <w:bookmarkStart w:id="438" w:name="_Toc533083718"/>
      <w:bookmarkStart w:id="439" w:name="_Toc32096833"/>
      <w:bookmarkStart w:id="440" w:name="_Toc107756394"/>
      <w:r w:rsidRPr="005063B2">
        <w:rPr>
          <w:color w:val="auto"/>
        </w:rPr>
        <w:t>EXISTENCIA</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REPRESENTACIÓN</w:t>
      </w:r>
      <w:r w:rsidR="002644ED" w:rsidRPr="005063B2">
        <w:rPr>
          <w:color w:val="auto"/>
        </w:rPr>
        <w:t xml:space="preserve"> </w:t>
      </w:r>
      <w:r w:rsidRPr="005063B2">
        <w:rPr>
          <w:color w:val="auto"/>
        </w:rPr>
        <w:t>LEGAL</w:t>
      </w:r>
      <w:bookmarkEnd w:id="431"/>
      <w:bookmarkEnd w:id="432"/>
      <w:bookmarkEnd w:id="433"/>
      <w:bookmarkEnd w:id="434"/>
      <w:bookmarkEnd w:id="435"/>
      <w:bookmarkEnd w:id="436"/>
      <w:bookmarkEnd w:id="437"/>
      <w:bookmarkEnd w:id="438"/>
      <w:bookmarkEnd w:id="439"/>
      <w:bookmarkEnd w:id="440"/>
      <w:r w:rsidR="002644ED" w:rsidRPr="005063B2">
        <w:rPr>
          <w:color w:val="auto"/>
        </w:rPr>
        <w:t xml:space="preserve"> </w:t>
      </w:r>
    </w:p>
    <w:p w14:paraId="0172C934" w14:textId="422302AB"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existencia</w:t>
      </w:r>
      <w:r w:rsidR="002644ED" w:rsidRPr="005063B2">
        <w:rPr>
          <w:rFonts w:cs="Arial"/>
          <w:color w:val="auto"/>
          <w:szCs w:val="20"/>
        </w:rPr>
        <w:t xml:space="preserve"> </w:t>
      </w:r>
      <w:r w:rsidRPr="005063B2">
        <w:rPr>
          <w:rFonts w:cs="Arial"/>
          <w:color w:val="auto"/>
          <w:szCs w:val="20"/>
        </w:rPr>
        <w:t>y</w:t>
      </w:r>
      <w:r w:rsidR="002644ED" w:rsidRPr="005063B2">
        <w:rPr>
          <w:rFonts w:cs="Arial"/>
          <w:color w:val="auto"/>
          <w:szCs w:val="20"/>
        </w:rPr>
        <w:t xml:space="preserve"> </w:t>
      </w:r>
      <w:r w:rsidRPr="005063B2">
        <w:rPr>
          <w:rFonts w:cs="Arial"/>
          <w:color w:val="auto"/>
          <w:szCs w:val="20"/>
        </w:rPr>
        <w:t>representación</w:t>
      </w:r>
      <w:r w:rsidR="002644ED" w:rsidRPr="005063B2">
        <w:rPr>
          <w:rFonts w:cs="Arial"/>
          <w:color w:val="auto"/>
          <w:szCs w:val="20"/>
        </w:rPr>
        <w:t xml:space="preserve"> </w:t>
      </w:r>
      <w:r w:rsidRPr="005063B2">
        <w:rPr>
          <w:rFonts w:cs="Arial"/>
          <w:color w:val="auto"/>
          <w:szCs w:val="20"/>
        </w:rPr>
        <w:t>legal</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los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Pr="005063B2">
        <w:rPr>
          <w:rFonts w:cs="Arial"/>
          <w:color w:val="auto"/>
          <w:szCs w:val="20"/>
          <w:lang w:eastAsia="es-ES"/>
        </w:rPr>
        <w:t>individuales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miembros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rPr>
        <w:t>se</w:t>
      </w:r>
      <w:r w:rsidR="002644ED" w:rsidRPr="005063B2">
        <w:rPr>
          <w:rFonts w:cs="Arial"/>
          <w:color w:val="auto"/>
          <w:szCs w:val="20"/>
        </w:rPr>
        <w:t xml:space="preserve"> </w:t>
      </w:r>
      <w:r w:rsidRPr="005063B2">
        <w:rPr>
          <w:rFonts w:cs="Arial"/>
          <w:color w:val="auto"/>
          <w:szCs w:val="20"/>
        </w:rPr>
        <w:t>acreditará</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acuerdo</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las</w:t>
      </w:r>
      <w:r w:rsidR="002644ED" w:rsidRPr="005063B2">
        <w:rPr>
          <w:rFonts w:cs="Arial"/>
          <w:color w:val="auto"/>
          <w:szCs w:val="20"/>
        </w:rPr>
        <w:t xml:space="preserve"> </w:t>
      </w:r>
      <w:r w:rsidRPr="005063B2">
        <w:rPr>
          <w:rFonts w:cs="Arial"/>
          <w:color w:val="auto"/>
          <w:szCs w:val="20"/>
        </w:rPr>
        <w:t>siguientes</w:t>
      </w:r>
      <w:r w:rsidR="002644ED" w:rsidRPr="005063B2">
        <w:rPr>
          <w:rFonts w:cs="Arial"/>
          <w:color w:val="auto"/>
          <w:szCs w:val="20"/>
        </w:rPr>
        <w:t xml:space="preserve"> </w:t>
      </w:r>
      <w:r w:rsidRPr="005063B2">
        <w:rPr>
          <w:rFonts w:cs="Arial"/>
          <w:color w:val="auto"/>
          <w:szCs w:val="20"/>
        </w:rPr>
        <w:t>reglas:</w:t>
      </w:r>
    </w:p>
    <w:p w14:paraId="157399A8" w14:textId="1EC51222" w:rsidR="00CB216E" w:rsidRPr="005063B2" w:rsidRDefault="00CB216E"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41" w:name="_Toc107756395"/>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NATURALES</w:t>
      </w:r>
      <w:bookmarkEnd w:id="441"/>
    </w:p>
    <w:p w14:paraId="516BA978" w14:textId="6BFC4847"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documentos</w:t>
      </w:r>
      <w:r w:rsidR="00294BC4" w:rsidRPr="005063B2">
        <w:rPr>
          <w:rFonts w:ascii="Arial" w:eastAsia="Arial" w:hAnsi="Arial" w:cs="Arial"/>
          <w:color w:val="auto"/>
          <w:sz w:val="20"/>
          <w:szCs w:val="20"/>
          <w:lang w:val="es-CO"/>
        </w:rPr>
        <w:t xml:space="preserve"> en copia simple</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2A515269" w14:textId="1AEEE02B" w:rsidR="00A863CA" w:rsidRPr="005063B2" w:rsidRDefault="00A863CA" w:rsidP="006959DB">
      <w:pPr>
        <w:numPr>
          <w:ilvl w:val="0"/>
          <w:numId w:val="7"/>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nacionalidad</w:t>
      </w:r>
      <w:r w:rsidR="002644ED" w:rsidRPr="005063B2">
        <w:rPr>
          <w:rFonts w:cs="Arial"/>
          <w:color w:val="auto"/>
          <w:szCs w:val="20"/>
        </w:rPr>
        <w:t xml:space="preserve"> </w:t>
      </w:r>
      <w:r w:rsidRPr="005063B2">
        <w:rPr>
          <w:rFonts w:cs="Arial"/>
          <w:color w:val="auto"/>
          <w:szCs w:val="20"/>
        </w:rPr>
        <w:t>colombiana:</w:t>
      </w:r>
      <w:r w:rsidR="002644ED" w:rsidRPr="005063B2">
        <w:rPr>
          <w:rFonts w:cs="Arial"/>
          <w:color w:val="auto"/>
          <w:szCs w:val="20"/>
        </w:rPr>
        <w:t xml:space="preserve"> </w:t>
      </w:r>
      <w:r w:rsidRPr="005063B2">
        <w:rPr>
          <w:rFonts w:cs="Arial"/>
          <w:color w:val="auto"/>
          <w:szCs w:val="20"/>
        </w:rPr>
        <w:t>cédula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ciudadanía.</w:t>
      </w:r>
    </w:p>
    <w:p w14:paraId="0CD35C9D" w14:textId="041F2258" w:rsidR="00A863CA" w:rsidRPr="005063B2" w:rsidRDefault="00A863CA" w:rsidP="006959DB">
      <w:pPr>
        <w:numPr>
          <w:ilvl w:val="0"/>
          <w:numId w:val="7"/>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residencia</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Pr="005063B2">
        <w:rPr>
          <w:rFonts w:cs="Arial"/>
          <w:color w:val="auto"/>
          <w:szCs w:val="20"/>
        </w:rPr>
        <w:t>cédula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extranjería</w:t>
      </w:r>
      <w:r w:rsidR="002644ED" w:rsidRPr="005063B2">
        <w:rPr>
          <w:rFonts w:cs="Arial"/>
          <w:color w:val="auto"/>
          <w:szCs w:val="20"/>
        </w:rPr>
        <w:t xml:space="preserve"> </w:t>
      </w:r>
      <w:r w:rsidR="003308CC" w:rsidRPr="005063B2">
        <w:rPr>
          <w:rFonts w:cs="Arial"/>
          <w:color w:val="auto"/>
          <w:szCs w:val="20"/>
        </w:rPr>
        <w:t xml:space="preserve">vigente </w:t>
      </w:r>
      <w:r w:rsidRPr="005063B2">
        <w:rPr>
          <w:rFonts w:cs="Arial"/>
          <w:color w:val="auto"/>
          <w:szCs w:val="20"/>
        </w:rPr>
        <w:t>expedida</w:t>
      </w:r>
      <w:r w:rsidR="002644ED" w:rsidRPr="005063B2">
        <w:rPr>
          <w:rFonts w:cs="Arial"/>
          <w:color w:val="auto"/>
          <w:szCs w:val="20"/>
        </w:rPr>
        <w:t xml:space="preserve"> </w:t>
      </w:r>
      <w:r w:rsidRPr="005063B2">
        <w:rPr>
          <w:rFonts w:cs="Arial"/>
          <w:color w:val="auto"/>
          <w:szCs w:val="20"/>
        </w:rPr>
        <w:t>por</w:t>
      </w:r>
      <w:r w:rsidR="002644ED"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autoridad</w:t>
      </w:r>
      <w:r w:rsidR="002644ED" w:rsidRPr="005063B2">
        <w:rPr>
          <w:rFonts w:cs="Arial"/>
          <w:color w:val="auto"/>
          <w:szCs w:val="20"/>
        </w:rPr>
        <w:t xml:space="preserve"> </w:t>
      </w:r>
      <w:r w:rsidRPr="005063B2">
        <w:rPr>
          <w:rFonts w:cs="Arial"/>
          <w:color w:val="auto"/>
          <w:szCs w:val="20"/>
        </w:rPr>
        <w:t>competente</w:t>
      </w:r>
      <w:r w:rsidR="000D286B" w:rsidRPr="005063B2">
        <w:rPr>
          <w:rFonts w:cs="Arial"/>
          <w:color w:val="auto"/>
          <w:szCs w:val="20"/>
        </w:rPr>
        <w:t xml:space="preserve">. </w:t>
      </w:r>
    </w:p>
    <w:p w14:paraId="32F52C79" w14:textId="38EA8519" w:rsidR="00D478CF" w:rsidRPr="005063B2" w:rsidRDefault="00A863CA" w:rsidP="006959DB">
      <w:pPr>
        <w:numPr>
          <w:ilvl w:val="0"/>
          <w:numId w:val="7"/>
        </w:numPr>
        <w:spacing w:line="276" w:lineRule="auto"/>
        <w:contextualSpacing/>
        <w:jc w:val="both"/>
        <w:rPr>
          <w:rFonts w:cs="Arial"/>
          <w:color w:val="auto"/>
          <w:szCs w:val="20"/>
          <w:lang w:val="es-ES"/>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sin</w:t>
      </w:r>
      <w:r w:rsidR="002644ED" w:rsidRPr="005063B2">
        <w:rPr>
          <w:rFonts w:cs="Arial"/>
          <w:color w:val="auto"/>
          <w:szCs w:val="20"/>
        </w:rPr>
        <w:t xml:space="preserve"> </w:t>
      </w:r>
      <w:r w:rsidRPr="005063B2">
        <w:rPr>
          <w:rFonts w:cs="Arial"/>
          <w:color w:val="auto"/>
          <w:szCs w:val="20"/>
        </w:rPr>
        <w:t>domicilio</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Pr="005063B2">
        <w:rPr>
          <w:rFonts w:cs="Arial"/>
          <w:color w:val="auto"/>
          <w:szCs w:val="20"/>
        </w:rPr>
        <w:t>pasaporte.</w:t>
      </w:r>
    </w:p>
    <w:p w14:paraId="007A31E7" w14:textId="7B9A2125" w:rsidR="00D40CA0" w:rsidRPr="005063B2" w:rsidRDefault="00D40CA0"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42" w:name="_Toc107756396"/>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JUR</w:t>
      </w:r>
      <w:r w:rsidR="00C43DAA" w:rsidRPr="005063B2">
        <w:rPr>
          <w:rFonts w:ascii="Arial" w:eastAsia="Arial" w:hAnsi="Arial" w:cs="Arial"/>
          <w:b/>
          <w:bCs/>
          <w:color w:val="auto"/>
          <w:sz w:val="20"/>
          <w:szCs w:val="20"/>
          <w:lang w:val="es-CO"/>
        </w:rPr>
        <w:t>Í</w:t>
      </w:r>
      <w:r w:rsidRPr="005063B2">
        <w:rPr>
          <w:rFonts w:ascii="Arial" w:eastAsia="Arial" w:hAnsi="Arial" w:cs="Arial"/>
          <w:b/>
          <w:bCs/>
          <w:color w:val="auto"/>
          <w:sz w:val="20"/>
          <w:szCs w:val="20"/>
          <w:lang w:val="es-CO"/>
        </w:rPr>
        <w:t>DICAS</w:t>
      </w:r>
      <w:bookmarkEnd w:id="442"/>
    </w:p>
    <w:p w14:paraId="270EC94D" w14:textId="3A573D22"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documentos:</w:t>
      </w:r>
      <w:r w:rsidR="002644ED" w:rsidRPr="005063B2">
        <w:rPr>
          <w:rFonts w:ascii="Arial" w:eastAsia="Arial" w:hAnsi="Arial" w:cs="Arial"/>
          <w:color w:val="auto"/>
          <w:sz w:val="20"/>
          <w:szCs w:val="20"/>
          <w:lang w:val="es-CO"/>
        </w:rPr>
        <w:t xml:space="preserve"> </w:t>
      </w:r>
    </w:p>
    <w:p w14:paraId="180A42E5" w14:textId="77777777" w:rsidR="004F712F" w:rsidRPr="005063B2" w:rsidRDefault="00A863CA" w:rsidP="006959DB">
      <w:pPr>
        <w:numPr>
          <w:ilvl w:val="0"/>
          <w:numId w:val="38"/>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jurídica</w:t>
      </w:r>
      <w:r w:rsidR="002644ED" w:rsidRPr="005063B2">
        <w:rPr>
          <w:rFonts w:cs="Arial"/>
          <w:color w:val="auto"/>
          <w:szCs w:val="20"/>
        </w:rPr>
        <w:t xml:space="preserve"> </w:t>
      </w:r>
      <w:r w:rsidRPr="005063B2">
        <w:rPr>
          <w:rFonts w:cs="Arial"/>
          <w:color w:val="auto"/>
          <w:szCs w:val="20"/>
        </w:rPr>
        <w:t>nacional</w:t>
      </w:r>
      <w:r w:rsidR="002644ED" w:rsidRPr="005063B2">
        <w:rPr>
          <w:rFonts w:cs="Arial"/>
          <w:color w:val="auto"/>
          <w:szCs w:val="20"/>
        </w:rPr>
        <w:t xml:space="preserve"> </w:t>
      </w:r>
      <w:r w:rsidRPr="005063B2">
        <w:rPr>
          <w:rFonts w:cs="Arial"/>
          <w:color w:val="auto"/>
          <w:szCs w:val="20"/>
        </w:rPr>
        <w:t>o</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sucursal</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94BC4" w:rsidRPr="005063B2">
        <w:rPr>
          <w:rFonts w:cs="Arial"/>
          <w:color w:val="auto"/>
          <w:szCs w:val="20"/>
          <w:lang w:eastAsia="es-ES"/>
        </w:rPr>
        <w:t xml:space="preserve"> </w:t>
      </w:r>
    </w:p>
    <w:p w14:paraId="7D4D484A" w14:textId="44BFA0DB" w:rsidR="00A863CA" w:rsidRPr="005063B2" w:rsidRDefault="004F712F" w:rsidP="006959DB">
      <w:pPr>
        <w:pStyle w:val="Prrafodelista"/>
        <w:numPr>
          <w:ilvl w:val="0"/>
          <w:numId w:val="9"/>
        </w:numPr>
        <w:jc w:val="both"/>
        <w:rPr>
          <w:rFonts w:ascii="Arial" w:hAnsi="Arial" w:cs="Arial"/>
          <w:sz w:val="20"/>
          <w:szCs w:val="20"/>
        </w:rPr>
      </w:pPr>
      <w:r w:rsidRPr="005063B2">
        <w:rPr>
          <w:rFonts w:ascii="Arial" w:eastAsiaTheme="minorHAnsi" w:hAnsi="Arial" w:cs="Arial"/>
          <w:sz w:val="20"/>
          <w:szCs w:val="20"/>
        </w:rPr>
        <w:t>C</w:t>
      </w:r>
      <w:r w:rsidR="00294BC4" w:rsidRPr="005063B2">
        <w:rPr>
          <w:rFonts w:ascii="Arial" w:eastAsiaTheme="minorHAnsi" w:hAnsi="Arial" w:cs="Arial"/>
          <w:sz w:val="20"/>
          <w:szCs w:val="20"/>
        </w:rPr>
        <w:t>ertificado</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de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existencia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y</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representación</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legal</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expedido</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por</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la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Cámara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de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Comercio</w:t>
      </w:r>
      <w:r w:rsidR="002644ED" w:rsidRPr="005063B2">
        <w:rPr>
          <w:rFonts w:ascii="Arial" w:eastAsiaTheme="minorHAnsi" w:hAnsi="Arial" w:cs="Arial"/>
          <w:sz w:val="20"/>
          <w:szCs w:val="20"/>
        </w:rPr>
        <w:t xml:space="preserve"> </w:t>
      </w:r>
      <w:r w:rsidR="002E34EE" w:rsidRPr="005063B2">
        <w:rPr>
          <w:rFonts w:ascii="Arial" w:eastAsiaTheme="minorHAnsi" w:hAnsi="Arial" w:cs="Arial"/>
          <w:sz w:val="20"/>
          <w:szCs w:val="20"/>
        </w:rPr>
        <w:t xml:space="preserve">o autoridad competente </w:t>
      </w:r>
      <w:r w:rsidR="00A863CA" w:rsidRPr="005063B2">
        <w:rPr>
          <w:rFonts w:ascii="Arial" w:eastAsiaTheme="minorHAnsi" w:hAnsi="Arial" w:cs="Arial"/>
          <w:sz w:val="20"/>
          <w:szCs w:val="20"/>
        </w:rPr>
        <w:t>en</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el</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que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se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verificará:</w:t>
      </w:r>
    </w:p>
    <w:p w14:paraId="18DB3D5D" w14:textId="1648B34C"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lastRenderedPageBreak/>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expedición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certificado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mayor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treinta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(30)</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días</w:t>
      </w:r>
      <w:r w:rsidR="002644ED" w:rsidRPr="005063B2">
        <w:rPr>
          <w:rFonts w:ascii="Arial" w:eastAsia="Arial" w:hAnsi="Arial" w:cs="Arial"/>
          <w:color w:val="auto"/>
          <w:sz w:val="20"/>
          <w:szCs w:val="20"/>
        </w:rPr>
        <w:t xml:space="preserve"> </w:t>
      </w:r>
      <w:r w:rsidR="007F17CE" w:rsidRPr="005063B2">
        <w:rPr>
          <w:rFonts w:ascii="Arial" w:eastAsia="Arial" w:hAnsi="Arial" w:cs="Arial"/>
          <w:color w:val="auto"/>
          <w:sz w:val="20"/>
          <w:szCs w:val="20"/>
          <w:lang w:val="es-CO"/>
        </w:rPr>
        <w:t xml:space="preserve">calendario </w:t>
      </w:r>
      <w:r w:rsidRPr="005063B2">
        <w:rPr>
          <w:rFonts w:ascii="Arial" w:eastAsia="Arial" w:hAnsi="Arial" w:cs="Arial"/>
          <w:color w:val="auto"/>
          <w:sz w:val="20"/>
          <w:szCs w:val="20"/>
        </w:rPr>
        <w:t>anteriores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cierre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rPr>
        <w:t xml:space="preserve">roceso de </w:t>
      </w:r>
      <w:r w:rsidR="001263F0"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rPr>
        <w:t>ontratación</w:t>
      </w:r>
      <w:r w:rsidRPr="005063B2">
        <w:rPr>
          <w:rFonts w:ascii="Arial" w:eastAsia="Arial" w:hAnsi="Arial" w:cs="Arial"/>
          <w:color w:val="auto"/>
          <w:sz w:val="20"/>
          <w:szCs w:val="20"/>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caso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modificarse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cierre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r w:rsidR="007C41C7" w:rsidRPr="005063B2">
        <w:rPr>
          <w:rFonts w:ascii="Arial" w:eastAsia="Arial" w:hAnsi="Arial" w:cs="Arial"/>
          <w:color w:val="auto"/>
          <w:sz w:val="20"/>
          <w:szCs w:val="20"/>
        </w:rPr>
        <w:t>roceso</w:t>
      </w:r>
      <w:r w:rsidR="00C43DAA"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tendrá</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referencia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establecer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plazo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vigencia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certificado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existencia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legal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rPr>
        <w:t>originalmente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establecida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r w:rsidRPr="005063B2">
        <w:rPr>
          <w:rFonts w:ascii="Arial" w:eastAsia="Arial" w:hAnsi="Arial" w:cs="Arial"/>
          <w:color w:val="auto"/>
          <w:sz w:val="20"/>
          <w:szCs w:val="20"/>
        </w:rPr>
        <w:t>liego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c</w:t>
      </w:r>
      <w:proofErr w:type="spellStart"/>
      <w:r w:rsidRPr="005063B2">
        <w:rPr>
          <w:rFonts w:ascii="Arial" w:eastAsia="Arial" w:hAnsi="Arial" w:cs="Arial"/>
          <w:color w:val="auto"/>
          <w:sz w:val="20"/>
          <w:szCs w:val="20"/>
        </w:rPr>
        <w:t>ondiciones</w:t>
      </w:r>
      <w:proofErr w:type="spellEnd"/>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definitivo.</w:t>
      </w:r>
    </w:p>
    <w:p w14:paraId="2DCDE3A4" w14:textId="3F30DB42"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objeto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sociedad</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lang w:val="es-CO"/>
        </w:rPr>
        <w:t>permita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ejecutar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actividades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descritas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objeto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1263F0"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1263F0"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4EA2CFA9" w14:textId="78B696A1" w:rsidR="00A863CA" w:rsidRPr="005063B2" w:rsidRDefault="00403F3E" w:rsidP="006959DB">
      <w:pPr>
        <w:pStyle w:val="InviasNormal"/>
        <w:numPr>
          <w:ilvl w:val="1"/>
          <w:numId w:val="9"/>
        </w:numPr>
        <w:spacing w:line="276" w:lineRule="auto"/>
        <w:rPr>
          <w:rFonts w:ascii="Arial" w:eastAsia="Arial" w:hAnsi="Arial" w:cs="Arial"/>
          <w:color w:val="auto"/>
          <w:sz w:val="20"/>
          <w:szCs w:val="20"/>
        </w:rPr>
      </w:pPr>
      <w:bookmarkStart w:id="443" w:name="_Hlk54630700"/>
      <w:r w:rsidRPr="005063B2">
        <w:rPr>
          <w:rFonts w:ascii="Arial" w:eastAsia="Arial" w:hAnsi="Arial" w:cs="Arial"/>
          <w:color w:val="auto"/>
          <w:sz w:val="20"/>
          <w:szCs w:val="20"/>
        </w:rPr>
        <w:t>Las personas jurídicas nacionales y extranjeras deberán acreditar que su</w:t>
      </w:r>
      <w:r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rPr>
        <w:t>duración no será inferior a la del plazo del contrato y un año más</w:t>
      </w:r>
      <w:bookmarkEnd w:id="443"/>
      <w:r w:rsidR="00626C5D" w:rsidRPr="005063B2">
        <w:rPr>
          <w:rFonts w:ascii="Arial" w:eastAsia="Arial" w:hAnsi="Arial" w:cs="Arial"/>
          <w:color w:val="auto"/>
          <w:sz w:val="20"/>
          <w:szCs w:val="20"/>
          <w:lang w:val="es-CO"/>
        </w:rPr>
        <w:t>.</w:t>
      </w:r>
    </w:p>
    <w:p w14:paraId="5705725D" w14:textId="002B9A1F"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Si</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r</w:t>
      </w:r>
      <w:r w:rsidR="00294BC4" w:rsidRPr="005063B2">
        <w:rPr>
          <w:rFonts w:ascii="Arial" w:eastAsia="Arial" w:hAnsi="Arial" w:cs="Arial"/>
          <w:color w:val="auto"/>
          <w:sz w:val="20"/>
          <w:szCs w:val="20"/>
        </w:rPr>
        <w:t>epresentante</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ES"/>
        </w:rPr>
        <w:t>l</w:t>
      </w:r>
      <w:r w:rsidR="00611E9D" w:rsidRPr="005063B2">
        <w:rPr>
          <w:rFonts w:ascii="Arial" w:eastAsia="Arial" w:hAnsi="Arial" w:cs="Arial"/>
          <w:color w:val="auto"/>
          <w:sz w:val="20"/>
          <w:szCs w:val="20"/>
          <w:lang w:val="es-ES"/>
        </w:rPr>
        <w:t>egal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sociedad</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tiene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restricciones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contraer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obligaciones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misma</w:t>
      </w:r>
      <w:r w:rsidR="003628E7"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deberá</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acreditar</w:t>
      </w:r>
      <w:r w:rsidR="002644ED"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 xml:space="preserve">su capacidad a través de una </w:t>
      </w:r>
      <w:r w:rsidRPr="005063B2">
        <w:rPr>
          <w:rFonts w:ascii="Arial" w:eastAsia="Arial" w:hAnsi="Arial" w:cs="Arial"/>
          <w:color w:val="auto"/>
          <w:sz w:val="20"/>
          <w:szCs w:val="20"/>
        </w:rPr>
        <w:t>autorización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suficiente</w:t>
      </w:r>
      <w:r w:rsidR="002644ED"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otorgada por parte del</w:t>
      </w:r>
      <w:r w:rsidR="00611E9D" w:rsidRPr="005063B2">
        <w:rPr>
          <w:rFonts w:ascii="Arial" w:eastAsia="Arial" w:hAnsi="Arial" w:cs="Arial"/>
          <w:color w:val="auto"/>
          <w:sz w:val="20"/>
          <w:szCs w:val="20"/>
        </w:rPr>
        <w:t xml:space="preserve"> </w:t>
      </w:r>
      <w:r w:rsidRPr="005063B2">
        <w:rPr>
          <w:rFonts w:ascii="Arial" w:eastAsia="Arial" w:hAnsi="Arial" w:cs="Arial"/>
          <w:color w:val="auto"/>
          <w:sz w:val="20"/>
          <w:szCs w:val="20"/>
        </w:rPr>
        <w:t>órgano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competente</w:t>
      </w:r>
      <w:r w:rsidR="002644ED"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respectivo</w:t>
      </w:r>
      <w:r w:rsidR="002644ED"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para</w:t>
      </w:r>
      <w:r w:rsidR="002644ED" w:rsidRPr="005063B2">
        <w:rPr>
          <w:rFonts w:ascii="Arial" w:eastAsia="Arial" w:hAnsi="Arial" w:cs="Arial"/>
          <w:color w:val="auto"/>
          <w:sz w:val="20"/>
          <w:szCs w:val="20"/>
          <w:lang w:val="es-ES"/>
        </w:rPr>
        <w:t xml:space="preserve"> </w:t>
      </w:r>
      <w:r w:rsidR="00611E9D" w:rsidRPr="005063B2">
        <w:rPr>
          <w:rFonts w:ascii="Arial" w:eastAsia="Arial" w:hAnsi="Arial" w:cs="Arial"/>
          <w:color w:val="auto"/>
          <w:sz w:val="20"/>
          <w:szCs w:val="20"/>
          <w:lang w:val="es-ES"/>
        </w:rPr>
        <w:t>cada caso.</w:t>
      </w:r>
      <w:r w:rsidR="00750230" w:rsidRPr="005063B2">
        <w:rPr>
          <w:rFonts w:ascii="Arial" w:eastAsia="Arial" w:hAnsi="Arial" w:cs="Arial"/>
          <w:color w:val="auto"/>
          <w:sz w:val="20"/>
          <w:szCs w:val="20"/>
          <w:lang w:val="es-ES"/>
        </w:rPr>
        <w:t xml:space="preserve"> </w:t>
      </w:r>
    </w:p>
    <w:p w14:paraId="402C0D8F" w14:textId="05928BD8" w:rsidR="00356914" w:rsidRPr="005063B2" w:rsidRDefault="00356914"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El nombramiento del revisor fiscal en caso que exista.</w:t>
      </w:r>
    </w:p>
    <w:p w14:paraId="620BA0E7" w14:textId="03BBAD55" w:rsidR="00356914" w:rsidRPr="005063B2" w:rsidRDefault="00356914" w:rsidP="006959DB">
      <w:pPr>
        <w:pStyle w:val="Invias-VietaNumerada"/>
        <w:numPr>
          <w:ilvl w:val="1"/>
          <w:numId w:val="9"/>
        </w:numPr>
        <w:spacing w:before="120" w:after="240" w:line="276" w:lineRule="auto"/>
        <w:rPr>
          <w:rFonts w:ascii="Arial" w:eastAsia="Arial" w:hAnsi="Arial" w:cs="Arial"/>
          <w:sz w:val="20"/>
          <w:szCs w:val="20"/>
          <w:lang w:val="es-ES"/>
        </w:rPr>
      </w:pPr>
      <w:r w:rsidRPr="005063B2">
        <w:rPr>
          <w:rFonts w:ascii="Arial" w:eastAsia="Arial" w:hAnsi="Arial" w:cs="Arial"/>
          <w:sz w:val="20"/>
          <w:szCs w:val="20"/>
          <w:lang w:val="x-none"/>
        </w:rPr>
        <w:t>Que las personas jurídicas extranjeras con actividades permanentes en la República de Colombia (</w:t>
      </w:r>
      <w:r w:rsidR="00F56FF3" w:rsidRPr="005063B2">
        <w:rPr>
          <w:rFonts w:ascii="Arial" w:eastAsia="Arial" w:hAnsi="Arial" w:cs="Arial"/>
          <w:sz w:val="20"/>
          <w:szCs w:val="20"/>
          <w:lang w:val="x-none"/>
        </w:rPr>
        <w:t>contratos de obra o servicios) deberán estar legalmente establecidas en el territorio nacional de acuerdo con los artículos 471 y 474 del Código de Comercio</w:t>
      </w:r>
      <w:r w:rsidRPr="005063B2">
        <w:rPr>
          <w:rFonts w:ascii="Arial" w:eastAsia="Arial" w:hAnsi="Arial" w:cs="Arial"/>
          <w:sz w:val="20"/>
          <w:szCs w:val="20"/>
          <w:lang w:val="x-none"/>
        </w:rPr>
        <w:t>.</w:t>
      </w:r>
    </w:p>
    <w:p w14:paraId="4EDF91FF" w14:textId="4B6D89D3" w:rsidR="00AD65C9" w:rsidRPr="005063B2" w:rsidRDefault="00AD65C9" w:rsidP="006959DB">
      <w:pPr>
        <w:pStyle w:val="InviasNormal"/>
        <w:numPr>
          <w:ilvl w:val="0"/>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 xml:space="preserve">Certificación del </w:t>
      </w:r>
      <w:r w:rsidR="005D4919" w:rsidRPr="005063B2">
        <w:rPr>
          <w:rFonts w:ascii="Arial" w:eastAsia="Arial" w:hAnsi="Arial" w:cs="Arial"/>
          <w:color w:val="auto"/>
          <w:sz w:val="20"/>
          <w:szCs w:val="20"/>
          <w:lang w:val="es-CO"/>
        </w:rPr>
        <w:t>r</w:t>
      </w:r>
      <w:proofErr w:type="spellStart"/>
      <w:r w:rsidRPr="005063B2">
        <w:rPr>
          <w:rFonts w:ascii="Arial" w:eastAsia="Arial" w:hAnsi="Arial" w:cs="Arial"/>
          <w:color w:val="auto"/>
          <w:sz w:val="20"/>
          <w:szCs w:val="20"/>
        </w:rPr>
        <w:t>evisor</w:t>
      </w:r>
      <w:proofErr w:type="spellEnd"/>
      <w:r w:rsidRPr="005063B2">
        <w:rPr>
          <w:rFonts w:ascii="Arial" w:eastAsia="Arial" w:hAnsi="Arial" w:cs="Arial"/>
          <w:color w:val="auto"/>
          <w:sz w:val="20"/>
          <w:szCs w:val="20"/>
        </w:rPr>
        <w:t xml:space="preserve"> </w:t>
      </w:r>
      <w:r w:rsidR="005D4919" w:rsidRPr="005063B2">
        <w:rPr>
          <w:rFonts w:ascii="Arial" w:eastAsia="Arial" w:hAnsi="Arial" w:cs="Arial"/>
          <w:color w:val="auto"/>
          <w:sz w:val="20"/>
          <w:szCs w:val="20"/>
          <w:lang w:val="es-CO"/>
        </w:rPr>
        <w:t>f</w:t>
      </w:r>
      <w:r w:rsidRPr="005063B2">
        <w:rPr>
          <w:rFonts w:ascii="Arial" w:eastAsia="Arial" w:hAnsi="Arial" w:cs="Arial"/>
          <w:color w:val="auto"/>
          <w:sz w:val="20"/>
          <w:szCs w:val="20"/>
        </w:rPr>
        <w:t>iscal en caso de ser sociedad anónima colombiana, en la que conste si es abierta o cerrada.</w:t>
      </w:r>
    </w:p>
    <w:p w14:paraId="264B3345" w14:textId="48699140" w:rsidR="008C272D" w:rsidRPr="005063B2" w:rsidRDefault="00DE319D" w:rsidP="006959DB">
      <w:pPr>
        <w:pStyle w:val="InviasNormal"/>
        <w:numPr>
          <w:ilvl w:val="0"/>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Fotocopia del documento de identificación del representante legal</w:t>
      </w:r>
      <w:r w:rsidR="00823119" w:rsidRPr="005063B2">
        <w:rPr>
          <w:rFonts w:ascii="Arial" w:hAnsi="Arial" w:cs="Arial"/>
          <w:color w:val="auto"/>
          <w:sz w:val="20"/>
          <w:szCs w:val="20"/>
          <w:lang w:val="es-CO"/>
        </w:rPr>
        <w:t>.</w:t>
      </w:r>
    </w:p>
    <w:p w14:paraId="4A88E379" w14:textId="60F24B51" w:rsidR="00724CDE" w:rsidRPr="005063B2" w:rsidRDefault="00724CDE" w:rsidP="00CA32D3">
      <w:pPr>
        <w:pStyle w:val="InviasNormal"/>
        <w:spacing w:line="276" w:lineRule="auto"/>
        <w:rPr>
          <w:rFonts w:ascii="Arial" w:eastAsia="Arial" w:hAnsi="Arial" w:cs="Arial"/>
          <w:color w:val="auto"/>
          <w:sz w:val="20"/>
          <w:szCs w:val="20"/>
        </w:rPr>
      </w:pPr>
      <w:r w:rsidRPr="005063B2">
        <w:rPr>
          <w:rFonts w:ascii="Arial" w:eastAsia="Arial" w:hAnsi="Arial" w:cs="Arial"/>
          <w:color w:val="auto"/>
          <w:sz w:val="20"/>
          <w:szCs w:val="20"/>
        </w:rPr>
        <w:t>En</w:t>
      </w:r>
      <w:r w:rsidR="00F128DF"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el caso de</w:t>
      </w:r>
      <w:r w:rsidRPr="005063B2">
        <w:rPr>
          <w:rFonts w:ascii="Arial" w:eastAsia="Arial" w:hAnsi="Arial" w:cs="Arial"/>
          <w:color w:val="auto"/>
          <w:sz w:val="20"/>
          <w:szCs w:val="20"/>
        </w:rPr>
        <w:t xml:space="preserve"> </w:t>
      </w:r>
      <w:r w:rsidR="00294BC4" w:rsidRPr="005063B2">
        <w:rPr>
          <w:rFonts w:ascii="Arial" w:eastAsia="Arial" w:hAnsi="Arial" w:cs="Arial"/>
          <w:color w:val="auto"/>
          <w:sz w:val="20"/>
          <w:szCs w:val="20"/>
        </w:rPr>
        <w:t xml:space="preserve">las </w:t>
      </w:r>
      <w:r w:rsidR="005D4919" w:rsidRPr="005063B2">
        <w:rPr>
          <w:rFonts w:ascii="Arial" w:eastAsia="Arial" w:hAnsi="Arial" w:cs="Arial"/>
          <w:color w:val="auto"/>
          <w:sz w:val="20"/>
          <w:szCs w:val="20"/>
          <w:lang w:val="es-CO"/>
        </w:rPr>
        <w:t>s</w:t>
      </w:r>
      <w:r w:rsidR="00294BC4" w:rsidRPr="005063B2">
        <w:rPr>
          <w:rFonts w:ascii="Arial" w:eastAsia="Arial" w:hAnsi="Arial" w:cs="Arial"/>
          <w:color w:val="auto"/>
          <w:sz w:val="20"/>
          <w:szCs w:val="20"/>
          <w:lang w:val="es-CO"/>
        </w:rPr>
        <w:t xml:space="preserve">ucursales de las </w:t>
      </w:r>
      <w:r w:rsidRPr="005063B2">
        <w:rPr>
          <w:rFonts w:ascii="Arial" w:eastAsia="Arial" w:hAnsi="Arial" w:cs="Arial"/>
          <w:color w:val="auto"/>
          <w:sz w:val="20"/>
          <w:szCs w:val="20"/>
        </w:rPr>
        <w:t>personas jurídicas ex</w:t>
      </w:r>
      <w:r w:rsidR="0099584B" w:rsidRPr="005063B2">
        <w:rPr>
          <w:rFonts w:ascii="Arial" w:eastAsia="Arial" w:hAnsi="Arial" w:cs="Arial"/>
          <w:color w:val="auto"/>
          <w:sz w:val="20"/>
          <w:szCs w:val="20"/>
        </w:rPr>
        <w:t xml:space="preserve">tranjeras y como quiera que la </w:t>
      </w:r>
      <w:r w:rsidR="005D4919" w:rsidRPr="005063B2">
        <w:rPr>
          <w:rFonts w:ascii="Arial" w:eastAsia="Arial" w:hAnsi="Arial" w:cs="Arial"/>
          <w:color w:val="auto"/>
          <w:sz w:val="20"/>
          <w:szCs w:val="20"/>
          <w:lang w:val="es-CO"/>
        </w:rPr>
        <w:t>s</w:t>
      </w:r>
      <w:r w:rsidR="0099584B" w:rsidRPr="005063B2">
        <w:rPr>
          <w:rFonts w:ascii="Arial" w:eastAsia="Arial" w:hAnsi="Arial" w:cs="Arial"/>
          <w:color w:val="auto"/>
          <w:sz w:val="20"/>
          <w:szCs w:val="20"/>
          <w:lang w:val="es-CO"/>
        </w:rPr>
        <w:t xml:space="preserve">ucursal </w:t>
      </w:r>
      <w:r w:rsidRPr="005063B2">
        <w:rPr>
          <w:rFonts w:ascii="Arial" w:eastAsia="Arial" w:hAnsi="Arial" w:cs="Arial"/>
          <w:color w:val="auto"/>
          <w:sz w:val="20"/>
          <w:szCs w:val="20"/>
        </w:rPr>
        <w:t xml:space="preserve">en Colombia no es una persona jurídica diferente a la matriz, se tendrá en cuenta la fecha de constitución de esta última. </w:t>
      </w:r>
    </w:p>
    <w:p w14:paraId="41A6EACF" w14:textId="297817CA" w:rsidR="00BA5AD7" w:rsidRPr="005063B2" w:rsidRDefault="00BA5AD7" w:rsidP="00CA32D3">
      <w:pPr>
        <w:pStyle w:val="InviasNormal"/>
        <w:spacing w:line="276" w:lineRule="auto"/>
        <w:rPr>
          <w:rFonts w:ascii="Arial" w:eastAsia="Arial" w:hAnsi="Arial" w:cs="Arial"/>
          <w:color w:val="auto"/>
          <w:sz w:val="20"/>
          <w:szCs w:val="20"/>
          <w:lang w:val="es-ES"/>
        </w:rPr>
      </w:pPr>
      <w:r w:rsidRPr="005063B2">
        <w:rPr>
          <w:rFonts w:ascii="Arial" w:eastAsia="Arial" w:hAnsi="Arial" w:cs="Arial"/>
          <w:color w:val="auto"/>
          <w:sz w:val="20"/>
          <w:szCs w:val="20"/>
          <w:lang w:val="es-ES"/>
        </w:rPr>
        <w:t xml:space="preserve">Si la </w:t>
      </w:r>
      <w:r w:rsidR="005D4919" w:rsidRPr="005063B2">
        <w:rPr>
          <w:rFonts w:ascii="Arial" w:eastAsia="Arial" w:hAnsi="Arial" w:cs="Arial"/>
          <w:color w:val="auto"/>
          <w:sz w:val="20"/>
          <w:szCs w:val="20"/>
          <w:lang w:val="es-ES"/>
        </w:rPr>
        <w:t>o</w:t>
      </w:r>
      <w:r w:rsidRPr="005063B2">
        <w:rPr>
          <w:rFonts w:ascii="Arial" w:eastAsia="Arial" w:hAnsi="Arial" w:cs="Arial"/>
          <w:color w:val="auto"/>
          <w:sz w:val="20"/>
          <w:szCs w:val="20"/>
          <w:lang w:val="es-ES"/>
        </w:rPr>
        <w:t xml:space="preserve">ferta es suscrita por una persona jurídica extranjera a través de la sucursal </w:t>
      </w:r>
      <w:r w:rsidR="005C5100" w:rsidRPr="005063B2">
        <w:rPr>
          <w:rFonts w:ascii="Arial" w:eastAsia="Arial" w:hAnsi="Arial" w:cs="Arial"/>
          <w:color w:val="auto"/>
          <w:sz w:val="20"/>
          <w:szCs w:val="20"/>
          <w:lang w:val="es-ES"/>
        </w:rPr>
        <w:t xml:space="preserve">debidamente constituida en </w:t>
      </w:r>
      <w:r w:rsidRPr="005063B2">
        <w:rPr>
          <w:rFonts w:ascii="Arial" w:eastAsia="Arial" w:hAnsi="Arial" w:cs="Arial"/>
          <w:color w:val="auto"/>
          <w:sz w:val="20"/>
          <w:szCs w:val="20"/>
          <w:lang w:val="es-ES"/>
        </w:rPr>
        <w:t xml:space="preserve">Colombia, deberá acreditar la </w:t>
      </w:r>
      <w:r w:rsidR="005A7C03" w:rsidRPr="005063B2">
        <w:rPr>
          <w:rFonts w:ascii="Arial" w:eastAsia="Arial" w:hAnsi="Arial" w:cs="Arial"/>
          <w:color w:val="auto"/>
          <w:sz w:val="20"/>
          <w:szCs w:val="20"/>
          <w:lang w:val="es-ES"/>
        </w:rPr>
        <w:t>existencia</w:t>
      </w:r>
      <w:r w:rsidRPr="005063B2">
        <w:rPr>
          <w:rFonts w:ascii="Arial" w:eastAsia="Arial" w:hAnsi="Arial" w:cs="Arial"/>
          <w:color w:val="auto"/>
          <w:sz w:val="20"/>
          <w:szCs w:val="20"/>
          <w:lang w:val="es-ES"/>
        </w:rPr>
        <w:t xml:space="preserve"> de la sucursal y </w:t>
      </w:r>
      <w:r w:rsidR="005A7C03" w:rsidRPr="005063B2">
        <w:rPr>
          <w:rFonts w:ascii="Arial" w:eastAsia="Arial" w:hAnsi="Arial" w:cs="Arial"/>
          <w:color w:val="auto"/>
          <w:sz w:val="20"/>
          <w:szCs w:val="20"/>
          <w:lang w:val="es-ES"/>
        </w:rPr>
        <w:t xml:space="preserve">la capacidad jurídica </w:t>
      </w:r>
      <w:r w:rsidRPr="005063B2">
        <w:rPr>
          <w:rFonts w:ascii="Arial" w:eastAsia="Arial" w:hAnsi="Arial" w:cs="Arial"/>
          <w:color w:val="auto"/>
          <w:sz w:val="20"/>
          <w:szCs w:val="20"/>
          <w:lang w:val="es-ES"/>
        </w:rPr>
        <w:t xml:space="preserve">de su representante o </w:t>
      </w:r>
      <w:r w:rsidR="00385C11" w:rsidRPr="005063B2">
        <w:rPr>
          <w:rFonts w:ascii="Arial" w:eastAsia="Arial" w:hAnsi="Arial" w:cs="Arial"/>
          <w:color w:val="auto"/>
          <w:sz w:val="20"/>
          <w:szCs w:val="20"/>
          <w:lang w:val="es-ES"/>
        </w:rPr>
        <w:t>apoderado</w:t>
      </w:r>
      <w:r w:rsidRPr="005063B2">
        <w:rPr>
          <w:rFonts w:ascii="Arial" w:eastAsia="Arial" w:hAnsi="Arial" w:cs="Arial"/>
          <w:color w:val="auto"/>
          <w:sz w:val="20"/>
          <w:szCs w:val="20"/>
          <w:lang w:val="es-ES"/>
        </w:rPr>
        <w:t xml:space="preserve">, mediante la presentación del Certificado del Registro Único de </w:t>
      </w:r>
      <w:r w:rsidR="003E509E" w:rsidRPr="005063B2">
        <w:rPr>
          <w:rFonts w:ascii="Arial" w:eastAsia="Arial" w:hAnsi="Arial" w:cs="Arial"/>
          <w:color w:val="auto"/>
          <w:sz w:val="20"/>
          <w:szCs w:val="20"/>
          <w:lang w:val="es-ES"/>
        </w:rPr>
        <w:t>Proponentes</w:t>
      </w:r>
      <w:r w:rsidRPr="005063B2">
        <w:rPr>
          <w:rFonts w:ascii="Arial" w:eastAsia="Arial" w:hAnsi="Arial" w:cs="Arial"/>
          <w:color w:val="auto"/>
          <w:sz w:val="20"/>
          <w:szCs w:val="20"/>
          <w:lang w:val="es-ES"/>
        </w:rPr>
        <w:t xml:space="preserve"> y </w:t>
      </w:r>
      <w:r w:rsidR="005F4838" w:rsidRPr="005063B2">
        <w:rPr>
          <w:rFonts w:ascii="Arial" w:eastAsia="Arial" w:hAnsi="Arial" w:cs="Arial"/>
          <w:color w:val="auto"/>
          <w:sz w:val="20"/>
          <w:szCs w:val="20"/>
          <w:lang w:val="es-ES"/>
        </w:rPr>
        <w:t>c</w:t>
      </w:r>
      <w:r w:rsidRPr="005063B2">
        <w:rPr>
          <w:rFonts w:ascii="Arial" w:eastAsia="Arial" w:hAnsi="Arial" w:cs="Arial"/>
          <w:color w:val="auto"/>
          <w:sz w:val="20"/>
          <w:szCs w:val="20"/>
          <w:lang w:val="es-ES"/>
        </w:rPr>
        <w:t xml:space="preserve">ertificado de existencia y representación legal con fecha de expedición máximo de 30 días </w:t>
      </w:r>
      <w:r w:rsidR="001C6E4C" w:rsidRPr="005063B2">
        <w:rPr>
          <w:rFonts w:ascii="Arial" w:eastAsia="Arial" w:hAnsi="Arial" w:cs="Arial"/>
          <w:color w:val="auto"/>
          <w:sz w:val="20"/>
          <w:szCs w:val="20"/>
          <w:lang w:val="es-ES"/>
        </w:rPr>
        <w:t xml:space="preserve">calendario </w:t>
      </w:r>
      <w:r w:rsidRPr="005063B2">
        <w:rPr>
          <w:rFonts w:ascii="Arial" w:eastAsia="Arial" w:hAnsi="Arial" w:cs="Arial"/>
          <w:color w:val="auto"/>
          <w:sz w:val="20"/>
          <w:szCs w:val="20"/>
          <w:lang w:val="es-ES"/>
        </w:rPr>
        <w:t>antes de la fecha de cierre del presente</w:t>
      </w:r>
      <w:r w:rsidR="008B1802" w:rsidRPr="005063B2">
        <w:rPr>
          <w:rFonts w:ascii="Arial" w:eastAsia="Arial" w:hAnsi="Arial" w:cs="Arial"/>
          <w:color w:val="auto"/>
          <w:sz w:val="20"/>
          <w:szCs w:val="20"/>
          <w:lang w:val="es-ES"/>
        </w:rPr>
        <w:t xml:space="preserve"> p</w:t>
      </w:r>
      <w:r w:rsidR="007C41C7" w:rsidRPr="005063B2">
        <w:rPr>
          <w:rFonts w:ascii="Arial" w:eastAsia="Arial" w:hAnsi="Arial" w:cs="Arial"/>
          <w:color w:val="auto"/>
          <w:sz w:val="20"/>
          <w:szCs w:val="20"/>
          <w:lang w:val="es-ES"/>
        </w:rPr>
        <w:t>roceso</w:t>
      </w:r>
      <w:r w:rsidRPr="005063B2">
        <w:rPr>
          <w:rFonts w:ascii="Arial" w:eastAsia="Arial" w:hAnsi="Arial" w:cs="Arial"/>
          <w:color w:val="auto"/>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 xml:space="preserve">La ausencia definitiva de autorización suficiente o el no aporte de dicho documento una vez solicitado por la </w:t>
      </w:r>
      <w:r w:rsidR="00A46DD9" w:rsidRPr="005063B2">
        <w:rPr>
          <w:rFonts w:ascii="Arial" w:eastAsia="Arial" w:hAnsi="Arial" w:cs="Arial"/>
          <w:color w:val="auto"/>
          <w:sz w:val="20"/>
          <w:szCs w:val="20"/>
          <w:lang w:val="es-ES"/>
        </w:rPr>
        <w:t>e</w:t>
      </w:r>
      <w:r w:rsidR="003A3EF6" w:rsidRPr="005063B2">
        <w:rPr>
          <w:rFonts w:ascii="Arial" w:eastAsia="Arial" w:hAnsi="Arial" w:cs="Arial"/>
          <w:color w:val="auto"/>
          <w:sz w:val="20"/>
          <w:szCs w:val="20"/>
          <w:lang w:val="es-ES"/>
        </w:rPr>
        <w:t>ntidad,</w:t>
      </w:r>
      <w:r w:rsidR="00F128D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determinará la falta de capacidad jurídica para presentar la oferta</w:t>
      </w:r>
    </w:p>
    <w:p w14:paraId="0701502D" w14:textId="7F356C95" w:rsidR="00A863CA" w:rsidRPr="005063B2" w:rsidRDefault="00A863CA" w:rsidP="006959DB">
      <w:pPr>
        <w:numPr>
          <w:ilvl w:val="0"/>
          <w:numId w:val="38"/>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jurídica</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sin</w:t>
      </w:r>
      <w:r w:rsidR="002644ED" w:rsidRPr="005063B2">
        <w:rPr>
          <w:rFonts w:cs="Arial"/>
          <w:color w:val="auto"/>
          <w:szCs w:val="20"/>
        </w:rPr>
        <w:t xml:space="preserve"> </w:t>
      </w:r>
      <w:r w:rsidR="00015ED6" w:rsidRPr="005063B2">
        <w:rPr>
          <w:rFonts w:cs="Arial"/>
          <w:color w:val="auto"/>
          <w:szCs w:val="20"/>
        </w:rPr>
        <w:t>s</w:t>
      </w:r>
      <w:r w:rsidRPr="005063B2">
        <w:rPr>
          <w:rFonts w:cs="Arial"/>
          <w:color w:val="auto"/>
          <w:szCs w:val="20"/>
        </w:rPr>
        <w:t>ucursal</w:t>
      </w:r>
      <w:r w:rsidR="0099584B" w:rsidRPr="005063B2">
        <w:rPr>
          <w:rFonts w:cs="Arial"/>
          <w:color w:val="auto"/>
          <w:szCs w:val="20"/>
          <w:lang w:eastAsia="es-ES"/>
        </w:rPr>
        <w:t xml:space="preserve"> o domicilio</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0099584B" w:rsidRPr="005063B2">
        <w:rPr>
          <w:rFonts w:cs="Arial"/>
          <w:color w:val="auto"/>
          <w:szCs w:val="20"/>
        </w:rPr>
        <w:t xml:space="preserve">Documentos que acrediten la existencia y representación legal de la sociedad extranjera, </w:t>
      </w:r>
      <w:r w:rsidR="005F1FB5" w:rsidRPr="005063B2">
        <w:rPr>
          <w:rFonts w:cs="Arial"/>
          <w:color w:val="auto"/>
          <w:szCs w:val="20"/>
        </w:rPr>
        <w:t xml:space="preserve">presentados </w:t>
      </w:r>
      <w:r w:rsidR="0099584B" w:rsidRPr="005063B2">
        <w:rPr>
          <w:rFonts w:cs="Arial"/>
          <w:color w:val="auto"/>
          <w:szCs w:val="20"/>
        </w:rPr>
        <w:t xml:space="preserve">de conformidad </w:t>
      </w:r>
      <w:r w:rsidR="0099584B" w:rsidRPr="005063B2">
        <w:rPr>
          <w:rFonts w:cs="Arial"/>
          <w:color w:val="auto"/>
          <w:szCs w:val="20"/>
        </w:rPr>
        <w:lastRenderedPageBreak/>
        <w:t xml:space="preserve">con lo establecido en el presente </w:t>
      </w:r>
      <w:r w:rsidR="00426755" w:rsidRPr="005063B2">
        <w:rPr>
          <w:rFonts w:cs="Arial"/>
          <w:color w:val="auto"/>
          <w:szCs w:val="20"/>
        </w:rPr>
        <w:t>P</w:t>
      </w:r>
      <w:r w:rsidR="0099584B" w:rsidRPr="005063B2">
        <w:rPr>
          <w:rFonts w:cs="Arial"/>
          <w:color w:val="auto"/>
          <w:szCs w:val="20"/>
        </w:rPr>
        <w:t xml:space="preserve">liego de </w:t>
      </w:r>
      <w:r w:rsidR="00426755" w:rsidRPr="005063B2">
        <w:rPr>
          <w:rFonts w:cs="Arial"/>
          <w:color w:val="auto"/>
          <w:szCs w:val="20"/>
        </w:rPr>
        <w:t>C</w:t>
      </w:r>
      <w:r w:rsidR="0099584B" w:rsidRPr="005063B2">
        <w:rPr>
          <w:rFonts w:cs="Arial"/>
          <w:color w:val="auto"/>
          <w:szCs w:val="20"/>
        </w:rPr>
        <w:t>ondiciones, en el que debe constar, como mínimo</w:t>
      </w:r>
      <w:r w:rsidR="000E2F98" w:rsidRPr="005063B2">
        <w:rPr>
          <w:rFonts w:cs="Arial"/>
          <w:color w:val="auto"/>
          <w:szCs w:val="20"/>
        </w:rPr>
        <w:t>,</w:t>
      </w:r>
      <w:r w:rsidR="0099584B" w:rsidRPr="005063B2">
        <w:rPr>
          <w:rFonts w:cs="Arial"/>
          <w:color w:val="auto"/>
          <w:szCs w:val="20"/>
        </w:rPr>
        <w:t xml:space="preserve"> los siguientes aspectos:</w:t>
      </w:r>
    </w:p>
    <w:p w14:paraId="586D8186" w14:textId="15FE9462"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razón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completa.</w:t>
      </w:r>
    </w:p>
    <w:p w14:paraId="7C0ECDD7" w14:textId="19855088"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015ED6" w:rsidRPr="005063B2">
        <w:rPr>
          <w:rFonts w:ascii="Arial" w:eastAsia="Arial" w:hAnsi="Arial" w:cs="Arial"/>
          <w:color w:val="auto"/>
          <w:sz w:val="20"/>
          <w:szCs w:val="20"/>
          <w:lang w:val="es-CO"/>
        </w:rPr>
        <w:t>r</w:t>
      </w:r>
      <w:r w:rsidRPr="005063B2">
        <w:rPr>
          <w:rFonts w:ascii="Arial" w:eastAsia="Arial" w:hAnsi="Arial" w:cs="Arial"/>
          <w:color w:val="auto"/>
          <w:sz w:val="20"/>
          <w:szCs w:val="20"/>
        </w:rPr>
        <w:t>epresentante</w:t>
      </w:r>
      <w:r w:rsidR="002644ED" w:rsidRPr="005063B2">
        <w:rPr>
          <w:rFonts w:ascii="Arial" w:eastAsia="Arial" w:hAnsi="Arial" w:cs="Arial"/>
          <w:color w:val="auto"/>
          <w:sz w:val="20"/>
          <w:szCs w:val="20"/>
        </w:rPr>
        <w:t xml:space="preserve"> </w:t>
      </w:r>
      <w:r w:rsidR="00015ED6" w:rsidRPr="005063B2">
        <w:rPr>
          <w:rFonts w:ascii="Arial" w:eastAsia="Arial" w:hAnsi="Arial" w:cs="Arial"/>
          <w:color w:val="auto"/>
          <w:sz w:val="20"/>
          <w:szCs w:val="20"/>
          <w:lang w:val="es-CO"/>
        </w:rPr>
        <w:t>l</w:t>
      </w:r>
      <w:r w:rsidRPr="005063B2">
        <w:rPr>
          <w:rFonts w:ascii="Arial" w:eastAsia="Arial" w:hAnsi="Arial" w:cs="Arial"/>
          <w:color w:val="auto"/>
          <w:sz w:val="20"/>
          <w:szCs w:val="20"/>
        </w:rPr>
        <w:t>egal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facultada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comprometer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p>
    <w:p w14:paraId="5EFB9AFA" w14:textId="2A6F21D0" w:rsidR="00A863CA" w:rsidRPr="005063B2" w:rsidRDefault="00E930B7"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 xml:space="preserve">Que el objeto de la sociedad permita ejecutar las actividades descritas en el objeto del presente </w:t>
      </w:r>
      <w:r w:rsidR="00F56FF3" w:rsidRPr="005063B2">
        <w:rPr>
          <w:rFonts w:ascii="Arial" w:eastAsia="Arial" w:hAnsi="Arial" w:cs="Arial"/>
          <w:color w:val="auto"/>
          <w:sz w:val="20"/>
          <w:szCs w:val="20"/>
        </w:rPr>
        <w:t>proceso</w:t>
      </w:r>
      <w:r w:rsidR="00B565E6" w:rsidRPr="005063B2">
        <w:rPr>
          <w:rFonts w:ascii="Arial" w:eastAsia="Arial" w:hAnsi="Arial" w:cs="Arial"/>
          <w:color w:val="auto"/>
          <w:sz w:val="20"/>
          <w:szCs w:val="20"/>
        </w:rPr>
        <w:t xml:space="preserve"> de </w:t>
      </w:r>
      <w:r w:rsidR="00F56FF3" w:rsidRPr="005063B2">
        <w:rPr>
          <w:rFonts w:ascii="Arial" w:eastAsia="Arial" w:hAnsi="Arial" w:cs="Arial"/>
          <w:color w:val="auto"/>
          <w:sz w:val="20"/>
          <w:szCs w:val="20"/>
          <w:lang w:val="es-ES"/>
        </w:rPr>
        <w:t>selección</w:t>
      </w:r>
      <w:r w:rsidR="00A863CA" w:rsidRPr="005063B2">
        <w:rPr>
          <w:rFonts w:ascii="Arial" w:eastAsia="Arial" w:hAnsi="Arial" w:cs="Arial"/>
          <w:color w:val="auto"/>
          <w:sz w:val="20"/>
          <w:szCs w:val="20"/>
        </w:rPr>
        <w:t>.</w:t>
      </w:r>
    </w:p>
    <w:p w14:paraId="75755BFB" w14:textId="2091A3CF"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Facultades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legal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facultada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comprometer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señale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expresamente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tiene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limitaciones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contraer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obligaciones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misma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aportando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autorización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correspondiente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órgano</w:t>
      </w:r>
      <w:r w:rsidR="002644ED" w:rsidRPr="005063B2">
        <w:rPr>
          <w:rFonts w:ascii="Arial" w:eastAsia="Arial" w:hAnsi="Arial" w:cs="Arial"/>
          <w:color w:val="auto"/>
          <w:sz w:val="20"/>
          <w:szCs w:val="20"/>
        </w:rPr>
        <w:t xml:space="preserve"> </w:t>
      </w:r>
      <w:r w:rsidR="00406CA8" w:rsidRPr="005063B2">
        <w:rPr>
          <w:rFonts w:ascii="Arial" w:eastAsia="Arial" w:hAnsi="Arial" w:cs="Arial"/>
          <w:color w:val="auto"/>
          <w:sz w:val="20"/>
          <w:szCs w:val="20"/>
        </w:rPr>
        <w:t>social competente</w:t>
      </w:r>
      <w:r w:rsidR="00406CA8" w:rsidRPr="005063B2">
        <w:rPr>
          <w:rFonts w:ascii="Arial" w:eastAsia="Arial" w:hAnsi="Arial" w:cs="Arial"/>
          <w:color w:val="auto"/>
          <w:sz w:val="20"/>
          <w:szCs w:val="20"/>
          <w:lang w:val="es-ES"/>
        </w:rPr>
        <w:t xml:space="preserve"> respectivo para cada caso. </w:t>
      </w:r>
    </w:p>
    <w:p w14:paraId="3256B35B" w14:textId="5142175E"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Tipo,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número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constitución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creación.</w:t>
      </w:r>
      <w:r w:rsidR="002644ED" w:rsidRPr="005063B2">
        <w:rPr>
          <w:rFonts w:ascii="Arial" w:eastAsia="Arial" w:hAnsi="Arial" w:cs="Arial"/>
          <w:color w:val="auto"/>
          <w:sz w:val="20"/>
          <w:szCs w:val="20"/>
        </w:rPr>
        <w:t xml:space="preserve"> </w:t>
      </w:r>
    </w:p>
    <w:p w14:paraId="432B779C" w14:textId="366003FF"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clase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por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cual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reconoce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personería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p>
    <w:p w14:paraId="7598756F" w14:textId="48F217C3" w:rsidR="00A863CA" w:rsidRPr="005063B2" w:rsidRDefault="00403F3E" w:rsidP="006959DB">
      <w:pPr>
        <w:pStyle w:val="InviasNormal"/>
        <w:numPr>
          <w:ilvl w:val="0"/>
          <w:numId w:val="11"/>
        </w:numPr>
        <w:spacing w:line="276" w:lineRule="auto"/>
        <w:rPr>
          <w:rFonts w:ascii="Arial" w:eastAsia="Arial" w:hAnsi="Arial" w:cs="Arial"/>
          <w:color w:val="auto"/>
          <w:sz w:val="20"/>
          <w:szCs w:val="20"/>
        </w:rPr>
      </w:pPr>
      <w:bookmarkStart w:id="444" w:name="_Hlk54630734"/>
      <w:r w:rsidRPr="005063B2">
        <w:rPr>
          <w:rFonts w:ascii="Arial" w:eastAsia="Arial" w:hAnsi="Arial" w:cs="Arial"/>
          <w:color w:val="auto"/>
          <w:sz w:val="20"/>
          <w:szCs w:val="20"/>
        </w:rPr>
        <w:t>Acreditar que su duración no será inferior a la del plazo del contrato y un año más</w:t>
      </w:r>
      <w:bookmarkEnd w:id="444"/>
      <w:r w:rsidR="002B5D57" w:rsidRPr="005063B2">
        <w:rPr>
          <w:rFonts w:ascii="Arial" w:eastAsia="Arial" w:hAnsi="Arial" w:cs="Arial"/>
          <w:color w:val="auto"/>
          <w:sz w:val="20"/>
          <w:szCs w:val="20"/>
        </w:rPr>
        <w:t xml:space="preserve">. </w:t>
      </w:r>
    </w:p>
    <w:p w14:paraId="3A4BC32E" w14:textId="76832E44" w:rsidR="00872571" w:rsidRPr="005063B2" w:rsidRDefault="00DE319D"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Fotocopia del d</w:t>
      </w:r>
      <w:r w:rsidR="00800302" w:rsidRPr="005063B2">
        <w:rPr>
          <w:rFonts w:ascii="Arial" w:eastAsia="Arial" w:hAnsi="Arial" w:cs="Arial"/>
          <w:color w:val="auto"/>
          <w:sz w:val="20"/>
          <w:szCs w:val="20"/>
          <w:lang w:val="es-CO"/>
        </w:rPr>
        <w:t xml:space="preserve">ocumento de identificación del representante legal. </w:t>
      </w:r>
    </w:p>
    <w:p w14:paraId="12F80CF6" w14:textId="06C5F517"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existiese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ninguna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autoridad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certifique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totalidad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legal,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miembro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extranjero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lural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declaración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juramentada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capacidad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jurídica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autoridad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organismo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certifique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solicitado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numeral;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requerida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D14100" w:rsidRPr="005063B2">
        <w:rPr>
          <w:rFonts w:ascii="Arial" w:eastAsia="Arial" w:hAnsi="Arial" w:cs="Arial"/>
          <w:color w:val="auto"/>
          <w:sz w:val="20"/>
          <w:szCs w:val="20"/>
          <w:lang w:val="es-CO"/>
        </w:rPr>
        <w:t>literal</w:t>
      </w:r>
      <w:r w:rsidR="0033260B"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iii)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capacidad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jurídica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efectúa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declaración,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así</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demás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puedan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hay.</w:t>
      </w:r>
    </w:p>
    <w:p w14:paraId="667E87C1" w14:textId="735816B8" w:rsidR="00C4666D" w:rsidRPr="005063B2" w:rsidRDefault="00CE6671" w:rsidP="006959DB">
      <w:pPr>
        <w:pStyle w:val="InviasNormal"/>
        <w:numPr>
          <w:ilvl w:val="0"/>
          <w:numId w:val="38"/>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Entidades </w:t>
      </w:r>
      <w:r w:rsidR="00CD7E16"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statales: Deben presentar los siguientes documentos para acreditar su ex</w:t>
      </w:r>
      <w:r w:rsidR="00E820B5" w:rsidRPr="005063B2">
        <w:rPr>
          <w:rFonts w:ascii="Arial" w:eastAsia="Arial" w:hAnsi="Arial" w:cs="Arial"/>
          <w:color w:val="auto"/>
          <w:sz w:val="20"/>
          <w:szCs w:val="20"/>
          <w:lang w:val="es-CO"/>
        </w:rPr>
        <w:t>istencia</w:t>
      </w:r>
      <w:r w:rsidRPr="005063B2">
        <w:rPr>
          <w:rFonts w:ascii="Arial" w:eastAsia="Arial" w:hAnsi="Arial" w:cs="Arial"/>
          <w:color w:val="auto"/>
          <w:sz w:val="20"/>
          <w:szCs w:val="20"/>
          <w:lang w:val="es-CO"/>
        </w:rPr>
        <w:t>:</w:t>
      </w:r>
    </w:p>
    <w:p w14:paraId="04A3E76E" w14:textId="2DB6EA0A" w:rsidR="00E67665" w:rsidRPr="005063B2" w:rsidRDefault="00364CA1" w:rsidP="00AE1F6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Acto de creación</w:t>
      </w:r>
      <w:r w:rsidR="00CE6671" w:rsidRPr="005063B2">
        <w:rPr>
          <w:rFonts w:ascii="Arial" w:eastAsia="Arial" w:hAnsi="Arial" w:cs="Arial"/>
          <w:color w:val="auto"/>
          <w:sz w:val="20"/>
          <w:szCs w:val="20"/>
          <w:lang w:val="es-CO"/>
        </w:rPr>
        <w:t xml:space="preserve"> de la </w:t>
      </w:r>
      <w:r w:rsidR="00F56FF3" w:rsidRPr="005063B2">
        <w:rPr>
          <w:rFonts w:ascii="Arial" w:eastAsia="Arial" w:hAnsi="Arial" w:cs="Arial"/>
          <w:color w:val="auto"/>
          <w:sz w:val="20"/>
          <w:szCs w:val="20"/>
          <w:lang w:val="es-CO"/>
        </w:rPr>
        <w:t xml:space="preserve">entidad estatal. </w:t>
      </w:r>
      <w:r w:rsidR="002F6272" w:rsidRPr="005063B2">
        <w:rPr>
          <w:rFonts w:ascii="Arial" w:eastAsia="Arial" w:hAnsi="Arial" w:cs="Arial"/>
          <w:color w:val="auto"/>
          <w:sz w:val="20"/>
          <w:szCs w:val="20"/>
          <w:lang w:val="es-CO"/>
        </w:rPr>
        <w:t>E</w:t>
      </w:r>
      <w:r w:rsidR="00F56FF3" w:rsidRPr="005063B2">
        <w:rPr>
          <w:rFonts w:ascii="Arial" w:eastAsia="Arial" w:hAnsi="Arial" w:cs="Arial"/>
          <w:color w:val="auto"/>
          <w:sz w:val="20"/>
          <w:szCs w:val="20"/>
          <w:lang w:val="es-CO"/>
        </w:rPr>
        <w:t>ste</w:t>
      </w:r>
      <w:r w:rsidR="00F354CF" w:rsidRPr="005063B2">
        <w:rPr>
          <w:rFonts w:ascii="Arial" w:eastAsia="Arial" w:hAnsi="Arial" w:cs="Arial"/>
          <w:color w:val="auto"/>
          <w:sz w:val="20"/>
          <w:szCs w:val="20"/>
          <w:lang w:val="es-CO"/>
        </w:rPr>
        <w:t xml:space="preserve"> puede ser </w:t>
      </w:r>
      <w:r w:rsidR="00EE1DB4" w:rsidRPr="005063B2">
        <w:rPr>
          <w:rFonts w:ascii="Arial" w:eastAsia="Arial" w:hAnsi="Arial" w:cs="Arial"/>
          <w:color w:val="auto"/>
          <w:sz w:val="20"/>
          <w:szCs w:val="20"/>
          <w:lang w:val="es-CO"/>
        </w:rPr>
        <w:t>l</w:t>
      </w:r>
      <w:r w:rsidR="00F354CF" w:rsidRPr="005063B2">
        <w:rPr>
          <w:rFonts w:ascii="Arial" w:eastAsia="Arial" w:hAnsi="Arial" w:cs="Arial"/>
          <w:color w:val="auto"/>
          <w:sz w:val="20"/>
          <w:szCs w:val="20"/>
          <w:lang w:val="es-CO"/>
        </w:rPr>
        <w:t xml:space="preserve">ey, </w:t>
      </w:r>
      <w:r w:rsidR="00EE1DB4" w:rsidRPr="005063B2">
        <w:rPr>
          <w:rFonts w:ascii="Arial" w:eastAsia="Arial" w:hAnsi="Arial" w:cs="Arial"/>
          <w:color w:val="auto"/>
          <w:sz w:val="20"/>
          <w:szCs w:val="20"/>
          <w:lang w:val="es-CO"/>
        </w:rPr>
        <w:t>d</w:t>
      </w:r>
      <w:r w:rsidR="00F354CF" w:rsidRPr="005063B2">
        <w:rPr>
          <w:rFonts w:ascii="Arial" w:eastAsia="Arial" w:hAnsi="Arial" w:cs="Arial"/>
          <w:color w:val="auto"/>
          <w:sz w:val="20"/>
          <w:szCs w:val="20"/>
          <w:lang w:val="es-CO"/>
        </w:rPr>
        <w:t xml:space="preserve">ecreto, </w:t>
      </w:r>
      <w:r w:rsidR="00EE1DB4" w:rsidRPr="005063B2">
        <w:rPr>
          <w:rFonts w:ascii="Arial" w:eastAsia="Arial" w:hAnsi="Arial" w:cs="Arial"/>
          <w:color w:val="auto"/>
          <w:sz w:val="20"/>
          <w:szCs w:val="20"/>
          <w:lang w:val="es-CO"/>
        </w:rPr>
        <w:t>o</w:t>
      </w:r>
      <w:r w:rsidR="00F354CF" w:rsidRPr="005063B2">
        <w:rPr>
          <w:rFonts w:ascii="Arial" w:eastAsia="Arial" w:hAnsi="Arial" w:cs="Arial"/>
          <w:color w:val="auto"/>
          <w:sz w:val="20"/>
          <w:szCs w:val="20"/>
          <w:lang w:val="es-CO"/>
        </w:rPr>
        <w:t xml:space="preserve">rdenanza, </w:t>
      </w:r>
      <w:r w:rsidR="00EE1DB4" w:rsidRPr="005063B2">
        <w:rPr>
          <w:rFonts w:ascii="Arial" w:eastAsia="Arial" w:hAnsi="Arial" w:cs="Arial"/>
          <w:color w:val="auto"/>
          <w:sz w:val="20"/>
          <w:szCs w:val="20"/>
          <w:lang w:val="es-CO"/>
        </w:rPr>
        <w:t>a</w:t>
      </w:r>
      <w:r w:rsidR="00F354CF" w:rsidRPr="005063B2">
        <w:rPr>
          <w:rFonts w:ascii="Arial" w:eastAsia="Arial" w:hAnsi="Arial" w:cs="Arial"/>
          <w:color w:val="auto"/>
          <w:sz w:val="20"/>
          <w:szCs w:val="20"/>
          <w:lang w:val="es-CO"/>
        </w:rPr>
        <w:t xml:space="preserve">cuerdo o certificado de existencia y representación legal </w:t>
      </w:r>
      <w:r w:rsidR="00212F94" w:rsidRPr="005063B2">
        <w:rPr>
          <w:rFonts w:ascii="Arial" w:eastAsia="Arial" w:hAnsi="Arial" w:cs="Arial"/>
          <w:color w:val="auto"/>
          <w:sz w:val="20"/>
          <w:szCs w:val="20"/>
          <w:lang w:val="es-CO"/>
        </w:rPr>
        <w:t>(</w:t>
      </w:r>
      <w:r w:rsidR="00611ACA" w:rsidRPr="005063B2">
        <w:rPr>
          <w:rFonts w:ascii="Arial" w:eastAsia="Arial" w:hAnsi="Arial" w:cs="Arial"/>
          <w:color w:val="auto"/>
          <w:sz w:val="20"/>
          <w:szCs w:val="20"/>
          <w:lang w:val="es-CO"/>
        </w:rPr>
        <w:t xml:space="preserve">este último </w:t>
      </w:r>
      <w:r w:rsidR="00E700E4" w:rsidRPr="005063B2">
        <w:rPr>
          <w:rFonts w:ascii="Arial" w:eastAsia="Arial" w:hAnsi="Arial" w:cs="Arial"/>
          <w:color w:val="auto"/>
          <w:sz w:val="20"/>
          <w:szCs w:val="20"/>
        </w:rPr>
        <w:t>no mayor a treinta (30) días</w:t>
      </w:r>
      <w:r w:rsidR="00F518E8" w:rsidRPr="005063B2">
        <w:rPr>
          <w:rFonts w:ascii="Arial" w:eastAsia="Arial" w:hAnsi="Arial" w:cs="Arial"/>
          <w:color w:val="auto"/>
          <w:sz w:val="20"/>
          <w:szCs w:val="20"/>
          <w:lang w:val="es-CO"/>
        </w:rPr>
        <w:t xml:space="preserve"> </w:t>
      </w:r>
      <w:r w:rsidR="00EE1DB4" w:rsidRPr="005063B2">
        <w:rPr>
          <w:rFonts w:ascii="Arial" w:eastAsia="Arial" w:hAnsi="Arial" w:cs="Arial"/>
          <w:color w:val="auto"/>
          <w:sz w:val="20"/>
          <w:szCs w:val="20"/>
          <w:lang w:val="es-CO"/>
        </w:rPr>
        <w:t>calendario</w:t>
      </w:r>
      <w:r w:rsidR="00E700E4" w:rsidRPr="005063B2">
        <w:rPr>
          <w:rFonts w:ascii="Arial" w:eastAsia="Arial" w:hAnsi="Arial" w:cs="Arial"/>
          <w:color w:val="auto"/>
          <w:sz w:val="20"/>
          <w:szCs w:val="20"/>
        </w:rPr>
        <w:t xml:space="preserve"> anteriores a la fecha de cierre del </w:t>
      </w:r>
      <w:r w:rsidR="00F56FF3" w:rsidRPr="005063B2">
        <w:rPr>
          <w:rFonts w:ascii="Arial" w:eastAsia="Arial" w:hAnsi="Arial" w:cs="Arial"/>
          <w:color w:val="auto"/>
          <w:sz w:val="20"/>
          <w:szCs w:val="20"/>
        </w:rPr>
        <w:t>proceso de contratación</w:t>
      </w:r>
      <w:r w:rsidR="00212F94" w:rsidRPr="005063B2">
        <w:rPr>
          <w:rFonts w:ascii="Arial" w:eastAsia="Arial" w:hAnsi="Arial" w:cs="Arial"/>
          <w:color w:val="auto"/>
          <w:sz w:val="20"/>
          <w:szCs w:val="20"/>
          <w:lang w:val="es-CO"/>
        </w:rPr>
        <w:t>)</w:t>
      </w:r>
      <w:r w:rsidR="00E700E4" w:rsidRPr="005063B2" w:rsidDel="00E700E4">
        <w:rPr>
          <w:rFonts w:ascii="Arial" w:eastAsia="Arial" w:hAnsi="Arial" w:cs="Arial"/>
          <w:color w:val="auto"/>
          <w:sz w:val="20"/>
          <w:szCs w:val="20"/>
          <w:lang w:val="es-CO"/>
        </w:rPr>
        <w:t xml:space="preserve"> </w:t>
      </w:r>
      <w:r w:rsidR="00F354CF" w:rsidRPr="005063B2">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F56FF3" w:rsidRPr="005063B2">
        <w:rPr>
          <w:rFonts w:ascii="Arial" w:eastAsia="Arial" w:hAnsi="Arial" w:cs="Arial"/>
          <w:color w:val="auto"/>
          <w:sz w:val="20"/>
          <w:szCs w:val="20"/>
          <w:lang w:val="es-CO"/>
        </w:rPr>
        <w:t>entidad estatal</w:t>
      </w:r>
      <w:r w:rsidR="00F354CF" w:rsidRPr="005063B2">
        <w:rPr>
          <w:rFonts w:ascii="Arial" w:eastAsia="Arial" w:hAnsi="Arial" w:cs="Arial"/>
          <w:color w:val="auto"/>
          <w:sz w:val="20"/>
          <w:szCs w:val="20"/>
          <w:lang w:val="es-CO"/>
        </w:rPr>
        <w:t>.</w:t>
      </w:r>
    </w:p>
    <w:p w14:paraId="4D6276E9" w14:textId="77777777" w:rsidR="00F56FF3" w:rsidRPr="005063B2" w:rsidRDefault="00F56FF3" w:rsidP="00F56FF3">
      <w:pPr>
        <w:tabs>
          <w:tab w:val="left" w:pos="-142"/>
        </w:tabs>
        <w:autoSpaceDE w:val="0"/>
        <w:autoSpaceDN w:val="0"/>
        <w:adjustRightInd w:val="0"/>
        <w:spacing w:line="276" w:lineRule="auto"/>
        <w:jc w:val="both"/>
        <w:rPr>
          <w:rFonts w:eastAsia="Arial" w:cs="Arial"/>
          <w:color w:val="auto"/>
          <w:szCs w:val="20"/>
          <w:lang w:eastAsia="es-ES"/>
        </w:rPr>
      </w:pPr>
      <w:r w:rsidRPr="005063B2">
        <w:rPr>
          <w:rFonts w:eastAsia="Arial" w:cs="Arial"/>
          <w:b/>
          <w:color w:val="auto"/>
          <w:szCs w:val="20"/>
          <w:lang w:eastAsia="es-ES"/>
        </w:rPr>
        <w:t>NOTA:</w:t>
      </w:r>
      <w:r w:rsidRPr="005063B2">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5578A973"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lastRenderedPageBreak/>
        <w:t xml:space="preserve">Fecha de expedición del documento equivalente que acredite su existencia. </w:t>
      </w:r>
    </w:p>
    <w:p w14:paraId="110994B2"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Que el objeto incluya las actividades principales objeto del presente proceso. </w:t>
      </w:r>
    </w:p>
    <w:p w14:paraId="379A241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La duración deberá ser por lo menos igual al plazo estimado del contrato y un (1) año más.</w:t>
      </w:r>
    </w:p>
    <w:p w14:paraId="2F666AE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071F174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Si el representante legal tiene restricciones para contraer obligaciones en nombre de </w:t>
      </w:r>
      <w:proofErr w:type="gramStart"/>
      <w:r w:rsidRPr="005063B2">
        <w:rPr>
          <w:rFonts w:ascii="Arial" w:eastAsia="Arial" w:hAnsi="Arial" w:cs="Arial"/>
          <w:sz w:val="20"/>
          <w:szCs w:val="20"/>
          <w:lang w:eastAsia="es-ES"/>
        </w:rPr>
        <w:t>la misma</w:t>
      </w:r>
      <w:proofErr w:type="gramEnd"/>
      <w:r w:rsidRPr="005063B2">
        <w:rPr>
          <w:rFonts w:ascii="Arial" w:eastAsia="Arial" w:hAnsi="Arial" w:cs="Arial"/>
          <w:sz w:val="20"/>
          <w:szCs w:val="20"/>
          <w:lang w:eastAsia="es-ES"/>
        </w:rPr>
        <w:t xml:space="preserve">, deberá acreditar autorización suficiente del órgano competente social respectivo para contraer obligaciones en nombre de la sociedad o entidad. </w:t>
      </w:r>
    </w:p>
    <w:p w14:paraId="4ECBC01A"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3671F8CC" w14:textId="5D3D3F4C" w:rsidR="00F56FF3" w:rsidRPr="005063B2" w:rsidRDefault="00F56FF3" w:rsidP="006959DB">
      <w:pPr>
        <w:pStyle w:val="Prrafodelista"/>
        <w:numPr>
          <w:ilvl w:val="0"/>
          <w:numId w:val="74"/>
        </w:numPr>
        <w:spacing w:after="0"/>
        <w:jc w:val="both"/>
        <w:rPr>
          <w:rFonts w:ascii="Arial" w:eastAsia="Arial" w:hAnsi="Arial" w:cs="Arial"/>
          <w:sz w:val="20"/>
          <w:szCs w:val="20"/>
        </w:rPr>
      </w:pPr>
      <w:r w:rsidRPr="005063B2">
        <w:rPr>
          <w:rFonts w:ascii="Arial" w:eastAsia="Arial" w:hAnsi="Arial" w:cs="Arial"/>
          <w:sz w:val="20"/>
          <w:szCs w:val="20"/>
          <w:lang w:eastAsia="es-ES"/>
        </w:rPr>
        <w:t>El nombramiento del revisor fiscal en caso de que exista.</w:t>
      </w:r>
    </w:p>
    <w:p w14:paraId="41C47B42" w14:textId="1665902A" w:rsidR="00D40CA0" w:rsidRPr="005063B2" w:rsidRDefault="003E509E"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45" w:name="_Toc107756397"/>
      <w:r w:rsidRPr="005063B2">
        <w:rPr>
          <w:rFonts w:ascii="Arial" w:eastAsia="Arial" w:hAnsi="Arial" w:cs="Arial"/>
          <w:b/>
          <w:bCs/>
          <w:color w:val="auto"/>
          <w:sz w:val="20"/>
          <w:szCs w:val="20"/>
          <w:lang w:val="es-CO"/>
        </w:rPr>
        <w:t>PROPONENTES</w:t>
      </w:r>
      <w:r w:rsidR="002644ED" w:rsidRPr="005063B2">
        <w:rPr>
          <w:rFonts w:ascii="Arial" w:eastAsia="Arial" w:hAnsi="Arial" w:cs="Arial"/>
          <w:b/>
          <w:bCs/>
          <w:color w:val="auto"/>
          <w:sz w:val="20"/>
          <w:szCs w:val="20"/>
          <w:lang w:val="es-CO"/>
        </w:rPr>
        <w:t xml:space="preserve"> </w:t>
      </w:r>
      <w:r w:rsidR="00CB216E" w:rsidRPr="005063B2">
        <w:rPr>
          <w:rFonts w:ascii="Arial" w:eastAsia="Arial" w:hAnsi="Arial" w:cs="Arial"/>
          <w:b/>
          <w:bCs/>
          <w:color w:val="auto"/>
          <w:sz w:val="20"/>
          <w:szCs w:val="20"/>
          <w:lang w:val="es-CO"/>
        </w:rPr>
        <w:t>PLURALES</w:t>
      </w:r>
      <w:bookmarkEnd w:id="445"/>
      <w:r w:rsidR="002644ED" w:rsidRPr="005063B2">
        <w:rPr>
          <w:rFonts w:ascii="Arial" w:eastAsia="Arial" w:hAnsi="Arial" w:cs="Arial"/>
          <w:b/>
          <w:bCs/>
          <w:color w:val="auto"/>
          <w:sz w:val="20"/>
          <w:szCs w:val="20"/>
          <w:lang w:val="es-CO"/>
        </w:rPr>
        <w:t xml:space="preserve"> </w:t>
      </w:r>
    </w:p>
    <w:p w14:paraId="29B96BC5" w14:textId="4C860CFC" w:rsidR="00D40CA0" w:rsidRPr="005063B2" w:rsidRDefault="00D40CA0"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conformación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A03410" w:rsidRPr="005063B2">
        <w:rPr>
          <w:rFonts w:cs="Arial"/>
          <w:color w:val="auto"/>
          <w:szCs w:val="20"/>
          <w:lang w:eastAsia="es-ES"/>
        </w:rPr>
        <w:t>p</w:t>
      </w:r>
      <w:r w:rsidR="003E509E" w:rsidRPr="005063B2">
        <w:rPr>
          <w:rFonts w:cs="Arial"/>
          <w:color w:val="auto"/>
          <w:szCs w:val="20"/>
          <w:lang w:eastAsia="es-ES"/>
        </w:rPr>
        <w:t>roponentes</w:t>
      </w:r>
      <w:r w:rsidR="002C3C62" w:rsidRPr="005063B2">
        <w:rPr>
          <w:rFonts w:cs="Arial"/>
          <w:color w:val="auto"/>
          <w:szCs w:val="20"/>
          <w:lang w:eastAsia="es-ES"/>
        </w:rPr>
        <w:t xml:space="preserve"> </w:t>
      </w:r>
      <w:r w:rsidR="00A03410" w:rsidRPr="005063B2">
        <w:rPr>
          <w:rFonts w:cs="Arial"/>
          <w:color w:val="auto"/>
          <w:szCs w:val="20"/>
          <w:lang w:eastAsia="es-ES"/>
        </w:rPr>
        <w:t>p</w:t>
      </w:r>
      <w:r w:rsidR="002C3C62"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p>
    <w:p w14:paraId="49682168" w14:textId="0703F025" w:rsidR="00D40CA0" w:rsidRPr="005063B2" w:rsidRDefault="006D7EC7" w:rsidP="006959DB">
      <w:pPr>
        <w:numPr>
          <w:ilvl w:val="0"/>
          <w:numId w:val="39"/>
        </w:numPr>
        <w:spacing w:line="276" w:lineRule="auto"/>
        <w:contextualSpacing/>
        <w:jc w:val="both"/>
        <w:rPr>
          <w:rFonts w:cs="Arial"/>
          <w:color w:val="auto"/>
          <w:szCs w:val="20"/>
        </w:rPr>
      </w:pPr>
      <w:r w:rsidRPr="005063B2">
        <w:rPr>
          <w:rFonts w:cs="Arial"/>
          <w:color w:val="auto"/>
          <w:szCs w:val="20"/>
        </w:rPr>
        <w:t>Acreditar</w:t>
      </w:r>
      <w:r w:rsidR="002644ED"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existencia</w:t>
      </w:r>
      <w:r w:rsidR="002644ED" w:rsidRPr="005063B2">
        <w:rPr>
          <w:rFonts w:cs="Arial"/>
          <w:color w:val="auto"/>
          <w:szCs w:val="20"/>
        </w:rPr>
        <w:t xml:space="preserve"> </w:t>
      </w:r>
      <w:r w:rsidRPr="005063B2">
        <w:rPr>
          <w:rFonts w:cs="Arial"/>
          <w:color w:val="auto"/>
          <w:szCs w:val="20"/>
        </w:rPr>
        <w:t>del</w:t>
      </w:r>
      <w:r w:rsidR="002644ED" w:rsidRPr="005063B2">
        <w:rPr>
          <w:rFonts w:cs="Arial"/>
          <w:color w:val="auto"/>
          <w:szCs w:val="20"/>
        </w:rPr>
        <w:t xml:space="preserve"> </w:t>
      </w:r>
      <w:r w:rsidR="00F56FF3" w:rsidRPr="005063B2">
        <w:rPr>
          <w:rFonts w:cs="Arial"/>
          <w:color w:val="auto"/>
          <w:szCs w:val="20"/>
        </w:rPr>
        <w:t xml:space="preserve">proponente plural y clasificarlo en </w:t>
      </w:r>
      <w:r w:rsidR="00FC53F6" w:rsidRPr="005063B2">
        <w:rPr>
          <w:rFonts w:cs="Arial"/>
          <w:color w:val="auto"/>
          <w:szCs w:val="20"/>
        </w:rPr>
        <w:t>u</w:t>
      </w:r>
      <w:r w:rsidR="00F56FF3" w:rsidRPr="005063B2">
        <w:rPr>
          <w:rFonts w:cs="Arial"/>
          <w:color w:val="auto"/>
          <w:szCs w:val="20"/>
        </w:rPr>
        <w:t xml:space="preserve">nión Temporal o </w:t>
      </w:r>
      <w:r w:rsidR="00FC53F6" w:rsidRPr="005063B2">
        <w:rPr>
          <w:rFonts w:cs="Arial"/>
          <w:color w:val="auto"/>
          <w:szCs w:val="20"/>
        </w:rPr>
        <w:t>c</w:t>
      </w:r>
      <w:r w:rsidR="00F56FF3" w:rsidRPr="005063B2">
        <w:rPr>
          <w:rFonts w:cs="Arial"/>
          <w:color w:val="auto"/>
          <w:szCs w:val="20"/>
        </w:rPr>
        <w:t xml:space="preserve">onsorcio. En este documento los integrantes deben expresar su intención de conformar el proponente plural. </w:t>
      </w:r>
      <w:proofErr w:type="gramStart"/>
      <w:r w:rsidR="00F56FF3" w:rsidRPr="005063B2">
        <w:rPr>
          <w:rFonts w:cs="Arial"/>
          <w:color w:val="auto"/>
          <w:szCs w:val="20"/>
        </w:rPr>
        <w:t>En caso que</w:t>
      </w:r>
      <w:proofErr w:type="gramEnd"/>
      <w:r w:rsidR="00F56FF3" w:rsidRPr="005063B2">
        <w:rPr>
          <w:rFonts w:cs="Arial"/>
          <w:color w:val="auto"/>
          <w:szCs w:val="20"/>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00CB5A22" w:rsidRPr="005063B2">
        <w:rPr>
          <w:rFonts w:cs="Arial"/>
          <w:color w:val="auto"/>
          <w:szCs w:val="20"/>
        </w:rPr>
        <w:t>.</w:t>
      </w:r>
    </w:p>
    <w:p w14:paraId="3AD67F81" w14:textId="77777777" w:rsidR="00D40CA0" w:rsidRPr="005063B2" w:rsidRDefault="00D40CA0" w:rsidP="00CA32D3">
      <w:pPr>
        <w:spacing w:line="276" w:lineRule="auto"/>
        <w:ind w:left="720"/>
        <w:contextualSpacing/>
        <w:jc w:val="both"/>
        <w:rPr>
          <w:rFonts w:eastAsia="Times New Roman" w:cs="Arial"/>
          <w:bCs/>
          <w:color w:val="auto"/>
          <w:szCs w:val="20"/>
          <w:lang w:val="x-none" w:eastAsia="es-ES"/>
        </w:rPr>
      </w:pPr>
    </w:p>
    <w:p w14:paraId="48275E83" w14:textId="3E49191B" w:rsidR="00BA5AD7" w:rsidRPr="00EE3C96" w:rsidRDefault="00EE3C96" w:rsidP="006959DB">
      <w:pPr>
        <w:numPr>
          <w:ilvl w:val="0"/>
          <w:numId w:val="39"/>
        </w:numPr>
        <w:spacing w:line="276" w:lineRule="auto"/>
        <w:contextualSpacing/>
        <w:jc w:val="both"/>
        <w:rPr>
          <w:rFonts w:cs="Arial"/>
          <w:color w:val="auto"/>
          <w:szCs w:val="20"/>
        </w:rPr>
      </w:pPr>
      <w:r w:rsidRPr="002C583B">
        <w:rPr>
          <w:rFonts w:cs="Arial"/>
          <w:color w:val="auto"/>
          <w:szCs w:val="20"/>
          <w:lang w:val="es-ES"/>
        </w:rPr>
        <w:t>Acre</w:t>
      </w:r>
      <w:r w:rsidRPr="00EE3C96">
        <w:rPr>
          <w:rFonts w:cs="Arial"/>
          <w:color w:val="auto"/>
          <w:szCs w:val="20"/>
          <w:lang w:val="es-ES"/>
        </w:rPr>
        <w:t>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y cualquier otro acta o documento.</w:t>
      </w:r>
    </w:p>
    <w:p w14:paraId="45640E77" w14:textId="7E84FB00" w:rsidR="008E7E04" w:rsidRPr="002C583B" w:rsidRDefault="002B47C6" w:rsidP="006959DB">
      <w:pPr>
        <w:pStyle w:val="InviasNormal"/>
        <w:numPr>
          <w:ilvl w:val="0"/>
          <w:numId w:val="39"/>
        </w:numPr>
        <w:spacing w:line="276" w:lineRule="auto"/>
        <w:rPr>
          <w:rFonts w:ascii="Arial" w:hAnsi="Arial" w:cs="Arial"/>
          <w:color w:val="000000" w:themeColor="text1"/>
          <w:sz w:val="20"/>
          <w:szCs w:val="20"/>
        </w:rPr>
      </w:pPr>
      <w:r w:rsidRPr="002C583B">
        <w:rPr>
          <w:rFonts w:ascii="Arial" w:hAnsi="Arial" w:cs="Arial"/>
          <w:color w:val="000000" w:themeColor="text1"/>
          <w:sz w:val="20"/>
          <w:szCs w:val="20"/>
        </w:rPr>
        <w:t>Aportar copia del documento de identificación del representante principal y, en caso de que se haya nombrado, del suplente del Proponente Plural.</w:t>
      </w:r>
    </w:p>
    <w:p w14:paraId="3B6585CE" w14:textId="057AE9E0" w:rsidR="00D40CA0" w:rsidRPr="005063B2" w:rsidRDefault="00767C57" w:rsidP="006959DB">
      <w:pPr>
        <w:numPr>
          <w:ilvl w:val="0"/>
          <w:numId w:val="39"/>
        </w:numPr>
        <w:spacing w:line="276" w:lineRule="auto"/>
        <w:contextualSpacing/>
        <w:jc w:val="both"/>
        <w:rPr>
          <w:rFonts w:cs="Arial"/>
          <w:color w:val="auto"/>
          <w:szCs w:val="20"/>
        </w:rPr>
      </w:pPr>
      <w:bookmarkStart w:id="446" w:name="_Hlk530414232"/>
      <w:r w:rsidRPr="005063B2">
        <w:rPr>
          <w:rFonts w:cs="Arial"/>
          <w:color w:val="auto"/>
          <w:szCs w:val="20"/>
        </w:rPr>
        <w:t xml:space="preserve">Acreditar que la vigencia de la estructura plural no sea inferior a la del plazo del contrato y un año adicional. </w:t>
      </w:r>
      <w:r w:rsidR="00F56FF3" w:rsidRPr="005063B2">
        <w:rPr>
          <w:rFonts w:cs="Arial"/>
          <w:color w:val="auto"/>
          <w:szCs w:val="20"/>
        </w:rPr>
        <w:t>Para efectos de la evaluación, este plazo será contado a partir de la fecha del cierre del proceso de contratación</w:t>
      </w:r>
      <w:r w:rsidR="00860567" w:rsidRPr="005063B2">
        <w:rPr>
          <w:rFonts w:cs="Arial"/>
          <w:color w:val="auto"/>
          <w:szCs w:val="20"/>
        </w:rPr>
        <w:t>.</w:t>
      </w:r>
      <w:r w:rsidR="002644ED" w:rsidRPr="005063B2">
        <w:rPr>
          <w:rFonts w:eastAsia="Arial" w:cs="Arial"/>
          <w:color w:val="auto"/>
          <w:szCs w:val="20"/>
        </w:rPr>
        <w:t xml:space="preserve"> </w:t>
      </w:r>
    </w:p>
    <w:p w14:paraId="40CAF67E" w14:textId="77777777" w:rsidR="00D40CA0" w:rsidRPr="005063B2" w:rsidRDefault="00D40CA0" w:rsidP="00CA32D3">
      <w:pPr>
        <w:spacing w:line="276" w:lineRule="auto"/>
        <w:ind w:left="720"/>
        <w:contextualSpacing/>
        <w:rPr>
          <w:rFonts w:eastAsia="Times New Roman" w:cs="Arial"/>
          <w:bCs/>
          <w:color w:val="auto"/>
          <w:szCs w:val="20"/>
          <w:lang w:val="x-none" w:eastAsia="es-ES"/>
        </w:rPr>
      </w:pPr>
    </w:p>
    <w:p w14:paraId="57F62C38" w14:textId="3BC81FCC" w:rsidR="009B49FF" w:rsidRPr="005063B2" w:rsidRDefault="006D7EC7" w:rsidP="002B47C6">
      <w:pPr>
        <w:numPr>
          <w:ilvl w:val="0"/>
          <w:numId w:val="39"/>
        </w:numPr>
        <w:spacing w:line="276" w:lineRule="auto"/>
        <w:ind w:left="714" w:hanging="357"/>
        <w:contextualSpacing/>
        <w:jc w:val="both"/>
        <w:rPr>
          <w:rFonts w:cs="Arial"/>
          <w:color w:val="auto"/>
          <w:szCs w:val="20"/>
        </w:rPr>
      </w:pP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F56ECB"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F56ECB" w:rsidRPr="005063B2">
        <w:rPr>
          <w:rFonts w:cs="Arial"/>
          <w:color w:val="auto"/>
          <w:szCs w:val="20"/>
          <w:lang w:eastAsia="es-ES"/>
        </w:rPr>
        <w:t>p</w:t>
      </w:r>
      <w:r w:rsidRPr="005063B2">
        <w:rPr>
          <w:rFonts w:cs="Arial"/>
          <w:color w:val="auto"/>
          <w:szCs w:val="20"/>
          <w:lang w:eastAsia="es-ES"/>
        </w:rPr>
        <w:t>lural</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r w:rsidRPr="005063B2">
        <w:rPr>
          <w:rFonts w:cs="Arial"/>
          <w:color w:val="auto"/>
          <w:szCs w:val="20"/>
          <w:lang w:eastAsia="es-ES"/>
        </w:rPr>
        <w:t>señalar</w:t>
      </w:r>
      <w:r w:rsidR="002644ED" w:rsidRPr="005063B2">
        <w:rPr>
          <w:rFonts w:eastAsia="Arial,Times New Roman" w:cs="Arial"/>
          <w:color w:val="auto"/>
          <w:szCs w:val="20"/>
          <w:lang w:eastAsia="es-ES"/>
        </w:rPr>
        <w:t xml:space="preserve"> </w:t>
      </w:r>
      <w:r w:rsidRPr="005063B2">
        <w:rPr>
          <w:rFonts w:cs="Arial"/>
          <w:color w:val="auto"/>
          <w:szCs w:val="20"/>
          <w:lang w:eastAsia="es-ES"/>
        </w:rPr>
        <w:t>expresamente</w:t>
      </w:r>
      <w:r w:rsidR="002644ED" w:rsidRPr="005063B2">
        <w:rPr>
          <w:rFonts w:eastAsia="Arial,Times New Roman" w:cs="Arial"/>
          <w:color w:val="auto"/>
          <w:szCs w:val="20"/>
          <w:lang w:eastAsia="es-ES"/>
        </w:rPr>
        <w:t xml:space="preserve"> </w:t>
      </w:r>
      <w:r w:rsidRPr="005063B2">
        <w:rPr>
          <w:rFonts w:cs="Arial"/>
          <w:color w:val="auto"/>
          <w:szCs w:val="20"/>
          <w:lang w:eastAsia="es-ES"/>
        </w:rPr>
        <w:t>cu</w:t>
      </w:r>
      <w:r w:rsidR="007C2478" w:rsidRPr="005063B2">
        <w:rPr>
          <w:rFonts w:cs="Arial"/>
          <w:color w:val="auto"/>
          <w:szCs w:val="20"/>
          <w:lang w:eastAsia="es-ES"/>
        </w:rPr>
        <w:t>á</w:t>
      </w:r>
      <w:r w:rsidRPr="005063B2">
        <w:rPr>
          <w:rFonts w:cs="Arial"/>
          <w:color w:val="auto"/>
          <w:szCs w:val="20"/>
          <w:lang w:eastAsia="es-ES"/>
        </w:rPr>
        <w:t>l</w:t>
      </w:r>
      <w:r w:rsidR="002644ED" w:rsidRPr="005063B2">
        <w:rPr>
          <w:rFonts w:eastAsia="Arial,Times New Roman" w:cs="Arial"/>
          <w:color w:val="auto"/>
          <w:szCs w:val="20"/>
          <w:lang w:eastAsia="es-ES"/>
        </w:rPr>
        <w:t xml:space="preserve"> </w:t>
      </w:r>
      <w:r w:rsidRPr="005063B2">
        <w:rPr>
          <w:rFonts w:cs="Arial"/>
          <w:color w:val="auto"/>
          <w:szCs w:val="20"/>
          <w:lang w:eastAsia="es-ES"/>
        </w:rPr>
        <w:t>es</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cada</w:t>
      </w:r>
      <w:r w:rsidR="002644ED" w:rsidRPr="005063B2">
        <w:rPr>
          <w:rFonts w:eastAsia="Arial,Times New Roman" w:cs="Arial"/>
          <w:color w:val="auto"/>
          <w:szCs w:val="20"/>
          <w:lang w:eastAsia="es-ES"/>
        </w:rPr>
        <w:t xml:space="preserve"> </w:t>
      </w:r>
      <w:r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sus</w:t>
      </w:r>
      <w:r w:rsidR="002644ED" w:rsidRPr="005063B2">
        <w:rPr>
          <w:rFonts w:eastAsia="Arial,Times New Roman" w:cs="Arial"/>
          <w:color w:val="auto"/>
          <w:szCs w:val="20"/>
          <w:lang w:eastAsia="es-ES"/>
        </w:rPr>
        <w:t xml:space="preserve"> </w:t>
      </w:r>
      <w:r w:rsidRPr="005063B2">
        <w:rPr>
          <w:rFonts w:cs="Arial"/>
          <w:color w:val="auto"/>
          <w:szCs w:val="20"/>
          <w:lang w:eastAsia="es-ES"/>
        </w:rPr>
        <w:t>miembros.</w:t>
      </w:r>
      <w:r w:rsidR="002644ED" w:rsidRPr="005063B2">
        <w:rPr>
          <w:rFonts w:eastAsia="Arial,Times New Roman" w:cs="Arial"/>
          <w:color w:val="auto"/>
          <w:szCs w:val="20"/>
          <w:lang w:eastAsia="es-ES"/>
        </w:rPr>
        <w:t xml:space="preserve"> </w:t>
      </w:r>
      <w:r w:rsidR="00655434" w:rsidRPr="005063B2">
        <w:rPr>
          <w:rFonts w:cs="Arial"/>
          <w:color w:val="auto"/>
          <w:szCs w:val="20"/>
        </w:rPr>
        <w:t>L</w:t>
      </w:r>
      <w:r w:rsidRPr="005063B2">
        <w:rPr>
          <w:rFonts w:cs="Arial"/>
          <w:color w:val="auto"/>
          <w:szCs w:val="20"/>
        </w:rPr>
        <w:t>a</w:t>
      </w:r>
      <w:r w:rsidR="002644ED" w:rsidRPr="005063B2">
        <w:rPr>
          <w:rFonts w:cs="Arial"/>
          <w:color w:val="auto"/>
          <w:szCs w:val="20"/>
        </w:rPr>
        <w:t xml:space="preserve"> </w:t>
      </w:r>
      <w:r w:rsidRPr="005063B2">
        <w:rPr>
          <w:rFonts w:cs="Arial"/>
          <w:color w:val="auto"/>
          <w:szCs w:val="20"/>
        </w:rPr>
        <w:t>sumatoria</w:t>
      </w:r>
      <w:r w:rsidR="002644ED" w:rsidRPr="005063B2">
        <w:rPr>
          <w:rFonts w:cs="Arial"/>
          <w:color w:val="auto"/>
          <w:szCs w:val="20"/>
        </w:rPr>
        <w:t xml:space="preserve"> </w:t>
      </w:r>
      <w:r w:rsidRPr="005063B2">
        <w:rPr>
          <w:rFonts w:cs="Arial"/>
          <w:color w:val="auto"/>
          <w:szCs w:val="20"/>
        </w:rPr>
        <w:t>del</w:t>
      </w:r>
      <w:r w:rsidR="002644ED" w:rsidRPr="005063B2">
        <w:rPr>
          <w:rFonts w:cs="Arial"/>
          <w:color w:val="auto"/>
          <w:szCs w:val="20"/>
        </w:rPr>
        <w:t xml:space="preserve"> </w:t>
      </w:r>
      <w:r w:rsidRPr="005063B2">
        <w:rPr>
          <w:rFonts w:cs="Arial"/>
          <w:color w:val="auto"/>
          <w:szCs w:val="20"/>
        </w:rPr>
        <w:t>porcentaje</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participación</w:t>
      </w:r>
      <w:r w:rsidR="00655434" w:rsidRPr="005063B2">
        <w:rPr>
          <w:rFonts w:cs="Arial"/>
          <w:color w:val="auto"/>
          <w:szCs w:val="20"/>
        </w:rPr>
        <w:t xml:space="preserve"> no </w:t>
      </w:r>
      <w:r w:rsidR="00860567" w:rsidRPr="005063B2">
        <w:rPr>
          <w:rFonts w:cs="Arial"/>
          <w:color w:val="auto"/>
          <w:szCs w:val="20"/>
        </w:rPr>
        <w:t>podrá</w:t>
      </w:r>
      <w:r w:rsidR="002644ED" w:rsidRPr="005063B2">
        <w:rPr>
          <w:rFonts w:cs="Arial"/>
          <w:color w:val="auto"/>
          <w:szCs w:val="20"/>
        </w:rPr>
        <w:t xml:space="preserve"> </w:t>
      </w:r>
      <w:r w:rsidR="00860567" w:rsidRPr="005063B2">
        <w:rPr>
          <w:rFonts w:cs="Arial"/>
          <w:color w:val="auto"/>
          <w:szCs w:val="20"/>
        </w:rPr>
        <w:t>ser</w:t>
      </w:r>
      <w:r w:rsidR="002644ED" w:rsidRPr="005063B2">
        <w:rPr>
          <w:rFonts w:cs="Arial"/>
          <w:color w:val="auto"/>
          <w:szCs w:val="20"/>
        </w:rPr>
        <w:t xml:space="preserve"> </w:t>
      </w:r>
      <w:r w:rsidR="00860567" w:rsidRPr="005063B2">
        <w:rPr>
          <w:rFonts w:cs="Arial"/>
          <w:color w:val="auto"/>
          <w:szCs w:val="20"/>
        </w:rPr>
        <w:t>diferente</w:t>
      </w:r>
      <w:r w:rsidR="002644ED" w:rsidRPr="005063B2">
        <w:rPr>
          <w:rFonts w:cs="Arial"/>
          <w:color w:val="auto"/>
          <w:szCs w:val="20"/>
        </w:rPr>
        <w:t xml:space="preserve"> </w:t>
      </w:r>
      <w:r w:rsidR="00860567" w:rsidRPr="005063B2">
        <w:rPr>
          <w:rFonts w:cs="Arial"/>
          <w:color w:val="auto"/>
          <w:szCs w:val="20"/>
        </w:rPr>
        <w:t>al</w:t>
      </w:r>
      <w:r w:rsidR="002644ED" w:rsidRPr="005063B2">
        <w:rPr>
          <w:rFonts w:cs="Arial"/>
          <w:color w:val="auto"/>
          <w:szCs w:val="20"/>
        </w:rPr>
        <w:t xml:space="preserve"> </w:t>
      </w:r>
      <w:r w:rsidR="00860567" w:rsidRPr="005063B2">
        <w:rPr>
          <w:rFonts w:cs="Arial"/>
          <w:color w:val="auto"/>
          <w:szCs w:val="20"/>
        </w:rPr>
        <w:t>100%</w:t>
      </w:r>
      <w:r w:rsidR="009B49FF" w:rsidRPr="005063B2">
        <w:rPr>
          <w:rFonts w:eastAsia="Arial,Times New Roman" w:cs="Arial"/>
          <w:color w:val="auto"/>
          <w:szCs w:val="20"/>
          <w:lang w:eastAsia="es-ES"/>
        </w:rPr>
        <w:t>.</w:t>
      </w:r>
    </w:p>
    <w:p w14:paraId="3D525DD1" w14:textId="77777777" w:rsidR="009B49FF" w:rsidRPr="005063B2" w:rsidRDefault="009B49FF" w:rsidP="00CA32D3">
      <w:pPr>
        <w:spacing w:line="276" w:lineRule="auto"/>
        <w:ind w:left="720"/>
        <w:contextualSpacing/>
        <w:jc w:val="both"/>
        <w:rPr>
          <w:rFonts w:eastAsia="Times New Roman" w:cs="Arial"/>
          <w:bCs/>
          <w:color w:val="auto"/>
          <w:szCs w:val="20"/>
          <w:lang w:val="x-none" w:eastAsia="es-ES"/>
        </w:rPr>
      </w:pPr>
    </w:p>
    <w:p w14:paraId="455F24A0" w14:textId="6872E09B" w:rsidR="00D40CA0" w:rsidRPr="002C583B" w:rsidRDefault="002B47C6" w:rsidP="002B47C6">
      <w:pPr>
        <w:numPr>
          <w:ilvl w:val="0"/>
          <w:numId w:val="39"/>
        </w:numPr>
        <w:spacing w:line="276" w:lineRule="auto"/>
        <w:ind w:left="714" w:hanging="357"/>
        <w:contextualSpacing/>
        <w:jc w:val="both"/>
        <w:rPr>
          <w:rFonts w:cs="Arial"/>
          <w:iCs/>
          <w:color w:val="000000" w:themeColor="text1"/>
          <w:szCs w:val="20"/>
        </w:rPr>
      </w:pPr>
      <w:r w:rsidRPr="002C583B">
        <w:rPr>
          <w:rFonts w:cs="Arial"/>
          <w:iCs/>
          <w:color w:val="000000" w:themeColor="text1"/>
          <w:szCs w:val="20"/>
        </w:rPr>
        <w:lastRenderedPageBreak/>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F62BE5" w14:textId="77777777" w:rsidR="00A007EF" w:rsidRPr="005063B2" w:rsidRDefault="00A007EF" w:rsidP="002D7799">
      <w:pPr>
        <w:spacing w:line="276" w:lineRule="auto"/>
        <w:ind w:left="720"/>
        <w:contextualSpacing/>
        <w:jc w:val="both"/>
        <w:rPr>
          <w:rFonts w:cs="Arial"/>
          <w:color w:val="auto"/>
          <w:szCs w:val="20"/>
        </w:rPr>
      </w:pPr>
    </w:p>
    <w:p w14:paraId="0EC20E1F" w14:textId="561CB359" w:rsidR="00D40CA0" w:rsidRPr="005063B2" w:rsidRDefault="00D40CA0" w:rsidP="00107246">
      <w:pPr>
        <w:tabs>
          <w:tab w:val="left" w:pos="-142"/>
        </w:tabs>
        <w:autoSpaceDE w:val="0"/>
        <w:autoSpaceDN w:val="0"/>
        <w:adjustRightInd w:val="0"/>
        <w:spacing w:before="240" w:after="240" w:line="276" w:lineRule="auto"/>
        <w:jc w:val="both"/>
        <w:rPr>
          <w:rFonts w:eastAsia="Arial,Times New Roman" w:cs="Arial"/>
          <w:color w:val="auto"/>
          <w:szCs w:val="20"/>
          <w:lang w:val="es-ES" w:eastAsia="es-ES"/>
        </w:rPr>
      </w:pPr>
      <w:bookmarkStart w:id="447" w:name="_Hlk530414282"/>
      <w:bookmarkEnd w:id="446"/>
      <w:r w:rsidRPr="005063B2">
        <w:rPr>
          <w:rFonts w:cs="Arial"/>
          <w:color w:val="auto"/>
          <w:szCs w:val="20"/>
          <w:lang w:val="es-ES" w:eastAsia="es-ES"/>
        </w:rPr>
        <w:t>Dicho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documento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firmado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todos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cada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uno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integrantes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00F56ECB" w:rsidRPr="005063B2">
        <w:rPr>
          <w:rFonts w:cs="Arial"/>
          <w:color w:val="auto"/>
          <w:szCs w:val="20"/>
          <w:lang w:val="es-ES" w:eastAsia="es-ES"/>
        </w:rPr>
        <w:t>p</w:t>
      </w:r>
      <w:r w:rsidR="00E660CC" w:rsidRPr="005063B2">
        <w:rPr>
          <w:rFonts w:cs="Arial"/>
          <w:color w:val="auto"/>
          <w:szCs w:val="20"/>
          <w:lang w:val="es-ES" w:eastAsia="es-ES"/>
        </w:rPr>
        <w:t>roponente</w:t>
      </w:r>
      <w:r w:rsidR="00655434" w:rsidRPr="005063B2">
        <w:rPr>
          <w:rFonts w:cs="Arial"/>
          <w:color w:val="auto"/>
          <w:szCs w:val="20"/>
          <w:lang w:val="es-ES" w:eastAsia="es-ES"/>
        </w:rPr>
        <w:t xml:space="preserve"> </w:t>
      </w:r>
      <w:r w:rsidR="00F56ECB" w:rsidRPr="005063B2">
        <w:rPr>
          <w:rFonts w:cs="Arial"/>
          <w:color w:val="auto"/>
          <w:szCs w:val="20"/>
          <w:lang w:val="es-ES" w:eastAsia="es-ES"/>
        </w:rPr>
        <w:t>p</w:t>
      </w:r>
      <w:r w:rsidR="00655434" w:rsidRPr="005063B2">
        <w:rPr>
          <w:rFonts w:cs="Arial"/>
          <w:color w:val="auto"/>
          <w:szCs w:val="20"/>
          <w:lang w:val="es-ES" w:eastAsia="es-ES"/>
        </w:rPr>
        <w:t xml:space="preserve">lural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caso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integrante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207DA4" w:rsidRPr="005063B2">
        <w:rPr>
          <w:rFonts w:cs="Arial"/>
          <w:color w:val="auto"/>
          <w:szCs w:val="20"/>
          <w:lang w:val="es-ES" w:eastAsia="es-ES"/>
        </w:rPr>
        <w:t>r</w:t>
      </w:r>
      <w:r w:rsidRPr="005063B2">
        <w:rPr>
          <w:rFonts w:cs="Arial"/>
          <w:color w:val="auto"/>
          <w:szCs w:val="20"/>
          <w:lang w:val="es-ES" w:eastAsia="es-ES"/>
        </w:rPr>
        <w:t>epresentante</w:t>
      </w:r>
      <w:r w:rsidR="002644ED" w:rsidRPr="005063B2">
        <w:rPr>
          <w:rFonts w:eastAsia="Arial,Times New Roman" w:cs="Arial"/>
          <w:color w:val="auto"/>
          <w:szCs w:val="20"/>
          <w:lang w:val="es-ES" w:eastAsia="es-ES"/>
        </w:rPr>
        <w:t xml:space="preserve"> </w:t>
      </w:r>
      <w:r w:rsidR="00207DA4" w:rsidRPr="005063B2">
        <w:rPr>
          <w:rFonts w:cs="Arial"/>
          <w:color w:val="auto"/>
          <w:szCs w:val="20"/>
          <w:lang w:val="es-ES" w:eastAsia="es-ES"/>
        </w:rPr>
        <w:t>l</w:t>
      </w:r>
      <w:r w:rsidRPr="005063B2">
        <w:rPr>
          <w:rFonts w:cs="Arial"/>
          <w:color w:val="auto"/>
          <w:szCs w:val="20"/>
          <w:lang w:val="es-ES" w:eastAsia="es-ES"/>
        </w:rPr>
        <w:t>egal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dicha</w:t>
      </w:r>
      <w:r w:rsidR="005D29E3" w:rsidRPr="005063B2">
        <w:rPr>
          <w:rFonts w:cs="Arial"/>
          <w:color w:val="auto"/>
          <w:szCs w:val="20"/>
          <w:lang w:val="es-ES" w:eastAsia="es-ES"/>
        </w:rPr>
        <w:t xml:space="preserve"> o por el apoderado de cualquiera de los anteriores.</w:t>
      </w:r>
    </w:p>
    <w:p w14:paraId="1C0A8425" w14:textId="28713288" w:rsidR="00045A40" w:rsidRPr="005063B2" w:rsidRDefault="00045A40" w:rsidP="00045A40">
      <w:pPr>
        <w:pStyle w:val="Capitulo3"/>
        <w:ind w:left="964" w:hanging="680"/>
        <w:rPr>
          <w:color w:val="auto"/>
        </w:rPr>
      </w:pPr>
      <w:bookmarkStart w:id="448" w:name="_Toc508648270"/>
      <w:bookmarkStart w:id="449" w:name="_Toc508984054"/>
      <w:bookmarkStart w:id="450" w:name="_Toc509843885"/>
      <w:bookmarkStart w:id="451" w:name="_Toc511924792"/>
      <w:bookmarkStart w:id="452" w:name="_Toc520226881"/>
      <w:bookmarkStart w:id="453" w:name="_Toc520297851"/>
      <w:bookmarkStart w:id="454" w:name="_Toc520317116"/>
      <w:bookmarkStart w:id="455" w:name="_Toc533083719"/>
      <w:bookmarkStart w:id="456" w:name="_Toc32096834"/>
      <w:bookmarkStart w:id="457" w:name="_Toc107756398"/>
      <w:bookmarkStart w:id="458" w:name="_Hlk530414304"/>
      <w:bookmarkStart w:id="459" w:name="_Hlk511410135"/>
      <w:bookmarkEnd w:id="447"/>
      <w:r w:rsidRPr="005063B2">
        <w:rPr>
          <w:color w:val="auto"/>
        </w:rPr>
        <w:t>CERTIFICACIÓN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PAGOS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SEGURIDAD</w:t>
      </w:r>
      <w:r w:rsidR="002644ED" w:rsidRPr="005063B2">
        <w:rPr>
          <w:color w:val="auto"/>
        </w:rPr>
        <w:t xml:space="preserve"> </w:t>
      </w:r>
      <w:r w:rsidRPr="005063B2">
        <w:rPr>
          <w:color w:val="auto"/>
        </w:rPr>
        <w:t>SOCIAL</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APORTES</w:t>
      </w:r>
      <w:r w:rsidR="002644ED" w:rsidRPr="005063B2">
        <w:rPr>
          <w:color w:val="auto"/>
        </w:rPr>
        <w:t xml:space="preserve"> </w:t>
      </w:r>
      <w:r w:rsidRPr="005063B2">
        <w:rPr>
          <w:color w:val="auto"/>
        </w:rPr>
        <w:t>LEGALES</w:t>
      </w:r>
      <w:bookmarkEnd w:id="448"/>
      <w:bookmarkEnd w:id="449"/>
      <w:bookmarkEnd w:id="450"/>
      <w:bookmarkEnd w:id="451"/>
      <w:bookmarkEnd w:id="452"/>
      <w:bookmarkEnd w:id="453"/>
      <w:bookmarkEnd w:id="454"/>
      <w:bookmarkEnd w:id="455"/>
      <w:bookmarkEnd w:id="456"/>
      <w:bookmarkEnd w:id="457"/>
    </w:p>
    <w:p w14:paraId="1A237831" w14:textId="1B4F9EAE" w:rsidR="00B63911" w:rsidRPr="005063B2" w:rsidRDefault="00B6391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0" w:name="_Toc107756399"/>
      <w:bookmarkStart w:id="461" w:name="_Hlk530414327"/>
      <w:bookmarkEnd w:id="458"/>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JURÍDICAS</w:t>
      </w:r>
      <w:bookmarkEnd w:id="460"/>
    </w:p>
    <w:p w14:paraId="2D01B8A8" w14:textId="1DB8855C" w:rsidR="00292EB1" w:rsidRPr="005063B2" w:rsidRDefault="007E46F2" w:rsidP="00CA32D3">
      <w:pPr>
        <w:spacing w:line="276" w:lineRule="auto"/>
        <w:jc w:val="both"/>
        <w:rPr>
          <w:rFonts w:eastAsia="Arial,Times New Roman" w:cs="Arial"/>
          <w:color w:val="auto"/>
          <w:szCs w:val="20"/>
          <w:lang w:val="es-ES" w:eastAsia="es-ES"/>
        </w:rPr>
      </w:pPr>
      <w:bookmarkStart w:id="462" w:name="_Hlk516152939"/>
      <w:bookmarkEnd w:id="461"/>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3E038F" w:rsidRPr="005063B2">
        <w:rPr>
          <w:rFonts w:cs="Arial"/>
          <w:color w:val="auto"/>
          <w:szCs w:val="20"/>
          <w:lang w:val="es-ES" w:eastAsia="es-ES"/>
        </w:rPr>
        <w:t>p</w:t>
      </w:r>
      <w:r w:rsidR="00E660CC" w:rsidRPr="005063B2">
        <w:rPr>
          <w:rFonts w:cs="Arial"/>
          <w:color w:val="auto"/>
          <w:szCs w:val="20"/>
          <w:lang w:val="es-ES" w:eastAsia="es-ES"/>
        </w:rPr>
        <w:t>roponente</w:t>
      </w:r>
      <w:r w:rsidR="002644ED" w:rsidRPr="005063B2">
        <w:rPr>
          <w:rFonts w:eastAsia="Arial,Times New Roman" w:cs="Arial"/>
          <w:color w:val="auto"/>
          <w:szCs w:val="20"/>
          <w:lang w:val="es-ES" w:eastAsia="es-ES"/>
        </w:rPr>
        <w:t xml:space="preserve"> </w:t>
      </w:r>
      <w:r w:rsidR="00B63911"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00B63911"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presentar</w:t>
      </w:r>
      <w:r w:rsidR="002644ED" w:rsidRPr="005063B2">
        <w:rPr>
          <w:rFonts w:eastAsia="Arial,Times New Roman" w:cs="Arial"/>
          <w:color w:val="auto"/>
          <w:szCs w:val="20"/>
          <w:lang w:val="es-ES" w:eastAsia="es-ES"/>
        </w:rPr>
        <w:t xml:space="preserve"> </w:t>
      </w:r>
      <w:r w:rsidR="00986F3E" w:rsidRPr="005063B2">
        <w:rPr>
          <w:rFonts w:cs="Arial"/>
          <w:color w:val="auto"/>
          <w:szCs w:val="20"/>
          <w:lang w:val="es-ES" w:eastAsia="es-ES"/>
        </w:rPr>
        <w:t>el</w:t>
      </w:r>
      <w:r w:rsidR="00CF106B" w:rsidRPr="005063B2">
        <w:rPr>
          <w:rFonts w:cs="Arial"/>
          <w:color w:val="auto"/>
          <w:szCs w:val="20"/>
          <w:lang w:val="es-ES" w:eastAsia="es-ES"/>
        </w:rPr>
        <w:t xml:space="preserve"> Formato 6 – Pagos de seguridad social y aportes legales</w:t>
      </w:r>
      <w:r w:rsidR="002644ED" w:rsidRPr="005063B2">
        <w:rPr>
          <w:rFonts w:eastAsia="Arial,Times New Roman" w:cs="Arial"/>
          <w:color w:val="auto"/>
          <w:szCs w:val="20"/>
          <w:lang w:val="es-ES" w:eastAsia="es-ES"/>
        </w:rPr>
        <w:t xml:space="preserve"> </w:t>
      </w:r>
      <w:r w:rsidR="00986F3E" w:rsidRPr="005063B2">
        <w:rPr>
          <w:rFonts w:cs="Arial"/>
          <w:color w:val="auto"/>
          <w:szCs w:val="20"/>
          <w:lang w:val="es-ES" w:eastAsia="es-ES"/>
        </w:rPr>
        <w:t xml:space="preserve">suscrito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00986F3E" w:rsidRPr="005063B2">
        <w:rPr>
          <w:rFonts w:cs="Arial"/>
          <w:color w:val="auto"/>
          <w:szCs w:val="20"/>
          <w:lang w:val="es-ES" w:eastAsia="es-ES"/>
        </w:rPr>
        <w:t xml:space="preserve">evisor </w:t>
      </w:r>
      <w:r w:rsidR="00CF106B" w:rsidRPr="005063B2">
        <w:rPr>
          <w:rFonts w:cs="Arial"/>
          <w:color w:val="auto"/>
          <w:szCs w:val="20"/>
          <w:lang w:val="es-ES" w:eastAsia="es-ES"/>
        </w:rPr>
        <w:t>f</w:t>
      </w:r>
      <w:r w:rsidR="00986F3E" w:rsidRPr="005063B2">
        <w:rPr>
          <w:rFonts w:cs="Arial"/>
          <w:color w:val="auto"/>
          <w:szCs w:val="20"/>
          <w:lang w:val="es-ES" w:eastAsia="es-ES"/>
        </w:rPr>
        <w:t>iscal</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acuerdo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requerimientos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00806ECF" w:rsidRPr="005063B2">
        <w:rPr>
          <w:rFonts w:cs="Arial"/>
          <w:color w:val="auto"/>
          <w:szCs w:val="20"/>
          <w:lang w:val="es-ES" w:eastAsia="es-ES"/>
        </w:rPr>
        <w:t>l</w:t>
      </w:r>
      <w:r w:rsidRPr="005063B2">
        <w:rPr>
          <w:rFonts w:cs="Arial"/>
          <w:color w:val="auto"/>
          <w:szCs w:val="20"/>
          <w:lang w:val="es-ES" w:eastAsia="es-ES"/>
        </w:rPr>
        <w:t>ey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Pr="005063B2">
        <w:rPr>
          <w:rFonts w:cs="Arial"/>
          <w:color w:val="auto"/>
          <w:szCs w:val="20"/>
          <w:lang w:val="es-ES" w:eastAsia="es-ES"/>
        </w:rPr>
        <w:t>epresentante</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l</w:t>
      </w:r>
      <w:r w:rsidRPr="005063B2">
        <w:rPr>
          <w:rFonts w:cs="Arial"/>
          <w:color w:val="auto"/>
          <w:szCs w:val="20"/>
          <w:lang w:val="es-ES" w:eastAsia="es-ES"/>
        </w:rPr>
        <w:t>egal,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bajo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gravedad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juramento,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requiera</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00986F3E" w:rsidRPr="005063B2">
        <w:rPr>
          <w:rFonts w:cs="Arial"/>
          <w:color w:val="auto"/>
          <w:szCs w:val="20"/>
          <w:lang w:val="es-ES" w:eastAsia="es-ES"/>
        </w:rPr>
        <w:t xml:space="preserve">evisor </w:t>
      </w:r>
      <w:r w:rsidR="00CF106B" w:rsidRPr="005063B2">
        <w:rPr>
          <w:rFonts w:cs="Arial"/>
          <w:color w:val="auto"/>
          <w:szCs w:val="20"/>
          <w:lang w:val="es-ES" w:eastAsia="es-ES"/>
        </w:rPr>
        <w:t>f</w:t>
      </w:r>
      <w:r w:rsidR="00986F3E" w:rsidRPr="005063B2">
        <w:rPr>
          <w:rFonts w:cs="Arial"/>
          <w:color w:val="auto"/>
          <w:szCs w:val="20"/>
          <w:lang w:val="es-ES" w:eastAsia="es-ES"/>
        </w:rPr>
        <w:t>iscal</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0029249B" w:rsidRPr="005063B2">
        <w:rPr>
          <w:rFonts w:cs="Arial"/>
          <w:color w:val="auto"/>
          <w:szCs w:val="20"/>
          <w:lang w:val="es-ES" w:eastAsia="es-ES"/>
        </w:rPr>
        <w:t>el</w:t>
      </w:r>
      <w:r w:rsidR="0029249B" w:rsidRPr="005063B2">
        <w:rPr>
          <w:rFonts w:eastAsia="Arial,Times New Roman" w:cs="Arial"/>
          <w:color w:val="auto"/>
          <w:szCs w:val="20"/>
          <w:lang w:val="es-ES" w:eastAsia="es-ES"/>
        </w:rPr>
        <w:t xml:space="preserve"> </w:t>
      </w:r>
      <w:r w:rsidRPr="005063B2">
        <w:rPr>
          <w:rFonts w:cs="Arial"/>
          <w:color w:val="auto"/>
          <w:szCs w:val="20"/>
          <w:lang w:val="es-ES" w:eastAsia="es-ES"/>
        </w:rPr>
        <w:t>que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conste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sus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empleados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sistemas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salud,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riesgos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profesionales,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pensiones</w:t>
      </w:r>
      <w:r w:rsidR="007A48C7" w:rsidRPr="005063B2">
        <w:rPr>
          <w:rFonts w:eastAsia="Arial,Times New Roman" w:cs="Arial"/>
          <w:color w:val="auto"/>
          <w:szCs w:val="20"/>
          <w:lang w:val="es-ES" w:eastAsia="es-ES"/>
        </w:rPr>
        <w:t xml:space="preserve"> y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Cajas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Compensación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Familiar,</w:t>
      </w:r>
      <w:r w:rsidR="002644ED" w:rsidRPr="005063B2">
        <w:rPr>
          <w:rFonts w:eastAsia="Arial,Times New Roman" w:cs="Arial"/>
          <w:color w:val="auto"/>
          <w:szCs w:val="20"/>
          <w:lang w:val="es-ES" w:eastAsia="es-ES"/>
        </w:rPr>
        <w:t xml:space="preserve"> </w:t>
      </w:r>
      <w:r w:rsidR="007A48C7" w:rsidRPr="005063B2">
        <w:rPr>
          <w:rFonts w:eastAsia="Arial,Times New Roman" w:cs="Arial"/>
          <w:color w:val="auto"/>
          <w:szCs w:val="20"/>
          <w:lang w:val="es-ES" w:eastAsia="es-ES"/>
        </w:rPr>
        <w:t xml:space="preserve">al </w:t>
      </w:r>
      <w:r w:rsidRPr="005063B2">
        <w:rPr>
          <w:rFonts w:cs="Arial"/>
          <w:color w:val="auto"/>
          <w:szCs w:val="20"/>
          <w:lang w:val="es-ES" w:eastAsia="es-ES"/>
        </w:rPr>
        <w:t>Instituto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Bienestar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Familiar</w:t>
      </w:r>
      <w:r w:rsidR="007A48C7" w:rsidRPr="005063B2">
        <w:rPr>
          <w:rFonts w:eastAsia="Arial,Times New Roman" w:cs="Arial"/>
          <w:color w:val="auto"/>
          <w:szCs w:val="20"/>
          <w:lang w:val="es-ES" w:eastAsia="es-ES"/>
        </w:rPr>
        <w:t xml:space="preserve">, al </w:t>
      </w:r>
      <w:r w:rsidRPr="005063B2">
        <w:rPr>
          <w:rFonts w:cs="Arial"/>
          <w:color w:val="auto"/>
          <w:szCs w:val="20"/>
          <w:lang w:val="es-ES" w:eastAsia="es-ES"/>
        </w:rPr>
        <w:t>Servicio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Nacional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Aprendizaje</w:t>
      </w:r>
      <w:r w:rsidR="007A48C7" w:rsidRPr="005063B2">
        <w:rPr>
          <w:rFonts w:cs="Arial"/>
          <w:color w:val="auto"/>
          <w:szCs w:val="20"/>
          <w:lang w:val="es-ES" w:eastAsia="es-ES"/>
        </w:rPr>
        <w:t xml:space="preserve"> y  al Fondo Nacional de Formación Profesional para la Industria de Construcción</w:t>
      </w:r>
      <w:r w:rsidRPr="005063B2">
        <w:rPr>
          <w:rFonts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ello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lugar</w:t>
      </w:r>
      <w:r w:rsidR="00201DAC" w:rsidRPr="005063B2">
        <w:rPr>
          <w:rFonts w:eastAsia="Arial,Times New Roman" w:cs="Arial"/>
          <w:color w:val="auto"/>
          <w:szCs w:val="20"/>
          <w:lang w:val="es-ES" w:eastAsia="es-ES"/>
        </w:rPr>
        <w:t>.</w:t>
      </w:r>
      <w:r w:rsidR="00B10649" w:rsidRPr="005063B2">
        <w:rPr>
          <w:rFonts w:eastAsia="Arial,Times New Roman" w:cs="Arial"/>
          <w:color w:val="auto"/>
          <w:szCs w:val="20"/>
          <w:lang w:val="es-ES" w:eastAsia="es-ES"/>
        </w:rPr>
        <w:t xml:space="preserve"> </w:t>
      </w:r>
    </w:p>
    <w:p w14:paraId="33A99B7B" w14:textId="77F32FBB" w:rsidR="00B10649" w:rsidRPr="005063B2" w:rsidRDefault="00B10649" w:rsidP="00CA32D3">
      <w:pPr>
        <w:spacing w:line="276" w:lineRule="auto"/>
        <w:jc w:val="both"/>
        <w:rPr>
          <w:rFonts w:eastAsia="Arial,Times New Roman" w:cs="Arial"/>
          <w:color w:val="auto"/>
          <w:szCs w:val="20"/>
          <w:lang w:val="es-ES" w:eastAsia="es-ES"/>
        </w:rPr>
      </w:pPr>
      <w:r w:rsidRPr="005063B2">
        <w:rPr>
          <w:rFonts w:eastAsia="Arial,Times New Roman" w:cs="Arial"/>
          <w:color w:val="auto"/>
          <w:szCs w:val="20"/>
          <w:lang w:val="es-ES" w:eastAsia="es-ES"/>
        </w:rPr>
        <w:t>La</w:t>
      </w:r>
      <w:r w:rsidR="00F56FF3" w:rsidRPr="005063B2">
        <w:rPr>
          <w:rFonts w:eastAsia="Arial,Times New Roman" w:cs="Arial"/>
          <w:color w:val="auto"/>
          <w:szCs w:val="20"/>
          <w:lang w:val="es-ES" w:eastAsia="es-ES"/>
        </w:rPr>
        <w:t xml:space="preserve"> entidad no exigirá las planillas de pago. Bastará el certificado suscrito por el revisor fiscal, en los casos requeridos por la ley, o por el representante legal que así lo acredite</w:t>
      </w:r>
      <w:r w:rsidR="009651FE" w:rsidRPr="005063B2">
        <w:rPr>
          <w:rFonts w:eastAsia="Arial,Times New Roman" w:cs="Arial"/>
          <w:color w:val="auto"/>
          <w:szCs w:val="20"/>
          <w:lang w:val="es-ES" w:eastAsia="es-ES"/>
        </w:rPr>
        <w:t xml:space="preserve">. </w:t>
      </w:r>
    </w:p>
    <w:p w14:paraId="1E7CB1B4" w14:textId="573E33F2" w:rsidR="00986F3E" w:rsidRPr="005063B2" w:rsidRDefault="00986F3E"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Cuando la persona jurídica está exonerada en los términos previstos en el artículo 65 de la Ley 1819 de 2016 debe indicarlo en el</w:t>
      </w:r>
      <w:r w:rsidR="00F11198" w:rsidRPr="005063B2">
        <w:rPr>
          <w:rFonts w:cs="Arial"/>
          <w:color w:val="auto"/>
          <w:szCs w:val="20"/>
          <w:lang w:val="es-ES" w:eastAsia="es-ES"/>
        </w:rPr>
        <w:t xml:space="preserve"> </w:t>
      </w:r>
      <w:r w:rsidR="00F11198" w:rsidRPr="005063B2">
        <w:rPr>
          <w:rFonts w:eastAsia="Arial,Times New Roman" w:cs="Arial"/>
          <w:color w:val="auto"/>
          <w:szCs w:val="20"/>
          <w:lang w:val="es-ES" w:eastAsia="es-ES"/>
        </w:rPr>
        <w:t>Formato 6 – Pagos de seguridad social y aportes legales</w:t>
      </w:r>
      <w:r w:rsidRPr="005063B2">
        <w:rPr>
          <w:rFonts w:eastAsia="Arial,Times New Roman" w:cs="Arial"/>
          <w:color w:val="auto"/>
          <w:szCs w:val="20"/>
          <w:lang w:val="es-ES" w:eastAsia="es-ES"/>
        </w:rPr>
        <w:t xml:space="preserve">. </w:t>
      </w:r>
    </w:p>
    <w:p w14:paraId="4425F56F" w14:textId="21DAFA2A" w:rsidR="007E46F2" w:rsidRPr="005063B2" w:rsidRDefault="007E46F2"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Esta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misma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previsión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aplica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para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extranjeras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domicilio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sucursal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w:t>
      </w:r>
      <w:r w:rsidR="00EF4551" w:rsidRPr="005063B2">
        <w:rPr>
          <w:rFonts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deberán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acreditar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requisito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respecto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vinculado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w:t>
      </w:r>
    </w:p>
    <w:p w14:paraId="7383036F" w14:textId="4AE2EDFF" w:rsidR="00B63911" w:rsidRPr="005063B2" w:rsidRDefault="00B6391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3" w:name="_Toc107756400"/>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NATURALES</w:t>
      </w:r>
      <w:bookmarkEnd w:id="463"/>
      <w:r w:rsidR="002644ED" w:rsidRPr="005063B2">
        <w:rPr>
          <w:rFonts w:ascii="Arial" w:eastAsia="Arial" w:hAnsi="Arial" w:cs="Arial"/>
          <w:b/>
          <w:bCs/>
          <w:color w:val="auto"/>
          <w:sz w:val="20"/>
          <w:szCs w:val="20"/>
          <w:lang w:val="es-CO"/>
        </w:rPr>
        <w:t xml:space="preserve"> </w:t>
      </w:r>
    </w:p>
    <w:p w14:paraId="37F308A6" w14:textId="5053B983" w:rsidR="00B93276" w:rsidRPr="005063B2" w:rsidRDefault="00F56FF3" w:rsidP="00CA32D3">
      <w:pPr>
        <w:spacing w:line="276" w:lineRule="auto"/>
        <w:jc w:val="both"/>
        <w:rPr>
          <w:rFonts w:eastAsia="Arial" w:cs="Arial"/>
          <w:color w:val="auto"/>
          <w:szCs w:val="20"/>
          <w:lang w:val="es-ES"/>
        </w:rPr>
      </w:pPr>
      <w:proofErr w:type="gramStart"/>
      <w:r w:rsidRPr="005063B2">
        <w:rPr>
          <w:rFonts w:cs="Arial"/>
          <w:color w:val="auto"/>
          <w:szCs w:val="20"/>
          <w:lang w:val="es-ES"/>
        </w:rPr>
        <w:t>El proponente persona natural</w:t>
      </w:r>
      <w:proofErr w:type="gramEnd"/>
      <w:r w:rsidRPr="005063B2">
        <w:rPr>
          <w:rFonts w:cs="Arial"/>
          <w:color w:val="auto"/>
          <w:szCs w:val="20"/>
          <w:lang w:val="es-ES"/>
        </w:rPr>
        <w:t xml:space="preserve"> debe acreditar la afiliación a los sistemas de seguridad social en salud y pensiones, aportando los certificados de afiliación respectivos o con el certificado de pago de la correspondiente planilla.</w:t>
      </w:r>
      <w:r w:rsidR="00EA0C62" w:rsidRPr="005063B2">
        <w:rPr>
          <w:rFonts w:cs="Arial"/>
          <w:color w:val="auto"/>
          <w:szCs w:val="20"/>
          <w:lang w:val="es-ES"/>
        </w:rPr>
        <w:t xml:space="preserve"> </w:t>
      </w:r>
    </w:p>
    <w:p w14:paraId="7CA4A97E" w14:textId="55C44CC1" w:rsidR="00B93276" w:rsidRPr="005063B2" w:rsidRDefault="00792F34" w:rsidP="008363C6">
      <w:pPr>
        <w:spacing w:line="276" w:lineRule="auto"/>
        <w:jc w:val="both"/>
        <w:rPr>
          <w:rFonts w:eastAsia="Arial" w:cs="Arial"/>
          <w:color w:val="auto"/>
          <w:szCs w:val="20"/>
          <w:lang w:val="es-ES"/>
        </w:rPr>
      </w:pPr>
      <w:r w:rsidRPr="005063B2">
        <w:rPr>
          <w:rFonts w:eastAsia="Arial" w:cs="Arial"/>
          <w:color w:val="auto"/>
          <w:szCs w:val="20"/>
          <w:lang w:val="es-ES"/>
        </w:rPr>
        <w:t xml:space="preserve">Los certificados de afiliación se deben presentar con fecha de expedición no mayor a treinta (30) días calendario, anteriores a la fecha del cierre del </w:t>
      </w:r>
      <w:r w:rsidR="007B3103" w:rsidRPr="005063B2">
        <w:rPr>
          <w:rFonts w:eastAsia="Arial" w:cs="Arial"/>
          <w:color w:val="auto"/>
          <w:szCs w:val="20"/>
          <w:lang w:val="es-ES"/>
        </w:rPr>
        <w:t>p</w:t>
      </w:r>
      <w:r w:rsidR="00B565E6" w:rsidRPr="005063B2">
        <w:rPr>
          <w:rFonts w:eastAsia="Arial" w:cs="Arial"/>
          <w:color w:val="auto"/>
          <w:szCs w:val="20"/>
          <w:lang w:val="es-ES"/>
        </w:rPr>
        <w:t xml:space="preserve">roceso de </w:t>
      </w:r>
      <w:r w:rsidR="007B3103" w:rsidRPr="005063B2">
        <w:rPr>
          <w:rFonts w:eastAsia="Arial" w:cs="Arial"/>
          <w:color w:val="auto"/>
          <w:szCs w:val="20"/>
          <w:lang w:val="es-ES"/>
        </w:rPr>
        <w:t>c</w:t>
      </w:r>
      <w:r w:rsidR="00B565E6" w:rsidRPr="005063B2">
        <w:rPr>
          <w:rFonts w:eastAsia="Arial" w:cs="Arial"/>
          <w:color w:val="auto"/>
          <w:szCs w:val="20"/>
          <w:lang w:val="es-ES"/>
        </w:rPr>
        <w:t>ontratación</w:t>
      </w:r>
      <w:r w:rsidRPr="005063B2">
        <w:rPr>
          <w:rFonts w:eastAsia="Arial" w:cs="Arial"/>
          <w:color w:val="auto"/>
          <w:szCs w:val="20"/>
          <w:lang w:val="es-ES"/>
        </w:rPr>
        <w:t xml:space="preserve">. En caso de modificarse la fecha de cierre del proceso, se tendrá como referencia para establecer el plazo de vigencia de los certificados de afiliación la fecha originalmente establecida en el pliego de </w:t>
      </w:r>
      <w:r w:rsidR="007B3103" w:rsidRPr="005063B2">
        <w:rPr>
          <w:rFonts w:eastAsia="Arial" w:cs="Arial"/>
          <w:color w:val="auto"/>
          <w:szCs w:val="20"/>
          <w:lang w:val="es-ES"/>
        </w:rPr>
        <w:t>c</w:t>
      </w:r>
      <w:r w:rsidRPr="005063B2">
        <w:rPr>
          <w:rFonts w:eastAsia="Arial" w:cs="Arial"/>
          <w:color w:val="auto"/>
          <w:szCs w:val="20"/>
          <w:lang w:val="es-ES"/>
        </w:rPr>
        <w:t>ondiciones definitivo.</w:t>
      </w:r>
    </w:p>
    <w:p w14:paraId="030E89EE" w14:textId="0CBD07AD" w:rsidR="00AC7B63" w:rsidRPr="005063B2" w:rsidRDefault="00AC7B63" w:rsidP="00CA32D3">
      <w:pPr>
        <w:spacing w:line="276" w:lineRule="auto"/>
        <w:jc w:val="both"/>
        <w:rPr>
          <w:rFonts w:eastAsia="Arial" w:cs="Arial"/>
          <w:color w:val="auto"/>
          <w:szCs w:val="20"/>
          <w:lang w:val="es-ES"/>
        </w:rPr>
      </w:pPr>
      <w:r w:rsidRPr="005063B2">
        <w:rPr>
          <w:rFonts w:eastAsia="Arial" w:cs="Arial"/>
          <w:color w:val="auto"/>
          <w:szCs w:val="20"/>
          <w:lang w:val="es-ES"/>
        </w:rPr>
        <w:t xml:space="preserve">La persona natural </w:t>
      </w:r>
      <w:r w:rsidR="008F2D5F" w:rsidRPr="005063B2">
        <w:rPr>
          <w:rFonts w:eastAsia="Arial" w:cs="Arial"/>
          <w:color w:val="auto"/>
          <w:szCs w:val="20"/>
          <w:lang w:val="es-ES"/>
        </w:rPr>
        <w:t xml:space="preserve">que reúna los requisitos para acceder a la pensión de vejez, o </w:t>
      </w:r>
      <w:r w:rsidR="00316E40" w:rsidRPr="005063B2">
        <w:rPr>
          <w:rFonts w:eastAsia="Arial" w:cs="Arial"/>
          <w:color w:val="auto"/>
          <w:szCs w:val="20"/>
          <w:lang w:val="es-ES"/>
        </w:rPr>
        <w:t>se pensione por invalidez o anticipadamente,</w:t>
      </w:r>
      <w:r w:rsidRPr="005063B2">
        <w:rPr>
          <w:rFonts w:eastAsia="Arial" w:cs="Arial"/>
          <w:color w:val="auto"/>
          <w:szCs w:val="20"/>
          <w:lang w:val="es-ES"/>
        </w:rPr>
        <w:t xml:space="preserve"> presentará el certificado </w:t>
      </w:r>
      <w:r w:rsidR="0085421A" w:rsidRPr="005063B2">
        <w:rPr>
          <w:rFonts w:eastAsia="Arial" w:cs="Arial"/>
          <w:color w:val="auto"/>
          <w:szCs w:val="20"/>
          <w:lang w:val="es-ES"/>
        </w:rPr>
        <w:t>que</w:t>
      </w:r>
      <w:r w:rsidR="00AC2166" w:rsidRPr="005063B2">
        <w:rPr>
          <w:rFonts w:eastAsia="Arial" w:cs="Arial"/>
          <w:color w:val="auto"/>
          <w:szCs w:val="20"/>
          <w:lang w:val="es-ES"/>
        </w:rPr>
        <w:t xml:space="preserve"> lo</w:t>
      </w:r>
      <w:r w:rsidR="0085421A" w:rsidRPr="005063B2">
        <w:rPr>
          <w:rFonts w:eastAsia="Arial" w:cs="Arial"/>
          <w:color w:val="auto"/>
          <w:szCs w:val="20"/>
          <w:lang w:val="es-ES"/>
        </w:rPr>
        <w:t xml:space="preserve"> acredite</w:t>
      </w:r>
      <w:r w:rsidR="008E6970" w:rsidRPr="005063B2">
        <w:rPr>
          <w:rFonts w:eastAsia="Arial" w:cs="Arial"/>
          <w:color w:val="auto"/>
          <w:szCs w:val="20"/>
          <w:lang w:val="es-ES"/>
        </w:rPr>
        <w:t xml:space="preserve"> y</w:t>
      </w:r>
      <w:r w:rsidR="007A7E4F" w:rsidRPr="005063B2">
        <w:rPr>
          <w:rFonts w:eastAsia="Arial" w:cs="Arial"/>
          <w:color w:val="auto"/>
          <w:szCs w:val="20"/>
          <w:lang w:val="es-ES"/>
        </w:rPr>
        <w:t>,</w:t>
      </w:r>
      <w:r w:rsidR="008E6970" w:rsidRPr="005063B2">
        <w:rPr>
          <w:rFonts w:eastAsia="Arial" w:cs="Arial"/>
          <w:color w:val="auto"/>
          <w:szCs w:val="20"/>
          <w:lang w:val="es-ES"/>
        </w:rPr>
        <w:t xml:space="preserve"> además </w:t>
      </w:r>
      <w:r w:rsidR="00C40EB9" w:rsidRPr="005063B2">
        <w:rPr>
          <w:rFonts w:eastAsia="Arial" w:cs="Arial"/>
          <w:color w:val="auto"/>
          <w:szCs w:val="20"/>
          <w:lang w:val="es-ES"/>
        </w:rPr>
        <w:t>la</w:t>
      </w:r>
      <w:r w:rsidR="008E6970" w:rsidRPr="005063B2">
        <w:rPr>
          <w:rFonts w:eastAsia="Arial" w:cs="Arial"/>
          <w:color w:val="auto"/>
          <w:szCs w:val="20"/>
          <w:lang w:val="es-ES"/>
        </w:rPr>
        <w:t xml:space="preserve"> afiliación al sistema de salud. </w:t>
      </w:r>
    </w:p>
    <w:p w14:paraId="78CC9956" w14:textId="6A9D6146" w:rsidR="007826A7" w:rsidRPr="005063B2" w:rsidRDefault="003433B8" w:rsidP="00CA32D3">
      <w:pPr>
        <w:spacing w:line="276" w:lineRule="auto"/>
        <w:jc w:val="both"/>
        <w:rPr>
          <w:rFonts w:eastAsia="Arial" w:cs="Arial"/>
          <w:color w:val="auto"/>
          <w:szCs w:val="20"/>
          <w:lang w:val="es-ES"/>
        </w:rPr>
      </w:pPr>
      <w:r w:rsidRPr="005063B2">
        <w:rPr>
          <w:rFonts w:cs="Arial"/>
          <w:color w:val="auto"/>
          <w:szCs w:val="20"/>
          <w:lang w:val="es-ES"/>
        </w:rPr>
        <w:t>Esta misma previsión aplica para las personas naturales extranjeras con domicilio en Colombia las cuales deberán acreditar este requisito respecto del personal vinculado en Colombia</w:t>
      </w:r>
      <w:r w:rsidRPr="005063B2">
        <w:rPr>
          <w:rFonts w:eastAsia="Arial" w:cs="Arial"/>
          <w:color w:val="auto"/>
          <w:szCs w:val="20"/>
          <w:lang w:val="es-ES"/>
        </w:rPr>
        <w:t xml:space="preserve">. </w:t>
      </w:r>
    </w:p>
    <w:p w14:paraId="1DDE615B" w14:textId="34D790DA" w:rsidR="00DC252E" w:rsidRPr="005063B2" w:rsidRDefault="003E509E"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4" w:name="_Toc32144813"/>
      <w:bookmarkStart w:id="465" w:name="_Toc107756401"/>
      <w:bookmarkEnd w:id="464"/>
      <w:r w:rsidRPr="005063B2">
        <w:rPr>
          <w:rFonts w:ascii="Arial" w:eastAsia="Arial" w:hAnsi="Arial" w:cs="Arial"/>
          <w:b/>
          <w:bCs/>
          <w:color w:val="auto"/>
          <w:sz w:val="20"/>
          <w:szCs w:val="20"/>
          <w:lang w:val="es-CO"/>
        </w:rPr>
        <w:lastRenderedPageBreak/>
        <w:t>PROPONENTES</w:t>
      </w:r>
      <w:r w:rsidR="002644ED" w:rsidRPr="005063B2">
        <w:rPr>
          <w:rFonts w:ascii="Arial" w:eastAsia="Arial" w:hAnsi="Arial" w:cs="Arial"/>
          <w:b/>
          <w:bCs/>
          <w:color w:val="auto"/>
          <w:sz w:val="20"/>
          <w:szCs w:val="20"/>
          <w:lang w:val="es-CO"/>
        </w:rPr>
        <w:t xml:space="preserve"> </w:t>
      </w:r>
      <w:r w:rsidR="00DC252E" w:rsidRPr="005063B2">
        <w:rPr>
          <w:rFonts w:ascii="Arial" w:eastAsia="Arial" w:hAnsi="Arial" w:cs="Arial"/>
          <w:b/>
          <w:bCs/>
          <w:color w:val="auto"/>
          <w:sz w:val="20"/>
          <w:szCs w:val="20"/>
          <w:lang w:val="es-CO"/>
        </w:rPr>
        <w:t>PLURALES</w:t>
      </w:r>
      <w:bookmarkEnd w:id="465"/>
      <w:r w:rsidR="002644ED" w:rsidRPr="005063B2">
        <w:rPr>
          <w:rFonts w:ascii="Arial" w:eastAsia="Arial" w:hAnsi="Arial" w:cs="Arial"/>
          <w:b/>
          <w:bCs/>
          <w:color w:val="auto"/>
          <w:sz w:val="20"/>
          <w:szCs w:val="20"/>
          <w:lang w:val="es-CO"/>
        </w:rPr>
        <w:t xml:space="preserve"> </w:t>
      </w:r>
    </w:p>
    <w:p w14:paraId="0126F1B9" w14:textId="22F76967" w:rsidR="00C86081" w:rsidRPr="005063B2" w:rsidRDefault="00DC252E" w:rsidP="00CA32D3">
      <w:pPr>
        <w:spacing w:line="276" w:lineRule="auto"/>
        <w:jc w:val="both"/>
        <w:rPr>
          <w:rFonts w:eastAsia="Arial" w:cs="Arial"/>
          <w:color w:val="auto"/>
          <w:szCs w:val="20"/>
        </w:rPr>
      </w:pP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de</w:t>
      </w:r>
      <w:r w:rsidR="00C86081" w:rsidRPr="005063B2">
        <w:rPr>
          <w:rFonts w:cs="Arial"/>
          <w:color w:val="auto"/>
          <w:szCs w:val="20"/>
        </w:rPr>
        <w:t xml:space="preserve">l </w:t>
      </w:r>
      <w:r w:rsidR="007B3103"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7B3103"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00C86081" w:rsidRPr="005063B2">
        <w:rPr>
          <w:rFonts w:cs="Arial"/>
          <w:color w:val="auto"/>
          <w:szCs w:val="20"/>
        </w:rPr>
        <w:t xml:space="preserve">debe </w:t>
      </w:r>
      <w:r w:rsidR="00236ED8" w:rsidRPr="005063B2">
        <w:rPr>
          <w:rFonts w:cs="Arial"/>
          <w:color w:val="auto"/>
          <w:szCs w:val="20"/>
        </w:rPr>
        <w:t>acreditar</w:t>
      </w:r>
      <w:r w:rsidR="00236ED8"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separado</w:t>
      </w:r>
      <w:r w:rsidR="002644ED" w:rsidRPr="005063B2">
        <w:rPr>
          <w:rFonts w:eastAsia="Arial" w:cs="Arial"/>
          <w:color w:val="auto"/>
          <w:szCs w:val="20"/>
        </w:rPr>
        <w:t xml:space="preserve"> </w:t>
      </w:r>
      <w:r w:rsidR="00236ED8" w:rsidRPr="005063B2">
        <w:rPr>
          <w:rFonts w:cs="Arial"/>
          <w:color w:val="auto"/>
          <w:szCs w:val="20"/>
        </w:rPr>
        <w:t>los requisitos de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tratan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anteriores</w:t>
      </w:r>
      <w:r w:rsidR="002644ED" w:rsidRPr="005063B2">
        <w:rPr>
          <w:rFonts w:eastAsia="Arial" w:cs="Arial"/>
          <w:color w:val="auto"/>
          <w:szCs w:val="20"/>
        </w:rPr>
        <w:t xml:space="preserve"> </w:t>
      </w:r>
      <w:r w:rsidRPr="005063B2">
        <w:rPr>
          <w:rFonts w:cs="Arial"/>
          <w:color w:val="auto"/>
          <w:szCs w:val="20"/>
        </w:rPr>
        <w:t>numerales.</w:t>
      </w:r>
    </w:p>
    <w:p w14:paraId="5FFD9926" w14:textId="58930CAD" w:rsidR="00C86081" w:rsidRPr="005063B2" w:rsidRDefault="00C8608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6" w:name="_Toc107756402"/>
      <w:r w:rsidRPr="005063B2">
        <w:rPr>
          <w:rFonts w:ascii="Arial" w:eastAsia="Arial" w:hAnsi="Arial" w:cs="Arial"/>
          <w:b/>
          <w:bCs/>
          <w:color w:val="auto"/>
          <w:sz w:val="20"/>
          <w:szCs w:val="20"/>
          <w:lang w:val="es-CO"/>
        </w:rPr>
        <w:t>SEGURIDAD SOCIAL PARA LA SUSCRIPCIÓN DEL CONTRATO</w:t>
      </w:r>
      <w:bookmarkEnd w:id="466"/>
      <w:r w:rsidRPr="005063B2">
        <w:rPr>
          <w:rFonts w:ascii="Arial" w:eastAsia="Arial" w:hAnsi="Arial" w:cs="Arial"/>
          <w:b/>
          <w:bCs/>
          <w:color w:val="auto"/>
          <w:sz w:val="20"/>
          <w:szCs w:val="20"/>
          <w:lang w:val="es-CO"/>
        </w:rPr>
        <w:t xml:space="preserve"> </w:t>
      </w:r>
    </w:p>
    <w:p w14:paraId="7670962E" w14:textId="089355FC" w:rsidR="00DC252E" w:rsidRPr="005063B2" w:rsidRDefault="00C86081"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adjudicatario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presentar</w:t>
      </w:r>
      <w:r w:rsidR="0043755D"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para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suscripción</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respectivo</w:t>
      </w:r>
      <w:r w:rsidR="002644ED" w:rsidRPr="005063B2">
        <w:rPr>
          <w:rFonts w:eastAsia="Arial,Times New Roman" w:cs="Arial"/>
          <w:color w:val="auto"/>
          <w:szCs w:val="20"/>
          <w:lang w:val="es-ES" w:eastAsia="es-ES"/>
        </w:rPr>
        <w:t xml:space="preserve"> </w:t>
      </w:r>
      <w:r w:rsidR="009A40E2" w:rsidRPr="005063B2">
        <w:rPr>
          <w:rFonts w:cs="Arial"/>
          <w:color w:val="auto"/>
          <w:szCs w:val="20"/>
          <w:lang w:val="es-ES" w:eastAsia="es-ES"/>
        </w:rPr>
        <w:t>c</w:t>
      </w:r>
      <w:r w:rsidR="00DC252E" w:rsidRPr="005063B2">
        <w:rPr>
          <w:rFonts w:cs="Arial"/>
          <w:color w:val="auto"/>
          <w:szCs w:val="20"/>
          <w:lang w:val="es-ES" w:eastAsia="es-ES"/>
        </w:rPr>
        <w:t>ontrato</w:t>
      </w:r>
      <w:r w:rsidR="0043755D"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ante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dependencia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respectiva,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declaración</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donde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acredite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correspondiente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seguridad</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social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legales</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ello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lugar.</w:t>
      </w:r>
      <w:r w:rsidR="002644ED" w:rsidRPr="005063B2">
        <w:rPr>
          <w:rFonts w:eastAsia="Arial,Times New Roman" w:cs="Arial"/>
          <w:color w:val="auto"/>
          <w:szCs w:val="20"/>
          <w:lang w:val="es-ES" w:eastAsia="es-ES"/>
        </w:rPr>
        <w:t xml:space="preserve"> </w:t>
      </w:r>
    </w:p>
    <w:p w14:paraId="690422C3" w14:textId="1756558E" w:rsidR="00B63911" w:rsidRPr="005063B2" w:rsidRDefault="00DC252E" w:rsidP="00CA32D3">
      <w:pPr>
        <w:spacing w:line="276" w:lineRule="auto"/>
        <w:jc w:val="both"/>
        <w:rPr>
          <w:rFonts w:cs="Arial"/>
          <w:color w:val="auto"/>
          <w:szCs w:val="20"/>
          <w:lang w:val="es-ES" w:eastAsia="es-ES"/>
        </w:rPr>
      </w:pP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caso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que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9E184C" w:rsidRPr="005063B2">
        <w:rPr>
          <w:rFonts w:cs="Arial"/>
          <w:color w:val="auto"/>
          <w:szCs w:val="20"/>
          <w:lang w:val="es-ES" w:eastAsia="es-ES"/>
        </w:rPr>
        <w:t>adjudicatario</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natural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tenga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tenido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dentro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00FB5A29" w:rsidRPr="005063B2">
        <w:rPr>
          <w:rFonts w:cs="Arial"/>
          <w:color w:val="auto"/>
          <w:szCs w:val="20"/>
          <w:lang w:val="es-ES" w:eastAsia="es-ES"/>
        </w:rPr>
        <w:t>seis</w:t>
      </w:r>
      <w:r w:rsidR="002644ED" w:rsidRPr="005063B2">
        <w:rPr>
          <w:rFonts w:eastAsia="Arial,Times New Roman" w:cs="Arial"/>
          <w:color w:val="auto"/>
          <w:szCs w:val="20"/>
          <w:lang w:val="es-ES" w:eastAsia="es-ES"/>
        </w:rPr>
        <w:t xml:space="preserve"> </w:t>
      </w:r>
      <w:r w:rsidR="00FB5A29" w:rsidRPr="005063B2">
        <w:rPr>
          <w:rFonts w:eastAsia="Arial,Times New Roman" w:cs="Arial"/>
          <w:color w:val="auto"/>
          <w:szCs w:val="20"/>
          <w:lang w:val="es-ES" w:eastAsia="es-ES"/>
        </w:rPr>
        <w:t>(</w:t>
      </w:r>
      <w:r w:rsidRPr="005063B2">
        <w:rPr>
          <w:rFonts w:cs="Arial"/>
          <w:color w:val="auto"/>
          <w:szCs w:val="20"/>
          <w:lang w:val="es-ES" w:eastAsia="es-ES"/>
        </w:rPr>
        <w:t>6</w:t>
      </w:r>
      <w:r w:rsidR="00FB5A29"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meses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anteriores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fecha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00CF09C9" w:rsidRPr="005063B2">
        <w:rPr>
          <w:rFonts w:cs="Arial"/>
          <w:color w:val="auto"/>
          <w:szCs w:val="20"/>
          <w:lang w:val="es-ES" w:eastAsia="es-ES"/>
        </w:rPr>
        <w:t xml:space="preserve">firma del </w:t>
      </w:r>
      <w:r w:rsidR="009A40E2" w:rsidRPr="005063B2">
        <w:rPr>
          <w:rFonts w:cs="Arial"/>
          <w:color w:val="auto"/>
          <w:szCs w:val="20"/>
          <w:lang w:val="es-ES" w:eastAsia="es-ES"/>
        </w:rPr>
        <w:t>c</w:t>
      </w:r>
      <w:r w:rsidR="00CF09C9" w:rsidRPr="005063B2">
        <w:rPr>
          <w:rFonts w:cs="Arial"/>
          <w:color w:val="auto"/>
          <w:szCs w:val="20"/>
          <w:lang w:val="es-ES" w:eastAsia="es-ES"/>
        </w:rPr>
        <w:t xml:space="preserve">ontrato </w:t>
      </w:r>
      <w:r w:rsidRPr="005063B2">
        <w:rPr>
          <w:rFonts w:cs="Arial"/>
          <w:color w:val="auto"/>
          <w:szCs w:val="20"/>
          <w:lang w:val="es-ES" w:eastAsia="es-ES"/>
        </w:rPr>
        <w:t>personal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cargo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esté</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obligado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efectuar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00CF09C9" w:rsidRPr="005063B2">
        <w:rPr>
          <w:rFonts w:cs="Arial"/>
          <w:color w:val="auto"/>
          <w:szCs w:val="20"/>
          <w:lang w:val="es-ES" w:eastAsia="es-ES"/>
        </w:rPr>
        <w:t>l</w:t>
      </w:r>
      <w:r w:rsidRPr="005063B2">
        <w:rPr>
          <w:rFonts w:cs="Arial"/>
          <w:color w:val="auto"/>
          <w:szCs w:val="20"/>
          <w:lang w:val="es-ES" w:eastAsia="es-ES"/>
        </w:rPr>
        <w:t>egales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seguridad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social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indicar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circunstancia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mencionada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certificación</w:t>
      </w:r>
      <w:r w:rsidR="008962CE" w:rsidRPr="005063B2">
        <w:rPr>
          <w:rFonts w:cs="Arial"/>
          <w:color w:val="auto"/>
          <w:szCs w:val="20"/>
          <w:lang w:val="es-ES" w:eastAsia="es-ES"/>
        </w:rPr>
        <w:t>,</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bajo</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la</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gravedad</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de</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juramento</w:t>
      </w:r>
      <w:r w:rsidRPr="005063B2">
        <w:rPr>
          <w:rFonts w:cs="Arial"/>
          <w:color w:val="auto"/>
          <w:szCs w:val="20"/>
          <w:lang w:val="es-ES" w:eastAsia="es-ES"/>
        </w:rPr>
        <w:t>.</w:t>
      </w:r>
    </w:p>
    <w:p w14:paraId="1A44EAF3" w14:textId="77777777" w:rsidR="007C547E" w:rsidRPr="005063B2" w:rsidRDefault="007C547E" w:rsidP="006959DB">
      <w:pPr>
        <w:pStyle w:val="InviasNormal"/>
        <w:numPr>
          <w:ilvl w:val="2"/>
          <w:numId w:val="27"/>
        </w:numPr>
        <w:spacing w:line="276" w:lineRule="auto"/>
        <w:outlineLvl w:val="2"/>
        <w:rPr>
          <w:rFonts w:ascii="Arial" w:eastAsia="Arial" w:hAnsi="Arial" w:cs="Arial"/>
          <w:b/>
          <w:color w:val="auto"/>
          <w:sz w:val="20"/>
          <w:szCs w:val="20"/>
        </w:rPr>
      </w:pPr>
      <w:bookmarkStart w:id="467" w:name="_Toc107756403"/>
      <w:r w:rsidRPr="005063B2">
        <w:rPr>
          <w:rFonts w:ascii="Arial" w:eastAsia="Arial" w:hAnsi="Arial" w:cs="Arial"/>
          <w:b/>
          <w:bCs/>
          <w:color w:val="auto"/>
          <w:sz w:val="20"/>
          <w:szCs w:val="20"/>
          <w:lang w:val="es-CO"/>
        </w:rPr>
        <w:t>ACREDITACIÓN DEL PAGO AL SISTEMA DE SEGURIDAD SOCIAL DURANTE LA EJECUCIÓN DEL CONTRATO</w:t>
      </w:r>
      <w:bookmarkEnd w:id="467"/>
      <w:r w:rsidRPr="005063B2">
        <w:rPr>
          <w:rFonts w:ascii="Arial" w:eastAsia="Arial" w:hAnsi="Arial" w:cs="Arial"/>
          <w:b/>
          <w:bCs/>
          <w:color w:val="auto"/>
          <w:sz w:val="20"/>
          <w:szCs w:val="20"/>
          <w:lang w:val="es-CO"/>
        </w:rPr>
        <w:t xml:space="preserve"> </w:t>
      </w:r>
    </w:p>
    <w:p w14:paraId="4CB96DAE" w14:textId="313BD176" w:rsidR="007F221F" w:rsidRPr="005063B2" w:rsidRDefault="00983054" w:rsidP="00F74FA8">
      <w:pPr>
        <w:spacing w:line="276" w:lineRule="auto"/>
        <w:jc w:val="both"/>
        <w:rPr>
          <w:rFonts w:eastAsia="Arial,Times New Roman" w:cs="Arial"/>
          <w:color w:val="auto"/>
          <w:szCs w:val="20"/>
          <w:lang w:val="es-ES" w:eastAsia="es-ES"/>
        </w:rPr>
      </w:pPr>
      <w:r w:rsidRPr="005063B2">
        <w:rPr>
          <w:rFonts w:eastAsia="Arial,Times New Roman" w:cs="Arial"/>
          <w:color w:val="auto"/>
          <w:szCs w:val="20"/>
          <w:lang w:val="es-ES" w:eastAsia="es-ES"/>
        </w:rPr>
        <w:t>El contratista debe acreditar</w:t>
      </w:r>
      <w:r w:rsidR="003B730A" w:rsidRPr="005063B2">
        <w:rPr>
          <w:rFonts w:eastAsia="Arial,Times New Roman" w:cs="Arial"/>
          <w:color w:val="auto"/>
          <w:szCs w:val="20"/>
          <w:lang w:val="es-ES" w:eastAsia="es-ES"/>
        </w:rPr>
        <w:t>,</w:t>
      </w:r>
      <w:r w:rsidRPr="005063B2">
        <w:rPr>
          <w:rFonts w:eastAsia="Arial,Times New Roman" w:cs="Arial"/>
          <w:color w:val="auto"/>
          <w:szCs w:val="20"/>
          <w:lang w:val="es-ES" w:eastAsia="es-ES"/>
        </w:rPr>
        <w:t xml:space="preserve"> para realiza</w:t>
      </w:r>
      <w:r w:rsidR="00A60802" w:rsidRPr="005063B2">
        <w:rPr>
          <w:rFonts w:eastAsia="Arial,Times New Roman" w:cs="Arial"/>
          <w:color w:val="auto"/>
          <w:szCs w:val="20"/>
          <w:lang w:val="es-ES" w:eastAsia="es-ES"/>
        </w:rPr>
        <w:t>r</w:t>
      </w:r>
      <w:r w:rsidRPr="005063B2">
        <w:rPr>
          <w:rFonts w:eastAsia="Arial,Times New Roman" w:cs="Arial"/>
          <w:color w:val="auto"/>
          <w:szCs w:val="20"/>
          <w:lang w:val="es-ES" w:eastAsia="es-ES"/>
        </w:rPr>
        <w:t xml:space="preserve"> cada pago del contrat</w:t>
      </w:r>
      <w:r w:rsidR="00114F3E" w:rsidRPr="005063B2">
        <w:rPr>
          <w:rFonts w:eastAsia="Arial,Times New Roman" w:cs="Arial"/>
          <w:color w:val="auto"/>
          <w:szCs w:val="20"/>
          <w:lang w:val="es-ES" w:eastAsia="es-ES"/>
        </w:rPr>
        <w:t>o</w:t>
      </w:r>
      <w:r w:rsidR="00594903" w:rsidRPr="005063B2">
        <w:rPr>
          <w:rFonts w:eastAsia="Arial,Times New Roman" w:cs="Arial"/>
          <w:color w:val="auto"/>
          <w:szCs w:val="20"/>
          <w:lang w:val="es-ES" w:eastAsia="es-ES"/>
        </w:rPr>
        <w:t>,</w:t>
      </w:r>
      <w:r w:rsidR="00114F3E" w:rsidRPr="005063B2">
        <w:rPr>
          <w:rFonts w:eastAsia="Arial,Times New Roman" w:cs="Arial"/>
          <w:color w:val="auto"/>
          <w:szCs w:val="20"/>
          <w:lang w:val="es-ES" w:eastAsia="es-ES"/>
        </w:rPr>
        <w:t xml:space="preserve"> que se encuentra al </w:t>
      </w:r>
      <w:r w:rsidR="00C0419A" w:rsidRPr="005063B2">
        <w:rPr>
          <w:rFonts w:eastAsia="Arial,Times New Roman" w:cs="Arial"/>
          <w:color w:val="auto"/>
          <w:szCs w:val="20"/>
          <w:lang w:val="es-ES" w:eastAsia="es-ES"/>
        </w:rPr>
        <w:t xml:space="preserve">día en </w:t>
      </w:r>
      <w:r w:rsidR="004239ED" w:rsidRPr="005063B2">
        <w:rPr>
          <w:rFonts w:eastAsia="Arial,Times New Roman" w:cs="Arial"/>
          <w:color w:val="auto"/>
          <w:szCs w:val="20"/>
          <w:lang w:val="es-ES" w:eastAsia="es-ES"/>
        </w:rPr>
        <w:t>los</w:t>
      </w:r>
      <w:r w:rsidR="00C0419A" w:rsidRPr="005063B2">
        <w:rPr>
          <w:rFonts w:eastAsia="Arial,Times New Roman" w:cs="Arial"/>
          <w:color w:val="auto"/>
          <w:szCs w:val="20"/>
          <w:lang w:val="es-ES" w:eastAsia="es-ES"/>
        </w:rPr>
        <w:t xml:space="preserve"> aportes parafiscales relativos al Sistema de Seguridad Social Integral, así como los propios del Sena, ICBF y Cajas de Compensación Familiar, cuando corresponda.  </w:t>
      </w:r>
    </w:p>
    <w:p w14:paraId="0CCD87FF" w14:textId="7B94295C" w:rsidR="00582C3B" w:rsidRPr="005063B2" w:rsidRDefault="00582C3B" w:rsidP="00BC69CA">
      <w:pPr>
        <w:pStyle w:val="Capitulo3"/>
        <w:spacing w:line="240" w:lineRule="auto"/>
        <w:ind w:left="964" w:hanging="680"/>
        <w:rPr>
          <w:color w:val="auto"/>
        </w:rPr>
      </w:pPr>
      <w:bookmarkStart w:id="468" w:name="_Toc508648271"/>
      <w:bookmarkStart w:id="469" w:name="_Toc508984055"/>
      <w:bookmarkStart w:id="470" w:name="_Toc509843886"/>
      <w:bookmarkStart w:id="471" w:name="_Toc511924793"/>
      <w:bookmarkStart w:id="472" w:name="_Toc520226882"/>
      <w:bookmarkStart w:id="473" w:name="_Toc520297852"/>
      <w:bookmarkStart w:id="474" w:name="_Toc520317117"/>
      <w:bookmarkStart w:id="475" w:name="_Toc533083720"/>
      <w:bookmarkStart w:id="476" w:name="_Toc32096835"/>
      <w:bookmarkStart w:id="477" w:name="_Toc107756404"/>
      <w:bookmarkStart w:id="478" w:name="_Hlk517180564"/>
      <w:bookmarkEnd w:id="459"/>
      <w:bookmarkEnd w:id="462"/>
      <w:r w:rsidRPr="005063B2">
        <w:rPr>
          <w:color w:val="auto"/>
        </w:rPr>
        <w:t>EXPERIENCIA</w:t>
      </w:r>
      <w:bookmarkEnd w:id="468"/>
      <w:bookmarkEnd w:id="469"/>
      <w:bookmarkEnd w:id="470"/>
      <w:bookmarkEnd w:id="471"/>
      <w:bookmarkEnd w:id="472"/>
      <w:bookmarkEnd w:id="473"/>
      <w:bookmarkEnd w:id="474"/>
      <w:bookmarkEnd w:id="475"/>
      <w:bookmarkEnd w:id="476"/>
      <w:bookmarkEnd w:id="477"/>
      <w:r w:rsidR="002644ED" w:rsidRPr="005063B2">
        <w:rPr>
          <w:color w:val="auto"/>
        </w:rPr>
        <w:t xml:space="preserve"> </w:t>
      </w:r>
    </w:p>
    <w:p w14:paraId="4C2E64B5" w14:textId="6AC4AC1D" w:rsidR="00AE3063" w:rsidRPr="005063B2" w:rsidRDefault="00582C3B" w:rsidP="004A7E2C">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222201"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43755D" w:rsidRPr="005063B2">
        <w:rPr>
          <w:rFonts w:ascii="Arial" w:eastAsia="Arial" w:hAnsi="Arial" w:cs="Arial"/>
          <w:color w:val="auto"/>
          <w:sz w:val="20"/>
          <w:szCs w:val="20"/>
          <w:lang w:val="es-CO"/>
        </w:rPr>
        <w:t>deben acreditar 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experiencia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través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consignada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RUP</w:t>
      </w:r>
      <w:r w:rsidR="002644ED" w:rsidRPr="005063B2">
        <w:rPr>
          <w:rFonts w:ascii="Arial" w:eastAsia="Arial" w:hAnsi="Arial" w:cs="Arial"/>
          <w:color w:val="auto"/>
          <w:sz w:val="20"/>
          <w:szCs w:val="20"/>
          <w:lang w:val="es-CO"/>
        </w:rPr>
        <w:t xml:space="preserve"> </w:t>
      </w:r>
      <w:r w:rsidR="00C86081" w:rsidRPr="005063B2">
        <w:rPr>
          <w:rFonts w:ascii="Arial" w:eastAsia="Arial" w:hAnsi="Arial" w:cs="Arial"/>
          <w:color w:val="auto"/>
          <w:sz w:val="20"/>
          <w:szCs w:val="20"/>
          <w:lang w:val="es-CO"/>
        </w:rPr>
        <w:t>para aquellos que estén obligados a tenerlo</w:t>
      </w:r>
      <w:r w:rsidR="003050D6"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ii</w:t>
      </w:r>
      <w:r w:rsidR="007139BF"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00C86081" w:rsidRPr="005063B2">
        <w:rPr>
          <w:rFonts w:ascii="Arial" w:eastAsia="Arial" w:hAnsi="Arial" w:cs="Arial"/>
          <w:color w:val="auto"/>
          <w:sz w:val="20"/>
          <w:szCs w:val="20"/>
          <w:lang w:val="es-CO"/>
        </w:rPr>
        <w:t>la presentación el</w:t>
      </w:r>
      <w:r w:rsidR="007139BF" w:rsidRPr="005063B2">
        <w:rPr>
          <w:rFonts w:ascii="Arial" w:eastAsia="Arial" w:hAnsi="Arial" w:cs="Arial"/>
          <w:color w:val="auto"/>
          <w:sz w:val="20"/>
          <w:szCs w:val="20"/>
          <w:lang w:val="es-CO"/>
        </w:rPr>
        <w:t xml:space="preserve"> Formato 3 – Experiencia</w:t>
      </w:r>
      <w:r w:rsidR="00C86081" w:rsidRPr="005063B2">
        <w:rPr>
          <w:rFonts w:ascii="Arial" w:eastAsia="Arial" w:hAnsi="Arial" w:cs="Arial"/>
          <w:color w:val="auto"/>
          <w:sz w:val="20"/>
          <w:szCs w:val="20"/>
          <w:lang w:val="es-CO"/>
        </w:rPr>
        <w:t xml:space="preserve"> para todos los </w:t>
      </w:r>
      <w:r w:rsidR="007139BF"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6346B1" w:rsidRPr="005063B2">
        <w:rPr>
          <w:rFonts w:ascii="Arial" w:eastAsia="Arial" w:hAnsi="Arial" w:cs="Arial"/>
          <w:color w:val="auto"/>
          <w:sz w:val="20"/>
          <w:szCs w:val="20"/>
          <w:lang w:val="es-CO"/>
        </w:rPr>
        <w:t xml:space="preserve"> y iii) alguno de los documentos válidos para la acreditación de la experiencia señalados en el numeral </w:t>
      </w:r>
      <w:r w:rsidR="00FF7FA7" w:rsidRPr="005063B2">
        <w:rPr>
          <w:rFonts w:ascii="Arial" w:eastAsia="Arial" w:hAnsi="Arial" w:cs="Arial"/>
          <w:color w:val="auto"/>
          <w:sz w:val="20"/>
          <w:szCs w:val="20"/>
          <w:lang w:val="es-CO"/>
        </w:rPr>
        <w:fldChar w:fldCharType="begin"/>
      </w:r>
      <w:r w:rsidR="00FF7FA7" w:rsidRPr="005063B2">
        <w:rPr>
          <w:rFonts w:ascii="Arial" w:eastAsia="Arial" w:hAnsi="Arial" w:cs="Arial"/>
          <w:color w:val="auto"/>
          <w:sz w:val="20"/>
          <w:szCs w:val="20"/>
          <w:lang w:val="es-CO"/>
        </w:rPr>
        <w:instrText xml:space="preserve"> REF _Ref508649619 \n \h </w:instrText>
      </w:r>
      <w:r w:rsidR="00FF5A72" w:rsidRPr="005063B2">
        <w:rPr>
          <w:rFonts w:ascii="Arial" w:eastAsia="Arial" w:hAnsi="Arial" w:cs="Arial"/>
          <w:color w:val="auto"/>
          <w:sz w:val="20"/>
          <w:szCs w:val="20"/>
          <w:lang w:val="es-CO"/>
        </w:rPr>
        <w:instrText xml:space="preserve"> \* MERGEFORMAT </w:instrText>
      </w:r>
      <w:r w:rsidR="00FF7FA7" w:rsidRPr="005063B2">
        <w:rPr>
          <w:rFonts w:ascii="Arial" w:eastAsia="Arial" w:hAnsi="Arial" w:cs="Arial"/>
          <w:color w:val="auto"/>
          <w:sz w:val="20"/>
          <w:szCs w:val="20"/>
          <w:lang w:val="es-CO"/>
        </w:rPr>
      </w:r>
      <w:r w:rsidR="00FF7FA7" w:rsidRPr="005063B2">
        <w:rPr>
          <w:rFonts w:ascii="Arial" w:eastAsia="Arial" w:hAnsi="Arial" w:cs="Arial"/>
          <w:color w:val="auto"/>
          <w:sz w:val="20"/>
          <w:szCs w:val="20"/>
          <w:lang w:val="es-CO"/>
        </w:rPr>
        <w:fldChar w:fldCharType="separate"/>
      </w:r>
      <w:r w:rsidR="00AE1F6F" w:rsidRPr="005063B2">
        <w:rPr>
          <w:rFonts w:ascii="Arial" w:eastAsia="Arial" w:hAnsi="Arial" w:cs="Arial"/>
          <w:color w:val="auto"/>
          <w:sz w:val="20"/>
          <w:szCs w:val="20"/>
          <w:lang w:val="es-CO"/>
        </w:rPr>
        <w:t>3.5.6</w:t>
      </w:r>
      <w:r w:rsidR="00FF7FA7" w:rsidRPr="005063B2">
        <w:rPr>
          <w:rFonts w:ascii="Arial" w:eastAsia="Arial" w:hAnsi="Arial" w:cs="Arial"/>
          <w:color w:val="auto"/>
          <w:sz w:val="20"/>
          <w:szCs w:val="20"/>
          <w:lang w:val="es-CO"/>
        </w:rPr>
        <w:fldChar w:fldCharType="end"/>
      </w:r>
      <w:r w:rsidR="00B675CF" w:rsidRPr="005063B2">
        <w:rPr>
          <w:rFonts w:ascii="Arial" w:eastAsia="Arial" w:hAnsi="Arial" w:cs="Arial"/>
          <w:color w:val="auto"/>
          <w:sz w:val="20"/>
          <w:szCs w:val="20"/>
          <w:lang w:val="es-CO"/>
        </w:rPr>
        <w:t xml:space="preserve"> cuando</w:t>
      </w:r>
      <w:r w:rsidR="002740F0" w:rsidRPr="005063B2">
        <w:rPr>
          <w:rFonts w:ascii="Arial" w:eastAsia="Arial" w:hAnsi="Arial" w:cs="Arial"/>
          <w:color w:val="auto"/>
          <w:sz w:val="20"/>
          <w:szCs w:val="20"/>
          <w:lang w:val="es-CO"/>
        </w:rPr>
        <w:t xml:space="preserve"> se requiera la verificación de información del </w:t>
      </w:r>
      <w:r w:rsidR="00311B5B"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740F0" w:rsidRPr="005063B2">
        <w:rPr>
          <w:rFonts w:ascii="Arial" w:eastAsia="Arial" w:hAnsi="Arial" w:cs="Arial"/>
          <w:color w:val="auto"/>
          <w:sz w:val="20"/>
          <w:szCs w:val="20"/>
          <w:lang w:val="es-CO"/>
        </w:rPr>
        <w:t xml:space="preserve"> adicional a la contenida en el RUP.</w:t>
      </w:r>
    </w:p>
    <w:p w14:paraId="539E23D3" w14:textId="4F548352" w:rsidR="00563A70" w:rsidRPr="005063B2" w:rsidRDefault="00403F3E" w:rsidP="00403F3E">
      <w:pPr>
        <w:pStyle w:val="InviasNormal"/>
        <w:spacing w:line="276" w:lineRule="auto"/>
        <w:rPr>
          <w:rFonts w:ascii="Arial" w:eastAsia="Arial" w:hAnsi="Arial" w:cs="Arial"/>
          <w:color w:val="auto"/>
          <w:sz w:val="20"/>
          <w:szCs w:val="20"/>
          <w:lang w:val="es-CO"/>
        </w:rPr>
      </w:pPr>
      <w:bookmarkStart w:id="479" w:name="_Hlk54630778"/>
      <w:bookmarkStart w:id="480" w:name="_Hlk511331855"/>
      <w:r w:rsidRPr="005063B2">
        <w:rPr>
          <w:rFonts w:ascii="Arial" w:eastAsia="Arial" w:hAnsi="Arial" w:cs="Arial"/>
          <w:color w:val="auto"/>
          <w:sz w:val="20"/>
          <w:szCs w:val="20"/>
          <w:lang w:val="es-CO"/>
        </w:rPr>
        <w:t>De este modo, la evaluación de la experiencia se efectuará a partir de la información contenida en el Registro Único de Proponentes (RUP) vigente y en firme antes del cierre del proceso</w:t>
      </w:r>
      <w:r w:rsidR="00AE3063"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bookmarkEnd w:id="479"/>
    <w:p w14:paraId="783EC664" w14:textId="370D27E8" w:rsidR="00944593" w:rsidRPr="005063B2" w:rsidRDefault="00944593" w:rsidP="0094459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 proponentes podrán acreditar experiencia proveniente de contratos celebrados con particulares o entidades estatales.</w:t>
      </w:r>
    </w:p>
    <w:p w14:paraId="0466E68B" w14:textId="0D32D1BD" w:rsidR="00944593" w:rsidRPr="00494E23" w:rsidRDefault="00944593"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81" w:name="_Toc107756405"/>
      <w:bookmarkStart w:id="482" w:name="_Hlk54694947"/>
      <w:bookmarkStart w:id="483" w:name="_Hlk54630852"/>
      <w:bookmarkStart w:id="484" w:name="_Toc32144818"/>
      <w:bookmarkEnd w:id="480"/>
      <w:r w:rsidRPr="005063B2">
        <w:rPr>
          <w:rFonts w:ascii="Arial" w:hAnsi="Arial" w:cs="Arial"/>
          <w:b/>
          <w:bCs/>
          <w:color w:val="auto"/>
          <w:sz w:val="20"/>
          <w:szCs w:val="20"/>
        </w:rPr>
        <w:t>DETERMINACIÓN DE LOS REQUISITOS MÍNIMOS DE EXPERIENCIA SEGÚN LA MATRIZ 1 – EXPERIEN</w:t>
      </w:r>
      <w:r w:rsidRPr="000802CD">
        <w:rPr>
          <w:rFonts w:ascii="Arial" w:hAnsi="Arial" w:cs="Arial"/>
          <w:b/>
          <w:bCs/>
          <w:color w:val="auto"/>
          <w:sz w:val="20"/>
          <w:szCs w:val="20"/>
        </w:rPr>
        <w:t>CIA</w:t>
      </w:r>
      <w:bookmarkEnd w:id="481"/>
      <w:r w:rsidRPr="005063B2">
        <w:rPr>
          <w:rFonts w:ascii="Arial" w:hAnsi="Arial" w:cs="Arial"/>
          <w:b/>
          <w:bCs/>
          <w:color w:val="auto"/>
          <w:sz w:val="20"/>
          <w:szCs w:val="20"/>
        </w:rPr>
        <w:t xml:space="preserve"> </w:t>
      </w:r>
    </w:p>
    <w:p w14:paraId="0CC0AE42" w14:textId="5E629678" w:rsidR="001B6D12" w:rsidRDefault="00494E23" w:rsidP="00CD4D1E">
      <w:pPr>
        <w:tabs>
          <w:tab w:val="left" w:pos="8647"/>
        </w:tabs>
        <w:ind w:right="-91"/>
        <w:jc w:val="both"/>
        <w:rPr>
          <w:rFonts w:cs="Arial"/>
          <w:lang w:val="x-none"/>
        </w:rPr>
      </w:pPr>
      <w:r w:rsidRPr="00494E23">
        <w:rPr>
          <w:rFonts w:cs="Arial"/>
          <w:color w:val="000000" w:themeColor="text1"/>
          <w:lang w:val="x-none"/>
        </w:rPr>
        <w:t xml:space="preserve">La </w:t>
      </w:r>
      <w:r w:rsidRPr="00494E23">
        <w:rPr>
          <w:rFonts w:cs="Arial"/>
          <w:color w:val="000000" w:themeColor="text1"/>
          <w:lang w:val="es-MX"/>
        </w:rPr>
        <w:t xml:space="preserve">experiencia a solicitar en el mencionado proyecto </w:t>
      </w:r>
      <w:r w:rsidRPr="00494E23">
        <w:rPr>
          <w:rFonts w:cs="Arial"/>
          <w:color w:val="000000" w:themeColor="text1"/>
          <w:lang w:val="x-none"/>
        </w:rPr>
        <w:t>se establece de la siguiente manera, en concordancia con lo previsto en la Matriz 1 – Experiencia</w:t>
      </w:r>
      <w:r w:rsidRPr="00494E23">
        <w:rPr>
          <w:rFonts w:cs="Arial"/>
          <w:color w:val="000000" w:themeColor="text1"/>
          <w:lang w:val="es-MX"/>
        </w:rPr>
        <w:t xml:space="preserve">. </w:t>
      </w:r>
      <w:r w:rsidRPr="00494E23">
        <w:rPr>
          <w:rFonts w:cs="Arial"/>
          <w:color w:val="000000" w:themeColor="text1"/>
          <w:lang w:val="x-none"/>
        </w:rPr>
        <w:t>De conformidad con lo anterior, los requisitos de experiencia son</w:t>
      </w:r>
      <w:r w:rsidRPr="00494E23">
        <w:rPr>
          <w:rFonts w:cs="Arial"/>
          <w:lang w:val="x-none"/>
        </w:rPr>
        <w:t xml:space="preserve">: </w:t>
      </w:r>
      <w:r w:rsidR="00CD4D1E" w:rsidRPr="00CD4D1E">
        <w:rPr>
          <w:rFonts w:cs="Arial"/>
          <w:lang w:val="x-none"/>
        </w:rPr>
        <w:t xml:space="preserve">El tipo de obra de infraestructura a contratar está relacionado con el numeral 2. OBRAS DE ALCANTARILLADOS (SANITARIOS Y/O PLUVIALES Y/O COMBINADO). El presupuesto oficial del proceso de contratación de Obra Civil es de $ 31.855.258.334, equivalente a 18193,60 SMMLV. De acuerdo a la cuantía del presupuesto oficial, el proceso de contratación se encuentra en el rango entre 13.001 y 20.000 SMMLV, correspondiendo a un porcentaje de dimensionamiento de F= 45% para definir la experiencia exigible.  </w:t>
      </w:r>
    </w:p>
    <w:p w14:paraId="12A28D89" w14:textId="2E41D889" w:rsidR="00CD4D1E" w:rsidRDefault="00CD4D1E" w:rsidP="00CD4D1E">
      <w:pPr>
        <w:tabs>
          <w:tab w:val="left" w:pos="8647"/>
        </w:tabs>
        <w:ind w:right="-91"/>
        <w:jc w:val="both"/>
        <w:rPr>
          <w:rFonts w:cs="Arial"/>
          <w:color w:val="000000"/>
        </w:rPr>
      </w:pPr>
      <w:r w:rsidRPr="00CD4D1E">
        <w:rPr>
          <w:rFonts w:cs="Arial"/>
          <w:color w:val="000000"/>
        </w:rPr>
        <w:lastRenderedPageBreak/>
        <w:t>De conformidad con lo anterior, los requisitos de experiencia son: Atendiendo lo consagrado en la Matriz 1- Experiencia- el proyecto a contratar se encuentra comprendido en el numeral 2.1 PROYECTOS DE CONSTRUCCIÓN DE ALCANTARILLADOS SANITARIOS Y/O PLUVIALES Y/O</w:t>
      </w:r>
      <w:r w:rsidRPr="00CD4D1E">
        <w:t xml:space="preserve"> </w:t>
      </w:r>
      <w:r w:rsidRPr="00CD4D1E">
        <w:rPr>
          <w:rFonts w:cs="Arial"/>
          <w:color w:val="000000"/>
        </w:rPr>
        <w:t>COMBINADO (URBANOS Y/O RURALES) Y/U OBRAS COMPLEMENTARIAS. Los contratos para acreditar la experiencia exigida deberán cumplir las características</w:t>
      </w:r>
      <w:r>
        <w:rPr>
          <w:rFonts w:cs="Arial"/>
          <w:color w:val="000000"/>
        </w:rPr>
        <w:t xml:space="preserve"> definidas en el literal A de la sección 3.5.2.</w:t>
      </w:r>
    </w:p>
    <w:p w14:paraId="329C5415" w14:textId="514A124D" w:rsidR="00740B85" w:rsidRPr="005063B2" w:rsidRDefault="00740B85"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85" w:name="_Toc107756406"/>
      <w:bookmarkEnd w:id="482"/>
      <w:bookmarkEnd w:id="483"/>
      <w:r w:rsidRPr="005063B2">
        <w:rPr>
          <w:rFonts w:ascii="Arial" w:eastAsia="Arial" w:hAnsi="Arial" w:cs="Arial"/>
          <w:b/>
          <w:bCs/>
          <w:color w:val="auto"/>
          <w:sz w:val="20"/>
          <w:szCs w:val="20"/>
          <w:lang w:val="es-CO"/>
        </w:rPr>
        <w:t>CARACTER</w:t>
      </w:r>
      <w:r w:rsidR="0031243D" w:rsidRPr="005063B2">
        <w:rPr>
          <w:rFonts w:ascii="Arial" w:eastAsia="Arial" w:hAnsi="Arial" w:cs="Arial"/>
          <w:b/>
          <w:bCs/>
          <w:color w:val="auto"/>
          <w:sz w:val="20"/>
          <w:szCs w:val="20"/>
          <w:lang w:val="es-CO"/>
        </w:rPr>
        <w:t>Í</w:t>
      </w:r>
      <w:r w:rsidRPr="005063B2">
        <w:rPr>
          <w:rFonts w:ascii="Arial" w:eastAsia="Arial" w:hAnsi="Arial" w:cs="Arial"/>
          <w:b/>
          <w:bCs/>
          <w:color w:val="auto"/>
          <w:sz w:val="20"/>
          <w:szCs w:val="20"/>
          <w:lang w:val="es-CO"/>
        </w:rPr>
        <w:t xml:space="preserve">STICAS DE LOS CONTRATOS PRESENTADOS PARA ACREDITAR LA EXPERIENCIA </w:t>
      </w:r>
      <w:r w:rsidRPr="000802CD">
        <w:rPr>
          <w:rFonts w:ascii="Arial" w:eastAsia="Arial" w:hAnsi="Arial" w:cs="Arial"/>
          <w:b/>
          <w:bCs/>
          <w:color w:val="auto"/>
          <w:sz w:val="20"/>
          <w:szCs w:val="20"/>
          <w:lang w:val="es-CO"/>
        </w:rPr>
        <w:t>EXIGIDA</w:t>
      </w:r>
      <w:bookmarkEnd w:id="484"/>
      <w:bookmarkEnd w:id="485"/>
      <w:r w:rsidRPr="005063B2">
        <w:rPr>
          <w:rFonts w:ascii="Arial" w:eastAsia="Arial" w:hAnsi="Arial" w:cs="Arial"/>
          <w:b/>
          <w:bCs/>
          <w:color w:val="auto"/>
          <w:sz w:val="20"/>
          <w:szCs w:val="20"/>
          <w:lang w:val="es-CO"/>
        </w:rPr>
        <w:t xml:space="preserve"> </w:t>
      </w:r>
    </w:p>
    <w:p w14:paraId="1278420F" w14:textId="11E9E14E" w:rsidR="00AE3063" w:rsidRPr="005063B2" w:rsidRDefault="00AE3063" w:rsidP="004A7E2C">
      <w:pPr>
        <w:pStyle w:val="InviasNormal"/>
        <w:spacing w:line="276" w:lineRule="auto"/>
        <w:rPr>
          <w:rFonts w:ascii="Arial" w:eastAsia="Arial" w:hAnsi="Arial" w:cs="Arial"/>
          <w:color w:val="auto"/>
          <w:sz w:val="20"/>
          <w:szCs w:val="20"/>
          <w:lang w:val="es-CO"/>
        </w:rPr>
      </w:pPr>
      <w:bookmarkStart w:id="486" w:name="_Hlk530419068"/>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w:t>
      </w:r>
      <w:r w:rsidR="00465024" w:rsidRPr="005063B2">
        <w:rPr>
          <w:rFonts w:ascii="Arial" w:eastAsia="Arial" w:hAnsi="Arial" w:cs="Arial"/>
          <w:color w:val="auto"/>
          <w:sz w:val="20"/>
          <w:szCs w:val="20"/>
          <w:lang w:val="es-CO"/>
        </w:rPr>
        <w:t>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acreditar</w:t>
      </w:r>
      <w:r w:rsidR="002644ED" w:rsidRPr="005063B2">
        <w:rPr>
          <w:rFonts w:ascii="Arial" w:eastAsia="Arial" w:hAnsi="Arial" w:cs="Arial"/>
          <w:color w:val="auto"/>
          <w:sz w:val="20"/>
          <w:szCs w:val="20"/>
          <w:lang w:val="es-CO"/>
        </w:rPr>
        <w:t xml:space="preserve"> </w:t>
      </w:r>
      <w:r w:rsidR="00354A8D" w:rsidRPr="005063B2">
        <w:rPr>
          <w:rFonts w:ascii="Arial" w:eastAsia="Arial" w:hAnsi="Arial" w:cs="Arial"/>
          <w:color w:val="auto"/>
          <w:sz w:val="20"/>
          <w:szCs w:val="20"/>
          <w:lang w:val="es-CO"/>
        </w:rPr>
        <w:t xml:space="preserve">la experiencia exigida </w:t>
      </w:r>
      <w:r w:rsidRPr="005063B2">
        <w:rPr>
          <w:rFonts w:ascii="Arial" w:eastAsia="Arial" w:hAnsi="Arial" w:cs="Arial"/>
          <w:color w:val="auto"/>
          <w:sz w:val="20"/>
          <w:szCs w:val="20"/>
          <w:lang w:val="es-CO"/>
        </w:rPr>
        <w:t>deberán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cumplir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p>
    <w:p w14:paraId="762B7946" w14:textId="77777777" w:rsidR="00CD4D1E" w:rsidRPr="00CD4D1E" w:rsidRDefault="0061303C" w:rsidP="00CD4D1E">
      <w:pPr>
        <w:pStyle w:val="InviasNormal"/>
        <w:numPr>
          <w:ilvl w:val="0"/>
          <w:numId w:val="8"/>
        </w:numPr>
        <w:spacing w:line="276" w:lineRule="auto"/>
        <w:ind w:left="714" w:hanging="357"/>
        <w:rPr>
          <w:rFonts w:cs="Arial"/>
          <w:iCs/>
          <w:color w:val="000000"/>
          <w:szCs w:val="20"/>
        </w:rPr>
      </w:pPr>
      <w:r w:rsidRPr="000802CD">
        <w:rPr>
          <w:rFonts w:ascii="Arial" w:eastAsia="Arial" w:hAnsi="Arial" w:cs="Arial"/>
          <w:color w:val="auto"/>
          <w:sz w:val="20"/>
          <w:szCs w:val="20"/>
          <w:lang w:val="es-CO"/>
        </w:rPr>
        <w:t xml:space="preserve">Que </w:t>
      </w:r>
      <w:r w:rsidR="00D31EAD" w:rsidRPr="000802CD">
        <w:rPr>
          <w:rFonts w:ascii="Arial" w:eastAsia="Arial" w:hAnsi="Arial" w:cs="Arial"/>
          <w:color w:val="auto"/>
          <w:sz w:val="20"/>
          <w:szCs w:val="20"/>
          <w:lang w:val="es-CO"/>
        </w:rPr>
        <w:t>hayan contenido</w:t>
      </w:r>
      <w:r w:rsidR="00D31EAD" w:rsidRPr="005063B2">
        <w:rPr>
          <w:rFonts w:ascii="Arial" w:eastAsia="Arial" w:hAnsi="Arial" w:cs="Arial"/>
          <w:color w:val="auto"/>
          <w:sz w:val="20"/>
          <w:szCs w:val="20"/>
          <w:lang w:val="es-CO"/>
        </w:rPr>
        <w:t xml:space="preserve"> la ejecución de</w:t>
      </w:r>
      <w:r w:rsidR="00F72B79" w:rsidRPr="005063B2">
        <w:rPr>
          <w:rFonts w:ascii="Arial" w:eastAsia="Arial" w:hAnsi="Arial" w:cs="Arial"/>
          <w:color w:val="auto"/>
          <w:sz w:val="20"/>
          <w:szCs w:val="20"/>
          <w:lang w:val="es-CO"/>
        </w:rPr>
        <w:t>:</w:t>
      </w:r>
      <w:r w:rsidRPr="005063B2">
        <w:rPr>
          <w:rFonts w:ascii="Arial" w:eastAsia="Arial" w:hAnsi="Arial" w:cs="Arial"/>
          <w:color w:val="auto"/>
          <w:sz w:val="20"/>
          <w:szCs w:val="20"/>
          <w:lang w:val="es-CO"/>
        </w:rPr>
        <w:t xml:space="preserve"> </w:t>
      </w:r>
    </w:p>
    <w:p w14:paraId="3E8AE73F" w14:textId="21DB53D3" w:rsidR="00FF057F" w:rsidRPr="00CD4D1E" w:rsidRDefault="00CD4D1E" w:rsidP="00CD4D1E">
      <w:pPr>
        <w:pStyle w:val="InviasNormal"/>
        <w:spacing w:line="276" w:lineRule="auto"/>
        <w:rPr>
          <w:rFonts w:ascii="Arial" w:hAnsi="Arial" w:cs="Arial"/>
          <w:iCs/>
          <w:color w:val="000000"/>
          <w:sz w:val="20"/>
          <w:szCs w:val="20"/>
          <w:lang w:val="es-CO"/>
        </w:rPr>
      </w:pPr>
      <w:r w:rsidRPr="00CD4D1E">
        <w:rPr>
          <w:rFonts w:ascii="Arial" w:hAnsi="Arial" w:cs="Arial"/>
          <w:b/>
          <w:bCs/>
          <w:iCs/>
          <w:color w:val="000000"/>
          <w:sz w:val="20"/>
          <w:szCs w:val="20"/>
          <w:lang w:val="es-CO"/>
        </w:rPr>
        <w:t>Experiencia General:</w:t>
      </w:r>
      <w:r w:rsidRPr="00CD4D1E">
        <w:rPr>
          <w:rFonts w:ascii="Arial" w:hAnsi="Arial" w:cs="Arial"/>
          <w:iCs/>
          <w:color w:val="000000"/>
          <w:sz w:val="20"/>
          <w:szCs w:val="20"/>
          <w:lang w:val="es-CO"/>
        </w:rPr>
        <w:t xml:space="preserve"> PROYECTOS QUE CORRESPONDAN O HAYAN CONTENIDO ACTIVIDADES DE: CONSTRUCCION DE ALCANTARILLADO (SANITARIO Y/O PLUVIAL Y/O COMBINADO).</w:t>
      </w:r>
    </w:p>
    <w:p w14:paraId="178FD891" w14:textId="31AEB0A5" w:rsidR="00CD4D1E" w:rsidRDefault="00CD4D1E" w:rsidP="00CD4D1E">
      <w:pPr>
        <w:pStyle w:val="InviasNormal"/>
        <w:spacing w:line="276" w:lineRule="auto"/>
        <w:rPr>
          <w:rFonts w:ascii="Arial" w:hAnsi="Arial" w:cs="Arial"/>
          <w:iCs/>
          <w:color w:val="000000"/>
          <w:sz w:val="20"/>
          <w:szCs w:val="20"/>
          <w:lang w:val="es-CO"/>
        </w:rPr>
      </w:pPr>
      <w:r w:rsidRPr="00CD4D1E">
        <w:rPr>
          <w:rFonts w:ascii="Arial" w:hAnsi="Arial" w:cs="Arial"/>
          <w:iCs/>
          <w:color w:val="000000"/>
          <w:sz w:val="20"/>
          <w:szCs w:val="20"/>
          <w:lang w:val="es-CO"/>
        </w:rPr>
        <w:t>Que, de conformidad con la magnitud física empleada para la experiencia específica, la entidad considera pertinente permitir que esta se acredite con un máximo de dos (2) de los contratos válidos aportados como experiencia general, con el fin de garantizar condiciones pluralistas y participativas, así como de mantener requisitos adecuados y proporcionales al objeto del contrato y a la magnitud del proyecto a contratar.</w:t>
      </w:r>
    </w:p>
    <w:p w14:paraId="0F4198C2" w14:textId="2265C279" w:rsidR="00CD4D1E" w:rsidRDefault="00CD4D1E" w:rsidP="00CD4D1E">
      <w:pPr>
        <w:pStyle w:val="InviasNormal"/>
        <w:spacing w:line="276" w:lineRule="auto"/>
        <w:rPr>
          <w:rFonts w:ascii="Arial" w:hAnsi="Arial" w:cs="Arial"/>
          <w:iCs/>
          <w:color w:val="000000"/>
          <w:sz w:val="20"/>
          <w:szCs w:val="20"/>
          <w:lang w:val="es-CO"/>
        </w:rPr>
      </w:pPr>
      <w:r w:rsidRPr="00CD4D1E">
        <w:rPr>
          <w:rFonts w:ascii="Arial" w:hAnsi="Arial" w:cs="Arial"/>
          <w:b/>
          <w:bCs/>
          <w:iCs/>
          <w:color w:val="000000"/>
          <w:sz w:val="20"/>
          <w:szCs w:val="20"/>
          <w:lang w:val="es-CO"/>
        </w:rPr>
        <w:t>Experiencia especifica obligatoria:</w:t>
      </w:r>
      <w:r w:rsidRPr="00CD4D1E">
        <w:rPr>
          <w:rFonts w:ascii="Arial" w:hAnsi="Arial" w:cs="Arial"/>
          <w:iCs/>
          <w:color w:val="000000"/>
          <w:sz w:val="20"/>
          <w:szCs w:val="20"/>
          <w:lang w:val="es-CO"/>
        </w:rPr>
        <w:t xml:space="preserve"> </w:t>
      </w:r>
      <w:r w:rsidR="000136B9" w:rsidRPr="000136B9">
        <w:rPr>
          <w:rFonts w:ascii="Arial" w:hAnsi="Arial" w:cs="Arial"/>
          <w:iCs/>
          <w:color w:val="000000"/>
          <w:sz w:val="20"/>
          <w:szCs w:val="20"/>
          <w:lang w:val="es-CO"/>
        </w:rPr>
        <w:t>Por lo menos dos (2) de los contratos válidos aportados como experiencia general debe contar con una longitud de tubería equivalente al (45%) de la longitud total establecida en el presente proceso de selección y que contemple como mínimo iguales o similares condiciones técnicas (entiéndase como mismas condiciones técnicas la instalación según tipo de tubería: PVC, PEX, CONCRETO, otras) el cual corresponde a concreto premezclado reforzado, y cuyo diámetro principal, o más representativo, se encuentre entre el siguiente rango secciones superiores a 2 x 1,2ml.</w:t>
      </w:r>
    </w:p>
    <w:p w14:paraId="51E28AB5" w14:textId="2EB992F8" w:rsidR="00CD4D1E" w:rsidRDefault="00CD4D1E" w:rsidP="00CD4D1E">
      <w:pPr>
        <w:pStyle w:val="InviasNormal"/>
        <w:spacing w:line="276" w:lineRule="auto"/>
        <w:rPr>
          <w:rFonts w:ascii="Arial" w:hAnsi="Arial" w:cs="Arial"/>
          <w:iCs/>
          <w:color w:val="000000"/>
          <w:sz w:val="20"/>
          <w:szCs w:val="20"/>
          <w:lang w:val="es-CO"/>
        </w:rPr>
      </w:pPr>
      <w:r w:rsidRPr="00CD4D1E">
        <w:rPr>
          <w:rFonts w:ascii="Arial" w:hAnsi="Arial" w:cs="Arial"/>
          <w:b/>
          <w:bCs/>
          <w:iCs/>
          <w:color w:val="000000"/>
          <w:sz w:val="20"/>
          <w:szCs w:val="20"/>
          <w:lang w:val="es-CO"/>
        </w:rPr>
        <w:t>LONGITUD TOTAL:</w:t>
      </w:r>
      <w:r w:rsidRPr="00CD4D1E">
        <w:rPr>
          <w:rFonts w:ascii="Arial" w:hAnsi="Arial" w:cs="Arial"/>
          <w:iCs/>
          <w:color w:val="000000"/>
          <w:sz w:val="20"/>
          <w:szCs w:val="20"/>
          <w:lang w:val="es-CO"/>
        </w:rPr>
        <w:t xml:space="preserve"> 800 metros</w:t>
      </w:r>
    </w:p>
    <w:p w14:paraId="727871CA" w14:textId="32F05DDE" w:rsidR="00CD4D1E" w:rsidRDefault="00CD4D1E" w:rsidP="00CD4D1E">
      <w:pPr>
        <w:pStyle w:val="InviasNormal"/>
        <w:spacing w:line="276" w:lineRule="auto"/>
        <w:rPr>
          <w:rFonts w:ascii="Arial" w:hAnsi="Arial" w:cs="Arial"/>
          <w:iCs/>
          <w:color w:val="000000"/>
          <w:sz w:val="20"/>
          <w:szCs w:val="20"/>
          <w:lang w:val="es-CO"/>
        </w:rPr>
      </w:pPr>
      <w:r w:rsidRPr="00CD4D1E">
        <w:rPr>
          <w:rFonts w:ascii="Arial" w:hAnsi="Arial" w:cs="Arial"/>
          <w:b/>
          <w:bCs/>
          <w:iCs/>
          <w:color w:val="000000"/>
          <w:sz w:val="20"/>
          <w:szCs w:val="20"/>
          <w:lang w:val="es-CO"/>
        </w:rPr>
        <w:t>Experiencia Especifica Adicional:</w:t>
      </w:r>
      <w:r w:rsidRPr="00CD4D1E">
        <w:rPr>
          <w:rFonts w:ascii="Arial" w:hAnsi="Arial" w:cs="Arial"/>
          <w:iCs/>
          <w:color w:val="000000"/>
          <w:sz w:val="20"/>
          <w:szCs w:val="20"/>
          <w:lang w:val="es-CO"/>
        </w:rPr>
        <w:t xml:space="preserve"> Por lo menos uno (1) de los contratos válidos aportados debe acreditar experiencia general en construcción de canales hidráulicos que complementan los sistemas de alcantarillado sanitario y/o pluvial en zonas urbanas y/o rurales.</w:t>
      </w:r>
    </w:p>
    <w:p w14:paraId="0CB4572F" w14:textId="1C9E9F76" w:rsidR="00CD4D1E" w:rsidRPr="00CD4D1E" w:rsidRDefault="00CD4D1E" w:rsidP="00CD4D1E">
      <w:pPr>
        <w:pStyle w:val="InviasNormal"/>
        <w:spacing w:line="276" w:lineRule="auto"/>
        <w:rPr>
          <w:rFonts w:ascii="Arial" w:hAnsi="Arial" w:cs="Arial"/>
          <w:iCs/>
          <w:color w:val="000000"/>
          <w:sz w:val="20"/>
          <w:szCs w:val="20"/>
        </w:rPr>
      </w:pPr>
      <w:r w:rsidRPr="00CD4D1E">
        <w:rPr>
          <w:rFonts w:ascii="Arial" w:hAnsi="Arial" w:cs="Arial"/>
          <w:b/>
          <w:bCs/>
          <w:iCs/>
          <w:color w:val="000000"/>
          <w:sz w:val="20"/>
          <w:szCs w:val="20"/>
        </w:rPr>
        <w:t>NOTA GENERAL</w:t>
      </w:r>
      <w:r>
        <w:rPr>
          <w:rFonts w:ascii="Arial" w:hAnsi="Arial" w:cs="Arial"/>
          <w:b/>
          <w:bCs/>
          <w:iCs/>
          <w:color w:val="000000"/>
          <w:sz w:val="20"/>
          <w:szCs w:val="20"/>
        </w:rPr>
        <w:t xml:space="preserve">: </w:t>
      </w:r>
      <w:r w:rsidRPr="00CD4D1E">
        <w:rPr>
          <w:rFonts w:ascii="Arial" w:hAnsi="Arial" w:cs="Arial"/>
          <w:iCs/>
          <w:color w:val="000000"/>
          <w:sz w:val="20"/>
          <w:szCs w:val="20"/>
        </w:rPr>
        <w:t>La Entidad solo tendrá en cuenta los contratos cuyo objeto esté relacionado con la experiencia general y específica. Se deberá valorar aquellos contratos en el marco de los cuales se hayan ejecutado múltiples actividades, siempre que alguna de estas se relacione con la experiencia requerida. En este último caso, se acreditará la experiencia de acuerdo con el valor proporcional a las actividades requeridas.</w:t>
      </w:r>
    </w:p>
    <w:p w14:paraId="6597906E" w14:textId="77777777" w:rsidR="00CD4D1E" w:rsidRPr="00CD4D1E" w:rsidRDefault="00CD4D1E" w:rsidP="00CD4D1E">
      <w:pPr>
        <w:pStyle w:val="InviasNormal"/>
        <w:spacing w:line="276" w:lineRule="auto"/>
        <w:rPr>
          <w:rFonts w:ascii="Arial" w:hAnsi="Arial" w:cs="Arial"/>
          <w:iCs/>
          <w:color w:val="000000"/>
          <w:sz w:val="20"/>
          <w:szCs w:val="20"/>
        </w:rPr>
      </w:pPr>
      <w:r w:rsidRPr="00CD4D1E">
        <w:rPr>
          <w:rFonts w:ascii="Arial" w:hAnsi="Arial" w:cs="Arial"/>
          <w:iCs/>
          <w:color w:val="000000"/>
          <w:sz w:val="20"/>
          <w:szCs w:val="20"/>
        </w:rPr>
        <w:t xml:space="preserve">Será válida la acreditación de experiencia tanto en alcantarillados sanitarios, pluviales o combinados para los aspectos asociados con la experiencia general y específica. (P.ej. si el proceso de </w:t>
      </w:r>
      <w:r w:rsidRPr="00CD4D1E">
        <w:rPr>
          <w:rFonts w:ascii="Arial" w:hAnsi="Arial" w:cs="Arial"/>
          <w:iCs/>
          <w:color w:val="000000"/>
          <w:sz w:val="20"/>
          <w:szCs w:val="20"/>
        </w:rPr>
        <w:lastRenderedPageBreak/>
        <w:t xml:space="preserve">contratación es la intervención de un alcantarillado sanitario, se aceptará experiencia en alcantarillados: </w:t>
      </w:r>
      <w:proofErr w:type="spellStart"/>
      <w:r w:rsidRPr="00CD4D1E">
        <w:rPr>
          <w:rFonts w:ascii="Arial" w:hAnsi="Arial" w:cs="Arial"/>
          <w:iCs/>
          <w:color w:val="000000"/>
          <w:sz w:val="20"/>
          <w:szCs w:val="20"/>
        </w:rPr>
        <w:t>santiario</w:t>
      </w:r>
      <w:proofErr w:type="spellEnd"/>
      <w:r w:rsidRPr="00CD4D1E">
        <w:rPr>
          <w:rFonts w:ascii="Arial" w:hAnsi="Arial" w:cs="Arial"/>
          <w:iCs/>
          <w:color w:val="000000"/>
          <w:sz w:val="20"/>
          <w:szCs w:val="20"/>
        </w:rPr>
        <w:t>, pluvial o combinados).</w:t>
      </w:r>
    </w:p>
    <w:p w14:paraId="5671C1F1" w14:textId="693475F8" w:rsidR="00CD4D1E" w:rsidRPr="00CD4D1E" w:rsidRDefault="00CD4D1E" w:rsidP="00CD4D1E">
      <w:pPr>
        <w:pStyle w:val="InviasNormal"/>
        <w:spacing w:line="276" w:lineRule="auto"/>
        <w:rPr>
          <w:rFonts w:ascii="Arial" w:hAnsi="Arial" w:cs="Arial"/>
          <w:iCs/>
          <w:color w:val="000000"/>
          <w:sz w:val="20"/>
          <w:szCs w:val="20"/>
        </w:rPr>
      </w:pPr>
      <w:r w:rsidRPr="00CD4D1E">
        <w:rPr>
          <w:rFonts w:ascii="Arial" w:hAnsi="Arial" w:cs="Arial"/>
          <w:iCs/>
          <w:color w:val="000000"/>
          <w:sz w:val="20"/>
          <w:szCs w:val="20"/>
        </w:rPr>
        <w:t>La Entidad no podrá requerir otras condiciones de experiencia, especificaciones técnicas o aspectos que no hayan sido establecidos en la Matriz 1 - experiencia para la actividad a contratar.</w:t>
      </w:r>
    </w:p>
    <w:p w14:paraId="5DAF8095" w14:textId="53A74C19" w:rsidR="002B3CC8" w:rsidRDefault="002B3CC8" w:rsidP="00DE1BAC">
      <w:pPr>
        <w:pStyle w:val="InviasNormal"/>
        <w:numPr>
          <w:ilvl w:val="0"/>
          <w:numId w:val="8"/>
        </w:numPr>
        <w:spacing w:line="276" w:lineRule="auto"/>
        <w:ind w:left="714" w:hanging="357"/>
        <w:rPr>
          <w:rFonts w:ascii="Arial" w:eastAsia="Arial" w:hAnsi="Arial" w:cs="Arial"/>
          <w:color w:val="auto"/>
          <w:sz w:val="20"/>
          <w:szCs w:val="20"/>
          <w:lang w:val="es-CO"/>
        </w:rPr>
      </w:pPr>
      <w:bookmarkStart w:id="487" w:name="_Hlk54630890"/>
      <w:r w:rsidRPr="000802CD">
        <w:rPr>
          <w:rFonts w:ascii="Arial" w:eastAsia="Arial" w:hAnsi="Arial" w:cs="Arial"/>
          <w:color w:val="auto"/>
          <w:sz w:val="20"/>
          <w:szCs w:val="20"/>
          <w:lang w:val="es-CO"/>
        </w:rPr>
        <w:t>Estar relacionados en</w:t>
      </w:r>
      <w:r w:rsidRPr="002B3CC8">
        <w:rPr>
          <w:rFonts w:ascii="Arial" w:eastAsia="Arial" w:hAnsi="Arial" w:cs="Arial"/>
          <w:color w:val="auto"/>
          <w:sz w:val="20"/>
          <w:szCs w:val="20"/>
          <w:lang w:val="es-CO"/>
        </w:rPr>
        <w:t xml:space="preserve">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30E4C7D2" w14:textId="77777777" w:rsidR="002B3CC8" w:rsidRPr="002B3CC8" w:rsidRDefault="002B3CC8" w:rsidP="00DE1BAC">
      <w:pPr>
        <w:spacing w:before="120" w:after="240"/>
        <w:ind w:left="709"/>
        <w:jc w:val="both"/>
        <w:rPr>
          <w:rFonts w:eastAsia="Arial" w:cs="Arial"/>
          <w:color w:val="auto"/>
          <w:szCs w:val="20"/>
          <w:lang w:eastAsia="es-ES"/>
        </w:rPr>
      </w:pPr>
      <w:r w:rsidRPr="002B3CC8">
        <w:rPr>
          <w:rFonts w:eastAsia="Arial" w:cs="Arial"/>
          <w:color w:val="auto"/>
          <w:szCs w:val="20"/>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para agua potable y saneamiento básico, en caso de que aplique.</w:t>
      </w:r>
    </w:p>
    <w:p w14:paraId="4EBDF0DF" w14:textId="77777777" w:rsidR="002B3CC8" w:rsidRPr="002B3CC8" w:rsidRDefault="002B3CC8" w:rsidP="00DE1BAC">
      <w:pPr>
        <w:tabs>
          <w:tab w:val="left" w:pos="851"/>
        </w:tabs>
        <w:spacing w:before="120" w:after="240"/>
        <w:ind w:left="709"/>
        <w:jc w:val="both"/>
        <w:rPr>
          <w:rFonts w:eastAsia="Arial" w:cs="Arial"/>
          <w:color w:val="auto"/>
          <w:szCs w:val="20"/>
          <w:lang w:eastAsia="es-ES"/>
        </w:rPr>
      </w:pPr>
      <w:r w:rsidRPr="002B3CC8">
        <w:rPr>
          <w:rFonts w:eastAsia="Arial" w:cs="Arial"/>
          <w:color w:val="auto"/>
          <w:szCs w:val="20"/>
          <w:lang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303BAF5F" w14:textId="05D36939" w:rsidR="0058509C" w:rsidRDefault="002B3CC8" w:rsidP="00DE1BAC">
      <w:pPr>
        <w:tabs>
          <w:tab w:val="left" w:pos="851"/>
        </w:tabs>
        <w:spacing w:before="120" w:after="240"/>
        <w:ind w:left="708"/>
        <w:jc w:val="both"/>
        <w:rPr>
          <w:rFonts w:eastAsia="Arial" w:cs="Arial"/>
          <w:color w:val="auto"/>
          <w:szCs w:val="20"/>
          <w:lang w:eastAsia="es-ES"/>
        </w:rPr>
      </w:pPr>
      <w:r w:rsidRPr="002B3CC8">
        <w:rPr>
          <w:rFonts w:eastAsia="Arial" w:cs="Arial"/>
          <w:color w:val="auto"/>
          <w:szCs w:val="20"/>
          <w:lang w:eastAsia="es-ES"/>
        </w:rPr>
        <w:t>El Formato 3 – Experiencia deberá aportarse diligenciado en formato Excel.</w:t>
      </w:r>
    </w:p>
    <w:p w14:paraId="4E176241" w14:textId="646FE0C5" w:rsidR="00C86081" w:rsidRPr="002F0B25" w:rsidRDefault="00483DBB" w:rsidP="00DE1BAC">
      <w:pPr>
        <w:pStyle w:val="InviasNormal"/>
        <w:numPr>
          <w:ilvl w:val="0"/>
          <w:numId w:val="8"/>
        </w:numPr>
        <w:spacing w:line="276" w:lineRule="auto"/>
        <w:ind w:left="714" w:right="49" w:hanging="357"/>
        <w:rPr>
          <w:rFonts w:ascii="Arial" w:eastAsia="Arial" w:hAnsi="Arial" w:cs="Arial"/>
          <w:iCs/>
          <w:color w:val="auto"/>
          <w:sz w:val="20"/>
          <w:szCs w:val="20"/>
          <w:lang w:val="es-CO"/>
        </w:rPr>
      </w:pPr>
      <w:bookmarkStart w:id="488" w:name="_Hlk107585619"/>
      <w:bookmarkStart w:id="489" w:name="_Hlk511332127"/>
      <w:bookmarkEnd w:id="487"/>
      <w:r w:rsidRPr="000802CD">
        <w:rPr>
          <w:rFonts w:ascii="Arial" w:hAnsi="Arial" w:cs="Arial"/>
          <w:iCs/>
          <w:color w:val="000000"/>
          <w:sz w:val="20"/>
          <w:szCs w:val="20"/>
          <w:lang w:val="es-CO"/>
        </w:rPr>
        <w:t>El Proponente podrá</w:t>
      </w:r>
      <w:r w:rsidRPr="00483DBB">
        <w:rPr>
          <w:rFonts w:ascii="Arial" w:hAnsi="Arial" w:cs="Arial"/>
          <w:iCs/>
          <w:color w:val="000000"/>
          <w:sz w:val="20"/>
          <w:szCs w:val="20"/>
          <w:lang w:val="es-CO"/>
        </w:rPr>
        <w:t xml:space="preserve"> acreditar la experiencia solicitada con mínimo uno (1) y máximo cinco (5) contratos,</w:t>
      </w:r>
      <w:r w:rsidRPr="00483DBB">
        <w:rPr>
          <w:rFonts w:ascii="Arial" w:eastAsia="Calibri" w:hAnsi="Arial" w:cs="Arial"/>
          <w:iCs/>
          <w:color w:val="000000"/>
          <w:sz w:val="20"/>
          <w:szCs w:val="20"/>
          <w:lang w:val="es-CO"/>
        </w:rPr>
        <w:t xml:space="preserve"> los cuales serán evaluados teniendo en cuenta la tabla del numeral 3.5.8 del Pliego de Condiciones, así como el contenido establecido en la Matriz 1 – Experiencia.</w:t>
      </w:r>
      <w:bookmarkEnd w:id="488"/>
    </w:p>
    <w:p w14:paraId="3D49D4F9" w14:textId="0FB4741E" w:rsidR="00483DBB" w:rsidRDefault="00483DBB" w:rsidP="00DE1BAC">
      <w:pPr>
        <w:spacing w:before="120" w:after="240"/>
        <w:ind w:left="709" w:right="49"/>
        <w:jc w:val="both"/>
        <w:rPr>
          <w:rFonts w:cs="Arial"/>
          <w:iCs/>
          <w:color w:val="000000"/>
          <w:szCs w:val="20"/>
        </w:rPr>
      </w:pPr>
      <w:r w:rsidRPr="00483DBB">
        <w:rPr>
          <w:rFonts w:cs="Arial"/>
          <w:iCs/>
          <w:color w:val="000000"/>
          <w:szCs w:val="20"/>
        </w:rPr>
        <w:t>El Proponente persona natural o jurídica</w:t>
      </w:r>
      <w:r w:rsidRPr="00483DBB" w:rsidDel="001F2F1D">
        <w:rPr>
          <w:rFonts w:cs="Arial"/>
          <w:iCs/>
          <w:color w:val="000000"/>
          <w:szCs w:val="20"/>
        </w:rPr>
        <w:t xml:space="preserve"> que</w:t>
      </w:r>
      <w:r w:rsidRPr="00483DBB" w:rsidDel="002E4BA0">
        <w:rPr>
          <w:rFonts w:cs="Arial"/>
          <w:iCs/>
          <w:color w:val="000000"/>
          <w:szCs w:val="20"/>
        </w:rPr>
        <w:t xml:space="preserve"> </w:t>
      </w:r>
      <w:r w:rsidRPr="00483DBB">
        <w:rPr>
          <w:rFonts w:cs="Arial"/>
          <w:iCs/>
          <w:color w:val="000000"/>
          <w:szCs w:val="20"/>
        </w:rPr>
        <w:t>acredite la calidad de Mipyme o de emprendimiento y empresa de mujer con domicilio en el territorio nacional de conformidad con lo previsto en el artículo 2.2.1.13.2.2 del Decreto 1074 de 2015</w:t>
      </w:r>
      <w:r w:rsidRPr="00483DBB">
        <w:rPr>
          <w:rFonts w:cs="Arial"/>
          <w:b/>
          <w:bCs/>
          <w:iCs/>
          <w:color w:val="000000"/>
          <w:szCs w:val="20"/>
        </w:rPr>
        <w:t xml:space="preserve"> </w:t>
      </w:r>
      <w:r w:rsidRPr="00483DBB">
        <w:rPr>
          <w:rFonts w:cs="Arial"/>
          <w:iCs/>
          <w:color w:val="000000"/>
          <w:szCs w:val="20"/>
        </w:rPr>
        <w:t>y</w:t>
      </w:r>
      <w:r w:rsidRPr="00483DBB">
        <w:rPr>
          <w:rFonts w:cs="Arial"/>
          <w:b/>
          <w:bCs/>
          <w:iCs/>
          <w:color w:val="000000"/>
          <w:szCs w:val="20"/>
        </w:rPr>
        <w:t xml:space="preserve"> </w:t>
      </w:r>
      <w:r w:rsidRPr="00483DBB">
        <w:rPr>
          <w:rFonts w:cs="Arial"/>
          <w:iCs/>
          <w:color w:val="000000"/>
          <w:szCs w:val="20"/>
        </w:rPr>
        <w:t xml:space="preserve">los </w:t>
      </w:r>
      <w:r w:rsidRPr="007B35F0">
        <w:rPr>
          <w:rFonts w:cs="Arial"/>
          <w:iCs/>
          <w:color w:val="auto"/>
          <w:szCs w:val="20"/>
        </w:rPr>
        <w:t>artículos 2.2.1.2.</w:t>
      </w:r>
      <w:r w:rsidRPr="007B35F0">
        <w:rPr>
          <w:rFonts w:cs="Arial"/>
          <w:bCs/>
          <w:iCs/>
          <w:color w:val="auto"/>
          <w:szCs w:val="20"/>
          <w:lang w:val="es-MX"/>
        </w:rPr>
        <w:t>4.2.4. y</w:t>
      </w:r>
      <w:r w:rsidRPr="007B35F0">
        <w:rPr>
          <w:rFonts w:cs="Arial"/>
          <w:iCs/>
          <w:color w:val="auto"/>
          <w:szCs w:val="20"/>
          <w:lang w:val="es-MX"/>
        </w:rPr>
        <w:t xml:space="preserve"> 2.2.1.2.4.2.14 </w:t>
      </w:r>
      <w:r w:rsidRPr="007B35F0">
        <w:rPr>
          <w:rFonts w:cs="Arial"/>
          <w:bCs/>
          <w:iCs/>
          <w:color w:val="auto"/>
          <w:szCs w:val="20"/>
          <w:lang w:val="es-MX"/>
        </w:rPr>
        <w:t>del</w:t>
      </w:r>
      <w:r w:rsidRPr="007B35F0">
        <w:rPr>
          <w:rFonts w:cs="Arial"/>
          <w:iCs/>
          <w:color w:val="auto"/>
          <w:szCs w:val="20"/>
          <w:lang w:val="es-MX"/>
        </w:rPr>
        <w:t xml:space="preserve"> Decreto 1082 de 2015</w:t>
      </w:r>
      <w:r w:rsidRPr="007B35F0">
        <w:rPr>
          <w:rFonts w:cs="Arial"/>
          <w:b/>
          <w:iCs/>
          <w:color w:val="auto"/>
          <w:szCs w:val="20"/>
          <w:lang w:val="es-MX"/>
        </w:rPr>
        <w:t xml:space="preserve">, </w:t>
      </w:r>
      <w:r w:rsidRPr="007B35F0">
        <w:rPr>
          <w:rFonts w:cs="Arial"/>
          <w:bCs/>
          <w:iCs/>
          <w:color w:val="auto"/>
          <w:szCs w:val="20"/>
          <w:lang w:val="es-MX"/>
        </w:rPr>
        <w:t xml:space="preserve">o </w:t>
      </w:r>
      <w:r w:rsidRPr="00483DBB">
        <w:rPr>
          <w:rFonts w:cs="Arial"/>
          <w:bCs/>
          <w:iCs/>
          <w:color w:val="000000"/>
          <w:szCs w:val="20"/>
          <w:lang w:val="es-MX"/>
        </w:rPr>
        <w:t>las normas que los modifiquen, sustituyan o complementen</w:t>
      </w:r>
      <w:r w:rsidRPr="00483DBB">
        <w:rPr>
          <w:rFonts w:cs="Arial"/>
          <w:iCs/>
          <w:color w:val="000000"/>
          <w:szCs w:val="20"/>
        </w:rPr>
        <w:t>, podrá probar la experiencia solicitada con un (1) contrato adicional a los cinco (5) inicialmente previstos, para un máximo de seis (6) contratos.</w:t>
      </w:r>
    </w:p>
    <w:p w14:paraId="59C19E17" w14:textId="27E6BA0F" w:rsidR="00483DBB" w:rsidRDefault="00483DBB" w:rsidP="00DE1BAC">
      <w:pPr>
        <w:pStyle w:val="InviasNormal"/>
        <w:spacing w:line="276" w:lineRule="auto"/>
        <w:ind w:left="714" w:right="49"/>
        <w:rPr>
          <w:rFonts w:ascii="Arial" w:eastAsia="Arial" w:hAnsi="Arial" w:cs="Arial"/>
          <w:iCs/>
          <w:color w:val="auto"/>
          <w:sz w:val="20"/>
          <w:szCs w:val="20"/>
        </w:rPr>
      </w:pPr>
      <w:r w:rsidRPr="00483DBB">
        <w:rPr>
          <w:rFonts w:ascii="Arial" w:eastAsia="Arial" w:hAnsi="Arial" w:cs="Arial"/>
          <w:iCs/>
          <w:color w:val="auto"/>
          <w:sz w:val="20"/>
          <w:szCs w:val="20"/>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 .</w:t>
      </w:r>
    </w:p>
    <w:p w14:paraId="73DAD09D" w14:textId="1A99978A" w:rsidR="00483DBB" w:rsidRDefault="00483DBB" w:rsidP="00DE1BAC">
      <w:pPr>
        <w:pStyle w:val="InviasNormal"/>
        <w:spacing w:line="276" w:lineRule="auto"/>
        <w:ind w:left="714" w:right="51"/>
        <w:rPr>
          <w:rFonts w:ascii="Arial" w:eastAsia="Arial" w:hAnsi="Arial" w:cs="Arial"/>
          <w:bCs/>
          <w:iCs/>
          <w:color w:val="auto"/>
          <w:sz w:val="20"/>
          <w:szCs w:val="20"/>
        </w:rPr>
      </w:pPr>
      <w:r w:rsidRPr="00483DBB">
        <w:rPr>
          <w:rFonts w:ascii="Arial" w:eastAsia="Arial" w:hAnsi="Arial" w:cs="Arial"/>
          <w:bCs/>
          <w:iCs/>
          <w:color w:val="auto"/>
          <w:sz w:val="20"/>
          <w:szCs w:val="20"/>
        </w:rPr>
        <w:lastRenderedPageBreak/>
        <w:t xml:space="preserve">Para el caso de Proponentes Plurales bastará con que uno de sus integrantes tenga una participación igual o superior al diez por ciento (10 %) en el Consorcio o en la Unión Temporal y acredite la calidad de Mipyme </w:t>
      </w:r>
      <w:r w:rsidRPr="00483DBB">
        <w:rPr>
          <w:rFonts w:ascii="Arial" w:eastAsia="Arial" w:hAnsi="Arial" w:cs="Arial"/>
          <w:iCs/>
          <w:color w:val="auto"/>
          <w:sz w:val="20"/>
          <w:szCs w:val="20"/>
        </w:rPr>
        <w:t>o</w:t>
      </w:r>
      <w:r w:rsidRPr="00483DBB">
        <w:rPr>
          <w:rFonts w:ascii="Arial" w:eastAsia="Arial" w:hAnsi="Arial" w:cs="Arial"/>
          <w:bCs/>
          <w:iCs/>
          <w:color w:val="auto"/>
          <w:sz w:val="20"/>
          <w:szCs w:val="20"/>
        </w:rPr>
        <w:t xml:space="preserve"> emprendimiento y empresa de mujer de conformidad con lo previsto en el artículo 2.2.1.13.2.2 del Decreto 1074 de 2015</w:t>
      </w:r>
      <w:r w:rsidRPr="00483DBB">
        <w:rPr>
          <w:rFonts w:ascii="Arial" w:eastAsia="Arial" w:hAnsi="Arial" w:cs="Arial"/>
          <w:b/>
          <w:bCs/>
          <w:iCs/>
          <w:color w:val="auto"/>
          <w:sz w:val="20"/>
          <w:szCs w:val="20"/>
        </w:rPr>
        <w:t xml:space="preserve"> </w:t>
      </w:r>
      <w:r w:rsidRPr="00483DBB">
        <w:rPr>
          <w:rFonts w:ascii="Arial" w:eastAsia="Arial" w:hAnsi="Arial" w:cs="Arial"/>
          <w:bCs/>
          <w:iCs/>
          <w:color w:val="auto"/>
          <w:sz w:val="20"/>
          <w:szCs w:val="20"/>
        </w:rPr>
        <w:t>y</w:t>
      </w:r>
      <w:r w:rsidRPr="00483DBB">
        <w:rPr>
          <w:rFonts w:ascii="Arial" w:eastAsia="Arial" w:hAnsi="Arial" w:cs="Arial"/>
          <w:b/>
          <w:bCs/>
          <w:iCs/>
          <w:color w:val="auto"/>
          <w:sz w:val="20"/>
          <w:szCs w:val="20"/>
        </w:rPr>
        <w:t xml:space="preserve"> </w:t>
      </w:r>
      <w:r w:rsidRPr="00483DBB">
        <w:rPr>
          <w:rFonts w:ascii="Arial" w:eastAsia="Arial" w:hAnsi="Arial" w:cs="Arial"/>
          <w:bCs/>
          <w:iCs/>
          <w:color w:val="auto"/>
          <w:sz w:val="20"/>
          <w:szCs w:val="20"/>
        </w:rPr>
        <w:t>los artículos 2.2.1.2.</w:t>
      </w:r>
      <w:r w:rsidRPr="00483DBB">
        <w:rPr>
          <w:rFonts w:ascii="Arial" w:eastAsia="Arial" w:hAnsi="Arial" w:cs="Arial"/>
          <w:iCs/>
          <w:color w:val="auto"/>
          <w:sz w:val="20"/>
          <w:szCs w:val="20"/>
          <w:lang w:val="es-MX"/>
        </w:rPr>
        <w:t>4.2.</w:t>
      </w:r>
      <w:r w:rsidRPr="00483DBB">
        <w:rPr>
          <w:rFonts w:ascii="Arial" w:eastAsia="Arial" w:hAnsi="Arial" w:cs="Arial"/>
          <w:bCs/>
          <w:iCs/>
          <w:color w:val="auto"/>
          <w:sz w:val="20"/>
          <w:szCs w:val="20"/>
          <w:lang w:val="es-MX"/>
        </w:rPr>
        <w:t>4. y</w:t>
      </w:r>
      <w:r w:rsidRPr="00483DBB">
        <w:rPr>
          <w:rFonts w:ascii="Arial" w:eastAsia="Arial" w:hAnsi="Arial" w:cs="Arial"/>
          <w:iCs/>
          <w:color w:val="auto"/>
          <w:sz w:val="20"/>
          <w:szCs w:val="20"/>
          <w:lang w:val="es-MX"/>
        </w:rPr>
        <w:t xml:space="preserve"> 2.2.1.2.4.2.14 </w:t>
      </w:r>
      <w:r w:rsidRPr="007B35F0">
        <w:rPr>
          <w:rFonts w:ascii="Arial" w:eastAsia="Arial" w:hAnsi="Arial" w:cs="Arial"/>
          <w:bCs/>
          <w:iCs/>
          <w:color w:val="auto"/>
          <w:sz w:val="20"/>
          <w:szCs w:val="20"/>
        </w:rPr>
        <w:t>del Decreto 1082 de 2015</w:t>
      </w:r>
      <w:r w:rsidRPr="007B35F0">
        <w:rPr>
          <w:rFonts w:ascii="Arial" w:eastAsia="Arial" w:hAnsi="Arial" w:cs="Arial"/>
          <w:b/>
          <w:bCs/>
          <w:iCs/>
          <w:color w:val="auto"/>
          <w:sz w:val="20"/>
          <w:szCs w:val="20"/>
          <w:lang w:val="es-MX"/>
        </w:rPr>
        <w:t xml:space="preserve"> </w:t>
      </w:r>
      <w:r w:rsidRPr="007B35F0">
        <w:rPr>
          <w:rFonts w:ascii="Arial" w:eastAsia="Arial" w:hAnsi="Arial" w:cs="Arial"/>
          <w:bCs/>
          <w:iCs/>
          <w:color w:val="auto"/>
          <w:sz w:val="20"/>
          <w:szCs w:val="20"/>
          <w:lang w:val="es-MX"/>
        </w:rPr>
        <w:t xml:space="preserve">o las </w:t>
      </w:r>
      <w:r w:rsidRPr="00483DBB">
        <w:rPr>
          <w:rFonts w:ascii="Arial" w:eastAsia="Arial" w:hAnsi="Arial" w:cs="Arial"/>
          <w:bCs/>
          <w:iCs/>
          <w:color w:val="auto"/>
          <w:sz w:val="20"/>
          <w:szCs w:val="20"/>
          <w:lang w:val="es-MX"/>
        </w:rPr>
        <w:t>normas que los modifiquen, sustituyan o complementen,</w:t>
      </w:r>
      <w:r w:rsidRPr="00483DBB">
        <w:rPr>
          <w:rFonts w:ascii="Arial" w:eastAsia="Arial" w:hAnsi="Arial" w:cs="Arial"/>
          <w:bCs/>
          <w:iCs/>
          <w:color w:val="auto"/>
          <w:sz w:val="20"/>
          <w:szCs w:val="20"/>
        </w:rPr>
        <w:t xml:space="preserve"> para probar la experiencia </w:t>
      </w:r>
      <w:r w:rsidRPr="00483DBB">
        <w:rPr>
          <w:rFonts w:ascii="Arial" w:eastAsia="Arial" w:hAnsi="Arial" w:cs="Arial"/>
          <w:iCs/>
          <w:color w:val="auto"/>
          <w:sz w:val="20"/>
          <w:szCs w:val="20"/>
        </w:rPr>
        <w:t>solicitada</w:t>
      </w:r>
      <w:r w:rsidRPr="00483DBB">
        <w:rPr>
          <w:rFonts w:ascii="Arial" w:eastAsia="Arial" w:hAnsi="Arial" w:cs="Arial"/>
          <w:bCs/>
          <w:iCs/>
          <w:color w:val="auto"/>
          <w:sz w:val="20"/>
          <w:szCs w:val="20"/>
        </w:rPr>
        <w:t xml:space="preserve"> con un (1) contrato adicional a los cinco (5) inicialmente contemplados, para un máximo de seis (6) contratos. </w:t>
      </w:r>
    </w:p>
    <w:p w14:paraId="34E9906F" w14:textId="59D428D1" w:rsidR="00483DBB" w:rsidRDefault="00483DBB" w:rsidP="00DE1BAC">
      <w:pPr>
        <w:pStyle w:val="InviasNormal"/>
        <w:spacing w:line="276" w:lineRule="auto"/>
        <w:ind w:left="714" w:right="49"/>
        <w:rPr>
          <w:rFonts w:ascii="Arial" w:eastAsia="Arial" w:hAnsi="Arial" w:cs="Arial"/>
          <w:bCs/>
          <w:iCs/>
          <w:color w:val="auto"/>
          <w:sz w:val="20"/>
          <w:szCs w:val="20"/>
        </w:rPr>
      </w:pPr>
      <w:r w:rsidRPr="00483DBB">
        <w:rPr>
          <w:rFonts w:ascii="Arial" w:eastAsia="Arial" w:hAnsi="Arial" w:cs="Arial"/>
          <w:bCs/>
          <w:iCs/>
          <w:color w:val="auto"/>
          <w:sz w:val="20"/>
          <w:szCs w:val="20"/>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w:t>
      </w:r>
      <w:r w:rsidRPr="00483DBB">
        <w:rPr>
          <w:rFonts w:ascii="Arial" w:eastAsia="Arial" w:hAnsi="Arial" w:cs="Arial"/>
          <w:iCs/>
          <w:color w:val="auto"/>
          <w:sz w:val="20"/>
          <w:szCs w:val="20"/>
        </w:rPr>
        <w:t>solicitada</w:t>
      </w:r>
      <w:r w:rsidRPr="00483DBB">
        <w:rPr>
          <w:rFonts w:ascii="Arial" w:eastAsia="Arial" w:hAnsi="Arial" w:cs="Arial"/>
          <w:bCs/>
          <w:iCs/>
          <w:color w:val="auto"/>
          <w:sz w:val="20"/>
          <w:szCs w:val="20"/>
        </w:rPr>
        <w:t xml:space="preserve"> con dos (2) contratos adicionales a los cinco (5) inicialmente previstos, para un máximo de siete (7) contratos. En todo caso no será posible aportar más de dos (2) contratos adicionales aun cuando otros integrantes del Proponente Plural también cumplan las condiciones </w:t>
      </w:r>
      <w:r w:rsidRPr="00483DBB" w:rsidDel="005F3B48">
        <w:rPr>
          <w:rFonts w:ascii="Arial" w:eastAsia="Arial" w:hAnsi="Arial" w:cs="Arial"/>
          <w:bCs/>
          <w:iCs/>
          <w:color w:val="auto"/>
          <w:sz w:val="20"/>
          <w:szCs w:val="20"/>
        </w:rPr>
        <w:t xml:space="preserve">previamente </w:t>
      </w:r>
      <w:r w:rsidRPr="00483DBB">
        <w:rPr>
          <w:rFonts w:ascii="Arial" w:eastAsia="Arial" w:hAnsi="Arial" w:cs="Arial"/>
          <w:bCs/>
          <w:iCs/>
          <w:color w:val="auto"/>
          <w:sz w:val="20"/>
          <w:szCs w:val="20"/>
        </w:rPr>
        <w:t>definidas.</w:t>
      </w:r>
    </w:p>
    <w:p w14:paraId="7F56B6E1" w14:textId="0DA9EA3A" w:rsidR="00483DBB" w:rsidRDefault="00483DBB" w:rsidP="00DE1BAC">
      <w:pPr>
        <w:pStyle w:val="InviasNormal"/>
        <w:spacing w:line="276" w:lineRule="auto"/>
        <w:ind w:left="714" w:right="49"/>
        <w:rPr>
          <w:rFonts w:ascii="Arial" w:eastAsia="Arial" w:hAnsi="Arial" w:cs="Arial"/>
          <w:iCs/>
          <w:color w:val="auto"/>
          <w:sz w:val="20"/>
          <w:szCs w:val="20"/>
          <w:lang w:val="es-ES"/>
        </w:rPr>
      </w:pPr>
      <w:r w:rsidRPr="00483DBB">
        <w:rPr>
          <w:rFonts w:ascii="Arial" w:eastAsia="Arial" w:hAnsi="Arial" w:cs="Arial"/>
          <w:bCs/>
          <w:iCs/>
          <w:color w:val="auto"/>
          <w:sz w:val="20"/>
          <w:szCs w:val="20"/>
          <w:lang w:val="es-ES"/>
        </w:rPr>
        <w:t xml:space="preserve">Para acreditar la condición </w:t>
      </w:r>
      <w:r w:rsidRPr="00483DBB" w:rsidDel="00B05B2D">
        <w:rPr>
          <w:rFonts w:ascii="Arial" w:eastAsia="Arial" w:hAnsi="Arial" w:cs="Arial"/>
          <w:iCs/>
          <w:color w:val="auto"/>
          <w:sz w:val="20"/>
          <w:szCs w:val="20"/>
        </w:rPr>
        <w:t xml:space="preserve">de </w:t>
      </w:r>
      <w:r w:rsidRPr="00483DBB">
        <w:rPr>
          <w:rFonts w:ascii="Arial" w:eastAsia="Arial" w:hAnsi="Arial" w:cs="Arial"/>
          <w:iCs/>
          <w:color w:val="auto"/>
          <w:sz w:val="20"/>
          <w:szCs w:val="20"/>
        </w:rPr>
        <w:t>Mipyme, el Proponente entregará copia del certificado del Registro Único de Proponentes, el cual deberá encontrarse vigente y en firme al momento de su presentación. Por su parte, la condición de emprendimientos y/o empresas de mujeres, se probará mediante el diligenciamiento d</w:t>
      </w:r>
      <w:r w:rsidRPr="00483DBB">
        <w:rPr>
          <w:rFonts w:ascii="Arial" w:eastAsia="Arial" w:hAnsi="Arial" w:cs="Arial"/>
          <w:iCs/>
          <w:color w:val="auto"/>
          <w:sz w:val="20"/>
          <w:szCs w:val="20"/>
          <w:lang w:val="es-ES"/>
        </w:rPr>
        <w:t>el Formato 12- Acreditación de emprendimientos y empresas de mujeres, –</w:t>
      </w:r>
      <w:r w:rsidRPr="00483DBB">
        <w:rPr>
          <w:rFonts w:ascii="Arial" w:eastAsia="Arial" w:hAnsi="Arial" w:cs="Arial"/>
          <w:iCs/>
          <w:color w:val="auto"/>
          <w:sz w:val="20"/>
          <w:szCs w:val="20"/>
        </w:rPr>
        <w:t>el cual deberá aportarse con</w:t>
      </w:r>
      <w:r w:rsidRPr="00483DBB">
        <w:rPr>
          <w:rFonts w:ascii="Arial" w:eastAsia="Arial" w:hAnsi="Arial" w:cs="Arial"/>
          <w:iCs/>
          <w:color w:val="auto"/>
          <w:sz w:val="20"/>
          <w:szCs w:val="20"/>
          <w:lang w:val="es-ES"/>
        </w:rPr>
        <w:t xml:space="preserve"> la documentación requerida en el artículo 2.2.1.2.4.2.14 del Decreto 1082 de 2015 o la norma que lo modifique, complemente o sustituya.</w:t>
      </w:r>
    </w:p>
    <w:p w14:paraId="1A11E6F9" w14:textId="3F25E776" w:rsidR="002F0B25" w:rsidRPr="00483DBB" w:rsidRDefault="00483DBB" w:rsidP="007B35F0">
      <w:pPr>
        <w:pStyle w:val="InviasNormal"/>
        <w:spacing w:line="276" w:lineRule="auto"/>
        <w:ind w:left="714" w:right="49"/>
        <w:rPr>
          <w:rFonts w:ascii="Arial" w:eastAsia="Arial" w:hAnsi="Arial" w:cs="Arial"/>
          <w:iCs/>
          <w:color w:val="auto"/>
          <w:sz w:val="20"/>
          <w:szCs w:val="20"/>
          <w:lang w:val="es-ES"/>
        </w:rPr>
      </w:pPr>
      <w:r w:rsidRPr="00483DBB">
        <w:rPr>
          <w:rFonts w:ascii="Arial" w:eastAsia="Arial" w:hAnsi="Arial" w:cs="Arial"/>
          <w:iCs/>
          <w:color w:val="auto"/>
          <w:sz w:val="20"/>
          <w:szCs w:val="20"/>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para agua potable y saneamiento básico. </w:t>
      </w:r>
    </w:p>
    <w:p w14:paraId="2EB155A7" w14:textId="4925857D" w:rsidR="00582C3B" w:rsidRPr="005063B2" w:rsidRDefault="00582C3B" w:rsidP="00DE1BAC">
      <w:pPr>
        <w:pStyle w:val="InviasNormal"/>
        <w:numPr>
          <w:ilvl w:val="0"/>
          <w:numId w:val="8"/>
        </w:numPr>
        <w:spacing w:line="276" w:lineRule="auto"/>
        <w:ind w:left="714" w:hanging="357"/>
        <w:rPr>
          <w:rFonts w:ascii="Arial" w:eastAsia="Arial" w:hAnsi="Arial" w:cs="Arial"/>
          <w:color w:val="auto"/>
          <w:sz w:val="20"/>
          <w:szCs w:val="20"/>
          <w:lang w:val="es-CO"/>
        </w:rPr>
      </w:pPr>
      <w:bookmarkStart w:id="490" w:name="_Hlk511332171"/>
      <w:bookmarkEnd w:id="489"/>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haber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terminado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cierre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886CDF" w:rsidRPr="005063B2">
        <w:rPr>
          <w:rFonts w:ascii="Arial" w:eastAsia="Arial" w:hAnsi="Arial" w:cs="Arial"/>
          <w:color w:val="auto"/>
          <w:sz w:val="20"/>
          <w:szCs w:val="20"/>
          <w:lang w:val="es-CO"/>
        </w:rPr>
        <w:t>proceso de contratación</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bookmarkEnd w:id="490"/>
    <w:p w14:paraId="01CA34AE" w14:textId="43331EA0" w:rsidR="003C6CBB" w:rsidRDefault="00483DBB" w:rsidP="00DE1BAC">
      <w:pPr>
        <w:pStyle w:val="InviasNormal"/>
        <w:numPr>
          <w:ilvl w:val="0"/>
          <w:numId w:val="8"/>
        </w:numPr>
        <w:spacing w:line="276" w:lineRule="auto"/>
        <w:ind w:left="714" w:hanging="357"/>
        <w:rPr>
          <w:rFonts w:ascii="Arial" w:eastAsia="Arial" w:hAnsi="Arial" w:cs="Arial"/>
          <w:iCs/>
          <w:color w:val="auto"/>
          <w:sz w:val="20"/>
          <w:szCs w:val="20"/>
          <w:lang w:val="es-CO"/>
        </w:rPr>
      </w:pPr>
      <w:r w:rsidRPr="000802CD">
        <w:rPr>
          <w:rFonts w:ascii="Arial" w:eastAsia="Arial" w:hAnsi="Arial" w:cs="Arial"/>
          <w:iCs/>
          <w:color w:val="auto"/>
          <w:sz w:val="20"/>
          <w:szCs w:val="20"/>
          <w:lang w:val="es-CO"/>
        </w:rPr>
        <w:t>Para los contratos que sean aportados por personas jurídicas que no cuentan con más de tres (3) años de constituidas</w:t>
      </w:r>
      <w:r w:rsidRPr="00483DBB">
        <w:rPr>
          <w:rFonts w:ascii="Arial" w:eastAsia="Arial" w:hAnsi="Arial" w:cs="Arial"/>
          <w:iCs/>
          <w:color w:val="auto"/>
          <w:sz w:val="20"/>
          <w:szCs w:val="20"/>
          <w:lang w:val="es-CO"/>
        </w:rPr>
        <w:t>,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298CB3A" w14:textId="0C9B37FE" w:rsidR="00483DBB" w:rsidRDefault="00483DBB" w:rsidP="00DE1BAC">
      <w:pPr>
        <w:spacing w:before="120" w:after="240"/>
        <w:ind w:left="709"/>
        <w:jc w:val="both"/>
        <w:rPr>
          <w:rFonts w:cs="Arial"/>
          <w:iCs/>
          <w:color w:val="000000"/>
          <w:szCs w:val="20"/>
        </w:rPr>
      </w:pPr>
      <w:r w:rsidRPr="00483DBB">
        <w:rPr>
          <w:rFonts w:cs="Arial"/>
          <w:iCs/>
          <w:color w:val="000000"/>
          <w:szCs w:val="20"/>
        </w:rPr>
        <w:t xml:space="preserve">De acuerdo con el inciso anterior, en los casos en que se presente un Proponente Plural conformado por una persona jurídica, en conjunto con sus socios, accionistas o </w:t>
      </w:r>
      <w:r w:rsidRPr="00483DBB">
        <w:rPr>
          <w:rFonts w:cs="Arial"/>
          <w:iCs/>
          <w:color w:val="000000"/>
          <w:szCs w:val="20"/>
        </w:rPr>
        <w:lastRenderedPageBreak/>
        <w:t>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r w:rsidR="002F0B25">
        <w:rPr>
          <w:rFonts w:cs="Arial"/>
          <w:iCs/>
          <w:color w:val="000000"/>
          <w:szCs w:val="20"/>
        </w:rPr>
        <w:t>.</w:t>
      </w:r>
    </w:p>
    <w:p w14:paraId="26C029BD" w14:textId="4B5DD128" w:rsidR="00764678" w:rsidRDefault="00244E83" w:rsidP="002F0B25">
      <w:pPr>
        <w:pStyle w:val="InviasNormal"/>
        <w:numPr>
          <w:ilvl w:val="0"/>
          <w:numId w:val="8"/>
        </w:numPr>
        <w:spacing w:before="0" w:after="0" w:line="276" w:lineRule="auto"/>
        <w:ind w:left="714" w:hanging="357"/>
        <w:rPr>
          <w:rFonts w:ascii="Arial" w:eastAsia="Arial" w:hAnsi="Arial" w:cs="Arial"/>
          <w:color w:val="auto"/>
          <w:sz w:val="20"/>
          <w:szCs w:val="20"/>
          <w:lang w:val="es-CO"/>
        </w:rPr>
      </w:pPr>
      <w:bookmarkStart w:id="491" w:name="_Hlk511332456"/>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experiencia a la que se refiere este numeral podrá ser validada mediante los documentos establecidos en el pliego de condiciones señalados en el numeral 3.5.</w:t>
      </w:r>
      <w:r w:rsidR="00C96790" w:rsidRPr="005063B2">
        <w:rPr>
          <w:rFonts w:ascii="Arial" w:eastAsia="Arial" w:hAnsi="Arial" w:cs="Arial"/>
          <w:color w:val="auto"/>
          <w:sz w:val="20"/>
          <w:szCs w:val="20"/>
          <w:lang w:val="es-CO"/>
        </w:rPr>
        <w:t>6</w:t>
      </w:r>
      <w:r w:rsidRPr="005063B2">
        <w:rPr>
          <w:rFonts w:ascii="Arial" w:eastAsia="Arial" w:hAnsi="Arial" w:cs="Arial"/>
          <w:color w:val="auto"/>
          <w:sz w:val="20"/>
          <w:szCs w:val="20"/>
          <w:lang w:val="es-CO"/>
        </w:rPr>
        <w:t>.</w:t>
      </w:r>
      <w:bookmarkEnd w:id="478"/>
      <w:bookmarkEnd w:id="491"/>
    </w:p>
    <w:p w14:paraId="692DC55E" w14:textId="77777777" w:rsidR="002F0B25" w:rsidRPr="005063B2" w:rsidRDefault="002F0B25" w:rsidP="002F0B25">
      <w:pPr>
        <w:pStyle w:val="InviasNormal"/>
        <w:spacing w:before="0" w:after="0" w:line="276" w:lineRule="auto"/>
        <w:ind w:left="714"/>
        <w:rPr>
          <w:rFonts w:ascii="Arial" w:eastAsia="Arial" w:hAnsi="Arial" w:cs="Arial"/>
          <w:color w:val="auto"/>
          <w:sz w:val="20"/>
          <w:szCs w:val="20"/>
          <w:lang w:val="es-CO"/>
        </w:rPr>
      </w:pPr>
    </w:p>
    <w:p w14:paraId="7581B605" w14:textId="283BB030" w:rsidR="00147EE0" w:rsidRPr="005063B2" w:rsidRDefault="00147EE0"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92" w:name="_Toc32144819"/>
      <w:bookmarkStart w:id="493" w:name="_Toc107756407"/>
      <w:bookmarkStart w:id="494" w:name="_Hlk530418835"/>
      <w:bookmarkEnd w:id="486"/>
      <w:bookmarkEnd w:id="492"/>
      <w:r w:rsidRPr="005063B2">
        <w:rPr>
          <w:rFonts w:ascii="Arial" w:eastAsia="Arial" w:hAnsi="Arial" w:cs="Arial"/>
          <w:b/>
          <w:bCs/>
          <w:color w:val="auto"/>
          <w:sz w:val="20"/>
          <w:szCs w:val="20"/>
          <w:lang w:val="es-CO"/>
        </w:rPr>
        <w:t>CONSIDERACIONES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PARA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VALIDEZ</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EXPERIENCIA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REQUERIDA</w:t>
      </w:r>
      <w:bookmarkEnd w:id="493"/>
      <w:r w:rsidR="002644ED" w:rsidRPr="005063B2">
        <w:rPr>
          <w:rFonts w:ascii="Arial" w:eastAsia="Arial" w:hAnsi="Arial" w:cs="Arial"/>
          <w:b/>
          <w:bCs/>
          <w:color w:val="auto"/>
          <w:sz w:val="20"/>
          <w:szCs w:val="20"/>
          <w:lang w:val="es-CO"/>
        </w:rPr>
        <w:t xml:space="preserve"> </w:t>
      </w:r>
    </w:p>
    <w:p w14:paraId="0C30C96B" w14:textId="5A9BFDED" w:rsidR="00147EE0" w:rsidRPr="005063B2" w:rsidRDefault="00147EE0" w:rsidP="00CA32D3">
      <w:pPr>
        <w:tabs>
          <w:tab w:val="left" w:pos="-142"/>
        </w:tabs>
        <w:autoSpaceDE w:val="0"/>
        <w:autoSpaceDN w:val="0"/>
        <w:adjustRightInd w:val="0"/>
        <w:spacing w:before="120" w:after="240" w:line="276" w:lineRule="auto"/>
        <w:jc w:val="both"/>
        <w:rPr>
          <w:rFonts w:eastAsia="Arial,Calibri" w:cs="Arial"/>
          <w:color w:val="auto"/>
          <w:szCs w:val="20"/>
          <w:lang w:eastAsia="es-ES"/>
        </w:rPr>
      </w:pPr>
      <w:bookmarkStart w:id="495" w:name="_Hlk530419955"/>
      <w:bookmarkEnd w:id="494"/>
      <w:r w:rsidRPr="005063B2">
        <w:rPr>
          <w:rFonts w:cs="Arial"/>
          <w:color w:val="auto"/>
          <w:szCs w:val="20"/>
          <w:lang w:eastAsia="es-ES"/>
        </w:rPr>
        <w:t>La</w:t>
      </w:r>
      <w:r w:rsidR="002644ED" w:rsidRPr="005063B2">
        <w:rPr>
          <w:rFonts w:eastAsia="Arial,Calibri" w:cs="Arial"/>
          <w:color w:val="auto"/>
          <w:szCs w:val="20"/>
          <w:lang w:eastAsia="es-ES"/>
        </w:rPr>
        <w:t xml:space="preserve"> </w:t>
      </w:r>
      <w:r w:rsidR="00402E22" w:rsidRPr="005063B2">
        <w:rPr>
          <w:rFonts w:cs="Arial"/>
          <w:color w:val="auto"/>
          <w:szCs w:val="20"/>
          <w:lang w:eastAsia="es-ES"/>
        </w:rPr>
        <w:t>e</w:t>
      </w:r>
      <w:r w:rsidRPr="005063B2">
        <w:rPr>
          <w:rFonts w:cs="Arial"/>
          <w:color w:val="auto"/>
          <w:szCs w:val="20"/>
          <w:lang w:eastAsia="es-ES"/>
        </w:rPr>
        <w:t>ntidad</w:t>
      </w:r>
      <w:r w:rsidR="002644ED" w:rsidRPr="005063B2">
        <w:rPr>
          <w:rFonts w:eastAsia="Arial,Calibri" w:cs="Arial"/>
          <w:color w:val="auto"/>
          <w:szCs w:val="20"/>
          <w:lang w:eastAsia="es-ES"/>
        </w:rPr>
        <w:t xml:space="preserve"> </w:t>
      </w:r>
      <w:r w:rsidRPr="005063B2">
        <w:rPr>
          <w:rFonts w:cs="Arial"/>
          <w:color w:val="auto"/>
          <w:szCs w:val="20"/>
          <w:lang w:eastAsia="es-ES"/>
        </w:rPr>
        <w:t>tendrá</w:t>
      </w:r>
      <w:r w:rsidR="002644ED" w:rsidRPr="005063B2">
        <w:rPr>
          <w:rFonts w:eastAsia="Arial,Calibri" w:cs="Arial"/>
          <w:color w:val="auto"/>
          <w:szCs w:val="20"/>
          <w:lang w:eastAsia="es-ES"/>
        </w:rPr>
        <w:t xml:space="preserve"> </w:t>
      </w:r>
      <w:r w:rsidRPr="005063B2">
        <w:rPr>
          <w:rFonts w:cs="Arial"/>
          <w:color w:val="auto"/>
          <w:szCs w:val="20"/>
          <w:lang w:eastAsia="es-ES"/>
        </w:rPr>
        <w:t>en</w:t>
      </w:r>
      <w:r w:rsidR="002644ED" w:rsidRPr="005063B2">
        <w:rPr>
          <w:rFonts w:eastAsia="Arial,Calibri" w:cs="Arial"/>
          <w:color w:val="auto"/>
          <w:szCs w:val="20"/>
          <w:lang w:eastAsia="es-ES"/>
        </w:rPr>
        <w:t xml:space="preserve"> </w:t>
      </w:r>
      <w:r w:rsidRPr="005063B2">
        <w:rPr>
          <w:rFonts w:cs="Arial"/>
          <w:color w:val="auto"/>
          <w:szCs w:val="20"/>
          <w:lang w:eastAsia="es-ES"/>
        </w:rPr>
        <w:t>cuenta</w:t>
      </w:r>
      <w:r w:rsidR="002644ED" w:rsidRPr="005063B2">
        <w:rPr>
          <w:rFonts w:eastAsia="Arial,Calibri" w:cs="Arial"/>
          <w:color w:val="auto"/>
          <w:szCs w:val="20"/>
          <w:lang w:eastAsia="es-ES"/>
        </w:rPr>
        <w:t xml:space="preserve"> </w:t>
      </w:r>
      <w:r w:rsidRPr="005063B2">
        <w:rPr>
          <w:rFonts w:cs="Arial"/>
          <w:color w:val="auto"/>
          <w:szCs w:val="20"/>
          <w:lang w:eastAsia="es-ES"/>
        </w:rPr>
        <w:t>los</w:t>
      </w:r>
      <w:r w:rsidR="002644ED" w:rsidRPr="005063B2">
        <w:rPr>
          <w:rFonts w:eastAsia="Arial,Calibri" w:cs="Arial"/>
          <w:color w:val="auto"/>
          <w:szCs w:val="20"/>
          <w:lang w:eastAsia="es-ES"/>
        </w:rPr>
        <w:t xml:space="preserve"> </w:t>
      </w:r>
      <w:r w:rsidRPr="005063B2">
        <w:rPr>
          <w:rFonts w:cs="Arial"/>
          <w:color w:val="auto"/>
          <w:szCs w:val="20"/>
          <w:lang w:eastAsia="es-ES"/>
        </w:rPr>
        <w:t>siguientes</w:t>
      </w:r>
      <w:r w:rsidR="002644ED" w:rsidRPr="005063B2">
        <w:rPr>
          <w:rFonts w:eastAsia="Arial,Calibri" w:cs="Arial"/>
          <w:color w:val="auto"/>
          <w:szCs w:val="20"/>
          <w:lang w:eastAsia="es-ES"/>
        </w:rPr>
        <w:t xml:space="preserve"> </w:t>
      </w:r>
      <w:r w:rsidRPr="005063B2">
        <w:rPr>
          <w:rFonts w:cs="Arial"/>
          <w:color w:val="auto"/>
          <w:szCs w:val="20"/>
          <w:lang w:eastAsia="es-ES"/>
        </w:rPr>
        <w:t>aspectos</w:t>
      </w:r>
      <w:r w:rsidR="002644ED" w:rsidRPr="005063B2">
        <w:rPr>
          <w:rFonts w:eastAsia="Arial,Calibri" w:cs="Arial"/>
          <w:color w:val="auto"/>
          <w:szCs w:val="20"/>
          <w:lang w:eastAsia="es-ES"/>
        </w:rPr>
        <w:t xml:space="preserve"> </w:t>
      </w:r>
      <w:r w:rsidRPr="005063B2">
        <w:rPr>
          <w:rFonts w:cs="Arial"/>
          <w:color w:val="auto"/>
          <w:szCs w:val="20"/>
          <w:lang w:eastAsia="es-ES"/>
        </w:rPr>
        <w:t>para</w:t>
      </w:r>
      <w:r w:rsidR="002644ED" w:rsidRPr="005063B2">
        <w:rPr>
          <w:rFonts w:eastAsia="Arial,Calibri" w:cs="Arial"/>
          <w:color w:val="auto"/>
          <w:szCs w:val="20"/>
          <w:lang w:eastAsia="es-ES"/>
        </w:rPr>
        <w:t xml:space="preserve"> </w:t>
      </w:r>
      <w:r w:rsidRPr="005063B2">
        <w:rPr>
          <w:rFonts w:cs="Arial"/>
          <w:color w:val="auto"/>
          <w:szCs w:val="20"/>
          <w:lang w:eastAsia="es-ES"/>
        </w:rPr>
        <w:t>analizar</w:t>
      </w:r>
      <w:r w:rsidR="002644ED" w:rsidRPr="005063B2">
        <w:rPr>
          <w:rFonts w:eastAsia="Arial,Calibri" w:cs="Arial"/>
          <w:color w:val="auto"/>
          <w:szCs w:val="20"/>
          <w:lang w:eastAsia="es-ES"/>
        </w:rPr>
        <w:t xml:space="preserve"> </w:t>
      </w:r>
      <w:r w:rsidRPr="005063B2">
        <w:rPr>
          <w:rFonts w:cs="Arial"/>
          <w:color w:val="auto"/>
          <w:szCs w:val="20"/>
          <w:lang w:eastAsia="es-ES"/>
        </w:rPr>
        <w:t>la</w:t>
      </w:r>
      <w:r w:rsidR="002644ED" w:rsidRPr="005063B2">
        <w:rPr>
          <w:rFonts w:eastAsia="Arial,Calibri" w:cs="Arial"/>
          <w:color w:val="auto"/>
          <w:szCs w:val="20"/>
          <w:lang w:eastAsia="es-ES"/>
        </w:rPr>
        <w:t xml:space="preserve"> </w:t>
      </w:r>
      <w:r w:rsidRPr="005063B2">
        <w:rPr>
          <w:rFonts w:cs="Arial"/>
          <w:color w:val="auto"/>
          <w:szCs w:val="20"/>
          <w:lang w:eastAsia="es-ES"/>
        </w:rPr>
        <w:t>experiencia</w:t>
      </w:r>
      <w:r w:rsidR="002644ED" w:rsidRPr="005063B2">
        <w:rPr>
          <w:rFonts w:eastAsia="Arial,Calibri" w:cs="Arial"/>
          <w:color w:val="auto"/>
          <w:szCs w:val="20"/>
          <w:lang w:eastAsia="es-ES"/>
        </w:rPr>
        <w:t xml:space="preserve"> </w:t>
      </w:r>
      <w:r w:rsidRPr="005063B2">
        <w:rPr>
          <w:rFonts w:cs="Arial"/>
          <w:color w:val="auto"/>
          <w:szCs w:val="20"/>
          <w:lang w:eastAsia="es-ES"/>
        </w:rPr>
        <w:t>acreditada</w:t>
      </w:r>
      <w:r w:rsidR="002644ED" w:rsidRPr="005063B2">
        <w:rPr>
          <w:rFonts w:eastAsia="Arial,Calibri" w:cs="Arial"/>
          <w:color w:val="auto"/>
          <w:szCs w:val="20"/>
          <w:lang w:eastAsia="es-ES"/>
        </w:rPr>
        <w:t xml:space="preserve"> </w:t>
      </w:r>
      <w:r w:rsidRPr="005063B2">
        <w:rPr>
          <w:rFonts w:cs="Arial"/>
          <w:color w:val="auto"/>
          <w:szCs w:val="20"/>
          <w:lang w:eastAsia="es-ES"/>
        </w:rPr>
        <w:t>y</w:t>
      </w:r>
      <w:r w:rsidR="002644ED" w:rsidRPr="005063B2">
        <w:rPr>
          <w:rFonts w:eastAsia="Arial,Calibri" w:cs="Arial"/>
          <w:color w:val="auto"/>
          <w:szCs w:val="20"/>
          <w:lang w:eastAsia="es-ES"/>
        </w:rPr>
        <w:t xml:space="preserve"> </w:t>
      </w:r>
      <w:r w:rsidRPr="005063B2">
        <w:rPr>
          <w:rFonts w:cs="Arial"/>
          <w:color w:val="auto"/>
          <w:szCs w:val="20"/>
          <w:lang w:eastAsia="es-ES"/>
        </w:rPr>
        <w:t>que</w:t>
      </w:r>
      <w:r w:rsidR="002644ED" w:rsidRPr="005063B2">
        <w:rPr>
          <w:rFonts w:eastAsia="Arial,Calibri" w:cs="Arial"/>
          <w:color w:val="auto"/>
          <w:szCs w:val="20"/>
          <w:lang w:eastAsia="es-ES"/>
        </w:rPr>
        <w:t xml:space="preserve"> </w:t>
      </w:r>
      <w:r w:rsidRPr="005063B2">
        <w:rPr>
          <w:rFonts w:cs="Arial"/>
          <w:color w:val="auto"/>
          <w:szCs w:val="20"/>
          <w:lang w:eastAsia="es-ES"/>
        </w:rPr>
        <w:t>la</w:t>
      </w:r>
      <w:r w:rsidR="002644ED" w:rsidRPr="005063B2">
        <w:rPr>
          <w:rFonts w:eastAsia="Arial,Calibri" w:cs="Arial"/>
          <w:color w:val="auto"/>
          <w:szCs w:val="20"/>
          <w:lang w:eastAsia="es-ES"/>
        </w:rPr>
        <w:t xml:space="preserve"> </w:t>
      </w:r>
      <w:r w:rsidRPr="005063B2">
        <w:rPr>
          <w:rFonts w:cs="Arial"/>
          <w:color w:val="auto"/>
          <w:szCs w:val="20"/>
          <w:lang w:eastAsia="es-ES"/>
        </w:rPr>
        <w:t>misma</w:t>
      </w:r>
      <w:r w:rsidR="002644ED" w:rsidRPr="005063B2">
        <w:rPr>
          <w:rFonts w:eastAsia="Arial,Calibri" w:cs="Arial"/>
          <w:color w:val="auto"/>
          <w:szCs w:val="20"/>
          <w:lang w:eastAsia="es-ES"/>
        </w:rPr>
        <w:t xml:space="preserve"> </w:t>
      </w:r>
      <w:r w:rsidRPr="005063B2">
        <w:rPr>
          <w:rFonts w:cs="Arial"/>
          <w:color w:val="auto"/>
          <w:szCs w:val="20"/>
          <w:lang w:eastAsia="es-ES"/>
        </w:rPr>
        <w:t>sea</w:t>
      </w:r>
      <w:r w:rsidR="002644ED" w:rsidRPr="005063B2">
        <w:rPr>
          <w:rFonts w:eastAsia="Arial,Calibri" w:cs="Arial"/>
          <w:color w:val="auto"/>
          <w:szCs w:val="20"/>
          <w:lang w:eastAsia="es-ES"/>
        </w:rPr>
        <w:t xml:space="preserve"> </w:t>
      </w:r>
      <w:r w:rsidRPr="005063B2">
        <w:rPr>
          <w:rFonts w:cs="Arial"/>
          <w:color w:val="auto"/>
          <w:szCs w:val="20"/>
          <w:lang w:eastAsia="es-ES"/>
        </w:rPr>
        <w:t>válida</w:t>
      </w:r>
      <w:r w:rsidR="002644ED" w:rsidRPr="005063B2">
        <w:rPr>
          <w:rFonts w:eastAsia="Arial,Calibri" w:cs="Arial"/>
          <w:color w:val="auto"/>
          <w:szCs w:val="20"/>
          <w:lang w:eastAsia="es-ES"/>
        </w:rPr>
        <w:t xml:space="preserve"> </w:t>
      </w:r>
      <w:r w:rsidRPr="005063B2">
        <w:rPr>
          <w:rFonts w:cs="Arial"/>
          <w:color w:val="auto"/>
          <w:szCs w:val="20"/>
          <w:lang w:eastAsia="es-ES"/>
        </w:rPr>
        <w:t>como</w:t>
      </w:r>
      <w:r w:rsidR="002644ED" w:rsidRPr="005063B2">
        <w:rPr>
          <w:rFonts w:eastAsia="Arial,Calibri" w:cs="Arial"/>
          <w:color w:val="auto"/>
          <w:szCs w:val="20"/>
          <w:lang w:eastAsia="es-ES"/>
        </w:rPr>
        <w:t xml:space="preserve"> </w:t>
      </w:r>
      <w:r w:rsidRPr="005063B2">
        <w:rPr>
          <w:rFonts w:cs="Arial"/>
          <w:color w:val="auto"/>
          <w:szCs w:val="20"/>
          <w:lang w:eastAsia="es-ES"/>
        </w:rPr>
        <w:t>experiencia</w:t>
      </w:r>
      <w:r w:rsidR="002644ED" w:rsidRPr="005063B2">
        <w:rPr>
          <w:rFonts w:eastAsia="Arial,Calibri" w:cs="Arial"/>
          <w:color w:val="auto"/>
          <w:szCs w:val="20"/>
          <w:lang w:eastAsia="es-ES"/>
        </w:rPr>
        <w:t xml:space="preserve"> </w:t>
      </w:r>
      <w:r w:rsidRPr="005063B2">
        <w:rPr>
          <w:rFonts w:cs="Arial"/>
          <w:color w:val="auto"/>
          <w:szCs w:val="20"/>
          <w:lang w:eastAsia="es-ES"/>
        </w:rPr>
        <w:t>requerida:</w:t>
      </w:r>
      <w:r w:rsidR="002644ED" w:rsidRPr="005063B2">
        <w:rPr>
          <w:rFonts w:eastAsia="Arial,Calibri" w:cs="Arial"/>
          <w:color w:val="auto"/>
          <w:szCs w:val="20"/>
          <w:lang w:eastAsia="es-ES"/>
        </w:rPr>
        <w:t xml:space="preserve"> </w:t>
      </w:r>
    </w:p>
    <w:p w14:paraId="41065067" w14:textId="4ED37157" w:rsidR="00F87443" w:rsidRPr="005063B2" w:rsidRDefault="00F87443"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eastAsia="Arial" w:cs="Arial"/>
          <w:color w:val="auto"/>
          <w:szCs w:val="20"/>
        </w:rPr>
        <w:t xml:space="preserve">En el Clasificador de Bienes y </w:t>
      </w:r>
      <w:r w:rsidR="002F63CF" w:rsidRPr="005063B2">
        <w:rPr>
          <w:rFonts w:eastAsia="Arial" w:cs="Arial"/>
          <w:color w:val="auto"/>
          <w:szCs w:val="20"/>
        </w:rPr>
        <w:t>S</w:t>
      </w:r>
      <w:r w:rsidRPr="005063B2">
        <w:rPr>
          <w:rFonts w:eastAsia="Arial" w:cs="Arial"/>
          <w:color w:val="auto"/>
          <w:szCs w:val="20"/>
        </w:rPr>
        <w:t xml:space="preserve">ervicios, el segmento correspondiente </w:t>
      </w:r>
      <w:r w:rsidR="00215AB6" w:rsidRPr="005063B2">
        <w:rPr>
          <w:rFonts w:eastAsia="Arial" w:cs="Arial"/>
          <w:color w:val="auto"/>
          <w:szCs w:val="20"/>
        </w:rPr>
        <w:t>para la clasif</w:t>
      </w:r>
      <w:r w:rsidR="2AB36E9F" w:rsidRPr="005063B2">
        <w:rPr>
          <w:rFonts w:eastAsia="Arial" w:cs="Arial"/>
          <w:color w:val="auto"/>
          <w:szCs w:val="20"/>
        </w:rPr>
        <w:t>i</w:t>
      </w:r>
      <w:r w:rsidR="00215AB6" w:rsidRPr="005063B2">
        <w:rPr>
          <w:rFonts w:eastAsia="Arial" w:cs="Arial"/>
          <w:color w:val="auto"/>
          <w:szCs w:val="20"/>
        </w:rPr>
        <w:t>cación</w:t>
      </w:r>
      <w:r w:rsidRPr="005063B2">
        <w:rPr>
          <w:rFonts w:eastAsia="Arial" w:cs="Arial"/>
          <w:color w:val="auto"/>
          <w:szCs w:val="20"/>
        </w:rPr>
        <w:t xml:space="preserve"> de </w:t>
      </w:r>
      <w:r w:rsidR="00215AB6" w:rsidRPr="005063B2">
        <w:rPr>
          <w:rFonts w:eastAsia="Arial" w:cs="Arial"/>
          <w:color w:val="auto"/>
          <w:szCs w:val="20"/>
        </w:rPr>
        <w:t xml:space="preserve">la experiencia </w:t>
      </w:r>
      <w:r w:rsidRPr="005063B2">
        <w:rPr>
          <w:rFonts w:eastAsia="Arial" w:cs="Arial"/>
          <w:color w:val="auto"/>
          <w:szCs w:val="20"/>
        </w:rPr>
        <w:t>es el segmento 72</w:t>
      </w:r>
      <w:r w:rsidR="000D43BA">
        <w:rPr>
          <w:rFonts w:eastAsia="Arial" w:cs="Arial"/>
          <w:color w:val="auto"/>
          <w:szCs w:val="20"/>
        </w:rPr>
        <w:t>.</w:t>
      </w:r>
      <w:r w:rsidRPr="005063B2">
        <w:rPr>
          <w:rFonts w:eastAsia="Arial" w:cs="Arial"/>
          <w:color w:val="auto"/>
          <w:szCs w:val="20"/>
        </w:rPr>
        <w:t xml:space="preserve"> </w:t>
      </w:r>
    </w:p>
    <w:p w14:paraId="64F86EAB" w14:textId="2D6963C9" w:rsidR="00AA77AA" w:rsidRPr="009E6A85" w:rsidRDefault="008649C6" w:rsidP="0083146A">
      <w:pPr>
        <w:numPr>
          <w:ilvl w:val="0"/>
          <w:numId w:val="28"/>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5063B2">
        <w:rPr>
          <w:rFonts w:cs="Arial"/>
          <w:color w:val="auto"/>
          <w:szCs w:val="20"/>
        </w:rPr>
        <w:t xml:space="preserve">La </w:t>
      </w:r>
      <w:r w:rsidR="00DD4BAD" w:rsidRPr="005063B2">
        <w:rPr>
          <w:rFonts w:cs="Arial"/>
          <w:color w:val="auto"/>
          <w:szCs w:val="20"/>
        </w:rPr>
        <w:t>e</w:t>
      </w:r>
      <w:r w:rsidRPr="005063B2">
        <w:rPr>
          <w:rFonts w:cs="Arial"/>
          <w:color w:val="auto"/>
          <w:szCs w:val="20"/>
        </w:rPr>
        <w:t>ntidad contratante únicamente podrá exigir para la verificación de la experiencia los contratos celebrados por el interesado</w:t>
      </w:r>
      <w:r w:rsidR="00BE73C8" w:rsidRPr="005063B2">
        <w:rPr>
          <w:rFonts w:cs="Arial"/>
          <w:color w:val="auto"/>
          <w:szCs w:val="20"/>
        </w:rPr>
        <w:t>,</w:t>
      </w:r>
      <w:r w:rsidRPr="005063B2">
        <w:rPr>
          <w:rFonts w:cs="Arial"/>
          <w:color w:val="auto"/>
          <w:szCs w:val="20"/>
        </w:rPr>
        <w:t xml:space="preserve"> identificados con el Clasificador de Bienes y Servicios </w:t>
      </w:r>
      <w:r w:rsidRPr="009E6A85">
        <w:rPr>
          <w:rFonts w:cs="Arial"/>
          <w:color w:val="auto"/>
          <w:szCs w:val="20"/>
        </w:rPr>
        <w:t>hasta el tercer nivel</w:t>
      </w:r>
      <w:r w:rsidR="00AA77AA" w:rsidRPr="009E6A85">
        <w:rPr>
          <w:rFonts w:cs="Arial"/>
          <w:color w:val="auto"/>
          <w:szCs w:val="20"/>
        </w:rPr>
        <w:t>.</w:t>
      </w:r>
    </w:p>
    <w:p w14:paraId="2C4F906B" w14:textId="20BB4947" w:rsidR="00D84A5C" w:rsidRPr="00D84A5C" w:rsidRDefault="00D84A5C" w:rsidP="00D84A5C">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9E6A85">
        <w:rPr>
          <w:rFonts w:eastAsia="Arial,Times New Roman" w:cs="Arial"/>
          <w:color w:val="auto"/>
          <w:szCs w:val="20"/>
          <w:lang w:eastAsia="es-ES"/>
        </w:rPr>
        <w:t>Si el Proponente relaciona o anexa más de cinco (5) contratos en el Formato 3 - Experiencia, para efectos</w:t>
      </w:r>
      <w:r w:rsidRPr="00D84A5C">
        <w:rPr>
          <w:rFonts w:eastAsia="Arial,Times New Roman" w:cs="Arial"/>
          <w:color w:val="auto"/>
          <w:szCs w:val="20"/>
          <w:lang w:eastAsia="es-ES"/>
        </w:rPr>
        <w:t xml:space="preserve"> de evaluar la experiencia se tendrán en cuenta cómo máximo los cinco (5) contratos aportados de mayor valor. </w:t>
      </w:r>
    </w:p>
    <w:p w14:paraId="4772CC25" w14:textId="30695ECF" w:rsidR="0045354B" w:rsidRPr="009E6A85" w:rsidRDefault="00D84A5C" w:rsidP="00D84A5C">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D84A5C">
        <w:rPr>
          <w:rFonts w:eastAsia="Arial,Times New Roman" w:cs="Arial"/>
          <w:color w:val="auto"/>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tendrá en cuenta como máximo los siete (7) contratos </w:t>
      </w:r>
      <w:r w:rsidRPr="009E6A85">
        <w:rPr>
          <w:rFonts w:eastAsia="Arial,Times New Roman" w:cs="Arial"/>
          <w:color w:val="auto"/>
          <w:szCs w:val="20"/>
          <w:lang w:eastAsia="es-ES"/>
        </w:rPr>
        <w:t>allegados de mayor valor.</w:t>
      </w:r>
    </w:p>
    <w:p w14:paraId="3863223D" w14:textId="38D5A3D1" w:rsidR="0083146A" w:rsidRPr="0083146A" w:rsidRDefault="00D84A5C" w:rsidP="0083146A">
      <w:pPr>
        <w:numPr>
          <w:ilvl w:val="0"/>
          <w:numId w:val="28"/>
        </w:numPr>
        <w:tabs>
          <w:tab w:val="left" w:pos="-142"/>
        </w:tabs>
        <w:autoSpaceDE w:val="0"/>
        <w:autoSpaceDN w:val="0"/>
        <w:adjustRightInd w:val="0"/>
        <w:spacing w:before="120" w:after="240" w:line="276" w:lineRule="auto"/>
        <w:ind w:left="714" w:hanging="357"/>
        <w:jc w:val="both"/>
        <w:rPr>
          <w:rFonts w:cs="Arial"/>
          <w:iCs/>
          <w:color w:val="auto"/>
          <w:szCs w:val="20"/>
          <w:lang w:eastAsia="es-ES"/>
        </w:rPr>
      </w:pPr>
      <w:r w:rsidRPr="009E6A85">
        <w:rPr>
          <w:rFonts w:cs="Arial"/>
          <w:iCs/>
          <w:color w:val="auto"/>
          <w:szCs w:val="20"/>
          <w:lang w:eastAsia="es-ES"/>
        </w:rPr>
        <w:t>Tratándose de Proponentes Plurales se tendrá en cuenta lo siguiente: i) uno de los integrantes debe</w:t>
      </w:r>
      <w:r w:rsidRPr="00BC081F">
        <w:rPr>
          <w:rFonts w:cs="Arial"/>
          <w:iCs/>
          <w:color w:val="auto"/>
          <w:szCs w:val="20"/>
          <w:lang w:eastAsia="es-ES"/>
        </w:rPr>
        <w:t xml:space="preserve"> aportar como mínimo</w:t>
      </w:r>
      <w:r w:rsidRPr="00BC081F">
        <w:rPr>
          <w:rFonts w:cs="Arial"/>
          <w:bCs/>
          <w:iCs/>
          <w:color w:val="auto"/>
          <w:szCs w:val="20"/>
          <w:lang w:eastAsia="es-ES"/>
        </w:rPr>
        <w:t xml:space="preserve">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w:t>
      </w:r>
      <w:r w:rsidRPr="0083146A">
        <w:rPr>
          <w:rFonts w:cs="Arial"/>
          <w:iCs/>
          <w:color w:val="auto"/>
          <w:szCs w:val="20"/>
          <w:lang w:eastAsia="es-ES"/>
        </w:rPr>
        <w:t>superar el diez por ciento (10 %).</w:t>
      </w:r>
    </w:p>
    <w:p w14:paraId="1193F0A4" w14:textId="77777777" w:rsidR="00D84A5C" w:rsidRPr="0083146A" w:rsidRDefault="00D84A5C" w:rsidP="00FE1E79">
      <w:pPr>
        <w:spacing w:before="120" w:after="240" w:line="276" w:lineRule="auto"/>
        <w:ind w:left="709"/>
        <w:jc w:val="both"/>
        <w:rPr>
          <w:rFonts w:cs="Arial"/>
          <w:iCs/>
          <w:color w:val="auto"/>
          <w:szCs w:val="20"/>
          <w:lang w:eastAsia="es-ES"/>
        </w:rPr>
      </w:pPr>
      <w:r w:rsidRPr="0083146A">
        <w:rPr>
          <w:rFonts w:cs="Arial"/>
          <w:iCs/>
          <w:color w:val="auto"/>
          <w:szCs w:val="20"/>
          <w:lang w:eastAsia="es-ES"/>
        </w:rPr>
        <w:t xml:space="preserve">Estos porcentajes que acreditarán los integrantes del Proponente Plural se podrán cumplir con contratos válidos que acrediten el requisito de experiencia solicitada en el pliego de condiciones y se calcularán sobre el “valor mínimo a certificar (como % del Presupuesto Oficial de obra expresado en SMMLV)” de conformidad con el numeral 3.5.8. Independientemente de el o los integrantes del Proponente Plural que aporten contratos para acreditar la experiencia, estos se tendrán en cuenta para calcular el “número de contratos </w:t>
      </w:r>
      <w:r w:rsidRPr="0083146A">
        <w:rPr>
          <w:rFonts w:cs="Arial"/>
          <w:iCs/>
          <w:color w:val="auto"/>
          <w:szCs w:val="20"/>
          <w:lang w:eastAsia="es-ES"/>
        </w:rPr>
        <w:lastRenderedPageBreak/>
        <w:t>con los cuales el Proponente cumple la experiencia acreditada" de que trata el numeral citado.</w:t>
      </w:r>
    </w:p>
    <w:p w14:paraId="7127D1ED" w14:textId="3BD73970" w:rsidR="00BC081F" w:rsidRPr="00BC081F" w:rsidRDefault="00D84A5C" w:rsidP="00616D8B">
      <w:pPr>
        <w:spacing w:before="120" w:after="240" w:line="276" w:lineRule="auto"/>
        <w:ind w:left="709"/>
        <w:jc w:val="both"/>
        <w:rPr>
          <w:rFonts w:cs="Arial"/>
          <w:iCs/>
          <w:color w:val="000000"/>
          <w:szCs w:val="20"/>
          <w:lang w:val="es-MX"/>
        </w:rPr>
      </w:pPr>
      <w:r w:rsidRPr="00BC081F">
        <w:rPr>
          <w:rFonts w:cs="Arial"/>
          <w:iCs/>
          <w:color w:val="000000"/>
          <w:szCs w:val="20"/>
        </w:rPr>
        <w:t xml:space="preserve">En armonía con lo anterior, </w:t>
      </w:r>
      <w:r w:rsidRPr="00BC081F">
        <w:rPr>
          <w:rFonts w:cs="Arial"/>
          <w:iCs/>
          <w:color w:val="000000"/>
          <w:szCs w:val="20"/>
          <w:lang w:val="es-MX"/>
        </w:rPr>
        <w:t>para cumplir el requisito previsto en este literal no se solicitará la acreditación de longitudes, magnitudes, volúmenes</w:t>
      </w:r>
      <w:r w:rsidR="0083146A">
        <w:rPr>
          <w:rFonts w:cs="Arial"/>
          <w:iCs/>
          <w:color w:val="000000"/>
          <w:szCs w:val="20"/>
          <w:lang w:val="es-MX"/>
        </w:rPr>
        <w:t xml:space="preserve"> </w:t>
      </w:r>
      <w:r w:rsidRPr="00BC081F">
        <w:rPr>
          <w:rFonts w:cs="Arial"/>
          <w:iCs/>
          <w:color w:val="000000"/>
          <w:szCs w:val="20"/>
          <w:lang w:val="es-MX"/>
        </w:rPr>
        <w:t xml:space="preserve">o porcentajes requeridos en la experiencia específica, sino que bastará con acreditar los SMMLV. </w:t>
      </w:r>
    </w:p>
    <w:p w14:paraId="59E6394E" w14:textId="5B0A1E7D" w:rsidR="00147EE0" w:rsidRPr="005063B2" w:rsidRDefault="00147EE0" w:rsidP="0083146A">
      <w:pPr>
        <w:numPr>
          <w:ilvl w:val="0"/>
          <w:numId w:val="28"/>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pretende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c</w:t>
      </w:r>
      <w:r w:rsidRPr="005063B2">
        <w:rPr>
          <w:rFonts w:cs="Arial"/>
          <w:color w:val="auto"/>
          <w:szCs w:val="20"/>
          <w:lang w:eastAsia="es-ES"/>
        </w:rPr>
        <w:t>onsorcio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u</w:t>
      </w:r>
      <w:r w:rsidRPr="005063B2">
        <w:rPr>
          <w:rFonts w:cs="Arial"/>
          <w:color w:val="auto"/>
          <w:szCs w:val="20"/>
          <w:lang w:eastAsia="es-ES"/>
        </w:rPr>
        <w:t>nión</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t</w:t>
      </w:r>
      <w:r w:rsidRPr="005063B2">
        <w:rPr>
          <w:rFonts w:cs="Arial"/>
          <w:color w:val="auto"/>
          <w:szCs w:val="20"/>
          <w:lang w:eastAsia="es-ES"/>
        </w:rPr>
        <w:t>emporal,</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registrado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este</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alguno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válidos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caso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no</w:t>
      </w:r>
      <w:r w:rsidR="002644ED" w:rsidRPr="005063B2">
        <w:rPr>
          <w:rFonts w:eastAsia="Arial,Times New Roman" w:cs="Arial"/>
          <w:color w:val="auto"/>
          <w:szCs w:val="20"/>
          <w:lang w:eastAsia="es-ES"/>
        </w:rPr>
        <w:t xml:space="preserve"> </w:t>
      </w:r>
      <w:r w:rsidRPr="005063B2">
        <w:rPr>
          <w:rFonts w:cs="Arial"/>
          <w:color w:val="auto"/>
          <w:szCs w:val="20"/>
          <w:lang w:eastAsia="es-ES"/>
        </w:rPr>
        <w:t>esté</w:t>
      </w:r>
      <w:r w:rsidR="002644ED" w:rsidRPr="005063B2">
        <w:rPr>
          <w:rFonts w:eastAsia="Arial,Times New Roman" w:cs="Arial"/>
          <w:color w:val="auto"/>
          <w:szCs w:val="20"/>
          <w:lang w:eastAsia="es-ES"/>
        </w:rPr>
        <w:t xml:space="preserve"> </w:t>
      </w:r>
      <w:r w:rsidRPr="005063B2">
        <w:rPr>
          <w:rFonts w:cs="Arial"/>
          <w:color w:val="auto"/>
          <w:szCs w:val="20"/>
          <w:lang w:eastAsia="es-ES"/>
        </w:rPr>
        <w:t>obligado</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p>
    <w:p w14:paraId="70314C5C" w14:textId="0DE00EA4" w:rsidR="00147EE0" w:rsidRPr="005063B2" w:rsidRDefault="00147EE0"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pretende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2502C0" w:rsidRPr="005063B2">
        <w:rPr>
          <w:rFonts w:cs="Arial"/>
          <w:color w:val="auto"/>
          <w:szCs w:val="20"/>
          <w:lang w:eastAsia="es-ES"/>
        </w:rPr>
        <w:t>c</w:t>
      </w:r>
      <w:r w:rsidR="006E36D6" w:rsidRPr="005063B2">
        <w:rPr>
          <w:rFonts w:cs="Arial"/>
          <w:color w:val="auto"/>
          <w:szCs w:val="20"/>
          <w:lang w:eastAsia="es-ES"/>
        </w:rPr>
        <w:t xml:space="preserve">onsorcio o </w:t>
      </w:r>
      <w:r w:rsidR="002502C0" w:rsidRPr="005063B2">
        <w:rPr>
          <w:rFonts w:cs="Arial"/>
          <w:color w:val="auto"/>
          <w:szCs w:val="20"/>
          <w:lang w:eastAsia="es-ES"/>
        </w:rPr>
        <w:t>u</w:t>
      </w:r>
      <w:r w:rsidR="006E36D6" w:rsidRPr="005063B2">
        <w:rPr>
          <w:rFonts w:cs="Arial"/>
          <w:color w:val="auto"/>
          <w:szCs w:val="20"/>
          <w:lang w:eastAsia="es-ES"/>
        </w:rPr>
        <w:t xml:space="preserve">nión </w:t>
      </w:r>
      <w:r w:rsidR="002502C0" w:rsidRPr="005063B2">
        <w:rPr>
          <w:rFonts w:cs="Arial"/>
          <w:color w:val="auto"/>
          <w:szCs w:val="20"/>
          <w:lang w:eastAsia="es-ES"/>
        </w:rPr>
        <w:t>t</w:t>
      </w:r>
      <w:r w:rsidR="006E36D6" w:rsidRPr="005063B2">
        <w:rPr>
          <w:rFonts w:cs="Arial"/>
          <w:color w:val="auto"/>
          <w:szCs w:val="20"/>
          <w:lang w:eastAsia="es-ES"/>
        </w:rPr>
        <w:t>emporal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valor</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considerar</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registrado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103BA1"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w:t>
      </w:r>
      <w:r w:rsidR="002644ED" w:rsidRPr="005063B2">
        <w:rPr>
          <w:rFonts w:eastAsia="Arial,Times New Roman" w:cs="Arial"/>
          <w:color w:val="auto"/>
          <w:szCs w:val="20"/>
          <w:lang w:eastAsia="es-ES"/>
        </w:rPr>
        <w:t xml:space="preserve"> </w:t>
      </w:r>
      <w:r w:rsidRPr="005063B2">
        <w:rPr>
          <w:rFonts w:cs="Arial"/>
          <w:color w:val="auto"/>
          <w:szCs w:val="20"/>
          <w:lang w:eastAsia="es-ES"/>
        </w:rPr>
        <w:t>válido</w:t>
      </w:r>
      <w:r w:rsidR="002644ED" w:rsidRPr="005063B2">
        <w:rPr>
          <w:rFonts w:eastAsia="Arial,Times New Roman" w:cs="Arial"/>
          <w:color w:val="auto"/>
          <w:szCs w:val="20"/>
          <w:lang w:eastAsia="es-ES"/>
        </w:rPr>
        <w:t xml:space="preserve"> </w:t>
      </w:r>
      <w:r w:rsidR="00103BA1" w:rsidRPr="005063B2">
        <w:rPr>
          <w:rFonts w:eastAsia="Arial,Times New Roman" w:cs="Arial"/>
          <w:color w:val="auto"/>
          <w:szCs w:val="20"/>
          <w:lang w:eastAsia="es-ES"/>
        </w:rPr>
        <w:t xml:space="preserve">en caso de que el integrante no esté obligado a RUP,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E73C8" w:rsidRPr="005063B2">
        <w:rPr>
          <w:rFonts w:cs="Arial"/>
          <w:color w:val="auto"/>
          <w:szCs w:val="20"/>
          <w:lang w:eastAsia="es-ES"/>
        </w:rPr>
        <w:t>la</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acreditación</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de</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experiencia</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multiplicada</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tuvo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p>
    <w:p w14:paraId="7FC92634" w14:textId="77777777" w:rsidR="00B14B49" w:rsidRPr="005063B2" w:rsidRDefault="00B14B49"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bookmarkStart w:id="496" w:name="_Hlk54631102"/>
      <w:r w:rsidRPr="005063B2">
        <w:rPr>
          <w:rFonts w:cs="Arial"/>
          <w:color w:val="auto"/>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F95CA12" w14:textId="6A6DE030" w:rsidR="00944019" w:rsidRPr="005063B2" w:rsidRDefault="00B14B49" w:rsidP="00B14B49">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5063B2">
        <w:rPr>
          <w:rFonts w:cs="Arial"/>
          <w:color w:val="auto"/>
          <w:szCs w:val="20"/>
        </w:rPr>
        <w:t xml:space="preserve">Por su parte, </w:t>
      </w:r>
      <w:r w:rsidR="00DC6C1A" w:rsidRPr="005063B2">
        <w:rPr>
          <w:rFonts w:cs="Arial"/>
          <w:color w:val="auto"/>
          <w:szCs w:val="20"/>
        </w:rPr>
        <w:t>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DC6C1A" w:rsidRPr="005063B2">
        <w:rPr>
          <w:rFonts w:eastAsia="Arial,Times New Roman" w:cs="Arial"/>
          <w:color w:val="auto"/>
          <w:szCs w:val="20"/>
          <w:lang w:eastAsia="es-ES"/>
        </w:rPr>
        <w:t>.</w:t>
      </w:r>
      <w:r w:rsidR="00DC6C1A" w:rsidRPr="005063B2">
        <w:rPr>
          <w:rFonts w:cs="Arial"/>
          <w:color w:val="auto"/>
          <w:szCs w:val="20"/>
        </w:rPr>
        <w:t xml:space="preserve">  En caso de que lo anterior no se logre determinar, la evaluación se realizará de conformidad con lo señalado en el párrafo precedente, respecto a los consorcios</w:t>
      </w:r>
      <w:r w:rsidR="00593F79" w:rsidRPr="005063B2">
        <w:rPr>
          <w:rFonts w:eastAsia="Arial,Times New Roman" w:cs="Arial"/>
          <w:color w:val="auto"/>
          <w:szCs w:val="20"/>
          <w:lang w:eastAsia="es-ES"/>
        </w:rPr>
        <w:t>.</w:t>
      </w:r>
    </w:p>
    <w:p w14:paraId="0FE8BD25" w14:textId="73A27C8C" w:rsidR="0095676F" w:rsidRPr="005063B2" w:rsidRDefault="0095676F" w:rsidP="00B14B49">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5063B2">
        <w:rPr>
          <w:rFonts w:cs="Arial"/>
          <w:b/>
          <w:bCs/>
          <w:color w:val="auto"/>
          <w:szCs w:val="20"/>
        </w:rPr>
        <w:t>Nota</w:t>
      </w:r>
      <w:r w:rsidRPr="005063B2">
        <w:rPr>
          <w:rFonts w:cs="Arial"/>
          <w:color w:val="auto"/>
          <w:szCs w:val="20"/>
        </w:rPr>
        <w:t>: El “dimensionamiento” de este literal aplica a cualquier dimensión o magnitud requerida en el proceso de selección para acreditar la experiencia.</w:t>
      </w:r>
    </w:p>
    <w:bookmarkEnd w:id="496"/>
    <w:p w14:paraId="6A23AF2E" w14:textId="3C3DAD34" w:rsidR="00215AB6" w:rsidRPr="005063B2" w:rsidRDefault="00147EE0"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aporte</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c</w:t>
      </w:r>
      <w:r w:rsidR="006E36D6" w:rsidRPr="005063B2">
        <w:rPr>
          <w:rFonts w:cs="Arial"/>
          <w:color w:val="auto"/>
          <w:szCs w:val="20"/>
          <w:lang w:eastAsia="es-ES"/>
        </w:rPr>
        <w:t xml:space="preserve">onsorcio o </w:t>
      </w:r>
      <w:r w:rsidR="002207DA" w:rsidRPr="005063B2">
        <w:rPr>
          <w:rFonts w:cs="Arial"/>
          <w:color w:val="auto"/>
          <w:szCs w:val="20"/>
          <w:lang w:eastAsia="es-ES"/>
        </w:rPr>
        <w:t>u</w:t>
      </w:r>
      <w:r w:rsidR="006E36D6" w:rsidRPr="005063B2">
        <w:rPr>
          <w:rFonts w:cs="Arial"/>
          <w:color w:val="auto"/>
          <w:szCs w:val="20"/>
          <w:lang w:eastAsia="es-ES"/>
        </w:rPr>
        <w:t xml:space="preserve">nión </w:t>
      </w:r>
      <w:r w:rsidR="002207DA" w:rsidRPr="005063B2">
        <w:rPr>
          <w:rFonts w:cs="Arial"/>
          <w:color w:val="auto"/>
          <w:szCs w:val="20"/>
          <w:lang w:eastAsia="es-ES"/>
        </w:rPr>
        <w:t>t</w:t>
      </w:r>
      <w:r w:rsidR="006E36D6" w:rsidRPr="005063B2">
        <w:rPr>
          <w:rFonts w:cs="Arial"/>
          <w:color w:val="auto"/>
          <w:szCs w:val="20"/>
          <w:lang w:eastAsia="es-ES"/>
        </w:rPr>
        <w:t>emporal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dos</w:t>
      </w:r>
      <w:r w:rsidR="002644ED" w:rsidRPr="005063B2">
        <w:rPr>
          <w:rFonts w:eastAsia="Arial,Times New Roman" w:cs="Arial"/>
          <w:color w:val="auto"/>
          <w:szCs w:val="20"/>
          <w:lang w:eastAsia="es-ES"/>
        </w:rPr>
        <w:t xml:space="preserve"> </w:t>
      </w:r>
      <w:r w:rsidRPr="005063B2">
        <w:rPr>
          <w:rFonts w:cs="Arial"/>
          <w:color w:val="auto"/>
          <w:szCs w:val="20"/>
          <w:lang w:eastAsia="es-ES"/>
        </w:rPr>
        <w:t>(2)</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más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sus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r w:rsidR="002644ED" w:rsidRPr="005063B2">
        <w:rPr>
          <w:rFonts w:eastAsia="Arial,Times New Roman" w:cs="Arial"/>
          <w:color w:val="auto"/>
          <w:szCs w:val="20"/>
          <w:lang w:eastAsia="es-ES"/>
        </w:rPr>
        <w:t xml:space="preserve"> </w:t>
      </w:r>
      <w:r w:rsidRPr="005063B2">
        <w:rPr>
          <w:rFonts w:cs="Arial"/>
          <w:color w:val="auto"/>
          <w:szCs w:val="20"/>
          <w:lang w:eastAsia="es-ES"/>
        </w:rPr>
        <w:t>conformen</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Pr="005063B2">
        <w:rPr>
          <w:rFonts w:cs="Arial"/>
          <w:color w:val="auto"/>
          <w:szCs w:val="20"/>
          <w:lang w:eastAsia="es-ES"/>
        </w:rPr>
        <w:t>lural</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participar</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presente</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007C41C7" w:rsidRPr="005063B2">
        <w:rPr>
          <w:rFonts w:cs="Arial"/>
          <w:color w:val="auto"/>
          <w:szCs w:val="20"/>
          <w:lang w:eastAsia="es-ES"/>
        </w:rPr>
        <w:t>roceso</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dicho</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entenderá</w:t>
      </w:r>
      <w:r w:rsidR="002644ED" w:rsidRPr="005063B2">
        <w:rPr>
          <w:rFonts w:eastAsia="Arial,Times New Roman" w:cs="Arial"/>
          <w:color w:val="auto"/>
          <w:szCs w:val="20"/>
          <w:lang w:eastAsia="es-ES"/>
        </w:rPr>
        <w:t xml:space="preserve"> </w:t>
      </w:r>
      <w:r w:rsidRPr="005063B2">
        <w:rPr>
          <w:rFonts w:cs="Arial"/>
          <w:color w:val="auto"/>
          <w:szCs w:val="20"/>
          <w:lang w:eastAsia="es-ES"/>
        </w:rPr>
        <w:t>aportado</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Pr="005063B2">
        <w:rPr>
          <w:rFonts w:cs="Arial"/>
          <w:color w:val="auto"/>
          <w:szCs w:val="20"/>
          <w:lang w:eastAsia="es-ES"/>
        </w:rPr>
        <w:t>(1)</w:t>
      </w:r>
      <w:r w:rsidR="002644ED" w:rsidRPr="005063B2">
        <w:rPr>
          <w:rFonts w:eastAsia="Arial,Times New Roman" w:cs="Arial"/>
          <w:color w:val="auto"/>
          <w:szCs w:val="20"/>
          <w:lang w:eastAsia="es-ES"/>
        </w:rPr>
        <w:t xml:space="preserve"> </w:t>
      </w:r>
      <w:r w:rsidRPr="005063B2">
        <w:rPr>
          <w:rFonts w:cs="Arial"/>
          <w:color w:val="auto"/>
          <w:szCs w:val="20"/>
          <w:lang w:eastAsia="es-ES"/>
        </w:rPr>
        <w:t>solo</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tendrá</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aporte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experiencia l</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sumatoria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c</w:t>
      </w:r>
      <w:r w:rsidR="006E36D6" w:rsidRPr="005063B2">
        <w:rPr>
          <w:rFonts w:cs="Arial"/>
          <w:color w:val="auto"/>
          <w:szCs w:val="20"/>
          <w:lang w:eastAsia="es-ES"/>
        </w:rPr>
        <w:t xml:space="preserve">onsorcio o </w:t>
      </w:r>
      <w:r w:rsidR="002207DA" w:rsidRPr="005063B2">
        <w:rPr>
          <w:rFonts w:cs="Arial"/>
          <w:color w:val="auto"/>
          <w:szCs w:val="20"/>
          <w:lang w:eastAsia="es-ES"/>
        </w:rPr>
        <w:t>u</w:t>
      </w:r>
      <w:r w:rsidR="006E36D6" w:rsidRPr="005063B2">
        <w:rPr>
          <w:rFonts w:cs="Arial"/>
          <w:color w:val="auto"/>
          <w:szCs w:val="20"/>
          <w:lang w:eastAsia="es-ES"/>
        </w:rPr>
        <w:t xml:space="preserve">nión </w:t>
      </w:r>
      <w:r w:rsidR="002207DA" w:rsidRPr="005063B2">
        <w:rPr>
          <w:rFonts w:cs="Arial"/>
          <w:color w:val="auto"/>
          <w:szCs w:val="20"/>
          <w:lang w:eastAsia="es-ES"/>
        </w:rPr>
        <w:t>t</w:t>
      </w:r>
      <w:r w:rsidR="006E36D6" w:rsidRPr="005063B2">
        <w:rPr>
          <w:rFonts w:cs="Arial"/>
          <w:color w:val="auto"/>
          <w:szCs w:val="20"/>
          <w:lang w:eastAsia="es-ES"/>
        </w:rPr>
        <w:t xml:space="preserve">emporal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ejecutaron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están</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participando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presente</w:t>
      </w:r>
      <w:r w:rsidR="002644ED" w:rsidRPr="005063B2">
        <w:rPr>
          <w:rFonts w:eastAsia="Arial,Times New Roman" w:cs="Arial"/>
          <w:color w:val="auto"/>
          <w:szCs w:val="20"/>
          <w:lang w:eastAsia="es-ES"/>
        </w:rPr>
        <w:t xml:space="preserve"> </w:t>
      </w:r>
      <w:r w:rsidR="007C41C7" w:rsidRPr="005063B2">
        <w:rPr>
          <w:rFonts w:cs="Arial"/>
          <w:color w:val="auto"/>
          <w:szCs w:val="20"/>
          <w:lang w:eastAsia="es-ES"/>
        </w:rPr>
        <w:t>Proceso</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p>
    <w:p w14:paraId="252A775D" w14:textId="16A7B566" w:rsidR="00FE7EBA" w:rsidRPr="0083146A" w:rsidRDefault="007E3B00" w:rsidP="0083146A">
      <w:pPr>
        <w:numPr>
          <w:ilvl w:val="0"/>
          <w:numId w:val="28"/>
        </w:numPr>
        <w:tabs>
          <w:tab w:val="left" w:pos="-142"/>
        </w:tabs>
        <w:autoSpaceDE w:val="0"/>
        <w:autoSpaceDN w:val="0"/>
        <w:adjustRightInd w:val="0"/>
        <w:spacing w:before="120" w:after="240" w:line="276" w:lineRule="auto"/>
        <w:jc w:val="both"/>
        <w:rPr>
          <w:rFonts w:cs="Arial"/>
          <w:color w:val="auto"/>
          <w:szCs w:val="20"/>
          <w:lang w:eastAsia="es-ES"/>
        </w:rPr>
      </w:pPr>
      <w:r w:rsidRPr="0083146A">
        <w:rPr>
          <w:rFonts w:cs="Arial"/>
          <w:color w:val="auto"/>
          <w:szCs w:val="20"/>
          <w:lang w:eastAsia="es-ES"/>
        </w:rPr>
        <w:t>E</w:t>
      </w:r>
      <w:r w:rsidR="00304E4F" w:rsidRPr="0083146A">
        <w:rPr>
          <w:rFonts w:cs="Arial"/>
          <w:color w:val="auto"/>
          <w:szCs w:val="20"/>
          <w:lang w:eastAsia="es-ES"/>
        </w:rPr>
        <w:t xml:space="preserve">l </w:t>
      </w:r>
      <w:r w:rsidRPr="0083146A">
        <w:rPr>
          <w:rFonts w:cs="Arial"/>
          <w:color w:val="auto"/>
          <w:szCs w:val="20"/>
          <w:lang w:eastAsia="es-ES"/>
        </w:rPr>
        <w:t xml:space="preserve">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agua potable y </w:t>
      </w:r>
      <w:r w:rsidRPr="0083146A">
        <w:rPr>
          <w:rFonts w:cs="Arial"/>
          <w:color w:val="auto"/>
          <w:szCs w:val="20"/>
          <w:lang w:eastAsia="es-ES"/>
        </w:rPr>
        <w:lastRenderedPageBreak/>
        <w:t>saneamiento básico, la Entidad Estatal solo tendrá en cuenta los valores y magnitudes ejecutadas relacionadas con este tipo de infraestructura.</w:t>
      </w:r>
    </w:p>
    <w:p w14:paraId="11AA116E" w14:textId="19378A47" w:rsidR="0083146A" w:rsidRDefault="007E3B00" w:rsidP="00940077">
      <w:pPr>
        <w:tabs>
          <w:tab w:val="left" w:pos="-142"/>
        </w:tabs>
        <w:autoSpaceDE w:val="0"/>
        <w:autoSpaceDN w:val="0"/>
        <w:adjustRightInd w:val="0"/>
        <w:spacing w:before="120" w:after="240" w:line="276" w:lineRule="auto"/>
        <w:ind w:left="720"/>
        <w:jc w:val="both"/>
        <w:rPr>
          <w:rFonts w:cs="Arial"/>
          <w:color w:val="auto"/>
          <w:szCs w:val="20"/>
          <w:lang w:eastAsia="es-ES"/>
        </w:rPr>
      </w:pPr>
      <w:r w:rsidRPr="005063B2">
        <w:rPr>
          <w:rFonts w:cs="Arial"/>
          <w:color w:val="auto"/>
          <w:szCs w:val="20"/>
          <w:lang w:eastAsia="es-ES"/>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0BCCEDD6" w14:textId="1EA01B5F" w:rsidR="0083146A" w:rsidRPr="0083146A" w:rsidRDefault="0083146A" w:rsidP="00940077">
      <w:pPr>
        <w:pStyle w:val="Prrafodelista"/>
        <w:numPr>
          <w:ilvl w:val="0"/>
          <w:numId w:val="28"/>
        </w:numPr>
        <w:tabs>
          <w:tab w:val="left" w:pos="-142"/>
        </w:tabs>
        <w:autoSpaceDE w:val="0"/>
        <w:autoSpaceDN w:val="0"/>
        <w:adjustRightInd w:val="0"/>
        <w:spacing w:before="120" w:after="240"/>
        <w:contextualSpacing w:val="0"/>
        <w:jc w:val="both"/>
        <w:rPr>
          <w:rFonts w:ascii="Arial" w:hAnsi="Arial" w:cs="Arial"/>
          <w:iCs/>
          <w:sz w:val="20"/>
          <w:szCs w:val="20"/>
          <w:lang w:eastAsia="es-ES"/>
        </w:rPr>
      </w:pPr>
      <w:r w:rsidRPr="009E6A85">
        <w:rPr>
          <w:rFonts w:ascii="Arial" w:hAnsi="Arial" w:cs="Arial"/>
          <w:iCs/>
          <w:color w:val="000000"/>
          <w:sz w:val="20"/>
          <w:szCs w:val="20"/>
        </w:rPr>
        <w:t>Las auto certificaciones no servirán para acreditar la experiencia requerida, ya que con estas no puede</w:t>
      </w:r>
      <w:r w:rsidRPr="0083146A">
        <w:rPr>
          <w:rFonts w:ascii="Arial" w:hAnsi="Arial" w:cs="Arial"/>
          <w:iCs/>
          <w:color w:val="000000"/>
          <w:sz w:val="20"/>
          <w:szCs w:val="20"/>
        </w:rPr>
        <w:t xml:space="preserve"> constatarse la ejecución</w:t>
      </w:r>
      <w:r w:rsidRPr="0083146A" w:rsidDel="00FE555D">
        <w:rPr>
          <w:rFonts w:ascii="Arial" w:hAnsi="Arial" w:cs="Arial"/>
          <w:iCs/>
          <w:color w:val="000000"/>
          <w:sz w:val="20"/>
          <w:szCs w:val="20"/>
        </w:rPr>
        <w:t xml:space="preserve"> de contratos </w:t>
      </w:r>
      <w:r w:rsidRPr="0083146A">
        <w:rPr>
          <w:rFonts w:ascii="Arial" w:hAnsi="Arial" w:cs="Arial"/>
          <w:iCs/>
          <w:color w:val="000000"/>
          <w:sz w:val="20"/>
          <w:szCs w:val="20"/>
        </w:rPr>
        <w:t xml:space="preserve">que deben certificar los terceros que recibieron la obra, bien o servicio. Para la aplicación de esta regla se entiende por auto certificaciones aquellas expedidas por el mismo Proponente, sus representantes, los integrantes del Proponente Plural </w:t>
      </w:r>
      <w:r w:rsidRPr="0083146A">
        <w:rPr>
          <w:rFonts w:ascii="Arial" w:hAnsi="Arial" w:cs="Arial"/>
          <w:iCs/>
          <w:color w:val="000000" w:themeColor="text1"/>
          <w:sz w:val="20"/>
          <w:szCs w:val="20"/>
        </w:rPr>
        <w:t xml:space="preserve">o del mismo grupo empresarial </w:t>
      </w:r>
      <w:r w:rsidRPr="0083146A">
        <w:rPr>
          <w:rFonts w:ascii="Arial" w:hAnsi="Arial" w:cs="Arial"/>
          <w:iCs/>
          <w:color w:val="000000"/>
          <w:sz w:val="20"/>
          <w:szCs w:val="20"/>
        </w:rPr>
        <w:t>para demostrar su propia experiencia</w:t>
      </w:r>
      <w:r>
        <w:rPr>
          <w:rFonts w:ascii="Arial" w:hAnsi="Arial" w:cs="Arial"/>
          <w:iCs/>
          <w:color w:val="000000"/>
          <w:sz w:val="20"/>
          <w:szCs w:val="20"/>
        </w:rPr>
        <w:t>.</w:t>
      </w:r>
    </w:p>
    <w:p w14:paraId="7E6A67E9" w14:textId="64FDCC94" w:rsidR="0083146A" w:rsidRDefault="0083146A" w:rsidP="00940077">
      <w:pPr>
        <w:pStyle w:val="Prrafodelista"/>
        <w:numPr>
          <w:ilvl w:val="0"/>
          <w:numId w:val="28"/>
        </w:numPr>
        <w:spacing w:before="120" w:after="240"/>
        <w:contextualSpacing w:val="0"/>
        <w:jc w:val="both"/>
        <w:rPr>
          <w:rFonts w:ascii="Arial" w:hAnsi="Arial" w:cs="Arial"/>
          <w:iCs/>
          <w:sz w:val="20"/>
          <w:szCs w:val="20"/>
          <w:lang w:eastAsia="es-ES"/>
        </w:rPr>
      </w:pPr>
      <w:r w:rsidRPr="009E6A85">
        <w:rPr>
          <w:rFonts w:ascii="Arial" w:hAnsi="Arial" w:cs="Arial"/>
          <w:iCs/>
          <w:sz w:val="20"/>
          <w:szCs w:val="20"/>
          <w:lang w:eastAsia="es-ES"/>
        </w:rPr>
        <w:t>Las certificaciones</w:t>
      </w:r>
      <w:r w:rsidRPr="0083146A">
        <w:rPr>
          <w:rFonts w:ascii="Arial" w:hAnsi="Arial" w:cs="Arial"/>
          <w:iCs/>
          <w:sz w:val="20"/>
          <w:szCs w:val="20"/>
          <w:lang w:eastAsia="es-ES"/>
        </w:rPr>
        <w:t xml:space="preserve"> expedidas por el interventor de obra no servirán para probar la experiencia requerida.</w:t>
      </w:r>
    </w:p>
    <w:p w14:paraId="48B6DD5C" w14:textId="77777777" w:rsidR="00CD4830" w:rsidRDefault="00000F77" w:rsidP="00940077">
      <w:pPr>
        <w:pStyle w:val="Prrafodelista"/>
        <w:numPr>
          <w:ilvl w:val="0"/>
          <w:numId w:val="28"/>
        </w:numPr>
        <w:tabs>
          <w:tab w:val="left" w:pos="851"/>
          <w:tab w:val="left" w:pos="993"/>
        </w:tabs>
        <w:spacing w:before="120" w:after="240"/>
        <w:ind w:right="49"/>
        <w:contextualSpacing w:val="0"/>
        <w:jc w:val="both"/>
        <w:rPr>
          <w:rFonts w:ascii="Arial" w:eastAsiaTheme="minorHAnsi" w:hAnsi="Arial" w:cs="Arial"/>
          <w:sz w:val="20"/>
          <w:szCs w:val="20"/>
          <w:lang w:eastAsia="es-ES"/>
        </w:rPr>
      </w:pPr>
      <w:r w:rsidRPr="009E6A85">
        <w:rPr>
          <w:rFonts w:ascii="Arial" w:eastAsiaTheme="minorHAnsi" w:hAnsi="Arial" w:cs="Arial"/>
          <w:sz w:val="20"/>
          <w:szCs w:val="20"/>
          <w:lang w:eastAsia="es-ES"/>
        </w:rPr>
        <w:t>Para los</w:t>
      </w:r>
      <w:r w:rsidRPr="00CD4830">
        <w:rPr>
          <w:rFonts w:ascii="Arial" w:eastAsiaTheme="minorHAnsi" w:hAnsi="Arial" w:cs="Arial"/>
          <w:sz w:val="20"/>
          <w:szCs w:val="20"/>
          <w:lang w:eastAsia="es-ES"/>
        </w:rPr>
        <w:t xml:space="preserve"> proyectos de concesiones, únicamente se tendrá en cuenta la experiencia adquirida en la etapa constructiva y/o de intervención de la obra de infraestructura de agua potable y saneamiento básico, lo cual deberá demostrarse con los documentos que la soporten. En consecuencia, no será válida la experiencia obtenida en la etapa de operación, administración y/o mantenimiento de la infraestructura concesionada.</w:t>
      </w:r>
    </w:p>
    <w:p w14:paraId="0C5BF950" w14:textId="0FC24466" w:rsidR="00000F77" w:rsidRPr="00CD4830" w:rsidRDefault="00000F77" w:rsidP="00940077">
      <w:pPr>
        <w:pStyle w:val="Prrafodelista"/>
        <w:tabs>
          <w:tab w:val="left" w:pos="851"/>
          <w:tab w:val="left" w:pos="993"/>
        </w:tabs>
        <w:spacing w:before="120" w:after="240"/>
        <w:ind w:right="49"/>
        <w:contextualSpacing w:val="0"/>
        <w:jc w:val="both"/>
        <w:rPr>
          <w:rFonts w:ascii="Arial" w:hAnsi="Arial" w:cs="Arial"/>
          <w:sz w:val="20"/>
          <w:szCs w:val="20"/>
          <w:lang w:eastAsia="es-ES"/>
        </w:rPr>
      </w:pPr>
      <w:r w:rsidRPr="00CD4830">
        <w:rPr>
          <w:rFonts w:ascii="Arial" w:hAnsi="Arial" w:cs="Arial"/>
          <w:sz w:val="20"/>
          <w:szCs w:val="20"/>
          <w:lang w:eastAsia="es-ES"/>
        </w:rPr>
        <w:t>Para estos efectos, el oferente deberá acreditar los valores ejecutados expresados en SMMLV de la etapa constructiva y/o de intervención de la obra de infraestructura de agua potable y saneamiento básico, empleando alguno de los documentos válidos establecidos en el numeral 3.5.6 del Pliego de Condiciones. En el evento en que</w:t>
      </w:r>
      <w:r w:rsidRPr="00CD4830">
        <w:rPr>
          <w:rFonts w:ascii="Arial" w:eastAsiaTheme="minorHAnsi" w:hAnsi="Arial" w:cs="Arial"/>
          <w:sz w:val="20"/>
          <w:szCs w:val="20"/>
          <w:lang w:eastAsia="es-ES"/>
        </w:rPr>
        <w:t xml:space="preserve"> </w:t>
      </w:r>
      <w:r w:rsidRPr="00CD4830">
        <w:rPr>
          <w:rFonts w:ascii="Arial" w:hAnsi="Arial" w:cs="Arial"/>
          <w:sz w:val="20"/>
          <w:szCs w:val="20"/>
          <w:lang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7D3128BA" w14:textId="5D4DCFAD" w:rsidR="00000F77" w:rsidRPr="00616D8B" w:rsidRDefault="00000F77" w:rsidP="00616D8B">
      <w:pPr>
        <w:pStyle w:val="Prrafodelista"/>
        <w:tabs>
          <w:tab w:val="left" w:pos="851"/>
        </w:tabs>
        <w:spacing w:before="120" w:after="240"/>
        <w:ind w:left="709" w:right="49"/>
        <w:contextualSpacing w:val="0"/>
        <w:jc w:val="both"/>
        <w:rPr>
          <w:rFonts w:ascii="Arial" w:eastAsiaTheme="minorHAnsi" w:hAnsi="Arial" w:cs="Arial"/>
          <w:sz w:val="20"/>
          <w:szCs w:val="20"/>
          <w:lang w:eastAsia="es-ES"/>
        </w:rPr>
      </w:pPr>
      <w:r w:rsidRPr="00CD4830">
        <w:rPr>
          <w:rFonts w:ascii="Arial" w:eastAsiaTheme="minorHAnsi" w:hAnsi="Arial" w:cs="Arial"/>
          <w:sz w:val="20"/>
          <w:szCs w:val="20"/>
          <w:lang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06BCCFDE" w14:textId="3421843D" w:rsidR="0083146A" w:rsidRPr="001B6D12" w:rsidRDefault="00000F77" w:rsidP="00940077">
      <w:pPr>
        <w:pStyle w:val="Prrafodelista"/>
        <w:spacing w:before="120" w:after="240"/>
        <w:ind w:right="49"/>
        <w:contextualSpacing w:val="0"/>
        <w:jc w:val="both"/>
        <w:rPr>
          <w:rFonts w:ascii="Arial" w:eastAsiaTheme="minorHAnsi" w:hAnsi="Arial" w:cs="Arial"/>
          <w:sz w:val="20"/>
          <w:szCs w:val="20"/>
          <w:lang w:eastAsia="es-ES"/>
        </w:rPr>
      </w:pPr>
      <w:r w:rsidRPr="00CD4830">
        <w:rPr>
          <w:rFonts w:ascii="Arial" w:eastAsiaTheme="minorHAnsi" w:hAnsi="Arial" w:cs="Arial"/>
          <w:sz w:val="20"/>
          <w:szCs w:val="20"/>
          <w:lang w:eastAsia="es-ES"/>
        </w:rPr>
        <w:lastRenderedPageBreak/>
        <w:t>En caso de que el valor ejecutado que conste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agua potable y saneamiento básico.</w:t>
      </w:r>
    </w:p>
    <w:p w14:paraId="6BB0B494" w14:textId="77777777" w:rsidR="00B85B69" w:rsidRPr="005063B2" w:rsidRDefault="00B85B69"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97" w:name="_Toc107756408"/>
      <w:bookmarkStart w:id="498" w:name="_Hlk530420432"/>
      <w:bookmarkEnd w:id="495"/>
      <w:r w:rsidRPr="005063B2">
        <w:rPr>
          <w:rFonts w:ascii="Arial" w:eastAsia="Arial" w:hAnsi="Arial" w:cs="Arial"/>
          <w:b/>
          <w:bCs/>
          <w:color w:val="auto"/>
          <w:sz w:val="20"/>
          <w:szCs w:val="20"/>
          <w:lang w:val="es-CO"/>
        </w:rPr>
        <w:t>CLASIFICACIÓN DE LA EXPERIENCIA EN EL “CLASIFICADOR DE BIENES, OBRAS Y SERVICIOS DE LAS NACIONES UNIDAS”</w:t>
      </w:r>
      <w:bookmarkEnd w:id="497"/>
    </w:p>
    <w:p w14:paraId="428D8D6C" w14:textId="78EFC99B" w:rsidR="009277D0" w:rsidRPr="005063B2" w:rsidRDefault="00B85B69" w:rsidP="002D7799">
      <w:pPr>
        <w:spacing w:line="276" w:lineRule="auto"/>
        <w:jc w:val="both"/>
        <w:rPr>
          <w:rFonts w:eastAsia="Arial" w:cs="Arial"/>
          <w:color w:val="auto"/>
          <w:szCs w:val="20"/>
          <w:lang w:eastAsia="es-ES"/>
        </w:rPr>
      </w:pPr>
      <w:bookmarkStart w:id="499" w:name="_Hlk530420827"/>
      <w:bookmarkEnd w:id="498"/>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contratos</w:t>
      </w:r>
      <w:r w:rsidRPr="005063B2">
        <w:rPr>
          <w:rFonts w:eastAsia="Arial" w:cs="Arial"/>
          <w:color w:val="auto"/>
          <w:szCs w:val="20"/>
          <w:lang w:eastAsia="es-ES"/>
        </w:rPr>
        <w:t xml:space="preserve"> </w:t>
      </w:r>
      <w:r w:rsidRPr="005063B2">
        <w:rPr>
          <w:rFonts w:cs="Arial"/>
          <w:color w:val="auto"/>
          <w:szCs w:val="20"/>
          <w:lang w:eastAsia="es-ES"/>
        </w:rPr>
        <w:t>aportados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efectos</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acreditación</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experiencia</w:t>
      </w:r>
      <w:r w:rsidRPr="005063B2">
        <w:rPr>
          <w:rFonts w:eastAsia="Arial" w:cs="Arial"/>
          <w:color w:val="auto"/>
          <w:szCs w:val="20"/>
          <w:lang w:eastAsia="es-ES"/>
        </w:rPr>
        <w:t xml:space="preserve"> </w:t>
      </w:r>
      <w:r w:rsidRPr="005063B2">
        <w:rPr>
          <w:rFonts w:cs="Arial"/>
          <w:color w:val="auto"/>
          <w:szCs w:val="20"/>
          <w:lang w:eastAsia="es-ES"/>
        </w:rPr>
        <w:t>requerida</w:t>
      </w:r>
      <w:r w:rsidRPr="005063B2">
        <w:rPr>
          <w:rFonts w:eastAsia="Arial" w:cs="Arial"/>
          <w:color w:val="auto"/>
          <w:szCs w:val="20"/>
          <w:lang w:eastAsia="es-ES"/>
        </w:rPr>
        <w:t xml:space="preserve"> </w:t>
      </w:r>
      <w:r w:rsidRPr="005063B2">
        <w:rPr>
          <w:rFonts w:cs="Arial"/>
          <w:color w:val="auto"/>
          <w:szCs w:val="20"/>
          <w:lang w:eastAsia="es-ES"/>
        </w:rPr>
        <w:t>deben</w:t>
      </w:r>
      <w:r w:rsidRPr="005063B2">
        <w:rPr>
          <w:rFonts w:eastAsia="Arial" w:cs="Arial"/>
          <w:color w:val="auto"/>
          <w:szCs w:val="20"/>
          <w:lang w:eastAsia="es-ES"/>
        </w:rPr>
        <w:t xml:space="preserve"> </w:t>
      </w:r>
      <w:r w:rsidRPr="005063B2">
        <w:rPr>
          <w:rFonts w:cs="Arial"/>
          <w:color w:val="auto"/>
          <w:szCs w:val="20"/>
          <w:lang w:eastAsia="es-ES"/>
        </w:rPr>
        <w:t>estar</w:t>
      </w:r>
      <w:r w:rsidRPr="005063B2">
        <w:rPr>
          <w:rFonts w:eastAsia="Arial" w:cs="Arial"/>
          <w:color w:val="auto"/>
          <w:szCs w:val="20"/>
          <w:lang w:eastAsia="es-ES"/>
        </w:rPr>
        <w:t xml:space="preserve"> </w:t>
      </w:r>
      <w:r w:rsidRPr="005063B2">
        <w:rPr>
          <w:rFonts w:cs="Arial"/>
          <w:color w:val="auto"/>
          <w:szCs w:val="20"/>
          <w:lang w:eastAsia="es-ES"/>
        </w:rPr>
        <w:t>clasificados</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alguno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siguientes</w:t>
      </w:r>
      <w:r w:rsidRPr="005063B2">
        <w:rPr>
          <w:rFonts w:eastAsia="Arial" w:cs="Arial"/>
          <w:color w:val="auto"/>
          <w:szCs w:val="20"/>
          <w:lang w:eastAsia="es-ES"/>
        </w:rPr>
        <w:t xml:space="preserve"> </w:t>
      </w:r>
      <w:r w:rsidRPr="005063B2">
        <w:rPr>
          <w:rFonts w:cs="Arial"/>
          <w:color w:val="auto"/>
          <w:szCs w:val="20"/>
          <w:lang w:eastAsia="es-ES"/>
        </w:rPr>
        <w:t>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3151"/>
      </w:tblGrid>
      <w:tr w:rsidR="00080E71" w:rsidRPr="005063B2" w14:paraId="3C4D86E9" w14:textId="77777777" w:rsidTr="00C97933">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bookmarkEnd w:id="499"/>
          <w:p w14:paraId="7AA83289" w14:textId="48FAA0FC" w:rsidR="00B85B69" w:rsidRPr="005063B2" w:rsidRDefault="00514B95" w:rsidP="00CA32D3">
            <w:pPr>
              <w:spacing w:after="0" w:line="276" w:lineRule="auto"/>
              <w:jc w:val="center"/>
              <w:rPr>
                <w:rFonts w:eastAsia="Times New Roman" w:cs="Arial"/>
                <w:b/>
                <w:bCs/>
                <w:color w:val="FFFFFF" w:themeColor="background1"/>
                <w:szCs w:val="20"/>
                <w:lang w:eastAsia="es-ES"/>
              </w:rPr>
            </w:pPr>
            <w:r w:rsidRPr="005063B2">
              <w:rPr>
                <w:rFonts w:cs="Arial"/>
                <w:color w:val="FFFFFF" w:themeColor="background1"/>
                <w:szCs w:val="20"/>
              </w:rPr>
              <w:fldChar w:fldCharType="begin"/>
            </w:r>
            <w:r w:rsidRPr="005063B2">
              <w:rPr>
                <w:rFonts w:cs="Arial"/>
                <w:color w:val="FFFFFF" w:themeColor="background1"/>
                <w:szCs w:val="20"/>
              </w:rPr>
              <w:instrText xml:space="preserve"> HYPERLINK "http://www.colombiacompra.gov.co/es/Clasificacion/test/pager/callback?_=1396361496688&amp;page=0&amp;field_event_category_value=All&amp;sort=desc&amp;order=Segmentos" \o "ordenar por Segmentos" </w:instrText>
            </w:r>
            <w:r w:rsidRPr="005063B2">
              <w:rPr>
                <w:rFonts w:cs="Arial"/>
                <w:color w:val="FFFFFF" w:themeColor="background1"/>
                <w:szCs w:val="20"/>
              </w:rPr>
            </w:r>
            <w:r w:rsidRPr="005063B2">
              <w:rPr>
                <w:rFonts w:cs="Arial"/>
                <w:color w:val="FFFFFF" w:themeColor="background1"/>
                <w:szCs w:val="20"/>
              </w:rPr>
              <w:fldChar w:fldCharType="separate"/>
            </w:r>
            <w:r w:rsidR="00B85B69" w:rsidRPr="005063B2">
              <w:rPr>
                <w:rStyle w:val="Hipervnculo"/>
                <w:rFonts w:cs="Arial"/>
                <w:b/>
                <w:bCs/>
                <w:color w:val="FFFFFF" w:themeColor="background1"/>
                <w:szCs w:val="20"/>
                <w:u w:val="none"/>
                <w:lang w:eastAsia="es-ES"/>
              </w:rPr>
              <w:t>Segmentos</w:t>
            </w:r>
            <w:r w:rsidRPr="005063B2">
              <w:rPr>
                <w:rFonts w:cs="Arial"/>
                <w:color w:val="FFFFFF" w:themeColor="background1"/>
                <w:szCs w:val="20"/>
              </w:rPr>
              <w:fldChar w:fldCharType="end"/>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A7A5FC" w14:textId="51FECC00" w:rsidR="00B85B69" w:rsidRPr="005063B2" w:rsidRDefault="007557F8" w:rsidP="00CA32D3">
            <w:pPr>
              <w:spacing w:after="0" w:line="276" w:lineRule="auto"/>
              <w:jc w:val="center"/>
              <w:rPr>
                <w:rFonts w:eastAsia="Times New Roman" w:cs="Arial"/>
                <w:b/>
                <w:bCs/>
                <w:color w:val="FFFFFF" w:themeColor="background1"/>
                <w:szCs w:val="20"/>
                <w:lang w:eastAsia="es-ES"/>
              </w:rPr>
            </w:pPr>
            <w:hyperlink r:id="rId15" w:tooltip="ordenar por Familia " w:history="1">
              <w:r w:rsidR="00B85B69" w:rsidRPr="005063B2">
                <w:rPr>
                  <w:rStyle w:val="Hipervnculo"/>
                  <w:rFonts w:cs="Arial"/>
                  <w:b/>
                  <w:bCs/>
                  <w:color w:val="FFFFFF" w:themeColor="background1"/>
                  <w:szCs w:val="20"/>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79783E6" w14:textId="36E4EE6C" w:rsidR="00B85B69" w:rsidRPr="005063B2" w:rsidRDefault="007557F8" w:rsidP="00CA32D3">
            <w:pPr>
              <w:spacing w:after="0" w:line="276" w:lineRule="auto"/>
              <w:jc w:val="center"/>
              <w:rPr>
                <w:rFonts w:eastAsia="Times New Roman" w:cs="Arial"/>
                <w:b/>
                <w:bCs/>
                <w:color w:val="FFFFFF" w:themeColor="background1"/>
                <w:szCs w:val="20"/>
                <w:lang w:eastAsia="es-ES"/>
              </w:rPr>
            </w:pPr>
            <w:hyperlink r:id="rId16" w:tooltip="ordenar por Clase  " w:history="1">
              <w:r w:rsidR="00B85B69" w:rsidRPr="005063B2">
                <w:rPr>
                  <w:rStyle w:val="Hipervnculo"/>
                  <w:rFonts w:cs="Arial"/>
                  <w:b/>
                  <w:bCs/>
                  <w:color w:val="FFFFFF" w:themeColor="background1"/>
                  <w:szCs w:val="20"/>
                  <w:u w:val="none"/>
                  <w:lang w:eastAsia="es-ES"/>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AABCFBE" w14:textId="079B7796" w:rsidR="00B85B69" w:rsidRPr="005063B2" w:rsidRDefault="007557F8" w:rsidP="00CA32D3">
            <w:pPr>
              <w:spacing w:after="0" w:line="276" w:lineRule="auto"/>
              <w:jc w:val="center"/>
              <w:rPr>
                <w:rFonts w:eastAsia="Times New Roman" w:cs="Arial"/>
                <w:b/>
                <w:bCs/>
                <w:color w:val="FFFFFF" w:themeColor="background1"/>
                <w:szCs w:val="20"/>
                <w:lang w:eastAsia="es-ES"/>
              </w:rPr>
            </w:pPr>
            <w:hyperlink r:id="rId17" w:tooltip="ordenar por Nombre  " w:history="1">
              <w:r w:rsidR="00B85B69" w:rsidRPr="005063B2">
                <w:rPr>
                  <w:rStyle w:val="Hipervnculo"/>
                  <w:rFonts w:cs="Arial"/>
                  <w:b/>
                  <w:bCs/>
                  <w:color w:val="FFFFFF" w:themeColor="background1"/>
                  <w:szCs w:val="20"/>
                  <w:u w:val="none"/>
                  <w:lang w:eastAsia="es-ES"/>
                </w:rPr>
                <w:t xml:space="preserve">Nombre </w:t>
              </w:r>
            </w:hyperlink>
          </w:p>
        </w:tc>
      </w:tr>
      <w:tr w:rsidR="00080E71" w:rsidRPr="005063B2" w14:paraId="2E3CD75E" w14:textId="77777777" w:rsidTr="009107B1">
        <w:trPr>
          <w:trHeight w:val="20"/>
          <w:tblHeader/>
          <w:jc w:val="center"/>
        </w:trPr>
        <w:tc>
          <w:tcPr>
            <w:tcW w:w="0" w:type="auto"/>
            <w:tcBorders>
              <w:top w:val="single" w:sz="4" w:space="0" w:color="auto"/>
              <w:left w:val="double" w:sz="4" w:space="0" w:color="auto"/>
              <w:bottom w:val="single" w:sz="4" w:space="0" w:color="auto"/>
              <w:right w:val="single" w:sz="4" w:space="0" w:color="auto"/>
            </w:tcBorders>
            <w:hideMark/>
          </w:tcPr>
          <w:p w14:paraId="053D7F26" w14:textId="702885E2" w:rsidR="00B85B69" w:rsidRPr="005063B2" w:rsidRDefault="00D84F6C" w:rsidP="00AE1F6F">
            <w:pPr>
              <w:spacing w:after="0" w:line="276" w:lineRule="auto"/>
              <w:jc w:val="center"/>
              <w:rPr>
                <w:rFonts w:eastAsia="Arial,Times New Roman" w:cs="Arial"/>
                <w:color w:val="auto"/>
                <w:szCs w:val="20"/>
                <w:lang w:eastAsia="es-ES"/>
              </w:rPr>
            </w:pPr>
            <w:r w:rsidRPr="00D84F6C">
              <w:rPr>
                <w:rFonts w:cs="Arial"/>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23439ADD" w14:textId="5B15370F" w:rsidR="00B85B69" w:rsidRPr="005063B2" w:rsidRDefault="00D84F6C" w:rsidP="00AE1F6F">
            <w:pPr>
              <w:spacing w:after="0" w:line="276" w:lineRule="auto"/>
              <w:jc w:val="center"/>
              <w:rPr>
                <w:rFonts w:eastAsia="Arial,Times New Roman" w:cs="Arial"/>
                <w:color w:val="auto"/>
                <w:szCs w:val="20"/>
                <w:lang w:eastAsia="es-ES"/>
              </w:rPr>
            </w:pPr>
            <w:r>
              <w:rPr>
                <w:rFonts w:cs="Arial"/>
                <w:color w:val="auto"/>
                <w:szCs w:val="20"/>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398E3C1" w14:textId="02DF7696" w:rsidR="00B85B69" w:rsidRPr="005063B2" w:rsidRDefault="00D84F6C" w:rsidP="00AE1F6F">
            <w:pPr>
              <w:spacing w:after="0" w:line="276" w:lineRule="auto"/>
              <w:jc w:val="center"/>
              <w:rPr>
                <w:rFonts w:eastAsia="Arial,Times New Roman" w:cs="Arial"/>
                <w:color w:val="auto"/>
                <w:szCs w:val="20"/>
                <w:lang w:eastAsia="es-ES"/>
              </w:rPr>
            </w:pPr>
            <w:r>
              <w:rPr>
                <w:rFonts w:cs="Arial"/>
                <w:color w:val="auto"/>
                <w:szCs w:val="20"/>
                <w:lang w:eastAsia="es-ES"/>
              </w:rPr>
              <w:t>12</w:t>
            </w:r>
          </w:p>
        </w:tc>
        <w:tc>
          <w:tcPr>
            <w:tcW w:w="0" w:type="auto"/>
            <w:tcBorders>
              <w:top w:val="single" w:sz="4" w:space="0" w:color="auto"/>
              <w:left w:val="single" w:sz="4" w:space="0" w:color="auto"/>
              <w:bottom w:val="single" w:sz="4" w:space="0" w:color="auto"/>
              <w:right w:val="double" w:sz="4" w:space="0" w:color="auto"/>
            </w:tcBorders>
            <w:vAlign w:val="center"/>
            <w:hideMark/>
          </w:tcPr>
          <w:p w14:paraId="4B664A4A" w14:textId="5E0BF789" w:rsidR="00B85B69" w:rsidRPr="005063B2" w:rsidRDefault="00D84F6C" w:rsidP="00AE1F6F">
            <w:pPr>
              <w:spacing w:after="0" w:line="276" w:lineRule="auto"/>
              <w:jc w:val="center"/>
              <w:rPr>
                <w:rFonts w:eastAsia="Arial,Times New Roman" w:cs="Arial"/>
                <w:color w:val="auto"/>
                <w:szCs w:val="20"/>
                <w:lang w:eastAsia="es-ES"/>
              </w:rPr>
            </w:pPr>
            <w:r>
              <w:rPr>
                <w:rFonts w:cs="Arial"/>
                <w:color w:val="auto"/>
                <w:szCs w:val="20"/>
                <w:lang w:eastAsia="es-ES"/>
              </w:rPr>
              <w:t>Servicios de construcción marina</w:t>
            </w:r>
          </w:p>
        </w:tc>
      </w:tr>
    </w:tbl>
    <w:p w14:paraId="61CE97AF" w14:textId="77777777" w:rsidR="00D84F6C" w:rsidRDefault="00D84F6C" w:rsidP="00CA32D3">
      <w:pPr>
        <w:spacing w:line="276" w:lineRule="auto"/>
        <w:jc w:val="both"/>
        <w:rPr>
          <w:rFonts w:cs="Arial"/>
          <w:color w:val="auto"/>
          <w:szCs w:val="20"/>
          <w:lang w:eastAsia="es-ES"/>
        </w:rPr>
      </w:pPr>
      <w:bookmarkStart w:id="500" w:name="_Hlk530421223"/>
    </w:p>
    <w:p w14:paraId="3269ACC0" w14:textId="0C2425E6" w:rsidR="0018789E" w:rsidRPr="005063B2" w:rsidRDefault="00B85B69" w:rsidP="00CA32D3">
      <w:pPr>
        <w:spacing w:line="276" w:lineRule="auto"/>
        <w:jc w:val="both"/>
        <w:rPr>
          <w:rFonts w:eastAsia="Arial" w:cs="Arial"/>
          <w:color w:val="auto"/>
          <w:szCs w:val="20"/>
        </w:rPr>
      </w:pPr>
      <w:r w:rsidRPr="005063B2">
        <w:rPr>
          <w:rFonts w:cs="Arial"/>
          <w:color w:val="auto"/>
          <w:szCs w:val="20"/>
          <w:lang w:eastAsia="es-ES"/>
        </w:rPr>
        <w:t>Las</w:t>
      </w:r>
      <w:r w:rsidRPr="005063B2">
        <w:rPr>
          <w:rFonts w:eastAsia="Arial" w:cs="Arial"/>
          <w:color w:val="auto"/>
          <w:szCs w:val="20"/>
          <w:lang w:eastAsia="es-ES"/>
        </w:rPr>
        <w:t xml:space="preserve"> </w:t>
      </w:r>
      <w:r w:rsidRPr="005063B2">
        <w:rPr>
          <w:rFonts w:cs="Arial"/>
          <w:color w:val="auto"/>
          <w:szCs w:val="20"/>
          <w:lang w:eastAsia="es-ES"/>
        </w:rPr>
        <w:t>personas</w:t>
      </w:r>
      <w:r w:rsidRPr="005063B2">
        <w:rPr>
          <w:rFonts w:eastAsia="Arial" w:cs="Arial"/>
          <w:color w:val="auto"/>
          <w:szCs w:val="20"/>
          <w:lang w:eastAsia="es-ES"/>
        </w:rPr>
        <w:t xml:space="preserve"> </w:t>
      </w:r>
      <w:r w:rsidRPr="005063B2">
        <w:rPr>
          <w:rFonts w:cs="Arial"/>
          <w:color w:val="auto"/>
          <w:szCs w:val="20"/>
          <w:lang w:eastAsia="es-ES"/>
        </w:rPr>
        <w:t>naturales</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jurídicas</w:t>
      </w:r>
      <w:r w:rsidRPr="005063B2">
        <w:rPr>
          <w:rFonts w:eastAsia="Arial" w:cs="Arial"/>
          <w:color w:val="auto"/>
          <w:szCs w:val="20"/>
          <w:lang w:eastAsia="es-ES"/>
        </w:rPr>
        <w:t xml:space="preserve"> </w:t>
      </w:r>
      <w:r w:rsidRPr="005063B2">
        <w:rPr>
          <w:rFonts w:cs="Arial"/>
          <w:color w:val="auto"/>
          <w:szCs w:val="20"/>
          <w:lang w:eastAsia="es-ES"/>
        </w:rPr>
        <w:t>extranjeras</w:t>
      </w:r>
      <w:r w:rsidRPr="005063B2">
        <w:rPr>
          <w:rFonts w:eastAsia="Arial" w:cs="Arial"/>
          <w:color w:val="auto"/>
          <w:szCs w:val="20"/>
          <w:lang w:eastAsia="es-ES"/>
        </w:rPr>
        <w:t xml:space="preserve"> </w:t>
      </w:r>
      <w:r w:rsidRPr="005063B2">
        <w:rPr>
          <w:rFonts w:cs="Arial"/>
          <w:color w:val="auto"/>
          <w:szCs w:val="20"/>
          <w:lang w:eastAsia="es-ES"/>
        </w:rPr>
        <w:t>sin</w:t>
      </w:r>
      <w:r w:rsidRPr="005063B2">
        <w:rPr>
          <w:rFonts w:eastAsia="Arial" w:cs="Arial"/>
          <w:color w:val="auto"/>
          <w:szCs w:val="20"/>
          <w:lang w:eastAsia="es-ES"/>
        </w:rPr>
        <w:t xml:space="preserve"> </w:t>
      </w:r>
      <w:r w:rsidRPr="005063B2">
        <w:rPr>
          <w:rFonts w:cs="Arial"/>
          <w:color w:val="auto"/>
          <w:szCs w:val="20"/>
          <w:lang w:eastAsia="es-ES"/>
        </w:rPr>
        <w:t>domicilio</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sucursal</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Colombia</w:t>
      </w:r>
      <w:r w:rsidRPr="005063B2">
        <w:rPr>
          <w:rFonts w:eastAsia="Arial" w:cs="Arial"/>
          <w:color w:val="auto"/>
          <w:szCs w:val="20"/>
          <w:lang w:eastAsia="es-ES"/>
        </w:rPr>
        <w:t xml:space="preserve"> </w:t>
      </w:r>
      <w:r w:rsidRPr="005063B2">
        <w:rPr>
          <w:rFonts w:cs="Arial"/>
          <w:color w:val="auto"/>
          <w:szCs w:val="20"/>
          <w:lang w:eastAsia="es-ES"/>
        </w:rPr>
        <w:t>deberán</w:t>
      </w:r>
      <w:r w:rsidRPr="005063B2">
        <w:rPr>
          <w:rFonts w:eastAsia="Arial" w:cs="Arial"/>
          <w:color w:val="auto"/>
          <w:szCs w:val="20"/>
          <w:lang w:eastAsia="es-ES"/>
        </w:rPr>
        <w:t xml:space="preserve"> </w:t>
      </w:r>
      <w:r w:rsidRPr="005063B2">
        <w:rPr>
          <w:rFonts w:cs="Arial"/>
          <w:color w:val="auto"/>
          <w:szCs w:val="20"/>
          <w:lang w:eastAsia="es-ES"/>
        </w:rPr>
        <w:t>indicar</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códigos</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clasificación</w:t>
      </w:r>
      <w:r w:rsidRPr="005063B2">
        <w:rPr>
          <w:rFonts w:eastAsia="Arial" w:cs="Arial"/>
          <w:color w:val="auto"/>
          <w:szCs w:val="20"/>
          <w:lang w:eastAsia="es-ES"/>
        </w:rPr>
        <w:t xml:space="preserve"> </w:t>
      </w:r>
      <w:r w:rsidRPr="005063B2">
        <w:rPr>
          <w:rFonts w:cs="Arial"/>
          <w:color w:val="auto"/>
          <w:szCs w:val="20"/>
          <w:lang w:eastAsia="es-ES"/>
        </w:rPr>
        <w:t>relacionados</w:t>
      </w:r>
      <w:r w:rsidRPr="005063B2">
        <w:rPr>
          <w:rFonts w:eastAsia="Arial" w:cs="Arial"/>
          <w:color w:val="auto"/>
          <w:szCs w:val="20"/>
          <w:lang w:eastAsia="es-ES"/>
        </w:rPr>
        <w:t xml:space="preserve"> </w:t>
      </w:r>
      <w:r w:rsidRPr="005063B2">
        <w:rPr>
          <w:rFonts w:cs="Arial"/>
          <w:color w:val="auto"/>
          <w:szCs w:val="20"/>
          <w:lang w:eastAsia="es-ES"/>
        </w:rPr>
        <w:t>con</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bienes,</w:t>
      </w:r>
      <w:r w:rsidRPr="005063B2">
        <w:rPr>
          <w:rFonts w:eastAsia="Arial" w:cs="Arial"/>
          <w:color w:val="auto"/>
          <w:szCs w:val="20"/>
          <w:lang w:eastAsia="es-ES"/>
        </w:rPr>
        <w:t xml:space="preserve"> </w:t>
      </w:r>
      <w:r w:rsidRPr="005063B2">
        <w:rPr>
          <w:rFonts w:cs="Arial"/>
          <w:color w:val="auto"/>
          <w:szCs w:val="20"/>
          <w:lang w:eastAsia="es-ES"/>
        </w:rPr>
        <w:t>obras</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servicios</w:t>
      </w:r>
      <w:r w:rsidRPr="005063B2">
        <w:rPr>
          <w:rFonts w:eastAsia="Arial" w:cs="Arial"/>
          <w:color w:val="auto"/>
          <w:szCs w:val="20"/>
          <w:lang w:eastAsia="es-ES"/>
        </w:rPr>
        <w:t xml:space="preserve"> </w:t>
      </w:r>
      <w:r w:rsidRPr="005063B2">
        <w:rPr>
          <w:rFonts w:cs="Arial"/>
          <w:color w:val="auto"/>
          <w:szCs w:val="20"/>
          <w:lang w:eastAsia="es-ES"/>
        </w:rPr>
        <w:t>ejecutados</w:t>
      </w:r>
      <w:r w:rsidRPr="005063B2">
        <w:rPr>
          <w:rFonts w:eastAsia="Arial" w:cs="Arial"/>
          <w:color w:val="auto"/>
          <w:szCs w:val="20"/>
          <w:lang w:eastAsia="es-ES"/>
        </w:rPr>
        <w:t xml:space="preserve"> </w:t>
      </w:r>
      <w:r w:rsidRPr="005063B2">
        <w:rPr>
          <w:rFonts w:cs="Arial"/>
          <w:color w:val="auto"/>
          <w:szCs w:val="20"/>
          <w:lang w:eastAsia="es-ES"/>
        </w:rPr>
        <w:t>con</w:t>
      </w:r>
      <w:r w:rsidRPr="005063B2">
        <w:rPr>
          <w:rFonts w:eastAsia="Arial" w:cs="Arial"/>
          <w:color w:val="auto"/>
          <w:szCs w:val="20"/>
          <w:lang w:eastAsia="es-ES"/>
        </w:rPr>
        <w:t xml:space="preserve"> </w:t>
      </w:r>
      <w:r w:rsidRPr="005063B2">
        <w:rPr>
          <w:rFonts w:cs="Arial"/>
          <w:color w:val="auto"/>
          <w:szCs w:val="20"/>
          <w:lang w:eastAsia="es-ES"/>
        </w:rPr>
        <w:t>alguno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documentos</w:t>
      </w:r>
      <w:r w:rsidRPr="005063B2">
        <w:rPr>
          <w:rFonts w:eastAsia="Arial" w:cs="Arial"/>
          <w:color w:val="auto"/>
          <w:szCs w:val="20"/>
          <w:lang w:eastAsia="es-ES"/>
        </w:rPr>
        <w:t xml:space="preserve"> </w:t>
      </w:r>
      <w:r w:rsidRPr="005063B2">
        <w:rPr>
          <w:rFonts w:cs="Arial"/>
          <w:color w:val="auto"/>
          <w:szCs w:val="20"/>
          <w:lang w:eastAsia="es-ES"/>
        </w:rPr>
        <w:t>válidos</w:t>
      </w:r>
      <w:r w:rsidRPr="005063B2">
        <w:rPr>
          <w:rFonts w:eastAsia="Arial" w:cs="Arial"/>
          <w:color w:val="auto"/>
          <w:szCs w:val="20"/>
          <w:lang w:eastAsia="es-ES"/>
        </w:rPr>
        <w:t xml:space="preserve"> </w:t>
      </w:r>
      <w:r w:rsidRPr="005063B2">
        <w:rPr>
          <w:rFonts w:cs="Arial"/>
          <w:color w:val="auto"/>
          <w:szCs w:val="20"/>
          <w:lang w:eastAsia="es-ES"/>
        </w:rPr>
        <w:t>establecidos</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pliego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condiciones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cada</w:t>
      </w:r>
      <w:r w:rsidRPr="005063B2">
        <w:rPr>
          <w:rFonts w:eastAsia="Arial" w:cs="Arial"/>
          <w:color w:val="auto"/>
          <w:szCs w:val="20"/>
          <w:lang w:eastAsia="es-ES"/>
        </w:rPr>
        <w:t xml:space="preserve"> </w:t>
      </w:r>
      <w:r w:rsidRPr="005063B2">
        <w:rPr>
          <w:rFonts w:cs="Arial"/>
          <w:color w:val="auto"/>
          <w:szCs w:val="20"/>
          <w:lang w:eastAsia="es-ES"/>
        </w:rPr>
        <w:t>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contratos</w:t>
      </w:r>
      <w:r w:rsidRPr="005063B2">
        <w:rPr>
          <w:rFonts w:eastAsia="Arial" w:cs="Arial"/>
          <w:color w:val="auto"/>
          <w:szCs w:val="20"/>
          <w:lang w:eastAsia="es-ES"/>
        </w:rPr>
        <w:t xml:space="preserve"> </w:t>
      </w:r>
      <w:r w:rsidRPr="005063B2">
        <w:rPr>
          <w:rFonts w:cs="Arial"/>
          <w:color w:val="auto"/>
          <w:szCs w:val="20"/>
          <w:lang w:eastAsia="es-ES"/>
        </w:rPr>
        <w:t>aportados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acreditación</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experiencia</w:t>
      </w:r>
      <w:r w:rsidRPr="005063B2">
        <w:rPr>
          <w:rFonts w:eastAsia="Arial" w:cs="Arial"/>
          <w:color w:val="auto"/>
          <w:szCs w:val="20"/>
          <w:lang w:eastAsia="es-ES"/>
        </w:rPr>
        <w:t xml:space="preserve"> </w:t>
      </w:r>
      <w:r w:rsidRPr="005063B2">
        <w:rPr>
          <w:rFonts w:cs="Arial"/>
          <w:color w:val="auto"/>
          <w:szCs w:val="20"/>
          <w:lang w:eastAsia="es-ES"/>
        </w:rPr>
        <w:t>requerida.</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evento</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que</w:t>
      </w:r>
      <w:r w:rsidRPr="005063B2">
        <w:rPr>
          <w:rFonts w:eastAsia="Arial" w:cs="Arial"/>
          <w:color w:val="auto"/>
          <w:szCs w:val="20"/>
          <w:lang w:eastAsia="es-ES"/>
        </w:rPr>
        <w:t xml:space="preserve"> </w:t>
      </w:r>
      <w:r w:rsidRPr="005063B2">
        <w:rPr>
          <w:rFonts w:cs="Arial"/>
          <w:color w:val="auto"/>
          <w:szCs w:val="20"/>
          <w:lang w:eastAsia="es-ES"/>
        </w:rPr>
        <w:t>dichos</w:t>
      </w:r>
      <w:r w:rsidRPr="005063B2">
        <w:rPr>
          <w:rFonts w:eastAsia="Arial" w:cs="Arial"/>
          <w:color w:val="auto"/>
          <w:szCs w:val="20"/>
          <w:lang w:eastAsia="es-ES"/>
        </w:rPr>
        <w:t xml:space="preserve"> </w:t>
      </w:r>
      <w:r w:rsidRPr="005063B2">
        <w:rPr>
          <w:rFonts w:cs="Arial"/>
          <w:color w:val="auto"/>
          <w:szCs w:val="20"/>
          <w:lang w:eastAsia="es-ES"/>
        </w:rPr>
        <w:t>documentos</w:t>
      </w:r>
      <w:r w:rsidRPr="005063B2">
        <w:rPr>
          <w:rFonts w:eastAsia="Arial" w:cs="Arial"/>
          <w:color w:val="auto"/>
          <w:szCs w:val="20"/>
          <w:lang w:eastAsia="es-ES"/>
        </w:rPr>
        <w:t xml:space="preserve"> </w:t>
      </w:r>
      <w:r w:rsidRPr="005063B2">
        <w:rPr>
          <w:rFonts w:cs="Arial"/>
          <w:color w:val="auto"/>
          <w:szCs w:val="20"/>
        </w:rPr>
        <w:t>no</w:t>
      </w:r>
      <w:r w:rsidRPr="005063B2">
        <w:rPr>
          <w:rFonts w:eastAsia="Arial" w:cs="Arial"/>
          <w:color w:val="auto"/>
          <w:szCs w:val="20"/>
        </w:rPr>
        <w:t xml:space="preserve"> </w:t>
      </w:r>
      <w:r w:rsidRPr="005063B2">
        <w:rPr>
          <w:rFonts w:cs="Arial"/>
          <w:color w:val="auto"/>
          <w:szCs w:val="20"/>
        </w:rPr>
        <w:t>incluyan</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códigos</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clasificación,</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representante</w:t>
      </w:r>
      <w:r w:rsidRPr="005063B2">
        <w:rPr>
          <w:rFonts w:eastAsia="Arial" w:cs="Arial"/>
          <w:color w:val="auto"/>
          <w:szCs w:val="20"/>
        </w:rPr>
        <w:t xml:space="preserve"> </w:t>
      </w:r>
      <w:r w:rsidRPr="005063B2">
        <w:rPr>
          <w:rFonts w:cs="Arial"/>
          <w:color w:val="auto"/>
          <w:szCs w:val="20"/>
        </w:rPr>
        <w:t>legal</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121A59" w:rsidRPr="005063B2">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deberá</w:t>
      </w:r>
      <w:r w:rsidRPr="005063B2">
        <w:rPr>
          <w:rFonts w:eastAsia="Arial" w:cs="Arial"/>
          <w:color w:val="auto"/>
          <w:szCs w:val="20"/>
        </w:rPr>
        <w:t xml:space="preserve"> </w:t>
      </w:r>
      <w:r w:rsidRPr="005063B2">
        <w:rPr>
          <w:rFonts w:cs="Arial"/>
          <w:color w:val="auto"/>
          <w:szCs w:val="20"/>
        </w:rPr>
        <w:t>incluirlos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F20CC0" w:rsidRPr="005063B2">
        <w:rPr>
          <w:rFonts w:eastAsia="Arial" w:cs="Arial"/>
          <w:color w:val="auto"/>
          <w:szCs w:val="20"/>
        </w:rPr>
        <w:t>Formato 3 – Experiencia</w:t>
      </w:r>
      <w:r w:rsidRPr="005063B2">
        <w:rPr>
          <w:rFonts w:eastAsia="Arial" w:cs="Arial"/>
          <w:color w:val="auto"/>
          <w:szCs w:val="20"/>
        </w:rPr>
        <w:t>.</w:t>
      </w:r>
    </w:p>
    <w:p w14:paraId="6D8722B9" w14:textId="102C38D6" w:rsidR="00B85B69" w:rsidRPr="005063B2" w:rsidRDefault="00B85B69"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1" w:name="_Toc107756409"/>
      <w:bookmarkEnd w:id="500"/>
      <w:r w:rsidRPr="005063B2">
        <w:rPr>
          <w:rFonts w:ascii="Arial" w:eastAsia="Arial" w:hAnsi="Arial" w:cs="Arial"/>
          <w:b/>
          <w:bCs/>
          <w:color w:val="auto"/>
          <w:sz w:val="20"/>
          <w:szCs w:val="20"/>
          <w:lang w:val="es-CO"/>
        </w:rPr>
        <w:t>ACREDITACIÓN DE LA EXPERIENCIA REQUERIDA</w:t>
      </w:r>
      <w:bookmarkEnd w:id="501"/>
    </w:p>
    <w:p w14:paraId="744BFA88" w14:textId="49E51C7F" w:rsidR="00B85B69" w:rsidRPr="005063B2" w:rsidRDefault="00B85B69"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Los</w:t>
      </w:r>
      <w:r w:rsidRPr="005063B2">
        <w:rPr>
          <w:rFonts w:eastAsia="Arial,Times New Roman" w:cs="Arial"/>
          <w:color w:val="auto"/>
          <w:szCs w:val="20"/>
          <w:lang w:eastAsia="es-ES"/>
        </w:rPr>
        <w:t xml:space="preserve"> </w:t>
      </w:r>
      <w:r w:rsidR="00790EF2" w:rsidRPr="005063B2">
        <w:rPr>
          <w:rFonts w:cs="Arial"/>
          <w:color w:val="auto"/>
          <w:szCs w:val="20"/>
          <w:lang w:eastAsia="es-ES"/>
        </w:rPr>
        <w:t>p</w:t>
      </w:r>
      <w:r w:rsidR="003E509E" w:rsidRPr="005063B2">
        <w:rPr>
          <w:rFonts w:cs="Arial"/>
          <w:color w:val="auto"/>
          <w:szCs w:val="20"/>
          <w:lang w:eastAsia="es-ES"/>
        </w:rPr>
        <w:t>roponentes</w:t>
      </w:r>
      <w:r w:rsidRPr="005063B2">
        <w:rPr>
          <w:rFonts w:eastAsia="Arial,Times New Roman" w:cs="Arial"/>
          <w:color w:val="auto"/>
          <w:szCs w:val="20"/>
          <w:lang w:eastAsia="es-ES"/>
        </w:rPr>
        <w:t xml:space="preserve"> </w:t>
      </w:r>
      <w:r w:rsidRPr="005063B2">
        <w:rPr>
          <w:rFonts w:cs="Arial"/>
          <w:color w:val="auto"/>
          <w:szCs w:val="20"/>
          <w:lang w:eastAsia="es-ES"/>
        </w:rPr>
        <w:t>acreditarán</w:t>
      </w:r>
      <w:r w:rsidRPr="005063B2">
        <w:rPr>
          <w:rFonts w:eastAsia="Arial,Times New Roman" w:cs="Arial"/>
          <w:color w:val="auto"/>
          <w:szCs w:val="20"/>
          <w:lang w:eastAsia="es-ES"/>
        </w:rPr>
        <w:t xml:space="preserve"> </w:t>
      </w:r>
      <w:r w:rsidRPr="005063B2">
        <w:rPr>
          <w:rFonts w:cs="Arial"/>
          <w:color w:val="auto"/>
          <w:szCs w:val="20"/>
          <w:lang w:eastAsia="es-ES"/>
        </w:rPr>
        <w:t>para</w:t>
      </w:r>
      <w:r w:rsidRPr="005063B2">
        <w:rPr>
          <w:rFonts w:eastAsia="Arial,Times New Roman" w:cs="Arial"/>
          <w:color w:val="auto"/>
          <w:szCs w:val="20"/>
          <w:lang w:eastAsia="es-ES"/>
        </w:rPr>
        <w:t xml:space="preserve"> </w:t>
      </w:r>
      <w:r w:rsidRPr="005063B2">
        <w:rPr>
          <w:rFonts w:cs="Arial"/>
          <w:color w:val="auto"/>
          <w:szCs w:val="20"/>
          <w:lang w:eastAsia="es-ES"/>
        </w:rPr>
        <w:t>cada</w:t>
      </w:r>
      <w:r w:rsidRPr="005063B2">
        <w:rPr>
          <w:rFonts w:eastAsia="Arial,Times New Roman" w:cs="Arial"/>
          <w:color w:val="auto"/>
          <w:szCs w:val="20"/>
          <w:lang w:eastAsia="es-ES"/>
        </w:rPr>
        <w:t xml:space="preserve"> </w:t>
      </w:r>
      <w:r w:rsidRPr="005063B2">
        <w:rPr>
          <w:rFonts w:cs="Arial"/>
          <w:color w:val="auto"/>
          <w:szCs w:val="20"/>
          <w:lang w:eastAsia="es-ES"/>
        </w:rPr>
        <w:t>uno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los</w:t>
      </w:r>
      <w:r w:rsidRPr="005063B2">
        <w:rPr>
          <w:rFonts w:eastAsia="Arial,Times New Roman" w:cs="Arial"/>
          <w:color w:val="auto"/>
          <w:szCs w:val="20"/>
          <w:lang w:eastAsia="es-ES"/>
        </w:rPr>
        <w:t xml:space="preserve"> </w:t>
      </w:r>
      <w:r w:rsidRPr="005063B2">
        <w:rPr>
          <w:rFonts w:cs="Arial"/>
          <w:color w:val="auto"/>
          <w:szCs w:val="20"/>
          <w:lang w:eastAsia="es-ES"/>
        </w:rPr>
        <w:t>contratos</w:t>
      </w:r>
      <w:r w:rsidRPr="005063B2">
        <w:rPr>
          <w:rFonts w:eastAsia="Arial,Times New Roman" w:cs="Arial"/>
          <w:color w:val="auto"/>
          <w:szCs w:val="20"/>
          <w:lang w:eastAsia="es-ES"/>
        </w:rPr>
        <w:t xml:space="preserve"> </w:t>
      </w:r>
      <w:r w:rsidRPr="005063B2">
        <w:rPr>
          <w:rFonts w:cs="Arial"/>
          <w:color w:val="auto"/>
          <w:szCs w:val="20"/>
          <w:lang w:eastAsia="es-ES"/>
        </w:rPr>
        <w:t>aportados</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siguiente</w:t>
      </w:r>
      <w:r w:rsidRPr="005063B2">
        <w:rPr>
          <w:rFonts w:eastAsia="Arial,Times New Roman" w:cs="Arial"/>
          <w:color w:val="auto"/>
          <w:szCs w:val="20"/>
          <w:lang w:eastAsia="es-ES"/>
        </w:rPr>
        <w:t xml:space="preserve"> </w:t>
      </w:r>
      <w:r w:rsidRPr="005063B2">
        <w:rPr>
          <w:rFonts w:cs="Arial"/>
          <w:color w:val="auto"/>
          <w:szCs w:val="20"/>
          <w:lang w:eastAsia="es-ES"/>
        </w:rPr>
        <w:t>información</w:t>
      </w:r>
      <w:r w:rsidRPr="005063B2">
        <w:rPr>
          <w:rFonts w:eastAsia="Arial,Times New Roman" w:cs="Arial"/>
          <w:color w:val="auto"/>
          <w:szCs w:val="20"/>
          <w:lang w:eastAsia="es-ES"/>
        </w:rPr>
        <w:t xml:space="preserve"> </w:t>
      </w:r>
      <w:r w:rsidRPr="005063B2">
        <w:rPr>
          <w:rFonts w:cs="Arial"/>
          <w:color w:val="auto"/>
          <w:szCs w:val="20"/>
          <w:lang w:eastAsia="es-ES"/>
        </w:rPr>
        <w:t>mediante</w:t>
      </w:r>
      <w:r w:rsidRPr="005063B2">
        <w:rPr>
          <w:rFonts w:eastAsia="Arial,Times New Roman" w:cs="Arial"/>
          <w:color w:val="auto"/>
          <w:szCs w:val="20"/>
          <w:lang w:eastAsia="es-ES"/>
        </w:rPr>
        <w:t xml:space="preserve"> </w:t>
      </w:r>
      <w:r w:rsidRPr="005063B2">
        <w:rPr>
          <w:rFonts w:cs="Arial"/>
          <w:color w:val="auto"/>
          <w:szCs w:val="20"/>
          <w:lang w:eastAsia="es-ES"/>
        </w:rPr>
        <w:t>alguno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los</w:t>
      </w:r>
      <w:r w:rsidRPr="005063B2">
        <w:rPr>
          <w:rFonts w:eastAsia="Arial,Times New Roman" w:cs="Arial"/>
          <w:color w:val="auto"/>
          <w:szCs w:val="20"/>
          <w:lang w:eastAsia="es-ES"/>
        </w:rPr>
        <w:t xml:space="preserve"> </w:t>
      </w:r>
      <w:r w:rsidRPr="005063B2">
        <w:rPr>
          <w:rFonts w:cs="Arial"/>
          <w:color w:val="auto"/>
          <w:szCs w:val="20"/>
          <w:lang w:eastAsia="es-ES"/>
        </w:rPr>
        <w:t>documentos</w:t>
      </w:r>
      <w:r w:rsidRPr="005063B2">
        <w:rPr>
          <w:rFonts w:eastAsia="Arial,Times New Roman" w:cs="Arial"/>
          <w:color w:val="auto"/>
          <w:szCs w:val="20"/>
          <w:lang w:eastAsia="es-ES"/>
        </w:rPr>
        <w:t xml:space="preserve"> </w:t>
      </w:r>
      <w:r w:rsidRPr="005063B2">
        <w:rPr>
          <w:rFonts w:cs="Arial"/>
          <w:color w:val="auto"/>
          <w:szCs w:val="20"/>
          <w:lang w:eastAsia="es-ES"/>
        </w:rPr>
        <w:t>señalados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sección</w:t>
      </w:r>
      <w:r w:rsidRPr="005063B2">
        <w:rPr>
          <w:rFonts w:eastAsia="Arial,Times New Roman" w:cs="Arial"/>
          <w:color w:val="auto"/>
          <w:szCs w:val="20"/>
          <w:lang w:eastAsia="es-ES"/>
        </w:rPr>
        <w:t xml:space="preserve"> </w:t>
      </w:r>
      <w:r w:rsidR="00035964" w:rsidRPr="005063B2">
        <w:rPr>
          <w:rFonts w:cs="Arial"/>
          <w:color w:val="auto"/>
          <w:szCs w:val="20"/>
        </w:rPr>
        <w:t>3.5.</w:t>
      </w:r>
      <w:r w:rsidR="0011435B" w:rsidRPr="005063B2">
        <w:rPr>
          <w:rFonts w:cs="Arial"/>
          <w:color w:val="auto"/>
          <w:szCs w:val="20"/>
        </w:rPr>
        <w:t>6</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pliego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condiciones:</w:t>
      </w:r>
      <w:r w:rsidRPr="005063B2">
        <w:rPr>
          <w:rFonts w:eastAsia="Arial,Times New Roman" w:cs="Arial"/>
          <w:color w:val="auto"/>
          <w:szCs w:val="20"/>
          <w:lang w:eastAsia="es-ES"/>
        </w:rPr>
        <w:t xml:space="preserve"> </w:t>
      </w:r>
    </w:p>
    <w:p w14:paraId="21D71FD4"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Contratante</w:t>
      </w:r>
    </w:p>
    <w:p w14:paraId="54ECDB8F"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Objeto</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contrato</w:t>
      </w:r>
    </w:p>
    <w:p w14:paraId="1DAFEB19"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Principales</w:t>
      </w:r>
      <w:r w:rsidRPr="005063B2">
        <w:rPr>
          <w:rFonts w:eastAsia="Arial,Times New Roman" w:cs="Arial"/>
          <w:color w:val="auto"/>
          <w:szCs w:val="20"/>
          <w:lang w:eastAsia="es-ES"/>
        </w:rPr>
        <w:t xml:space="preserve"> </w:t>
      </w:r>
      <w:r w:rsidRPr="005063B2">
        <w:rPr>
          <w:rFonts w:cs="Arial"/>
          <w:color w:val="auto"/>
          <w:szCs w:val="20"/>
          <w:lang w:eastAsia="es-ES"/>
        </w:rPr>
        <w:t>actividades</w:t>
      </w:r>
      <w:r w:rsidRPr="005063B2">
        <w:rPr>
          <w:rFonts w:eastAsia="Arial,Times New Roman" w:cs="Arial"/>
          <w:color w:val="auto"/>
          <w:szCs w:val="20"/>
          <w:lang w:eastAsia="es-ES"/>
        </w:rPr>
        <w:t xml:space="preserve"> </w:t>
      </w:r>
      <w:r w:rsidRPr="005063B2">
        <w:rPr>
          <w:rFonts w:cs="Arial"/>
          <w:color w:val="auto"/>
          <w:szCs w:val="20"/>
          <w:lang w:eastAsia="es-ES"/>
        </w:rPr>
        <w:t>ejecutadas</w:t>
      </w:r>
    </w:p>
    <w:p w14:paraId="00DAD203" w14:textId="4148E278"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longitudes,</w:t>
      </w:r>
      <w:r w:rsidRPr="005063B2">
        <w:rPr>
          <w:rFonts w:eastAsia="Arial,Times New Roman" w:cs="Arial"/>
          <w:color w:val="auto"/>
          <w:szCs w:val="20"/>
          <w:lang w:eastAsia="es-ES"/>
        </w:rPr>
        <w:t xml:space="preserve"> </w:t>
      </w:r>
      <w:r w:rsidRPr="005063B2">
        <w:rPr>
          <w:rFonts w:cs="Arial"/>
          <w:color w:val="auto"/>
          <w:szCs w:val="20"/>
          <w:lang w:eastAsia="es-ES"/>
        </w:rPr>
        <w:t>volúmenes,</w:t>
      </w:r>
      <w:r w:rsidRPr="005063B2">
        <w:rPr>
          <w:rFonts w:eastAsia="Arial,Times New Roman" w:cs="Arial"/>
          <w:color w:val="auto"/>
          <w:szCs w:val="20"/>
          <w:lang w:eastAsia="es-ES"/>
        </w:rPr>
        <w:t xml:space="preserve"> </w:t>
      </w:r>
      <w:r w:rsidRPr="005063B2">
        <w:rPr>
          <w:rFonts w:cs="Arial"/>
          <w:color w:val="auto"/>
          <w:szCs w:val="20"/>
          <w:lang w:eastAsia="es-ES"/>
        </w:rPr>
        <w:t>dimensiones,</w:t>
      </w:r>
      <w:r w:rsidRPr="005063B2">
        <w:rPr>
          <w:rFonts w:eastAsia="Arial,Times New Roman" w:cs="Arial"/>
          <w:color w:val="auto"/>
          <w:szCs w:val="20"/>
          <w:lang w:eastAsia="es-ES"/>
        </w:rPr>
        <w:t xml:space="preserve"> </w:t>
      </w:r>
      <w:r w:rsidRPr="005063B2">
        <w:rPr>
          <w:rFonts w:cs="Arial"/>
          <w:color w:val="auto"/>
          <w:szCs w:val="20"/>
          <w:lang w:eastAsia="es-ES"/>
        </w:rPr>
        <w:t>tipologías</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demás</w:t>
      </w:r>
      <w:r w:rsidRPr="005063B2">
        <w:rPr>
          <w:rFonts w:eastAsia="Arial,Times New Roman" w:cs="Arial"/>
          <w:color w:val="auto"/>
          <w:szCs w:val="20"/>
          <w:lang w:eastAsia="es-ES"/>
        </w:rPr>
        <w:t xml:space="preserve"> </w:t>
      </w:r>
      <w:r w:rsidRPr="005063B2">
        <w:rPr>
          <w:rFonts w:cs="Arial"/>
          <w:color w:val="auto"/>
          <w:szCs w:val="20"/>
          <w:lang w:eastAsia="es-ES"/>
        </w:rPr>
        <w:t>condiciones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experiencia</w:t>
      </w:r>
      <w:r w:rsidRPr="005063B2">
        <w:rPr>
          <w:rFonts w:eastAsia="Arial,Times New Roman" w:cs="Arial"/>
          <w:color w:val="auto"/>
          <w:szCs w:val="20"/>
          <w:lang w:eastAsia="es-ES"/>
        </w:rPr>
        <w:t xml:space="preserve"> </w:t>
      </w:r>
      <w:r w:rsidRPr="005063B2">
        <w:rPr>
          <w:rFonts w:cs="Arial"/>
          <w:color w:val="auto"/>
          <w:szCs w:val="20"/>
          <w:lang w:eastAsia="es-ES"/>
        </w:rPr>
        <w:t>establecidas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rPr>
        <w:fldChar w:fldCharType="begin"/>
      </w:r>
      <w:r w:rsidRPr="005063B2">
        <w:rPr>
          <w:rFonts w:eastAsia="Times New Roman" w:cs="Arial"/>
          <w:bCs/>
          <w:color w:val="auto"/>
          <w:szCs w:val="20"/>
          <w:lang w:eastAsia="es-ES"/>
        </w:rPr>
        <w:instrText xml:space="preserve"> REF _Ref508649550 \h </w:instrText>
      </w:r>
      <w:r w:rsidR="00CA32D3" w:rsidRPr="005063B2">
        <w:rPr>
          <w:rFonts w:cs="Arial"/>
          <w:color w:val="auto"/>
          <w:szCs w:val="20"/>
        </w:rPr>
        <w:instrText xml:space="preserve"> \* MERGEFORMAT </w:instrText>
      </w:r>
      <w:r w:rsidRPr="005063B2">
        <w:rPr>
          <w:rFonts w:cs="Arial"/>
          <w:color w:val="auto"/>
          <w:szCs w:val="20"/>
        </w:rPr>
      </w:r>
      <w:r w:rsidRPr="005063B2">
        <w:rPr>
          <w:rFonts w:eastAsia="Times New Roman" w:cs="Arial"/>
          <w:bCs/>
          <w:color w:val="auto"/>
          <w:szCs w:val="20"/>
          <w:lang w:eastAsia="es-ES"/>
        </w:rPr>
        <w:fldChar w:fldCharType="separate"/>
      </w:r>
      <w:r w:rsidR="00AE1F6F" w:rsidRPr="005063B2">
        <w:rPr>
          <w:rFonts w:eastAsia="Arial" w:cs="Arial"/>
          <w:color w:val="auto"/>
          <w:szCs w:val="20"/>
        </w:rPr>
        <w:t>Matriz 1 – Experiencia</w:t>
      </w:r>
      <w:r w:rsidRPr="005063B2">
        <w:rPr>
          <w:rFonts w:cs="Arial"/>
          <w:color w:val="auto"/>
          <w:szCs w:val="20"/>
        </w:rPr>
        <w:fldChar w:fldCharType="end"/>
      </w:r>
      <w:r w:rsidRPr="005063B2">
        <w:rPr>
          <w:rFonts w:eastAsia="Arial,Times New Roman" w:cs="Arial"/>
          <w:color w:val="auto"/>
          <w:szCs w:val="20"/>
          <w:lang w:eastAsia="es-ES"/>
        </w:rPr>
        <w:t>,</w:t>
      </w:r>
      <w:r w:rsidRPr="005063B2">
        <w:rPr>
          <w:rFonts w:cs="Arial"/>
          <w:color w:val="auto"/>
          <w:szCs w:val="20"/>
          <w:lang w:eastAsia="es-ES"/>
        </w:rPr>
        <w:t xml:space="preserve"> si aplica. </w:t>
      </w:r>
    </w:p>
    <w:p w14:paraId="65B76BD8" w14:textId="758316BD" w:rsidR="00B85B69" w:rsidRPr="005063B2" w:rsidRDefault="0095676F"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rPr>
        <w:t>La fecha de iniciación de la ejecución del contrato: Esta fecha es diferente a la de suscripción del contrato, a menos que de los documentos del numeral 3.5.</w:t>
      </w:r>
      <w:r w:rsidR="00304E4F" w:rsidRPr="005063B2">
        <w:rPr>
          <w:rFonts w:cs="Arial"/>
          <w:color w:val="auto"/>
          <w:szCs w:val="20"/>
        </w:rPr>
        <w:t>6</w:t>
      </w:r>
      <w:r w:rsidRPr="005063B2">
        <w:rPr>
          <w:rFonts w:cs="Arial"/>
          <w:color w:val="auto"/>
          <w:szCs w:val="20"/>
        </w:rPr>
        <w:t xml:space="preserve"> de forma expresa así se determine</w:t>
      </w:r>
      <w:r w:rsidR="00B85B69" w:rsidRPr="005063B2">
        <w:rPr>
          <w:rFonts w:cs="Arial"/>
          <w:color w:val="auto"/>
          <w:szCs w:val="20"/>
          <w:lang w:eastAsia="es-ES"/>
        </w:rPr>
        <w:t>.</w:t>
      </w:r>
      <w:r w:rsidR="00B85B69" w:rsidRPr="005063B2">
        <w:rPr>
          <w:rFonts w:eastAsia="Arial,Times New Roman" w:cs="Arial"/>
          <w:color w:val="auto"/>
          <w:szCs w:val="20"/>
          <w:lang w:eastAsia="es-ES"/>
        </w:rPr>
        <w:t xml:space="preserve"> </w:t>
      </w:r>
    </w:p>
    <w:p w14:paraId="0887AEEC" w14:textId="2A174A85" w:rsidR="00DD5AF3" w:rsidRPr="005063B2" w:rsidRDefault="00DD5AF3" w:rsidP="00AE1F6F">
      <w:pPr>
        <w:pStyle w:val="Prrafodelista"/>
        <w:tabs>
          <w:tab w:val="left" w:pos="-142"/>
        </w:tabs>
        <w:autoSpaceDE w:val="0"/>
        <w:autoSpaceDN w:val="0"/>
        <w:adjustRightInd w:val="0"/>
        <w:spacing w:before="120" w:after="240"/>
        <w:jc w:val="both"/>
        <w:rPr>
          <w:rFonts w:ascii="Arial" w:eastAsiaTheme="minorHAnsi" w:hAnsi="Arial" w:cs="Arial"/>
          <w:sz w:val="20"/>
          <w:szCs w:val="20"/>
        </w:rPr>
      </w:pPr>
      <w:r w:rsidRPr="005063B2">
        <w:rPr>
          <w:rFonts w:ascii="Arial" w:eastAsiaTheme="minorHAnsi" w:hAnsi="Arial" w:cs="Arial"/>
          <w:sz w:val="20"/>
          <w:szCs w:val="20"/>
        </w:rPr>
        <w:t>Si en los documentos válidos aportados para la acreditación de experiencia solo se evidencia fecha (mes, año) de suscripción y/o inicio del contrato: se tendrá en cuenta el último día del mes que se encuentre señalado en la certificación.</w:t>
      </w:r>
    </w:p>
    <w:p w14:paraId="48B1247F" w14:textId="410C525C" w:rsidR="00B85B69" w:rsidRPr="005063B2" w:rsidRDefault="0095676F"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rPr>
        <w:lastRenderedPageBreak/>
        <w:t>La fecha de terminación de la ejecución del contrato: Esta fecha de terminación no es la fecha de entrega y/o recibo final, liquidación, o acta final, salvo que de los documentos del numeral 3.5.</w:t>
      </w:r>
      <w:r w:rsidR="0011435B" w:rsidRPr="005063B2">
        <w:rPr>
          <w:rFonts w:cs="Arial"/>
          <w:color w:val="auto"/>
          <w:szCs w:val="20"/>
        </w:rPr>
        <w:t>6</w:t>
      </w:r>
      <w:r w:rsidRPr="005063B2">
        <w:rPr>
          <w:rFonts w:cs="Arial"/>
          <w:color w:val="auto"/>
          <w:szCs w:val="20"/>
        </w:rPr>
        <w:t xml:space="preserve"> de forma expresa así se determine</w:t>
      </w:r>
      <w:r w:rsidR="00B85B69" w:rsidRPr="005063B2">
        <w:rPr>
          <w:rFonts w:cs="Arial"/>
          <w:color w:val="auto"/>
          <w:szCs w:val="20"/>
          <w:lang w:eastAsia="es-ES"/>
        </w:rPr>
        <w:t>.</w:t>
      </w:r>
      <w:r w:rsidR="00B85B69" w:rsidRPr="005063B2">
        <w:rPr>
          <w:rFonts w:eastAsia="Arial,Times New Roman" w:cs="Arial"/>
          <w:color w:val="auto"/>
          <w:szCs w:val="20"/>
          <w:lang w:eastAsia="es-ES"/>
        </w:rPr>
        <w:t xml:space="preserve"> </w:t>
      </w:r>
    </w:p>
    <w:p w14:paraId="2A7B43DE" w14:textId="6350067E" w:rsidR="000D1C32" w:rsidRPr="005063B2" w:rsidRDefault="000D1C32" w:rsidP="00AE1F6F">
      <w:pPr>
        <w:pStyle w:val="Prrafodelista"/>
        <w:tabs>
          <w:tab w:val="left" w:pos="-142"/>
        </w:tabs>
        <w:autoSpaceDE w:val="0"/>
        <w:autoSpaceDN w:val="0"/>
        <w:adjustRightInd w:val="0"/>
        <w:spacing w:before="120" w:after="240"/>
        <w:jc w:val="both"/>
        <w:rPr>
          <w:rFonts w:ascii="Arial" w:eastAsiaTheme="minorHAnsi" w:hAnsi="Arial" w:cs="Arial"/>
          <w:sz w:val="20"/>
          <w:szCs w:val="20"/>
        </w:rPr>
      </w:pPr>
      <w:r w:rsidRPr="005063B2">
        <w:rPr>
          <w:rFonts w:ascii="Arial" w:eastAsiaTheme="minorHAnsi" w:hAnsi="Arial" w:cs="Arial"/>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4ED1F813"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Nombre</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cargo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persona</w:t>
      </w:r>
      <w:r w:rsidRPr="005063B2">
        <w:rPr>
          <w:rFonts w:eastAsia="Arial,Times New Roman" w:cs="Arial"/>
          <w:color w:val="auto"/>
          <w:szCs w:val="20"/>
          <w:lang w:eastAsia="es-ES"/>
        </w:rPr>
        <w:t xml:space="preserve"> </w:t>
      </w:r>
      <w:r w:rsidRPr="005063B2">
        <w:rPr>
          <w:rFonts w:cs="Arial"/>
          <w:color w:val="auto"/>
          <w:szCs w:val="20"/>
          <w:lang w:eastAsia="es-ES"/>
        </w:rPr>
        <w:t>que</w:t>
      </w:r>
      <w:r w:rsidRPr="005063B2">
        <w:rPr>
          <w:rFonts w:eastAsia="Arial,Times New Roman" w:cs="Arial"/>
          <w:color w:val="auto"/>
          <w:szCs w:val="20"/>
          <w:lang w:eastAsia="es-ES"/>
        </w:rPr>
        <w:t xml:space="preserve"> </w:t>
      </w:r>
      <w:r w:rsidRPr="005063B2">
        <w:rPr>
          <w:rFonts w:cs="Arial"/>
          <w:color w:val="auto"/>
          <w:szCs w:val="20"/>
          <w:lang w:eastAsia="es-ES"/>
        </w:rPr>
        <w:t>expide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certificación.</w:t>
      </w:r>
    </w:p>
    <w:p w14:paraId="3281D51A" w14:textId="547BE84C"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El porcentaje de participación del integrante del contratista plural.</w:t>
      </w:r>
    </w:p>
    <w:p w14:paraId="5416D28D" w14:textId="5E0C3A52" w:rsidR="00002CB8" w:rsidRPr="005063B2" w:rsidRDefault="00002CB8"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2" w:name="_Ref508649619"/>
      <w:bookmarkStart w:id="503" w:name="_Toc107756410"/>
      <w:r w:rsidRPr="005063B2">
        <w:rPr>
          <w:rFonts w:ascii="Arial" w:eastAsia="Arial" w:hAnsi="Arial" w:cs="Arial"/>
          <w:b/>
          <w:bCs/>
          <w:color w:val="auto"/>
          <w:sz w:val="20"/>
          <w:szCs w:val="20"/>
          <w:lang w:val="es-CO"/>
        </w:rPr>
        <w:t>DOCUMENTOS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V</w:t>
      </w:r>
      <w:r w:rsidR="008E04CC" w:rsidRPr="005063B2">
        <w:rPr>
          <w:rFonts w:ascii="Arial" w:eastAsia="Arial" w:hAnsi="Arial" w:cs="Arial"/>
          <w:b/>
          <w:bCs/>
          <w:color w:val="auto"/>
          <w:sz w:val="20"/>
          <w:szCs w:val="20"/>
          <w:lang w:val="es-CO"/>
        </w:rPr>
        <w:t>Á</w:t>
      </w:r>
      <w:r w:rsidRPr="005063B2">
        <w:rPr>
          <w:rFonts w:ascii="Arial" w:eastAsia="Arial" w:hAnsi="Arial" w:cs="Arial"/>
          <w:b/>
          <w:bCs/>
          <w:color w:val="auto"/>
          <w:sz w:val="20"/>
          <w:szCs w:val="20"/>
          <w:lang w:val="es-CO"/>
        </w:rPr>
        <w:t>LIDOS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PARA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ACREDITACIÓN</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EXPERIENCIA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REQUERIDA</w:t>
      </w:r>
      <w:bookmarkEnd w:id="502"/>
      <w:bookmarkEnd w:id="503"/>
    </w:p>
    <w:p w14:paraId="25829787" w14:textId="676FD7C4" w:rsidR="006E36D6" w:rsidRPr="005063B2" w:rsidRDefault="002462B2" w:rsidP="0095676F">
      <w:pPr>
        <w:tabs>
          <w:tab w:val="left" w:pos="-142"/>
        </w:tabs>
        <w:autoSpaceDE w:val="0"/>
        <w:autoSpaceDN w:val="0"/>
        <w:adjustRightInd w:val="0"/>
        <w:spacing w:before="120" w:after="240" w:line="276" w:lineRule="auto"/>
        <w:jc w:val="both"/>
        <w:rPr>
          <w:rFonts w:cs="Arial"/>
          <w:color w:val="auto"/>
          <w:szCs w:val="20"/>
          <w:lang w:eastAsia="es-ES"/>
        </w:rPr>
      </w:pPr>
      <w:r w:rsidRPr="005063B2">
        <w:rPr>
          <w:rFonts w:cs="Arial"/>
          <w:color w:val="auto"/>
          <w:szCs w:val="20"/>
          <w:lang w:eastAsia="es-ES"/>
        </w:rPr>
        <w:t>En aquellos casos en que por las características del objeto a contratar se requiera verifica</w:t>
      </w:r>
      <w:r w:rsidR="00FA2AF8" w:rsidRPr="005063B2">
        <w:rPr>
          <w:rFonts w:cs="Arial"/>
          <w:color w:val="auto"/>
          <w:szCs w:val="20"/>
          <w:lang w:eastAsia="es-ES"/>
        </w:rPr>
        <w:t>r</w:t>
      </w:r>
      <w:r w:rsidRPr="005063B2">
        <w:rPr>
          <w:rFonts w:cs="Arial"/>
          <w:color w:val="auto"/>
          <w:szCs w:val="20"/>
          <w:lang w:eastAsia="es-ES"/>
        </w:rPr>
        <w:t xml:space="preserve"> </w:t>
      </w:r>
      <w:r w:rsidR="00B01D86" w:rsidRPr="005063B2">
        <w:rPr>
          <w:rFonts w:cs="Arial"/>
          <w:color w:val="auto"/>
          <w:szCs w:val="20"/>
          <w:lang w:eastAsia="es-ES"/>
        </w:rPr>
        <w:t xml:space="preserve">información adicional </w:t>
      </w:r>
      <w:r w:rsidRPr="005063B2">
        <w:rPr>
          <w:rFonts w:cs="Arial"/>
          <w:color w:val="auto"/>
          <w:szCs w:val="20"/>
          <w:lang w:eastAsia="es-ES"/>
        </w:rPr>
        <w:t>a l</w:t>
      </w:r>
      <w:r w:rsidR="00B01D86" w:rsidRPr="005063B2">
        <w:rPr>
          <w:rFonts w:cs="Arial"/>
          <w:color w:val="auto"/>
          <w:szCs w:val="20"/>
          <w:lang w:eastAsia="es-ES"/>
        </w:rPr>
        <w:t>a</w:t>
      </w:r>
      <w:r w:rsidRPr="005063B2">
        <w:rPr>
          <w:rFonts w:cs="Arial"/>
          <w:color w:val="auto"/>
          <w:szCs w:val="20"/>
          <w:lang w:eastAsia="es-ES"/>
        </w:rPr>
        <w:t xml:space="preserve"> contenid</w:t>
      </w:r>
      <w:r w:rsidR="00B01D86" w:rsidRPr="005063B2">
        <w:rPr>
          <w:rFonts w:cs="Arial"/>
          <w:color w:val="auto"/>
          <w:szCs w:val="20"/>
          <w:lang w:eastAsia="es-ES"/>
        </w:rPr>
        <w:t>a</w:t>
      </w:r>
      <w:r w:rsidRPr="005063B2">
        <w:rPr>
          <w:rFonts w:cs="Arial"/>
          <w:color w:val="auto"/>
          <w:szCs w:val="20"/>
          <w:lang w:eastAsia="es-ES"/>
        </w:rPr>
        <w:t xml:space="preserve"> en el RUP</w:t>
      </w:r>
      <w:r w:rsidR="004C643E" w:rsidRPr="005063B2">
        <w:rPr>
          <w:rFonts w:cs="Arial"/>
          <w:color w:val="auto"/>
          <w:szCs w:val="20"/>
          <w:lang w:eastAsia="es-ES"/>
        </w:rPr>
        <w:t>, e</w:t>
      </w:r>
      <w:r w:rsidR="00002CB8" w:rsidRPr="005063B2">
        <w:rPr>
          <w:rFonts w:cs="Arial"/>
          <w:color w:val="auto"/>
          <w:szCs w:val="20"/>
          <w:lang w:eastAsia="es-ES"/>
        </w:rPr>
        <w:t>l</w:t>
      </w:r>
      <w:r w:rsidR="002644ED" w:rsidRPr="005063B2">
        <w:rPr>
          <w:rFonts w:eastAsia="Arial,Times New Roman" w:cs="Arial"/>
          <w:color w:val="auto"/>
          <w:szCs w:val="20"/>
          <w:lang w:eastAsia="es-ES"/>
        </w:rPr>
        <w:t xml:space="preserve"> </w:t>
      </w:r>
      <w:r w:rsidR="004D298F"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podrá</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aportar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algunos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establecen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continuación</w:t>
      </w:r>
      <w:r w:rsidR="005F22CE" w:rsidRPr="005063B2">
        <w:rPr>
          <w:rFonts w:cs="Arial"/>
          <w:color w:val="auto"/>
          <w:szCs w:val="20"/>
          <w:lang w:eastAsia="es-ES"/>
        </w:rPr>
        <w:t>,</w:t>
      </w:r>
      <w:r w:rsidR="005D1A3C" w:rsidRPr="005063B2">
        <w:rPr>
          <w:rFonts w:eastAsia="Arial,Times New Roman" w:cs="Arial"/>
          <w:color w:val="auto"/>
          <w:szCs w:val="20"/>
          <w:lang w:eastAsia="es-ES"/>
        </w:rPr>
        <w:t xml:space="preserve"> para que la </w:t>
      </w:r>
      <w:r w:rsidR="004D298F" w:rsidRPr="005063B2">
        <w:rPr>
          <w:rFonts w:eastAsia="Arial,Times New Roman" w:cs="Arial"/>
          <w:color w:val="auto"/>
          <w:szCs w:val="20"/>
          <w:lang w:eastAsia="es-ES"/>
        </w:rPr>
        <w:t>e</w:t>
      </w:r>
      <w:r w:rsidR="005D1A3C" w:rsidRPr="005063B2">
        <w:rPr>
          <w:rFonts w:eastAsia="Arial,Times New Roman" w:cs="Arial"/>
          <w:color w:val="auto"/>
          <w:szCs w:val="20"/>
          <w:lang w:eastAsia="es-ES"/>
        </w:rPr>
        <w:t xml:space="preserve">ntidad realice la verificación </w:t>
      </w:r>
      <w:r w:rsidR="00E42CBB" w:rsidRPr="005063B2">
        <w:rPr>
          <w:rFonts w:eastAsia="Arial,Times New Roman" w:cs="Arial"/>
          <w:color w:val="auto"/>
          <w:szCs w:val="20"/>
          <w:lang w:eastAsia="es-ES"/>
        </w:rPr>
        <w:t>en forma directa</w:t>
      </w:r>
      <w:r w:rsidR="00002CB8" w:rsidRPr="005063B2">
        <w:rPr>
          <w:rFonts w:cs="Arial"/>
          <w:color w:val="auto"/>
          <w:szCs w:val="20"/>
          <w:lang w:eastAsia="es-ES"/>
        </w:rPr>
        <w:t>.</w:t>
      </w:r>
      <w:r w:rsidR="002644ED" w:rsidRPr="005063B2">
        <w:rPr>
          <w:rFonts w:eastAsia="Arial,Times New Roman" w:cs="Arial"/>
          <w:color w:val="auto"/>
          <w:szCs w:val="20"/>
          <w:lang w:eastAsia="es-ES"/>
        </w:rPr>
        <w:t xml:space="preserve"> </w:t>
      </w:r>
      <w:r w:rsidR="0095676F" w:rsidRPr="005063B2">
        <w:rPr>
          <w:rFonts w:cs="Arial"/>
          <w:color w:val="auto"/>
          <w:szCs w:val="20"/>
          <w:lang w:eastAsia="es-ES"/>
        </w:rPr>
        <w:t>Los mismos deberán estar debidamente diligenciados y suscritos por el contratante, el contratista o el interventor, según corresponda</w:t>
      </w:r>
      <w:r w:rsidR="00002CB8" w:rsidRPr="005063B2">
        <w:rPr>
          <w:rFonts w:eastAsia="Arial,Times New Roman" w:cs="Arial"/>
          <w:color w:val="auto"/>
          <w:szCs w:val="20"/>
          <w:lang w:eastAsia="es-ES"/>
        </w:rPr>
        <w:t>.</w:t>
      </w:r>
      <w:r w:rsidR="00750230" w:rsidRPr="005063B2">
        <w:rPr>
          <w:rFonts w:eastAsia="Arial,Times New Roman" w:cs="Arial"/>
          <w:color w:val="auto"/>
          <w:szCs w:val="20"/>
          <w:lang w:eastAsia="es-ES"/>
        </w:rPr>
        <w:t xml:space="preserve"> </w:t>
      </w:r>
      <w:r w:rsidR="00002CB8"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caso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existir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discrepancias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entre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(2)</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más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aportados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4D298F"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E4102C" w:rsidRPr="005063B2">
        <w:rPr>
          <w:rFonts w:cs="Arial"/>
          <w:color w:val="auto"/>
          <w:szCs w:val="20"/>
          <w:lang w:eastAsia="es-ES"/>
        </w:rPr>
        <w:t xml:space="preserve">la </w:t>
      </w:r>
      <w:r w:rsidR="00002CB8"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tendrá</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orden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prevalencia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establecido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continuación:</w:t>
      </w:r>
    </w:p>
    <w:p w14:paraId="021830E6" w14:textId="48B5711D" w:rsidR="00604C67" w:rsidRPr="005063B2" w:rsidRDefault="00604C67"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 xml:space="preserve">Acta de </w:t>
      </w:r>
      <w:r w:rsidR="004D298F" w:rsidRPr="005063B2">
        <w:rPr>
          <w:rFonts w:cs="Arial"/>
          <w:color w:val="auto"/>
          <w:szCs w:val="20"/>
          <w:lang w:eastAsia="es-ES"/>
        </w:rPr>
        <w:t>l</w:t>
      </w:r>
      <w:r w:rsidRPr="005063B2">
        <w:rPr>
          <w:rFonts w:cs="Arial"/>
          <w:color w:val="auto"/>
          <w:szCs w:val="20"/>
          <w:lang w:eastAsia="es-ES"/>
        </w:rPr>
        <w:t>iquidación</w:t>
      </w:r>
    </w:p>
    <w:p w14:paraId="52A734B7" w14:textId="321EF7A5" w:rsidR="00002CB8" w:rsidRPr="005063B2" w:rsidRDefault="00002CB8"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Acta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entrega,</w:t>
      </w:r>
      <w:r w:rsidR="002644ED" w:rsidRPr="005063B2">
        <w:rPr>
          <w:rFonts w:eastAsia="Arial,Times New Roman" w:cs="Arial"/>
          <w:color w:val="auto"/>
          <w:szCs w:val="20"/>
          <w:lang w:eastAsia="es-ES"/>
        </w:rPr>
        <w:t xml:space="preserve"> </w:t>
      </w:r>
      <w:r w:rsidRPr="005063B2">
        <w:rPr>
          <w:rFonts w:cs="Arial"/>
          <w:color w:val="auto"/>
          <w:szCs w:val="20"/>
          <w:lang w:eastAsia="es-ES"/>
        </w:rPr>
        <w:t>terminación,</w:t>
      </w:r>
      <w:r w:rsidR="002644ED" w:rsidRPr="005063B2">
        <w:rPr>
          <w:rFonts w:eastAsia="Arial,Times New Roman" w:cs="Arial"/>
          <w:color w:val="auto"/>
          <w:szCs w:val="20"/>
          <w:lang w:eastAsia="es-ES"/>
        </w:rPr>
        <w:t xml:space="preserve"> </w:t>
      </w:r>
      <w:r w:rsidRPr="005063B2">
        <w:rPr>
          <w:rFonts w:cs="Arial"/>
          <w:color w:val="auto"/>
          <w:szCs w:val="20"/>
          <w:lang w:eastAsia="es-ES"/>
        </w:rPr>
        <w:t>final</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recibo</w:t>
      </w:r>
      <w:r w:rsidR="002644ED" w:rsidRPr="005063B2">
        <w:rPr>
          <w:rFonts w:eastAsia="Arial,Times New Roman" w:cs="Arial"/>
          <w:color w:val="auto"/>
          <w:szCs w:val="20"/>
          <w:lang w:eastAsia="es-ES"/>
        </w:rPr>
        <w:t xml:space="preserve"> </w:t>
      </w:r>
      <w:r w:rsidRPr="005063B2">
        <w:rPr>
          <w:rFonts w:cs="Arial"/>
          <w:color w:val="auto"/>
          <w:szCs w:val="20"/>
          <w:lang w:eastAsia="es-ES"/>
        </w:rPr>
        <w:t>definitivo.</w:t>
      </w:r>
      <w:r w:rsidR="002644ED" w:rsidRPr="005063B2">
        <w:rPr>
          <w:rFonts w:eastAsia="Arial,Times New Roman" w:cs="Arial"/>
          <w:color w:val="auto"/>
          <w:szCs w:val="20"/>
          <w:lang w:eastAsia="es-ES"/>
        </w:rPr>
        <w:t xml:space="preserve"> </w:t>
      </w:r>
    </w:p>
    <w:p w14:paraId="739E2E37" w14:textId="15C57AE1" w:rsidR="00002CB8" w:rsidRPr="005063B2" w:rsidRDefault="00002CB8"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Certificación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Expedida</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posterioridad</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fecha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terminación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conste</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recibo</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satisfacción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o</w:t>
      </w:r>
      <w:r w:rsidRPr="005063B2">
        <w:rPr>
          <w:rFonts w:cs="Arial"/>
          <w:color w:val="auto"/>
          <w:szCs w:val="20"/>
          <w:lang w:eastAsia="es-ES"/>
        </w:rPr>
        <w:t>bra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 xml:space="preserve">contratada </w:t>
      </w:r>
      <w:r w:rsidRPr="005063B2">
        <w:rPr>
          <w:rFonts w:cs="Arial"/>
          <w:color w:val="auto"/>
          <w:szCs w:val="20"/>
          <w:lang w:eastAsia="es-ES"/>
        </w:rPr>
        <w:t>debidamente</w:t>
      </w:r>
      <w:r w:rsidR="002644ED" w:rsidRPr="005063B2">
        <w:rPr>
          <w:rFonts w:eastAsia="Arial,Times New Roman" w:cs="Arial"/>
          <w:color w:val="auto"/>
          <w:szCs w:val="20"/>
          <w:lang w:eastAsia="es-ES"/>
        </w:rPr>
        <w:t xml:space="preserve"> </w:t>
      </w:r>
      <w:r w:rsidRPr="005063B2">
        <w:rPr>
          <w:rFonts w:cs="Arial"/>
          <w:color w:val="auto"/>
          <w:szCs w:val="20"/>
          <w:lang w:eastAsia="es-ES"/>
        </w:rPr>
        <w:t>suscrita</w:t>
      </w:r>
      <w:r w:rsidR="00834BB1" w:rsidRPr="005063B2">
        <w:rPr>
          <w:rFonts w:cs="Arial"/>
          <w:color w:val="auto"/>
          <w:szCs w:val="20"/>
          <w:lang w:eastAsia="es-ES"/>
        </w:rPr>
        <w:t xml:space="preserve"> por quien esté en capacidad u obligación de hacerlo.</w:t>
      </w:r>
    </w:p>
    <w:p w14:paraId="165FD6BD" w14:textId="462BB5D9" w:rsidR="00002CB8" w:rsidRPr="005063B2" w:rsidRDefault="00002CB8" w:rsidP="006959DB">
      <w:pPr>
        <w:numPr>
          <w:ilvl w:val="0"/>
          <w:numId w:val="44"/>
        </w:numPr>
        <w:spacing w:line="276" w:lineRule="auto"/>
        <w:contextualSpacing/>
        <w:jc w:val="both"/>
        <w:rPr>
          <w:rFonts w:eastAsia="Arial,Times New Roman" w:cs="Arial"/>
          <w:color w:val="auto"/>
          <w:szCs w:val="20"/>
          <w:lang w:eastAsia="es-ES"/>
        </w:rPr>
      </w:pPr>
      <w:r w:rsidRPr="005063B2">
        <w:rPr>
          <w:rFonts w:cs="Arial"/>
          <w:color w:val="auto"/>
          <w:szCs w:val="20"/>
          <w:lang w:eastAsia="es-ES"/>
        </w:rPr>
        <w:t>Acta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inicio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orden de inicio</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misma</w:t>
      </w:r>
      <w:r w:rsidR="002644ED" w:rsidRPr="005063B2">
        <w:rPr>
          <w:rFonts w:eastAsia="Arial,Times New Roman" w:cs="Arial"/>
          <w:color w:val="auto"/>
          <w:szCs w:val="20"/>
          <w:lang w:eastAsia="es-ES"/>
        </w:rPr>
        <w:t xml:space="preserve"> </w:t>
      </w:r>
      <w:r w:rsidRPr="005063B2">
        <w:rPr>
          <w:rFonts w:cs="Arial"/>
          <w:color w:val="auto"/>
          <w:szCs w:val="20"/>
          <w:lang w:eastAsia="es-ES"/>
        </w:rPr>
        <w:t>sólo</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válida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fecha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inicio.</w:t>
      </w:r>
    </w:p>
    <w:p w14:paraId="75BDD3B8" w14:textId="77777777" w:rsidR="00002CB8" w:rsidRPr="005063B2" w:rsidRDefault="00002CB8" w:rsidP="00BC69CA">
      <w:pPr>
        <w:spacing w:line="276" w:lineRule="auto"/>
        <w:contextualSpacing/>
        <w:jc w:val="both"/>
        <w:rPr>
          <w:rFonts w:eastAsia="Times New Roman" w:cs="Arial"/>
          <w:color w:val="auto"/>
          <w:szCs w:val="20"/>
          <w:lang w:eastAsia="es-ES"/>
        </w:rPr>
      </w:pPr>
    </w:p>
    <w:p w14:paraId="374754F5" w14:textId="6308D800" w:rsidR="00002CB8" w:rsidRPr="005063B2" w:rsidRDefault="00002CB8" w:rsidP="006959DB">
      <w:pPr>
        <w:numPr>
          <w:ilvl w:val="0"/>
          <w:numId w:val="44"/>
        </w:numPr>
        <w:spacing w:line="276" w:lineRule="auto"/>
        <w:contextualSpacing/>
        <w:jc w:val="both"/>
        <w:rPr>
          <w:rFonts w:eastAsia="Arial,Times New Roman" w:cs="Arial"/>
          <w:color w:val="auto"/>
          <w:szCs w:val="20"/>
          <w:lang w:eastAsia="es-ES"/>
        </w:rPr>
      </w:pP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contratos</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hayan</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objeto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cesión</w:t>
      </w:r>
      <w:r w:rsidR="0021019C" w:rsidRPr="005063B2">
        <w:rPr>
          <w:rFonts w:eastAsia="Arial,Times New Roman" w:cs="Arial"/>
          <w:color w:val="auto"/>
          <w:szCs w:val="20"/>
          <w:lang w:eastAsia="es-ES"/>
        </w:rPr>
        <w:t>,</w:t>
      </w:r>
      <w:r w:rsidR="00750230"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deberá</w:t>
      </w:r>
      <w:r w:rsidR="002644ED" w:rsidRPr="005063B2">
        <w:rPr>
          <w:rFonts w:eastAsia="Arial,Times New Roman" w:cs="Arial"/>
          <w:color w:val="auto"/>
          <w:szCs w:val="20"/>
          <w:lang w:eastAsia="es-ES"/>
        </w:rPr>
        <w:t xml:space="preserve"> </w:t>
      </w:r>
      <w:r w:rsidRPr="005063B2">
        <w:rPr>
          <w:rFonts w:cs="Arial"/>
          <w:color w:val="auto"/>
          <w:szCs w:val="20"/>
          <w:lang w:eastAsia="es-ES"/>
        </w:rPr>
        <w:t>encontrarse</w:t>
      </w:r>
      <w:r w:rsidR="002644ED" w:rsidRPr="005063B2">
        <w:rPr>
          <w:rFonts w:eastAsia="Arial,Times New Roman" w:cs="Arial"/>
          <w:color w:val="auto"/>
          <w:szCs w:val="20"/>
          <w:lang w:eastAsia="es-ES"/>
        </w:rPr>
        <w:t xml:space="preserve"> </w:t>
      </w:r>
      <w:r w:rsidRPr="005063B2">
        <w:rPr>
          <w:rFonts w:cs="Arial"/>
          <w:color w:val="auto"/>
          <w:szCs w:val="20"/>
          <w:lang w:eastAsia="es-ES"/>
        </w:rPr>
        <w:t>debidamente</w:t>
      </w:r>
      <w:r w:rsidR="002644ED" w:rsidRPr="005063B2">
        <w:rPr>
          <w:rFonts w:eastAsia="Arial,Times New Roman" w:cs="Arial"/>
          <w:color w:val="auto"/>
          <w:szCs w:val="20"/>
          <w:lang w:eastAsia="es-ES"/>
        </w:rPr>
        <w:t xml:space="preserve"> </w:t>
      </w:r>
      <w:r w:rsidRPr="005063B2">
        <w:rPr>
          <w:rFonts w:cs="Arial"/>
          <w:color w:val="auto"/>
          <w:szCs w:val="20"/>
          <w:lang w:eastAsia="es-ES"/>
        </w:rPr>
        <w:t>inscrito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clasificado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alguno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considerados</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válidos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empresa</w:t>
      </w:r>
      <w:r w:rsidR="002644ED" w:rsidRPr="005063B2">
        <w:rPr>
          <w:rFonts w:eastAsia="Arial,Times New Roman" w:cs="Arial"/>
          <w:color w:val="auto"/>
          <w:szCs w:val="20"/>
          <w:lang w:eastAsia="es-ES"/>
        </w:rPr>
        <w:t xml:space="preserve"> </w:t>
      </w:r>
      <w:r w:rsidRPr="005063B2">
        <w:rPr>
          <w:rFonts w:cs="Arial"/>
          <w:color w:val="auto"/>
          <w:szCs w:val="20"/>
          <w:lang w:eastAsia="es-ES"/>
        </w:rPr>
        <w:t>cesionaria,</w:t>
      </w:r>
      <w:r w:rsidR="002644ED" w:rsidRPr="005063B2">
        <w:rPr>
          <w:rFonts w:eastAsia="Arial,Times New Roman" w:cs="Arial"/>
          <w:color w:val="auto"/>
          <w:szCs w:val="20"/>
          <w:lang w:eastAsia="es-ES"/>
        </w:rPr>
        <w:t xml:space="preserve"> </w:t>
      </w:r>
      <w:r w:rsidRPr="005063B2">
        <w:rPr>
          <w:rFonts w:cs="Arial"/>
          <w:color w:val="auto"/>
          <w:szCs w:val="20"/>
          <w:lang w:eastAsia="es-ES"/>
        </w:rPr>
        <w:t>según</w:t>
      </w:r>
      <w:r w:rsidR="002644ED" w:rsidRPr="005063B2">
        <w:rPr>
          <w:rFonts w:eastAsia="Arial,Times New Roman" w:cs="Arial"/>
          <w:color w:val="auto"/>
          <w:szCs w:val="20"/>
          <w:lang w:eastAsia="es-ES"/>
        </w:rPr>
        <w:t xml:space="preserve"> </w:t>
      </w:r>
      <w:r w:rsidRPr="005063B2">
        <w:rPr>
          <w:rFonts w:cs="Arial"/>
          <w:color w:val="auto"/>
          <w:szCs w:val="20"/>
          <w:lang w:eastAsia="es-ES"/>
        </w:rPr>
        <w:t>aplique.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admitirá</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cesionario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no</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reconocerá</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alguna</w:t>
      </w:r>
      <w:r w:rsidR="002644ED" w:rsidRPr="005063B2">
        <w:rPr>
          <w:rFonts w:eastAsia="Arial,Times New Roman" w:cs="Arial"/>
          <w:color w:val="auto"/>
          <w:szCs w:val="20"/>
          <w:lang w:eastAsia="es-ES"/>
        </w:rPr>
        <w:t xml:space="preserve"> </w:t>
      </w:r>
      <w:r w:rsidRPr="005063B2">
        <w:rPr>
          <w:rFonts w:cs="Arial"/>
          <w:color w:val="auto"/>
          <w:szCs w:val="20"/>
          <w:lang w:eastAsia="es-ES"/>
        </w:rPr>
        <w:t>al</w:t>
      </w:r>
      <w:r w:rsidR="002644ED" w:rsidRPr="005063B2">
        <w:rPr>
          <w:rFonts w:eastAsia="Arial,Times New Roman" w:cs="Arial"/>
          <w:color w:val="auto"/>
          <w:szCs w:val="20"/>
          <w:lang w:eastAsia="es-ES"/>
        </w:rPr>
        <w:t xml:space="preserve"> </w:t>
      </w:r>
      <w:r w:rsidRPr="005063B2">
        <w:rPr>
          <w:rFonts w:cs="Arial"/>
          <w:color w:val="auto"/>
          <w:szCs w:val="20"/>
          <w:lang w:eastAsia="es-ES"/>
        </w:rPr>
        <w:t>cedente.</w:t>
      </w:r>
    </w:p>
    <w:p w14:paraId="4692FA18" w14:textId="77777777" w:rsidR="00002CB8" w:rsidRPr="005063B2" w:rsidRDefault="00002CB8" w:rsidP="00A431A2">
      <w:pPr>
        <w:spacing w:line="276" w:lineRule="auto"/>
        <w:ind w:left="720"/>
        <w:contextualSpacing/>
        <w:jc w:val="both"/>
        <w:rPr>
          <w:rFonts w:eastAsia="Times New Roman" w:cs="Arial"/>
          <w:color w:val="auto"/>
          <w:szCs w:val="20"/>
          <w:lang w:eastAsia="es-ES"/>
        </w:rPr>
      </w:pPr>
    </w:p>
    <w:p w14:paraId="195FECA1" w14:textId="3883F256" w:rsidR="00002CB8" w:rsidRPr="005063B2" w:rsidRDefault="00002CB8" w:rsidP="00AE1F6F">
      <w:pPr>
        <w:spacing w:line="276" w:lineRule="auto"/>
        <w:jc w:val="both"/>
        <w:rPr>
          <w:rFonts w:eastAsia="Times New Roman" w:cs="Arial"/>
          <w:color w:val="auto"/>
          <w:szCs w:val="20"/>
          <w:lang w:eastAsia="es-ES"/>
        </w:rPr>
      </w:pP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001D0D5C" w:rsidRPr="005063B2">
        <w:rPr>
          <w:rFonts w:cs="Arial"/>
          <w:color w:val="auto"/>
          <w:szCs w:val="20"/>
          <w:lang w:eastAsia="es-ES"/>
        </w:rPr>
        <w:t>entre</w:t>
      </w:r>
      <w:r w:rsidR="002644ED" w:rsidRPr="005063B2">
        <w:rPr>
          <w:rFonts w:eastAsia="Arial,Times New Roman" w:cs="Arial"/>
          <w:color w:val="auto"/>
          <w:szCs w:val="20"/>
          <w:lang w:eastAsia="es-ES"/>
        </w:rPr>
        <w:t xml:space="preserve"> </w:t>
      </w:r>
      <w:r w:rsidRPr="005063B2">
        <w:rPr>
          <w:rFonts w:cs="Arial"/>
          <w:color w:val="auto"/>
          <w:szCs w:val="20"/>
          <w:lang w:eastAsia="es-ES"/>
        </w:rPr>
        <w:t>particulares,</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A85C5A"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Pr="005063B2">
        <w:rPr>
          <w:rFonts w:cs="Arial"/>
          <w:color w:val="auto"/>
          <w:szCs w:val="20"/>
          <w:lang w:eastAsia="es-ES"/>
        </w:rPr>
        <w:t>deberá</w:t>
      </w:r>
      <w:r w:rsidR="002644ED" w:rsidRPr="005063B2">
        <w:rPr>
          <w:rFonts w:eastAsia="Arial,Times New Roman" w:cs="Arial"/>
          <w:color w:val="auto"/>
          <w:szCs w:val="20"/>
          <w:lang w:eastAsia="es-ES"/>
        </w:rPr>
        <w:t xml:space="preserve"> </w:t>
      </w:r>
      <w:r w:rsidRPr="005063B2">
        <w:rPr>
          <w:rFonts w:cs="Arial"/>
          <w:color w:val="auto"/>
          <w:szCs w:val="20"/>
          <w:lang w:eastAsia="es-ES"/>
        </w:rPr>
        <w:t>aportar</w:t>
      </w:r>
      <w:r w:rsidR="002644ED" w:rsidRPr="005063B2">
        <w:rPr>
          <w:rFonts w:eastAsia="Arial,Times New Roman" w:cs="Arial"/>
          <w:color w:val="auto"/>
          <w:szCs w:val="20"/>
          <w:lang w:eastAsia="es-ES"/>
        </w:rPr>
        <w:t xml:space="preserve"> </w:t>
      </w:r>
      <w:r w:rsidRPr="005063B2">
        <w:rPr>
          <w:rFonts w:cs="Arial"/>
          <w:color w:val="auto"/>
          <w:szCs w:val="20"/>
          <w:lang w:eastAsia="es-ES"/>
        </w:rPr>
        <w:t>adicionalmente</w:t>
      </w:r>
      <w:r w:rsidR="002644ED" w:rsidRPr="005063B2">
        <w:rPr>
          <w:rFonts w:eastAsia="Arial,Times New Roman" w:cs="Arial"/>
          <w:color w:val="auto"/>
          <w:szCs w:val="20"/>
          <w:lang w:eastAsia="es-ES"/>
        </w:rPr>
        <w:t xml:space="preserve"> </w:t>
      </w:r>
      <w:r w:rsidR="00D50E91" w:rsidRPr="005063B2">
        <w:rPr>
          <w:rFonts w:cs="Arial"/>
          <w:color w:val="auto"/>
          <w:szCs w:val="20"/>
          <w:lang w:eastAsia="es-ES"/>
        </w:rPr>
        <w:t>c</w:t>
      </w:r>
      <w:r w:rsidRPr="005063B2">
        <w:rPr>
          <w:rFonts w:cs="Arial"/>
          <w:color w:val="auto"/>
          <w:szCs w:val="20"/>
          <w:lang w:eastAsia="es-ES"/>
        </w:rPr>
        <w:t>ertificación</w:t>
      </w:r>
      <w:r w:rsidR="002644ED" w:rsidRPr="005063B2">
        <w:rPr>
          <w:rFonts w:eastAsia="Arial,Times New Roman" w:cs="Arial"/>
          <w:color w:val="auto"/>
          <w:szCs w:val="20"/>
          <w:lang w:eastAsia="es-ES"/>
        </w:rPr>
        <w:t xml:space="preserve"> </w:t>
      </w:r>
      <w:r w:rsidR="002D7E7A" w:rsidRPr="005063B2">
        <w:rPr>
          <w:rFonts w:cs="Arial"/>
          <w:color w:val="auto"/>
          <w:szCs w:val="20"/>
          <w:lang w:eastAsia="es-ES"/>
        </w:rPr>
        <w:t>de</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facturación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expedida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posterioridad</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la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fecha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terminación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contrato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emitida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revisor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fiscal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contador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público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del</w:t>
      </w:r>
      <w:r w:rsidR="002D7E7A" w:rsidRPr="005063B2">
        <w:rPr>
          <w:rFonts w:eastAsia="Arial,Times New Roman" w:cs="Arial"/>
          <w:color w:val="auto"/>
          <w:szCs w:val="20"/>
          <w:lang w:eastAsia="es-ES"/>
        </w:rPr>
        <w:t xml:space="preserve">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p>
    <w:p w14:paraId="1005979C" w14:textId="17D6D303" w:rsidR="00002CB8" w:rsidRPr="005063B2" w:rsidRDefault="00002CB8"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4" w:name="_Toc107756411"/>
      <w:r w:rsidRPr="005063B2">
        <w:rPr>
          <w:rFonts w:ascii="Arial" w:eastAsia="Arial" w:hAnsi="Arial" w:cs="Arial"/>
          <w:b/>
          <w:bCs/>
          <w:color w:val="auto"/>
          <w:sz w:val="20"/>
          <w:szCs w:val="20"/>
          <w:lang w:val="es-CO"/>
        </w:rPr>
        <w:lastRenderedPageBreak/>
        <w:t>PARA</w:t>
      </w:r>
      <w:r w:rsidR="00750230"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SUBCON</w:t>
      </w:r>
      <w:r w:rsidRPr="004C4795">
        <w:rPr>
          <w:rFonts w:ascii="Arial" w:eastAsia="Arial" w:hAnsi="Arial" w:cs="Arial"/>
          <w:b/>
          <w:bCs/>
          <w:color w:val="auto"/>
          <w:sz w:val="20"/>
          <w:szCs w:val="20"/>
          <w:lang w:val="es-CO"/>
        </w:rPr>
        <w:t>TRATOS</w:t>
      </w:r>
      <w:bookmarkEnd w:id="504"/>
      <w:r w:rsidR="002644ED" w:rsidRPr="005063B2">
        <w:rPr>
          <w:rFonts w:ascii="Arial" w:eastAsia="Arial" w:hAnsi="Arial" w:cs="Arial"/>
          <w:b/>
          <w:bCs/>
          <w:color w:val="auto"/>
          <w:sz w:val="20"/>
          <w:szCs w:val="20"/>
          <w:lang w:val="es-CO"/>
        </w:rPr>
        <w:t xml:space="preserve"> </w:t>
      </w:r>
    </w:p>
    <w:p w14:paraId="05C6FE3D" w14:textId="05AE0BF0" w:rsidR="002B47C6" w:rsidRPr="004C4795" w:rsidRDefault="002B47C6" w:rsidP="002B47C6">
      <w:pPr>
        <w:spacing w:after="200" w:line="276" w:lineRule="auto"/>
        <w:ind w:right="51"/>
        <w:jc w:val="both"/>
        <w:rPr>
          <w:rFonts w:cs="Arial"/>
          <w:color w:val="000000" w:themeColor="text1"/>
          <w:szCs w:val="20"/>
          <w:lang w:val="es-MX"/>
        </w:rPr>
      </w:pPr>
      <w:r w:rsidRPr="004C4795">
        <w:rPr>
          <w:rFonts w:cs="Arial"/>
          <w:color w:val="000000" w:themeColor="text1"/>
          <w:szCs w:val="20"/>
          <w:lang w:val="es-MX"/>
        </w:rPr>
        <w:t xml:space="preserve">Para acreditar la experiencia de subcontratos, cuyo contrato principal fue suscrito con particulares, se aplicarán las disposiciones establecidas en el numeral anterior.  </w:t>
      </w:r>
    </w:p>
    <w:p w14:paraId="2603B967" w14:textId="62F380CB" w:rsidR="002B47C6" w:rsidRPr="004C4795" w:rsidRDefault="002B47C6" w:rsidP="002B47C6">
      <w:pPr>
        <w:spacing w:after="200" w:line="276" w:lineRule="auto"/>
        <w:ind w:right="51"/>
        <w:jc w:val="both"/>
        <w:rPr>
          <w:rFonts w:cs="Arial"/>
          <w:color w:val="000000" w:themeColor="text1"/>
          <w:szCs w:val="20"/>
          <w:lang w:val="es-MX"/>
        </w:rPr>
      </w:pPr>
      <w:r w:rsidRPr="004C4795">
        <w:rPr>
          <w:rFonts w:cs="Arial"/>
          <w:color w:val="000000" w:themeColor="text1"/>
          <w:szCs w:val="20"/>
          <w:lang w:val="es-MX"/>
        </w:rPr>
        <w:t>Para acreditar la experiencia de los contratos derivados de contratos suscritos con Entidades Estatales, el Proponente deberá aportar los documentos que se enlistan a continuación:</w:t>
      </w:r>
    </w:p>
    <w:p w14:paraId="77EC7C9B"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6753E7E"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p>
    <w:p w14:paraId="50465E6D" w14:textId="5BC7A818"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 xml:space="preserve">B. Certificación expedida por la Entidad Estatal suscriptora del contrato principal del cual se derivó el subcontrato. Esta certificación debe contener la información básica del contrato principal y la siguiente: </w:t>
      </w:r>
    </w:p>
    <w:p w14:paraId="1588935D"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p>
    <w:p w14:paraId="36A16E77" w14:textId="77777777" w:rsidR="002B47C6" w:rsidRPr="004C4795" w:rsidRDefault="002B47C6" w:rsidP="002B47C6">
      <w:pPr>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t>I. Alcance de las obras ejecutadas en el contrato principal.</w:t>
      </w:r>
    </w:p>
    <w:p w14:paraId="6A17902A" w14:textId="77777777" w:rsidR="002B47C6" w:rsidRPr="004C4795" w:rsidRDefault="002B47C6" w:rsidP="002B47C6">
      <w:pPr>
        <w:spacing w:after="200" w:line="276" w:lineRule="auto"/>
        <w:ind w:left="567" w:right="51"/>
        <w:contextualSpacing/>
        <w:jc w:val="both"/>
        <w:rPr>
          <w:rFonts w:cs="Arial"/>
          <w:color w:val="000000" w:themeColor="text1"/>
          <w:szCs w:val="20"/>
          <w:lang w:val="es-MX"/>
        </w:rPr>
      </w:pPr>
    </w:p>
    <w:p w14:paraId="2502794B"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t>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6AF40A82"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p>
    <w:p w14:paraId="2F441C62"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t xml:space="preserve">La información solicitada en el literal B únicamente se exige en relación con el contrato principal suscrito con la Entidad Estatal.  </w:t>
      </w:r>
    </w:p>
    <w:p w14:paraId="63019884" w14:textId="77777777"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p>
    <w:p w14:paraId="2343C5CD" w14:textId="69A3A533"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bookmarkStart w:id="505" w:name="_Hlk99116765"/>
    </w:p>
    <w:p w14:paraId="460592F5" w14:textId="77777777"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p>
    <w:p w14:paraId="24D52A85" w14:textId="445CA8C0"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bookmarkEnd w:id="505"/>
    </w:p>
    <w:p w14:paraId="74D7B487" w14:textId="31C2A8B7"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2DB80ACF" w14:textId="41C02EBE"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lastRenderedPageBreak/>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8836C96" w14:textId="5C847783" w:rsidR="002B47C6" w:rsidRPr="004C4795" w:rsidRDefault="002B47C6" w:rsidP="002B47C6">
      <w:pPr>
        <w:tabs>
          <w:tab w:val="left" w:pos="567"/>
        </w:tabs>
        <w:spacing w:after="200" w:line="276" w:lineRule="auto"/>
        <w:ind w:right="51"/>
        <w:jc w:val="both"/>
        <w:rPr>
          <w:rFonts w:cs="Arial"/>
          <w:color w:val="000000" w:themeColor="text1"/>
          <w:szCs w:val="20"/>
        </w:rPr>
      </w:pPr>
      <w:r w:rsidRPr="004C4795">
        <w:rPr>
          <w:rFonts w:cs="Arial"/>
          <w:color w:val="000000" w:themeColor="text1"/>
          <w:szCs w:val="20"/>
        </w:rPr>
        <w:t>Cuando la Entidad haya sido advertida por alguno los Proponentes sobre situaciones de subcontratación, aplicará el numeral 1.11 del Pliego de Condiciones.</w:t>
      </w:r>
    </w:p>
    <w:p w14:paraId="554771F8" w14:textId="69F06E4E" w:rsidR="00AC11E1" w:rsidRPr="004C4795" w:rsidRDefault="008C6D8C"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6" w:name="_Ref533083945"/>
      <w:bookmarkStart w:id="507" w:name="_Toc107756412"/>
      <w:r w:rsidRPr="004C4795">
        <w:rPr>
          <w:rFonts w:ascii="Arial" w:eastAsia="Arial" w:hAnsi="Arial" w:cs="Arial"/>
          <w:b/>
          <w:bCs/>
          <w:color w:val="auto"/>
          <w:sz w:val="20"/>
          <w:szCs w:val="20"/>
          <w:lang w:val="es-CO"/>
        </w:rPr>
        <w:t xml:space="preserve">RELACIÓN DE LOS CONTRATOS FRENTE AL PRESUPUESTO </w:t>
      </w:r>
      <w:r w:rsidR="00543004" w:rsidRPr="004C4795">
        <w:rPr>
          <w:rFonts w:ascii="Arial" w:eastAsia="Arial" w:hAnsi="Arial" w:cs="Arial"/>
          <w:b/>
          <w:bCs/>
          <w:color w:val="auto"/>
          <w:sz w:val="20"/>
          <w:szCs w:val="20"/>
          <w:lang w:val="es-CO"/>
        </w:rPr>
        <w:t>OFICIAL</w:t>
      </w:r>
      <w:bookmarkEnd w:id="506"/>
      <w:bookmarkEnd w:id="507"/>
      <w:r w:rsidRPr="004C4795">
        <w:rPr>
          <w:rFonts w:ascii="Arial" w:eastAsia="Arial" w:hAnsi="Arial" w:cs="Arial"/>
          <w:b/>
          <w:bCs/>
          <w:color w:val="auto"/>
          <w:sz w:val="20"/>
          <w:szCs w:val="20"/>
          <w:lang w:val="es-CO"/>
        </w:rPr>
        <w:t xml:space="preserve"> </w:t>
      </w:r>
    </w:p>
    <w:p w14:paraId="71B22B81" w14:textId="77777777" w:rsidR="001B6D12" w:rsidRPr="001B6D12" w:rsidRDefault="001B6D12" w:rsidP="001B6D12">
      <w:pPr>
        <w:ind w:right="49"/>
        <w:contextualSpacing/>
        <w:jc w:val="both"/>
        <w:rPr>
          <w:rFonts w:cs="Arial"/>
          <w:color w:val="000000"/>
          <w:szCs w:val="20"/>
          <w:lang w:val="es-MX"/>
        </w:rPr>
      </w:pPr>
      <w:r w:rsidRPr="001B6D12">
        <w:rPr>
          <w:rFonts w:cs="Arial"/>
          <w:color w:val="000000"/>
          <w:szCs w:val="20"/>
          <w:lang w:val="es-MX"/>
        </w:rPr>
        <w:t>La verificación del número de contratos para acreditar la experiencia se realiza de la siguiente manera:</w:t>
      </w:r>
    </w:p>
    <w:p w14:paraId="5B3BDC50" w14:textId="77777777" w:rsidR="001B6D12" w:rsidRPr="00055B2F" w:rsidRDefault="001B6D12" w:rsidP="001B6D12">
      <w:pPr>
        <w:ind w:left="567" w:right="624"/>
        <w:contextualSpacing/>
        <w:jc w:val="both"/>
        <w:rPr>
          <w:rFonts w:ascii="Arial Narrow" w:hAnsi="Arial Narrow"/>
          <w:i/>
          <w:iCs/>
          <w:color w:val="000000"/>
          <w:sz w:val="22"/>
          <w:lang w:val="es-MX"/>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B6D12" w:rsidRPr="00055B2F" w14:paraId="2F875803" w14:textId="77777777" w:rsidTr="00621140">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227FCAFF" w14:textId="77777777" w:rsidR="001B6D12" w:rsidRPr="00C15B42" w:rsidRDefault="001B6D12" w:rsidP="00C15B42">
            <w:pPr>
              <w:spacing w:after="0" w:line="276" w:lineRule="auto"/>
              <w:jc w:val="center"/>
              <w:rPr>
                <w:rFonts w:cs="Arial"/>
                <w:b/>
                <w:bCs/>
                <w:color w:val="FFFFFF" w:themeColor="background1"/>
                <w:szCs w:val="20"/>
                <w:lang w:val="es-ES"/>
              </w:rPr>
            </w:pPr>
            <w:r w:rsidRPr="00C15B42">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1D29B64E" w14:textId="77777777" w:rsidR="00C15B42" w:rsidRPr="00C15B42" w:rsidRDefault="001B6D12" w:rsidP="00C15B42">
            <w:pPr>
              <w:spacing w:after="0" w:line="276" w:lineRule="auto"/>
              <w:jc w:val="center"/>
              <w:rPr>
                <w:rFonts w:cs="Arial"/>
                <w:b/>
                <w:bCs/>
                <w:color w:val="FFFFFF" w:themeColor="background1"/>
                <w:szCs w:val="20"/>
                <w:lang w:val="es-ES"/>
              </w:rPr>
            </w:pPr>
            <w:proofErr w:type="gramStart"/>
            <w:r w:rsidRPr="00C15B42">
              <w:rPr>
                <w:rFonts w:cs="Arial"/>
                <w:b/>
                <w:bCs/>
                <w:color w:val="FFFFFF" w:themeColor="background1"/>
                <w:szCs w:val="20"/>
                <w:lang w:val="es-ES"/>
              </w:rPr>
              <w:t>Valor mínimo a certificar</w:t>
            </w:r>
            <w:proofErr w:type="gramEnd"/>
          </w:p>
          <w:p w14:paraId="3216CB70" w14:textId="7AE42343" w:rsidR="001B6D12" w:rsidRPr="00C15B42" w:rsidRDefault="001B6D12" w:rsidP="00C15B42">
            <w:pPr>
              <w:spacing w:after="0" w:line="276" w:lineRule="auto"/>
              <w:jc w:val="center"/>
              <w:rPr>
                <w:rFonts w:cs="Arial"/>
                <w:b/>
                <w:bCs/>
                <w:color w:val="FFFFFF" w:themeColor="background1"/>
                <w:szCs w:val="20"/>
                <w:lang w:val="es-ES"/>
              </w:rPr>
            </w:pPr>
            <w:r w:rsidRPr="00C15B42">
              <w:rPr>
                <w:rFonts w:cs="Arial"/>
                <w:b/>
                <w:bCs/>
                <w:color w:val="FFFFFF" w:themeColor="background1"/>
                <w:szCs w:val="20"/>
                <w:lang w:val="es-ES"/>
              </w:rPr>
              <w:t>(como % del Presupuesto Oficial de obra expresado en SMMLV)</w:t>
            </w:r>
          </w:p>
        </w:tc>
      </w:tr>
      <w:tr w:rsidR="001B6D12" w:rsidRPr="00055B2F" w14:paraId="1B6CD1A3" w14:textId="77777777" w:rsidTr="00C15B42">
        <w:trPr>
          <w:trHeight w:val="18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6483A23"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BEB42C1"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75%</w:t>
            </w:r>
          </w:p>
        </w:tc>
      </w:tr>
      <w:tr w:rsidR="001B6D12" w:rsidRPr="00055B2F" w14:paraId="05B98B39" w14:textId="77777777" w:rsidTr="001B6D12">
        <w:trPr>
          <w:trHeight w:val="314"/>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8B326CB"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BE405A6"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120%</w:t>
            </w:r>
          </w:p>
        </w:tc>
      </w:tr>
      <w:tr w:rsidR="001B6D12" w:rsidRPr="00055B2F" w14:paraId="564D2B86" w14:textId="77777777" w:rsidTr="00C15B42">
        <w:trPr>
          <w:trHeight w:val="164"/>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A1EBBFC"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81E87D1"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150%</w:t>
            </w:r>
          </w:p>
        </w:tc>
      </w:tr>
    </w:tbl>
    <w:p w14:paraId="698BA246" w14:textId="77777777" w:rsidR="001B6D12" w:rsidRPr="00055B2F" w:rsidRDefault="001B6D12" w:rsidP="001B6D12">
      <w:pPr>
        <w:ind w:right="624"/>
        <w:contextualSpacing/>
        <w:jc w:val="both"/>
        <w:rPr>
          <w:rFonts w:ascii="Arial Narrow" w:hAnsi="Arial Narrow"/>
          <w:i/>
          <w:color w:val="000000"/>
          <w:sz w:val="22"/>
          <w:highlight w:val="lightGray"/>
        </w:rPr>
      </w:pPr>
    </w:p>
    <w:p w14:paraId="2CDD352B" w14:textId="77777777" w:rsidR="001B6D12" w:rsidRPr="001B6D12" w:rsidRDefault="001B6D12" w:rsidP="00940077">
      <w:pPr>
        <w:spacing w:before="120" w:after="240"/>
        <w:ind w:right="51"/>
        <w:jc w:val="both"/>
        <w:rPr>
          <w:rFonts w:cs="Arial"/>
          <w:iCs/>
          <w:color w:val="000000"/>
          <w:szCs w:val="20"/>
          <w:highlight w:val="lightGray"/>
        </w:rPr>
      </w:pPr>
      <w:r w:rsidRPr="001B6D12">
        <w:rPr>
          <w:rFonts w:cs="Arial"/>
          <w:iCs/>
          <w:color w:val="000000"/>
          <w:szCs w:val="20"/>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bookmarkStart w:id="508" w:name="_Hlk99114933"/>
    </w:p>
    <w:bookmarkEnd w:id="508"/>
    <w:p w14:paraId="5EA8AF5D" w14:textId="77777777" w:rsidR="001B6D12" w:rsidRPr="001B6D12" w:rsidRDefault="001B6D12" w:rsidP="00940077">
      <w:pPr>
        <w:spacing w:before="120" w:after="240"/>
        <w:ind w:right="51"/>
        <w:jc w:val="both"/>
        <w:rPr>
          <w:rFonts w:cs="Arial"/>
          <w:bCs/>
          <w:iCs/>
          <w:color w:val="000000"/>
          <w:szCs w:val="20"/>
        </w:rPr>
      </w:pPr>
      <w:r w:rsidRPr="001B6D12">
        <w:rPr>
          <w:rFonts w:cs="Arial"/>
          <w:iCs/>
          <w:color w:val="000000"/>
          <w:szCs w:val="20"/>
          <w:lang w:val="es-MX"/>
        </w:rPr>
        <w:t>La verificación se hará con base en la sumatoria de los valores totales ejecutados (incluido IVA) en SMMLV de los contratos que cumplan con los requisitos establecidos en este Pliego de Condiciones.</w:t>
      </w:r>
    </w:p>
    <w:p w14:paraId="5B880A37" w14:textId="0D24FE1D" w:rsidR="001B6D12" w:rsidRPr="001B6D12" w:rsidRDefault="001B6D12" w:rsidP="00940077">
      <w:pPr>
        <w:spacing w:before="120" w:after="240"/>
        <w:ind w:right="51"/>
        <w:jc w:val="both"/>
        <w:rPr>
          <w:rFonts w:cs="Arial"/>
          <w:iCs/>
          <w:color w:val="000000"/>
          <w:szCs w:val="20"/>
          <w:lang w:val="es-MX"/>
        </w:rPr>
      </w:pPr>
      <w:r w:rsidRPr="001B6D12">
        <w:rPr>
          <w:rFonts w:cs="Arial"/>
          <w:iCs/>
          <w:color w:val="000000"/>
          <w:szCs w:val="20"/>
          <w:lang w:val="es-MX"/>
        </w:rPr>
        <w:t>El Proponente cumple el requisito de experiencia si la sumatoria de los valores totales ejecutados (incluido IVA) de los contratos expresados en SMMLV es mayor o igual al valor mínimo a certificar establecido en la tabla anterior.</w:t>
      </w:r>
    </w:p>
    <w:p w14:paraId="0CFCD506" w14:textId="77777777" w:rsidR="001B6D12" w:rsidRPr="001B6D12" w:rsidRDefault="001B6D12" w:rsidP="00940077">
      <w:pPr>
        <w:spacing w:before="120" w:after="240"/>
        <w:ind w:right="51"/>
        <w:jc w:val="both"/>
        <w:rPr>
          <w:rFonts w:cs="Arial"/>
          <w:iCs/>
          <w:color w:val="000000"/>
          <w:szCs w:val="20"/>
          <w:lang w:val="es-MX"/>
        </w:rPr>
      </w:pPr>
      <w:r w:rsidRPr="001B6D12">
        <w:rPr>
          <w:rFonts w:cs="Arial"/>
          <w:iCs/>
          <w:color w:val="000000"/>
          <w:szCs w:val="20"/>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0BCC63C4" w:rsidR="006C2EB0" w:rsidRPr="005063B2" w:rsidRDefault="006C2EB0" w:rsidP="00D77BAF">
      <w:pPr>
        <w:pStyle w:val="Capitulo3"/>
        <w:ind w:left="964" w:hanging="680"/>
        <w:rPr>
          <w:color w:val="auto"/>
        </w:rPr>
      </w:pPr>
      <w:bookmarkStart w:id="509" w:name="_Toc57294383"/>
      <w:bookmarkStart w:id="510" w:name="_Toc57294535"/>
      <w:bookmarkStart w:id="511" w:name="_Toc57294966"/>
      <w:bookmarkStart w:id="512" w:name="_Toc57459604"/>
      <w:bookmarkStart w:id="513" w:name="_Toc57459807"/>
      <w:bookmarkStart w:id="514" w:name="_Toc57294384"/>
      <w:bookmarkStart w:id="515" w:name="_Toc57294536"/>
      <w:bookmarkStart w:id="516" w:name="_Toc57294967"/>
      <w:bookmarkStart w:id="517" w:name="_Toc57459605"/>
      <w:bookmarkStart w:id="518" w:name="_Toc57459808"/>
      <w:bookmarkStart w:id="519" w:name="_Toc57294385"/>
      <w:bookmarkStart w:id="520" w:name="_Toc57294537"/>
      <w:bookmarkStart w:id="521" w:name="_Toc57294968"/>
      <w:bookmarkStart w:id="522" w:name="_Toc57459606"/>
      <w:bookmarkStart w:id="523" w:name="_Toc57459809"/>
      <w:bookmarkStart w:id="524" w:name="_Toc57294386"/>
      <w:bookmarkStart w:id="525" w:name="_Toc57294538"/>
      <w:bookmarkStart w:id="526" w:name="_Toc57294969"/>
      <w:bookmarkStart w:id="527" w:name="_Toc57459607"/>
      <w:bookmarkStart w:id="528" w:name="_Toc57459810"/>
      <w:bookmarkStart w:id="529" w:name="_Toc57294387"/>
      <w:bookmarkStart w:id="530" w:name="_Toc57294539"/>
      <w:bookmarkStart w:id="531" w:name="_Toc57294970"/>
      <w:bookmarkStart w:id="532" w:name="_Toc57459608"/>
      <w:bookmarkStart w:id="533" w:name="_Toc57459811"/>
      <w:bookmarkStart w:id="534" w:name="_Toc57294388"/>
      <w:bookmarkStart w:id="535" w:name="_Toc57294540"/>
      <w:bookmarkStart w:id="536" w:name="_Toc57294971"/>
      <w:bookmarkStart w:id="537" w:name="_Toc57459609"/>
      <w:bookmarkStart w:id="538" w:name="_Toc57459812"/>
      <w:bookmarkStart w:id="539" w:name="_Toc57294389"/>
      <w:bookmarkStart w:id="540" w:name="_Toc57294541"/>
      <w:bookmarkStart w:id="541" w:name="_Toc57294972"/>
      <w:bookmarkStart w:id="542" w:name="_Toc57459610"/>
      <w:bookmarkStart w:id="543" w:name="_Toc57459813"/>
      <w:bookmarkStart w:id="544" w:name="_Toc57294390"/>
      <w:bookmarkStart w:id="545" w:name="_Toc57294542"/>
      <w:bookmarkStart w:id="546" w:name="_Toc57294973"/>
      <w:bookmarkStart w:id="547" w:name="_Toc57459611"/>
      <w:bookmarkStart w:id="548" w:name="_Toc57459814"/>
      <w:bookmarkStart w:id="549" w:name="_Toc57294391"/>
      <w:bookmarkStart w:id="550" w:name="_Toc57294543"/>
      <w:bookmarkStart w:id="551" w:name="_Toc57294974"/>
      <w:bookmarkStart w:id="552" w:name="_Toc57459612"/>
      <w:bookmarkStart w:id="553" w:name="_Toc57459815"/>
      <w:bookmarkStart w:id="554" w:name="_Toc57294392"/>
      <w:bookmarkStart w:id="555" w:name="_Toc57294544"/>
      <w:bookmarkStart w:id="556" w:name="_Toc57294975"/>
      <w:bookmarkStart w:id="557" w:name="_Toc57459613"/>
      <w:bookmarkStart w:id="558" w:name="_Toc57459816"/>
      <w:bookmarkStart w:id="559" w:name="_Toc57294393"/>
      <w:bookmarkStart w:id="560" w:name="_Toc57294545"/>
      <w:bookmarkStart w:id="561" w:name="_Toc57294976"/>
      <w:bookmarkStart w:id="562" w:name="_Toc57459614"/>
      <w:bookmarkStart w:id="563" w:name="_Toc57459817"/>
      <w:bookmarkStart w:id="564" w:name="_Toc57294394"/>
      <w:bookmarkStart w:id="565" w:name="_Toc57294546"/>
      <w:bookmarkStart w:id="566" w:name="_Toc57294977"/>
      <w:bookmarkStart w:id="567" w:name="_Toc57459615"/>
      <w:bookmarkStart w:id="568" w:name="_Toc57459818"/>
      <w:bookmarkStart w:id="569" w:name="_Toc57294395"/>
      <w:bookmarkStart w:id="570" w:name="_Toc57294547"/>
      <w:bookmarkStart w:id="571" w:name="_Toc57294978"/>
      <w:bookmarkStart w:id="572" w:name="_Toc57459616"/>
      <w:bookmarkStart w:id="573" w:name="_Toc57459819"/>
      <w:bookmarkStart w:id="574" w:name="_Toc57294396"/>
      <w:bookmarkStart w:id="575" w:name="_Toc57294548"/>
      <w:bookmarkStart w:id="576" w:name="_Toc57294979"/>
      <w:bookmarkStart w:id="577" w:name="_Toc57459617"/>
      <w:bookmarkStart w:id="578" w:name="_Toc57459820"/>
      <w:bookmarkStart w:id="579" w:name="_Toc57294397"/>
      <w:bookmarkStart w:id="580" w:name="_Toc57294549"/>
      <w:bookmarkStart w:id="581" w:name="_Toc57294980"/>
      <w:bookmarkStart w:id="582" w:name="_Toc57459618"/>
      <w:bookmarkStart w:id="583" w:name="_Toc57459821"/>
      <w:bookmarkStart w:id="584" w:name="_Toc57294398"/>
      <w:bookmarkStart w:id="585" w:name="_Toc57294550"/>
      <w:bookmarkStart w:id="586" w:name="_Toc57294981"/>
      <w:bookmarkStart w:id="587" w:name="_Toc57459619"/>
      <w:bookmarkStart w:id="588" w:name="_Toc57459822"/>
      <w:bookmarkStart w:id="589" w:name="_Toc57294399"/>
      <w:bookmarkStart w:id="590" w:name="_Toc57294551"/>
      <w:bookmarkStart w:id="591" w:name="_Toc57294982"/>
      <w:bookmarkStart w:id="592" w:name="_Toc57459620"/>
      <w:bookmarkStart w:id="593" w:name="_Toc57459823"/>
      <w:bookmarkStart w:id="594" w:name="_Toc57294400"/>
      <w:bookmarkStart w:id="595" w:name="_Toc57294552"/>
      <w:bookmarkStart w:id="596" w:name="_Toc57294983"/>
      <w:bookmarkStart w:id="597" w:name="_Toc57459621"/>
      <w:bookmarkStart w:id="598" w:name="_Toc57459824"/>
      <w:bookmarkStart w:id="599" w:name="_Toc57294401"/>
      <w:bookmarkStart w:id="600" w:name="_Toc57294553"/>
      <w:bookmarkStart w:id="601" w:name="_Toc57294984"/>
      <w:bookmarkStart w:id="602" w:name="_Toc57459622"/>
      <w:bookmarkStart w:id="603" w:name="_Toc57459825"/>
      <w:bookmarkStart w:id="604" w:name="_Toc57294410"/>
      <w:bookmarkStart w:id="605" w:name="_Toc57294562"/>
      <w:bookmarkStart w:id="606" w:name="_Toc57294993"/>
      <w:bookmarkStart w:id="607" w:name="_Toc57459631"/>
      <w:bookmarkStart w:id="608" w:name="_Toc57459834"/>
      <w:bookmarkStart w:id="609" w:name="_Toc57294411"/>
      <w:bookmarkStart w:id="610" w:name="_Toc57294563"/>
      <w:bookmarkStart w:id="611" w:name="_Toc57294994"/>
      <w:bookmarkStart w:id="612" w:name="_Toc57459632"/>
      <w:bookmarkStart w:id="613" w:name="_Toc57459835"/>
      <w:bookmarkStart w:id="614" w:name="_Toc511029823"/>
      <w:bookmarkStart w:id="615" w:name="_Toc511375663"/>
      <w:bookmarkStart w:id="616" w:name="_Toc511375841"/>
      <w:bookmarkStart w:id="617" w:name="_Toc511924794"/>
      <w:bookmarkStart w:id="618" w:name="_Toc520226883"/>
      <w:bookmarkStart w:id="619" w:name="_Toc520297853"/>
      <w:bookmarkStart w:id="620" w:name="_Toc520317118"/>
      <w:bookmarkStart w:id="621" w:name="_Toc533083721"/>
      <w:bookmarkStart w:id="622" w:name="_Toc32096837"/>
      <w:bookmarkStart w:id="623" w:name="_Toc107756413"/>
      <w:bookmarkStart w:id="624" w:name="_Toc508648272"/>
      <w:bookmarkStart w:id="625" w:name="_Toc508984056"/>
      <w:bookmarkStart w:id="626" w:name="_Toc509843887"/>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sidRPr="005063B2">
        <w:rPr>
          <w:color w:val="auto"/>
        </w:rPr>
        <w:t>CAPACIDAD</w:t>
      </w:r>
      <w:r w:rsidR="002644ED" w:rsidRPr="005063B2">
        <w:rPr>
          <w:color w:val="auto"/>
        </w:rPr>
        <w:t xml:space="preserve"> </w:t>
      </w:r>
      <w:r w:rsidRPr="005063B2">
        <w:rPr>
          <w:color w:val="auto"/>
        </w:rPr>
        <w:t>FINANC</w:t>
      </w:r>
      <w:r w:rsidRPr="004C4795">
        <w:rPr>
          <w:color w:val="auto"/>
        </w:rPr>
        <w:t>IERA</w:t>
      </w:r>
      <w:bookmarkEnd w:id="617"/>
      <w:bookmarkEnd w:id="618"/>
      <w:bookmarkEnd w:id="619"/>
      <w:bookmarkEnd w:id="620"/>
      <w:bookmarkEnd w:id="621"/>
      <w:bookmarkEnd w:id="622"/>
      <w:bookmarkEnd w:id="623"/>
      <w:r w:rsidR="002644ED" w:rsidRPr="005063B2">
        <w:rPr>
          <w:color w:val="auto"/>
        </w:rPr>
        <w:t xml:space="preserve"> </w:t>
      </w:r>
      <w:bookmarkEnd w:id="624"/>
      <w:bookmarkEnd w:id="625"/>
      <w:bookmarkEnd w:id="626"/>
    </w:p>
    <w:p w14:paraId="05126FE3" w14:textId="641EDFE8" w:rsidR="006C2EB0" w:rsidRDefault="00E64E9E" w:rsidP="00CA32D3">
      <w:pPr>
        <w:spacing w:line="276" w:lineRule="auto"/>
        <w:jc w:val="both"/>
        <w:rPr>
          <w:rFonts w:eastAsia="Arial" w:cs="Arial"/>
          <w:color w:val="auto"/>
          <w:szCs w:val="20"/>
        </w:rPr>
      </w:pPr>
      <w:r w:rsidRPr="005063B2">
        <w:rPr>
          <w:rFonts w:cs="Arial"/>
          <w:color w:val="auto"/>
          <w:szCs w:val="20"/>
        </w:rPr>
        <w:t>L</w:t>
      </w:r>
      <w:r w:rsidR="006C2EB0" w:rsidRPr="005063B2">
        <w:rPr>
          <w:rFonts w:cs="Arial"/>
          <w:color w:val="auto"/>
          <w:szCs w:val="20"/>
        </w:rPr>
        <w:t>os</w:t>
      </w:r>
      <w:r w:rsidR="002644ED" w:rsidRPr="005063B2">
        <w:rPr>
          <w:rFonts w:eastAsia="Arial" w:cs="Arial"/>
          <w:color w:val="auto"/>
          <w:szCs w:val="20"/>
        </w:rPr>
        <w:t xml:space="preserve"> </w:t>
      </w:r>
      <w:r w:rsidR="00F80976"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006C2EB0" w:rsidRPr="005063B2">
        <w:rPr>
          <w:rFonts w:cs="Arial"/>
          <w:color w:val="auto"/>
          <w:szCs w:val="20"/>
        </w:rPr>
        <w:t>deberán</w:t>
      </w:r>
      <w:r w:rsidR="002644ED" w:rsidRPr="005063B2">
        <w:rPr>
          <w:rFonts w:eastAsia="Arial" w:cs="Arial"/>
          <w:color w:val="auto"/>
          <w:szCs w:val="20"/>
        </w:rPr>
        <w:t xml:space="preserve"> </w:t>
      </w:r>
      <w:r w:rsidR="006C2EB0" w:rsidRPr="005063B2">
        <w:rPr>
          <w:rFonts w:cs="Arial"/>
          <w:color w:val="auto"/>
          <w:szCs w:val="20"/>
        </w:rPr>
        <w:t>acreditar</w:t>
      </w:r>
      <w:r w:rsidR="002644ED" w:rsidRPr="005063B2">
        <w:rPr>
          <w:rFonts w:eastAsia="Arial" w:cs="Arial"/>
          <w:color w:val="auto"/>
          <w:szCs w:val="20"/>
        </w:rPr>
        <w:t xml:space="preserve"> </w:t>
      </w:r>
      <w:r w:rsidR="006C2EB0" w:rsidRPr="005063B2">
        <w:rPr>
          <w:rFonts w:cs="Arial"/>
          <w:color w:val="auto"/>
          <w:szCs w:val="20"/>
        </w:rPr>
        <w:t>los</w:t>
      </w:r>
      <w:r w:rsidR="002644ED" w:rsidRPr="005063B2">
        <w:rPr>
          <w:rFonts w:eastAsia="Arial" w:cs="Arial"/>
          <w:color w:val="auto"/>
          <w:szCs w:val="20"/>
        </w:rPr>
        <w:t xml:space="preserve"> </w:t>
      </w:r>
      <w:r w:rsidR="006C2EB0" w:rsidRPr="005063B2">
        <w:rPr>
          <w:rFonts w:cs="Arial"/>
          <w:color w:val="auto"/>
          <w:szCs w:val="20"/>
        </w:rPr>
        <w:t>siguientes</w:t>
      </w:r>
      <w:r w:rsidR="00992A06" w:rsidRPr="005063B2">
        <w:rPr>
          <w:rFonts w:cs="Arial"/>
          <w:color w:val="auto"/>
          <w:szCs w:val="20"/>
        </w:rPr>
        <w:t xml:space="preserve"> indicadores</w:t>
      </w:r>
      <w:r w:rsidR="006B6FB4" w:rsidRPr="005063B2">
        <w:rPr>
          <w:rFonts w:eastAsia="Arial" w:cs="Arial"/>
          <w:color w:val="auto"/>
          <w:szCs w:val="20"/>
        </w:rPr>
        <w:t xml:space="preserve"> </w:t>
      </w:r>
      <w:r w:rsidRPr="005063B2">
        <w:rPr>
          <w:rFonts w:cs="Arial"/>
          <w:color w:val="auto"/>
          <w:szCs w:val="20"/>
        </w:rPr>
        <w:t xml:space="preserve">en los términos </w:t>
      </w:r>
      <w:r w:rsidR="007353B1" w:rsidRPr="005063B2">
        <w:rPr>
          <w:rFonts w:cs="Arial"/>
          <w:color w:val="auto"/>
          <w:szCs w:val="20"/>
        </w:rPr>
        <w:t>señalados en la</w:t>
      </w:r>
      <w:r w:rsidR="001B4AE5" w:rsidRPr="005063B2">
        <w:rPr>
          <w:rFonts w:cs="Arial"/>
          <w:color w:val="auto"/>
          <w:szCs w:val="20"/>
        </w:rPr>
        <w:t xml:space="preserve"> Matriz 2 – Indicadores financieros y organizacionales</w:t>
      </w:r>
      <w:r w:rsidR="007353B1" w:rsidRPr="005063B2">
        <w:rPr>
          <w:rFonts w:cs="Arial"/>
          <w:color w:val="auto"/>
          <w:szCs w:val="20"/>
        </w:rPr>
        <w:t xml:space="preserve"> </w:t>
      </w:r>
      <w:r w:rsidR="00A521B3" w:rsidRPr="005063B2">
        <w:rPr>
          <w:rFonts w:cs="Arial"/>
          <w:color w:val="auto"/>
          <w:szCs w:val="20"/>
        </w:rPr>
        <w:t>y bajo las condiciones señaladas en el numeral</w:t>
      </w:r>
      <w:r w:rsidR="00151BC2" w:rsidRPr="005063B2">
        <w:rPr>
          <w:rFonts w:cs="Arial"/>
          <w:color w:val="auto"/>
          <w:szCs w:val="20"/>
        </w:rPr>
        <w:t xml:space="preserve"> </w:t>
      </w:r>
      <w:r w:rsidR="008A60E6" w:rsidRPr="005063B2">
        <w:rPr>
          <w:rFonts w:cs="Arial"/>
          <w:color w:val="auto"/>
          <w:szCs w:val="20"/>
        </w:rPr>
        <w:t>3.9</w:t>
      </w:r>
      <w:r w:rsidRPr="005063B2">
        <w:rPr>
          <w:rFonts w:eastAsia="Arial" w:cs="Arial"/>
          <w:color w:val="auto"/>
          <w:szCs w:val="20"/>
        </w:rPr>
        <w:t>:</w:t>
      </w:r>
      <w:r w:rsidR="00F128DF" w:rsidRPr="005063B2">
        <w:rPr>
          <w:rFonts w:eastAsia="Arial" w:cs="Arial"/>
          <w:color w:val="auto"/>
          <w:szCs w:val="20"/>
        </w:rPr>
        <w:t xml:space="preserve"> </w:t>
      </w:r>
    </w:p>
    <w:p w14:paraId="0F80ADDD" w14:textId="77777777" w:rsidR="00DE2822" w:rsidRPr="005063B2" w:rsidRDefault="00DE2822" w:rsidP="00CA32D3">
      <w:pPr>
        <w:spacing w:line="276" w:lineRule="auto"/>
        <w:jc w:val="both"/>
        <w:rPr>
          <w:rFonts w:eastAsia="Arial" w:cs="Arial"/>
          <w:color w:val="auto"/>
          <w:szCs w:val="20"/>
        </w:rPr>
      </w:pPr>
    </w:p>
    <w:tbl>
      <w:tblPr>
        <w:tblStyle w:val="Tablaconcuadrcula"/>
        <w:tblW w:w="0" w:type="auto"/>
        <w:jc w:val="center"/>
        <w:tblLook w:val="04A0" w:firstRow="1" w:lastRow="0" w:firstColumn="1" w:lastColumn="0" w:noHBand="0" w:noVBand="1"/>
      </w:tblPr>
      <w:tblGrid>
        <w:gridCol w:w="1693"/>
        <w:gridCol w:w="1984"/>
      </w:tblGrid>
      <w:tr w:rsidR="00080E71" w:rsidRPr="005063B2" w14:paraId="1147F08F" w14:textId="77777777" w:rsidTr="00C97933">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5063B2" w:rsidRDefault="006B6FB4" w:rsidP="00CA32D3">
            <w:pPr>
              <w:spacing w:line="276" w:lineRule="auto"/>
              <w:jc w:val="center"/>
              <w:rPr>
                <w:rFonts w:eastAsia="Arial" w:cs="Arial"/>
                <w:b/>
                <w:bCs/>
                <w:color w:val="FFFFFF" w:themeColor="background1"/>
                <w:szCs w:val="20"/>
              </w:rPr>
            </w:pPr>
            <w:bookmarkStart w:id="627" w:name="_Hlk530507326"/>
            <w:r w:rsidRPr="005063B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2981A8F1"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5063B2" w:rsidRDefault="006B6FB4" w:rsidP="00CA32D3">
            <w:pPr>
              <w:tabs>
                <w:tab w:val="left" w:pos="1039"/>
              </w:tabs>
              <w:spacing w:line="276" w:lineRule="auto"/>
              <w:jc w:val="center"/>
              <w:rPr>
                <w:rFonts w:eastAsia="Arial" w:cs="Arial"/>
                <w:color w:val="auto"/>
                <w:szCs w:val="20"/>
              </w:rPr>
            </w:pPr>
            <w:r w:rsidRPr="005063B2">
              <w:rPr>
                <w:rFonts w:cs="Arial"/>
                <w:color w:val="auto"/>
                <w:szCs w:val="20"/>
              </w:rPr>
              <w:lastRenderedPageBreak/>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5063B2" w:rsidRDefault="007557F8"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080E71" w:rsidRPr="005063B2" w14:paraId="7EBBD474"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5063B2" w:rsidRDefault="006B6FB4" w:rsidP="00CA32D3">
            <w:pPr>
              <w:spacing w:line="276" w:lineRule="auto"/>
              <w:jc w:val="center"/>
              <w:rPr>
                <w:rFonts w:eastAsia="Arial" w:cs="Arial"/>
                <w:color w:val="auto"/>
                <w:szCs w:val="20"/>
              </w:rPr>
            </w:pPr>
            <w:r w:rsidRPr="005063B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682533D8" w14:textId="77777777" w:rsidR="006B6FB4" w:rsidRPr="005063B2" w:rsidRDefault="006B6FB4" w:rsidP="00CA32D3">
            <w:pPr>
              <w:spacing w:line="276" w:lineRule="auto"/>
              <w:jc w:val="center"/>
              <w:rPr>
                <w:rFonts w:cs="Arial"/>
                <w:color w:val="auto"/>
                <w:szCs w:val="20"/>
              </w:rPr>
            </w:pPr>
          </w:p>
          <w:p w14:paraId="7642CCCB" w14:textId="20DFBD22" w:rsidR="006B6FB4" w:rsidRPr="005063B2" w:rsidRDefault="007557F8"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7BB77417" w14:textId="77777777" w:rsidR="006B6FB4" w:rsidRPr="005063B2" w:rsidRDefault="006B6FB4" w:rsidP="00CA32D3">
            <w:pPr>
              <w:spacing w:line="276" w:lineRule="auto"/>
              <w:jc w:val="center"/>
              <w:rPr>
                <w:rFonts w:cs="Arial"/>
                <w:color w:val="auto"/>
                <w:szCs w:val="20"/>
              </w:rPr>
            </w:pPr>
          </w:p>
        </w:tc>
      </w:tr>
      <w:tr w:rsidR="006B6FB4" w:rsidRPr="005063B2" w14:paraId="1960B457" w14:textId="77777777" w:rsidTr="00C97933">
        <w:trPr>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06D26945" w14:textId="70A9B17F" w:rsidR="006B6FB4" w:rsidRPr="005063B2" w:rsidRDefault="006B6FB4" w:rsidP="00CA32D3">
            <w:pPr>
              <w:spacing w:line="276" w:lineRule="auto"/>
              <w:jc w:val="center"/>
              <w:rPr>
                <w:rFonts w:eastAsia="Arial" w:cs="Arial"/>
                <w:color w:val="auto"/>
                <w:szCs w:val="20"/>
              </w:rPr>
            </w:pPr>
            <w:r w:rsidRPr="005063B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7BB5D9A9" w14:textId="77777777" w:rsidR="00455BFA" w:rsidRPr="005063B2" w:rsidRDefault="00455BFA" w:rsidP="00CA32D3">
            <w:pPr>
              <w:spacing w:line="276" w:lineRule="auto"/>
              <w:jc w:val="center"/>
              <w:rPr>
                <w:rFonts w:cs="Arial"/>
                <w:color w:val="auto"/>
                <w:szCs w:val="20"/>
              </w:rPr>
            </w:pPr>
          </w:p>
          <w:p w14:paraId="38F1B110" w14:textId="702CA4A9" w:rsidR="006B6FB4" w:rsidRPr="005063B2" w:rsidRDefault="007557F8"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FDC171" w14:textId="79908956" w:rsidR="006B6FB4" w:rsidRPr="005063B2" w:rsidRDefault="006B6FB4" w:rsidP="00CA32D3">
            <w:pPr>
              <w:spacing w:line="276" w:lineRule="auto"/>
              <w:jc w:val="center"/>
              <w:rPr>
                <w:rFonts w:cs="Arial"/>
                <w:color w:val="auto"/>
                <w:szCs w:val="20"/>
              </w:rPr>
            </w:pPr>
          </w:p>
        </w:tc>
      </w:tr>
      <w:bookmarkEnd w:id="627"/>
    </w:tbl>
    <w:p w14:paraId="043310DB" w14:textId="77777777" w:rsidR="00F74FA8" w:rsidRPr="005063B2" w:rsidRDefault="00F74FA8" w:rsidP="00CA32D3">
      <w:pPr>
        <w:spacing w:line="276" w:lineRule="auto"/>
        <w:rPr>
          <w:rFonts w:cs="Arial"/>
          <w:bCs/>
          <w:color w:val="auto"/>
          <w:szCs w:val="20"/>
        </w:rPr>
      </w:pPr>
    </w:p>
    <w:p w14:paraId="5F2323FA" w14:textId="22C71E60" w:rsidR="001F573A" w:rsidRPr="005063B2" w:rsidRDefault="001F573A" w:rsidP="00CA32D3">
      <w:pPr>
        <w:spacing w:line="276" w:lineRule="auto"/>
        <w:rPr>
          <w:rFonts w:eastAsia="Arial" w:cs="Arial"/>
          <w:color w:val="auto"/>
          <w:szCs w:val="20"/>
        </w:rPr>
      </w:pPr>
      <w:bookmarkStart w:id="628" w:name="_Hlk520284067"/>
      <w:r w:rsidRPr="005063B2">
        <w:rPr>
          <w:rFonts w:cs="Arial"/>
          <w:color w:val="auto"/>
          <w:szCs w:val="20"/>
        </w:rPr>
        <w:t>Si</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003771D3">
        <w:rPr>
          <w:rFonts w:cs="Arial"/>
          <w:color w:val="auto"/>
          <w:szCs w:val="20"/>
        </w:rPr>
        <w:t>P</w:t>
      </w:r>
      <w:r w:rsidRPr="005063B2">
        <w:rPr>
          <w:rFonts w:cs="Arial"/>
          <w:color w:val="auto"/>
          <w:szCs w:val="20"/>
        </w:rPr>
        <w:t>lural</w:t>
      </w:r>
      <w:r w:rsidRPr="005063B2">
        <w:rPr>
          <w:rFonts w:eastAsia="Arial" w:cs="Arial"/>
          <w:color w:val="auto"/>
          <w:szCs w:val="20"/>
        </w:rPr>
        <w:t xml:space="preserve"> </w:t>
      </w:r>
      <w:r w:rsidRPr="005063B2">
        <w:rPr>
          <w:rFonts w:cs="Arial"/>
          <w:color w:val="auto"/>
          <w:szCs w:val="20"/>
        </w:rPr>
        <w:t>cada</w:t>
      </w:r>
      <w:r w:rsidRPr="005063B2">
        <w:rPr>
          <w:rFonts w:eastAsia="Arial" w:cs="Arial"/>
          <w:color w:val="auto"/>
          <w:szCs w:val="20"/>
        </w:rPr>
        <w:t xml:space="preserve"> </w:t>
      </w:r>
      <w:r w:rsidRPr="005063B2">
        <w:rPr>
          <w:rFonts w:cs="Arial"/>
          <w:color w:val="auto"/>
          <w:szCs w:val="20"/>
        </w:rPr>
        <w:t>indicador</w:t>
      </w:r>
      <w:r w:rsidRPr="005063B2">
        <w:rPr>
          <w:rFonts w:eastAsia="Arial" w:cs="Arial"/>
          <w:color w:val="auto"/>
          <w:szCs w:val="20"/>
        </w:rPr>
        <w:t xml:space="preserve"> </w:t>
      </w:r>
      <w:r w:rsidRPr="005063B2">
        <w:rPr>
          <w:rFonts w:cs="Arial"/>
          <w:color w:val="auto"/>
          <w:szCs w:val="20"/>
        </w:rPr>
        <w:t>debe</w:t>
      </w:r>
      <w:r w:rsidRPr="005063B2">
        <w:rPr>
          <w:rFonts w:eastAsia="Arial" w:cs="Arial"/>
          <w:color w:val="auto"/>
          <w:szCs w:val="20"/>
        </w:rPr>
        <w:t xml:space="preserve"> </w:t>
      </w:r>
      <w:r w:rsidRPr="005063B2">
        <w:rPr>
          <w:rFonts w:cs="Arial"/>
          <w:color w:val="auto"/>
          <w:szCs w:val="20"/>
        </w:rPr>
        <w:t>calcularse</w:t>
      </w:r>
      <w:r w:rsidRPr="005063B2">
        <w:rPr>
          <w:rFonts w:eastAsia="Arial" w:cs="Arial"/>
          <w:color w:val="auto"/>
          <w:szCs w:val="20"/>
        </w:rPr>
        <w:t xml:space="preserve"> </w:t>
      </w:r>
      <w:r w:rsidRPr="005063B2">
        <w:rPr>
          <w:rFonts w:cs="Arial"/>
          <w:color w:val="auto"/>
          <w:szCs w:val="20"/>
        </w:rPr>
        <w:t>así:</w:t>
      </w:r>
      <w:r w:rsidRPr="005063B2">
        <w:rPr>
          <w:rFonts w:eastAsia="Arial" w:cs="Arial"/>
          <w:color w:val="auto"/>
          <w:szCs w:val="20"/>
        </w:rPr>
        <w:t xml:space="preserve"> </w:t>
      </w:r>
    </w:p>
    <w:p w14:paraId="62281D9D" w14:textId="77777777" w:rsidR="001F573A" w:rsidRPr="005063B2" w:rsidRDefault="001F573A" w:rsidP="00CA32D3">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2BD16C0" w14:textId="52F6E6CA" w:rsidR="006C2EB0" w:rsidRPr="005063B2" w:rsidRDefault="001F573A" w:rsidP="00CA32D3">
      <w:pPr>
        <w:spacing w:line="276" w:lineRule="auto"/>
        <w:rPr>
          <w:rFonts w:eastAsia="Arial" w:cs="Arial"/>
          <w:color w:val="auto"/>
          <w:szCs w:val="20"/>
        </w:rPr>
      </w:pPr>
      <w:r w:rsidRPr="005063B2">
        <w:rPr>
          <w:rFonts w:cs="Arial"/>
          <w:color w:val="auto"/>
          <w:szCs w:val="20"/>
        </w:rPr>
        <w:t>Donde</w:t>
      </w:r>
      <w:r w:rsidRPr="005063B2">
        <w:rPr>
          <w:rFonts w:eastAsia="Arial" w:cs="Arial"/>
          <w:color w:val="auto"/>
          <w:szCs w:val="20"/>
        </w:rPr>
        <w:t xml:space="preserve"> </w:t>
      </w:r>
      <m:oMath>
        <m:r>
          <w:rPr>
            <w:rFonts w:ascii="Cambria Math" w:hAnsi="Cambria Math" w:cs="Arial"/>
            <w:color w:val="auto"/>
            <w:szCs w:val="20"/>
          </w:rPr>
          <m:t>n</m:t>
        </m:r>
      </m:oMath>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número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integrantes</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660CC" w:rsidRPr="005063B2">
        <w:rPr>
          <w:rFonts w:cs="Arial"/>
          <w:color w:val="auto"/>
          <w:szCs w:val="20"/>
        </w:rPr>
        <w:t>Proponente</w:t>
      </w:r>
      <w:r w:rsidRPr="005063B2">
        <w:rPr>
          <w:rFonts w:eastAsia="Arial" w:cs="Arial"/>
          <w:color w:val="auto"/>
          <w:szCs w:val="20"/>
        </w:rPr>
        <w:t xml:space="preserve"> </w:t>
      </w:r>
      <w:r w:rsidRPr="005063B2">
        <w:rPr>
          <w:rFonts w:cs="Arial"/>
          <w:color w:val="auto"/>
          <w:szCs w:val="20"/>
        </w:rPr>
        <w:t>Plural</w:t>
      </w:r>
      <w:r w:rsidRPr="005063B2">
        <w:rPr>
          <w:rFonts w:eastAsia="Arial" w:cs="Arial"/>
          <w:color w:val="auto"/>
          <w:szCs w:val="20"/>
        </w:rPr>
        <w:t xml:space="preserve"> </w:t>
      </w:r>
      <w:r w:rsidRPr="005063B2">
        <w:rPr>
          <w:rFonts w:cs="Arial"/>
          <w:color w:val="auto"/>
          <w:szCs w:val="20"/>
        </w:rPr>
        <w:t>(</w:t>
      </w:r>
      <w:r w:rsidR="003771D3">
        <w:rPr>
          <w:rFonts w:cs="Arial"/>
          <w:color w:val="auto"/>
          <w:szCs w:val="20"/>
        </w:rPr>
        <w:t>U</w:t>
      </w:r>
      <w:r w:rsidRPr="005063B2">
        <w:rPr>
          <w:rFonts w:cs="Arial"/>
          <w:color w:val="auto"/>
          <w:szCs w:val="20"/>
        </w:rPr>
        <w:t>nión</w:t>
      </w:r>
      <w:r w:rsidRPr="005063B2">
        <w:rPr>
          <w:rFonts w:eastAsia="Arial" w:cs="Arial"/>
          <w:color w:val="auto"/>
          <w:szCs w:val="20"/>
        </w:rPr>
        <w:t xml:space="preserve"> </w:t>
      </w:r>
      <w:r w:rsidR="003771D3">
        <w:rPr>
          <w:rFonts w:cs="Arial"/>
          <w:color w:val="auto"/>
          <w:szCs w:val="20"/>
        </w:rPr>
        <w:t>T</w:t>
      </w:r>
      <w:r w:rsidRPr="005063B2">
        <w:rPr>
          <w:rFonts w:cs="Arial"/>
          <w:color w:val="auto"/>
          <w:szCs w:val="20"/>
        </w:rPr>
        <w:t>emporal</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003771D3">
        <w:rPr>
          <w:rFonts w:cs="Arial"/>
          <w:color w:val="auto"/>
          <w:szCs w:val="20"/>
        </w:rPr>
        <w:t>C</w:t>
      </w:r>
      <w:r w:rsidRPr="005063B2">
        <w:rPr>
          <w:rFonts w:cs="Arial"/>
          <w:color w:val="auto"/>
          <w:szCs w:val="20"/>
        </w:rPr>
        <w:t>onsorcio).</w:t>
      </w:r>
    </w:p>
    <w:p w14:paraId="6B1E9F16" w14:textId="696C0E10" w:rsidR="006C2EB0" w:rsidRPr="005063B2" w:rsidRDefault="006C2EB0" w:rsidP="00CA32D3">
      <w:pPr>
        <w:spacing w:line="276" w:lineRule="auto"/>
        <w:jc w:val="both"/>
        <w:rPr>
          <w:rFonts w:eastAsia="Arial" w:cs="Arial"/>
          <w:color w:val="auto"/>
          <w:szCs w:val="20"/>
        </w:rPr>
      </w:pPr>
      <w:bookmarkStart w:id="629" w:name="_Hlk516153707"/>
      <w:r w:rsidRPr="005063B2">
        <w:rPr>
          <w:rFonts w:cs="Arial"/>
          <w:color w:val="auto"/>
          <w:szCs w:val="20"/>
        </w:rPr>
        <w:t>El</w:t>
      </w:r>
      <w:r w:rsidR="002644ED"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pasivos</w:t>
      </w:r>
      <w:r w:rsidR="002644ED" w:rsidRPr="005063B2">
        <w:rPr>
          <w:rFonts w:eastAsia="Arial" w:cs="Arial"/>
          <w:color w:val="auto"/>
          <w:szCs w:val="20"/>
        </w:rPr>
        <w:t xml:space="preserve"> </w:t>
      </w:r>
      <w:r w:rsidRPr="005063B2">
        <w:rPr>
          <w:rFonts w:cs="Arial"/>
          <w:color w:val="auto"/>
          <w:szCs w:val="20"/>
        </w:rPr>
        <w:t>corrientes</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habilitado</w:t>
      </w:r>
      <w:r w:rsidR="002644ED" w:rsidRPr="005063B2">
        <w:rPr>
          <w:rFonts w:eastAsia="Arial" w:cs="Arial"/>
          <w:color w:val="auto"/>
          <w:szCs w:val="20"/>
        </w:rPr>
        <w:t xml:space="preserve"> </w:t>
      </w:r>
      <w:r w:rsidRPr="005063B2">
        <w:rPr>
          <w:rFonts w:cs="Arial"/>
          <w:color w:val="auto"/>
          <w:szCs w:val="20"/>
        </w:rPr>
        <w:t>respecto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p>
    <w:p w14:paraId="10C9F8F2" w14:textId="71646263" w:rsidR="006C2EB0" w:rsidRDefault="006C2EB0" w:rsidP="00CA32D3">
      <w:pPr>
        <w:spacing w:line="276" w:lineRule="auto"/>
        <w:jc w:val="both"/>
        <w:rPr>
          <w:rFonts w:cs="Arial"/>
          <w:color w:val="auto"/>
          <w:szCs w:val="20"/>
        </w:rPr>
      </w:pPr>
      <w:r w:rsidRPr="005063B2">
        <w:rPr>
          <w:rFonts w:cs="Arial"/>
          <w:color w:val="auto"/>
          <w:szCs w:val="20"/>
        </w:rPr>
        <w:t>El</w:t>
      </w:r>
      <w:r w:rsidR="002644ED" w:rsidRPr="005063B2">
        <w:rPr>
          <w:rFonts w:eastAsia="Arial" w:cs="Arial"/>
          <w:color w:val="auto"/>
          <w:szCs w:val="20"/>
        </w:rPr>
        <w:t xml:space="preserve"> </w:t>
      </w:r>
      <w:r w:rsidR="003771D3">
        <w:rPr>
          <w:rFonts w:eastAsia="Arial"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gastos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intereses</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habilitado</w:t>
      </w:r>
      <w:r w:rsidR="002644ED" w:rsidRPr="005063B2">
        <w:rPr>
          <w:rFonts w:eastAsia="Arial" w:cs="Arial"/>
          <w:color w:val="auto"/>
          <w:szCs w:val="20"/>
        </w:rPr>
        <w:t xml:space="preserve"> </w:t>
      </w:r>
      <w:r w:rsidRPr="005063B2">
        <w:rPr>
          <w:rFonts w:cs="Arial"/>
          <w:color w:val="auto"/>
          <w:szCs w:val="20"/>
        </w:rPr>
        <w:t>respecto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razón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cobertura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intereses</w:t>
      </w:r>
      <w:r w:rsidR="00A412F2" w:rsidRPr="005063B2">
        <w:rPr>
          <w:rFonts w:cs="Arial"/>
          <w:color w:val="auto"/>
          <w:szCs w:val="20"/>
        </w:rPr>
        <w:t xml:space="preserve">, siempre y cuando la utilidad operacional sea </w:t>
      </w:r>
      <w:r w:rsidR="00702EF9" w:rsidRPr="005063B2">
        <w:rPr>
          <w:rFonts w:cs="Arial"/>
          <w:color w:val="auto"/>
          <w:szCs w:val="20"/>
        </w:rPr>
        <w:t xml:space="preserve">igual o mayor a cero (0). </w:t>
      </w:r>
    </w:p>
    <w:p w14:paraId="5E9759F6" w14:textId="05B0F3F1" w:rsidR="00C15B42" w:rsidRPr="00C15B42" w:rsidRDefault="00C15B42" w:rsidP="00CA32D3">
      <w:pPr>
        <w:spacing w:line="276" w:lineRule="auto"/>
        <w:jc w:val="both"/>
        <w:rPr>
          <w:rFonts w:eastAsia="Arial" w:cs="Arial"/>
          <w:iCs/>
          <w:color w:val="auto"/>
          <w:szCs w:val="20"/>
        </w:rPr>
      </w:pPr>
      <w:r w:rsidRPr="00C15B42">
        <w:rPr>
          <w:rFonts w:eastAsia="Arial" w:cs="Arial"/>
          <w:iCs/>
          <w:color w:val="auto"/>
          <w:szCs w:val="20"/>
          <w:lang w:val="es-419"/>
        </w:rPr>
        <w:t xml:space="preserve">El Proponente que demuestre la condición de Mipyme domiciliada en Colombia probará la capacidad financiera de acuerdo con los indicadores señalados en la </w:t>
      </w:r>
      <w:r w:rsidRPr="00C15B42">
        <w:rPr>
          <w:rFonts w:eastAsia="Arial" w:cs="Arial"/>
          <w:iCs/>
          <w:color w:val="auto"/>
          <w:szCs w:val="20"/>
          <w:lang w:val="es-MX"/>
        </w:rPr>
        <w:t>Matriz 2 – Indicadores financieros y organizacionales.</w:t>
      </w:r>
      <w:r w:rsidRPr="00C15B42">
        <w:rPr>
          <w:rFonts w:eastAsia="Arial" w:cs="Arial"/>
          <w:iCs/>
          <w:color w:val="auto"/>
          <w:szCs w:val="20"/>
        </w:rPr>
        <w:t xml:space="preserve"> </w:t>
      </w:r>
      <w:r w:rsidRPr="00C15B42">
        <w:rPr>
          <w:rFonts w:eastAsia="Arial" w:cs="Arial"/>
          <w:iCs/>
          <w:color w:val="auto"/>
          <w:szCs w:val="20"/>
          <w:lang w:val="es-ES"/>
        </w:rPr>
        <w:t>E</w:t>
      </w:r>
      <w:r w:rsidRPr="00C15B42">
        <w:rPr>
          <w:rFonts w:eastAsia="Arial" w:cs="Arial"/>
          <w:iCs/>
          <w:color w:val="auto"/>
          <w:szCs w:val="20"/>
        </w:rPr>
        <w:t>l Proponente acreditará la condición de Mipyme con la copia del certificado del Registro Único de Proponentes, el cual deberá encontrarse vigente y en firme al momento de su presentación</w:t>
      </w:r>
      <w:r>
        <w:rPr>
          <w:rFonts w:eastAsia="Arial" w:cs="Arial"/>
          <w:iCs/>
          <w:color w:val="auto"/>
          <w:szCs w:val="20"/>
        </w:rPr>
        <w:t>.</w:t>
      </w:r>
    </w:p>
    <w:p w14:paraId="602ECDD1" w14:textId="510DB108" w:rsidR="006C2EB0" w:rsidRPr="005063B2" w:rsidRDefault="006C2EB0" w:rsidP="00E64E9E">
      <w:pPr>
        <w:pStyle w:val="Capitulo3"/>
        <w:ind w:left="964" w:hanging="680"/>
        <w:rPr>
          <w:b w:val="0"/>
          <w:color w:val="auto"/>
        </w:rPr>
      </w:pPr>
      <w:bookmarkStart w:id="630" w:name="_Toc518033892"/>
      <w:bookmarkStart w:id="631" w:name="_Toc518033893"/>
      <w:bookmarkStart w:id="632" w:name="_Toc518033894"/>
      <w:bookmarkStart w:id="633" w:name="_Toc511924795"/>
      <w:bookmarkStart w:id="634" w:name="_Toc520226884"/>
      <w:bookmarkStart w:id="635" w:name="_Toc520297854"/>
      <w:bookmarkStart w:id="636" w:name="_Toc520317119"/>
      <w:bookmarkStart w:id="637" w:name="_Toc533083722"/>
      <w:bookmarkStart w:id="638" w:name="_Toc32096838"/>
      <w:bookmarkStart w:id="639" w:name="_Toc107756414"/>
      <w:bookmarkEnd w:id="628"/>
      <w:bookmarkEnd w:id="629"/>
      <w:bookmarkEnd w:id="630"/>
      <w:bookmarkEnd w:id="631"/>
      <w:bookmarkEnd w:id="632"/>
      <w:r w:rsidRPr="005063B2">
        <w:rPr>
          <w:color w:val="auto"/>
        </w:rPr>
        <w:t>CAPITAL</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TRABA</w:t>
      </w:r>
      <w:r w:rsidRPr="001217C6">
        <w:rPr>
          <w:color w:val="auto"/>
        </w:rPr>
        <w:t>JO</w:t>
      </w:r>
      <w:bookmarkEnd w:id="633"/>
      <w:bookmarkEnd w:id="634"/>
      <w:bookmarkEnd w:id="635"/>
      <w:bookmarkEnd w:id="636"/>
      <w:bookmarkEnd w:id="637"/>
      <w:bookmarkEnd w:id="638"/>
      <w:bookmarkEnd w:id="639"/>
    </w:p>
    <w:p w14:paraId="18043389" w14:textId="3652DF49" w:rsidR="00437D10" w:rsidRPr="005063B2" w:rsidRDefault="00A71C6B" w:rsidP="00CA32D3">
      <w:pPr>
        <w:spacing w:line="276" w:lineRule="auto"/>
        <w:jc w:val="both"/>
        <w:rPr>
          <w:rFonts w:cs="Arial"/>
          <w:color w:val="auto"/>
          <w:szCs w:val="20"/>
        </w:rPr>
      </w:pPr>
      <w:r w:rsidRPr="005063B2">
        <w:rPr>
          <w:rFonts w:cs="Arial"/>
          <w:color w:val="auto"/>
          <w:szCs w:val="20"/>
        </w:rPr>
        <w:t xml:space="preserve">Para el presente </w:t>
      </w:r>
      <w:r w:rsidR="007C41C7" w:rsidRPr="005063B2">
        <w:rPr>
          <w:rFonts w:cs="Arial"/>
          <w:color w:val="auto"/>
          <w:szCs w:val="20"/>
        </w:rPr>
        <w:t>proceso</w:t>
      </w:r>
      <w:r w:rsidRPr="005063B2">
        <w:rPr>
          <w:rFonts w:cs="Arial"/>
          <w:color w:val="auto"/>
          <w:szCs w:val="20"/>
        </w:rPr>
        <w:t xml:space="preserve"> de selección los </w:t>
      </w:r>
      <w:r w:rsidR="00626F6F" w:rsidRPr="005063B2">
        <w:rPr>
          <w:rFonts w:cs="Arial"/>
          <w:color w:val="auto"/>
          <w:szCs w:val="20"/>
        </w:rPr>
        <w:t>p</w:t>
      </w:r>
      <w:r w:rsidR="003E509E" w:rsidRPr="005063B2">
        <w:rPr>
          <w:rFonts w:cs="Arial"/>
          <w:color w:val="auto"/>
          <w:szCs w:val="20"/>
        </w:rPr>
        <w:t>roponentes</w:t>
      </w:r>
      <w:r w:rsidRPr="005063B2">
        <w:rPr>
          <w:rFonts w:cs="Arial"/>
          <w:color w:val="auto"/>
          <w:szCs w:val="20"/>
        </w:rPr>
        <w:t xml:space="preserve"> deberán acreditar: </w:t>
      </w:r>
    </w:p>
    <w:p w14:paraId="30E6E4F9" w14:textId="0DDFA934" w:rsidR="00A71C6B" w:rsidRPr="005063B2" w:rsidRDefault="00A71C6B" w:rsidP="00617F4D">
      <w:pPr>
        <w:pStyle w:val="Prrafodelista"/>
        <w:autoSpaceDE w:val="0"/>
        <w:autoSpaceDN w:val="0"/>
        <w:adjustRightInd w:val="0"/>
        <w:spacing w:before="120" w:after="240"/>
        <w:ind w:left="360"/>
        <w:jc w:val="center"/>
        <w:rPr>
          <w:rFonts w:ascii="Arial" w:eastAsiaTheme="minorHAnsi" w:hAnsi="Arial" w:cs="Arial"/>
          <w:sz w:val="20"/>
          <w:szCs w:val="20"/>
          <w:lang w:val="en-US"/>
        </w:rPr>
      </w:pPr>
      <w:r w:rsidRPr="005063B2">
        <w:rPr>
          <w:rFonts w:ascii="Arial" w:eastAsiaTheme="minorHAnsi" w:hAnsi="Arial" w:cs="Arial"/>
          <w:sz w:val="20"/>
          <w:szCs w:val="20"/>
          <w:lang w:val="en-US"/>
        </w:rPr>
        <w:t xml:space="preserve">CT = AC - PC ≥ </w:t>
      </w:r>
      <w:proofErr w:type="spellStart"/>
      <w:r w:rsidRPr="005063B2">
        <w:rPr>
          <w:rFonts w:ascii="Arial" w:eastAsiaTheme="minorHAnsi" w:hAnsi="Arial" w:cs="Arial"/>
          <w:sz w:val="20"/>
          <w:szCs w:val="20"/>
          <w:lang w:val="en-US"/>
        </w:rPr>
        <w:t>CTd</w:t>
      </w:r>
      <w:proofErr w:type="spellEnd"/>
    </w:p>
    <w:p w14:paraId="24EAEB44" w14:textId="161A7069" w:rsidR="00A71C6B" w:rsidRPr="005063B2" w:rsidRDefault="00A71C6B" w:rsidP="00CA32D3">
      <w:pPr>
        <w:autoSpaceDE w:val="0"/>
        <w:autoSpaceDN w:val="0"/>
        <w:adjustRightInd w:val="0"/>
        <w:spacing w:before="120" w:after="240" w:line="276" w:lineRule="auto"/>
        <w:jc w:val="both"/>
        <w:rPr>
          <w:rFonts w:cs="Arial"/>
          <w:color w:val="auto"/>
          <w:szCs w:val="20"/>
          <w:lang w:val="en-US"/>
        </w:rPr>
      </w:pPr>
      <w:r w:rsidRPr="005063B2">
        <w:rPr>
          <w:rFonts w:cs="Arial"/>
          <w:color w:val="auto"/>
          <w:szCs w:val="20"/>
          <w:lang w:val="en-US"/>
        </w:rPr>
        <w:t>Donde</w:t>
      </w:r>
      <w:r w:rsidR="00617F4D" w:rsidRPr="005063B2">
        <w:rPr>
          <w:rFonts w:cs="Arial"/>
          <w:color w:val="auto"/>
          <w:szCs w:val="20"/>
          <w:lang w:val="en-US"/>
        </w:rPr>
        <w:t>:</w:t>
      </w:r>
    </w:p>
    <w:p w14:paraId="63505C21"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CT = Capital de trabajo</w:t>
      </w:r>
    </w:p>
    <w:p w14:paraId="1CEB4252"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AC = Activo corriente</w:t>
      </w:r>
    </w:p>
    <w:p w14:paraId="085BFF96"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PC = Pasivo corriente</w:t>
      </w:r>
    </w:p>
    <w:p w14:paraId="4C68CF05" w14:textId="21427CC9" w:rsidR="00A71C6B" w:rsidRPr="005063B2" w:rsidRDefault="00A71C6B" w:rsidP="00CA32D3">
      <w:pPr>
        <w:autoSpaceDE w:val="0"/>
        <w:autoSpaceDN w:val="0"/>
        <w:adjustRightInd w:val="0"/>
        <w:spacing w:before="120" w:after="240" w:line="276" w:lineRule="auto"/>
        <w:jc w:val="both"/>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Capital de Trabajo demandado para el </w:t>
      </w:r>
      <w:r w:rsidR="007C41C7" w:rsidRPr="005063B2">
        <w:rPr>
          <w:rFonts w:cs="Arial"/>
          <w:color w:val="auto"/>
          <w:szCs w:val="20"/>
        </w:rPr>
        <w:t>proceso</w:t>
      </w:r>
      <w:r w:rsidRPr="005063B2">
        <w:rPr>
          <w:rFonts w:cs="Arial"/>
          <w:color w:val="auto"/>
          <w:szCs w:val="20"/>
        </w:rPr>
        <w:t xml:space="preserve"> que presenta propuesta</w:t>
      </w:r>
    </w:p>
    <w:p w14:paraId="6BDACF20"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El capital de trabajo (CT) del oferente deberá ser mayor o igual al capital de trabajo demandado (</w:t>
      </w:r>
      <w:proofErr w:type="spellStart"/>
      <w:r w:rsidRPr="005063B2">
        <w:rPr>
          <w:rFonts w:cs="Arial"/>
          <w:color w:val="auto"/>
          <w:szCs w:val="20"/>
        </w:rPr>
        <w:t>CTd</w:t>
      </w:r>
      <w:proofErr w:type="spellEnd"/>
      <w:r w:rsidRPr="005063B2">
        <w:rPr>
          <w:rFonts w:cs="Arial"/>
          <w:color w:val="auto"/>
          <w:szCs w:val="20"/>
        </w:rPr>
        <w:t xml:space="preserve">): </w:t>
      </w:r>
    </w:p>
    <w:p w14:paraId="4448F66F" w14:textId="77777777" w:rsidR="00A71C6B" w:rsidRPr="005063B2" w:rsidRDefault="00A71C6B" w:rsidP="00CA32D3">
      <w:pPr>
        <w:autoSpaceDE w:val="0"/>
        <w:autoSpaceDN w:val="0"/>
        <w:adjustRightInd w:val="0"/>
        <w:spacing w:before="120" w:after="240" w:line="276" w:lineRule="auto"/>
        <w:jc w:val="center"/>
        <w:rPr>
          <w:rFonts w:cs="Arial"/>
          <w:color w:val="auto"/>
          <w:szCs w:val="20"/>
        </w:rPr>
      </w:pPr>
      <w:r w:rsidRPr="005063B2">
        <w:rPr>
          <w:rFonts w:cs="Arial"/>
          <w:color w:val="auto"/>
          <w:szCs w:val="20"/>
        </w:rPr>
        <w:lastRenderedPageBreak/>
        <w:t xml:space="preserve">CT ≥ </w:t>
      </w:r>
      <w:proofErr w:type="spellStart"/>
      <w:r w:rsidRPr="005063B2">
        <w:rPr>
          <w:rFonts w:cs="Arial"/>
          <w:color w:val="auto"/>
          <w:szCs w:val="20"/>
        </w:rPr>
        <w:t>CTd</w:t>
      </w:r>
      <w:proofErr w:type="spellEnd"/>
    </w:p>
    <w:p w14:paraId="284F28EC" w14:textId="59F1F26F" w:rsidR="00A71C6B" w:rsidRPr="005063B2" w:rsidRDefault="00A71C6B" w:rsidP="00BC69CA">
      <w:pPr>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El Capital de Trabajo demandado para el </w:t>
      </w:r>
      <w:r w:rsidR="007C41C7" w:rsidRPr="005063B2">
        <w:rPr>
          <w:rFonts w:cs="Arial"/>
          <w:color w:val="auto"/>
          <w:szCs w:val="20"/>
        </w:rPr>
        <w:t>proceso</w:t>
      </w:r>
      <w:r w:rsidRPr="005063B2">
        <w:rPr>
          <w:rFonts w:cs="Arial"/>
          <w:color w:val="auto"/>
          <w:szCs w:val="20"/>
        </w:rPr>
        <w:t xml:space="preserve"> que presenta propuesta (</w:t>
      </w:r>
      <w:proofErr w:type="spellStart"/>
      <w:r w:rsidRPr="005063B2">
        <w:rPr>
          <w:rFonts w:cs="Arial"/>
          <w:color w:val="auto"/>
          <w:szCs w:val="20"/>
        </w:rPr>
        <w:t>CTd</w:t>
      </w:r>
      <w:proofErr w:type="spellEnd"/>
      <w:r w:rsidRPr="005063B2">
        <w:rPr>
          <w:rFonts w:cs="Arial"/>
          <w:color w:val="auto"/>
          <w:szCs w:val="20"/>
        </w:rPr>
        <w:t>) se calcula así:</w:t>
      </w:r>
    </w:p>
    <w:tbl>
      <w:tblPr>
        <w:tblStyle w:val="Tablaconcuadrcula"/>
        <w:tblW w:w="0" w:type="auto"/>
        <w:jc w:val="center"/>
        <w:tblLook w:val="04A0" w:firstRow="1" w:lastRow="0" w:firstColumn="1" w:lastColumn="0" w:noHBand="0" w:noVBand="1"/>
      </w:tblPr>
      <w:tblGrid>
        <w:gridCol w:w="1828"/>
        <w:gridCol w:w="1984"/>
      </w:tblGrid>
      <w:tr w:rsidR="00080E71" w:rsidRPr="005063B2" w14:paraId="37849286" w14:textId="77777777" w:rsidTr="00C97933">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E046E5" w14:textId="4DC39531" w:rsidR="00B138C1" w:rsidRPr="005063B2" w:rsidRDefault="00C61091"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F0CC23E" w14:textId="77777777" w:rsidR="00B138C1" w:rsidRPr="005063B2" w:rsidRDefault="00B138C1"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610A7B74"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73F5FBE3" w14:textId="108D84C5" w:rsidR="00B138C1" w:rsidRPr="005063B2" w:rsidRDefault="00C61091" w:rsidP="00CA32D3">
            <w:pPr>
              <w:tabs>
                <w:tab w:val="left" w:pos="1039"/>
              </w:tabs>
              <w:spacing w:line="276" w:lineRule="auto"/>
              <w:jc w:val="center"/>
              <w:rPr>
                <w:rFonts w:eastAsia="Arial" w:cs="Arial"/>
                <w:color w:val="auto"/>
                <w:szCs w:val="20"/>
              </w:rPr>
            </w:pPr>
            <w:r w:rsidRPr="005063B2">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CD322B" w14:textId="409E5703" w:rsidR="00B138C1" w:rsidRPr="005063B2" w:rsidRDefault="00C61091" w:rsidP="00CA32D3">
            <w:pPr>
              <w:spacing w:line="276" w:lineRule="auto"/>
              <w:jc w:val="center"/>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10% x (PO)</w:t>
            </w:r>
          </w:p>
        </w:tc>
      </w:tr>
      <w:tr w:rsidR="00080E71" w:rsidRPr="005063B2" w14:paraId="4E7643C3"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A2EF731" w14:textId="7669446C" w:rsidR="00B138C1" w:rsidRPr="005063B2" w:rsidRDefault="00C61091" w:rsidP="00CA32D3">
            <w:pPr>
              <w:spacing w:line="276" w:lineRule="auto"/>
              <w:jc w:val="center"/>
              <w:rPr>
                <w:rFonts w:eastAsia="Arial" w:cs="Arial"/>
                <w:color w:val="auto"/>
                <w:szCs w:val="20"/>
              </w:rPr>
            </w:pPr>
            <w:r w:rsidRPr="005063B2">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6CDFBC7" w14:textId="77777777" w:rsidR="00B138C1" w:rsidRPr="005063B2" w:rsidRDefault="00B138C1" w:rsidP="00CA32D3">
            <w:pPr>
              <w:spacing w:line="276" w:lineRule="auto"/>
              <w:jc w:val="center"/>
              <w:rPr>
                <w:rFonts w:cs="Arial"/>
                <w:color w:val="auto"/>
                <w:szCs w:val="20"/>
              </w:rPr>
            </w:pPr>
          </w:p>
          <w:p w14:paraId="4740C720" w14:textId="04345F2F" w:rsidR="00B138C1" w:rsidRPr="005063B2" w:rsidRDefault="00C61091" w:rsidP="00CA32D3">
            <w:pPr>
              <w:spacing w:line="276" w:lineRule="auto"/>
              <w:jc w:val="center"/>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20 %x (PO)</w:t>
            </w:r>
          </w:p>
          <w:p w14:paraId="1B23FB8E" w14:textId="77777777" w:rsidR="00B138C1" w:rsidRPr="005063B2" w:rsidRDefault="00B138C1" w:rsidP="00CA32D3">
            <w:pPr>
              <w:spacing w:line="276" w:lineRule="auto"/>
              <w:jc w:val="center"/>
              <w:rPr>
                <w:rFonts w:cs="Arial"/>
                <w:color w:val="auto"/>
                <w:szCs w:val="20"/>
              </w:rPr>
            </w:pPr>
          </w:p>
        </w:tc>
      </w:tr>
      <w:tr w:rsidR="00B138C1" w:rsidRPr="005063B2" w14:paraId="6F884AB9" w14:textId="77777777" w:rsidTr="00C97933">
        <w:trPr>
          <w:trHeight w:val="651"/>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2A126D21" w14:textId="44AEABFD" w:rsidR="00B138C1" w:rsidRPr="005063B2" w:rsidRDefault="00C61091" w:rsidP="00CA32D3">
            <w:pPr>
              <w:spacing w:line="276" w:lineRule="auto"/>
              <w:jc w:val="center"/>
              <w:rPr>
                <w:rFonts w:eastAsia="Arial" w:cs="Arial"/>
                <w:color w:val="auto"/>
                <w:szCs w:val="20"/>
              </w:rPr>
            </w:pPr>
            <w:r w:rsidRPr="005063B2">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tcPr>
          <w:p w14:paraId="7EB018A7" w14:textId="77777777" w:rsidR="00C61091" w:rsidRPr="005063B2" w:rsidRDefault="00C61091" w:rsidP="00CA32D3">
            <w:pPr>
              <w:spacing w:line="276" w:lineRule="auto"/>
              <w:jc w:val="center"/>
              <w:rPr>
                <w:rFonts w:cs="Arial"/>
                <w:color w:val="auto"/>
                <w:szCs w:val="20"/>
              </w:rPr>
            </w:pPr>
          </w:p>
          <w:p w14:paraId="6539A553" w14:textId="1CB8F588" w:rsidR="00B138C1" w:rsidRPr="005063B2" w:rsidRDefault="00C61091" w:rsidP="00CA32D3">
            <w:pPr>
              <w:spacing w:line="276" w:lineRule="auto"/>
              <w:jc w:val="center"/>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30% x (PO)</w:t>
            </w:r>
          </w:p>
        </w:tc>
      </w:tr>
    </w:tbl>
    <w:p w14:paraId="377BAB8F" w14:textId="77777777" w:rsidR="00184053" w:rsidRPr="005063B2" w:rsidRDefault="00184053" w:rsidP="00107246">
      <w:pPr>
        <w:autoSpaceDE w:val="0"/>
        <w:autoSpaceDN w:val="0"/>
        <w:adjustRightInd w:val="0"/>
        <w:spacing w:before="120" w:after="240" w:line="276" w:lineRule="auto"/>
        <w:rPr>
          <w:rFonts w:cs="Arial"/>
          <w:b/>
          <w:color w:val="auto"/>
          <w:szCs w:val="20"/>
        </w:rPr>
      </w:pPr>
    </w:p>
    <w:p w14:paraId="7FE1BCA6" w14:textId="77777777" w:rsidR="00A71C6B" w:rsidRPr="005063B2" w:rsidRDefault="00A71C6B" w:rsidP="00CA32D3">
      <w:pPr>
        <w:spacing w:line="276" w:lineRule="auto"/>
        <w:jc w:val="both"/>
        <w:rPr>
          <w:rFonts w:cs="Arial"/>
          <w:color w:val="auto"/>
          <w:szCs w:val="20"/>
        </w:rPr>
      </w:pPr>
      <w:r w:rsidRPr="005063B2">
        <w:rPr>
          <w:rFonts w:cs="Arial"/>
          <w:color w:val="auto"/>
          <w:szCs w:val="20"/>
        </w:rPr>
        <w:t>Donde,</w:t>
      </w:r>
    </w:p>
    <w:p w14:paraId="120F211F" w14:textId="1992E245" w:rsidR="00A71C6B" w:rsidRPr="005063B2" w:rsidRDefault="00A71C6B" w:rsidP="00CA32D3">
      <w:pPr>
        <w:spacing w:line="276" w:lineRule="auto"/>
        <w:jc w:val="both"/>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Capital de Trabajo demandado del </w:t>
      </w:r>
      <w:r w:rsidR="007C41C7" w:rsidRPr="005063B2">
        <w:rPr>
          <w:rFonts w:cs="Arial"/>
          <w:color w:val="auto"/>
          <w:szCs w:val="20"/>
        </w:rPr>
        <w:t>proceso</w:t>
      </w:r>
      <w:r w:rsidRPr="005063B2">
        <w:rPr>
          <w:rFonts w:cs="Arial"/>
          <w:color w:val="auto"/>
          <w:szCs w:val="20"/>
        </w:rPr>
        <w:t xml:space="preserve"> al cual presenta propuesta</w:t>
      </w:r>
    </w:p>
    <w:p w14:paraId="65EDF2D4" w14:textId="244CBE4D" w:rsidR="00A71C6B" w:rsidRPr="005063B2" w:rsidRDefault="00A71C6B" w:rsidP="00CA32D3">
      <w:pPr>
        <w:spacing w:line="276" w:lineRule="auto"/>
        <w:jc w:val="both"/>
        <w:rPr>
          <w:rFonts w:cs="Arial"/>
          <w:color w:val="auto"/>
          <w:szCs w:val="20"/>
        </w:rPr>
      </w:pPr>
      <w:r w:rsidRPr="005063B2">
        <w:rPr>
          <w:rFonts w:cs="Arial"/>
          <w:color w:val="auto"/>
          <w:szCs w:val="20"/>
        </w:rPr>
        <w:t xml:space="preserve">PO = Presupuesto oficial del </w:t>
      </w:r>
      <w:r w:rsidR="00F7517B" w:rsidRPr="005063B2">
        <w:rPr>
          <w:rFonts w:cs="Arial"/>
          <w:color w:val="auto"/>
          <w:szCs w:val="20"/>
        </w:rPr>
        <w:t>p</w:t>
      </w:r>
      <w:r w:rsidR="007C41C7" w:rsidRPr="005063B2">
        <w:rPr>
          <w:rFonts w:cs="Arial"/>
          <w:color w:val="auto"/>
          <w:szCs w:val="20"/>
        </w:rPr>
        <w:t>roceso</w:t>
      </w:r>
      <w:r w:rsidRPr="005063B2">
        <w:rPr>
          <w:rFonts w:cs="Arial"/>
          <w:color w:val="auto"/>
          <w:szCs w:val="20"/>
        </w:rPr>
        <w:t xml:space="preserve"> al cual presenta propuesta.</w:t>
      </w:r>
    </w:p>
    <w:p w14:paraId="5DECB558" w14:textId="2F2D4E17" w:rsidR="00877D00" w:rsidRPr="005063B2" w:rsidRDefault="00EA5659" w:rsidP="00CA32D3">
      <w:pPr>
        <w:spacing w:line="276" w:lineRule="auto"/>
        <w:jc w:val="both"/>
        <w:rPr>
          <w:rFonts w:cs="Arial"/>
          <w:color w:val="auto"/>
          <w:szCs w:val="20"/>
        </w:rPr>
      </w:pPr>
      <w:r w:rsidRPr="005063B2">
        <w:rPr>
          <w:rFonts w:cs="Arial"/>
          <w:color w:val="auto"/>
          <w:szCs w:val="20"/>
        </w:rPr>
        <w:t xml:space="preserve">Si el </w:t>
      </w:r>
      <w:r w:rsidR="00F7517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es plural </w:t>
      </w:r>
      <w:r w:rsidR="00877D00" w:rsidRPr="005063B2">
        <w:rPr>
          <w:rFonts w:cs="Arial"/>
          <w:color w:val="auto"/>
          <w:szCs w:val="20"/>
        </w:rPr>
        <w:t>el indicador debe calcularse así</w:t>
      </w:r>
      <w:r w:rsidR="007A7956" w:rsidRPr="005063B2">
        <w:rPr>
          <w:rFonts w:cs="Arial"/>
          <w:color w:val="auto"/>
          <w:szCs w:val="20"/>
        </w:rPr>
        <w:t>:</w:t>
      </w:r>
    </w:p>
    <w:p w14:paraId="0947B8BD" w14:textId="2EBC5849" w:rsidR="005B6907" w:rsidRPr="005063B2" w:rsidRDefault="00185282" w:rsidP="00CA32D3">
      <w:pPr>
        <w:spacing w:line="276" w:lineRule="auto"/>
        <w:jc w:val="both"/>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4E2824C0" w14:textId="080625A5" w:rsidR="005B6907" w:rsidRPr="005063B2" w:rsidRDefault="005B6907" w:rsidP="00CA32D3">
      <w:pPr>
        <w:spacing w:line="276" w:lineRule="auto"/>
        <w:jc w:val="both"/>
        <w:rPr>
          <w:rFonts w:cs="Arial"/>
          <w:color w:val="auto"/>
          <w:szCs w:val="20"/>
        </w:rPr>
      </w:pPr>
      <w:r w:rsidRPr="005063B2">
        <w:rPr>
          <w:rFonts w:cs="Arial"/>
          <w:color w:val="auto"/>
          <w:szCs w:val="20"/>
        </w:rPr>
        <w:t xml:space="preserve">Donde </w:t>
      </w:r>
      <m:oMath>
        <m:r>
          <w:rPr>
            <w:rFonts w:ascii="Cambria Math" w:hAnsi="Cambria Math" w:cs="Arial"/>
            <w:color w:val="auto"/>
            <w:szCs w:val="20"/>
          </w:rPr>
          <m:t>n</m:t>
        </m:r>
      </m:oMath>
      <w:r w:rsidRPr="005063B2">
        <w:rPr>
          <w:rFonts w:cs="Arial"/>
          <w:color w:val="auto"/>
          <w:szCs w:val="20"/>
        </w:rPr>
        <w:t xml:space="preserve"> es el número de integrantes del </w:t>
      </w:r>
      <w:r w:rsidR="00F7517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F7517B" w:rsidRPr="005063B2">
        <w:rPr>
          <w:rFonts w:cs="Arial"/>
          <w:color w:val="auto"/>
          <w:szCs w:val="20"/>
        </w:rPr>
        <w:t>p</w:t>
      </w:r>
      <w:r w:rsidRPr="005063B2">
        <w:rPr>
          <w:rFonts w:cs="Arial"/>
          <w:color w:val="auto"/>
          <w:szCs w:val="20"/>
        </w:rPr>
        <w:t>lural (unión temporal o consorcio).</w:t>
      </w:r>
    </w:p>
    <w:p w14:paraId="44858820" w14:textId="1014D3E9" w:rsidR="006C2EB0" w:rsidRPr="005063B2" w:rsidRDefault="006C2EB0" w:rsidP="00D77BAF">
      <w:pPr>
        <w:pStyle w:val="Capitulo3"/>
        <w:ind w:left="964" w:hanging="680"/>
        <w:rPr>
          <w:color w:val="auto"/>
        </w:rPr>
      </w:pPr>
      <w:bookmarkStart w:id="640" w:name="_Toc511029826"/>
      <w:bookmarkStart w:id="641" w:name="_Toc511375666"/>
      <w:bookmarkStart w:id="642" w:name="_Toc511375844"/>
      <w:bookmarkStart w:id="643" w:name="_Toc511029832"/>
      <w:bookmarkStart w:id="644" w:name="_Toc511375672"/>
      <w:bookmarkStart w:id="645" w:name="_Toc511375850"/>
      <w:bookmarkStart w:id="646" w:name="_Toc511029833"/>
      <w:bookmarkStart w:id="647" w:name="_Toc511375673"/>
      <w:bookmarkStart w:id="648" w:name="_Toc511375851"/>
      <w:bookmarkStart w:id="649" w:name="_Toc511029835"/>
      <w:bookmarkStart w:id="650" w:name="_Toc511375675"/>
      <w:bookmarkStart w:id="651" w:name="_Toc511375853"/>
      <w:bookmarkStart w:id="652" w:name="_Toc511029837"/>
      <w:bookmarkStart w:id="653" w:name="_Toc511375677"/>
      <w:bookmarkStart w:id="654" w:name="_Toc511375855"/>
      <w:bookmarkStart w:id="655" w:name="_Toc511924796"/>
      <w:bookmarkStart w:id="656" w:name="_Toc520226885"/>
      <w:bookmarkStart w:id="657" w:name="_Toc520297855"/>
      <w:bookmarkStart w:id="658" w:name="_Toc520317120"/>
      <w:bookmarkStart w:id="659" w:name="_Toc533083723"/>
      <w:bookmarkStart w:id="660" w:name="_Toc32096839"/>
      <w:bookmarkStart w:id="661" w:name="_Toc508648273"/>
      <w:bookmarkStart w:id="662" w:name="_Toc508984057"/>
      <w:bookmarkStart w:id="663" w:name="_Toc509843888"/>
      <w:bookmarkStart w:id="664" w:name="_Toc107756415"/>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sidRPr="005063B2">
        <w:rPr>
          <w:color w:val="auto"/>
        </w:rPr>
        <w:t>CAPACIDAD</w:t>
      </w:r>
      <w:r w:rsidR="002644ED" w:rsidRPr="005063B2">
        <w:rPr>
          <w:color w:val="auto"/>
        </w:rPr>
        <w:t xml:space="preserve"> </w:t>
      </w:r>
      <w:r w:rsidRPr="005063B2">
        <w:rPr>
          <w:color w:val="auto"/>
        </w:rPr>
        <w:t>ORGANIZA</w:t>
      </w:r>
      <w:r w:rsidRPr="004C4795">
        <w:rPr>
          <w:color w:val="auto"/>
        </w:rPr>
        <w:t>CIONAL</w:t>
      </w:r>
      <w:bookmarkEnd w:id="655"/>
      <w:bookmarkEnd w:id="656"/>
      <w:bookmarkEnd w:id="657"/>
      <w:bookmarkEnd w:id="658"/>
      <w:bookmarkEnd w:id="659"/>
      <w:bookmarkEnd w:id="660"/>
      <w:bookmarkEnd w:id="661"/>
      <w:bookmarkEnd w:id="662"/>
      <w:bookmarkEnd w:id="663"/>
      <w:bookmarkEnd w:id="664"/>
    </w:p>
    <w:p w14:paraId="4F8BFDAF" w14:textId="5ABB3771" w:rsidR="006C2EB0" w:rsidRPr="005063B2" w:rsidRDefault="00E64E9E" w:rsidP="00CA32D3">
      <w:pPr>
        <w:spacing w:line="276" w:lineRule="auto"/>
        <w:jc w:val="both"/>
        <w:rPr>
          <w:rFonts w:cs="Arial"/>
          <w:color w:val="auto"/>
          <w:szCs w:val="20"/>
        </w:rPr>
      </w:pPr>
      <w:bookmarkStart w:id="665" w:name="_Toc32144830"/>
      <w:bookmarkStart w:id="666" w:name="_Toc32144831"/>
      <w:bookmarkStart w:id="667" w:name="_Hlk516153838"/>
      <w:bookmarkStart w:id="668" w:name="_Hlk516153822"/>
      <w:bookmarkEnd w:id="665"/>
      <w:bookmarkEnd w:id="666"/>
      <w:r w:rsidRPr="005063B2">
        <w:rPr>
          <w:rFonts w:cs="Arial"/>
          <w:color w:val="auto"/>
          <w:szCs w:val="20"/>
        </w:rPr>
        <w:t xml:space="preserve">Los </w:t>
      </w:r>
      <w:r w:rsidR="003E509E" w:rsidRPr="005063B2">
        <w:rPr>
          <w:rFonts w:cs="Arial"/>
          <w:color w:val="auto"/>
          <w:szCs w:val="20"/>
        </w:rPr>
        <w:t>Proponentes</w:t>
      </w:r>
      <w:r w:rsidRPr="005063B2">
        <w:rPr>
          <w:rFonts w:cs="Arial"/>
          <w:color w:val="auto"/>
          <w:szCs w:val="20"/>
        </w:rPr>
        <w:t xml:space="preserve"> deberán acreditar los siguientes indicadores en los términos señalados en la</w:t>
      </w:r>
      <w:r w:rsidR="00F128DF" w:rsidRPr="005063B2">
        <w:rPr>
          <w:rFonts w:cs="Arial"/>
          <w:color w:val="auto"/>
          <w:szCs w:val="20"/>
        </w:rPr>
        <w:t xml:space="preserve"> </w:t>
      </w:r>
      <w:r w:rsidRPr="005063B2">
        <w:rPr>
          <w:rFonts w:cs="Arial"/>
          <w:color w:val="auto"/>
          <w:szCs w:val="20"/>
        </w:rPr>
        <w:fldChar w:fldCharType="begin"/>
      </w:r>
      <w:r w:rsidRPr="005063B2">
        <w:rPr>
          <w:rFonts w:cs="Arial"/>
          <w:color w:val="auto"/>
          <w:szCs w:val="20"/>
        </w:rPr>
        <w:instrText xml:space="preserve"> REF _Ref511415446 \h  \* MERGEFORMAT </w:instrText>
      </w:r>
      <w:r w:rsidRPr="005063B2">
        <w:rPr>
          <w:rFonts w:cs="Arial"/>
          <w:color w:val="auto"/>
          <w:szCs w:val="20"/>
        </w:rPr>
      </w:r>
      <w:r w:rsidRPr="005063B2">
        <w:rPr>
          <w:rFonts w:cs="Arial"/>
          <w:color w:val="auto"/>
          <w:szCs w:val="20"/>
        </w:rPr>
        <w:fldChar w:fldCharType="separate"/>
      </w:r>
      <w:r w:rsidR="00AE1F6F" w:rsidRPr="005063B2">
        <w:rPr>
          <w:rFonts w:cs="Arial"/>
          <w:color w:val="auto"/>
          <w:szCs w:val="20"/>
        </w:rPr>
        <w:t>Matriz 2 – Indicadores financieros y organizacionales</w:t>
      </w:r>
      <w:r w:rsidRPr="005063B2">
        <w:rPr>
          <w:rFonts w:cs="Arial"/>
          <w:color w:val="auto"/>
          <w:szCs w:val="20"/>
        </w:rPr>
        <w:fldChar w:fldCharType="end"/>
      </w:r>
      <w:r w:rsidRPr="005063B2">
        <w:rPr>
          <w:rFonts w:cs="Arial"/>
          <w:color w:val="auto"/>
          <w:szCs w:val="20"/>
        </w:rPr>
        <w:t>:</w:t>
      </w:r>
      <w:r w:rsidR="00F128DF" w:rsidRPr="005063B2">
        <w:rPr>
          <w:rFonts w:cs="Arial"/>
          <w:color w:val="auto"/>
          <w:szCs w:val="20"/>
        </w:rPr>
        <w:t xml:space="preserve"> </w:t>
      </w:r>
    </w:p>
    <w:tbl>
      <w:tblPr>
        <w:tblStyle w:val="Tablaconcuadrcula"/>
        <w:tblW w:w="0" w:type="auto"/>
        <w:jc w:val="center"/>
        <w:tblLook w:val="04A0" w:firstRow="1" w:lastRow="0" w:firstColumn="1" w:lastColumn="0" w:noHBand="0" w:noVBand="1"/>
      </w:tblPr>
      <w:tblGrid>
        <w:gridCol w:w="2650"/>
        <w:gridCol w:w="1976"/>
      </w:tblGrid>
      <w:tr w:rsidR="00080E71" w:rsidRPr="005063B2" w14:paraId="7EA10C61" w14:textId="77777777" w:rsidTr="00F77E4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0376A3F9" w14:textId="77777777" w:rsidTr="00F77E4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5063B2" w:rsidRDefault="006B6FB4" w:rsidP="00CA32D3">
            <w:pPr>
              <w:tabs>
                <w:tab w:val="left" w:pos="1039"/>
              </w:tabs>
              <w:spacing w:line="276" w:lineRule="auto"/>
              <w:jc w:val="center"/>
              <w:rPr>
                <w:rFonts w:eastAsia="Arial" w:cs="Arial"/>
                <w:color w:val="auto"/>
                <w:szCs w:val="20"/>
              </w:rPr>
            </w:pPr>
            <w:r w:rsidRPr="005063B2">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41AD572A" w:rsidR="006B6FB4" w:rsidRPr="005063B2" w:rsidRDefault="007557F8" w:rsidP="00CA32D3">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080E71" w:rsidRPr="005063B2" w14:paraId="6C587587" w14:textId="77777777" w:rsidTr="00F77E4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5063B2" w:rsidRDefault="006B6FB4" w:rsidP="00CA32D3">
            <w:pPr>
              <w:spacing w:line="276" w:lineRule="auto"/>
              <w:jc w:val="center"/>
              <w:rPr>
                <w:rFonts w:eastAsia="Arial" w:cs="Arial"/>
                <w:color w:val="auto"/>
                <w:szCs w:val="20"/>
              </w:rPr>
            </w:pPr>
            <w:r w:rsidRPr="005063B2">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0E86A586" w:rsidR="006B6FB4" w:rsidRPr="005063B2" w:rsidRDefault="007557F8" w:rsidP="00CA32D3">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bookmarkEnd w:id="667"/>
    </w:tbl>
    <w:p w14:paraId="7CF0A1E4" w14:textId="77777777" w:rsidR="00F00CB2" w:rsidRPr="005063B2" w:rsidRDefault="00F00CB2" w:rsidP="00CA32D3">
      <w:pPr>
        <w:spacing w:line="276" w:lineRule="auto"/>
        <w:rPr>
          <w:rFonts w:cs="Arial"/>
          <w:color w:val="auto"/>
          <w:szCs w:val="20"/>
        </w:rPr>
      </w:pPr>
    </w:p>
    <w:p w14:paraId="5FED544D" w14:textId="56336968" w:rsidR="00F00CB2" w:rsidRPr="005063B2" w:rsidRDefault="00F00CB2" w:rsidP="00CA32D3">
      <w:pPr>
        <w:spacing w:line="276" w:lineRule="auto"/>
        <w:rPr>
          <w:rFonts w:eastAsia="Arial" w:cs="Arial"/>
          <w:color w:val="auto"/>
          <w:szCs w:val="20"/>
        </w:rPr>
      </w:pPr>
      <w:r w:rsidRPr="005063B2">
        <w:rPr>
          <w:rFonts w:cs="Arial"/>
          <w:color w:val="auto"/>
          <w:szCs w:val="20"/>
        </w:rPr>
        <w:t>Si</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0008149F" w:rsidRPr="005063B2">
        <w:rPr>
          <w:rFonts w:cs="Arial"/>
          <w:color w:val="auto"/>
          <w:szCs w:val="20"/>
        </w:rPr>
        <w:t>p</w:t>
      </w:r>
      <w:r w:rsidRPr="005063B2">
        <w:rPr>
          <w:rFonts w:cs="Arial"/>
          <w:color w:val="auto"/>
          <w:szCs w:val="20"/>
        </w:rPr>
        <w:t>lural</w:t>
      </w:r>
      <w:r w:rsidRPr="005063B2">
        <w:rPr>
          <w:rFonts w:eastAsia="Arial" w:cs="Arial"/>
          <w:color w:val="auto"/>
          <w:szCs w:val="20"/>
        </w:rPr>
        <w:t xml:space="preserve"> </w:t>
      </w:r>
      <w:r w:rsidRPr="005063B2">
        <w:rPr>
          <w:rFonts w:cs="Arial"/>
          <w:color w:val="auto"/>
          <w:szCs w:val="20"/>
        </w:rPr>
        <w:t>cada</w:t>
      </w:r>
      <w:r w:rsidRPr="005063B2">
        <w:rPr>
          <w:rFonts w:eastAsia="Arial" w:cs="Arial"/>
          <w:color w:val="auto"/>
          <w:szCs w:val="20"/>
        </w:rPr>
        <w:t xml:space="preserve"> </w:t>
      </w:r>
      <w:r w:rsidRPr="005063B2">
        <w:rPr>
          <w:rFonts w:cs="Arial"/>
          <w:color w:val="auto"/>
          <w:szCs w:val="20"/>
        </w:rPr>
        <w:t>indicador</w:t>
      </w:r>
      <w:r w:rsidRPr="005063B2">
        <w:rPr>
          <w:rFonts w:eastAsia="Arial" w:cs="Arial"/>
          <w:color w:val="auto"/>
          <w:szCs w:val="20"/>
        </w:rPr>
        <w:t xml:space="preserve"> </w:t>
      </w:r>
      <w:r w:rsidRPr="005063B2">
        <w:rPr>
          <w:rFonts w:cs="Arial"/>
          <w:color w:val="auto"/>
          <w:szCs w:val="20"/>
        </w:rPr>
        <w:t>debe</w:t>
      </w:r>
      <w:r w:rsidRPr="005063B2">
        <w:rPr>
          <w:rFonts w:eastAsia="Arial" w:cs="Arial"/>
          <w:color w:val="auto"/>
          <w:szCs w:val="20"/>
        </w:rPr>
        <w:t xml:space="preserve"> </w:t>
      </w:r>
      <w:r w:rsidRPr="005063B2">
        <w:rPr>
          <w:rFonts w:cs="Arial"/>
          <w:color w:val="auto"/>
          <w:szCs w:val="20"/>
        </w:rPr>
        <w:t>calcularse</w:t>
      </w:r>
      <w:r w:rsidRPr="005063B2">
        <w:rPr>
          <w:rFonts w:eastAsia="Arial" w:cs="Arial"/>
          <w:color w:val="auto"/>
          <w:szCs w:val="20"/>
        </w:rPr>
        <w:t xml:space="preserve"> </w:t>
      </w:r>
      <w:r w:rsidRPr="005063B2">
        <w:rPr>
          <w:rFonts w:cs="Arial"/>
          <w:color w:val="auto"/>
          <w:szCs w:val="20"/>
        </w:rPr>
        <w:t>así:</w:t>
      </w:r>
      <w:r w:rsidRPr="005063B2">
        <w:rPr>
          <w:rFonts w:eastAsia="Arial" w:cs="Arial"/>
          <w:color w:val="auto"/>
          <w:szCs w:val="20"/>
        </w:rPr>
        <w:t xml:space="preserve"> </w:t>
      </w:r>
    </w:p>
    <w:p w14:paraId="2EC7E976" w14:textId="77777777" w:rsidR="00F00CB2" w:rsidRPr="005063B2" w:rsidRDefault="000D3DE3" w:rsidP="00CA32D3">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8A1B727" w14:textId="14292416" w:rsidR="00AF52C7" w:rsidRPr="005063B2" w:rsidRDefault="00F00CB2" w:rsidP="00AF52C7">
      <w:pPr>
        <w:spacing w:line="276" w:lineRule="auto"/>
        <w:rPr>
          <w:rFonts w:cs="Arial"/>
          <w:color w:val="auto"/>
          <w:szCs w:val="20"/>
        </w:rPr>
      </w:pPr>
      <w:r w:rsidRPr="005063B2">
        <w:rPr>
          <w:rFonts w:cs="Arial"/>
          <w:color w:val="auto"/>
          <w:szCs w:val="20"/>
        </w:rPr>
        <w:t>Donde</w:t>
      </w:r>
      <w:r w:rsidRPr="005063B2">
        <w:rPr>
          <w:rFonts w:eastAsia="Arial" w:cs="Arial"/>
          <w:color w:val="auto"/>
          <w:szCs w:val="20"/>
        </w:rPr>
        <w:t xml:space="preserve"> </w:t>
      </w:r>
      <m:oMath>
        <m:r>
          <w:rPr>
            <w:rFonts w:ascii="Cambria Math" w:hAnsi="Cambria Math" w:cs="Arial"/>
            <w:color w:val="auto"/>
            <w:szCs w:val="20"/>
          </w:rPr>
          <m:t>n</m:t>
        </m:r>
      </m:oMath>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número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integrantes</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660CC" w:rsidRPr="005063B2">
        <w:rPr>
          <w:rFonts w:cs="Arial"/>
          <w:color w:val="auto"/>
          <w:szCs w:val="20"/>
        </w:rPr>
        <w:t>Proponente</w:t>
      </w:r>
      <w:r w:rsidRPr="005063B2">
        <w:rPr>
          <w:rFonts w:eastAsia="Arial" w:cs="Arial"/>
          <w:color w:val="auto"/>
          <w:szCs w:val="20"/>
        </w:rPr>
        <w:t xml:space="preserve"> </w:t>
      </w:r>
      <w:r w:rsidRPr="005063B2">
        <w:rPr>
          <w:rFonts w:cs="Arial"/>
          <w:color w:val="auto"/>
          <w:szCs w:val="20"/>
        </w:rPr>
        <w:t>Plural</w:t>
      </w:r>
      <w:r w:rsidRPr="005063B2">
        <w:rPr>
          <w:rFonts w:eastAsia="Arial" w:cs="Arial"/>
          <w:color w:val="auto"/>
          <w:szCs w:val="20"/>
        </w:rPr>
        <w:t xml:space="preserve"> </w:t>
      </w:r>
      <w:r w:rsidRPr="005063B2">
        <w:rPr>
          <w:rFonts w:cs="Arial"/>
          <w:color w:val="auto"/>
          <w:szCs w:val="20"/>
        </w:rPr>
        <w:t>(</w:t>
      </w:r>
      <w:r w:rsidR="003771D3">
        <w:rPr>
          <w:rFonts w:cs="Arial"/>
          <w:color w:val="auto"/>
          <w:szCs w:val="20"/>
        </w:rPr>
        <w:t>U</w:t>
      </w:r>
      <w:r w:rsidRPr="005063B2">
        <w:rPr>
          <w:rFonts w:cs="Arial"/>
          <w:color w:val="auto"/>
          <w:szCs w:val="20"/>
        </w:rPr>
        <w:t>nión</w:t>
      </w:r>
      <w:r w:rsidRPr="005063B2">
        <w:rPr>
          <w:rFonts w:eastAsia="Arial" w:cs="Arial"/>
          <w:color w:val="auto"/>
          <w:szCs w:val="20"/>
        </w:rPr>
        <w:t xml:space="preserve"> </w:t>
      </w:r>
      <w:r w:rsidR="003771D3">
        <w:rPr>
          <w:rFonts w:cs="Arial"/>
          <w:color w:val="auto"/>
          <w:szCs w:val="20"/>
        </w:rPr>
        <w:t>T</w:t>
      </w:r>
      <w:r w:rsidRPr="005063B2">
        <w:rPr>
          <w:rFonts w:cs="Arial"/>
          <w:color w:val="auto"/>
          <w:szCs w:val="20"/>
        </w:rPr>
        <w:t>emporal</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003771D3">
        <w:rPr>
          <w:rFonts w:cs="Arial"/>
          <w:color w:val="auto"/>
          <w:szCs w:val="20"/>
        </w:rPr>
        <w:t>C</w:t>
      </w:r>
      <w:r w:rsidRPr="005063B2">
        <w:rPr>
          <w:rFonts w:cs="Arial"/>
          <w:color w:val="auto"/>
          <w:szCs w:val="20"/>
        </w:rPr>
        <w:t>onsorcio).</w:t>
      </w:r>
    </w:p>
    <w:p w14:paraId="076D7955" w14:textId="6CDAC32E" w:rsidR="004848EC" w:rsidRPr="005063B2" w:rsidRDefault="001217C6" w:rsidP="001217C6">
      <w:pPr>
        <w:spacing w:line="276" w:lineRule="auto"/>
        <w:jc w:val="both"/>
        <w:rPr>
          <w:rFonts w:cs="Arial"/>
          <w:color w:val="auto"/>
          <w:szCs w:val="20"/>
        </w:rPr>
      </w:pPr>
      <w:r w:rsidRPr="001217C6">
        <w:rPr>
          <w:rFonts w:cs="Arial"/>
          <w:color w:val="auto"/>
          <w:szCs w:val="20"/>
        </w:rPr>
        <w:lastRenderedPageBreak/>
        <w:t>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14:paraId="09DDA483" w14:textId="77777777" w:rsidR="00E34C3A" w:rsidRPr="005063B2" w:rsidRDefault="00E34C3A" w:rsidP="006959DB">
      <w:pPr>
        <w:pStyle w:val="Capitulo3"/>
        <w:numPr>
          <w:ilvl w:val="0"/>
          <w:numId w:val="21"/>
        </w:numPr>
        <w:rPr>
          <w:color w:val="auto"/>
        </w:rPr>
      </w:pPr>
      <w:bookmarkStart w:id="669" w:name="_Toc517187236"/>
      <w:bookmarkStart w:id="670" w:name="_Toc517187783"/>
      <w:bookmarkStart w:id="671" w:name="_Toc517187846"/>
      <w:bookmarkStart w:id="672" w:name="_Toc517189243"/>
      <w:bookmarkStart w:id="673" w:name="_Toc517247448"/>
      <w:bookmarkStart w:id="674" w:name="_Toc518033897"/>
      <w:bookmarkStart w:id="675" w:name="_Toc517187237"/>
      <w:bookmarkStart w:id="676" w:name="_Toc517187784"/>
      <w:bookmarkStart w:id="677" w:name="_Toc517187847"/>
      <w:bookmarkStart w:id="678" w:name="_Toc517189244"/>
      <w:bookmarkStart w:id="679" w:name="_Toc517247449"/>
      <w:bookmarkStart w:id="680" w:name="_Toc518033898"/>
      <w:bookmarkStart w:id="681" w:name="_Toc517187238"/>
      <w:bookmarkStart w:id="682" w:name="_Toc517187785"/>
      <w:bookmarkStart w:id="683" w:name="_Toc517187848"/>
      <w:bookmarkStart w:id="684" w:name="_Toc517189245"/>
      <w:bookmarkStart w:id="685" w:name="_Toc517247450"/>
      <w:bookmarkStart w:id="686" w:name="_Toc518033899"/>
      <w:bookmarkStart w:id="687" w:name="_Toc107756416"/>
      <w:bookmarkStart w:id="688" w:name="_Toc32096840"/>
      <w:bookmarkStart w:id="689" w:name="_Toc508648274"/>
      <w:bookmarkStart w:id="690" w:name="_Toc508984058"/>
      <w:bookmarkStart w:id="691" w:name="_Toc509843889"/>
      <w:bookmarkStart w:id="692" w:name="_Toc511924797"/>
      <w:bookmarkStart w:id="693" w:name="_Toc520226886"/>
      <w:bookmarkStart w:id="694" w:name="_Toc520297856"/>
      <w:bookmarkStart w:id="695" w:name="_Toc520317121"/>
      <w:bookmarkStart w:id="696" w:name="_Toc533083724"/>
      <w:bookmarkStart w:id="697" w:name="_Ref775718"/>
      <w:bookmarkStart w:id="698" w:name="_Hlk516153904"/>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sidRPr="005063B2">
        <w:rPr>
          <w:color w:val="auto"/>
        </w:rPr>
        <w:t>ACREDITACIÓN DE LA CAPACIDAD FINANCIERA Y ORGANIZACIONAL</w:t>
      </w:r>
      <w:bookmarkEnd w:id="687"/>
    </w:p>
    <w:p w14:paraId="02763CB2" w14:textId="3D0F5F29" w:rsidR="006C2EB0" w:rsidRPr="005063B2" w:rsidRDefault="006C2EB0" w:rsidP="006959DB">
      <w:pPr>
        <w:pStyle w:val="Capitulo3"/>
        <w:numPr>
          <w:ilvl w:val="2"/>
          <w:numId w:val="75"/>
        </w:numPr>
        <w:outlineLvl w:val="2"/>
        <w:rPr>
          <w:rFonts w:eastAsia="Arial"/>
          <w:bCs/>
          <w:color w:val="auto"/>
        </w:rPr>
      </w:pPr>
      <w:bookmarkStart w:id="699" w:name="_Toc32096841"/>
      <w:bookmarkStart w:id="700" w:name="_Toc107756417"/>
      <w:bookmarkEnd w:id="688"/>
      <w:bookmarkEnd w:id="689"/>
      <w:bookmarkEnd w:id="690"/>
      <w:bookmarkEnd w:id="691"/>
      <w:bookmarkEnd w:id="692"/>
      <w:bookmarkEnd w:id="693"/>
      <w:bookmarkEnd w:id="694"/>
      <w:bookmarkEnd w:id="695"/>
      <w:bookmarkEnd w:id="696"/>
      <w:bookmarkEnd w:id="697"/>
      <w:bookmarkEnd w:id="698"/>
      <w:r w:rsidRPr="005063B2">
        <w:rPr>
          <w:rFonts w:eastAsia="Arial"/>
          <w:color w:val="auto"/>
        </w:rPr>
        <w:t>PERSONAS</w:t>
      </w:r>
      <w:r w:rsidR="002644ED" w:rsidRPr="005063B2">
        <w:rPr>
          <w:rFonts w:eastAsia="Arial"/>
          <w:color w:val="auto"/>
        </w:rPr>
        <w:t xml:space="preserve"> </w:t>
      </w:r>
      <w:r w:rsidRPr="005063B2">
        <w:rPr>
          <w:rFonts w:eastAsia="Arial"/>
          <w:color w:val="auto"/>
        </w:rPr>
        <w:t>NATURALES</w:t>
      </w:r>
      <w:r w:rsidR="002644ED" w:rsidRPr="005063B2">
        <w:rPr>
          <w:rFonts w:eastAsia="Arial"/>
          <w:color w:val="auto"/>
        </w:rPr>
        <w:t xml:space="preserve"> </w:t>
      </w:r>
      <w:r w:rsidRPr="005063B2">
        <w:rPr>
          <w:rFonts w:eastAsia="Arial"/>
          <w:color w:val="auto"/>
        </w:rPr>
        <w:t>O</w:t>
      </w:r>
      <w:r w:rsidR="002644ED" w:rsidRPr="005063B2">
        <w:rPr>
          <w:rFonts w:eastAsia="Arial"/>
          <w:color w:val="auto"/>
        </w:rPr>
        <w:t xml:space="preserve"> </w:t>
      </w:r>
      <w:r w:rsidRPr="005063B2">
        <w:rPr>
          <w:rFonts w:eastAsia="Arial"/>
          <w:color w:val="auto"/>
        </w:rPr>
        <w:t>JURÍDICAS</w:t>
      </w:r>
      <w:r w:rsidR="002644ED" w:rsidRPr="005063B2">
        <w:rPr>
          <w:rFonts w:eastAsia="Arial"/>
          <w:color w:val="auto"/>
        </w:rPr>
        <w:t xml:space="preserve"> </w:t>
      </w:r>
      <w:r w:rsidRPr="005063B2">
        <w:rPr>
          <w:rFonts w:eastAsia="Arial"/>
          <w:color w:val="auto"/>
        </w:rPr>
        <w:t>NACIONALES</w:t>
      </w:r>
      <w:r w:rsidR="002644ED" w:rsidRPr="005063B2">
        <w:rPr>
          <w:rFonts w:eastAsia="Arial"/>
          <w:color w:val="auto"/>
        </w:rPr>
        <w:t xml:space="preserve"> </w:t>
      </w:r>
      <w:r w:rsidRPr="005063B2">
        <w:rPr>
          <w:rFonts w:eastAsia="Arial"/>
          <w:color w:val="auto"/>
        </w:rPr>
        <w:t>Y</w:t>
      </w:r>
      <w:r w:rsidR="002644ED" w:rsidRPr="005063B2">
        <w:rPr>
          <w:rFonts w:eastAsia="Arial"/>
          <w:color w:val="auto"/>
        </w:rPr>
        <w:t xml:space="preserve"> </w:t>
      </w:r>
      <w:r w:rsidRPr="005063B2">
        <w:rPr>
          <w:rFonts w:eastAsia="Arial"/>
          <w:color w:val="auto"/>
        </w:rPr>
        <w:t>EXTRANJERAS</w:t>
      </w:r>
      <w:r w:rsidR="002644ED" w:rsidRPr="005063B2">
        <w:rPr>
          <w:rFonts w:eastAsia="Arial"/>
          <w:color w:val="auto"/>
        </w:rPr>
        <w:t xml:space="preserve"> </w:t>
      </w:r>
      <w:r w:rsidRPr="005063B2">
        <w:rPr>
          <w:rFonts w:eastAsia="Arial"/>
          <w:color w:val="auto"/>
        </w:rPr>
        <w:t>CON</w:t>
      </w:r>
      <w:r w:rsidR="002644ED" w:rsidRPr="005063B2">
        <w:rPr>
          <w:rFonts w:eastAsia="Arial"/>
          <w:color w:val="auto"/>
        </w:rPr>
        <w:t xml:space="preserve"> </w:t>
      </w:r>
      <w:r w:rsidRPr="005063B2">
        <w:rPr>
          <w:rFonts w:eastAsia="Arial"/>
          <w:color w:val="auto"/>
        </w:rPr>
        <w:t>DOMICILIO</w:t>
      </w:r>
      <w:r w:rsidR="002644ED" w:rsidRPr="005063B2">
        <w:rPr>
          <w:rFonts w:eastAsia="Arial"/>
          <w:color w:val="auto"/>
        </w:rPr>
        <w:t xml:space="preserve"> </w:t>
      </w:r>
      <w:r w:rsidRPr="005063B2">
        <w:rPr>
          <w:rFonts w:eastAsia="Arial"/>
          <w:color w:val="auto"/>
        </w:rPr>
        <w:t>O</w:t>
      </w:r>
      <w:r w:rsidR="002644ED" w:rsidRPr="005063B2">
        <w:rPr>
          <w:rFonts w:eastAsia="Arial"/>
          <w:color w:val="auto"/>
        </w:rPr>
        <w:t xml:space="preserve"> </w:t>
      </w:r>
      <w:r w:rsidRPr="005063B2">
        <w:rPr>
          <w:rFonts w:eastAsia="Arial"/>
          <w:color w:val="auto"/>
        </w:rPr>
        <w:t>SUCURSAL</w:t>
      </w:r>
      <w:r w:rsidR="002644ED" w:rsidRPr="005063B2">
        <w:rPr>
          <w:rFonts w:eastAsia="Arial"/>
          <w:color w:val="auto"/>
        </w:rPr>
        <w:t xml:space="preserve"> </w:t>
      </w:r>
      <w:r w:rsidRPr="005063B2">
        <w:rPr>
          <w:rFonts w:eastAsia="Arial"/>
          <w:color w:val="auto"/>
        </w:rPr>
        <w:t>EN</w:t>
      </w:r>
      <w:r w:rsidR="002644ED" w:rsidRPr="005063B2">
        <w:rPr>
          <w:rFonts w:eastAsia="Arial"/>
          <w:color w:val="auto"/>
        </w:rPr>
        <w:t xml:space="preserve"> </w:t>
      </w:r>
      <w:r w:rsidRPr="005063B2">
        <w:rPr>
          <w:rFonts w:eastAsia="Arial"/>
          <w:color w:val="auto"/>
        </w:rPr>
        <w:t>COLOMBIA</w:t>
      </w:r>
      <w:bookmarkEnd w:id="699"/>
      <w:bookmarkEnd w:id="700"/>
    </w:p>
    <w:p w14:paraId="65E5D40B" w14:textId="77777777" w:rsidR="008B7B23" w:rsidRPr="005063B2" w:rsidRDefault="008B7B23" w:rsidP="008B7B23">
      <w:pPr>
        <w:widowControl w:val="0"/>
        <w:spacing w:line="276" w:lineRule="auto"/>
        <w:jc w:val="both"/>
        <w:rPr>
          <w:rFonts w:eastAsia="Arial" w:cs="Arial"/>
          <w:color w:val="000000" w:themeColor="text1"/>
          <w:szCs w:val="20"/>
        </w:rPr>
      </w:pPr>
      <w:bookmarkStart w:id="701" w:name="_Hlk516153972"/>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evaluación</w:t>
      </w:r>
      <w:r w:rsidRPr="005063B2">
        <w:rPr>
          <w:rFonts w:eastAsia="Arial" w:cs="Arial"/>
          <w:color w:val="000000" w:themeColor="text1"/>
          <w:szCs w:val="20"/>
        </w:rPr>
        <w:t xml:space="preserve"> </w:t>
      </w:r>
      <w:r w:rsidRPr="005063B2">
        <w:rPr>
          <w:rFonts w:cs="Arial"/>
          <w:color w:val="000000" w:themeColor="text1"/>
          <w:szCs w:val="20"/>
        </w:rPr>
        <w:t>financiera</w:t>
      </w:r>
      <w:r w:rsidRPr="005063B2">
        <w:rPr>
          <w:rFonts w:eastAsia="Arial" w:cs="Arial"/>
          <w:color w:val="000000" w:themeColor="text1"/>
          <w:szCs w:val="20"/>
        </w:rPr>
        <w:t xml:space="preserve"> </w:t>
      </w:r>
      <w:r w:rsidRPr="005063B2">
        <w:rPr>
          <w:rFonts w:cs="Arial"/>
          <w:color w:val="000000" w:themeColor="text1"/>
          <w:szCs w:val="20"/>
        </w:rPr>
        <w:t>y</w:t>
      </w:r>
      <w:r w:rsidRPr="005063B2">
        <w:rPr>
          <w:rFonts w:eastAsia="Arial" w:cs="Arial"/>
          <w:color w:val="000000" w:themeColor="text1"/>
          <w:szCs w:val="20"/>
        </w:rPr>
        <w:t xml:space="preserve"> </w:t>
      </w:r>
      <w:r w:rsidRPr="005063B2">
        <w:rPr>
          <w:rFonts w:cs="Arial"/>
          <w:color w:val="000000" w:themeColor="text1"/>
          <w:szCs w:val="20"/>
        </w:rPr>
        <w:t>organizacional</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las</w:t>
      </w:r>
      <w:r w:rsidRPr="005063B2">
        <w:rPr>
          <w:rFonts w:eastAsia="Arial" w:cs="Arial"/>
          <w:color w:val="000000" w:themeColor="text1"/>
          <w:szCs w:val="20"/>
        </w:rPr>
        <w:t xml:space="preserve"> </w:t>
      </w:r>
      <w:r w:rsidRPr="005063B2">
        <w:rPr>
          <w:rFonts w:cs="Arial"/>
          <w:color w:val="000000" w:themeColor="text1"/>
          <w:szCs w:val="20"/>
        </w:rPr>
        <w:t>propuestas</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efectuará</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partir</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información</w:t>
      </w:r>
      <w:r w:rsidRPr="005063B2">
        <w:rPr>
          <w:rFonts w:eastAsia="Arial" w:cs="Arial"/>
          <w:color w:val="000000" w:themeColor="text1"/>
          <w:szCs w:val="20"/>
        </w:rPr>
        <w:t xml:space="preserve"> </w:t>
      </w:r>
      <w:r w:rsidRPr="005063B2">
        <w:rPr>
          <w:rFonts w:cs="Arial"/>
          <w:color w:val="000000" w:themeColor="text1"/>
          <w:szCs w:val="20"/>
        </w:rPr>
        <w:t>contenida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RUP</w:t>
      </w:r>
      <w:r w:rsidRPr="005063B2">
        <w:rPr>
          <w:rFonts w:eastAsia="Arial" w:cs="Arial"/>
          <w:color w:val="000000" w:themeColor="text1"/>
          <w:szCs w:val="20"/>
        </w:rPr>
        <w:t xml:space="preserve"> </w:t>
      </w:r>
      <w:r w:rsidRPr="005063B2">
        <w:rPr>
          <w:rFonts w:cs="Arial"/>
          <w:color w:val="000000" w:themeColor="text1"/>
          <w:szCs w:val="20"/>
        </w:rPr>
        <w:t>vigente</w:t>
      </w:r>
      <w:r w:rsidRPr="005063B2">
        <w:rPr>
          <w:rFonts w:eastAsia="Arial" w:cs="Arial"/>
          <w:color w:val="000000" w:themeColor="text1"/>
          <w:szCs w:val="20"/>
        </w:rPr>
        <w:t xml:space="preserve"> </w:t>
      </w:r>
      <w:r w:rsidRPr="005063B2">
        <w:rPr>
          <w:rFonts w:cs="Arial"/>
          <w:color w:val="000000" w:themeColor="text1"/>
          <w:szCs w:val="20"/>
        </w:rPr>
        <w:t>y</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firme</w:t>
      </w:r>
      <w:r w:rsidRPr="005063B2">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5063B2">
        <w:rPr>
          <w:rFonts w:cs="Arial"/>
          <w:color w:val="000000" w:themeColor="text1"/>
          <w:szCs w:val="20"/>
        </w:rPr>
        <w:t xml:space="preserve">. </w:t>
      </w:r>
    </w:p>
    <w:p w14:paraId="4F6CF673" w14:textId="11CC9A39" w:rsidR="007D5AC9" w:rsidRPr="005063B2" w:rsidRDefault="008B7B23" w:rsidP="0097707B">
      <w:pPr>
        <w:widowControl w:val="0"/>
        <w:spacing w:line="276" w:lineRule="auto"/>
        <w:jc w:val="both"/>
        <w:rPr>
          <w:rFonts w:eastAsia="Arial" w:cs="Arial"/>
          <w:b/>
          <w:color w:val="auto"/>
          <w:szCs w:val="20"/>
        </w:rPr>
      </w:pPr>
      <w:r w:rsidRPr="005063B2">
        <w:rPr>
          <w:rFonts w:eastAsia="Arial" w:cs="Arial"/>
          <w:color w:val="000000" w:themeColor="text1"/>
          <w:szCs w:val="20"/>
        </w:rPr>
        <w:t xml:space="preserve">Los </w:t>
      </w:r>
      <w:r w:rsidR="000F6CA0" w:rsidRPr="005063B2">
        <w:rPr>
          <w:rFonts w:eastAsia="Arial" w:cs="Arial"/>
          <w:color w:val="000000" w:themeColor="text1"/>
          <w:szCs w:val="20"/>
        </w:rPr>
        <w:t>p</w:t>
      </w:r>
      <w:r w:rsidRPr="005063B2">
        <w:rPr>
          <w:rFonts w:eastAsia="Arial" w:cs="Arial"/>
          <w:color w:val="000000" w:themeColor="text1"/>
          <w:szCs w:val="20"/>
        </w:rPr>
        <w:t>roponentes extranjeros sin domicilio o sucursal en Colombia no están obligados a tener RUP y por tanto la verificación de esta información procederá en los términos definidos en el siguiente numeral</w:t>
      </w:r>
      <w:bookmarkEnd w:id="701"/>
      <w:r w:rsidR="00632F66" w:rsidRPr="005063B2">
        <w:rPr>
          <w:rFonts w:eastAsia="Arial" w:cs="Arial"/>
          <w:color w:val="auto"/>
          <w:szCs w:val="20"/>
        </w:rPr>
        <w:t>.</w:t>
      </w:r>
    </w:p>
    <w:p w14:paraId="69ED4D0E" w14:textId="07E2A8C1" w:rsidR="006C2EB0" w:rsidRPr="005063B2" w:rsidRDefault="009C0ED5" w:rsidP="00AE1F6F">
      <w:pPr>
        <w:pStyle w:val="Capitulo3"/>
        <w:numPr>
          <w:ilvl w:val="0"/>
          <w:numId w:val="0"/>
        </w:numPr>
        <w:ind w:left="851" w:hanging="709"/>
        <w:outlineLvl w:val="2"/>
        <w:rPr>
          <w:rFonts w:eastAsia="Arial"/>
          <w:bCs/>
          <w:color w:val="auto"/>
        </w:rPr>
      </w:pPr>
      <w:bookmarkStart w:id="702" w:name="_Ref776902"/>
      <w:bookmarkStart w:id="703" w:name="_Toc32096842"/>
      <w:bookmarkStart w:id="704" w:name="_Toc107756418"/>
      <w:bookmarkStart w:id="705" w:name="_Hlk516154006"/>
      <w:r w:rsidRPr="005063B2">
        <w:rPr>
          <w:rFonts w:eastAsia="Arial"/>
          <w:color w:val="auto"/>
        </w:rPr>
        <w:t>3.9.2</w:t>
      </w:r>
      <w:r w:rsidR="00DB70E5" w:rsidRPr="005063B2">
        <w:rPr>
          <w:rFonts w:eastAsia="Arial"/>
          <w:color w:val="auto"/>
        </w:rPr>
        <w:t xml:space="preserve">     </w:t>
      </w:r>
      <w:r w:rsidR="006C2EB0" w:rsidRPr="005063B2">
        <w:rPr>
          <w:rFonts w:eastAsia="Arial"/>
          <w:color w:val="auto"/>
        </w:rPr>
        <w:t>PERSONAS</w:t>
      </w:r>
      <w:r w:rsidR="002644ED" w:rsidRPr="005063B2">
        <w:rPr>
          <w:rFonts w:eastAsia="Arial"/>
          <w:color w:val="auto"/>
        </w:rPr>
        <w:t xml:space="preserve"> </w:t>
      </w:r>
      <w:r w:rsidR="006C2EB0" w:rsidRPr="005063B2">
        <w:rPr>
          <w:rFonts w:eastAsia="Arial"/>
          <w:color w:val="auto"/>
        </w:rPr>
        <w:t>NATURALES</w:t>
      </w:r>
      <w:r w:rsidR="002644ED" w:rsidRPr="005063B2">
        <w:rPr>
          <w:rFonts w:eastAsia="Arial"/>
          <w:color w:val="auto"/>
        </w:rPr>
        <w:t xml:space="preserve"> </w:t>
      </w:r>
      <w:r w:rsidR="006C2EB0" w:rsidRPr="005063B2">
        <w:rPr>
          <w:rFonts w:eastAsia="Arial"/>
          <w:color w:val="auto"/>
        </w:rPr>
        <w:t>O</w:t>
      </w:r>
      <w:r w:rsidR="002644ED" w:rsidRPr="005063B2">
        <w:rPr>
          <w:rFonts w:eastAsia="Arial"/>
          <w:color w:val="auto"/>
        </w:rPr>
        <w:t xml:space="preserve"> </w:t>
      </w:r>
      <w:r w:rsidR="006C2EB0" w:rsidRPr="005063B2">
        <w:rPr>
          <w:rFonts w:eastAsia="Arial"/>
          <w:color w:val="auto"/>
        </w:rPr>
        <w:t>JURÍDICAS</w:t>
      </w:r>
      <w:r w:rsidR="002644ED" w:rsidRPr="005063B2">
        <w:rPr>
          <w:rFonts w:eastAsia="Arial"/>
          <w:color w:val="auto"/>
        </w:rPr>
        <w:t xml:space="preserve"> </w:t>
      </w:r>
      <w:r w:rsidR="006C2EB0" w:rsidRPr="005063B2">
        <w:rPr>
          <w:rFonts w:eastAsia="Arial"/>
          <w:color w:val="auto"/>
        </w:rPr>
        <w:t>EXTRANJERAS</w:t>
      </w:r>
      <w:r w:rsidR="002644ED" w:rsidRPr="005063B2">
        <w:rPr>
          <w:rFonts w:eastAsia="Arial"/>
          <w:color w:val="auto"/>
        </w:rPr>
        <w:t xml:space="preserve"> </w:t>
      </w:r>
      <w:r w:rsidR="006C2EB0" w:rsidRPr="005063B2">
        <w:rPr>
          <w:rFonts w:eastAsia="Arial"/>
          <w:color w:val="auto"/>
        </w:rPr>
        <w:t>SIN</w:t>
      </w:r>
      <w:r w:rsidR="002644ED" w:rsidRPr="005063B2">
        <w:rPr>
          <w:rFonts w:eastAsia="Arial"/>
          <w:color w:val="auto"/>
        </w:rPr>
        <w:t xml:space="preserve"> </w:t>
      </w:r>
      <w:r w:rsidR="006C2EB0" w:rsidRPr="005063B2">
        <w:rPr>
          <w:rFonts w:eastAsia="Arial"/>
          <w:color w:val="auto"/>
        </w:rPr>
        <w:t>DOMICILIO</w:t>
      </w:r>
      <w:r w:rsidR="00A20FC5" w:rsidRPr="005063B2">
        <w:rPr>
          <w:rFonts w:eastAsia="Arial"/>
          <w:color w:val="auto"/>
        </w:rPr>
        <w:t xml:space="preserve"> O SUCURSAL</w:t>
      </w:r>
      <w:r w:rsidR="00750230" w:rsidRPr="005063B2">
        <w:rPr>
          <w:rFonts w:eastAsia="Arial"/>
          <w:color w:val="auto"/>
        </w:rPr>
        <w:t xml:space="preserve"> </w:t>
      </w:r>
      <w:r w:rsidR="006C2EB0" w:rsidRPr="005063B2">
        <w:rPr>
          <w:rFonts w:eastAsia="Arial"/>
          <w:color w:val="auto"/>
        </w:rPr>
        <w:t>EN</w:t>
      </w:r>
      <w:r w:rsidR="002644ED" w:rsidRPr="005063B2">
        <w:rPr>
          <w:rFonts w:eastAsia="Arial"/>
          <w:color w:val="auto"/>
        </w:rPr>
        <w:t xml:space="preserve"> </w:t>
      </w:r>
      <w:r w:rsidR="006C2EB0" w:rsidRPr="005063B2">
        <w:rPr>
          <w:rFonts w:eastAsia="Arial"/>
          <w:color w:val="auto"/>
        </w:rPr>
        <w:t>COLOMBIA</w:t>
      </w:r>
      <w:bookmarkEnd w:id="702"/>
      <w:bookmarkEnd w:id="703"/>
      <w:bookmarkEnd w:id="704"/>
    </w:p>
    <w:p w14:paraId="13C9097B" w14:textId="77777777" w:rsidR="00D351B5" w:rsidRPr="005063B2" w:rsidRDefault="00D351B5" w:rsidP="00D351B5">
      <w:pPr>
        <w:spacing w:line="276" w:lineRule="auto"/>
        <w:jc w:val="both"/>
        <w:rPr>
          <w:rFonts w:eastAsia="Arial" w:cs="Arial"/>
          <w:color w:val="000000" w:themeColor="text1"/>
          <w:szCs w:val="20"/>
        </w:rPr>
      </w:pPr>
      <w:bookmarkStart w:id="706" w:name="_Hlk516154029"/>
      <w:bookmarkEnd w:id="705"/>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Proponentes</w:t>
      </w:r>
      <w:r w:rsidRPr="005063B2">
        <w:rPr>
          <w:rFonts w:eastAsia="Arial" w:cs="Arial"/>
          <w:color w:val="000000" w:themeColor="text1"/>
          <w:szCs w:val="20"/>
        </w:rPr>
        <w:t xml:space="preserve"> </w:t>
      </w:r>
      <w:r w:rsidRPr="005063B2">
        <w:rPr>
          <w:rFonts w:cs="Arial"/>
          <w:color w:val="000000" w:themeColor="text1"/>
          <w:szCs w:val="20"/>
        </w:rPr>
        <w:t>extranjeros</w:t>
      </w:r>
      <w:r w:rsidRPr="005063B2">
        <w:rPr>
          <w:rFonts w:eastAsia="Arial" w:cs="Arial"/>
          <w:color w:val="000000" w:themeColor="text1"/>
          <w:szCs w:val="20"/>
        </w:rPr>
        <w:t xml:space="preserve"> </w:t>
      </w:r>
      <w:r w:rsidRPr="005063B2">
        <w:rPr>
          <w:rFonts w:cs="Arial"/>
          <w:color w:val="000000" w:themeColor="text1"/>
          <w:szCs w:val="20"/>
        </w:rPr>
        <w:t>deberán</w:t>
      </w:r>
      <w:r w:rsidRPr="005063B2">
        <w:rPr>
          <w:rFonts w:eastAsia="Arial" w:cs="Arial"/>
          <w:color w:val="000000" w:themeColor="text1"/>
          <w:szCs w:val="20"/>
        </w:rPr>
        <w:t xml:space="preserve"> </w:t>
      </w:r>
      <w:r w:rsidRPr="005063B2">
        <w:rPr>
          <w:rFonts w:cs="Arial"/>
          <w:color w:val="000000" w:themeColor="text1"/>
          <w:szCs w:val="20"/>
        </w:rPr>
        <w:t>presentar</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siguiente</w:t>
      </w:r>
      <w:r w:rsidRPr="005063B2">
        <w:rPr>
          <w:rFonts w:eastAsia="Arial" w:cs="Arial"/>
          <w:color w:val="000000" w:themeColor="text1"/>
          <w:szCs w:val="20"/>
        </w:rPr>
        <w:t xml:space="preserve"> </w:t>
      </w:r>
      <w:r w:rsidRPr="005063B2">
        <w:rPr>
          <w:rFonts w:cs="Arial"/>
          <w:color w:val="000000" w:themeColor="text1"/>
          <w:szCs w:val="20"/>
        </w:rPr>
        <w:t>información</w:t>
      </w:r>
      <w:r w:rsidRPr="005063B2">
        <w:rPr>
          <w:rFonts w:eastAsia="Arial" w:cs="Arial"/>
          <w:color w:val="000000" w:themeColor="text1"/>
          <w:szCs w:val="20"/>
        </w:rPr>
        <w:t xml:space="preserve"> </w:t>
      </w:r>
      <w:r w:rsidRPr="005063B2">
        <w:rPr>
          <w:rFonts w:cs="Arial"/>
          <w:color w:val="000000" w:themeColor="text1"/>
          <w:szCs w:val="20"/>
        </w:rPr>
        <w:t>financiera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conformidad</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legislación</w:t>
      </w:r>
      <w:r w:rsidRPr="005063B2">
        <w:rPr>
          <w:rFonts w:eastAsia="Arial" w:cs="Arial"/>
          <w:color w:val="000000" w:themeColor="text1"/>
          <w:szCs w:val="20"/>
        </w:rPr>
        <w:t xml:space="preserve"> </w:t>
      </w:r>
      <w:r w:rsidRPr="005063B2">
        <w:rPr>
          <w:rFonts w:cs="Arial"/>
          <w:color w:val="000000" w:themeColor="text1"/>
          <w:szCs w:val="20"/>
        </w:rPr>
        <w:t>propia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valores</w:t>
      </w:r>
      <w:r w:rsidRPr="005063B2">
        <w:rPr>
          <w:rFonts w:eastAsia="Arial" w:cs="Arial"/>
          <w:color w:val="000000" w:themeColor="text1"/>
          <w:szCs w:val="20"/>
        </w:rPr>
        <w:t xml:space="preserve"> </w:t>
      </w:r>
      <w:r w:rsidRPr="005063B2">
        <w:rPr>
          <w:rFonts w:cs="Arial"/>
          <w:color w:val="000000" w:themeColor="text1"/>
          <w:szCs w:val="20"/>
        </w:rPr>
        <w:t>deben:</w:t>
      </w:r>
      <w:r w:rsidRPr="005063B2">
        <w:rPr>
          <w:rFonts w:eastAsia="Arial" w:cs="Arial"/>
          <w:color w:val="000000" w:themeColor="text1"/>
          <w:szCs w:val="20"/>
        </w:rPr>
        <w:t xml:space="preserve"> </w:t>
      </w:r>
      <w:r w:rsidRPr="005063B2">
        <w:rPr>
          <w:rFonts w:cs="Arial"/>
          <w:color w:val="000000" w:themeColor="text1"/>
          <w:szCs w:val="20"/>
        </w:rPr>
        <w:t>(i)</w:t>
      </w:r>
      <w:r w:rsidRPr="005063B2">
        <w:rPr>
          <w:rFonts w:eastAsia="Arial" w:cs="Arial"/>
          <w:color w:val="000000" w:themeColor="text1"/>
          <w:szCs w:val="20"/>
        </w:rPr>
        <w:t xml:space="preserve"> </w:t>
      </w:r>
      <w:r w:rsidRPr="005063B2">
        <w:rPr>
          <w:rFonts w:cs="Arial"/>
          <w:color w:val="000000" w:themeColor="text1"/>
          <w:szCs w:val="20"/>
        </w:rPr>
        <w:t>presentarse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pesos</w:t>
      </w:r>
      <w:r w:rsidRPr="005063B2">
        <w:rPr>
          <w:rFonts w:eastAsia="Arial" w:cs="Arial"/>
          <w:color w:val="000000" w:themeColor="text1"/>
          <w:szCs w:val="20"/>
        </w:rPr>
        <w:t xml:space="preserve"> </w:t>
      </w:r>
      <w:r w:rsidRPr="005063B2">
        <w:rPr>
          <w:rFonts w:cs="Arial"/>
          <w:color w:val="000000" w:themeColor="text1"/>
          <w:szCs w:val="20"/>
        </w:rPr>
        <w:t>colombianos;</w:t>
      </w:r>
      <w:r w:rsidRPr="005063B2">
        <w:rPr>
          <w:rFonts w:eastAsia="Arial" w:cs="Arial"/>
          <w:color w:val="000000" w:themeColor="text1"/>
          <w:szCs w:val="20"/>
        </w:rPr>
        <w:t xml:space="preserve"> </w:t>
      </w:r>
      <w:r w:rsidRPr="005063B2">
        <w:rPr>
          <w:rFonts w:cs="Arial"/>
          <w:color w:val="000000" w:themeColor="text1"/>
          <w:szCs w:val="20"/>
        </w:rPr>
        <w:t>(ii)</w:t>
      </w:r>
      <w:r w:rsidRPr="005063B2">
        <w:rPr>
          <w:rFonts w:eastAsia="Arial" w:cs="Arial"/>
          <w:color w:val="000000" w:themeColor="text1"/>
          <w:szCs w:val="20"/>
        </w:rPr>
        <w:t xml:space="preserve"> </w:t>
      </w:r>
      <w:r w:rsidRPr="005063B2">
        <w:rPr>
          <w:rFonts w:cs="Arial"/>
          <w:color w:val="000000" w:themeColor="text1"/>
          <w:szCs w:val="20"/>
        </w:rPr>
        <w:t>convertirse</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tasa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cambio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fecha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corte</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proofErr w:type="gramStart"/>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mismos</w:t>
      </w:r>
      <w:proofErr w:type="gramEnd"/>
      <w:r w:rsidRPr="005063B2">
        <w:rPr>
          <w:rFonts w:cs="Arial"/>
          <w:color w:val="000000" w:themeColor="text1"/>
          <w:szCs w:val="20"/>
        </w:rPr>
        <w:t>, y</w:t>
      </w:r>
      <w:r w:rsidRPr="005063B2">
        <w:rPr>
          <w:rFonts w:eastAsia="Arial" w:cs="Arial"/>
          <w:color w:val="000000" w:themeColor="text1"/>
          <w:szCs w:val="20"/>
        </w:rPr>
        <w:t xml:space="preserve"> </w:t>
      </w:r>
      <w:r w:rsidRPr="005063B2">
        <w:rPr>
          <w:rFonts w:cs="Arial"/>
          <w:color w:val="000000" w:themeColor="text1"/>
          <w:szCs w:val="20"/>
        </w:rPr>
        <w:t>(iii)</w:t>
      </w:r>
      <w:r w:rsidRPr="005063B2">
        <w:rPr>
          <w:rFonts w:eastAsia="Arial" w:cs="Arial"/>
          <w:color w:val="000000" w:themeColor="text1"/>
          <w:szCs w:val="20"/>
        </w:rPr>
        <w:t xml:space="preserve"> </w:t>
      </w:r>
      <w:r w:rsidRPr="005063B2">
        <w:rPr>
          <w:rFonts w:cs="Arial"/>
          <w:color w:val="000000" w:themeColor="text1"/>
          <w:szCs w:val="20"/>
        </w:rPr>
        <w:t>estar</w:t>
      </w:r>
      <w:r w:rsidRPr="005063B2">
        <w:rPr>
          <w:rFonts w:eastAsia="Arial" w:cs="Arial"/>
          <w:color w:val="000000" w:themeColor="text1"/>
          <w:szCs w:val="20"/>
        </w:rPr>
        <w:t xml:space="preserve"> </w:t>
      </w:r>
      <w:r w:rsidRPr="005063B2">
        <w:rPr>
          <w:rFonts w:cs="Arial"/>
          <w:color w:val="000000" w:themeColor="text1"/>
          <w:szCs w:val="20"/>
        </w:rPr>
        <w:t>avalados</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firma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quien</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encuentre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obligación</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hacerlo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acuerdo</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normativa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p>
    <w:p w14:paraId="227D6E94" w14:textId="77777777" w:rsidR="00D351B5" w:rsidRPr="005063B2" w:rsidRDefault="00D351B5" w:rsidP="006959DB">
      <w:pPr>
        <w:pStyle w:val="Prrafodelista"/>
        <w:widowControl w:val="0"/>
        <w:numPr>
          <w:ilvl w:val="0"/>
          <w:numId w:val="16"/>
        </w:numPr>
        <w:jc w:val="both"/>
        <w:rPr>
          <w:rFonts w:ascii="Arial" w:eastAsia="Arial" w:hAnsi="Arial" w:cs="Arial"/>
          <w:color w:val="000000" w:themeColor="text1"/>
          <w:sz w:val="20"/>
          <w:szCs w:val="20"/>
        </w:rPr>
      </w:pPr>
      <w:r w:rsidRPr="005063B2">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5063B2" w:rsidDel="003D1300">
        <w:rPr>
          <w:rFonts w:ascii="Arial" w:eastAsia="Arial" w:hAnsi="Arial" w:cs="Arial"/>
          <w:color w:val="000000" w:themeColor="text1"/>
          <w:sz w:val="20"/>
          <w:szCs w:val="20"/>
        </w:rPr>
        <w:t xml:space="preserve"> </w:t>
      </w:r>
      <w:r w:rsidRPr="005063B2">
        <w:rPr>
          <w:rFonts w:ascii="Arial" w:eastAsia="Arial" w:hAnsi="Arial" w:cs="Arial"/>
          <w:color w:val="000000" w:themeColor="text1"/>
          <w:sz w:val="20"/>
          <w:szCs w:val="20"/>
        </w:rPr>
        <w:t xml:space="preserve">de acuerdo con las normas NIIF. </w:t>
      </w:r>
    </w:p>
    <w:p w14:paraId="4107F4C3" w14:textId="77777777" w:rsidR="00D351B5" w:rsidRPr="005063B2" w:rsidRDefault="00D351B5" w:rsidP="00D351B5">
      <w:pPr>
        <w:pStyle w:val="Prrafodelista"/>
        <w:rPr>
          <w:rFonts w:ascii="Arial" w:hAnsi="Arial" w:cs="Arial"/>
          <w:bCs/>
          <w:color w:val="000000" w:themeColor="text1"/>
          <w:sz w:val="20"/>
          <w:szCs w:val="20"/>
        </w:rPr>
      </w:pPr>
    </w:p>
    <w:p w14:paraId="6945C43D" w14:textId="77777777" w:rsidR="00D351B5" w:rsidRPr="005063B2" w:rsidRDefault="00D351B5" w:rsidP="006959DB">
      <w:pPr>
        <w:pStyle w:val="Prrafodelista"/>
        <w:numPr>
          <w:ilvl w:val="0"/>
          <w:numId w:val="16"/>
        </w:numPr>
        <w:jc w:val="both"/>
        <w:rPr>
          <w:rFonts w:ascii="Arial" w:eastAsia="Arial" w:hAnsi="Arial" w:cs="Arial"/>
          <w:color w:val="000000" w:themeColor="text1"/>
          <w:sz w:val="20"/>
          <w:szCs w:val="20"/>
        </w:rPr>
      </w:pPr>
      <w:r w:rsidRPr="005063B2">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34864B7A" w14:textId="77777777" w:rsidR="00D351B5" w:rsidRPr="005063B2" w:rsidRDefault="00D351B5" w:rsidP="00D351B5">
      <w:pPr>
        <w:pStyle w:val="Prrafodelista"/>
        <w:widowControl w:val="0"/>
        <w:jc w:val="both"/>
        <w:rPr>
          <w:rFonts w:ascii="Arial" w:hAnsi="Arial" w:cs="Arial"/>
          <w:bCs/>
          <w:color w:val="000000" w:themeColor="text1"/>
          <w:sz w:val="20"/>
          <w:szCs w:val="20"/>
        </w:rPr>
      </w:pPr>
    </w:p>
    <w:p w14:paraId="1F0A4FB4" w14:textId="6F271156" w:rsidR="00D351B5" w:rsidRPr="005063B2" w:rsidRDefault="00D351B5" w:rsidP="006959DB">
      <w:pPr>
        <w:pStyle w:val="Prrafodelista"/>
        <w:widowControl w:val="0"/>
        <w:numPr>
          <w:ilvl w:val="0"/>
          <w:numId w:val="16"/>
        </w:numPr>
        <w:jc w:val="both"/>
        <w:rPr>
          <w:rFonts w:ascii="Arial" w:eastAsia="Arial" w:hAnsi="Arial" w:cs="Arial"/>
          <w:color w:val="000000" w:themeColor="text1"/>
          <w:sz w:val="20"/>
          <w:szCs w:val="20"/>
        </w:rPr>
      </w:pPr>
      <w:r w:rsidRPr="005063B2">
        <w:rPr>
          <w:rFonts w:ascii="Arial" w:eastAsia="Arial" w:hAnsi="Arial" w:cs="Arial"/>
          <w:color w:val="000000" w:themeColor="text1"/>
          <w:sz w:val="20"/>
          <w:szCs w:val="20"/>
        </w:rPr>
        <w:t xml:space="preserve">El </w:t>
      </w:r>
      <w:r w:rsidRPr="005063B2">
        <w:rPr>
          <w:rFonts w:ascii="Arial" w:hAnsi="Arial" w:cs="Arial"/>
          <w:color w:val="000000" w:themeColor="text1"/>
          <w:sz w:val="20"/>
          <w:szCs w:val="20"/>
        </w:rPr>
        <w:fldChar w:fldCharType="begin"/>
      </w:r>
      <w:r w:rsidRPr="005063B2">
        <w:rPr>
          <w:rFonts w:ascii="Arial" w:hAnsi="Arial" w:cs="Arial"/>
          <w:bCs/>
          <w:color w:val="000000" w:themeColor="text1"/>
          <w:sz w:val="20"/>
          <w:szCs w:val="20"/>
        </w:rPr>
        <w:instrText xml:space="preserve"> REF _Ref508649434 \h  \* MERGEFORMAT </w:instrText>
      </w:r>
      <w:r w:rsidRPr="005063B2">
        <w:rPr>
          <w:rFonts w:ascii="Arial" w:hAnsi="Arial" w:cs="Arial"/>
          <w:color w:val="000000" w:themeColor="text1"/>
          <w:sz w:val="20"/>
          <w:szCs w:val="20"/>
        </w:rPr>
      </w:r>
      <w:r w:rsidRPr="005063B2">
        <w:rPr>
          <w:rFonts w:ascii="Arial" w:hAnsi="Arial" w:cs="Arial"/>
          <w:bCs/>
          <w:color w:val="000000" w:themeColor="text1"/>
          <w:sz w:val="20"/>
          <w:szCs w:val="20"/>
        </w:rPr>
        <w:fldChar w:fldCharType="separate"/>
      </w:r>
      <w:r w:rsidR="00AE1F6F" w:rsidRPr="005063B2">
        <w:rPr>
          <w:rFonts w:ascii="Arial" w:eastAsia="Arial" w:hAnsi="Arial" w:cs="Arial"/>
          <w:color w:val="000000" w:themeColor="text1"/>
          <w:sz w:val="20"/>
          <w:szCs w:val="20"/>
        </w:rPr>
        <w:t>Formato 4 – Capacidad financiera y organizacional para extranjeros</w:t>
      </w:r>
      <w:r w:rsidRPr="005063B2">
        <w:rPr>
          <w:rFonts w:ascii="Arial" w:hAnsi="Arial" w:cs="Arial"/>
          <w:color w:val="000000" w:themeColor="text1"/>
          <w:sz w:val="20"/>
          <w:szCs w:val="20"/>
        </w:rPr>
        <w:fldChar w:fldCharType="end"/>
      </w:r>
      <w:r w:rsidRPr="005063B2">
        <w:rPr>
          <w:rFonts w:ascii="Arial" w:eastAsia="Arial" w:hAnsi="Arial" w:cs="Arial"/>
          <w:color w:val="000000" w:themeColor="text1"/>
          <w:sz w:val="20"/>
          <w:szCs w:val="20"/>
        </w:rPr>
        <w:t xml:space="preserve"> diligenciado. En caso de presentarse discrepancias entre la información consignada en el </w:t>
      </w:r>
      <w:r w:rsidRPr="005063B2">
        <w:rPr>
          <w:rFonts w:ascii="Arial" w:hAnsi="Arial" w:cs="Arial"/>
          <w:color w:val="000000" w:themeColor="text1"/>
          <w:sz w:val="20"/>
          <w:szCs w:val="20"/>
        </w:rPr>
        <w:fldChar w:fldCharType="begin"/>
      </w:r>
      <w:r w:rsidRPr="005063B2">
        <w:rPr>
          <w:rFonts w:ascii="Arial" w:hAnsi="Arial" w:cs="Arial"/>
          <w:bCs/>
          <w:color w:val="000000" w:themeColor="text1"/>
          <w:sz w:val="20"/>
          <w:szCs w:val="20"/>
        </w:rPr>
        <w:instrText xml:space="preserve"> REF _Ref508649434 \h  \* MERGEFORMAT </w:instrText>
      </w:r>
      <w:r w:rsidRPr="005063B2">
        <w:rPr>
          <w:rFonts w:ascii="Arial" w:hAnsi="Arial" w:cs="Arial"/>
          <w:color w:val="000000" w:themeColor="text1"/>
          <w:sz w:val="20"/>
          <w:szCs w:val="20"/>
        </w:rPr>
      </w:r>
      <w:r w:rsidRPr="005063B2">
        <w:rPr>
          <w:rFonts w:ascii="Arial" w:hAnsi="Arial" w:cs="Arial"/>
          <w:bCs/>
          <w:color w:val="000000" w:themeColor="text1"/>
          <w:sz w:val="20"/>
          <w:szCs w:val="20"/>
        </w:rPr>
        <w:fldChar w:fldCharType="separate"/>
      </w:r>
      <w:r w:rsidR="00AE1F6F" w:rsidRPr="005063B2">
        <w:rPr>
          <w:rFonts w:ascii="Arial" w:eastAsia="Arial" w:hAnsi="Arial" w:cs="Arial"/>
          <w:color w:val="000000" w:themeColor="text1"/>
          <w:sz w:val="20"/>
          <w:szCs w:val="20"/>
        </w:rPr>
        <w:t>Formato 4 – Capacidad financiera y organizacional para extranjeros</w:t>
      </w:r>
      <w:r w:rsidRPr="005063B2">
        <w:rPr>
          <w:rFonts w:ascii="Arial" w:hAnsi="Arial" w:cs="Arial"/>
          <w:color w:val="000000" w:themeColor="text1"/>
          <w:sz w:val="20"/>
          <w:szCs w:val="20"/>
        </w:rPr>
        <w:fldChar w:fldCharType="end"/>
      </w:r>
      <w:r w:rsidRPr="005063B2">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69A071B2" w14:textId="53979CB5" w:rsidR="00D351B5" w:rsidRPr="005063B2" w:rsidRDefault="00D351B5" w:rsidP="00D351B5">
      <w:pPr>
        <w:spacing w:line="276" w:lineRule="auto"/>
        <w:jc w:val="both"/>
        <w:rPr>
          <w:rFonts w:eastAsia="Arial" w:cs="Arial"/>
          <w:color w:val="000000" w:themeColor="text1"/>
          <w:szCs w:val="20"/>
        </w:rPr>
      </w:pPr>
      <w:r w:rsidRPr="005063B2">
        <w:rPr>
          <w:rFonts w:cs="Arial"/>
          <w:color w:val="000000" w:themeColor="text1"/>
          <w:szCs w:val="20"/>
        </w:rPr>
        <w:t>Las</w:t>
      </w:r>
      <w:r w:rsidRPr="005063B2">
        <w:rPr>
          <w:rFonts w:eastAsia="Arial" w:cs="Arial"/>
          <w:color w:val="000000" w:themeColor="text1"/>
          <w:szCs w:val="20"/>
        </w:rPr>
        <w:t xml:space="preserve"> </w:t>
      </w:r>
      <w:r w:rsidRPr="005063B2">
        <w:rPr>
          <w:rFonts w:cs="Arial"/>
          <w:color w:val="000000" w:themeColor="text1"/>
          <w:szCs w:val="20"/>
        </w:rPr>
        <w:t>fechas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corte</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documentos</w:t>
      </w:r>
      <w:r w:rsidRPr="005063B2">
        <w:rPr>
          <w:rFonts w:eastAsia="Arial" w:cs="Arial"/>
          <w:color w:val="000000" w:themeColor="text1"/>
          <w:szCs w:val="20"/>
        </w:rPr>
        <w:t xml:space="preserve"> </w:t>
      </w:r>
      <w:r w:rsidRPr="005063B2">
        <w:rPr>
          <w:rFonts w:cs="Arial"/>
          <w:color w:val="000000" w:themeColor="text1"/>
          <w:szCs w:val="20"/>
        </w:rPr>
        <w:t>señalados</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literal</w:t>
      </w:r>
      <w:r w:rsidRPr="005063B2">
        <w:rPr>
          <w:rFonts w:eastAsia="Arial" w:cs="Arial"/>
          <w:color w:val="000000" w:themeColor="text1"/>
          <w:szCs w:val="20"/>
        </w:rPr>
        <w:t xml:space="preserve"> </w:t>
      </w:r>
      <w:r w:rsidRPr="005063B2">
        <w:rPr>
          <w:rFonts w:cs="Arial"/>
          <w:color w:val="000000" w:themeColor="text1"/>
          <w:szCs w:val="20"/>
        </w:rPr>
        <w:t xml:space="preserve">A será </w:t>
      </w:r>
      <w:r w:rsidR="000A3FB8">
        <w:rPr>
          <w:rFonts w:cs="Arial"/>
          <w:color w:val="000000" w:themeColor="text1"/>
          <w:szCs w:val="20"/>
        </w:rPr>
        <w:t>31 de diciembre de 2024</w:t>
      </w:r>
      <w:r w:rsidRPr="005063B2">
        <w:rPr>
          <w:rFonts w:cs="Arial"/>
          <w:color w:val="000000" w:themeColor="text1"/>
          <w:szCs w:val="20"/>
        </w:rPr>
        <w:t>, acompañado</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Informe</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Auditoría,</w:t>
      </w:r>
      <w:r w:rsidRPr="005063B2">
        <w:rPr>
          <w:rFonts w:eastAsia="Arial" w:cs="Arial"/>
          <w:color w:val="000000" w:themeColor="text1"/>
          <w:szCs w:val="20"/>
        </w:rPr>
        <w:t xml:space="preserve"> </w:t>
      </w:r>
      <w:r w:rsidRPr="005063B2">
        <w:rPr>
          <w:rFonts w:cs="Arial"/>
          <w:color w:val="000000" w:themeColor="text1"/>
          <w:szCs w:val="20"/>
        </w:rPr>
        <w:t>salvo</w:t>
      </w:r>
      <w:r w:rsidRPr="005063B2">
        <w:rPr>
          <w:rFonts w:eastAsia="Arial" w:cs="Arial"/>
          <w:color w:val="000000" w:themeColor="text1"/>
          <w:szCs w:val="20"/>
        </w:rPr>
        <w:t xml:space="preserve"> </w:t>
      </w:r>
      <w:r w:rsidRPr="005063B2">
        <w:rPr>
          <w:rFonts w:cs="Arial"/>
          <w:color w:val="000000" w:themeColor="text1"/>
          <w:szCs w:val="20"/>
        </w:rPr>
        <w:t>que</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acredite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debida</w:t>
      </w:r>
      <w:r w:rsidRPr="005063B2">
        <w:rPr>
          <w:rFonts w:eastAsia="Arial" w:cs="Arial"/>
          <w:color w:val="000000" w:themeColor="text1"/>
          <w:szCs w:val="20"/>
        </w:rPr>
        <w:t xml:space="preserve"> </w:t>
      </w:r>
      <w:r w:rsidRPr="005063B2">
        <w:rPr>
          <w:rFonts w:cs="Arial"/>
          <w:color w:val="000000" w:themeColor="text1"/>
          <w:szCs w:val="20"/>
        </w:rPr>
        <w:t>forma</w:t>
      </w:r>
      <w:r w:rsidRPr="005063B2">
        <w:rPr>
          <w:rFonts w:eastAsia="Arial" w:cs="Arial"/>
          <w:color w:val="000000" w:themeColor="text1"/>
          <w:szCs w:val="20"/>
        </w:rPr>
        <w:t xml:space="preserve"> </w:t>
      </w:r>
      <w:r w:rsidRPr="005063B2">
        <w:rPr>
          <w:rFonts w:cs="Arial"/>
          <w:color w:val="000000" w:themeColor="text1"/>
          <w:szCs w:val="20"/>
        </w:rPr>
        <w:t>que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legislación</w:t>
      </w:r>
      <w:r w:rsidRPr="005063B2">
        <w:rPr>
          <w:rFonts w:eastAsia="Arial" w:cs="Arial"/>
          <w:color w:val="000000" w:themeColor="text1"/>
          <w:szCs w:val="20"/>
        </w:rPr>
        <w:t xml:space="preserve"> </w:t>
      </w:r>
      <w:r w:rsidRPr="005063B2">
        <w:rPr>
          <w:rFonts w:cs="Arial"/>
          <w:color w:val="000000" w:themeColor="text1"/>
          <w:szCs w:val="20"/>
        </w:rPr>
        <w:t>propia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r w:rsidRPr="005063B2">
        <w:rPr>
          <w:rFonts w:cs="Arial"/>
          <w:color w:val="000000" w:themeColor="text1"/>
          <w:szCs w:val="20"/>
        </w:rPr>
        <w:t>establece</w:t>
      </w:r>
      <w:r w:rsidRPr="005063B2">
        <w:rPr>
          <w:rFonts w:eastAsia="Arial" w:cs="Arial"/>
          <w:color w:val="000000" w:themeColor="text1"/>
          <w:szCs w:val="20"/>
        </w:rPr>
        <w:t xml:space="preserve"> </w:t>
      </w:r>
      <w:r w:rsidRPr="005063B2">
        <w:rPr>
          <w:rFonts w:cs="Arial"/>
          <w:color w:val="000000" w:themeColor="text1"/>
          <w:szCs w:val="20"/>
        </w:rPr>
        <w:t>una</w:t>
      </w:r>
      <w:r w:rsidRPr="005063B2">
        <w:rPr>
          <w:rFonts w:eastAsia="Arial" w:cs="Arial"/>
          <w:color w:val="000000" w:themeColor="text1"/>
          <w:szCs w:val="20"/>
        </w:rPr>
        <w:t xml:space="preserve"> </w:t>
      </w:r>
      <w:r w:rsidRPr="005063B2">
        <w:rPr>
          <w:rFonts w:cs="Arial"/>
          <w:color w:val="000000" w:themeColor="text1"/>
          <w:szCs w:val="20"/>
        </w:rPr>
        <w:t>fecha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corte</w:t>
      </w:r>
      <w:r w:rsidRPr="005063B2">
        <w:rPr>
          <w:rFonts w:eastAsia="Arial" w:cs="Arial"/>
          <w:color w:val="000000" w:themeColor="text1"/>
          <w:szCs w:val="20"/>
        </w:rPr>
        <w:t xml:space="preserve"> </w:t>
      </w:r>
      <w:r w:rsidRPr="005063B2">
        <w:rPr>
          <w:rFonts w:cs="Arial"/>
          <w:color w:val="000000" w:themeColor="text1"/>
          <w:szCs w:val="20"/>
        </w:rPr>
        <w:t>diferente</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prevista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este</w:t>
      </w:r>
      <w:r w:rsidRPr="005063B2">
        <w:rPr>
          <w:rFonts w:eastAsia="Arial" w:cs="Arial"/>
          <w:color w:val="000000" w:themeColor="text1"/>
          <w:szCs w:val="20"/>
        </w:rPr>
        <w:t xml:space="preserve"> </w:t>
      </w:r>
      <w:r w:rsidRPr="005063B2">
        <w:rPr>
          <w:rFonts w:cs="Arial"/>
          <w:color w:val="000000" w:themeColor="text1"/>
          <w:szCs w:val="20"/>
        </w:rPr>
        <w:t>pliego.</w:t>
      </w:r>
    </w:p>
    <w:p w14:paraId="4B36BA8A" w14:textId="2EBE5EF9" w:rsidR="00D351B5" w:rsidRPr="005063B2" w:rsidRDefault="00D351B5" w:rsidP="00D351B5">
      <w:pPr>
        <w:spacing w:line="276" w:lineRule="auto"/>
        <w:jc w:val="both"/>
        <w:rPr>
          <w:rFonts w:cs="Arial"/>
          <w:color w:val="000000" w:themeColor="text1"/>
          <w:szCs w:val="20"/>
        </w:rPr>
      </w:pPr>
      <w:r w:rsidRPr="005063B2">
        <w:rPr>
          <w:rFonts w:cs="Arial"/>
          <w:color w:val="000000" w:themeColor="text1"/>
          <w:szCs w:val="20"/>
        </w:rPr>
        <w:lastRenderedPageBreak/>
        <w:t>Si</w:t>
      </w:r>
      <w:r w:rsidRPr="005063B2">
        <w:rPr>
          <w:rFonts w:eastAsia="Arial" w:cs="Arial"/>
          <w:color w:val="000000" w:themeColor="text1"/>
          <w:szCs w:val="20"/>
        </w:rPr>
        <w:t xml:space="preserve"> </w:t>
      </w:r>
      <w:r w:rsidRPr="005063B2">
        <w:rPr>
          <w:rFonts w:cs="Arial"/>
          <w:color w:val="000000" w:themeColor="text1"/>
          <w:szCs w:val="20"/>
        </w:rPr>
        <w:t>alguno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estos</w:t>
      </w:r>
      <w:r w:rsidRPr="005063B2">
        <w:rPr>
          <w:rFonts w:eastAsia="Arial" w:cs="Arial"/>
          <w:color w:val="000000" w:themeColor="text1"/>
          <w:szCs w:val="20"/>
        </w:rPr>
        <w:t xml:space="preserve"> </w:t>
      </w:r>
      <w:r w:rsidRPr="005063B2">
        <w:rPr>
          <w:rFonts w:cs="Arial"/>
          <w:color w:val="000000" w:themeColor="text1"/>
          <w:szCs w:val="20"/>
        </w:rPr>
        <w:t>requerimientos</w:t>
      </w:r>
      <w:r w:rsidRPr="005063B2">
        <w:rPr>
          <w:rFonts w:eastAsia="Arial" w:cs="Arial"/>
          <w:color w:val="000000" w:themeColor="text1"/>
          <w:szCs w:val="20"/>
        </w:rPr>
        <w:t xml:space="preserve"> </w:t>
      </w:r>
      <w:r w:rsidRPr="005063B2">
        <w:rPr>
          <w:rFonts w:cs="Arial"/>
          <w:color w:val="000000" w:themeColor="text1"/>
          <w:szCs w:val="20"/>
        </w:rPr>
        <w:t>no</w:t>
      </w:r>
      <w:r w:rsidRPr="005063B2">
        <w:rPr>
          <w:rFonts w:eastAsia="Arial" w:cs="Arial"/>
          <w:color w:val="000000" w:themeColor="text1"/>
          <w:szCs w:val="20"/>
        </w:rPr>
        <w:t xml:space="preserve"> </w:t>
      </w:r>
      <w:r w:rsidRPr="005063B2">
        <w:rPr>
          <w:rFonts w:cs="Arial"/>
          <w:color w:val="000000" w:themeColor="text1"/>
          <w:szCs w:val="20"/>
        </w:rPr>
        <w:t>aplica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domicilio</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proponente</w:t>
      </w:r>
      <w:r w:rsidRPr="005063B2">
        <w:rPr>
          <w:rFonts w:eastAsia="Arial" w:cs="Arial"/>
          <w:color w:val="000000" w:themeColor="text1"/>
          <w:szCs w:val="20"/>
        </w:rPr>
        <w:t xml:space="preserve"> </w:t>
      </w:r>
      <w:r w:rsidRPr="005063B2">
        <w:rPr>
          <w:rFonts w:cs="Arial"/>
          <w:color w:val="000000" w:themeColor="text1"/>
          <w:szCs w:val="20"/>
        </w:rPr>
        <w:t>extranjero,</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Representante Legal o el</w:t>
      </w:r>
      <w:r w:rsidRPr="005063B2">
        <w:rPr>
          <w:rFonts w:eastAsia="Arial" w:cs="Arial"/>
          <w:color w:val="000000" w:themeColor="text1"/>
          <w:szCs w:val="20"/>
        </w:rPr>
        <w:t xml:space="preserve"> </w:t>
      </w:r>
      <w:r w:rsidRPr="005063B2">
        <w:rPr>
          <w:rFonts w:cs="Arial"/>
          <w:color w:val="000000" w:themeColor="text1"/>
          <w:szCs w:val="20"/>
        </w:rPr>
        <w:t>apoderado</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Colombia</w:t>
      </w:r>
      <w:r w:rsidRPr="005063B2">
        <w:rPr>
          <w:rFonts w:eastAsia="Arial" w:cs="Arial"/>
          <w:color w:val="000000" w:themeColor="text1"/>
          <w:szCs w:val="20"/>
        </w:rPr>
        <w:t xml:space="preserve"> </w:t>
      </w:r>
      <w:r w:rsidRPr="005063B2">
        <w:rPr>
          <w:rFonts w:cs="Arial"/>
          <w:color w:val="000000" w:themeColor="text1"/>
          <w:szCs w:val="20"/>
        </w:rPr>
        <w:t>deberán</w:t>
      </w:r>
      <w:r w:rsidRPr="005063B2">
        <w:rPr>
          <w:rFonts w:eastAsia="Arial" w:cs="Arial"/>
          <w:color w:val="000000" w:themeColor="text1"/>
          <w:szCs w:val="20"/>
        </w:rPr>
        <w:t xml:space="preserve"> </w:t>
      </w:r>
      <w:r w:rsidRPr="005063B2">
        <w:rPr>
          <w:rFonts w:cs="Arial"/>
          <w:color w:val="000000" w:themeColor="text1"/>
          <w:szCs w:val="20"/>
        </w:rPr>
        <w:t>hacerlo</w:t>
      </w:r>
      <w:r w:rsidRPr="005063B2">
        <w:rPr>
          <w:rFonts w:eastAsia="Arial" w:cs="Arial"/>
          <w:color w:val="000000" w:themeColor="text1"/>
          <w:szCs w:val="20"/>
        </w:rPr>
        <w:t xml:space="preserve"> </w:t>
      </w:r>
      <w:r w:rsidRPr="005063B2">
        <w:rPr>
          <w:rFonts w:cs="Arial"/>
          <w:color w:val="000000" w:themeColor="text1"/>
          <w:szCs w:val="20"/>
        </w:rPr>
        <w:t>constar</w:t>
      </w:r>
      <w:r w:rsidRPr="005063B2">
        <w:rPr>
          <w:rFonts w:eastAsia="Arial" w:cs="Arial"/>
          <w:color w:val="000000" w:themeColor="text1"/>
          <w:szCs w:val="20"/>
        </w:rPr>
        <w:t xml:space="preserve"> </w:t>
      </w:r>
      <w:r w:rsidRPr="005063B2">
        <w:rPr>
          <w:rFonts w:cs="Arial"/>
          <w:color w:val="000000" w:themeColor="text1"/>
          <w:szCs w:val="20"/>
        </w:rPr>
        <w:t>bajo</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gravedad</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 xml:space="preserve">juramento en el </w:t>
      </w:r>
      <w:r w:rsidRPr="005063B2">
        <w:rPr>
          <w:rFonts w:cs="Arial"/>
          <w:color w:val="000000" w:themeColor="text1"/>
          <w:szCs w:val="20"/>
        </w:rPr>
        <w:fldChar w:fldCharType="begin"/>
      </w:r>
      <w:r w:rsidRPr="005063B2">
        <w:rPr>
          <w:rFonts w:cs="Arial"/>
          <w:bCs/>
          <w:color w:val="000000" w:themeColor="text1"/>
          <w:szCs w:val="20"/>
        </w:rPr>
        <w:instrText xml:space="preserve"> REF _Ref508649434 \h  \* MERGEFORMAT </w:instrText>
      </w:r>
      <w:r w:rsidRPr="005063B2">
        <w:rPr>
          <w:rFonts w:cs="Arial"/>
          <w:color w:val="000000" w:themeColor="text1"/>
          <w:szCs w:val="20"/>
        </w:rPr>
      </w:r>
      <w:r w:rsidRPr="005063B2">
        <w:rPr>
          <w:rFonts w:cs="Arial"/>
          <w:bCs/>
          <w:color w:val="000000" w:themeColor="text1"/>
          <w:szCs w:val="20"/>
        </w:rPr>
        <w:fldChar w:fldCharType="separate"/>
      </w:r>
      <w:r w:rsidR="00AE1F6F" w:rsidRPr="005063B2">
        <w:rPr>
          <w:rFonts w:cs="Arial"/>
          <w:color w:val="000000" w:themeColor="text1"/>
          <w:szCs w:val="20"/>
        </w:rPr>
        <w:t>Formato 4 – Capacidad financiera y organizacional para extranjeros</w:t>
      </w:r>
      <w:r w:rsidRPr="005063B2">
        <w:rPr>
          <w:rFonts w:cs="Arial"/>
          <w:color w:val="000000" w:themeColor="text1"/>
          <w:szCs w:val="20"/>
        </w:rPr>
        <w:fldChar w:fldCharType="end"/>
      </w:r>
      <w:r w:rsidRPr="005063B2">
        <w:rPr>
          <w:rFonts w:eastAsia="Arial" w:cs="Arial"/>
          <w:color w:val="000000" w:themeColor="text1"/>
          <w:szCs w:val="20"/>
        </w:rPr>
        <w:t>.</w:t>
      </w:r>
      <w:r w:rsidRPr="005063B2">
        <w:rPr>
          <w:rFonts w:cs="Arial"/>
          <w:color w:val="000000" w:themeColor="text1"/>
          <w:szCs w:val="20"/>
        </w:rPr>
        <w:t xml:space="preserve"> El Proponente podrá acreditar este requisito con un documento que así lo certifique emitido por una</w:t>
      </w:r>
      <w:r w:rsidRPr="005063B2">
        <w:rPr>
          <w:rFonts w:eastAsia="Arial" w:cs="Arial"/>
          <w:color w:val="000000" w:themeColor="text1"/>
          <w:szCs w:val="20"/>
        </w:rPr>
        <w:t xml:space="preserve"> </w:t>
      </w:r>
      <w:r w:rsidRPr="005063B2">
        <w:rPr>
          <w:rFonts w:cs="Arial"/>
          <w:color w:val="000000" w:themeColor="text1"/>
          <w:szCs w:val="20"/>
        </w:rPr>
        <w:t>firma de</w:t>
      </w:r>
      <w:r w:rsidRPr="005063B2">
        <w:rPr>
          <w:rFonts w:eastAsia="Arial" w:cs="Arial"/>
          <w:color w:val="000000" w:themeColor="text1"/>
          <w:szCs w:val="20"/>
        </w:rPr>
        <w:t xml:space="preserve"> </w:t>
      </w:r>
      <w:r w:rsidRPr="005063B2">
        <w:rPr>
          <w:rFonts w:cs="Arial"/>
          <w:color w:val="000000" w:themeColor="text1"/>
          <w:szCs w:val="20"/>
        </w:rPr>
        <w:t>auditoría</w:t>
      </w:r>
      <w:r w:rsidRPr="005063B2">
        <w:rPr>
          <w:rFonts w:eastAsia="Arial" w:cs="Arial"/>
          <w:color w:val="000000" w:themeColor="text1"/>
          <w:szCs w:val="20"/>
        </w:rPr>
        <w:t xml:space="preserve"> </w:t>
      </w:r>
      <w:r w:rsidRPr="005063B2">
        <w:rPr>
          <w:rFonts w:cs="Arial"/>
          <w:color w:val="000000" w:themeColor="text1"/>
          <w:szCs w:val="20"/>
        </w:rPr>
        <w:t>externa.</w:t>
      </w:r>
    </w:p>
    <w:p w14:paraId="2D45C661" w14:textId="1735AFCE" w:rsidR="001876E2" w:rsidRPr="005063B2" w:rsidRDefault="00D351B5" w:rsidP="00AE1F6F">
      <w:pPr>
        <w:widowControl w:val="0"/>
        <w:spacing w:line="276" w:lineRule="auto"/>
        <w:jc w:val="both"/>
        <w:rPr>
          <w:rFonts w:eastAsia="Arial" w:cs="Arial"/>
          <w:color w:val="auto"/>
          <w:szCs w:val="20"/>
        </w:rPr>
      </w:pPr>
      <w:r w:rsidRPr="005063B2">
        <w:rPr>
          <w:rFonts w:eastAsia="Arial" w:cs="Arial"/>
          <w:color w:val="000000" w:themeColor="text1"/>
          <w:szCs w:val="20"/>
        </w:rPr>
        <w:t xml:space="preserve">Si los valores de los estados financieros están expresados originalmente en una moneda diferente a Dólares de los Estados Unidos de América, estos deberán convertirse a pesos en los términos definidos en la sección 1.13. </w:t>
      </w:r>
    </w:p>
    <w:p w14:paraId="645A57B2" w14:textId="17E6734F" w:rsidR="006C2EB0" w:rsidRPr="005063B2" w:rsidRDefault="006C2EB0" w:rsidP="00BE4B78">
      <w:pPr>
        <w:pStyle w:val="Capitulo3"/>
        <w:ind w:left="964" w:hanging="680"/>
        <w:rPr>
          <w:color w:val="auto"/>
        </w:rPr>
      </w:pPr>
      <w:bookmarkStart w:id="707" w:name="_Toc57294418"/>
      <w:bookmarkStart w:id="708" w:name="_Toc57294570"/>
      <w:bookmarkStart w:id="709" w:name="_Toc57295001"/>
      <w:bookmarkStart w:id="710" w:name="_Toc57459639"/>
      <w:bookmarkStart w:id="711" w:name="_Toc57459842"/>
      <w:bookmarkStart w:id="712" w:name="_Toc57294419"/>
      <w:bookmarkStart w:id="713" w:name="_Toc57294571"/>
      <w:bookmarkStart w:id="714" w:name="_Toc57295002"/>
      <w:bookmarkStart w:id="715" w:name="_Toc57459640"/>
      <w:bookmarkStart w:id="716" w:name="_Toc57459843"/>
      <w:bookmarkStart w:id="717" w:name="_Toc57294420"/>
      <w:bookmarkStart w:id="718" w:name="_Toc57294572"/>
      <w:bookmarkStart w:id="719" w:name="_Toc57295003"/>
      <w:bookmarkStart w:id="720" w:name="_Toc57459641"/>
      <w:bookmarkStart w:id="721" w:name="_Toc57459844"/>
      <w:bookmarkStart w:id="722" w:name="_Toc57294421"/>
      <w:bookmarkStart w:id="723" w:name="_Toc57294573"/>
      <w:bookmarkStart w:id="724" w:name="_Toc57295004"/>
      <w:bookmarkStart w:id="725" w:name="_Toc57459642"/>
      <w:bookmarkStart w:id="726" w:name="_Toc57459845"/>
      <w:bookmarkStart w:id="727" w:name="_Toc57294422"/>
      <w:bookmarkStart w:id="728" w:name="_Toc57294574"/>
      <w:bookmarkStart w:id="729" w:name="_Toc57295005"/>
      <w:bookmarkStart w:id="730" w:name="_Toc57459643"/>
      <w:bookmarkStart w:id="731" w:name="_Toc57459846"/>
      <w:bookmarkStart w:id="732" w:name="_Toc57294423"/>
      <w:bookmarkStart w:id="733" w:name="_Toc57294575"/>
      <w:bookmarkStart w:id="734" w:name="_Toc57295006"/>
      <w:bookmarkStart w:id="735" w:name="_Toc57459644"/>
      <w:bookmarkStart w:id="736" w:name="_Toc57459847"/>
      <w:bookmarkStart w:id="737" w:name="_Toc57294424"/>
      <w:bookmarkStart w:id="738" w:name="_Toc57294576"/>
      <w:bookmarkStart w:id="739" w:name="_Toc57295007"/>
      <w:bookmarkStart w:id="740" w:name="_Toc57459645"/>
      <w:bookmarkStart w:id="741" w:name="_Toc57459848"/>
      <w:bookmarkStart w:id="742" w:name="_Toc57294425"/>
      <w:bookmarkStart w:id="743" w:name="_Toc57294577"/>
      <w:bookmarkStart w:id="744" w:name="_Toc57295008"/>
      <w:bookmarkStart w:id="745" w:name="_Toc57459646"/>
      <w:bookmarkStart w:id="746" w:name="_Toc57459849"/>
      <w:bookmarkStart w:id="747" w:name="_Toc508648275"/>
      <w:bookmarkStart w:id="748" w:name="_Toc508984059"/>
      <w:bookmarkStart w:id="749" w:name="_Toc509843890"/>
      <w:bookmarkStart w:id="750" w:name="_Toc511924798"/>
      <w:bookmarkStart w:id="751" w:name="_Toc520226887"/>
      <w:bookmarkStart w:id="752" w:name="_Toc520297857"/>
      <w:bookmarkStart w:id="753" w:name="_Toc520317122"/>
      <w:bookmarkStart w:id="754" w:name="_Toc533083725"/>
      <w:bookmarkStart w:id="755" w:name="_Toc32096843"/>
      <w:bookmarkStart w:id="756" w:name="_Toc107756419"/>
      <w:bookmarkStart w:id="757" w:name="_Hlk511144838"/>
      <w:bookmarkStart w:id="758" w:name="_Hlk516154246"/>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sidRPr="005063B2">
        <w:rPr>
          <w:color w:val="auto"/>
        </w:rPr>
        <w:t>CAPACIDAD</w:t>
      </w:r>
      <w:r w:rsidR="002644ED" w:rsidRPr="005063B2">
        <w:rPr>
          <w:color w:val="auto"/>
        </w:rPr>
        <w:t xml:space="preserve"> </w:t>
      </w:r>
      <w:r w:rsidRPr="005063B2">
        <w:rPr>
          <w:color w:val="auto"/>
        </w:rPr>
        <w:t>RESIDUAL</w:t>
      </w:r>
      <w:bookmarkEnd w:id="747"/>
      <w:bookmarkEnd w:id="748"/>
      <w:bookmarkEnd w:id="749"/>
      <w:bookmarkEnd w:id="750"/>
      <w:bookmarkEnd w:id="751"/>
      <w:bookmarkEnd w:id="752"/>
      <w:bookmarkEnd w:id="753"/>
      <w:bookmarkEnd w:id="754"/>
      <w:bookmarkEnd w:id="755"/>
      <w:bookmarkEnd w:id="756"/>
      <w:r w:rsidR="002644ED" w:rsidRPr="005063B2">
        <w:rPr>
          <w:color w:val="auto"/>
        </w:rPr>
        <w:t xml:space="preserve"> </w:t>
      </w:r>
    </w:p>
    <w:p w14:paraId="78E32F10" w14:textId="1DF84091" w:rsidR="006C2EB0" w:rsidRPr="005063B2" w:rsidRDefault="006C2EB0" w:rsidP="00BE4B78">
      <w:pPr>
        <w:widowControl w:val="0"/>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00E174EF"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1306A1" w:rsidRPr="005063B2">
        <w:rPr>
          <w:rFonts w:cs="Arial"/>
          <w:color w:val="auto"/>
          <w:szCs w:val="20"/>
        </w:rPr>
        <w:t>será</w:t>
      </w:r>
      <w:r w:rsidR="001306A1" w:rsidRPr="005063B2">
        <w:rPr>
          <w:rFonts w:eastAsia="Arial" w:cs="Arial"/>
          <w:color w:val="auto"/>
          <w:szCs w:val="20"/>
        </w:rPr>
        <w:t xml:space="preserve"> </w:t>
      </w:r>
      <w:r w:rsidR="001306A1" w:rsidRPr="005063B2">
        <w:rPr>
          <w:rFonts w:cs="Arial"/>
          <w:color w:val="auto"/>
          <w:szCs w:val="20"/>
        </w:rPr>
        <w:t>hábil</w:t>
      </w:r>
      <w:r w:rsidR="001306A1" w:rsidRPr="005063B2">
        <w:rPr>
          <w:rFonts w:eastAsia="Arial" w:cs="Arial"/>
          <w:color w:val="auto"/>
          <w:szCs w:val="20"/>
        </w:rPr>
        <w:t xml:space="preserve"> </w:t>
      </w:r>
      <w:r w:rsidR="001306A1" w:rsidRPr="005063B2">
        <w:rPr>
          <w:rFonts w:cs="Arial"/>
          <w:color w:val="auto"/>
          <w:szCs w:val="20"/>
        </w:rPr>
        <w:t>si</w:t>
      </w:r>
      <w:r w:rsidR="001306A1" w:rsidRPr="005063B2">
        <w:rPr>
          <w:rFonts w:eastAsia="Arial" w:cs="Arial"/>
          <w:color w:val="auto"/>
          <w:szCs w:val="20"/>
        </w:rPr>
        <w:t xml:space="preserve"> </w:t>
      </w:r>
      <w:r w:rsidR="001306A1" w:rsidRPr="005063B2">
        <w:rPr>
          <w:rFonts w:cs="Arial"/>
          <w:color w:val="auto"/>
          <w:szCs w:val="20"/>
        </w:rPr>
        <w:t>su</w:t>
      </w:r>
      <w:r w:rsidR="001306A1" w:rsidRPr="005063B2">
        <w:rPr>
          <w:rFonts w:eastAsia="Arial" w:cs="Arial"/>
          <w:color w:val="auto"/>
          <w:szCs w:val="20"/>
        </w:rPr>
        <w:t xml:space="preserve"> </w:t>
      </w:r>
      <w:r w:rsidR="001306A1" w:rsidRPr="005063B2">
        <w:rPr>
          <w:rFonts w:cs="Arial"/>
          <w:color w:val="auto"/>
          <w:szCs w:val="20"/>
        </w:rPr>
        <w:t>capacidad</w:t>
      </w:r>
      <w:r w:rsidR="001306A1" w:rsidRPr="005063B2">
        <w:rPr>
          <w:rFonts w:eastAsia="Arial" w:cs="Arial"/>
          <w:color w:val="auto"/>
          <w:szCs w:val="20"/>
        </w:rPr>
        <w:t xml:space="preserve"> </w:t>
      </w:r>
      <w:r w:rsidR="001306A1" w:rsidRPr="005063B2">
        <w:rPr>
          <w:rFonts w:cs="Arial"/>
          <w:color w:val="auto"/>
          <w:szCs w:val="20"/>
        </w:rPr>
        <w:t>residual</w:t>
      </w:r>
      <w:r w:rsidR="001306A1" w:rsidRPr="005063B2">
        <w:rPr>
          <w:rFonts w:eastAsia="Arial" w:cs="Arial"/>
          <w:color w:val="auto"/>
          <w:szCs w:val="20"/>
        </w:rPr>
        <w:t xml:space="preserve"> </w:t>
      </w:r>
      <w:r w:rsidR="001306A1" w:rsidRPr="005063B2">
        <w:rPr>
          <w:rFonts w:cs="Arial"/>
          <w:color w:val="auto"/>
          <w:szCs w:val="20"/>
        </w:rPr>
        <w:t>es</w:t>
      </w:r>
      <w:r w:rsidR="001306A1" w:rsidRPr="005063B2">
        <w:rPr>
          <w:rFonts w:eastAsia="Arial" w:cs="Arial"/>
          <w:color w:val="auto"/>
          <w:szCs w:val="20"/>
        </w:rPr>
        <w:t xml:space="preserve"> </w:t>
      </w:r>
      <w:r w:rsidR="001306A1" w:rsidRPr="005063B2">
        <w:rPr>
          <w:rFonts w:cs="Arial"/>
          <w:color w:val="auto"/>
          <w:szCs w:val="20"/>
        </w:rPr>
        <w:t>mayor</w:t>
      </w:r>
      <w:r w:rsidR="001306A1" w:rsidRPr="005063B2">
        <w:rPr>
          <w:rFonts w:eastAsia="Arial" w:cs="Arial"/>
          <w:color w:val="auto"/>
          <w:szCs w:val="20"/>
        </w:rPr>
        <w:t xml:space="preserve"> </w:t>
      </w:r>
      <w:r w:rsidR="001306A1" w:rsidRPr="005063B2">
        <w:rPr>
          <w:rFonts w:cs="Arial"/>
          <w:color w:val="auto"/>
          <w:szCs w:val="20"/>
        </w:rPr>
        <w:t>o</w:t>
      </w:r>
      <w:r w:rsidR="001306A1" w:rsidRPr="005063B2">
        <w:rPr>
          <w:rFonts w:eastAsia="Arial" w:cs="Arial"/>
          <w:color w:val="auto"/>
          <w:szCs w:val="20"/>
        </w:rPr>
        <w:t xml:space="preserve"> </w:t>
      </w:r>
      <w:r w:rsidR="001306A1" w:rsidRPr="005063B2">
        <w:rPr>
          <w:rFonts w:cs="Arial"/>
          <w:color w:val="auto"/>
          <w:szCs w:val="20"/>
        </w:rPr>
        <w:t>igual</w:t>
      </w:r>
      <w:r w:rsidR="001306A1" w:rsidRPr="005063B2">
        <w:rPr>
          <w:rFonts w:eastAsia="Arial" w:cs="Arial"/>
          <w:color w:val="auto"/>
          <w:szCs w:val="20"/>
        </w:rPr>
        <w:t xml:space="preserve"> </w:t>
      </w:r>
      <w:r w:rsidR="001306A1" w:rsidRPr="005063B2">
        <w:rPr>
          <w:rFonts w:cs="Arial"/>
          <w:color w:val="auto"/>
          <w:szCs w:val="20"/>
        </w:rPr>
        <w:t>a</w:t>
      </w:r>
      <w:r w:rsidR="001306A1" w:rsidRPr="005063B2">
        <w:rPr>
          <w:rFonts w:eastAsia="Arial" w:cs="Arial"/>
          <w:color w:val="auto"/>
          <w:szCs w:val="20"/>
        </w:rPr>
        <w:t xml:space="preserve"> </w:t>
      </w:r>
      <w:r w:rsidR="001306A1" w:rsidRPr="005063B2">
        <w:rPr>
          <w:rFonts w:cs="Arial"/>
          <w:color w:val="auto"/>
          <w:szCs w:val="20"/>
        </w:rPr>
        <w:t>la</w:t>
      </w:r>
      <w:r w:rsidR="001306A1" w:rsidRPr="005063B2">
        <w:rPr>
          <w:rFonts w:eastAsia="Arial" w:cs="Arial"/>
          <w:color w:val="auto"/>
          <w:szCs w:val="20"/>
        </w:rPr>
        <w:t xml:space="preserve"> </w:t>
      </w:r>
      <w:r w:rsidR="001306A1" w:rsidRPr="005063B2">
        <w:rPr>
          <w:rFonts w:cs="Arial"/>
          <w:color w:val="auto"/>
          <w:szCs w:val="20"/>
        </w:rPr>
        <w:t>capacidad</w:t>
      </w:r>
      <w:r w:rsidR="001306A1" w:rsidRPr="005063B2">
        <w:rPr>
          <w:rFonts w:eastAsia="Arial" w:cs="Arial"/>
          <w:color w:val="auto"/>
          <w:szCs w:val="20"/>
        </w:rPr>
        <w:t xml:space="preserve"> </w:t>
      </w:r>
      <w:r w:rsidR="001306A1" w:rsidRPr="005063B2">
        <w:rPr>
          <w:rFonts w:cs="Arial"/>
          <w:color w:val="auto"/>
          <w:szCs w:val="20"/>
        </w:rPr>
        <w:t>residual</w:t>
      </w:r>
      <w:r w:rsidR="001306A1" w:rsidRPr="005063B2">
        <w:rPr>
          <w:rFonts w:eastAsia="Arial" w:cs="Arial"/>
          <w:color w:val="auto"/>
          <w:szCs w:val="20"/>
        </w:rPr>
        <w:t xml:space="preserve"> </w:t>
      </w:r>
      <w:r w:rsidR="001306A1" w:rsidRPr="005063B2">
        <w:rPr>
          <w:rFonts w:cs="Arial"/>
          <w:color w:val="auto"/>
          <w:szCs w:val="20"/>
        </w:rPr>
        <w:t>de</w:t>
      </w:r>
      <w:r w:rsidR="001306A1" w:rsidRPr="005063B2">
        <w:rPr>
          <w:rFonts w:eastAsia="Arial" w:cs="Arial"/>
          <w:color w:val="auto"/>
          <w:szCs w:val="20"/>
        </w:rPr>
        <w:t xml:space="preserve"> </w:t>
      </w:r>
      <w:r w:rsidR="001306A1" w:rsidRPr="005063B2">
        <w:rPr>
          <w:rFonts w:cs="Arial"/>
          <w:color w:val="auto"/>
          <w:szCs w:val="20"/>
        </w:rPr>
        <w:t>proceso de contratación</w:t>
      </w:r>
      <w:r w:rsidR="001306A1" w:rsidRPr="005063B2">
        <w:rPr>
          <w:rFonts w:eastAsia="Arial" w:cs="Arial"/>
          <w:color w:val="auto"/>
          <w:szCs w:val="20"/>
        </w:rPr>
        <w:t xml:space="preserve"> </w:t>
      </w:r>
      <w:r w:rsidR="001306A1" w:rsidRPr="005063B2">
        <w:rPr>
          <w:rFonts w:cs="Arial"/>
          <w:color w:val="auto"/>
          <w:szCs w:val="20"/>
        </w:rPr>
        <w:t>(CRPC).</w:t>
      </w:r>
      <w:r w:rsidR="001306A1" w:rsidRPr="005063B2">
        <w:rPr>
          <w:rFonts w:eastAsia="Arial" w:cs="Arial"/>
          <w:color w:val="auto"/>
          <w:szCs w:val="20"/>
        </w:rPr>
        <w:t xml:space="preserve"> </w:t>
      </w:r>
      <w:r w:rsidR="002644ED" w:rsidRPr="005063B2">
        <w:rPr>
          <w:rFonts w:eastAsia="Arial" w:cs="Arial"/>
          <w:color w:val="auto"/>
          <w:szCs w:val="20"/>
        </w:rPr>
        <w:t xml:space="preserve"> </w:t>
      </w:r>
      <w:r w:rsidRPr="005063B2">
        <w:rPr>
          <w:rFonts w:cs="Arial"/>
          <w:color w:val="auto"/>
          <w:szCs w:val="20"/>
        </w:rPr>
        <w:t>Así:</w:t>
      </w:r>
      <w:r w:rsidR="002644ED" w:rsidRPr="005063B2">
        <w:rPr>
          <w:rFonts w:eastAsia="Arial" w:cs="Arial"/>
          <w:color w:val="auto"/>
          <w:szCs w:val="20"/>
        </w:rPr>
        <w:t xml:space="preserve"> </w:t>
      </w:r>
    </w:p>
    <w:p w14:paraId="467ABD90" w14:textId="77777777" w:rsidR="00B85A37" w:rsidRPr="005063B2" w:rsidRDefault="001B3DA5" w:rsidP="00BE4B78">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180EAA0B" w14:textId="2D6A7524" w:rsidR="009938EA" w:rsidRPr="005063B2" w:rsidRDefault="00294369" w:rsidP="00294369">
      <w:pPr>
        <w:widowControl w:val="0"/>
        <w:spacing w:line="276" w:lineRule="auto"/>
        <w:jc w:val="both"/>
        <w:rPr>
          <w:rFonts w:cs="Arial"/>
          <w:color w:val="auto"/>
          <w:szCs w:val="20"/>
        </w:rPr>
      </w:pPr>
      <w:bookmarkStart w:id="759" w:name="_Hlk54631596"/>
      <w:r w:rsidRPr="005063B2">
        <w:rPr>
          <w:rFonts w:cs="Arial"/>
          <w:color w:val="auto"/>
          <w:szCs w:val="20"/>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938EA" w:rsidRPr="005063B2">
        <w:rPr>
          <w:rFonts w:cs="Arial"/>
          <w:color w:val="auto"/>
          <w:szCs w:val="20"/>
        </w:rPr>
        <w:t>.</w:t>
      </w:r>
      <w:bookmarkEnd w:id="759"/>
      <w:r w:rsidR="009938EA" w:rsidRPr="005063B2">
        <w:rPr>
          <w:rFonts w:cs="Arial"/>
          <w:color w:val="auto"/>
          <w:szCs w:val="20"/>
        </w:rPr>
        <w:t xml:space="preserve"> </w:t>
      </w:r>
    </w:p>
    <w:p w14:paraId="4F16698B" w14:textId="6B51E17B" w:rsidR="00343B37" w:rsidRPr="005063B2" w:rsidRDefault="009938EA" w:rsidP="00BE4B78">
      <w:pPr>
        <w:widowControl w:val="0"/>
        <w:spacing w:line="276" w:lineRule="auto"/>
        <w:jc w:val="both"/>
        <w:rPr>
          <w:rFonts w:cs="Arial"/>
          <w:color w:val="auto"/>
          <w:szCs w:val="20"/>
        </w:rPr>
      </w:pPr>
      <w:r w:rsidRPr="005063B2">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6DA5C294" w14:textId="131E413D" w:rsidR="006C2EB0" w:rsidRPr="005063B2" w:rsidRDefault="006C2EB0" w:rsidP="006959DB">
      <w:pPr>
        <w:pStyle w:val="InviasNormal"/>
        <w:numPr>
          <w:ilvl w:val="2"/>
          <w:numId w:val="76"/>
        </w:numPr>
        <w:spacing w:line="276" w:lineRule="auto"/>
        <w:outlineLvl w:val="2"/>
        <w:rPr>
          <w:rFonts w:ascii="Arial" w:eastAsia="Arial" w:hAnsi="Arial" w:cs="Arial"/>
          <w:b/>
          <w:bCs/>
          <w:color w:val="auto"/>
          <w:sz w:val="20"/>
          <w:szCs w:val="20"/>
          <w:lang w:val="es-CO"/>
        </w:rPr>
      </w:pPr>
      <w:bookmarkStart w:id="760" w:name="_Toc107756420"/>
      <w:r w:rsidRPr="005063B2">
        <w:rPr>
          <w:rFonts w:ascii="Arial" w:eastAsia="Arial" w:hAnsi="Arial" w:cs="Arial"/>
          <w:b/>
          <w:bCs/>
          <w:color w:val="auto"/>
          <w:sz w:val="20"/>
          <w:szCs w:val="20"/>
          <w:lang w:val="es-CO"/>
        </w:rPr>
        <w:t>CÁLCULO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CAPACIDAD</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RESIDUAL</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DEL</w:t>
      </w:r>
      <w:r w:rsidR="002644ED" w:rsidRPr="005063B2">
        <w:rPr>
          <w:rFonts w:ascii="Arial" w:eastAsia="Arial" w:hAnsi="Arial" w:cs="Arial"/>
          <w:b/>
          <w:bCs/>
          <w:color w:val="auto"/>
          <w:sz w:val="20"/>
          <w:szCs w:val="20"/>
          <w:lang w:val="es-CO"/>
        </w:rPr>
        <w:t xml:space="preserve"> </w:t>
      </w:r>
      <w:r w:rsidR="007C41C7" w:rsidRPr="005063B2">
        <w:rPr>
          <w:rFonts w:ascii="Arial" w:eastAsia="Arial" w:hAnsi="Arial" w:cs="Arial"/>
          <w:b/>
          <w:bCs/>
          <w:color w:val="auto"/>
          <w:sz w:val="20"/>
          <w:szCs w:val="20"/>
          <w:lang w:val="es-CO"/>
        </w:rPr>
        <w:t>PROCESO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CONTRATACIÒN</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(CRPC)</w:t>
      </w:r>
      <w:bookmarkEnd w:id="760"/>
    </w:p>
    <w:p w14:paraId="0B26A918" w14:textId="38ECCF95" w:rsidR="006C2EB0" w:rsidRPr="005063B2" w:rsidRDefault="006C2EB0" w:rsidP="00CA32D3">
      <w:pPr>
        <w:spacing w:line="276" w:lineRule="auto"/>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estimado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menor</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12</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007C41C7" w:rsidRPr="005063B2">
        <w:rPr>
          <w:rFonts w:cs="Arial"/>
          <w:color w:val="auto"/>
          <w:szCs w:val="20"/>
        </w:rPr>
        <w:t>proceso</w:t>
      </w:r>
      <w:r w:rsidRPr="005063B2">
        <w:rPr>
          <w:rFonts w:cs="Arial"/>
          <w:color w:val="auto"/>
          <w:szCs w:val="20"/>
        </w:rPr>
        <w:t>:</w:t>
      </w:r>
      <w:r w:rsidR="002644ED" w:rsidRPr="005063B2">
        <w:rPr>
          <w:rFonts w:eastAsia="Arial" w:cs="Arial"/>
          <w:color w:val="auto"/>
          <w:szCs w:val="20"/>
        </w:rPr>
        <w:t xml:space="preserve"> </w:t>
      </w:r>
    </w:p>
    <w:p w14:paraId="5F82A980" w14:textId="280A0AB8" w:rsidR="00640876" w:rsidRPr="005063B2" w:rsidRDefault="000024F4" w:rsidP="00640876">
      <w:pPr>
        <w:spacing w:line="276" w:lineRule="auto"/>
        <w:rPr>
          <w:rFonts w:cs="Arial"/>
          <w:color w:val="auto"/>
          <w:szCs w:val="20"/>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4256D3A2" w14:textId="76576114" w:rsidR="00640876" w:rsidRPr="005063B2" w:rsidRDefault="00640876" w:rsidP="00640876">
      <w:pPr>
        <w:spacing w:line="276" w:lineRule="auto"/>
        <w:rPr>
          <w:rFonts w:eastAsia="Arial" w:cs="Arial"/>
          <w:color w:val="auto"/>
          <w:szCs w:val="20"/>
        </w:rPr>
      </w:pPr>
      <w:r w:rsidRPr="005063B2">
        <w:rPr>
          <w:rFonts w:cs="Arial"/>
          <w:color w:val="auto"/>
          <w:szCs w:val="20"/>
        </w:rPr>
        <w:t>Donde:</w:t>
      </w:r>
      <w:r w:rsidRPr="005063B2">
        <w:rPr>
          <w:rFonts w:eastAsia="Arial" w:cs="Arial"/>
          <w:color w:val="auto"/>
          <w:szCs w:val="20"/>
        </w:rPr>
        <w:t xml:space="preserve"> </w:t>
      </w:r>
    </w:p>
    <w:p w14:paraId="6095CA44" w14:textId="449F7B91" w:rsidR="006C2EB0" w:rsidRPr="005063B2" w:rsidRDefault="006C2EB0" w:rsidP="00CA32D3">
      <w:pPr>
        <w:spacing w:line="276" w:lineRule="auto"/>
        <w:ind w:left="708"/>
        <w:rPr>
          <w:rFonts w:eastAsia="Arial" w:cs="Arial"/>
          <w:color w:val="auto"/>
          <w:szCs w:val="20"/>
        </w:rPr>
      </w:pP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102157" w:rsidRPr="005063B2">
        <w:rPr>
          <w:rFonts w:cs="Arial"/>
          <w:color w:val="auto"/>
          <w:szCs w:val="20"/>
        </w:rPr>
        <w:t>p</w:t>
      </w:r>
      <w:r w:rsidR="00B565E6" w:rsidRPr="005063B2">
        <w:rPr>
          <w:rFonts w:cs="Arial"/>
          <w:color w:val="auto"/>
          <w:szCs w:val="20"/>
        </w:rPr>
        <w:t xml:space="preserve">roceso de </w:t>
      </w:r>
      <w:r w:rsidR="00102157"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p>
    <w:p w14:paraId="6D7D771B" w14:textId="355449CF" w:rsidR="006C2EB0" w:rsidRPr="005063B2" w:rsidRDefault="006C2EB0" w:rsidP="00CA32D3">
      <w:pPr>
        <w:spacing w:line="276" w:lineRule="auto"/>
        <w:ind w:left="708"/>
        <w:jc w:val="both"/>
        <w:rPr>
          <w:rFonts w:eastAsia="Arial" w:cs="Arial"/>
          <w:color w:val="auto"/>
          <w:szCs w:val="20"/>
        </w:rPr>
      </w:pPr>
      <w:r w:rsidRPr="005063B2">
        <w:rPr>
          <w:rFonts w:cs="Arial"/>
          <w:color w:val="auto"/>
          <w:szCs w:val="20"/>
        </w:rPr>
        <w:t>POE</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Presupuesto</w:t>
      </w:r>
      <w:r w:rsidR="002644ED" w:rsidRPr="005063B2">
        <w:rPr>
          <w:rFonts w:eastAsia="Arial" w:cs="Arial"/>
          <w:color w:val="auto"/>
          <w:szCs w:val="20"/>
        </w:rPr>
        <w:t xml:space="preserve"> </w:t>
      </w:r>
      <w:r w:rsidR="00102157" w:rsidRPr="005063B2">
        <w:rPr>
          <w:rFonts w:cs="Arial"/>
          <w:color w:val="auto"/>
          <w:szCs w:val="20"/>
        </w:rPr>
        <w:t>o</w:t>
      </w:r>
      <w:r w:rsidR="001D4826" w:rsidRPr="005063B2">
        <w:rPr>
          <w:rFonts w:cs="Arial"/>
          <w:color w:val="auto"/>
          <w:szCs w:val="20"/>
        </w:rPr>
        <w:t>ficial Estimado</w:t>
      </w:r>
    </w:p>
    <w:p w14:paraId="014F2FF0" w14:textId="6CE3D8B3" w:rsidR="006C2EB0" w:rsidRPr="005063B2" w:rsidRDefault="006C2EB0" w:rsidP="00CA32D3">
      <w:pPr>
        <w:spacing w:line="276" w:lineRule="auto"/>
        <w:jc w:val="both"/>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estimado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12</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007C41C7" w:rsidRPr="005063B2">
        <w:rPr>
          <w:rFonts w:cs="Arial"/>
          <w:color w:val="auto"/>
          <w:szCs w:val="20"/>
        </w:rPr>
        <w:t>proceso</w:t>
      </w:r>
      <w:r w:rsidRPr="005063B2">
        <w:rPr>
          <w:rFonts w:cs="Arial"/>
          <w:color w:val="auto"/>
          <w:szCs w:val="20"/>
        </w:rPr>
        <w:t>:</w:t>
      </w:r>
      <w:r w:rsidR="002644ED" w:rsidRPr="005063B2">
        <w:rPr>
          <w:rFonts w:eastAsia="Arial" w:cs="Arial"/>
          <w:color w:val="auto"/>
          <w:szCs w:val="20"/>
        </w:rPr>
        <w:t xml:space="preserve"> </w:t>
      </w:r>
    </w:p>
    <w:p w14:paraId="55EEB7AB" w14:textId="7463F4EB" w:rsidR="006C2EB0" w:rsidRPr="005063B2" w:rsidRDefault="006C2EB0" w:rsidP="00CA32D3">
      <w:pPr>
        <w:spacing w:line="276" w:lineRule="auto"/>
        <w:jc w:val="center"/>
        <w:rPr>
          <w:rFonts w:eastAsiaTheme="minorEastAsia" w:cs="Arial"/>
          <w:color w:val="auto"/>
          <w:szCs w:val="20"/>
        </w:rPr>
      </w:pPr>
      <m:oMathPara>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m:oMathPara>
    </w:p>
    <w:p w14:paraId="4208FEC7" w14:textId="30C87D00" w:rsidR="006C2EB0" w:rsidRPr="005063B2" w:rsidRDefault="006C2EB0" w:rsidP="006959DB">
      <w:pPr>
        <w:pStyle w:val="InviasNormal"/>
        <w:numPr>
          <w:ilvl w:val="2"/>
          <w:numId w:val="76"/>
        </w:numPr>
        <w:spacing w:line="276" w:lineRule="auto"/>
        <w:outlineLvl w:val="2"/>
        <w:rPr>
          <w:rFonts w:ascii="Arial" w:eastAsia="Arial" w:hAnsi="Arial" w:cs="Arial"/>
          <w:b/>
          <w:bCs/>
          <w:color w:val="auto"/>
          <w:sz w:val="20"/>
          <w:szCs w:val="20"/>
          <w:lang w:val="es-CO"/>
        </w:rPr>
      </w:pPr>
      <w:bookmarkStart w:id="761" w:name="_Toc107756421"/>
      <w:r w:rsidRPr="005063B2">
        <w:rPr>
          <w:rFonts w:ascii="Arial" w:eastAsia="Arial" w:hAnsi="Arial" w:cs="Arial"/>
          <w:b/>
          <w:bCs/>
          <w:color w:val="auto"/>
          <w:sz w:val="20"/>
          <w:szCs w:val="20"/>
          <w:lang w:val="es-CO"/>
        </w:rPr>
        <w:t>CÁLCULO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CAPACIDAD</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RESIDUAL</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DEL</w:t>
      </w:r>
      <w:r w:rsidR="002644ED" w:rsidRPr="005063B2">
        <w:rPr>
          <w:rFonts w:ascii="Arial" w:eastAsia="Arial" w:hAnsi="Arial" w:cs="Arial"/>
          <w:b/>
          <w:bCs/>
          <w:color w:val="auto"/>
          <w:sz w:val="20"/>
          <w:szCs w:val="20"/>
          <w:lang w:val="es-CO"/>
        </w:rPr>
        <w:t xml:space="preserve"> </w:t>
      </w:r>
      <w:r w:rsidR="00E660CC" w:rsidRPr="005063B2">
        <w:rPr>
          <w:rFonts w:ascii="Arial" w:eastAsia="Arial" w:hAnsi="Arial" w:cs="Arial"/>
          <w:b/>
          <w:bCs/>
          <w:color w:val="auto"/>
          <w:sz w:val="20"/>
          <w:szCs w:val="20"/>
          <w:lang w:val="es-CO"/>
        </w:rPr>
        <w:t>PROPONENTE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(CRP)</w:t>
      </w:r>
      <w:bookmarkEnd w:id="761"/>
    </w:p>
    <w:p w14:paraId="6E22ED8F" w14:textId="0D6CC255"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BF6399"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calculará</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manera:</w:t>
      </w:r>
    </w:p>
    <w:p w14:paraId="4D007BE9" w14:textId="77777777" w:rsidR="006C2EB0" w:rsidRPr="005063B2" w:rsidRDefault="006C2EB0" w:rsidP="00CA32D3">
      <w:pPr>
        <w:spacing w:line="276" w:lineRule="auto"/>
        <w:rPr>
          <w:rFonts w:eastAsiaTheme="minorEastAsia" w:cs="Arial"/>
          <w:bCs/>
          <w:i/>
          <w:color w:val="auto"/>
          <w:szCs w:val="20"/>
        </w:rPr>
      </w:pPr>
      <m:oMathPara>
        <m:oMath>
          <m:r>
            <w:rPr>
              <w:rFonts w:ascii="Cambria Math" w:eastAsiaTheme="minorEastAsia" w:hAnsi="Cambria Math" w:cs="Arial"/>
              <w:color w:val="auto"/>
              <w:szCs w:val="20"/>
            </w:rPr>
            <w:lastRenderedPageBreak/>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269E8851" w14:textId="28D141FD" w:rsidR="006C2EB0" w:rsidRPr="005063B2" w:rsidRDefault="006C2EB0" w:rsidP="00CA32D3">
      <w:pPr>
        <w:pStyle w:val="Sinespaciado"/>
        <w:spacing w:before="120" w:after="240" w:line="276" w:lineRule="auto"/>
        <w:rPr>
          <w:rFonts w:ascii="Arial" w:eastAsia="Arial,Calibri" w:hAnsi="Arial" w:cs="Arial"/>
          <w:sz w:val="20"/>
          <w:szCs w:val="20"/>
          <w:lang w:val="es-CO" w:eastAsia="en-US"/>
        </w:rPr>
      </w:pPr>
      <w:r w:rsidRPr="005063B2">
        <w:rPr>
          <w:rFonts w:ascii="Arial" w:eastAsia="Arial" w:hAnsi="Arial" w:cs="Arial"/>
          <w:sz w:val="20"/>
          <w:szCs w:val="20"/>
          <w:lang w:val="es-CO" w:eastAsia="en-US"/>
        </w:rPr>
        <w:t>En</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donde:</w:t>
      </w:r>
      <w:r w:rsidR="00750230" w:rsidRPr="005063B2">
        <w:rPr>
          <w:rFonts w:ascii="Arial" w:eastAsia="Arial,Calibri" w:hAnsi="Arial" w:cs="Arial"/>
          <w:sz w:val="20"/>
          <w:szCs w:val="20"/>
          <w:lang w:val="es-CO" w:eastAsia="en-US"/>
        </w:rPr>
        <w:t xml:space="preserve"> </w:t>
      </w:r>
    </w:p>
    <w:p w14:paraId="2AE049C5" w14:textId="633505FC"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CRP</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residual</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del</w:t>
      </w:r>
      <w:r w:rsidR="002644ED" w:rsidRPr="005063B2">
        <w:rPr>
          <w:rFonts w:ascii="Arial" w:eastAsia="Arial,Calibri" w:hAnsi="Arial" w:cs="Arial"/>
          <w:sz w:val="20"/>
          <w:szCs w:val="20"/>
          <w:lang w:val="es-CO" w:eastAsia="en-US"/>
        </w:rPr>
        <w:t xml:space="preserve"> </w:t>
      </w:r>
      <w:r w:rsidR="00E660CC" w:rsidRPr="005063B2">
        <w:rPr>
          <w:rFonts w:ascii="Arial" w:eastAsia="Arial" w:hAnsi="Arial" w:cs="Arial"/>
          <w:sz w:val="20"/>
          <w:szCs w:val="20"/>
          <w:lang w:val="es-CO" w:eastAsia="en-US"/>
        </w:rPr>
        <w:t>Proponente</w:t>
      </w:r>
      <w:r w:rsidR="002644ED" w:rsidRPr="005063B2">
        <w:rPr>
          <w:rFonts w:ascii="Arial" w:eastAsia="Arial,Calibri" w:hAnsi="Arial" w:cs="Arial"/>
          <w:sz w:val="20"/>
          <w:szCs w:val="20"/>
          <w:lang w:val="es-CO" w:eastAsia="en-US"/>
        </w:rPr>
        <w:t xml:space="preserve"> </w:t>
      </w:r>
    </w:p>
    <w:p w14:paraId="797AC2D6" w14:textId="67A20261"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CO</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Organización</w:t>
      </w:r>
      <w:r w:rsidR="00750230" w:rsidRPr="005063B2">
        <w:rPr>
          <w:rFonts w:ascii="Arial" w:eastAsia="Arial,Calibri" w:hAnsi="Arial" w:cs="Arial"/>
          <w:sz w:val="20"/>
          <w:szCs w:val="20"/>
          <w:lang w:val="es-CO" w:eastAsia="en-US"/>
        </w:rPr>
        <w:t xml:space="preserve"> </w:t>
      </w:r>
    </w:p>
    <w:p w14:paraId="75917563" w14:textId="37A7C789"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E</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Experiencia</w:t>
      </w:r>
    </w:p>
    <w:p w14:paraId="68515BA9" w14:textId="536619E9"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Técnica</w:t>
      </w:r>
    </w:p>
    <w:p w14:paraId="1436569C" w14:textId="073F2D60"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CF</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Financiera</w:t>
      </w:r>
    </w:p>
    <w:p w14:paraId="03A56DF3" w14:textId="04FDB874"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SCE</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Saldos</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Contratos</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en</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Ejecución</w:t>
      </w:r>
    </w:p>
    <w:p w14:paraId="1C407078" w14:textId="77777777" w:rsidR="00391631" w:rsidRPr="005063B2" w:rsidRDefault="00391631" w:rsidP="00CA32D3">
      <w:pPr>
        <w:spacing w:line="276" w:lineRule="auto"/>
        <w:jc w:val="both"/>
        <w:rPr>
          <w:rFonts w:cs="Arial"/>
          <w:color w:val="auto"/>
          <w:szCs w:val="20"/>
        </w:rPr>
      </w:pPr>
    </w:p>
    <w:p w14:paraId="7C77BD7E" w14:textId="357FC43E"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C455E3"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C455E3"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suma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00930E21" w:rsidRPr="005063B2">
        <w:rPr>
          <w:rFonts w:cs="Arial"/>
          <w:color w:val="auto"/>
          <w:szCs w:val="20"/>
        </w:rPr>
        <w:t>miembros, sin tener en cuenta el porcentaje de participación de los integrantes de la estructura plural; lo anterior</w:t>
      </w:r>
      <w:r w:rsidR="007A5D79" w:rsidRPr="005063B2">
        <w:rPr>
          <w:rFonts w:cs="Arial"/>
          <w:color w:val="auto"/>
          <w:szCs w:val="20"/>
        </w:rPr>
        <w:t>,</w:t>
      </w:r>
      <w:r w:rsidR="00930E21" w:rsidRPr="005063B2">
        <w:rPr>
          <w:rFonts w:cs="Arial"/>
          <w:color w:val="auto"/>
          <w:szCs w:val="20"/>
        </w:rPr>
        <w:t xml:space="preserve"> en cumplimiento de lo dispuesto para tal fin en la Guía para Determinar y Verificar la Capacidad Residual del </w:t>
      </w:r>
      <w:r w:rsidR="00E660CC" w:rsidRPr="005063B2">
        <w:rPr>
          <w:rFonts w:cs="Arial"/>
          <w:color w:val="auto"/>
          <w:szCs w:val="20"/>
        </w:rPr>
        <w:t>Proponente</w:t>
      </w:r>
      <w:r w:rsidR="00930E21" w:rsidRPr="005063B2">
        <w:rPr>
          <w:rFonts w:cs="Arial"/>
          <w:color w:val="auto"/>
          <w:szCs w:val="20"/>
        </w:rPr>
        <w:t xml:space="preserve"> en los </w:t>
      </w:r>
      <w:r w:rsidR="007C41C7" w:rsidRPr="005063B2">
        <w:rPr>
          <w:rFonts w:cs="Arial"/>
          <w:color w:val="auto"/>
          <w:szCs w:val="20"/>
        </w:rPr>
        <w:t>Proceso</w:t>
      </w:r>
      <w:r w:rsidR="00930E21" w:rsidRPr="005063B2">
        <w:rPr>
          <w:rFonts w:cs="Arial"/>
          <w:color w:val="auto"/>
          <w:szCs w:val="20"/>
        </w:rPr>
        <w:t>s de Contratación de Obra Pública</w:t>
      </w:r>
      <w:r w:rsidR="007A1705" w:rsidRPr="005063B2">
        <w:rPr>
          <w:rFonts w:cs="Arial"/>
          <w:color w:val="auto"/>
          <w:szCs w:val="20"/>
        </w:rPr>
        <w:t>, de Colombia Compra Eficiente</w:t>
      </w:r>
      <w:r w:rsidR="00930E21" w:rsidRPr="005063B2">
        <w:rPr>
          <w:rFonts w:cs="Arial"/>
          <w:color w:val="auto"/>
          <w:szCs w:val="20"/>
        </w:rPr>
        <w:t>.</w:t>
      </w:r>
      <w:r w:rsidR="004D0AF6" w:rsidRPr="005063B2">
        <w:rPr>
          <w:rFonts w:cs="Arial"/>
          <w:color w:val="auto"/>
          <w:szCs w:val="20"/>
        </w:rPr>
        <w:t xml:space="preserve"> En caso de ser negati</w:t>
      </w:r>
      <w:r w:rsidR="00E7742C" w:rsidRPr="005063B2">
        <w:rPr>
          <w:rFonts w:cs="Arial"/>
          <w:color w:val="auto"/>
          <w:szCs w:val="20"/>
        </w:rPr>
        <w:t xml:space="preserve">va la capacidad residual de uno de los miembros, este valor se restará de la capacidad residual total del </w:t>
      </w:r>
      <w:r w:rsidR="001F3401" w:rsidRPr="005063B2">
        <w:rPr>
          <w:rFonts w:cs="Arial"/>
          <w:color w:val="auto"/>
          <w:szCs w:val="20"/>
        </w:rPr>
        <w:t>p</w:t>
      </w:r>
      <w:r w:rsidR="00E660CC" w:rsidRPr="005063B2">
        <w:rPr>
          <w:rFonts w:cs="Arial"/>
          <w:color w:val="auto"/>
          <w:szCs w:val="20"/>
        </w:rPr>
        <w:t>roponente</w:t>
      </w:r>
      <w:r w:rsidR="00E7742C" w:rsidRPr="005063B2">
        <w:rPr>
          <w:rFonts w:cs="Arial"/>
          <w:color w:val="auto"/>
          <w:szCs w:val="20"/>
        </w:rPr>
        <w:t xml:space="preserve"> plural.</w:t>
      </w:r>
    </w:p>
    <w:p w14:paraId="18AD9026" w14:textId="1327E44E" w:rsidR="006C2EB0" w:rsidRPr="005063B2" w:rsidRDefault="006C2EB0" w:rsidP="00CA32D3">
      <w:pPr>
        <w:spacing w:line="276" w:lineRule="auto"/>
        <w:rPr>
          <w:rFonts w:eastAsia="Arial," w:cs="Arial"/>
          <w:color w:val="auto"/>
          <w:szCs w:val="20"/>
        </w:rPr>
      </w:pP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factores</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le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máximo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puntaje:</w:t>
      </w:r>
    </w:p>
    <w:tbl>
      <w:tblPr>
        <w:tblW w:w="0" w:type="auto"/>
        <w:jc w:val="center"/>
        <w:tblLook w:val="04A0" w:firstRow="1" w:lastRow="0" w:firstColumn="1" w:lastColumn="0" w:noHBand="0" w:noVBand="1"/>
      </w:tblPr>
      <w:tblGrid>
        <w:gridCol w:w="2440"/>
        <w:gridCol w:w="1843"/>
      </w:tblGrid>
      <w:tr w:rsidR="00080E71" w:rsidRPr="005063B2" w14:paraId="0DC3E07A" w14:textId="77777777" w:rsidTr="00C97933">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57FC191"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131C79F" w14:textId="2A578422"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máximo</w:t>
            </w:r>
          </w:p>
        </w:tc>
      </w:tr>
      <w:tr w:rsidR="00080E71" w:rsidRPr="005063B2" w14:paraId="2E2A8552"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E876743" w14:textId="70F7BFBF"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Experiencia</w:t>
            </w:r>
            <w:r w:rsidR="002644ED" w:rsidRPr="005063B2">
              <w:rPr>
                <w:rFonts w:eastAsia="Arial" w:cs="Arial"/>
                <w:color w:val="auto"/>
                <w:szCs w:val="20"/>
              </w:rPr>
              <w:t xml:space="preserve"> </w:t>
            </w:r>
            <w:r w:rsidRPr="005063B2">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B913EFF" w14:textId="41A0B566"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120</w:t>
            </w:r>
            <w:r w:rsidR="002644ED" w:rsidRPr="005063B2">
              <w:rPr>
                <w:rFonts w:eastAsia="Arial" w:cs="Arial"/>
                <w:color w:val="auto"/>
                <w:szCs w:val="20"/>
              </w:rPr>
              <w:t xml:space="preserve"> </w:t>
            </w:r>
          </w:p>
        </w:tc>
      </w:tr>
      <w:tr w:rsidR="00080E71" w:rsidRPr="005063B2" w14:paraId="4DDBBD8D"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049559C" w14:textId="36621115"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08660BB4" w14:textId="18E482CD"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r w:rsidR="002644ED" w:rsidRPr="005063B2">
              <w:rPr>
                <w:rFonts w:eastAsia="Arial" w:cs="Arial"/>
                <w:color w:val="auto"/>
                <w:szCs w:val="20"/>
              </w:rPr>
              <w:t xml:space="preserve"> </w:t>
            </w:r>
          </w:p>
        </w:tc>
      </w:tr>
      <w:tr w:rsidR="00080E71" w:rsidRPr="005063B2" w14:paraId="1410F6CB"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20396CE" w14:textId="7A2AA167"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técnica</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EBD0260" w14:textId="2E14FADC"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r w:rsidR="002644ED" w:rsidRPr="005063B2">
              <w:rPr>
                <w:rFonts w:eastAsia="Arial" w:cs="Arial"/>
                <w:color w:val="auto"/>
                <w:szCs w:val="20"/>
              </w:rPr>
              <w:t xml:space="preserve"> </w:t>
            </w:r>
          </w:p>
        </w:tc>
      </w:tr>
      <w:tr w:rsidR="006C2EB0" w:rsidRPr="005063B2" w14:paraId="29D351D0" w14:textId="77777777" w:rsidTr="00C97933">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69D89306" w14:textId="746A14DA" w:rsidR="006C2EB0" w:rsidRPr="005063B2" w:rsidRDefault="006C2EB0" w:rsidP="00CA32D3">
            <w:pPr>
              <w:autoSpaceDE w:val="0"/>
              <w:autoSpaceDN w:val="0"/>
              <w:adjustRightInd w:val="0"/>
              <w:spacing w:after="0" w:line="276" w:lineRule="auto"/>
              <w:rPr>
                <w:rFonts w:eastAsia="Arial" w:cs="Arial"/>
                <w:b/>
                <w:bCs/>
                <w:color w:val="auto"/>
                <w:szCs w:val="20"/>
              </w:rPr>
            </w:pPr>
            <w:r w:rsidRPr="005063B2">
              <w:rPr>
                <w:rFonts w:cs="Arial"/>
                <w:b/>
                <w:bCs/>
                <w:color w:val="auto"/>
                <w:szCs w:val="20"/>
              </w:rPr>
              <w:t>Total</w:t>
            </w:r>
            <w:r w:rsidR="002644ED" w:rsidRPr="005063B2">
              <w:rPr>
                <w:rFonts w:eastAsia="Arial" w:cs="Arial"/>
                <w:b/>
                <w:bCs/>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348D3FBF" w14:textId="640C45DB" w:rsidR="006C2EB0" w:rsidRPr="005063B2" w:rsidRDefault="006C2EB0" w:rsidP="00CA32D3">
            <w:pPr>
              <w:autoSpaceDE w:val="0"/>
              <w:autoSpaceDN w:val="0"/>
              <w:adjustRightInd w:val="0"/>
              <w:spacing w:after="0" w:line="276" w:lineRule="auto"/>
              <w:jc w:val="center"/>
              <w:rPr>
                <w:rFonts w:eastAsia="Arial" w:cs="Arial"/>
                <w:b/>
                <w:bCs/>
                <w:color w:val="auto"/>
                <w:szCs w:val="20"/>
              </w:rPr>
            </w:pPr>
            <w:r w:rsidRPr="005063B2">
              <w:rPr>
                <w:rFonts w:cs="Arial"/>
                <w:b/>
                <w:bCs/>
                <w:color w:val="auto"/>
                <w:szCs w:val="20"/>
              </w:rPr>
              <w:t>200</w:t>
            </w:r>
            <w:r w:rsidR="002644ED" w:rsidRPr="005063B2">
              <w:rPr>
                <w:rFonts w:eastAsia="Arial" w:cs="Arial"/>
                <w:b/>
                <w:bCs/>
                <w:color w:val="auto"/>
                <w:szCs w:val="20"/>
              </w:rPr>
              <w:t xml:space="preserve"> </w:t>
            </w:r>
          </w:p>
        </w:tc>
      </w:tr>
    </w:tbl>
    <w:p w14:paraId="51519B21" w14:textId="77777777" w:rsidR="00B45704" w:rsidRPr="005063B2" w:rsidRDefault="00B45704" w:rsidP="00CA32D3">
      <w:pPr>
        <w:spacing w:line="276" w:lineRule="auto"/>
        <w:jc w:val="both"/>
        <w:rPr>
          <w:rFonts w:eastAsiaTheme="minorEastAsia" w:cs="Arial"/>
          <w:bCs/>
          <w:color w:val="auto"/>
          <w:szCs w:val="20"/>
        </w:rPr>
      </w:pPr>
    </w:p>
    <w:p w14:paraId="48E9499C" w14:textId="47164FD9"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Organización</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asignación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fórmula</w:t>
      </w:r>
      <w:r w:rsidR="002644ED" w:rsidRPr="005063B2">
        <w:rPr>
          <w:rFonts w:eastAsia="Arial," w:cs="Arial"/>
          <w:color w:val="auto"/>
          <w:szCs w:val="20"/>
        </w:rPr>
        <w:t xml:space="preserve"> </w:t>
      </w:r>
      <w:r w:rsidRPr="005063B2">
        <w:rPr>
          <w:rFonts w:cs="Arial"/>
          <w:color w:val="auto"/>
          <w:szCs w:val="20"/>
        </w:rPr>
        <w:t>porque</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unidad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medida</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constituye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multiplicador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demás</w:t>
      </w:r>
      <w:r w:rsidR="002644ED" w:rsidRPr="005063B2">
        <w:rPr>
          <w:rFonts w:eastAsia="Arial," w:cs="Arial"/>
          <w:color w:val="auto"/>
          <w:szCs w:val="20"/>
        </w:rPr>
        <w:t xml:space="preserve"> </w:t>
      </w:r>
      <w:r w:rsidRPr="005063B2">
        <w:rPr>
          <w:rFonts w:cs="Arial"/>
          <w:color w:val="auto"/>
          <w:szCs w:val="20"/>
        </w:rPr>
        <w:t>factores.</w:t>
      </w:r>
    </w:p>
    <w:p w14:paraId="38B9CC8D" w14:textId="1A9368D0"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F61C7C" w:rsidRPr="005063B2">
        <w:rPr>
          <w:rFonts w:cs="Arial"/>
          <w:color w:val="auto"/>
          <w:szCs w:val="20"/>
        </w:rPr>
        <w:t>factores</w:t>
      </w:r>
      <w:r w:rsidR="002644ED" w:rsidRPr="005063B2">
        <w:rPr>
          <w:rFonts w:eastAsia="Arial," w:cs="Arial"/>
          <w:color w:val="auto"/>
          <w:szCs w:val="20"/>
        </w:rPr>
        <w:t xml:space="preserve"> </w:t>
      </w:r>
      <w:r w:rsidRPr="005063B2">
        <w:rPr>
          <w:rFonts w:cs="Arial"/>
          <w:color w:val="auto"/>
          <w:szCs w:val="20"/>
        </w:rPr>
        <w:t>procede</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sigue:</w:t>
      </w:r>
      <w:r w:rsidR="002644ED" w:rsidRPr="005063B2">
        <w:rPr>
          <w:rFonts w:eastAsia="Arial," w:cs="Arial"/>
          <w:color w:val="auto"/>
          <w:szCs w:val="20"/>
        </w:rPr>
        <w:t xml:space="preserve"> </w:t>
      </w:r>
    </w:p>
    <w:p w14:paraId="4AE8FFC2" w14:textId="1A146F3F"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de</w:t>
      </w:r>
      <w:r w:rsidR="002644ED" w:rsidRPr="005063B2">
        <w:rPr>
          <w:rFonts w:ascii="Arial" w:eastAsia="Arial," w:hAnsi="Arial" w:cs="Arial"/>
          <w:b/>
          <w:bCs/>
          <w:sz w:val="20"/>
          <w:szCs w:val="20"/>
        </w:rPr>
        <w:t xml:space="preserve"> </w:t>
      </w:r>
      <w:r w:rsidRPr="004C4795">
        <w:rPr>
          <w:rFonts w:ascii="Arial" w:eastAsia="Arial" w:hAnsi="Arial" w:cs="Arial"/>
          <w:b/>
          <w:bCs/>
          <w:sz w:val="20"/>
          <w:szCs w:val="20"/>
        </w:rPr>
        <w:t>organización</w:t>
      </w:r>
      <w:r w:rsidR="002644ED" w:rsidRPr="004C4795">
        <w:rPr>
          <w:rFonts w:ascii="Arial" w:eastAsia="Arial," w:hAnsi="Arial" w:cs="Arial"/>
          <w:b/>
          <w:bCs/>
          <w:sz w:val="20"/>
          <w:szCs w:val="20"/>
        </w:rPr>
        <w:t xml:space="preserve"> </w:t>
      </w:r>
      <w:r w:rsidRPr="004C4795">
        <w:rPr>
          <w:rFonts w:ascii="Arial" w:eastAsia="Arial" w:hAnsi="Arial" w:cs="Arial"/>
          <w:b/>
          <w:bCs/>
          <w:sz w:val="20"/>
          <w:szCs w:val="20"/>
        </w:rPr>
        <w:t>(CO):</w:t>
      </w:r>
    </w:p>
    <w:p w14:paraId="613EE87B" w14:textId="01983D51" w:rsidR="00BE4B78"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corresponde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9A7CF6" w:rsidRPr="005063B2">
        <w:rPr>
          <w:rFonts w:cs="Arial"/>
          <w:color w:val="auto"/>
          <w:szCs w:val="20"/>
        </w:rPr>
        <w:t>I</w:t>
      </w:r>
      <w:r w:rsidRPr="005063B2">
        <w:rPr>
          <w:rFonts w:cs="Arial"/>
          <w:color w:val="auto"/>
          <w:szCs w:val="20"/>
        </w:rPr>
        <w:t>ngresos</w:t>
      </w:r>
      <w:r w:rsidR="002644ED" w:rsidRPr="005063B2">
        <w:rPr>
          <w:rFonts w:eastAsia="Arial," w:cs="Arial"/>
          <w:color w:val="auto"/>
          <w:szCs w:val="20"/>
        </w:rPr>
        <w:t xml:space="preserve"> </w:t>
      </w:r>
      <w:r w:rsidR="009A7CF6" w:rsidRPr="005063B2">
        <w:rPr>
          <w:rFonts w:cs="Arial"/>
          <w:color w:val="auto"/>
          <w:szCs w:val="20"/>
        </w:rPr>
        <w:t>O</w:t>
      </w:r>
      <w:r w:rsidRPr="005063B2">
        <w:rPr>
          <w:rFonts w:cs="Arial"/>
          <w:color w:val="auto"/>
          <w:szCs w:val="20"/>
        </w:rPr>
        <w:t>peracionales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siguiente:</w:t>
      </w:r>
    </w:p>
    <w:tbl>
      <w:tblPr>
        <w:tblW w:w="5000" w:type="pct"/>
        <w:jc w:val="center"/>
        <w:tblLayout w:type="fixed"/>
        <w:tblLook w:val="04A0" w:firstRow="1" w:lastRow="0" w:firstColumn="1" w:lastColumn="0" w:noHBand="0" w:noVBand="1"/>
      </w:tblPr>
      <w:tblGrid>
        <w:gridCol w:w="2919"/>
        <w:gridCol w:w="5889"/>
      </w:tblGrid>
      <w:tr w:rsidR="00080E71" w:rsidRPr="005063B2" w14:paraId="6D81EF00" w14:textId="77777777" w:rsidTr="007A4BE2">
        <w:trPr>
          <w:trHeight w:val="218"/>
          <w:tblHeader/>
          <w:jc w:val="center"/>
        </w:trPr>
        <w:tc>
          <w:tcPr>
            <w:tcW w:w="1657"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A43D471" w14:textId="76346FF6"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Años</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de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información</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financiera</w:t>
            </w:r>
            <w:r w:rsidR="002644ED" w:rsidRPr="005063B2">
              <w:rPr>
                <w:rFonts w:eastAsia="Arial" w:cs="Arial"/>
                <w:b/>
                <w:bCs/>
                <w:color w:val="FFFFFF" w:themeColor="background1"/>
                <w:szCs w:val="20"/>
              </w:rPr>
              <w:t xml:space="preserve"> </w:t>
            </w:r>
          </w:p>
        </w:tc>
        <w:tc>
          <w:tcPr>
            <w:tcW w:w="3343"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739BFDB" w14:textId="7D80B2F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Capacidad</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de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organización</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(CO)</w:t>
            </w:r>
            <w:r w:rsidR="002644ED" w:rsidRPr="005063B2">
              <w:rPr>
                <w:rFonts w:eastAsia="Arial" w:cs="Arial"/>
                <w:b/>
                <w:bCs/>
                <w:color w:val="FFFFFF" w:themeColor="background1"/>
                <w:szCs w:val="20"/>
              </w:rPr>
              <w:t xml:space="preserve"> </w:t>
            </w:r>
          </w:p>
        </w:tc>
      </w:tr>
      <w:tr w:rsidR="00080E71" w:rsidRPr="005063B2" w14:paraId="5524CE81" w14:textId="77777777" w:rsidTr="007A4BE2">
        <w:trPr>
          <w:trHeight w:val="39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2CBAC6EA" w14:textId="42FD81F8"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más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46DD8DA" w14:textId="6605E82E"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Ingreso</w:t>
            </w:r>
            <w:r w:rsidR="002644ED" w:rsidRPr="005063B2">
              <w:rPr>
                <w:rFonts w:eastAsia="Arial" w:cs="Arial"/>
                <w:color w:val="auto"/>
                <w:szCs w:val="20"/>
              </w:rPr>
              <w:t xml:space="preserve"> </w:t>
            </w:r>
            <w:r w:rsidRPr="005063B2">
              <w:rPr>
                <w:rFonts w:cs="Arial"/>
                <w:color w:val="auto"/>
                <w:szCs w:val="20"/>
              </w:rPr>
              <w:t>Operacional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últimos</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p>
        </w:tc>
      </w:tr>
      <w:tr w:rsidR="00080E71" w:rsidRPr="005063B2" w14:paraId="5FE1A6DC" w14:textId="77777777" w:rsidTr="007A4BE2">
        <w:trPr>
          <w:trHeight w:val="24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0130442" w14:textId="51DCD35A"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Entre</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496FFD6" w14:textId="6588DAD3"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Ingreso</w:t>
            </w:r>
            <w:r w:rsidR="002644ED" w:rsidRPr="005063B2">
              <w:rPr>
                <w:rFonts w:eastAsia="Arial" w:cs="Arial"/>
                <w:color w:val="auto"/>
                <w:szCs w:val="20"/>
              </w:rPr>
              <w:t xml:space="preserve"> </w:t>
            </w:r>
            <w:r w:rsidRPr="005063B2">
              <w:rPr>
                <w:rFonts w:cs="Arial"/>
                <w:color w:val="auto"/>
                <w:szCs w:val="20"/>
              </w:rPr>
              <w:t>Operacional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923905" w:rsidRPr="005063B2">
              <w:rPr>
                <w:rFonts w:cs="Arial"/>
                <w:color w:val="auto"/>
                <w:szCs w:val="20"/>
              </w:rPr>
              <w:t xml:space="preserve">los años de existencia del </w:t>
            </w:r>
            <w:r w:rsidR="00E660CC" w:rsidRPr="005063B2">
              <w:rPr>
                <w:rFonts w:cs="Arial"/>
                <w:color w:val="auto"/>
                <w:szCs w:val="20"/>
              </w:rPr>
              <w:t>Proponente</w:t>
            </w:r>
            <w:r w:rsidR="00923905" w:rsidRPr="005063B2">
              <w:rPr>
                <w:rFonts w:cs="Arial"/>
                <w:color w:val="auto"/>
                <w:szCs w:val="20"/>
              </w:rPr>
              <w:t>.</w:t>
            </w:r>
          </w:p>
        </w:tc>
      </w:tr>
      <w:tr w:rsidR="00080E71" w:rsidRPr="005063B2" w14:paraId="6EB3A032" w14:textId="77777777" w:rsidTr="007A4BE2">
        <w:trPr>
          <w:trHeight w:val="245"/>
          <w:jc w:val="center"/>
        </w:trPr>
        <w:tc>
          <w:tcPr>
            <w:tcW w:w="1657"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ECB1F9C" w14:textId="3B42E1B8"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Menos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año</w:t>
            </w:r>
            <w:r w:rsidR="00A20FC5" w:rsidRPr="005063B2">
              <w:rPr>
                <w:rFonts w:eastAsia="Arial" w:cs="Arial"/>
                <w:color w:val="auto"/>
                <w:szCs w:val="20"/>
              </w:rPr>
              <w:t xml:space="preserve"> </w:t>
            </w:r>
            <w:r w:rsidRPr="005063B2">
              <w:rPr>
                <w:rFonts w:eastAsia="Arial" w:cs="Arial"/>
                <w:color w:val="auto"/>
                <w:szCs w:val="20"/>
              </w:rPr>
              <w:t>(*)</w:t>
            </w:r>
          </w:p>
        </w:tc>
        <w:tc>
          <w:tcPr>
            <w:tcW w:w="3343" w:type="pct"/>
            <w:tcBorders>
              <w:top w:val="single" w:sz="6" w:space="0" w:color="000000" w:themeColor="text1"/>
              <w:left w:val="single" w:sz="6" w:space="0" w:color="000000" w:themeColor="text1"/>
              <w:bottom w:val="double" w:sz="4" w:space="0" w:color="auto"/>
              <w:right w:val="double" w:sz="4" w:space="0" w:color="auto"/>
            </w:tcBorders>
            <w:vAlign w:val="center"/>
            <w:hideMark/>
          </w:tcPr>
          <w:p w14:paraId="01888DC6" w14:textId="40F11609"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USD</w:t>
            </w:r>
            <w:r w:rsidR="002644ED" w:rsidRPr="005063B2">
              <w:rPr>
                <w:rFonts w:eastAsia="Arial" w:cs="Arial"/>
                <w:color w:val="auto"/>
                <w:szCs w:val="20"/>
              </w:rPr>
              <w:t xml:space="preserve"> </w:t>
            </w:r>
            <w:r w:rsidRPr="005063B2">
              <w:rPr>
                <w:rFonts w:cs="Arial"/>
                <w:color w:val="auto"/>
                <w:szCs w:val="20"/>
              </w:rPr>
              <w:t>125.000</w:t>
            </w:r>
            <w:r w:rsidR="00573608" w:rsidRPr="005063B2">
              <w:rPr>
                <w:rFonts w:eastAsia="Arial" w:cs="Arial"/>
                <w:color w:val="auto"/>
                <w:szCs w:val="20"/>
              </w:rPr>
              <w:t xml:space="preserve"> </w:t>
            </w:r>
            <w:r w:rsidRPr="005063B2">
              <w:rPr>
                <w:rFonts w:eastAsia="Arial" w:cs="Arial"/>
                <w:color w:val="auto"/>
                <w:szCs w:val="20"/>
              </w:rPr>
              <w:t>(</w:t>
            </w:r>
            <w:r w:rsidR="00007F1B" w:rsidRPr="005063B2">
              <w:rPr>
                <w:rFonts w:cs="Arial"/>
                <w:color w:val="auto"/>
                <w:szCs w:val="20"/>
              </w:rPr>
              <w:t>Liquidados a la tasa de cambio determinada por el Ministerio de Comercio, Industria y Turismo cada 2 años para efectos del umbral del beneficio de las Mipyme.</w:t>
            </w:r>
            <w:r w:rsidRPr="005063B2">
              <w:rPr>
                <w:rFonts w:eastAsia="Arial" w:cs="Arial"/>
                <w:color w:val="auto"/>
                <w:szCs w:val="20"/>
              </w:rPr>
              <w:t>)</w:t>
            </w:r>
          </w:p>
        </w:tc>
      </w:tr>
    </w:tbl>
    <w:p w14:paraId="7C159200" w14:textId="77777777" w:rsidR="006C2EB0" w:rsidRPr="005063B2" w:rsidRDefault="006C2EB0" w:rsidP="00CA32D3">
      <w:pPr>
        <w:spacing w:line="276" w:lineRule="auto"/>
        <w:jc w:val="both"/>
        <w:rPr>
          <w:rFonts w:eastAsiaTheme="minorEastAsia" w:cs="Arial"/>
          <w:bCs/>
          <w:color w:val="auto"/>
          <w:szCs w:val="20"/>
        </w:rPr>
      </w:pPr>
    </w:p>
    <w:p w14:paraId="628F0EB2" w14:textId="6D398FAE" w:rsidR="006C2EB0" w:rsidRPr="005063B2" w:rsidRDefault="006C2EB0" w:rsidP="00CA32D3">
      <w:pPr>
        <w:spacing w:line="276" w:lineRule="auto"/>
        <w:jc w:val="both"/>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02731B" w:rsidRPr="005063B2">
        <w:rPr>
          <w:rFonts w:cs="Arial"/>
          <w:color w:val="auto"/>
          <w:szCs w:val="20"/>
        </w:rPr>
        <w:t>i</w:t>
      </w:r>
      <w:r w:rsidRPr="005063B2">
        <w:rPr>
          <w:rFonts w:cs="Arial"/>
          <w:color w:val="auto"/>
          <w:szCs w:val="20"/>
        </w:rPr>
        <w:t>ngresos</w:t>
      </w:r>
      <w:r w:rsidR="002644ED" w:rsidRPr="005063B2">
        <w:rPr>
          <w:rFonts w:eastAsia="Arial," w:cs="Arial"/>
          <w:color w:val="auto"/>
          <w:szCs w:val="20"/>
        </w:rPr>
        <w:t xml:space="preserve"> </w:t>
      </w:r>
      <w:r w:rsidR="0002731B" w:rsidRPr="005063B2">
        <w:rPr>
          <w:rFonts w:cs="Arial"/>
          <w:color w:val="auto"/>
          <w:szCs w:val="20"/>
        </w:rPr>
        <w:t>o</w:t>
      </w:r>
      <w:r w:rsidRPr="005063B2">
        <w:rPr>
          <w:rFonts w:cs="Arial"/>
          <w:color w:val="auto"/>
          <w:szCs w:val="20"/>
        </w:rPr>
        <w:t>peracionales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02731B"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más</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menor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USD125.000,</w:t>
      </w:r>
      <w:r w:rsidR="002644ED" w:rsidRPr="005063B2">
        <w:rPr>
          <w:rFonts w:eastAsia="Arial," w:cs="Arial"/>
          <w:color w:val="auto"/>
          <w:szCs w:val="20"/>
        </w:rPr>
        <w:t xml:space="preserve"> </w:t>
      </w:r>
      <w:r w:rsidR="00356EDC" w:rsidRPr="005063B2">
        <w:rPr>
          <w:rFonts w:cs="Arial"/>
          <w:color w:val="auto"/>
          <w:szCs w:val="20"/>
        </w:rPr>
        <w:t>el factor (</w:t>
      </w:r>
      <w:r w:rsidRPr="005063B2">
        <w:rPr>
          <w:rFonts w:cs="Arial"/>
          <w:color w:val="auto"/>
          <w:szCs w:val="20"/>
        </w:rPr>
        <w:t>CO</w:t>
      </w:r>
      <w:r w:rsidR="00356EDC"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USD125.000.</w:t>
      </w:r>
    </w:p>
    <w:p w14:paraId="2533B6E1" w14:textId="7510B1AA" w:rsidR="006C2EB0" w:rsidRPr="002B47C6" w:rsidRDefault="006C2EB0" w:rsidP="00CA32D3">
      <w:pPr>
        <w:spacing w:line="276" w:lineRule="auto"/>
        <w:jc w:val="both"/>
        <w:rPr>
          <w:rFonts w:cs="Arial"/>
          <w:i/>
          <w:color w:val="auto"/>
          <w:szCs w:val="20"/>
          <w:lang w:val="es-ES"/>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CE1AFD" w:rsidRPr="005063B2">
        <w:rPr>
          <w:rFonts w:cs="Arial"/>
          <w:color w:val="auto"/>
          <w:szCs w:val="20"/>
        </w:rPr>
        <w:t>p</w:t>
      </w:r>
      <w:r w:rsidR="00E660CC" w:rsidRPr="005063B2">
        <w:rPr>
          <w:rFonts w:cs="Arial"/>
          <w:color w:val="auto"/>
          <w:szCs w:val="20"/>
        </w:rPr>
        <w:t>roponente</w:t>
      </w:r>
      <w:r w:rsidR="00287A12" w:rsidRPr="005063B2">
        <w:rPr>
          <w:rFonts w:cs="Arial"/>
          <w:color w:val="auto"/>
          <w:szCs w:val="20"/>
        </w:rPr>
        <w:t xml:space="preserve"> obligado a tener RUP</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present</w:t>
      </w:r>
      <w:r w:rsidRPr="002B47C6">
        <w:rPr>
          <w:rFonts w:cs="Arial"/>
          <w:color w:val="auto"/>
          <w:szCs w:val="20"/>
        </w:rPr>
        <w:t>ar</w:t>
      </w:r>
      <w:r w:rsidR="002B47C6" w:rsidRPr="002B47C6">
        <w:rPr>
          <w:rFonts w:ascii="Arial Narrow" w:eastAsia="Times New Roman" w:hAnsi="Arial Narrow" w:cs="Arial"/>
          <w:color w:val="auto"/>
          <w:sz w:val="22"/>
          <w:lang w:val="es-ES" w:eastAsia="es-ES"/>
        </w:rPr>
        <w:t xml:space="preserve"> </w:t>
      </w:r>
      <w:r w:rsidR="002B47C6" w:rsidRPr="002B47C6">
        <w:rPr>
          <w:rFonts w:cs="Arial"/>
          <w:color w:val="auto"/>
          <w:szCs w:val="20"/>
          <w:lang w:val="es-ES"/>
        </w:rPr>
        <w:t>los siguientes documentos:</w:t>
      </w:r>
      <w:r w:rsidR="002B47C6" w:rsidRPr="002B47C6">
        <w:rPr>
          <w:rFonts w:cs="Arial"/>
          <w:i/>
          <w:color w:val="auto"/>
          <w:szCs w:val="20"/>
          <w:lang w:val="es-ES"/>
        </w:rPr>
        <w:t xml:space="preserve"> </w:t>
      </w:r>
    </w:p>
    <w:p w14:paraId="4BFBA503" w14:textId="0CE7112F" w:rsidR="006C2EB0" w:rsidRPr="002B47C6" w:rsidRDefault="002B47C6" w:rsidP="006959DB">
      <w:pPr>
        <w:pStyle w:val="Prrafodelista"/>
        <w:numPr>
          <w:ilvl w:val="0"/>
          <w:numId w:val="30"/>
        </w:numPr>
        <w:jc w:val="both"/>
        <w:rPr>
          <w:rFonts w:ascii="Arial" w:eastAsiaTheme="minorHAnsi" w:hAnsi="Arial" w:cs="Arial"/>
          <w:iCs/>
          <w:sz w:val="20"/>
          <w:szCs w:val="20"/>
        </w:rPr>
      </w:pPr>
      <w:bookmarkStart w:id="762" w:name="_Hlk54631649"/>
      <w:r w:rsidRPr="002B47C6">
        <w:rPr>
          <w:rFonts w:ascii="Arial" w:eastAsiaTheme="minorHAnsi" w:hAnsi="Arial" w:cs="Arial"/>
          <w:iCs/>
          <w:sz w:val="20"/>
          <w:szCs w:val="20"/>
          <w:lang w:val="es-ES"/>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w:t>
      </w:r>
      <w:proofErr w:type="spellStart"/>
      <w:r w:rsidRPr="002B47C6">
        <w:rPr>
          <w:rFonts w:ascii="Arial" w:eastAsiaTheme="minorHAnsi" w:hAnsi="Arial" w:cs="Arial"/>
          <w:iCs/>
          <w:sz w:val="20"/>
          <w:szCs w:val="20"/>
          <w:lang w:val="es-ES"/>
        </w:rPr>
        <w:t>u</w:t>
      </w:r>
      <w:proofErr w:type="spellEnd"/>
      <w:r w:rsidRPr="002B47C6">
        <w:rPr>
          <w:rFonts w:ascii="Arial" w:eastAsiaTheme="minorHAnsi" w:hAnsi="Arial" w:cs="Arial"/>
          <w:iCs/>
          <w:sz w:val="20"/>
          <w:szCs w:val="20"/>
          <w:lang w:val="es-ES"/>
        </w:rPr>
        <w:t xml:space="preserve"> opinión, de conformidad con el artículo 38 de la Ley 222 de 1995.</w:t>
      </w:r>
    </w:p>
    <w:bookmarkEnd w:id="762"/>
    <w:p w14:paraId="38A670CC" w14:textId="6F93E8E7" w:rsidR="003116C5" w:rsidRPr="005063B2" w:rsidRDefault="003116C5" w:rsidP="006959DB">
      <w:pPr>
        <w:pStyle w:val="Prrafodelista"/>
        <w:numPr>
          <w:ilvl w:val="0"/>
          <w:numId w:val="30"/>
        </w:numPr>
        <w:jc w:val="both"/>
        <w:rPr>
          <w:rFonts w:ascii="Arial" w:eastAsia="Arial," w:hAnsi="Arial" w:cs="Arial"/>
          <w:sz w:val="20"/>
          <w:szCs w:val="20"/>
        </w:rPr>
      </w:pPr>
      <w:r w:rsidRPr="005063B2">
        <w:rPr>
          <w:rFonts w:ascii="Arial" w:eastAsia="Arial" w:hAnsi="Arial" w:cs="Arial"/>
          <w:sz w:val="20"/>
          <w:szCs w:val="20"/>
        </w:rPr>
        <w:t>Copia</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la</w:t>
      </w:r>
      <w:r w:rsidRPr="005063B2">
        <w:rPr>
          <w:rFonts w:ascii="Arial" w:eastAsia="Arial," w:hAnsi="Arial" w:cs="Arial"/>
          <w:sz w:val="20"/>
          <w:szCs w:val="20"/>
        </w:rPr>
        <w:t xml:space="preserve"> </w:t>
      </w:r>
      <w:r w:rsidRPr="005063B2">
        <w:rPr>
          <w:rFonts w:ascii="Arial" w:eastAsia="Arial" w:hAnsi="Arial" w:cs="Arial"/>
          <w:sz w:val="20"/>
          <w:szCs w:val="20"/>
        </w:rPr>
        <w:t>tarjeta</w:t>
      </w:r>
      <w:r w:rsidRPr="005063B2">
        <w:rPr>
          <w:rFonts w:ascii="Arial" w:eastAsia="Arial," w:hAnsi="Arial" w:cs="Arial"/>
          <w:sz w:val="20"/>
          <w:szCs w:val="20"/>
        </w:rPr>
        <w:t xml:space="preserve"> </w:t>
      </w:r>
      <w:r w:rsidRPr="005063B2">
        <w:rPr>
          <w:rFonts w:ascii="Arial" w:eastAsia="Arial" w:hAnsi="Arial" w:cs="Arial"/>
          <w:sz w:val="20"/>
          <w:szCs w:val="20"/>
        </w:rPr>
        <w:t>profesional</w:t>
      </w:r>
      <w:r w:rsidRPr="005063B2">
        <w:rPr>
          <w:rFonts w:ascii="Arial" w:eastAsia="Arial," w:hAnsi="Arial" w:cs="Arial"/>
          <w:sz w:val="20"/>
          <w:szCs w:val="20"/>
        </w:rPr>
        <w:t xml:space="preserve"> </w:t>
      </w:r>
      <w:r w:rsidRPr="005063B2">
        <w:rPr>
          <w:rFonts w:ascii="Arial" w:eastAsia="Arial" w:hAnsi="Arial" w:cs="Arial"/>
          <w:sz w:val="20"/>
          <w:szCs w:val="20"/>
        </w:rPr>
        <w:t>y</w:t>
      </w:r>
      <w:r w:rsidRPr="005063B2">
        <w:rPr>
          <w:rFonts w:ascii="Arial" w:eastAsia="Arial," w:hAnsi="Arial" w:cs="Arial"/>
          <w:sz w:val="20"/>
          <w:szCs w:val="20"/>
        </w:rPr>
        <w:t xml:space="preserve"> </w:t>
      </w:r>
      <w:r w:rsidRPr="005063B2">
        <w:rPr>
          <w:rFonts w:ascii="Arial" w:eastAsia="Arial" w:hAnsi="Arial" w:cs="Arial"/>
          <w:sz w:val="20"/>
          <w:szCs w:val="20"/>
        </w:rPr>
        <w:t>certificado</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antecedentes</w:t>
      </w:r>
      <w:r w:rsidRPr="005063B2">
        <w:rPr>
          <w:rFonts w:ascii="Arial" w:eastAsia="Arial," w:hAnsi="Arial" w:cs="Arial"/>
          <w:sz w:val="20"/>
          <w:szCs w:val="20"/>
        </w:rPr>
        <w:t xml:space="preserve"> </w:t>
      </w:r>
      <w:r w:rsidRPr="005063B2">
        <w:rPr>
          <w:rFonts w:ascii="Arial" w:eastAsia="Arial" w:hAnsi="Arial" w:cs="Arial"/>
          <w:sz w:val="20"/>
          <w:szCs w:val="20"/>
        </w:rPr>
        <w:t>disciplinarios</w:t>
      </w:r>
      <w:r w:rsidRPr="005063B2">
        <w:rPr>
          <w:rFonts w:ascii="Arial" w:eastAsia="Arial," w:hAnsi="Arial" w:cs="Arial"/>
          <w:sz w:val="20"/>
          <w:szCs w:val="20"/>
        </w:rPr>
        <w:t xml:space="preserve"> </w:t>
      </w:r>
      <w:r w:rsidRPr="005063B2">
        <w:rPr>
          <w:rFonts w:ascii="Arial" w:eastAsia="Arial" w:hAnsi="Arial" w:cs="Arial"/>
          <w:sz w:val="20"/>
          <w:szCs w:val="20"/>
        </w:rPr>
        <w:t>vigentes</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los</w:t>
      </w:r>
      <w:r w:rsidRPr="005063B2">
        <w:rPr>
          <w:rFonts w:ascii="Arial" w:eastAsia="Arial," w:hAnsi="Arial" w:cs="Arial"/>
          <w:sz w:val="20"/>
          <w:szCs w:val="20"/>
        </w:rPr>
        <w:t xml:space="preserve"> </w:t>
      </w:r>
      <w:r w:rsidR="00F24A08" w:rsidRPr="005063B2">
        <w:rPr>
          <w:rFonts w:ascii="Arial" w:eastAsia="Arial" w:hAnsi="Arial" w:cs="Arial"/>
          <w:sz w:val="20"/>
          <w:szCs w:val="20"/>
        </w:rPr>
        <w:t>c</w:t>
      </w:r>
      <w:r w:rsidRPr="005063B2">
        <w:rPr>
          <w:rFonts w:ascii="Arial" w:eastAsia="Arial" w:hAnsi="Arial" w:cs="Arial"/>
          <w:sz w:val="20"/>
          <w:szCs w:val="20"/>
        </w:rPr>
        <w:t xml:space="preserve">ontadores </w:t>
      </w:r>
      <w:r w:rsidR="00F24A08" w:rsidRPr="005063B2">
        <w:rPr>
          <w:rFonts w:ascii="Arial" w:eastAsia="Arial" w:hAnsi="Arial" w:cs="Arial"/>
          <w:sz w:val="20"/>
          <w:szCs w:val="20"/>
        </w:rPr>
        <w:t>p</w:t>
      </w:r>
      <w:r w:rsidRPr="005063B2">
        <w:rPr>
          <w:rFonts w:ascii="Arial" w:eastAsia="Arial" w:hAnsi="Arial" w:cs="Arial"/>
          <w:sz w:val="20"/>
          <w:szCs w:val="20"/>
        </w:rPr>
        <w:t xml:space="preserve">úblicos, </w:t>
      </w:r>
      <w:r w:rsidR="00F24A08" w:rsidRPr="005063B2">
        <w:rPr>
          <w:rFonts w:ascii="Arial" w:eastAsia="Arial" w:hAnsi="Arial" w:cs="Arial"/>
          <w:sz w:val="20"/>
          <w:szCs w:val="20"/>
        </w:rPr>
        <w:t>r</w:t>
      </w:r>
      <w:r w:rsidRPr="005063B2">
        <w:rPr>
          <w:rFonts w:ascii="Arial" w:eastAsia="Arial" w:hAnsi="Arial" w:cs="Arial"/>
          <w:sz w:val="20"/>
          <w:szCs w:val="20"/>
        </w:rPr>
        <w:t xml:space="preserve">evisores </w:t>
      </w:r>
      <w:r w:rsidR="00F24A08" w:rsidRPr="005063B2">
        <w:rPr>
          <w:rFonts w:ascii="Arial" w:eastAsia="Arial" w:hAnsi="Arial" w:cs="Arial"/>
          <w:sz w:val="20"/>
          <w:szCs w:val="20"/>
        </w:rPr>
        <w:t>f</w:t>
      </w:r>
      <w:r w:rsidRPr="005063B2">
        <w:rPr>
          <w:rFonts w:ascii="Arial" w:eastAsia="Arial" w:hAnsi="Arial" w:cs="Arial"/>
          <w:sz w:val="20"/>
          <w:szCs w:val="20"/>
        </w:rPr>
        <w:t xml:space="preserve">iscales, </w:t>
      </w:r>
      <w:r w:rsidR="00F24A08" w:rsidRPr="005063B2">
        <w:rPr>
          <w:rFonts w:ascii="Arial" w:eastAsia="Arial" w:hAnsi="Arial" w:cs="Arial"/>
          <w:sz w:val="20"/>
          <w:szCs w:val="20"/>
        </w:rPr>
        <w:t>c</w:t>
      </w:r>
      <w:r w:rsidRPr="005063B2">
        <w:rPr>
          <w:rFonts w:ascii="Arial" w:eastAsia="Arial" w:hAnsi="Arial" w:cs="Arial"/>
          <w:sz w:val="20"/>
          <w:szCs w:val="20"/>
        </w:rPr>
        <w:t>ontadores</w:t>
      </w:r>
      <w:r w:rsidRPr="005063B2">
        <w:rPr>
          <w:rFonts w:ascii="Arial" w:eastAsia="Arial," w:hAnsi="Arial" w:cs="Arial"/>
          <w:sz w:val="20"/>
          <w:szCs w:val="20"/>
        </w:rPr>
        <w:t xml:space="preserve"> </w:t>
      </w:r>
      <w:r w:rsidRPr="005063B2">
        <w:rPr>
          <w:rFonts w:ascii="Arial" w:eastAsia="Arial" w:hAnsi="Arial" w:cs="Arial"/>
          <w:sz w:val="20"/>
          <w:szCs w:val="20"/>
        </w:rPr>
        <w:t>independientes</w:t>
      </w:r>
      <w:r w:rsidRPr="005063B2">
        <w:rPr>
          <w:rFonts w:ascii="Arial" w:eastAsia="Arial," w:hAnsi="Arial" w:cs="Arial"/>
          <w:sz w:val="20"/>
          <w:szCs w:val="20"/>
        </w:rPr>
        <w:t xml:space="preserve"> </w:t>
      </w:r>
      <w:r w:rsidRPr="005063B2">
        <w:rPr>
          <w:rFonts w:ascii="Arial" w:eastAsia="Arial" w:hAnsi="Arial" w:cs="Arial"/>
          <w:sz w:val="20"/>
          <w:szCs w:val="20"/>
        </w:rPr>
        <w:t>(externos),</w:t>
      </w:r>
      <w:r w:rsidRPr="005063B2">
        <w:rPr>
          <w:rFonts w:ascii="Arial" w:eastAsia="Arial," w:hAnsi="Arial" w:cs="Arial"/>
          <w:sz w:val="20"/>
          <w:szCs w:val="20"/>
        </w:rPr>
        <w:t xml:space="preserve"> </w:t>
      </w:r>
      <w:r w:rsidRPr="005063B2">
        <w:rPr>
          <w:rFonts w:ascii="Arial" w:eastAsia="Arial" w:hAnsi="Arial" w:cs="Arial"/>
          <w:sz w:val="20"/>
          <w:szCs w:val="20"/>
        </w:rPr>
        <w:t>quienes</w:t>
      </w:r>
      <w:r w:rsidRPr="005063B2">
        <w:rPr>
          <w:rFonts w:ascii="Arial" w:eastAsia="Arial," w:hAnsi="Arial" w:cs="Arial"/>
          <w:sz w:val="20"/>
          <w:szCs w:val="20"/>
        </w:rPr>
        <w:t xml:space="preserve"> </w:t>
      </w:r>
      <w:r w:rsidRPr="005063B2">
        <w:rPr>
          <w:rFonts w:ascii="Arial" w:eastAsia="Arial" w:hAnsi="Arial" w:cs="Arial"/>
          <w:sz w:val="20"/>
          <w:szCs w:val="20"/>
        </w:rPr>
        <w:t>suscribieron</w:t>
      </w:r>
      <w:r w:rsidRPr="005063B2">
        <w:rPr>
          <w:rFonts w:ascii="Arial" w:eastAsia="Arial," w:hAnsi="Arial" w:cs="Arial"/>
          <w:sz w:val="20"/>
          <w:szCs w:val="20"/>
        </w:rPr>
        <w:t xml:space="preserve"> </w:t>
      </w:r>
      <w:r w:rsidRPr="005063B2">
        <w:rPr>
          <w:rFonts w:ascii="Arial" w:eastAsia="Arial" w:hAnsi="Arial" w:cs="Arial"/>
          <w:sz w:val="20"/>
          <w:szCs w:val="20"/>
        </w:rPr>
        <w:t>los</w:t>
      </w:r>
      <w:r w:rsidRPr="005063B2">
        <w:rPr>
          <w:rFonts w:ascii="Arial" w:eastAsia="Arial," w:hAnsi="Arial" w:cs="Arial"/>
          <w:sz w:val="20"/>
          <w:szCs w:val="20"/>
        </w:rPr>
        <w:t xml:space="preserve"> </w:t>
      </w:r>
      <w:r w:rsidRPr="005063B2">
        <w:rPr>
          <w:rFonts w:ascii="Arial" w:eastAsia="Arial" w:hAnsi="Arial" w:cs="Arial"/>
          <w:sz w:val="20"/>
          <w:szCs w:val="20"/>
        </w:rPr>
        <w:t>documentos</w:t>
      </w:r>
      <w:r w:rsidRPr="005063B2">
        <w:rPr>
          <w:rFonts w:ascii="Arial" w:eastAsia="Arial," w:hAnsi="Arial" w:cs="Arial"/>
          <w:sz w:val="20"/>
          <w:szCs w:val="20"/>
        </w:rPr>
        <w:t xml:space="preserve"> </w:t>
      </w:r>
      <w:r w:rsidRPr="005063B2">
        <w:rPr>
          <w:rFonts w:ascii="Arial" w:eastAsia="Arial" w:hAnsi="Arial" w:cs="Arial"/>
          <w:sz w:val="20"/>
          <w:szCs w:val="20"/>
        </w:rPr>
        <w:t>señalados</w:t>
      </w:r>
      <w:r w:rsidRPr="005063B2">
        <w:rPr>
          <w:rFonts w:ascii="Arial" w:eastAsia="Arial," w:hAnsi="Arial" w:cs="Arial"/>
          <w:sz w:val="20"/>
          <w:szCs w:val="20"/>
        </w:rPr>
        <w:t xml:space="preserve"> </w:t>
      </w:r>
      <w:r w:rsidRPr="005063B2">
        <w:rPr>
          <w:rFonts w:ascii="Arial" w:eastAsia="Arial" w:hAnsi="Arial" w:cs="Arial"/>
          <w:sz w:val="20"/>
          <w:szCs w:val="20"/>
        </w:rPr>
        <w:t>en</w:t>
      </w:r>
      <w:r w:rsidRPr="005063B2">
        <w:rPr>
          <w:rFonts w:ascii="Arial" w:eastAsia="Arial," w:hAnsi="Arial" w:cs="Arial"/>
          <w:sz w:val="20"/>
          <w:szCs w:val="20"/>
        </w:rPr>
        <w:t xml:space="preserve"> </w:t>
      </w:r>
      <w:r w:rsidRPr="005063B2">
        <w:rPr>
          <w:rFonts w:ascii="Arial" w:eastAsia="Arial" w:hAnsi="Arial" w:cs="Arial"/>
          <w:sz w:val="20"/>
          <w:szCs w:val="20"/>
        </w:rPr>
        <w:t>el</w:t>
      </w:r>
      <w:r w:rsidRPr="005063B2">
        <w:rPr>
          <w:rFonts w:ascii="Arial" w:eastAsia="Arial," w:hAnsi="Arial" w:cs="Arial"/>
          <w:sz w:val="20"/>
          <w:szCs w:val="20"/>
        </w:rPr>
        <w:t xml:space="preserve"> </w:t>
      </w:r>
      <w:r w:rsidRPr="005063B2">
        <w:rPr>
          <w:rFonts w:ascii="Arial" w:eastAsia="Arial" w:hAnsi="Arial" w:cs="Arial"/>
          <w:sz w:val="20"/>
          <w:szCs w:val="20"/>
        </w:rPr>
        <w:t>presente</w:t>
      </w:r>
      <w:r w:rsidRPr="005063B2">
        <w:rPr>
          <w:rFonts w:ascii="Arial" w:eastAsia="Arial," w:hAnsi="Arial" w:cs="Arial"/>
          <w:sz w:val="20"/>
          <w:szCs w:val="20"/>
        </w:rPr>
        <w:t xml:space="preserve"> </w:t>
      </w:r>
      <w:r w:rsidRPr="005063B2">
        <w:rPr>
          <w:rFonts w:ascii="Arial" w:eastAsia="Arial" w:hAnsi="Arial" w:cs="Arial"/>
          <w:sz w:val="20"/>
          <w:szCs w:val="20"/>
        </w:rPr>
        <w:t>literal.</w:t>
      </w:r>
      <w:r w:rsidRPr="005063B2">
        <w:rPr>
          <w:rFonts w:ascii="Arial" w:eastAsia="Arial," w:hAnsi="Arial" w:cs="Arial"/>
          <w:sz w:val="20"/>
          <w:szCs w:val="20"/>
        </w:rPr>
        <w:t xml:space="preserve"> </w:t>
      </w:r>
    </w:p>
    <w:p w14:paraId="14963716" w14:textId="0D3ADF4F" w:rsidR="006C2EB0" w:rsidRPr="005063B2" w:rsidRDefault="006C2EB0" w:rsidP="00CA32D3">
      <w:pPr>
        <w:spacing w:line="276" w:lineRule="auto"/>
        <w:jc w:val="both"/>
        <w:rPr>
          <w:rFonts w:eastAsia="Arial," w:cs="Arial"/>
          <w:color w:val="auto"/>
          <w:szCs w:val="20"/>
        </w:rPr>
      </w:pPr>
      <w:r w:rsidRPr="005063B2">
        <w:rPr>
          <w:rFonts w:cs="Arial"/>
          <w:color w:val="auto"/>
          <w:szCs w:val="20"/>
        </w:rPr>
        <w:t>Los</w:t>
      </w:r>
      <w:r w:rsidR="000B2EBA" w:rsidRPr="005063B2">
        <w:rPr>
          <w:rFonts w:cs="Arial"/>
          <w:color w:val="auto"/>
          <w:szCs w:val="20"/>
        </w:rPr>
        <w:t xml:space="preserve"> p</w:t>
      </w:r>
      <w:r w:rsidR="003E509E" w:rsidRPr="005063B2">
        <w:rPr>
          <w:rFonts w:cs="Arial"/>
          <w:color w:val="auto"/>
          <w:szCs w:val="20"/>
        </w:rPr>
        <w:t>roponentes</w:t>
      </w:r>
      <w:r w:rsidR="003116A1" w:rsidRPr="005063B2">
        <w:rPr>
          <w:rFonts w:cs="Arial"/>
          <w:color w:val="auto"/>
          <w:szCs w:val="20"/>
        </w:rPr>
        <w:t xml:space="preserve"> </w:t>
      </w:r>
      <w:r w:rsidR="00100DD9" w:rsidRPr="005063B2">
        <w:rPr>
          <w:rFonts w:cs="Arial"/>
          <w:color w:val="auto"/>
          <w:szCs w:val="20"/>
        </w:rPr>
        <w:t xml:space="preserve">personas naturales o jurídicas extranjeras sin domicilio o sucursal en </w:t>
      </w:r>
      <w:r w:rsidR="6F0FE417" w:rsidRPr="005063B2">
        <w:rPr>
          <w:rFonts w:cs="Arial"/>
          <w:color w:val="auto"/>
          <w:szCs w:val="20"/>
        </w:rPr>
        <w:t>C</w:t>
      </w:r>
      <w:r w:rsidR="00100DD9" w:rsidRPr="005063B2">
        <w:rPr>
          <w:rFonts w:cs="Arial"/>
          <w:color w:val="auto"/>
          <w:szCs w:val="20"/>
        </w:rPr>
        <w:t>olombia</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presentar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estado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resultados</w:t>
      </w:r>
      <w:r w:rsidR="002644ED" w:rsidRPr="005063B2">
        <w:rPr>
          <w:rFonts w:eastAsia="Arial," w:cs="Arial"/>
          <w:color w:val="auto"/>
          <w:szCs w:val="20"/>
        </w:rPr>
        <w:t xml:space="preserve"> </w:t>
      </w:r>
      <w:r w:rsidRPr="005063B2">
        <w:rPr>
          <w:rFonts w:cs="Arial"/>
          <w:color w:val="auto"/>
          <w:szCs w:val="20"/>
        </w:rPr>
        <w:t>integral</w:t>
      </w:r>
      <w:r w:rsidR="002644ED" w:rsidRPr="005063B2">
        <w:rPr>
          <w:rFonts w:eastAsia="Arial," w:cs="Arial"/>
          <w:color w:val="auto"/>
          <w:szCs w:val="20"/>
        </w:rPr>
        <w:t xml:space="preserve"> </w:t>
      </w:r>
      <w:r w:rsidRPr="005063B2">
        <w:rPr>
          <w:rFonts w:cs="Arial"/>
          <w:color w:val="auto"/>
          <w:szCs w:val="20"/>
        </w:rPr>
        <w:t>consolidado</w:t>
      </w:r>
      <w:r w:rsidR="002644ED" w:rsidRPr="005063B2">
        <w:rPr>
          <w:rFonts w:eastAsia="Arial," w:cs="Arial"/>
          <w:color w:val="auto"/>
          <w:szCs w:val="20"/>
        </w:rPr>
        <w:t xml:space="preserve"> </w:t>
      </w:r>
      <w:r w:rsidRPr="005063B2">
        <w:rPr>
          <w:rFonts w:cs="Arial"/>
          <w:color w:val="auto"/>
          <w:szCs w:val="20"/>
        </w:rPr>
        <w:t>(estado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resultados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pérdida</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ganancias)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hayan</w:t>
      </w:r>
      <w:r w:rsidR="002644ED" w:rsidRPr="005063B2">
        <w:rPr>
          <w:rFonts w:eastAsia="Arial," w:cs="Arial"/>
          <w:color w:val="auto"/>
          <w:szCs w:val="20"/>
        </w:rPr>
        <w:t xml:space="preserve"> </w:t>
      </w:r>
      <w:r w:rsidRPr="005063B2">
        <w:rPr>
          <w:rFonts w:cs="Arial"/>
          <w:color w:val="auto"/>
          <w:szCs w:val="20"/>
        </w:rPr>
        <w:t>obtenido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mayor</w:t>
      </w:r>
      <w:r w:rsidR="002644ED" w:rsidRPr="005063B2">
        <w:rPr>
          <w:rFonts w:eastAsia="Arial," w:cs="Arial"/>
          <w:color w:val="auto"/>
          <w:szCs w:val="20"/>
        </w:rPr>
        <w:t xml:space="preserve"> </w:t>
      </w:r>
      <w:r w:rsidR="00720FBB" w:rsidRPr="005063B2">
        <w:rPr>
          <w:rFonts w:cs="Arial"/>
          <w:color w:val="auto"/>
          <w:szCs w:val="20"/>
        </w:rPr>
        <w:t>i</w:t>
      </w:r>
      <w:r w:rsidR="00160AE0" w:rsidRPr="005063B2">
        <w:rPr>
          <w:rFonts w:cs="Arial"/>
          <w:color w:val="auto"/>
          <w:szCs w:val="20"/>
        </w:rPr>
        <w:t xml:space="preserve">ngreso </w:t>
      </w:r>
      <w:r w:rsidR="00720FBB" w:rsidRPr="005063B2">
        <w:rPr>
          <w:rFonts w:cs="Arial"/>
          <w:color w:val="auto"/>
          <w:szCs w:val="20"/>
        </w:rPr>
        <w:t>o</w:t>
      </w:r>
      <w:r w:rsidR="00160AE0" w:rsidRPr="005063B2">
        <w:rPr>
          <w:rFonts w:cs="Arial"/>
          <w:color w:val="auto"/>
          <w:szCs w:val="20"/>
        </w:rPr>
        <w:t xml:space="preserve">peracional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últimos</w:t>
      </w:r>
      <w:r w:rsidR="002644ED" w:rsidRPr="005063B2">
        <w:rPr>
          <w:rFonts w:eastAsia="Arial," w:cs="Arial"/>
          <w:color w:val="auto"/>
          <w:szCs w:val="20"/>
        </w:rPr>
        <w:t xml:space="preserve"> </w:t>
      </w: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auditado,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firma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quien</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obligación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hacerlo,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acuerdo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normativa</w:t>
      </w:r>
      <w:r w:rsidR="002644ED" w:rsidRPr="005063B2">
        <w:rPr>
          <w:rFonts w:eastAsia="Arial," w:cs="Arial"/>
          <w:color w:val="auto"/>
          <w:szCs w:val="20"/>
        </w:rPr>
        <w:t xml:space="preserve"> </w:t>
      </w:r>
      <w:r w:rsidRPr="005063B2">
        <w:rPr>
          <w:rFonts w:cs="Arial"/>
          <w:color w:val="auto"/>
          <w:szCs w:val="20"/>
        </w:rPr>
        <w:t>vigente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moneda</w:t>
      </w:r>
      <w:r w:rsidR="002644ED" w:rsidRPr="005063B2">
        <w:rPr>
          <w:rFonts w:eastAsia="Arial," w:cs="Arial"/>
          <w:color w:val="auto"/>
          <w:szCs w:val="20"/>
        </w:rPr>
        <w:t xml:space="preserve"> </w:t>
      </w:r>
      <w:r w:rsidRPr="005063B2">
        <w:rPr>
          <w:rFonts w:cs="Arial"/>
          <w:color w:val="auto"/>
          <w:szCs w:val="20"/>
        </w:rPr>
        <w:t>legal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fue</w:t>
      </w:r>
      <w:r w:rsidR="002644ED" w:rsidRPr="005063B2">
        <w:rPr>
          <w:rFonts w:eastAsia="Arial," w:cs="Arial"/>
          <w:color w:val="auto"/>
          <w:szCs w:val="20"/>
        </w:rPr>
        <w:t xml:space="preserve"> </w:t>
      </w:r>
      <w:r w:rsidRPr="005063B2">
        <w:rPr>
          <w:rFonts w:cs="Arial"/>
          <w:color w:val="auto"/>
          <w:szCs w:val="20"/>
        </w:rPr>
        <w:t>emitido,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conformidad</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legislación</w:t>
      </w:r>
      <w:r w:rsidR="002644ED" w:rsidRPr="005063B2">
        <w:rPr>
          <w:rFonts w:eastAsia="Arial," w:cs="Arial"/>
          <w:color w:val="auto"/>
          <w:szCs w:val="20"/>
        </w:rPr>
        <w:t xml:space="preserve"> </w:t>
      </w:r>
      <w:r w:rsidRPr="005063B2">
        <w:rPr>
          <w:rFonts w:cs="Arial"/>
          <w:color w:val="auto"/>
          <w:szCs w:val="20"/>
        </w:rPr>
        <w:t>propia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p>
    <w:p w14:paraId="61CC01CF" w14:textId="4E882F7F" w:rsidR="006C2EB0" w:rsidRPr="005063B2" w:rsidRDefault="0082343A" w:rsidP="00CA32D3">
      <w:pPr>
        <w:spacing w:line="276" w:lineRule="auto"/>
        <w:jc w:val="both"/>
        <w:rPr>
          <w:rFonts w:eastAsia="Arial," w:cs="Arial"/>
          <w:color w:val="auto"/>
          <w:szCs w:val="20"/>
        </w:rPr>
      </w:pPr>
      <w:r w:rsidRPr="005063B2">
        <w:rPr>
          <w:rFonts w:cs="Arial"/>
          <w:color w:val="auto"/>
          <w:szCs w:val="20"/>
        </w:rPr>
        <w:t>Adicional</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lo</w:t>
      </w:r>
      <w:r w:rsidRPr="005063B2">
        <w:rPr>
          <w:rFonts w:eastAsia="Arial," w:cs="Arial"/>
          <w:color w:val="auto"/>
          <w:szCs w:val="20"/>
        </w:rPr>
        <w:t xml:space="preserve"> </w:t>
      </w:r>
      <w:r w:rsidRPr="005063B2">
        <w:rPr>
          <w:rFonts w:cs="Arial"/>
          <w:color w:val="auto"/>
          <w:szCs w:val="20"/>
        </w:rPr>
        <w:t>anterior,</w:t>
      </w:r>
      <w:r w:rsidRPr="005063B2">
        <w:rPr>
          <w:rFonts w:eastAsia="Arial," w:cs="Arial"/>
          <w:color w:val="auto"/>
          <w:szCs w:val="20"/>
        </w:rPr>
        <w:t xml:space="preserve"> </w:t>
      </w:r>
      <w:r w:rsidRPr="005063B2">
        <w:rPr>
          <w:rFonts w:cs="Arial"/>
          <w:color w:val="auto"/>
          <w:szCs w:val="20"/>
        </w:rPr>
        <w:t>deben</w:t>
      </w:r>
      <w:r w:rsidRPr="005063B2">
        <w:rPr>
          <w:rFonts w:eastAsia="Arial," w:cs="Arial"/>
          <w:color w:val="auto"/>
          <w:szCs w:val="20"/>
        </w:rPr>
        <w:t xml:space="preserve"> </w:t>
      </w:r>
      <w:r w:rsidRPr="005063B2">
        <w:rPr>
          <w:rFonts w:cs="Arial"/>
          <w:color w:val="auto"/>
          <w:szCs w:val="20"/>
        </w:rPr>
        <w:t>allegar</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traducción</w:t>
      </w:r>
      <w:r w:rsidRPr="005063B2">
        <w:rPr>
          <w:rFonts w:eastAsia="Arial," w:cs="Arial"/>
          <w:color w:val="auto"/>
          <w:szCs w:val="20"/>
        </w:rPr>
        <w:t xml:space="preserve"> </w:t>
      </w:r>
      <w:r w:rsidRPr="005063B2">
        <w:rPr>
          <w:rFonts w:cs="Arial"/>
          <w:color w:val="auto"/>
          <w:szCs w:val="20"/>
        </w:rPr>
        <w:t>al</w:t>
      </w:r>
      <w:r w:rsidRPr="005063B2">
        <w:rPr>
          <w:rFonts w:eastAsia="Arial," w:cs="Arial"/>
          <w:color w:val="auto"/>
          <w:szCs w:val="20"/>
        </w:rPr>
        <w:t xml:space="preserve"> </w:t>
      </w:r>
      <w:r w:rsidRPr="005063B2">
        <w:rPr>
          <w:rFonts w:cs="Arial"/>
          <w:color w:val="auto"/>
          <w:szCs w:val="20"/>
        </w:rPr>
        <w:t>idioma</w:t>
      </w:r>
      <w:r w:rsidRPr="005063B2">
        <w:rPr>
          <w:rFonts w:eastAsia="Arial," w:cs="Arial"/>
          <w:color w:val="auto"/>
          <w:szCs w:val="20"/>
        </w:rPr>
        <w:t xml:space="preserve"> </w:t>
      </w:r>
      <w:r w:rsidRPr="005063B2">
        <w:rPr>
          <w:rFonts w:cs="Arial"/>
          <w:color w:val="auto"/>
          <w:szCs w:val="20"/>
        </w:rPr>
        <w:t>castellano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información</w:t>
      </w:r>
      <w:r w:rsidRPr="005063B2">
        <w:rPr>
          <w:rFonts w:eastAsia="Arial," w:cs="Arial"/>
          <w:color w:val="auto"/>
          <w:szCs w:val="20"/>
        </w:rPr>
        <w:t xml:space="preserve"> </w:t>
      </w:r>
      <w:r w:rsidRPr="005063B2">
        <w:rPr>
          <w:rFonts w:cs="Arial"/>
          <w:color w:val="auto"/>
          <w:szCs w:val="20"/>
        </w:rPr>
        <w:t>financiera, observando lo siguiente:</w:t>
      </w:r>
      <w:r w:rsidRPr="005063B2">
        <w:rPr>
          <w:rFonts w:eastAsia="Arial," w:cs="Arial"/>
          <w:color w:val="auto"/>
          <w:szCs w:val="20"/>
        </w:rPr>
        <w:t xml:space="preserve"> </w:t>
      </w:r>
      <w:r w:rsidRPr="005063B2">
        <w:rPr>
          <w:rFonts w:cs="Arial"/>
          <w:color w:val="auto"/>
          <w:szCs w:val="20"/>
        </w:rPr>
        <w:t>i)</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valores</w:t>
      </w:r>
      <w:r w:rsidRPr="005063B2">
        <w:rPr>
          <w:rFonts w:eastAsia="Arial," w:cs="Arial"/>
          <w:color w:val="auto"/>
          <w:szCs w:val="20"/>
        </w:rPr>
        <w:t xml:space="preserve"> deben ser </w:t>
      </w:r>
      <w:r w:rsidRPr="005063B2">
        <w:rPr>
          <w:rFonts w:cs="Arial"/>
          <w:color w:val="auto"/>
          <w:szCs w:val="20"/>
        </w:rPr>
        <w:t>expresados</w:t>
      </w:r>
      <w:r w:rsidRPr="005063B2">
        <w:rPr>
          <w:rFonts w:eastAsia="Arial," w:cs="Arial"/>
          <w:color w:val="auto"/>
          <w:szCs w:val="20"/>
        </w:rPr>
        <w:t xml:space="preserve"> </w:t>
      </w:r>
      <w:r w:rsidRPr="005063B2">
        <w:rPr>
          <w:rFonts w:cs="Arial"/>
          <w:color w:val="auto"/>
          <w:szCs w:val="20"/>
        </w:rPr>
        <w:t>pesos</w:t>
      </w:r>
      <w:r w:rsidRPr="005063B2">
        <w:rPr>
          <w:rFonts w:eastAsia="Arial," w:cs="Arial"/>
          <w:color w:val="auto"/>
          <w:szCs w:val="20"/>
        </w:rPr>
        <w:t xml:space="preserve"> </w:t>
      </w:r>
      <w:r w:rsidRPr="005063B2">
        <w:rPr>
          <w:rFonts w:cs="Arial"/>
          <w:color w:val="auto"/>
          <w:szCs w:val="20"/>
        </w:rPr>
        <w:t>colombianos,</w:t>
      </w:r>
      <w:r w:rsidRPr="005063B2">
        <w:rPr>
          <w:rFonts w:eastAsia="Arial," w:cs="Arial"/>
          <w:color w:val="auto"/>
          <w:szCs w:val="20"/>
        </w:rPr>
        <w:t xml:space="preserve"> </w:t>
      </w:r>
      <w:r w:rsidRPr="005063B2">
        <w:rPr>
          <w:rFonts w:cs="Arial"/>
          <w:color w:val="auto"/>
          <w:szCs w:val="20"/>
        </w:rPr>
        <w:t>convertidos</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tasa</w:t>
      </w:r>
      <w:r w:rsidRPr="005063B2">
        <w:rPr>
          <w:rFonts w:eastAsia="Arial," w:cs="Arial"/>
          <w:color w:val="auto"/>
          <w:szCs w:val="20"/>
        </w:rPr>
        <w:t xml:space="preserve"> </w:t>
      </w:r>
      <w:r w:rsidRPr="005063B2">
        <w:rPr>
          <w:rFonts w:cs="Arial"/>
          <w:color w:val="auto"/>
          <w:szCs w:val="20"/>
        </w:rPr>
        <w:t>representativa</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Pr="005063B2">
        <w:rPr>
          <w:rFonts w:cs="Arial"/>
          <w:color w:val="auto"/>
          <w:szCs w:val="20"/>
        </w:rPr>
        <w:t>mercado</w:t>
      </w:r>
      <w:r w:rsidRPr="005063B2">
        <w:rPr>
          <w:rFonts w:eastAsia="Arial," w:cs="Arial"/>
          <w:color w:val="auto"/>
          <w:szCs w:val="20"/>
        </w:rPr>
        <w:t xml:space="preserve"> </w:t>
      </w:r>
      <w:r w:rsidRPr="005063B2">
        <w:rPr>
          <w:rFonts w:cs="Arial"/>
          <w:color w:val="auto"/>
          <w:szCs w:val="20"/>
        </w:rPr>
        <w:t>(TRM)</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fecha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corte</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mismos,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términos</w:t>
      </w:r>
      <w:r w:rsidRPr="005063B2">
        <w:rPr>
          <w:rFonts w:eastAsia="Arial," w:cs="Arial"/>
          <w:color w:val="auto"/>
          <w:szCs w:val="20"/>
        </w:rPr>
        <w:t xml:space="preserve"> </w:t>
      </w:r>
      <w:r w:rsidRPr="005063B2">
        <w:rPr>
          <w:rFonts w:cs="Arial"/>
          <w:color w:val="auto"/>
          <w:szCs w:val="20"/>
        </w:rPr>
        <w:t>descritos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sección</w:t>
      </w:r>
      <w:r w:rsidRPr="005063B2">
        <w:rPr>
          <w:rFonts w:eastAsia="Arial," w:cs="Arial"/>
          <w:color w:val="auto"/>
          <w:szCs w:val="20"/>
        </w:rPr>
        <w:t xml:space="preserve"> </w:t>
      </w:r>
      <w:r w:rsidRPr="005063B2">
        <w:rPr>
          <w:rFonts w:cs="Arial"/>
          <w:color w:val="auto"/>
          <w:szCs w:val="20"/>
        </w:rPr>
        <w:fldChar w:fldCharType="begin"/>
      </w:r>
      <w:r w:rsidRPr="005063B2">
        <w:rPr>
          <w:rFonts w:eastAsiaTheme="minorEastAsia" w:cs="Arial"/>
          <w:color w:val="auto"/>
          <w:szCs w:val="20"/>
        </w:rPr>
        <w:instrText xml:space="preserve"> REF _Ref508650022 \r \h  \* MERGEFORMAT </w:instrText>
      </w:r>
      <w:r w:rsidRPr="005063B2">
        <w:rPr>
          <w:rFonts w:cs="Arial"/>
          <w:color w:val="auto"/>
          <w:szCs w:val="20"/>
        </w:rPr>
      </w:r>
      <w:r w:rsidRPr="005063B2">
        <w:rPr>
          <w:rFonts w:eastAsiaTheme="minorEastAsia" w:cs="Arial"/>
          <w:color w:val="auto"/>
          <w:szCs w:val="20"/>
        </w:rPr>
        <w:fldChar w:fldCharType="separate"/>
      </w:r>
      <w:r w:rsidR="00AE1F6F" w:rsidRPr="005063B2">
        <w:rPr>
          <w:rFonts w:cs="Arial"/>
          <w:color w:val="auto"/>
          <w:szCs w:val="20"/>
        </w:rPr>
        <w:t>1.13</w:t>
      </w:r>
      <w:r w:rsidRPr="005063B2">
        <w:rPr>
          <w:rFonts w:cs="Arial"/>
          <w:color w:val="auto"/>
          <w:szCs w:val="20"/>
        </w:rPr>
        <w:fldChar w:fldCharType="end"/>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Pr="005063B2">
        <w:rPr>
          <w:rFonts w:cs="Arial"/>
          <w:color w:val="auto"/>
          <w:szCs w:val="20"/>
        </w:rPr>
        <w:t>presente</w:t>
      </w:r>
      <w:r w:rsidRPr="005063B2">
        <w:rPr>
          <w:rFonts w:eastAsia="Arial," w:cs="Arial"/>
          <w:color w:val="auto"/>
          <w:szCs w:val="20"/>
        </w:rPr>
        <w:t xml:space="preserve"> </w:t>
      </w:r>
      <w:r w:rsidR="005C02C3" w:rsidRPr="005063B2">
        <w:rPr>
          <w:rFonts w:cs="Arial"/>
          <w:color w:val="auto"/>
          <w:szCs w:val="20"/>
        </w:rPr>
        <w:t>p</w:t>
      </w:r>
      <w:r w:rsidRPr="005063B2">
        <w:rPr>
          <w:rFonts w:cs="Arial"/>
          <w:color w:val="auto"/>
          <w:szCs w:val="20"/>
        </w:rPr>
        <w:t>liego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ondiciones;</w:t>
      </w:r>
      <w:r w:rsidRPr="005063B2">
        <w:rPr>
          <w:rFonts w:eastAsia="Arial," w:cs="Arial"/>
          <w:color w:val="auto"/>
          <w:szCs w:val="20"/>
        </w:rPr>
        <w:t xml:space="preserve"> </w:t>
      </w:r>
      <w:r w:rsidRPr="005063B2">
        <w:rPr>
          <w:rFonts w:cs="Arial"/>
          <w:color w:val="auto"/>
          <w:szCs w:val="20"/>
        </w:rPr>
        <w:t>ii)</w:t>
      </w:r>
      <w:r w:rsidRPr="005063B2">
        <w:rPr>
          <w:rFonts w:eastAsia="Arial," w:cs="Arial"/>
          <w:color w:val="auto"/>
          <w:szCs w:val="20"/>
        </w:rPr>
        <w:t xml:space="preserve"> </w:t>
      </w:r>
      <w:r w:rsidRPr="005063B2">
        <w:rPr>
          <w:rFonts w:cs="Arial"/>
          <w:color w:val="auto"/>
          <w:szCs w:val="20"/>
        </w:rPr>
        <w:t>presentados</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acuerdo</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las normas NIIF</w:t>
      </w:r>
      <w:r w:rsidRPr="005063B2">
        <w:rPr>
          <w:rFonts w:cs="Arial"/>
          <w:color w:val="auto"/>
          <w:szCs w:val="20"/>
        </w:rPr>
        <w:t>;</w:t>
      </w:r>
      <w:r w:rsidRPr="005063B2">
        <w:rPr>
          <w:rFonts w:eastAsia="Arial," w:cs="Arial"/>
          <w:color w:val="auto"/>
          <w:szCs w:val="20"/>
        </w:rPr>
        <w:t xml:space="preserve"> </w:t>
      </w:r>
      <w:r w:rsidRPr="005063B2">
        <w:rPr>
          <w:rFonts w:cs="Arial"/>
          <w:color w:val="auto"/>
          <w:szCs w:val="20"/>
        </w:rPr>
        <w:t>y</w:t>
      </w:r>
      <w:r w:rsidRPr="005063B2">
        <w:rPr>
          <w:rFonts w:eastAsia="Arial," w:cs="Arial"/>
          <w:color w:val="auto"/>
          <w:szCs w:val="20"/>
        </w:rPr>
        <w:t xml:space="preserve"> </w:t>
      </w:r>
      <w:r w:rsidR="00D91916" w:rsidRPr="005063B2">
        <w:rPr>
          <w:rFonts w:cs="Arial"/>
          <w:color w:val="auto"/>
          <w:szCs w:val="20"/>
        </w:rPr>
        <w:t xml:space="preserve"> </w:t>
      </w:r>
      <w:r w:rsidRPr="005063B2">
        <w:rPr>
          <w:rFonts w:cs="Arial"/>
          <w:color w:val="auto"/>
          <w:szCs w:val="20"/>
        </w:rPr>
        <w:t>iii)</w:t>
      </w:r>
      <w:r w:rsidRPr="005063B2">
        <w:rPr>
          <w:rFonts w:eastAsia="Arial," w:cs="Arial"/>
          <w:color w:val="auto"/>
          <w:szCs w:val="20"/>
        </w:rPr>
        <w:t xml:space="preserve"> </w:t>
      </w:r>
      <w:r w:rsidRPr="005063B2">
        <w:rPr>
          <w:rFonts w:cs="Arial"/>
          <w:color w:val="auto"/>
          <w:szCs w:val="20"/>
        </w:rPr>
        <w:t>debidamente</w:t>
      </w:r>
      <w:r w:rsidRPr="005063B2">
        <w:rPr>
          <w:rFonts w:eastAsia="Arial," w:cs="Arial"/>
          <w:color w:val="auto"/>
          <w:szCs w:val="20"/>
        </w:rPr>
        <w:t xml:space="preserve"> </w:t>
      </w:r>
      <w:r w:rsidRPr="005063B2">
        <w:rPr>
          <w:rFonts w:cs="Arial"/>
          <w:color w:val="auto"/>
          <w:szCs w:val="20"/>
        </w:rPr>
        <w:t>firmados</w:t>
      </w:r>
      <w:r w:rsidRPr="005063B2">
        <w:rPr>
          <w:rFonts w:eastAsia="Arial," w:cs="Arial"/>
          <w:color w:val="auto"/>
          <w:szCs w:val="20"/>
        </w:rPr>
        <w:t xml:space="preserve"> </w:t>
      </w:r>
      <w:r w:rsidRPr="005063B2">
        <w:rPr>
          <w:rFonts w:cs="Arial"/>
          <w:color w:val="auto"/>
          <w:szCs w:val="20"/>
        </w:rPr>
        <w:t>por</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ontador</w:t>
      </w:r>
      <w:r w:rsidRPr="005063B2">
        <w:rPr>
          <w:rFonts w:eastAsia="Arial," w:cs="Arial"/>
          <w:color w:val="auto"/>
          <w:szCs w:val="20"/>
        </w:rPr>
        <w:t xml:space="preserve"> </w:t>
      </w:r>
      <w:r w:rsidR="005C02C3" w:rsidRPr="005063B2">
        <w:rPr>
          <w:rFonts w:cs="Arial"/>
          <w:color w:val="auto"/>
          <w:szCs w:val="20"/>
        </w:rPr>
        <w:t>p</w:t>
      </w:r>
      <w:r w:rsidRPr="005063B2">
        <w:rPr>
          <w:rFonts w:cs="Arial"/>
          <w:color w:val="auto"/>
          <w:szCs w:val="20"/>
        </w:rPr>
        <w:t>úblico</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olombiano</w:t>
      </w:r>
      <w:r w:rsidRPr="005063B2">
        <w:rPr>
          <w:rFonts w:eastAsia="Arial," w:cs="Arial"/>
          <w:color w:val="auto"/>
          <w:szCs w:val="20"/>
        </w:rPr>
        <w:t xml:space="preserve"> </w:t>
      </w:r>
      <w:r w:rsidRPr="005063B2">
        <w:rPr>
          <w:rFonts w:cs="Arial"/>
          <w:color w:val="auto"/>
          <w:szCs w:val="20"/>
        </w:rPr>
        <w:t>que</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hubiere</w:t>
      </w:r>
      <w:r w:rsidRPr="005063B2">
        <w:rPr>
          <w:rFonts w:eastAsia="Arial," w:cs="Arial"/>
          <w:color w:val="auto"/>
          <w:szCs w:val="20"/>
        </w:rPr>
        <w:t xml:space="preserve"> </w:t>
      </w:r>
      <w:r w:rsidRPr="005063B2">
        <w:rPr>
          <w:rFonts w:cs="Arial"/>
          <w:color w:val="auto"/>
          <w:szCs w:val="20"/>
        </w:rPr>
        <w:t>convertido.</w:t>
      </w:r>
    </w:p>
    <w:p w14:paraId="53C9FA69" w14:textId="2341D2FA" w:rsidR="00FF59FC" w:rsidRPr="005063B2" w:rsidRDefault="00FF59FC" w:rsidP="00CA32D3">
      <w:pPr>
        <w:spacing w:line="276" w:lineRule="auto"/>
        <w:jc w:val="both"/>
        <w:rPr>
          <w:rFonts w:eastAsia="Arial," w:cs="Arial"/>
          <w:color w:val="auto"/>
          <w:szCs w:val="20"/>
        </w:rPr>
      </w:pPr>
      <w:r w:rsidRPr="005063B2">
        <w:rPr>
          <w:rFonts w:cs="Arial"/>
          <w:color w:val="auto"/>
          <w:szCs w:val="20"/>
        </w:rPr>
        <w:t xml:space="preserve">Si </w:t>
      </w:r>
      <w:r w:rsidR="00614E1D" w:rsidRPr="005063B2">
        <w:rPr>
          <w:rFonts w:cs="Arial"/>
          <w:color w:val="auto"/>
          <w:szCs w:val="20"/>
        </w:rPr>
        <w:t>alguno de estos requerimientos no aplica</w:t>
      </w:r>
      <w:r w:rsidRPr="005063B2">
        <w:rPr>
          <w:rFonts w:cs="Arial"/>
          <w:color w:val="auto"/>
          <w:szCs w:val="20"/>
        </w:rPr>
        <w:t xml:space="preserve"> en el país del domicilio del </w:t>
      </w:r>
      <w:r w:rsidR="00224755"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A6E5297" w14:textId="2407245C" w:rsidR="006C2EB0" w:rsidRPr="005063B2" w:rsidRDefault="006C2EB0" w:rsidP="006959DB">
      <w:pPr>
        <w:pStyle w:val="Prrafodelista"/>
        <w:numPr>
          <w:ilvl w:val="0"/>
          <w:numId w:val="17"/>
        </w:numPr>
        <w:jc w:val="both"/>
        <w:rPr>
          <w:rFonts w:ascii="Arial" w:eastAsia="Arial," w:hAnsi="Arial" w:cs="Arial"/>
          <w:b/>
          <w:bCs/>
          <w:sz w:val="20"/>
          <w:szCs w:val="20"/>
        </w:rPr>
      </w:pPr>
      <w:bookmarkStart w:id="763" w:name="_Hlk511047457"/>
      <w:r w:rsidRPr="005063B2">
        <w:rPr>
          <w:rFonts w:ascii="Arial" w:eastAsia="Arial" w:hAnsi="Arial" w:cs="Arial"/>
          <w:b/>
          <w:bCs/>
          <w:sz w:val="20"/>
          <w:szCs w:val="20"/>
        </w:rPr>
        <w:t>Experiencia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(E):</w:t>
      </w:r>
    </w:p>
    <w:p w14:paraId="25635661" w14:textId="717A2BFD"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2624E"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acreditado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medio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entre:</w:t>
      </w:r>
      <w:r w:rsidR="002644ED" w:rsidRPr="005063B2">
        <w:rPr>
          <w:rFonts w:eastAsia="Arial," w:cs="Arial"/>
          <w:color w:val="auto"/>
          <w:szCs w:val="20"/>
        </w:rPr>
        <w:t xml:space="preserve"> </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total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relacionados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actividad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inscritos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351A2"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RUP,</w:t>
      </w:r>
      <w:r w:rsidR="002644ED" w:rsidRPr="005063B2">
        <w:rPr>
          <w:rFonts w:eastAsia="Arial," w:cs="Arial"/>
          <w:color w:val="auto"/>
          <w:szCs w:val="20"/>
        </w:rPr>
        <w:t xml:space="preserve"> </w:t>
      </w:r>
      <w:r w:rsidRPr="005063B2">
        <w:rPr>
          <w:rFonts w:cs="Arial"/>
          <w:color w:val="auto"/>
          <w:szCs w:val="20"/>
        </w:rPr>
        <w:t>o</w:t>
      </w:r>
      <w:r w:rsidR="00062AD6" w:rsidRPr="005063B2">
        <w:rPr>
          <w:rFonts w:cs="Arial"/>
          <w:color w:val="auto"/>
          <w:szCs w:val="20"/>
        </w:rPr>
        <w:t xml:space="preserve"> </w:t>
      </w:r>
      <w:r w:rsidR="00062AD6" w:rsidRPr="005063B2">
        <w:rPr>
          <w:rFonts w:eastAsia="Arial," w:cs="Arial"/>
          <w:color w:val="auto"/>
          <w:szCs w:val="20"/>
        </w:rPr>
        <w:t>Formato 5 – Capacidad residual</w:t>
      </w:r>
      <w:r w:rsidR="00AA5E2F"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segmento</w:t>
      </w:r>
      <w:r w:rsidR="002644ED" w:rsidRPr="005063B2">
        <w:rPr>
          <w:rFonts w:eastAsia="Arial," w:cs="Arial"/>
          <w:color w:val="auto"/>
          <w:szCs w:val="20"/>
        </w:rPr>
        <w:t xml:space="preserve"> </w:t>
      </w:r>
      <w:r w:rsidRPr="005063B2">
        <w:rPr>
          <w:rFonts w:cs="Arial"/>
          <w:color w:val="auto"/>
          <w:szCs w:val="20"/>
        </w:rPr>
        <w:t>72</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Edificación,</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Instalaciones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Mantenimiento”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Clasificador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Bienes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ii)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656620" w:rsidRPr="005063B2">
        <w:rPr>
          <w:rFonts w:cs="Arial"/>
          <w:color w:val="auto"/>
          <w:szCs w:val="20"/>
        </w:rPr>
        <w:t>P</w:t>
      </w:r>
      <w:r w:rsidRPr="005063B2">
        <w:rPr>
          <w:rFonts w:cs="Arial"/>
          <w:color w:val="auto"/>
          <w:szCs w:val="20"/>
        </w:rPr>
        <w:t>resupuesto</w:t>
      </w:r>
      <w:r w:rsidR="002644ED" w:rsidRPr="005063B2">
        <w:rPr>
          <w:rFonts w:eastAsia="Arial," w:cs="Arial"/>
          <w:color w:val="auto"/>
          <w:szCs w:val="20"/>
        </w:rPr>
        <w:t xml:space="preserve"> </w:t>
      </w:r>
      <w:r w:rsidR="00656620" w:rsidRPr="005063B2">
        <w:rPr>
          <w:rFonts w:cs="Arial"/>
          <w:color w:val="auto"/>
          <w:szCs w:val="20"/>
        </w:rPr>
        <w:t>O</w:t>
      </w:r>
      <w:r w:rsidRPr="005063B2">
        <w:rPr>
          <w:rFonts w:cs="Arial"/>
          <w:color w:val="auto"/>
          <w:szCs w:val="20"/>
        </w:rPr>
        <w:t>ficial</w:t>
      </w:r>
      <w:r w:rsidR="002644ED" w:rsidRPr="005063B2">
        <w:rPr>
          <w:rFonts w:eastAsia="Arial," w:cs="Arial"/>
          <w:color w:val="auto"/>
          <w:szCs w:val="20"/>
        </w:rPr>
        <w:t xml:space="preserve"> </w:t>
      </w:r>
      <w:r w:rsidR="00AA5E2F" w:rsidRPr="005063B2">
        <w:rPr>
          <w:rFonts w:cs="Arial"/>
          <w:color w:val="auto"/>
          <w:szCs w:val="20"/>
        </w:rPr>
        <w:t>E</w:t>
      </w:r>
      <w:r w:rsidRPr="005063B2">
        <w:rPr>
          <w:rFonts w:cs="Arial"/>
          <w:color w:val="auto"/>
          <w:szCs w:val="20"/>
        </w:rPr>
        <w:t>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B565E6" w:rsidRPr="005063B2">
        <w:rPr>
          <w:rFonts w:cs="Arial"/>
          <w:color w:val="auto"/>
          <w:szCs w:val="20"/>
        </w:rPr>
        <w:t>Proceso de Contratación</w:t>
      </w:r>
      <w:r w:rsidRPr="005063B2">
        <w:rPr>
          <w:rFonts w:cs="Arial"/>
          <w:color w:val="auto"/>
          <w:szCs w:val="20"/>
        </w:rPr>
        <w:t>.</w:t>
      </w:r>
    </w:p>
    <w:p w14:paraId="6EF593D0" w14:textId="5896E4DA"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número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veces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062AD6"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ha</w:t>
      </w:r>
      <w:r w:rsidR="002644ED" w:rsidRPr="005063B2">
        <w:rPr>
          <w:rFonts w:eastAsia="Arial," w:cs="Arial"/>
          <w:color w:val="auto"/>
          <w:szCs w:val="20"/>
        </w:rPr>
        <w:t xml:space="preserve"> </w:t>
      </w:r>
      <w:r w:rsidRPr="005063B2">
        <w:rPr>
          <w:rFonts w:cs="Arial"/>
          <w:color w:val="auto"/>
          <w:szCs w:val="20"/>
        </w:rPr>
        <w:t>ejecutado</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equivalentes</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cuantía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062AD6" w:rsidRPr="005063B2">
        <w:rPr>
          <w:rFonts w:cs="Arial"/>
          <w:color w:val="auto"/>
          <w:szCs w:val="20"/>
        </w:rPr>
        <w:t>p</w:t>
      </w:r>
      <w:r w:rsidR="00B565E6" w:rsidRPr="005063B2">
        <w:rPr>
          <w:rFonts w:cs="Arial"/>
          <w:color w:val="auto"/>
          <w:szCs w:val="20"/>
        </w:rPr>
        <w:t xml:space="preserve">roceso de </w:t>
      </w:r>
      <w:r w:rsidR="00062AD6"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acreditación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00AE7029" w:rsidRPr="005063B2">
        <w:rPr>
          <w:rFonts w:cs="Arial"/>
          <w:color w:val="auto"/>
          <w:szCs w:val="20"/>
        </w:rPr>
        <w:t xml:space="preserve">Para </w:t>
      </w:r>
      <w:r w:rsidR="00062AD6" w:rsidRPr="005063B2">
        <w:rPr>
          <w:rFonts w:cs="Arial"/>
          <w:color w:val="auto"/>
          <w:szCs w:val="20"/>
        </w:rPr>
        <w:t>p</w:t>
      </w:r>
      <w:r w:rsidR="003E509E" w:rsidRPr="005063B2">
        <w:rPr>
          <w:rFonts w:cs="Arial"/>
          <w:color w:val="auto"/>
          <w:szCs w:val="20"/>
        </w:rPr>
        <w:t>roponentes</w:t>
      </w:r>
      <w:r w:rsidR="00AE7029" w:rsidRPr="005063B2">
        <w:rPr>
          <w:rFonts w:cs="Arial"/>
          <w:color w:val="auto"/>
          <w:szCs w:val="20"/>
        </w:rPr>
        <w:t xml:space="preserve"> individuales se expresa</w:t>
      </w:r>
      <w:r w:rsidR="002644ED" w:rsidRPr="005063B2">
        <w:rPr>
          <w:rFonts w:eastAsia="Arial," w:cs="Arial"/>
          <w:color w:val="auto"/>
          <w:szCs w:val="20"/>
        </w:rPr>
        <w:t xml:space="preserve"> </w:t>
      </w:r>
      <w:r w:rsidRPr="005063B2">
        <w:rPr>
          <w:rFonts w:cs="Arial"/>
          <w:color w:val="auto"/>
          <w:szCs w:val="20"/>
        </w:rPr>
        <w:t>así:</w:t>
      </w:r>
    </w:p>
    <w:p w14:paraId="5AF565CE" w14:textId="77777777" w:rsidR="00AA5E2F" w:rsidRPr="005063B2" w:rsidRDefault="00AE7029" w:rsidP="00CA32D3">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586E25D2" w14:textId="4EC62D0F" w:rsidR="006944EA" w:rsidRPr="005063B2" w:rsidRDefault="006944EA" w:rsidP="00CA32D3">
      <w:pPr>
        <w:spacing w:line="276" w:lineRule="auto"/>
        <w:jc w:val="both"/>
        <w:rPr>
          <w:rFonts w:eastAsia="Arial," w:cs="Arial"/>
          <w:color w:val="auto"/>
          <w:szCs w:val="20"/>
        </w:rPr>
      </w:pPr>
      <w:r w:rsidRPr="005063B2">
        <w:rPr>
          <w:rFonts w:cs="Arial"/>
          <w:color w:val="auto"/>
          <w:szCs w:val="20"/>
        </w:rPr>
        <w:lastRenderedPageBreak/>
        <w:t xml:space="preserve">Para el caso de </w:t>
      </w:r>
      <w:r w:rsidR="00062AD6" w:rsidRPr="005063B2">
        <w:rPr>
          <w:rFonts w:cs="Arial"/>
          <w:color w:val="auto"/>
          <w:szCs w:val="20"/>
        </w:rPr>
        <w:t>p</w:t>
      </w:r>
      <w:r w:rsidR="003E509E" w:rsidRPr="005063B2">
        <w:rPr>
          <w:rFonts w:cs="Arial"/>
          <w:color w:val="auto"/>
          <w:szCs w:val="20"/>
        </w:rPr>
        <w:t>roponentes</w:t>
      </w:r>
      <w:r w:rsidR="00160AE0" w:rsidRPr="005063B2">
        <w:rPr>
          <w:rFonts w:cs="Arial"/>
          <w:color w:val="auto"/>
          <w:szCs w:val="20"/>
        </w:rPr>
        <w:t xml:space="preserve"> </w:t>
      </w:r>
      <w:r w:rsidR="00062AD6" w:rsidRPr="005063B2">
        <w:rPr>
          <w:rFonts w:cs="Arial"/>
          <w:color w:val="auto"/>
          <w:szCs w:val="20"/>
        </w:rPr>
        <w:t>p</w:t>
      </w:r>
      <w:r w:rsidRPr="005063B2">
        <w:rPr>
          <w:rFonts w:cs="Arial"/>
          <w:color w:val="auto"/>
          <w:szCs w:val="20"/>
        </w:rPr>
        <w:t>lurales</w:t>
      </w:r>
      <w:r w:rsidR="00160AE0" w:rsidRPr="005063B2">
        <w:rPr>
          <w:rFonts w:eastAsia="Arial," w:cs="Arial"/>
          <w:color w:val="auto"/>
          <w:szCs w:val="20"/>
        </w:rPr>
        <w:t>,</w:t>
      </w:r>
      <w:r w:rsidRPr="005063B2">
        <w:rPr>
          <w:rFonts w:cs="Arial"/>
          <w:color w:val="auto"/>
          <w:szCs w:val="20"/>
        </w:rPr>
        <w:t xml:space="preserve"> el factor (E) de un miembro </w:t>
      </w:r>
      <w:r w:rsidR="00160AE0" w:rsidRPr="005063B2">
        <w:rPr>
          <w:rFonts w:cs="Arial"/>
          <w:color w:val="auto"/>
          <w:szCs w:val="20"/>
        </w:rPr>
        <w:t xml:space="preserve">se calcula así: </w:t>
      </w:r>
    </w:p>
    <w:p w14:paraId="5E3484D4" w14:textId="4F623A6E" w:rsidR="006C2EB0" w:rsidRPr="005063B2" w:rsidRDefault="006C2EB0" w:rsidP="00CA32D3">
      <w:pPr>
        <w:spacing w:line="276" w:lineRule="auto"/>
        <w:rPr>
          <w:rFonts w:eastAsiaTheme="minorEastAsia" w:cs="Arial"/>
          <w:bCs/>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18037716" w14:textId="1F9E808C" w:rsidR="006C2EB0" w:rsidRPr="005063B2" w:rsidRDefault="006C2EB0" w:rsidP="00CA32D3">
      <w:pPr>
        <w:tabs>
          <w:tab w:val="left" w:pos="2697"/>
        </w:tabs>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efectos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miembro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00062AD6"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062AD6"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participación</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062AD6" w:rsidRPr="005063B2">
        <w:rPr>
          <w:rFonts w:cs="Arial"/>
          <w:color w:val="auto"/>
          <w:szCs w:val="20"/>
        </w:rPr>
        <w:t>p</w:t>
      </w:r>
      <w:r w:rsidR="00B565E6" w:rsidRPr="005063B2">
        <w:rPr>
          <w:rFonts w:cs="Arial"/>
          <w:color w:val="auto"/>
          <w:szCs w:val="20"/>
        </w:rPr>
        <w:t xml:space="preserve">roceso de </w:t>
      </w:r>
      <w:r w:rsidR="00062AD6"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C773CF"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plural</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hay</w:t>
      </w:r>
      <w:r w:rsidR="002644ED" w:rsidRPr="005063B2">
        <w:rPr>
          <w:rFonts w:eastAsia="Arial," w:cs="Arial"/>
          <w:color w:val="auto"/>
          <w:szCs w:val="20"/>
        </w:rPr>
        <w:t xml:space="preserve"> </w:t>
      </w:r>
      <w:r w:rsidRPr="005063B2">
        <w:rPr>
          <w:rFonts w:cs="Arial"/>
          <w:color w:val="auto"/>
          <w:szCs w:val="20"/>
        </w:rPr>
        <w:t>lugar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porcentaje.</w:t>
      </w:r>
    </w:p>
    <w:p w14:paraId="528C6CF9" w14:textId="4DF986FA"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asignado</w:t>
      </w:r>
      <w:r w:rsidR="002644ED" w:rsidRPr="005063B2">
        <w:rPr>
          <w:rFonts w:eastAsia="Arial," w:cs="Arial"/>
          <w:color w:val="auto"/>
          <w:szCs w:val="20"/>
        </w:rPr>
        <w:t xml:space="preserve"> </w:t>
      </w:r>
      <w:r w:rsidRPr="005063B2">
        <w:rPr>
          <w:rFonts w:cs="Arial"/>
          <w:color w:val="auto"/>
          <w:szCs w:val="20"/>
        </w:rPr>
        <w:t>al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será</w:t>
      </w:r>
      <w:r w:rsidR="002644ED" w:rsidRPr="005063B2">
        <w:rPr>
          <w:rFonts w:eastAsia="Arial," w:cs="Arial"/>
          <w:color w:val="auto"/>
          <w:szCs w:val="20"/>
        </w:rPr>
        <w:t xml:space="preserve"> </w:t>
      </w:r>
      <w:r w:rsidRPr="005063B2">
        <w:rPr>
          <w:rFonts w:cs="Arial"/>
          <w:color w:val="auto"/>
          <w:szCs w:val="20"/>
        </w:rPr>
        <w:t>asignado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80E71" w:rsidRPr="005063B2" w14:paraId="61610361" w14:textId="77777777" w:rsidTr="007A4BE2">
        <w:trPr>
          <w:trHeight w:val="340"/>
          <w:tblHeader/>
          <w:jc w:val="center"/>
        </w:trPr>
        <w:tc>
          <w:tcPr>
            <w:tcW w:w="0" w:type="auto"/>
            <w:shd w:val="clear" w:color="auto" w:fill="404040" w:themeFill="text1" w:themeFillTint="BF"/>
            <w:vAlign w:val="center"/>
            <w:hideMark/>
          </w:tcPr>
          <w:p w14:paraId="703D5D9A" w14:textId="5DEC192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Mayor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0" w:type="auto"/>
            <w:shd w:val="clear" w:color="auto" w:fill="404040" w:themeFill="text1" w:themeFillTint="BF"/>
            <w:vAlign w:val="center"/>
            <w:hideMark/>
          </w:tcPr>
          <w:p w14:paraId="7D3CD248" w14:textId="6B752451"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Menor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igual</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0" w:type="auto"/>
            <w:shd w:val="clear" w:color="auto" w:fill="404040" w:themeFill="text1" w:themeFillTint="BF"/>
            <w:vAlign w:val="center"/>
            <w:hideMark/>
          </w:tcPr>
          <w:p w14:paraId="215BFF61"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67DE07BD" w14:textId="77777777" w:rsidTr="007A4BE2">
        <w:trPr>
          <w:trHeight w:val="391"/>
          <w:jc w:val="center"/>
        </w:trPr>
        <w:tc>
          <w:tcPr>
            <w:tcW w:w="0" w:type="auto"/>
            <w:vAlign w:val="center"/>
            <w:hideMark/>
          </w:tcPr>
          <w:p w14:paraId="61CB8397"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w:t>
            </w:r>
          </w:p>
        </w:tc>
        <w:tc>
          <w:tcPr>
            <w:tcW w:w="0" w:type="auto"/>
            <w:vAlign w:val="center"/>
            <w:hideMark/>
          </w:tcPr>
          <w:p w14:paraId="5784328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w:t>
            </w:r>
          </w:p>
        </w:tc>
        <w:tc>
          <w:tcPr>
            <w:tcW w:w="0" w:type="auto"/>
            <w:vAlign w:val="center"/>
            <w:hideMark/>
          </w:tcPr>
          <w:p w14:paraId="0592B2B2"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60</w:t>
            </w:r>
          </w:p>
        </w:tc>
      </w:tr>
      <w:tr w:rsidR="00080E71" w:rsidRPr="005063B2" w14:paraId="25142648" w14:textId="77777777" w:rsidTr="007A4BE2">
        <w:trPr>
          <w:trHeight w:val="241"/>
          <w:jc w:val="center"/>
        </w:trPr>
        <w:tc>
          <w:tcPr>
            <w:tcW w:w="0" w:type="auto"/>
            <w:vAlign w:val="center"/>
            <w:hideMark/>
          </w:tcPr>
          <w:p w14:paraId="4BDBDCE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w:t>
            </w:r>
          </w:p>
        </w:tc>
        <w:tc>
          <w:tcPr>
            <w:tcW w:w="0" w:type="auto"/>
            <w:vAlign w:val="center"/>
            <w:hideMark/>
          </w:tcPr>
          <w:p w14:paraId="4CB5DAA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w:t>
            </w:r>
          </w:p>
        </w:tc>
        <w:tc>
          <w:tcPr>
            <w:tcW w:w="0" w:type="auto"/>
            <w:vAlign w:val="center"/>
            <w:hideMark/>
          </w:tcPr>
          <w:p w14:paraId="779187D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80</w:t>
            </w:r>
          </w:p>
        </w:tc>
      </w:tr>
      <w:tr w:rsidR="00080E71" w:rsidRPr="005063B2" w14:paraId="73711BBC" w14:textId="77777777" w:rsidTr="007A4BE2">
        <w:trPr>
          <w:trHeight w:val="245"/>
          <w:jc w:val="center"/>
        </w:trPr>
        <w:tc>
          <w:tcPr>
            <w:tcW w:w="0" w:type="auto"/>
            <w:vAlign w:val="center"/>
            <w:hideMark/>
          </w:tcPr>
          <w:p w14:paraId="110D6B6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w:t>
            </w:r>
          </w:p>
        </w:tc>
        <w:tc>
          <w:tcPr>
            <w:tcW w:w="0" w:type="auto"/>
            <w:vAlign w:val="center"/>
            <w:hideMark/>
          </w:tcPr>
          <w:p w14:paraId="4ADE20B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w:t>
            </w:r>
          </w:p>
        </w:tc>
        <w:tc>
          <w:tcPr>
            <w:tcW w:w="0" w:type="auto"/>
            <w:vAlign w:val="center"/>
            <w:hideMark/>
          </w:tcPr>
          <w:p w14:paraId="4698EAB6"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r>
      <w:tr w:rsidR="00080E71" w:rsidRPr="005063B2" w14:paraId="5D9B30FB" w14:textId="77777777" w:rsidTr="007A4BE2">
        <w:trPr>
          <w:trHeight w:val="245"/>
          <w:jc w:val="center"/>
        </w:trPr>
        <w:tc>
          <w:tcPr>
            <w:tcW w:w="0" w:type="auto"/>
            <w:vAlign w:val="center"/>
            <w:hideMark/>
          </w:tcPr>
          <w:p w14:paraId="5541F069"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w:t>
            </w:r>
          </w:p>
        </w:tc>
        <w:tc>
          <w:tcPr>
            <w:tcW w:w="0" w:type="auto"/>
            <w:vAlign w:val="center"/>
            <w:hideMark/>
          </w:tcPr>
          <w:p w14:paraId="5DB0C26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Mayores</w:t>
            </w:r>
          </w:p>
        </w:tc>
        <w:tc>
          <w:tcPr>
            <w:tcW w:w="0" w:type="auto"/>
            <w:vAlign w:val="center"/>
            <w:hideMark/>
          </w:tcPr>
          <w:p w14:paraId="611E2C6D"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120</w:t>
            </w:r>
          </w:p>
        </w:tc>
      </w:tr>
    </w:tbl>
    <w:p w14:paraId="25B2EFCB" w14:textId="77777777" w:rsidR="006C2EB0" w:rsidRPr="005063B2" w:rsidRDefault="006C2EB0" w:rsidP="00CA32D3">
      <w:pPr>
        <w:spacing w:line="276" w:lineRule="auto"/>
        <w:jc w:val="both"/>
        <w:rPr>
          <w:rFonts w:eastAsiaTheme="minorEastAsia" w:cs="Arial"/>
          <w:bCs/>
          <w:color w:val="auto"/>
          <w:szCs w:val="20"/>
        </w:rPr>
      </w:pPr>
    </w:p>
    <w:p w14:paraId="5CA5F3B8" w14:textId="2E133DE7"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00D3680D" w:rsidRPr="005063B2">
        <w:rPr>
          <w:rFonts w:cs="Arial"/>
          <w:color w:val="auto"/>
          <w:szCs w:val="20"/>
        </w:rPr>
        <w:t>acreditar</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w:t>
      </w:r>
      <w:r w:rsidR="00D3680D" w:rsidRPr="005063B2">
        <w:rPr>
          <w:rFonts w:cs="Arial"/>
          <w:color w:val="auto"/>
          <w:szCs w:val="20"/>
        </w:rPr>
        <w:t>factor</w:t>
      </w:r>
      <w:r w:rsidR="00D3680D" w:rsidRPr="005063B2">
        <w:rPr>
          <w:rFonts w:eastAsia="Arial," w:cs="Arial"/>
          <w:color w:val="auto"/>
          <w:szCs w:val="20"/>
        </w:rPr>
        <w:t xml:space="preserve"> </w:t>
      </w:r>
      <w:r w:rsidR="00D3680D" w:rsidRPr="005063B2">
        <w:rPr>
          <w:rFonts w:cs="Arial"/>
          <w:color w:val="auto"/>
          <w:szCs w:val="20"/>
        </w:rPr>
        <w:t>(E),</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r w:rsidRPr="005063B2">
        <w:rPr>
          <w:rFonts w:cs="Arial"/>
          <w:color w:val="auto"/>
          <w:szCs w:val="20"/>
        </w:rPr>
        <w:t>.</w:t>
      </w:r>
    </w:p>
    <w:p w14:paraId="6583C3CA" w14:textId="60D3AB4F" w:rsidR="006C2EB0" w:rsidRPr="005063B2" w:rsidRDefault="006C2EB0" w:rsidP="00CA32D3">
      <w:pPr>
        <w:spacing w:line="276" w:lineRule="auto"/>
        <w:jc w:val="both"/>
        <w:rPr>
          <w:rFonts w:eastAsia="Arial," w:cs="Arial"/>
          <w:color w:val="auto"/>
          <w:szCs w:val="20"/>
        </w:rPr>
      </w:pPr>
      <w:r w:rsidRPr="005063B2">
        <w:rPr>
          <w:rFonts w:cs="Arial"/>
          <w:color w:val="auto"/>
          <w:szCs w:val="20"/>
        </w:rPr>
        <w:t>Los</w:t>
      </w:r>
      <w:r w:rsidR="002644ED" w:rsidRPr="005063B2">
        <w:rPr>
          <w:rFonts w:eastAsia="Arial," w:cs="Arial"/>
          <w:color w:val="auto"/>
          <w:szCs w:val="20"/>
        </w:rPr>
        <w:t xml:space="preserve"> </w:t>
      </w:r>
      <w:proofErr w:type="spellStart"/>
      <w:r w:rsidR="00BA6A3F" w:rsidRPr="005063B2">
        <w:rPr>
          <w:rFonts w:cs="Arial"/>
          <w:color w:val="auto"/>
          <w:szCs w:val="20"/>
        </w:rPr>
        <w:t>p</w:t>
      </w:r>
      <w:r w:rsidR="00700076" w:rsidRPr="005063B2">
        <w:rPr>
          <w:rFonts w:cs="Arial"/>
          <w:color w:val="auto"/>
          <w:szCs w:val="20"/>
        </w:rPr>
        <w:t>p</w:t>
      </w:r>
      <w:r w:rsidR="003E509E" w:rsidRPr="005063B2">
        <w:rPr>
          <w:rFonts w:cs="Arial"/>
          <w:color w:val="auto"/>
          <w:szCs w:val="20"/>
        </w:rPr>
        <w:t>oponentes</w:t>
      </w:r>
      <w:proofErr w:type="spellEnd"/>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extranjeros</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domicilio</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adicionalmente</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aportar</w:t>
      </w:r>
      <w:r w:rsidR="002644ED" w:rsidRPr="005063B2">
        <w:rPr>
          <w:rFonts w:eastAsia="Arial," w:cs="Arial"/>
          <w:color w:val="auto"/>
          <w:szCs w:val="20"/>
        </w:rPr>
        <w:t xml:space="preserve"> </w:t>
      </w:r>
      <w:r w:rsidRPr="005063B2">
        <w:rPr>
          <w:rFonts w:cs="Arial"/>
          <w:color w:val="auto"/>
          <w:szCs w:val="20"/>
        </w:rPr>
        <w:t>copia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ejecutados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certificaciones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hubieran</w:t>
      </w:r>
      <w:r w:rsidR="002644ED" w:rsidRPr="005063B2">
        <w:rPr>
          <w:rFonts w:eastAsia="Arial," w:cs="Arial"/>
          <w:color w:val="auto"/>
          <w:szCs w:val="20"/>
        </w:rPr>
        <w:t xml:space="preserve"> </w:t>
      </w:r>
      <w:r w:rsidRPr="005063B2">
        <w:rPr>
          <w:rFonts w:cs="Arial"/>
          <w:color w:val="auto"/>
          <w:szCs w:val="20"/>
        </w:rPr>
        <w:t>recibido</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civiles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bien</w:t>
      </w:r>
      <w:r w:rsidR="002644ED" w:rsidRPr="005063B2">
        <w:rPr>
          <w:rFonts w:eastAsia="Arial," w:cs="Arial"/>
          <w:color w:val="auto"/>
          <w:szCs w:val="20"/>
        </w:rPr>
        <w:t xml:space="preserve"> </w:t>
      </w:r>
      <w:r w:rsidRPr="005063B2">
        <w:rPr>
          <w:rFonts w:cs="Arial"/>
          <w:color w:val="auto"/>
          <w:szCs w:val="20"/>
        </w:rPr>
        <w:t>sean</w:t>
      </w:r>
      <w:r w:rsidR="002644ED" w:rsidRPr="005063B2">
        <w:rPr>
          <w:rFonts w:eastAsia="Arial," w:cs="Arial"/>
          <w:color w:val="auto"/>
          <w:szCs w:val="20"/>
        </w:rPr>
        <w:t xml:space="preserve"> </w:t>
      </w:r>
      <w:r w:rsidRPr="005063B2">
        <w:rPr>
          <w:rFonts w:cs="Arial"/>
          <w:color w:val="auto"/>
          <w:szCs w:val="20"/>
        </w:rPr>
        <w:t>públicos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privados.</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soportados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certificaciones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hubieren</w:t>
      </w:r>
      <w:r w:rsidR="002644ED" w:rsidRPr="005063B2">
        <w:rPr>
          <w:rFonts w:eastAsia="Arial," w:cs="Arial"/>
          <w:color w:val="auto"/>
          <w:szCs w:val="20"/>
        </w:rPr>
        <w:t xml:space="preserve"> </w:t>
      </w:r>
      <w:r w:rsidRPr="005063B2">
        <w:rPr>
          <w:rFonts w:cs="Arial"/>
          <w:color w:val="auto"/>
          <w:szCs w:val="20"/>
        </w:rPr>
        <w:t>recibido</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civiles</w:t>
      </w:r>
      <w:r w:rsidR="002644ED" w:rsidRPr="005063B2">
        <w:rPr>
          <w:rFonts w:eastAsia="Arial," w:cs="Arial"/>
          <w:color w:val="auto"/>
          <w:szCs w:val="20"/>
        </w:rPr>
        <w:t xml:space="preserve"> </w:t>
      </w:r>
      <w:r w:rsidR="00160AE0"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obligatoriamente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mismos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62D92"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presenta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06D98" w:rsidRPr="005063B2">
        <w:rPr>
          <w:rFonts w:cs="Arial"/>
          <w:color w:val="auto"/>
          <w:szCs w:val="20"/>
        </w:rPr>
        <w:t xml:space="preserve"> Formato 3 – Experiencia</w:t>
      </w:r>
      <w:r w:rsidR="00160AE0" w:rsidRPr="005063B2">
        <w:rPr>
          <w:rFonts w:eastAsia="Arial," w:cs="Arial"/>
          <w:color w:val="auto"/>
          <w:szCs w:val="20"/>
        </w:rPr>
        <w:t>.</w:t>
      </w:r>
      <w:r w:rsidR="00F128DF"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información</w:t>
      </w:r>
      <w:r w:rsidR="002644ED" w:rsidRPr="005063B2">
        <w:rPr>
          <w:rFonts w:cs="Arial"/>
          <w:color w:val="auto"/>
          <w:szCs w:val="20"/>
        </w:rPr>
        <w:t xml:space="preserve"> </w:t>
      </w:r>
      <w:r w:rsidRPr="005063B2">
        <w:rPr>
          <w:rFonts w:cs="Arial"/>
          <w:color w:val="auto"/>
          <w:szCs w:val="20"/>
        </w:rPr>
        <w:t>del</w:t>
      </w:r>
      <w:r w:rsidR="008555E4" w:rsidRPr="005063B2">
        <w:rPr>
          <w:rFonts w:cs="Arial"/>
          <w:color w:val="auto"/>
          <w:szCs w:val="20"/>
        </w:rPr>
        <w:t xml:space="preserve"> Formato 5 – Capacidad residual</w:t>
      </w:r>
      <w:r w:rsidR="00F128DF" w:rsidRPr="005063B2">
        <w:rPr>
          <w:rFonts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presentada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salvo</w:t>
      </w:r>
      <w:r w:rsidR="002644ED" w:rsidRPr="005063B2">
        <w:rPr>
          <w:rFonts w:eastAsia="Arial," w:cs="Arial"/>
          <w:color w:val="auto"/>
          <w:szCs w:val="20"/>
        </w:rPr>
        <w:t xml:space="preserve"> </w:t>
      </w:r>
      <w:r w:rsidRPr="005063B2">
        <w:rPr>
          <w:rFonts w:cs="Arial"/>
          <w:color w:val="auto"/>
          <w:szCs w:val="20"/>
        </w:rPr>
        <w:t>donde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registr</w:t>
      </w:r>
      <w:r w:rsidR="006B5BC9"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moneda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r w:rsidR="00160AE0" w:rsidRPr="005063B2">
        <w:rPr>
          <w:rFonts w:cs="Arial"/>
          <w:color w:val="auto"/>
          <w:szCs w:val="20"/>
        </w:rPr>
        <w:t>. C</w:t>
      </w:r>
      <w:r w:rsidRPr="005063B2">
        <w:rPr>
          <w:rFonts w:cs="Arial"/>
          <w:color w:val="auto"/>
          <w:szCs w:val="20"/>
        </w:rPr>
        <w:t>uando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esté</w:t>
      </w:r>
      <w:r w:rsidR="002644ED" w:rsidRPr="005063B2">
        <w:rPr>
          <w:rFonts w:eastAsia="Arial," w:cs="Arial"/>
          <w:color w:val="auto"/>
          <w:szCs w:val="20"/>
        </w:rPr>
        <w:t xml:space="preserve"> </w:t>
      </w:r>
      <w:r w:rsidRPr="005063B2">
        <w:rPr>
          <w:rFonts w:cs="Arial"/>
          <w:color w:val="auto"/>
          <w:szCs w:val="20"/>
        </w:rPr>
        <w:t>expresado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monedas</w:t>
      </w:r>
      <w:r w:rsidR="002644ED" w:rsidRPr="005063B2">
        <w:rPr>
          <w:rFonts w:eastAsia="Arial," w:cs="Arial"/>
          <w:color w:val="auto"/>
          <w:szCs w:val="20"/>
        </w:rPr>
        <w:t xml:space="preserve"> </w:t>
      </w:r>
      <w:r w:rsidRPr="005063B2">
        <w:rPr>
          <w:rFonts w:cs="Arial"/>
          <w:color w:val="auto"/>
          <w:szCs w:val="20"/>
        </w:rPr>
        <w:t>extranjeras</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convertirse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términos</w:t>
      </w:r>
      <w:r w:rsidR="002644ED" w:rsidRPr="005063B2">
        <w:rPr>
          <w:rFonts w:eastAsia="Arial," w:cs="Arial"/>
          <w:color w:val="auto"/>
          <w:szCs w:val="20"/>
        </w:rPr>
        <w:t xml:space="preserve"> </w:t>
      </w:r>
      <w:r w:rsidR="00AC66A5" w:rsidRPr="005063B2">
        <w:rPr>
          <w:rFonts w:cs="Arial"/>
          <w:color w:val="auto"/>
          <w:szCs w:val="20"/>
        </w:rPr>
        <w:t>indicados en el numeral 1.1</w:t>
      </w:r>
      <w:r w:rsidR="00F00CB2" w:rsidRPr="005063B2">
        <w:rPr>
          <w:rFonts w:cs="Arial"/>
          <w:color w:val="auto"/>
          <w:szCs w:val="20"/>
        </w:rPr>
        <w:t>3</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D3680D" w:rsidRPr="005063B2">
        <w:rPr>
          <w:rFonts w:cs="Arial"/>
          <w:color w:val="auto"/>
          <w:szCs w:val="20"/>
        </w:rPr>
        <w:t>pliego</w:t>
      </w:r>
      <w:r w:rsidR="00D3680D" w:rsidRPr="005063B2">
        <w:rPr>
          <w:rFonts w:eastAsia="Arial," w:cs="Arial"/>
          <w:color w:val="auto"/>
          <w:szCs w:val="20"/>
        </w:rPr>
        <w:t xml:space="preserve"> </w:t>
      </w:r>
      <w:r w:rsidR="00D3680D" w:rsidRPr="005063B2">
        <w:rPr>
          <w:rFonts w:cs="Arial"/>
          <w:color w:val="auto"/>
          <w:szCs w:val="20"/>
        </w:rPr>
        <w:t>de</w:t>
      </w:r>
      <w:r w:rsidR="00D3680D" w:rsidRPr="005063B2">
        <w:rPr>
          <w:rFonts w:eastAsia="Arial," w:cs="Arial"/>
          <w:color w:val="auto"/>
          <w:szCs w:val="20"/>
        </w:rPr>
        <w:t xml:space="preserve"> </w:t>
      </w:r>
      <w:r w:rsidR="00D3680D" w:rsidRPr="005063B2">
        <w:rPr>
          <w:rFonts w:cs="Arial"/>
          <w:color w:val="auto"/>
          <w:szCs w:val="20"/>
        </w:rPr>
        <w:t>condiciones.</w:t>
      </w:r>
      <w:r w:rsidR="00D3680D" w:rsidRPr="005063B2">
        <w:rPr>
          <w:rFonts w:eastAsia="Arial," w:cs="Arial"/>
          <w:color w:val="auto"/>
          <w:szCs w:val="20"/>
        </w:rPr>
        <w:t xml:space="preserve"> </w:t>
      </w:r>
    </w:p>
    <w:bookmarkEnd w:id="763"/>
    <w:p w14:paraId="0AFB1672" w14:textId="0DC532C2"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financiera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(CF):</w:t>
      </w:r>
      <w:r w:rsidR="002644ED" w:rsidRPr="005063B2">
        <w:rPr>
          <w:rFonts w:ascii="Arial" w:eastAsia="Arial," w:hAnsi="Arial" w:cs="Arial"/>
          <w:b/>
          <w:bCs/>
          <w:sz w:val="20"/>
          <w:szCs w:val="20"/>
        </w:rPr>
        <w:t xml:space="preserve"> </w:t>
      </w:r>
    </w:p>
    <w:p w14:paraId="5D98C2C4" w14:textId="335FD529"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obtiene</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80696B"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5682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fórmula:</w:t>
      </w:r>
    </w:p>
    <w:p w14:paraId="4874D19D" w14:textId="775459CB" w:rsidR="006C2EB0" w:rsidRPr="005063B2" w:rsidRDefault="006C2EB0" w:rsidP="00CA32D3">
      <w:pPr>
        <w:spacing w:line="276" w:lineRule="auto"/>
        <w:jc w:val="center"/>
        <w:rPr>
          <w:rFonts w:eastAsia="Arial," w:cs="Arial"/>
          <w:color w:val="auto"/>
          <w:szCs w:val="20"/>
        </w:rPr>
      </w:pP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014B345B" w14:textId="528BCFE0" w:rsidR="00E67665" w:rsidRPr="005063B2" w:rsidRDefault="006C2EB0" w:rsidP="00CA32D3">
      <w:pPr>
        <w:spacing w:line="276" w:lineRule="auto"/>
        <w:jc w:val="both"/>
        <w:rPr>
          <w:rFonts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BB09C0" w:rsidRPr="005063B2">
        <w:rPr>
          <w:rFonts w:cs="Arial"/>
          <w:color w:val="auto"/>
          <w:szCs w:val="20"/>
        </w:rPr>
        <w:t>l</w:t>
      </w:r>
      <w:r w:rsidRPr="005063B2">
        <w:rPr>
          <w:rFonts w:cs="Arial"/>
          <w:color w:val="auto"/>
          <w:szCs w:val="20"/>
        </w:rPr>
        <w:t>iquidez</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asignar</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80E71" w:rsidRPr="005063B2" w14:paraId="04566C05" w14:textId="77777777" w:rsidTr="00187EB5">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6E1202E6" w14:textId="1AED5A8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Mayor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406258B" w14:textId="11ADF9FD"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Menor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igual</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ADB263B"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6C6F420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27AB35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3EDAEF"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E61E3DB"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20</w:t>
            </w:r>
          </w:p>
        </w:tc>
      </w:tr>
      <w:tr w:rsidR="00080E71" w:rsidRPr="005063B2" w14:paraId="5AC98A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3447E2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A86AD1"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916CD29"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25</w:t>
            </w:r>
          </w:p>
        </w:tc>
      </w:tr>
      <w:tr w:rsidR="00080E71" w:rsidRPr="005063B2" w14:paraId="57116E5F"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0DD582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lastRenderedPageBreak/>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A6BB6"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5305C7"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30</w:t>
            </w:r>
          </w:p>
        </w:tc>
      </w:tr>
      <w:tr w:rsidR="00080E71" w:rsidRPr="005063B2" w14:paraId="0A6E69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2C40C8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206A1C"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4938551"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35</w:t>
            </w:r>
          </w:p>
        </w:tc>
      </w:tr>
      <w:tr w:rsidR="006C2EB0" w:rsidRPr="005063B2" w14:paraId="50F450A2" w14:textId="77777777" w:rsidTr="00C97933">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8DC48EA"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45E6022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3ECDD5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p>
        </w:tc>
      </w:tr>
    </w:tbl>
    <w:p w14:paraId="47C6449F" w14:textId="77777777" w:rsidR="006C2EB0" w:rsidRPr="005063B2" w:rsidRDefault="006C2EB0" w:rsidP="00CA32D3">
      <w:pPr>
        <w:spacing w:line="276" w:lineRule="auto"/>
        <w:jc w:val="both"/>
        <w:rPr>
          <w:rFonts w:eastAsiaTheme="minorEastAsia" w:cs="Arial"/>
          <w:bCs/>
          <w:color w:val="auto"/>
          <w:szCs w:val="20"/>
        </w:rPr>
      </w:pPr>
    </w:p>
    <w:p w14:paraId="1C436593" w14:textId="6294B84E"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8555E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verifica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RUP</w:t>
      </w:r>
      <w:r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8555E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antigüedad</w:t>
      </w:r>
      <w:r w:rsidR="002644ED" w:rsidRPr="005063B2">
        <w:rPr>
          <w:rFonts w:eastAsia="Arial," w:cs="Arial"/>
          <w:color w:val="auto"/>
          <w:szCs w:val="20"/>
        </w:rPr>
        <w:t xml:space="preserve"> </w:t>
      </w:r>
      <w:r w:rsidRPr="005063B2">
        <w:rPr>
          <w:rFonts w:cs="Arial"/>
          <w:color w:val="auto"/>
          <w:szCs w:val="20"/>
        </w:rPr>
        <w:t>suficiente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008555E4" w:rsidRPr="005063B2">
        <w:rPr>
          <w:rFonts w:cs="Arial"/>
          <w:color w:val="auto"/>
          <w:szCs w:val="20"/>
        </w:rPr>
        <w:t>e</w:t>
      </w:r>
      <w:r w:rsidRPr="005063B2">
        <w:rPr>
          <w:rFonts w:cs="Arial"/>
          <w:color w:val="auto"/>
          <w:szCs w:val="20"/>
        </w:rPr>
        <w:t>stados</w:t>
      </w:r>
      <w:r w:rsidR="002644ED" w:rsidRPr="005063B2">
        <w:rPr>
          <w:rFonts w:eastAsia="Arial," w:cs="Arial"/>
          <w:color w:val="auto"/>
          <w:szCs w:val="20"/>
        </w:rPr>
        <w:t xml:space="preserve"> </w:t>
      </w:r>
      <w:r w:rsidR="008555E4" w:rsidRPr="005063B2">
        <w:rPr>
          <w:rFonts w:cs="Arial"/>
          <w:color w:val="auto"/>
          <w:szCs w:val="20"/>
        </w:rPr>
        <w:t>f</w:t>
      </w:r>
      <w:r w:rsidRPr="005063B2">
        <w:rPr>
          <w:rFonts w:cs="Arial"/>
          <w:color w:val="auto"/>
          <w:szCs w:val="20"/>
        </w:rPr>
        <w:t>inancieros</w:t>
      </w:r>
      <w:r w:rsidR="002644ED" w:rsidRPr="005063B2">
        <w:rPr>
          <w:rFonts w:eastAsia="Arial," w:cs="Arial"/>
          <w:color w:val="auto"/>
          <w:szCs w:val="20"/>
        </w:rPr>
        <w:t xml:space="preserve"> </w:t>
      </w:r>
      <w:r w:rsidRPr="005063B2">
        <w:rPr>
          <w:rFonts w:cs="Arial"/>
          <w:color w:val="auto"/>
          <w:szCs w:val="20"/>
        </w:rPr>
        <w:t>auditados</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31</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diciembre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r w:rsidRPr="005063B2">
        <w:rPr>
          <w:rFonts w:cs="Arial"/>
          <w:color w:val="auto"/>
          <w:szCs w:val="20"/>
        </w:rPr>
        <w:t>inmediatamente</w:t>
      </w:r>
      <w:r w:rsidR="002644ED" w:rsidRPr="005063B2">
        <w:rPr>
          <w:rFonts w:eastAsia="Arial," w:cs="Arial"/>
          <w:color w:val="auto"/>
          <w:szCs w:val="20"/>
        </w:rPr>
        <w:t xml:space="preserve"> </w:t>
      </w:r>
      <w:r w:rsidRPr="005063B2">
        <w:rPr>
          <w:rFonts w:cs="Arial"/>
          <w:color w:val="auto"/>
          <w:szCs w:val="20"/>
        </w:rPr>
        <w:t>anterior,</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tenerse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8555E4" w:rsidRPr="005063B2">
        <w:rPr>
          <w:rFonts w:cs="Arial"/>
          <w:color w:val="auto"/>
          <w:szCs w:val="20"/>
        </w:rPr>
        <w:t>e</w:t>
      </w:r>
      <w:r w:rsidR="00160AE0" w:rsidRPr="005063B2">
        <w:rPr>
          <w:rFonts w:cs="Arial"/>
          <w:color w:val="auto"/>
          <w:szCs w:val="20"/>
        </w:rPr>
        <w:t xml:space="preserve">stados </w:t>
      </w:r>
      <w:r w:rsidR="008555E4" w:rsidRPr="005063B2">
        <w:rPr>
          <w:rFonts w:cs="Arial"/>
          <w:color w:val="auto"/>
          <w:szCs w:val="20"/>
        </w:rPr>
        <w:t>f</w:t>
      </w:r>
      <w:r w:rsidR="00160AE0" w:rsidRPr="005063B2">
        <w:rPr>
          <w:rFonts w:cs="Arial"/>
          <w:color w:val="auto"/>
          <w:szCs w:val="20"/>
        </w:rPr>
        <w:t xml:space="preserve">inancieros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corte</w:t>
      </w:r>
      <w:r w:rsidR="002644ED" w:rsidRPr="005063B2">
        <w:rPr>
          <w:rFonts w:eastAsia="Arial," w:cs="Arial"/>
          <w:color w:val="auto"/>
          <w:szCs w:val="20"/>
        </w:rPr>
        <w:t xml:space="preserve"> </w:t>
      </w:r>
      <w:r w:rsidRPr="005063B2">
        <w:rPr>
          <w:rFonts w:cs="Arial"/>
          <w:color w:val="auto"/>
          <w:szCs w:val="20"/>
        </w:rPr>
        <w:t>trimestral</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apertura,</w:t>
      </w:r>
      <w:r w:rsidR="002644ED" w:rsidRPr="005063B2">
        <w:rPr>
          <w:rFonts w:eastAsia="Arial," w:cs="Arial"/>
          <w:color w:val="auto"/>
          <w:szCs w:val="20"/>
        </w:rPr>
        <w:t xml:space="preserve"> </w:t>
      </w:r>
      <w:r w:rsidRPr="005063B2">
        <w:rPr>
          <w:rFonts w:cs="Arial"/>
          <w:color w:val="auto"/>
          <w:szCs w:val="20"/>
        </w:rPr>
        <w:t>suscritos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D3680D" w:rsidRPr="005063B2">
        <w:rPr>
          <w:rFonts w:cs="Arial"/>
          <w:color w:val="auto"/>
          <w:szCs w:val="20"/>
        </w:rPr>
        <w:t>representante legal y</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w:t>
      </w:r>
      <w:r w:rsidR="00D3680D" w:rsidRPr="005063B2">
        <w:rPr>
          <w:rFonts w:cs="Arial"/>
          <w:color w:val="auto"/>
          <w:szCs w:val="20"/>
        </w:rPr>
        <w:t>auditor</w:t>
      </w:r>
      <w:r w:rsidRPr="005063B2">
        <w:rPr>
          <w:rFonts w:eastAsia="Arial," w:cs="Arial"/>
          <w:color w:val="auto"/>
          <w:szCs w:val="20"/>
        </w:rPr>
        <w:t>.</w:t>
      </w:r>
    </w:p>
    <w:p w14:paraId="609C7BC3" w14:textId="7E6F72F5" w:rsidR="006C2EB0" w:rsidRPr="005063B2" w:rsidRDefault="006C2EB0" w:rsidP="00CA32D3">
      <w:pPr>
        <w:spacing w:line="276" w:lineRule="auto"/>
        <w:jc w:val="both"/>
        <w:rPr>
          <w:rFonts w:cs="Arial"/>
          <w:color w:val="auto"/>
          <w:szCs w:val="20"/>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8555E4"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extranjeros</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domicilio</w:t>
      </w:r>
      <w:r w:rsidR="002644ED" w:rsidRPr="005063B2">
        <w:rPr>
          <w:rFonts w:eastAsia="Arial," w:cs="Arial"/>
          <w:color w:val="auto"/>
          <w:szCs w:val="20"/>
        </w:rPr>
        <w:t xml:space="preserve"> </w:t>
      </w:r>
      <w:r w:rsidR="00021726" w:rsidRPr="005063B2">
        <w:rPr>
          <w:rFonts w:cs="Arial"/>
          <w:color w:val="auto"/>
          <w:szCs w:val="20"/>
        </w:rPr>
        <w:t xml:space="preserve">o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requerida</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r w:rsidRPr="005063B2">
        <w:rPr>
          <w:rFonts w:cs="Arial"/>
          <w:color w:val="auto"/>
          <w:szCs w:val="20"/>
        </w:rPr>
        <w:t>exigido</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contemplada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numeral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requisitos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Condiciones.</w:t>
      </w:r>
    </w:p>
    <w:p w14:paraId="39C359BE" w14:textId="149A0D0E" w:rsidR="00554BF6" w:rsidRPr="005063B2" w:rsidRDefault="00A10FFC" w:rsidP="00CA32D3">
      <w:pPr>
        <w:spacing w:line="276" w:lineRule="auto"/>
        <w:jc w:val="both"/>
        <w:rPr>
          <w:rFonts w:eastAsia="Arial," w:cs="Arial"/>
          <w:color w:val="auto"/>
          <w:szCs w:val="20"/>
        </w:rPr>
      </w:pPr>
      <w:r w:rsidRPr="005063B2">
        <w:rPr>
          <w:rFonts w:cs="Arial"/>
          <w:color w:val="auto"/>
          <w:szCs w:val="20"/>
        </w:rPr>
        <w:t xml:space="preserve">Cuando el </w:t>
      </w:r>
      <w:r w:rsidR="008555E4"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EC7B62" w:rsidRPr="005063B2">
        <w:rPr>
          <w:rFonts w:cs="Arial"/>
          <w:color w:val="auto"/>
          <w:szCs w:val="20"/>
        </w:rPr>
        <w:t xml:space="preserve">tiene un pasivo corriente </w:t>
      </w:r>
      <w:r w:rsidR="0074377E" w:rsidRPr="005063B2">
        <w:rPr>
          <w:rFonts w:cs="Arial"/>
          <w:color w:val="auto"/>
          <w:szCs w:val="20"/>
        </w:rPr>
        <w:t>igual a cero (0)</w:t>
      </w:r>
      <w:r w:rsidR="004F118B" w:rsidRPr="005063B2">
        <w:rPr>
          <w:rFonts w:cs="Arial"/>
          <w:color w:val="auto"/>
          <w:szCs w:val="20"/>
        </w:rPr>
        <w:t xml:space="preserve"> y </w:t>
      </w:r>
      <w:r w:rsidR="00890D6A" w:rsidRPr="005063B2">
        <w:rPr>
          <w:rFonts w:cs="Arial"/>
          <w:color w:val="auto"/>
          <w:szCs w:val="20"/>
        </w:rPr>
        <w:t xml:space="preserve">por consiguiente </w:t>
      </w:r>
      <w:r w:rsidR="0074277E" w:rsidRPr="005063B2">
        <w:rPr>
          <w:rFonts w:cs="Arial"/>
          <w:color w:val="auto"/>
          <w:szCs w:val="20"/>
        </w:rPr>
        <w:t xml:space="preserve">su </w:t>
      </w:r>
      <w:r w:rsidR="004F118B" w:rsidRPr="005063B2">
        <w:rPr>
          <w:rFonts w:cs="Arial"/>
          <w:color w:val="auto"/>
          <w:szCs w:val="20"/>
        </w:rPr>
        <w:t xml:space="preserve">índice de liquidez </w:t>
      </w:r>
      <w:r w:rsidR="0074277E" w:rsidRPr="005063B2">
        <w:rPr>
          <w:rFonts w:cs="Arial"/>
          <w:color w:val="auto"/>
          <w:szCs w:val="20"/>
        </w:rPr>
        <w:t>sea</w:t>
      </w:r>
      <w:r w:rsidR="004F118B" w:rsidRPr="005063B2">
        <w:rPr>
          <w:rFonts w:cs="Arial"/>
          <w:color w:val="auto"/>
          <w:szCs w:val="20"/>
        </w:rPr>
        <w:t xml:space="preserve"> indeterminado, la </w:t>
      </w:r>
      <w:r w:rsidR="00802992" w:rsidRPr="005063B2">
        <w:rPr>
          <w:rFonts w:cs="Arial"/>
          <w:color w:val="auto"/>
          <w:szCs w:val="20"/>
        </w:rPr>
        <w:t>E</w:t>
      </w:r>
      <w:r w:rsidR="004F118B" w:rsidRPr="005063B2">
        <w:rPr>
          <w:rFonts w:cs="Arial"/>
          <w:color w:val="auto"/>
          <w:szCs w:val="20"/>
        </w:rPr>
        <w:t xml:space="preserve">ntidad debe </w:t>
      </w:r>
      <w:r w:rsidR="00720F3E" w:rsidRPr="005063B2">
        <w:rPr>
          <w:rFonts w:cs="Arial"/>
          <w:color w:val="auto"/>
          <w:szCs w:val="20"/>
        </w:rPr>
        <w:t>otorgar el ma</w:t>
      </w:r>
      <w:r w:rsidR="00754DC8" w:rsidRPr="005063B2">
        <w:rPr>
          <w:rFonts w:cs="Arial"/>
          <w:color w:val="auto"/>
          <w:szCs w:val="20"/>
        </w:rPr>
        <w:t xml:space="preserve">yor puntaje </w:t>
      </w:r>
      <w:r w:rsidR="00890D6A" w:rsidRPr="005063B2">
        <w:rPr>
          <w:rFonts w:cs="Arial"/>
          <w:color w:val="auto"/>
          <w:szCs w:val="20"/>
        </w:rPr>
        <w:t>en</w:t>
      </w:r>
      <w:r w:rsidR="00754DC8" w:rsidRPr="005063B2">
        <w:rPr>
          <w:rFonts w:cs="Arial"/>
          <w:color w:val="auto"/>
          <w:szCs w:val="20"/>
        </w:rPr>
        <w:t xml:space="preserve"> el componente de Capacidad Financiera (CF)</w:t>
      </w:r>
      <w:r w:rsidR="004977FE" w:rsidRPr="005063B2">
        <w:rPr>
          <w:rFonts w:cs="Arial"/>
          <w:color w:val="auto"/>
          <w:szCs w:val="20"/>
        </w:rPr>
        <w:t xml:space="preserve">. </w:t>
      </w:r>
    </w:p>
    <w:p w14:paraId="6E44CCFE" w14:textId="01525781"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Técnica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(CT):</w:t>
      </w:r>
      <w:r w:rsidR="002644ED" w:rsidRPr="005063B2">
        <w:rPr>
          <w:rFonts w:ascii="Arial" w:eastAsia="Arial," w:hAnsi="Arial" w:cs="Arial"/>
          <w:b/>
          <w:bCs/>
          <w:sz w:val="20"/>
          <w:szCs w:val="20"/>
        </w:rPr>
        <w:t xml:space="preserve"> </w:t>
      </w:r>
    </w:p>
    <w:p w14:paraId="60790E5A" w14:textId="7F962489"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número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socios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profesionales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48436C" w:rsidRPr="005063B2">
        <w:rPr>
          <w:rFonts w:cs="Arial"/>
          <w:color w:val="auto"/>
          <w:szCs w:val="20"/>
        </w:rPr>
        <w:t xml:space="preserve">Arquitectura, Ingeniería </w:t>
      </w:r>
      <w:r w:rsidRPr="005063B2">
        <w:rPr>
          <w:rFonts w:cs="Arial"/>
          <w:color w:val="auto"/>
          <w:szCs w:val="20"/>
        </w:rPr>
        <w:t>y</w:t>
      </w:r>
      <w:r w:rsidR="002644ED" w:rsidRPr="005063B2">
        <w:rPr>
          <w:rFonts w:eastAsia="Arial," w:cs="Arial"/>
          <w:color w:val="auto"/>
          <w:szCs w:val="20"/>
        </w:rPr>
        <w:t xml:space="preserve"> </w:t>
      </w:r>
      <w:r w:rsidR="0048436C" w:rsidRPr="005063B2">
        <w:rPr>
          <w:rFonts w:cs="Arial"/>
          <w:color w:val="auto"/>
          <w:szCs w:val="20"/>
        </w:rPr>
        <w:t>Geología</w:t>
      </w:r>
      <w:r w:rsidR="002644ED" w:rsidRPr="005063B2">
        <w:rPr>
          <w:rFonts w:eastAsia="Arial," w:cs="Arial"/>
          <w:color w:val="auto"/>
          <w:szCs w:val="20"/>
        </w:rPr>
        <w:t xml:space="preserve"> </w:t>
      </w:r>
      <w:r w:rsidRPr="005063B2">
        <w:rPr>
          <w:rFonts w:cs="Arial"/>
          <w:color w:val="auto"/>
          <w:szCs w:val="20"/>
        </w:rPr>
        <w:t>vinculados</w:t>
      </w:r>
      <w:r w:rsidR="002644ED" w:rsidRPr="005063B2">
        <w:rPr>
          <w:rFonts w:eastAsia="Arial," w:cs="Arial"/>
          <w:color w:val="auto"/>
          <w:szCs w:val="20"/>
        </w:rPr>
        <w:t xml:space="preserve"> </w:t>
      </w:r>
      <w:r w:rsidRPr="005063B2">
        <w:rPr>
          <w:rFonts w:cs="Arial"/>
          <w:color w:val="auto"/>
          <w:szCs w:val="20"/>
        </w:rPr>
        <w:t>mediante</w:t>
      </w:r>
      <w:r w:rsidR="002644ED" w:rsidRPr="005063B2">
        <w:rPr>
          <w:rFonts w:eastAsia="Arial," w:cs="Arial"/>
          <w:color w:val="auto"/>
          <w:szCs w:val="20"/>
        </w:rPr>
        <w:t xml:space="preserve"> </w:t>
      </w:r>
      <w:r w:rsidRPr="005063B2">
        <w:rPr>
          <w:rFonts w:cs="Arial"/>
          <w:color w:val="auto"/>
          <w:szCs w:val="20"/>
        </w:rPr>
        <w:t>una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laboral</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contractual</w:t>
      </w:r>
      <w:r w:rsidR="002644ED" w:rsidRPr="005063B2">
        <w:rPr>
          <w:rFonts w:eastAsia="Arial," w:cs="Arial"/>
          <w:color w:val="auto"/>
          <w:szCs w:val="20"/>
        </w:rPr>
        <w:t xml:space="preserve"> </w:t>
      </w:r>
      <w:r w:rsidRPr="005063B2">
        <w:rPr>
          <w:rFonts w:cs="Arial"/>
          <w:color w:val="auto"/>
          <w:szCs w:val="20"/>
        </w:rPr>
        <w:t>vigente</w:t>
      </w:r>
      <w:r w:rsidR="002644ED" w:rsidRPr="005063B2">
        <w:rPr>
          <w:rFonts w:eastAsia="Arial," w:cs="Arial"/>
          <w:color w:val="auto"/>
          <w:szCs w:val="20"/>
        </w:rPr>
        <w:t xml:space="preserve"> </w:t>
      </w:r>
      <w:r w:rsidRPr="005063B2">
        <w:rPr>
          <w:rFonts w:cs="Arial"/>
          <w:color w:val="auto"/>
          <w:szCs w:val="20"/>
        </w:rPr>
        <w:t>conforme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desarrollen</w:t>
      </w:r>
      <w:r w:rsidR="002644ED" w:rsidRPr="005063B2">
        <w:rPr>
          <w:rFonts w:eastAsia="Arial," w:cs="Arial"/>
          <w:color w:val="auto"/>
          <w:szCs w:val="20"/>
        </w:rPr>
        <w:t xml:space="preserve"> </w:t>
      </w:r>
      <w:r w:rsidRPr="005063B2">
        <w:rPr>
          <w:rFonts w:cs="Arial"/>
          <w:color w:val="auto"/>
          <w:szCs w:val="20"/>
        </w:rPr>
        <w:t>actividades</w:t>
      </w:r>
      <w:r w:rsidR="002644ED" w:rsidRPr="005063B2">
        <w:rPr>
          <w:rFonts w:eastAsia="Arial," w:cs="Arial"/>
          <w:color w:val="auto"/>
          <w:szCs w:val="20"/>
        </w:rPr>
        <w:t xml:space="preserve"> </w:t>
      </w:r>
      <w:r w:rsidR="0048436C" w:rsidRPr="005063B2">
        <w:rPr>
          <w:rFonts w:cs="Arial"/>
          <w:color w:val="auto"/>
          <w:szCs w:val="20"/>
        </w:rPr>
        <w:t>vinculadas</w:t>
      </w:r>
      <w:r w:rsidR="002644ED" w:rsidRPr="005063B2">
        <w:rPr>
          <w:rFonts w:eastAsia="Arial," w:cs="Arial"/>
          <w:color w:val="auto"/>
          <w:szCs w:val="20"/>
        </w:rPr>
        <w:t xml:space="preserve"> </w:t>
      </w:r>
      <w:r w:rsidRPr="005063B2">
        <w:rPr>
          <w:rFonts w:cs="Arial"/>
          <w:color w:val="auto"/>
          <w:szCs w:val="20"/>
        </w:rPr>
        <w:t>directamente</w:t>
      </w:r>
      <w:r w:rsidR="002644ED" w:rsidRPr="005063B2">
        <w:rPr>
          <w:rFonts w:eastAsia="Arial," w:cs="Arial"/>
          <w:color w:val="auto"/>
          <w:szCs w:val="20"/>
        </w:rPr>
        <w:t xml:space="preserve"> </w:t>
      </w:r>
      <w:r w:rsidR="0048436C"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construcción.</w:t>
      </w:r>
    </w:p>
    <w:p w14:paraId="1F288A0F" w14:textId="672CD705"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D52AB"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w:t>
      </w:r>
      <w:r w:rsidR="002644ED" w:rsidRPr="005063B2">
        <w:rPr>
          <w:rFonts w:eastAsia="Arial," w:cs="Arial"/>
          <w:color w:val="auto"/>
          <w:szCs w:val="20"/>
        </w:rPr>
        <w:t xml:space="preserve"> </w:t>
      </w:r>
      <w:r w:rsidRPr="005063B2">
        <w:rPr>
          <w:rFonts w:cs="Arial"/>
          <w:color w:val="auto"/>
          <w:szCs w:val="20"/>
        </w:rPr>
        <w:t>nacional</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extranjero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diligenciar</w:t>
      </w:r>
      <w:r w:rsidR="002644ED" w:rsidRPr="005063B2">
        <w:rPr>
          <w:rFonts w:eastAsia="Arial," w:cs="Arial"/>
          <w:color w:val="auto"/>
          <w:szCs w:val="20"/>
        </w:rPr>
        <w:t xml:space="preserve"> </w:t>
      </w:r>
      <w:r w:rsidRPr="005063B2">
        <w:rPr>
          <w:rFonts w:cs="Arial"/>
          <w:color w:val="auto"/>
          <w:szCs w:val="20"/>
        </w:rPr>
        <w:t>el</w:t>
      </w:r>
      <w:r w:rsidR="001335C4" w:rsidRPr="005063B2">
        <w:rPr>
          <w:rFonts w:eastAsia="Arial," w:cs="Arial"/>
          <w:color w:val="auto"/>
          <w:szCs w:val="20"/>
        </w:rPr>
        <w:t xml:space="preserve"> </w:t>
      </w:r>
      <w:r w:rsidR="001335C4" w:rsidRPr="005063B2">
        <w:rPr>
          <w:rFonts w:cs="Arial"/>
          <w:color w:val="auto"/>
          <w:szCs w:val="20"/>
        </w:rPr>
        <w:t>Formato 5 – Capacidad residual</w:t>
      </w:r>
      <w:r w:rsidR="008976A9" w:rsidRPr="005063B2">
        <w:rPr>
          <w:rFonts w:eastAsia="Arial," w:cs="Arial"/>
          <w:color w:val="auto"/>
          <w:szCs w:val="20"/>
        </w:rPr>
        <w:t>.</w:t>
      </w:r>
      <w:r w:rsidR="002644ED" w:rsidRPr="005063B2">
        <w:rPr>
          <w:rFonts w:eastAsia="Arial," w:cs="Arial"/>
          <w:color w:val="auto"/>
          <w:szCs w:val="20"/>
        </w:rPr>
        <w:t xml:space="preserve"> </w:t>
      </w:r>
    </w:p>
    <w:p w14:paraId="7145227C" w14:textId="5838CCA3"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80E71" w:rsidRPr="005063B2" w14:paraId="4F446F04" w14:textId="77777777" w:rsidTr="00C97933">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448E25E"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B20D23D"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52E60CD"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2F8ECDC7"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63BE6E"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D2A80"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2A42E3E"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20</w:t>
            </w:r>
          </w:p>
        </w:tc>
      </w:tr>
      <w:tr w:rsidR="00080E71" w:rsidRPr="005063B2" w14:paraId="3EFE98A8"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47914A7"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9F77B"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337CE9F"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30</w:t>
            </w:r>
          </w:p>
        </w:tc>
      </w:tr>
      <w:tr w:rsidR="006C2EB0" w:rsidRPr="005063B2" w14:paraId="6BDD1C2F" w14:textId="77777777" w:rsidTr="00C97933">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48333847"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002CE10"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36A82696"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40</w:t>
            </w:r>
          </w:p>
        </w:tc>
      </w:tr>
    </w:tbl>
    <w:p w14:paraId="4536A636" w14:textId="77777777" w:rsidR="00BC792E" w:rsidRPr="005063B2" w:rsidRDefault="00BC792E" w:rsidP="00BC792E">
      <w:pPr>
        <w:spacing w:line="276" w:lineRule="auto"/>
        <w:jc w:val="both"/>
        <w:rPr>
          <w:rFonts w:cs="Arial"/>
          <w:color w:val="auto"/>
          <w:szCs w:val="20"/>
        </w:rPr>
      </w:pPr>
    </w:p>
    <w:p w14:paraId="5A67F5FE" w14:textId="3E41CFDB" w:rsidR="0095042A" w:rsidRPr="005063B2" w:rsidRDefault="00BC792E" w:rsidP="00AE1F6F">
      <w:pPr>
        <w:spacing w:line="276" w:lineRule="auto"/>
        <w:jc w:val="both"/>
        <w:rPr>
          <w:rFonts w:cs="Arial"/>
          <w:color w:val="auto"/>
          <w:szCs w:val="20"/>
        </w:rPr>
      </w:pPr>
      <w:r w:rsidRPr="005063B2">
        <w:rPr>
          <w:rFonts w:cs="Arial"/>
          <w:color w:val="auto"/>
          <w:szCs w:val="20"/>
        </w:rPr>
        <w:t xml:space="preserve">En el caso en el cual el proponente no cuente con ningún profesional de la Arquitectura, Ingeniería </w:t>
      </w:r>
      <w:r w:rsidR="001073F5" w:rsidRPr="005063B2">
        <w:rPr>
          <w:rFonts w:cs="Arial"/>
          <w:color w:val="auto"/>
          <w:szCs w:val="20"/>
        </w:rPr>
        <w:t xml:space="preserve">o Geología vinculados mediante una relación laboral o contractual vigente, se otorgará cero (0) puntos en cuanto a la Capacidad Técnica (CT) se refiere. </w:t>
      </w:r>
    </w:p>
    <w:p w14:paraId="3CAA5794" w14:textId="42DED9F0" w:rsidR="006C2EB0" w:rsidRPr="005063B2" w:rsidRDefault="006C2EB0" w:rsidP="006959DB">
      <w:pPr>
        <w:pStyle w:val="Prrafodelista"/>
        <w:numPr>
          <w:ilvl w:val="0"/>
          <w:numId w:val="17"/>
        </w:numPr>
        <w:jc w:val="both"/>
        <w:rPr>
          <w:rFonts w:ascii="Arial" w:eastAsia="Arial" w:hAnsi="Arial" w:cs="Arial"/>
          <w:b/>
          <w:sz w:val="20"/>
          <w:szCs w:val="20"/>
        </w:rPr>
      </w:pPr>
      <w:r w:rsidRPr="005063B2">
        <w:rPr>
          <w:rFonts w:ascii="Arial" w:eastAsia="Arial" w:hAnsi="Arial" w:cs="Arial"/>
          <w:b/>
          <w:sz w:val="20"/>
          <w:szCs w:val="20"/>
        </w:rPr>
        <w:t>Saldos</w:t>
      </w:r>
      <w:r w:rsidR="002644ED" w:rsidRPr="005063B2">
        <w:rPr>
          <w:rFonts w:ascii="Arial" w:eastAsia="Arial" w:hAnsi="Arial" w:cs="Arial"/>
          <w:b/>
          <w:sz w:val="20"/>
          <w:szCs w:val="20"/>
        </w:rPr>
        <w:t xml:space="preserve"> </w:t>
      </w:r>
      <w:r w:rsidRPr="005063B2">
        <w:rPr>
          <w:rFonts w:ascii="Arial" w:eastAsia="Arial" w:hAnsi="Arial" w:cs="Arial"/>
          <w:b/>
          <w:sz w:val="20"/>
          <w:szCs w:val="20"/>
        </w:rPr>
        <w:t>contratos</w:t>
      </w:r>
      <w:r w:rsidR="002644ED" w:rsidRPr="005063B2">
        <w:rPr>
          <w:rFonts w:ascii="Arial" w:eastAsia="Arial" w:hAnsi="Arial" w:cs="Arial"/>
          <w:b/>
          <w:sz w:val="20"/>
          <w:szCs w:val="20"/>
        </w:rPr>
        <w:t xml:space="preserve"> </w:t>
      </w:r>
      <w:r w:rsidRPr="005063B2">
        <w:rPr>
          <w:rFonts w:ascii="Arial" w:eastAsia="Arial" w:hAnsi="Arial" w:cs="Arial"/>
          <w:b/>
          <w:sz w:val="20"/>
          <w:szCs w:val="20"/>
        </w:rPr>
        <w:t>en</w:t>
      </w:r>
      <w:r w:rsidR="002644ED" w:rsidRPr="005063B2">
        <w:rPr>
          <w:rFonts w:ascii="Arial" w:eastAsia="Arial" w:hAnsi="Arial" w:cs="Arial"/>
          <w:b/>
          <w:sz w:val="20"/>
          <w:szCs w:val="20"/>
        </w:rPr>
        <w:t xml:space="preserve"> </w:t>
      </w:r>
      <w:r w:rsidRPr="005063B2">
        <w:rPr>
          <w:rFonts w:ascii="Arial" w:eastAsia="Arial" w:hAnsi="Arial" w:cs="Arial"/>
          <w:b/>
          <w:sz w:val="20"/>
          <w:szCs w:val="20"/>
        </w:rPr>
        <w:t>ejecución</w:t>
      </w:r>
      <w:r w:rsidR="002644ED" w:rsidRPr="005063B2">
        <w:rPr>
          <w:rFonts w:ascii="Arial" w:eastAsia="Arial" w:hAnsi="Arial" w:cs="Arial"/>
          <w:b/>
          <w:sz w:val="20"/>
          <w:szCs w:val="20"/>
        </w:rPr>
        <w:t xml:space="preserve"> </w:t>
      </w:r>
      <w:r w:rsidRPr="005063B2">
        <w:rPr>
          <w:rFonts w:ascii="Arial" w:eastAsia="Arial" w:hAnsi="Arial" w:cs="Arial"/>
          <w:b/>
          <w:sz w:val="20"/>
          <w:szCs w:val="20"/>
        </w:rPr>
        <w:t>(SCE):</w:t>
      </w:r>
      <w:r w:rsidR="002644ED" w:rsidRPr="005063B2">
        <w:rPr>
          <w:rFonts w:ascii="Arial" w:eastAsia="Arial" w:hAnsi="Arial" w:cs="Arial"/>
          <w:b/>
          <w:sz w:val="20"/>
          <w:szCs w:val="20"/>
        </w:rPr>
        <w:t xml:space="preserve"> </w:t>
      </w:r>
    </w:p>
    <w:p w14:paraId="6DEE9EA2" w14:textId="1A4C5B05"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00B1301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presentar</w:t>
      </w:r>
      <w:r w:rsidR="002644ED" w:rsidRPr="005063B2">
        <w:rPr>
          <w:rFonts w:eastAsia="Arial," w:cs="Arial"/>
          <w:color w:val="auto"/>
          <w:szCs w:val="20"/>
        </w:rPr>
        <w:t xml:space="preserve"> </w:t>
      </w:r>
      <w:r w:rsidR="0048436C" w:rsidRPr="005063B2">
        <w:rPr>
          <w:rFonts w:cs="Arial"/>
          <w:color w:val="auto"/>
          <w:szCs w:val="20"/>
        </w:rPr>
        <w:t>el</w:t>
      </w:r>
      <w:r w:rsidR="005B7A8E" w:rsidRPr="005063B2">
        <w:rPr>
          <w:rFonts w:cs="Arial"/>
          <w:color w:val="auto"/>
          <w:szCs w:val="20"/>
        </w:rPr>
        <w:t xml:space="preserve"> Formato 5 – Capacidad residual</w:t>
      </w:r>
      <w:r w:rsidR="00F128DF" w:rsidRPr="005063B2">
        <w:rPr>
          <w:rFonts w:cs="Arial"/>
          <w:color w:val="auto"/>
          <w:szCs w:val="20"/>
        </w:rPr>
        <w:t xml:space="preserve"> </w:t>
      </w:r>
      <w:r w:rsidRPr="005063B2">
        <w:rPr>
          <w:rFonts w:cs="Arial"/>
          <w:color w:val="auto"/>
          <w:szCs w:val="20"/>
        </w:rPr>
        <w:t>suscrito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r</w:t>
      </w:r>
      <w:r w:rsidR="0048436C" w:rsidRPr="005063B2">
        <w:rPr>
          <w:rFonts w:cs="Arial"/>
          <w:color w:val="auto"/>
          <w:szCs w:val="20"/>
        </w:rPr>
        <w:t xml:space="preserve">epresentante </w:t>
      </w:r>
      <w:r w:rsidR="005B7A8E" w:rsidRPr="005063B2">
        <w:rPr>
          <w:rFonts w:cs="Arial"/>
          <w:color w:val="auto"/>
          <w:szCs w:val="20"/>
        </w:rPr>
        <w:t>l</w:t>
      </w:r>
      <w:r w:rsidR="0048436C" w:rsidRPr="005063B2">
        <w:rPr>
          <w:rFonts w:cs="Arial"/>
          <w:color w:val="auto"/>
          <w:szCs w:val="20"/>
        </w:rPr>
        <w:t xml:space="preserve">egal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r</w:t>
      </w:r>
      <w:r w:rsidR="0048436C" w:rsidRPr="005063B2">
        <w:rPr>
          <w:rFonts w:cs="Arial"/>
          <w:color w:val="auto"/>
          <w:szCs w:val="20"/>
        </w:rPr>
        <w:t xml:space="preserve">evisor </w:t>
      </w:r>
      <w:r w:rsidR="005B7A8E" w:rsidRPr="005063B2">
        <w:rPr>
          <w:rFonts w:cs="Arial"/>
          <w:color w:val="auto"/>
          <w:szCs w:val="20"/>
        </w:rPr>
        <w:t>f</w:t>
      </w:r>
      <w:r w:rsidR="0048436C" w:rsidRPr="005063B2">
        <w:rPr>
          <w:rFonts w:cs="Arial"/>
          <w:color w:val="auto"/>
          <w:szCs w:val="20"/>
        </w:rPr>
        <w:t>iscal s</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5B7A8E"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obligado</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tenerlo,</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5B7A8E" w:rsidRPr="005063B2">
        <w:rPr>
          <w:rFonts w:cs="Arial"/>
          <w:color w:val="auto"/>
          <w:szCs w:val="20"/>
        </w:rPr>
        <w:t>c</w:t>
      </w:r>
      <w:r w:rsidR="0048436C" w:rsidRPr="005063B2">
        <w:rPr>
          <w:rFonts w:cs="Arial"/>
          <w:color w:val="auto"/>
          <w:szCs w:val="20"/>
        </w:rPr>
        <w:t xml:space="preserve">ontador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a</w:t>
      </w:r>
      <w:r w:rsidR="0048436C" w:rsidRPr="005063B2">
        <w:rPr>
          <w:rFonts w:cs="Arial"/>
          <w:color w:val="auto"/>
          <w:szCs w:val="20"/>
        </w:rPr>
        <w:t>uditor</w:t>
      </w:r>
      <w:r w:rsidR="002644ED" w:rsidRPr="005063B2">
        <w:rPr>
          <w:rFonts w:eastAsia="Arial," w:cs="Arial"/>
          <w:color w:val="auto"/>
          <w:szCs w:val="20"/>
        </w:rPr>
        <w:t xml:space="preserve"> </w:t>
      </w:r>
      <w:r w:rsidRPr="005063B2">
        <w:rPr>
          <w:rFonts w:cs="Arial"/>
          <w:color w:val="auto"/>
          <w:szCs w:val="20"/>
        </w:rPr>
        <w:t>independiente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contenga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lista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ejecución</w:t>
      </w:r>
      <w:r w:rsidR="002644ED" w:rsidRPr="005063B2">
        <w:rPr>
          <w:rFonts w:eastAsia="Arial," w:cs="Arial"/>
          <w:color w:val="auto"/>
          <w:szCs w:val="20"/>
        </w:rPr>
        <w:t xml:space="preserve"> </w:t>
      </w:r>
      <w:r w:rsidRPr="005063B2">
        <w:rPr>
          <w:rFonts w:cs="Arial"/>
          <w:color w:val="auto"/>
          <w:szCs w:val="20"/>
        </w:rPr>
        <w:t>tanto</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nivel</w:t>
      </w:r>
      <w:r w:rsidR="002644ED" w:rsidRPr="005063B2">
        <w:rPr>
          <w:rFonts w:eastAsia="Arial," w:cs="Arial"/>
          <w:color w:val="auto"/>
          <w:szCs w:val="20"/>
        </w:rPr>
        <w:t xml:space="preserve"> </w:t>
      </w:r>
      <w:r w:rsidRPr="005063B2">
        <w:rPr>
          <w:rFonts w:cs="Arial"/>
          <w:color w:val="auto"/>
          <w:szCs w:val="20"/>
        </w:rPr>
        <w:t>nacional</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0048436C" w:rsidRPr="005063B2">
        <w:rPr>
          <w:rFonts w:cs="Arial"/>
          <w:color w:val="auto"/>
          <w:szCs w:val="20"/>
        </w:rPr>
        <w:t>internacional</w:t>
      </w:r>
      <w:r w:rsidR="002644ED" w:rsidRPr="005063B2">
        <w:rPr>
          <w:rFonts w:eastAsia="Arial," w:cs="Arial"/>
          <w:color w:val="auto"/>
          <w:szCs w:val="20"/>
        </w:rPr>
        <w:t xml:space="preserve"> </w:t>
      </w:r>
      <w:r w:rsidRPr="005063B2">
        <w:rPr>
          <w:rFonts w:cs="Arial"/>
          <w:color w:val="auto"/>
          <w:szCs w:val="20"/>
        </w:rPr>
        <w:t>indicando:</w:t>
      </w:r>
      <w:r w:rsidR="002644ED" w:rsidRPr="005063B2">
        <w:rPr>
          <w:rFonts w:eastAsia="Arial," w:cs="Arial"/>
          <w:color w:val="auto"/>
          <w:szCs w:val="20"/>
        </w:rPr>
        <w:t xml:space="preserve"> </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ii)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r w:rsidRPr="005063B2">
        <w:rPr>
          <w:rFonts w:cs="Arial"/>
          <w:color w:val="auto"/>
          <w:szCs w:val="20"/>
        </w:rPr>
        <w:t>iii)</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fecha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inicio</w:t>
      </w:r>
      <w:r w:rsidR="002644ED" w:rsidRPr="005063B2">
        <w:rPr>
          <w:rFonts w:eastAsia="Arial," w:cs="Arial"/>
          <w:color w:val="auto"/>
          <w:szCs w:val="20"/>
        </w:rPr>
        <w:t xml:space="preserve"> </w:t>
      </w:r>
      <w:r w:rsidRPr="005063B2">
        <w:rPr>
          <w:rFonts w:cs="Arial"/>
          <w:color w:val="auto"/>
          <w:szCs w:val="20"/>
        </w:rPr>
        <w:lastRenderedPageBreak/>
        <w:t>de</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día,</w:t>
      </w:r>
      <w:r w:rsidR="002644ED" w:rsidRPr="005063B2">
        <w:rPr>
          <w:rFonts w:eastAsia="Arial," w:cs="Arial"/>
          <w:color w:val="auto"/>
          <w:szCs w:val="20"/>
        </w:rPr>
        <w:t xml:space="preserve"> </w:t>
      </w:r>
      <w:r w:rsidRPr="005063B2">
        <w:rPr>
          <w:rFonts w:cs="Arial"/>
          <w:color w:val="auto"/>
          <w:szCs w:val="20"/>
        </w:rPr>
        <w:t>mes,</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r w:rsidRPr="005063B2">
        <w:rPr>
          <w:rFonts w:cs="Arial"/>
          <w:color w:val="auto"/>
          <w:szCs w:val="20"/>
        </w:rPr>
        <w:t>iv)</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ejecuta</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006F6447" w:rsidRPr="005063B2">
        <w:rPr>
          <w:rFonts w:cs="Arial"/>
          <w:color w:val="auto"/>
          <w:szCs w:val="20"/>
        </w:rPr>
        <w:t>c</w:t>
      </w:r>
      <w:r w:rsidR="0048436C" w:rsidRPr="005063B2">
        <w:rPr>
          <w:rFonts w:cs="Arial"/>
          <w:color w:val="auto"/>
          <w:szCs w:val="20"/>
        </w:rPr>
        <w:t>onsorcio</w:t>
      </w:r>
      <w:r w:rsidR="00880C8C"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006F6447" w:rsidRPr="005063B2">
        <w:rPr>
          <w:rFonts w:cs="Arial"/>
          <w:color w:val="auto"/>
          <w:szCs w:val="20"/>
        </w:rPr>
        <w:t>u</w:t>
      </w:r>
      <w:r w:rsidR="0048436C" w:rsidRPr="005063B2">
        <w:rPr>
          <w:rFonts w:cs="Arial"/>
          <w:color w:val="auto"/>
          <w:szCs w:val="20"/>
        </w:rPr>
        <w:t xml:space="preserve">nión </w:t>
      </w:r>
      <w:r w:rsidR="006F6447" w:rsidRPr="005063B2">
        <w:rPr>
          <w:rFonts w:cs="Arial"/>
          <w:color w:val="auto"/>
          <w:szCs w:val="20"/>
        </w:rPr>
        <w:t>t</w:t>
      </w:r>
      <w:r w:rsidR="0048436C" w:rsidRPr="005063B2">
        <w:rPr>
          <w:rFonts w:cs="Arial"/>
          <w:color w:val="auto"/>
          <w:szCs w:val="20"/>
        </w:rPr>
        <w:t>emporal</w:t>
      </w:r>
      <w:r w:rsidR="002644ED" w:rsidRPr="005063B2">
        <w:rPr>
          <w:rFonts w:eastAsia="Arial," w:cs="Arial"/>
          <w:color w:val="auto"/>
          <w:szCs w:val="20"/>
        </w:rPr>
        <w:t xml:space="preserve"> </w:t>
      </w:r>
      <w:r w:rsidRPr="005063B2">
        <w:rPr>
          <w:rFonts w:cs="Arial"/>
          <w:color w:val="auto"/>
          <w:szCs w:val="20"/>
        </w:rPr>
        <w:t>junto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porcentaje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participación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8436C" w:rsidRPr="005063B2">
        <w:rPr>
          <w:rFonts w:cs="Arial"/>
          <w:color w:val="auto"/>
          <w:szCs w:val="20"/>
        </w:rPr>
        <w:t>integrante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presenta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8436C" w:rsidRPr="005063B2">
        <w:rPr>
          <w:rFonts w:cs="Arial"/>
          <w:color w:val="auto"/>
          <w:szCs w:val="20"/>
        </w:rPr>
        <w:t xml:space="preserve">certificado, y </w:t>
      </w:r>
      <w:r w:rsidRPr="005063B2">
        <w:rPr>
          <w:rFonts w:cs="Arial"/>
          <w:color w:val="auto"/>
          <w:szCs w:val="20"/>
        </w:rPr>
        <w:t>(v)</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encuentra</w:t>
      </w:r>
      <w:r w:rsidR="002644ED" w:rsidRPr="005063B2">
        <w:rPr>
          <w:rFonts w:eastAsia="Arial," w:cs="Arial"/>
          <w:color w:val="auto"/>
          <w:szCs w:val="20"/>
        </w:rPr>
        <w:t xml:space="preserve"> </w:t>
      </w:r>
      <w:r w:rsidRPr="005063B2">
        <w:rPr>
          <w:rFonts w:cs="Arial"/>
          <w:color w:val="auto"/>
          <w:szCs w:val="20"/>
        </w:rPr>
        <w:t>suspendido</w:t>
      </w:r>
      <w:r w:rsidR="0048436C" w:rsidRPr="005063B2">
        <w:rPr>
          <w:rFonts w:cs="Arial"/>
          <w:color w:val="auto"/>
          <w:szCs w:val="20"/>
        </w:rPr>
        <w:t xml:space="preserve">, de ser </w:t>
      </w:r>
      <w:r w:rsidRPr="005063B2">
        <w:rPr>
          <w:rFonts w:cs="Arial"/>
          <w:color w:val="auto"/>
          <w:szCs w:val="20"/>
        </w:rPr>
        <w:t>así,</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fecha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suspensión</w:t>
      </w:r>
      <w:r w:rsidR="0048436C" w:rsidRPr="005063B2">
        <w:rPr>
          <w:rFonts w:eastAsia="Arial," w:cs="Arial"/>
          <w:color w:val="auto"/>
          <w:szCs w:val="20"/>
        </w:rPr>
        <w:t xml:space="preserve">. </w:t>
      </w:r>
      <w:r w:rsidR="0048436C" w:rsidRPr="005063B2">
        <w:rPr>
          <w:rFonts w:cs="Arial"/>
          <w:color w:val="auto"/>
          <w:szCs w:val="20"/>
        </w:rPr>
        <w:t>En el certificado debe constar expresamente 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B32E8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0048436C" w:rsidRPr="005063B2">
        <w:rPr>
          <w:rFonts w:cs="Arial"/>
          <w:color w:val="auto"/>
          <w:szCs w:val="20"/>
        </w:rPr>
        <w:t xml:space="preserve">ejecución. </w:t>
      </w:r>
    </w:p>
    <w:p w14:paraId="76488CD5" w14:textId="7E4C9339"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(SCE)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D4C5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tendrá</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p>
    <w:p w14:paraId="37371889" w14:textId="6520498C" w:rsidR="0048436C"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factor</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es</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suma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montos</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vigentes </w:t>
      </w:r>
      <w:r w:rsidRPr="005063B2">
        <w:rPr>
          <w:rFonts w:ascii="Arial" w:eastAsia="Arial" w:hAnsi="Arial" w:cs="Arial"/>
          <w:sz w:val="20"/>
          <w:szCs w:val="20"/>
        </w:rPr>
        <w:t>durante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12</w:t>
      </w:r>
      <w:r w:rsidR="002644ED" w:rsidRPr="005063B2">
        <w:rPr>
          <w:rFonts w:ascii="Arial" w:eastAsia="Arial," w:hAnsi="Arial" w:cs="Arial"/>
          <w:sz w:val="20"/>
          <w:szCs w:val="20"/>
        </w:rPr>
        <w:t xml:space="preserve"> </w:t>
      </w:r>
      <w:r w:rsidRPr="005063B2">
        <w:rPr>
          <w:rFonts w:ascii="Arial" w:eastAsia="Arial" w:hAnsi="Arial" w:cs="Arial"/>
          <w:sz w:val="20"/>
          <w:szCs w:val="20"/>
        </w:rPr>
        <w:t>meses</w:t>
      </w:r>
      <w:r w:rsidR="002644ED" w:rsidRPr="005063B2">
        <w:rPr>
          <w:rFonts w:ascii="Arial" w:eastAsia="Arial," w:hAnsi="Arial" w:cs="Arial"/>
          <w:sz w:val="20"/>
          <w:szCs w:val="20"/>
        </w:rPr>
        <w:t xml:space="preserve"> </w:t>
      </w:r>
      <w:r w:rsidRPr="005063B2">
        <w:rPr>
          <w:rFonts w:ascii="Arial" w:eastAsia="Arial" w:hAnsi="Arial" w:cs="Arial"/>
          <w:sz w:val="20"/>
          <w:szCs w:val="20"/>
        </w:rPr>
        <w:t>siguientes.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Si el número de días por ejecutar en un contrato es superior a 12 meses, es decir 360 días, el factor (SCE) solo tendrá en cuenta la proporción lineal de 12 meses.</w:t>
      </w:r>
    </w:p>
    <w:p w14:paraId="05D6C5D5" w14:textId="5614FC53"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00CA6A21" w:rsidRPr="005063B2">
        <w:rPr>
          <w:rFonts w:ascii="Arial" w:eastAsia="Arial" w:hAnsi="Arial" w:cs="Arial"/>
          <w:sz w:val="20"/>
          <w:szCs w:val="20"/>
        </w:rPr>
        <w:t xml:space="preserve">de obras civiles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son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aquellos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a</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fecha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presentación</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oferta</w:t>
      </w:r>
      <w:r w:rsidR="002644ED" w:rsidRPr="005063B2">
        <w:rPr>
          <w:rFonts w:ascii="Arial" w:eastAsia="Arial," w:hAnsi="Arial" w:cs="Arial"/>
          <w:sz w:val="20"/>
          <w:szCs w:val="20"/>
        </w:rPr>
        <w:t xml:space="preserve"> </w:t>
      </w:r>
      <w:r w:rsidRPr="005063B2">
        <w:rPr>
          <w:rFonts w:ascii="Arial" w:eastAsia="Arial" w:hAnsi="Arial" w:cs="Arial"/>
          <w:sz w:val="20"/>
          <w:szCs w:val="20"/>
        </w:rPr>
        <w:t>obligan</w:t>
      </w:r>
      <w:r w:rsidR="002644ED" w:rsidRPr="005063B2">
        <w:rPr>
          <w:rFonts w:ascii="Arial" w:eastAsia="Arial," w:hAnsi="Arial" w:cs="Arial"/>
          <w:sz w:val="20"/>
          <w:szCs w:val="20"/>
        </w:rPr>
        <w:t xml:space="preserve"> </w:t>
      </w:r>
      <w:r w:rsidRPr="005063B2">
        <w:rPr>
          <w:rFonts w:ascii="Arial" w:eastAsia="Arial" w:hAnsi="Arial" w:cs="Arial"/>
          <w:sz w:val="20"/>
          <w:szCs w:val="20"/>
        </w:rPr>
        <w:t>al</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ntidades</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statales</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ntidades</w:t>
      </w:r>
      <w:r w:rsidR="002644ED" w:rsidRPr="005063B2">
        <w:rPr>
          <w:rFonts w:ascii="Arial" w:eastAsia="Arial," w:hAnsi="Arial" w:cs="Arial"/>
          <w:sz w:val="20"/>
          <w:szCs w:val="20"/>
        </w:rPr>
        <w:t xml:space="preserve"> </w:t>
      </w:r>
      <w:r w:rsidRPr="005063B2">
        <w:rPr>
          <w:rFonts w:ascii="Arial" w:eastAsia="Arial" w:hAnsi="Arial" w:cs="Arial"/>
          <w:sz w:val="20"/>
          <w:szCs w:val="20"/>
        </w:rPr>
        <w:t>privadas</w:t>
      </w:r>
      <w:r w:rsidR="002644ED" w:rsidRPr="005063B2">
        <w:rPr>
          <w:rFonts w:ascii="Arial" w:eastAsia="Arial," w:hAnsi="Arial" w:cs="Arial"/>
          <w:sz w:val="20"/>
          <w:szCs w:val="20"/>
        </w:rPr>
        <w:t xml:space="preserve"> </w:t>
      </w:r>
      <w:r w:rsidRPr="005063B2">
        <w:rPr>
          <w:rFonts w:ascii="Arial" w:eastAsia="Arial" w:hAnsi="Arial" w:cs="Arial"/>
          <w:sz w:val="20"/>
          <w:szCs w:val="20"/>
        </w:rPr>
        <w:t>para</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civiles. Estas incluyen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las</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Pr="005063B2">
        <w:rPr>
          <w:rFonts w:ascii="Arial" w:eastAsia="Arial" w:hAnsi="Arial" w:cs="Arial"/>
          <w:sz w:val="20"/>
          <w:szCs w:val="20"/>
        </w:rPr>
        <w:t>civiles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de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concesión</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obra</w:t>
      </w:r>
      <w:r w:rsidR="002644ED" w:rsidRPr="005063B2">
        <w:rPr>
          <w:rFonts w:ascii="Arial" w:eastAsia="Arial," w:hAnsi="Arial" w:cs="Arial"/>
          <w:sz w:val="20"/>
          <w:szCs w:val="20"/>
        </w:rPr>
        <w:t xml:space="preserve"> </w:t>
      </w:r>
      <w:r w:rsidRPr="005063B2">
        <w:rPr>
          <w:rFonts w:ascii="Arial" w:eastAsia="Arial" w:hAnsi="Arial" w:cs="Arial"/>
          <w:sz w:val="20"/>
          <w:szCs w:val="20"/>
        </w:rPr>
        <w:t>suscritos</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Pr="005063B2">
        <w:rPr>
          <w:rFonts w:ascii="Arial" w:eastAsia="Arial" w:hAnsi="Arial" w:cs="Arial"/>
          <w:sz w:val="20"/>
          <w:szCs w:val="20"/>
        </w:rPr>
        <w:t>concesionarios,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así como,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suspendidos</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aquellos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no</w:t>
      </w:r>
      <w:r w:rsidR="002644ED" w:rsidRPr="005063B2">
        <w:rPr>
          <w:rFonts w:ascii="Arial" w:eastAsia="Arial," w:hAnsi="Arial" w:cs="Arial"/>
          <w:sz w:val="20"/>
          <w:szCs w:val="20"/>
        </w:rPr>
        <w:t xml:space="preserve"> </w:t>
      </w:r>
      <w:r w:rsidRPr="005063B2">
        <w:rPr>
          <w:rFonts w:ascii="Arial" w:eastAsia="Arial" w:hAnsi="Arial" w:cs="Arial"/>
          <w:sz w:val="20"/>
          <w:szCs w:val="20"/>
        </w:rPr>
        <w:t>tengan</w:t>
      </w:r>
      <w:r w:rsidR="002644ED" w:rsidRPr="005063B2">
        <w:rPr>
          <w:rFonts w:ascii="Arial" w:eastAsia="Arial," w:hAnsi="Arial" w:cs="Arial"/>
          <w:sz w:val="20"/>
          <w:szCs w:val="20"/>
        </w:rPr>
        <w:t xml:space="preserve"> </w:t>
      </w:r>
      <w:r w:rsidRPr="005063B2">
        <w:rPr>
          <w:rFonts w:ascii="Arial" w:eastAsia="Arial" w:hAnsi="Arial" w:cs="Arial"/>
          <w:sz w:val="20"/>
          <w:szCs w:val="20"/>
        </w:rPr>
        <w:t>acta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inicio.</w:t>
      </w:r>
      <w:r w:rsidR="002644ED" w:rsidRPr="005063B2">
        <w:rPr>
          <w:rFonts w:ascii="Arial" w:eastAsia="Arial," w:hAnsi="Arial" w:cs="Arial"/>
          <w:sz w:val="20"/>
          <w:szCs w:val="20"/>
        </w:rPr>
        <w:t xml:space="preserve"> </w:t>
      </w:r>
      <w:r w:rsidRPr="005063B2">
        <w:rPr>
          <w:rFonts w:ascii="Arial" w:eastAsia="Arial" w:hAnsi="Arial" w:cs="Arial"/>
          <w:sz w:val="20"/>
          <w:szCs w:val="20"/>
        </w:rPr>
        <w:t>No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entenderán</w:t>
      </w:r>
      <w:r w:rsidR="002644ED" w:rsidRPr="005063B2">
        <w:rPr>
          <w:rFonts w:ascii="Arial" w:eastAsia="Arial," w:hAnsi="Arial" w:cs="Arial"/>
          <w:sz w:val="20"/>
          <w:szCs w:val="20"/>
        </w:rPr>
        <w:t xml:space="preserve"> </w:t>
      </w:r>
      <w:r w:rsidRPr="005063B2">
        <w:rPr>
          <w:rFonts w:ascii="Arial" w:eastAsia="Arial" w:hAnsi="Arial" w:cs="Arial"/>
          <w:sz w:val="20"/>
          <w:szCs w:val="20"/>
        </w:rPr>
        <w:t>como</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encuentren</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liquidación.</w:t>
      </w:r>
    </w:p>
    <w:p w14:paraId="1B701F73" w14:textId="42C918F4"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tendrán</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cuenta</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Pr="005063B2">
        <w:rPr>
          <w:rFonts w:ascii="Arial" w:eastAsia="Arial" w:hAnsi="Arial" w:cs="Arial"/>
          <w:sz w:val="20"/>
          <w:szCs w:val="20"/>
        </w:rPr>
        <w:t>civiles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suscritos</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sociedades,</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c</w:t>
      </w:r>
      <w:r w:rsidR="0048436C" w:rsidRPr="005063B2">
        <w:rPr>
          <w:rFonts w:ascii="Arial" w:eastAsia="Arial" w:hAnsi="Arial" w:cs="Arial"/>
          <w:sz w:val="20"/>
          <w:szCs w:val="20"/>
        </w:rPr>
        <w:t>onsorcios</w:t>
      </w:r>
      <w:r w:rsidR="002644ED" w:rsidRPr="005063B2">
        <w:rPr>
          <w:rFonts w:ascii="Arial" w:eastAsia="Arial," w:hAnsi="Arial" w:cs="Arial"/>
          <w:sz w:val="20"/>
          <w:szCs w:val="20"/>
        </w:rPr>
        <w:t xml:space="preserve"> </w:t>
      </w:r>
      <w:r w:rsidRPr="005063B2">
        <w:rPr>
          <w:rFonts w:ascii="Arial" w:eastAsia="Arial" w:hAnsi="Arial" w:cs="Arial"/>
          <w:sz w:val="20"/>
          <w:szCs w:val="20"/>
        </w:rPr>
        <w:t>o</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u</w:t>
      </w:r>
      <w:r w:rsidR="0048436C" w:rsidRPr="005063B2">
        <w:rPr>
          <w:rFonts w:ascii="Arial" w:eastAsia="Arial" w:hAnsi="Arial" w:cs="Arial"/>
          <w:sz w:val="20"/>
          <w:szCs w:val="20"/>
        </w:rPr>
        <w:t xml:space="preserve">niones </w:t>
      </w:r>
      <w:r w:rsidR="00562AE2" w:rsidRPr="005063B2">
        <w:rPr>
          <w:rFonts w:ascii="Arial" w:eastAsia="Arial" w:hAnsi="Arial" w:cs="Arial"/>
          <w:sz w:val="20"/>
          <w:szCs w:val="20"/>
        </w:rPr>
        <w:t>t</w:t>
      </w:r>
      <w:r w:rsidR="0048436C" w:rsidRPr="005063B2">
        <w:rPr>
          <w:rFonts w:ascii="Arial" w:eastAsia="Arial" w:hAnsi="Arial" w:cs="Arial"/>
          <w:sz w:val="20"/>
          <w:szCs w:val="20"/>
        </w:rPr>
        <w:t>emporales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cuales</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D62D45"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tenga</w:t>
      </w:r>
      <w:r w:rsidR="002644ED" w:rsidRPr="005063B2">
        <w:rPr>
          <w:rFonts w:ascii="Arial" w:eastAsia="Arial," w:hAnsi="Arial" w:cs="Arial"/>
          <w:sz w:val="20"/>
          <w:szCs w:val="20"/>
        </w:rPr>
        <w:t xml:space="preserve"> </w:t>
      </w:r>
      <w:r w:rsidRPr="005063B2">
        <w:rPr>
          <w:rFonts w:ascii="Arial" w:eastAsia="Arial" w:hAnsi="Arial" w:cs="Arial"/>
          <w:sz w:val="20"/>
          <w:szCs w:val="20"/>
        </w:rPr>
        <w:t>participación.</w:t>
      </w:r>
      <w:r w:rsidR="002644ED" w:rsidRPr="005063B2">
        <w:rPr>
          <w:rFonts w:ascii="Arial" w:eastAsia="Arial," w:hAnsi="Arial" w:cs="Arial"/>
          <w:sz w:val="20"/>
          <w:szCs w:val="20"/>
        </w:rPr>
        <w:t xml:space="preserve"> </w:t>
      </w:r>
    </w:p>
    <w:p w14:paraId="3773328E" w14:textId="4E8E59ED"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un</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encuentra</w:t>
      </w:r>
      <w:r w:rsidR="002644ED" w:rsidRPr="005063B2">
        <w:rPr>
          <w:rFonts w:ascii="Arial" w:eastAsia="Arial," w:hAnsi="Arial" w:cs="Arial"/>
          <w:sz w:val="20"/>
          <w:szCs w:val="20"/>
        </w:rPr>
        <w:t xml:space="preserve"> </w:t>
      </w:r>
      <w:r w:rsidRPr="005063B2">
        <w:rPr>
          <w:rFonts w:ascii="Arial" w:eastAsia="Arial" w:hAnsi="Arial" w:cs="Arial"/>
          <w:sz w:val="20"/>
          <w:szCs w:val="20"/>
        </w:rPr>
        <w:t>suspendido,</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cálculo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dicho</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efectuarse</w:t>
      </w:r>
      <w:r w:rsidR="002644ED" w:rsidRPr="005063B2">
        <w:rPr>
          <w:rFonts w:ascii="Arial" w:eastAsia="Arial," w:hAnsi="Arial" w:cs="Arial"/>
          <w:sz w:val="20"/>
          <w:szCs w:val="20"/>
        </w:rPr>
        <w:t xml:space="preserve"> </w:t>
      </w:r>
      <w:r w:rsidRPr="005063B2">
        <w:rPr>
          <w:rFonts w:ascii="Arial" w:eastAsia="Arial" w:hAnsi="Arial" w:cs="Arial"/>
          <w:sz w:val="20"/>
          <w:szCs w:val="20"/>
        </w:rPr>
        <w:t>asumiendo</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lo</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falta</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iniciara</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fecha</w:t>
      </w:r>
      <w:r w:rsidR="0048436C" w:rsidRPr="005063B2">
        <w:rPr>
          <w:rFonts w:ascii="Arial" w:eastAsia="Arial" w:hAnsi="Arial" w:cs="Arial"/>
          <w:sz w:val="20"/>
          <w:szCs w:val="20"/>
        </w:rPr>
        <w:t xml:space="preserve"> de</w:t>
      </w:r>
      <w:r w:rsidR="002644ED" w:rsidRPr="005063B2">
        <w:rPr>
          <w:rFonts w:ascii="Arial" w:eastAsia="Arial," w:hAnsi="Arial" w:cs="Arial"/>
          <w:sz w:val="20"/>
          <w:szCs w:val="20"/>
        </w:rPr>
        <w:t xml:space="preserve"> </w:t>
      </w:r>
      <w:r w:rsidRPr="005063B2">
        <w:rPr>
          <w:rFonts w:ascii="Arial" w:eastAsia="Arial" w:hAnsi="Arial" w:cs="Arial"/>
          <w:sz w:val="20"/>
          <w:szCs w:val="20"/>
        </w:rPr>
        <w:t>presentación</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o</w:t>
      </w:r>
      <w:r w:rsidRPr="005063B2">
        <w:rPr>
          <w:rFonts w:ascii="Arial" w:eastAsia="Arial" w:hAnsi="Arial" w:cs="Arial"/>
          <w:sz w:val="20"/>
          <w:szCs w:val="20"/>
        </w:rPr>
        <w:t>ferta</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B565E6" w:rsidRPr="005063B2">
        <w:rPr>
          <w:rFonts w:ascii="Arial" w:eastAsia="Arial" w:hAnsi="Arial" w:cs="Arial"/>
          <w:sz w:val="20"/>
          <w:szCs w:val="20"/>
        </w:rPr>
        <w:t>Proceso de Contratación</w:t>
      </w:r>
      <w:r w:rsidRPr="005063B2">
        <w:rPr>
          <w:rFonts w:ascii="Arial" w:eastAsia="Arial" w:hAnsi="Arial" w:cs="Arial"/>
          <w:sz w:val="20"/>
          <w:szCs w:val="20"/>
        </w:rPr>
        <w:t>.</w:t>
      </w:r>
      <w:r w:rsidR="002644ED" w:rsidRPr="005063B2">
        <w:rPr>
          <w:rFonts w:ascii="Arial" w:eastAsia="Arial," w:hAnsi="Arial" w:cs="Arial"/>
          <w:sz w:val="20"/>
          <w:szCs w:val="20"/>
        </w:rPr>
        <w:t xml:space="preserve"> </w:t>
      </w: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está</w:t>
      </w:r>
      <w:r w:rsidR="002644ED" w:rsidRPr="005063B2">
        <w:rPr>
          <w:rFonts w:ascii="Arial" w:eastAsia="Arial," w:hAnsi="Arial" w:cs="Arial"/>
          <w:sz w:val="20"/>
          <w:szCs w:val="20"/>
        </w:rPr>
        <w:t xml:space="preserve"> </w:t>
      </w:r>
      <w:r w:rsidRPr="005063B2">
        <w:rPr>
          <w:rFonts w:ascii="Arial" w:eastAsia="Arial" w:hAnsi="Arial" w:cs="Arial"/>
          <w:sz w:val="20"/>
          <w:szCs w:val="20"/>
        </w:rPr>
        <w:t>suspendido</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E660CC" w:rsidRPr="005063B2">
        <w:rPr>
          <w:rFonts w:ascii="Arial" w:eastAsia="Arial" w:hAnsi="Arial" w:cs="Arial"/>
          <w:sz w:val="20"/>
          <w:szCs w:val="20"/>
        </w:rPr>
        <w:t>Proponente</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Pr="005063B2">
        <w:rPr>
          <w:rFonts w:ascii="Arial" w:eastAsia="Arial" w:hAnsi="Arial" w:cs="Arial"/>
          <w:sz w:val="20"/>
          <w:szCs w:val="20"/>
        </w:rPr>
        <w:t>informar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saldo</w:t>
      </w:r>
      <w:r w:rsidR="002644ED" w:rsidRPr="005063B2">
        <w:rPr>
          <w:rFonts w:ascii="Arial" w:eastAsia="Arial," w:hAnsi="Arial" w:cs="Arial"/>
          <w:sz w:val="20"/>
          <w:szCs w:val="20"/>
        </w:rPr>
        <w:t xml:space="preserve"> </w:t>
      </w:r>
      <w:r w:rsidRPr="005063B2">
        <w:rPr>
          <w:rFonts w:ascii="Arial" w:eastAsia="Arial" w:hAnsi="Arial" w:cs="Arial"/>
          <w:sz w:val="20"/>
          <w:szCs w:val="20"/>
        </w:rPr>
        <w:t>pendiente</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p>
    <w:p w14:paraId="595CF37C" w14:textId="574E443F" w:rsidR="000463A0" w:rsidRPr="005063B2" w:rsidRDefault="006C2EB0" w:rsidP="006959DB">
      <w:pPr>
        <w:pStyle w:val="Prrafodelista"/>
        <w:numPr>
          <w:ilvl w:val="0"/>
          <w:numId w:val="31"/>
        </w:numPr>
        <w:spacing w:before="240" w:after="0"/>
        <w:jc w:val="both"/>
        <w:rPr>
          <w:rFonts w:ascii="Arial" w:eastAsia="Arial" w:hAnsi="Arial" w:cs="Arial"/>
          <w:sz w:val="20"/>
          <w:szCs w:val="20"/>
        </w:rPr>
      </w:pP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cálculo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factor</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Pr="005063B2">
        <w:rPr>
          <w:rFonts w:ascii="Arial" w:eastAsia="Arial" w:hAnsi="Arial" w:cs="Arial"/>
          <w:sz w:val="20"/>
          <w:szCs w:val="20"/>
        </w:rPr>
        <w:t>hacerse</w:t>
      </w:r>
      <w:r w:rsidR="002644ED" w:rsidRPr="005063B2">
        <w:rPr>
          <w:rFonts w:ascii="Arial" w:eastAsia="Arial," w:hAnsi="Arial" w:cs="Arial"/>
          <w:sz w:val="20"/>
          <w:szCs w:val="20"/>
        </w:rPr>
        <w:t xml:space="preserve"> </w:t>
      </w:r>
      <w:r w:rsidRPr="005063B2">
        <w:rPr>
          <w:rFonts w:ascii="Arial" w:eastAsia="Arial" w:hAnsi="Arial" w:cs="Arial"/>
          <w:sz w:val="20"/>
          <w:szCs w:val="20"/>
        </w:rPr>
        <w:t>linealmente</w:t>
      </w:r>
      <w:r w:rsidR="002644ED" w:rsidRPr="005063B2">
        <w:rPr>
          <w:rFonts w:ascii="Arial" w:eastAsia="Arial," w:hAnsi="Arial" w:cs="Arial"/>
          <w:sz w:val="20"/>
          <w:szCs w:val="20"/>
        </w:rPr>
        <w:t xml:space="preserve"> </w:t>
      </w:r>
      <w:r w:rsidRPr="005063B2">
        <w:rPr>
          <w:rFonts w:ascii="Arial" w:eastAsia="Arial" w:hAnsi="Arial" w:cs="Arial"/>
          <w:sz w:val="20"/>
          <w:szCs w:val="20"/>
        </w:rPr>
        <w:t>calculando</w:t>
      </w:r>
      <w:r w:rsidR="002644ED" w:rsidRPr="005063B2">
        <w:rPr>
          <w:rFonts w:ascii="Arial" w:eastAsia="Arial," w:hAnsi="Arial" w:cs="Arial"/>
          <w:sz w:val="20"/>
          <w:szCs w:val="20"/>
        </w:rPr>
        <w:t xml:space="preserve"> </w:t>
      </w:r>
      <w:r w:rsidRPr="005063B2">
        <w:rPr>
          <w:rFonts w:ascii="Arial" w:eastAsia="Arial" w:hAnsi="Arial" w:cs="Arial"/>
          <w:sz w:val="20"/>
          <w:szCs w:val="20"/>
        </w:rPr>
        <w:t>una</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diaria</w:t>
      </w:r>
      <w:r w:rsidR="002644ED" w:rsidRPr="005063B2">
        <w:rPr>
          <w:rFonts w:ascii="Arial" w:eastAsia="Arial," w:hAnsi="Arial" w:cs="Arial"/>
          <w:sz w:val="20"/>
          <w:szCs w:val="20"/>
        </w:rPr>
        <w:t xml:space="preserve"> </w:t>
      </w:r>
      <w:r w:rsidRPr="005063B2">
        <w:rPr>
          <w:rFonts w:ascii="Arial" w:eastAsia="Arial" w:hAnsi="Arial" w:cs="Arial"/>
          <w:sz w:val="20"/>
          <w:szCs w:val="20"/>
        </w:rPr>
        <w:t>equivalente</w:t>
      </w:r>
      <w:r w:rsidR="002644ED" w:rsidRPr="005063B2">
        <w:rPr>
          <w:rFonts w:ascii="Arial" w:eastAsia="Arial," w:hAnsi="Arial" w:cs="Arial"/>
          <w:sz w:val="20"/>
          <w:szCs w:val="20"/>
        </w:rPr>
        <w:t xml:space="preserve"> </w:t>
      </w:r>
      <w:r w:rsidRPr="005063B2">
        <w:rPr>
          <w:rFonts w:ascii="Arial" w:eastAsia="Arial" w:hAnsi="Arial" w:cs="Arial"/>
          <w:sz w:val="20"/>
          <w:szCs w:val="20"/>
        </w:rPr>
        <w:t>al</w:t>
      </w:r>
      <w:r w:rsidR="002644ED" w:rsidRPr="005063B2">
        <w:rPr>
          <w:rFonts w:ascii="Arial" w:eastAsia="Arial," w:hAnsi="Arial" w:cs="Arial"/>
          <w:sz w:val="20"/>
          <w:szCs w:val="20"/>
        </w:rPr>
        <w:t xml:space="preserve"> </w:t>
      </w:r>
      <w:r w:rsidRPr="005063B2">
        <w:rPr>
          <w:rFonts w:ascii="Arial" w:eastAsia="Arial" w:hAnsi="Arial" w:cs="Arial"/>
          <w:sz w:val="20"/>
          <w:szCs w:val="20"/>
        </w:rPr>
        <w:t>valor</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dividido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plazo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expresado</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días.</w:t>
      </w:r>
      <w:r w:rsidR="002644ED" w:rsidRPr="005063B2">
        <w:rPr>
          <w:rFonts w:ascii="Arial" w:eastAsia="Arial," w:hAnsi="Arial" w:cs="Arial"/>
          <w:sz w:val="20"/>
          <w:szCs w:val="20"/>
        </w:rPr>
        <w:t xml:space="preserve"> </w:t>
      </w:r>
      <w:r w:rsidRPr="005063B2">
        <w:rPr>
          <w:rFonts w:ascii="Arial" w:eastAsia="Arial" w:hAnsi="Arial" w:cs="Arial"/>
          <w:sz w:val="20"/>
          <w:szCs w:val="20"/>
        </w:rPr>
        <w:t>Este</w:t>
      </w:r>
      <w:r w:rsidR="002644ED" w:rsidRPr="005063B2">
        <w:rPr>
          <w:rFonts w:ascii="Arial" w:eastAsia="Arial," w:hAnsi="Arial" w:cs="Arial"/>
          <w:sz w:val="20"/>
          <w:szCs w:val="20"/>
        </w:rPr>
        <w:t xml:space="preserve"> </w:t>
      </w:r>
      <w:r w:rsidRPr="005063B2">
        <w:rPr>
          <w:rFonts w:ascii="Arial" w:eastAsia="Arial" w:hAnsi="Arial" w:cs="Arial"/>
          <w:sz w:val="20"/>
          <w:szCs w:val="20"/>
        </w:rPr>
        <w:t>resultado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multiplica</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número</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días</w:t>
      </w:r>
      <w:r w:rsidR="002644ED" w:rsidRPr="005063B2">
        <w:rPr>
          <w:rFonts w:ascii="Arial" w:eastAsia="Arial," w:hAnsi="Arial" w:cs="Arial"/>
          <w:sz w:val="20"/>
          <w:szCs w:val="20"/>
        </w:rPr>
        <w:t xml:space="preserve"> </w:t>
      </w:r>
      <w:r w:rsidRPr="005063B2">
        <w:rPr>
          <w:rFonts w:ascii="Arial" w:eastAsia="Arial" w:hAnsi="Arial" w:cs="Arial"/>
          <w:sz w:val="20"/>
          <w:szCs w:val="20"/>
        </w:rPr>
        <w:t>pendientes</w:t>
      </w:r>
      <w:r w:rsidR="002644ED" w:rsidRPr="005063B2">
        <w:rPr>
          <w:rFonts w:ascii="Arial" w:eastAsia="Arial," w:hAnsi="Arial" w:cs="Arial"/>
          <w:sz w:val="20"/>
          <w:szCs w:val="20"/>
        </w:rPr>
        <w:t xml:space="preserve"> </w:t>
      </w:r>
      <w:r w:rsidRPr="005063B2">
        <w:rPr>
          <w:rFonts w:ascii="Arial" w:eastAsia="Arial" w:hAnsi="Arial" w:cs="Arial"/>
          <w:sz w:val="20"/>
          <w:szCs w:val="20"/>
        </w:rPr>
        <w:t>para</w:t>
      </w:r>
      <w:r w:rsidR="002644ED" w:rsidRPr="005063B2">
        <w:rPr>
          <w:rFonts w:ascii="Arial" w:eastAsia="Arial," w:hAnsi="Arial" w:cs="Arial"/>
          <w:sz w:val="20"/>
          <w:szCs w:val="20"/>
        </w:rPr>
        <w:t xml:space="preserve"> </w:t>
      </w:r>
      <w:r w:rsidRPr="005063B2">
        <w:rPr>
          <w:rFonts w:ascii="Arial" w:eastAsia="Arial" w:hAnsi="Arial" w:cs="Arial"/>
          <w:sz w:val="20"/>
          <w:szCs w:val="20"/>
        </w:rPr>
        <w:t>cumplir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plazo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es</w:t>
      </w:r>
      <w:r w:rsidR="002644ED" w:rsidRPr="005063B2">
        <w:rPr>
          <w:rFonts w:ascii="Arial" w:eastAsia="Arial," w:hAnsi="Arial" w:cs="Arial"/>
          <w:sz w:val="20"/>
          <w:szCs w:val="20"/>
        </w:rPr>
        <w:t xml:space="preserve"> </w:t>
      </w:r>
      <w:r w:rsidRPr="005063B2">
        <w:rPr>
          <w:rFonts w:ascii="Arial" w:eastAsia="Arial" w:hAnsi="Arial" w:cs="Arial"/>
          <w:sz w:val="20"/>
          <w:szCs w:val="20"/>
        </w:rPr>
        <w:t>ejecutado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una estructura plural</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participación</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E660CC" w:rsidRPr="005063B2">
        <w:rPr>
          <w:rFonts w:ascii="Arial" w:eastAsia="Arial" w:hAnsi="Arial" w:cs="Arial"/>
          <w:sz w:val="20"/>
          <w:szCs w:val="20"/>
        </w:rPr>
        <w:t>Proponente</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la respectiva estructura.</w:t>
      </w:r>
      <w:r w:rsidR="00F128DF" w:rsidRPr="005063B2">
        <w:rPr>
          <w:rFonts w:ascii="Arial" w:eastAsia="Arial" w:hAnsi="Arial" w:cs="Arial"/>
          <w:sz w:val="20"/>
          <w:szCs w:val="20"/>
        </w:rPr>
        <w:t xml:space="preserve"> </w:t>
      </w:r>
    </w:p>
    <w:p w14:paraId="7821F290" w14:textId="773F9F1A" w:rsidR="00903D30" w:rsidRPr="005063B2" w:rsidRDefault="00695149" w:rsidP="006959DB">
      <w:pPr>
        <w:pStyle w:val="Prrafodelista"/>
        <w:numPr>
          <w:ilvl w:val="0"/>
          <w:numId w:val="31"/>
        </w:numPr>
        <w:spacing w:before="240" w:after="0"/>
        <w:jc w:val="both"/>
        <w:rPr>
          <w:rFonts w:ascii="Arial" w:eastAsia="Arial" w:hAnsi="Arial" w:cs="Arial"/>
          <w:sz w:val="20"/>
          <w:szCs w:val="20"/>
        </w:rPr>
      </w:pPr>
      <w:r w:rsidRPr="005063B2">
        <w:rPr>
          <w:rFonts w:ascii="Arial" w:eastAsia="Arial" w:hAnsi="Arial" w:cs="Arial"/>
          <w:sz w:val="20"/>
          <w:szCs w:val="20"/>
        </w:rPr>
        <w:t xml:space="preserve">Para </w:t>
      </w:r>
      <w:r w:rsidR="004A1B5A" w:rsidRPr="005063B2">
        <w:rPr>
          <w:rFonts w:ascii="Arial" w:eastAsia="Arial" w:hAnsi="Arial" w:cs="Arial"/>
          <w:sz w:val="20"/>
          <w:szCs w:val="20"/>
        </w:rPr>
        <w:t>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r w:rsidR="00930E21" w:rsidRPr="005063B2">
        <w:rPr>
          <w:rFonts w:ascii="Arial" w:eastAsiaTheme="minorEastAsia" w:hAnsi="Arial" w:cs="Arial"/>
          <w:sz w:val="20"/>
          <w:szCs w:val="20"/>
        </w:rPr>
        <w:t xml:space="preserve">. </w:t>
      </w:r>
    </w:p>
    <w:p w14:paraId="78D939F6" w14:textId="2EA9DE07" w:rsidR="006A54F7" w:rsidRPr="005063B2" w:rsidRDefault="006A54F7" w:rsidP="009D31B3">
      <w:pPr>
        <w:pStyle w:val="Entidad-Capitulo"/>
      </w:pPr>
      <w:bookmarkStart w:id="764" w:name="_Toc508648276"/>
      <w:bookmarkStart w:id="765" w:name="_Toc508984060"/>
      <w:bookmarkStart w:id="766" w:name="_Toc509843891"/>
      <w:bookmarkStart w:id="767" w:name="_Toc511924799"/>
      <w:bookmarkStart w:id="768" w:name="_Toc517187335"/>
      <w:bookmarkStart w:id="769" w:name="_Toc520226888"/>
      <w:bookmarkStart w:id="770" w:name="_Toc520297858"/>
      <w:bookmarkStart w:id="771" w:name="_Toc520317123"/>
      <w:bookmarkStart w:id="772" w:name="_Toc533083726"/>
      <w:bookmarkStart w:id="773" w:name="_Toc32096844"/>
      <w:bookmarkStart w:id="774" w:name="_Toc107756422"/>
      <w:bookmarkEnd w:id="757"/>
      <w:bookmarkEnd w:id="758"/>
      <w:r w:rsidRPr="005063B2">
        <w:t>CAP</w:t>
      </w:r>
      <w:r w:rsidR="002644ED" w:rsidRPr="005063B2">
        <w:t>Í</w:t>
      </w:r>
      <w:r w:rsidRPr="005063B2">
        <w:t>TULO</w:t>
      </w:r>
      <w:r w:rsidR="002644ED" w:rsidRPr="005063B2">
        <w:t xml:space="preserve"> </w:t>
      </w:r>
      <w:r w:rsidRPr="005063B2">
        <w:t>IV</w:t>
      </w:r>
      <w:r w:rsidR="002644ED" w:rsidRPr="005063B2">
        <w:t xml:space="preserve"> </w:t>
      </w:r>
      <w:r w:rsidRPr="005063B2">
        <w:t>CRITERIOS</w:t>
      </w:r>
      <w:r w:rsidR="002644ED" w:rsidRPr="005063B2">
        <w:t xml:space="preserve"> </w:t>
      </w:r>
      <w:r w:rsidRPr="005063B2">
        <w:t>DE</w:t>
      </w:r>
      <w:r w:rsidR="002644ED" w:rsidRPr="005063B2">
        <w:t xml:space="preserve"> </w:t>
      </w:r>
      <w:r w:rsidRPr="005063B2">
        <w:t>EVAL</w:t>
      </w:r>
      <w:r w:rsidRPr="004C4795">
        <w:t>UACIÓN,</w:t>
      </w:r>
      <w:r w:rsidR="002644ED" w:rsidRPr="004C4795">
        <w:t xml:space="preserve"> </w:t>
      </w:r>
      <w:r w:rsidRPr="004C4795">
        <w:t>ASIGNACIÓN</w:t>
      </w:r>
      <w:r w:rsidR="002644ED" w:rsidRPr="004C4795">
        <w:t xml:space="preserve"> </w:t>
      </w:r>
      <w:r w:rsidRPr="004C4795">
        <w:t>DE</w:t>
      </w:r>
      <w:r w:rsidR="002644ED" w:rsidRPr="004C4795">
        <w:t xml:space="preserve"> </w:t>
      </w:r>
      <w:r w:rsidRPr="004C4795">
        <w:t>PUNTAJE</w:t>
      </w:r>
      <w:bookmarkEnd w:id="764"/>
      <w:bookmarkEnd w:id="765"/>
      <w:bookmarkEnd w:id="766"/>
      <w:bookmarkEnd w:id="767"/>
      <w:r w:rsidR="00750230" w:rsidRPr="004C4795">
        <w:t xml:space="preserve"> </w:t>
      </w:r>
      <w:r w:rsidR="2A0763CD" w:rsidRPr="004C4795">
        <w:t xml:space="preserve">Y CRITERIOS </w:t>
      </w:r>
      <w:r w:rsidR="50B59415" w:rsidRPr="004C4795">
        <w:t>DE DESEMPATE</w:t>
      </w:r>
      <w:bookmarkEnd w:id="768"/>
      <w:bookmarkEnd w:id="769"/>
      <w:bookmarkEnd w:id="770"/>
      <w:bookmarkEnd w:id="771"/>
      <w:bookmarkEnd w:id="772"/>
      <w:bookmarkEnd w:id="773"/>
      <w:bookmarkEnd w:id="774"/>
      <w:r w:rsidR="50B59415" w:rsidRPr="005063B2">
        <w:t xml:space="preserve"> </w:t>
      </w:r>
    </w:p>
    <w:p w14:paraId="1C6052CB" w14:textId="0BCA1CF8" w:rsidR="001217C6" w:rsidRPr="001217C6" w:rsidRDefault="006A54F7" w:rsidP="00297256">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BA5816" w:rsidRPr="005063B2">
        <w:rPr>
          <w:rFonts w:cs="Arial"/>
          <w:color w:val="auto"/>
          <w:szCs w:val="20"/>
          <w:lang w:eastAsia="es-ES"/>
        </w:rPr>
        <w:t>e</w:t>
      </w:r>
      <w:r w:rsidRPr="005063B2">
        <w:rPr>
          <w:rFonts w:cs="Arial"/>
          <w:color w:val="auto"/>
          <w:szCs w:val="20"/>
          <w:lang w:eastAsia="es-ES"/>
        </w:rPr>
        <w:t>ntidad</w:t>
      </w:r>
      <w:r w:rsidR="002644ED" w:rsidRPr="005063B2">
        <w:rPr>
          <w:rFonts w:eastAsia="Arial,Times New Roman" w:cs="Arial"/>
          <w:color w:val="auto"/>
          <w:szCs w:val="20"/>
          <w:lang w:eastAsia="es-ES"/>
        </w:rPr>
        <w:t xml:space="preserve"> </w:t>
      </w:r>
      <w:r w:rsidRPr="005063B2">
        <w:rPr>
          <w:rFonts w:cs="Arial"/>
          <w:color w:val="auto"/>
          <w:szCs w:val="20"/>
          <w:lang w:eastAsia="es-ES"/>
        </w:rPr>
        <w:t>calificará</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ofertas</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hayan</w:t>
      </w:r>
      <w:r w:rsidR="002644ED" w:rsidRPr="005063B2">
        <w:rPr>
          <w:rFonts w:eastAsia="Arial,Times New Roman" w:cs="Arial"/>
          <w:color w:val="auto"/>
          <w:szCs w:val="20"/>
          <w:lang w:eastAsia="es-ES"/>
        </w:rPr>
        <w:t xml:space="preserve"> </w:t>
      </w:r>
      <w:r w:rsidRPr="005063B2">
        <w:rPr>
          <w:rFonts w:cs="Arial"/>
          <w:color w:val="auto"/>
          <w:szCs w:val="20"/>
          <w:lang w:eastAsia="es-ES"/>
        </w:rPr>
        <w:t>cumplido</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requisitos</w:t>
      </w:r>
      <w:r w:rsidR="002644ED" w:rsidRPr="005063B2">
        <w:rPr>
          <w:rFonts w:eastAsia="Arial,Times New Roman" w:cs="Arial"/>
          <w:color w:val="auto"/>
          <w:szCs w:val="20"/>
          <w:lang w:eastAsia="es-ES"/>
        </w:rPr>
        <w:t xml:space="preserve"> </w:t>
      </w:r>
      <w:r w:rsidRPr="005063B2">
        <w:rPr>
          <w:rFonts w:cs="Arial"/>
          <w:color w:val="auto"/>
          <w:szCs w:val="20"/>
          <w:lang w:eastAsia="es-ES"/>
        </w:rPr>
        <w:t>habilitantes</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siguientes</w:t>
      </w:r>
      <w:r w:rsidR="002644ED" w:rsidRPr="005063B2">
        <w:rPr>
          <w:rFonts w:eastAsia="Arial,Times New Roman" w:cs="Arial"/>
          <w:color w:val="auto"/>
          <w:szCs w:val="20"/>
          <w:lang w:eastAsia="es-ES"/>
        </w:rPr>
        <w:t xml:space="preserve"> </w:t>
      </w:r>
      <w:r w:rsidRPr="005063B2">
        <w:rPr>
          <w:rFonts w:cs="Arial"/>
          <w:color w:val="auto"/>
          <w:szCs w:val="20"/>
          <w:lang w:eastAsia="es-ES"/>
        </w:rPr>
        <w:t>puntajes:</w:t>
      </w:r>
      <w:r w:rsidR="002644ED" w:rsidRPr="005063B2">
        <w:rPr>
          <w:rFonts w:eastAsia="Arial,Times New Roman" w:cs="Arial"/>
          <w:color w:val="auto"/>
          <w:szCs w:val="20"/>
          <w:lang w:eastAsia="es-ES"/>
        </w:rPr>
        <w:t xml:space="preserve"> </w:t>
      </w:r>
      <w:bookmarkStart w:id="775" w:name="_Hlk107589464"/>
    </w:p>
    <w:tbl>
      <w:tblPr>
        <w:tblStyle w:val="Tablaconcuadrcula7"/>
        <w:tblW w:w="0" w:type="auto"/>
        <w:jc w:val="center"/>
        <w:tblLook w:val="04A0" w:firstRow="1" w:lastRow="0" w:firstColumn="1" w:lastColumn="0" w:noHBand="0" w:noVBand="1"/>
      </w:tblPr>
      <w:tblGrid>
        <w:gridCol w:w="2841"/>
        <w:gridCol w:w="1966"/>
      </w:tblGrid>
      <w:tr w:rsidR="001217C6" w:rsidRPr="001217C6" w14:paraId="2D522153" w14:textId="77777777" w:rsidTr="00621140">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654F882" w14:textId="77777777" w:rsidR="001217C6" w:rsidRPr="001217C6" w:rsidRDefault="001217C6" w:rsidP="001217C6">
            <w:pPr>
              <w:tabs>
                <w:tab w:val="left" w:pos="993"/>
              </w:tabs>
              <w:ind w:left="720" w:right="624"/>
              <w:jc w:val="center"/>
              <w:rPr>
                <w:rFonts w:cs="Arial"/>
                <w:b/>
                <w:bCs/>
                <w:iCs/>
                <w:color w:val="FFFFFF"/>
                <w:lang w:val="es-ES"/>
              </w:rPr>
            </w:pPr>
            <w:r w:rsidRPr="001217C6">
              <w:rPr>
                <w:rFonts w:cs="Arial"/>
                <w:b/>
                <w:bCs/>
                <w:iCs/>
                <w:color w:val="FFFFFF"/>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4CE66FE" w14:textId="77777777" w:rsidR="001217C6" w:rsidRPr="001217C6" w:rsidRDefault="001217C6" w:rsidP="001217C6">
            <w:pPr>
              <w:tabs>
                <w:tab w:val="left" w:pos="993"/>
              </w:tabs>
              <w:ind w:left="360" w:right="624"/>
              <w:jc w:val="center"/>
              <w:rPr>
                <w:rFonts w:cs="Arial"/>
                <w:b/>
                <w:bCs/>
                <w:iCs/>
                <w:color w:val="FFFFFF"/>
                <w:lang w:val="es-ES"/>
              </w:rPr>
            </w:pPr>
            <w:r w:rsidRPr="001217C6">
              <w:rPr>
                <w:rFonts w:cs="Arial"/>
                <w:b/>
                <w:bCs/>
                <w:iCs/>
                <w:color w:val="FFFFFF"/>
                <w:lang w:val="es-ES"/>
              </w:rPr>
              <w:t>Puntaje máximo</w:t>
            </w:r>
          </w:p>
        </w:tc>
      </w:tr>
      <w:tr w:rsidR="001217C6" w:rsidRPr="001217C6" w14:paraId="260E8E87" w14:textId="77777777" w:rsidTr="00621140">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2D53B27"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94B2462" w14:textId="77777777" w:rsidR="001217C6" w:rsidRPr="001217C6" w:rsidRDefault="001217C6" w:rsidP="001217C6">
            <w:pPr>
              <w:tabs>
                <w:tab w:val="left" w:pos="993"/>
              </w:tabs>
              <w:ind w:left="306" w:right="624"/>
              <w:jc w:val="center"/>
              <w:rPr>
                <w:rFonts w:cs="Arial"/>
                <w:iCs/>
                <w:color w:val="auto"/>
                <w:lang w:val="es-ES"/>
              </w:rPr>
            </w:pPr>
          </w:p>
          <w:p w14:paraId="22BF7595" w14:textId="77777777" w:rsidR="001217C6" w:rsidRPr="001217C6" w:rsidRDefault="001217C6" w:rsidP="001217C6">
            <w:pPr>
              <w:tabs>
                <w:tab w:val="left" w:pos="993"/>
              </w:tabs>
              <w:ind w:left="720" w:right="624" w:hanging="360"/>
              <w:jc w:val="center"/>
              <w:rPr>
                <w:rFonts w:cs="Arial"/>
                <w:iCs/>
                <w:color w:val="auto"/>
                <w:lang w:val="es-ES"/>
              </w:rPr>
            </w:pPr>
            <w:r w:rsidRPr="001217C6">
              <w:rPr>
                <w:rFonts w:cs="Arial"/>
                <w:iCs/>
                <w:color w:val="auto"/>
                <w:lang w:val="es-ES"/>
              </w:rPr>
              <w:t>59,5</w:t>
            </w:r>
          </w:p>
        </w:tc>
      </w:tr>
      <w:tr w:rsidR="001217C6" w:rsidRPr="001217C6" w14:paraId="7FAAA876" w14:textId="77777777" w:rsidTr="00621140">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77E89C4"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6C77EAEF" w14:textId="77777777" w:rsidR="001217C6" w:rsidRPr="001217C6" w:rsidRDefault="001217C6" w:rsidP="001217C6">
            <w:pPr>
              <w:tabs>
                <w:tab w:val="left" w:pos="993"/>
              </w:tabs>
              <w:ind w:left="306" w:right="624"/>
              <w:jc w:val="center"/>
              <w:rPr>
                <w:rFonts w:cs="Arial"/>
                <w:iCs/>
                <w:color w:val="auto"/>
                <w:lang w:val="es-ES"/>
              </w:rPr>
            </w:pPr>
          </w:p>
          <w:p w14:paraId="4F7CBEA5"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19</w:t>
            </w:r>
          </w:p>
        </w:tc>
      </w:tr>
      <w:tr w:rsidR="001217C6" w:rsidRPr="001217C6" w14:paraId="4B2D0B15" w14:textId="77777777" w:rsidTr="00621140">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10DC5FB"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lastRenderedPageBreak/>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187105A1" w14:textId="77777777" w:rsidR="001217C6" w:rsidRPr="001217C6" w:rsidRDefault="001217C6" w:rsidP="001217C6">
            <w:pPr>
              <w:tabs>
                <w:tab w:val="left" w:pos="993"/>
              </w:tabs>
              <w:ind w:left="306" w:right="624"/>
              <w:jc w:val="center"/>
              <w:rPr>
                <w:rFonts w:cs="Arial"/>
                <w:iCs/>
                <w:color w:val="auto"/>
                <w:lang w:val="es-ES"/>
              </w:rPr>
            </w:pPr>
          </w:p>
          <w:p w14:paraId="42F1A3FD"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20</w:t>
            </w:r>
          </w:p>
        </w:tc>
      </w:tr>
      <w:tr w:rsidR="001217C6" w:rsidRPr="001217C6" w14:paraId="6D306D8D" w14:textId="77777777" w:rsidTr="006211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1A0F0D3B"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4E7B59CA"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1</w:t>
            </w:r>
          </w:p>
        </w:tc>
      </w:tr>
      <w:tr w:rsidR="001217C6" w:rsidRPr="001217C6" w14:paraId="2462069D" w14:textId="77777777" w:rsidTr="00621140">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75E7ABE3"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53BA126F"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0,25</w:t>
            </w:r>
          </w:p>
        </w:tc>
      </w:tr>
      <w:tr w:rsidR="001217C6" w:rsidRPr="001217C6" w14:paraId="41500BA3" w14:textId="77777777" w:rsidTr="006211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FA48A27"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4654E132"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0,25</w:t>
            </w:r>
          </w:p>
        </w:tc>
      </w:tr>
      <w:tr w:rsidR="001217C6" w:rsidRPr="001217C6" w14:paraId="6CB64345" w14:textId="77777777" w:rsidTr="00621140">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36DB4934"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15941354" w14:textId="77777777" w:rsidR="001217C6" w:rsidRPr="001217C6" w:rsidRDefault="001217C6" w:rsidP="001217C6">
            <w:pPr>
              <w:tabs>
                <w:tab w:val="left" w:pos="993"/>
              </w:tabs>
              <w:ind w:left="433" w:right="624" w:hanging="145"/>
              <w:jc w:val="center"/>
              <w:rPr>
                <w:rFonts w:cs="Arial"/>
                <w:iCs/>
                <w:color w:val="auto"/>
                <w:lang w:val="es-ES"/>
              </w:rPr>
            </w:pPr>
            <w:r w:rsidRPr="001217C6">
              <w:rPr>
                <w:rFonts w:cs="Arial"/>
                <w:iCs/>
                <w:color w:val="auto"/>
                <w:lang w:val="es-ES"/>
              </w:rPr>
              <w:t>100</w:t>
            </w:r>
          </w:p>
        </w:tc>
      </w:tr>
    </w:tbl>
    <w:p w14:paraId="273FB264" w14:textId="77777777" w:rsidR="001217C6" w:rsidRPr="001217C6" w:rsidRDefault="001217C6" w:rsidP="001217C6">
      <w:pPr>
        <w:tabs>
          <w:tab w:val="left" w:pos="993"/>
        </w:tabs>
        <w:spacing w:after="200" w:line="240" w:lineRule="auto"/>
        <w:ind w:left="720" w:right="624"/>
        <w:contextualSpacing/>
        <w:rPr>
          <w:rFonts w:eastAsia="Calibri" w:cs="Arial"/>
          <w:iCs/>
          <w:color w:val="3B3838"/>
          <w:szCs w:val="20"/>
          <w:lang w:val="es-ES"/>
        </w:rPr>
      </w:pPr>
    </w:p>
    <w:p w14:paraId="25DA113A" w14:textId="77777777" w:rsidR="001217C6" w:rsidRPr="001217C6" w:rsidRDefault="001217C6" w:rsidP="00E14228">
      <w:pPr>
        <w:tabs>
          <w:tab w:val="left" w:pos="993"/>
        </w:tabs>
        <w:spacing w:before="120" w:after="240" w:line="276" w:lineRule="auto"/>
        <w:ind w:right="51"/>
        <w:jc w:val="both"/>
        <w:rPr>
          <w:rFonts w:eastAsia="Calibri" w:cs="Arial"/>
          <w:iCs/>
          <w:color w:val="auto"/>
          <w:szCs w:val="20"/>
        </w:rPr>
      </w:pPr>
      <w:bookmarkStart w:id="776" w:name="_Hlk99116312"/>
      <w:r w:rsidRPr="001217C6">
        <w:rPr>
          <w:rFonts w:eastAsia="Calibri" w:cs="Arial"/>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w:t>
      </w:r>
      <w:r w:rsidRPr="001217C6">
        <w:rPr>
          <w:rFonts w:eastAsia="Times New Roman" w:cs="Arial"/>
          <w:bCs/>
          <w:iCs/>
          <w:color w:val="auto"/>
          <w:szCs w:val="20"/>
          <w:lang w:val="es-ES" w:eastAsia="es-ES"/>
        </w:rPr>
        <w:t>el cierre del proceso</w:t>
      </w:r>
      <w:r w:rsidRPr="001217C6">
        <w:rPr>
          <w:rFonts w:eastAsia="Calibri" w:cs="Arial"/>
          <w:iCs/>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776"/>
    <w:p w14:paraId="00C934A9" w14:textId="0B23B186" w:rsidR="001217C6" w:rsidRPr="001217C6" w:rsidRDefault="001217C6" w:rsidP="00E14228">
      <w:pPr>
        <w:tabs>
          <w:tab w:val="left" w:pos="-142"/>
        </w:tabs>
        <w:autoSpaceDE w:val="0"/>
        <w:autoSpaceDN w:val="0"/>
        <w:adjustRightInd w:val="0"/>
        <w:spacing w:before="120" w:after="240" w:line="276" w:lineRule="auto"/>
        <w:ind w:right="51"/>
        <w:jc w:val="both"/>
        <w:rPr>
          <w:rFonts w:eastAsia="Arial,Times New Roman" w:cs="Arial"/>
          <w:iCs/>
          <w:color w:val="auto"/>
          <w:szCs w:val="20"/>
          <w:lang w:eastAsia="es-ES"/>
        </w:rPr>
      </w:pPr>
      <w:r w:rsidRPr="001217C6">
        <w:rPr>
          <w:rFonts w:eastAsia="Calibri" w:cs="Arial"/>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contenido en el artículo 6 de la Ley 2020 de 2020.</w:t>
      </w:r>
      <w:r w:rsidRPr="001217C6">
        <w:rPr>
          <w:rFonts w:eastAsia="Calibri" w:cs="Arial"/>
          <w:bCs/>
          <w:iCs/>
          <w:color w:val="auto"/>
          <w:szCs w:val="20"/>
        </w:rPr>
        <w:t xml:space="preserve"> Lo anterior de conformidad con el artículo 58 de la Ley 2195 de 2022 y las normas que lo modifiquen, sustituyan o reglamenten</w:t>
      </w:r>
      <w:bookmarkEnd w:id="775"/>
      <w:r w:rsidR="00297256">
        <w:rPr>
          <w:rFonts w:eastAsia="Calibri" w:cs="Arial"/>
          <w:bCs/>
          <w:iCs/>
          <w:color w:val="auto"/>
          <w:szCs w:val="20"/>
        </w:rPr>
        <w:t>.</w:t>
      </w:r>
    </w:p>
    <w:p w14:paraId="447D9847" w14:textId="588A3013" w:rsidR="006A54F7" w:rsidRPr="005063B2" w:rsidRDefault="006A54F7" w:rsidP="006959DB">
      <w:pPr>
        <w:pStyle w:val="Capitulo3"/>
        <w:numPr>
          <w:ilvl w:val="1"/>
          <w:numId w:val="70"/>
        </w:numPr>
        <w:ind w:left="990" w:hanging="720"/>
        <w:rPr>
          <w:color w:val="auto"/>
        </w:rPr>
      </w:pPr>
      <w:bookmarkStart w:id="777" w:name="_Toc508648277"/>
      <w:bookmarkStart w:id="778" w:name="_Toc508984061"/>
      <w:bookmarkStart w:id="779" w:name="_Toc509843892"/>
      <w:bookmarkStart w:id="780" w:name="_Ref511404386"/>
      <w:bookmarkStart w:id="781" w:name="_Ref511404396"/>
      <w:bookmarkStart w:id="782" w:name="_Toc511924800"/>
      <w:bookmarkStart w:id="783" w:name="_Toc520226889"/>
      <w:bookmarkStart w:id="784" w:name="_Toc520297859"/>
      <w:bookmarkStart w:id="785" w:name="_Toc520317124"/>
      <w:bookmarkStart w:id="786" w:name="_Ref533083700"/>
      <w:bookmarkStart w:id="787" w:name="_Toc533083727"/>
      <w:bookmarkStart w:id="788" w:name="_Toc107756423"/>
      <w:r w:rsidRPr="005063B2">
        <w:rPr>
          <w:color w:val="auto"/>
        </w:rPr>
        <w:t>OFERTA</w:t>
      </w:r>
      <w:r w:rsidR="002644ED" w:rsidRPr="005063B2">
        <w:rPr>
          <w:color w:val="auto"/>
        </w:rPr>
        <w:t xml:space="preserve"> </w:t>
      </w:r>
      <w:r w:rsidRPr="005063B2">
        <w:rPr>
          <w:color w:val="auto"/>
        </w:rPr>
        <w:t>ECONÓMICA</w:t>
      </w:r>
      <w:bookmarkEnd w:id="777"/>
      <w:bookmarkEnd w:id="778"/>
      <w:bookmarkEnd w:id="779"/>
      <w:bookmarkEnd w:id="780"/>
      <w:bookmarkEnd w:id="781"/>
      <w:bookmarkEnd w:id="782"/>
      <w:bookmarkEnd w:id="783"/>
      <w:bookmarkEnd w:id="784"/>
      <w:bookmarkEnd w:id="785"/>
      <w:bookmarkEnd w:id="786"/>
      <w:bookmarkEnd w:id="787"/>
      <w:bookmarkEnd w:id="788"/>
      <w:r w:rsidR="002644ED" w:rsidRPr="005063B2">
        <w:rPr>
          <w:color w:val="auto"/>
        </w:rPr>
        <w:t xml:space="preserve"> </w:t>
      </w:r>
    </w:p>
    <w:p w14:paraId="57ECD1D9" w14:textId="52F41AEE" w:rsidR="006F1443" w:rsidRPr="005063B2" w:rsidRDefault="004D3CBC" w:rsidP="00297256">
      <w:pPr>
        <w:spacing w:after="200" w:line="276" w:lineRule="auto"/>
        <w:jc w:val="both"/>
        <w:rPr>
          <w:rFonts w:cs="Arial"/>
          <w:color w:val="auto"/>
          <w:szCs w:val="20"/>
        </w:rPr>
      </w:pPr>
      <w:r w:rsidRPr="004D3CBC">
        <w:rPr>
          <w:rFonts w:cs="Arial"/>
          <w:color w:val="auto"/>
          <w:szCs w:val="20"/>
        </w:rPr>
        <w:t>L</w:t>
      </w:r>
      <w:r w:rsidR="006F1443" w:rsidRPr="004D3CBC">
        <w:rPr>
          <w:rFonts w:cs="Arial"/>
          <w:color w:val="auto"/>
          <w:szCs w:val="20"/>
        </w:rPr>
        <w:t xml:space="preserve">a forma de pago es </w:t>
      </w:r>
      <w:r w:rsidRPr="004D3CBC">
        <w:rPr>
          <w:rFonts w:cs="Arial"/>
          <w:color w:val="auto"/>
          <w:szCs w:val="20"/>
        </w:rPr>
        <w:t xml:space="preserve">por </w:t>
      </w:r>
      <w:r w:rsidR="006F1443" w:rsidRPr="004D3CBC">
        <w:rPr>
          <w:rFonts w:cs="Arial"/>
          <w:color w:val="auto"/>
          <w:szCs w:val="20"/>
        </w:rPr>
        <w:t>precios unitarios</w:t>
      </w:r>
      <w:r w:rsidRPr="004D3CBC">
        <w:rPr>
          <w:rFonts w:cs="Arial"/>
          <w:color w:val="auto"/>
          <w:szCs w:val="20"/>
        </w:rPr>
        <w:t>.</w:t>
      </w:r>
    </w:p>
    <w:p w14:paraId="19A1E4C1" w14:textId="272A1120" w:rsidR="00994A5D" w:rsidRPr="005063B2" w:rsidRDefault="001F7EF9" w:rsidP="00AA10D3">
      <w:pPr>
        <w:spacing w:after="200" w:line="276" w:lineRule="auto"/>
        <w:jc w:val="both"/>
        <w:rPr>
          <w:rFonts w:eastAsia="Arial,Calibri" w:cs="Arial"/>
          <w:color w:val="auto"/>
          <w:szCs w:val="20"/>
        </w:rPr>
      </w:pPr>
      <w:r w:rsidRPr="005063B2">
        <w:rPr>
          <w:rFonts w:cs="Arial"/>
          <w:color w:val="auto"/>
          <w:szCs w:val="20"/>
        </w:rPr>
        <w:t>Para calificar este factor se tendrá en cuenta el valor total indicado en la propuesta económica o el obtenido de la corrección aritmética. La propuesta económica deberá ser allegada en el Sobre No. 2 y firmada</w:t>
      </w:r>
      <w:r w:rsidR="00623E9B" w:rsidRPr="005063B2">
        <w:rPr>
          <w:rFonts w:cs="Arial"/>
          <w:color w:val="auto"/>
          <w:szCs w:val="20"/>
        </w:rPr>
        <w:t>.</w:t>
      </w:r>
    </w:p>
    <w:p w14:paraId="5494961A" w14:textId="2C356417" w:rsidR="006A54F7" w:rsidRPr="005063B2" w:rsidRDefault="006A54F7" w:rsidP="00AA10D3">
      <w:pPr>
        <w:spacing w:after="200" w:line="276" w:lineRule="auto"/>
        <w:jc w:val="both"/>
        <w:rPr>
          <w:rFonts w:eastAsia="Arial,Calibri" w:cs="Arial"/>
          <w:color w:val="auto"/>
          <w:szCs w:val="20"/>
        </w:rPr>
      </w:pPr>
      <w:bookmarkStart w:id="789" w:name="_Hlk511665019"/>
      <w:r w:rsidRPr="005063B2">
        <w:rPr>
          <w:rFonts w:cs="Arial"/>
          <w:color w:val="auto"/>
          <w:szCs w:val="20"/>
        </w:rPr>
        <w:t>El</w:t>
      </w:r>
      <w:r w:rsidR="002644ED" w:rsidRPr="005063B2">
        <w:rPr>
          <w:rFonts w:eastAsia="Arial,Calibri" w:cs="Arial"/>
          <w:color w:val="auto"/>
          <w:szCs w:val="20"/>
        </w:rPr>
        <w:t xml:space="preserve"> </w:t>
      </w:r>
      <w:r w:rsidR="00CD12EA" w:rsidRPr="005063B2">
        <w:rPr>
          <w:rFonts w:eastAsia="Arial,Calibri" w:cs="Arial"/>
          <w:color w:val="auto"/>
          <w:szCs w:val="20"/>
        </w:rPr>
        <w:t>valor de la propuesta económica debe presentarse en pesos colombianos y contemplar todos los costos directos e indirectos para la completa y adecuada ejecución de la obra del presente proceso, los riesgos y la administración de estos</w:t>
      </w:r>
      <w:r w:rsidRPr="005063B2">
        <w:rPr>
          <w:rFonts w:cs="Arial"/>
          <w:color w:val="auto"/>
          <w:szCs w:val="20"/>
        </w:rPr>
        <w:t>.</w:t>
      </w:r>
    </w:p>
    <w:bookmarkEnd w:id="789"/>
    <w:p w14:paraId="52A99247" w14:textId="72BD969F" w:rsidR="009C32E5" w:rsidRPr="005063B2" w:rsidRDefault="009C32E5" w:rsidP="00AA10D3">
      <w:pPr>
        <w:spacing w:after="200" w:line="276" w:lineRule="auto"/>
        <w:jc w:val="both"/>
        <w:rPr>
          <w:rFonts w:eastAsia="Arial,Calibri" w:cs="Arial"/>
          <w:color w:val="auto"/>
          <w:szCs w:val="20"/>
        </w:rPr>
      </w:pPr>
      <w:r w:rsidRPr="005063B2">
        <w:rPr>
          <w:rFonts w:cs="Arial"/>
          <w:color w:val="auto"/>
          <w:szCs w:val="20"/>
          <w:lang w:eastAsia="es-CO"/>
        </w:rPr>
        <w:t>Al</w:t>
      </w:r>
      <w:r w:rsidR="002644ED" w:rsidRPr="005063B2">
        <w:rPr>
          <w:rFonts w:eastAsia="Arial" w:cs="Arial"/>
          <w:color w:val="auto"/>
          <w:szCs w:val="20"/>
          <w:lang w:eastAsia="es-CO"/>
        </w:rPr>
        <w:t xml:space="preserve"> </w:t>
      </w:r>
      <w:r w:rsidRPr="005063B2">
        <w:rPr>
          <w:rFonts w:cs="Arial"/>
          <w:color w:val="auto"/>
          <w:szCs w:val="20"/>
          <w:lang w:eastAsia="es-CO"/>
        </w:rPr>
        <w:t>formular</w:t>
      </w:r>
      <w:r w:rsidR="002644ED" w:rsidRPr="005063B2">
        <w:rPr>
          <w:rFonts w:eastAsia="Arial" w:cs="Arial"/>
          <w:color w:val="auto"/>
          <w:szCs w:val="20"/>
          <w:lang w:eastAsia="es-CO"/>
        </w:rPr>
        <w:t xml:space="preserve"> </w:t>
      </w:r>
      <w:r w:rsidRPr="005063B2">
        <w:rPr>
          <w:rFonts w:cs="Arial"/>
          <w:color w:val="auto"/>
          <w:szCs w:val="20"/>
          <w:lang w:eastAsia="es-CO"/>
        </w:rPr>
        <w:t>la</w:t>
      </w:r>
      <w:r w:rsidR="002644ED" w:rsidRPr="005063B2">
        <w:rPr>
          <w:rFonts w:eastAsia="Arial" w:cs="Arial"/>
          <w:color w:val="auto"/>
          <w:szCs w:val="20"/>
          <w:lang w:eastAsia="es-CO"/>
        </w:rPr>
        <w:t xml:space="preserve"> </w:t>
      </w:r>
      <w:r w:rsidRPr="005063B2">
        <w:rPr>
          <w:rFonts w:cs="Arial"/>
          <w:color w:val="auto"/>
          <w:szCs w:val="20"/>
          <w:lang w:eastAsia="es-CO"/>
        </w:rPr>
        <w:t>oferta,</w:t>
      </w:r>
      <w:r w:rsidR="002644ED" w:rsidRPr="005063B2">
        <w:rPr>
          <w:rFonts w:eastAsia="Arial" w:cs="Arial"/>
          <w:color w:val="auto"/>
          <w:szCs w:val="20"/>
          <w:lang w:eastAsia="es-CO"/>
        </w:rPr>
        <w:t xml:space="preserve"> </w:t>
      </w:r>
      <w:r w:rsidRPr="005063B2">
        <w:rPr>
          <w:rFonts w:cs="Arial"/>
          <w:color w:val="auto"/>
          <w:szCs w:val="20"/>
          <w:lang w:eastAsia="es-CO"/>
        </w:rPr>
        <w:t>el</w:t>
      </w:r>
      <w:r w:rsidR="002644ED" w:rsidRPr="005063B2">
        <w:rPr>
          <w:rFonts w:eastAsia="Arial" w:cs="Arial"/>
          <w:color w:val="auto"/>
          <w:szCs w:val="20"/>
          <w:lang w:eastAsia="es-CO"/>
        </w:rPr>
        <w:t xml:space="preserve"> </w:t>
      </w:r>
      <w:r w:rsidR="008C2495" w:rsidRPr="005063B2">
        <w:rPr>
          <w:rFonts w:cs="Arial"/>
          <w:color w:val="auto"/>
          <w:szCs w:val="20"/>
          <w:lang w:eastAsia="es-CO"/>
        </w:rPr>
        <w:t>p</w:t>
      </w:r>
      <w:r w:rsidR="00E660CC" w:rsidRPr="005063B2">
        <w:rPr>
          <w:rFonts w:cs="Arial"/>
          <w:color w:val="auto"/>
          <w:szCs w:val="20"/>
          <w:lang w:eastAsia="es-CO"/>
        </w:rPr>
        <w:t>roponente</w:t>
      </w:r>
      <w:r w:rsidR="002644ED" w:rsidRPr="005063B2">
        <w:rPr>
          <w:rFonts w:eastAsia="Arial" w:cs="Arial"/>
          <w:color w:val="auto"/>
          <w:szCs w:val="20"/>
          <w:lang w:eastAsia="es-CO"/>
        </w:rPr>
        <w:t xml:space="preserve"> </w:t>
      </w:r>
      <w:r w:rsidRPr="005063B2">
        <w:rPr>
          <w:rFonts w:cs="Arial"/>
          <w:color w:val="auto"/>
          <w:szCs w:val="20"/>
          <w:lang w:eastAsia="es-CO"/>
        </w:rPr>
        <w:t>acepta</w:t>
      </w:r>
      <w:r w:rsidR="002644ED" w:rsidRPr="005063B2">
        <w:rPr>
          <w:rFonts w:eastAsia="Arial" w:cs="Arial"/>
          <w:color w:val="auto"/>
          <w:szCs w:val="20"/>
          <w:lang w:eastAsia="es-CO"/>
        </w:rPr>
        <w:t xml:space="preserve"> </w:t>
      </w:r>
      <w:r w:rsidRPr="005063B2">
        <w:rPr>
          <w:rFonts w:cs="Arial"/>
          <w:color w:val="auto"/>
          <w:szCs w:val="20"/>
          <w:lang w:eastAsia="es-CO"/>
        </w:rPr>
        <w:t>que</w:t>
      </w:r>
      <w:r w:rsidR="002644ED" w:rsidRPr="005063B2">
        <w:rPr>
          <w:rFonts w:eastAsia="Arial" w:cs="Arial"/>
          <w:color w:val="auto"/>
          <w:szCs w:val="20"/>
          <w:lang w:eastAsia="es-CO"/>
        </w:rPr>
        <w:t xml:space="preserve"> </w:t>
      </w:r>
      <w:r w:rsidRPr="005063B2">
        <w:rPr>
          <w:rFonts w:cs="Arial"/>
          <w:color w:val="auto"/>
          <w:szCs w:val="20"/>
          <w:lang w:eastAsia="es-CO"/>
        </w:rPr>
        <w:t>estarán</w:t>
      </w:r>
      <w:r w:rsidR="002644ED" w:rsidRPr="005063B2">
        <w:rPr>
          <w:rFonts w:eastAsia="Arial" w:cs="Arial"/>
          <w:color w:val="auto"/>
          <w:szCs w:val="20"/>
          <w:lang w:eastAsia="es-CO"/>
        </w:rPr>
        <w:t xml:space="preserve"> </w:t>
      </w:r>
      <w:r w:rsidRPr="005063B2">
        <w:rPr>
          <w:rFonts w:cs="Arial"/>
          <w:color w:val="auto"/>
          <w:szCs w:val="20"/>
          <w:lang w:eastAsia="es-CO"/>
        </w:rPr>
        <w:t>a</w:t>
      </w:r>
      <w:r w:rsidR="002644ED" w:rsidRPr="005063B2">
        <w:rPr>
          <w:rFonts w:eastAsia="Arial" w:cs="Arial"/>
          <w:color w:val="auto"/>
          <w:szCs w:val="20"/>
          <w:lang w:eastAsia="es-CO"/>
        </w:rPr>
        <w:t xml:space="preserve"> </w:t>
      </w:r>
      <w:r w:rsidRPr="005063B2">
        <w:rPr>
          <w:rFonts w:cs="Arial"/>
          <w:color w:val="auto"/>
          <w:szCs w:val="20"/>
          <w:lang w:eastAsia="es-CO"/>
        </w:rPr>
        <w:t>su</w:t>
      </w:r>
      <w:r w:rsidR="002644ED" w:rsidRPr="005063B2">
        <w:rPr>
          <w:rFonts w:eastAsia="Arial" w:cs="Arial"/>
          <w:color w:val="auto"/>
          <w:szCs w:val="20"/>
          <w:lang w:eastAsia="es-CO"/>
        </w:rPr>
        <w:t xml:space="preserve"> </w:t>
      </w:r>
      <w:r w:rsidRPr="005063B2">
        <w:rPr>
          <w:rFonts w:cs="Arial"/>
          <w:color w:val="auto"/>
          <w:szCs w:val="20"/>
          <w:lang w:eastAsia="es-CO"/>
        </w:rPr>
        <w:t>cargo</w:t>
      </w:r>
      <w:r w:rsidR="002644ED" w:rsidRPr="005063B2">
        <w:rPr>
          <w:rFonts w:eastAsia="Arial" w:cs="Arial"/>
          <w:color w:val="auto"/>
          <w:szCs w:val="20"/>
          <w:lang w:eastAsia="es-CO"/>
        </w:rPr>
        <w:t xml:space="preserve"> </w:t>
      </w:r>
      <w:r w:rsidRPr="005063B2">
        <w:rPr>
          <w:rFonts w:cs="Arial"/>
          <w:color w:val="auto"/>
          <w:szCs w:val="20"/>
          <w:lang w:eastAsia="es-CO"/>
        </w:rPr>
        <w:t>todos</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impuestos,</w:t>
      </w:r>
      <w:r w:rsidR="002644ED" w:rsidRPr="005063B2">
        <w:rPr>
          <w:rFonts w:eastAsia="Arial" w:cs="Arial"/>
          <w:color w:val="auto"/>
          <w:szCs w:val="20"/>
          <w:lang w:eastAsia="es-CO"/>
        </w:rPr>
        <w:t xml:space="preserve"> </w:t>
      </w:r>
      <w:r w:rsidRPr="005063B2">
        <w:rPr>
          <w:rFonts w:cs="Arial"/>
          <w:color w:val="auto"/>
          <w:szCs w:val="20"/>
          <w:lang w:eastAsia="es-CO"/>
        </w:rPr>
        <w:t>tasas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contribuciones</w:t>
      </w:r>
      <w:r w:rsidR="002644ED" w:rsidRPr="005063B2">
        <w:rPr>
          <w:rFonts w:eastAsia="Arial" w:cs="Arial"/>
          <w:color w:val="auto"/>
          <w:szCs w:val="20"/>
          <w:lang w:eastAsia="es-CO"/>
        </w:rPr>
        <w:t xml:space="preserve"> </w:t>
      </w:r>
      <w:r w:rsidRPr="005063B2">
        <w:rPr>
          <w:rFonts w:cs="Arial"/>
          <w:color w:val="auto"/>
          <w:szCs w:val="20"/>
          <w:lang w:eastAsia="es-CO"/>
        </w:rPr>
        <w:t>establecidos</w:t>
      </w:r>
      <w:r w:rsidR="002644ED" w:rsidRPr="005063B2">
        <w:rPr>
          <w:rFonts w:eastAsia="Arial" w:cs="Arial"/>
          <w:color w:val="auto"/>
          <w:szCs w:val="20"/>
          <w:lang w:eastAsia="es-CO"/>
        </w:rPr>
        <w:t xml:space="preserve"> </w:t>
      </w:r>
      <w:r w:rsidRPr="005063B2">
        <w:rPr>
          <w:rFonts w:cs="Arial"/>
          <w:color w:val="auto"/>
          <w:szCs w:val="20"/>
          <w:lang w:eastAsia="es-CO"/>
        </w:rPr>
        <w:t>por</w:t>
      </w:r>
      <w:r w:rsidR="002644ED" w:rsidRPr="005063B2">
        <w:rPr>
          <w:rFonts w:eastAsia="Arial" w:cs="Arial"/>
          <w:color w:val="auto"/>
          <w:szCs w:val="20"/>
          <w:lang w:eastAsia="es-CO"/>
        </w:rPr>
        <w:t xml:space="preserve"> </w:t>
      </w:r>
      <w:r w:rsidRPr="005063B2">
        <w:rPr>
          <w:rFonts w:cs="Arial"/>
          <w:color w:val="auto"/>
          <w:szCs w:val="20"/>
          <w:lang w:eastAsia="es-CO"/>
        </w:rPr>
        <w:t>las</w:t>
      </w:r>
      <w:r w:rsidR="002644ED" w:rsidRPr="005063B2">
        <w:rPr>
          <w:rFonts w:eastAsia="Arial" w:cs="Arial"/>
          <w:color w:val="auto"/>
          <w:szCs w:val="20"/>
          <w:lang w:eastAsia="es-CO"/>
        </w:rPr>
        <w:t xml:space="preserve"> </w:t>
      </w:r>
      <w:r w:rsidRPr="005063B2">
        <w:rPr>
          <w:rFonts w:cs="Arial"/>
          <w:color w:val="auto"/>
          <w:szCs w:val="20"/>
          <w:lang w:eastAsia="es-CO"/>
        </w:rPr>
        <w:t>diferentes</w:t>
      </w:r>
      <w:r w:rsidR="002644ED" w:rsidRPr="005063B2">
        <w:rPr>
          <w:rFonts w:eastAsia="Arial" w:cs="Arial"/>
          <w:color w:val="auto"/>
          <w:szCs w:val="20"/>
          <w:lang w:eastAsia="es-CO"/>
        </w:rPr>
        <w:t xml:space="preserve"> </w:t>
      </w:r>
      <w:r w:rsidRPr="005063B2">
        <w:rPr>
          <w:rFonts w:cs="Arial"/>
          <w:color w:val="auto"/>
          <w:szCs w:val="20"/>
          <w:lang w:eastAsia="es-CO"/>
        </w:rPr>
        <w:t>autoridades</w:t>
      </w:r>
      <w:r w:rsidR="002644ED" w:rsidRPr="005063B2">
        <w:rPr>
          <w:rFonts w:eastAsia="Arial" w:cs="Arial"/>
          <w:color w:val="auto"/>
          <w:szCs w:val="20"/>
          <w:lang w:eastAsia="es-CO"/>
        </w:rPr>
        <w:t xml:space="preserve"> </w:t>
      </w:r>
      <w:r w:rsidRPr="005063B2">
        <w:rPr>
          <w:rFonts w:cs="Arial"/>
          <w:color w:val="auto"/>
          <w:szCs w:val="20"/>
          <w:lang w:eastAsia="es-CO"/>
        </w:rPr>
        <w:t>nacionales,</w:t>
      </w:r>
      <w:r w:rsidR="00C91350" w:rsidRPr="005063B2">
        <w:rPr>
          <w:rFonts w:cs="Arial"/>
          <w:color w:val="auto"/>
          <w:szCs w:val="20"/>
          <w:lang w:eastAsia="es-CO"/>
        </w:rPr>
        <w:t xml:space="preserve"> </w:t>
      </w:r>
      <w:r w:rsidRPr="005063B2">
        <w:rPr>
          <w:rFonts w:cs="Arial"/>
          <w:color w:val="auto"/>
          <w:szCs w:val="20"/>
          <w:lang w:eastAsia="es-CO"/>
        </w:rPr>
        <w:t>departamentales</w:t>
      </w:r>
      <w:r w:rsidR="002644ED" w:rsidRPr="005063B2">
        <w:rPr>
          <w:rFonts w:eastAsia="Arial" w:cs="Arial"/>
          <w:color w:val="auto"/>
          <w:szCs w:val="20"/>
          <w:lang w:eastAsia="es-CO"/>
        </w:rPr>
        <w:t xml:space="preserve"> </w:t>
      </w:r>
      <w:r w:rsidRPr="005063B2">
        <w:rPr>
          <w:rFonts w:cs="Arial"/>
          <w:color w:val="auto"/>
          <w:szCs w:val="20"/>
          <w:lang w:eastAsia="es-CO"/>
        </w:rPr>
        <w:t>o</w:t>
      </w:r>
      <w:r w:rsidR="002644ED" w:rsidRPr="005063B2">
        <w:rPr>
          <w:rFonts w:eastAsia="Arial" w:cs="Arial"/>
          <w:color w:val="auto"/>
          <w:szCs w:val="20"/>
          <w:lang w:eastAsia="es-CO"/>
        </w:rPr>
        <w:t xml:space="preserve"> </w:t>
      </w:r>
      <w:r w:rsidRPr="005063B2">
        <w:rPr>
          <w:rFonts w:cs="Arial"/>
          <w:color w:val="auto"/>
          <w:szCs w:val="20"/>
          <w:lang w:eastAsia="es-CO"/>
        </w:rPr>
        <w:t>municipales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dentro</w:t>
      </w:r>
      <w:r w:rsidR="002644ED" w:rsidRPr="005063B2">
        <w:rPr>
          <w:rFonts w:eastAsia="Arial" w:cs="Arial"/>
          <w:color w:val="auto"/>
          <w:szCs w:val="20"/>
          <w:lang w:eastAsia="es-CO"/>
        </w:rPr>
        <w:t xml:space="preserve"> </w:t>
      </w:r>
      <w:r w:rsidRPr="005063B2">
        <w:rPr>
          <w:rFonts w:cs="Arial"/>
          <w:color w:val="auto"/>
          <w:szCs w:val="20"/>
          <w:lang w:eastAsia="es-CO"/>
        </w:rPr>
        <w:t>de</w:t>
      </w:r>
      <w:r w:rsidR="002644ED" w:rsidRPr="005063B2">
        <w:rPr>
          <w:rFonts w:eastAsia="Arial" w:cs="Arial"/>
          <w:color w:val="auto"/>
          <w:szCs w:val="20"/>
          <w:lang w:eastAsia="es-CO"/>
        </w:rPr>
        <w:t xml:space="preserve"> </w:t>
      </w:r>
      <w:r w:rsidRPr="005063B2">
        <w:rPr>
          <w:rFonts w:cs="Arial"/>
          <w:color w:val="auto"/>
          <w:szCs w:val="20"/>
          <w:lang w:eastAsia="es-CO"/>
        </w:rPr>
        <w:t>estos</w:t>
      </w:r>
      <w:r w:rsidR="002644ED" w:rsidRPr="005063B2">
        <w:rPr>
          <w:rFonts w:eastAsia="Arial" w:cs="Arial"/>
          <w:color w:val="auto"/>
          <w:szCs w:val="20"/>
          <w:lang w:eastAsia="es-CO"/>
        </w:rPr>
        <w:t xml:space="preserve"> </w:t>
      </w:r>
      <w:r w:rsidRPr="005063B2">
        <w:rPr>
          <w:rFonts w:cs="Arial"/>
          <w:color w:val="auto"/>
          <w:szCs w:val="20"/>
          <w:lang w:eastAsia="es-CO"/>
        </w:rPr>
        <w:t>mismos</w:t>
      </w:r>
      <w:r w:rsidR="002644ED" w:rsidRPr="005063B2">
        <w:rPr>
          <w:rFonts w:eastAsia="Arial" w:cs="Arial"/>
          <w:color w:val="auto"/>
          <w:szCs w:val="20"/>
          <w:lang w:eastAsia="es-CO"/>
        </w:rPr>
        <w:t xml:space="preserve"> </w:t>
      </w:r>
      <w:r w:rsidRPr="005063B2">
        <w:rPr>
          <w:rFonts w:cs="Arial"/>
          <w:color w:val="auto"/>
          <w:szCs w:val="20"/>
          <w:lang w:eastAsia="es-CO"/>
        </w:rPr>
        <w:t>niveles</w:t>
      </w:r>
      <w:r w:rsidR="002644ED" w:rsidRPr="005063B2">
        <w:rPr>
          <w:rFonts w:eastAsia="Arial" w:cs="Arial"/>
          <w:color w:val="auto"/>
          <w:szCs w:val="20"/>
          <w:lang w:eastAsia="es-CO"/>
        </w:rPr>
        <w:t xml:space="preserve"> </w:t>
      </w:r>
      <w:r w:rsidRPr="005063B2">
        <w:rPr>
          <w:rFonts w:cs="Arial"/>
          <w:color w:val="auto"/>
          <w:szCs w:val="20"/>
          <w:lang w:eastAsia="es-CO"/>
        </w:rPr>
        <w:t>territoriales,</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impuestos,</w:t>
      </w:r>
      <w:r w:rsidR="002644ED" w:rsidRPr="005063B2">
        <w:rPr>
          <w:rFonts w:eastAsia="Arial" w:cs="Arial"/>
          <w:color w:val="auto"/>
          <w:szCs w:val="20"/>
          <w:lang w:eastAsia="es-CO"/>
        </w:rPr>
        <w:t xml:space="preserve"> </w:t>
      </w:r>
      <w:r w:rsidRPr="005063B2">
        <w:rPr>
          <w:rFonts w:cs="Arial"/>
          <w:color w:val="auto"/>
          <w:szCs w:val="20"/>
          <w:lang w:eastAsia="es-CO"/>
        </w:rPr>
        <w:t>tasas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contribuciones</w:t>
      </w:r>
      <w:r w:rsidR="002644ED" w:rsidRPr="005063B2">
        <w:rPr>
          <w:rFonts w:eastAsia="Arial" w:cs="Arial"/>
          <w:color w:val="auto"/>
          <w:szCs w:val="20"/>
          <w:lang w:eastAsia="es-CO"/>
        </w:rPr>
        <w:t xml:space="preserve"> </w:t>
      </w:r>
      <w:r w:rsidRPr="005063B2">
        <w:rPr>
          <w:rFonts w:cs="Arial"/>
          <w:color w:val="auto"/>
          <w:szCs w:val="20"/>
          <w:lang w:eastAsia="es-CO"/>
        </w:rPr>
        <w:t>establecidos</w:t>
      </w:r>
      <w:r w:rsidR="002644ED" w:rsidRPr="005063B2">
        <w:rPr>
          <w:rFonts w:eastAsia="Arial" w:cs="Arial"/>
          <w:color w:val="auto"/>
          <w:szCs w:val="20"/>
          <w:lang w:eastAsia="es-CO"/>
        </w:rPr>
        <w:t xml:space="preserve"> </w:t>
      </w:r>
      <w:r w:rsidRPr="005063B2">
        <w:rPr>
          <w:rFonts w:cs="Arial"/>
          <w:color w:val="auto"/>
          <w:szCs w:val="20"/>
          <w:lang w:eastAsia="es-CO"/>
        </w:rPr>
        <w:t>por</w:t>
      </w:r>
      <w:r w:rsidR="002644ED" w:rsidRPr="005063B2">
        <w:rPr>
          <w:rFonts w:eastAsia="Arial" w:cs="Arial"/>
          <w:color w:val="auto"/>
          <w:szCs w:val="20"/>
          <w:lang w:eastAsia="es-CO"/>
        </w:rPr>
        <w:t xml:space="preserve"> </w:t>
      </w:r>
      <w:r w:rsidRPr="005063B2">
        <w:rPr>
          <w:rFonts w:cs="Arial"/>
          <w:color w:val="auto"/>
          <w:szCs w:val="20"/>
          <w:lang w:eastAsia="es-CO"/>
        </w:rPr>
        <w:t>las</w:t>
      </w:r>
      <w:r w:rsidR="002644ED" w:rsidRPr="005063B2">
        <w:rPr>
          <w:rFonts w:eastAsia="Arial" w:cs="Arial"/>
          <w:color w:val="auto"/>
          <w:szCs w:val="20"/>
          <w:lang w:eastAsia="es-CO"/>
        </w:rPr>
        <w:t xml:space="preserve"> </w:t>
      </w:r>
      <w:r w:rsidRPr="005063B2">
        <w:rPr>
          <w:rFonts w:cs="Arial"/>
          <w:color w:val="auto"/>
          <w:szCs w:val="20"/>
          <w:lang w:eastAsia="es-CO"/>
        </w:rPr>
        <w:t>diferentes</w:t>
      </w:r>
      <w:r w:rsidR="002644ED" w:rsidRPr="005063B2">
        <w:rPr>
          <w:rFonts w:eastAsia="Arial" w:cs="Arial"/>
          <w:color w:val="auto"/>
          <w:szCs w:val="20"/>
          <w:lang w:eastAsia="es-CO"/>
        </w:rPr>
        <w:t xml:space="preserve"> </w:t>
      </w:r>
      <w:r w:rsidRPr="005063B2">
        <w:rPr>
          <w:rFonts w:cs="Arial"/>
          <w:color w:val="auto"/>
          <w:szCs w:val="20"/>
          <w:lang w:eastAsia="es-CO"/>
        </w:rPr>
        <w:t>autoridades.</w:t>
      </w:r>
    </w:p>
    <w:p w14:paraId="634F593B" w14:textId="444F1FCC" w:rsidR="006A54F7" w:rsidRPr="005063B2" w:rsidRDefault="006A54F7" w:rsidP="00AA10D3">
      <w:pPr>
        <w:tabs>
          <w:tab w:val="left" w:pos="1860"/>
        </w:tabs>
        <w:spacing w:after="200" w:line="276" w:lineRule="auto"/>
        <w:jc w:val="both"/>
        <w:rPr>
          <w:rFonts w:cs="Arial"/>
          <w:color w:val="auto"/>
          <w:szCs w:val="20"/>
        </w:rPr>
      </w:pPr>
      <w:r w:rsidRPr="005063B2">
        <w:rPr>
          <w:rFonts w:cs="Arial"/>
          <w:color w:val="auto"/>
          <w:szCs w:val="20"/>
        </w:rPr>
        <w:t>Los</w:t>
      </w:r>
      <w:r w:rsidR="002644ED" w:rsidRPr="005063B2">
        <w:rPr>
          <w:rFonts w:eastAsia="Arial,Calibri" w:cs="Arial"/>
          <w:color w:val="auto"/>
          <w:szCs w:val="20"/>
        </w:rPr>
        <w:t xml:space="preserve"> </w:t>
      </w:r>
      <w:r w:rsidR="00DA4664" w:rsidRPr="005063B2">
        <w:rPr>
          <w:rFonts w:eastAsia="Arial,Calibri" w:cs="Arial"/>
          <w:color w:val="auto"/>
          <w:szCs w:val="20"/>
        </w:rPr>
        <w:t>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r w:rsidRPr="005063B2">
        <w:rPr>
          <w:rFonts w:cs="Arial"/>
          <w:color w:val="auto"/>
          <w:szCs w:val="20"/>
        </w:rPr>
        <w:t>.</w:t>
      </w:r>
    </w:p>
    <w:p w14:paraId="4065B91D" w14:textId="0399AD10" w:rsidR="00FE2AB6" w:rsidRPr="005063B2" w:rsidRDefault="005830E5" w:rsidP="4D73EE64">
      <w:pPr>
        <w:tabs>
          <w:tab w:val="left" w:pos="1860"/>
        </w:tabs>
        <w:spacing w:after="200" w:line="276" w:lineRule="auto"/>
        <w:jc w:val="both"/>
        <w:rPr>
          <w:rFonts w:cs="Arial"/>
          <w:color w:val="auto"/>
          <w:szCs w:val="20"/>
        </w:rPr>
      </w:pPr>
      <w:r w:rsidRPr="005063B2">
        <w:rPr>
          <w:rFonts w:cs="Arial"/>
          <w:color w:val="auto"/>
          <w:szCs w:val="20"/>
        </w:rPr>
        <w:lastRenderedPageBreak/>
        <w:t>E</w:t>
      </w:r>
      <w:r w:rsidR="00FE2AB6" w:rsidRPr="005063B2">
        <w:rPr>
          <w:rFonts w:cs="Arial"/>
          <w:color w:val="auto"/>
          <w:szCs w:val="20"/>
        </w:rPr>
        <w:t xml:space="preserve">l </w:t>
      </w:r>
      <w:r w:rsidR="00DA4664" w:rsidRPr="005063B2">
        <w:rPr>
          <w:rFonts w:cs="Arial"/>
          <w:color w:val="auto"/>
          <w:szCs w:val="20"/>
        </w:rPr>
        <w:t>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r w:rsidR="00FE2AB6" w:rsidRPr="005063B2">
        <w:rPr>
          <w:rFonts w:cs="Arial"/>
          <w:color w:val="auto"/>
          <w:szCs w:val="20"/>
        </w:rPr>
        <w:t>.</w:t>
      </w:r>
    </w:p>
    <w:p w14:paraId="260ED5C2" w14:textId="77777777" w:rsidR="00240E76" w:rsidRPr="00240E76" w:rsidRDefault="00240E76" w:rsidP="00240E76">
      <w:pPr>
        <w:tabs>
          <w:tab w:val="left" w:pos="1860"/>
        </w:tabs>
        <w:spacing w:after="200" w:line="276" w:lineRule="auto"/>
        <w:jc w:val="both"/>
        <w:rPr>
          <w:rFonts w:eastAsia="Arial" w:cs="Arial"/>
          <w:color w:val="auto"/>
          <w:szCs w:val="20"/>
          <w:lang w:val="es-MX" w:eastAsia="es-ES"/>
        </w:rPr>
      </w:pPr>
      <w:r w:rsidRPr="00240E76">
        <w:rPr>
          <w:rFonts w:eastAsia="Arial" w:cs="Arial"/>
          <w:color w:val="auto"/>
          <w:szCs w:val="20"/>
          <w:lang w:val="es-MX" w:eastAsia="es-ES"/>
        </w:rPr>
        <w:t>Los impuestos, tasas o contribuciones que aplican al proceso de contratación y que los oferentes tendrán en cuenta está información al presentar su oferta, sin perjuicio del deber que tienen los proponentes de informarse al respecto, se tienen los siguientes:</w:t>
      </w:r>
    </w:p>
    <w:p w14:paraId="222B36B0" w14:textId="77777777" w:rsidR="00240E76" w:rsidRPr="00240E76" w:rsidRDefault="00240E76" w:rsidP="00240E76">
      <w:pPr>
        <w:tabs>
          <w:tab w:val="left" w:pos="1860"/>
        </w:tabs>
        <w:spacing w:after="200" w:line="276" w:lineRule="auto"/>
        <w:jc w:val="both"/>
        <w:rPr>
          <w:rFonts w:eastAsia="Arial" w:cs="Arial"/>
          <w:color w:val="auto"/>
          <w:szCs w:val="20"/>
          <w:lang w:val="es-MX" w:eastAsia="es-ES"/>
        </w:rPr>
      </w:pPr>
      <w:r w:rsidRPr="00240E76">
        <w:rPr>
          <w:rFonts w:eastAsia="Arial" w:cs="Arial"/>
          <w:color w:val="auto"/>
          <w:szCs w:val="20"/>
          <w:lang w:val="es-MX" w:eastAsia="es-ES"/>
        </w:rPr>
        <w:t>- Estampilla Procultura 2% del valor del contrato</w:t>
      </w:r>
    </w:p>
    <w:p w14:paraId="6EDDD527" w14:textId="77777777" w:rsidR="00240E76" w:rsidRPr="00240E76" w:rsidRDefault="00240E76" w:rsidP="00240E76">
      <w:pPr>
        <w:tabs>
          <w:tab w:val="left" w:pos="1860"/>
        </w:tabs>
        <w:spacing w:after="200" w:line="276" w:lineRule="auto"/>
        <w:jc w:val="both"/>
        <w:rPr>
          <w:rFonts w:eastAsia="Arial" w:cs="Arial"/>
          <w:color w:val="auto"/>
          <w:szCs w:val="20"/>
          <w:lang w:val="es-MX" w:eastAsia="es-ES"/>
        </w:rPr>
      </w:pPr>
      <w:r w:rsidRPr="00240E76">
        <w:rPr>
          <w:rFonts w:eastAsia="Arial" w:cs="Arial"/>
          <w:color w:val="auto"/>
          <w:szCs w:val="20"/>
          <w:lang w:val="es-MX" w:eastAsia="es-ES"/>
        </w:rPr>
        <w:t xml:space="preserve">- Estampilla </w:t>
      </w:r>
      <w:proofErr w:type="spellStart"/>
      <w:r w:rsidRPr="00240E76">
        <w:rPr>
          <w:rFonts w:eastAsia="Arial" w:cs="Arial"/>
          <w:color w:val="auto"/>
          <w:szCs w:val="20"/>
          <w:lang w:val="es-MX" w:eastAsia="es-ES"/>
        </w:rPr>
        <w:t>Prodotación</w:t>
      </w:r>
      <w:proofErr w:type="spellEnd"/>
      <w:r w:rsidRPr="00240E76">
        <w:rPr>
          <w:rFonts w:eastAsia="Arial" w:cs="Arial"/>
          <w:color w:val="auto"/>
          <w:szCs w:val="20"/>
          <w:lang w:val="es-MX" w:eastAsia="es-ES"/>
        </w:rPr>
        <w:t xml:space="preserve"> adulto mayor 2.5% del valor del contrato</w:t>
      </w:r>
    </w:p>
    <w:p w14:paraId="4F47237E" w14:textId="77777777" w:rsidR="00240E76" w:rsidRPr="00240E76" w:rsidRDefault="00240E76" w:rsidP="00240E76">
      <w:pPr>
        <w:tabs>
          <w:tab w:val="left" w:pos="1860"/>
        </w:tabs>
        <w:spacing w:after="200" w:line="276" w:lineRule="auto"/>
        <w:jc w:val="both"/>
        <w:rPr>
          <w:rFonts w:eastAsia="Arial" w:cs="Arial"/>
          <w:color w:val="auto"/>
          <w:szCs w:val="20"/>
          <w:lang w:val="es-MX" w:eastAsia="es-ES"/>
        </w:rPr>
      </w:pPr>
      <w:r w:rsidRPr="00240E76">
        <w:rPr>
          <w:rFonts w:eastAsia="Arial" w:cs="Arial"/>
          <w:color w:val="auto"/>
          <w:szCs w:val="20"/>
          <w:lang w:val="es-MX" w:eastAsia="es-ES"/>
        </w:rPr>
        <w:t>- Fondo para el fomento y desarrollo del deporte 1% del valor del contrato</w:t>
      </w:r>
    </w:p>
    <w:p w14:paraId="77296905" w14:textId="77777777" w:rsidR="00240E76" w:rsidRPr="00240E76" w:rsidRDefault="00240E76" w:rsidP="00240E76">
      <w:pPr>
        <w:tabs>
          <w:tab w:val="left" w:pos="1860"/>
        </w:tabs>
        <w:spacing w:after="200" w:line="276" w:lineRule="auto"/>
        <w:jc w:val="both"/>
        <w:rPr>
          <w:rFonts w:eastAsia="Arial" w:cs="Arial"/>
          <w:color w:val="auto"/>
          <w:szCs w:val="20"/>
          <w:lang w:val="es-MX" w:eastAsia="es-ES"/>
        </w:rPr>
      </w:pPr>
      <w:r w:rsidRPr="00240E76">
        <w:rPr>
          <w:rFonts w:eastAsia="Arial" w:cs="Arial"/>
          <w:color w:val="auto"/>
          <w:szCs w:val="20"/>
          <w:lang w:val="es-MX" w:eastAsia="es-ES"/>
        </w:rPr>
        <w:t xml:space="preserve">- Estampilla </w:t>
      </w:r>
      <w:proofErr w:type="spellStart"/>
      <w:r w:rsidRPr="00240E76">
        <w:rPr>
          <w:rFonts w:eastAsia="Arial" w:cs="Arial"/>
          <w:color w:val="auto"/>
          <w:szCs w:val="20"/>
          <w:lang w:val="es-MX" w:eastAsia="es-ES"/>
        </w:rPr>
        <w:t>proitsa</w:t>
      </w:r>
      <w:proofErr w:type="spellEnd"/>
      <w:r w:rsidRPr="00240E76">
        <w:rPr>
          <w:rFonts w:eastAsia="Arial" w:cs="Arial"/>
          <w:color w:val="auto"/>
          <w:szCs w:val="20"/>
          <w:lang w:val="es-MX" w:eastAsia="es-ES"/>
        </w:rPr>
        <w:t xml:space="preserve"> 0.3% del valor del contrato</w:t>
      </w:r>
    </w:p>
    <w:p w14:paraId="6FEB8149" w14:textId="77777777" w:rsidR="00240E76" w:rsidRPr="00240E76" w:rsidRDefault="00240E76" w:rsidP="00240E76">
      <w:pPr>
        <w:tabs>
          <w:tab w:val="left" w:pos="1860"/>
        </w:tabs>
        <w:spacing w:after="200" w:line="276" w:lineRule="auto"/>
        <w:jc w:val="both"/>
        <w:rPr>
          <w:rFonts w:eastAsia="Arial" w:cs="Arial"/>
          <w:color w:val="auto"/>
          <w:szCs w:val="20"/>
          <w:lang w:val="es-MX" w:eastAsia="es-ES"/>
        </w:rPr>
      </w:pPr>
      <w:r w:rsidRPr="00240E76">
        <w:rPr>
          <w:rFonts w:eastAsia="Arial" w:cs="Arial"/>
          <w:color w:val="auto"/>
          <w:szCs w:val="20"/>
          <w:lang w:val="es-MX" w:eastAsia="es-ES"/>
        </w:rPr>
        <w:t>Contribución Especial: El fundamento legal de este tributo, lo constituye los Decretos Legislativos 2009 de 1992 y 2265 de 1993, ha sido prorrogada y modificada por las Leyes 104 de 1993, 241 de 1995, 418 de 1997, 782 de 2002, 1106 de 2006, 1421 de 2010, 1430 de 2010 y la Ley 1738 de 2014. (5%) en contratos de obra pública, de conformidad a los decretos. Para la contribución especial se aplica una tarifa del cinco por ciento (5%) sobre el valor del contrato o su adicción.</w:t>
      </w:r>
    </w:p>
    <w:p w14:paraId="6CE7707A" w14:textId="7BA9DD00" w:rsidR="006D5829" w:rsidRPr="005063B2" w:rsidRDefault="006D5829" w:rsidP="006959DB">
      <w:pPr>
        <w:pStyle w:val="InviasNormal"/>
        <w:numPr>
          <w:ilvl w:val="2"/>
          <w:numId w:val="32"/>
        </w:numPr>
        <w:spacing w:line="276" w:lineRule="auto"/>
        <w:outlineLvl w:val="2"/>
        <w:rPr>
          <w:rFonts w:ascii="Arial" w:eastAsia="Arial" w:hAnsi="Arial" w:cs="Arial"/>
          <w:b/>
          <w:color w:val="auto"/>
          <w:sz w:val="20"/>
          <w:szCs w:val="20"/>
          <w:lang w:val="es-CO"/>
        </w:rPr>
      </w:pPr>
      <w:bookmarkStart w:id="790" w:name="_Toc107756424"/>
      <w:r w:rsidRPr="005063B2">
        <w:rPr>
          <w:rFonts w:ascii="Arial" w:eastAsia="Arial" w:hAnsi="Arial" w:cs="Arial"/>
          <w:b/>
          <w:color w:val="auto"/>
          <w:sz w:val="20"/>
          <w:szCs w:val="20"/>
          <w:lang w:val="es-CO"/>
        </w:rPr>
        <w:t>AIU</w:t>
      </w:r>
      <w:bookmarkEnd w:id="790"/>
    </w:p>
    <w:p w14:paraId="51AF9EB7" w14:textId="59FE6A2E" w:rsidR="006D5829" w:rsidRPr="005063B2" w:rsidRDefault="006D5829" w:rsidP="00CA32D3">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t>El</w:t>
      </w:r>
      <w:r w:rsidR="002644ED" w:rsidRPr="005063B2">
        <w:rPr>
          <w:rFonts w:ascii="Arial" w:eastAsia="Arial,Calibri" w:hAnsi="Arial" w:cs="Arial"/>
          <w:color w:val="auto"/>
          <w:sz w:val="20"/>
          <w:szCs w:val="20"/>
          <w:lang w:val="es-CO" w:eastAsia="en-US"/>
        </w:rPr>
        <w:t xml:space="preserve"> </w:t>
      </w:r>
      <w:r w:rsidR="00736CB4" w:rsidRPr="005063B2">
        <w:rPr>
          <w:rFonts w:ascii="Arial" w:eastAsia="Arial,Calibri" w:hAnsi="Arial" w:cs="Arial"/>
          <w:color w:val="auto"/>
          <w:sz w:val="20"/>
          <w:szCs w:val="20"/>
          <w:lang w:val="es-CO" w:eastAsia="en-US"/>
        </w:rPr>
        <w:t>proponente debe calcular un AIU que contenga todos los costos en los que incurre la organización del constructor para poder desarrollar la administración, los imprevistos y la utilidad o beneficio económico que pretende percibir por la ejecución del contrato</w:t>
      </w:r>
      <w:r w:rsidRPr="005063B2">
        <w:rPr>
          <w:rFonts w:ascii="Arial" w:eastAsia="Arial" w:hAnsi="Arial" w:cs="Arial"/>
          <w:color w:val="auto"/>
          <w:sz w:val="20"/>
          <w:szCs w:val="20"/>
          <w:lang w:val="es-CO" w:eastAsia="en-US"/>
        </w:rPr>
        <w:t>.</w:t>
      </w:r>
    </w:p>
    <w:p w14:paraId="69E6C52B" w14:textId="2E6D9D32" w:rsidR="00B150F3" w:rsidRPr="005063B2" w:rsidRDefault="006D5829" w:rsidP="00CA32D3">
      <w:pPr>
        <w:pStyle w:val="InviasNormal"/>
        <w:spacing w:line="276" w:lineRule="auto"/>
        <w:rPr>
          <w:rFonts w:ascii="Arial" w:eastAsia="Arial" w:hAnsi="Arial" w:cs="Arial"/>
          <w:color w:val="auto"/>
          <w:sz w:val="20"/>
          <w:szCs w:val="20"/>
          <w:lang w:val="es-CO" w:eastAsia="en-US"/>
        </w:rPr>
      </w:pPr>
      <w:r w:rsidRPr="005063B2">
        <w:rPr>
          <w:rFonts w:ascii="Arial" w:eastAsia="Arial" w:hAnsi="Arial" w:cs="Arial"/>
          <w:color w:val="auto"/>
          <w:sz w:val="20"/>
          <w:szCs w:val="20"/>
          <w:lang w:val="es-CO" w:eastAsia="en-US"/>
        </w:rPr>
        <w:t>El</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valor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del</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AIU</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expresado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porcentaje</w:t>
      </w:r>
      <w:r w:rsidR="002644ED"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w:t>
      </w:r>
      <w:r w:rsidR="00967E66"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consignarlo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discriminarlo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propuesta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económica.</w:t>
      </w:r>
      <w:r w:rsidR="00F441BB" w:rsidRPr="005063B2">
        <w:rPr>
          <w:rFonts w:ascii="Arial" w:eastAsia="Arial,Calibri" w:hAnsi="Arial" w:cs="Arial"/>
          <w:color w:val="auto"/>
          <w:sz w:val="20"/>
          <w:szCs w:val="20"/>
          <w:lang w:val="es-CO" w:eastAsia="en-US"/>
        </w:rPr>
        <w:t xml:space="preserve"> </w:t>
      </w:r>
      <w:r w:rsidR="00B150F3" w:rsidRPr="00240E76">
        <w:rPr>
          <w:rFonts w:ascii="Arial" w:eastAsia="Arial" w:hAnsi="Arial" w:cs="Arial"/>
          <w:color w:val="auto"/>
          <w:sz w:val="20"/>
          <w:szCs w:val="20"/>
          <w:lang w:val="es-CO" w:eastAsia="en-US"/>
        </w:rPr>
        <w:t>La Entidad no podrá exigir</w:t>
      </w:r>
      <w:r w:rsidR="00A11C7C" w:rsidRPr="00240E76">
        <w:rPr>
          <w:rFonts w:ascii="Arial" w:eastAsia="Arial" w:hAnsi="Arial" w:cs="Arial"/>
          <w:color w:val="auto"/>
          <w:sz w:val="20"/>
          <w:szCs w:val="20"/>
          <w:lang w:val="es-CO" w:eastAsia="en-US"/>
        </w:rPr>
        <w:t xml:space="preserve"> al </w:t>
      </w:r>
      <w:r w:rsidR="00E660CC" w:rsidRPr="00240E76">
        <w:rPr>
          <w:rFonts w:ascii="Arial" w:eastAsia="Arial" w:hAnsi="Arial" w:cs="Arial"/>
          <w:color w:val="auto"/>
          <w:sz w:val="20"/>
          <w:szCs w:val="20"/>
          <w:lang w:val="es-CO" w:eastAsia="en-US"/>
        </w:rPr>
        <w:t>Proponente</w:t>
      </w:r>
      <w:r w:rsidR="00B150F3" w:rsidRPr="00240E76">
        <w:rPr>
          <w:rFonts w:ascii="Arial" w:eastAsia="Arial" w:hAnsi="Arial" w:cs="Arial"/>
          <w:color w:val="auto"/>
          <w:sz w:val="20"/>
          <w:szCs w:val="20"/>
          <w:lang w:val="es-CO" w:eastAsia="en-US"/>
        </w:rPr>
        <w:t xml:space="preserve"> el desglose del AIU</w:t>
      </w:r>
      <w:r w:rsidR="001C714E" w:rsidRPr="00240E76">
        <w:rPr>
          <w:rFonts w:ascii="Arial" w:eastAsia="Arial" w:hAnsi="Arial" w:cs="Arial"/>
          <w:color w:val="auto"/>
          <w:sz w:val="20"/>
          <w:szCs w:val="20"/>
          <w:lang w:val="es-CO" w:eastAsia="en-US"/>
        </w:rPr>
        <w:t xml:space="preserve"> o componente</w:t>
      </w:r>
      <w:r w:rsidR="005E0D44" w:rsidRPr="00240E76">
        <w:rPr>
          <w:rFonts w:ascii="Arial" w:eastAsia="Arial" w:hAnsi="Arial" w:cs="Arial"/>
          <w:color w:val="auto"/>
          <w:sz w:val="20"/>
          <w:szCs w:val="20"/>
          <w:lang w:val="es-CO" w:eastAsia="en-US"/>
        </w:rPr>
        <w:t>s internos de la administración (A)</w:t>
      </w:r>
      <w:r w:rsidR="00A11C7C" w:rsidRPr="00240E76">
        <w:rPr>
          <w:rFonts w:ascii="Arial" w:eastAsia="Arial" w:hAnsi="Arial" w:cs="Arial"/>
          <w:color w:val="auto"/>
          <w:sz w:val="20"/>
          <w:szCs w:val="20"/>
          <w:lang w:val="es-CO" w:eastAsia="en-US"/>
        </w:rPr>
        <w:t xml:space="preserve"> en la propuesta económica</w:t>
      </w:r>
      <w:r w:rsidR="00B150F3" w:rsidRPr="00240E76">
        <w:rPr>
          <w:rFonts w:ascii="Arial" w:eastAsia="Arial" w:hAnsi="Arial" w:cs="Arial"/>
          <w:color w:val="auto"/>
          <w:sz w:val="20"/>
          <w:szCs w:val="20"/>
          <w:lang w:val="es-CO" w:eastAsia="en-US"/>
        </w:rPr>
        <w:t>, sino s</w:t>
      </w:r>
      <w:r w:rsidR="0091175A" w:rsidRPr="00240E76">
        <w:rPr>
          <w:rFonts w:ascii="Arial" w:eastAsia="Arial" w:hAnsi="Arial" w:cs="Arial"/>
          <w:color w:val="auto"/>
          <w:sz w:val="20"/>
          <w:szCs w:val="20"/>
          <w:lang w:val="es-CO" w:eastAsia="en-US"/>
        </w:rPr>
        <w:t>o</w:t>
      </w:r>
      <w:r w:rsidR="00B150F3" w:rsidRPr="00240E76">
        <w:rPr>
          <w:rFonts w:ascii="Arial" w:eastAsia="Arial" w:hAnsi="Arial" w:cs="Arial"/>
          <w:color w:val="auto"/>
          <w:sz w:val="20"/>
          <w:szCs w:val="20"/>
          <w:lang w:val="es-CO" w:eastAsia="en-US"/>
        </w:rPr>
        <w:t>lo la discriminación de su valor en porcentaje (%)</w:t>
      </w:r>
      <w:r w:rsidR="00736CB4" w:rsidRPr="00240E76">
        <w:rPr>
          <w:rFonts w:ascii="Arial" w:eastAsia="Arial" w:hAnsi="Arial" w:cs="Arial"/>
          <w:color w:val="auto"/>
          <w:sz w:val="20"/>
          <w:szCs w:val="20"/>
          <w:lang w:val="es-CO" w:eastAsia="en-US"/>
        </w:rPr>
        <w:t>. Para el proponente que resulte adjudicatario se podrá solicitar el desglose del A.I.U. ofertado</w:t>
      </w:r>
      <w:r w:rsidR="00240E76">
        <w:rPr>
          <w:rFonts w:ascii="Arial" w:eastAsia="Arial" w:hAnsi="Arial" w:cs="Arial"/>
          <w:color w:val="auto"/>
          <w:sz w:val="20"/>
          <w:szCs w:val="20"/>
          <w:lang w:val="es-CO" w:eastAsia="en-US"/>
        </w:rPr>
        <w:t>.</w:t>
      </w:r>
    </w:p>
    <w:p w14:paraId="5FEB41B9" w14:textId="144169C2" w:rsidR="00B45A8B" w:rsidRPr="005063B2" w:rsidRDefault="00F441BB" w:rsidP="002D7799">
      <w:pPr>
        <w:pStyle w:val="InviasNormal"/>
        <w:spacing w:line="276" w:lineRule="auto"/>
        <w:rPr>
          <w:rFonts w:ascii="Arial" w:eastAsia="Arial" w:hAnsi="Arial" w:cs="Arial"/>
          <w:color w:val="auto"/>
          <w:sz w:val="20"/>
          <w:szCs w:val="20"/>
          <w:lang w:val="es-CO" w:eastAsia="en-US"/>
        </w:rPr>
      </w:pPr>
      <w:r w:rsidRPr="005063B2">
        <w:rPr>
          <w:rFonts w:ascii="Arial" w:eastAsia="Arial" w:hAnsi="Arial" w:cs="Arial"/>
          <w:color w:val="auto"/>
          <w:sz w:val="20"/>
          <w:szCs w:val="20"/>
          <w:lang w:val="es-CO" w:eastAsia="en-US"/>
        </w:rPr>
        <w:t xml:space="preserve">Cuando el </w:t>
      </w:r>
      <w:r w:rsidR="006C3322" w:rsidRPr="005063B2">
        <w:rPr>
          <w:rFonts w:ascii="Arial" w:eastAsia="Arial" w:hAnsi="Arial" w:cs="Arial"/>
          <w:color w:val="auto"/>
          <w:sz w:val="20"/>
          <w:szCs w:val="20"/>
          <w:lang w:eastAsia="en-US"/>
        </w:rPr>
        <w:t>p</w:t>
      </w:r>
      <w:r w:rsidR="00E660CC" w:rsidRPr="005063B2">
        <w:rPr>
          <w:rFonts w:ascii="Arial" w:eastAsia="Arial" w:hAnsi="Arial" w:cs="Arial"/>
          <w:color w:val="auto"/>
          <w:sz w:val="20"/>
          <w:szCs w:val="20"/>
          <w:lang w:val="es-CO" w:eastAsia="en-US"/>
        </w:rPr>
        <w:t>roponente</w:t>
      </w:r>
      <w:r w:rsidRPr="005063B2">
        <w:rPr>
          <w:rFonts w:ascii="Arial" w:eastAsia="Arial" w:hAnsi="Arial" w:cs="Arial"/>
          <w:color w:val="auto"/>
          <w:sz w:val="20"/>
          <w:szCs w:val="20"/>
          <w:lang w:val="es-CO" w:eastAsia="en-US"/>
        </w:rPr>
        <w:t xml:space="preserve"> exprese </w:t>
      </w:r>
      <w:r w:rsidR="009D1ABA" w:rsidRPr="005063B2">
        <w:rPr>
          <w:rFonts w:ascii="Arial" w:eastAsia="Arial" w:hAnsi="Arial" w:cs="Arial"/>
          <w:color w:val="auto"/>
          <w:sz w:val="20"/>
          <w:szCs w:val="20"/>
          <w:lang w:val="es-CO" w:eastAsia="en-US"/>
        </w:rPr>
        <w:t xml:space="preserve">el AIU en porcentaje (%) y en pesos, </w:t>
      </w:r>
      <w:r w:rsidR="00106AF8" w:rsidRPr="005063B2">
        <w:rPr>
          <w:rFonts w:ascii="Arial" w:eastAsia="Arial" w:hAnsi="Arial" w:cs="Arial"/>
          <w:color w:val="auto"/>
          <w:sz w:val="20"/>
          <w:szCs w:val="20"/>
          <w:lang w:val="es-CO" w:eastAsia="en-US"/>
        </w:rPr>
        <w:t>prevalece</w:t>
      </w:r>
      <w:r w:rsidR="00F10320" w:rsidRPr="005063B2">
        <w:rPr>
          <w:rFonts w:ascii="Arial" w:eastAsia="Arial" w:hAnsi="Arial" w:cs="Arial"/>
          <w:color w:val="auto"/>
          <w:sz w:val="20"/>
          <w:szCs w:val="20"/>
          <w:lang w:val="es-CO" w:eastAsia="en-US"/>
        </w:rPr>
        <w:t xml:space="preserve"> </w:t>
      </w:r>
      <w:r w:rsidR="00EC7802" w:rsidRPr="005063B2">
        <w:rPr>
          <w:rFonts w:ascii="Arial" w:eastAsia="Arial" w:hAnsi="Arial" w:cs="Arial"/>
          <w:color w:val="auto"/>
          <w:sz w:val="20"/>
          <w:szCs w:val="20"/>
          <w:lang w:val="es-CO" w:eastAsia="en-US"/>
        </w:rPr>
        <w:t>el</w:t>
      </w:r>
      <w:r w:rsidR="00B37294" w:rsidRPr="005063B2">
        <w:rPr>
          <w:rFonts w:ascii="Arial" w:eastAsia="Arial" w:hAnsi="Arial" w:cs="Arial"/>
          <w:color w:val="auto"/>
          <w:sz w:val="20"/>
          <w:szCs w:val="20"/>
          <w:lang w:val="es-CO" w:eastAsia="en-US"/>
        </w:rPr>
        <w:t xml:space="preserve"> valor expresado en</w:t>
      </w:r>
      <w:r w:rsidR="00EC7802" w:rsidRPr="005063B2">
        <w:rPr>
          <w:rFonts w:ascii="Arial" w:eastAsia="Arial" w:hAnsi="Arial" w:cs="Arial"/>
          <w:color w:val="auto"/>
          <w:sz w:val="20"/>
          <w:szCs w:val="20"/>
          <w:lang w:val="es-CO" w:eastAsia="en-US"/>
        </w:rPr>
        <w:t xml:space="preserve"> porcentaje (%). </w:t>
      </w:r>
      <w:r w:rsidR="00500A44" w:rsidRPr="005063B2">
        <w:rPr>
          <w:rFonts w:ascii="Arial" w:eastAsia="Arial" w:hAnsi="Arial" w:cs="Arial"/>
          <w:color w:val="auto"/>
          <w:sz w:val="20"/>
          <w:szCs w:val="20"/>
          <w:lang w:val="es-CO" w:eastAsia="en-US"/>
        </w:rPr>
        <w:t xml:space="preserve">El </w:t>
      </w:r>
      <w:r w:rsidR="00282049" w:rsidRPr="005063B2">
        <w:rPr>
          <w:rFonts w:ascii="Arial" w:eastAsia="Arial" w:hAnsi="Arial" w:cs="Arial"/>
          <w:color w:val="auto"/>
          <w:sz w:val="20"/>
          <w:szCs w:val="20"/>
          <w:lang w:val="es-CO" w:eastAsia="en-US"/>
        </w:rPr>
        <w:t xml:space="preserve">porcentaje </w:t>
      </w:r>
      <w:r w:rsidR="00500A44" w:rsidRPr="005063B2">
        <w:rPr>
          <w:rFonts w:ascii="Arial" w:eastAsia="Arial" w:hAnsi="Arial" w:cs="Arial"/>
          <w:color w:val="auto"/>
          <w:sz w:val="20"/>
          <w:szCs w:val="20"/>
          <w:lang w:val="es-CO" w:eastAsia="en-US"/>
        </w:rPr>
        <w:t xml:space="preserve">del A.I.U. que presenten los </w:t>
      </w:r>
      <w:r w:rsidR="003E509E" w:rsidRPr="005063B2">
        <w:rPr>
          <w:rFonts w:ascii="Arial" w:eastAsia="Arial" w:hAnsi="Arial" w:cs="Arial"/>
          <w:color w:val="auto"/>
          <w:sz w:val="20"/>
          <w:szCs w:val="20"/>
          <w:lang w:val="es-CO" w:eastAsia="en-US"/>
        </w:rPr>
        <w:t>Proponentes</w:t>
      </w:r>
      <w:r w:rsidR="00500A44" w:rsidRPr="005063B2">
        <w:rPr>
          <w:rFonts w:ascii="Arial" w:eastAsia="Arial" w:hAnsi="Arial" w:cs="Arial"/>
          <w:color w:val="auto"/>
          <w:sz w:val="20"/>
          <w:szCs w:val="20"/>
          <w:lang w:val="es-CO" w:eastAsia="en-US"/>
        </w:rPr>
        <w:t xml:space="preserve"> no debe ser </w:t>
      </w:r>
      <w:r w:rsidR="00A66BBD" w:rsidRPr="005063B2">
        <w:rPr>
          <w:rFonts w:ascii="Arial" w:eastAsia="Arial" w:hAnsi="Arial" w:cs="Arial"/>
          <w:color w:val="auto"/>
          <w:sz w:val="20"/>
          <w:szCs w:val="20"/>
          <w:lang w:val="es-CO" w:eastAsia="en-US"/>
        </w:rPr>
        <w:t>superior</w:t>
      </w:r>
      <w:r w:rsidR="00500A44" w:rsidRPr="005063B2">
        <w:rPr>
          <w:rFonts w:ascii="Arial" w:eastAsia="Arial" w:hAnsi="Arial" w:cs="Arial"/>
          <w:color w:val="auto"/>
          <w:sz w:val="20"/>
          <w:szCs w:val="20"/>
          <w:lang w:val="es-CO" w:eastAsia="en-US"/>
        </w:rPr>
        <w:t xml:space="preserve"> al </w:t>
      </w:r>
      <w:r w:rsidR="00B45A8B" w:rsidRPr="005063B2">
        <w:rPr>
          <w:rFonts w:ascii="Arial" w:eastAsia="Arial" w:hAnsi="Arial" w:cs="Arial"/>
          <w:color w:val="auto"/>
          <w:sz w:val="20"/>
          <w:szCs w:val="20"/>
          <w:lang w:val="es-CO" w:eastAsia="en-US"/>
        </w:rPr>
        <w:t xml:space="preserve">porcentaje </w:t>
      </w:r>
      <w:r w:rsidR="00A907BD" w:rsidRPr="005063B2">
        <w:rPr>
          <w:rFonts w:ascii="Arial" w:eastAsia="Arial" w:hAnsi="Arial" w:cs="Arial"/>
          <w:color w:val="auto"/>
          <w:sz w:val="20"/>
          <w:szCs w:val="20"/>
          <w:lang w:val="es-CO" w:eastAsia="en-US"/>
        </w:rPr>
        <w:t>tota</w:t>
      </w:r>
      <w:r w:rsidR="009A10E6" w:rsidRPr="005063B2">
        <w:rPr>
          <w:rFonts w:ascii="Arial" w:eastAsia="Arial" w:hAnsi="Arial" w:cs="Arial"/>
          <w:color w:val="auto"/>
          <w:sz w:val="20"/>
          <w:szCs w:val="20"/>
          <w:lang w:val="es-CO" w:eastAsia="en-US"/>
        </w:rPr>
        <w:t>l</w:t>
      </w:r>
      <w:r w:rsidR="00500A44" w:rsidRPr="005063B2">
        <w:rPr>
          <w:rFonts w:ascii="Arial" w:eastAsia="Arial" w:hAnsi="Arial" w:cs="Arial"/>
          <w:color w:val="auto"/>
          <w:sz w:val="20"/>
          <w:szCs w:val="20"/>
          <w:lang w:val="es-CO" w:eastAsia="en-US"/>
        </w:rPr>
        <w:t xml:space="preserve"> del A.I.U establecido en el </w:t>
      </w:r>
      <w:r w:rsidR="00500A44" w:rsidRPr="005063B2">
        <w:rPr>
          <w:rFonts w:ascii="Arial" w:eastAsia="Arial" w:hAnsi="Arial" w:cs="Arial"/>
          <w:color w:val="auto"/>
          <w:sz w:val="20"/>
          <w:szCs w:val="20"/>
          <w:lang w:val="es-CO" w:eastAsia="en-US"/>
        </w:rPr>
        <w:fldChar w:fldCharType="begin"/>
      </w:r>
      <w:r w:rsidR="00500A44" w:rsidRPr="005063B2">
        <w:rPr>
          <w:rFonts w:ascii="Arial" w:eastAsia="Arial" w:hAnsi="Arial" w:cs="Arial"/>
          <w:color w:val="auto"/>
          <w:sz w:val="20"/>
          <w:szCs w:val="20"/>
          <w:lang w:val="es-CO" w:eastAsia="en-US"/>
        </w:rPr>
        <w:instrText xml:space="preserve"> REF _Ref508648916 \h </w:instrText>
      </w:r>
      <w:r w:rsidR="00CA32D3" w:rsidRPr="005063B2">
        <w:rPr>
          <w:rFonts w:ascii="Arial" w:eastAsia="Arial" w:hAnsi="Arial" w:cs="Arial"/>
          <w:color w:val="auto"/>
          <w:sz w:val="20"/>
          <w:szCs w:val="20"/>
          <w:lang w:val="es-CO" w:eastAsia="en-US"/>
        </w:rPr>
        <w:instrText xml:space="preserve"> \* MERGEFORMAT </w:instrText>
      </w:r>
      <w:r w:rsidR="00500A44" w:rsidRPr="005063B2">
        <w:rPr>
          <w:rFonts w:ascii="Arial" w:eastAsia="Arial" w:hAnsi="Arial" w:cs="Arial"/>
          <w:color w:val="auto"/>
          <w:sz w:val="20"/>
          <w:szCs w:val="20"/>
          <w:lang w:val="es-CO" w:eastAsia="en-US"/>
        </w:rPr>
      </w:r>
      <w:r w:rsidR="00500A44"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Formulario 1– Formulario de Presupuesto Oficial</w:t>
      </w:r>
      <w:r w:rsidR="00500A44" w:rsidRPr="005063B2">
        <w:rPr>
          <w:rFonts w:ascii="Arial" w:eastAsia="Arial" w:hAnsi="Arial" w:cs="Arial"/>
          <w:color w:val="auto"/>
          <w:sz w:val="20"/>
          <w:szCs w:val="20"/>
          <w:lang w:val="es-CO" w:eastAsia="en-US"/>
        </w:rPr>
        <w:fldChar w:fldCharType="end"/>
      </w:r>
      <w:r w:rsidR="00500A44" w:rsidRPr="005063B2">
        <w:rPr>
          <w:rFonts w:ascii="Arial" w:eastAsia="Arial" w:hAnsi="Arial" w:cs="Arial"/>
          <w:color w:val="auto"/>
          <w:sz w:val="20"/>
          <w:szCs w:val="20"/>
          <w:lang w:val="es-CO" w:eastAsia="en-US"/>
        </w:rPr>
        <w:t>.</w:t>
      </w:r>
      <w:r w:rsidR="009A10E6" w:rsidRPr="005063B2">
        <w:rPr>
          <w:rFonts w:ascii="Arial" w:eastAsia="Arial" w:hAnsi="Arial" w:cs="Arial"/>
          <w:color w:val="auto"/>
          <w:sz w:val="20"/>
          <w:szCs w:val="20"/>
          <w:lang w:val="es-CO" w:eastAsia="en-US"/>
        </w:rPr>
        <w:t xml:space="preserve"> En consecuencia, el </w:t>
      </w:r>
      <w:r w:rsidR="00E660CC" w:rsidRPr="005063B2">
        <w:rPr>
          <w:rFonts w:ascii="Arial" w:eastAsia="Arial" w:hAnsi="Arial" w:cs="Arial"/>
          <w:color w:val="auto"/>
          <w:sz w:val="20"/>
          <w:szCs w:val="20"/>
          <w:lang w:val="es-CO" w:eastAsia="en-US"/>
        </w:rPr>
        <w:t>Proponente</w:t>
      </w:r>
      <w:r w:rsidR="009A10E6" w:rsidRPr="005063B2">
        <w:rPr>
          <w:rFonts w:ascii="Arial" w:eastAsia="Arial" w:hAnsi="Arial" w:cs="Arial"/>
          <w:color w:val="auto"/>
          <w:sz w:val="20"/>
          <w:szCs w:val="20"/>
          <w:lang w:val="es-CO" w:eastAsia="en-US"/>
        </w:rPr>
        <w:t xml:space="preserve"> puede configurar libremente </w:t>
      </w:r>
      <w:r w:rsidR="007F0E48" w:rsidRPr="005063B2">
        <w:rPr>
          <w:rFonts w:ascii="Arial" w:eastAsia="Arial" w:hAnsi="Arial" w:cs="Arial"/>
          <w:color w:val="auto"/>
          <w:sz w:val="20"/>
          <w:szCs w:val="20"/>
          <w:lang w:val="es-CO" w:eastAsia="en-US"/>
        </w:rPr>
        <w:t xml:space="preserve">el porcentaje individual de </w:t>
      </w:r>
      <w:r w:rsidR="009A10E6" w:rsidRPr="005063B2">
        <w:rPr>
          <w:rFonts w:ascii="Arial" w:eastAsia="Arial" w:hAnsi="Arial" w:cs="Arial"/>
          <w:color w:val="auto"/>
          <w:sz w:val="20"/>
          <w:szCs w:val="20"/>
          <w:lang w:val="es-CO" w:eastAsia="en-US"/>
        </w:rPr>
        <w:t>l</w:t>
      </w:r>
      <w:r w:rsidR="009072AD" w:rsidRPr="005063B2">
        <w:rPr>
          <w:rFonts w:ascii="Arial" w:eastAsia="Arial" w:hAnsi="Arial" w:cs="Arial"/>
          <w:color w:val="auto"/>
          <w:sz w:val="20"/>
          <w:szCs w:val="20"/>
          <w:lang w:val="es-CO" w:eastAsia="en-US"/>
        </w:rPr>
        <w:t xml:space="preserve">a A, </w:t>
      </w:r>
      <w:r w:rsidR="00CA38D0" w:rsidRPr="005063B2">
        <w:rPr>
          <w:rFonts w:ascii="Arial" w:eastAsia="Arial" w:hAnsi="Arial" w:cs="Arial"/>
          <w:color w:val="auto"/>
          <w:sz w:val="20"/>
          <w:szCs w:val="20"/>
          <w:lang w:val="es-CO" w:eastAsia="en-US"/>
        </w:rPr>
        <w:t xml:space="preserve">de </w:t>
      </w:r>
      <w:r w:rsidR="009072AD" w:rsidRPr="005063B2">
        <w:rPr>
          <w:rFonts w:ascii="Arial" w:eastAsia="Arial" w:hAnsi="Arial" w:cs="Arial"/>
          <w:color w:val="auto"/>
          <w:sz w:val="20"/>
          <w:szCs w:val="20"/>
          <w:lang w:val="es-CO" w:eastAsia="en-US"/>
        </w:rPr>
        <w:t xml:space="preserve">la I y </w:t>
      </w:r>
      <w:r w:rsidR="00CA38D0" w:rsidRPr="005063B2">
        <w:rPr>
          <w:rFonts w:ascii="Arial" w:eastAsia="Arial" w:hAnsi="Arial" w:cs="Arial"/>
          <w:color w:val="auto"/>
          <w:sz w:val="20"/>
          <w:szCs w:val="20"/>
          <w:lang w:val="es-CO" w:eastAsia="en-US"/>
        </w:rPr>
        <w:t xml:space="preserve">de </w:t>
      </w:r>
      <w:r w:rsidR="009072AD" w:rsidRPr="005063B2">
        <w:rPr>
          <w:rFonts w:ascii="Arial" w:eastAsia="Arial" w:hAnsi="Arial" w:cs="Arial"/>
          <w:color w:val="auto"/>
          <w:sz w:val="20"/>
          <w:szCs w:val="20"/>
          <w:lang w:val="es-CO" w:eastAsia="en-US"/>
        </w:rPr>
        <w:t>la U, si</w:t>
      </w:r>
      <w:r w:rsidR="00426358" w:rsidRPr="005063B2">
        <w:rPr>
          <w:rFonts w:ascii="Arial" w:eastAsia="Arial" w:hAnsi="Arial" w:cs="Arial"/>
          <w:color w:val="auto"/>
          <w:sz w:val="20"/>
          <w:szCs w:val="20"/>
          <w:lang w:val="es-CO" w:eastAsia="en-US"/>
        </w:rPr>
        <w:t xml:space="preserve">empre que </w:t>
      </w:r>
      <w:r w:rsidR="003B63E8" w:rsidRPr="005063B2">
        <w:rPr>
          <w:rFonts w:ascii="Arial" w:eastAsia="Arial" w:hAnsi="Arial" w:cs="Arial"/>
          <w:color w:val="auto"/>
          <w:sz w:val="20"/>
          <w:szCs w:val="20"/>
          <w:lang w:val="es-CO" w:eastAsia="en-US"/>
        </w:rPr>
        <w:t>la</w:t>
      </w:r>
      <w:r w:rsidR="00426358" w:rsidRPr="005063B2">
        <w:rPr>
          <w:rFonts w:ascii="Arial" w:eastAsia="Arial" w:hAnsi="Arial" w:cs="Arial"/>
          <w:color w:val="auto"/>
          <w:sz w:val="20"/>
          <w:szCs w:val="20"/>
          <w:lang w:val="es-CO" w:eastAsia="en-US"/>
        </w:rPr>
        <w:t xml:space="preserve"> sumatoria </w:t>
      </w:r>
      <w:r w:rsidR="003B63E8" w:rsidRPr="005063B2">
        <w:rPr>
          <w:rFonts w:ascii="Arial" w:eastAsia="Arial" w:hAnsi="Arial" w:cs="Arial"/>
          <w:color w:val="auto"/>
          <w:sz w:val="20"/>
          <w:szCs w:val="20"/>
          <w:lang w:val="es-CO" w:eastAsia="en-US"/>
        </w:rPr>
        <w:t xml:space="preserve">de ellos </w:t>
      </w:r>
      <w:r w:rsidR="00426358" w:rsidRPr="005063B2">
        <w:rPr>
          <w:rFonts w:ascii="Arial" w:eastAsia="Arial" w:hAnsi="Arial" w:cs="Arial"/>
          <w:color w:val="auto"/>
          <w:sz w:val="20"/>
          <w:szCs w:val="20"/>
          <w:lang w:val="es-CO" w:eastAsia="en-US"/>
        </w:rPr>
        <w:t xml:space="preserve">no exceda el </w:t>
      </w:r>
      <w:r w:rsidR="00B45A8B" w:rsidRPr="005063B2">
        <w:rPr>
          <w:rFonts w:ascii="Arial" w:eastAsia="Arial" w:hAnsi="Arial" w:cs="Arial"/>
          <w:color w:val="auto"/>
          <w:sz w:val="20"/>
          <w:szCs w:val="20"/>
          <w:lang w:val="es-CO" w:eastAsia="en-US"/>
        </w:rPr>
        <w:t xml:space="preserve">porcentaje total definido por la </w:t>
      </w:r>
      <w:r w:rsidR="005B5633" w:rsidRPr="005063B2">
        <w:rPr>
          <w:rFonts w:ascii="Arial" w:eastAsia="Arial" w:hAnsi="Arial" w:cs="Arial"/>
          <w:color w:val="auto"/>
          <w:sz w:val="20"/>
          <w:szCs w:val="20"/>
          <w:lang w:val="es-CO" w:eastAsia="en-US"/>
        </w:rPr>
        <w:t>E</w:t>
      </w:r>
      <w:r w:rsidR="00B45A8B" w:rsidRPr="005063B2">
        <w:rPr>
          <w:rFonts w:ascii="Arial" w:eastAsia="Arial" w:hAnsi="Arial" w:cs="Arial"/>
          <w:color w:val="auto"/>
          <w:sz w:val="20"/>
          <w:szCs w:val="20"/>
          <w:lang w:val="es-CO" w:eastAsia="en-US"/>
        </w:rPr>
        <w:t xml:space="preserve">ntidad en el </w:t>
      </w:r>
      <w:r w:rsidR="00B45A8B" w:rsidRPr="005063B2">
        <w:rPr>
          <w:rFonts w:ascii="Arial" w:eastAsia="Arial" w:hAnsi="Arial" w:cs="Arial"/>
          <w:color w:val="auto"/>
          <w:sz w:val="20"/>
          <w:szCs w:val="20"/>
          <w:lang w:val="es-CO" w:eastAsia="en-US"/>
        </w:rPr>
        <w:fldChar w:fldCharType="begin"/>
      </w:r>
      <w:r w:rsidR="00B45A8B" w:rsidRPr="005063B2">
        <w:rPr>
          <w:rFonts w:ascii="Arial" w:eastAsia="Arial" w:hAnsi="Arial" w:cs="Arial"/>
          <w:color w:val="auto"/>
          <w:sz w:val="20"/>
          <w:szCs w:val="20"/>
          <w:lang w:val="es-CO" w:eastAsia="en-US"/>
        </w:rPr>
        <w:instrText xml:space="preserve"> REF _Ref508648916 \h  \* MERGEFORMAT </w:instrText>
      </w:r>
      <w:r w:rsidR="00B45A8B" w:rsidRPr="005063B2">
        <w:rPr>
          <w:rFonts w:ascii="Arial" w:eastAsia="Arial" w:hAnsi="Arial" w:cs="Arial"/>
          <w:color w:val="auto"/>
          <w:sz w:val="20"/>
          <w:szCs w:val="20"/>
          <w:lang w:val="es-CO" w:eastAsia="en-US"/>
        </w:rPr>
      </w:r>
      <w:r w:rsidR="00B45A8B"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Formulario 1– Formulario de Presupuesto Oficial</w:t>
      </w:r>
      <w:r w:rsidR="00B45A8B" w:rsidRPr="005063B2">
        <w:rPr>
          <w:rFonts w:ascii="Arial" w:eastAsia="Arial" w:hAnsi="Arial" w:cs="Arial"/>
          <w:color w:val="auto"/>
          <w:sz w:val="20"/>
          <w:szCs w:val="20"/>
          <w:lang w:val="es-CO" w:eastAsia="en-US"/>
        </w:rPr>
        <w:fldChar w:fldCharType="end"/>
      </w:r>
      <w:r w:rsidR="00B45A8B" w:rsidRPr="005063B2">
        <w:rPr>
          <w:rFonts w:ascii="Arial" w:eastAsia="Arial" w:hAnsi="Arial" w:cs="Arial"/>
          <w:color w:val="auto"/>
          <w:sz w:val="20"/>
          <w:szCs w:val="20"/>
          <w:lang w:val="es-CO" w:eastAsia="en-US"/>
        </w:rPr>
        <w:t>.</w:t>
      </w:r>
    </w:p>
    <w:p w14:paraId="431B7628" w14:textId="3753CF1B" w:rsidR="00E34C3A" w:rsidRPr="005063B2" w:rsidRDefault="006D5829" w:rsidP="00CA32D3">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t>Los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componentes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internos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00FD75F0" w:rsidRPr="005063B2">
        <w:rPr>
          <w:rFonts w:ascii="Arial" w:eastAsia="Arial" w:hAnsi="Arial" w:cs="Arial"/>
          <w:color w:val="auto"/>
          <w:sz w:val="20"/>
          <w:szCs w:val="20"/>
          <w:lang w:val="es-CO" w:eastAsia="en-US"/>
        </w:rPr>
        <w:t>a</w:t>
      </w:r>
      <w:r w:rsidR="00045A40" w:rsidRPr="005063B2">
        <w:rPr>
          <w:rFonts w:ascii="Arial" w:eastAsia="Arial" w:hAnsi="Arial" w:cs="Arial"/>
          <w:color w:val="auto"/>
          <w:sz w:val="20"/>
          <w:szCs w:val="20"/>
          <w:lang w:val="es-CO" w:eastAsia="en-US"/>
        </w:rPr>
        <w:t>dministración</w:t>
      </w:r>
      <w:r w:rsidR="00FD75F0" w:rsidRPr="005063B2">
        <w:rPr>
          <w:rFonts w:ascii="Arial" w:eastAsia="Arial,Calibri" w:hAnsi="Arial" w:cs="Arial"/>
          <w:color w:val="auto"/>
          <w:sz w:val="20"/>
          <w:szCs w:val="20"/>
          <w:lang w:val="es-CO" w:eastAsia="en-US"/>
        </w:rPr>
        <w:t xml:space="preserve"> (</w:t>
      </w:r>
      <w:r w:rsidR="006F2B23" w:rsidRPr="005063B2">
        <w:rPr>
          <w:rFonts w:ascii="Arial" w:eastAsia="Arial" w:hAnsi="Arial" w:cs="Arial"/>
          <w:color w:val="auto"/>
          <w:sz w:val="20"/>
          <w:szCs w:val="20"/>
          <w:lang w:val="es-CO" w:eastAsia="en-US"/>
        </w:rPr>
        <w:t>A</w:t>
      </w:r>
      <w:r w:rsidR="00FD75F0" w:rsidRPr="005063B2">
        <w:rPr>
          <w:rFonts w:ascii="Arial" w:eastAsia="Arial,Calibri" w:hAnsi="Arial" w:cs="Arial"/>
          <w:color w:val="auto"/>
          <w:sz w:val="20"/>
          <w:szCs w:val="20"/>
          <w:lang w:val="es-CO" w:eastAsia="en-US"/>
        </w:rPr>
        <w:t>)</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presentados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por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el</w:t>
      </w:r>
      <w:r w:rsidR="002644ED" w:rsidRPr="005063B2">
        <w:rPr>
          <w:rFonts w:ascii="Arial" w:eastAsia="Arial,Calibri" w:hAnsi="Arial" w:cs="Arial"/>
          <w:color w:val="auto"/>
          <w:sz w:val="20"/>
          <w:szCs w:val="20"/>
          <w:lang w:val="es-CO" w:eastAsia="en-US"/>
        </w:rPr>
        <w:t xml:space="preserve"> </w:t>
      </w:r>
      <w:r w:rsidR="00137E58" w:rsidRPr="005063B2">
        <w:rPr>
          <w:rFonts w:ascii="Arial" w:eastAsia="Arial" w:hAnsi="Arial" w:cs="Arial"/>
          <w:color w:val="auto"/>
          <w:sz w:val="20"/>
          <w:szCs w:val="20"/>
          <w:lang w:val="es-CO" w:eastAsia="en-US"/>
        </w:rPr>
        <w:t>a</w:t>
      </w:r>
      <w:r w:rsidRPr="005063B2">
        <w:rPr>
          <w:rFonts w:ascii="Arial" w:eastAsia="Arial" w:hAnsi="Arial" w:cs="Arial"/>
          <w:color w:val="auto"/>
          <w:sz w:val="20"/>
          <w:szCs w:val="20"/>
          <w:lang w:val="es-CO" w:eastAsia="en-US"/>
        </w:rPr>
        <w:t>djudicatario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w:t>
      </w:r>
      <w:r w:rsidR="00B243C9" w:rsidRPr="005063B2">
        <w:rPr>
          <w:rFonts w:ascii="Arial" w:eastAsia="Arial" w:hAnsi="Arial" w:cs="Arial"/>
          <w:color w:val="auto"/>
          <w:sz w:val="20"/>
          <w:szCs w:val="20"/>
          <w:lang w:val="es-CO" w:eastAsia="en-US"/>
        </w:rPr>
        <w:t xml:space="preserve">el presente </w:t>
      </w:r>
      <w:r w:rsidR="00B565E6" w:rsidRPr="005063B2">
        <w:rPr>
          <w:rFonts w:ascii="Arial" w:eastAsia="Arial" w:hAnsi="Arial" w:cs="Arial"/>
          <w:color w:val="auto"/>
          <w:sz w:val="20"/>
          <w:szCs w:val="20"/>
          <w:lang w:val="es-CO" w:eastAsia="en-US"/>
        </w:rPr>
        <w:t>Proceso de Contratación</w:t>
      </w:r>
      <w:r w:rsidR="00B243C9" w:rsidRPr="005063B2">
        <w:rPr>
          <w:rFonts w:ascii="Arial" w:eastAsia="Arial" w:hAnsi="Arial" w:cs="Arial"/>
          <w:color w:val="auto"/>
          <w:sz w:val="20"/>
          <w:szCs w:val="20"/>
          <w:lang w:val="es-CO" w:eastAsia="en-US"/>
        </w:rPr>
        <w:t xml:space="preserve"> </w:t>
      </w:r>
      <w:r w:rsidR="00046444" w:rsidRPr="005063B2">
        <w:rPr>
          <w:rFonts w:ascii="Arial" w:eastAsia="Arial" w:hAnsi="Arial" w:cs="Arial"/>
          <w:color w:val="auto"/>
          <w:sz w:val="20"/>
          <w:szCs w:val="20"/>
          <w:lang w:val="es-CO" w:eastAsia="en-US"/>
        </w:rPr>
        <w:t xml:space="preserve">en la oportunidad establecida en el numeral </w:t>
      </w:r>
      <w:r w:rsidR="000B7872" w:rsidRPr="005063B2">
        <w:rPr>
          <w:rFonts w:ascii="Arial" w:hAnsi="Arial" w:cs="Arial"/>
          <w:color w:val="auto"/>
          <w:sz w:val="20"/>
          <w:szCs w:val="20"/>
        </w:rPr>
        <w:fldChar w:fldCharType="begin"/>
      </w:r>
      <w:r w:rsidR="000B7872" w:rsidRPr="005063B2">
        <w:rPr>
          <w:rFonts w:ascii="Arial" w:eastAsia="Arial" w:hAnsi="Arial" w:cs="Arial"/>
          <w:color w:val="auto"/>
          <w:sz w:val="20"/>
          <w:szCs w:val="20"/>
          <w:lang w:val="es-CO" w:eastAsia="en-US"/>
        </w:rPr>
        <w:instrText xml:space="preserve"> REF _Ref518058128 \r \h </w:instrText>
      </w:r>
      <w:r w:rsidR="0033677B" w:rsidRPr="005063B2">
        <w:rPr>
          <w:rFonts w:ascii="Arial" w:hAnsi="Arial" w:cs="Arial"/>
          <w:color w:val="auto"/>
          <w:sz w:val="20"/>
          <w:szCs w:val="20"/>
        </w:rPr>
        <w:instrText xml:space="preserve"> \* MERGEFORMAT </w:instrText>
      </w:r>
      <w:r w:rsidR="000B7872" w:rsidRPr="005063B2">
        <w:rPr>
          <w:rFonts w:ascii="Arial" w:hAnsi="Arial" w:cs="Arial"/>
          <w:color w:val="auto"/>
          <w:sz w:val="20"/>
          <w:szCs w:val="20"/>
        </w:rPr>
      </w:r>
      <w:r w:rsidR="000B7872"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8.1</w:t>
      </w:r>
      <w:r w:rsidR="000B7872" w:rsidRPr="005063B2">
        <w:rPr>
          <w:rFonts w:ascii="Arial" w:hAnsi="Arial" w:cs="Arial"/>
          <w:color w:val="auto"/>
          <w:sz w:val="20"/>
          <w:szCs w:val="20"/>
        </w:rPr>
        <w:fldChar w:fldCharType="end"/>
      </w:r>
      <w:r w:rsidRPr="005063B2">
        <w:rPr>
          <w:rFonts w:ascii="Arial" w:eastAsia="Arial" w:hAnsi="Arial" w:cs="Arial"/>
          <w:color w:val="auto"/>
          <w:sz w:val="20"/>
          <w:szCs w:val="20"/>
          <w:lang w:val="es-CO" w:eastAsia="en-US"/>
        </w:rPr>
        <w:t>.</w:t>
      </w:r>
      <w:r w:rsidR="002644ED" w:rsidRPr="005063B2">
        <w:rPr>
          <w:rFonts w:ascii="Arial" w:eastAsia="Arial,Calibri" w:hAnsi="Arial" w:cs="Arial"/>
          <w:color w:val="auto"/>
          <w:sz w:val="20"/>
          <w:szCs w:val="20"/>
          <w:lang w:val="es-CO" w:eastAsia="en-US"/>
        </w:rPr>
        <w:t xml:space="preserve"> </w:t>
      </w:r>
    </w:p>
    <w:p w14:paraId="41FC2C46" w14:textId="0D0F44A8" w:rsidR="009C32E5" w:rsidRPr="005063B2" w:rsidRDefault="00A26CD7"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91" w:name="_Toc107756425"/>
      <w:r w:rsidRPr="005063B2">
        <w:rPr>
          <w:rFonts w:ascii="Arial" w:eastAsia="Arial" w:hAnsi="Arial" w:cs="Arial"/>
          <w:b/>
          <w:bCs/>
          <w:color w:val="auto"/>
          <w:sz w:val="20"/>
          <w:szCs w:val="20"/>
          <w:lang w:val="es-CO"/>
        </w:rPr>
        <w:lastRenderedPageBreak/>
        <w:t>CORRECCIONES ARITM</w:t>
      </w:r>
      <w:r w:rsidRPr="00E61C48">
        <w:rPr>
          <w:rFonts w:ascii="Arial" w:eastAsia="Arial" w:hAnsi="Arial" w:cs="Arial"/>
          <w:b/>
          <w:bCs/>
          <w:color w:val="auto"/>
          <w:sz w:val="20"/>
          <w:szCs w:val="20"/>
          <w:lang w:val="es-CO"/>
        </w:rPr>
        <w:t>ÉTICAS</w:t>
      </w:r>
      <w:bookmarkEnd w:id="791"/>
    </w:p>
    <w:p w14:paraId="7CAEF17F" w14:textId="175A1391" w:rsidR="00353E12" w:rsidRPr="00353E12" w:rsidRDefault="00353E12" w:rsidP="00353E12">
      <w:pPr>
        <w:spacing w:after="200" w:line="276" w:lineRule="auto"/>
        <w:ind w:right="51"/>
        <w:jc w:val="both"/>
        <w:textAlignment w:val="baseline"/>
        <w:rPr>
          <w:rFonts w:cs="Arial"/>
          <w:iCs/>
          <w:color w:val="000000"/>
          <w:szCs w:val="20"/>
          <w:lang w:eastAsia="es-CO"/>
        </w:rPr>
      </w:pPr>
      <w:r w:rsidRPr="00353E12">
        <w:rPr>
          <w:rFonts w:cs="Arial"/>
          <w:iCs/>
          <w:color w:val="000000"/>
          <w:szCs w:val="20"/>
          <w:lang w:eastAsia="es-CO"/>
        </w:rPr>
        <w:t>La Entidad solo efectuará correcciones aritméticas originadas por: </w:t>
      </w:r>
    </w:p>
    <w:p w14:paraId="1169110C" w14:textId="231986BB" w:rsidR="00353E12" w:rsidRPr="00353E12" w:rsidRDefault="00353E12" w:rsidP="00E61C48">
      <w:pPr>
        <w:spacing w:after="200" w:line="276" w:lineRule="auto"/>
        <w:ind w:left="709" w:right="51" w:hanging="283"/>
        <w:jc w:val="both"/>
        <w:textAlignment w:val="baseline"/>
        <w:rPr>
          <w:rFonts w:cs="Arial"/>
          <w:iCs/>
          <w:color w:val="000000"/>
          <w:szCs w:val="20"/>
          <w:lang w:eastAsia="es-CO"/>
        </w:rPr>
      </w:pPr>
      <w:r w:rsidRPr="00353E12">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046467C0" w14:textId="75AD5AD8" w:rsidR="00353E12" w:rsidRPr="00353E12" w:rsidRDefault="00353E12" w:rsidP="00353E12">
      <w:pPr>
        <w:spacing w:after="200" w:line="276" w:lineRule="auto"/>
        <w:ind w:left="709" w:right="51" w:hanging="283"/>
        <w:jc w:val="both"/>
        <w:textAlignment w:val="baseline"/>
        <w:rPr>
          <w:rFonts w:cs="Arial"/>
          <w:iCs/>
          <w:color w:val="000000"/>
          <w:szCs w:val="20"/>
          <w:lang w:eastAsia="es-CO"/>
        </w:rPr>
      </w:pPr>
      <w:r w:rsidRPr="00353E12">
        <w:rPr>
          <w:rFonts w:cs="Arial"/>
          <w:iCs/>
          <w:color w:val="000000"/>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AECF0E4" w14:textId="051B3FB4" w:rsidR="00353E12" w:rsidRPr="00353E12" w:rsidRDefault="00353E12" w:rsidP="00353E12">
      <w:pPr>
        <w:spacing w:after="200" w:line="276" w:lineRule="auto"/>
        <w:ind w:right="51"/>
        <w:jc w:val="both"/>
        <w:textAlignment w:val="baseline"/>
        <w:rPr>
          <w:rFonts w:cs="Arial"/>
          <w:iCs/>
          <w:color w:val="000000"/>
          <w:szCs w:val="20"/>
          <w:lang w:eastAsia="es-CO"/>
        </w:rPr>
      </w:pPr>
      <w:r w:rsidRPr="00353E12">
        <w:rPr>
          <w:rFonts w:cs="Arial"/>
          <w:iCs/>
          <w:color w:val="000000"/>
          <w:szCs w:val="20"/>
          <w:lang w:eastAsia="es-CO"/>
        </w:rPr>
        <w:t>La Entidad a partir del valor total corregido de las propuestas asignará el puntaje de conformidad con el proceso del numeral 4.1.4. </w:t>
      </w:r>
    </w:p>
    <w:p w14:paraId="05143BD4" w14:textId="3AF8CE89" w:rsidR="00BE0655" w:rsidRPr="005063B2" w:rsidRDefault="005A2B04"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92" w:name="_Toc107756426"/>
      <w:bookmarkStart w:id="793" w:name="_Hlk511666009"/>
      <w:bookmarkStart w:id="794" w:name="_Hlk514925570"/>
      <w:bookmarkStart w:id="795" w:name="_Hlk516154444"/>
      <w:r w:rsidRPr="005063B2">
        <w:rPr>
          <w:rFonts w:ascii="Arial" w:eastAsia="Arial" w:hAnsi="Arial" w:cs="Arial"/>
          <w:b/>
          <w:bCs/>
          <w:color w:val="auto"/>
          <w:sz w:val="20"/>
          <w:szCs w:val="20"/>
          <w:lang w:val="es-CO"/>
        </w:rPr>
        <w:t>PRECIO ARTIFICIALMENTE BAJO</w:t>
      </w:r>
      <w:bookmarkEnd w:id="792"/>
    </w:p>
    <w:p w14:paraId="07C78FBE" w14:textId="63C4293B" w:rsidR="00BE0655" w:rsidRPr="005063B2" w:rsidRDefault="00BE0655" w:rsidP="00CA32D3">
      <w:pPr>
        <w:tabs>
          <w:tab w:val="left" w:pos="-142"/>
        </w:tabs>
        <w:autoSpaceDE w:val="0"/>
        <w:autoSpaceDN w:val="0"/>
        <w:adjustRightInd w:val="0"/>
        <w:spacing w:before="120" w:after="240" w:line="276" w:lineRule="auto"/>
        <w:jc w:val="both"/>
        <w:rPr>
          <w:rFonts w:cs="Arial"/>
          <w:color w:val="auto"/>
          <w:szCs w:val="20"/>
        </w:rPr>
      </w:pPr>
      <w:r w:rsidRPr="005063B2">
        <w:rPr>
          <w:rFonts w:eastAsia="Arial,Times New Roman" w:cs="Arial"/>
          <w:color w:val="auto"/>
          <w:szCs w:val="20"/>
          <w:lang w:eastAsia="es-ES"/>
        </w:rPr>
        <w:t xml:space="preserve">En </w:t>
      </w:r>
      <w:r w:rsidR="00F80F8D" w:rsidRPr="005063B2">
        <w:rPr>
          <w:rFonts w:eastAsia="Arial,Times New Roman" w:cs="Arial"/>
          <w:color w:val="auto"/>
          <w:szCs w:val="20"/>
          <w:lang w:eastAsia="es-ES"/>
        </w:rPr>
        <w:t>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Pr="005063B2">
        <w:rPr>
          <w:rFonts w:cs="Arial"/>
          <w:color w:val="auto"/>
          <w:szCs w:val="20"/>
        </w:rPr>
        <w:t xml:space="preserve">. </w:t>
      </w:r>
    </w:p>
    <w:p w14:paraId="774258F2" w14:textId="461749BB" w:rsidR="006A54F7" w:rsidRPr="005063B2" w:rsidRDefault="007C37E7"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96" w:name="_Ref531012834"/>
      <w:bookmarkStart w:id="797" w:name="_Toc107756427"/>
      <w:r w:rsidRPr="005063B2">
        <w:rPr>
          <w:rFonts w:ascii="Arial" w:eastAsia="Arial" w:hAnsi="Arial" w:cs="Arial"/>
          <w:b/>
          <w:bCs/>
          <w:color w:val="auto"/>
          <w:sz w:val="20"/>
          <w:szCs w:val="20"/>
          <w:lang w:val="es-CO"/>
        </w:rPr>
        <w:t xml:space="preserve">DETERMINACIÓN DEL MÉTODO PARA LA PONDERACIÓN DE LA PROPUESTA </w:t>
      </w:r>
      <w:r w:rsidR="00F8033C" w:rsidRPr="005063B2">
        <w:rPr>
          <w:rFonts w:ascii="Arial" w:eastAsia="Arial" w:hAnsi="Arial" w:cs="Arial"/>
          <w:b/>
          <w:bCs/>
          <w:color w:val="auto"/>
          <w:sz w:val="20"/>
          <w:szCs w:val="20"/>
          <w:lang w:val="es-CO"/>
        </w:rPr>
        <w:t>ECONÓMICA</w:t>
      </w:r>
      <w:bookmarkEnd w:id="796"/>
      <w:bookmarkEnd w:id="797"/>
    </w:p>
    <w:p w14:paraId="2B9F0018" w14:textId="3A64331B" w:rsidR="006816A2" w:rsidRPr="005063B2" w:rsidRDefault="006A54F7" w:rsidP="006A54F7">
      <w:pPr>
        <w:tabs>
          <w:tab w:val="left" w:pos="1860"/>
        </w:tabs>
        <w:spacing w:after="200" w:line="276" w:lineRule="auto"/>
        <w:jc w:val="both"/>
        <w:rPr>
          <w:rFonts w:eastAsia="Arial,Calibri" w:cs="Arial"/>
          <w:color w:val="auto"/>
          <w:szCs w:val="20"/>
        </w:rPr>
      </w:pPr>
      <w:bookmarkStart w:id="798" w:name="_Hlk520467935"/>
      <w:bookmarkEnd w:id="793"/>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Entidad</w:t>
      </w:r>
      <w:r w:rsidR="002644ED" w:rsidRPr="005063B2">
        <w:rPr>
          <w:rFonts w:eastAsia="Arial,Calibri" w:cs="Arial"/>
          <w:color w:val="auto"/>
          <w:szCs w:val="20"/>
        </w:rPr>
        <w:t xml:space="preserve"> </w:t>
      </w:r>
      <w:r w:rsidRPr="005063B2">
        <w:rPr>
          <w:rFonts w:cs="Arial"/>
          <w:color w:val="auto"/>
          <w:szCs w:val="20"/>
        </w:rPr>
        <w:t>seleccionar</w:t>
      </w:r>
      <w:r w:rsidR="00CD3B1E" w:rsidRPr="005063B2">
        <w:rPr>
          <w:rFonts w:cs="Arial"/>
          <w:color w:val="auto"/>
          <w:szCs w:val="20"/>
        </w:rPr>
        <w:t>á</w:t>
      </w:r>
      <w:r w:rsidR="002644ED" w:rsidRPr="005063B2">
        <w:rPr>
          <w:rFonts w:eastAsia="Arial,Calibri" w:cs="Arial"/>
          <w:color w:val="auto"/>
          <w:szCs w:val="20"/>
        </w:rPr>
        <w:t xml:space="preserve"> </w:t>
      </w:r>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propuesta</w:t>
      </w:r>
      <w:r w:rsidR="002644ED" w:rsidRPr="005063B2">
        <w:rPr>
          <w:rFonts w:eastAsia="Arial,Calibri" w:cs="Arial"/>
          <w:color w:val="auto"/>
          <w:szCs w:val="20"/>
        </w:rPr>
        <w:t xml:space="preserve"> </w:t>
      </w:r>
      <w:r w:rsidRPr="005063B2">
        <w:rPr>
          <w:rFonts w:cs="Arial"/>
          <w:color w:val="auto"/>
          <w:szCs w:val="20"/>
        </w:rPr>
        <w:t>económica</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acuerdo</w:t>
      </w:r>
      <w:r w:rsidR="002644ED" w:rsidRPr="005063B2">
        <w:rPr>
          <w:rFonts w:eastAsia="Arial,Calibri" w:cs="Arial"/>
          <w:color w:val="auto"/>
          <w:szCs w:val="20"/>
        </w:rPr>
        <w:t xml:space="preserve"> </w:t>
      </w:r>
      <w:r w:rsidRPr="005063B2">
        <w:rPr>
          <w:rFonts w:cs="Arial"/>
          <w:color w:val="auto"/>
          <w:szCs w:val="20"/>
        </w:rPr>
        <w:t>con</w:t>
      </w:r>
      <w:r w:rsidR="002644ED" w:rsidRPr="005063B2">
        <w:rPr>
          <w:rFonts w:eastAsia="Arial,Calibri" w:cs="Arial"/>
          <w:color w:val="auto"/>
          <w:szCs w:val="20"/>
        </w:rPr>
        <w:t xml:space="preserve"> </w:t>
      </w:r>
      <w:r w:rsidRPr="005063B2">
        <w:rPr>
          <w:rFonts w:cs="Arial"/>
          <w:color w:val="auto"/>
          <w:szCs w:val="20"/>
        </w:rPr>
        <w:t>l</w:t>
      </w:r>
      <w:r w:rsidR="007D68C3" w:rsidRPr="005063B2">
        <w:rPr>
          <w:rFonts w:cs="Arial"/>
          <w:color w:val="auto"/>
          <w:szCs w:val="20"/>
        </w:rPr>
        <w:t>a</w:t>
      </w:r>
      <w:r w:rsidRPr="005063B2">
        <w:rPr>
          <w:rFonts w:cs="Arial"/>
          <w:color w:val="auto"/>
          <w:szCs w:val="20"/>
        </w:rPr>
        <w:t>s</w:t>
      </w:r>
      <w:r w:rsidR="002644ED" w:rsidRPr="005063B2">
        <w:rPr>
          <w:rFonts w:eastAsia="Arial,Calibri" w:cs="Arial"/>
          <w:color w:val="auto"/>
          <w:szCs w:val="20"/>
        </w:rPr>
        <w:t xml:space="preserve"> </w:t>
      </w:r>
      <w:r w:rsidR="00583247" w:rsidRPr="005063B2">
        <w:rPr>
          <w:rFonts w:cs="Arial"/>
          <w:color w:val="auto"/>
          <w:szCs w:val="20"/>
        </w:rPr>
        <w:t xml:space="preserve">siguientes </w:t>
      </w:r>
      <w:r w:rsidR="00445A9C" w:rsidRPr="005063B2">
        <w:rPr>
          <w:rFonts w:cs="Arial"/>
          <w:color w:val="auto"/>
          <w:szCs w:val="20"/>
        </w:rPr>
        <w:t>alternativas:</w:t>
      </w:r>
      <w:r w:rsidR="002B1B82" w:rsidRPr="005063B2">
        <w:rPr>
          <w:rFonts w:eastAsia="Arial,Calibri" w:cs="Arial"/>
          <w:color w:val="auto"/>
          <w:szCs w:val="20"/>
        </w:rPr>
        <w:t xml:space="preserve"> </w:t>
      </w:r>
    </w:p>
    <w:tbl>
      <w:tblPr>
        <w:tblStyle w:val="Tablaconcuadrcula"/>
        <w:tblW w:w="0" w:type="auto"/>
        <w:jc w:val="center"/>
        <w:tblLook w:val="04A0" w:firstRow="1" w:lastRow="0" w:firstColumn="1" w:lastColumn="0" w:noHBand="0" w:noVBand="1"/>
      </w:tblPr>
      <w:tblGrid>
        <w:gridCol w:w="1139"/>
        <w:gridCol w:w="2425"/>
      </w:tblGrid>
      <w:tr w:rsidR="00080E71" w:rsidRPr="005063B2" w14:paraId="4AE59C80" w14:textId="77777777" w:rsidTr="00893D92">
        <w:trPr>
          <w:trHeight w:val="20"/>
          <w:jc w:val="center"/>
        </w:trPr>
        <w:tc>
          <w:tcPr>
            <w:tcW w:w="11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E9A6534" w14:textId="77777777" w:rsidR="006A54F7" w:rsidRPr="005063B2" w:rsidRDefault="006A54F7" w:rsidP="00CA32D3">
            <w:pPr>
              <w:spacing w:line="276" w:lineRule="auto"/>
              <w:jc w:val="center"/>
              <w:rPr>
                <w:rFonts w:cs="Arial"/>
                <w:b/>
                <w:bCs/>
                <w:color w:val="FFFFFF" w:themeColor="background1"/>
                <w:szCs w:val="20"/>
              </w:rPr>
            </w:pPr>
            <w:bookmarkStart w:id="799" w:name="_Hlk511666058"/>
            <w:r w:rsidRPr="005063B2">
              <w:rPr>
                <w:rFonts w:cs="Arial"/>
                <w:b/>
                <w:bCs/>
                <w:color w:val="FFFFFF" w:themeColor="background1"/>
                <w:szCs w:val="20"/>
              </w:rPr>
              <w:t>Concepto</w:t>
            </w:r>
          </w:p>
        </w:tc>
        <w:tc>
          <w:tcPr>
            <w:tcW w:w="242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4292E64" w14:textId="2F072A78" w:rsidR="006A54F7" w:rsidRPr="005063B2" w:rsidRDefault="00251EAD" w:rsidP="00CA32D3">
            <w:pPr>
              <w:spacing w:line="276" w:lineRule="auto"/>
              <w:jc w:val="center"/>
              <w:rPr>
                <w:rFonts w:cs="Arial"/>
                <w:b/>
                <w:bCs/>
                <w:color w:val="FFFFFF" w:themeColor="background1"/>
                <w:szCs w:val="20"/>
              </w:rPr>
            </w:pPr>
            <w:r w:rsidRPr="005063B2">
              <w:rPr>
                <w:rFonts w:cs="Arial"/>
                <w:b/>
                <w:bCs/>
                <w:color w:val="FFFFFF" w:themeColor="background1"/>
                <w:szCs w:val="20"/>
              </w:rPr>
              <w:t>Método</w:t>
            </w:r>
          </w:p>
        </w:tc>
      </w:tr>
      <w:tr w:rsidR="00080E71" w:rsidRPr="005063B2" w14:paraId="7C97DCA4"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65B1C319" w14:textId="77777777" w:rsidR="006A54F7" w:rsidRPr="005063B2" w:rsidRDefault="006A54F7" w:rsidP="00CA32D3">
            <w:pPr>
              <w:spacing w:line="276" w:lineRule="auto"/>
              <w:jc w:val="center"/>
              <w:rPr>
                <w:rFonts w:cs="Arial"/>
                <w:color w:val="auto"/>
                <w:szCs w:val="20"/>
                <w:lang w:val="es-ES"/>
              </w:rPr>
            </w:pPr>
            <w:r w:rsidRPr="005063B2">
              <w:rPr>
                <w:rFonts w:cs="Arial"/>
                <w:color w:val="auto"/>
                <w:szCs w:val="20"/>
                <w:lang w:val="es-ES"/>
              </w:rPr>
              <w:t>1</w:t>
            </w:r>
          </w:p>
        </w:tc>
        <w:tc>
          <w:tcPr>
            <w:tcW w:w="2425" w:type="dxa"/>
            <w:tcBorders>
              <w:top w:val="single" w:sz="4" w:space="0" w:color="auto"/>
              <w:left w:val="single" w:sz="4" w:space="0" w:color="auto"/>
              <w:bottom w:val="single" w:sz="4" w:space="0" w:color="auto"/>
              <w:right w:val="double" w:sz="4" w:space="0" w:color="auto"/>
            </w:tcBorders>
            <w:vAlign w:val="center"/>
            <w:hideMark/>
          </w:tcPr>
          <w:p w14:paraId="6F9685CC" w14:textId="4BBC7003" w:rsidR="006A54F7" w:rsidRPr="005063B2" w:rsidRDefault="006A54F7" w:rsidP="00AE1F6F">
            <w:pPr>
              <w:spacing w:line="276" w:lineRule="auto"/>
              <w:jc w:val="both"/>
              <w:rPr>
                <w:rFonts w:cs="Arial"/>
                <w:color w:val="auto"/>
                <w:szCs w:val="20"/>
                <w:lang w:val="es-ES"/>
              </w:rPr>
            </w:pPr>
            <w:r w:rsidRPr="005063B2">
              <w:rPr>
                <w:rFonts w:cs="Arial"/>
                <w:color w:val="auto"/>
                <w:szCs w:val="20"/>
                <w:lang w:val="es-ES"/>
              </w:rPr>
              <w:t>Mediana</w:t>
            </w:r>
            <w:r w:rsidR="00251EAD" w:rsidRPr="005063B2">
              <w:rPr>
                <w:rFonts w:cs="Arial"/>
                <w:color w:val="auto"/>
                <w:szCs w:val="20"/>
                <w:lang w:val="es-ES"/>
              </w:rPr>
              <w:t xml:space="preserve"> con valor absoluto</w:t>
            </w:r>
          </w:p>
        </w:tc>
      </w:tr>
      <w:tr w:rsidR="00080E71" w:rsidRPr="005063B2" w14:paraId="651FCA7E"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2DBE3D78" w14:textId="17430603" w:rsidR="006A54F7" w:rsidRPr="005063B2" w:rsidRDefault="00DB29D4" w:rsidP="00CA32D3">
            <w:pPr>
              <w:spacing w:line="276" w:lineRule="auto"/>
              <w:jc w:val="center"/>
              <w:rPr>
                <w:rFonts w:cs="Arial"/>
                <w:color w:val="auto"/>
                <w:szCs w:val="20"/>
                <w:lang w:val="es-ES"/>
              </w:rPr>
            </w:pPr>
            <w:r w:rsidRPr="005063B2">
              <w:rPr>
                <w:rFonts w:cs="Arial"/>
                <w:color w:val="auto"/>
                <w:szCs w:val="20"/>
                <w:lang w:val="es-ES"/>
              </w:rPr>
              <w:t>2</w:t>
            </w:r>
          </w:p>
        </w:tc>
        <w:tc>
          <w:tcPr>
            <w:tcW w:w="2425" w:type="dxa"/>
            <w:tcBorders>
              <w:top w:val="single" w:sz="4" w:space="0" w:color="auto"/>
              <w:left w:val="single" w:sz="4" w:space="0" w:color="auto"/>
              <w:bottom w:val="single" w:sz="4" w:space="0" w:color="auto"/>
              <w:right w:val="double" w:sz="4" w:space="0" w:color="auto"/>
            </w:tcBorders>
            <w:vAlign w:val="center"/>
            <w:hideMark/>
          </w:tcPr>
          <w:p w14:paraId="7648E255" w14:textId="5F7854A3" w:rsidR="006A54F7" w:rsidRPr="005063B2" w:rsidRDefault="006A54F7" w:rsidP="00AE1F6F">
            <w:pPr>
              <w:spacing w:line="276" w:lineRule="auto"/>
              <w:jc w:val="both"/>
              <w:rPr>
                <w:rFonts w:cs="Arial"/>
                <w:color w:val="auto"/>
                <w:szCs w:val="20"/>
                <w:lang w:val="es-ES"/>
              </w:rPr>
            </w:pPr>
            <w:r w:rsidRPr="005063B2">
              <w:rPr>
                <w:rFonts w:cs="Arial"/>
                <w:color w:val="auto"/>
                <w:szCs w:val="20"/>
                <w:lang w:val="es-ES"/>
              </w:rPr>
              <w:t>Media</w:t>
            </w:r>
            <w:r w:rsidR="002644ED" w:rsidRPr="005063B2">
              <w:rPr>
                <w:rFonts w:cs="Arial"/>
                <w:color w:val="auto"/>
                <w:szCs w:val="20"/>
                <w:lang w:val="es-ES"/>
              </w:rPr>
              <w:t xml:space="preserve"> </w:t>
            </w:r>
            <w:r w:rsidRPr="005063B2">
              <w:rPr>
                <w:rFonts w:cs="Arial"/>
                <w:color w:val="auto"/>
                <w:szCs w:val="20"/>
                <w:lang w:val="es-ES"/>
              </w:rPr>
              <w:t>geométrica</w:t>
            </w:r>
          </w:p>
        </w:tc>
      </w:tr>
      <w:tr w:rsidR="00080E71" w:rsidRPr="005063B2" w14:paraId="7A8D1B62"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tcPr>
          <w:p w14:paraId="66CD1DAB" w14:textId="342443CF" w:rsidR="000B06DC" w:rsidRPr="005063B2" w:rsidRDefault="35CBACE6" w:rsidP="005E446E">
            <w:pPr>
              <w:spacing w:line="276" w:lineRule="auto"/>
              <w:jc w:val="center"/>
              <w:rPr>
                <w:rFonts w:cs="Arial"/>
                <w:color w:val="auto"/>
                <w:szCs w:val="20"/>
                <w:lang w:val="es-ES"/>
              </w:rPr>
            </w:pPr>
            <w:r w:rsidRPr="005063B2">
              <w:rPr>
                <w:rFonts w:cs="Arial"/>
                <w:color w:val="auto"/>
                <w:szCs w:val="20"/>
                <w:lang w:val="es-ES"/>
              </w:rPr>
              <w:t>3</w:t>
            </w:r>
          </w:p>
        </w:tc>
        <w:tc>
          <w:tcPr>
            <w:tcW w:w="2425" w:type="dxa"/>
            <w:tcBorders>
              <w:top w:val="single" w:sz="4" w:space="0" w:color="auto"/>
              <w:left w:val="single" w:sz="4" w:space="0" w:color="auto"/>
              <w:bottom w:val="single" w:sz="4" w:space="0" w:color="auto"/>
              <w:right w:val="double" w:sz="4" w:space="0" w:color="auto"/>
            </w:tcBorders>
            <w:vAlign w:val="center"/>
          </w:tcPr>
          <w:p w14:paraId="65F81D68" w14:textId="54DCBBAF" w:rsidR="000B06DC" w:rsidRPr="005063B2" w:rsidRDefault="000B06DC" w:rsidP="00AE1F6F">
            <w:pPr>
              <w:spacing w:line="276" w:lineRule="auto"/>
              <w:jc w:val="both"/>
              <w:rPr>
                <w:rFonts w:cs="Arial"/>
                <w:color w:val="auto"/>
                <w:szCs w:val="20"/>
                <w:lang w:val="es-ES"/>
              </w:rPr>
            </w:pPr>
            <w:r w:rsidRPr="005063B2">
              <w:rPr>
                <w:rFonts w:cs="Arial"/>
                <w:color w:val="auto"/>
                <w:szCs w:val="20"/>
                <w:lang w:val="es-ES"/>
              </w:rPr>
              <w:t>Media aritmética baja</w:t>
            </w:r>
          </w:p>
        </w:tc>
      </w:tr>
      <w:tr w:rsidR="00080E71" w:rsidRPr="005063B2" w14:paraId="3C39E4EB" w14:textId="77777777" w:rsidTr="00893D92">
        <w:trPr>
          <w:trHeight w:val="20"/>
          <w:jc w:val="center"/>
        </w:trPr>
        <w:tc>
          <w:tcPr>
            <w:tcW w:w="1119" w:type="dxa"/>
            <w:tcBorders>
              <w:top w:val="single" w:sz="4" w:space="0" w:color="auto"/>
              <w:left w:val="double" w:sz="4" w:space="0" w:color="auto"/>
              <w:bottom w:val="double" w:sz="4" w:space="0" w:color="auto"/>
              <w:right w:val="single" w:sz="4" w:space="0" w:color="auto"/>
            </w:tcBorders>
            <w:vAlign w:val="center"/>
          </w:tcPr>
          <w:p w14:paraId="0120D6A2" w14:textId="11FFA459" w:rsidR="00830853" w:rsidRPr="005063B2" w:rsidRDefault="35CBACE6" w:rsidP="005E446E">
            <w:pPr>
              <w:spacing w:line="276" w:lineRule="auto"/>
              <w:jc w:val="center"/>
              <w:rPr>
                <w:rFonts w:cs="Arial"/>
                <w:color w:val="auto"/>
                <w:szCs w:val="20"/>
                <w:lang w:val="es-ES"/>
              </w:rPr>
            </w:pPr>
            <w:r w:rsidRPr="005063B2">
              <w:rPr>
                <w:rFonts w:cs="Arial"/>
                <w:color w:val="auto"/>
                <w:szCs w:val="20"/>
                <w:lang w:val="es-ES"/>
              </w:rPr>
              <w:t>4</w:t>
            </w:r>
          </w:p>
        </w:tc>
        <w:tc>
          <w:tcPr>
            <w:tcW w:w="2425" w:type="dxa"/>
            <w:tcBorders>
              <w:top w:val="single" w:sz="4" w:space="0" w:color="auto"/>
              <w:left w:val="single" w:sz="4" w:space="0" w:color="auto"/>
              <w:bottom w:val="double" w:sz="4" w:space="0" w:color="auto"/>
              <w:right w:val="double" w:sz="4" w:space="0" w:color="auto"/>
            </w:tcBorders>
            <w:vAlign w:val="center"/>
          </w:tcPr>
          <w:p w14:paraId="63D6A30C" w14:textId="2771D2D2" w:rsidR="00830853" w:rsidRPr="005063B2" w:rsidRDefault="00830853" w:rsidP="00AE1F6F">
            <w:pPr>
              <w:spacing w:line="276" w:lineRule="auto"/>
              <w:jc w:val="both"/>
              <w:rPr>
                <w:rFonts w:cs="Arial"/>
                <w:color w:val="auto"/>
                <w:szCs w:val="20"/>
                <w:lang w:val="es-ES"/>
              </w:rPr>
            </w:pPr>
            <w:r w:rsidRPr="005063B2">
              <w:rPr>
                <w:rFonts w:cs="Arial"/>
                <w:color w:val="auto"/>
                <w:szCs w:val="20"/>
                <w:lang w:val="es-ES"/>
              </w:rPr>
              <w:t>Menor Valor</w:t>
            </w:r>
          </w:p>
        </w:tc>
      </w:tr>
    </w:tbl>
    <w:p w14:paraId="116FFB32" w14:textId="696A60B2" w:rsidR="000E1BB2" w:rsidRPr="005063B2" w:rsidRDefault="006A54F7" w:rsidP="005E446E">
      <w:pPr>
        <w:tabs>
          <w:tab w:val="left" w:pos="1860"/>
        </w:tabs>
        <w:spacing w:before="240" w:after="200" w:line="276" w:lineRule="auto"/>
        <w:jc w:val="both"/>
        <w:rPr>
          <w:rFonts w:eastAsia="Arial,Calibri" w:cs="Arial"/>
          <w:color w:val="auto"/>
          <w:szCs w:val="20"/>
        </w:rPr>
      </w:pPr>
      <w:bookmarkStart w:id="800" w:name="_Hlk511666073"/>
      <w:bookmarkEnd w:id="799"/>
      <w:r w:rsidRPr="005063B2">
        <w:rPr>
          <w:rFonts w:cs="Arial"/>
          <w:color w:val="auto"/>
          <w:szCs w:val="20"/>
        </w:rPr>
        <w:t>Para</w:t>
      </w:r>
      <w:r w:rsidR="002644ED" w:rsidRPr="005063B2">
        <w:rPr>
          <w:rFonts w:eastAsia="Arial,Calibri" w:cs="Arial"/>
          <w:color w:val="auto"/>
          <w:szCs w:val="20"/>
        </w:rPr>
        <w:t xml:space="preserve"> </w:t>
      </w:r>
      <w:r w:rsidRPr="005063B2">
        <w:rPr>
          <w:rFonts w:cs="Arial"/>
          <w:color w:val="auto"/>
          <w:szCs w:val="20"/>
        </w:rPr>
        <w:t>determinar</w:t>
      </w:r>
      <w:r w:rsidR="002644ED" w:rsidRPr="005063B2">
        <w:rPr>
          <w:rFonts w:eastAsia="Arial,Calibri" w:cs="Arial"/>
          <w:color w:val="auto"/>
          <w:szCs w:val="20"/>
        </w:rPr>
        <w:t xml:space="preserve"> </w:t>
      </w:r>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Entidad</w:t>
      </w:r>
      <w:r w:rsidR="002644ED" w:rsidRPr="005063B2">
        <w:rPr>
          <w:rFonts w:eastAsia="Arial,Calibri" w:cs="Arial"/>
          <w:color w:val="auto"/>
          <w:szCs w:val="20"/>
        </w:rPr>
        <w:t xml:space="preserve"> </w:t>
      </w:r>
      <w:r w:rsidRPr="005063B2">
        <w:rPr>
          <w:rFonts w:cs="Arial"/>
          <w:color w:val="auto"/>
          <w:szCs w:val="20"/>
        </w:rPr>
        <w:t>tomará</w:t>
      </w:r>
      <w:r w:rsidR="002644ED" w:rsidRPr="005063B2">
        <w:rPr>
          <w:rFonts w:eastAsia="Arial,Calibri" w:cs="Arial"/>
          <w:color w:val="auto"/>
          <w:szCs w:val="20"/>
        </w:rPr>
        <w:t xml:space="preserve"> </w:t>
      </w:r>
      <w:r w:rsidR="00A64D72" w:rsidRPr="005063B2">
        <w:rPr>
          <w:rFonts w:cs="Arial"/>
          <w:color w:val="auto"/>
          <w:szCs w:val="20"/>
        </w:rPr>
        <w:t>los centavos</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Tasa</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00137E58" w:rsidRPr="005063B2">
        <w:rPr>
          <w:rFonts w:cs="Arial"/>
          <w:color w:val="auto"/>
          <w:szCs w:val="20"/>
        </w:rPr>
        <w:t>C</w:t>
      </w:r>
      <w:r w:rsidRPr="005063B2">
        <w:rPr>
          <w:rFonts w:cs="Arial"/>
          <w:color w:val="auto"/>
          <w:szCs w:val="20"/>
        </w:rPr>
        <w:t>ambio</w:t>
      </w:r>
      <w:r w:rsidR="002644ED" w:rsidRPr="005063B2">
        <w:rPr>
          <w:rFonts w:eastAsia="Arial,Calibri" w:cs="Arial"/>
          <w:color w:val="auto"/>
          <w:szCs w:val="20"/>
        </w:rPr>
        <w:t xml:space="preserve"> </w:t>
      </w:r>
      <w:r w:rsidRPr="005063B2">
        <w:rPr>
          <w:rFonts w:cs="Arial"/>
          <w:color w:val="auto"/>
          <w:szCs w:val="20"/>
        </w:rPr>
        <w:t>Representativa</w:t>
      </w:r>
      <w:r w:rsidR="002644ED" w:rsidRPr="005063B2">
        <w:rPr>
          <w:rFonts w:eastAsia="Arial,Calibri" w:cs="Arial"/>
          <w:color w:val="auto"/>
          <w:szCs w:val="20"/>
        </w:rPr>
        <w:t xml:space="preserve"> </w:t>
      </w:r>
      <w:r w:rsidRPr="005063B2">
        <w:rPr>
          <w:rFonts w:cs="Arial"/>
          <w:color w:val="auto"/>
          <w:szCs w:val="20"/>
        </w:rPr>
        <w:t>del</w:t>
      </w:r>
      <w:r w:rsidR="002644ED" w:rsidRPr="005063B2">
        <w:rPr>
          <w:rFonts w:eastAsia="Arial,Calibri" w:cs="Arial"/>
          <w:color w:val="auto"/>
          <w:szCs w:val="20"/>
        </w:rPr>
        <w:t xml:space="preserve"> </w:t>
      </w:r>
      <w:r w:rsidRPr="005063B2">
        <w:rPr>
          <w:rFonts w:cs="Arial"/>
          <w:color w:val="auto"/>
          <w:szCs w:val="20"/>
        </w:rPr>
        <w:t>Mercado</w:t>
      </w:r>
      <w:r w:rsidR="002644ED" w:rsidRPr="005063B2">
        <w:rPr>
          <w:rFonts w:eastAsia="Arial,Calibri" w:cs="Arial"/>
          <w:color w:val="auto"/>
          <w:szCs w:val="20"/>
        </w:rPr>
        <w:t xml:space="preserve"> </w:t>
      </w:r>
      <w:r w:rsidRPr="005063B2">
        <w:rPr>
          <w:rFonts w:eastAsia="Arial,Calibri" w:cs="Arial"/>
          <w:color w:val="auto"/>
          <w:szCs w:val="20"/>
        </w:rPr>
        <w:t>(</w:t>
      </w:r>
      <w:r w:rsidR="006F2B23" w:rsidRPr="005063B2">
        <w:rPr>
          <w:rFonts w:cs="Arial"/>
          <w:color w:val="auto"/>
          <w:szCs w:val="20"/>
        </w:rPr>
        <w:t>TRM)</w:t>
      </w:r>
      <w:r w:rsidR="000E2127" w:rsidRPr="005063B2">
        <w:rPr>
          <w:rFonts w:cs="Arial"/>
          <w:color w:val="auto"/>
          <w:szCs w:val="20"/>
        </w:rPr>
        <w:t xml:space="preserve">, </w:t>
      </w:r>
      <w:r w:rsidRPr="005063B2">
        <w:rPr>
          <w:rFonts w:cs="Arial"/>
          <w:color w:val="auto"/>
          <w:szCs w:val="20"/>
        </w:rPr>
        <w:t>certificada</w:t>
      </w:r>
      <w:r w:rsidR="002644ED" w:rsidRPr="005063B2">
        <w:rPr>
          <w:rFonts w:eastAsia="Arial,Calibri" w:cs="Arial"/>
          <w:color w:val="auto"/>
          <w:szCs w:val="20"/>
        </w:rPr>
        <w:t xml:space="preserve"> </w:t>
      </w:r>
      <w:r w:rsidRPr="005063B2">
        <w:rPr>
          <w:rFonts w:cs="Arial"/>
          <w:color w:val="auto"/>
          <w:szCs w:val="20"/>
        </w:rPr>
        <w:t>por</w:t>
      </w:r>
      <w:r w:rsidR="002644ED" w:rsidRPr="005063B2">
        <w:rPr>
          <w:rFonts w:eastAsia="Arial,Calibri" w:cs="Arial"/>
          <w:color w:val="auto"/>
          <w:szCs w:val="20"/>
        </w:rPr>
        <w:t xml:space="preserve"> </w:t>
      </w:r>
      <w:r w:rsidR="00137E58" w:rsidRPr="005063B2">
        <w:rPr>
          <w:rFonts w:cs="Arial"/>
          <w:color w:val="auto"/>
          <w:szCs w:val="20"/>
        </w:rPr>
        <w:t>la Superintendencia Financiera de Colombia</w:t>
      </w:r>
      <w:r w:rsidR="002644ED" w:rsidRPr="005063B2">
        <w:rPr>
          <w:rFonts w:eastAsia="Arial,Calibri" w:cs="Arial"/>
          <w:color w:val="auto"/>
          <w:szCs w:val="20"/>
        </w:rPr>
        <w:t xml:space="preserve"> </w:t>
      </w:r>
      <w:r w:rsidR="000E2127" w:rsidRPr="005063B2">
        <w:rPr>
          <w:rFonts w:eastAsia="Arial,Calibri" w:cs="Arial"/>
          <w:color w:val="auto"/>
          <w:szCs w:val="20"/>
        </w:rPr>
        <w:t>(</w:t>
      </w:r>
      <w:r w:rsidRPr="005063B2">
        <w:rPr>
          <w:rFonts w:cs="Arial"/>
          <w:color w:val="auto"/>
          <w:szCs w:val="20"/>
        </w:rPr>
        <w:t>en</w:t>
      </w:r>
      <w:r w:rsidR="002644ED" w:rsidRPr="005063B2">
        <w:rPr>
          <w:rFonts w:eastAsia="Arial,Calibri" w:cs="Arial"/>
          <w:color w:val="auto"/>
          <w:szCs w:val="20"/>
        </w:rPr>
        <w:t xml:space="preserve"> </w:t>
      </w:r>
      <w:r w:rsidRPr="005063B2">
        <w:rPr>
          <w:rFonts w:cs="Arial"/>
          <w:color w:val="auto"/>
          <w:szCs w:val="20"/>
        </w:rPr>
        <w:t>su</w:t>
      </w:r>
      <w:r w:rsidR="002644ED" w:rsidRPr="005063B2">
        <w:rPr>
          <w:rFonts w:eastAsia="Arial,Calibri" w:cs="Arial"/>
          <w:color w:val="auto"/>
          <w:szCs w:val="20"/>
        </w:rPr>
        <w:t xml:space="preserve"> </w:t>
      </w:r>
      <w:r w:rsidRPr="005063B2">
        <w:rPr>
          <w:rFonts w:cs="Arial"/>
          <w:color w:val="auto"/>
          <w:szCs w:val="20"/>
        </w:rPr>
        <w:t>sitio</w:t>
      </w:r>
      <w:r w:rsidR="00137E58" w:rsidRPr="005063B2">
        <w:rPr>
          <w:rFonts w:cs="Arial"/>
          <w:color w:val="auto"/>
          <w:szCs w:val="20"/>
        </w:rPr>
        <w:t xml:space="preserve"> web: </w:t>
      </w:r>
      <w:hyperlink r:id="rId18" w:history="1">
        <w:r w:rsidR="005D6ACF" w:rsidRPr="005063B2">
          <w:rPr>
            <w:rStyle w:val="Hipervnculo"/>
            <w:rFonts w:cs="Arial"/>
            <w:color w:val="auto"/>
            <w:szCs w:val="20"/>
          </w:rPr>
          <w:t>https://www.superfinanciera.gov.co/publicacion/60819</w:t>
        </w:r>
      </w:hyperlink>
      <w:r w:rsidR="00603866" w:rsidRPr="005063B2">
        <w:rPr>
          <w:rFonts w:eastAsia="Arial,Calibri" w:cs="Arial"/>
          <w:color w:val="auto"/>
          <w:szCs w:val="20"/>
        </w:rPr>
        <w:t>)</w:t>
      </w:r>
      <w:r w:rsidR="00C611C0" w:rsidRPr="005063B2">
        <w:rPr>
          <w:rFonts w:eastAsia="Arial,Calibri" w:cs="Arial"/>
          <w:color w:val="auto"/>
          <w:szCs w:val="20"/>
        </w:rPr>
        <w:t>.</w:t>
      </w:r>
    </w:p>
    <w:p w14:paraId="0BC9C2AB" w14:textId="776EB2BE"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RPr="005063B2">
        <w:rPr>
          <w:rFonts w:cs="Arial"/>
          <w:i/>
          <w:iCs/>
          <w:color w:val="auto"/>
          <w:szCs w:val="20"/>
        </w:rPr>
        <w:t>la TRM que rija al día hábil siguiente</w:t>
      </w:r>
      <w:r w:rsidRPr="005063B2">
        <w:rPr>
          <w:rFonts w:cs="Arial"/>
          <w:color w:val="auto"/>
          <w:szCs w:val="20"/>
        </w:rPr>
        <w:t xml:space="preserve">; sin embargo, </w:t>
      </w:r>
      <w:r w:rsidRPr="005063B2">
        <w:rPr>
          <w:rFonts w:cs="Arial"/>
          <w:color w:val="auto"/>
          <w:szCs w:val="20"/>
        </w:rPr>
        <w:lastRenderedPageBreak/>
        <w:t xml:space="preserve">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563DDD7B" w14:textId="77777777"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En el evento que la entidad deba suspender la audiencia por cualquier motivo, se tendrá como método de ponderación el que rija el día hábil siguiente del día en que efectivamente realice la apertura del segundo sobre. </w:t>
      </w:r>
    </w:p>
    <w:p w14:paraId="1E669CD7" w14:textId="77777777"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619B9FD2" w14:textId="77777777"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r w:rsidRPr="005063B2">
        <w:rPr>
          <w:rFonts w:cs="Arial"/>
          <w:color w:val="auto"/>
          <w:szCs w:val="20"/>
          <w:highlight w:val="lightGray"/>
        </w:rPr>
        <w:t>[Por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r w:rsidRPr="005063B2">
        <w:rPr>
          <w:rFonts w:cs="Arial"/>
          <w:color w:val="auto"/>
          <w:szCs w:val="20"/>
        </w:rPr>
        <w:t xml:space="preserve">. </w:t>
      </w:r>
    </w:p>
    <w:p w14:paraId="0844203C" w14:textId="53559823" w:rsidR="00FA577B" w:rsidRPr="005063B2" w:rsidRDefault="006A54F7" w:rsidP="00AA10D3">
      <w:pPr>
        <w:tabs>
          <w:tab w:val="left" w:pos="1860"/>
        </w:tabs>
        <w:spacing w:after="200" w:line="276" w:lineRule="auto"/>
        <w:jc w:val="both"/>
        <w:rPr>
          <w:rFonts w:eastAsia="Arial,Calibri" w:cs="Arial"/>
          <w:color w:val="auto"/>
          <w:szCs w:val="20"/>
        </w:rPr>
      </w:pPr>
      <w:bookmarkStart w:id="801" w:name="_Hlk511666087"/>
      <w:bookmarkEnd w:id="800"/>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5063B2">
        <w:rPr>
          <w:rFonts w:cs="Arial"/>
          <w:color w:val="auto"/>
          <w:szCs w:val="20"/>
        </w:rPr>
        <w:t>se</w:t>
      </w:r>
      <w:r w:rsidR="002644ED" w:rsidRPr="005063B2">
        <w:rPr>
          <w:rFonts w:eastAsia="Arial,Calibri" w:cs="Arial"/>
          <w:color w:val="auto"/>
          <w:szCs w:val="20"/>
        </w:rPr>
        <w:t xml:space="preserve"> </w:t>
      </w:r>
      <w:r w:rsidRPr="005063B2">
        <w:rPr>
          <w:rFonts w:cs="Arial"/>
          <w:color w:val="auto"/>
          <w:szCs w:val="20"/>
        </w:rPr>
        <w:t>determinará</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acuerdo</w:t>
      </w:r>
      <w:r w:rsidR="002644ED" w:rsidRPr="005063B2">
        <w:rPr>
          <w:rFonts w:eastAsia="Arial,Calibri" w:cs="Arial"/>
          <w:color w:val="auto"/>
          <w:szCs w:val="20"/>
        </w:rPr>
        <w:t xml:space="preserve"> </w:t>
      </w:r>
      <w:r w:rsidRPr="005063B2">
        <w:rPr>
          <w:rFonts w:cs="Arial"/>
          <w:color w:val="auto"/>
          <w:szCs w:val="20"/>
        </w:rPr>
        <w:t>con</w:t>
      </w:r>
      <w:r w:rsidR="002644ED" w:rsidRPr="005063B2">
        <w:rPr>
          <w:rFonts w:eastAsia="Arial,Calibri" w:cs="Arial"/>
          <w:color w:val="auto"/>
          <w:szCs w:val="20"/>
        </w:rPr>
        <w:t xml:space="preserve"> </w:t>
      </w:r>
      <w:r w:rsidRPr="005063B2">
        <w:rPr>
          <w:rFonts w:cs="Arial"/>
          <w:color w:val="auto"/>
          <w:szCs w:val="20"/>
        </w:rPr>
        <w:t>los</w:t>
      </w:r>
      <w:r w:rsidR="002644ED" w:rsidRPr="005063B2">
        <w:rPr>
          <w:rFonts w:eastAsia="Arial,Calibri" w:cs="Arial"/>
          <w:color w:val="auto"/>
          <w:szCs w:val="20"/>
        </w:rPr>
        <w:t xml:space="preserve"> </w:t>
      </w:r>
      <w:r w:rsidRPr="005063B2">
        <w:rPr>
          <w:rFonts w:cs="Arial"/>
          <w:color w:val="auto"/>
          <w:szCs w:val="20"/>
        </w:rPr>
        <w:t>rangos</w:t>
      </w:r>
      <w:r w:rsidR="002644ED" w:rsidRPr="005063B2">
        <w:rPr>
          <w:rFonts w:eastAsia="Arial,Calibri" w:cs="Arial"/>
          <w:color w:val="auto"/>
          <w:szCs w:val="20"/>
        </w:rPr>
        <w:t xml:space="preserve"> </w:t>
      </w:r>
      <w:r w:rsidRPr="005063B2">
        <w:rPr>
          <w:rFonts w:cs="Arial"/>
          <w:color w:val="auto"/>
          <w:szCs w:val="20"/>
        </w:rPr>
        <w:t>del</w:t>
      </w:r>
      <w:r w:rsidR="002644ED" w:rsidRPr="005063B2">
        <w:rPr>
          <w:rFonts w:eastAsia="Arial,Calibri" w:cs="Arial"/>
          <w:color w:val="auto"/>
          <w:szCs w:val="20"/>
        </w:rPr>
        <w:t xml:space="preserve"> </w:t>
      </w:r>
      <w:r w:rsidRPr="005063B2">
        <w:rPr>
          <w:rFonts w:cs="Arial"/>
          <w:color w:val="auto"/>
          <w:szCs w:val="20"/>
        </w:rPr>
        <w:t>siguiente</w:t>
      </w:r>
      <w:r w:rsidR="002644ED" w:rsidRPr="005063B2">
        <w:rPr>
          <w:rFonts w:eastAsia="Arial,Calibri" w:cs="Arial"/>
          <w:color w:val="auto"/>
          <w:szCs w:val="20"/>
        </w:rPr>
        <w:t xml:space="preserve"> </w:t>
      </w:r>
      <w:r w:rsidRPr="005063B2">
        <w:rPr>
          <w:rFonts w:cs="Arial"/>
          <w:color w:val="auto"/>
          <w:szCs w:val="20"/>
        </w:rPr>
        <w:t>cuadro:</w:t>
      </w:r>
      <w:r w:rsidR="002644ED" w:rsidRPr="005063B2">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080E71" w:rsidRPr="005063B2" w14:paraId="3DAC185B" w14:textId="77777777" w:rsidTr="002D7799">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9756A76" w14:textId="4E88F2AB"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Rango</w:t>
            </w:r>
            <w:r w:rsidR="002644ED" w:rsidRPr="005063B2">
              <w:rPr>
                <w:rFonts w:eastAsia="Arial,Calibri" w:cs="Arial"/>
                <w:b/>
                <w:bCs/>
                <w:color w:val="auto"/>
                <w:szCs w:val="20"/>
              </w:rPr>
              <w:t xml:space="preserve"> </w:t>
            </w:r>
            <w:r w:rsidRPr="005063B2">
              <w:rPr>
                <w:rFonts w:cs="Arial"/>
                <w:b/>
                <w:bCs/>
                <w:color w:val="auto"/>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881FE1F" w14:textId="77777777"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4DFEA927" w14:textId="77777777"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Método</w:t>
            </w:r>
          </w:p>
        </w:tc>
      </w:tr>
      <w:tr w:rsidR="00080E71" w:rsidRPr="005063B2" w14:paraId="3FA409F9"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E2F3713" w14:textId="1B14452C" w:rsidR="00251EAD" w:rsidRPr="005063B2" w:rsidRDefault="00251EAD" w:rsidP="002D7799">
            <w:pPr>
              <w:spacing w:after="0" w:line="276" w:lineRule="auto"/>
              <w:jc w:val="center"/>
              <w:rPr>
                <w:rFonts w:cs="Arial"/>
                <w:color w:val="auto"/>
                <w:szCs w:val="20"/>
                <w:lang w:val="es-ES" w:eastAsia="es-CO"/>
              </w:rPr>
            </w:pPr>
            <w:r w:rsidRPr="005063B2">
              <w:rPr>
                <w:rFonts w:cs="Arial"/>
                <w:color w:val="auto"/>
                <w:szCs w:val="20"/>
                <w:lang w:val="es-ES" w:eastAsia="es-CO"/>
              </w:rPr>
              <w:t>De 0.00 a 0.</w:t>
            </w:r>
            <w:r w:rsidR="254D783B" w:rsidRPr="005063B2">
              <w:rPr>
                <w:rFonts w:cs="Arial"/>
                <w:color w:val="auto"/>
                <w:szCs w:val="20"/>
                <w:lang w:val="es-ES" w:eastAsia="es-CO"/>
              </w:rPr>
              <w:t>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460897A" w14:textId="77777777"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686E24A" w14:textId="33A544E9"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Mediana con valor absoluto</w:t>
            </w:r>
          </w:p>
        </w:tc>
      </w:tr>
      <w:tr w:rsidR="00080E71" w:rsidRPr="005063B2" w14:paraId="0AF1A0CC"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2ED92136" w14:textId="73AE5B55" w:rsidR="00251EAD" w:rsidRPr="005063B2" w:rsidRDefault="00251EAD" w:rsidP="002D7799">
            <w:pPr>
              <w:spacing w:after="0" w:line="276" w:lineRule="auto"/>
              <w:jc w:val="center"/>
              <w:rPr>
                <w:rFonts w:cs="Arial"/>
                <w:color w:val="auto"/>
                <w:szCs w:val="20"/>
                <w:lang w:val="es-ES" w:eastAsia="es-CO"/>
              </w:rPr>
            </w:pPr>
            <w:r w:rsidRPr="005063B2">
              <w:rPr>
                <w:rFonts w:cs="Arial"/>
                <w:color w:val="auto"/>
                <w:szCs w:val="20"/>
                <w:lang w:val="es-ES" w:eastAsia="es-CO"/>
              </w:rPr>
              <w:t>De 0.</w:t>
            </w:r>
            <w:r w:rsidR="00DB29D4" w:rsidRPr="005063B2">
              <w:rPr>
                <w:rFonts w:cs="Arial"/>
                <w:color w:val="auto"/>
                <w:szCs w:val="20"/>
                <w:lang w:val="es-ES" w:eastAsia="es-CO"/>
              </w:rPr>
              <w:t>2</w:t>
            </w:r>
            <w:r w:rsidR="254D783B" w:rsidRPr="005063B2">
              <w:rPr>
                <w:rFonts w:cs="Arial"/>
                <w:color w:val="auto"/>
                <w:szCs w:val="20"/>
                <w:lang w:val="es-ES" w:eastAsia="es-CO"/>
              </w:rPr>
              <w:t>5</w:t>
            </w:r>
            <w:r w:rsidRPr="005063B2">
              <w:rPr>
                <w:rFonts w:cs="Arial"/>
                <w:color w:val="auto"/>
                <w:szCs w:val="20"/>
                <w:lang w:val="es-ES" w:eastAsia="es-CO"/>
              </w:rPr>
              <w:t xml:space="preserve"> a 0.</w:t>
            </w:r>
            <w:r w:rsidR="254D783B" w:rsidRPr="005063B2">
              <w:rPr>
                <w:rFonts w:cs="Arial"/>
                <w:color w:val="auto"/>
                <w:szCs w:val="20"/>
                <w:lang w:val="es-ES" w:eastAsia="es-CO"/>
              </w:rPr>
              <w:t>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5ADBE2C4" w14:textId="39110DAC" w:rsidR="00251EAD" w:rsidRPr="005063B2" w:rsidRDefault="00DB29D4" w:rsidP="00CA32D3">
            <w:pPr>
              <w:spacing w:after="0" w:line="276" w:lineRule="auto"/>
              <w:jc w:val="center"/>
              <w:rPr>
                <w:rFonts w:eastAsia="Arial,Times New Roman" w:cs="Arial"/>
                <w:color w:val="auto"/>
                <w:szCs w:val="20"/>
                <w:lang w:val="es-ES" w:eastAsia="es-CO"/>
              </w:rPr>
            </w:pPr>
            <w:r w:rsidRPr="005063B2">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097645A" w14:textId="02F2CE7C"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Media geométrica</w:t>
            </w:r>
          </w:p>
        </w:tc>
      </w:tr>
      <w:tr w:rsidR="00080E71" w:rsidRPr="005063B2" w14:paraId="536D4372"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7572D1E9" w14:textId="7738575B" w:rsidR="00F00CB2" w:rsidRPr="005063B2" w:rsidRDefault="00854104" w:rsidP="00CA32D3">
            <w:pPr>
              <w:spacing w:after="0" w:line="276" w:lineRule="auto"/>
              <w:jc w:val="center"/>
              <w:rPr>
                <w:rFonts w:cs="Arial"/>
                <w:color w:val="auto"/>
                <w:szCs w:val="20"/>
                <w:lang w:val="es-ES" w:eastAsia="es-CO"/>
              </w:rPr>
            </w:pPr>
            <w:r w:rsidRPr="005063B2">
              <w:rPr>
                <w:rFonts w:cs="Arial"/>
                <w:color w:val="auto"/>
                <w:szCs w:val="20"/>
                <w:lang w:val="es-ES" w:eastAsia="es-CO"/>
              </w:rPr>
              <w:t xml:space="preserve">De </w:t>
            </w:r>
            <w:r w:rsidR="00DB29D4" w:rsidRPr="005063B2">
              <w:rPr>
                <w:rFonts w:cs="Arial"/>
                <w:color w:val="auto"/>
                <w:szCs w:val="20"/>
                <w:lang w:val="es-ES" w:eastAsia="es-CO"/>
              </w:rPr>
              <w:t>0.</w:t>
            </w:r>
            <w:r w:rsidR="254D783B" w:rsidRPr="005063B2">
              <w:rPr>
                <w:rFonts w:cs="Arial"/>
                <w:color w:val="auto"/>
                <w:szCs w:val="20"/>
                <w:lang w:val="es-ES" w:eastAsia="es-CO"/>
              </w:rPr>
              <w:t>5</w:t>
            </w:r>
            <w:r w:rsidR="00DB29D4" w:rsidRPr="005063B2">
              <w:rPr>
                <w:rFonts w:cs="Arial"/>
                <w:color w:val="auto"/>
                <w:szCs w:val="20"/>
                <w:lang w:val="es-ES" w:eastAsia="es-CO"/>
              </w:rPr>
              <w:t>0 a 0.7</w:t>
            </w:r>
            <w:r w:rsidR="043C6366" w:rsidRPr="005063B2">
              <w:rPr>
                <w:rFonts w:cs="Arial"/>
                <w:color w:val="auto"/>
                <w:szCs w:val="20"/>
                <w:lang w:val="es-ES" w:eastAsia="es-CO"/>
              </w:rPr>
              <w:t>4</w:t>
            </w:r>
          </w:p>
        </w:tc>
        <w:tc>
          <w:tcPr>
            <w:tcW w:w="899" w:type="dxa"/>
            <w:tcBorders>
              <w:top w:val="single" w:sz="4" w:space="0" w:color="auto"/>
              <w:left w:val="single" w:sz="4" w:space="0" w:color="auto"/>
              <w:bottom w:val="single" w:sz="4" w:space="0" w:color="auto"/>
              <w:right w:val="single" w:sz="4" w:space="0" w:color="auto"/>
            </w:tcBorders>
            <w:vAlign w:val="center"/>
          </w:tcPr>
          <w:p w14:paraId="50EBC8A3" w14:textId="710874A2" w:rsidR="00F00CB2" w:rsidRPr="005063B2" w:rsidRDefault="043C6366" w:rsidP="00CA32D3">
            <w:pPr>
              <w:spacing w:after="0" w:line="276" w:lineRule="auto"/>
              <w:jc w:val="center"/>
              <w:rPr>
                <w:rFonts w:cs="Arial"/>
                <w:color w:val="auto"/>
                <w:szCs w:val="20"/>
                <w:lang w:val="es-ES" w:eastAsia="es-CO"/>
              </w:rPr>
            </w:pPr>
            <w:r w:rsidRPr="005063B2">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07CEBC3" w14:textId="5FBB7384" w:rsidR="00F00CB2" w:rsidRPr="005063B2" w:rsidRDefault="00F00CB2" w:rsidP="00CA32D3">
            <w:pPr>
              <w:spacing w:after="0" w:line="276" w:lineRule="auto"/>
              <w:jc w:val="center"/>
              <w:rPr>
                <w:rFonts w:cs="Arial"/>
                <w:color w:val="auto"/>
                <w:szCs w:val="20"/>
                <w:lang w:val="es-ES" w:eastAsia="es-CO"/>
              </w:rPr>
            </w:pPr>
            <w:r w:rsidRPr="005063B2">
              <w:rPr>
                <w:rFonts w:cs="Arial"/>
                <w:color w:val="auto"/>
                <w:szCs w:val="20"/>
                <w:lang w:val="es-ES" w:eastAsia="es-CO"/>
              </w:rPr>
              <w:t>Media aritmética baja</w:t>
            </w:r>
          </w:p>
        </w:tc>
      </w:tr>
      <w:tr w:rsidR="00F00CB2" w:rsidRPr="005063B2" w14:paraId="4B549E1C"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247A504B" w14:textId="4C6729F7" w:rsidR="00F00CB2" w:rsidRPr="005063B2" w:rsidRDefault="00DB29D4" w:rsidP="00CA32D3">
            <w:pPr>
              <w:spacing w:after="0" w:line="276" w:lineRule="auto"/>
              <w:jc w:val="center"/>
              <w:rPr>
                <w:rFonts w:cs="Arial"/>
                <w:color w:val="auto"/>
                <w:szCs w:val="20"/>
                <w:lang w:val="es-ES" w:eastAsia="es-CO"/>
              </w:rPr>
            </w:pPr>
            <w:r w:rsidRPr="005063B2">
              <w:rPr>
                <w:rFonts w:cs="Arial"/>
                <w:color w:val="auto"/>
                <w:szCs w:val="20"/>
                <w:lang w:val="es-ES" w:eastAsia="es-CO"/>
              </w:rPr>
              <w:t>De 0.</w:t>
            </w:r>
            <w:r w:rsidR="254D783B" w:rsidRPr="005063B2">
              <w:rPr>
                <w:rFonts w:cs="Arial"/>
                <w:color w:val="auto"/>
                <w:szCs w:val="20"/>
                <w:lang w:val="es-ES" w:eastAsia="es-CO"/>
              </w:rPr>
              <w:t>75</w:t>
            </w:r>
            <w:r w:rsidR="00854104" w:rsidRPr="005063B2">
              <w:rPr>
                <w:rFonts w:cs="Arial"/>
                <w:color w:val="auto"/>
                <w:szCs w:val="20"/>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tcPr>
          <w:p w14:paraId="0367175B" w14:textId="5E19631C" w:rsidR="00F00CB2" w:rsidRPr="005063B2" w:rsidRDefault="043C6366" w:rsidP="00CA32D3">
            <w:pPr>
              <w:spacing w:after="0" w:line="276" w:lineRule="auto"/>
              <w:jc w:val="center"/>
              <w:rPr>
                <w:rFonts w:cs="Arial"/>
                <w:color w:val="auto"/>
                <w:szCs w:val="20"/>
                <w:lang w:val="es-ES" w:eastAsia="es-CO"/>
              </w:rPr>
            </w:pPr>
            <w:r w:rsidRPr="005063B2">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4F7A3D3" w14:textId="14892507" w:rsidR="00F00CB2" w:rsidRPr="005063B2" w:rsidRDefault="00F00CB2" w:rsidP="00CA32D3">
            <w:pPr>
              <w:spacing w:after="0" w:line="276" w:lineRule="auto"/>
              <w:jc w:val="center"/>
              <w:rPr>
                <w:rFonts w:cs="Arial"/>
                <w:color w:val="auto"/>
                <w:szCs w:val="20"/>
                <w:lang w:val="es-ES" w:eastAsia="es-CO"/>
              </w:rPr>
            </w:pPr>
            <w:r w:rsidRPr="005063B2">
              <w:rPr>
                <w:rFonts w:cs="Arial"/>
                <w:color w:val="auto"/>
                <w:szCs w:val="20"/>
                <w:lang w:val="es-ES" w:eastAsia="es-CO"/>
              </w:rPr>
              <w:t>Menor valor</w:t>
            </w:r>
          </w:p>
        </w:tc>
      </w:tr>
    </w:tbl>
    <w:p w14:paraId="54C9E1E4" w14:textId="77777777" w:rsidR="006A54F7" w:rsidRPr="005063B2" w:rsidRDefault="006A54F7" w:rsidP="006A54F7">
      <w:pPr>
        <w:tabs>
          <w:tab w:val="left" w:pos="1860"/>
        </w:tabs>
        <w:spacing w:after="200" w:line="276" w:lineRule="auto"/>
        <w:jc w:val="both"/>
        <w:rPr>
          <w:rFonts w:eastAsia="Calibri" w:cs="Arial"/>
          <w:color w:val="auto"/>
          <w:szCs w:val="20"/>
        </w:rPr>
      </w:pPr>
    </w:p>
    <w:p w14:paraId="4C5238D9" w14:textId="0E600E95" w:rsidR="00BA5571" w:rsidRPr="005063B2" w:rsidRDefault="00BA5571" w:rsidP="00BA5571">
      <w:pPr>
        <w:tabs>
          <w:tab w:val="left" w:pos="1860"/>
        </w:tabs>
        <w:spacing w:after="200" w:line="276" w:lineRule="auto"/>
        <w:jc w:val="both"/>
        <w:rPr>
          <w:rFonts w:cs="Arial"/>
          <w:color w:val="auto"/>
          <w:szCs w:val="20"/>
        </w:rPr>
      </w:pPr>
      <w:r w:rsidRPr="005063B2">
        <w:rPr>
          <w:rFonts w:cs="Arial"/>
          <w:color w:val="auto"/>
          <w:szCs w:val="20"/>
        </w:rPr>
        <w:t xml:space="preserve">En todos los casos se tendrá en cuenta hasta el séptimo (7°) decimal del valor obtenido como puntaje y las </w:t>
      </w:r>
      <w:r w:rsidR="00ED770D" w:rsidRPr="005063B2">
        <w:rPr>
          <w:rFonts w:cs="Arial"/>
          <w:color w:val="auto"/>
          <w:szCs w:val="20"/>
        </w:rPr>
        <w:t>fórmulas</w:t>
      </w:r>
      <w:r w:rsidRPr="005063B2">
        <w:rPr>
          <w:rFonts w:cs="Arial"/>
          <w:color w:val="auto"/>
          <w:szCs w:val="20"/>
        </w:rPr>
        <w:t xml:space="preserve"> se aplicarán con las propuestas que no han sido rechazadas y se encuentran válidas.</w:t>
      </w:r>
    </w:p>
    <w:p w14:paraId="5FEBBBBF" w14:textId="6A22BD70" w:rsidR="006A54F7" w:rsidRPr="005063B2" w:rsidRDefault="00D92D19" w:rsidP="00AA10D3">
      <w:pPr>
        <w:tabs>
          <w:tab w:val="left" w:pos="1860"/>
        </w:tabs>
        <w:spacing w:after="200" w:line="276" w:lineRule="auto"/>
        <w:jc w:val="both"/>
        <w:rPr>
          <w:rFonts w:eastAsia="Arial,Calibri" w:cs="Arial"/>
          <w:color w:val="auto"/>
          <w:szCs w:val="20"/>
        </w:rPr>
      </w:pPr>
      <w:r w:rsidRPr="005063B2">
        <w:rPr>
          <w:rFonts w:cs="Arial"/>
          <w:color w:val="auto"/>
          <w:szCs w:val="20"/>
        </w:rPr>
        <w:t xml:space="preserve">Las propuestas que al aplicar las fórmulas obtengan puntajes negativos obtienen cero (0) </w:t>
      </w:r>
      <w:r w:rsidR="00ED7FAF" w:rsidRPr="005063B2">
        <w:rPr>
          <w:rFonts w:cs="Arial"/>
          <w:color w:val="auto"/>
          <w:szCs w:val="20"/>
        </w:rPr>
        <w:t xml:space="preserve">puntos </w:t>
      </w:r>
      <w:r w:rsidRPr="005063B2">
        <w:rPr>
          <w:rFonts w:cs="Arial"/>
          <w:color w:val="auto"/>
          <w:szCs w:val="20"/>
        </w:rPr>
        <w:t>en la oferta económica.</w:t>
      </w:r>
      <w:r w:rsidR="00F128DF" w:rsidRPr="005063B2">
        <w:rPr>
          <w:rFonts w:cs="Arial"/>
          <w:color w:val="auto"/>
          <w:szCs w:val="20"/>
        </w:rPr>
        <w:t xml:space="preserve"> </w:t>
      </w:r>
    </w:p>
    <w:bookmarkEnd w:id="798"/>
    <w:bookmarkEnd w:id="801"/>
    <w:p w14:paraId="718E7902" w14:textId="1BEBEA8B" w:rsidR="006A54F7" w:rsidRPr="005063B2" w:rsidRDefault="006A54F7" w:rsidP="006959DB">
      <w:pPr>
        <w:numPr>
          <w:ilvl w:val="2"/>
          <w:numId w:val="33"/>
        </w:numPr>
        <w:spacing w:after="200" w:line="276" w:lineRule="auto"/>
        <w:contextualSpacing/>
        <w:rPr>
          <w:rFonts w:cs="Arial"/>
          <w:b/>
          <w:bCs/>
          <w:color w:val="auto"/>
          <w:szCs w:val="20"/>
        </w:rPr>
      </w:pPr>
      <w:r w:rsidRPr="005063B2">
        <w:rPr>
          <w:rFonts w:cs="Arial"/>
          <w:b/>
          <w:bCs/>
          <w:color w:val="auto"/>
          <w:szCs w:val="20"/>
        </w:rPr>
        <w:t>Mediana</w:t>
      </w:r>
      <w:r w:rsidR="002644ED" w:rsidRPr="005063B2">
        <w:rPr>
          <w:rFonts w:cs="Arial"/>
          <w:b/>
          <w:bCs/>
          <w:color w:val="auto"/>
          <w:szCs w:val="20"/>
        </w:rPr>
        <w:t xml:space="preserve"> </w:t>
      </w:r>
      <w:r w:rsidR="00251EAD" w:rsidRPr="005063B2">
        <w:rPr>
          <w:rFonts w:cs="Arial"/>
          <w:b/>
          <w:bCs/>
          <w:color w:val="auto"/>
          <w:szCs w:val="20"/>
        </w:rPr>
        <w:t>con valor absoluto</w:t>
      </w:r>
    </w:p>
    <w:p w14:paraId="55E429EE" w14:textId="77777777" w:rsidR="00860315" w:rsidRPr="005063B2" w:rsidRDefault="00860315" w:rsidP="00860315">
      <w:pPr>
        <w:spacing w:after="200" w:line="276" w:lineRule="auto"/>
        <w:ind w:left="1080"/>
        <w:contextualSpacing/>
        <w:rPr>
          <w:rFonts w:cs="Arial"/>
          <w:b/>
          <w:color w:val="auto"/>
          <w:szCs w:val="20"/>
        </w:rPr>
      </w:pPr>
    </w:p>
    <w:p w14:paraId="1E124084" w14:textId="2186FF7D" w:rsidR="00251EAD" w:rsidRPr="005063B2" w:rsidRDefault="00E460ED" w:rsidP="00924D4D">
      <w:pPr>
        <w:spacing w:after="200" w:line="276" w:lineRule="auto"/>
        <w:jc w:val="both"/>
        <w:rPr>
          <w:rFonts w:cs="Arial"/>
          <w:color w:val="auto"/>
          <w:szCs w:val="20"/>
        </w:rPr>
      </w:pPr>
      <w:r w:rsidRPr="005063B2">
        <w:rPr>
          <w:rFonts w:cs="Arial"/>
          <w:color w:val="auto"/>
          <w:szCs w:val="20"/>
        </w:rPr>
        <w:lastRenderedPageBreak/>
        <w:t xml:space="preserve">La </w:t>
      </w:r>
      <w:r w:rsidR="0059441B" w:rsidRPr="005063B2">
        <w:rPr>
          <w:rFonts w:cs="Arial"/>
          <w:color w:val="auto"/>
          <w:szCs w:val="20"/>
        </w:rPr>
        <w:t>e</w:t>
      </w:r>
      <w:r w:rsidRPr="005063B2">
        <w:rPr>
          <w:rFonts w:cs="Arial"/>
          <w:color w:val="auto"/>
          <w:szCs w:val="20"/>
        </w:rPr>
        <w:t>ntidad calculará el valor de la mediana con los valores de las propuestas hábiles</w:t>
      </w:r>
      <w:r w:rsidR="00AC6CDE" w:rsidRPr="005063B2">
        <w:rPr>
          <w:rFonts w:cs="Arial"/>
          <w:color w:val="auto"/>
          <w:szCs w:val="20"/>
        </w:rPr>
        <w:t xml:space="preserve">. En esta alternativa se entenderá por mediana de un grupo de valores el resultado del cálculo que se obtiene mediante la aplicación del siguiente </w:t>
      </w:r>
      <w:r w:rsidR="007C41C7" w:rsidRPr="005063B2">
        <w:rPr>
          <w:rFonts w:cs="Arial"/>
          <w:color w:val="auto"/>
          <w:szCs w:val="20"/>
        </w:rPr>
        <w:t>proceso</w:t>
      </w:r>
      <w:r w:rsidR="00AC6CDE" w:rsidRPr="005063B2">
        <w:rPr>
          <w:rFonts w:cs="Arial"/>
          <w:color w:val="auto"/>
          <w:szCs w:val="20"/>
        </w:rPr>
        <w:t>: la Entidad ordena los valores de las propuestas hábiles de manera descendente. Si el número de valores es impar, la mediana corresponde al valor central, si el número de valores es par, la mediana corresponde al promedio de los dos valores centrales.</w:t>
      </w:r>
    </w:p>
    <w:p w14:paraId="66219334" w14:textId="77777777" w:rsidR="00BE748B" w:rsidRPr="005063B2" w:rsidRDefault="000B06DC" w:rsidP="00CA32D3">
      <w:pPr>
        <w:spacing w:line="276" w:lineRule="auto"/>
        <w:rPr>
          <w:rFonts w:cs="Arial"/>
          <w:color w:val="auto"/>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color w:val="auto"/>
              <w:szCs w:val="20"/>
            </w:rPr>
            <m:t>)</m:t>
          </m:r>
        </m:oMath>
      </m:oMathPara>
    </w:p>
    <w:p w14:paraId="2E72B697" w14:textId="2BC9F576" w:rsidR="00BE748B" w:rsidRPr="005063B2" w:rsidRDefault="00BE748B" w:rsidP="00CA32D3">
      <w:pPr>
        <w:spacing w:line="276" w:lineRule="auto"/>
        <w:rPr>
          <w:rFonts w:cs="Arial"/>
          <w:color w:val="auto"/>
          <w:szCs w:val="20"/>
        </w:rPr>
      </w:pPr>
      <w:r w:rsidRPr="005063B2">
        <w:rPr>
          <w:rFonts w:cs="Arial"/>
          <w:color w:val="auto"/>
          <w:szCs w:val="20"/>
        </w:rPr>
        <w:t>Donde:</w:t>
      </w:r>
    </w:p>
    <w:p w14:paraId="01D39195" w14:textId="77777777" w:rsidR="00BE748B" w:rsidRPr="005063B2" w:rsidRDefault="007557F8"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BE748B" w:rsidRPr="005063B2">
        <w:rPr>
          <w:rFonts w:ascii="Arial" w:eastAsiaTheme="minorHAnsi" w:hAnsi="Arial" w:cs="Arial"/>
          <w:sz w:val="20"/>
          <w:szCs w:val="20"/>
        </w:rPr>
        <w:t>: Es el valor total corregido de cada una de las propuestas “i”.</w:t>
      </w:r>
    </w:p>
    <w:p w14:paraId="2C84A2A0" w14:textId="77777777" w:rsidR="00BE748B" w:rsidRPr="005063B2" w:rsidRDefault="00BE748B" w:rsidP="006959DB">
      <w:pPr>
        <w:pStyle w:val="Prrafodelista"/>
        <w:numPr>
          <w:ilvl w:val="0"/>
          <w:numId w:val="56"/>
        </w:numPr>
        <w:spacing w:after="0"/>
        <w:jc w:val="both"/>
        <w:rPr>
          <w:rFonts w:ascii="Arial" w:eastAsiaTheme="minorHAnsi" w:hAnsi="Arial" w:cs="Arial"/>
          <w:sz w:val="20"/>
          <w:szCs w:val="20"/>
        </w:rPr>
      </w:pPr>
      <w:r w:rsidRPr="005063B2">
        <w:rPr>
          <w:rFonts w:ascii="Arial" w:eastAsiaTheme="minorHAnsi" w:hAnsi="Arial" w:cs="Arial"/>
          <w:sz w:val="20"/>
          <w:szCs w:val="20"/>
        </w:rPr>
        <w:t>m: Es el número total de propuestas económicas válidas recibidas por la Entidad Estatal.</w:t>
      </w:r>
    </w:p>
    <w:p w14:paraId="775F8F05" w14:textId="77777777" w:rsidR="00BE748B" w:rsidRPr="005063B2" w:rsidRDefault="00BE748B" w:rsidP="006959DB">
      <w:pPr>
        <w:pStyle w:val="Prrafodelista"/>
        <w:numPr>
          <w:ilvl w:val="0"/>
          <w:numId w:val="56"/>
        </w:numPr>
        <w:spacing w:after="0"/>
        <w:jc w:val="both"/>
        <w:rPr>
          <w:rFonts w:ascii="Arial" w:eastAsiaTheme="minorHAnsi" w:hAnsi="Arial" w:cs="Arial"/>
          <w:sz w:val="20"/>
          <w:szCs w:val="20"/>
        </w:rPr>
      </w:pPr>
      <w:r w:rsidRPr="005063B2">
        <w:rPr>
          <w:rFonts w:ascii="Arial" w:eastAsiaTheme="minorHAnsi" w:hAnsi="Arial" w:cs="Arial"/>
          <w:sz w:val="20"/>
          <w:szCs w:val="20"/>
        </w:rPr>
        <w:t>Me: Es la mediana calculada con los valores de las propuestas económicas válidas.</w:t>
      </w:r>
    </w:p>
    <w:p w14:paraId="478C22D8" w14:textId="77777777" w:rsidR="00BE748B" w:rsidRPr="005063B2" w:rsidRDefault="00BE748B" w:rsidP="00924D4D">
      <w:pPr>
        <w:spacing w:after="200" w:line="276" w:lineRule="auto"/>
        <w:jc w:val="both"/>
        <w:rPr>
          <w:rFonts w:cs="Arial"/>
          <w:color w:val="auto"/>
          <w:szCs w:val="20"/>
        </w:rPr>
      </w:pPr>
    </w:p>
    <w:p w14:paraId="22BACFF9" w14:textId="5304260A" w:rsidR="00251EAD" w:rsidRPr="005063B2" w:rsidRDefault="00AC6CDE" w:rsidP="006A54F7">
      <w:pPr>
        <w:spacing w:after="200" w:line="276" w:lineRule="auto"/>
        <w:rPr>
          <w:rFonts w:cs="Arial"/>
          <w:color w:val="auto"/>
          <w:szCs w:val="20"/>
        </w:rPr>
      </w:pPr>
      <w:r w:rsidRPr="005063B2">
        <w:rPr>
          <w:rFonts w:cs="Arial"/>
          <w:color w:val="auto"/>
          <w:szCs w:val="20"/>
        </w:rPr>
        <w:t xml:space="preserve">Bajo este método la </w:t>
      </w:r>
      <w:r w:rsidR="00860C59" w:rsidRPr="005063B2">
        <w:rPr>
          <w:rFonts w:cs="Arial"/>
          <w:color w:val="auto"/>
          <w:szCs w:val="20"/>
        </w:rPr>
        <w:t>e</w:t>
      </w:r>
      <w:r w:rsidRPr="005063B2">
        <w:rPr>
          <w:rFonts w:cs="Arial"/>
          <w:color w:val="auto"/>
          <w:szCs w:val="20"/>
        </w:rPr>
        <w:t xml:space="preserve">ntidad asignará puntaje así: </w:t>
      </w:r>
    </w:p>
    <w:p w14:paraId="7B4752AF" w14:textId="78EEBAC8" w:rsidR="00DF25E1" w:rsidRPr="005063B2" w:rsidRDefault="00AC6CDE" w:rsidP="006959DB">
      <w:pPr>
        <w:pStyle w:val="Prrafodelista"/>
        <w:numPr>
          <w:ilvl w:val="0"/>
          <w:numId w:val="57"/>
        </w:numPr>
        <w:jc w:val="both"/>
        <w:rPr>
          <w:rFonts w:ascii="Arial" w:eastAsia="Arial" w:hAnsi="Arial" w:cs="Arial"/>
          <w:sz w:val="20"/>
          <w:szCs w:val="20"/>
        </w:rPr>
      </w:pPr>
      <w:r w:rsidRPr="005063B2">
        <w:rPr>
          <w:rFonts w:ascii="Arial" w:eastAsia="Arial" w:hAnsi="Arial" w:cs="Arial"/>
          <w:sz w:val="20"/>
          <w:szCs w:val="20"/>
        </w:rPr>
        <w:t xml:space="preserve">Si el número de valores de las propuestas hábiles es impar, </w:t>
      </w:r>
      <w:r w:rsidR="00DF25E1" w:rsidRPr="005063B2">
        <w:rPr>
          <w:rFonts w:ascii="Arial" w:eastAsia="Arial" w:hAnsi="Arial" w:cs="Arial"/>
          <w:sz w:val="20"/>
          <w:szCs w:val="20"/>
        </w:rPr>
        <w:t>el máximo puntaje será</w:t>
      </w:r>
      <w:r w:rsidR="00F128DF" w:rsidRPr="005063B2">
        <w:rPr>
          <w:rFonts w:ascii="Arial" w:eastAsia="Arial" w:hAnsi="Arial" w:cs="Arial"/>
          <w:sz w:val="20"/>
          <w:szCs w:val="20"/>
        </w:rPr>
        <w:t xml:space="preserve"> </w:t>
      </w:r>
      <w:r w:rsidR="00DF25E1" w:rsidRPr="005063B2">
        <w:rPr>
          <w:rFonts w:ascii="Arial" w:eastAsia="Arial" w:hAnsi="Arial" w:cs="Arial"/>
          <w:sz w:val="20"/>
          <w:szCs w:val="20"/>
        </w:rPr>
        <w:t>asignado a la propuesta que se encuentre en el valor de la mediana. Para las otras propuestas, se utiliza la siguiente fórmula:</w:t>
      </w:r>
    </w:p>
    <w:p w14:paraId="2E260AC9" w14:textId="77777777" w:rsidR="00DF25E1" w:rsidRPr="005063B2" w:rsidRDefault="00DF25E1" w:rsidP="00B27E94">
      <w:pPr>
        <w:pStyle w:val="Prrafodelista"/>
        <w:jc w:val="both"/>
        <w:rPr>
          <w:rFonts w:ascii="Arial" w:eastAsia="Arial" w:hAnsi="Arial" w:cs="Arial"/>
          <w:sz w:val="20"/>
          <w:szCs w:val="20"/>
        </w:rPr>
      </w:pPr>
    </w:p>
    <w:p w14:paraId="1D4E711C" w14:textId="2C9573B2" w:rsidR="00DF25E1" w:rsidRPr="005063B2" w:rsidRDefault="00004833" w:rsidP="00B27E94">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m:t>
              </m:r>
              <m:r>
                <w:rPr>
                  <w:rFonts w:ascii="Cambria Math" w:hAnsi="Cambria Math" w:cs="Arial"/>
                  <w:sz w:val="20"/>
                  <w:szCs w:val="20"/>
                </w:rPr>
                <m:t>Puntaje máximo</m:t>
              </m:r>
            </m:e>
          </m:d>
        </m:oMath>
      </m:oMathPara>
    </w:p>
    <w:p w14:paraId="2ED340FC" w14:textId="01AA2BBF" w:rsidR="00DF25E1" w:rsidRPr="005063B2" w:rsidRDefault="00DF25E1" w:rsidP="00CA32D3">
      <w:pPr>
        <w:spacing w:line="276" w:lineRule="auto"/>
        <w:rPr>
          <w:rFonts w:cs="Arial"/>
          <w:color w:val="auto"/>
          <w:szCs w:val="20"/>
        </w:rPr>
      </w:pPr>
      <w:r w:rsidRPr="005063B2">
        <w:rPr>
          <w:rFonts w:cs="Arial"/>
          <w:color w:val="auto"/>
          <w:szCs w:val="20"/>
        </w:rPr>
        <w:t>Donde:</w:t>
      </w:r>
    </w:p>
    <w:p w14:paraId="7909BAB9" w14:textId="3BCC5EA7" w:rsidR="00DF25E1" w:rsidRPr="005063B2" w:rsidRDefault="00DF25E1" w:rsidP="006959DB">
      <w:pPr>
        <w:pStyle w:val="Prrafodelista"/>
        <w:numPr>
          <w:ilvl w:val="0"/>
          <w:numId w:val="58"/>
        </w:numPr>
        <w:spacing w:after="0"/>
        <w:jc w:val="both"/>
        <w:rPr>
          <w:rFonts w:ascii="Arial" w:eastAsiaTheme="minorHAnsi" w:hAnsi="Arial" w:cs="Arial"/>
          <w:sz w:val="20"/>
          <w:szCs w:val="20"/>
        </w:rPr>
      </w:pPr>
      <w:r w:rsidRPr="005063B2">
        <w:rPr>
          <w:rFonts w:ascii="Arial" w:eastAsiaTheme="minorHAnsi" w:hAnsi="Arial" w:cs="Arial"/>
          <w:i/>
          <w:sz w:val="20"/>
          <w:szCs w:val="20"/>
        </w:rPr>
        <w:t>Me:</w:t>
      </w:r>
      <w:r w:rsidRPr="005063B2">
        <w:rPr>
          <w:rFonts w:ascii="Arial" w:eastAsiaTheme="minorHAnsi" w:hAnsi="Arial" w:cs="Arial"/>
          <w:sz w:val="20"/>
          <w:szCs w:val="20"/>
        </w:rPr>
        <w:t xml:space="preserve"> Es la mediana calculada con los valores de las propuestas económicas válidas.</w:t>
      </w:r>
    </w:p>
    <w:p w14:paraId="054D3323" w14:textId="77777777" w:rsidR="00DF25E1" w:rsidRPr="005063B2" w:rsidRDefault="007557F8"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DF25E1" w:rsidRPr="005063B2">
        <w:rPr>
          <w:rFonts w:ascii="Arial" w:eastAsiaTheme="minorHAnsi" w:hAnsi="Arial" w:cs="Arial"/>
          <w:sz w:val="20"/>
          <w:szCs w:val="20"/>
        </w:rPr>
        <w:t>: Es el valor total corregido de cada una de las propuestas “i”.</w:t>
      </w:r>
    </w:p>
    <w:p w14:paraId="2A224EE9" w14:textId="3D21D31D" w:rsidR="00AC6CDE" w:rsidRPr="005063B2" w:rsidRDefault="00AC6CDE" w:rsidP="00CA32D3">
      <w:pPr>
        <w:spacing w:line="276" w:lineRule="auto"/>
        <w:jc w:val="center"/>
        <w:rPr>
          <w:rFonts w:cs="Arial"/>
          <w:color w:val="auto"/>
          <w:szCs w:val="20"/>
        </w:rPr>
      </w:pPr>
    </w:p>
    <w:p w14:paraId="6D385B81" w14:textId="28677AAC" w:rsidR="00251EAD" w:rsidRPr="005063B2" w:rsidRDefault="00AC6CDE" w:rsidP="006959DB">
      <w:pPr>
        <w:pStyle w:val="Prrafodelista"/>
        <w:numPr>
          <w:ilvl w:val="0"/>
          <w:numId w:val="57"/>
        </w:numPr>
        <w:jc w:val="both"/>
        <w:rPr>
          <w:rFonts w:ascii="Arial" w:eastAsia="Arial" w:hAnsi="Arial" w:cs="Arial"/>
          <w:sz w:val="20"/>
          <w:szCs w:val="20"/>
        </w:rPr>
      </w:pPr>
      <w:r w:rsidRPr="005063B2">
        <w:rPr>
          <w:rFonts w:ascii="Arial" w:eastAsia="Arial" w:hAnsi="Arial" w:cs="Arial"/>
          <w:sz w:val="20"/>
          <w:szCs w:val="20"/>
        </w:rPr>
        <w:t xml:space="preserve">Si el </w:t>
      </w:r>
      <w:r w:rsidRPr="005063B2">
        <w:rPr>
          <w:rFonts w:ascii="Arial" w:eastAsiaTheme="minorHAnsi" w:hAnsi="Arial" w:cs="Arial"/>
          <w:sz w:val="20"/>
          <w:szCs w:val="20"/>
        </w:rPr>
        <w:t>número de valores</w:t>
      </w:r>
      <w:r w:rsidRPr="005063B2">
        <w:rPr>
          <w:rFonts w:ascii="Arial" w:eastAsia="Arial" w:hAnsi="Arial" w:cs="Arial"/>
          <w:sz w:val="20"/>
          <w:szCs w:val="20"/>
        </w:rPr>
        <w:t xml:space="preserve"> de las propuestas hábiles es par, se asignará el máximo puntaje </w:t>
      </w:r>
      <w:r w:rsidR="006E6CED" w:rsidRPr="005063B2">
        <w:rPr>
          <w:rFonts w:ascii="Arial" w:eastAsia="Arial" w:hAnsi="Arial" w:cs="Arial"/>
          <w:sz w:val="20"/>
          <w:szCs w:val="20"/>
        </w:rPr>
        <w:t>a la propuesta que se encuentre inmediatamente por debajo de la mediana. Para las otras propuestas, se utiliza la siguiente fórmula</w:t>
      </w:r>
    </w:p>
    <w:p w14:paraId="2E7D7451" w14:textId="76BB8C47" w:rsidR="006E6CED" w:rsidRPr="005063B2" w:rsidRDefault="00004833" w:rsidP="00CA32D3">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m:t>
              </m:r>
              <m:r>
                <w:rPr>
                  <w:rFonts w:ascii="Cambria Math" w:hAnsi="Cambria Math" w:cs="Arial"/>
                  <w:color w:val="auto"/>
                  <w:szCs w:val="20"/>
                </w:rPr>
                <m:t>Puntaje máximo</m:t>
              </m:r>
            </m:e>
          </m:d>
        </m:oMath>
      </m:oMathPara>
    </w:p>
    <w:p w14:paraId="4FBB2EF7" w14:textId="31EBB968" w:rsidR="006E6CED" w:rsidRPr="005063B2" w:rsidRDefault="006E6CED" w:rsidP="00FA577B">
      <w:pPr>
        <w:spacing w:line="276" w:lineRule="auto"/>
        <w:jc w:val="both"/>
        <w:rPr>
          <w:rFonts w:cs="Arial"/>
          <w:color w:val="auto"/>
          <w:szCs w:val="20"/>
        </w:rPr>
      </w:pPr>
      <w:r w:rsidRPr="005063B2">
        <w:rPr>
          <w:rFonts w:cs="Arial"/>
          <w:color w:val="auto"/>
          <w:szCs w:val="20"/>
        </w:rPr>
        <w:t>Donde:</w:t>
      </w:r>
    </w:p>
    <w:p w14:paraId="02F7B750" w14:textId="69E7E77C" w:rsidR="006E6CED" w:rsidRPr="005063B2" w:rsidRDefault="007557F8" w:rsidP="006959DB">
      <w:pPr>
        <w:pStyle w:val="Prrafodelista"/>
        <w:numPr>
          <w:ilvl w:val="0"/>
          <w:numId w:val="58"/>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6E6CED" w:rsidRPr="005063B2">
        <w:rPr>
          <w:rFonts w:ascii="Arial" w:eastAsiaTheme="minorHAnsi" w:hAnsi="Arial" w:cs="Arial"/>
          <w:sz w:val="20"/>
          <w:szCs w:val="20"/>
        </w:rPr>
        <w:t>: Es el valor de la propuesta económica válida inmediatamente por debajo de la mediana.</w:t>
      </w:r>
    </w:p>
    <w:p w14:paraId="74403B6C" w14:textId="77777777" w:rsidR="006E6CED" w:rsidRPr="005063B2" w:rsidRDefault="007557F8"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6E6CED" w:rsidRPr="005063B2">
        <w:rPr>
          <w:rFonts w:ascii="Arial" w:eastAsiaTheme="minorHAnsi" w:hAnsi="Arial" w:cs="Arial"/>
          <w:sz w:val="20"/>
          <w:szCs w:val="20"/>
        </w:rPr>
        <w:t>: Es el valor total corregido de cada una de las propuestas “i”.</w:t>
      </w:r>
    </w:p>
    <w:p w14:paraId="7321789F" w14:textId="77777777" w:rsidR="00DB29D4" w:rsidRPr="005063B2" w:rsidRDefault="00DB29D4" w:rsidP="00FA577B">
      <w:pPr>
        <w:spacing w:after="0" w:line="276" w:lineRule="auto"/>
        <w:jc w:val="both"/>
        <w:rPr>
          <w:rFonts w:cs="Arial"/>
          <w:b/>
          <w:bCs/>
          <w:color w:val="auto"/>
          <w:szCs w:val="20"/>
        </w:rPr>
      </w:pPr>
    </w:p>
    <w:p w14:paraId="7B834E31" w14:textId="02EC4DF7" w:rsidR="00EE66F7" w:rsidRPr="005063B2" w:rsidRDefault="00EE66F7" w:rsidP="006959DB">
      <w:pPr>
        <w:numPr>
          <w:ilvl w:val="2"/>
          <w:numId w:val="33"/>
        </w:numPr>
        <w:spacing w:after="200" w:line="276" w:lineRule="auto"/>
        <w:contextualSpacing/>
        <w:jc w:val="both"/>
        <w:rPr>
          <w:rFonts w:eastAsia="Arial" w:cs="Arial"/>
          <w:b/>
          <w:bCs/>
          <w:color w:val="auto"/>
          <w:szCs w:val="20"/>
        </w:rPr>
      </w:pPr>
      <w:r w:rsidRPr="005063B2">
        <w:rPr>
          <w:rFonts w:cs="Arial"/>
          <w:b/>
          <w:bCs/>
          <w:color w:val="auto"/>
          <w:szCs w:val="20"/>
        </w:rPr>
        <w:t>Media</w:t>
      </w:r>
      <w:r w:rsidRPr="005063B2">
        <w:rPr>
          <w:rFonts w:eastAsia="Arial" w:cs="Arial"/>
          <w:b/>
          <w:bCs/>
          <w:color w:val="auto"/>
          <w:szCs w:val="20"/>
        </w:rPr>
        <w:t xml:space="preserve"> </w:t>
      </w:r>
      <w:r w:rsidR="6E6349E3" w:rsidRPr="005063B2">
        <w:rPr>
          <w:rFonts w:eastAsia="Arial" w:cs="Arial"/>
          <w:b/>
          <w:bCs/>
          <w:color w:val="auto"/>
          <w:szCs w:val="20"/>
        </w:rPr>
        <w:t>G</w:t>
      </w:r>
      <w:r w:rsidRPr="005063B2">
        <w:rPr>
          <w:rFonts w:cs="Arial"/>
          <w:b/>
          <w:bCs/>
          <w:color w:val="auto"/>
          <w:szCs w:val="20"/>
        </w:rPr>
        <w:t>eométrica</w:t>
      </w:r>
    </w:p>
    <w:p w14:paraId="775BA7A2" w14:textId="77777777" w:rsidR="00EE66F7" w:rsidRPr="005063B2" w:rsidRDefault="00EE66F7" w:rsidP="00FA577B">
      <w:pPr>
        <w:spacing w:after="200" w:line="276" w:lineRule="auto"/>
        <w:ind w:left="1080"/>
        <w:contextualSpacing/>
        <w:jc w:val="both"/>
        <w:rPr>
          <w:rFonts w:cs="Arial"/>
          <w:b/>
          <w:bCs/>
          <w:color w:val="auto"/>
          <w:szCs w:val="20"/>
        </w:rPr>
      </w:pPr>
    </w:p>
    <w:p w14:paraId="59B11B6F" w14:textId="66C9D259" w:rsidR="00EE66F7" w:rsidRPr="005063B2" w:rsidDel="7381EF0F" w:rsidRDefault="6E6349E3" w:rsidP="00FA577B">
      <w:pPr>
        <w:spacing w:after="200" w:line="276" w:lineRule="auto"/>
        <w:jc w:val="both"/>
        <w:rPr>
          <w:rFonts w:cs="Arial"/>
          <w:color w:val="auto"/>
          <w:szCs w:val="20"/>
        </w:rPr>
      </w:pPr>
      <w:r w:rsidRPr="005063B2">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5DFB5C49" w14:textId="42E481D6" w:rsidR="1E560F41" w:rsidRPr="005063B2" w:rsidRDefault="1E560F41" w:rsidP="002D7799">
      <w:pPr>
        <w:spacing w:after="200" w:line="276" w:lineRule="auto"/>
        <w:rPr>
          <w:rFonts w:cs="Arial"/>
          <w:color w:val="auto"/>
          <w:szCs w:val="20"/>
        </w:rPr>
      </w:pPr>
      <m:oMathPara>
        <m:oMath>
          <m:r>
            <m:rPr>
              <m:sty m:val="p"/>
            </m:rPr>
            <w:rPr>
              <w:rFonts w:ascii="Cambria Math" w:hAnsi="Cambria Math" w:cs="Arial"/>
              <w:color w:val="auto"/>
              <w:szCs w:val="20"/>
            </w:rPr>
            <w:lastRenderedPageBreak/>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0A5DDB78" w14:textId="059DCB79" w:rsidR="5692F0AC" w:rsidRPr="005063B2" w:rsidRDefault="38014DF3" w:rsidP="00779CEF">
      <w:pPr>
        <w:spacing w:after="200" w:line="276" w:lineRule="auto"/>
        <w:jc w:val="both"/>
        <w:rPr>
          <w:rFonts w:cs="Arial"/>
          <w:color w:val="auto"/>
          <w:szCs w:val="20"/>
        </w:rPr>
      </w:pPr>
      <w:r w:rsidRPr="005063B2">
        <w:rPr>
          <w:rFonts w:eastAsia="Arial" w:cs="Arial"/>
          <w:color w:val="auto"/>
          <w:szCs w:val="20"/>
        </w:rPr>
        <w:t xml:space="preserve">Donde: </w:t>
      </w:r>
    </w:p>
    <w:p w14:paraId="6B4E3282" w14:textId="64CD6D42"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MG</w:t>
      </w:r>
      <w:r w:rsidR="38014DF3" w:rsidRPr="005063B2">
        <w:rPr>
          <w:rFonts w:ascii="Arial" w:eastAsiaTheme="minorEastAsia" w:hAnsi="Arial" w:cs="Arial"/>
          <w:sz w:val="20"/>
          <w:szCs w:val="20"/>
        </w:rPr>
        <w:t xml:space="preserve">: </w:t>
      </w:r>
      <w:r w:rsidR="00542781" w:rsidRPr="005063B2">
        <w:rPr>
          <w:rFonts w:ascii="Arial" w:eastAsiaTheme="minorEastAsia" w:hAnsi="Arial" w:cs="Arial"/>
          <w:sz w:val="20"/>
          <w:szCs w:val="20"/>
        </w:rPr>
        <w:t>Es la media geométrica de todas las ofertas habilitadas</w:t>
      </w:r>
      <w:r w:rsidR="38014DF3" w:rsidRPr="005063B2">
        <w:rPr>
          <w:rFonts w:ascii="Arial" w:eastAsiaTheme="minorEastAsia" w:hAnsi="Arial" w:cs="Arial"/>
          <w:sz w:val="20"/>
          <w:szCs w:val="20"/>
        </w:rPr>
        <w:t xml:space="preserve">. </w:t>
      </w:r>
    </w:p>
    <w:p w14:paraId="3783AE60" w14:textId="2891C9F5"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V1</w:t>
      </w:r>
      <w:r w:rsidR="38014DF3" w:rsidRPr="005063B2">
        <w:rPr>
          <w:rFonts w:ascii="Arial" w:eastAsiaTheme="minorEastAsia" w:hAnsi="Arial" w:cs="Arial"/>
          <w:sz w:val="20"/>
          <w:szCs w:val="20"/>
        </w:rPr>
        <w:t>: Es el valor de una propuesta habilitada.</w:t>
      </w:r>
    </w:p>
    <w:p w14:paraId="30B5046E" w14:textId="50B07001" w:rsidR="5692F0AC" w:rsidRPr="005063B2" w:rsidRDefault="64637FAF" w:rsidP="006959DB">
      <w:pPr>
        <w:pStyle w:val="Prrafodelista"/>
        <w:numPr>
          <w:ilvl w:val="0"/>
          <w:numId w:val="67"/>
        </w:numPr>
        <w:jc w:val="both"/>
        <w:rPr>
          <w:rFonts w:ascii="Arial" w:hAnsi="Arial" w:cs="Arial"/>
          <w:sz w:val="20"/>
          <w:szCs w:val="20"/>
        </w:rPr>
      </w:pPr>
      <w:proofErr w:type="spellStart"/>
      <w:r w:rsidRPr="005063B2">
        <w:rPr>
          <w:rFonts w:ascii="Arial" w:eastAsiaTheme="minorEastAsia" w:hAnsi="Arial" w:cs="Arial"/>
          <w:sz w:val="20"/>
          <w:szCs w:val="20"/>
        </w:rPr>
        <w:t>Vn</w:t>
      </w:r>
      <w:proofErr w:type="spellEnd"/>
      <w:r w:rsidRPr="005063B2">
        <w:rPr>
          <w:rFonts w:ascii="Arial" w:eastAsiaTheme="minorEastAsia" w:hAnsi="Arial" w:cs="Arial"/>
          <w:sz w:val="20"/>
          <w:szCs w:val="20"/>
        </w:rPr>
        <w:t xml:space="preserve">: </w:t>
      </w:r>
      <w:r w:rsidR="38014DF3" w:rsidRPr="005063B2">
        <w:rPr>
          <w:rFonts w:ascii="Arial" w:eastAsiaTheme="minorEastAsia" w:hAnsi="Arial" w:cs="Arial"/>
          <w:sz w:val="20"/>
          <w:szCs w:val="20"/>
        </w:rPr>
        <w:t xml:space="preserve">Es el valor de la propuesta n habilitada. </w:t>
      </w:r>
    </w:p>
    <w:p w14:paraId="52D69AF4" w14:textId="2C57F4A7"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n:</w:t>
      </w:r>
      <w:r w:rsidR="38014DF3" w:rsidRPr="005063B2">
        <w:rPr>
          <w:rFonts w:ascii="Arial" w:eastAsiaTheme="minorEastAsia" w:hAnsi="Arial" w:cs="Arial"/>
          <w:sz w:val="20"/>
          <w:szCs w:val="20"/>
        </w:rPr>
        <w:t xml:space="preserve"> La cantidad total de propuestas habilitadas. </w:t>
      </w:r>
    </w:p>
    <w:p w14:paraId="06A617F6" w14:textId="05FCDEA6" w:rsidR="5692F0AC" w:rsidRPr="005063B2" w:rsidRDefault="38014DF3" w:rsidP="2E751CB0">
      <w:pPr>
        <w:spacing w:after="200" w:line="276" w:lineRule="auto"/>
        <w:jc w:val="both"/>
        <w:rPr>
          <w:rFonts w:cs="Arial"/>
          <w:color w:val="auto"/>
          <w:szCs w:val="20"/>
        </w:rPr>
      </w:pPr>
      <w:r w:rsidRPr="005063B2">
        <w:rPr>
          <w:rFonts w:cs="Arial"/>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406FCF3" w14:textId="21B2ACFF" w:rsidR="5692F0AC" w:rsidRPr="005063B2" w:rsidRDefault="38014DF3" w:rsidP="2E751CB0">
      <w:pPr>
        <w:spacing w:after="200" w:line="276" w:lineRule="auto"/>
        <w:rPr>
          <w:rFonts w:cs="Arial"/>
          <w:color w:val="auto"/>
          <w:szCs w:val="20"/>
        </w:rPr>
      </w:pPr>
      <w:r w:rsidRPr="005063B2">
        <w:rPr>
          <w:rFonts w:cs="Arial"/>
          <w:color w:val="auto"/>
          <w:szCs w:val="20"/>
        </w:rPr>
        <w:t>Las demás propuestas recibirán puntaje de acuerdo con la siguiente ecuación:</w:t>
      </w:r>
    </w:p>
    <w:p w14:paraId="2592807C" w14:textId="140185FE" w:rsidR="46110435" w:rsidRPr="005063B2" w:rsidRDefault="46110435" w:rsidP="002D7799">
      <w:pPr>
        <w:spacing w:after="200" w:line="276" w:lineRule="auto"/>
        <w:jc w:val="center"/>
        <w:rPr>
          <w:rFonts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64FEA69D" w14:textId="1BDF5B42" w:rsidR="00603866" w:rsidRPr="005063B2" w:rsidRDefault="64E5CEB2" w:rsidP="002D7799">
      <w:pPr>
        <w:jc w:val="both"/>
        <w:rPr>
          <w:rFonts w:cs="Arial"/>
          <w:color w:val="auto"/>
          <w:szCs w:val="20"/>
        </w:rPr>
      </w:pPr>
      <w:r w:rsidRPr="005063B2">
        <w:rPr>
          <w:rFonts w:cs="Arial"/>
          <w:b/>
          <w:bCs/>
          <w:color w:val="auto"/>
          <w:szCs w:val="20"/>
        </w:rPr>
        <w:t>Nota:</w:t>
      </w:r>
      <w:r w:rsidRPr="005063B2">
        <w:rPr>
          <w:rFonts w:cs="Arial"/>
          <w:color w:val="auto"/>
          <w:szCs w:val="20"/>
        </w:rPr>
        <w:t xml:space="preserve"> </w:t>
      </w:r>
      <w:r w:rsidR="00FC4622" w:rsidRPr="005063B2">
        <w:rPr>
          <w:rFonts w:cs="Arial"/>
          <w:color w:val="auto"/>
          <w:szCs w:val="20"/>
        </w:rPr>
        <w:t>Cuando</w:t>
      </w:r>
      <w:r w:rsidRPr="005063B2">
        <w:rPr>
          <w:rFonts w:cs="Arial"/>
          <w:color w:val="auto"/>
          <w:szCs w:val="20"/>
        </w:rPr>
        <w:t xml:space="preserve"> el resultado de la formula anterior sea un número negativo, se asignará 0,0 puntos.</w:t>
      </w:r>
    </w:p>
    <w:p w14:paraId="499403A8" w14:textId="0619C909" w:rsidR="00E3752A" w:rsidRPr="005063B2" w:rsidRDefault="00E3752A" w:rsidP="006959DB">
      <w:pPr>
        <w:pStyle w:val="Prrafodelista"/>
        <w:numPr>
          <w:ilvl w:val="2"/>
          <w:numId w:val="33"/>
        </w:numPr>
        <w:tabs>
          <w:tab w:val="left" w:pos="-142"/>
        </w:tabs>
        <w:autoSpaceDE w:val="0"/>
        <w:autoSpaceDN w:val="0"/>
        <w:adjustRightInd w:val="0"/>
        <w:spacing w:before="120" w:after="240"/>
        <w:jc w:val="both"/>
        <w:rPr>
          <w:rFonts w:ascii="Arial" w:eastAsiaTheme="minorEastAsia" w:hAnsi="Arial" w:cs="Arial"/>
          <w:b/>
          <w:bCs/>
          <w:sz w:val="20"/>
          <w:szCs w:val="20"/>
        </w:rPr>
      </w:pPr>
      <w:r w:rsidRPr="005063B2">
        <w:rPr>
          <w:rFonts w:ascii="Arial" w:eastAsiaTheme="minorEastAsia" w:hAnsi="Arial" w:cs="Arial"/>
          <w:b/>
          <w:bCs/>
          <w:sz w:val="20"/>
          <w:szCs w:val="20"/>
        </w:rPr>
        <w:t>Media Aritmética Baja</w:t>
      </w:r>
    </w:p>
    <w:p w14:paraId="0E79C0F0" w14:textId="75FF0A4E" w:rsidR="00E3752A" w:rsidRPr="005063B2" w:rsidRDefault="00BC114A"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Consiste en determinar el promedio </w:t>
      </w:r>
      <w:r w:rsidR="00E3752A" w:rsidRPr="005063B2">
        <w:rPr>
          <w:rFonts w:cs="Arial"/>
          <w:color w:val="auto"/>
          <w:szCs w:val="20"/>
        </w:rPr>
        <w:t>aritmético entre la propuesta válida más baja y el promedio simple de las ofertas hábiles para calificación económica.</w:t>
      </w:r>
    </w:p>
    <w:p w14:paraId="52F1A94E" w14:textId="7A7A8153" w:rsidR="00E3752A" w:rsidRPr="005063B2" w:rsidRDefault="007557F8" w:rsidP="00CA32D3">
      <w:pPr>
        <w:spacing w:line="276" w:lineRule="auto"/>
        <w:rPr>
          <w:rFonts w:eastAsiaTheme="minorEastAsia" w:cs="Arial"/>
          <w:color w:val="auto"/>
          <w:szCs w:val="20"/>
        </w:rPr>
      </w:pPr>
      <m:oMathPara>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f>
            <m:fPr>
              <m:ctrlPr>
                <w:rPr>
                  <w:rFonts w:ascii="Cambria Math" w:hAnsi="Cambria Math" w:cs="Arial"/>
                  <w:i/>
                  <w:color w:val="auto"/>
                  <w:szCs w:val="20"/>
                </w:rPr>
              </m:ctrlPr>
            </m:fPr>
            <m:num>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r>
                <w:rPr>
                  <w:rFonts w:ascii="Cambria Math" w:hAnsi="Cambria Math" w:cs="Arial"/>
                  <w:color w:val="auto"/>
                  <w:szCs w:val="20"/>
                </w:rPr>
                <m:t>+</m:t>
              </m:r>
              <m:acc>
                <m:accPr>
                  <m:chr m:val="̅"/>
                  <m:ctrlPr>
                    <w:rPr>
                      <w:rFonts w:ascii="Cambria Math" w:hAnsi="Cambria Math" w:cs="Arial"/>
                      <w:i/>
                      <w:color w:val="auto"/>
                      <w:szCs w:val="20"/>
                    </w:rPr>
                  </m:ctrlPr>
                </m:accPr>
                <m:e>
                  <m:r>
                    <w:rPr>
                      <w:rFonts w:ascii="Cambria Math" w:hAnsi="Cambria Math" w:cs="Arial"/>
                      <w:color w:val="auto"/>
                      <w:szCs w:val="20"/>
                    </w:rPr>
                    <m:t>X</m:t>
                  </m:r>
                </m:e>
              </m:acc>
              <m:r>
                <w:rPr>
                  <w:rFonts w:ascii="Cambria Math" w:hAnsi="Cambria Math" w:cs="Arial"/>
                  <w:color w:val="auto"/>
                  <w:szCs w:val="20"/>
                </w:rPr>
                <m:t>)</m:t>
              </m:r>
            </m:num>
            <m:den>
              <m:r>
                <w:rPr>
                  <w:rFonts w:ascii="Cambria Math" w:hAnsi="Cambria Math" w:cs="Arial"/>
                  <w:color w:val="auto"/>
                  <w:szCs w:val="20"/>
                </w:rPr>
                <m:t>2</m:t>
              </m:r>
            </m:den>
          </m:f>
        </m:oMath>
      </m:oMathPara>
    </w:p>
    <w:p w14:paraId="3A2CE9CD" w14:textId="71529FCE" w:rsidR="00E3752A" w:rsidRPr="005063B2" w:rsidRDefault="00E3752A" w:rsidP="00CA32D3">
      <w:pPr>
        <w:spacing w:line="276" w:lineRule="auto"/>
        <w:rPr>
          <w:rFonts w:eastAsiaTheme="minorEastAsia" w:cs="Arial"/>
          <w:color w:val="auto"/>
          <w:szCs w:val="20"/>
        </w:rPr>
      </w:pPr>
      <w:r w:rsidRPr="005063B2">
        <w:rPr>
          <w:rFonts w:eastAsiaTheme="minorEastAsia" w:cs="Arial"/>
          <w:color w:val="auto"/>
          <w:szCs w:val="20"/>
        </w:rPr>
        <w:t>Donde:</w:t>
      </w:r>
    </w:p>
    <w:p w14:paraId="1E1D2705" w14:textId="6A698AAE" w:rsidR="00E3752A" w:rsidRPr="005063B2" w:rsidRDefault="007557F8" w:rsidP="006959DB">
      <w:pPr>
        <w:pStyle w:val="Prrafodelista"/>
        <w:numPr>
          <w:ilvl w:val="0"/>
          <w:numId w:val="56"/>
        </w:numPr>
        <w:spacing w:after="0"/>
        <w:jc w:val="both"/>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E3752A" w:rsidRPr="005063B2">
        <w:rPr>
          <w:rFonts w:ascii="Arial" w:eastAsiaTheme="minorEastAsia" w:hAnsi="Arial" w:cs="Arial"/>
          <w:sz w:val="20"/>
          <w:szCs w:val="20"/>
        </w:rPr>
        <w:t>: Es el valor total corregido de la propuesta válida más baja.</w:t>
      </w:r>
    </w:p>
    <w:p w14:paraId="35F1646C" w14:textId="04C9E0EB" w:rsidR="00E3752A" w:rsidRPr="005063B2" w:rsidRDefault="007557F8" w:rsidP="006959DB">
      <w:pPr>
        <w:pStyle w:val="Prrafodelista"/>
        <w:numPr>
          <w:ilvl w:val="0"/>
          <w:numId w:val="56"/>
        </w:numPr>
        <w:spacing w:after="0"/>
        <w:jc w:val="both"/>
        <w:rPr>
          <w:rFonts w:ascii="Arial" w:eastAsiaTheme="minorEastAsia"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E3752A" w:rsidRPr="005063B2">
        <w:rPr>
          <w:rFonts w:ascii="Arial" w:eastAsiaTheme="minorEastAsia" w:hAnsi="Arial" w:cs="Arial"/>
          <w:sz w:val="20"/>
          <w:szCs w:val="20"/>
        </w:rPr>
        <w:t>: Es el promedio aritmético simple de las propuestas económicas válidas.</w:t>
      </w:r>
    </w:p>
    <w:p w14:paraId="08A651C3" w14:textId="77777777" w:rsidR="00E3752A" w:rsidRPr="005063B2" w:rsidRDefault="007557F8" w:rsidP="006959DB">
      <w:pPr>
        <w:pStyle w:val="Prrafodelista"/>
        <w:numPr>
          <w:ilvl w:val="0"/>
          <w:numId w:val="56"/>
        </w:numPr>
        <w:spacing w:after="0"/>
        <w:jc w:val="both"/>
        <w:rPr>
          <w:rFonts w:ascii="Arial" w:eastAsiaTheme="minorEastAsia"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E3752A" w:rsidRPr="005063B2">
        <w:rPr>
          <w:rFonts w:ascii="Arial" w:eastAsiaTheme="minorEastAsia" w:hAnsi="Arial" w:cs="Arial"/>
          <w:sz w:val="20"/>
          <w:szCs w:val="20"/>
        </w:rPr>
        <w:t>: Es la media aritmética baja.</w:t>
      </w:r>
    </w:p>
    <w:p w14:paraId="64E1C2B7" w14:textId="77777777" w:rsidR="00E3752A" w:rsidRPr="005063B2" w:rsidRDefault="00E3752A" w:rsidP="00CA32D3">
      <w:pPr>
        <w:spacing w:after="0" w:line="276" w:lineRule="auto"/>
        <w:rPr>
          <w:rFonts w:eastAsiaTheme="minorEastAsia" w:cs="Arial"/>
          <w:color w:val="auto"/>
          <w:szCs w:val="20"/>
        </w:rPr>
      </w:pPr>
    </w:p>
    <w:p w14:paraId="40C11B68" w14:textId="3DE2A4CD" w:rsidR="00BC114A" w:rsidRPr="005063B2" w:rsidRDefault="00BC114A"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La Entidad procederá</w:t>
      </w:r>
      <w:r w:rsidRPr="005063B2">
        <w:rPr>
          <w:rFonts w:eastAsia="Arial,Times New Roman" w:cs="Arial"/>
          <w:color w:val="auto"/>
          <w:szCs w:val="20"/>
          <w:lang w:eastAsia="es-ES"/>
        </w:rPr>
        <w:t xml:space="preserve"> </w:t>
      </w:r>
      <w:r w:rsidRPr="005063B2">
        <w:rPr>
          <w:rFonts w:cs="Arial"/>
          <w:color w:val="auto"/>
          <w:szCs w:val="20"/>
          <w:lang w:eastAsia="es-ES"/>
        </w:rPr>
        <w:t>a</w:t>
      </w:r>
      <w:r w:rsidRPr="005063B2">
        <w:rPr>
          <w:rFonts w:eastAsia="Arial,Times New Roman" w:cs="Arial"/>
          <w:color w:val="auto"/>
          <w:szCs w:val="20"/>
          <w:lang w:eastAsia="es-ES"/>
        </w:rPr>
        <w:t xml:space="preserve"> </w:t>
      </w:r>
      <w:r w:rsidRPr="005063B2">
        <w:rPr>
          <w:rFonts w:cs="Arial"/>
          <w:color w:val="auto"/>
          <w:szCs w:val="20"/>
          <w:lang w:eastAsia="es-ES"/>
        </w:rPr>
        <w:t>ponderar</w:t>
      </w:r>
      <w:r w:rsidRPr="005063B2">
        <w:rPr>
          <w:rFonts w:eastAsia="Arial,Times New Roman" w:cs="Arial"/>
          <w:color w:val="auto"/>
          <w:szCs w:val="20"/>
          <w:lang w:eastAsia="es-ES"/>
        </w:rPr>
        <w:t xml:space="preserve"> </w:t>
      </w: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propuestas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acuerdo</w:t>
      </w:r>
      <w:r w:rsidRPr="005063B2">
        <w:rPr>
          <w:rFonts w:eastAsia="Arial,Times New Roman" w:cs="Arial"/>
          <w:color w:val="auto"/>
          <w:szCs w:val="20"/>
          <w:lang w:eastAsia="es-ES"/>
        </w:rPr>
        <w:t xml:space="preserve"> </w:t>
      </w:r>
      <w:r w:rsidRPr="005063B2">
        <w:rPr>
          <w:rFonts w:cs="Arial"/>
          <w:color w:val="auto"/>
          <w:szCs w:val="20"/>
          <w:lang w:eastAsia="es-ES"/>
        </w:rPr>
        <w:t>con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siguiente</w:t>
      </w:r>
      <w:r w:rsidRPr="005063B2">
        <w:rPr>
          <w:rFonts w:eastAsia="Arial,Times New Roman" w:cs="Arial"/>
          <w:color w:val="auto"/>
          <w:szCs w:val="20"/>
          <w:lang w:eastAsia="es-ES"/>
        </w:rPr>
        <w:t xml:space="preserve"> </w:t>
      </w:r>
      <w:r w:rsidRPr="005063B2">
        <w:rPr>
          <w:rFonts w:cs="Arial"/>
          <w:color w:val="auto"/>
          <w:szCs w:val="20"/>
          <w:lang w:eastAsia="es-ES"/>
        </w:rPr>
        <w:t>formula</w:t>
      </w:r>
      <w:r w:rsidRPr="005063B2">
        <w:rPr>
          <w:rFonts w:eastAsia="Arial,Times New Roman" w:cs="Arial"/>
          <w:color w:val="auto"/>
          <w:szCs w:val="20"/>
          <w:lang w:eastAsia="es-ES"/>
        </w:rPr>
        <w:t xml:space="preserve">: </w:t>
      </w:r>
    </w:p>
    <w:p w14:paraId="7C252206" w14:textId="77777777" w:rsidR="00E3752A" w:rsidRPr="005063B2" w:rsidRDefault="00E3752A" w:rsidP="00CA32D3">
      <w:pPr>
        <w:spacing w:after="0" w:line="276" w:lineRule="auto"/>
        <w:rPr>
          <w:rFonts w:eastAsiaTheme="minorEastAsia" w:cs="Arial"/>
          <w:color w:val="auto"/>
          <w:szCs w:val="20"/>
        </w:rPr>
      </w:pPr>
    </w:p>
    <w:p w14:paraId="6503AF19" w14:textId="16C64637" w:rsidR="00E3752A" w:rsidRPr="005063B2" w:rsidRDefault="00004833" w:rsidP="00CA32D3">
      <w:pPr>
        <w:spacing w:line="276" w:lineRule="auto"/>
        <w:rPr>
          <w:rFonts w:cs="Arial"/>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05A68D9" w14:textId="695A7DA3" w:rsidR="00E3752A" w:rsidRPr="005063B2" w:rsidRDefault="00E3752A" w:rsidP="00CA32D3">
      <w:pPr>
        <w:spacing w:line="276" w:lineRule="auto"/>
        <w:rPr>
          <w:rFonts w:cs="Arial"/>
          <w:color w:val="auto"/>
          <w:szCs w:val="20"/>
        </w:rPr>
      </w:pPr>
      <w:r w:rsidRPr="005063B2">
        <w:rPr>
          <w:rFonts w:cs="Arial"/>
          <w:color w:val="auto"/>
          <w:szCs w:val="20"/>
        </w:rPr>
        <w:t>Donde:</w:t>
      </w:r>
    </w:p>
    <w:p w14:paraId="50B8EFEE" w14:textId="28EC8F34" w:rsidR="00E3752A" w:rsidRPr="005063B2" w:rsidRDefault="007557F8" w:rsidP="006959DB">
      <w:pPr>
        <w:pStyle w:val="Prrafodelista"/>
        <w:numPr>
          <w:ilvl w:val="0"/>
          <w:numId w:val="59"/>
        </w:numPr>
        <w:spacing w:after="0"/>
        <w:rPr>
          <w:rFonts w:ascii="Arial" w:eastAsiaTheme="minorEastAsia"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E3752A" w:rsidRPr="005063B2">
        <w:rPr>
          <w:rFonts w:ascii="Arial" w:eastAsiaTheme="minorEastAsia" w:hAnsi="Arial" w:cs="Arial"/>
          <w:sz w:val="20"/>
          <w:szCs w:val="20"/>
        </w:rPr>
        <w:t>: Es la media aritmética baja.</w:t>
      </w:r>
    </w:p>
    <w:p w14:paraId="35A432D3" w14:textId="0FAE6F5D" w:rsidR="00D75B70" w:rsidRPr="005063B2" w:rsidRDefault="007557F8" w:rsidP="006959DB">
      <w:pPr>
        <w:pStyle w:val="Prrafodelista"/>
        <w:numPr>
          <w:ilvl w:val="0"/>
          <w:numId w:val="59"/>
        </w:numPr>
        <w:spacing w:after="0"/>
        <w:rPr>
          <w:rFonts w:ascii="Arial" w:eastAsiaTheme="minorEastAsia" w:hAnsi="Arial" w:cs="Arial"/>
          <w:sz w:val="20"/>
          <w:szCs w:val="20"/>
        </w:rPr>
      </w:pPr>
      <m:oMath>
        <m:sSub>
          <m:sSubPr>
            <m:ctrlPr>
              <w:rPr>
                <w:rFonts w:ascii="Cambria Math" w:eastAsiaTheme="minorEastAsia" w:hAnsi="Cambria Math" w:cs="Arial"/>
                <w:i/>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E3752A" w:rsidRPr="005063B2">
        <w:rPr>
          <w:rFonts w:ascii="Arial" w:eastAsiaTheme="minorEastAsia" w:hAnsi="Arial" w:cs="Arial"/>
          <w:sz w:val="20"/>
          <w:szCs w:val="20"/>
        </w:rPr>
        <w:t>: Es el valor total corregido de cada una de las propuestas “i”.</w:t>
      </w:r>
    </w:p>
    <w:p w14:paraId="53569D8F" w14:textId="77777777" w:rsidR="000413FA" w:rsidRPr="005063B2" w:rsidRDefault="000413FA" w:rsidP="000413FA">
      <w:pPr>
        <w:pStyle w:val="Prrafodelista"/>
        <w:spacing w:after="0"/>
        <w:rPr>
          <w:rFonts w:ascii="Arial" w:eastAsiaTheme="minorEastAsia" w:hAnsi="Arial" w:cs="Arial"/>
          <w:sz w:val="20"/>
          <w:szCs w:val="20"/>
        </w:rPr>
      </w:pPr>
    </w:p>
    <w:p w14:paraId="0C29027B" w14:textId="06310F80" w:rsidR="00E3752A" w:rsidRPr="005063B2" w:rsidRDefault="00E3752A" w:rsidP="006959DB">
      <w:pPr>
        <w:pStyle w:val="Prrafodelista"/>
        <w:numPr>
          <w:ilvl w:val="2"/>
          <w:numId w:val="33"/>
        </w:numPr>
        <w:tabs>
          <w:tab w:val="left" w:pos="-142"/>
        </w:tabs>
        <w:autoSpaceDE w:val="0"/>
        <w:autoSpaceDN w:val="0"/>
        <w:adjustRightInd w:val="0"/>
        <w:spacing w:before="120" w:after="240"/>
        <w:jc w:val="both"/>
        <w:rPr>
          <w:rFonts w:ascii="Arial" w:eastAsia="Arial,Times New Roman" w:hAnsi="Arial" w:cs="Arial"/>
          <w:b/>
          <w:bCs/>
          <w:sz w:val="20"/>
          <w:szCs w:val="20"/>
          <w:lang w:eastAsia="es-ES"/>
        </w:rPr>
      </w:pPr>
      <w:r w:rsidRPr="005063B2">
        <w:rPr>
          <w:rFonts w:ascii="Arial" w:eastAsia="Arial,Times New Roman" w:hAnsi="Arial" w:cs="Arial"/>
          <w:b/>
          <w:bCs/>
          <w:sz w:val="20"/>
          <w:szCs w:val="20"/>
          <w:lang w:eastAsia="es-ES"/>
        </w:rPr>
        <w:t>Menor Valor</w:t>
      </w:r>
    </w:p>
    <w:p w14:paraId="16141DB2" w14:textId="6F5E708D" w:rsidR="003B1BA5" w:rsidRPr="005063B2" w:rsidRDefault="00BC114A" w:rsidP="00CA32D3">
      <w:pPr>
        <w:spacing w:line="276" w:lineRule="auto"/>
        <w:jc w:val="both"/>
        <w:rPr>
          <w:rFonts w:cs="Arial"/>
          <w:color w:val="auto"/>
          <w:szCs w:val="20"/>
        </w:rPr>
      </w:pPr>
      <w:r w:rsidRPr="005063B2">
        <w:rPr>
          <w:rFonts w:cs="Arial"/>
          <w:color w:val="auto"/>
          <w:szCs w:val="20"/>
        </w:rPr>
        <w:t xml:space="preserve">La Entidad </w:t>
      </w:r>
      <w:r w:rsidR="006E6DAA" w:rsidRPr="005063B2">
        <w:rPr>
          <w:rFonts w:cs="Arial"/>
          <w:color w:val="auto"/>
          <w:szCs w:val="20"/>
        </w:rPr>
        <w:t>otorgará el</w:t>
      </w:r>
      <w:r w:rsidR="003B1BA5" w:rsidRPr="005063B2">
        <w:rPr>
          <w:rFonts w:cs="Arial"/>
          <w:color w:val="auto"/>
          <w:szCs w:val="20"/>
        </w:rPr>
        <w:t xml:space="preserve"> máximo puntaje a </w:t>
      </w:r>
      <w:r w:rsidRPr="005063B2">
        <w:rPr>
          <w:rFonts w:cs="Arial"/>
          <w:color w:val="auto"/>
          <w:szCs w:val="20"/>
        </w:rPr>
        <w:t xml:space="preserve">la </w:t>
      </w:r>
      <w:r w:rsidR="003B1BA5" w:rsidRPr="005063B2">
        <w:rPr>
          <w:rFonts w:cs="Arial"/>
          <w:color w:val="auto"/>
          <w:szCs w:val="20"/>
        </w:rPr>
        <w:t>oferta económica hábil</w:t>
      </w:r>
      <w:r w:rsidRPr="005063B2">
        <w:rPr>
          <w:rFonts w:cs="Arial"/>
          <w:color w:val="auto"/>
          <w:szCs w:val="20"/>
        </w:rPr>
        <w:t xml:space="preserve"> </w:t>
      </w:r>
      <w:r w:rsidR="003B1BA5" w:rsidRPr="005063B2">
        <w:rPr>
          <w:rFonts w:cs="Arial"/>
          <w:color w:val="auto"/>
          <w:szCs w:val="20"/>
        </w:rPr>
        <w:t>para calificación económica</w:t>
      </w:r>
      <w:r w:rsidRPr="005063B2">
        <w:rPr>
          <w:rFonts w:cs="Arial"/>
          <w:color w:val="auto"/>
          <w:szCs w:val="20"/>
        </w:rPr>
        <w:t xml:space="preserve"> de menor valor</w:t>
      </w:r>
      <w:r w:rsidR="003B1BA5" w:rsidRPr="005063B2">
        <w:rPr>
          <w:rFonts w:cs="Arial"/>
          <w:color w:val="auto"/>
          <w:szCs w:val="20"/>
        </w:rPr>
        <w:t>.</w:t>
      </w:r>
    </w:p>
    <w:p w14:paraId="1A66B52D" w14:textId="77777777" w:rsidR="003B1BA5" w:rsidRPr="005063B2" w:rsidRDefault="007557F8" w:rsidP="00CA32D3">
      <w:pPr>
        <w:spacing w:line="276" w:lineRule="auto"/>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t>
          </m:r>
          <m:r>
            <w:rPr>
              <w:rFonts w:ascii="Cambria Math" w:eastAsiaTheme="minorEastAsia" w:hAnsi="Cambria Math" w:cs="Arial"/>
              <w:color w:val="auto"/>
              <w:szCs w:val="20"/>
            </w:rPr>
            <m:t>M</m:t>
          </m:r>
          <m:r>
            <w:rPr>
              <w:rFonts w:ascii="Cambria Math" w:eastAsiaTheme="minorEastAsia" w:hAnsi="Cambria Math" w:cs="Arial"/>
              <w:color w:val="auto"/>
              <w:szCs w:val="20"/>
            </w:rPr>
            <m:t>í</m:t>
          </m:r>
          <m:r>
            <w:rPr>
              <w:rFonts w:ascii="Cambria Math" w:eastAsiaTheme="minorEastAsia" w:hAnsi="Cambria Math" w:cs="Arial"/>
              <w:color w:val="auto"/>
              <w:szCs w:val="20"/>
            </w:rPr>
            <m:t>nimo</m:t>
          </m:r>
          <m:r>
            <w:rPr>
              <w:rFonts w:ascii="Cambria Math" w:eastAsiaTheme="minorEastAsia" w:hAnsi="Cambria Math" w:cs="Arial"/>
              <w:color w:val="auto"/>
              <w:szCs w:val="20"/>
            </w:rPr>
            <m:t xml:space="preserve">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718EC90C" w14:textId="52CD6C22" w:rsidR="003B1BA5" w:rsidRPr="005063B2" w:rsidRDefault="003B1BA5" w:rsidP="00CA32D3">
      <w:pPr>
        <w:spacing w:line="276" w:lineRule="auto"/>
        <w:rPr>
          <w:rFonts w:eastAsiaTheme="minorEastAsia" w:cs="Arial"/>
          <w:color w:val="auto"/>
          <w:szCs w:val="20"/>
        </w:rPr>
      </w:pPr>
      <w:r w:rsidRPr="005063B2">
        <w:rPr>
          <w:rFonts w:eastAsiaTheme="minorEastAsia" w:cs="Arial"/>
          <w:color w:val="auto"/>
          <w:szCs w:val="20"/>
        </w:rPr>
        <w:t>Donde:</w:t>
      </w:r>
    </w:p>
    <w:p w14:paraId="2CA74EEC" w14:textId="780EBF1F" w:rsidR="003B1BA5" w:rsidRPr="005063B2" w:rsidRDefault="007557F8" w:rsidP="006959DB">
      <w:pPr>
        <w:pStyle w:val="Prrafodelista"/>
        <w:numPr>
          <w:ilvl w:val="0"/>
          <w:numId w:val="56"/>
        </w:numPr>
        <w:spacing w:after="0"/>
        <w:rPr>
          <w:rFonts w:ascii="Arial" w:eastAsiaTheme="minorEastAsia" w:hAnsi="Arial" w:cs="Arial"/>
          <w:sz w:val="20"/>
          <w:szCs w:val="20"/>
        </w:rPr>
      </w:pPr>
      <m:oMath>
        <m:sSub>
          <m:sSubPr>
            <m:ctrlPr>
              <w:rPr>
                <w:rFonts w:ascii="Cambria Math" w:eastAsiaTheme="minorEastAsia" w:hAnsi="Cambria Math" w:cs="Arial"/>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3B1BA5" w:rsidRPr="005063B2">
        <w:rPr>
          <w:rFonts w:ascii="Arial" w:eastAsiaTheme="minorEastAsia" w:hAnsi="Arial" w:cs="Arial"/>
          <w:sz w:val="20"/>
          <w:szCs w:val="20"/>
        </w:rPr>
        <w:t>: Es el valor total corregido de cada una de las propuestas “i”.</w:t>
      </w:r>
    </w:p>
    <w:p w14:paraId="683943CA" w14:textId="1691F57D" w:rsidR="003B1BA5" w:rsidRPr="005063B2" w:rsidRDefault="003B1BA5" w:rsidP="006959DB">
      <w:pPr>
        <w:pStyle w:val="Prrafodelista"/>
        <w:numPr>
          <w:ilvl w:val="0"/>
          <w:numId w:val="56"/>
        </w:numPr>
        <w:spacing w:after="0"/>
        <w:rPr>
          <w:rFonts w:ascii="Arial" w:eastAsiaTheme="minorEastAsia" w:hAnsi="Arial" w:cs="Arial"/>
          <w:sz w:val="20"/>
          <w:szCs w:val="20"/>
        </w:rPr>
      </w:pPr>
      <w:r w:rsidRPr="005063B2">
        <w:rPr>
          <w:rFonts w:ascii="Arial" w:eastAsiaTheme="minorEastAsia" w:hAnsi="Arial" w:cs="Arial"/>
          <w:sz w:val="20"/>
          <w:szCs w:val="20"/>
        </w:rPr>
        <w:t>m: Es el número total de propuestas económicas válidas recibidas por la Entidad Estatal.</w:t>
      </w:r>
    </w:p>
    <w:p w14:paraId="7CB3D836" w14:textId="17EE72FF" w:rsidR="003B1BA5" w:rsidRPr="005063B2" w:rsidRDefault="007557F8" w:rsidP="006959DB">
      <w:pPr>
        <w:pStyle w:val="Prrafodelista"/>
        <w:numPr>
          <w:ilvl w:val="0"/>
          <w:numId w:val="56"/>
        </w:numPr>
        <w:spacing w:after="0"/>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3B1BA5" w:rsidRPr="005063B2">
        <w:rPr>
          <w:rFonts w:ascii="Arial" w:eastAsiaTheme="minorEastAsia" w:hAnsi="Arial" w:cs="Arial"/>
          <w:sz w:val="20"/>
          <w:szCs w:val="20"/>
        </w:rPr>
        <w:t>: Es el valor total corregido de la propuesta válida más baja.</w:t>
      </w:r>
    </w:p>
    <w:p w14:paraId="2C8C1BB6" w14:textId="77777777" w:rsidR="003B1BA5" w:rsidRPr="005063B2" w:rsidRDefault="003B1BA5" w:rsidP="00CA32D3">
      <w:pPr>
        <w:spacing w:after="0" w:line="276" w:lineRule="auto"/>
        <w:rPr>
          <w:rFonts w:eastAsiaTheme="minorEastAsia" w:cs="Arial"/>
          <w:color w:val="auto"/>
          <w:szCs w:val="20"/>
        </w:rPr>
      </w:pPr>
    </w:p>
    <w:p w14:paraId="1793DE5E" w14:textId="6CA793B7" w:rsidR="00BC114A" w:rsidRPr="005063B2" w:rsidRDefault="00BC114A" w:rsidP="00CA32D3">
      <w:pPr>
        <w:spacing w:after="0" w:line="276" w:lineRule="auto"/>
        <w:rPr>
          <w:rFonts w:eastAsiaTheme="minorEastAsia" w:cs="Arial"/>
          <w:color w:val="auto"/>
          <w:szCs w:val="20"/>
        </w:rPr>
      </w:pPr>
      <w:r w:rsidRPr="005063B2">
        <w:rPr>
          <w:rFonts w:eastAsiaTheme="minorEastAsia" w:cs="Arial"/>
          <w:color w:val="auto"/>
          <w:szCs w:val="20"/>
        </w:rPr>
        <w:t xml:space="preserve">La </w:t>
      </w:r>
      <w:r w:rsidR="00166891" w:rsidRPr="005063B2">
        <w:rPr>
          <w:rFonts w:eastAsiaTheme="minorEastAsia" w:cs="Arial"/>
          <w:color w:val="auto"/>
          <w:szCs w:val="20"/>
        </w:rPr>
        <w:t>E</w:t>
      </w:r>
      <w:r w:rsidRPr="005063B2">
        <w:rPr>
          <w:rFonts w:eastAsiaTheme="minorEastAsia" w:cs="Arial"/>
          <w:color w:val="auto"/>
          <w:szCs w:val="20"/>
        </w:rPr>
        <w:t>ntidad proce</w:t>
      </w:r>
      <w:r w:rsidR="00C40E78" w:rsidRPr="005063B2">
        <w:rPr>
          <w:rFonts w:eastAsiaTheme="minorEastAsia" w:cs="Arial"/>
          <w:color w:val="auto"/>
          <w:szCs w:val="20"/>
        </w:rPr>
        <w:t>d</w:t>
      </w:r>
      <w:r w:rsidRPr="005063B2">
        <w:rPr>
          <w:rFonts w:eastAsiaTheme="minorEastAsia" w:cs="Arial"/>
          <w:color w:val="auto"/>
          <w:szCs w:val="20"/>
        </w:rPr>
        <w:t>erá a ponderar</w:t>
      </w:r>
      <w:r w:rsidR="00C40E78" w:rsidRPr="005063B2">
        <w:rPr>
          <w:rFonts w:eastAsiaTheme="minorEastAsia" w:cs="Arial"/>
          <w:color w:val="auto"/>
          <w:szCs w:val="20"/>
        </w:rPr>
        <w:t xml:space="preserve"> las propuestas de acuerdo con la siguiente fórmula: </w:t>
      </w:r>
    </w:p>
    <w:p w14:paraId="024B715A" w14:textId="77777777" w:rsidR="00C40E78" w:rsidRPr="005063B2" w:rsidRDefault="00C40E78" w:rsidP="00CA32D3">
      <w:pPr>
        <w:spacing w:after="0" w:line="276" w:lineRule="auto"/>
        <w:rPr>
          <w:rFonts w:eastAsiaTheme="minorEastAsia" w:cs="Arial"/>
          <w:color w:val="auto"/>
          <w:szCs w:val="20"/>
        </w:rPr>
      </w:pPr>
    </w:p>
    <w:p w14:paraId="4863689A" w14:textId="4F806DB1" w:rsidR="003B1BA5" w:rsidRPr="005063B2" w:rsidRDefault="00004833" w:rsidP="00CA32D3">
      <w:pPr>
        <w:spacing w:line="276" w:lineRule="auto"/>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20377ACE" w14:textId="3AF9A1E7" w:rsidR="003B1BA5" w:rsidRPr="005063B2" w:rsidRDefault="003B1BA5" w:rsidP="00CA32D3">
      <w:pPr>
        <w:spacing w:line="276" w:lineRule="auto"/>
        <w:rPr>
          <w:rFonts w:eastAsiaTheme="minorEastAsia" w:cs="Arial"/>
          <w:color w:val="auto"/>
          <w:szCs w:val="20"/>
        </w:rPr>
      </w:pPr>
      <w:r w:rsidRPr="005063B2">
        <w:rPr>
          <w:rFonts w:eastAsiaTheme="minorEastAsia" w:cs="Arial"/>
          <w:color w:val="auto"/>
          <w:szCs w:val="20"/>
        </w:rPr>
        <w:t>Donde:</w:t>
      </w:r>
    </w:p>
    <w:p w14:paraId="3814446B" w14:textId="25A9D3D1" w:rsidR="003B1BA5" w:rsidRPr="005063B2" w:rsidRDefault="007557F8" w:rsidP="006959DB">
      <w:pPr>
        <w:pStyle w:val="Prrafodelista"/>
        <w:numPr>
          <w:ilvl w:val="0"/>
          <w:numId w:val="56"/>
        </w:numPr>
        <w:spacing w:after="0"/>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3B1BA5" w:rsidRPr="005063B2">
        <w:rPr>
          <w:rFonts w:ascii="Arial" w:eastAsiaTheme="minorEastAsia" w:hAnsi="Arial" w:cs="Arial"/>
          <w:sz w:val="20"/>
          <w:szCs w:val="20"/>
        </w:rPr>
        <w:t>: Es el valor total corregido de la propuesta válida más baja.</w:t>
      </w:r>
    </w:p>
    <w:p w14:paraId="431BCC17" w14:textId="59A1B379" w:rsidR="00F87ECE" w:rsidRPr="005063B2" w:rsidRDefault="007557F8" w:rsidP="006959DB">
      <w:pPr>
        <w:pStyle w:val="Prrafodelista"/>
        <w:numPr>
          <w:ilvl w:val="0"/>
          <w:numId w:val="56"/>
        </w:numPr>
        <w:rPr>
          <w:rFonts w:ascii="Arial" w:eastAsiaTheme="minorEastAsia" w:hAnsi="Arial" w:cs="Arial"/>
          <w:sz w:val="20"/>
          <w:szCs w:val="20"/>
        </w:rPr>
      </w:pPr>
      <m:oMath>
        <m:sSub>
          <m:sSubPr>
            <m:ctrlPr>
              <w:rPr>
                <w:rFonts w:ascii="Cambria Math" w:eastAsiaTheme="minorEastAsia" w:hAnsi="Cambria Math" w:cs="Arial"/>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3B1BA5" w:rsidRPr="005063B2">
        <w:rPr>
          <w:rFonts w:ascii="Arial" w:eastAsiaTheme="minorEastAsia" w:hAnsi="Arial" w:cs="Arial"/>
          <w:sz w:val="20"/>
          <w:szCs w:val="20"/>
        </w:rPr>
        <w:t>: Es el valor total corregido de cada una de las propuestas “i”.</w:t>
      </w:r>
    </w:p>
    <w:p w14:paraId="1C716DBE" w14:textId="77777777" w:rsidR="00F87ECE" w:rsidRPr="005063B2" w:rsidRDefault="00F87ECE" w:rsidP="006959DB">
      <w:pPr>
        <w:pStyle w:val="Capitulo3"/>
        <w:numPr>
          <w:ilvl w:val="1"/>
          <w:numId w:val="70"/>
        </w:numPr>
        <w:ind w:left="990" w:hanging="720"/>
        <w:rPr>
          <w:color w:val="auto"/>
        </w:rPr>
      </w:pPr>
      <w:bookmarkStart w:id="802" w:name="_Toc511375687"/>
      <w:bookmarkStart w:id="803" w:name="_Toc511375865"/>
      <w:bookmarkStart w:id="804" w:name="_Toc511924802"/>
      <w:bookmarkStart w:id="805" w:name="_Toc520226891"/>
      <w:bookmarkStart w:id="806" w:name="_Toc520297861"/>
      <w:bookmarkStart w:id="807" w:name="_Toc520317126"/>
      <w:bookmarkStart w:id="808" w:name="_Toc533083729"/>
      <w:bookmarkStart w:id="809" w:name="_Toc107756428"/>
      <w:bookmarkStart w:id="810" w:name="_Toc508648279"/>
      <w:bookmarkStart w:id="811" w:name="_Toc508984063"/>
      <w:bookmarkStart w:id="812" w:name="_Toc509843894"/>
      <w:bookmarkEnd w:id="802"/>
      <w:bookmarkEnd w:id="803"/>
      <w:r w:rsidRPr="005063B2">
        <w:rPr>
          <w:color w:val="auto"/>
        </w:rPr>
        <w:t>FACTOR DE C</w:t>
      </w:r>
      <w:r w:rsidRPr="002600BD">
        <w:rPr>
          <w:color w:val="auto"/>
        </w:rPr>
        <w:t>ALIDAD</w:t>
      </w:r>
      <w:bookmarkEnd w:id="804"/>
      <w:bookmarkEnd w:id="805"/>
      <w:bookmarkEnd w:id="806"/>
      <w:bookmarkEnd w:id="807"/>
      <w:bookmarkEnd w:id="808"/>
      <w:bookmarkEnd w:id="809"/>
      <w:r w:rsidRPr="005063B2">
        <w:rPr>
          <w:color w:val="auto"/>
        </w:rPr>
        <w:t xml:space="preserve"> </w:t>
      </w:r>
      <w:bookmarkEnd w:id="810"/>
      <w:bookmarkEnd w:id="811"/>
      <w:bookmarkEnd w:id="812"/>
    </w:p>
    <w:p w14:paraId="4205D5B6" w14:textId="483A77EC" w:rsidR="00DE0072" w:rsidRPr="00DE0072" w:rsidRDefault="00DE0072" w:rsidP="00DE0072">
      <w:pPr>
        <w:tabs>
          <w:tab w:val="left" w:pos="0"/>
        </w:tabs>
        <w:jc w:val="both"/>
        <w:rPr>
          <w:rFonts w:eastAsia="Calibri" w:cs="Arial"/>
          <w:iCs/>
          <w:color w:val="000000"/>
          <w:szCs w:val="20"/>
          <w:lang w:val="es-MX"/>
        </w:rPr>
      </w:pPr>
      <w:r w:rsidRPr="00DE0072">
        <w:rPr>
          <w:rFonts w:eastAsia="Calibri" w:cs="Arial"/>
          <w:iCs/>
          <w:color w:val="000000"/>
          <w:szCs w:val="20"/>
          <w:lang w:val="es-MX"/>
        </w:rPr>
        <w:t>La Entidad asignará el puntaje de factor de calidad como sigue:</w:t>
      </w:r>
    </w:p>
    <w:tbl>
      <w:tblPr>
        <w:tblStyle w:val="Tablaconcuadrcula51"/>
        <w:tblW w:w="0" w:type="auto"/>
        <w:jc w:val="center"/>
        <w:tblLook w:val="04A0" w:firstRow="1" w:lastRow="0" w:firstColumn="1" w:lastColumn="0" w:noHBand="0" w:noVBand="1"/>
      </w:tblPr>
      <w:tblGrid>
        <w:gridCol w:w="6418"/>
        <w:gridCol w:w="2356"/>
      </w:tblGrid>
      <w:tr w:rsidR="00DE0072" w:rsidRPr="00DE0072" w14:paraId="05C7C7E4" w14:textId="77777777" w:rsidTr="00DE0072">
        <w:trPr>
          <w:trHeight w:val="284"/>
          <w:jc w:val="center"/>
        </w:trPr>
        <w:tc>
          <w:tcPr>
            <w:tcW w:w="6418"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4E4721E" w14:textId="77777777" w:rsidR="00DE0072" w:rsidRPr="00DE0072" w:rsidRDefault="00DE0072" w:rsidP="00621140">
            <w:pPr>
              <w:spacing w:line="276" w:lineRule="auto"/>
              <w:jc w:val="center"/>
              <w:rPr>
                <w:rFonts w:eastAsia="Times New Roman" w:cs="Arial"/>
                <w:b/>
                <w:iCs/>
                <w:color w:val="FFFFFF"/>
                <w:szCs w:val="20"/>
              </w:rPr>
            </w:pPr>
            <w:r w:rsidRPr="00DE0072">
              <w:rPr>
                <w:rFonts w:eastAsia="Times New Roman" w:cs="Arial"/>
                <w:b/>
                <w:iCs/>
                <w:color w:val="FFFFFF"/>
                <w:szCs w:val="20"/>
              </w:rPr>
              <w:t>Concepto</w:t>
            </w:r>
          </w:p>
        </w:tc>
        <w:tc>
          <w:tcPr>
            <w:tcW w:w="2356"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AFAE247" w14:textId="77777777" w:rsidR="00DE0072" w:rsidRPr="00DE0072" w:rsidRDefault="00DE0072" w:rsidP="00621140">
            <w:pPr>
              <w:spacing w:line="276" w:lineRule="auto"/>
              <w:jc w:val="center"/>
              <w:rPr>
                <w:rFonts w:eastAsia="Times New Roman" w:cs="Arial"/>
                <w:b/>
                <w:iCs/>
                <w:color w:val="FFFFFF"/>
                <w:szCs w:val="20"/>
              </w:rPr>
            </w:pPr>
            <w:r w:rsidRPr="00DE0072">
              <w:rPr>
                <w:rFonts w:eastAsia="Times New Roman" w:cs="Arial"/>
                <w:b/>
                <w:iCs/>
                <w:color w:val="FFFFFF"/>
                <w:szCs w:val="20"/>
              </w:rPr>
              <w:t xml:space="preserve">Puntaje </w:t>
            </w:r>
          </w:p>
        </w:tc>
      </w:tr>
      <w:tr w:rsidR="00DE0072" w:rsidRPr="00DE0072" w14:paraId="1D8E8756" w14:textId="77777777" w:rsidTr="00DE0072">
        <w:trPr>
          <w:trHeight w:val="572"/>
          <w:jc w:val="center"/>
        </w:trPr>
        <w:tc>
          <w:tcPr>
            <w:tcW w:w="6418" w:type="dxa"/>
            <w:tcBorders>
              <w:top w:val="single" w:sz="4" w:space="0" w:color="auto"/>
              <w:left w:val="double" w:sz="4" w:space="0" w:color="auto"/>
              <w:bottom w:val="single" w:sz="4" w:space="0" w:color="auto"/>
              <w:right w:val="single" w:sz="4" w:space="0" w:color="auto"/>
            </w:tcBorders>
            <w:vAlign w:val="center"/>
            <w:hideMark/>
          </w:tcPr>
          <w:p w14:paraId="4B7361DE" w14:textId="04F8DFAC" w:rsidR="00DE0072" w:rsidRPr="00FE06B8" w:rsidRDefault="00DE0072" w:rsidP="00FE06B8">
            <w:pPr>
              <w:tabs>
                <w:tab w:val="left" w:pos="1039"/>
              </w:tabs>
              <w:spacing w:line="276" w:lineRule="auto"/>
              <w:jc w:val="center"/>
              <w:rPr>
                <w:rFonts w:eastAsia="Times New Roman" w:cs="Arial"/>
                <w:iCs/>
                <w:color w:val="000000" w:themeColor="text1"/>
                <w:szCs w:val="20"/>
              </w:rPr>
            </w:pPr>
            <w:bookmarkStart w:id="813" w:name="_Hlk97893119"/>
            <w:r w:rsidRPr="00FE06B8">
              <w:rPr>
                <w:rFonts w:eastAsia="Times New Roman" w:cs="Arial"/>
                <w:iCs/>
                <w:color w:val="000000" w:themeColor="text1"/>
                <w:szCs w:val="20"/>
                <w:lang w:eastAsia="es-CO"/>
              </w:rPr>
              <w:t>(i) implementación del programa de gerencia de proyectos;</w:t>
            </w:r>
          </w:p>
        </w:tc>
        <w:tc>
          <w:tcPr>
            <w:tcW w:w="2356" w:type="dxa"/>
            <w:tcBorders>
              <w:top w:val="single" w:sz="4" w:space="0" w:color="auto"/>
              <w:left w:val="single" w:sz="4" w:space="0" w:color="auto"/>
              <w:bottom w:val="single" w:sz="4" w:space="0" w:color="auto"/>
              <w:right w:val="double" w:sz="4" w:space="0" w:color="auto"/>
            </w:tcBorders>
            <w:vAlign w:val="center"/>
            <w:hideMark/>
          </w:tcPr>
          <w:p w14:paraId="247E54F9" w14:textId="77777777" w:rsidR="00DE0072" w:rsidRPr="002600BD" w:rsidRDefault="00DE0072" w:rsidP="00621140">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19</w:t>
            </w:r>
          </w:p>
        </w:tc>
      </w:tr>
      <w:tr w:rsidR="00DE0072" w:rsidRPr="00DE0072" w14:paraId="67C319B8" w14:textId="77777777" w:rsidTr="00DE0072">
        <w:trPr>
          <w:trHeight w:val="256"/>
          <w:jc w:val="center"/>
        </w:trPr>
        <w:tc>
          <w:tcPr>
            <w:tcW w:w="6418" w:type="dxa"/>
            <w:tcBorders>
              <w:top w:val="single" w:sz="4" w:space="0" w:color="auto"/>
              <w:left w:val="double" w:sz="4" w:space="0" w:color="auto"/>
              <w:bottom w:val="double" w:sz="4" w:space="0" w:color="auto"/>
              <w:right w:val="single" w:sz="4" w:space="0" w:color="auto"/>
            </w:tcBorders>
            <w:vAlign w:val="center"/>
            <w:hideMark/>
          </w:tcPr>
          <w:p w14:paraId="7FEAAE87" w14:textId="77777777" w:rsidR="00DE0072" w:rsidRPr="002600BD" w:rsidRDefault="00DE0072" w:rsidP="00621140">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Total</w:t>
            </w:r>
          </w:p>
        </w:tc>
        <w:tc>
          <w:tcPr>
            <w:tcW w:w="2356" w:type="dxa"/>
            <w:tcBorders>
              <w:top w:val="single" w:sz="4" w:space="0" w:color="auto"/>
              <w:left w:val="single" w:sz="4" w:space="0" w:color="auto"/>
              <w:bottom w:val="double" w:sz="4" w:space="0" w:color="auto"/>
              <w:right w:val="double" w:sz="4" w:space="0" w:color="auto"/>
            </w:tcBorders>
            <w:vAlign w:val="center"/>
            <w:hideMark/>
          </w:tcPr>
          <w:p w14:paraId="69366B66" w14:textId="77777777" w:rsidR="00DE0072" w:rsidRPr="002600BD" w:rsidRDefault="00DE0072" w:rsidP="00621140">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19</w:t>
            </w:r>
          </w:p>
        </w:tc>
      </w:tr>
      <w:bookmarkEnd w:id="813"/>
    </w:tbl>
    <w:p w14:paraId="42BE96BD" w14:textId="77777777" w:rsidR="00DE0072" w:rsidRPr="00DE0072" w:rsidRDefault="00DE0072" w:rsidP="00DE0072">
      <w:pPr>
        <w:tabs>
          <w:tab w:val="left" w:pos="709"/>
        </w:tabs>
        <w:jc w:val="both"/>
        <w:rPr>
          <w:rFonts w:eastAsia="Calibri" w:cs="Arial"/>
          <w:iCs/>
          <w:color w:val="000000"/>
          <w:szCs w:val="20"/>
          <w:lang w:val="es-MX"/>
        </w:rPr>
      </w:pPr>
    </w:p>
    <w:p w14:paraId="24A9A3E8" w14:textId="77777777" w:rsidR="00DE0072" w:rsidRPr="00DE0072" w:rsidRDefault="00DE0072" w:rsidP="00DE0072">
      <w:pPr>
        <w:tabs>
          <w:tab w:val="left" w:pos="709"/>
        </w:tabs>
        <w:spacing w:after="200" w:line="276" w:lineRule="auto"/>
        <w:jc w:val="both"/>
        <w:rPr>
          <w:rFonts w:eastAsia="Calibri" w:cs="Arial"/>
          <w:iCs/>
          <w:color w:val="000000"/>
          <w:szCs w:val="20"/>
          <w:lang w:val="es-MX"/>
        </w:rPr>
      </w:pPr>
      <w:bookmarkStart w:id="814" w:name="_Hlk99116814"/>
      <w:r w:rsidRPr="00DE0072">
        <w:rPr>
          <w:rFonts w:eastAsia="Calibri" w:cs="Arial"/>
          <w:iCs/>
          <w:color w:val="000000"/>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bookmarkEnd w:id="814"/>
    <w:p w14:paraId="1B01CD8E" w14:textId="77777777" w:rsidR="00DE0072" w:rsidRPr="00DE0072" w:rsidRDefault="00DE0072" w:rsidP="002600BD">
      <w:pPr>
        <w:tabs>
          <w:tab w:val="left" w:pos="709"/>
        </w:tabs>
        <w:spacing w:after="200" w:line="276" w:lineRule="auto"/>
        <w:jc w:val="both"/>
        <w:rPr>
          <w:rFonts w:cs="Arial"/>
          <w:iCs/>
          <w:color w:val="000000" w:themeColor="text1"/>
          <w:szCs w:val="20"/>
        </w:rPr>
      </w:pPr>
      <w:r w:rsidRPr="00DE0072">
        <w:rPr>
          <w:rFonts w:cs="Arial"/>
          <w:iCs/>
          <w:color w:val="000000" w:themeColor="text1"/>
          <w:szCs w:val="20"/>
          <w:lang w:val="es-MX"/>
        </w:rPr>
        <w:t xml:space="preserve">No se descontará el puntaje en los términos previsto en el inciso anterior cuando el Proponente no oferte el factor de calidad, por lo que éste obtendrá cero (0) puntos en este criterio de evaluación. En esta circunstancia, la Entidad no podrá descontar el puntaje de la sumatoria obtenida en los demás criterios de ponderación. </w:t>
      </w:r>
    </w:p>
    <w:p w14:paraId="0A048CDC" w14:textId="093A6DEC" w:rsidR="00F87ECE" w:rsidRPr="005063B2" w:rsidRDefault="00F87ECE" w:rsidP="006959DB">
      <w:pPr>
        <w:pStyle w:val="InviasNormal"/>
        <w:numPr>
          <w:ilvl w:val="2"/>
          <w:numId w:val="62"/>
        </w:numPr>
        <w:spacing w:line="276" w:lineRule="auto"/>
        <w:outlineLvl w:val="2"/>
        <w:rPr>
          <w:rFonts w:ascii="Arial" w:eastAsia="Arial" w:hAnsi="Arial" w:cs="Arial"/>
          <w:b/>
          <w:bCs/>
          <w:color w:val="auto"/>
          <w:sz w:val="20"/>
          <w:szCs w:val="20"/>
          <w:lang w:val="es-CO"/>
        </w:rPr>
      </w:pPr>
      <w:bookmarkStart w:id="815" w:name="_Toc107756429"/>
      <w:r w:rsidRPr="005063B2">
        <w:rPr>
          <w:rFonts w:ascii="Arial" w:eastAsia="Arial" w:hAnsi="Arial" w:cs="Arial"/>
          <w:b/>
          <w:bCs/>
          <w:color w:val="auto"/>
          <w:sz w:val="20"/>
          <w:szCs w:val="20"/>
          <w:lang w:val="es-CO"/>
        </w:rPr>
        <w:lastRenderedPageBreak/>
        <w:t>IMPLEMENTACIÓN DE</w:t>
      </w:r>
      <w:r w:rsidR="000C1042" w:rsidRPr="005063B2">
        <w:rPr>
          <w:rFonts w:ascii="Arial" w:eastAsia="Arial" w:hAnsi="Arial" w:cs="Arial"/>
          <w:b/>
          <w:bCs/>
          <w:color w:val="auto"/>
          <w:sz w:val="20"/>
          <w:szCs w:val="20"/>
          <w:lang w:val="es-CO"/>
        </w:rPr>
        <w:t>L</w:t>
      </w:r>
      <w:r w:rsidRPr="005063B2">
        <w:rPr>
          <w:rFonts w:ascii="Arial" w:eastAsia="Arial" w:hAnsi="Arial" w:cs="Arial"/>
          <w:b/>
          <w:bCs/>
          <w:color w:val="auto"/>
          <w:sz w:val="20"/>
          <w:szCs w:val="20"/>
          <w:lang w:val="es-CO"/>
        </w:rPr>
        <w:t xml:space="preserve"> PROGRAMA DE GERENCIA DE PROYECTOS</w:t>
      </w:r>
      <w:bookmarkEnd w:id="815"/>
      <w:r w:rsidRPr="005063B2">
        <w:rPr>
          <w:rFonts w:ascii="Arial" w:eastAsia="Arial" w:hAnsi="Arial" w:cs="Arial"/>
          <w:b/>
          <w:bCs/>
          <w:color w:val="auto"/>
          <w:sz w:val="20"/>
          <w:szCs w:val="20"/>
          <w:lang w:val="es-CO"/>
        </w:rPr>
        <w:t xml:space="preserve"> </w:t>
      </w:r>
    </w:p>
    <w:p w14:paraId="6EC3E892" w14:textId="295752D2" w:rsidR="00F87ECE" w:rsidRPr="005063B2" w:rsidRDefault="00F87ECE" w:rsidP="00FA577B">
      <w:pPr>
        <w:spacing w:line="276" w:lineRule="auto"/>
        <w:jc w:val="both"/>
        <w:rPr>
          <w:rFonts w:cs="Arial"/>
          <w:color w:val="auto"/>
          <w:szCs w:val="20"/>
        </w:rPr>
      </w:pPr>
      <w:bookmarkStart w:id="816" w:name="_Toc32144847"/>
      <w:bookmarkEnd w:id="816"/>
      <w:r w:rsidRPr="005063B2">
        <w:rPr>
          <w:rFonts w:cs="Arial"/>
          <w:color w:val="auto"/>
          <w:szCs w:val="20"/>
        </w:rPr>
        <w:t>La</w:t>
      </w:r>
      <w:r w:rsidRPr="005063B2">
        <w:rPr>
          <w:rFonts w:eastAsia="Arial" w:cs="Arial"/>
          <w:color w:val="auto"/>
          <w:szCs w:val="20"/>
        </w:rPr>
        <w:t xml:space="preserve"> </w:t>
      </w:r>
      <w:r w:rsidR="00CA107B" w:rsidRPr="005063B2">
        <w:rPr>
          <w:rFonts w:cs="Arial"/>
          <w:color w:val="auto"/>
          <w:szCs w:val="20"/>
        </w:rPr>
        <w:t>e</w:t>
      </w:r>
      <w:r w:rsidRPr="005063B2">
        <w:rPr>
          <w:rFonts w:cs="Arial"/>
          <w:color w:val="auto"/>
          <w:szCs w:val="20"/>
        </w:rPr>
        <w:t>ntidad</w:t>
      </w:r>
      <w:r w:rsidRPr="005063B2">
        <w:rPr>
          <w:rFonts w:eastAsia="Arial" w:cs="Arial"/>
          <w:color w:val="auto"/>
          <w:szCs w:val="20"/>
        </w:rPr>
        <w:t xml:space="preserve"> </w:t>
      </w:r>
      <w:r w:rsidRPr="005063B2">
        <w:rPr>
          <w:rFonts w:cs="Arial"/>
          <w:color w:val="auto"/>
          <w:szCs w:val="20"/>
        </w:rPr>
        <w:t>asignará</w:t>
      </w:r>
      <w:r w:rsidRPr="005063B2">
        <w:rPr>
          <w:rFonts w:eastAsia="Arial" w:cs="Arial"/>
          <w:color w:val="auto"/>
          <w:szCs w:val="20"/>
        </w:rPr>
        <w:t xml:space="preserve"> </w:t>
      </w:r>
      <w:r w:rsidR="001B171B">
        <w:rPr>
          <w:rFonts w:cs="Arial"/>
          <w:color w:val="auto"/>
          <w:szCs w:val="20"/>
        </w:rPr>
        <w:t>19 puntos</w:t>
      </w:r>
      <w:r w:rsidRPr="005063B2">
        <w:rPr>
          <w:rFonts w:eastAsia="Arial" w:cs="Arial"/>
          <w:color w:val="auto"/>
          <w:szCs w:val="20"/>
        </w:rPr>
        <w:t xml:space="preserve"> </w:t>
      </w:r>
      <w:r w:rsidRPr="005063B2">
        <w:rPr>
          <w:rFonts w:cs="Arial"/>
          <w:color w:val="auto"/>
          <w:szCs w:val="20"/>
        </w:rPr>
        <w:t>al</w:t>
      </w:r>
      <w:r w:rsidRPr="005063B2">
        <w:rPr>
          <w:rFonts w:eastAsia="Arial" w:cs="Arial"/>
          <w:color w:val="auto"/>
          <w:szCs w:val="20"/>
        </w:rPr>
        <w:t xml:space="preserve"> </w:t>
      </w:r>
      <w:r w:rsidR="007D1884" w:rsidRPr="005063B2">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que</w:t>
      </w:r>
      <w:r w:rsidRPr="005063B2">
        <w:rPr>
          <w:rFonts w:eastAsia="Arial" w:cs="Arial"/>
          <w:color w:val="auto"/>
          <w:szCs w:val="20"/>
        </w:rPr>
        <w:t xml:space="preserve"> </w:t>
      </w:r>
      <w:r w:rsidRPr="005063B2">
        <w:rPr>
          <w:rFonts w:cs="Arial"/>
          <w:color w:val="auto"/>
          <w:szCs w:val="20"/>
        </w:rPr>
        <w:t>se</w:t>
      </w:r>
      <w:r w:rsidRPr="005063B2">
        <w:rPr>
          <w:rFonts w:eastAsia="Arial" w:cs="Arial"/>
          <w:color w:val="auto"/>
          <w:szCs w:val="20"/>
        </w:rPr>
        <w:t xml:space="preserve"> </w:t>
      </w:r>
      <w:r w:rsidRPr="005063B2">
        <w:rPr>
          <w:rFonts w:cs="Arial"/>
          <w:color w:val="auto"/>
          <w:szCs w:val="20"/>
        </w:rPr>
        <w:t>comprometa</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instaurar</w:t>
      </w:r>
      <w:r w:rsidRPr="005063B2">
        <w:rPr>
          <w:rFonts w:eastAsia="Arial" w:cs="Arial"/>
          <w:color w:val="auto"/>
          <w:szCs w:val="20"/>
        </w:rPr>
        <w:t xml:space="preserve"> </w:t>
      </w:r>
      <w:r w:rsidRPr="005063B2">
        <w:rPr>
          <w:rFonts w:cs="Arial"/>
          <w:color w:val="auto"/>
          <w:szCs w:val="20"/>
        </w:rPr>
        <w:t>un</w:t>
      </w:r>
      <w:r w:rsidRPr="005063B2">
        <w:rPr>
          <w:rFonts w:eastAsia="Arial" w:cs="Arial"/>
          <w:color w:val="auto"/>
          <w:szCs w:val="20"/>
        </w:rPr>
        <w:t xml:space="preserve"> </w:t>
      </w:r>
      <w:r w:rsidRPr="005063B2">
        <w:rPr>
          <w:rFonts w:cs="Arial"/>
          <w:color w:val="auto"/>
          <w:szCs w:val="20"/>
        </w:rPr>
        <w:t>programa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gerencia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proyectos</w:t>
      </w:r>
      <w:r w:rsidRPr="005063B2">
        <w:rPr>
          <w:rFonts w:eastAsia="Arial" w:cs="Arial"/>
          <w:color w:val="auto"/>
          <w:szCs w:val="20"/>
        </w:rPr>
        <w:t xml:space="preserve"> </w:t>
      </w:r>
      <w:r w:rsidRPr="005063B2">
        <w:rPr>
          <w:rFonts w:cs="Arial"/>
          <w:color w:val="auto"/>
          <w:szCs w:val="20"/>
        </w:rPr>
        <w:t>mediante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suscripción</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50B2D" w:rsidRPr="005063B2">
        <w:rPr>
          <w:rFonts w:cs="Arial"/>
          <w:color w:val="auto"/>
          <w:szCs w:val="20"/>
        </w:rPr>
        <w:t>Formato 7A – Programa de gerencia de proyectos</w:t>
      </w:r>
      <w:r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bajo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gravedad</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juramento</w:t>
      </w:r>
      <w:r w:rsidRPr="005063B2">
        <w:rPr>
          <w:rFonts w:eastAsia="Arial,Calibri" w:cs="Arial"/>
          <w:color w:val="auto"/>
          <w:szCs w:val="20"/>
        </w:rPr>
        <w:t xml:space="preserve"> </w:t>
      </w:r>
      <w:r w:rsidRPr="005063B2">
        <w:rPr>
          <w:rFonts w:cs="Arial"/>
          <w:color w:val="auto"/>
          <w:szCs w:val="20"/>
        </w:rPr>
        <w:t>conste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compromiso</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este</w:t>
      </w:r>
      <w:r w:rsidRPr="005063B2">
        <w:rPr>
          <w:rFonts w:eastAsia="Arial,Calibri" w:cs="Arial"/>
          <w:color w:val="auto"/>
          <w:szCs w:val="20"/>
        </w:rPr>
        <w:t xml:space="preserve"> </w:t>
      </w:r>
      <w:r w:rsidRPr="005063B2">
        <w:rPr>
          <w:rFonts w:cs="Arial"/>
          <w:color w:val="auto"/>
          <w:szCs w:val="20"/>
        </w:rPr>
        <w:t>sentido</w:t>
      </w:r>
      <w:r w:rsidRPr="005063B2">
        <w:rPr>
          <w:rFonts w:eastAsia="Arial,Calibri" w:cs="Arial"/>
          <w:color w:val="auto"/>
          <w:szCs w:val="20"/>
        </w:rPr>
        <w:t xml:space="preserve"> </w:t>
      </w:r>
      <w:r w:rsidRPr="005063B2">
        <w:rPr>
          <w:rFonts w:cs="Arial"/>
          <w:color w:val="auto"/>
          <w:szCs w:val="20"/>
        </w:rPr>
        <w:t>asume.</w:t>
      </w:r>
      <w:r w:rsidRPr="005063B2">
        <w:rPr>
          <w:rFonts w:eastAsia="Arial,Calibri" w:cs="Arial"/>
          <w:color w:val="auto"/>
          <w:szCs w:val="20"/>
        </w:rPr>
        <w:t xml:space="preserve"> </w:t>
      </w:r>
    </w:p>
    <w:p w14:paraId="6CBE105D" w14:textId="3B7A8FFE"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presente</w:t>
      </w:r>
      <w:r w:rsidRPr="005063B2">
        <w:rPr>
          <w:rFonts w:eastAsia="Arial,Calibri" w:cs="Arial"/>
          <w:color w:val="auto"/>
          <w:szCs w:val="20"/>
        </w:rPr>
        <w:t xml:space="preserve"> </w:t>
      </w:r>
      <w:r w:rsidR="00CA107B" w:rsidRPr="005063B2">
        <w:rPr>
          <w:rFonts w:cs="Arial"/>
          <w:color w:val="auto"/>
          <w:szCs w:val="20"/>
        </w:rPr>
        <w:t>p</w:t>
      </w:r>
      <w:r w:rsidR="007C41C7" w:rsidRPr="005063B2">
        <w:rPr>
          <w:rFonts w:cs="Arial"/>
          <w:color w:val="auto"/>
          <w:szCs w:val="20"/>
        </w:rPr>
        <w:t>roceso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CA107B" w:rsidRPr="005063B2">
        <w:rPr>
          <w:rFonts w:cs="Arial"/>
          <w:color w:val="auto"/>
          <w:szCs w:val="20"/>
        </w:rPr>
        <w:t>s</w:t>
      </w:r>
      <w:r w:rsidRPr="005063B2">
        <w:rPr>
          <w:rFonts w:cs="Arial"/>
          <w:color w:val="auto"/>
          <w:szCs w:val="20"/>
        </w:rPr>
        <w:t>elección</w:t>
      </w:r>
      <w:r w:rsidR="00A26ADB" w:rsidRPr="005063B2">
        <w:rPr>
          <w:rFonts w:cs="Arial"/>
          <w:color w:val="auto"/>
          <w:szCs w:val="20"/>
        </w:rPr>
        <w:t xml:space="preserve">, </w:t>
      </w:r>
      <w:r w:rsidRPr="005063B2">
        <w:rPr>
          <w:rFonts w:cs="Arial"/>
          <w:color w:val="auto"/>
          <w:szCs w:val="20"/>
        </w:rPr>
        <w:t>por</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 se entiende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aplicación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conocimientos,</w:t>
      </w:r>
      <w:r w:rsidRPr="005063B2">
        <w:rPr>
          <w:rFonts w:eastAsia="Arial,Calibri" w:cs="Arial"/>
          <w:color w:val="auto"/>
          <w:szCs w:val="20"/>
        </w:rPr>
        <w:t xml:space="preserve"> </w:t>
      </w:r>
      <w:r w:rsidRPr="005063B2">
        <w:rPr>
          <w:rFonts w:cs="Arial"/>
          <w:color w:val="auto"/>
          <w:szCs w:val="20"/>
        </w:rPr>
        <w:t>habilidades,</w:t>
      </w:r>
      <w:r w:rsidRPr="005063B2">
        <w:rPr>
          <w:rFonts w:eastAsia="Arial,Calibri" w:cs="Arial"/>
          <w:color w:val="auto"/>
          <w:szCs w:val="20"/>
        </w:rPr>
        <w:t xml:space="preserve"> </w:t>
      </w:r>
      <w:r w:rsidRPr="005063B2">
        <w:rPr>
          <w:rFonts w:cs="Arial"/>
          <w:color w:val="auto"/>
          <w:szCs w:val="20"/>
        </w:rPr>
        <w:t>herramientas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técnicas</w:t>
      </w:r>
      <w:r w:rsidRPr="005063B2">
        <w:rPr>
          <w:rFonts w:eastAsia="Arial,Calibri" w:cs="Arial"/>
          <w:color w:val="auto"/>
          <w:szCs w:val="20"/>
        </w:rPr>
        <w:t xml:space="preserve"> </w:t>
      </w:r>
      <w:r w:rsidRPr="005063B2">
        <w:rPr>
          <w:rFonts w:cs="Arial"/>
          <w:color w:val="auto"/>
          <w:szCs w:val="20"/>
        </w:rPr>
        <w:t>a</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actividades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cumplir</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requisitos</w:t>
      </w:r>
      <w:r w:rsidRPr="005063B2">
        <w:rPr>
          <w:rFonts w:eastAsia="Arial,Calibri" w:cs="Arial"/>
          <w:color w:val="auto"/>
          <w:szCs w:val="20"/>
        </w:rPr>
        <w:t xml:space="preserve"> </w:t>
      </w:r>
      <w:r w:rsidRPr="005063B2">
        <w:rPr>
          <w:rFonts w:cs="Arial"/>
          <w:color w:val="auto"/>
          <w:szCs w:val="20"/>
        </w:rPr>
        <w:t>de este</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logra</w:t>
      </w:r>
      <w:r w:rsidRPr="005063B2">
        <w:rPr>
          <w:rFonts w:eastAsia="Arial,Calibri" w:cs="Arial"/>
          <w:color w:val="auto"/>
          <w:szCs w:val="20"/>
        </w:rPr>
        <w:t xml:space="preserve"> </w:t>
      </w:r>
      <w:r w:rsidRPr="005063B2">
        <w:rPr>
          <w:rFonts w:cs="Arial"/>
          <w:color w:val="auto"/>
          <w:szCs w:val="20"/>
        </w:rPr>
        <w:t>mediante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aplicación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C100EA" w:rsidRPr="005063B2">
        <w:rPr>
          <w:rFonts w:cs="Arial"/>
          <w:color w:val="auto"/>
          <w:szCs w:val="20"/>
          <w:lang w:val="es-ES"/>
        </w:rPr>
        <w:t>p</w:t>
      </w:r>
      <w:r w:rsidR="007C41C7" w:rsidRPr="005063B2">
        <w:rPr>
          <w:rFonts w:cs="Arial"/>
          <w:color w:val="auto"/>
          <w:szCs w:val="20"/>
          <w:lang w:val="es-ES"/>
        </w:rPr>
        <w:t>roceso</w:t>
      </w:r>
      <w:r w:rsidRPr="005063B2">
        <w:rPr>
          <w:rFonts w:cs="Arial"/>
          <w:color w:val="auto"/>
          <w:szCs w:val="20"/>
          <w:lang w:val="es-ES"/>
        </w:rPr>
        <w:t>s</w:t>
      </w:r>
      <w:r w:rsidRPr="005063B2">
        <w:rPr>
          <w:rFonts w:eastAsia="Arial,Calibri" w:cs="Arial"/>
          <w:color w:val="auto"/>
          <w:szCs w:val="20"/>
          <w:lang w:val="es-ES"/>
        </w:rPr>
        <w:t xml:space="preserve"> </w:t>
      </w:r>
      <w:r w:rsidRPr="005063B2">
        <w:rPr>
          <w:rFonts w:cs="Arial"/>
          <w:color w:val="auto"/>
          <w:szCs w:val="20"/>
          <w:lang w:val="es-ES"/>
        </w:rPr>
        <w:t>de</w:t>
      </w:r>
      <w:r w:rsidRPr="005063B2">
        <w:rPr>
          <w:rFonts w:eastAsia="Arial,Calibri" w:cs="Arial"/>
          <w:color w:val="auto"/>
          <w:szCs w:val="20"/>
          <w:lang w:val="es-ES"/>
        </w:rPr>
        <w:t xml:space="preserve"> </w:t>
      </w:r>
      <w:r w:rsidRPr="005063B2">
        <w:rPr>
          <w:rFonts w:cs="Arial"/>
          <w:color w:val="auto"/>
          <w:szCs w:val="20"/>
          <w:lang w:val="es-ES"/>
        </w:rPr>
        <w:t>gerencia</w:t>
      </w:r>
      <w:r w:rsidRPr="005063B2">
        <w:rPr>
          <w:rFonts w:eastAsia="Arial,Calibri" w:cs="Arial"/>
          <w:color w:val="auto"/>
          <w:szCs w:val="20"/>
          <w:lang w:val="es-ES"/>
        </w:rPr>
        <w:t xml:space="preserve"> </w:t>
      </w:r>
      <w:r w:rsidRPr="005063B2">
        <w:rPr>
          <w:rFonts w:cs="Arial"/>
          <w:color w:val="auto"/>
          <w:szCs w:val="20"/>
          <w:lang w:val="es-ES"/>
        </w:rPr>
        <w:t>de</w:t>
      </w:r>
      <w:r w:rsidRPr="005063B2">
        <w:rPr>
          <w:rFonts w:eastAsia="Arial,Calibri" w:cs="Arial"/>
          <w:color w:val="auto"/>
          <w:szCs w:val="20"/>
          <w:lang w:val="es-ES"/>
        </w:rPr>
        <w:t xml:space="preserve"> </w:t>
      </w:r>
      <w:r w:rsidRPr="005063B2">
        <w:rPr>
          <w:rFonts w:cs="Arial"/>
          <w:color w:val="auto"/>
          <w:szCs w:val="20"/>
          <w:lang w:val="es-ES"/>
        </w:rPr>
        <w:t>proyectos</w:t>
      </w:r>
      <w:r w:rsidRPr="005063B2">
        <w:rPr>
          <w:rFonts w:eastAsia="Arial,Calibri" w:cs="Arial"/>
          <w:color w:val="auto"/>
          <w:szCs w:val="20"/>
          <w:lang w:val="es-ES"/>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fases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inicio,</w:t>
      </w:r>
      <w:r w:rsidRPr="005063B2">
        <w:rPr>
          <w:rFonts w:eastAsia="Arial,Calibri" w:cs="Arial"/>
          <w:color w:val="auto"/>
          <w:szCs w:val="20"/>
        </w:rPr>
        <w:t xml:space="preserve"> </w:t>
      </w:r>
      <w:r w:rsidRPr="005063B2">
        <w:rPr>
          <w:rFonts w:cs="Arial"/>
          <w:color w:val="auto"/>
          <w:szCs w:val="20"/>
        </w:rPr>
        <w:t>planificación,</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monitoreo,</w:t>
      </w:r>
      <w:r w:rsidRPr="005063B2">
        <w:rPr>
          <w:rFonts w:eastAsia="Arial,Calibri" w:cs="Arial"/>
          <w:color w:val="auto"/>
          <w:szCs w:val="20"/>
        </w:rPr>
        <w:t xml:space="preserve"> </w:t>
      </w:r>
      <w:r w:rsidRPr="005063B2">
        <w:rPr>
          <w:rFonts w:cs="Arial"/>
          <w:color w:val="auto"/>
          <w:szCs w:val="20"/>
        </w:rPr>
        <w:t>control,</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cierre</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requiere:</w:t>
      </w:r>
      <w:r w:rsidRPr="005063B2">
        <w:rPr>
          <w:rFonts w:eastAsia="Arial,Calibri" w:cs="Arial"/>
          <w:color w:val="auto"/>
          <w:szCs w:val="20"/>
        </w:rPr>
        <w:t xml:space="preserve"> </w:t>
      </w:r>
      <w:r w:rsidRPr="005063B2">
        <w:rPr>
          <w:rFonts w:cs="Arial"/>
          <w:color w:val="auto"/>
          <w:szCs w:val="20"/>
        </w:rPr>
        <w:t>identificar</w:t>
      </w:r>
      <w:r w:rsidRPr="005063B2">
        <w:rPr>
          <w:rFonts w:eastAsia="Arial,Calibri" w:cs="Arial"/>
          <w:color w:val="auto"/>
          <w:szCs w:val="20"/>
        </w:rPr>
        <w:t xml:space="preserve"> </w:t>
      </w:r>
      <w:r w:rsidRPr="005063B2">
        <w:rPr>
          <w:rFonts w:cs="Arial"/>
          <w:color w:val="auto"/>
          <w:szCs w:val="20"/>
        </w:rPr>
        <w:t>requisitos;</w:t>
      </w:r>
      <w:r w:rsidRPr="005063B2">
        <w:rPr>
          <w:rFonts w:eastAsia="Arial,Calibri" w:cs="Arial"/>
          <w:color w:val="auto"/>
          <w:szCs w:val="20"/>
        </w:rPr>
        <w:t xml:space="preserve"> </w:t>
      </w:r>
      <w:r w:rsidRPr="005063B2">
        <w:rPr>
          <w:rFonts w:cs="Arial"/>
          <w:color w:val="auto"/>
          <w:szCs w:val="20"/>
        </w:rPr>
        <w:t>abordar</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diversas</w:t>
      </w:r>
      <w:r w:rsidRPr="005063B2">
        <w:rPr>
          <w:rFonts w:eastAsia="Arial,Calibri" w:cs="Arial"/>
          <w:color w:val="auto"/>
          <w:szCs w:val="20"/>
        </w:rPr>
        <w:t xml:space="preserve"> </w:t>
      </w:r>
      <w:r w:rsidRPr="005063B2">
        <w:rPr>
          <w:rFonts w:cs="Arial"/>
          <w:color w:val="auto"/>
          <w:szCs w:val="20"/>
        </w:rPr>
        <w:t>necesidades,</w:t>
      </w:r>
      <w:r w:rsidRPr="005063B2">
        <w:rPr>
          <w:rFonts w:eastAsia="Arial,Calibri" w:cs="Arial"/>
          <w:color w:val="auto"/>
          <w:szCs w:val="20"/>
        </w:rPr>
        <w:t xml:space="preserve"> </w:t>
      </w:r>
      <w:r w:rsidRPr="005063B2">
        <w:rPr>
          <w:rFonts w:cs="Arial"/>
          <w:color w:val="auto"/>
          <w:szCs w:val="20"/>
        </w:rPr>
        <w:t>inquietudes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expectativas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interesados;</w:t>
      </w:r>
      <w:r w:rsidRPr="005063B2">
        <w:rPr>
          <w:rFonts w:eastAsia="Arial,Calibri" w:cs="Arial"/>
          <w:color w:val="auto"/>
          <w:szCs w:val="20"/>
        </w:rPr>
        <w:t xml:space="preserve"> </w:t>
      </w:r>
      <w:r w:rsidRPr="005063B2">
        <w:rPr>
          <w:rFonts w:cs="Arial"/>
          <w:color w:val="auto"/>
          <w:szCs w:val="20"/>
        </w:rPr>
        <w:t>equilibrar</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contingencias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relacionan</w:t>
      </w:r>
      <w:r w:rsidRPr="005063B2">
        <w:rPr>
          <w:rFonts w:eastAsia="Arial,Calibri" w:cs="Arial"/>
          <w:color w:val="auto"/>
          <w:szCs w:val="20"/>
        </w:rPr>
        <w:t xml:space="preserve"> </w:t>
      </w:r>
      <w:r w:rsidRPr="005063B2">
        <w:rPr>
          <w:rFonts w:cs="Arial"/>
          <w:color w:val="auto"/>
          <w:szCs w:val="20"/>
        </w:rPr>
        <w:t>entre</w:t>
      </w:r>
      <w:r w:rsidRPr="005063B2">
        <w:rPr>
          <w:rFonts w:eastAsia="Arial,Calibri" w:cs="Arial"/>
          <w:color w:val="auto"/>
          <w:szCs w:val="20"/>
        </w:rPr>
        <w:t xml:space="preserve"> </w:t>
      </w:r>
      <w:r w:rsidRPr="005063B2">
        <w:rPr>
          <w:rFonts w:cs="Arial"/>
          <w:color w:val="auto"/>
          <w:szCs w:val="20"/>
        </w:rPr>
        <w:t>otros</w:t>
      </w:r>
      <w:r w:rsidRPr="005063B2">
        <w:rPr>
          <w:rFonts w:eastAsia="Arial,Calibri" w:cs="Arial"/>
          <w:color w:val="auto"/>
          <w:szCs w:val="20"/>
        </w:rPr>
        <w:t xml:space="preserve"> </w:t>
      </w:r>
      <w:r w:rsidRPr="005063B2">
        <w:rPr>
          <w:rFonts w:cs="Arial"/>
          <w:color w:val="auto"/>
          <w:szCs w:val="20"/>
        </w:rPr>
        <w:t>aspectos</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alcance,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calidad,</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cronograma,</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presupuesto,</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recursos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riesgo.</w:t>
      </w:r>
    </w:p>
    <w:p w14:paraId="5286AC35" w14:textId="67F2D88A" w:rsidR="00F87ECE" w:rsidRPr="005063B2" w:rsidRDefault="00F87ECE" w:rsidP="008E0B4F">
      <w:pPr>
        <w:spacing w:after="200" w:line="276" w:lineRule="auto"/>
        <w:jc w:val="both"/>
        <w:rPr>
          <w:rFonts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00CA107B" w:rsidRPr="005063B2">
        <w:rPr>
          <w:rFonts w:cs="Arial"/>
          <w:color w:val="auto"/>
          <w:szCs w:val="20"/>
        </w:rPr>
        <w:t>c</w:t>
      </w:r>
      <w:r w:rsidRPr="005063B2">
        <w:rPr>
          <w:rFonts w:cs="Arial"/>
          <w:color w:val="auto"/>
          <w:szCs w:val="20"/>
        </w:rPr>
        <w:t>ontrato,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instaurar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programa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contar</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un</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completo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áreas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Ingeniería</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Arquitectura,</w:t>
      </w:r>
      <w:r w:rsidRPr="005063B2">
        <w:rPr>
          <w:rFonts w:eastAsia="Arial,Calibri" w:cs="Arial"/>
          <w:color w:val="auto"/>
          <w:szCs w:val="20"/>
        </w:rPr>
        <w:t xml:space="preserve"> con matrícula profesional vigente,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cumpla</w:t>
      </w:r>
      <w:r w:rsidRPr="005063B2">
        <w:rPr>
          <w:rFonts w:eastAsia="Arial,Calibri" w:cs="Arial"/>
          <w:color w:val="auto"/>
          <w:szCs w:val="20"/>
        </w:rPr>
        <w:t xml:space="preserve"> </w:t>
      </w:r>
      <w:bookmarkStart w:id="817" w:name="_Hlk54631734"/>
      <w:r w:rsidRPr="005063B2">
        <w:rPr>
          <w:rFonts w:cs="Arial"/>
          <w:color w:val="auto"/>
          <w:szCs w:val="20"/>
        </w:rPr>
        <w:t>con</w:t>
      </w:r>
      <w:r w:rsidRPr="005063B2">
        <w:rPr>
          <w:rFonts w:eastAsia="Arial,Calibri" w:cs="Arial"/>
          <w:color w:val="auto"/>
          <w:szCs w:val="20"/>
        </w:rPr>
        <w:t xml:space="preserve"> </w:t>
      </w:r>
      <w:r w:rsidR="008E0B4F" w:rsidRPr="005063B2">
        <w:rPr>
          <w:rFonts w:cs="Arial"/>
          <w:color w:val="auto"/>
          <w:szCs w:val="20"/>
        </w:rPr>
        <w:t>las siguientes condiciones dependiendo de la complejidad del proyecto</w:t>
      </w:r>
      <w:bookmarkEnd w:id="817"/>
      <w:r w:rsidRPr="005063B2">
        <w:rPr>
          <w:rFonts w:cs="Arial"/>
          <w:color w:val="auto"/>
          <w:szCs w:val="20"/>
        </w:rPr>
        <w:t>:</w:t>
      </w:r>
    </w:p>
    <w:p w14:paraId="138940CD" w14:textId="35F0715B" w:rsidR="00F87ECE" w:rsidRPr="005063B2" w:rsidRDefault="00F87ECE" w:rsidP="006959DB">
      <w:pPr>
        <w:numPr>
          <w:ilvl w:val="2"/>
          <w:numId w:val="35"/>
        </w:numPr>
        <w:spacing w:after="200" w:line="276" w:lineRule="auto"/>
        <w:contextualSpacing/>
        <w:jc w:val="both"/>
        <w:rPr>
          <w:rFonts w:eastAsia="Arial" w:cs="Arial"/>
          <w:color w:val="auto"/>
          <w:szCs w:val="20"/>
        </w:rPr>
      </w:pPr>
      <w:r w:rsidRPr="005063B2">
        <w:rPr>
          <w:rFonts w:cs="Arial"/>
          <w:color w:val="auto"/>
          <w:szCs w:val="20"/>
        </w:rPr>
        <w:t>Opción</w:t>
      </w:r>
      <w:r w:rsidRPr="005063B2">
        <w:rPr>
          <w:rFonts w:eastAsia="Arial" w:cs="Arial"/>
          <w:color w:val="auto"/>
          <w:szCs w:val="20"/>
        </w:rPr>
        <w:t xml:space="preserve"> </w:t>
      </w:r>
      <w:r w:rsidRPr="005063B2">
        <w:rPr>
          <w:rFonts w:cs="Arial"/>
          <w:color w:val="auto"/>
          <w:szCs w:val="20"/>
        </w:rPr>
        <w:t>1:</w:t>
      </w:r>
      <w:r w:rsidRPr="005063B2">
        <w:rPr>
          <w:rFonts w:eastAsia="Arial" w:cs="Arial"/>
          <w:color w:val="auto"/>
          <w:szCs w:val="20"/>
        </w:rPr>
        <w:t xml:space="preserve"> </w:t>
      </w:r>
      <w:r w:rsidRPr="005063B2">
        <w:rPr>
          <w:rFonts w:cs="Arial"/>
          <w:color w:val="auto"/>
          <w:szCs w:val="20"/>
        </w:rPr>
        <w:t>Profesional</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w:t>
      </w:r>
      <w:r w:rsidRPr="005063B2">
        <w:rPr>
          <w:rFonts w:cs="Arial"/>
          <w:color w:val="auto"/>
          <w:szCs w:val="20"/>
        </w:rPr>
        <w:t>certificado</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Pr="005063B2">
        <w:rPr>
          <w:rFonts w:cs="Arial"/>
          <w:color w:val="auto"/>
          <w:szCs w:val="20"/>
        </w:rPr>
        <w:t>credencial</w:t>
      </w:r>
      <w:r w:rsidRPr="005063B2">
        <w:rPr>
          <w:rFonts w:eastAsia="Arial" w:cs="Arial"/>
          <w:color w:val="auto"/>
          <w:szCs w:val="20"/>
        </w:rPr>
        <w:t xml:space="preserve"> </w:t>
      </w:r>
      <w:r w:rsidRPr="005063B2">
        <w:rPr>
          <w:rFonts w:cs="Arial"/>
          <w:color w:val="auto"/>
          <w:szCs w:val="20"/>
        </w:rPr>
        <w:t>PMP</w:t>
      </w:r>
      <w:r w:rsidRPr="005063B2">
        <w:rPr>
          <w:rFonts w:eastAsia="Arial" w:cs="Arial"/>
          <w:color w:val="auto"/>
          <w:szCs w:val="20"/>
        </w:rPr>
        <w:t xml:space="preserve"> (</w:t>
      </w:r>
      <w:r w:rsidRPr="005063B2">
        <w:rPr>
          <w:rFonts w:cs="Arial"/>
          <w:i/>
          <w:iCs/>
          <w:color w:val="auto"/>
          <w:szCs w:val="20"/>
        </w:rPr>
        <w:t>Project</w:t>
      </w:r>
      <w:r w:rsidRPr="005063B2">
        <w:rPr>
          <w:rFonts w:eastAsia="Arial" w:cs="Arial"/>
          <w:i/>
          <w:iCs/>
          <w:color w:val="auto"/>
          <w:szCs w:val="20"/>
        </w:rPr>
        <w:t xml:space="preserve"> </w:t>
      </w:r>
      <w:r w:rsidRPr="005063B2">
        <w:rPr>
          <w:rFonts w:cs="Arial"/>
          <w:i/>
          <w:iCs/>
          <w:color w:val="auto"/>
          <w:szCs w:val="20"/>
        </w:rPr>
        <w:t>Management</w:t>
      </w:r>
      <w:r w:rsidRPr="005063B2">
        <w:rPr>
          <w:rFonts w:eastAsia="Arial" w:cs="Arial"/>
          <w:i/>
          <w:iCs/>
          <w:color w:val="auto"/>
          <w:szCs w:val="20"/>
        </w:rPr>
        <w:t xml:space="preserve"> </w:t>
      </w:r>
      <w:r w:rsidRPr="005063B2">
        <w:rPr>
          <w:rFonts w:cs="Arial"/>
          <w:i/>
          <w:iCs/>
          <w:color w:val="auto"/>
          <w:szCs w:val="20"/>
        </w:rPr>
        <w:t>Professional</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w:t>
      </w:r>
      <w:r w:rsidRPr="005063B2">
        <w:rPr>
          <w:rFonts w:cs="Arial"/>
          <w:color w:val="auto"/>
          <w:szCs w:val="20"/>
        </w:rPr>
        <w:t>mínimo</w:t>
      </w:r>
      <w:r w:rsidRPr="005063B2">
        <w:rPr>
          <w:rFonts w:eastAsia="Arial" w:cs="Arial"/>
          <w:color w:val="auto"/>
          <w:szCs w:val="20"/>
        </w:rPr>
        <w:t xml:space="preserve"> </w:t>
      </w:r>
      <w:r w:rsidRPr="005063B2">
        <w:rPr>
          <w:rFonts w:cs="Arial"/>
          <w:color w:val="auto"/>
          <w:szCs w:val="20"/>
        </w:rPr>
        <w:t>un</w:t>
      </w:r>
      <w:r w:rsidRPr="005063B2">
        <w:rPr>
          <w:rFonts w:eastAsia="Arial" w:cs="Arial"/>
          <w:color w:val="auto"/>
          <w:szCs w:val="20"/>
        </w:rPr>
        <w:t xml:space="preserve"> </w:t>
      </w:r>
      <w:r w:rsidRPr="005063B2">
        <w:rPr>
          <w:rFonts w:cs="Arial"/>
          <w:color w:val="auto"/>
          <w:szCs w:val="20"/>
        </w:rPr>
        <w:t>(1)</w:t>
      </w:r>
      <w:r w:rsidRPr="005063B2">
        <w:rPr>
          <w:rFonts w:eastAsia="Arial" w:cs="Arial"/>
          <w:color w:val="auto"/>
          <w:szCs w:val="20"/>
        </w:rPr>
        <w:t xml:space="preserve"> </w:t>
      </w:r>
      <w:r w:rsidRPr="005063B2">
        <w:rPr>
          <w:rFonts w:cs="Arial"/>
          <w:color w:val="auto"/>
          <w:szCs w:val="20"/>
        </w:rPr>
        <w:t>año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experiencia</w:t>
      </w:r>
      <w:r w:rsidRPr="005063B2">
        <w:rPr>
          <w:rFonts w:eastAsia="Arial" w:cs="Arial"/>
          <w:color w:val="auto"/>
          <w:szCs w:val="20"/>
        </w:rPr>
        <w:t xml:space="preserve"> </w:t>
      </w:r>
      <w:r w:rsidRPr="005063B2">
        <w:rPr>
          <w:rFonts w:cs="Arial"/>
          <w:color w:val="auto"/>
          <w:szCs w:val="20"/>
        </w:rPr>
        <w:t>como</w:t>
      </w:r>
      <w:r w:rsidRPr="005063B2">
        <w:rPr>
          <w:rFonts w:eastAsia="Arial" w:cs="Arial"/>
          <w:color w:val="auto"/>
          <w:szCs w:val="20"/>
        </w:rPr>
        <w:t xml:space="preserve"> </w:t>
      </w:r>
      <w:r w:rsidRPr="005063B2">
        <w:rPr>
          <w:rFonts w:cs="Arial"/>
          <w:color w:val="auto"/>
          <w:szCs w:val="20"/>
        </w:rPr>
        <w:t>Coordinador, Gerente, Líder</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Pr="005063B2">
        <w:rPr>
          <w:rFonts w:cs="Arial"/>
          <w:color w:val="auto"/>
          <w:szCs w:val="20"/>
        </w:rPr>
        <w:t>Director de Proyectos de</w:t>
      </w:r>
      <w:r w:rsidRPr="005063B2">
        <w:rPr>
          <w:rFonts w:eastAsia="Arial" w:cs="Arial"/>
          <w:color w:val="auto"/>
          <w:szCs w:val="20"/>
        </w:rPr>
        <w:t xml:space="preserve"> </w:t>
      </w:r>
      <w:r w:rsidR="001673B4" w:rsidRPr="001673B4">
        <w:rPr>
          <w:rFonts w:cs="Arial"/>
          <w:color w:val="auto"/>
          <w:szCs w:val="20"/>
        </w:rPr>
        <w:t>Alcantarillado Pluvial.</w:t>
      </w:r>
    </w:p>
    <w:p w14:paraId="1387C042" w14:textId="77777777" w:rsidR="00F87ECE" w:rsidRPr="005063B2" w:rsidRDefault="00F87ECE" w:rsidP="00FA577B">
      <w:pPr>
        <w:spacing w:after="200" w:line="276" w:lineRule="auto"/>
        <w:ind w:left="1080"/>
        <w:contextualSpacing/>
        <w:jc w:val="both"/>
        <w:rPr>
          <w:rFonts w:cs="Arial"/>
          <w:bCs/>
          <w:color w:val="auto"/>
          <w:szCs w:val="20"/>
        </w:rPr>
      </w:pPr>
    </w:p>
    <w:p w14:paraId="59E757E7" w14:textId="589DFF2B"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anterior</w:t>
      </w:r>
      <w:r w:rsidR="008E6D84"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 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acta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diploma</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certifique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es</w:t>
      </w:r>
      <w:r w:rsidRPr="005063B2">
        <w:rPr>
          <w:rFonts w:eastAsia="Arial,Calibri" w:cs="Arial"/>
          <w:color w:val="auto"/>
          <w:szCs w:val="20"/>
        </w:rPr>
        <w:t xml:space="preserve"> </w:t>
      </w:r>
      <w:r w:rsidRPr="005063B2">
        <w:rPr>
          <w:rFonts w:cs="Arial"/>
          <w:color w:val="auto"/>
          <w:szCs w:val="20"/>
        </w:rPr>
        <w:t>Ingeniero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Arquitecto</w:t>
      </w:r>
      <w:r w:rsidRPr="005063B2">
        <w:rPr>
          <w:rFonts w:eastAsia="Arial,Calibri" w:cs="Arial"/>
          <w:color w:val="auto"/>
          <w:szCs w:val="20"/>
        </w:rPr>
        <w:t xml:space="preserve">, </w:t>
      </w:r>
      <w:r w:rsidRPr="005063B2">
        <w:rPr>
          <w:rFonts w:cs="Arial"/>
          <w:color w:val="auto"/>
          <w:szCs w:val="20"/>
        </w:rPr>
        <w:t>así</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certificación</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credencial</w:t>
      </w:r>
      <w:r w:rsidRPr="005063B2">
        <w:rPr>
          <w:rFonts w:eastAsia="Arial,Calibri" w:cs="Arial"/>
          <w:color w:val="auto"/>
          <w:szCs w:val="20"/>
        </w:rPr>
        <w:t xml:space="preserve"> </w:t>
      </w:r>
      <w:r w:rsidRPr="005063B2">
        <w:rPr>
          <w:rFonts w:cs="Arial"/>
          <w:color w:val="auto"/>
          <w:szCs w:val="20"/>
        </w:rPr>
        <w:t>PMP</w:t>
      </w:r>
      <w:r w:rsidRPr="005063B2">
        <w:rPr>
          <w:rFonts w:eastAsia="Arial,Calibri" w:cs="Arial"/>
          <w:color w:val="auto"/>
          <w:szCs w:val="20"/>
        </w:rPr>
        <w:t xml:space="preserve"> </w:t>
      </w:r>
      <w:r w:rsidRPr="005063B2">
        <w:rPr>
          <w:rFonts w:cs="Arial"/>
          <w:color w:val="auto"/>
          <w:szCs w:val="20"/>
        </w:rPr>
        <w:t>vigente.</w:t>
      </w:r>
      <w:r w:rsidRPr="005063B2">
        <w:rPr>
          <w:rFonts w:eastAsia="Arial,Calibri" w:cs="Arial"/>
          <w:color w:val="auto"/>
          <w:szCs w:val="20"/>
        </w:rPr>
        <w:t xml:space="preserve"> </w:t>
      </w:r>
      <w:r w:rsidRPr="005063B2">
        <w:rPr>
          <w:rFonts w:cs="Arial"/>
          <w:color w:val="auto"/>
          <w:szCs w:val="20"/>
        </w:rPr>
        <w:t>Adicionalmente</w:t>
      </w:r>
      <w:r w:rsidR="00B66387"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presentar</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contratos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evidencie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solicitada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1B240E0A" w14:textId="19C4DB7E" w:rsidR="00F87ECE" w:rsidRPr="005063B2" w:rsidRDefault="00F87ECE" w:rsidP="006959DB">
      <w:pPr>
        <w:numPr>
          <w:ilvl w:val="2"/>
          <w:numId w:val="34"/>
        </w:numPr>
        <w:spacing w:after="200" w:line="276" w:lineRule="auto"/>
        <w:contextualSpacing/>
        <w:jc w:val="both"/>
        <w:rPr>
          <w:rFonts w:eastAsia="Arial" w:cs="Arial"/>
          <w:color w:val="auto"/>
          <w:szCs w:val="20"/>
        </w:rPr>
      </w:pPr>
      <w:r w:rsidRPr="005063B2">
        <w:rPr>
          <w:rFonts w:cs="Arial"/>
          <w:color w:val="auto"/>
          <w:szCs w:val="20"/>
        </w:rPr>
        <w:t>Opción 2: Profesional que acredite tener una Especialización, Maestría o Doctorado en Gerencia de Proyectos o afines, con mínimo un (1) año de experiencia como coordinador, gerente, líder o director de proyectos de</w:t>
      </w:r>
      <w:r w:rsidRPr="005063B2">
        <w:rPr>
          <w:rFonts w:eastAsia="Arial" w:cs="Arial"/>
          <w:color w:val="auto"/>
          <w:szCs w:val="20"/>
        </w:rPr>
        <w:t xml:space="preserve"> </w:t>
      </w:r>
      <w:r w:rsidR="001673B4" w:rsidRPr="001673B4">
        <w:rPr>
          <w:rFonts w:cs="Arial"/>
          <w:color w:val="auto"/>
          <w:szCs w:val="20"/>
        </w:rPr>
        <w:t>Alcantarillado Pluvial</w:t>
      </w:r>
      <w:r w:rsidR="001673B4">
        <w:rPr>
          <w:rFonts w:cs="Arial"/>
          <w:color w:val="auto"/>
          <w:szCs w:val="20"/>
        </w:rPr>
        <w:t>.</w:t>
      </w:r>
    </w:p>
    <w:p w14:paraId="513B564C" w14:textId="77777777" w:rsidR="00F87ECE" w:rsidRPr="005063B2" w:rsidRDefault="00F87ECE" w:rsidP="00FA577B">
      <w:pPr>
        <w:spacing w:after="200" w:line="276" w:lineRule="auto"/>
        <w:ind w:left="1080"/>
        <w:contextualSpacing/>
        <w:jc w:val="both"/>
        <w:rPr>
          <w:rFonts w:cs="Arial"/>
          <w:bCs/>
          <w:color w:val="auto"/>
          <w:szCs w:val="20"/>
        </w:rPr>
      </w:pPr>
    </w:p>
    <w:p w14:paraId="6C6A7214" w14:textId="76EA5DC1"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anterior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acta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diploma,</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certifique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es</w:t>
      </w:r>
      <w:r w:rsidRPr="005063B2">
        <w:rPr>
          <w:rFonts w:eastAsia="Arial,Calibri" w:cs="Arial"/>
          <w:color w:val="auto"/>
          <w:szCs w:val="20"/>
        </w:rPr>
        <w:t xml:space="preserve"> </w:t>
      </w:r>
      <w:r w:rsidRPr="005063B2">
        <w:rPr>
          <w:rFonts w:cs="Arial"/>
          <w:color w:val="auto"/>
          <w:szCs w:val="20"/>
        </w:rPr>
        <w:t>ingeniero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arquitecto,</w:t>
      </w:r>
      <w:r w:rsidRPr="005063B2">
        <w:rPr>
          <w:rFonts w:eastAsia="Arial,Calibri" w:cs="Arial"/>
          <w:color w:val="auto"/>
          <w:szCs w:val="20"/>
        </w:rPr>
        <w:t xml:space="preserve"> </w:t>
      </w:r>
      <w:r w:rsidRPr="005063B2">
        <w:rPr>
          <w:rFonts w:cs="Arial"/>
          <w:color w:val="auto"/>
          <w:szCs w:val="20"/>
        </w:rPr>
        <w:t>así</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títulos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postgrado,</w:t>
      </w:r>
      <w:r w:rsidRPr="005063B2">
        <w:rPr>
          <w:rFonts w:eastAsia="Arial,Calibri" w:cs="Arial"/>
          <w:color w:val="auto"/>
          <w:szCs w:val="20"/>
        </w:rPr>
        <w:t xml:space="preserve"> </w:t>
      </w:r>
      <w:r w:rsidRPr="005063B2">
        <w:rPr>
          <w:rFonts w:cs="Arial"/>
          <w:color w:val="auto"/>
          <w:szCs w:val="20"/>
        </w:rPr>
        <w:t>acreditados</w:t>
      </w:r>
      <w:r w:rsidRPr="005063B2">
        <w:rPr>
          <w:rFonts w:eastAsia="Arial,Calibri" w:cs="Arial"/>
          <w:color w:val="auto"/>
          <w:szCs w:val="20"/>
        </w:rPr>
        <w:t xml:space="preserve"> </w:t>
      </w:r>
      <w:r w:rsidRPr="005063B2">
        <w:rPr>
          <w:rFonts w:cs="Arial"/>
          <w:color w:val="auto"/>
          <w:szCs w:val="20"/>
        </w:rPr>
        <w:t>mediante</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diplomas</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actas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Adicionalmente</w:t>
      </w:r>
      <w:r w:rsidR="005F6B2F"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presentar</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contratos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evidencie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solicitada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4AA76C9D" w14:textId="77777777"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Cuando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Especialización,</w:t>
      </w:r>
      <w:r w:rsidRPr="005063B2">
        <w:rPr>
          <w:rFonts w:eastAsia="Arial,Calibri" w:cs="Arial"/>
          <w:color w:val="auto"/>
          <w:szCs w:val="20"/>
        </w:rPr>
        <w:t xml:space="preserve"> </w:t>
      </w:r>
      <w:r w:rsidRPr="005063B2">
        <w:rPr>
          <w:rFonts w:cs="Arial"/>
          <w:color w:val="auto"/>
          <w:szCs w:val="20"/>
        </w:rPr>
        <w:t>Maestría</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Doctorado</w:t>
      </w:r>
      <w:r w:rsidRPr="005063B2">
        <w:rPr>
          <w:rFonts w:eastAsia="Arial,Calibri" w:cs="Arial"/>
          <w:color w:val="auto"/>
          <w:szCs w:val="20"/>
        </w:rPr>
        <w:t xml:space="preserve"> </w:t>
      </w:r>
      <w:r w:rsidRPr="005063B2">
        <w:rPr>
          <w:rFonts w:cs="Arial"/>
          <w:color w:val="auto"/>
          <w:szCs w:val="20"/>
        </w:rPr>
        <w:t>no</w:t>
      </w:r>
      <w:r w:rsidRPr="005063B2">
        <w:rPr>
          <w:rFonts w:eastAsia="Arial,Calibri" w:cs="Arial"/>
          <w:color w:val="auto"/>
          <w:szCs w:val="20"/>
        </w:rPr>
        <w:t xml:space="preserve"> </w:t>
      </w:r>
      <w:r w:rsidRPr="005063B2">
        <w:rPr>
          <w:rFonts w:cs="Arial"/>
          <w:color w:val="auto"/>
          <w:szCs w:val="20"/>
        </w:rPr>
        <w:t>sea</w:t>
      </w:r>
      <w:r w:rsidRPr="005063B2">
        <w:rPr>
          <w:rFonts w:eastAsia="Arial,Calibri" w:cs="Arial"/>
          <w:color w:val="auto"/>
          <w:szCs w:val="20"/>
        </w:rPr>
        <w:t xml:space="preserve"> </w:t>
      </w:r>
      <w:r w:rsidRPr="005063B2">
        <w:rPr>
          <w:rFonts w:cs="Arial"/>
          <w:color w:val="auto"/>
          <w:szCs w:val="20"/>
        </w:rPr>
        <w:t>específica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plan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certificación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Universidad</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indique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adelantados</w:t>
      </w:r>
      <w:r w:rsidRPr="005063B2">
        <w:rPr>
          <w:rFonts w:eastAsia="Arial,Calibri" w:cs="Arial"/>
          <w:color w:val="auto"/>
          <w:szCs w:val="20"/>
        </w:rPr>
        <w:t xml:space="preserve"> </w:t>
      </w:r>
      <w:r w:rsidRPr="005063B2">
        <w:rPr>
          <w:rFonts w:cs="Arial"/>
          <w:color w:val="auto"/>
          <w:szCs w:val="20"/>
        </w:rPr>
        <w:t>guardan</w:t>
      </w:r>
      <w:r w:rsidRPr="005063B2">
        <w:rPr>
          <w:rFonts w:eastAsia="Arial,Calibri" w:cs="Arial"/>
          <w:color w:val="auto"/>
          <w:szCs w:val="20"/>
        </w:rPr>
        <w:t xml:space="preserve"> </w:t>
      </w:r>
      <w:r w:rsidRPr="005063B2">
        <w:rPr>
          <w:rFonts w:cs="Arial"/>
          <w:color w:val="auto"/>
          <w:szCs w:val="20"/>
        </w:rPr>
        <w:t>equivalencia</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p>
    <w:p w14:paraId="13FEACE9" w14:textId="77777777" w:rsidR="00F87ECE" w:rsidRPr="005063B2" w:rsidRDefault="00F87ECE" w:rsidP="00FA577B">
      <w:pPr>
        <w:autoSpaceDE w:val="0"/>
        <w:autoSpaceDN w:val="0"/>
        <w:adjustRightInd w:val="0"/>
        <w:spacing w:after="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presente</w:t>
      </w:r>
      <w:r w:rsidRPr="005063B2">
        <w:rPr>
          <w:rFonts w:eastAsia="Arial,Calibri" w:cs="Arial"/>
          <w:color w:val="auto"/>
          <w:szCs w:val="20"/>
        </w:rPr>
        <w:t xml:space="preserve"> </w:t>
      </w:r>
      <w:r w:rsidRPr="005063B2">
        <w:rPr>
          <w:rFonts w:cs="Arial"/>
          <w:color w:val="auto"/>
          <w:szCs w:val="20"/>
        </w:rPr>
        <w:t>pliego,</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entiende</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documento</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contiene</w:t>
      </w:r>
      <w:r w:rsidRPr="005063B2">
        <w:rPr>
          <w:rFonts w:eastAsia="Arial,Calibri" w:cs="Arial"/>
          <w:color w:val="auto"/>
          <w:szCs w:val="20"/>
        </w:rPr>
        <w:t xml:space="preserve"> </w:t>
      </w:r>
      <w:r w:rsidRPr="005063B2">
        <w:rPr>
          <w:rFonts w:cs="Arial"/>
          <w:color w:val="auto"/>
          <w:szCs w:val="20"/>
        </w:rPr>
        <w:t>todas</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asignaturas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materias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componen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plan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estudio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determinada</w:t>
      </w:r>
      <w:r w:rsidRPr="005063B2">
        <w:rPr>
          <w:rFonts w:eastAsia="Arial,Calibri" w:cs="Arial"/>
          <w:color w:val="auto"/>
          <w:szCs w:val="20"/>
        </w:rPr>
        <w:t xml:space="preserve"> </w:t>
      </w:r>
      <w:r w:rsidRPr="005063B2">
        <w:rPr>
          <w:rFonts w:cs="Arial"/>
          <w:color w:val="auto"/>
          <w:szCs w:val="20"/>
        </w:rPr>
        <w:t>carrera.</w:t>
      </w:r>
      <w:r w:rsidRPr="005063B2">
        <w:rPr>
          <w:rFonts w:eastAsia="Arial,Calibri" w:cs="Arial"/>
          <w:color w:val="auto"/>
          <w:szCs w:val="20"/>
        </w:rPr>
        <w:t xml:space="preserve"> </w:t>
      </w:r>
    </w:p>
    <w:p w14:paraId="2C3C335F"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1C8B9D5A" w14:textId="77777777" w:rsidR="00F87ECE" w:rsidRPr="005063B2" w:rsidRDefault="00F87ECE" w:rsidP="00FA577B">
      <w:pPr>
        <w:autoSpaceDE w:val="0"/>
        <w:autoSpaceDN w:val="0"/>
        <w:adjustRightInd w:val="0"/>
        <w:spacing w:after="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equivalencia,</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contener</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mínimo</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áreas</w:t>
      </w:r>
      <w:r w:rsidRPr="005063B2">
        <w:rPr>
          <w:rFonts w:eastAsia="Arial,Calibri" w:cs="Arial"/>
          <w:color w:val="auto"/>
          <w:szCs w:val="20"/>
        </w:rPr>
        <w:t xml:space="preserve"> </w:t>
      </w:r>
      <w:r w:rsidRPr="005063B2">
        <w:rPr>
          <w:rFonts w:cs="Arial"/>
          <w:color w:val="auto"/>
          <w:szCs w:val="20"/>
        </w:rPr>
        <w:t>de:</w:t>
      </w:r>
    </w:p>
    <w:p w14:paraId="3320575E"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7AC48A89"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Formulación,</w:t>
      </w:r>
      <w:r w:rsidRPr="005063B2">
        <w:rPr>
          <w:rFonts w:eastAsia="Arial,Calibri" w:cs="Arial"/>
          <w:color w:val="auto"/>
          <w:szCs w:val="20"/>
        </w:rPr>
        <w:t xml:space="preserve"> </w:t>
      </w:r>
      <w:r w:rsidRPr="005063B2">
        <w:rPr>
          <w:rFonts w:cs="Arial"/>
          <w:color w:val="auto"/>
          <w:szCs w:val="20"/>
        </w:rPr>
        <w:t>Evaluación</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Gestión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61039E5B"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talento</w:t>
      </w:r>
      <w:r w:rsidRPr="005063B2">
        <w:rPr>
          <w:rFonts w:eastAsia="Arial,Calibri" w:cs="Arial"/>
          <w:color w:val="auto"/>
          <w:szCs w:val="20"/>
        </w:rPr>
        <w:t xml:space="preserve"> </w:t>
      </w:r>
      <w:r w:rsidRPr="005063B2">
        <w:rPr>
          <w:rFonts w:cs="Arial"/>
          <w:color w:val="auto"/>
          <w:szCs w:val="20"/>
        </w:rPr>
        <w:t>humano</w:t>
      </w:r>
    </w:p>
    <w:p w14:paraId="62DEFB2C"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Principios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administración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(Planeación,</w:t>
      </w:r>
      <w:r w:rsidRPr="005063B2">
        <w:rPr>
          <w:rFonts w:eastAsia="Arial,Calibri" w:cs="Arial"/>
          <w:color w:val="auto"/>
          <w:szCs w:val="20"/>
        </w:rPr>
        <w:t xml:space="preserve"> </w:t>
      </w:r>
      <w:r w:rsidRPr="005063B2">
        <w:rPr>
          <w:rFonts w:cs="Arial"/>
          <w:color w:val="auto"/>
          <w:szCs w:val="20"/>
        </w:rPr>
        <w:t>organización,</w:t>
      </w:r>
      <w:r w:rsidRPr="005063B2">
        <w:rPr>
          <w:rFonts w:eastAsia="Arial,Calibri" w:cs="Arial"/>
          <w:color w:val="auto"/>
          <w:szCs w:val="20"/>
        </w:rPr>
        <w:t xml:space="preserve"> </w:t>
      </w:r>
      <w:r w:rsidRPr="005063B2">
        <w:rPr>
          <w:rFonts w:cs="Arial"/>
          <w:color w:val="auto"/>
          <w:szCs w:val="20"/>
        </w:rPr>
        <w:t>dirección</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control)</w:t>
      </w:r>
      <w:r w:rsidRPr="005063B2">
        <w:rPr>
          <w:rFonts w:eastAsia="Arial,Calibri" w:cs="Arial"/>
          <w:color w:val="auto"/>
          <w:szCs w:val="20"/>
        </w:rPr>
        <w:t xml:space="preserve"> </w:t>
      </w:r>
    </w:p>
    <w:p w14:paraId="1F56B954"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Planeación</w:t>
      </w:r>
      <w:r w:rsidRPr="005063B2">
        <w:rPr>
          <w:rFonts w:eastAsia="Arial,Calibri" w:cs="Arial"/>
          <w:color w:val="auto"/>
          <w:szCs w:val="20"/>
        </w:rPr>
        <w:t xml:space="preserve"> </w:t>
      </w:r>
      <w:r w:rsidRPr="005063B2">
        <w:rPr>
          <w:rFonts w:cs="Arial"/>
          <w:color w:val="auto"/>
          <w:szCs w:val="20"/>
        </w:rPr>
        <w:t>Estratégica</w:t>
      </w:r>
    </w:p>
    <w:p w14:paraId="5D108608"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Finanzas</w:t>
      </w:r>
    </w:p>
    <w:p w14:paraId="5DF2DBCA"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48E6AA07" w14:textId="77777777"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programa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estará</w:t>
      </w:r>
      <w:r w:rsidRPr="005063B2">
        <w:rPr>
          <w:rFonts w:eastAsia="Arial,Calibri" w:cs="Arial"/>
          <w:color w:val="auto"/>
          <w:szCs w:val="20"/>
        </w:rPr>
        <w:t xml:space="preserve"> </w:t>
      </w:r>
      <w:r w:rsidRPr="005063B2">
        <w:rPr>
          <w:rFonts w:cs="Arial"/>
          <w:color w:val="auto"/>
          <w:szCs w:val="20"/>
        </w:rPr>
        <w:t>sujeto</w:t>
      </w:r>
      <w:r w:rsidRPr="005063B2">
        <w:rPr>
          <w:rFonts w:eastAsia="Arial,Calibri" w:cs="Arial"/>
          <w:color w:val="auto"/>
          <w:szCs w:val="20"/>
        </w:rPr>
        <w:t xml:space="preserve"> </w:t>
      </w:r>
      <w:r w:rsidRPr="005063B2">
        <w:rPr>
          <w:rFonts w:cs="Arial"/>
          <w:color w:val="auto"/>
          <w:szCs w:val="20"/>
        </w:rPr>
        <w:t>al</w:t>
      </w:r>
      <w:r w:rsidRPr="005063B2">
        <w:rPr>
          <w:rFonts w:eastAsia="Arial,Calibri" w:cs="Arial"/>
          <w:color w:val="auto"/>
          <w:szCs w:val="20"/>
        </w:rPr>
        <w:t xml:space="preserve"> </w:t>
      </w:r>
      <w:r w:rsidRPr="005063B2">
        <w:rPr>
          <w:rFonts w:cs="Arial"/>
          <w:color w:val="auto"/>
          <w:szCs w:val="20"/>
        </w:rPr>
        <w:t>seguimiento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interventoría</w:t>
      </w:r>
      <w:r w:rsidRPr="005063B2">
        <w:rPr>
          <w:rFonts w:eastAsia="Arial,Calibri" w:cs="Arial"/>
          <w:color w:val="auto"/>
          <w:szCs w:val="20"/>
        </w:rPr>
        <w:t xml:space="preserve"> </w:t>
      </w:r>
      <w:r w:rsidRPr="005063B2">
        <w:rPr>
          <w:rFonts w:cs="Arial"/>
          <w:color w:val="auto"/>
          <w:szCs w:val="20"/>
        </w:rPr>
        <w:t>durante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contrato.</w:t>
      </w:r>
      <w:r w:rsidRPr="005063B2">
        <w:rPr>
          <w:rFonts w:eastAsia="Arial,Calibri" w:cs="Arial"/>
          <w:color w:val="auto"/>
          <w:szCs w:val="20"/>
        </w:rPr>
        <w:t xml:space="preserve"> </w:t>
      </w:r>
    </w:p>
    <w:p w14:paraId="5415999F" w14:textId="3049D39F"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evento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título</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haya</w:t>
      </w:r>
      <w:r w:rsidRPr="005063B2">
        <w:rPr>
          <w:rFonts w:eastAsia="Arial,Calibri" w:cs="Arial"/>
          <w:color w:val="auto"/>
          <w:szCs w:val="20"/>
        </w:rPr>
        <w:t xml:space="preserve"> </w:t>
      </w:r>
      <w:r w:rsidRPr="005063B2">
        <w:rPr>
          <w:rFonts w:cs="Arial"/>
          <w:color w:val="auto"/>
          <w:szCs w:val="20"/>
        </w:rPr>
        <w:t>sido</w:t>
      </w:r>
      <w:r w:rsidRPr="005063B2">
        <w:rPr>
          <w:rFonts w:eastAsia="Arial,Calibri" w:cs="Arial"/>
          <w:color w:val="auto"/>
          <w:szCs w:val="20"/>
        </w:rPr>
        <w:t xml:space="preserve"> </w:t>
      </w:r>
      <w:r w:rsidRPr="005063B2">
        <w:rPr>
          <w:rFonts w:cs="Arial"/>
          <w:color w:val="auto"/>
          <w:szCs w:val="20"/>
        </w:rPr>
        <w:t>obtenido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extranjero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E660CC" w:rsidRPr="005063B2">
        <w:rPr>
          <w:rFonts w:cs="Arial"/>
          <w:color w:val="auto"/>
          <w:szCs w:val="20"/>
        </w:rPr>
        <w:t>Proponente</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convalidación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dicho</w:t>
      </w:r>
      <w:r w:rsidRPr="005063B2">
        <w:rPr>
          <w:rFonts w:eastAsia="Arial,Calibri" w:cs="Arial"/>
          <w:color w:val="auto"/>
          <w:szCs w:val="20"/>
        </w:rPr>
        <w:t xml:space="preserve"> </w:t>
      </w:r>
      <w:r w:rsidRPr="005063B2">
        <w:rPr>
          <w:rFonts w:cs="Arial"/>
          <w:color w:val="auto"/>
          <w:szCs w:val="20"/>
        </w:rPr>
        <w:t>título</w:t>
      </w:r>
      <w:r w:rsidRPr="005063B2">
        <w:rPr>
          <w:rFonts w:eastAsia="Arial,Calibri" w:cs="Arial"/>
          <w:color w:val="auto"/>
          <w:szCs w:val="20"/>
        </w:rPr>
        <w:t xml:space="preserve"> </w:t>
      </w:r>
      <w:r w:rsidRPr="005063B2">
        <w:rPr>
          <w:rFonts w:cs="Arial"/>
          <w:color w:val="auto"/>
          <w:szCs w:val="20"/>
        </w:rPr>
        <w:t>ante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Ministerio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Educación</w:t>
      </w:r>
      <w:r w:rsidRPr="005063B2">
        <w:rPr>
          <w:rFonts w:eastAsia="Arial,Calibri" w:cs="Arial"/>
          <w:color w:val="auto"/>
          <w:szCs w:val="20"/>
        </w:rPr>
        <w:t xml:space="preserve"> </w:t>
      </w:r>
      <w:r w:rsidRPr="005063B2">
        <w:rPr>
          <w:rFonts w:cs="Arial"/>
          <w:color w:val="auto"/>
          <w:szCs w:val="20"/>
        </w:rPr>
        <w:t>Nacional,</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conformidad</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establecido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Sección</w:t>
      </w:r>
      <w:r w:rsidRPr="005063B2">
        <w:rPr>
          <w:rFonts w:eastAsia="Arial,Calibri" w:cs="Arial"/>
          <w:color w:val="auto"/>
          <w:szCs w:val="20"/>
        </w:rPr>
        <w:t xml:space="preserve"> </w:t>
      </w:r>
      <w:r w:rsidRPr="005063B2">
        <w:rPr>
          <w:rFonts w:cs="Arial"/>
          <w:color w:val="auto"/>
          <w:szCs w:val="20"/>
        </w:rPr>
        <w:fldChar w:fldCharType="begin"/>
      </w:r>
      <w:r w:rsidRPr="005063B2">
        <w:rPr>
          <w:rFonts w:eastAsia="Calibri" w:cs="Arial"/>
          <w:color w:val="auto"/>
          <w:szCs w:val="20"/>
        </w:rPr>
        <w:instrText xml:space="preserve"> REF _Ref508650432 \r \h  \* MERGEFORMAT </w:instrText>
      </w:r>
      <w:r w:rsidRPr="005063B2">
        <w:rPr>
          <w:rFonts w:cs="Arial"/>
          <w:color w:val="auto"/>
          <w:szCs w:val="20"/>
        </w:rPr>
      </w:r>
      <w:r w:rsidRPr="005063B2">
        <w:rPr>
          <w:rFonts w:eastAsia="Calibri" w:cs="Arial"/>
          <w:color w:val="auto"/>
          <w:szCs w:val="20"/>
        </w:rPr>
        <w:fldChar w:fldCharType="separate"/>
      </w:r>
      <w:r w:rsidR="00AE1F6F" w:rsidRPr="005063B2">
        <w:rPr>
          <w:rFonts w:cs="Arial"/>
          <w:color w:val="auto"/>
          <w:szCs w:val="20"/>
        </w:rPr>
        <w:t>1.9</w:t>
      </w:r>
      <w:r w:rsidRPr="005063B2">
        <w:rPr>
          <w:rFonts w:cs="Arial"/>
          <w:color w:val="auto"/>
          <w:szCs w:val="20"/>
        </w:rPr>
        <w:fldChar w:fldCharType="end"/>
      </w:r>
      <w:r w:rsidRPr="005063B2">
        <w:rPr>
          <w:rFonts w:eastAsia="Arial,Calibri" w:cs="Arial"/>
          <w:color w:val="auto"/>
          <w:szCs w:val="20"/>
        </w:rPr>
        <w:t>.</w:t>
      </w:r>
    </w:p>
    <w:p w14:paraId="5BB342C0" w14:textId="6801CD67"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estimar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00D312D2" w:rsidRPr="005063B2">
        <w:rPr>
          <w:rFonts w:cs="Arial"/>
          <w:color w:val="auto"/>
          <w:szCs w:val="20"/>
        </w:rPr>
        <w:t>coordinador,</w:t>
      </w:r>
      <w:r w:rsidR="00D312D2" w:rsidRPr="005063B2">
        <w:rPr>
          <w:rFonts w:eastAsia="Arial,Calibri" w:cs="Arial"/>
          <w:color w:val="auto"/>
          <w:szCs w:val="20"/>
        </w:rPr>
        <w:t xml:space="preserve"> </w:t>
      </w:r>
      <w:r w:rsidR="00D312D2" w:rsidRPr="005063B2">
        <w:rPr>
          <w:rFonts w:cs="Arial"/>
          <w:color w:val="auto"/>
          <w:szCs w:val="20"/>
        </w:rPr>
        <w:t>gerente, líder</w:t>
      </w:r>
      <w:r w:rsidRPr="005063B2">
        <w:rPr>
          <w:rFonts w:cs="Arial"/>
          <w:color w:val="auto"/>
          <w:szCs w:val="20"/>
        </w:rPr>
        <w:t xml:space="preserve"> o</w:t>
      </w:r>
      <w:r w:rsidRPr="005063B2">
        <w:rPr>
          <w:rFonts w:eastAsia="Arial,Calibri" w:cs="Arial"/>
          <w:color w:val="auto"/>
          <w:szCs w:val="20"/>
        </w:rPr>
        <w:t xml:space="preserve"> </w:t>
      </w:r>
      <w:r w:rsidR="00D312D2" w:rsidRPr="005063B2">
        <w:rPr>
          <w:rFonts w:cs="Arial"/>
          <w:color w:val="auto"/>
          <w:szCs w:val="20"/>
        </w:rPr>
        <w:t>director</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D312D2"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884FDA" w:rsidRPr="00884FDA">
        <w:rPr>
          <w:rFonts w:cs="Arial"/>
          <w:color w:val="auto"/>
          <w:szCs w:val="20"/>
        </w:rPr>
        <w:t>Alcantarillado Pluvial</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tendrá</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consideración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transcurrido</w:t>
      </w:r>
      <w:r w:rsidRPr="005063B2">
        <w:rPr>
          <w:rFonts w:eastAsia="Arial,Calibri" w:cs="Arial"/>
          <w:color w:val="auto"/>
          <w:szCs w:val="20"/>
        </w:rPr>
        <w:t xml:space="preserve"> </w:t>
      </w:r>
      <w:r w:rsidRPr="005063B2">
        <w:rPr>
          <w:rFonts w:cs="Arial"/>
          <w:color w:val="auto"/>
          <w:szCs w:val="20"/>
        </w:rPr>
        <w:t>entre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fecha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inicio</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terminación</w:t>
      </w:r>
      <w:r w:rsidRPr="005063B2">
        <w:rPr>
          <w:rFonts w:eastAsia="Arial,Calibri" w:cs="Arial"/>
          <w:color w:val="auto"/>
          <w:szCs w:val="20"/>
        </w:rPr>
        <w:t xml:space="preserve"> </w:t>
      </w:r>
      <w:r w:rsidRPr="005063B2">
        <w:rPr>
          <w:rFonts w:cs="Arial"/>
          <w:color w:val="auto"/>
          <w:szCs w:val="20"/>
        </w:rPr>
        <w:t>indicada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presentadas,</w:t>
      </w:r>
      <w:r w:rsidRPr="005063B2">
        <w:rPr>
          <w:rFonts w:eastAsia="Arial,Calibri" w:cs="Arial"/>
          <w:color w:val="auto"/>
          <w:szCs w:val="20"/>
        </w:rPr>
        <w:t xml:space="preserve"> </w:t>
      </w:r>
      <w:r w:rsidRPr="005063B2">
        <w:rPr>
          <w:rFonts w:cs="Arial"/>
          <w:color w:val="auto"/>
          <w:szCs w:val="20"/>
        </w:rPr>
        <w:t>independientemente</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su</w:t>
      </w:r>
      <w:r w:rsidRPr="005063B2">
        <w:rPr>
          <w:rFonts w:eastAsia="Arial,Calibri" w:cs="Arial"/>
          <w:color w:val="auto"/>
          <w:szCs w:val="20"/>
        </w:rPr>
        <w:t xml:space="preserve"> </w:t>
      </w:r>
      <w:r w:rsidRPr="005063B2">
        <w:rPr>
          <w:rFonts w:cs="Arial"/>
          <w:color w:val="auto"/>
          <w:szCs w:val="20"/>
        </w:rPr>
        <w:t>dedicación.</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evento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existan</w:t>
      </w:r>
      <w:r w:rsidRPr="005063B2">
        <w:rPr>
          <w:rFonts w:eastAsia="Arial,Calibri" w:cs="Arial"/>
          <w:color w:val="auto"/>
          <w:szCs w:val="20"/>
        </w:rPr>
        <w:t xml:space="preserve"> </w:t>
      </w:r>
      <w:r w:rsidRPr="005063B2">
        <w:rPr>
          <w:rFonts w:cs="Arial"/>
          <w:color w:val="auto"/>
          <w:szCs w:val="20"/>
        </w:rPr>
        <w:t>traslapos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solamente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tendrá</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cuenta</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vez</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traslapado.</w:t>
      </w:r>
      <w:r w:rsidRPr="005063B2">
        <w:rPr>
          <w:rFonts w:eastAsia="Arial,Calibri" w:cs="Arial"/>
          <w:color w:val="auto"/>
          <w:szCs w:val="20"/>
        </w:rPr>
        <w:t xml:space="preserve"> </w:t>
      </w:r>
    </w:p>
    <w:p w14:paraId="3C75CDB1" w14:textId="174F5216" w:rsidR="006A54F7" w:rsidRPr="005063B2" w:rsidRDefault="006A54F7" w:rsidP="006959DB">
      <w:pPr>
        <w:pStyle w:val="Capitulo3"/>
        <w:numPr>
          <w:ilvl w:val="1"/>
          <w:numId w:val="70"/>
        </w:numPr>
        <w:ind w:left="990" w:hanging="720"/>
        <w:rPr>
          <w:color w:val="auto"/>
        </w:rPr>
      </w:pPr>
      <w:bookmarkStart w:id="818" w:name="_Toc517179763"/>
      <w:bookmarkStart w:id="819" w:name="_Toc517179835"/>
      <w:bookmarkStart w:id="820" w:name="_Toc517179896"/>
      <w:bookmarkStart w:id="821" w:name="_Toc517183493"/>
      <w:bookmarkStart w:id="822" w:name="_Toc517183553"/>
      <w:bookmarkStart w:id="823" w:name="_Toc517187093"/>
      <w:bookmarkStart w:id="824" w:name="_Toc517187243"/>
      <w:bookmarkStart w:id="825" w:name="_Toc517187790"/>
      <w:bookmarkStart w:id="826" w:name="_Toc517187853"/>
      <w:bookmarkStart w:id="827" w:name="_Toc517189250"/>
      <w:bookmarkStart w:id="828" w:name="_Toc517247455"/>
      <w:bookmarkStart w:id="829" w:name="_Toc518033904"/>
      <w:bookmarkStart w:id="830" w:name="_Toc517179764"/>
      <w:bookmarkStart w:id="831" w:name="_Toc517179836"/>
      <w:bookmarkStart w:id="832" w:name="_Toc517179897"/>
      <w:bookmarkStart w:id="833" w:name="_Toc517183494"/>
      <w:bookmarkStart w:id="834" w:name="_Toc517183554"/>
      <w:bookmarkStart w:id="835" w:name="_Toc517187094"/>
      <w:bookmarkStart w:id="836" w:name="_Toc517187244"/>
      <w:bookmarkStart w:id="837" w:name="_Toc517187791"/>
      <w:bookmarkStart w:id="838" w:name="_Toc517187854"/>
      <w:bookmarkStart w:id="839" w:name="_Toc517189251"/>
      <w:bookmarkStart w:id="840" w:name="_Toc517247456"/>
      <w:bookmarkStart w:id="841" w:name="_Toc518033905"/>
      <w:bookmarkStart w:id="842" w:name="_Toc517179765"/>
      <w:bookmarkStart w:id="843" w:name="_Toc517179837"/>
      <w:bookmarkStart w:id="844" w:name="_Toc517179898"/>
      <w:bookmarkStart w:id="845" w:name="_Toc517183495"/>
      <w:bookmarkStart w:id="846" w:name="_Toc517183555"/>
      <w:bookmarkStart w:id="847" w:name="_Toc517187095"/>
      <w:bookmarkStart w:id="848" w:name="_Toc517187245"/>
      <w:bookmarkStart w:id="849" w:name="_Toc517187792"/>
      <w:bookmarkStart w:id="850" w:name="_Toc517187855"/>
      <w:bookmarkStart w:id="851" w:name="_Toc517189252"/>
      <w:bookmarkStart w:id="852" w:name="_Toc517247457"/>
      <w:bookmarkStart w:id="853" w:name="_Toc518033906"/>
      <w:bookmarkStart w:id="854" w:name="_Toc508648278"/>
      <w:bookmarkStart w:id="855" w:name="_Toc508984062"/>
      <w:bookmarkStart w:id="856" w:name="_Toc509843893"/>
      <w:bookmarkStart w:id="857" w:name="_Toc511924801"/>
      <w:bookmarkStart w:id="858" w:name="_Toc520226890"/>
      <w:bookmarkStart w:id="859" w:name="_Toc520297860"/>
      <w:bookmarkStart w:id="860" w:name="_Toc520317125"/>
      <w:bookmarkStart w:id="861" w:name="_Toc533083728"/>
      <w:bookmarkStart w:id="862" w:name="_Toc107756432"/>
      <w:bookmarkEnd w:id="794"/>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sidRPr="005063B2">
        <w:rPr>
          <w:color w:val="auto"/>
        </w:rPr>
        <w:t>APOYO</w:t>
      </w:r>
      <w:r w:rsidR="002644ED" w:rsidRPr="005063B2">
        <w:rPr>
          <w:color w:val="auto"/>
        </w:rPr>
        <w:t xml:space="preserve"> </w:t>
      </w:r>
      <w:r w:rsidRPr="005063B2">
        <w:rPr>
          <w:color w:val="auto"/>
        </w:rPr>
        <w:t>A</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INDUSTRIA</w:t>
      </w:r>
      <w:r w:rsidR="002644ED" w:rsidRPr="005063B2">
        <w:rPr>
          <w:color w:val="auto"/>
        </w:rPr>
        <w:t xml:space="preserve"> </w:t>
      </w:r>
      <w:r w:rsidRPr="005063B2">
        <w:rPr>
          <w:color w:val="auto"/>
        </w:rPr>
        <w:t>NACIONAL</w:t>
      </w:r>
      <w:bookmarkEnd w:id="854"/>
      <w:bookmarkEnd w:id="855"/>
      <w:bookmarkEnd w:id="856"/>
      <w:bookmarkEnd w:id="857"/>
      <w:bookmarkEnd w:id="858"/>
      <w:bookmarkEnd w:id="859"/>
      <w:bookmarkEnd w:id="860"/>
      <w:bookmarkEnd w:id="861"/>
      <w:bookmarkEnd w:id="862"/>
    </w:p>
    <w:p w14:paraId="604F3BE0" w14:textId="77777777" w:rsidR="007E3B00" w:rsidRPr="005063B2" w:rsidRDefault="007E3B00" w:rsidP="007E3B00">
      <w:pPr>
        <w:spacing w:after="200" w:line="276" w:lineRule="auto"/>
        <w:jc w:val="both"/>
        <w:rPr>
          <w:rFonts w:cs="Arial"/>
          <w:color w:val="auto"/>
          <w:szCs w:val="20"/>
        </w:rPr>
      </w:pPr>
      <w:bookmarkStart w:id="863" w:name="_Hlk516042322"/>
      <w:r w:rsidRPr="005063B2">
        <w:rPr>
          <w:rFonts w:cs="Arial"/>
          <w:color w:val="auto"/>
          <w:szCs w:val="20"/>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24B06DC" w14:textId="5AB8DBC9" w:rsidR="006A54F7" w:rsidRPr="005063B2" w:rsidRDefault="007E3B00" w:rsidP="007E3B00">
      <w:pPr>
        <w:spacing w:after="200" w:line="276" w:lineRule="auto"/>
        <w:jc w:val="both"/>
        <w:rPr>
          <w:rFonts w:eastAsia="Arial,Calibri" w:cs="Arial"/>
          <w:color w:val="auto"/>
          <w:szCs w:val="20"/>
        </w:rPr>
      </w:pPr>
      <w:r w:rsidRPr="005063B2">
        <w:rPr>
          <w:rFonts w:cs="Arial"/>
          <w:color w:val="auto"/>
          <w:szCs w:val="20"/>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080E71" w:rsidRPr="005063B2" w14:paraId="2FD80165" w14:textId="77777777" w:rsidTr="00C97933">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352FF63" w14:textId="77777777" w:rsidR="00372059" w:rsidRPr="005063B2" w:rsidRDefault="00372059" w:rsidP="00CA32D3">
            <w:pPr>
              <w:spacing w:after="0" w:line="276" w:lineRule="auto"/>
              <w:jc w:val="center"/>
              <w:rPr>
                <w:rFonts w:eastAsia="Times New Roman" w:cs="Arial"/>
                <w:b/>
                <w:caps/>
                <w:noProof/>
                <w:color w:val="auto"/>
                <w:szCs w:val="20"/>
                <w:lang w:val="es-ES"/>
              </w:rPr>
            </w:pPr>
            <w:r w:rsidRPr="005063B2">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21C4E29" w14:textId="4B74A0B1" w:rsidR="00372059" w:rsidRPr="005063B2" w:rsidRDefault="006513DB" w:rsidP="00CA32D3">
            <w:pPr>
              <w:spacing w:after="0" w:line="276" w:lineRule="auto"/>
              <w:jc w:val="center"/>
              <w:rPr>
                <w:rFonts w:eastAsia="Times New Roman" w:cs="Arial"/>
                <w:b/>
                <w:caps/>
                <w:noProof/>
                <w:color w:val="auto"/>
                <w:szCs w:val="20"/>
                <w:lang w:val="es-ES"/>
              </w:rPr>
            </w:pPr>
            <w:r w:rsidRPr="005063B2">
              <w:rPr>
                <w:rFonts w:cs="Arial"/>
                <w:b/>
                <w:bCs/>
                <w:noProof/>
                <w:color w:val="auto"/>
                <w:szCs w:val="20"/>
                <w:lang w:val="es-ES"/>
              </w:rPr>
              <w:t>Puntaje</w:t>
            </w:r>
          </w:p>
        </w:tc>
      </w:tr>
      <w:tr w:rsidR="00080E71" w:rsidRPr="005063B2" w14:paraId="304EF139"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CBA5D0F" w14:textId="110E1480" w:rsidR="00372059" w:rsidRPr="005063B2" w:rsidRDefault="00372059" w:rsidP="00CA32D3">
            <w:pPr>
              <w:spacing w:after="0" w:line="276" w:lineRule="auto"/>
              <w:jc w:val="both"/>
              <w:rPr>
                <w:rFonts w:eastAsia="Times New Roman" w:cs="Arial"/>
                <w:caps/>
                <w:noProof/>
                <w:color w:val="auto"/>
                <w:szCs w:val="20"/>
                <w:lang w:val="es-ES"/>
              </w:rPr>
            </w:pPr>
            <w:r w:rsidRPr="005063B2">
              <w:rPr>
                <w:rFonts w:eastAsia="Times New Roman" w:cs="Arial"/>
                <w:noProof/>
                <w:color w:val="auto"/>
                <w:szCs w:val="20"/>
                <w:lang w:val="es-ES"/>
              </w:rPr>
              <w:t>Promoci</w:t>
            </w:r>
            <w:r w:rsidR="00763A01" w:rsidRPr="005063B2">
              <w:rPr>
                <w:rFonts w:eastAsia="Times New Roman" w:cs="Arial"/>
                <w:noProof/>
                <w:color w:val="auto"/>
                <w:szCs w:val="20"/>
                <w:lang w:val="es-ES"/>
              </w:rPr>
              <w:t>ó</w:t>
            </w:r>
            <w:r w:rsidRPr="005063B2">
              <w:rPr>
                <w:rFonts w:eastAsia="Times New Roman" w:cs="Arial"/>
                <w:noProof/>
                <w:color w:val="auto"/>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490B900" w14:textId="64090648" w:rsidR="00372059" w:rsidRPr="005063B2" w:rsidRDefault="00600432" w:rsidP="00CA32D3">
            <w:pPr>
              <w:spacing w:after="0" w:line="276" w:lineRule="auto"/>
              <w:jc w:val="center"/>
              <w:rPr>
                <w:rFonts w:eastAsia="Times New Roman" w:cs="Arial"/>
                <w:caps/>
                <w:noProof/>
                <w:color w:val="auto"/>
                <w:szCs w:val="20"/>
                <w:lang w:val="es-ES"/>
              </w:rPr>
            </w:pPr>
            <w:r w:rsidRPr="005063B2">
              <w:rPr>
                <w:rFonts w:eastAsia="Times New Roman" w:cs="Arial"/>
                <w:noProof/>
                <w:color w:val="auto"/>
                <w:szCs w:val="20"/>
                <w:lang w:val="es-ES"/>
              </w:rPr>
              <w:t>20</w:t>
            </w:r>
          </w:p>
        </w:tc>
      </w:tr>
      <w:tr w:rsidR="00080E71" w:rsidRPr="005063B2" w14:paraId="549DAC5E"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5F88D752" w14:textId="221B4B28" w:rsidR="00372059" w:rsidRPr="005063B2" w:rsidRDefault="00372059" w:rsidP="00CA32D3">
            <w:pPr>
              <w:spacing w:after="0" w:line="276" w:lineRule="auto"/>
              <w:jc w:val="both"/>
              <w:rPr>
                <w:rFonts w:eastAsia="Times New Roman" w:cs="Arial"/>
                <w:caps/>
                <w:noProof/>
                <w:color w:val="auto"/>
                <w:szCs w:val="20"/>
                <w:lang w:val="es-ES"/>
              </w:rPr>
            </w:pPr>
            <w:r w:rsidRPr="005063B2">
              <w:rPr>
                <w:rFonts w:eastAsia="Times New Roman" w:cs="Arial"/>
                <w:noProof/>
                <w:color w:val="auto"/>
                <w:szCs w:val="20"/>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FB946CC" w14:textId="08D05C93" w:rsidR="00372059" w:rsidRPr="005063B2" w:rsidRDefault="00372059" w:rsidP="00CA32D3">
            <w:pPr>
              <w:spacing w:after="0" w:line="276" w:lineRule="auto"/>
              <w:jc w:val="center"/>
              <w:rPr>
                <w:rFonts w:eastAsia="Times New Roman" w:cs="Arial"/>
                <w:caps/>
                <w:noProof/>
                <w:color w:val="auto"/>
                <w:szCs w:val="20"/>
                <w:lang w:val="es-ES"/>
              </w:rPr>
            </w:pPr>
            <w:r w:rsidRPr="005063B2">
              <w:rPr>
                <w:rFonts w:eastAsia="Times New Roman" w:cs="Arial"/>
                <w:noProof/>
                <w:color w:val="auto"/>
                <w:szCs w:val="20"/>
                <w:lang w:val="es-ES"/>
              </w:rPr>
              <w:t>5</w:t>
            </w:r>
          </w:p>
        </w:tc>
      </w:tr>
    </w:tbl>
    <w:p w14:paraId="1DDEEA5D" w14:textId="1CFFC9BE" w:rsidR="006A54F7" w:rsidRPr="005063B2" w:rsidRDefault="001B3DA5" w:rsidP="00257AF6">
      <w:pPr>
        <w:pStyle w:val="InviasNormal"/>
        <w:numPr>
          <w:ilvl w:val="2"/>
          <w:numId w:val="63"/>
        </w:numPr>
        <w:spacing w:before="240" w:line="276" w:lineRule="auto"/>
        <w:outlineLvl w:val="2"/>
        <w:rPr>
          <w:rFonts w:ascii="Arial" w:eastAsia="Arial" w:hAnsi="Arial" w:cs="Arial"/>
          <w:b/>
          <w:bCs/>
          <w:color w:val="auto"/>
          <w:sz w:val="20"/>
          <w:szCs w:val="20"/>
          <w:lang w:val="es-CO"/>
        </w:rPr>
      </w:pPr>
      <w:bookmarkStart w:id="864" w:name="_Ref508650523"/>
      <w:bookmarkStart w:id="865" w:name="_Toc107756433"/>
      <w:bookmarkEnd w:id="863"/>
      <w:r w:rsidRPr="005063B2">
        <w:rPr>
          <w:rFonts w:ascii="Arial" w:eastAsia="Arial" w:hAnsi="Arial" w:cs="Arial"/>
          <w:b/>
          <w:bCs/>
          <w:color w:val="auto"/>
          <w:sz w:val="20"/>
          <w:szCs w:val="20"/>
          <w:lang w:val="es-CO"/>
        </w:rPr>
        <w:t>PROMOCIÓN</w:t>
      </w:r>
      <w:r w:rsidR="002644ED" w:rsidRPr="005063B2">
        <w:rPr>
          <w:rFonts w:ascii="Arial" w:eastAsia="Arial" w:hAnsi="Arial" w:cs="Arial"/>
          <w:b/>
          <w:bCs/>
          <w:color w:val="auto"/>
          <w:sz w:val="20"/>
          <w:szCs w:val="20"/>
          <w:lang w:val="es-CO"/>
        </w:rPr>
        <w:t xml:space="preserve"> </w:t>
      </w:r>
      <w:r w:rsidR="0055701F" w:rsidRPr="005063B2">
        <w:rPr>
          <w:rFonts w:ascii="Arial" w:eastAsia="Arial" w:hAnsi="Arial" w:cs="Arial"/>
          <w:b/>
          <w:bCs/>
          <w:color w:val="auto"/>
          <w:sz w:val="20"/>
          <w:szCs w:val="20"/>
          <w:lang w:val="es-CO"/>
        </w:rPr>
        <w:t xml:space="preserve">DE </w:t>
      </w:r>
      <w:r w:rsidR="006A54F7" w:rsidRPr="005063B2">
        <w:rPr>
          <w:rFonts w:ascii="Arial" w:eastAsia="Arial" w:hAnsi="Arial" w:cs="Arial"/>
          <w:b/>
          <w:bCs/>
          <w:color w:val="auto"/>
          <w:sz w:val="20"/>
          <w:szCs w:val="20"/>
          <w:lang w:val="es-CO"/>
        </w:rPr>
        <w:t>SERVICIOS</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NACIONALES</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O</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CON</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TRATO</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NACIONAL</w:t>
      </w:r>
      <w:bookmarkEnd w:id="864"/>
      <w:bookmarkEnd w:id="865"/>
      <w:r w:rsidR="002644ED" w:rsidRPr="005063B2">
        <w:rPr>
          <w:rFonts w:ascii="Arial" w:eastAsia="Arial" w:hAnsi="Arial" w:cs="Arial"/>
          <w:b/>
          <w:bCs/>
          <w:color w:val="auto"/>
          <w:sz w:val="20"/>
          <w:szCs w:val="20"/>
          <w:lang w:val="es-CO"/>
        </w:rPr>
        <w:t xml:space="preserve"> </w:t>
      </w:r>
    </w:p>
    <w:p w14:paraId="53989DC4" w14:textId="77777777" w:rsidR="007E3B00" w:rsidRPr="005063B2" w:rsidRDefault="007E3B00" w:rsidP="007E3B00">
      <w:pPr>
        <w:jc w:val="both"/>
        <w:rPr>
          <w:rFonts w:cs="Arial"/>
          <w:iCs/>
          <w:color w:val="000000"/>
          <w:szCs w:val="20"/>
        </w:rPr>
      </w:pPr>
      <w:r w:rsidRPr="005063B2">
        <w:rPr>
          <w:rFonts w:cs="Arial"/>
          <w:iCs/>
          <w:color w:val="000000" w:themeColor="text1"/>
          <w:szCs w:val="20"/>
          <w:lang w:val="es-MX"/>
        </w:rPr>
        <w:t xml:space="preserve">En los contratos que deban cumplirse en Colombia, el servicio es nacional cuando </w:t>
      </w:r>
      <w:r w:rsidRPr="005063B2">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20E959B9"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w:t>
      </w:r>
      <w:r w:rsidRPr="005063B2">
        <w:rPr>
          <w:rFonts w:cs="Arial"/>
          <w:iCs/>
          <w:color w:val="000000" w:themeColor="text1"/>
          <w:szCs w:val="20"/>
        </w:rPr>
        <w:lastRenderedPageBreak/>
        <w:t>conformidad con la legislación colombiana o por un Proponente Plural conformado por estos, sin que sea necesario el uso de bienes colombianos o la vinculación de personal colombiano.</w:t>
      </w:r>
    </w:p>
    <w:p w14:paraId="3323C8CD" w14:textId="77777777" w:rsidR="007E3B00" w:rsidRPr="005063B2" w:rsidRDefault="007E3B00" w:rsidP="007E3B00">
      <w:pPr>
        <w:jc w:val="both"/>
        <w:rPr>
          <w:rFonts w:cs="Arial"/>
          <w:iCs/>
          <w:color w:val="000000" w:themeColor="text1"/>
          <w:szCs w:val="20"/>
          <w:lang w:val="es-MX"/>
        </w:rPr>
      </w:pPr>
      <w:r w:rsidRPr="005063B2">
        <w:rPr>
          <w:rFonts w:cs="Arial"/>
          <w:iCs/>
          <w:color w:val="000000" w:themeColor="text1"/>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55BF7F48" w14:textId="77777777" w:rsidR="007E3B00" w:rsidRPr="005063B2" w:rsidRDefault="007E3B00" w:rsidP="007E3B00">
      <w:pPr>
        <w:jc w:val="both"/>
        <w:rPr>
          <w:rFonts w:cs="Arial"/>
          <w:iCs/>
          <w:color w:val="000000"/>
          <w:szCs w:val="20"/>
        </w:rPr>
      </w:pPr>
      <w:r w:rsidRPr="005063B2">
        <w:rPr>
          <w:rFonts w:cs="Arial"/>
          <w:iCs/>
          <w:color w:val="000000"/>
          <w:szCs w:val="20"/>
        </w:rPr>
        <w:t xml:space="preserve">En el presente Proceso de Contratación los bienes nacionales relevantes son: </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2534"/>
        <w:gridCol w:w="1704"/>
        <w:gridCol w:w="1133"/>
        <w:gridCol w:w="1277"/>
        <w:gridCol w:w="1133"/>
        <w:gridCol w:w="1008"/>
      </w:tblGrid>
      <w:tr w:rsidR="000136B9" w:rsidRPr="000136B9" w14:paraId="3603C004" w14:textId="77777777" w:rsidTr="000136B9">
        <w:trPr>
          <w:trHeight w:val="878"/>
          <w:jc w:val="center"/>
        </w:trPr>
        <w:tc>
          <w:tcPr>
            <w:tcW w:w="422" w:type="dxa"/>
            <w:shd w:val="clear" w:color="auto" w:fill="3B3838" w:themeFill="background2" w:themeFillShade="40"/>
          </w:tcPr>
          <w:p w14:paraId="7EDD071A" w14:textId="77777777" w:rsidR="000136B9" w:rsidRPr="000136B9" w:rsidRDefault="000136B9" w:rsidP="000136B9">
            <w:pPr>
              <w:spacing w:before="112"/>
              <w:rPr>
                <w:rFonts w:ascii="Calibri" w:hAnsi="Calibri" w:cs="Calibri"/>
                <w:b/>
                <w:color w:val="auto"/>
                <w:sz w:val="18"/>
                <w:lang w:val="es-ES"/>
              </w:rPr>
            </w:pPr>
          </w:p>
          <w:p w14:paraId="00666D48" w14:textId="77777777" w:rsidR="000136B9" w:rsidRPr="000136B9" w:rsidRDefault="000136B9" w:rsidP="000136B9">
            <w:pPr>
              <w:ind w:left="80"/>
              <w:rPr>
                <w:rFonts w:ascii="Calibri" w:hAnsi="Calibri" w:cs="Calibri"/>
                <w:b/>
                <w:color w:val="auto"/>
                <w:sz w:val="18"/>
                <w:lang w:val="es-ES"/>
              </w:rPr>
            </w:pPr>
            <w:r w:rsidRPr="000136B9">
              <w:rPr>
                <w:rFonts w:ascii="Calibri" w:hAnsi="Calibri" w:cs="Calibri"/>
                <w:b/>
                <w:color w:val="FFFFFF"/>
                <w:spacing w:val="-5"/>
                <w:sz w:val="18"/>
                <w:lang w:val="es-ES"/>
              </w:rPr>
              <w:t>No.</w:t>
            </w:r>
          </w:p>
        </w:tc>
        <w:tc>
          <w:tcPr>
            <w:tcW w:w="2534" w:type="dxa"/>
            <w:shd w:val="clear" w:color="auto" w:fill="3B3838" w:themeFill="background2" w:themeFillShade="40"/>
          </w:tcPr>
          <w:p w14:paraId="747B07F1" w14:textId="77777777" w:rsidR="000136B9" w:rsidRPr="000136B9" w:rsidRDefault="000136B9" w:rsidP="000136B9">
            <w:pPr>
              <w:spacing w:before="112"/>
              <w:rPr>
                <w:rFonts w:ascii="Calibri" w:hAnsi="Calibri" w:cs="Calibri"/>
                <w:b/>
                <w:color w:val="auto"/>
                <w:sz w:val="18"/>
                <w:lang w:val="es-ES"/>
              </w:rPr>
            </w:pPr>
          </w:p>
          <w:p w14:paraId="2EECAFE0" w14:textId="77777777" w:rsidR="000136B9" w:rsidRPr="000136B9" w:rsidRDefault="000136B9" w:rsidP="000136B9">
            <w:pPr>
              <w:ind w:left="391"/>
              <w:rPr>
                <w:rFonts w:ascii="Calibri" w:hAnsi="Calibri" w:cs="Calibri"/>
                <w:b/>
                <w:color w:val="auto"/>
                <w:sz w:val="18"/>
                <w:lang w:val="es-ES"/>
              </w:rPr>
            </w:pPr>
            <w:r w:rsidRPr="000136B9">
              <w:rPr>
                <w:rFonts w:ascii="Calibri" w:hAnsi="Calibri" w:cs="Calibri"/>
                <w:b/>
                <w:color w:val="FFFFFF"/>
                <w:sz w:val="18"/>
                <w:lang w:val="es-ES"/>
              </w:rPr>
              <w:t>Bien</w:t>
            </w:r>
            <w:r w:rsidRPr="000136B9">
              <w:rPr>
                <w:rFonts w:ascii="Calibri" w:hAnsi="Calibri" w:cs="Calibri"/>
                <w:b/>
                <w:color w:val="FFFFFF"/>
                <w:spacing w:val="-6"/>
                <w:sz w:val="18"/>
                <w:lang w:val="es-ES"/>
              </w:rPr>
              <w:t xml:space="preserve"> </w:t>
            </w:r>
            <w:r w:rsidRPr="000136B9">
              <w:rPr>
                <w:rFonts w:ascii="Calibri" w:hAnsi="Calibri" w:cs="Calibri"/>
                <w:b/>
                <w:color w:val="FFFFFF"/>
                <w:sz w:val="18"/>
                <w:lang w:val="es-ES"/>
              </w:rPr>
              <w:t>nacional</w:t>
            </w:r>
            <w:r w:rsidRPr="000136B9">
              <w:rPr>
                <w:rFonts w:ascii="Calibri" w:hAnsi="Calibri" w:cs="Calibri"/>
                <w:b/>
                <w:color w:val="FFFFFF"/>
                <w:spacing w:val="-5"/>
                <w:sz w:val="18"/>
                <w:lang w:val="es-ES"/>
              </w:rPr>
              <w:t xml:space="preserve"> </w:t>
            </w:r>
            <w:r w:rsidRPr="000136B9">
              <w:rPr>
                <w:rFonts w:ascii="Calibri" w:hAnsi="Calibri" w:cs="Calibri"/>
                <w:b/>
                <w:color w:val="FFFFFF"/>
                <w:spacing w:val="-2"/>
                <w:sz w:val="18"/>
                <w:lang w:val="es-ES"/>
              </w:rPr>
              <w:t>relevante</w:t>
            </w:r>
          </w:p>
        </w:tc>
        <w:tc>
          <w:tcPr>
            <w:tcW w:w="1704" w:type="dxa"/>
            <w:shd w:val="clear" w:color="auto" w:fill="3B3838" w:themeFill="background2" w:themeFillShade="40"/>
          </w:tcPr>
          <w:p w14:paraId="4923E7E3" w14:textId="77777777" w:rsidR="000136B9" w:rsidRPr="000136B9" w:rsidRDefault="000136B9" w:rsidP="000136B9">
            <w:pPr>
              <w:spacing w:before="112"/>
              <w:rPr>
                <w:rFonts w:ascii="Calibri" w:hAnsi="Calibri" w:cs="Calibri"/>
                <w:b/>
                <w:color w:val="auto"/>
                <w:sz w:val="18"/>
                <w:lang w:val="es-ES"/>
              </w:rPr>
            </w:pPr>
          </w:p>
          <w:p w14:paraId="0183BC32" w14:textId="77777777" w:rsidR="000136B9" w:rsidRPr="000136B9" w:rsidRDefault="000136B9" w:rsidP="000136B9">
            <w:pPr>
              <w:ind w:left="13"/>
              <w:jc w:val="center"/>
              <w:rPr>
                <w:rFonts w:ascii="Calibri" w:hAnsi="Calibri" w:cs="Calibri"/>
                <w:b/>
                <w:color w:val="auto"/>
                <w:sz w:val="18"/>
                <w:lang w:val="es-ES"/>
              </w:rPr>
            </w:pPr>
            <w:r w:rsidRPr="000136B9">
              <w:rPr>
                <w:rFonts w:ascii="Calibri" w:hAnsi="Calibri" w:cs="Calibri"/>
                <w:b/>
                <w:color w:val="FFFFFF"/>
                <w:sz w:val="18"/>
                <w:lang w:val="es-ES"/>
              </w:rPr>
              <w:t>Fecha</w:t>
            </w:r>
            <w:r w:rsidRPr="000136B9">
              <w:rPr>
                <w:rFonts w:ascii="Calibri" w:hAnsi="Calibri" w:cs="Calibri"/>
                <w:b/>
                <w:color w:val="FFFFFF"/>
                <w:spacing w:val="-4"/>
                <w:sz w:val="18"/>
                <w:lang w:val="es-ES"/>
              </w:rPr>
              <w:t xml:space="preserve"> </w:t>
            </w:r>
            <w:r w:rsidRPr="000136B9">
              <w:rPr>
                <w:rFonts w:ascii="Calibri" w:hAnsi="Calibri" w:cs="Calibri"/>
                <w:b/>
                <w:color w:val="FFFFFF"/>
                <w:sz w:val="18"/>
                <w:lang w:val="es-ES"/>
              </w:rPr>
              <w:t>de</w:t>
            </w:r>
            <w:r w:rsidRPr="000136B9">
              <w:rPr>
                <w:rFonts w:ascii="Calibri" w:hAnsi="Calibri" w:cs="Calibri"/>
                <w:b/>
                <w:color w:val="FFFFFF"/>
                <w:spacing w:val="-4"/>
                <w:sz w:val="18"/>
                <w:lang w:val="es-ES"/>
              </w:rPr>
              <w:t xml:space="preserve"> </w:t>
            </w:r>
            <w:r w:rsidRPr="000136B9">
              <w:rPr>
                <w:rFonts w:ascii="Calibri" w:hAnsi="Calibri" w:cs="Calibri"/>
                <w:b/>
                <w:color w:val="FFFFFF"/>
                <w:spacing w:val="-2"/>
                <w:sz w:val="18"/>
                <w:lang w:val="es-ES"/>
              </w:rPr>
              <w:t>Inscripción</w:t>
            </w:r>
          </w:p>
        </w:tc>
        <w:tc>
          <w:tcPr>
            <w:tcW w:w="1133" w:type="dxa"/>
            <w:shd w:val="clear" w:color="auto" w:fill="3B3838" w:themeFill="background2" w:themeFillShade="40"/>
          </w:tcPr>
          <w:p w14:paraId="35D77DA4" w14:textId="77777777" w:rsidR="000136B9" w:rsidRPr="000136B9" w:rsidRDefault="000136B9" w:rsidP="000136B9">
            <w:pPr>
              <w:spacing w:before="5"/>
              <w:rPr>
                <w:rFonts w:ascii="Calibri" w:hAnsi="Calibri" w:cs="Calibri"/>
                <w:b/>
                <w:color w:val="auto"/>
                <w:sz w:val="18"/>
                <w:lang w:val="es-ES"/>
              </w:rPr>
            </w:pPr>
          </w:p>
          <w:p w14:paraId="26FBCE41" w14:textId="77777777" w:rsidR="000136B9" w:rsidRPr="000136B9" w:rsidRDefault="000136B9" w:rsidP="000136B9">
            <w:pPr>
              <w:spacing w:line="235" w:lineRule="auto"/>
              <w:ind w:left="264" w:right="214" w:hanging="26"/>
              <w:rPr>
                <w:rFonts w:ascii="Calibri" w:hAnsi="Calibri" w:cs="Calibri"/>
                <w:b/>
                <w:color w:val="auto"/>
                <w:sz w:val="18"/>
                <w:lang w:val="es-ES"/>
              </w:rPr>
            </w:pPr>
            <w:r w:rsidRPr="000136B9">
              <w:rPr>
                <w:rFonts w:ascii="Calibri" w:hAnsi="Calibri" w:cs="Calibri"/>
                <w:b/>
                <w:color w:val="FFFFFF"/>
                <w:sz w:val="18"/>
                <w:lang w:val="es-ES"/>
              </w:rPr>
              <w:t>Fecha</w:t>
            </w:r>
            <w:r w:rsidRPr="000136B9">
              <w:rPr>
                <w:rFonts w:ascii="Calibri" w:hAnsi="Calibri" w:cs="Calibri"/>
                <w:b/>
                <w:color w:val="FFFFFF"/>
                <w:spacing w:val="-11"/>
                <w:sz w:val="18"/>
                <w:lang w:val="es-ES"/>
              </w:rPr>
              <w:t xml:space="preserve"> </w:t>
            </w:r>
            <w:r w:rsidRPr="000136B9">
              <w:rPr>
                <w:rFonts w:ascii="Calibri" w:hAnsi="Calibri" w:cs="Calibri"/>
                <w:b/>
                <w:color w:val="FFFFFF"/>
                <w:sz w:val="18"/>
                <w:lang w:val="es-ES"/>
              </w:rPr>
              <w:t xml:space="preserve">de </w:t>
            </w:r>
            <w:r w:rsidRPr="000136B9">
              <w:rPr>
                <w:rFonts w:ascii="Calibri" w:hAnsi="Calibri" w:cs="Calibri"/>
                <w:b/>
                <w:color w:val="FFFFFF"/>
                <w:spacing w:val="-2"/>
                <w:sz w:val="18"/>
                <w:lang w:val="es-ES"/>
              </w:rPr>
              <w:t>vigencia</w:t>
            </w:r>
          </w:p>
        </w:tc>
        <w:tc>
          <w:tcPr>
            <w:tcW w:w="1277" w:type="dxa"/>
            <w:shd w:val="clear" w:color="auto" w:fill="3B3838" w:themeFill="background2" w:themeFillShade="40"/>
          </w:tcPr>
          <w:p w14:paraId="2524521B" w14:textId="77777777" w:rsidR="000136B9" w:rsidRPr="000136B9" w:rsidRDefault="000136B9" w:rsidP="000136B9">
            <w:pPr>
              <w:spacing w:before="5"/>
              <w:rPr>
                <w:rFonts w:ascii="Calibri" w:hAnsi="Calibri" w:cs="Calibri"/>
                <w:b/>
                <w:color w:val="auto"/>
                <w:sz w:val="18"/>
                <w:lang w:val="es-ES"/>
              </w:rPr>
            </w:pPr>
          </w:p>
          <w:p w14:paraId="7D6E9C03" w14:textId="77777777" w:rsidR="000136B9" w:rsidRPr="000136B9" w:rsidRDefault="000136B9" w:rsidP="000136B9">
            <w:pPr>
              <w:spacing w:line="235" w:lineRule="auto"/>
              <w:ind w:left="223" w:hanging="129"/>
              <w:rPr>
                <w:rFonts w:ascii="Calibri" w:hAnsi="Calibri" w:cs="Calibri"/>
                <w:b/>
                <w:color w:val="auto"/>
                <w:sz w:val="18"/>
                <w:lang w:val="es-ES"/>
              </w:rPr>
            </w:pPr>
            <w:r w:rsidRPr="000136B9">
              <w:rPr>
                <w:rFonts w:ascii="Calibri" w:hAnsi="Calibri" w:cs="Calibri"/>
                <w:b/>
                <w:color w:val="FFFFFF"/>
                <w:sz w:val="18"/>
                <w:lang w:val="es-ES"/>
              </w:rPr>
              <w:t>No.</w:t>
            </w:r>
            <w:r w:rsidRPr="000136B9">
              <w:rPr>
                <w:rFonts w:ascii="Calibri" w:hAnsi="Calibri" w:cs="Calibri"/>
                <w:b/>
                <w:color w:val="FFFFFF"/>
                <w:spacing w:val="-11"/>
                <w:sz w:val="18"/>
                <w:lang w:val="es-ES"/>
              </w:rPr>
              <w:t xml:space="preserve"> </w:t>
            </w:r>
            <w:r w:rsidRPr="000136B9">
              <w:rPr>
                <w:rFonts w:ascii="Calibri" w:hAnsi="Calibri" w:cs="Calibri"/>
                <w:b/>
                <w:color w:val="FFFFFF"/>
                <w:sz w:val="18"/>
                <w:lang w:val="es-ES"/>
              </w:rPr>
              <w:t>De</w:t>
            </w:r>
            <w:r w:rsidRPr="000136B9">
              <w:rPr>
                <w:rFonts w:ascii="Calibri" w:hAnsi="Calibri" w:cs="Calibri"/>
                <w:b/>
                <w:color w:val="FFFFFF"/>
                <w:spacing w:val="-10"/>
                <w:sz w:val="18"/>
                <w:lang w:val="es-ES"/>
              </w:rPr>
              <w:t xml:space="preserve"> </w:t>
            </w:r>
            <w:r w:rsidRPr="000136B9">
              <w:rPr>
                <w:rFonts w:ascii="Calibri" w:hAnsi="Calibri" w:cs="Calibri"/>
                <w:b/>
                <w:color w:val="FFFFFF"/>
                <w:sz w:val="18"/>
                <w:lang w:val="es-ES"/>
              </w:rPr>
              <w:t xml:space="preserve">partida </w:t>
            </w:r>
            <w:r w:rsidRPr="000136B9">
              <w:rPr>
                <w:rFonts w:ascii="Calibri" w:hAnsi="Calibri" w:cs="Calibri"/>
                <w:b/>
                <w:color w:val="FFFFFF"/>
                <w:spacing w:val="-2"/>
                <w:sz w:val="18"/>
                <w:lang w:val="es-ES"/>
              </w:rPr>
              <w:t>arancelaria</w:t>
            </w:r>
          </w:p>
        </w:tc>
        <w:tc>
          <w:tcPr>
            <w:tcW w:w="1133" w:type="dxa"/>
            <w:shd w:val="clear" w:color="auto" w:fill="3B3838" w:themeFill="background2" w:themeFillShade="40"/>
          </w:tcPr>
          <w:p w14:paraId="176426DD" w14:textId="77777777" w:rsidR="000136B9" w:rsidRPr="000136B9" w:rsidRDefault="000136B9" w:rsidP="000136B9">
            <w:pPr>
              <w:spacing w:before="5"/>
              <w:rPr>
                <w:rFonts w:ascii="Calibri" w:hAnsi="Calibri" w:cs="Calibri"/>
                <w:b/>
                <w:color w:val="auto"/>
                <w:sz w:val="18"/>
                <w:lang w:val="es-ES"/>
              </w:rPr>
            </w:pPr>
          </w:p>
          <w:p w14:paraId="7833A4DA" w14:textId="77777777" w:rsidR="000136B9" w:rsidRPr="000136B9" w:rsidRDefault="000136B9" w:rsidP="000136B9">
            <w:pPr>
              <w:spacing w:line="235" w:lineRule="auto"/>
              <w:ind w:left="82" w:firstLine="307"/>
              <w:rPr>
                <w:rFonts w:ascii="Calibri" w:hAnsi="Calibri" w:cs="Calibri"/>
                <w:b/>
                <w:color w:val="auto"/>
                <w:sz w:val="18"/>
                <w:lang w:val="es-ES"/>
              </w:rPr>
            </w:pPr>
            <w:r w:rsidRPr="000136B9">
              <w:rPr>
                <w:rFonts w:ascii="Calibri" w:hAnsi="Calibri" w:cs="Calibri"/>
                <w:b/>
                <w:color w:val="FFFFFF"/>
                <w:sz w:val="18"/>
                <w:lang w:val="es-ES"/>
              </w:rPr>
              <w:t>%</w:t>
            </w:r>
            <w:r w:rsidRPr="000136B9">
              <w:rPr>
                <w:rFonts w:ascii="Calibri" w:hAnsi="Calibri" w:cs="Calibri"/>
                <w:b/>
                <w:color w:val="FFFFFF"/>
                <w:spacing w:val="-4"/>
                <w:sz w:val="18"/>
                <w:lang w:val="es-ES"/>
              </w:rPr>
              <w:t xml:space="preserve"> </w:t>
            </w:r>
            <w:r w:rsidRPr="000136B9">
              <w:rPr>
                <w:rFonts w:ascii="Calibri" w:hAnsi="Calibri" w:cs="Calibri"/>
                <w:b/>
                <w:color w:val="FFFFFF"/>
                <w:sz w:val="18"/>
                <w:lang w:val="es-ES"/>
              </w:rPr>
              <w:t xml:space="preserve">de </w:t>
            </w:r>
            <w:r w:rsidRPr="000136B9">
              <w:rPr>
                <w:rFonts w:ascii="Calibri" w:hAnsi="Calibri" w:cs="Calibri"/>
                <w:b/>
                <w:color w:val="FFFFFF"/>
                <w:spacing w:val="-2"/>
                <w:sz w:val="18"/>
                <w:lang w:val="es-ES"/>
              </w:rPr>
              <w:t>participación</w:t>
            </w:r>
          </w:p>
        </w:tc>
        <w:tc>
          <w:tcPr>
            <w:tcW w:w="1008" w:type="dxa"/>
            <w:shd w:val="clear" w:color="auto" w:fill="3B3838" w:themeFill="background2" w:themeFillShade="40"/>
          </w:tcPr>
          <w:p w14:paraId="704844B7" w14:textId="77777777" w:rsidR="000136B9" w:rsidRPr="000136B9" w:rsidRDefault="000136B9" w:rsidP="000136B9">
            <w:pPr>
              <w:spacing w:before="3" w:line="237" w:lineRule="auto"/>
              <w:ind w:left="74" w:right="59"/>
              <w:jc w:val="center"/>
              <w:rPr>
                <w:rFonts w:ascii="Calibri" w:hAnsi="Calibri" w:cs="Calibri"/>
                <w:b/>
                <w:color w:val="auto"/>
                <w:sz w:val="18"/>
                <w:lang w:val="es-ES"/>
              </w:rPr>
            </w:pPr>
            <w:r w:rsidRPr="000136B9">
              <w:rPr>
                <w:rFonts w:ascii="Calibri" w:hAnsi="Calibri" w:cs="Calibri"/>
                <w:b/>
                <w:color w:val="FFFFFF"/>
                <w:spacing w:val="-2"/>
                <w:sz w:val="18"/>
                <w:lang w:val="es-ES"/>
              </w:rPr>
              <w:t>Puntaje</w:t>
            </w:r>
            <w:r w:rsidRPr="000136B9">
              <w:rPr>
                <w:rFonts w:ascii="Calibri" w:hAnsi="Calibri" w:cs="Calibri"/>
                <w:b/>
                <w:color w:val="FFFFFF"/>
                <w:sz w:val="18"/>
                <w:lang w:val="es-ES"/>
              </w:rPr>
              <w:t xml:space="preserve"> </w:t>
            </w:r>
            <w:r w:rsidRPr="000136B9">
              <w:rPr>
                <w:rFonts w:ascii="Calibri" w:hAnsi="Calibri" w:cs="Calibri"/>
                <w:b/>
                <w:color w:val="FFFFFF"/>
                <w:spacing w:val="-2"/>
                <w:sz w:val="18"/>
                <w:lang w:val="es-ES"/>
              </w:rPr>
              <w:t>individual</w:t>
            </w:r>
            <w:r w:rsidRPr="000136B9">
              <w:rPr>
                <w:rFonts w:ascii="Calibri" w:hAnsi="Calibri" w:cs="Calibri"/>
                <w:b/>
                <w:color w:val="FFFFFF"/>
                <w:sz w:val="18"/>
                <w:lang w:val="es-ES"/>
              </w:rPr>
              <w:t xml:space="preserve"> de</w:t>
            </w:r>
            <w:r w:rsidRPr="000136B9">
              <w:rPr>
                <w:rFonts w:ascii="Calibri" w:hAnsi="Calibri" w:cs="Calibri"/>
                <w:b/>
                <w:color w:val="FFFFFF"/>
                <w:spacing w:val="-4"/>
                <w:sz w:val="18"/>
                <w:lang w:val="es-ES"/>
              </w:rPr>
              <w:t xml:space="preserve"> </w:t>
            </w:r>
            <w:r w:rsidRPr="000136B9">
              <w:rPr>
                <w:rFonts w:ascii="Calibri" w:hAnsi="Calibri" w:cs="Calibri"/>
                <w:b/>
                <w:color w:val="FFFFFF"/>
                <w:sz w:val="18"/>
                <w:lang w:val="es-ES"/>
              </w:rPr>
              <w:t>cada</w:t>
            </w:r>
          </w:p>
          <w:p w14:paraId="1F8114B2" w14:textId="77777777" w:rsidR="000136B9" w:rsidRPr="000136B9" w:rsidRDefault="000136B9" w:rsidP="000136B9">
            <w:pPr>
              <w:spacing w:before="3" w:line="199" w:lineRule="exact"/>
              <w:ind w:left="74" w:right="61"/>
              <w:jc w:val="center"/>
              <w:rPr>
                <w:rFonts w:ascii="Calibri" w:hAnsi="Calibri" w:cs="Calibri"/>
                <w:b/>
                <w:color w:val="auto"/>
                <w:sz w:val="18"/>
                <w:lang w:val="es-ES"/>
              </w:rPr>
            </w:pPr>
            <w:r w:rsidRPr="000136B9">
              <w:rPr>
                <w:rFonts w:ascii="Calibri" w:hAnsi="Calibri" w:cs="Calibri"/>
                <w:b/>
                <w:color w:val="FFFFFF"/>
                <w:spacing w:val="-4"/>
                <w:sz w:val="18"/>
                <w:lang w:val="es-ES"/>
              </w:rPr>
              <w:t>bien</w:t>
            </w:r>
          </w:p>
        </w:tc>
      </w:tr>
      <w:tr w:rsidR="000136B9" w:rsidRPr="000136B9" w14:paraId="161261F7" w14:textId="77777777" w:rsidTr="000136B9">
        <w:trPr>
          <w:trHeight w:val="220"/>
          <w:jc w:val="center"/>
        </w:trPr>
        <w:tc>
          <w:tcPr>
            <w:tcW w:w="422" w:type="dxa"/>
            <w:vMerge w:val="restart"/>
          </w:tcPr>
          <w:p w14:paraId="48EA1AA4" w14:textId="77777777" w:rsidR="000136B9" w:rsidRPr="000136B9" w:rsidRDefault="000136B9" w:rsidP="000136B9">
            <w:pPr>
              <w:rPr>
                <w:rFonts w:ascii="Calibri" w:hAnsi="Calibri" w:cs="Calibri"/>
                <w:b/>
                <w:color w:val="auto"/>
                <w:sz w:val="18"/>
                <w:lang w:val="es-ES"/>
              </w:rPr>
            </w:pPr>
          </w:p>
          <w:p w14:paraId="580CE077" w14:textId="77777777" w:rsidR="000136B9" w:rsidRPr="000136B9" w:rsidRDefault="000136B9" w:rsidP="000136B9">
            <w:pPr>
              <w:rPr>
                <w:rFonts w:ascii="Calibri" w:hAnsi="Calibri" w:cs="Calibri"/>
                <w:b/>
                <w:color w:val="auto"/>
                <w:sz w:val="18"/>
                <w:lang w:val="es-ES"/>
              </w:rPr>
            </w:pPr>
          </w:p>
          <w:p w14:paraId="010C1BBD" w14:textId="77777777" w:rsidR="000136B9" w:rsidRPr="000136B9" w:rsidRDefault="000136B9" w:rsidP="000136B9">
            <w:pPr>
              <w:rPr>
                <w:rFonts w:ascii="Calibri" w:hAnsi="Calibri" w:cs="Calibri"/>
                <w:b/>
                <w:color w:val="auto"/>
                <w:sz w:val="18"/>
                <w:lang w:val="es-ES"/>
              </w:rPr>
            </w:pPr>
          </w:p>
          <w:p w14:paraId="4890C15B" w14:textId="77777777" w:rsidR="000136B9" w:rsidRPr="000136B9" w:rsidRDefault="000136B9" w:rsidP="000136B9">
            <w:pPr>
              <w:rPr>
                <w:rFonts w:ascii="Calibri" w:hAnsi="Calibri" w:cs="Calibri"/>
                <w:b/>
                <w:color w:val="auto"/>
                <w:sz w:val="18"/>
                <w:lang w:val="es-ES"/>
              </w:rPr>
            </w:pPr>
          </w:p>
          <w:p w14:paraId="74569387" w14:textId="77777777" w:rsidR="000136B9" w:rsidRPr="000136B9" w:rsidRDefault="000136B9" w:rsidP="000136B9">
            <w:pPr>
              <w:spacing w:before="174"/>
              <w:rPr>
                <w:rFonts w:ascii="Calibri" w:hAnsi="Calibri" w:cs="Calibri"/>
                <w:b/>
                <w:color w:val="auto"/>
                <w:sz w:val="18"/>
                <w:lang w:val="es-ES"/>
              </w:rPr>
            </w:pPr>
          </w:p>
          <w:p w14:paraId="386694AF" w14:textId="77777777" w:rsidR="000136B9" w:rsidRPr="000136B9" w:rsidRDefault="000136B9" w:rsidP="000136B9">
            <w:pPr>
              <w:ind w:left="13"/>
              <w:jc w:val="center"/>
              <w:rPr>
                <w:rFonts w:ascii="Calibri" w:hAnsi="Calibri" w:cs="Calibri"/>
                <w:color w:val="auto"/>
                <w:sz w:val="18"/>
                <w:lang w:val="es-ES"/>
              </w:rPr>
            </w:pPr>
            <w:r w:rsidRPr="000136B9">
              <w:rPr>
                <w:rFonts w:ascii="Calibri" w:hAnsi="Calibri" w:cs="Calibri"/>
                <w:color w:val="auto"/>
                <w:spacing w:val="-10"/>
                <w:sz w:val="18"/>
                <w:lang w:val="es-ES"/>
              </w:rPr>
              <w:t>1</w:t>
            </w:r>
          </w:p>
        </w:tc>
        <w:tc>
          <w:tcPr>
            <w:tcW w:w="2534" w:type="dxa"/>
            <w:vMerge w:val="restart"/>
          </w:tcPr>
          <w:p w14:paraId="5262D41E" w14:textId="77777777" w:rsidR="000136B9" w:rsidRPr="000136B9" w:rsidRDefault="000136B9" w:rsidP="000136B9">
            <w:pPr>
              <w:rPr>
                <w:rFonts w:ascii="Calibri" w:hAnsi="Calibri" w:cs="Calibri"/>
                <w:b/>
                <w:color w:val="auto"/>
                <w:sz w:val="18"/>
                <w:lang w:val="es-ES"/>
              </w:rPr>
            </w:pPr>
          </w:p>
          <w:p w14:paraId="347054DF" w14:textId="77777777" w:rsidR="000136B9" w:rsidRPr="000136B9" w:rsidRDefault="000136B9" w:rsidP="000136B9">
            <w:pPr>
              <w:rPr>
                <w:rFonts w:ascii="Calibri" w:hAnsi="Calibri" w:cs="Calibri"/>
                <w:b/>
                <w:color w:val="auto"/>
                <w:sz w:val="18"/>
                <w:lang w:val="es-ES"/>
              </w:rPr>
            </w:pPr>
          </w:p>
          <w:p w14:paraId="5474BDE9" w14:textId="77777777" w:rsidR="000136B9" w:rsidRPr="000136B9" w:rsidRDefault="000136B9" w:rsidP="000136B9">
            <w:pPr>
              <w:rPr>
                <w:rFonts w:ascii="Calibri" w:hAnsi="Calibri" w:cs="Calibri"/>
                <w:b/>
                <w:color w:val="auto"/>
                <w:sz w:val="18"/>
                <w:lang w:val="es-ES"/>
              </w:rPr>
            </w:pPr>
          </w:p>
          <w:p w14:paraId="1DA677C0" w14:textId="77777777" w:rsidR="000136B9" w:rsidRPr="000136B9" w:rsidRDefault="000136B9" w:rsidP="000136B9">
            <w:pPr>
              <w:rPr>
                <w:rFonts w:ascii="Calibri" w:hAnsi="Calibri" w:cs="Calibri"/>
                <w:b/>
                <w:color w:val="auto"/>
                <w:sz w:val="18"/>
                <w:lang w:val="es-ES"/>
              </w:rPr>
            </w:pPr>
          </w:p>
          <w:p w14:paraId="164CCE01" w14:textId="77777777" w:rsidR="000136B9" w:rsidRPr="000136B9" w:rsidRDefault="000136B9" w:rsidP="000136B9">
            <w:pPr>
              <w:spacing w:before="174"/>
              <w:rPr>
                <w:rFonts w:ascii="Calibri" w:hAnsi="Calibri" w:cs="Calibri"/>
                <w:b/>
                <w:color w:val="auto"/>
                <w:sz w:val="18"/>
                <w:lang w:val="es-ES"/>
              </w:rPr>
            </w:pPr>
          </w:p>
          <w:p w14:paraId="1B87BA42" w14:textId="77777777" w:rsidR="000136B9" w:rsidRPr="000136B9" w:rsidRDefault="000136B9" w:rsidP="000136B9">
            <w:pPr>
              <w:ind w:left="451"/>
              <w:rPr>
                <w:rFonts w:ascii="Calibri" w:hAnsi="Calibri" w:cs="Calibri"/>
                <w:color w:val="auto"/>
                <w:sz w:val="18"/>
                <w:lang w:val="es-ES"/>
              </w:rPr>
            </w:pPr>
            <w:r w:rsidRPr="000136B9">
              <w:rPr>
                <w:rFonts w:ascii="Calibri" w:hAnsi="Calibri" w:cs="Calibri"/>
                <w:color w:val="auto"/>
                <w:spacing w:val="-2"/>
                <w:sz w:val="18"/>
                <w:lang w:val="es-ES"/>
              </w:rPr>
              <w:t>CEMENTO/CONCRETO</w:t>
            </w:r>
          </w:p>
        </w:tc>
        <w:tc>
          <w:tcPr>
            <w:tcW w:w="1704" w:type="dxa"/>
          </w:tcPr>
          <w:p w14:paraId="41012ACD"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RPBN0169489</w:t>
            </w:r>
          </w:p>
        </w:tc>
        <w:tc>
          <w:tcPr>
            <w:tcW w:w="1133" w:type="dxa"/>
          </w:tcPr>
          <w:p w14:paraId="64D3D67C"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2026-08-</w:t>
            </w:r>
            <w:r w:rsidRPr="000136B9">
              <w:rPr>
                <w:rFonts w:ascii="Calibri" w:hAnsi="Calibri" w:cs="Calibri"/>
                <w:color w:val="auto"/>
                <w:spacing w:val="-5"/>
                <w:sz w:val="18"/>
                <w:lang w:val="es-ES"/>
              </w:rPr>
              <w:t>27</w:t>
            </w:r>
          </w:p>
        </w:tc>
        <w:tc>
          <w:tcPr>
            <w:tcW w:w="1277" w:type="dxa"/>
          </w:tcPr>
          <w:p w14:paraId="2DD82EFC"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2523210000</w:t>
            </w:r>
          </w:p>
        </w:tc>
        <w:tc>
          <w:tcPr>
            <w:tcW w:w="1133" w:type="dxa"/>
            <w:vMerge w:val="restart"/>
          </w:tcPr>
          <w:p w14:paraId="598F4E84" w14:textId="77777777" w:rsidR="000136B9" w:rsidRPr="000136B9" w:rsidRDefault="000136B9" w:rsidP="000136B9">
            <w:pPr>
              <w:rPr>
                <w:rFonts w:ascii="Calibri" w:hAnsi="Calibri" w:cs="Calibri"/>
                <w:b/>
                <w:color w:val="auto"/>
                <w:sz w:val="18"/>
                <w:lang w:val="es-ES"/>
              </w:rPr>
            </w:pPr>
          </w:p>
          <w:p w14:paraId="69C3F70A" w14:textId="77777777" w:rsidR="000136B9" w:rsidRPr="000136B9" w:rsidRDefault="000136B9" w:rsidP="000136B9">
            <w:pPr>
              <w:rPr>
                <w:rFonts w:ascii="Calibri" w:hAnsi="Calibri" w:cs="Calibri"/>
                <w:b/>
                <w:color w:val="auto"/>
                <w:sz w:val="18"/>
                <w:lang w:val="es-ES"/>
              </w:rPr>
            </w:pPr>
          </w:p>
          <w:p w14:paraId="1DE939B7" w14:textId="77777777" w:rsidR="000136B9" w:rsidRPr="000136B9" w:rsidRDefault="000136B9" w:rsidP="000136B9">
            <w:pPr>
              <w:rPr>
                <w:rFonts w:ascii="Calibri" w:hAnsi="Calibri" w:cs="Calibri"/>
                <w:b/>
                <w:color w:val="auto"/>
                <w:sz w:val="18"/>
                <w:lang w:val="es-ES"/>
              </w:rPr>
            </w:pPr>
          </w:p>
          <w:p w14:paraId="1757D75B" w14:textId="77777777" w:rsidR="000136B9" w:rsidRPr="000136B9" w:rsidRDefault="000136B9" w:rsidP="000136B9">
            <w:pPr>
              <w:rPr>
                <w:rFonts w:ascii="Calibri" w:hAnsi="Calibri" w:cs="Calibri"/>
                <w:b/>
                <w:color w:val="auto"/>
                <w:sz w:val="18"/>
                <w:lang w:val="es-ES"/>
              </w:rPr>
            </w:pPr>
          </w:p>
          <w:p w14:paraId="1FED888A" w14:textId="77777777" w:rsidR="000136B9" w:rsidRPr="000136B9" w:rsidRDefault="000136B9" w:rsidP="000136B9">
            <w:pPr>
              <w:spacing w:before="174"/>
              <w:rPr>
                <w:rFonts w:ascii="Calibri" w:hAnsi="Calibri" w:cs="Calibri"/>
                <w:b/>
                <w:color w:val="auto"/>
                <w:sz w:val="18"/>
                <w:lang w:val="es-ES"/>
              </w:rPr>
            </w:pPr>
          </w:p>
          <w:p w14:paraId="769BDEBC" w14:textId="77777777" w:rsidR="000136B9" w:rsidRPr="000136B9" w:rsidRDefault="000136B9" w:rsidP="000136B9">
            <w:pPr>
              <w:ind w:left="299"/>
              <w:rPr>
                <w:rFonts w:ascii="Calibri" w:hAnsi="Calibri" w:cs="Calibri"/>
                <w:color w:val="auto"/>
                <w:sz w:val="18"/>
                <w:lang w:val="es-ES"/>
              </w:rPr>
            </w:pPr>
            <w:r w:rsidRPr="000136B9">
              <w:rPr>
                <w:rFonts w:ascii="Calibri" w:hAnsi="Calibri" w:cs="Calibri"/>
                <w:color w:val="auto"/>
                <w:spacing w:val="-2"/>
                <w:sz w:val="18"/>
                <w:lang w:val="es-ES"/>
              </w:rPr>
              <w:t>51,49%</w:t>
            </w:r>
          </w:p>
        </w:tc>
        <w:tc>
          <w:tcPr>
            <w:tcW w:w="1008" w:type="dxa"/>
            <w:vMerge w:val="restart"/>
          </w:tcPr>
          <w:p w14:paraId="54BCD2DF" w14:textId="77777777" w:rsidR="000136B9" w:rsidRPr="000136B9" w:rsidRDefault="000136B9" w:rsidP="000136B9">
            <w:pPr>
              <w:rPr>
                <w:rFonts w:ascii="Calibri" w:hAnsi="Calibri" w:cs="Calibri"/>
                <w:b/>
                <w:color w:val="auto"/>
                <w:sz w:val="18"/>
                <w:lang w:val="es-ES"/>
              </w:rPr>
            </w:pPr>
          </w:p>
          <w:p w14:paraId="6AF2A986" w14:textId="77777777" w:rsidR="000136B9" w:rsidRPr="000136B9" w:rsidRDefault="000136B9" w:rsidP="000136B9">
            <w:pPr>
              <w:rPr>
                <w:rFonts w:ascii="Calibri" w:hAnsi="Calibri" w:cs="Calibri"/>
                <w:b/>
                <w:color w:val="auto"/>
                <w:sz w:val="18"/>
                <w:lang w:val="es-ES"/>
              </w:rPr>
            </w:pPr>
          </w:p>
          <w:p w14:paraId="7A5E64D3" w14:textId="77777777" w:rsidR="000136B9" w:rsidRPr="000136B9" w:rsidRDefault="000136B9" w:rsidP="000136B9">
            <w:pPr>
              <w:rPr>
                <w:rFonts w:ascii="Calibri" w:hAnsi="Calibri" w:cs="Calibri"/>
                <w:b/>
                <w:color w:val="auto"/>
                <w:sz w:val="18"/>
                <w:lang w:val="es-ES"/>
              </w:rPr>
            </w:pPr>
          </w:p>
          <w:p w14:paraId="124EE944" w14:textId="77777777" w:rsidR="000136B9" w:rsidRPr="000136B9" w:rsidRDefault="000136B9" w:rsidP="000136B9">
            <w:pPr>
              <w:rPr>
                <w:rFonts w:ascii="Calibri" w:hAnsi="Calibri" w:cs="Calibri"/>
                <w:b/>
                <w:color w:val="auto"/>
                <w:sz w:val="18"/>
                <w:lang w:val="es-ES"/>
              </w:rPr>
            </w:pPr>
          </w:p>
          <w:p w14:paraId="78579DDB" w14:textId="77777777" w:rsidR="000136B9" w:rsidRPr="000136B9" w:rsidRDefault="000136B9" w:rsidP="000136B9">
            <w:pPr>
              <w:spacing w:before="174"/>
              <w:rPr>
                <w:rFonts w:ascii="Calibri" w:hAnsi="Calibri" w:cs="Calibri"/>
                <w:b/>
                <w:color w:val="auto"/>
                <w:sz w:val="18"/>
                <w:lang w:val="es-ES"/>
              </w:rPr>
            </w:pPr>
          </w:p>
          <w:p w14:paraId="544FD7B0" w14:textId="77777777" w:rsidR="000136B9" w:rsidRPr="000136B9" w:rsidRDefault="000136B9" w:rsidP="000136B9">
            <w:pPr>
              <w:ind w:left="72"/>
              <w:rPr>
                <w:rFonts w:ascii="Calibri" w:hAnsi="Calibri" w:cs="Calibri"/>
                <w:color w:val="auto"/>
                <w:sz w:val="18"/>
                <w:lang w:val="es-ES"/>
              </w:rPr>
            </w:pPr>
            <w:r w:rsidRPr="000136B9">
              <w:rPr>
                <w:rFonts w:ascii="Calibri" w:hAnsi="Calibri" w:cs="Calibri"/>
                <w:color w:val="auto"/>
                <w:spacing w:val="-2"/>
                <w:sz w:val="18"/>
                <w:lang w:val="es-ES"/>
              </w:rPr>
              <w:t>20,0000000</w:t>
            </w:r>
          </w:p>
        </w:tc>
      </w:tr>
      <w:tr w:rsidR="000136B9" w:rsidRPr="000136B9" w14:paraId="1926F9FF" w14:textId="77777777" w:rsidTr="000136B9">
        <w:trPr>
          <w:trHeight w:val="220"/>
          <w:jc w:val="center"/>
        </w:trPr>
        <w:tc>
          <w:tcPr>
            <w:tcW w:w="422" w:type="dxa"/>
            <w:vMerge/>
            <w:tcBorders>
              <w:top w:val="nil"/>
            </w:tcBorders>
          </w:tcPr>
          <w:p w14:paraId="5A451134"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26B1D4E1" w14:textId="77777777" w:rsidR="000136B9" w:rsidRPr="000136B9" w:rsidRDefault="000136B9" w:rsidP="000136B9">
            <w:pPr>
              <w:rPr>
                <w:rFonts w:ascii="Calibri" w:hAnsi="Calibri" w:cs="Calibri"/>
                <w:color w:val="auto"/>
                <w:sz w:val="2"/>
                <w:szCs w:val="2"/>
                <w:lang w:val="es-ES"/>
              </w:rPr>
            </w:pPr>
          </w:p>
        </w:tc>
        <w:tc>
          <w:tcPr>
            <w:tcW w:w="1704" w:type="dxa"/>
          </w:tcPr>
          <w:p w14:paraId="0F407F2D"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RPBN0170919</w:t>
            </w:r>
          </w:p>
        </w:tc>
        <w:tc>
          <w:tcPr>
            <w:tcW w:w="1133" w:type="dxa"/>
          </w:tcPr>
          <w:p w14:paraId="385BA71B"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2026-09-</w:t>
            </w:r>
            <w:r w:rsidRPr="000136B9">
              <w:rPr>
                <w:rFonts w:ascii="Calibri" w:hAnsi="Calibri" w:cs="Calibri"/>
                <w:color w:val="auto"/>
                <w:spacing w:val="-5"/>
                <w:sz w:val="18"/>
                <w:lang w:val="es-ES"/>
              </w:rPr>
              <w:t>24</w:t>
            </w:r>
          </w:p>
        </w:tc>
        <w:tc>
          <w:tcPr>
            <w:tcW w:w="1277" w:type="dxa"/>
          </w:tcPr>
          <w:p w14:paraId="2F2694C5"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76261ADC"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2EE16D33" w14:textId="77777777" w:rsidR="000136B9" w:rsidRPr="000136B9" w:rsidRDefault="000136B9" w:rsidP="000136B9">
            <w:pPr>
              <w:rPr>
                <w:rFonts w:ascii="Calibri" w:hAnsi="Calibri" w:cs="Calibri"/>
                <w:color w:val="auto"/>
                <w:sz w:val="2"/>
                <w:szCs w:val="2"/>
                <w:lang w:val="es-ES"/>
              </w:rPr>
            </w:pPr>
          </w:p>
        </w:tc>
      </w:tr>
      <w:tr w:rsidR="000136B9" w:rsidRPr="000136B9" w14:paraId="72123611" w14:textId="77777777" w:rsidTr="000136B9">
        <w:trPr>
          <w:trHeight w:val="220"/>
          <w:jc w:val="center"/>
        </w:trPr>
        <w:tc>
          <w:tcPr>
            <w:tcW w:w="422" w:type="dxa"/>
            <w:vMerge/>
            <w:tcBorders>
              <w:top w:val="nil"/>
            </w:tcBorders>
          </w:tcPr>
          <w:p w14:paraId="07517585"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5B16268A" w14:textId="77777777" w:rsidR="000136B9" w:rsidRPr="000136B9" w:rsidRDefault="000136B9" w:rsidP="000136B9">
            <w:pPr>
              <w:rPr>
                <w:rFonts w:ascii="Calibri" w:hAnsi="Calibri" w:cs="Calibri"/>
                <w:color w:val="auto"/>
                <w:sz w:val="2"/>
                <w:szCs w:val="2"/>
                <w:lang w:val="es-ES"/>
              </w:rPr>
            </w:pPr>
          </w:p>
        </w:tc>
        <w:tc>
          <w:tcPr>
            <w:tcW w:w="1704" w:type="dxa"/>
          </w:tcPr>
          <w:p w14:paraId="7BD150F3"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RPBN0170928</w:t>
            </w:r>
          </w:p>
        </w:tc>
        <w:tc>
          <w:tcPr>
            <w:tcW w:w="1133" w:type="dxa"/>
          </w:tcPr>
          <w:p w14:paraId="281B6BCC"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2026-09-</w:t>
            </w:r>
            <w:r w:rsidRPr="000136B9">
              <w:rPr>
                <w:rFonts w:ascii="Calibri" w:hAnsi="Calibri" w:cs="Calibri"/>
                <w:color w:val="auto"/>
                <w:spacing w:val="-5"/>
                <w:sz w:val="18"/>
                <w:lang w:val="es-ES"/>
              </w:rPr>
              <w:t>24</w:t>
            </w:r>
          </w:p>
        </w:tc>
        <w:tc>
          <w:tcPr>
            <w:tcW w:w="1277" w:type="dxa"/>
          </w:tcPr>
          <w:p w14:paraId="3F032BC7"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77B353BF"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35A0BA27" w14:textId="77777777" w:rsidR="000136B9" w:rsidRPr="000136B9" w:rsidRDefault="000136B9" w:rsidP="000136B9">
            <w:pPr>
              <w:rPr>
                <w:rFonts w:ascii="Calibri" w:hAnsi="Calibri" w:cs="Calibri"/>
                <w:color w:val="auto"/>
                <w:sz w:val="2"/>
                <w:szCs w:val="2"/>
                <w:lang w:val="es-ES"/>
              </w:rPr>
            </w:pPr>
          </w:p>
        </w:tc>
      </w:tr>
      <w:tr w:rsidR="000136B9" w:rsidRPr="000136B9" w14:paraId="441C5A4A" w14:textId="77777777" w:rsidTr="000136B9">
        <w:trPr>
          <w:trHeight w:val="220"/>
          <w:jc w:val="center"/>
        </w:trPr>
        <w:tc>
          <w:tcPr>
            <w:tcW w:w="422" w:type="dxa"/>
            <w:vMerge/>
            <w:tcBorders>
              <w:top w:val="nil"/>
            </w:tcBorders>
          </w:tcPr>
          <w:p w14:paraId="3FB12A74"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0AB67CC9" w14:textId="77777777" w:rsidR="000136B9" w:rsidRPr="000136B9" w:rsidRDefault="000136B9" w:rsidP="000136B9">
            <w:pPr>
              <w:rPr>
                <w:rFonts w:ascii="Calibri" w:hAnsi="Calibri" w:cs="Calibri"/>
                <w:color w:val="auto"/>
                <w:sz w:val="2"/>
                <w:szCs w:val="2"/>
                <w:lang w:val="es-ES"/>
              </w:rPr>
            </w:pPr>
          </w:p>
        </w:tc>
        <w:tc>
          <w:tcPr>
            <w:tcW w:w="1704" w:type="dxa"/>
          </w:tcPr>
          <w:p w14:paraId="15DDD9ED"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RPBN0170929</w:t>
            </w:r>
          </w:p>
        </w:tc>
        <w:tc>
          <w:tcPr>
            <w:tcW w:w="1133" w:type="dxa"/>
          </w:tcPr>
          <w:p w14:paraId="7AFE27B2"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2026-09-</w:t>
            </w:r>
            <w:r w:rsidRPr="000136B9">
              <w:rPr>
                <w:rFonts w:ascii="Calibri" w:hAnsi="Calibri" w:cs="Calibri"/>
                <w:color w:val="auto"/>
                <w:spacing w:val="-5"/>
                <w:sz w:val="18"/>
                <w:lang w:val="es-ES"/>
              </w:rPr>
              <w:t>24</w:t>
            </w:r>
          </w:p>
        </w:tc>
        <w:tc>
          <w:tcPr>
            <w:tcW w:w="1277" w:type="dxa"/>
          </w:tcPr>
          <w:p w14:paraId="0345C643"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26D3AFB7"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2208BBE1" w14:textId="77777777" w:rsidR="000136B9" w:rsidRPr="000136B9" w:rsidRDefault="000136B9" w:rsidP="000136B9">
            <w:pPr>
              <w:rPr>
                <w:rFonts w:ascii="Calibri" w:hAnsi="Calibri" w:cs="Calibri"/>
                <w:color w:val="auto"/>
                <w:sz w:val="2"/>
                <w:szCs w:val="2"/>
                <w:lang w:val="es-ES"/>
              </w:rPr>
            </w:pPr>
          </w:p>
        </w:tc>
      </w:tr>
      <w:tr w:rsidR="000136B9" w:rsidRPr="000136B9" w14:paraId="4E79CED0" w14:textId="77777777" w:rsidTr="000136B9">
        <w:trPr>
          <w:trHeight w:val="220"/>
          <w:jc w:val="center"/>
        </w:trPr>
        <w:tc>
          <w:tcPr>
            <w:tcW w:w="422" w:type="dxa"/>
            <w:vMerge/>
            <w:tcBorders>
              <w:top w:val="nil"/>
            </w:tcBorders>
          </w:tcPr>
          <w:p w14:paraId="0EC0A187"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0F0166F4" w14:textId="77777777" w:rsidR="000136B9" w:rsidRPr="000136B9" w:rsidRDefault="000136B9" w:rsidP="000136B9">
            <w:pPr>
              <w:rPr>
                <w:rFonts w:ascii="Calibri" w:hAnsi="Calibri" w:cs="Calibri"/>
                <w:color w:val="auto"/>
                <w:sz w:val="2"/>
                <w:szCs w:val="2"/>
                <w:lang w:val="es-ES"/>
              </w:rPr>
            </w:pPr>
          </w:p>
        </w:tc>
        <w:tc>
          <w:tcPr>
            <w:tcW w:w="1704" w:type="dxa"/>
          </w:tcPr>
          <w:p w14:paraId="43D746E1"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RPBN0170930</w:t>
            </w:r>
          </w:p>
        </w:tc>
        <w:tc>
          <w:tcPr>
            <w:tcW w:w="1133" w:type="dxa"/>
          </w:tcPr>
          <w:p w14:paraId="34C6EDF8"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2026-09-</w:t>
            </w:r>
            <w:r w:rsidRPr="000136B9">
              <w:rPr>
                <w:rFonts w:ascii="Calibri" w:hAnsi="Calibri" w:cs="Calibri"/>
                <w:color w:val="auto"/>
                <w:spacing w:val="-5"/>
                <w:sz w:val="18"/>
                <w:lang w:val="es-ES"/>
              </w:rPr>
              <w:t>24</w:t>
            </w:r>
          </w:p>
        </w:tc>
        <w:tc>
          <w:tcPr>
            <w:tcW w:w="1277" w:type="dxa"/>
          </w:tcPr>
          <w:p w14:paraId="4EA420D4"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098C47C6"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65AA39D7" w14:textId="77777777" w:rsidR="000136B9" w:rsidRPr="000136B9" w:rsidRDefault="000136B9" w:rsidP="000136B9">
            <w:pPr>
              <w:rPr>
                <w:rFonts w:ascii="Calibri" w:hAnsi="Calibri" w:cs="Calibri"/>
                <w:color w:val="auto"/>
                <w:sz w:val="2"/>
                <w:szCs w:val="2"/>
                <w:lang w:val="es-ES"/>
              </w:rPr>
            </w:pPr>
          </w:p>
        </w:tc>
      </w:tr>
      <w:tr w:rsidR="000136B9" w:rsidRPr="000136B9" w14:paraId="6CFFBD6E" w14:textId="77777777" w:rsidTr="000136B9">
        <w:trPr>
          <w:trHeight w:val="215"/>
          <w:jc w:val="center"/>
        </w:trPr>
        <w:tc>
          <w:tcPr>
            <w:tcW w:w="422" w:type="dxa"/>
            <w:vMerge/>
            <w:tcBorders>
              <w:top w:val="nil"/>
            </w:tcBorders>
          </w:tcPr>
          <w:p w14:paraId="31FFD602"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3EC1D967" w14:textId="77777777" w:rsidR="000136B9" w:rsidRPr="000136B9" w:rsidRDefault="000136B9" w:rsidP="000136B9">
            <w:pPr>
              <w:rPr>
                <w:rFonts w:ascii="Calibri" w:hAnsi="Calibri" w:cs="Calibri"/>
                <w:color w:val="auto"/>
                <w:sz w:val="2"/>
                <w:szCs w:val="2"/>
                <w:lang w:val="es-ES"/>
              </w:rPr>
            </w:pPr>
          </w:p>
        </w:tc>
        <w:tc>
          <w:tcPr>
            <w:tcW w:w="1704" w:type="dxa"/>
          </w:tcPr>
          <w:p w14:paraId="2DBE139E" w14:textId="77777777" w:rsidR="000136B9" w:rsidRPr="000136B9" w:rsidRDefault="000136B9" w:rsidP="000136B9">
            <w:pPr>
              <w:spacing w:line="196"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RPBN0170932</w:t>
            </w:r>
          </w:p>
        </w:tc>
        <w:tc>
          <w:tcPr>
            <w:tcW w:w="1133" w:type="dxa"/>
          </w:tcPr>
          <w:p w14:paraId="70036E03" w14:textId="77777777" w:rsidR="000136B9" w:rsidRPr="000136B9" w:rsidRDefault="000136B9" w:rsidP="000136B9">
            <w:pPr>
              <w:spacing w:line="196"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2026-09-</w:t>
            </w:r>
            <w:r w:rsidRPr="000136B9">
              <w:rPr>
                <w:rFonts w:ascii="Calibri" w:hAnsi="Calibri" w:cs="Calibri"/>
                <w:color w:val="auto"/>
                <w:spacing w:val="-5"/>
                <w:sz w:val="18"/>
                <w:lang w:val="es-ES"/>
              </w:rPr>
              <w:t>24</w:t>
            </w:r>
          </w:p>
        </w:tc>
        <w:tc>
          <w:tcPr>
            <w:tcW w:w="1277" w:type="dxa"/>
          </w:tcPr>
          <w:p w14:paraId="4EA04C38" w14:textId="77777777" w:rsidR="000136B9" w:rsidRPr="000136B9" w:rsidRDefault="000136B9" w:rsidP="000136B9">
            <w:pPr>
              <w:spacing w:line="196"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7698E62B"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62C2FA0D" w14:textId="77777777" w:rsidR="000136B9" w:rsidRPr="000136B9" w:rsidRDefault="000136B9" w:rsidP="000136B9">
            <w:pPr>
              <w:rPr>
                <w:rFonts w:ascii="Calibri" w:hAnsi="Calibri" w:cs="Calibri"/>
                <w:color w:val="auto"/>
                <w:sz w:val="2"/>
                <w:szCs w:val="2"/>
                <w:lang w:val="es-ES"/>
              </w:rPr>
            </w:pPr>
          </w:p>
        </w:tc>
      </w:tr>
      <w:tr w:rsidR="000136B9" w:rsidRPr="000136B9" w14:paraId="64525200" w14:textId="77777777" w:rsidTr="000136B9">
        <w:trPr>
          <w:trHeight w:val="230"/>
          <w:jc w:val="center"/>
        </w:trPr>
        <w:tc>
          <w:tcPr>
            <w:tcW w:w="422" w:type="dxa"/>
            <w:vMerge/>
            <w:tcBorders>
              <w:top w:val="nil"/>
            </w:tcBorders>
          </w:tcPr>
          <w:p w14:paraId="2A1316B4"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395AC70A" w14:textId="77777777" w:rsidR="000136B9" w:rsidRPr="000136B9" w:rsidRDefault="000136B9" w:rsidP="000136B9">
            <w:pPr>
              <w:rPr>
                <w:rFonts w:ascii="Calibri" w:hAnsi="Calibri" w:cs="Calibri"/>
                <w:color w:val="auto"/>
                <w:sz w:val="2"/>
                <w:szCs w:val="2"/>
                <w:lang w:val="es-ES"/>
              </w:rPr>
            </w:pPr>
          </w:p>
        </w:tc>
        <w:tc>
          <w:tcPr>
            <w:tcW w:w="1704" w:type="dxa"/>
          </w:tcPr>
          <w:p w14:paraId="6A92A7B1" w14:textId="77777777" w:rsidR="000136B9" w:rsidRPr="000136B9" w:rsidRDefault="000136B9" w:rsidP="000136B9">
            <w:pPr>
              <w:spacing w:before="6" w:line="204"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RPBN0170933</w:t>
            </w:r>
          </w:p>
        </w:tc>
        <w:tc>
          <w:tcPr>
            <w:tcW w:w="1133" w:type="dxa"/>
          </w:tcPr>
          <w:p w14:paraId="17382212" w14:textId="77777777" w:rsidR="000136B9" w:rsidRPr="000136B9" w:rsidRDefault="000136B9" w:rsidP="000136B9">
            <w:pPr>
              <w:spacing w:before="6" w:line="204"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2026-09-</w:t>
            </w:r>
            <w:r w:rsidRPr="000136B9">
              <w:rPr>
                <w:rFonts w:ascii="Calibri" w:hAnsi="Calibri" w:cs="Calibri"/>
                <w:color w:val="auto"/>
                <w:spacing w:val="-5"/>
                <w:sz w:val="18"/>
                <w:lang w:val="es-ES"/>
              </w:rPr>
              <w:t>24</w:t>
            </w:r>
          </w:p>
        </w:tc>
        <w:tc>
          <w:tcPr>
            <w:tcW w:w="1277" w:type="dxa"/>
          </w:tcPr>
          <w:p w14:paraId="5F7FCE2D" w14:textId="77777777" w:rsidR="000136B9" w:rsidRPr="000136B9" w:rsidRDefault="000136B9" w:rsidP="000136B9">
            <w:pPr>
              <w:spacing w:before="6" w:line="204"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451572AF"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62DD7159" w14:textId="77777777" w:rsidR="000136B9" w:rsidRPr="000136B9" w:rsidRDefault="000136B9" w:rsidP="000136B9">
            <w:pPr>
              <w:rPr>
                <w:rFonts w:ascii="Calibri" w:hAnsi="Calibri" w:cs="Calibri"/>
                <w:color w:val="auto"/>
                <w:sz w:val="2"/>
                <w:szCs w:val="2"/>
                <w:lang w:val="es-ES"/>
              </w:rPr>
            </w:pPr>
          </w:p>
        </w:tc>
      </w:tr>
      <w:tr w:rsidR="000136B9" w:rsidRPr="000136B9" w14:paraId="768DF45B" w14:textId="77777777" w:rsidTr="000136B9">
        <w:trPr>
          <w:trHeight w:val="220"/>
          <w:jc w:val="center"/>
        </w:trPr>
        <w:tc>
          <w:tcPr>
            <w:tcW w:w="422" w:type="dxa"/>
            <w:vMerge/>
            <w:tcBorders>
              <w:top w:val="nil"/>
            </w:tcBorders>
          </w:tcPr>
          <w:p w14:paraId="4520AEB4"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11DB0E07" w14:textId="77777777" w:rsidR="000136B9" w:rsidRPr="000136B9" w:rsidRDefault="000136B9" w:rsidP="000136B9">
            <w:pPr>
              <w:rPr>
                <w:rFonts w:ascii="Calibri" w:hAnsi="Calibri" w:cs="Calibri"/>
                <w:color w:val="auto"/>
                <w:sz w:val="2"/>
                <w:szCs w:val="2"/>
                <w:lang w:val="es-ES"/>
              </w:rPr>
            </w:pPr>
          </w:p>
        </w:tc>
        <w:tc>
          <w:tcPr>
            <w:tcW w:w="1704" w:type="dxa"/>
          </w:tcPr>
          <w:p w14:paraId="1BB5E5D5"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RPBN0166849</w:t>
            </w:r>
          </w:p>
        </w:tc>
        <w:tc>
          <w:tcPr>
            <w:tcW w:w="1133" w:type="dxa"/>
          </w:tcPr>
          <w:p w14:paraId="2C3ED434"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2026-07-</w:t>
            </w:r>
            <w:r w:rsidRPr="000136B9">
              <w:rPr>
                <w:rFonts w:ascii="Calibri" w:hAnsi="Calibri" w:cs="Calibri"/>
                <w:color w:val="auto"/>
                <w:spacing w:val="-5"/>
                <w:sz w:val="18"/>
                <w:lang w:val="es-ES"/>
              </w:rPr>
              <w:t>08</w:t>
            </w:r>
          </w:p>
        </w:tc>
        <w:tc>
          <w:tcPr>
            <w:tcW w:w="1277" w:type="dxa"/>
          </w:tcPr>
          <w:p w14:paraId="015F8EBC"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49F36C7B"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1A958EA4" w14:textId="77777777" w:rsidR="000136B9" w:rsidRPr="000136B9" w:rsidRDefault="000136B9" w:rsidP="000136B9">
            <w:pPr>
              <w:rPr>
                <w:rFonts w:ascii="Calibri" w:hAnsi="Calibri" w:cs="Calibri"/>
                <w:color w:val="auto"/>
                <w:sz w:val="2"/>
                <w:szCs w:val="2"/>
                <w:lang w:val="es-ES"/>
              </w:rPr>
            </w:pPr>
          </w:p>
        </w:tc>
      </w:tr>
      <w:tr w:rsidR="000136B9" w:rsidRPr="000136B9" w14:paraId="2C21594A" w14:textId="77777777" w:rsidTr="000136B9">
        <w:trPr>
          <w:trHeight w:val="220"/>
          <w:jc w:val="center"/>
        </w:trPr>
        <w:tc>
          <w:tcPr>
            <w:tcW w:w="422" w:type="dxa"/>
            <w:vMerge/>
            <w:tcBorders>
              <w:top w:val="nil"/>
            </w:tcBorders>
          </w:tcPr>
          <w:p w14:paraId="3EE42B8A"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526716F0" w14:textId="77777777" w:rsidR="000136B9" w:rsidRPr="000136B9" w:rsidRDefault="000136B9" w:rsidP="000136B9">
            <w:pPr>
              <w:rPr>
                <w:rFonts w:ascii="Calibri" w:hAnsi="Calibri" w:cs="Calibri"/>
                <w:color w:val="auto"/>
                <w:sz w:val="2"/>
                <w:szCs w:val="2"/>
                <w:lang w:val="es-ES"/>
              </w:rPr>
            </w:pPr>
          </w:p>
        </w:tc>
        <w:tc>
          <w:tcPr>
            <w:tcW w:w="1704" w:type="dxa"/>
          </w:tcPr>
          <w:p w14:paraId="57E7CBCE"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RPBN0167030</w:t>
            </w:r>
          </w:p>
        </w:tc>
        <w:tc>
          <w:tcPr>
            <w:tcW w:w="1133" w:type="dxa"/>
          </w:tcPr>
          <w:p w14:paraId="728276C6"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2026-07-</w:t>
            </w:r>
            <w:r w:rsidRPr="000136B9">
              <w:rPr>
                <w:rFonts w:ascii="Calibri" w:hAnsi="Calibri" w:cs="Calibri"/>
                <w:color w:val="auto"/>
                <w:spacing w:val="-5"/>
                <w:sz w:val="18"/>
                <w:lang w:val="es-ES"/>
              </w:rPr>
              <w:t>08</w:t>
            </w:r>
          </w:p>
        </w:tc>
        <w:tc>
          <w:tcPr>
            <w:tcW w:w="1277" w:type="dxa"/>
          </w:tcPr>
          <w:p w14:paraId="12137B13"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1065462C"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1841B74A" w14:textId="77777777" w:rsidR="000136B9" w:rsidRPr="000136B9" w:rsidRDefault="000136B9" w:rsidP="000136B9">
            <w:pPr>
              <w:rPr>
                <w:rFonts w:ascii="Calibri" w:hAnsi="Calibri" w:cs="Calibri"/>
                <w:color w:val="auto"/>
                <w:sz w:val="2"/>
                <w:szCs w:val="2"/>
                <w:lang w:val="es-ES"/>
              </w:rPr>
            </w:pPr>
          </w:p>
        </w:tc>
      </w:tr>
      <w:tr w:rsidR="000136B9" w:rsidRPr="000136B9" w14:paraId="52FFC981" w14:textId="77777777" w:rsidTr="000136B9">
        <w:trPr>
          <w:trHeight w:val="220"/>
          <w:jc w:val="center"/>
        </w:trPr>
        <w:tc>
          <w:tcPr>
            <w:tcW w:w="422" w:type="dxa"/>
            <w:vMerge/>
            <w:tcBorders>
              <w:top w:val="nil"/>
            </w:tcBorders>
          </w:tcPr>
          <w:p w14:paraId="166B49B2"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2CF6F507" w14:textId="77777777" w:rsidR="000136B9" w:rsidRPr="000136B9" w:rsidRDefault="000136B9" w:rsidP="000136B9">
            <w:pPr>
              <w:rPr>
                <w:rFonts w:ascii="Calibri" w:hAnsi="Calibri" w:cs="Calibri"/>
                <w:color w:val="auto"/>
                <w:sz w:val="2"/>
                <w:szCs w:val="2"/>
                <w:lang w:val="es-ES"/>
              </w:rPr>
            </w:pPr>
          </w:p>
        </w:tc>
        <w:tc>
          <w:tcPr>
            <w:tcW w:w="1704" w:type="dxa"/>
          </w:tcPr>
          <w:p w14:paraId="1922CC56"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RPBN0167340</w:t>
            </w:r>
          </w:p>
        </w:tc>
        <w:tc>
          <w:tcPr>
            <w:tcW w:w="1133" w:type="dxa"/>
          </w:tcPr>
          <w:p w14:paraId="6705BAF5"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2026-07-</w:t>
            </w:r>
            <w:r w:rsidRPr="000136B9">
              <w:rPr>
                <w:rFonts w:ascii="Calibri" w:hAnsi="Calibri" w:cs="Calibri"/>
                <w:color w:val="auto"/>
                <w:spacing w:val="-5"/>
                <w:sz w:val="18"/>
                <w:lang w:val="es-ES"/>
              </w:rPr>
              <w:t>16</w:t>
            </w:r>
          </w:p>
        </w:tc>
        <w:tc>
          <w:tcPr>
            <w:tcW w:w="1277" w:type="dxa"/>
          </w:tcPr>
          <w:p w14:paraId="61E2404A"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2523290000</w:t>
            </w:r>
          </w:p>
        </w:tc>
        <w:tc>
          <w:tcPr>
            <w:tcW w:w="1133" w:type="dxa"/>
            <w:vMerge/>
            <w:tcBorders>
              <w:top w:val="nil"/>
            </w:tcBorders>
          </w:tcPr>
          <w:p w14:paraId="3FC93751"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255BEF80" w14:textId="77777777" w:rsidR="000136B9" w:rsidRPr="000136B9" w:rsidRDefault="000136B9" w:rsidP="000136B9">
            <w:pPr>
              <w:rPr>
                <w:rFonts w:ascii="Calibri" w:hAnsi="Calibri" w:cs="Calibri"/>
                <w:color w:val="auto"/>
                <w:sz w:val="2"/>
                <w:szCs w:val="2"/>
                <w:lang w:val="es-ES"/>
              </w:rPr>
            </w:pPr>
          </w:p>
        </w:tc>
      </w:tr>
      <w:tr w:rsidR="000136B9" w:rsidRPr="000136B9" w14:paraId="25E95A21" w14:textId="77777777" w:rsidTr="000136B9">
        <w:trPr>
          <w:trHeight w:val="220"/>
          <w:jc w:val="center"/>
        </w:trPr>
        <w:tc>
          <w:tcPr>
            <w:tcW w:w="422" w:type="dxa"/>
            <w:vMerge/>
            <w:tcBorders>
              <w:top w:val="nil"/>
            </w:tcBorders>
          </w:tcPr>
          <w:p w14:paraId="39E2490F"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39198D35" w14:textId="77777777" w:rsidR="000136B9" w:rsidRPr="000136B9" w:rsidRDefault="000136B9" w:rsidP="000136B9">
            <w:pPr>
              <w:rPr>
                <w:rFonts w:ascii="Calibri" w:hAnsi="Calibri" w:cs="Calibri"/>
                <w:color w:val="auto"/>
                <w:sz w:val="2"/>
                <w:szCs w:val="2"/>
                <w:lang w:val="es-ES"/>
              </w:rPr>
            </w:pPr>
          </w:p>
        </w:tc>
        <w:tc>
          <w:tcPr>
            <w:tcW w:w="1704" w:type="dxa"/>
          </w:tcPr>
          <w:p w14:paraId="244AEC0B"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RPBN0173291</w:t>
            </w:r>
          </w:p>
        </w:tc>
        <w:tc>
          <w:tcPr>
            <w:tcW w:w="1133" w:type="dxa"/>
          </w:tcPr>
          <w:p w14:paraId="694E27E7"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2026-11-</w:t>
            </w:r>
            <w:r w:rsidRPr="000136B9">
              <w:rPr>
                <w:rFonts w:ascii="Calibri" w:hAnsi="Calibri" w:cs="Calibri"/>
                <w:color w:val="auto"/>
                <w:spacing w:val="-5"/>
                <w:sz w:val="18"/>
                <w:lang w:val="es-ES"/>
              </w:rPr>
              <w:t>05</w:t>
            </w:r>
          </w:p>
        </w:tc>
        <w:tc>
          <w:tcPr>
            <w:tcW w:w="1277" w:type="dxa"/>
          </w:tcPr>
          <w:p w14:paraId="765DB4D0"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2523900000</w:t>
            </w:r>
          </w:p>
        </w:tc>
        <w:tc>
          <w:tcPr>
            <w:tcW w:w="1133" w:type="dxa"/>
            <w:vMerge/>
            <w:tcBorders>
              <w:top w:val="nil"/>
            </w:tcBorders>
          </w:tcPr>
          <w:p w14:paraId="03EE7EFC"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6F8A40EB" w14:textId="77777777" w:rsidR="000136B9" w:rsidRPr="000136B9" w:rsidRDefault="000136B9" w:rsidP="000136B9">
            <w:pPr>
              <w:rPr>
                <w:rFonts w:ascii="Calibri" w:hAnsi="Calibri" w:cs="Calibri"/>
                <w:color w:val="auto"/>
                <w:sz w:val="2"/>
                <w:szCs w:val="2"/>
                <w:lang w:val="es-ES"/>
              </w:rPr>
            </w:pPr>
          </w:p>
        </w:tc>
      </w:tr>
      <w:tr w:rsidR="000136B9" w:rsidRPr="000136B9" w14:paraId="516652FD" w14:textId="77777777" w:rsidTr="000136B9">
        <w:trPr>
          <w:trHeight w:val="220"/>
          <w:jc w:val="center"/>
        </w:trPr>
        <w:tc>
          <w:tcPr>
            <w:tcW w:w="422" w:type="dxa"/>
            <w:vMerge/>
            <w:tcBorders>
              <w:top w:val="nil"/>
            </w:tcBorders>
          </w:tcPr>
          <w:p w14:paraId="0433670E" w14:textId="77777777" w:rsidR="000136B9" w:rsidRPr="000136B9" w:rsidRDefault="000136B9" w:rsidP="000136B9">
            <w:pPr>
              <w:rPr>
                <w:rFonts w:ascii="Calibri" w:hAnsi="Calibri" w:cs="Calibri"/>
                <w:color w:val="auto"/>
                <w:sz w:val="2"/>
                <w:szCs w:val="2"/>
                <w:lang w:val="es-ES"/>
              </w:rPr>
            </w:pPr>
          </w:p>
        </w:tc>
        <w:tc>
          <w:tcPr>
            <w:tcW w:w="2534" w:type="dxa"/>
            <w:vMerge/>
            <w:tcBorders>
              <w:top w:val="nil"/>
            </w:tcBorders>
          </w:tcPr>
          <w:p w14:paraId="43052701" w14:textId="77777777" w:rsidR="000136B9" w:rsidRPr="000136B9" w:rsidRDefault="000136B9" w:rsidP="000136B9">
            <w:pPr>
              <w:rPr>
                <w:rFonts w:ascii="Calibri" w:hAnsi="Calibri" w:cs="Calibri"/>
                <w:color w:val="auto"/>
                <w:sz w:val="2"/>
                <w:szCs w:val="2"/>
                <w:lang w:val="es-ES"/>
              </w:rPr>
            </w:pPr>
          </w:p>
        </w:tc>
        <w:tc>
          <w:tcPr>
            <w:tcW w:w="1704" w:type="dxa"/>
          </w:tcPr>
          <w:p w14:paraId="37B61D91" w14:textId="77777777" w:rsidR="000136B9" w:rsidRPr="000136B9" w:rsidRDefault="000136B9" w:rsidP="000136B9">
            <w:pPr>
              <w:spacing w:before="1" w:line="199" w:lineRule="exact"/>
              <w:ind w:left="13" w:right="2"/>
              <w:jc w:val="center"/>
              <w:rPr>
                <w:rFonts w:ascii="Calibri" w:hAnsi="Calibri" w:cs="Calibri"/>
                <w:color w:val="auto"/>
                <w:sz w:val="18"/>
                <w:lang w:val="es-ES"/>
              </w:rPr>
            </w:pPr>
            <w:r w:rsidRPr="000136B9">
              <w:rPr>
                <w:rFonts w:ascii="Calibri" w:hAnsi="Calibri" w:cs="Calibri"/>
                <w:color w:val="auto"/>
                <w:spacing w:val="-2"/>
                <w:sz w:val="18"/>
                <w:lang w:val="es-ES"/>
              </w:rPr>
              <w:t>RPBN0173293</w:t>
            </w:r>
          </w:p>
        </w:tc>
        <w:tc>
          <w:tcPr>
            <w:tcW w:w="1133" w:type="dxa"/>
          </w:tcPr>
          <w:p w14:paraId="60991319" w14:textId="77777777" w:rsidR="000136B9" w:rsidRPr="000136B9" w:rsidRDefault="000136B9" w:rsidP="000136B9">
            <w:pPr>
              <w:spacing w:before="1" w:line="199" w:lineRule="exact"/>
              <w:ind w:left="16"/>
              <w:jc w:val="center"/>
              <w:rPr>
                <w:rFonts w:ascii="Calibri" w:hAnsi="Calibri" w:cs="Calibri"/>
                <w:color w:val="auto"/>
                <w:sz w:val="18"/>
                <w:lang w:val="es-ES"/>
              </w:rPr>
            </w:pPr>
            <w:r w:rsidRPr="000136B9">
              <w:rPr>
                <w:rFonts w:ascii="Calibri" w:hAnsi="Calibri" w:cs="Calibri"/>
                <w:color w:val="auto"/>
                <w:spacing w:val="-2"/>
                <w:sz w:val="18"/>
                <w:lang w:val="es-ES"/>
              </w:rPr>
              <w:t>2026-11-</w:t>
            </w:r>
            <w:r w:rsidRPr="000136B9">
              <w:rPr>
                <w:rFonts w:ascii="Calibri" w:hAnsi="Calibri" w:cs="Calibri"/>
                <w:color w:val="auto"/>
                <w:spacing w:val="-5"/>
                <w:sz w:val="18"/>
                <w:lang w:val="es-ES"/>
              </w:rPr>
              <w:t>05</w:t>
            </w:r>
          </w:p>
        </w:tc>
        <w:tc>
          <w:tcPr>
            <w:tcW w:w="1277" w:type="dxa"/>
          </w:tcPr>
          <w:p w14:paraId="6B7E9499" w14:textId="77777777" w:rsidR="000136B9" w:rsidRPr="000136B9" w:rsidRDefault="000136B9" w:rsidP="000136B9">
            <w:pPr>
              <w:spacing w:before="1" w:line="199" w:lineRule="exact"/>
              <w:ind w:left="13"/>
              <w:jc w:val="center"/>
              <w:rPr>
                <w:rFonts w:ascii="Calibri" w:hAnsi="Calibri" w:cs="Calibri"/>
                <w:color w:val="auto"/>
                <w:sz w:val="18"/>
                <w:lang w:val="es-ES"/>
              </w:rPr>
            </w:pPr>
            <w:r w:rsidRPr="000136B9">
              <w:rPr>
                <w:rFonts w:ascii="Calibri" w:hAnsi="Calibri" w:cs="Calibri"/>
                <w:color w:val="auto"/>
                <w:spacing w:val="-2"/>
                <w:sz w:val="18"/>
                <w:lang w:val="es-ES"/>
              </w:rPr>
              <w:t>2523900000</w:t>
            </w:r>
          </w:p>
        </w:tc>
        <w:tc>
          <w:tcPr>
            <w:tcW w:w="1133" w:type="dxa"/>
            <w:vMerge/>
            <w:tcBorders>
              <w:top w:val="nil"/>
            </w:tcBorders>
          </w:tcPr>
          <w:p w14:paraId="7217AEB6" w14:textId="77777777" w:rsidR="000136B9" w:rsidRPr="000136B9" w:rsidRDefault="000136B9" w:rsidP="000136B9">
            <w:pPr>
              <w:rPr>
                <w:rFonts w:ascii="Calibri" w:hAnsi="Calibri" w:cs="Calibri"/>
                <w:color w:val="auto"/>
                <w:sz w:val="2"/>
                <w:szCs w:val="2"/>
                <w:lang w:val="es-ES"/>
              </w:rPr>
            </w:pPr>
          </w:p>
        </w:tc>
        <w:tc>
          <w:tcPr>
            <w:tcW w:w="1008" w:type="dxa"/>
            <w:vMerge/>
            <w:tcBorders>
              <w:top w:val="nil"/>
            </w:tcBorders>
          </w:tcPr>
          <w:p w14:paraId="11966326" w14:textId="77777777" w:rsidR="000136B9" w:rsidRPr="000136B9" w:rsidRDefault="000136B9" w:rsidP="000136B9">
            <w:pPr>
              <w:rPr>
                <w:rFonts w:ascii="Calibri" w:hAnsi="Calibri" w:cs="Calibri"/>
                <w:color w:val="auto"/>
                <w:sz w:val="2"/>
                <w:szCs w:val="2"/>
                <w:lang w:val="es-ES"/>
              </w:rPr>
            </w:pPr>
          </w:p>
        </w:tc>
      </w:tr>
    </w:tbl>
    <w:p w14:paraId="1D74E155" w14:textId="77777777" w:rsidR="000136B9" w:rsidRDefault="000136B9" w:rsidP="007E3B00">
      <w:pPr>
        <w:jc w:val="both"/>
        <w:rPr>
          <w:rFonts w:cs="Arial"/>
          <w:iCs/>
          <w:color w:val="000000"/>
          <w:szCs w:val="20"/>
        </w:rPr>
      </w:pPr>
    </w:p>
    <w:p w14:paraId="4E3EFB33" w14:textId="5C394E12" w:rsidR="007E3B00" w:rsidRPr="005063B2" w:rsidRDefault="007E3B00" w:rsidP="007E3B00">
      <w:pPr>
        <w:jc w:val="both"/>
        <w:rPr>
          <w:rFonts w:cs="Arial"/>
          <w:iCs/>
          <w:color w:val="000000"/>
          <w:szCs w:val="20"/>
        </w:rPr>
      </w:pPr>
      <w:r w:rsidRPr="005063B2">
        <w:rPr>
          <w:rFonts w:cs="Arial"/>
          <w:iCs/>
          <w:color w:val="000000"/>
          <w:szCs w:val="20"/>
        </w:rPr>
        <w:t xml:space="preserve">Para asignar el puntaje deberán tenerse en cuenta las siguientes consideraciones: </w:t>
      </w:r>
    </w:p>
    <w:p w14:paraId="6137AC77" w14:textId="77777777" w:rsidR="007E3B00" w:rsidRPr="005063B2" w:rsidRDefault="007E3B00" w:rsidP="007E3B00">
      <w:pPr>
        <w:jc w:val="both"/>
        <w:rPr>
          <w:rFonts w:cs="Arial"/>
          <w:iCs/>
          <w:color w:val="000000"/>
          <w:szCs w:val="20"/>
        </w:rPr>
      </w:pPr>
      <w:r w:rsidRPr="005063B2">
        <w:rPr>
          <w:rFonts w:cs="Arial"/>
          <w:iCs/>
          <w:color w:val="000000"/>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2FE04260" w14:textId="77777777" w:rsidR="007E3B00" w:rsidRPr="005063B2" w:rsidRDefault="007E3B00" w:rsidP="007E3B00">
      <w:pPr>
        <w:jc w:val="both"/>
        <w:rPr>
          <w:rFonts w:cs="Arial"/>
          <w:iCs/>
          <w:color w:val="000000"/>
          <w:szCs w:val="20"/>
        </w:rPr>
      </w:pPr>
      <w:r w:rsidRPr="005063B2">
        <w:rPr>
          <w:rFonts w:cs="Arial"/>
          <w:iCs/>
          <w:color w:val="000000"/>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6E6743C0" w14:textId="50DBFCF1" w:rsidR="007E3B00" w:rsidRPr="005063B2" w:rsidRDefault="007E3B00" w:rsidP="007E3B00">
      <w:pPr>
        <w:jc w:val="both"/>
        <w:rPr>
          <w:rFonts w:cs="Arial"/>
          <w:iCs/>
          <w:color w:val="000000"/>
          <w:szCs w:val="20"/>
        </w:rPr>
      </w:pPr>
      <w:r w:rsidRPr="005063B2">
        <w:rPr>
          <w:rFonts w:cs="Arial"/>
          <w:iCs/>
          <w:color w:val="000000"/>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de agua potable y saneamiento básico:</w:t>
      </w:r>
    </w:p>
    <w:p w14:paraId="4DE0CA8B"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lastRenderedPageBreak/>
        <w:t xml:space="preserve">Para efectos de la asignación de puntaje, la Entidad Estatal definirá el puntaje de cada bien nacional relevante de acuerdo con su porcentaje de participación, para lo cual aplicará la siguiente fórmula. </w:t>
      </w:r>
    </w:p>
    <w:p w14:paraId="43C70FE3" w14:textId="77777777" w:rsidR="007E3B00" w:rsidRPr="005063B2" w:rsidRDefault="007E3B00" w:rsidP="007E3B00">
      <w:pPr>
        <w:jc w:val="both"/>
        <w:rPr>
          <w:rFonts w:cs="Arial"/>
          <w:i/>
          <w:color w:val="000000" w:themeColor="text1"/>
          <w:szCs w:val="20"/>
        </w:rPr>
      </w:pPr>
      <m:oMathPara>
        <m:oMath>
          <m:r>
            <w:rPr>
              <w:rFonts w:ascii="Cambria Math" w:hAnsi="Cambria Math" w:cs="Arial"/>
              <w:color w:val="000000" w:themeColor="text1"/>
              <w:szCs w:val="20"/>
            </w:rPr>
            <m:t>Pi=</m:t>
          </m:r>
          <m:f>
            <m:fPr>
              <m:ctrlPr>
                <w:rPr>
                  <w:rFonts w:ascii="Cambria Math" w:hAnsi="Cambria Math" w:cs="Arial"/>
                  <w:i/>
                  <w:color w:val="000000" w:themeColor="text1"/>
                  <w:szCs w:val="20"/>
                </w:rPr>
              </m:ctrlPr>
            </m:fPr>
            <m:num>
              <m:sSub>
                <m:sSubPr>
                  <m:ctrlPr>
                    <w:rPr>
                      <w:rFonts w:ascii="Cambria Math" w:hAnsi="Cambria Math" w:cs="Arial"/>
                      <w:i/>
                      <w:color w:val="000000" w:themeColor="text1"/>
                      <w:szCs w:val="20"/>
                    </w:rPr>
                  </m:ctrlPr>
                </m:sSubPr>
                <m:e>
                  <m:r>
                    <w:rPr>
                      <w:rFonts w:ascii="Cambria Math" w:hAnsi="Cambria Math" w:cs="Arial"/>
                      <w:color w:val="000000" w:themeColor="text1"/>
                      <w:szCs w:val="20"/>
                    </w:rPr>
                    <m:t>Participación (%)</m:t>
                  </m:r>
                </m:e>
                <m:sub>
                  <m:r>
                    <w:rPr>
                      <w:rFonts w:ascii="Cambria Math" w:hAnsi="Cambria Math" w:cs="Arial"/>
                      <w:color w:val="000000" w:themeColor="text1"/>
                      <w:szCs w:val="20"/>
                    </w:rPr>
                    <m:t>i</m:t>
                  </m:r>
                </m:sub>
              </m:sSub>
              <m:r>
                <w:rPr>
                  <w:rFonts w:ascii="Cambria Math" w:hAnsi="Cambria Math" w:cs="Arial"/>
                  <w:color w:val="000000" w:themeColor="text1"/>
                  <w:szCs w:val="20"/>
                </w:rPr>
                <m:t>*(Pmax)</m:t>
              </m:r>
            </m:num>
            <m:den>
              <m:nary>
                <m:naryPr>
                  <m:chr m:val="∑"/>
                  <m:limLoc m:val="undOvr"/>
                  <m:ctrlPr>
                    <w:rPr>
                      <w:rFonts w:ascii="Cambria Math" w:hAnsi="Cambria Math" w:cs="Arial"/>
                      <w:i/>
                      <w:color w:val="000000" w:themeColor="text1"/>
                      <w:szCs w:val="20"/>
                    </w:rPr>
                  </m:ctrlPr>
                </m:naryPr>
                <m:sub>
                  <m:r>
                    <w:rPr>
                      <w:rFonts w:ascii="Cambria Math" w:hAnsi="Cambria Math" w:cs="Arial"/>
                      <w:color w:val="000000" w:themeColor="text1"/>
                      <w:szCs w:val="20"/>
                    </w:rPr>
                    <m:t>i</m:t>
                  </m:r>
                </m:sub>
                <m:sup>
                  <m:r>
                    <w:rPr>
                      <w:rFonts w:ascii="Cambria Math" w:hAnsi="Cambria Math" w:cs="Arial"/>
                      <w:color w:val="000000" w:themeColor="text1"/>
                      <w:szCs w:val="20"/>
                    </w:rPr>
                    <m:t>n</m:t>
                  </m:r>
                </m:sup>
                <m:e>
                  <m:r>
                    <w:rPr>
                      <w:rFonts w:ascii="Cambria Math" w:hAnsi="Cambria Math" w:cs="Arial"/>
                      <w:color w:val="000000" w:themeColor="text1"/>
                      <w:szCs w:val="20"/>
                    </w:rPr>
                    <m:t>Participación (%)</m:t>
                  </m:r>
                </m:e>
              </m:nary>
            </m:den>
          </m:f>
        </m:oMath>
      </m:oMathPara>
    </w:p>
    <w:p w14:paraId="46B945B1"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Donde:</w:t>
      </w:r>
    </w:p>
    <w:p w14:paraId="4CB3630E"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Pi: Puntaje de cada bien relevante</w:t>
      </w:r>
    </w:p>
    <w:p w14:paraId="18EBDC11"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i: Bien o bienes nacionales relevantes </w:t>
      </w:r>
    </w:p>
    <w:p w14:paraId="2B6632B2"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n: Número de bienes nacionales relevantes </w:t>
      </w:r>
    </w:p>
    <w:p w14:paraId="0AB3AB30"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Participación (</w:t>
      </w:r>
      <w:proofErr w:type="gramStart"/>
      <w:r w:rsidRPr="005063B2">
        <w:rPr>
          <w:rFonts w:cs="Arial"/>
          <w:iCs/>
          <w:color w:val="000000" w:themeColor="text1"/>
          <w:szCs w:val="20"/>
        </w:rPr>
        <w:t>%)i</w:t>
      </w:r>
      <w:proofErr w:type="gramEnd"/>
      <w:r w:rsidRPr="005063B2">
        <w:rPr>
          <w:rFonts w:cs="Arial"/>
          <w:iCs/>
          <w:color w:val="000000" w:themeColor="text1"/>
          <w:szCs w:val="20"/>
        </w:rPr>
        <w:t xml:space="preserve"> : Porcentaje de participación del bien</w:t>
      </w:r>
    </w:p>
    <w:p w14:paraId="29BAFFB8" w14:textId="77777777" w:rsidR="007E3B00" w:rsidRPr="005063B2" w:rsidRDefault="007E3B00" w:rsidP="007E3B00">
      <w:pPr>
        <w:jc w:val="both"/>
        <w:rPr>
          <w:rFonts w:cs="Arial"/>
          <w:iCs/>
          <w:color w:val="000000" w:themeColor="text1"/>
          <w:szCs w:val="20"/>
        </w:rPr>
      </w:pPr>
      <w:proofErr w:type="spellStart"/>
      <w:r w:rsidRPr="005063B2">
        <w:rPr>
          <w:rFonts w:cs="Arial"/>
          <w:iCs/>
          <w:color w:val="000000" w:themeColor="text1"/>
          <w:szCs w:val="20"/>
        </w:rPr>
        <w:t>Pmax</w:t>
      </w:r>
      <w:proofErr w:type="spellEnd"/>
      <w:r w:rsidRPr="005063B2">
        <w:rPr>
          <w:rFonts w:cs="Arial"/>
          <w:iCs/>
          <w:color w:val="000000" w:themeColor="text1"/>
          <w:szCs w:val="20"/>
        </w:rPr>
        <w:t xml:space="preserve"> =Puntaje máximo para el factor de evaluación de apoyo a la industria nacional (20 puntos) </w:t>
      </w:r>
    </w:p>
    <w:p w14:paraId="09BD37BA" w14:textId="03FDE688" w:rsidR="007E3B00" w:rsidRPr="005063B2" w:rsidRDefault="007557F8" w:rsidP="007E3B00">
      <w:pPr>
        <w:jc w:val="both"/>
        <w:rPr>
          <w:rFonts w:cs="Arial"/>
          <w:iCs/>
          <w:color w:val="000000" w:themeColor="text1"/>
          <w:szCs w:val="20"/>
        </w:rPr>
      </w:pPr>
      <m:oMath>
        <m:nary>
          <m:naryPr>
            <m:chr m:val="∑"/>
            <m:limLoc m:val="undOvr"/>
            <m:ctrlPr>
              <w:rPr>
                <w:rFonts w:ascii="Cambria Math" w:hAnsi="Cambria Math" w:cs="Arial"/>
                <w:iCs/>
                <w:color w:val="000000" w:themeColor="text1"/>
                <w:szCs w:val="20"/>
              </w:rPr>
            </m:ctrlPr>
          </m:naryPr>
          <m:sub>
            <m:r>
              <m:rPr>
                <m:sty m:val="p"/>
              </m:rPr>
              <w:rPr>
                <w:rFonts w:ascii="Cambria Math" w:hAnsi="Cambria Math" w:cs="Arial"/>
                <w:color w:val="000000" w:themeColor="text1"/>
                <w:szCs w:val="20"/>
              </w:rPr>
              <m:t>i</m:t>
            </m:r>
          </m:sub>
          <m:sup>
            <m:r>
              <m:rPr>
                <m:sty m:val="p"/>
              </m:rPr>
              <w:rPr>
                <w:rFonts w:ascii="Cambria Math" w:hAnsi="Cambria Math" w:cs="Arial"/>
                <w:color w:val="000000" w:themeColor="text1"/>
                <w:szCs w:val="20"/>
              </w:rPr>
              <m:t>n</m:t>
            </m:r>
          </m:sup>
          <m:e>
            <m:r>
              <m:rPr>
                <m:sty m:val="p"/>
              </m:rPr>
              <w:rPr>
                <w:rFonts w:ascii="Cambria Math" w:hAnsi="Cambria Math" w:cs="Arial"/>
                <w:color w:val="000000" w:themeColor="text1"/>
                <w:szCs w:val="20"/>
              </w:rPr>
              <m:t>Participación (%)</m:t>
            </m:r>
          </m:e>
        </m:nary>
      </m:oMath>
      <w:r w:rsidR="007E3B00" w:rsidRPr="005063B2">
        <w:rPr>
          <w:rFonts w:cs="Arial"/>
          <w:iCs/>
          <w:color w:val="000000" w:themeColor="text1"/>
          <w:szCs w:val="20"/>
        </w:rPr>
        <w:t xml:space="preserve">: Sumatoria de los porcentajes de participación de los bienes </w:t>
      </w:r>
    </w:p>
    <w:p w14:paraId="3B0F93D1"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Para efectos de la asignación de los puntajes indicados, la Entidad Estatal tendrá en cuenta hasta el séptimo decimal. </w:t>
      </w:r>
    </w:p>
    <w:p w14:paraId="5FA68A12"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130BC9E1" w14:textId="77777777" w:rsidR="007E3B00" w:rsidRPr="005063B2" w:rsidRDefault="007E3B00" w:rsidP="007E3B00">
      <w:pPr>
        <w:jc w:val="both"/>
        <w:rPr>
          <w:rFonts w:cs="Arial"/>
          <w:i/>
          <w:color w:val="000000" w:themeColor="text1"/>
          <w:szCs w:val="20"/>
        </w:rPr>
      </w:pPr>
      <m:oMathPara>
        <m:oMath>
          <m:r>
            <w:rPr>
              <w:rFonts w:ascii="Cambria Math" w:hAnsi="Cambria Math" w:cs="Arial"/>
              <w:color w:val="000000" w:themeColor="text1"/>
              <w:szCs w:val="20"/>
            </w:rPr>
            <m:t xml:space="preserve">Puntaje proponente= </m:t>
          </m:r>
          <m:nary>
            <m:naryPr>
              <m:chr m:val="∑"/>
              <m:limLoc m:val="undOvr"/>
              <m:ctrlPr>
                <w:rPr>
                  <w:rFonts w:ascii="Cambria Math" w:hAnsi="Cambria Math" w:cs="Arial"/>
                  <w:i/>
                  <w:color w:val="000000" w:themeColor="text1"/>
                  <w:szCs w:val="20"/>
                </w:rPr>
              </m:ctrlPr>
            </m:naryPr>
            <m:sub>
              <m:r>
                <w:rPr>
                  <w:rFonts w:ascii="Cambria Math" w:hAnsi="Cambria Math" w:cs="Arial"/>
                  <w:color w:val="000000" w:themeColor="text1"/>
                  <w:szCs w:val="20"/>
                </w:rPr>
                <m:t>j=0</m:t>
              </m:r>
            </m:sub>
            <m:sup>
              <m:r>
                <w:rPr>
                  <w:rFonts w:ascii="Cambria Math" w:hAnsi="Cambria Math" w:cs="Arial"/>
                  <w:color w:val="000000" w:themeColor="text1"/>
                  <w:szCs w:val="20"/>
                </w:rPr>
                <m:t>i</m:t>
              </m:r>
            </m:sup>
            <m:e>
              <m:sSub>
                <m:sSubPr>
                  <m:ctrlPr>
                    <w:rPr>
                      <w:rFonts w:ascii="Cambria Math" w:hAnsi="Cambria Math" w:cs="Arial"/>
                      <w:i/>
                      <w:color w:val="000000" w:themeColor="text1"/>
                      <w:szCs w:val="20"/>
                    </w:rPr>
                  </m:ctrlPr>
                </m:sSubPr>
                <m:e>
                  <m:r>
                    <w:rPr>
                      <w:rFonts w:ascii="Cambria Math" w:hAnsi="Cambria Math" w:cs="Arial"/>
                      <w:color w:val="000000" w:themeColor="text1"/>
                      <w:szCs w:val="20"/>
                    </w:rPr>
                    <m:t>P</m:t>
                  </m:r>
                </m:e>
                <m:sub>
                  <m:r>
                    <w:rPr>
                      <w:rFonts w:ascii="Cambria Math" w:hAnsi="Cambria Math" w:cs="Arial"/>
                      <w:color w:val="000000" w:themeColor="text1"/>
                      <w:szCs w:val="20"/>
                    </w:rPr>
                    <m:t>i</m:t>
                  </m:r>
                </m:sub>
              </m:sSub>
            </m:e>
          </m:nary>
        </m:oMath>
      </m:oMathPara>
    </w:p>
    <w:p w14:paraId="464C8173"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Donde:</w:t>
      </w:r>
    </w:p>
    <w:p w14:paraId="000EE1E9"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Puntaje proponente: Puntaje asignado al Proponente </w:t>
      </w:r>
    </w:p>
    <w:p w14:paraId="753B734F" w14:textId="22AA8D5D" w:rsidR="007E3B00" w:rsidRPr="005063B2" w:rsidRDefault="007557F8" w:rsidP="007E3B00">
      <w:pPr>
        <w:jc w:val="both"/>
        <w:rPr>
          <w:rFonts w:cs="Arial"/>
          <w:iCs/>
          <w:color w:val="000000" w:themeColor="text1"/>
          <w:szCs w:val="20"/>
        </w:rPr>
      </w:pPr>
      <m:oMath>
        <m:nary>
          <m:naryPr>
            <m:chr m:val="∑"/>
            <m:limLoc m:val="undOvr"/>
            <m:ctrlPr>
              <w:rPr>
                <w:rFonts w:ascii="Cambria Math" w:hAnsi="Cambria Math" w:cs="Arial"/>
                <w:iCs/>
                <w:color w:val="000000" w:themeColor="text1"/>
                <w:szCs w:val="20"/>
              </w:rPr>
            </m:ctrlPr>
          </m:naryPr>
          <m:sub>
            <m:r>
              <m:rPr>
                <m:sty m:val="p"/>
              </m:rPr>
              <w:rPr>
                <w:rFonts w:ascii="Cambria Math" w:hAnsi="Cambria Math" w:cs="Arial"/>
                <w:color w:val="000000" w:themeColor="text1"/>
                <w:szCs w:val="20"/>
              </w:rPr>
              <m:t>j=0</m:t>
            </m:r>
          </m:sub>
          <m:sup>
            <m:r>
              <m:rPr>
                <m:sty m:val="p"/>
              </m:rPr>
              <w:rPr>
                <w:rFonts w:ascii="Cambria Math" w:hAnsi="Cambria Math" w:cs="Arial"/>
                <w:color w:val="000000" w:themeColor="text1"/>
                <w:szCs w:val="20"/>
              </w:rPr>
              <m:t>i</m:t>
            </m:r>
          </m:sup>
          <m:e>
            <m:sSub>
              <m:sSubPr>
                <m:ctrlPr>
                  <w:rPr>
                    <w:rFonts w:ascii="Cambria Math" w:hAnsi="Cambria Math" w:cs="Arial"/>
                    <w:iCs/>
                    <w:color w:val="000000" w:themeColor="text1"/>
                    <w:szCs w:val="20"/>
                  </w:rPr>
                </m:ctrlPr>
              </m:sSubPr>
              <m:e>
                <m:r>
                  <m:rPr>
                    <m:sty m:val="p"/>
                  </m:rPr>
                  <w:rPr>
                    <w:rFonts w:ascii="Cambria Math" w:hAnsi="Cambria Math" w:cs="Arial"/>
                    <w:color w:val="000000" w:themeColor="text1"/>
                    <w:szCs w:val="20"/>
                  </w:rPr>
                  <m:t>P</m:t>
                </m:r>
              </m:e>
              <m:sub>
                <m:r>
                  <m:rPr>
                    <m:sty m:val="p"/>
                  </m:rPr>
                  <w:rPr>
                    <w:rFonts w:ascii="Cambria Math" w:hAnsi="Cambria Math" w:cs="Arial"/>
                    <w:color w:val="000000" w:themeColor="text1"/>
                    <w:szCs w:val="20"/>
                  </w:rPr>
                  <m:t>i</m:t>
                </m:r>
              </m:sub>
            </m:sSub>
          </m:e>
        </m:nary>
      </m:oMath>
      <w:r w:rsidR="007E3B00" w:rsidRPr="005063B2">
        <w:rPr>
          <w:rFonts w:cs="Arial"/>
          <w:iCs/>
          <w:color w:val="000000" w:themeColor="text1"/>
          <w:szCs w:val="20"/>
        </w:rPr>
        <w:t>: Sumatoria de los puntajes de los bienes relevantes seleccionados por el Proponente</w:t>
      </w:r>
    </w:p>
    <w:p w14:paraId="04C3991C"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Para efectos de la asignación del puntaje a los Proponentes, la Entidad Estatal tendrá en cuenta hasta el séptimo decimal. En todo caso, el puntaje asignado a los Proponentes no podrá superar los veinte (20) puntos.</w:t>
      </w:r>
    </w:p>
    <w:p w14:paraId="5ED580F1"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3FC0791D" w14:textId="3C0574C7" w:rsidR="007E3B00" w:rsidRPr="005063B2" w:rsidRDefault="009352C8" w:rsidP="007E3B00">
      <w:pPr>
        <w:jc w:val="both"/>
        <w:rPr>
          <w:rFonts w:cs="Arial"/>
          <w:iCs/>
          <w:color w:val="000000" w:themeColor="text1"/>
          <w:szCs w:val="20"/>
        </w:rPr>
      </w:pPr>
      <w:r>
        <w:rPr>
          <w:rFonts w:cs="Arial"/>
          <w:iCs/>
          <w:color w:val="000000" w:themeColor="text1"/>
          <w:szCs w:val="20"/>
        </w:rPr>
        <w:t xml:space="preserve">A tales </w:t>
      </w:r>
      <w:r w:rsidR="007E3B00" w:rsidRPr="005063B2">
        <w:rPr>
          <w:rFonts w:cs="Arial"/>
          <w:iCs/>
          <w:color w:val="000000" w:themeColor="text1"/>
          <w:szCs w:val="20"/>
        </w:rPr>
        <w:t xml:space="preserve">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E3B00" w:rsidRPr="005063B2" w14:paraId="067628F8" w14:textId="77777777" w:rsidTr="006E189C">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2F5EB20" w14:textId="77777777" w:rsidR="007E3B00" w:rsidRPr="005063B2" w:rsidRDefault="007E3B00" w:rsidP="006E189C">
            <w:pPr>
              <w:rPr>
                <w:rFonts w:eastAsia="Yu Gothic Light" w:cs="Arial"/>
                <w:b/>
                <w:iCs/>
                <w:color w:val="FFFFFF" w:themeColor="background1"/>
                <w:szCs w:val="20"/>
                <w:lang w:val="es-MX"/>
              </w:rPr>
            </w:pPr>
            <w:bookmarkStart w:id="866" w:name="_Hlk83978217"/>
            <w:r w:rsidRPr="005063B2">
              <w:rPr>
                <w:rFonts w:eastAsia="Yu Gothic Light" w:cs="Arial"/>
                <w:b/>
                <w:iCs/>
                <w:color w:val="FFFFFF" w:themeColor="background1"/>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49FE3E" w14:textId="77777777" w:rsidR="007E3B00" w:rsidRPr="005063B2" w:rsidRDefault="007E3B00" w:rsidP="006E189C">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4AB85A4" w14:textId="77777777" w:rsidR="007E3B00" w:rsidRPr="005063B2" w:rsidRDefault="007E3B00" w:rsidP="006E189C">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3329475" w14:textId="77777777" w:rsidR="007E3B00" w:rsidRPr="005063B2" w:rsidRDefault="007E3B00" w:rsidP="006E189C">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Puntaje aplicable</w:t>
            </w:r>
          </w:p>
        </w:tc>
      </w:tr>
      <w:tr w:rsidR="007E3B00" w:rsidRPr="005063B2" w14:paraId="6AB13A59"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7E0E6B1C" w14:textId="77777777" w:rsidR="007E3B00" w:rsidRPr="005063B2" w:rsidRDefault="007E3B00" w:rsidP="006E189C">
            <w:pPr>
              <w:jc w:val="center"/>
              <w:rPr>
                <w:rFonts w:cs="Arial"/>
                <w:iCs/>
                <w:color w:val="000000"/>
                <w:szCs w:val="20"/>
              </w:rPr>
            </w:pPr>
            <w:r w:rsidRPr="005063B2">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0A301A25" w14:textId="77777777" w:rsidR="007E3B00" w:rsidRPr="005063B2" w:rsidRDefault="007E3B00" w:rsidP="006E189C">
            <w:pPr>
              <w:jc w:val="center"/>
              <w:rPr>
                <w:rFonts w:cs="Arial"/>
                <w:iCs/>
                <w:color w:val="000000"/>
                <w:szCs w:val="20"/>
              </w:rPr>
            </w:pPr>
            <w:r w:rsidRPr="005063B2">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267B26A" w14:textId="77777777" w:rsidR="007E3B00" w:rsidRPr="005063B2" w:rsidRDefault="007E3B00" w:rsidP="006E189C">
            <w:pPr>
              <w:jc w:val="center"/>
              <w:rPr>
                <w:rFonts w:cs="Arial"/>
                <w:iCs/>
                <w:color w:val="000000"/>
                <w:szCs w:val="20"/>
              </w:rPr>
            </w:pPr>
            <w:r w:rsidRPr="005063B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F347676" w14:textId="77777777" w:rsidR="007E3B00" w:rsidRPr="005063B2" w:rsidRDefault="007E3B00" w:rsidP="006E189C">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42903DF5"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C184BFD" w14:textId="77777777" w:rsidR="007E3B00" w:rsidRPr="005063B2" w:rsidRDefault="007E3B00" w:rsidP="006E189C">
            <w:pPr>
              <w:jc w:val="center"/>
              <w:rPr>
                <w:rFonts w:cs="Arial"/>
                <w:iCs/>
                <w:color w:val="000000"/>
                <w:szCs w:val="20"/>
              </w:rPr>
            </w:pPr>
            <w:r w:rsidRPr="005063B2">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3B27F2B7" w14:textId="77777777" w:rsidR="007E3B00" w:rsidRPr="005063B2" w:rsidRDefault="007E3B00" w:rsidP="006E189C">
            <w:pPr>
              <w:jc w:val="center"/>
              <w:rPr>
                <w:rFonts w:cs="Arial"/>
                <w:iCs/>
                <w:color w:val="000000"/>
                <w:szCs w:val="20"/>
              </w:rPr>
            </w:pPr>
            <w:r w:rsidRPr="005063B2">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6972D1A" w14:textId="77777777" w:rsidR="007E3B00" w:rsidRPr="005063B2" w:rsidRDefault="007E3B00" w:rsidP="006E189C">
            <w:pPr>
              <w:jc w:val="center"/>
              <w:rPr>
                <w:rFonts w:cs="Arial"/>
                <w:iCs/>
                <w:color w:val="000000"/>
                <w:szCs w:val="20"/>
              </w:rPr>
            </w:pPr>
            <w:r w:rsidRPr="005063B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0A9F105" w14:textId="77777777" w:rsidR="007E3B00" w:rsidRPr="005063B2" w:rsidRDefault="007E3B00" w:rsidP="006E189C">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48E0152D"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2A5C4A2" w14:textId="77777777" w:rsidR="007E3B00" w:rsidRPr="005063B2" w:rsidRDefault="007E3B00" w:rsidP="006E189C">
            <w:pPr>
              <w:jc w:val="center"/>
              <w:rPr>
                <w:rFonts w:cs="Arial"/>
                <w:iCs/>
                <w:color w:val="000000"/>
                <w:szCs w:val="20"/>
              </w:rPr>
            </w:pPr>
            <w:r w:rsidRPr="005063B2">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1C755285" w14:textId="77777777" w:rsidR="007E3B00" w:rsidRPr="005063B2" w:rsidRDefault="007E3B00" w:rsidP="006E189C">
            <w:pPr>
              <w:jc w:val="center"/>
              <w:rPr>
                <w:rFonts w:cs="Arial"/>
                <w:iCs/>
                <w:color w:val="000000"/>
                <w:szCs w:val="20"/>
              </w:rPr>
            </w:pPr>
            <w:r w:rsidRPr="005063B2">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5BEB7FB9" w14:textId="77777777" w:rsidR="007E3B00" w:rsidRPr="005063B2" w:rsidRDefault="007E3B00" w:rsidP="006E189C">
            <w:pPr>
              <w:jc w:val="center"/>
              <w:rPr>
                <w:rFonts w:cs="Arial"/>
                <w:iCs/>
                <w:color w:val="000000"/>
                <w:szCs w:val="20"/>
              </w:rPr>
            </w:pPr>
            <w:r w:rsidRPr="005063B2">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48FBA04" w14:textId="77777777" w:rsidR="007E3B00" w:rsidRPr="005063B2" w:rsidRDefault="007E3B00" w:rsidP="006E189C">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77EE2EF8" w14:textId="77777777" w:rsidTr="006E189C">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7994493" w14:textId="77777777" w:rsidR="007E3B00" w:rsidRPr="005063B2" w:rsidRDefault="007E3B00" w:rsidP="006E189C">
            <w:pPr>
              <w:jc w:val="center"/>
              <w:rPr>
                <w:rFonts w:cs="Arial"/>
                <w:iCs/>
                <w:color w:val="000000"/>
                <w:szCs w:val="20"/>
              </w:rPr>
            </w:pPr>
            <w:r w:rsidRPr="005063B2">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2DE8A474" w14:textId="77777777" w:rsidR="007E3B00" w:rsidRPr="005063B2" w:rsidRDefault="007E3B00" w:rsidP="006E189C">
            <w:pPr>
              <w:jc w:val="center"/>
              <w:rPr>
                <w:rFonts w:cs="Arial"/>
                <w:iCs/>
                <w:color w:val="000000"/>
                <w:szCs w:val="20"/>
              </w:rPr>
            </w:pPr>
            <w:r w:rsidRPr="005063B2">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50F9C2F1" w14:textId="77777777" w:rsidR="007E3B00" w:rsidRPr="005063B2" w:rsidRDefault="007E3B00" w:rsidP="006E189C">
            <w:pPr>
              <w:jc w:val="center"/>
              <w:rPr>
                <w:rFonts w:cs="Arial"/>
                <w:iCs/>
                <w:color w:val="000000"/>
                <w:szCs w:val="20"/>
              </w:rPr>
            </w:pPr>
            <w:r w:rsidRPr="005063B2">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8B8785C" w14:textId="77777777" w:rsidR="007E3B00" w:rsidRPr="005063B2" w:rsidRDefault="007E3B00" w:rsidP="006E189C">
            <w:pPr>
              <w:jc w:val="center"/>
              <w:rPr>
                <w:rFonts w:cs="Arial"/>
                <w:iCs/>
                <w:color w:val="000000"/>
                <w:szCs w:val="20"/>
              </w:rPr>
            </w:pPr>
            <w:r w:rsidRPr="005063B2">
              <w:rPr>
                <w:rFonts w:cs="Arial"/>
                <w:iCs/>
                <w:color w:val="000000"/>
                <w:szCs w:val="20"/>
              </w:rPr>
              <w:t>Incorporación de componente nacional en servicios extranjeros (4.3.2)</w:t>
            </w:r>
          </w:p>
        </w:tc>
      </w:tr>
      <w:bookmarkEnd w:id="866"/>
    </w:tbl>
    <w:p w14:paraId="37126845" w14:textId="77777777" w:rsidR="007E3B00" w:rsidRPr="005063B2" w:rsidRDefault="007E3B00" w:rsidP="007E3B00">
      <w:pPr>
        <w:jc w:val="both"/>
        <w:rPr>
          <w:rFonts w:cs="Arial"/>
          <w:iCs/>
          <w:color w:val="000000"/>
          <w:szCs w:val="20"/>
          <w:highlight w:val="lightGray"/>
        </w:rPr>
      </w:pPr>
    </w:p>
    <w:p w14:paraId="5C1C18F8" w14:textId="2E4AD1FC" w:rsidR="00E304B6" w:rsidRPr="005063B2" w:rsidRDefault="00E304B6" w:rsidP="006959DB">
      <w:pPr>
        <w:pStyle w:val="Capitulo3"/>
        <w:numPr>
          <w:ilvl w:val="1"/>
          <w:numId w:val="70"/>
        </w:numPr>
        <w:ind w:left="990" w:hanging="720"/>
        <w:rPr>
          <w:color w:val="auto"/>
        </w:rPr>
      </w:pPr>
      <w:bookmarkStart w:id="867" w:name="_Toc508648280"/>
      <w:bookmarkStart w:id="868" w:name="_Toc508984064"/>
      <w:bookmarkStart w:id="869" w:name="_Toc511924803"/>
      <w:bookmarkStart w:id="870" w:name="_Toc520226892"/>
      <w:bookmarkStart w:id="871" w:name="_Toc520297862"/>
      <w:bookmarkStart w:id="872" w:name="_Toc520317127"/>
      <w:bookmarkStart w:id="873" w:name="_Toc533083730"/>
      <w:bookmarkStart w:id="874" w:name="_Toc107756436"/>
      <w:bookmarkStart w:id="875" w:name="_Toc509843895"/>
      <w:r w:rsidRPr="005063B2">
        <w:rPr>
          <w:color w:val="auto"/>
        </w:rPr>
        <w:t>VINCULACIÓN DE PERSONAS CON DISCAPACIDAD</w:t>
      </w:r>
      <w:bookmarkEnd w:id="867"/>
      <w:bookmarkEnd w:id="868"/>
      <w:bookmarkEnd w:id="869"/>
      <w:bookmarkEnd w:id="870"/>
      <w:bookmarkEnd w:id="871"/>
      <w:bookmarkEnd w:id="872"/>
      <w:bookmarkEnd w:id="873"/>
      <w:bookmarkEnd w:id="874"/>
      <w:r w:rsidRPr="005063B2">
        <w:rPr>
          <w:color w:val="auto"/>
        </w:rPr>
        <w:t xml:space="preserve"> </w:t>
      </w:r>
      <w:bookmarkEnd w:id="875"/>
    </w:p>
    <w:p w14:paraId="7ADF2476" w14:textId="44069139" w:rsidR="00E304B6" w:rsidRPr="005063B2" w:rsidRDefault="00671B91" w:rsidP="00CA32D3">
      <w:pPr>
        <w:spacing w:line="276" w:lineRule="auto"/>
        <w:jc w:val="both"/>
        <w:rPr>
          <w:rFonts w:eastAsia="Arial" w:cs="Arial"/>
          <w:color w:val="auto"/>
          <w:szCs w:val="20"/>
        </w:rPr>
      </w:pPr>
      <w:r w:rsidRPr="005063B2">
        <w:rPr>
          <w:rFonts w:cs="Arial"/>
          <w:color w:val="auto"/>
          <w:szCs w:val="20"/>
        </w:rPr>
        <w:t xml:space="preserve">La </w:t>
      </w:r>
      <w:r w:rsidR="002D7118" w:rsidRPr="005063B2">
        <w:rPr>
          <w:rFonts w:cs="Arial"/>
          <w:color w:val="auto"/>
          <w:szCs w:val="20"/>
        </w:rPr>
        <w:t>e</w:t>
      </w:r>
      <w:r w:rsidRPr="005063B2">
        <w:rPr>
          <w:rFonts w:cs="Arial"/>
          <w:color w:val="auto"/>
          <w:szCs w:val="20"/>
        </w:rPr>
        <w:t xml:space="preserve">ntidad asignará </w:t>
      </w:r>
      <w:r w:rsidR="005B45AD" w:rsidRPr="005063B2">
        <w:rPr>
          <w:rFonts w:cs="Arial"/>
          <w:color w:val="auto"/>
          <w:szCs w:val="20"/>
        </w:rPr>
        <w:t>un</w:t>
      </w:r>
      <w:r w:rsidR="004B3CF6" w:rsidRPr="005063B2">
        <w:rPr>
          <w:rFonts w:cs="Arial"/>
          <w:color w:val="auto"/>
          <w:szCs w:val="20"/>
        </w:rPr>
        <w:t xml:space="preserve"> </w:t>
      </w:r>
      <w:r w:rsidRPr="005063B2">
        <w:rPr>
          <w:rFonts w:cs="Arial"/>
          <w:color w:val="auto"/>
          <w:szCs w:val="20"/>
        </w:rPr>
        <w:t xml:space="preserve">(1) </w:t>
      </w:r>
      <w:r w:rsidR="006513DB" w:rsidRPr="005063B2">
        <w:rPr>
          <w:rFonts w:cs="Arial"/>
          <w:color w:val="auto"/>
          <w:szCs w:val="20"/>
        </w:rPr>
        <w:t xml:space="preserve">punto </w:t>
      </w:r>
      <w:r w:rsidRPr="005063B2">
        <w:rPr>
          <w:rFonts w:cs="Arial"/>
          <w:color w:val="auto"/>
          <w:szCs w:val="20"/>
        </w:rPr>
        <w:t xml:space="preserve">al </w:t>
      </w:r>
      <w:r w:rsidR="002D7118"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que acredite el número mínimo de personas con discapacidad de acuerdo con el número total de trabajadores de la planta de su personal en los términos señalados en el artículo 2.2.1.2.4.2.6. del Decreto 1082 de 2015 (adicionado por el Decreto 392 de 2018). </w:t>
      </w:r>
    </w:p>
    <w:p w14:paraId="12352938" w14:textId="59A24591" w:rsidR="00BC1BE7" w:rsidRPr="005063B2" w:rsidRDefault="00692F95" w:rsidP="00CA32D3">
      <w:pPr>
        <w:spacing w:line="276" w:lineRule="auto"/>
        <w:jc w:val="both"/>
        <w:rPr>
          <w:rFonts w:eastAsia="Arial" w:cs="Arial"/>
          <w:color w:val="auto"/>
          <w:szCs w:val="20"/>
        </w:rPr>
      </w:pPr>
      <w:r w:rsidRPr="005063B2">
        <w:rPr>
          <w:rFonts w:cs="Arial"/>
          <w:color w:val="auto"/>
          <w:szCs w:val="20"/>
        </w:rPr>
        <w:t xml:space="preserve">Para </w:t>
      </w:r>
      <w:r w:rsidR="00062FEC" w:rsidRPr="005063B2">
        <w:rPr>
          <w:rFonts w:cs="Arial"/>
          <w:color w:val="auto"/>
          <w:szCs w:val="20"/>
        </w:rPr>
        <w:t xml:space="preserve">esto debe presentar: i) el Formato 8 – Vinculación de personas con discapacidad – suscrito por la persona natural, el representante legal o el revisor fiscal, según corresponda en el cual certifique el número total de trabajadores vinculados a la planta de personal del </w:t>
      </w:r>
      <w:r w:rsidR="00CC26CE" w:rsidRPr="005063B2">
        <w:rPr>
          <w:rFonts w:cs="Arial"/>
          <w:color w:val="auto"/>
          <w:szCs w:val="20"/>
        </w:rPr>
        <w:t>p</w:t>
      </w:r>
      <w:r w:rsidR="00062FEC" w:rsidRPr="005063B2">
        <w:rPr>
          <w:rFonts w:cs="Arial"/>
          <w:color w:val="auto"/>
          <w:szCs w:val="20"/>
        </w:rPr>
        <w:t>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r w:rsidR="00BC1BE7" w:rsidRPr="005063B2">
        <w:rPr>
          <w:rFonts w:cs="Arial"/>
          <w:color w:val="auto"/>
          <w:szCs w:val="20"/>
        </w:rPr>
        <w:t>.</w:t>
      </w:r>
    </w:p>
    <w:p w14:paraId="4781C97F" w14:textId="3E75858D" w:rsidR="00903F5A" w:rsidRPr="005063B2" w:rsidRDefault="00BC1BE7" w:rsidP="00CA32D3">
      <w:pPr>
        <w:spacing w:line="276" w:lineRule="auto"/>
        <w:jc w:val="both"/>
        <w:rPr>
          <w:rFonts w:cs="Arial"/>
          <w:color w:val="auto"/>
          <w:szCs w:val="20"/>
        </w:rPr>
      </w:pPr>
      <w:r w:rsidRPr="005063B2">
        <w:rPr>
          <w:rFonts w:cs="Arial"/>
          <w:color w:val="auto"/>
          <w:szCs w:val="20"/>
        </w:rPr>
        <w:t xml:space="preserve">Para los </w:t>
      </w:r>
      <w:r w:rsidR="00AD6D6B" w:rsidRPr="005063B2">
        <w:rPr>
          <w:rFonts w:cs="Arial"/>
          <w:color w:val="auto"/>
          <w:szCs w:val="20"/>
        </w:rPr>
        <w:t>p</w:t>
      </w:r>
      <w:r w:rsidR="003E509E" w:rsidRPr="005063B2">
        <w:rPr>
          <w:rFonts w:cs="Arial"/>
          <w:color w:val="auto"/>
          <w:szCs w:val="20"/>
        </w:rPr>
        <w:t>roponentes</w:t>
      </w:r>
      <w:r w:rsidRPr="005063B2">
        <w:rPr>
          <w:rFonts w:cs="Arial"/>
          <w:color w:val="auto"/>
          <w:szCs w:val="20"/>
        </w:rPr>
        <w:t xml:space="preserve"> </w:t>
      </w:r>
      <w:r w:rsidR="00AD6D6B" w:rsidRPr="005063B2">
        <w:rPr>
          <w:rFonts w:cs="Arial"/>
          <w:color w:val="auto"/>
          <w:szCs w:val="20"/>
        </w:rPr>
        <w:t>p</w:t>
      </w:r>
      <w:r w:rsidRPr="005063B2">
        <w:rPr>
          <w:rFonts w:cs="Arial"/>
          <w:color w:val="auto"/>
          <w:szCs w:val="20"/>
        </w:rPr>
        <w:t xml:space="preserve">lurales, la </w:t>
      </w:r>
      <w:r w:rsidR="009C462B" w:rsidRPr="005063B2">
        <w:rPr>
          <w:rFonts w:cs="Arial"/>
          <w:color w:val="auto"/>
          <w:szCs w:val="20"/>
        </w:rPr>
        <w:t>e</w:t>
      </w:r>
      <w:r w:rsidRPr="005063B2">
        <w:rPr>
          <w:rFonts w:cs="Arial"/>
          <w:color w:val="auto"/>
          <w:szCs w:val="20"/>
        </w:rPr>
        <w:t xml:space="preserve">ntidad tendrá en cuenta la planta de personal del integrante del </w:t>
      </w:r>
      <w:r w:rsidR="009C462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9C462B" w:rsidRPr="005063B2">
        <w:rPr>
          <w:rFonts w:cs="Arial"/>
          <w:color w:val="auto"/>
          <w:szCs w:val="20"/>
        </w:rPr>
        <w:t>p</w:t>
      </w:r>
      <w:r w:rsidRPr="005063B2">
        <w:rPr>
          <w:rFonts w:cs="Arial"/>
          <w:color w:val="auto"/>
          <w:szCs w:val="20"/>
        </w:rPr>
        <w:t xml:space="preserve">lural que aporte como mínimo el cuarenta por ciento (40%) de la experiencia </w:t>
      </w:r>
      <w:r w:rsidR="00153E3A" w:rsidRPr="005063B2">
        <w:rPr>
          <w:rFonts w:cs="Arial"/>
          <w:color w:val="auto"/>
          <w:szCs w:val="20"/>
        </w:rPr>
        <w:t>requerida</w:t>
      </w:r>
      <w:r w:rsidRPr="005063B2">
        <w:rPr>
          <w:rFonts w:cs="Arial"/>
          <w:color w:val="auto"/>
          <w:szCs w:val="20"/>
        </w:rPr>
        <w:t xml:space="preserve"> para el </w:t>
      </w:r>
      <w:r w:rsidR="009C462B" w:rsidRPr="005063B2">
        <w:rPr>
          <w:rFonts w:cs="Arial"/>
          <w:color w:val="auto"/>
          <w:szCs w:val="20"/>
        </w:rPr>
        <w:t>p</w:t>
      </w:r>
      <w:r w:rsidR="00B565E6" w:rsidRPr="005063B2">
        <w:rPr>
          <w:rFonts w:cs="Arial"/>
          <w:color w:val="auto"/>
          <w:szCs w:val="20"/>
        </w:rPr>
        <w:t xml:space="preserve">roceso de </w:t>
      </w:r>
      <w:r w:rsidR="009C462B" w:rsidRPr="005063B2">
        <w:rPr>
          <w:rFonts w:cs="Arial"/>
          <w:color w:val="auto"/>
          <w:szCs w:val="20"/>
        </w:rPr>
        <w:t>c</w:t>
      </w:r>
      <w:r w:rsidR="00B565E6" w:rsidRPr="005063B2">
        <w:rPr>
          <w:rFonts w:cs="Arial"/>
          <w:color w:val="auto"/>
          <w:szCs w:val="20"/>
        </w:rPr>
        <w:t>ontratación</w:t>
      </w:r>
      <w:r w:rsidRPr="005063B2">
        <w:rPr>
          <w:rFonts w:cs="Arial"/>
          <w:color w:val="auto"/>
          <w:szCs w:val="20"/>
        </w:rPr>
        <w:t>.</w:t>
      </w:r>
      <w:r w:rsidR="00BD58BB" w:rsidRPr="005063B2">
        <w:rPr>
          <w:rFonts w:cs="Arial"/>
          <w:color w:val="auto"/>
          <w:szCs w:val="20"/>
        </w:rPr>
        <w:t xml:space="preserve"> </w:t>
      </w:r>
      <w:r w:rsidR="0033110E" w:rsidRPr="005063B2">
        <w:rPr>
          <w:rFonts w:cs="Arial"/>
          <w:color w:val="auto"/>
          <w:szCs w:val="20"/>
        </w:rPr>
        <w:t>E</w:t>
      </w:r>
      <w:r w:rsidR="009A6F5B" w:rsidRPr="005063B2">
        <w:rPr>
          <w:rFonts w:cs="Arial"/>
          <w:color w:val="auto"/>
          <w:szCs w:val="20"/>
        </w:rPr>
        <w:t>ste</w:t>
      </w:r>
      <w:r w:rsidR="00461D57" w:rsidRPr="005063B2">
        <w:rPr>
          <w:rFonts w:cs="Arial"/>
          <w:color w:val="auto"/>
          <w:szCs w:val="20"/>
        </w:rPr>
        <w:t xml:space="preserve"> porcentaje de experiencia se</w:t>
      </w:r>
      <w:r w:rsidR="003D32E4" w:rsidRPr="005063B2">
        <w:rPr>
          <w:rFonts w:cs="Arial"/>
          <w:color w:val="auto"/>
          <w:szCs w:val="20"/>
        </w:rPr>
        <w:t xml:space="preserve"> </w:t>
      </w:r>
      <w:r w:rsidR="004C1F2A" w:rsidRPr="005063B2">
        <w:rPr>
          <w:rFonts w:cs="Arial"/>
          <w:color w:val="auto"/>
          <w:szCs w:val="20"/>
        </w:rPr>
        <w:t>tomará</w:t>
      </w:r>
      <w:r w:rsidR="002215BE" w:rsidRPr="005063B2">
        <w:rPr>
          <w:rFonts w:cs="Arial"/>
          <w:color w:val="auto"/>
          <w:szCs w:val="20"/>
        </w:rPr>
        <w:t xml:space="preserve"> sobre </w:t>
      </w:r>
      <w:r w:rsidR="00A3175D" w:rsidRPr="005063B2">
        <w:rPr>
          <w:rFonts w:cs="Arial"/>
          <w:color w:val="auto"/>
          <w:szCs w:val="20"/>
        </w:rPr>
        <w:t xml:space="preserve">el </w:t>
      </w:r>
      <w:r w:rsidR="002215BE" w:rsidRPr="005063B2">
        <w:rPr>
          <w:rFonts w:cs="Arial"/>
          <w:color w:val="auto"/>
          <w:szCs w:val="20"/>
        </w:rPr>
        <w:t>“</w:t>
      </w:r>
      <w:r w:rsidR="00A3175D" w:rsidRPr="005063B2">
        <w:rPr>
          <w:rFonts w:cs="Arial"/>
          <w:color w:val="auto"/>
          <w:szCs w:val="20"/>
        </w:rPr>
        <w:t>Valor mínimo a certificar (como % del Presupuesto Oficial de obra expresado en SMMLV)”</w:t>
      </w:r>
      <w:r w:rsidR="003D32E4" w:rsidRPr="005063B2">
        <w:rPr>
          <w:rFonts w:cs="Arial"/>
          <w:color w:val="auto"/>
          <w:szCs w:val="20"/>
        </w:rPr>
        <w:t xml:space="preserve"> </w:t>
      </w:r>
      <w:r w:rsidR="00A65354" w:rsidRPr="005063B2">
        <w:rPr>
          <w:rFonts w:cs="Arial"/>
          <w:color w:val="auto"/>
          <w:szCs w:val="20"/>
        </w:rPr>
        <w:t xml:space="preserve">de conformidad con </w:t>
      </w:r>
      <w:r w:rsidR="0066367F" w:rsidRPr="005063B2">
        <w:rPr>
          <w:rFonts w:cs="Arial"/>
          <w:color w:val="auto"/>
          <w:szCs w:val="20"/>
        </w:rPr>
        <w:t>el</w:t>
      </w:r>
      <w:r w:rsidR="003D32E4" w:rsidRPr="005063B2">
        <w:rPr>
          <w:rFonts w:cs="Arial"/>
          <w:color w:val="auto"/>
          <w:szCs w:val="20"/>
        </w:rPr>
        <w:t xml:space="preserve"> numeral </w:t>
      </w:r>
      <w:r w:rsidR="003D32E4" w:rsidRPr="005063B2">
        <w:rPr>
          <w:rFonts w:cs="Arial"/>
          <w:color w:val="auto"/>
          <w:szCs w:val="20"/>
        </w:rPr>
        <w:fldChar w:fldCharType="begin"/>
      </w:r>
      <w:r w:rsidR="003D32E4" w:rsidRPr="005063B2">
        <w:rPr>
          <w:rFonts w:cs="Arial"/>
          <w:color w:val="auto"/>
          <w:szCs w:val="20"/>
        </w:rPr>
        <w:instrText xml:space="preserve"> REF _Ref533083945 \r \h </w:instrText>
      </w:r>
      <w:r w:rsidR="0033677B" w:rsidRPr="005063B2">
        <w:rPr>
          <w:rFonts w:cs="Arial"/>
          <w:color w:val="auto"/>
          <w:szCs w:val="20"/>
        </w:rPr>
        <w:instrText xml:space="preserve"> \* MERGEFORMAT </w:instrText>
      </w:r>
      <w:r w:rsidR="003D32E4" w:rsidRPr="005063B2">
        <w:rPr>
          <w:rFonts w:cs="Arial"/>
          <w:color w:val="auto"/>
          <w:szCs w:val="20"/>
        </w:rPr>
      </w:r>
      <w:r w:rsidR="003D32E4" w:rsidRPr="005063B2">
        <w:rPr>
          <w:rFonts w:cs="Arial"/>
          <w:color w:val="auto"/>
          <w:szCs w:val="20"/>
        </w:rPr>
        <w:fldChar w:fldCharType="separate"/>
      </w:r>
      <w:r w:rsidR="00AE1F6F" w:rsidRPr="005063B2">
        <w:rPr>
          <w:rFonts w:cs="Arial"/>
          <w:color w:val="auto"/>
          <w:szCs w:val="20"/>
        </w:rPr>
        <w:t>3.5.8</w:t>
      </w:r>
      <w:r w:rsidR="003D32E4" w:rsidRPr="005063B2">
        <w:rPr>
          <w:rFonts w:cs="Arial"/>
          <w:color w:val="auto"/>
          <w:szCs w:val="20"/>
        </w:rPr>
        <w:fldChar w:fldCharType="end"/>
      </w:r>
      <w:r w:rsidR="00485C73" w:rsidRPr="005063B2">
        <w:rPr>
          <w:rFonts w:cs="Arial"/>
          <w:color w:val="auto"/>
          <w:szCs w:val="20"/>
        </w:rPr>
        <w:t>, sin importar si la ex</w:t>
      </w:r>
      <w:r w:rsidR="004533E5" w:rsidRPr="005063B2">
        <w:rPr>
          <w:rFonts w:cs="Arial"/>
          <w:color w:val="auto"/>
          <w:szCs w:val="20"/>
        </w:rPr>
        <w:t>pe</w:t>
      </w:r>
      <w:r w:rsidR="00485C73" w:rsidRPr="005063B2">
        <w:rPr>
          <w:rFonts w:cs="Arial"/>
          <w:color w:val="auto"/>
          <w:szCs w:val="20"/>
        </w:rPr>
        <w:t>rien</w:t>
      </w:r>
      <w:r w:rsidR="00DA30A8" w:rsidRPr="005063B2">
        <w:rPr>
          <w:rFonts w:cs="Arial"/>
          <w:color w:val="auto"/>
          <w:szCs w:val="20"/>
        </w:rPr>
        <w:t>c</w:t>
      </w:r>
      <w:r w:rsidR="00485C73" w:rsidRPr="005063B2">
        <w:rPr>
          <w:rFonts w:cs="Arial"/>
          <w:color w:val="auto"/>
          <w:szCs w:val="20"/>
        </w:rPr>
        <w:t>ia es general o espec</w:t>
      </w:r>
      <w:r w:rsidR="004533E5" w:rsidRPr="005063B2">
        <w:rPr>
          <w:rFonts w:cs="Arial"/>
          <w:color w:val="auto"/>
          <w:szCs w:val="20"/>
        </w:rPr>
        <w:t>ífica.</w:t>
      </w:r>
    </w:p>
    <w:p w14:paraId="1CE8F22A" w14:textId="016FBE20" w:rsidR="005360ED" w:rsidRPr="005063B2" w:rsidRDefault="005360ED" w:rsidP="00CA32D3">
      <w:pPr>
        <w:spacing w:line="276" w:lineRule="auto"/>
        <w:jc w:val="both"/>
        <w:rPr>
          <w:rFonts w:eastAsia="Arial" w:cs="Arial"/>
          <w:color w:val="auto"/>
          <w:szCs w:val="20"/>
        </w:rPr>
      </w:pPr>
      <w:r w:rsidRPr="005063B2">
        <w:rPr>
          <w:rFonts w:cs="Arial"/>
          <w:color w:val="auto"/>
          <w:szCs w:val="20"/>
        </w:rPr>
        <w:lastRenderedPageBreak/>
        <w:t xml:space="preserve">El </w:t>
      </w:r>
      <w:r w:rsidR="007F4B05" w:rsidRPr="005063B2">
        <w:rPr>
          <w:rFonts w:cs="Arial"/>
          <w:color w:val="auto"/>
          <w:szCs w:val="20"/>
        </w:rPr>
        <w:t>Formato 8, en el caso de los proponentes plurales, debe suscribirse por la persona natural o el representante legal de la persona jurídica que aporte como mínimo el cuarenta por ciento (40%) de la experiencia requerida para el proceso de contratación</w:t>
      </w:r>
      <w:r w:rsidR="00F94847" w:rsidRPr="005063B2">
        <w:rPr>
          <w:rFonts w:cs="Arial"/>
          <w:color w:val="auto"/>
          <w:szCs w:val="20"/>
        </w:rPr>
        <w:t xml:space="preserve">. </w:t>
      </w:r>
    </w:p>
    <w:p w14:paraId="58C3E184" w14:textId="64F2CD7C" w:rsidR="00F251A1" w:rsidRDefault="00F251A1" w:rsidP="006959DB">
      <w:pPr>
        <w:pStyle w:val="Capitulo3"/>
        <w:numPr>
          <w:ilvl w:val="1"/>
          <w:numId w:val="70"/>
        </w:numPr>
        <w:ind w:left="990" w:hanging="720"/>
        <w:rPr>
          <w:color w:val="auto"/>
        </w:rPr>
      </w:pPr>
      <w:bookmarkStart w:id="876" w:name="_Toc107756438"/>
      <w:bookmarkStart w:id="877" w:name="_Toc508648281"/>
      <w:bookmarkStart w:id="878" w:name="_Toc508984065"/>
      <w:bookmarkStart w:id="879" w:name="_Toc509843896"/>
      <w:bookmarkStart w:id="880" w:name="_Toc511924804"/>
      <w:bookmarkStart w:id="881" w:name="_Toc520226893"/>
      <w:bookmarkStart w:id="882" w:name="_Toc520297863"/>
      <w:bookmarkStart w:id="883" w:name="_Toc520317128"/>
      <w:bookmarkStart w:id="884" w:name="_Toc533083731"/>
      <w:bookmarkStart w:id="885" w:name="_Hlk517181000"/>
      <w:bookmarkEnd w:id="795"/>
      <w:r>
        <w:rPr>
          <w:color w:val="auto"/>
        </w:rPr>
        <w:t>EMPRENDIMIENTOS Y EMPRESAS DE MUJER</w:t>
      </w:r>
      <w:r w:rsidRPr="002600BD">
        <w:rPr>
          <w:color w:val="auto"/>
        </w:rPr>
        <w:t>ES</w:t>
      </w:r>
      <w:bookmarkEnd w:id="876"/>
      <w:r>
        <w:rPr>
          <w:color w:val="auto"/>
        </w:rPr>
        <w:t xml:space="preserve"> </w:t>
      </w:r>
    </w:p>
    <w:p w14:paraId="411C6625" w14:textId="31FC45E2"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bookmarkStart w:id="886" w:name="_Hlk516154943"/>
      <w:r w:rsidRPr="00F251A1">
        <w:rPr>
          <w:rFonts w:eastAsia="Calibri" w:cs="Arial"/>
          <w:iCs/>
          <w:color w:val="000000" w:themeColor="text1"/>
          <w:szCs w:val="20"/>
        </w:rPr>
        <w:t xml:space="preserve">La Entidad asignará un puntaje de </w:t>
      </w:r>
      <w:proofErr w:type="gramStart"/>
      <w:r w:rsidRPr="00F251A1">
        <w:rPr>
          <w:rFonts w:eastAsia="Calibri" w:cs="Arial"/>
          <w:iCs/>
          <w:color w:val="000000" w:themeColor="text1"/>
          <w:szCs w:val="20"/>
        </w:rPr>
        <w:t>cero punto</w:t>
      </w:r>
      <w:proofErr w:type="gramEnd"/>
      <w:r w:rsidRPr="00F251A1">
        <w:rPr>
          <w:rFonts w:eastAsia="Calibri" w:cs="Arial"/>
          <w:iCs/>
          <w:color w:val="000000" w:themeColor="text1"/>
          <w:szCs w:val="20"/>
        </w:rPr>
        <w:t xml:space="preserve"> veinticinco (0.25) puntos al Proponente que acredite la calidad de emprendimientos y empresas de mujeres con domicilio en el territorio nacional de conformidad con l</w:t>
      </w:r>
      <w:r w:rsidR="00214216">
        <w:rPr>
          <w:rFonts w:eastAsia="Calibri" w:cs="Arial"/>
          <w:iCs/>
          <w:color w:val="000000" w:themeColor="text1"/>
          <w:szCs w:val="20"/>
        </w:rPr>
        <w:t>o</w:t>
      </w:r>
      <w:r w:rsidRPr="00F251A1">
        <w:rPr>
          <w:rFonts w:eastAsia="Calibri" w:cs="Arial"/>
          <w:iCs/>
          <w:color w:val="000000" w:themeColor="text1"/>
          <w:szCs w:val="20"/>
        </w:rPr>
        <w:t xml:space="preserve"> previsto en el artículo 2.2.1.2.4.2.14. del Decreto 1082 de 2015 </w:t>
      </w:r>
      <w:r w:rsidRPr="00F251A1">
        <w:rPr>
          <w:rFonts w:eastAsia="Calibri" w:cs="Arial"/>
          <w:iCs/>
          <w:color w:val="000000" w:themeColor="text1"/>
          <w:szCs w:val="20"/>
          <w:lang w:val="es-MX"/>
        </w:rPr>
        <w:t>o la norma que lo modifique, sustituya o complemente.</w:t>
      </w:r>
    </w:p>
    <w:p w14:paraId="5CF3DC1A" w14:textId="77777777"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17C0C64B" w14:textId="77777777"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24B3C864" w14:textId="3611B9A8" w:rsidR="00F251A1" w:rsidRPr="00F251A1" w:rsidRDefault="00F251A1" w:rsidP="00E14228">
      <w:pPr>
        <w:shd w:val="clear" w:color="auto" w:fill="FFFFFF" w:themeFill="background1"/>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t>La asignación de este puntaje no excluye la aplicación del puntaje para Mipyme</w:t>
      </w:r>
      <w:bookmarkEnd w:id="886"/>
      <w:r w:rsidR="00214216">
        <w:rPr>
          <w:rFonts w:eastAsia="Calibri" w:cs="Arial"/>
          <w:iCs/>
          <w:color w:val="000000" w:themeColor="text1"/>
          <w:szCs w:val="20"/>
        </w:rPr>
        <w:t>.</w:t>
      </w:r>
    </w:p>
    <w:p w14:paraId="3F65098B" w14:textId="77FAF279" w:rsidR="00F251A1" w:rsidRDefault="00214216" w:rsidP="006959DB">
      <w:pPr>
        <w:pStyle w:val="Capitulo3"/>
        <w:numPr>
          <w:ilvl w:val="1"/>
          <w:numId w:val="70"/>
        </w:numPr>
        <w:ind w:left="990" w:hanging="720"/>
        <w:rPr>
          <w:color w:val="auto"/>
        </w:rPr>
      </w:pPr>
      <w:bookmarkStart w:id="887" w:name="_Toc107756439"/>
      <w:r>
        <w:rPr>
          <w:color w:val="auto"/>
        </w:rPr>
        <w:t xml:space="preserve">MIPYME DOMICILIADA EN </w:t>
      </w:r>
      <w:r w:rsidRPr="002600BD">
        <w:rPr>
          <w:color w:val="auto"/>
        </w:rPr>
        <w:t>COLOMBIA</w:t>
      </w:r>
      <w:bookmarkEnd w:id="887"/>
    </w:p>
    <w:p w14:paraId="775B6392" w14:textId="0D1B95F2" w:rsidR="00214216" w:rsidRPr="00214216" w:rsidRDefault="00214216" w:rsidP="00E14228">
      <w:pPr>
        <w:tabs>
          <w:tab w:val="left" w:pos="0"/>
          <w:tab w:val="left" w:pos="993"/>
        </w:tabs>
        <w:spacing w:before="120" w:after="240" w:line="276" w:lineRule="auto"/>
        <w:ind w:right="51"/>
        <w:jc w:val="both"/>
        <w:rPr>
          <w:rFonts w:eastAsia="Calibri" w:cs="Arial"/>
          <w:iCs/>
          <w:color w:val="000000" w:themeColor="text1"/>
          <w:szCs w:val="20"/>
        </w:rPr>
      </w:pPr>
      <w:r w:rsidRPr="00214216">
        <w:rPr>
          <w:rFonts w:eastAsia="Calibri" w:cs="Arial"/>
          <w:iCs/>
          <w:color w:val="000000" w:themeColor="text1"/>
          <w:szCs w:val="20"/>
        </w:rPr>
        <w:t xml:space="preserve">La Entidad otorgará un puntaje de </w:t>
      </w:r>
      <w:proofErr w:type="gramStart"/>
      <w:r w:rsidRPr="00214216">
        <w:rPr>
          <w:rFonts w:eastAsia="Calibri" w:cs="Arial"/>
          <w:iCs/>
          <w:color w:val="000000" w:themeColor="text1"/>
          <w:szCs w:val="20"/>
        </w:rPr>
        <w:t>cero punto</w:t>
      </w:r>
      <w:proofErr w:type="gramEnd"/>
      <w:r w:rsidRPr="00214216">
        <w:rPr>
          <w:rFonts w:eastAsia="Calibri" w:cs="Arial"/>
          <w:iCs/>
          <w:color w:val="000000" w:themeColor="text1"/>
          <w:szCs w:val="20"/>
        </w:rPr>
        <w:t xml:space="preserve"> veinticinco (0.25) puntos al Proponente que acredite la calidad de Mipyme domiciliada en Colombia de conformidad con </w:t>
      </w:r>
      <w:r w:rsidRPr="00214216">
        <w:rPr>
          <w:rFonts w:cs="Arial"/>
          <w:iCs/>
          <w:color w:val="000000" w:themeColor="text1"/>
          <w:szCs w:val="20"/>
        </w:rPr>
        <w:t xml:space="preserve">artículo </w:t>
      </w:r>
      <w:r w:rsidRPr="00214216">
        <w:rPr>
          <w:rFonts w:cs="Arial"/>
          <w:iCs/>
          <w:color w:val="000000" w:themeColor="text1"/>
          <w:szCs w:val="20"/>
          <w:lang w:val="es-MX"/>
        </w:rPr>
        <w:t xml:space="preserve">2.2.1.2.4.2.4 del Decreto 1082 de 2015, en concordancia con el parágrafo del </w:t>
      </w:r>
      <w:r w:rsidRPr="00214216">
        <w:rPr>
          <w:rFonts w:eastAsia="Calibri" w:cs="Arial"/>
          <w:iCs/>
          <w:color w:val="000000" w:themeColor="text1"/>
          <w:szCs w:val="20"/>
          <w:lang w:val="es-MX"/>
        </w:rPr>
        <w:t>artículo 2.2.1.13.2.</w:t>
      </w:r>
      <w:r w:rsidRPr="00214216">
        <w:rPr>
          <w:rFonts w:cs="Arial"/>
          <w:iCs/>
          <w:color w:val="000000" w:themeColor="text1"/>
          <w:szCs w:val="20"/>
          <w:lang w:val="es-MX"/>
        </w:rPr>
        <w:t>4</w:t>
      </w:r>
      <w:r w:rsidRPr="00214216">
        <w:rPr>
          <w:rFonts w:eastAsia="Calibri" w:cs="Arial"/>
          <w:iCs/>
          <w:color w:val="000000" w:themeColor="text1"/>
          <w:szCs w:val="20"/>
          <w:lang w:val="es-MX"/>
        </w:rPr>
        <w:t xml:space="preserve"> del Decreto 1074 de 2015</w:t>
      </w:r>
      <w:r w:rsidRPr="00214216">
        <w:rPr>
          <w:rFonts w:cs="Arial"/>
          <w:iCs/>
          <w:color w:val="000000" w:themeColor="text1"/>
          <w:szCs w:val="20"/>
          <w:lang w:val="es-MX"/>
        </w:rPr>
        <w:t>,</w:t>
      </w:r>
      <w:r w:rsidRPr="00214216">
        <w:rPr>
          <w:rFonts w:eastAsia="Calibri" w:cs="Arial"/>
          <w:iCs/>
          <w:color w:val="000000" w:themeColor="text1"/>
          <w:szCs w:val="20"/>
          <w:lang w:val="es-MX"/>
        </w:rPr>
        <w:t xml:space="preserve"> o la norma que lo modifique, complemente</w:t>
      </w:r>
      <w:r w:rsidRPr="00214216">
        <w:rPr>
          <w:rFonts w:cs="Arial"/>
          <w:iCs/>
          <w:color w:val="000000" w:themeColor="text1"/>
          <w:szCs w:val="20"/>
          <w:lang w:val="es-MX"/>
        </w:rPr>
        <w:t xml:space="preserve"> o sustituya.</w:t>
      </w:r>
      <w:r w:rsidRPr="00214216">
        <w:rPr>
          <w:rFonts w:eastAsia="Calibri" w:cs="Arial"/>
          <w:iCs/>
          <w:color w:val="000000" w:themeColor="text1"/>
          <w:szCs w:val="20"/>
        </w:rPr>
        <w:t xml:space="preserve"> </w:t>
      </w:r>
    </w:p>
    <w:p w14:paraId="2D6D51F6" w14:textId="2D47477D" w:rsidR="00214216" w:rsidRPr="00214216" w:rsidRDefault="00214216" w:rsidP="00E14228">
      <w:pPr>
        <w:tabs>
          <w:tab w:val="left" w:pos="0"/>
          <w:tab w:val="left" w:pos="993"/>
        </w:tabs>
        <w:spacing w:before="120" w:after="240" w:line="276" w:lineRule="auto"/>
        <w:ind w:right="51"/>
        <w:jc w:val="both"/>
        <w:rPr>
          <w:rFonts w:eastAsia="Calibri" w:cs="Arial"/>
          <w:iCs/>
          <w:color w:val="000000" w:themeColor="text1"/>
          <w:szCs w:val="20"/>
        </w:rPr>
      </w:pPr>
      <w:r w:rsidRPr="00214216">
        <w:rPr>
          <w:rFonts w:cs="Arial"/>
          <w:iCs/>
          <w:color w:val="000000" w:themeColor="text1"/>
          <w:szCs w:val="20"/>
        </w:rPr>
        <w:t>Así las cosas, para obtener el puntaje, el Proponente entregará copia del certificado del Registro Único de Proponentes, el cual deberá encontrarse vigente y en firme al momento de su presentación</w:t>
      </w:r>
      <w:r w:rsidRPr="00214216">
        <w:rPr>
          <w:rFonts w:eastAsia="Calibri" w:cs="Arial"/>
          <w:iCs/>
          <w:color w:val="000000" w:themeColor="text1"/>
          <w:szCs w:val="20"/>
        </w:rPr>
        <w:t xml:space="preserve">.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BBF3FBA" w14:textId="1FB36F26" w:rsidR="00214216" w:rsidRPr="007D6056" w:rsidRDefault="00214216" w:rsidP="00E14228">
      <w:pPr>
        <w:tabs>
          <w:tab w:val="left" w:pos="0"/>
          <w:tab w:val="left" w:pos="993"/>
        </w:tabs>
        <w:spacing w:before="120" w:after="240" w:line="276" w:lineRule="auto"/>
        <w:ind w:right="51"/>
        <w:jc w:val="both"/>
        <w:rPr>
          <w:rFonts w:eastAsia="Calibri" w:cs="Arial"/>
          <w:bCs/>
          <w:iCs/>
          <w:color w:val="000000" w:themeColor="text1"/>
          <w:szCs w:val="20"/>
          <w:lang w:val="es-ES"/>
        </w:rPr>
      </w:pPr>
      <w:r w:rsidRPr="00214216">
        <w:rPr>
          <w:rFonts w:eastAsia="Calibri" w:cs="Arial"/>
          <w:iCs/>
          <w:color w:val="000000" w:themeColor="text1"/>
          <w:szCs w:val="20"/>
          <w:lang w:val="es-ES"/>
        </w:rPr>
        <w:t>Tratándose de Proponentes Plurales este puntaje se otorgará si por lo menos uno de los integrantes acredita la calidad de Mipyme y tiene una participación igual o superior al diez por ciento (10 %) en el Consorcio o en la Unión Temporal.</w:t>
      </w:r>
      <w:r w:rsidRPr="00214216">
        <w:rPr>
          <w:rFonts w:eastAsia="Calibri" w:cs="Arial"/>
          <w:bCs/>
          <w:iCs/>
          <w:color w:val="000000" w:themeColor="text1"/>
          <w:szCs w:val="20"/>
          <w:lang w:val="es-ES"/>
        </w:rPr>
        <w:t xml:space="preserve"> </w:t>
      </w:r>
    </w:p>
    <w:p w14:paraId="00C3244E" w14:textId="735FE7B5" w:rsidR="00F251A1" w:rsidRDefault="007D6056" w:rsidP="006959DB">
      <w:pPr>
        <w:pStyle w:val="Capitulo3"/>
        <w:numPr>
          <w:ilvl w:val="1"/>
          <w:numId w:val="70"/>
        </w:numPr>
        <w:ind w:left="990" w:hanging="720"/>
        <w:rPr>
          <w:color w:val="auto"/>
        </w:rPr>
      </w:pPr>
      <w:bookmarkStart w:id="888" w:name="_Toc107756440"/>
      <w:r>
        <w:rPr>
          <w:color w:val="auto"/>
        </w:rPr>
        <w:t>CRITERIOS DE DESE</w:t>
      </w:r>
      <w:r w:rsidRPr="00CE7DAD">
        <w:rPr>
          <w:color w:val="auto"/>
        </w:rPr>
        <w:t>MPATE</w:t>
      </w:r>
      <w:bookmarkEnd w:id="888"/>
      <w:r>
        <w:rPr>
          <w:color w:val="auto"/>
        </w:rPr>
        <w:t xml:space="preserve"> </w:t>
      </w:r>
    </w:p>
    <w:p w14:paraId="4A8984BB" w14:textId="77777777" w:rsidR="007D6056" w:rsidRPr="007D6056" w:rsidRDefault="007D6056" w:rsidP="00AD5F2A">
      <w:pPr>
        <w:shd w:val="clear" w:color="auto" w:fill="FFFFFF"/>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En caso de empate en el puntaje total de dos o más ofertas deberán aplicarse las siguientes reglas de acuerdo con cada uno de los numerales, de forma sucesiva y excluyente, para seleccionar al </w:t>
      </w:r>
      <w:r w:rsidRPr="007D6056">
        <w:rPr>
          <w:rFonts w:eastAsia="Calibri" w:cs="Arial"/>
          <w:color w:val="000000"/>
          <w:szCs w:val="20"/>
          <w:lang w:val="es-MX"/>
        </w:rPr>
        <w:lastRenderedPageBreak/>
        <w:t>Proponente favorecido, respetando en todo caso las obligaciones contenidas en los Acuerdos Comerciales vigentes, especialmente en materia de trato nacional:</w:t>
      </w:r>
    </w:p>
    <w:p w14:paraId="18B5CAA2" w14:textId="77777777" w:rsidR="007D6056" w:rsidRPr="007D6056"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12B7462" w14:textId="32E3864F" w:rsidR="007D6056" w:rsidRPr="007D6056"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establecidos en el artículo 1 de la Ley 1232 de 2008.</w:t>
      </w:r>
      <w:r w:rsidRPr="007D6056">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4B1C8AAC" w14:textId="77777777" w:rsidR="007D6056" w:rsidRPr="007D6056" w:rsidRDefault="007D6056" w:rsidP="00AD5F2A">
      <w:pPr>
        <w:tabs>
          <w:tab w:val="left" w:pos="284"/>
          <w:tab w:val="left" w:pos="567"/>
          <w:tab w:val="left" w:pos="851"/>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D6056" w:rsidDel="00A44E16">
        <w:rPr>
          <w:rFonts w:eastAsia="Calibri" w:cs="Arial"/>
          <w:color w:val="000000"/>
          <w:szCs w:val="20"/>
          <w:lang w:val="es-MX"/>
        </w:rPr>
        <w:t xml:space="preserve"> </w:t>
      </w:r>
      <w:r w:rsidRPr="007D6056">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2100D5BB" w14:textId="77777777" w:rsidR="007D6056" w:rsidRPr="007D6056" w:rsidRDefault="007D6056" w:rsidP="00AD5F2A">
      <w:pPr>
        <w:tabs>
          <w:tab w:val="left" w:pos="567"/>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38143A54" w14:textId="77777777" w:rsidR="007D6056" w:rsidRPr="007D6056" w:rsidRDefault="007D6056" w:rsidP="00AD5F2A">
      <w:pPr>
        <w:tabs>
          <w:tab w:val="left" w:pos="567"/>
          <w:tab w:val="left" w:pos="709"/>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7B0E88B8"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7D6056" w:rsidDel="00F36DC1">
        <w:rPr>
          <w:rFonts w:eastAsia="Calibri" w:cs="Arial"/>
          <w:color w:val="000000"/>
          <w:szCs w:val="20"/>
          <w:lang w:val="es-MX"/>
        </w:rPr>
        <w:t>,</w:t>
      </w:r>
      <w:r w:rsidRPr="007D6056">
        <w:rPr>
          <w:rFonts w:eastAsia="Calibri" w:cs="Arial"/>
          <w:color w:val="000000"/>
          <w:szCs w:val="20"/>
          <w:lang w:val="es-MX"/>
        </w:rPr>
        <w:t xml:space="preserve"> se requiere que el titular de la información, como son las </w:t>
      </w:r>
      <w:r w:rsidRPr="007D6056">
        <w:rPr>
          <w:rFonts w:eastAsia="Calibri" w:cs="Arial"/>
          <w:color w:val="000000"/>
          <w:szCs w:val="20"/>
          <w:lang w:val="es-MX"/>
        </w:rPr>
        <w:lastRenderedPageBreak/>
        <w:t xml:space="preserve">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D6056" w:rsidDel="005313E1">
        <w:rPr>
          <w:rFonts w:eastAsia="Calibri" w:cs="Arial"/>
          <w:color w:val="000000"/>
          <w:szCs w:val="20"/>
          <w:lang w:val="es-MX"/>
        </w:rPr>
        <w:t xml:space="preserve">como requisito para el otorgamiento del criterio de </w:t>
      </w:r>
      <w:r w:rsidRPr="007D6056">
        <w:rPr>
          <w:rFonts w:eastAsia="Calibri" w:cs="Arial"/>
          <w:color w:val="000000"/>
          <w:szCs w:val="20"/>
          <w:lang w:val="es-MX"/>
        </w:rPr>
        <w:t>desempate.</w:t>
      </w:r>
    </w:p>
    <w:p w14:paraId="77A003BC" w14:textId="77777777" w:rsidR="007D6056" w:rsidRPr="007D6056" w:rsidRDefault="007D6056" w:rsidP="00AD5F2A">
      <w:pPr>
        <w:numPr>
          <w:ilvl w:val="0"/>
          <w:numId w:val="82"/>
        </w:numPr>
        <w:tabs>
          <w:tab w:val="left" w:pos="284"/>
          <w:tab w:val="left" w:pos="567"/>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7D6056">
        <w:rPr>
          <w:rFonts w:eastAsia="Calibri" w:cs="Arial"/>
          <w:color w:val="000000"/>
          <w:szCs w:val="20"/>
        </w:rPr>
        <w:t>En caso de modificarse la fecha de cierre del proceso, se tendrá como referencia para establecer el plazo de vigencia del certificado la fecha originalmente contemplada en el Pliego de Condiciones definitivo.</w:t>
      </w:r>
    </w:p>
    <w:p w14:paraId="50BC3E1B"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D6056" w:rsidDel="00B96BD3">
        <w:rPr>
          <w:rFonts w:eastAsia="Calibri" w:cs="Arial"/>
          <w:color w:val="000000"/>
          <w:szCs w:val="20"/>
          <w:lang w:val="es-MX"/>
        </w:rPr>
        <w:t>.</w:t>
      </w:r>
      <w:r w:rsidRPr="007D6056">
        <w:rPr>
          <w:rFonts w:eastAsia="Calibri" w:cs="Arial"/>
          <w:color w:val="000000"/>
          <w:szCs w:val="20"/>
          <w:lang w:val="es-MX"/>
        </w:rPr>
        <w:t xml:space="preserve"> </w:t>
      </w:r>
    </w:p>
    <w:p w14:paraId="60A7608E"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030241F" w14:textId="5DA45A31"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D6056">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21E6686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El tiempo de vinculación en la planta referida de que trata el inciso anterior se acreditará con el certificado de aportes a la seguridad social del último año o del tiempo de constitución de la persona </w:t>
      </w:r>
      <w:r w:rsidRPr="007D6056">
        <w:rPr>
          <w:rFonts w:eastAsia="Calibri" w:cs="Arial"/>
          <w:color w:val="000000"/>
          <w:szCs w:val="20"/>
          <w:lang w:val="es-MX"/>
        </w:rPr>
        <w:lastRenderedPageBreak/>
        <w:t>jurídica en caso de que esta sea inferior a un (1) año, en el que se demuestren los pagos realizados por el empleador.</w:t>
      </w:r>
      <w:r w:rsidRPr="007D6056" w:rsidDel="0068395B">
        <w:rPr>
          <w:rFonts w:eastAsia="Calibri" w:cs="Arial"/>
          <w:color w:val="000000"/>
          <w:szCs w:val="20"/>
          <w:lang w:val="es-MX"/>
        </w:rPr>
        <w:t xml:space="preserve"> </w:t>
      </w:r>
    </w:p>
    <w:p w14:paraId="1F3FA7D6" w14:textId="0524ED4F"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816789C"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11DD788"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0E25499"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r w:rsidRPr="007D6056">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5D4436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6B2AADBE"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en los términos del Decreto Ley 2893 de 2011, o la norma que lo modifique, sustituya o complemente.</w:t>
      </w:r>
    </w:p>
    <w:p w14:paraId="5F583E71"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lastRenderedPageBreak/>
        <w:t xml:space="preserve">En el caso de los Proponentes Plurales, su representante legal diligenciará el «Formato 10 D – Vinculación de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Este porcentaje se definirá de acuerdo con la sumatoria de la nómina de cada uno de los integrantes del Proponente Plural. Las personas enunciadas anteriormente podrán estar vinculadas</w:t>
      </w:r>
      <w:r w:rsidRPr="007D6056" w:rsidDel="00D87DBB">
        <w:rPr>
          <w:rFonts w:eastAsia="Calibri" w:cs="Arial"/>
          <w:color w:val="000000"/>
          <w:szCs w:val="20"/>
          <w:lang w:val="es-MX"/>
        </w:rPr>
        <w:t xml:space="preserve"> </w:t>
      </w:r>
      <w:r w:rsidRPr="007D6056">
        <w:rPr>
          <w:rFonts w:eastAsia="Calibri" w:cs="Arial"/>
          <w:color w:val="000000"/>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en los términos del Decreto Ley 2893 de 2011, o la norma que lo modifique, sustituya o complemente.</w:t>
      </w:r>
    </w:p>
    <w:p w14:paraId="57606EF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298D9B26"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885DB18"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232FCD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w:t>
      </w:r>
      <w:r w:rsidRPr="007D6056">
        <w:rPr>
          <w:rFonts w:eastAsia="Calibri" w:cs="Arial"/>
          <w:color w:val="000000"/>
          <w:szCs w:val="20"/>
          <w:lang w:val="es-MX"/>
        </w:rPr>
        <w:lastRenderedPageBreak/>
        <w:t>personas en proceso de reincorporación (personas jurídica integrante del Proponente Plural)», y aportará los documentos de identificación de las personas en proceso de reincorporación.</w:t>
      </w:r>
    </w:p>
    <w:p w14:paraId="791A84C4"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9644A0C" w14:textId="77777777" w:rsidR="007D6056" w:rsidRPr="007D6056" w:rsidRDefault="007D6056" w:rsidP="00AD5F2A">
      <w:pPr>
        <w:numPr>
          <w:ilvl w:val="0"/>
          <w:numId w:val="82"/>
        </w:numPr>
        <w:tabs>
          <w:tab w:val="left" w:pos="284"/>
          <w:tab w:val="left" w:pos="709"/>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 Preferir la oferta presentada por un Proponente Plural siempre que se cumplan las condiciones de los siguientes literales:</w:t>
      </w:r>
    </w:p>
    <w:p w14:paraId="677955B2"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34D9755E"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(b) el integrante del Proponente Plural de que trata el anterior literal debe aportar mínimo el veinticinco por ciento (25 %) de la experiencia acreditada en la oferta. </w:t>
      </w:r>
    </w:p>
    <w:p w14:paraId="1578599D"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6F6E95DF" w14:textId="6E77B441" w:rsidR="00AD5F2A"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w:t>
      </w:r>
      <w:r w:rsidRPr="007D6056">
        <w:rPr>
          <w:rFonts w:eastAsia="Calibri" w:cs="Arial"/>
          <w:color w:val="000000"/>
          <w:szCs w:val="20"/>
          <w:lang w:val="es-MX"/>
        </w:rPr>
        <w:lastRenderedPageBreak/>
        <w:t xml:space="preserve">Autorización para el tratamiento de datos personales» mediante el cual autoriza de manera previa y expresa el tratamiento de esta información, como requisito para el otorgamiento del criterio de desempate. </w:t>
      </w:r>
    </w:p>
    <w:p w14:paraId="74C1FEA1" w14:textId="77777777" w:rsidR="007D6056" w:rsidRPr="007D6056" w:rsidRDefault="007D6056" w:rsidP="00AD5F2A">
      <w:pPr>
        <w:numPr>
          <w:ilvl w:val="0"/>
          <w:numId w:val="82"/>
        </w:numPr>
        <w:tabs>
          <w:tab w:val="left" w:pos="284"/>
          <w:tab w:val="left" w:pos="993"/>
          <w:tab w:val="left" w:pos="1276"/>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5152594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D6056" w:rsidDel="00C91E2F">
        <w:rPr>
          <w:rFonts w:eastAsia="Calibri" w:cs="Arial"/>
          <w:color w:val="000000"/>
          <w:szCs w:val="20"/>
          <w:lang w:val="es-MX"/>
        </w:rPr>
        <w:t xml:space="preserve">específico </w:t>
      </w:r>
      <w:r w:rsidRPr="007D6056">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F37DD1F"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D2AD06A" w14:textId="77777777" w:rsidR="007D6056" w:rsidRPr="007D6056" w:rsidRDefault="007D6056" w:rsidP="00AD5F2A">
      <w:pPr>
        <w:numPr>
          <w:ilvl w:val="0"/>
          <w:numId w:val="82"/>
        </w:numPr>
        <w:tabs>
          <w:tab w:val="left" w:pos="284"/>
          <w:tab w:val="left" w:pos="1134"/>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oferta presentada por el Proponente Plural constituido en su totalidad por micro y/o pequeñas empresas, cooperativas o asociaciones mutuales. </w:t>
      </w:r>
    </w:p>
    <w:p w14:paraId="6E8A70C2" w14:textId="77777777" w:rsidR="007D6056" w:rsidRPr="007D6056" w:rsidRDefault="007D6056" w:rsidP="00AD5F2A">
      <w:pPr>
        <w:tabs>
          <w:tab w:val="left" w:pos="284"/>
          <w:tab w:val="left" w:pos="709"/>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  </w:t>
      </w:r>
    </w:p>
    <w:p w14:paraId="5014C53A"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7DF1A8F"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550ACDA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Igualmente, cuando la oferta es presentada por un Proponente Plural se preferirá a este siempre que: </w:t>
      </w:r>
    </w:p>
    <w:p w14:paraId="1A8009C9"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3D042B80"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(b</w:t>
      </w:r>
      <w:r w:rsidRPr="00AD5F2A" w:rsidDel="001478A6">
        <w:rPr>
          <w:rFonts w:eastAsia="Calibri" w:cs="Arial"/>
          <w:color w:val="000000"/>
          <w:szCs w:val="20"/>
          <w:lang w:val="es-MX"/>
        </w:rPr>
        <w:t>)</w:t>
      </w:r>
      <w:r w:rsidRPr="00AD5F2A">
        <w:rPr>
          <w:rFonts w:eastAsia="Calibri" w:cs="Arial"/>
          <w:color w:val="000000"/>
          <w:szCs w:val="20"/>
          <w:lang w:val="es-MX"/>
        </w:rPr>
        <w:t xml:space="preserve"> la Mipyme, cooperativa o asociación mutual aporte mínimo el veinticinco por ciento (25 %) de la experiencia acreditada en la oferta;</w:t>
      </w:r>
      <w:r w:rsidRPr="00AD5F2A" w:rsidDel="00944EBB">
        <w:rPr>
          <w:rFonts w:eastAsia="Calibri" w:cs="Arial"/>
          <w:color w:val="000000"/>
          <w:szCs w:val="20"/>
          <w:lang w:val="es-MX"/>
        </w:rPr>
        <w:t xml:space="preserve"> </w:t>
      </w:r>
      <w:r w:rsidRPr="00AD5F2A">
        <w:rPr>
          <w:rFonts w:eastAsia="Calibri" w:cs="Arial"/>
          <w:color w:val="000000"/>
          <w:szCs w:val="20"/>
          <w:lang w:val="es-MX"/>
        </w:rPr>
        <w:t xml:space="preserve">y </w:t>
      </w:r>
    </w:p>
    <w:p w14:paraId="6405B247"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9953365"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BE18F37" w14:textId="77777777" w:rsidR="007D6056" w:rsidRPr="00AD5F2A"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AD5F2A">
        <w:rPr>
          <w:rFonts w:eastAsia="Calibri"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74035E8" w14:textId="50AA4A62"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Tratándose de Proponentes Plurales, se preferirá la oferta cuando cada uno de los integrantes acredite las condiciones señaladas en el inciso anterior de este numeral.</w:t>
      </w:r>
    </w:p>
    <w:p w14:paraId="1560C1C0" w14:textId="77777777" w:rsidR="007D6056" w:rsidRPr="00AD5F2A"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AD5F2A">
        <w:rPr>
          <w:rFonts w:eastAsia="Calibri" w:cs="Arial"/>
          <w:color w:val="000000"/>
          <w:szCs w:val="20"/>
          <w:lang w:val="es-MX"/>
        </w:rPr>
        <w:t>Si después de aplicar los criterios anteriormente mencionados persiste el empate:</w:t>
      </w:r>
    </w:p>
    <w:p w14:paraId="3BF5ACA1"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AEC7A13"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3D13FFB9"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346275C" w14:textId="77777777" w:rsidR="007D6056" w:rsidRPr="00AD5F2A" w:rsidDel="00D83B3B"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b/>
          <w:iCs/>
          <w:color w:val="000000"/>
          <w:szCs w:val="20"/>
          <w:lang w:val="es-MX"/>
        </w:rPr>
        <w:t>Nota 1:</w:t>
      </w:r>
      <w:r w:rsidRPr="00AD5F2A">
        <w:rPr>
          <w:rFonts w:eastAsia="Calibri" w:cs="Arial"/>
          <w:iCs/>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560D560" w14:textId="77777777" w:rsidR="007D6056" w:rsidRPr="00AD5F2A"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b/>
          <w:iCs/>
          <w:color w:val="000000"/>
          <w:szCs w:val="20"/>
          <w:lang w:val="es-MX"/>
        </w:rPr>
        <w:t>Nota 2:</w:t>
      </w:r>
      <w:r w:rsidRPr="00AD5F2A">
        <w:rPr>
          <w:rFonts w:eastAsia="Calibri" w:cs="Arial"/>
          <w:iCs/>
          <w:color w:val="00000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EE6C5BA" w14:textId="7E65FD87" w:rsidR="007D6056" w:rsidRPr="00AD5F2A"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356219">
        <w:rPr>
          <w:rFonts w:eastAsia="Calibri" w:cs="Arial"/>
          <w:b/>
          <w:iCs/>
          <w:color w:val="000000"/>
          <w:szCs w:val="20"/>
          <w:lang w:val="es-MX"/>
        </w:rPr>
        <w:t>Nota 3:</w:t>
      </w:r>
      <w:r w:rsidRPr="00356219">
        <w:rPr>
          <w:rFonts w:eastAsia="Calibri" w:cs="Arial"/>
          <w:iCs/>
          <w:color w:val="000000"/>
          <w:szCs w:val="20"/>
          <w:lang w:val="es-MX"/>
        </w:rPr>
        <w:t xml:space="preserve"> Conforme con el artículo 18</w:t>
      </w:r>
      <w:hyperlink r:id="rId19" w:anchor="18" w:history="1">
        <w:r w:rsidRPr="00356219" w:rsidDel="0082613F">
          <w:rPr>
            <w:rFonts w:eastAsia="Calibri" w:cs="Arial"/>
            <w:iCs/>
            <w:color w:val="000000"/>
            <w:szCs w:val="20"/>
            <w:lang w:val="es-MX"/>
          </w:rPr>
          <w:t> </w:t>
        </w:r>
      </w:hyperlink>
      <w:r w:rsidRPr="00356219">
        <w:rPr>
          <w:rFonts w:eastAsia="Calibri" w:cs="Arial"/>
          <w:iCs/>
          <w:color w:val="000000"/>
          <w:szCs w:val="20"/>
          <w:lang w:val="es-MX"/>
        </w:rPr>
        <w:t xml:space="preserve">de la Ley 1712 de 2014 y los artículos 5 y </w:t>
      </w:r>
      <w:hyperlink r:id="rId20" w:anchor="6" w:history="1">
        <w:r w:rsidRPr="00356219" w:rsidDel="0082613F">
          <w:rPr>
            <w:rFonts w:eastAsia="Calibri" w:cs="Arial"/>
            <w:iCs/>
            <w:color w:val="000000"/>
            <w:szCs w:val="20"/>
            <w:lang w:val="es-MX"/>
          </w:rPr>
          <w:t>6 </w:t>
        </w:r>
      </w:hyperlink>
      <w:r w:rsidRPr="00356219">
        <w:rPr>
          <w:rFonts w:eastAsia="Calibri" w:cs="Arial"/>
          <w:iCs/>
          <w:color w:val="000000"/>
          <w:szCs w:val="20"/>
          <w:lang w:val="es-MX"/>
        </w:rPr>
        <w:t>de</w:t>
      </w:r>
      <w:r w:rsidRPr="00AD5F2A">
        <w:rPr>
          <w:rFonts w:eastAsia="Calibri" w:cs="Arial"/>
          <w:iCs/>
          <w:color w:val="000000"/>
          <w:szCs w:val="20"/>
          <w:lang w:val="es-MX"/>
        </w:rPr>
        <w:t xml:space="preserv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AD5F2A">
        <w:rPr>
          <w:rFonts w:eastAsia="Calibri" w:cs="Arial"/>
          <w:iCs/>
          <w:color w:val="000000"/>
          <w:szCs w:val="20"/>
          <w:lang w:val="es-MX"/>
        </w:rPr>
        <w:t>Rrom</w:t>
      </w:r>
      <w:proofErr w:type="spellEnd"/>
      <w:r w:rsidRPr="00AD5F2A">
        <w:rPr>
          <w:rFonts w:eastAsia="Calibri" w:cs="Arial"/>
          <w:iCs/>
          <w:color w:val="000000"/>
          <w:szCs w:val="20"/>
          <w:lang w:val="es-MX"/>
        </w:rPr>
        <w:t xml:space="preserve"> o gitana.</w:t>
      </w:r>
    </w:p>
    <w:p w14:paraId="54C82F1A" w14:textId="77777777" w:rsidR="000802CD" w:rsidRDefault="007D6056" w:rsidP="000802CD">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iCs/>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AD5F2A">
        <w:rPr>
          <w:rFonts w:eastAsia="Calibri" w:cs="Arial"/>
          <w:iCs/>
          <w:color w:val="000000"/>
          <w:szCs w:val="20"/>
          <w:lang w:val="es-MX"/>
        </w:rPr>
        <w:t>Rrom</w:t>
      </w:r>
      <w:proofErr w:type="spellEnd"/>
      <w:r w:rsidRPr="00AD5F2A">
        <w:rPr>
          <w:rFonts w:eastAsia="Calibri" w:cs="Arial"/>
          <w:iCs/>
          <w:color w:val="000000"/>
          <w:szCs w:val="20"/>
          <w:lang w:val="es-MX"/>
        </w:rPr>
        <w:t xml:space="preserve"> o gitana, puesto que su público conocimiento puede afectar el derecho a la intimidad de los oferentes o de sus trabajadores o socios o accionistas</w:t>
      </w:r>
    </w:p>
    <w:p w14:paraId="35A46DB6" w14:textId="2CFBD932" w:rsidR="00F251A1" w:rsidRPr="000802CD" w:rsidRDefault="007D6056" w:rsidP="000802CD">
      <w:pPr>
        <w:tabs>
          <w:tab w:val="left" w:pos="284"/>
          <w:tab w:val="left" w:pos="993"/>
        </w:tabs>
        <w:spacing w:after="200" w:line="276" w:lineRule="auto"/>
        <w:ind w:right="49"/>
        <w:jc w:val="both"/>
        <w:rPr>
          <w:rFonts w:eastAsia="Calibri" w:cs="Arial"/>
          <w:iCs/>
          <w:color w:val="000000" w:themeColor="text1"/>
          <w:szCs w:val="20"/>
          <w:lang w:val="es-MX"/>
        </w:rPr>
      </w:pPr>
      <w:r w:rsidRPr="000802CD">
        <w:rPr>
          <w:rFonts w:eastAsia="Calibri"/>
          <w:b/>
          <w:iCs/>
          <w:color w:val="000000" w:themeColor="text1"/>
          <w:lang w:val="es-MX"/>
        </w:rPr>
        <w:t>Nota 4</w:t>
      </w:r>
      <w:r w:rsidRPr="000802CD">
        <w:rPr>
          <w:rFonts w:eastAsia="Calibri"/>
          <w:bCs/>
          <w:iCs/>
          <w:color w:val="000000" w:themeColor="text1"/>
          <w:lang w:val="es-MX"/>
        </w:rPr>
        <w:t>:</w:t>
      </w:r>
      <w:r w:rsidRPr="000802CD">
        <w:rPr>
          <w:rFonts w:eastAsia="Calibri"/>
          <w:iCs/>
          <w:color w:val="000000" w:themeColor="text1"/>
          <w:lang w:val="es-MX"/>
        </w:rPr>
        <w:t xml:space="preserve"> </w:t>
      </w:r>
      <w:r w:rsidRPr="000802CD">
        <w:rPr>
          <w:rFonts w:eastAsia="Calibri"/>
          <w:bCs/>
          <w:iCs/>
          <w:color w:val="000000" w:themeColor="text1"/>
          <w:lang w:val="es-MX"/>
        </w:rPr>
        <w:t>Para efectos de los factores de desempate dispuestos en este numeral, se entiende por experiencia acreditada en la oferta, la sumatoria de los contratos que demuestren la</w:t>
      </w:r>
      <w:r w:rsidRPr="000802CD">
        <w:rPr>
          <w:rFonts w:eastAsia="Calibri"/>
          <w:iCs/>
          <w:color w:val="000000" w:themeColor="text1"/>
          <w:lang w:val="es-MX"/>
        </w:rPr>
        <w:t xml:space="preserve"> </w:t>
      </w:r>
      <w:r w:rsidRPr="000802CD">
        <w:rPr>
          <w:rFonts w:eastAsia="Calibri"/>
          <w:bCs/>
          <w:iCs/>
          <w:color w:val="000000" w:themeColor="text1"/>
          <w:lang w:val="es-MX"/>
        </w:rPr>
        <w:t xml:space="preserve">experiencia </w:t>
      </w:r>
      <w:r w:rsidRPr="000802CD">
        <w:rPr>
          <w:rFonts w:eastAsia="Calibri"/>
          <w:bCs/>
          <w:color w:val="000000" w:themeColor="text1"/>
          <w:lang w:val="es-MX"/>
        </w:rPr>
        <w:t>general de la actividad principal, expresados en salarios mínimos mensuales legales vigentes (SMMLV).</w:t>
      </w:r>
      <w:bookmarkEnd w:id="877"/>
      <w:bookmarkEnd w:id="878"/>
      <w:bookmarkEnd w:id="879"/>
      <w:bookmarkEnd w:id="880"/>
      <w:bookmarkEnd w:id="881"/>
      <w:bookmarkEnd w:id="882"/>
      <w:bookmarkEnd w:id="883"/>
      <w:bookmarkEnd w:id="884"/>
      <w:bookmarkEnd w:id="885"/>
    </w:p>
    <w:p w14:paraId="02FA80B5" w14:textId="22CD362F" w:rsidR="009312FF" w:rsidRPr="005063B2" w:rsidRDefault="009312FF" w:rsidP="00BD398B">
      <w:pPr>
        <w:pStyle w:val="Ttulo1"/>
        <w:spacing w:after="240"/>
        <w:jc w:val="center"/>
        <w:rPr>
          <w:rFonts w:eastAsia="Arial" w:cs="Arial"/>
          <w:color w:val="auto"/>
          <w:szCs w:val="20"/>
        </w:rPr>
      </w:pPr>
      <w:bookmarkStart w:id="889" w:name="_Toc107756441"/>
      <w:r w:rsidRPr="005063B2">
        <w:rPr>
          <w:rFonts w:eastAsia="Arial" w:cs="Arial"/>
          <w:color w:val="auto"/>
          <w:szCs w:val="20"/>
        </w:rPr>
        <w:lastRenderedPageBreak/>
        <w:t>CAPÍTULO V RIESGOS ASOCIADOS AL CONTRATO, FORMA DE MITIGARLOS Y ASIGNACIÓN DE RIESGOS</w:t>
      </w:r>
      <w:bookmarkEnd w:id="889"/>
    </w:p>
    <w:p w14:paraId="522EBE98" w14:textId="6950A2C1" w:rsidR="00E633A2" w:rsidRPr="005063B2" w:rsidRDefault="00550C88" w:rsidP="00BD398B">
      <w:pPr>
        <w:spacing w:after="240"/>
        <w:jc w:val="both"/>
        <w:rPr>
          <w:rFonts w:eastAsia="Arial" w:cs="Arial"/>
          <w:color w:val="auto"/>
          <w:szCs w:val="20"/>
        </w:rPr>
      </w:pPr>
      <w:r w:rsidRPr="005063B2">
        <w:rPr>
          <w:rFonts w:eastAsia="Arial" w:cs="Arial"/>
          <w:color w:val="auto"/>
          <w:szCs w:val="20"/>
        </w:rPr>
        <w:t xml:space="preserve">La </w:t>
      </w:r>
      <w:r w:rsidRPr="005063B2">
        <w:rPr>
          <w:rFonts w:cs="Arial"/>
          <w:color w:val="auto"/>
          <w:szCs w:val="20"/>
        </w:rPr>
        <w:fldChar w:fldCharType="begin"/>
      </w:r>
      <w:r w:rsidRPr="005063B2">
        <w:rPr>
          <w:rFonts w:cs="Arial"/>
          <w:color w:val="auto"/>
          <w:szCs w:val="20"/>
        </w:rPr>
        <w:instrText xml:space="preserve"> REF _Ref508650671 \h </w:instrText>
      </w:r>
      <w:r w:rsidR="00CA32D3" w:rsidRPr="005063B2">
        <w:rPr>
          <w:rFonts w:cs="Arial"/>
          <w:color w:val="auto"/>
          <w:szCs w:val="20"/>
        </w:rPr>
        <w:instrText xml:space="preserve"> \* MERGEFORMAT </w:instrText>
      </w:r>
      <w:r w:rsidRPr="005063B2">
        <w:rPr>
          <w:rFonts w:cs="Arial"/>
          <w:color w:val="auto"/>
          <w:szCs w:val="20"/>
        </w:rPr>
      </w:r>
      <w:r w:rsidRPr="005063B2">
        <w:rPr>
          <w:rFonts w:cs="Arial"/>
          <w:color w:val="auto"/>
          <w:szCs w:val="20"/>
        </w:rPr>
        <w:fldChar w:fldCharType="separate"/>
      </w:r>
      <w:r w:rsidR="00AE1F6F" w:rsidRPr="005063B2">
        <w:rPr>
          <w:rFonts w:eastAsia="Arial" w:cs="Arial"/>
          <w:color w:val="auto"/>
          <w:szCs w:val="20"/>
        </w:rPr>
        <w:t>Matriz 3 – Riesgos</w:t>
      </w:r>
      <w:r w:rsidRPr="005063B2">
        <w:rPr>
          <w:rFonts w:cs="Arial"/>
          <w:color w:val="auto"/>
          <w:szCs w:val="20"/>
        </w:rPr>
        <w:fldChar w:fldCharType="end"/>
      </w:r>
      <w:r w:rsidR="00D35351" w:rsidRPr="005063B2">
        <w:rPr>
          <w:rFonts w:eastAsia="Arial" w:cs="Arial"/>
          <w:color w:val="auto"/>
          <w:szCs w:val="20"/>
        </w:rPr>
        <w:t xml:space="preserve"> </w:t>
      </w:r>
      <w:r w:rsidR="00E633A2" w:rsidRPr="005063B2">
        <w:rPr>
          <w:rFonts w:eastAsia="Arial" w:cs="Arial"/>
          <w:color w:val="auto"/>
          <w:szCs w:val="20"/>
        </w:rPr>
        <w:t>incluye</w:t>
      </w:r>
      <w:r w:rsidR="002644ED" w:rsidRPr="005063B2">
        <w:rPr>
          <w:rFonts w:eastAsia="Arial" w:cs="Arial"/>
          <w:color w:val="auto"/>
          <w:szCs w:val="20"/>
        </w:rPr>
        <w:t xml:space="preserve"> </w:t>
      </w:r>
      <w:r w:rsidR="00E633A2" w:rsidRPr="005063B2">
        <w:rPr>
          <w:rFonts w:eastAsia="Arial" w:cs="Arial"/>
          <w:color w:val="auto"/>
          <w:szCs w:val="20"/>
        </w:rPr>
        <w:t>los</w:t>
      </w:r>
      <w:r w:rsidR="002644ED" w:rsidRPr="005063B2">
        <w:rPr>
          <w:rFonts w:eastAsia="Arial" w:cs="Arial"/>
          <w:color w:val="auto"/>
          <w:szCs w:val="20"/>
        </w:rPr>
        <w:t xml:space="preserve"> </w:t>
      </w:r>
      <w:r w:rsidR="00E633A2" w:rsidRPr="005063B2">
        <w:rPr>
          <w:rFonts w:eastAsia="Arial" w:cs="Arial"/>
          <w:color w:val="auto"/>
          <w:szCs w:val="20"/>
        </w:rPr>
        <w:t>riesgos</w:t>
      </w:r>
      <w:r w:rsidR="002644ED" w:rsidRPr="005063B2">
        <w:rPr>
          <w:rFonts w:eastAsia="Arial" w:cs="Arial"/>
          <w:color w:val="auto"/>
          <w:szCs w:val="20"/>
        </w:rPr>
        <w:t xml:space="preserve"> </w:t>
      </w:r>
      <w:r w:rsidR="00E633A2" w:rsidRPr="005063B2">
        <w:rPr>
          <w:rFonts w:eastAsia="Arial" w:cs="Arial"/>
          <w:color w:val="auto"/>
          <w:szCs w:val="20"/>
        </w:rPr>
        <w:t>que</w:t>
      </w:r>
      <w:r w:rsidR="002644ED" w:rsidRPr="005063B2">
        <w:rPr>
          <w:rFonts w:eastAsia="Arial" w:cs="Arial"/>
          <w:color w:val="auto"/>
          <w:szCs w:val="20"/>
        </w:rPr>
        <w:t xml:space="preserve"> </w:t>
      </w:r>
      <w:r w:rsidR="00E633A2" w:rsidRPr="005063B2">
        <w:rPr>
          <w:rFonts w:eastAsia="Arial" w:cs="Arial"/>
          <w:color w:val="auto"/>
          <w:szCs w:val="20"/>
        </w:rPr>
        <w:t>se</w:t>
      </w:r>
      <w:r w:rsidR="002644ED" w:rsidRPr="005063B2">
        <w:rPr>
          <w:rFonts w:eastAsia="Arial" w:cs="Arial"/>
          <w:color w:val="auto"/>
          <w:szCs w:val="20"/>
        </w:rPr>
        <w:t xml:space="preserve"> </w:t>
      </w:r>
      <w:r w:rsidR="00E633A2" w:rsidRPr="005063B2">
        <w:rPr>
          <w:rFonts w:eastAsia="Arial" w:cs="Arial"/>
          <w:color w:val="auto"/>
          <w:szCs w:val="20"/>
        </w:rPr>
        <w:t>pueden</w:t>
      </w:r>
      <w:r w:rsidR="002644ED" w:rsidRPr="005063B2">
        <w:rPr>
          <w:rFonts w:eastAsia="Arial" w:cs="Arial"/>
          <w:color w:val="auto"/>
          <w:szCs w:val="20"/>
        </w:rPr>
        <w:t xml:space="preserve"> </w:t>
      </w:r>
      <w:r w:rsidR="00E633A2" w:rsidRPr="005063B2">
        <w:rPr>
          <w:rFonts w:eastAsia="Arial" w:cs="Arial"/>
          <w:color w:val="auto"/>
          <w:szCs w:val="20"/>
        </w:rPr>
        <w:t>presentar</w:t>
      </w:r>
      <w:r w:rsidR="002644ED" w:rsidRPr="005063B2">
        <w:rPr>
          <w:rFonts w:eastAsia="Arial" w:cs="Arial"/>
          <w:color w:val="auto"/>
          <w:szCs w:val="20"/>
        </w:rPr>
        <w:t xml:space="preserve"> </w:t>
      </w:r>
      <w:r w:rsidR="00E633A2" w:rsidRPr="005063B2">
        <w:rPr>
          <w:rFonts w:eastAsia="Arial" w:cs="Arial"/>
          <w:color w:val="auto"/>
          <w:szCs w:val="20"/>
        </w:rPr>
        <w:t>durante</w:t>
      </w:r>
      <w:r w:rsidR="002644ED" w:rsidRPr="005063B2">
        <w:rPr>
          <w:rFonts w:eastAsia="Arial" w:cs="Arial"/>
          <w:color w:val="auto"/>
          <w:szCs w:val="20"/>
        </w:rPr>
        <w:t xml:space="preserve"> </w:t>
      </w:r>
      <w:r w:rsidR="00E633A2" w:rsidRPr="005063B2">
        <w:rPr>
          <w:rFonts w:eastAsia="Arial" w:cs="Arial"/>
          <w:color w:val="auto"/>
          <w:szCs w:val="20"/>
        </w:rPr>
        <w:t>la</w:t>
      </w:r>
      <w:r w:rsidR="002644ED" w:rsidRPr="005063B2">
        <w:rPr>
          <w:rFonts w:eastAsia="Arial" w:cs="Arial"/>
          <w:color w:val="auto"/>
          <w:szCs w:val="20"/>
        </w:rPr>
        <w:t xml:space="preserve"> </w:t>
      </w:r>
      <w:r w:rsidR="00E633A2" w:rsidRPr="005063B2">
        <w:rPr>
          <w:rFonts w:eastAsia="Arial" w:cs="Arial"/>
          <w:color w:val="auto"/>
          <w:szCs w:val="20"/>
        </w:rPr>
        <w:t>ejecución</w:t>
      </w:r>
      <w:r w:rsidR="002644ED" w:rsidRPr="005063B2">
        <w:rPr>
          <w:rFonts w:eastAsia="Arial" w:cs="Arial"/>
          <w:color w:val="auto"/>
          <w:szCs w:val="20"/>
        </w:rPr>
        <w:t xml:space="preserve"> </w:t>
      </w:r>
      <w:r w:rsidR="00E633A2" w:rsidRPr="005063B2">
        <w:rPr>
          <w:rFonts w:eastAsia="Arial" w:cs="Arial"/>
          <w:color w:val="auto"/>
          <w:szCs w:val="20"/>
        </w:rPr>
        <w:t>del</w:t>
      </w:r>
      <w:r w:rsidR="002644ED" w:rsidRPr="005063B2">
        <w:rPr>
          <w:rFonts w:eastAsia="Arial" w:cs="Arial"/>
          <w:color w:val="auto"/>
          <w:szCs w:val="20"/>
        </w:rPr>
        <w:t xml:space="preserve"> </w:t>
      </w:r>
      <w:r w:rsidR="00FF5087" w:rsidRPr="005063B2">
        <w:rPr>
          <w:rFonts w:eastAsia="Arial" w:cs="Arial"/>
          <w:color w:val="auto"/>
          <w:szCs w:val="20"/>
        </w:rPr>
        <w:t>c</w:t>
      </w:r>
      <w:r w:rsidR="00E633A2" w:rsidRPr="005063B2">
        <w:rPr>
          <w:rFonts w:eastAsia="Arial" w:cs="Arial"/>
          <w:color w:val="auto"/>
          <w:szCs w:val="20"/>
        </w:rPr>
        <w:t>ontrato.</w:t>
      </w:r>
      <w:r w:rsidR="002644ED" w:rsidRPr="005063B2">
        <w:rPr>
          <w:rFonts w:eastAsia="Arial" w:cs="Arial"/>
          <w:color w:val="auto"/>
          <w:szCs w:val="20"/>
        </w:rPr>
        <w:t xml:space="preserve"> </w:t>
      </w:r>
      <w:r w:rsidR="00E633A2" w:rsidRPr="005063B2">
        <w:rPr>
          <w:rFonts w:eastAsia="Arial" w:cs="Arial"/>
          <w:color w:val="auto"/>
          <w:szCs w:val="20"/>
        </w:rPr>
        <w:t>Esta</w:t>
      </w:r>
      <w:r w:rsidR="002644ED" w:rsidRPr="005063B2">
        <w:rPr>
          <w:rFonts w:eastAsia="Arial" w:cs="Arial"/>
          <w:color w:val="auto"/>
          <w:szCs w:val="20"/>
        </w:rPr>
        <w:t xml:space="preserve"> </w:t>
      </w:r>
      <w:r w:rsidR="00E633A2" w:rsidRPr="005063B2">
        <w:rPr>
          <w:rFonts w:eastAsia="Arial" w:cs="Arial"/>
          <w:color w:val="auto"/>
          <w:szCs w:val="20"/>
        </w:rPr>
        <w:t>matriz</w:t>
      </w:r>
      <w:r w:rsidR="002644ED" w:rsidRPr="005063B2">
        <w:rPr>
          <w:rFonts w:eastAsia="Arial" w:cs="Arial"/>
          <w:color w:val="auto"/>
          <w:szCs w:val="20"/>
        </w:rPr>
        <w:t xml:space="preserve"> </w:t>
      </w:r>
      <w:r w:rsidR="00E633A2" w:rsidRPr="005063B2">
        <w:rPr>
          <w:rFonts w:eastAsia="Arial" w:cs="Arial"/>
          <w:color w:val="auto"/>
          <w:szCs w:val="20"/>
        </w:rPr>
        <w:t>describe</w:t>
      </w:r>
      <w:r w:rsidR="002644ED" w:rsidRPr="005063B2">
        <w:rPr>
          <w:rFonts w:eastAsia="Arial" w:cs="Arial"/>
          <w:color w:val="auto"/>
          <w:szCs w:val="20"/>
        </w:rPr>
        <w:t xml:space="preserve"> </w:t>
      </w:r>
      <w:r w:rsidR="00E633A2" w:rsidRPr="005063B2">
        <w:rPr>
          <w:rFonts w:eastAsia="Arial" w:cs="Arial"/>
          <w:color w:val="auto"/>
          <w:szCs w:val="20"/>
        </w:rPr>
        <w:t>cada</w:t>
      </w:r>
      <w:r w:rsidR="002644ED" w:rsidRPr="005063B2">
        <w:rPr>
          <w:rFonts w:eastAsia="Arial" w:cs="Arial"/>
          <w:color w:val="auto"/>
          <w:szCs w:val="20"/>
        </w:rPr>
        <w:t xml:space="preserve"> </w:t>
      </w:r>
      <w:r w:rsidR="00E633A2" w:rsidRPr="005063B2">
        <w:rPr>
          <w:rFonts w:eastAsia="Arial" w:cs="Arial"/>
          <w:color w:val="auto"/>
          <w:szCs w:val="20"/>
        </w:rPr>
        <w:t>uno</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00E633A2" w:rsidRPr="005063B2">
        <w:rPr>
          <w:rFonts w:eastAsia="Arial" w:cs="Arial"/>
          <w:color w:val="auto"/>
          <w:szCs w:val="20"/>
        </w:rPr>
        <w:t>los</w:t>
      </w:r>
      <w:r w:rsidR="002644ED" w:rsidRPr="005063B2">
        <w:rPr>
          <w:rFonts w:eastAsia="Arial" w:cs="Arial"/>
          <w:color w:val="auto"/>
          <w:szCs w:val="20"/>
        </w:rPr>
        <w:t xml:space="preserve"> </w:t>
      </w:r>
      <w:r w:rsidR="00E633A2" w:rsidRPr="005063B2">
        <w:rPr>
          <w:rFonts w:eastAsia="Arial" w:cs="Arial"/>
          <w:color w:val="auto"/>
          <w:szCs w:val="20"/>
        </w:rPr>
        <w:t>riesgos</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la</w:t>
      </w:r>
      <w:r w:rsidR="002644ED" w:rsidRPr="005063B2">
        <w:rPr>
          <w:rFonts w:eastAsia="Arial" w:cs="Arial"/>
          <w:color w:val="auto"/>
          <w:szCs w:val="20"/>
        </w:rPr>
        <w:t xml:space="preserve"> </w:t>
      </w:r>
      <w:r w:rsidR="00E633A2" w:rsidRPr="005063B2">
        <w:rPr>
          <w:rFonts w:eastAsia="Arial" w:cs="Arial"/>
          <w:color w:val="auto"/>
          <w:szCs w:val="20"/>
        </w:rPr>
        <w:t>consecuencia</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00E633A2" w:rsidRPr="005063B2">
        <w:rPr>
          <w:rFonts w:eastAsia="Arial" w:cs="Arial"/>
          <w:color w:val="auto"/>
          <w:szCs w:val="20"/>
        </w:rPr>
        <w:t>su</w:t>
      </w:r>
      <w:r w:rsidR="002644ED" w:rsidRPr="005063B2">
        <w:rPr>
          <w:rFonts w:eastAsia="Arial" w:cs="Arial"/>
          <w:color w:val="auto"/>
          <w:szCs w:val="20"/>
        </w:rPr>
        <w:t xml:space="preserve"> </w:t>
      </w:r>
      <w:r w:rsidR="00E633A2" w:rsidRPr="005063B2">
        <w:rPr>
          <w:rFonts w:eastAsia="Arial" w:cs="Arial"/>
          <w:color w:val="auto"/>
          <w:szCs w:val="20"/>
        </w:rPr>
        <w:t>ocurrencia</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a</w:t>
      </w:r>
      <w:r w:rsidR="002644ED" w:rsidRPr="005063B2">
        <w:rPr>
          <w:rFonts w:eastAsia="Arial" w:cs="Arial"/>
          <w:color w:val="auto"/>
          <w:szCs w:val="20"/>
        </w:rPr>
        <w:t xml:space="preserve"> </w:t>
      </w:r>
      <w:r w:rsidR="00E633A2" w:rsidRPr="005063B2">
        <w:rPr>
          <w:rFonts w:eastAsia="Arial" w:cs="Arial"/>
          <w:color w:val="auto"/>
          <w:szCs w:val="20"/>
        </w:rPr>
        <w:t>quien</w:t>
      </w:r>
      <w:r w:rsidR="002644ED" w:rsidRPr="005063B2">
        <w:rPr>
          <w:rFonts w:eastAsia="Arial" w:cs="Arial"/>
          <w:color w:val="auto"/>
          <w:szCs w:val="20"/>
        </w:rPr>
        <w:t xml:space="preserve"> </w:t>
      </w:r>
      <w:r w:rsidR="00E633A2" w:rsidRPr="005063B2">
        <w:rPr>
          <w:rFonts w:eastAsia="Arial" w:cs="Arial"/>
          <w:color w:val="auto"/>
          <w:szCs w:val="20"/>
        </w:rPr>
        <w:t>se</w:t>
      </w:r>
      <w:r w:rsidR="002644ED" w:rsidRPr="005063B2">
        <w:rPr>
          <w:rFonts w:eastAsia="Arial" w:cs="Arial"/>
          <w:color w:val="auto"/>
          <w:szCs w:val="20"/>
        </w:rPr>
        <w:t xml:space="preserve"> </w:t>
      </w:r>
      <w:r w:rsidR="00E633A2" w:rsidRPr="005063B2">
        <w:rPr>
          <w:rFonts w:eastAsia="Arial" w:cs="Arial"/>
          <w:color w:val="auto"/>
          <w:szCs w:val="20"/>
        </w:rPr>
        <w:t>le</w:t>
      </w:r>
      <w:r w:rsidR="002644ED" w:rsidRPr="005063B2">
        <w:rPr>
          <w:rFonts w:eastAsia="Arial" w:cs="Arial"/>
          <w:color w:val="auto"/>
          <w:szCs w:val="20"/>
        </w:rPr>
        <w:t xml:space="preserve"> </w:t>
      </w:r>
      <w:r w:rsidR="00E633A2" w:rsidRPr="005063B2">
        <w:rPr>
          <w:rFonts w:eastAsia="Arial" w:cs="Arial"/>
          <w:color w:val="auto"/>
          <w:szCs w:val="20"/>
        </w:rPr>
        <w:t>asigna</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cual</w:t>
      </w:r>
      <w:r w:rsidR="002644ED" w:rsidRPr="005063B2">
        <w:rPr>
          <w:rFonts w:eastAsia="Arial" w:cs="Arial"/>
          <w:color w:val="auto"/>
          <w:szCs w:val="20"/>
        </w:rPr>
        <w:t xml:space="preserve"> </w:t>
      </w:r>
      <w:r w:rsidR="00E633A2" w:rsidRPr="005063B2">
        <w:rPr>
          <w:rFonts w:eastAsia="Arial" w:cs="Arial"/>
          <w:color w:val="auto"/>
          <w:szCs w:val="20"/>
        </w:rPr>
        <w:t>es</w:t>
      </w:r>
      <w:r w:rsidR="002644ED" w:rsidRPr="005063B2">
        <w:rPr>
          <w:rFonts w:eastAsia="Arial" w:cs="Arial"/>
          <w:color w:val="auto"/>
          <w:szCs w:val="20"/>
        </w:rPr>
        <w:t xml:space="preserve"> </w:t>
      </w:r>
      <w:r w:rsidR="00E633A2" w:rsidRPr="005063B2">
        <w:rPr>
          <w:rFonts w:eastAsia="Arial" w:cs="Arial"/>
          <w:color w:val="auto"/>
          <w:szCs w:val="20"/>
        </w:rPr>
        <w:t>el</w:t>
      </w:r>
      <w:r w:rsidR="002644ED" w:rsidRPr="005063B2">
        <w:rPr>
          <w:rFonts w:eastAsia="Arial" w:cs="Arial"/>
          <w:color w:val="auto"/>
          <w:szCs w:val="20"/>
        </w:rPr>
        <w:t xml:space="preserve"> </w:t>
      </w:r>
      <w:r w:rsidR="00E633A2" w:rsidRPr="005063B2">
        <w:rPr>
          <w:rFonts w:eastAsia="Arial" w:cs="Arial"/>
          <w:color w:val="auto"/>
          <w:szCs w:val="20"/>
        </w:rPr>
        <w:t>tratamiento</w:t>
      </w:r>
      <w:r w:rsidR="002644ED" w:rsidRPr="005063B2">
        <w:rPr>
          <w:rFonts w:eastAsia="Arial" w:cs="Arial"/>
          <w:color w:val="auto"/>
          <w:szCs w:val="20"/>
        </w:rPr>
        <w:t xml:space="preserve"> </w:t>
      </w:r>
      <w:r w:rsidR="00E633A2" w:rsidRPr="005063B2">
        <w:rPr>
          <w:rFonts w:eastAsia="Arial" w:cs="Arial"/>
          <w:color w:val="auto"/>
          <w:szCs w:val="20"/>
        </w:rPr>
        <w:t>en</w:t>
      </w:r>
      <w:r w:rsidR="002644ED" w:rsidRPr="005063B2">
        <w:rPr>
          <w:rFonts w:eastAsia="Arial" w:cs="Arial"/>
          <w:color w:val="auto"/>
          <w:szCs w:val="20"/>
        </w:rPr>
        <w:t xml:space="preserve"> </w:t>
      </w:r>
      <w:r w:rsidR="00E633A2" w:rsidRPr="005063B2">
        <w:rPr>
          <w:rFonts w:eastAsia="Arial" w:cs="Arial"/>
          <w:color w:val="auto"/>
          <w:szCs w:val="20"/>
        </w:rPr>
        <w:t>caso</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Pr="005063B2">
        <w:rPr>
          <w:rFonts w:eastAsia="Arial" w:cs="Arial"/>
          <w:color w:val="auto"/>
          <w:szCs w:val="20"/>
        </w:rPr>
        <w:t>ocurrencia y</w:t>
      </w:r>
      <w:r w:rsidR="002644ED" w:rsidRPr="005063B2">
        <w:rPr>
          <w:rFonts w:eastAsia="Arial" w:cs="Arial"/>
          <w:color w:val="auto"/>
          <w:szCs w:val="20"/>
        </w:rPr>
        <w:t xml:space="preserve"> </w:t>
      </w:r>
      <w:r w:rsidR="00E633A2" w:rsidRPr="005063B2">
        <w:rPr>
          <w:rFonts w:eastAsia="Arial" w:cs="Arial"/>
          <w:color w:val="auto"/>
          <w:szCs w:val="20"/>
        </w:rPr>
        <w:t>quien</w:t>
      </w:r>
      <w:r w:rsidR="002644ED" w:rsidRPr="005063B2">
        <w:rPr>
          <w:rFonts w:eastAsia="Arial" w:cs="Arial"/>
          <w:color w:val="auto"/>
          <w:szCs w:val="20"/>
        </w:rPr>
        <w:t xml:space="preserve"> </w:t>
      </w:r>
      <w:r w:rsidR="00E633A2" w:rsidRPr="005063B2">
        <w:rPr>
          <w:rFonts w:eastAsia="Arial" w:cs="Arial"/>
          <w:color w:val="auto"/>
          <w:szCs w:val="20"/>
        </w:rPr>
        <w:t>es</w:t>
      </w:r>
      <w:r w:rsidR="002644ED" w:rsidRPr="005063B2">
        <w:rPr>
          <w:rFonts w:eastAsia="Arial" w:cs="Arial"/>
          <w:color w:val="auto"/>
          <w:szCs w:val="20"/>
        </w:rPr>
        <w:t xml:space="preserve"> </w:t>
      </w:r>
      <w:r w:rsidR="00E633A2" w:rsidRPr="005063B2">
        <w:rPr>
          <w:rFonts w:eastAsia="Arial" w:cs="Arial"/>
          <w:color w:val="auto"/>
          <w:szCs w:val="20"/>
        </w:rPr>
        <w:t>el</w:t>
      </w:r>
      <w:r w:rsidR="002644ED" w:rsidRPr="005063B2">
        <w:rPr>
          <w:rFonts w:eastAsia="Arial" w:cs="Arial"/>
          <w:color w:val="auto"/>
          <w:szCs w:val="20"/>
        </w:rPr>
        <w:t xml:space="preserve"> </w:t>
      </w:r>
      <w:r w:rsidR="00E633A2" w:rsidRPr="005063B2">
        <w:rPr>
          <w:rFonts w:eastAsia="Arial" w:cs="Arial"/>
          <w:color w:val="auto"/>
          <w:szCs w:val="20"/>
        </w:rPr>
        <w:t>responsable</w:t>
      </w:r>
      <w:r w:rsidR="002644ED" w:rsidRPr="005063B2">
        <w:rPr>
          <w:rFonts w:eastAsia="Arial" w:cs="Arial"/>
          <w:color w:val="auto"/>
          <w:szCs w:val="20"/>
        </w:rPr>
        <w:t xml:space="preserve"> </w:t>
      </w:r>
      <w:r w:rsidR="00E633A2" w:rsidRPr="005063B2">
        <w:rPr>
          <w:rFonts w:eastAsia="Arial" w:cs="Arial"/>
          <w:color w:val="auto"/>
          <w:szCs w:val="20"/>
        </w:rPr>
        <w:t>del</w:t>
      </w:r>
      <w:r w:rsidR="002644ED" w:rsidRPr="005063B2">
        <w:rPr>
          <w:rFonts w:eastAsia="Arial" w:cs="Arial"/>
          <w:color w:val="auto"/>
          <w:szCs w:val="20"/>
        </w:rPr>
        <w:t xml:space="preserve"> </w:t>
      </w:r>
      <w:r w:rsidRPr="005063B2">
        <w:rPr>
          <w:rFonts w:eastAsia="Arial" w:cs="Arial"/>
          <w:color w:val="auto"/>
          <w:szCs w:val="20"/>
        </w:rPr>
        <w:t>tratamiento</w:t>
      </w:r>
      <w:r w:rsidR="002644ED" w:rsidRPr="005063B2">
        <w:rPr>
          <w:rFonts w:eastAsia="Arial" w:cs="Arial"/>
          <w:color w:val="auto"/>
          <w:szCs w:val="20"/>
        </w:rPr>
        <w:t xml:space="preserve"> </w:t>
      </w:r>
      <w:r w:rsidR="00E633A2" w:rsidRPr="005063B2">
        <w:rPr>
          <w:rFonts w:eastAsia="Arial" w:cs="Arial"/>
          <w:color w:val="auto"/>
          <w:szCs w:val="20"/>
        </w:rPr>
        <w:t>entre</w:t>
      </w:r>
      <w:r w:rsidR="002644ED" w:rsidRPr="005063B2">
        <w:rPr>
          <w:rFonts w:eastAsia="Arial" w:cs="Arial"/>
          <w:color w:val="auto"/>
          <w:szCs w:val="20"/>
        </w:rPr>
        <w:t xml:space="preserve"> </w:t>
      </w:r>
      <w:r w:rsidR="00E633A2" w:rsidRPr="005063B2">
        <w:rPr>
          <w:rFonts w:eastAsia="Arial" w:cs="Arial"/>
          <w:color w:val="auto"/>
          <w:szCs w:val="20"/>
        </w:rPr>
        <w:t>otros</w:t>
      </w:r>
      <w:r w:rsidR="002644ED" w:rsidRPr="005063B2">
        <w:rPr>
          <w:rFonts w:eastAsia="Arial" w:cs="Arial"/>
          <w:color w:val="auto"/>
          <w:szCs w:val="20"/>
        </w:rPr>
        <w:t xml:space="preserve"> </w:t>
      </w:r>
      <w:r w:rsidR="00E633A2" w:rsidRPr="005063B2">
        <w:rPr>
          <w:rFonts w:eastAsia="Arial" w:cs="Arial"/>
          <w:color w:val="auto"/>
          <w:szCs w:val="20"/>
        </w:rPr>
        <w:t>aspectos.</w:t>
      </w:r>
      <w:r w:rsidR="00750230" w:rsidRPr="005063B2">
        <w:rPr>
          <w:rFonts w:eastAsia="Arial" w:cs="Arial"/>
          <w:color w:val="auto"/>
          <w:szCs w:val="20"/>
        </w:rPr>
        <w:t xml:space="preserve"> </w:t>
      </w:r>
    </w:p>
    <w:p w14:paraId="6652BBE3" w14:textId="14091C45" w:rsidR="00E633A2" w:rsidRPr="005063B2" w:rsidRDefault="00E633A2" w:rsidP="006959DB">
      <w:pPr>
        <w:pStyle w:val="Capitulo3"/>
        <w:numPr>
          <w:ilvl w:val="1"/>
          <w:numId w:val="71"/>
        </w:numPr>
        <w:ind w:left="990" w:hanging="720"/>
        <w:rPr>
          <w:color w:val="auto"/>
        </w:rPr>
      </w:pPr>
      <w:bookmarkStart w:id="890" w:name="_Toc508648283"/>
      <w:bookmarkStart w:id="891" w:name="_Toc508984067"/>
      <w:bookmarkStart w:id="892" w:name="_Toc509843898"/>
      <w:bookmarkStart w:id="893" w:name="_Toc511924806"/>
      <w:bookmarkStart w:id="894" w:name="_Toc520226895"/>
      <w:bookmarkStart w:id="895" w:name="_Toc520297865"/>
      <w:bookmarkStart w:id="896" w:name="_Toc520317130"/>
      <w:bookmarkStart w:id="897" w:name="_Toc533083733"/>
      <w:bookmarkStart w:id="898" w:name="_Toc107756442"/>
      <w:r w:rsidRPr="005063B2">
        <w:rPr>
          <w:color w:val="auto"/>
        </w:rPr>
        <w:t>AUDIENCIA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ASIGNACIÓN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RIESGOS</w:t>
      </w:r>
      <w:bookmarkEnd w:id="890"/>
      <w:bookmarkEnd w:id="891"/>
      <w:bookmarkEnd w:id="892"/>
      <w:bookmarkEnd w:id="893"/>
      <w:bookmarkEnd w:id="894"/>
      <w:bookmarkEnd w:id="895"/>
      <w:bookmarkEnd w:id="896"/>
      <w:bookmarkEnd w:id="897"/>
      <w:bookmarkEnd w:id="898"/>
    </w:p>
    <w:p w14:paraId="0EFED82C" w14:textId="0E622367"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hora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lugar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señalado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cronograma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FF5087"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llevará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cabo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audiencia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pública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asignación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550C88"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misma</w:t>
      </w:r>
      <w:r w:rsidR="00550C88"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solicitud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cualquiera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7C41C7" w:rsidRPr="005063B2">
        <w:rPr>
          <w:rFonts w:ascii="Arial" w:eastAsia="Arial" w:hAnsi="Arial" w:cs="Arial"/>
          <w:color w:val="auto"/>
          <w:sz w:val="20"/>
          <w:szCs w:val="20"/>
          <w:lang w:val="es-CO"/>
        </w:rPr>
        <w:t>Proceso</w:t>
      </w:r>
      <w:r w:rsidR="00550C88"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podrá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precisar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contenido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alcance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00550C88" w:rsidRPr="005063B2">
        <w:rPr>
          <w:rFonts w:ascii="Arial" w:eastAsia="Arial" w:hAnsi="Arial" w:cs="Arial"/>
          <w:color w:val="auto"/>
          <w:sz w:val="20"/>
          <w:szCs w:val="20"/>
          <w:lang w:val="es-CO"/>
        </w:rPr>
        <w:t xml:space="preserve">liego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c</w:t>
      </w:r>
      <w:r w:rsidR="00550C88" w:rsidRPr="005063B2">
        <w:rPr>
          <w:rFonts w:ascii="Arial" w:eastAsia="Arial" w:hAnsi="Arial" w:cs="Arial"/>
          <w:color w:val="auto"/>
          <w:sz w:val="20"/>
          <w:szCs w:val="20"/>
          <w:lang w:val="es-CO"/>
        </w:rPr>
        <w:t>ondiciones</w:t>
      </w:r>
      <w:r w:rsidRPr="005063B2">
        <w:rPr>
          <w:rFonts w:ascii="Arial" w:eastAsia="Arial" w:hAnsi="Arial" w:cs="Arial"/>
          <w:color w:val="auto"/>
          <w:sz w:val="20"/>
          <w:szCs w:val="20"/>
          <w:lang w:val="es-CO"/>
        </w:rPr>
        <w:t>.</w:t>
      </w:r>
    </w:p>
    <w:p w14:paraId="61B7C841" w14:textId="7A0C4A0F"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observaciones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estimen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pertinentes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sobre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asignación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550C88"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 xml:space="preserve">Matriz 3 – Riesgos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tipifican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previsibles,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preparada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integrante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liego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c</w:t>
      </w:r>
      <w:r w:rsidRPr="005063B2">
        <w:rPr>
          <w:rFonts w:ascii="Arial" w:eastAsia="Arial" w:hAnsi="Arial" w:cs="Arial"/>
          <w:color w:val="auto"/>
          <w:sz w:val="20"/>
          <w:szCs w:val="20"/>
          <w:lang w:val="es-CO"/>
        </w:rPr>
        <w:t>ondiciones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podrán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observaciones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durante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plazo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licitación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audiencia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prevista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00AB0069"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efecto.</w:t>
      </w:r>
    </w:p>
    <w:p w14:paraId="628A4F43" w14:textId="09B796A3"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8C60D7"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realizar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estimaciones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sobre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base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examen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cuidadoso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incluyendo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estudios,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diseños,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verificaciones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formular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base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manera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FE4688"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tener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cuenta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cálculo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aspectos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económicos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proyecto,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obligaciones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asunción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B81B86"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emanan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8C60D7" w:rsidRPr="005063B2">
        <w:rPr>
          <w:rFonts w:ascii="Arial" w:eastAsia="Arial" w:hAnsi="Arial" w:cs="Arial"/>
          <w:color w:val="auto"/>
          <w:sz w:val="20"/>
          <w:szCs w:val="20"/>
          <w:lang w:val="es-CO"/>
        </w:rPr>
        <w:t>c</w:t>
      </w:r>
      <w:r w:rsidR="00B81B86" w:rsidRPr="005063B2">
        <w:rPr>
          <w:rFonts w:ascii="Arial" w:eastAsia="Arial" w:hAnsi="Arial" w:cs="Arial"/>
          <w:color w:val="auto"/>
          <w:sz w:val="20"/>
          <w:szCs w:val="20"/>
          <w:lang w:val="es-CO"/>
        </w:rPr>
        <w:t>ontrato</w:t>
      </w:r>
      <w:r w:rsidRPr="005063B2">
        <w:rPr>
          <w:rFonts w:ascii="Arial" w:eastAsia="Arial" w:hAnsi="Arial" w:cs="Arial"/>
          <w:color w:val="auto"/>
          <w:sz w:val="20"/>
          <w:szCs w:val="20"/>
          <w:lang w:val="es-CO"/>
        </w:rPr>
        <w:t>.</w:t>
      </w:r>
    </w:p>
    <w:p w14:paraId="6F0F9B86" w14:textId="631A9BD7"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FE4688"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resulte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adjudicatario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incorrectamente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pueda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influir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determinación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eximirá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responsabilidad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ejecución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completa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obras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conformidad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dará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derecho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rembolso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B81B86"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reclamaciones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reconocimientos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adicionales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ninguna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naturaleza.</w:t>
      </w:r>
    </w:p>
    <w:p w14:paraId="44CE49E2" w14:textId="38DADF99" w:rsidR="00E633A2" w:rsidRPr="005063B2" w:rsidRDefault="00E633A2" w:rsidP="009D31B3">
      <w:pPr>
        <w:pStyle w:val="Entidad-Capitulo"/>
      </w:pPr>
      <w:bookmarkStart w:id="899" w:name="_Toc508648284"/>
      <w:bookmarkStart w:id="900" w:name="_Toc508984068"/>
      <w:bookmarkStart w:id="901" w:name="_Toc509843899"/>
      <w:bookmarkStart w:id="902" w:name="_Toc511924807"/>
      <w:bookmarkStart w:id="903" w:name="_Toc517187337"/>
      <w:bookmarkStart w:id="904" w:name="_Toc520226896"/>
      <w:bookmarkStart w:id="905" w:name="_Toc520297866"/>
      <w:bookmarkStart w:id="906" w:name="_Toc520317131"/>
      <w:bookmarkStart w:id="907" w:name="_Toc533083734"/>
      <w:bookmarkStart w:id="908" w:name="_Toc32096847"/>
      <w:bookmarkStart w:id="909" w:name="_Toc107756443"/>
      <w:r w:rsidRPr="005063B2">
        <w:t>CAP</w:t>
      </w:r>
      <w:r w:rsidR="00CB441F" w:rsidRPr="005063B2">
        <w:t>Í</w:t>
      </w:r>
      <w:r w:rsidRPr="005063B2">
        <w:t>TULO</w:t>
      </w:r>
      <w:r w:rsidR="002644ED" w:rsidRPr="005063B2">
        <w:t xml:space="preserve"> </w:t>
      </w:r>
      <w:r w:rsidRPr="005063B2">
        <w:t>VI</w:t>
      </w:r>
      <w:r w:rsidR="002644ED" w:rsidRPr="005063B2">
        <w:t xml:space="preserve"> </w:t>
      </w:r>
      <w:r w:rsidRPr="005063B2">
        <w:t>ACUERDOS</w:t>
      </w:r>
      <w:r w:rsidR="002644ED" w:rsidRPr="005063B2">
        <w:t xml:space="preserve"> </w:t>
      </w:r>
      <w:r w:rsidRPr="005063B2">
        <w:t>COMERCIALES</w:t>
      </w:r>
      <w:bookmarkEnd w:id="899"/>
      <w:bookmarkEnd w:id="900"/>
      <w:bookmarkEnd w:id="901"/>
      <w:bookmarkEnd w:id="902"/>
      <w:bookmarkEnd w:id="903"/>
      <w:bookmarkEnd w:id="904"/>
      <w:bookmarkEnd w:id="905"/>
      <w:bookmarkEnd w:id="906"/>
      <w:bookmarkEnd w:id="907"/>
      <w:bookmarkEnd w:id="908"/>
      <w:bookmarkEnd w:id="909"/>
    </w:p>
    <w:p w14:paraId="38F533A6" w14:textId="569146E9"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3268E5"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3268E5"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cubierto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Acuerdos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Comerciales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Decisión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439</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Secretaría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Comunidad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Andina</w:t>
      </w:r>
      <w:r w:rsidR="002E1697" w:rsidRPr="005063B2">
        <w:rPr>
          <w:rFonts w:ascii="Arial" w:eastAsia="Arial" w:hAnsi="Arial" w:cs="Arial"/>
          <w:color w:val="auto"/>
          <w:sz w:val="20"/>
          <w:szCs w:val="20"/>
          <w:lang w:val="es-CO"/>
        </w:rPr>
        <w:t xml:space="preserve"> de Naciones (CAN)</w:t>
      </w:r>
      <w:r w:rsidR="000136B9">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599"/>
        <w:gridCol w:w="1119"/>
        <w:gridCol w:w="1098"/>
        <w:gridCol w:w="1920"/>
        <w:gridCol w:w="1141"/>
        <w:gridCol w:w="1931"/>
      </w:tblGrid>
      <w:tr w:rsidR="00080E71" w:rsidRPr="000136B9" w14:paraId="580B339A" w14:textId="77777777" w:rsidTr="7D0ADD4F">
        <w:trPr>
          <w:trHeight w:val="20"/>
          <w:tblHeader/>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5F1308A7" w14:textId="38D92691" w:rsidR="00E633A2" w:rsidRPr="000136B9" w:rsidRDefault="00E633A2" w:rsidP="00CA32D3">
            <w:pPr>
              <w:spacing w:after="0" w:line="276" w:lineRule="auto"/>
              <w:jc w:val="center"/>
              <w:rPr>
                <w:rFonts w:eastAsia="Arial,Calibri" w:cs="Arial"/>
                <w:color w:val="FFFFFF" w:themeColor="background1"/>
                <w:szCs w:val="20"/>
              </w:rPr>
            </w:pPr>
            <w:r w:rsidRPr="000136B9">
              <w:rPr>
                <w:rFonts w:cs="Arial"/>
                <w:b/>
                <w:bCs/>
                <w:color w:val="FFFFFF" w:themeColor="background1"/>
                <w:szCs w:val="20"/>
                <w:lang w:val="es-ES"/>
              </w:rPr>
              <w:t>Acuerdo</w:t>
            </w:r>
            <w:r w:rsidR="002644ED" w:rsidRPr="000136B9">
              <w:rPr>
                <w:rFonts w:cs="Arial"/>
                <w:b/>
                <w:bCs/>
                <w:color w:val="FFFFFF" w:themeColor="background1"/>
                <w:szCs w:val="20"/>
                <w:lang w:val="es-ES"/>
              </w:rPr>
              <w:t xml:space="preserve"> </w:t>
            </w:r>
            <w:r w:rsidRPr="000136B9">
              <w:rPr>
                <w:rFonts w:cs="Arial"/>
                <w:b/>
                <w:bCs/>
                <w:color w:val="FFFFFF" w:themeColor="background1"/>
                <w:szCs w:val="20"/>
                <w:lang w:val="es-ES"/>
              </w:rPr>
              <w:t>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83FDB29" w14:textId="051C58E2" w:rsidR="00E633A2" w:rsidRPr="000136B9" w:rsidRDefault="00E633A2" w:rsidP="00CA32D3">
            <w:pPr>
              <w:spacing w:after="0" w:line="276" w:lineRule="auto"/>
              <w:jc w:val="center"/>
              <w:rPr>
                <w:rFonts w:cs="Arial"/>
                <w:b/>
                <w:bCs/>
                <w:color w:val="FFFFFF" w:themeColor="background1"/>
                <w:szCs w:val="20"/>
                <w:lang w:val="es-ES"/>
              </w:rPr>
            </w:pPr>
            <w:r w:rsidRPr="000136B9">
              <w:rPr>
                <w:rFonts w:cs="Arial"/>
                <w:b/>
                <w:bCs/>
                <w:color w:val="FFFFFF" w:themeColor="background1"/>
                <w:szCs w:val="20"/>
                <w:lang w:val="es-ES"/>
              </w:rPr>
              <w:t>Entidad</w:t>
            </w:r>
            <w:r w:rsidR="002644ED" w:rsidRPr="000136B9">
              <w:rPr>
                <w:rFonts w:cs="Arial"/>
                <w:b/>
                <w:bCs/>
                <w:color w:val="FFFFFF" w:themeColor="background1"/>
                <w:szCs w:val="20"/>
                <w:lang w:val="es-ES"/>
              </w:rPr>
              <w:t xml:space="preserve"> </w:t>
            </w:r>
            <w:r w:rsidRPr="000136B9">
              <w:rPr>
                <w:rFonts w:cs="Arial"/>
                <w:b/>
                <w:bCs/>
                <w:color w:val="FFFFFF" w:themeColor="background1"/>
                <w:szCs w:val="20"/>
                <w:lang w:val="es-ES"/>
              </w:rPr>
              <w:t>Estatal</w:t>
            </w:r>
            <w:r w:rsidR="002644ED" w:rsidRPr="000136B9">
              <w:rPr>
                <w:rFonts w:cs="Arial"/>
                <w:b/>
                <w:bCs/>
                <w:color w:val="FFFFFF" w:themeColor="background1"/>
                <w:szCs w:val="20"/>
                <w:lang w:val="es-ES"/>
              </w:rPr>
              <w:t xml:space="preserve"> </w:t>
            </w:r>
            <w:r w:rsidRPr="000136B9">
              <w:rPr>
                <w:rFonts w:cs="Arial"/>
                <w:b/>
                <w:bCs/>
                <w:color w:val="FFFFFF" w:themeColor="background1"/>
                <w:szCs w:val="20"/>
                <w:lang w:val="es-ES"/>
              </w:rPr>
              <w:t>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44C7B4B2" w14:textId="77777777" w:rsidR="00E633A2" w:rsidRPr="000136B9" w:rsidRDefault="00E633A2" w:rsidP="00CA32D3">
            <w:pPr>
              <w:spacing w:after="0" w:line="276" w:lineRule="auto"/>
              <w:jc w:val="center"/>
              <w:rPr>
                <w:rFonts w:cs="Arial"/>
                <w:b/>
                <w:bCs/>
                <w:color w:val="FFFFFF" w:themeColor="background1"/>
                <w:szCs w:val="20"/>
                <w:lang w:val="es-ES"/>
              </w:rPr>
            </w:pPr>
            <w:r w:rsidRPr="000136B9">
              <w:rPr>
                <w:rFonts w:cs="Arial"/>
                <w:b/>
                <w:bCs/>
                <w:color w:val="FFFFFF" w:themeColor="background1"/>
                <w:szCs w:val="20"/>
                <w:lang w:val="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3C6BF3CB" w14:textId="7B291751" w:rsidR="00E633A2" w:rsidRPr="000136B9" w:rsidRDefault="00E633A2" w:rsidP="00CA32D3">
            <w:pPr>
              <w:spacing w:after="0" w:line="276" w:lineRule="auto"/>
              <w:jc w:val="center"/>
              <w:rPr>
                <w:rFonts w:cs="Arial"/>
                <w:b/>
                <w:bCs/>
                <w:color w:val="FFFFFF" w:themeColor="background1"/>
                <w:szCs w:val="20"/>
                <w:lang w:val="es-ES"/>
              </w:rPr>
            </w:pPr>
            <w:r w:rsidRPr="000136B9">
              <w:rPr>
                <w:rFonts w:cs="Arial"/>
                <w:b/>
                <w:bCs/>
                <w:color w:val="FFFFFF" w:themeColor="background1"/>
                <w:szCs w:val="20"/>
                <w:lang w:val="es-ES"/>
              </w:rPr>
              <w:t>Excepción</w:t>
            </w:r>
            <w:r w:rsidR="002644ED" w:rsidRPr="000136B9">
              <w:rPr>
                <w:rFonts w:cs="Arial"/>
                <w:b/>
                <w:bCs/>
                <w:color w:val="FFFFFF" w:themeColor="background1"/>
                <w:szCs w:val="20"/>
                <w:lang w:val="es-ES"/>
              </w:rPr>
              <w:t xml:space="preserve"> </w:t>
            </w:r>
            <w:r w:rsidRPr="000136B9">
              <w:rPr>
                <w:rFonts w:cs="Arial"/>
                <w:b/>
                <w:bCs/>
                <w:color w:val="FFFFFF" w:themeColor="background1"/>
                <w:szCs w:val="20"/>
                <w:lang w:val="es-ES"/>
              </w:rPr>
              <w:t>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14749880" w14:textId="7A3AB77A" w:rsidR="00E633A2" w:rsidRPr="000136B9" w:rsidRDefault="00B565E6" w:rsidP="00CA32D3">
            <w:pPr>
              <w:spacing w:after="0" w:line="276" w:lineRule="auto"/>
              <w:jc w:val="center"/>
              <w:rPr>
                <w:rFonts w:cs="Arial"/>
                <w:b/>
                <w:bCs/>
                <w:color w:val="FFFFFF" w:themeColor="background1"/>
                <w:szCs w:val="20"/>
                <w:lang w:val="es-ES"/>
              </w:rPr>
            </w:pPr>
            <w:r w:rsidRPr="000136B9">
              <w:rPr>
                <w:rFonts w:cs="Arial"/>
                <w:b/>
                <w:bCs/>
                <w:color w:val="FFFFFF" w:themeColor="background1"/>
                <w:szCs w:val="20"/>
                <w:lang w:val="es-ES"/>
              </w:rPr>
              <w:t>Proceso de Contratación</w:t>
            </w:r>
            <w:r w:rsidR="002644ED" w:rsidRPr="000136B9">
              <w:rPr>
                <w:rFonts w:cs="Arial"/>
                <w:b/>
                <w:bCs/>
                <w:color w:val="FFFFFF" w:themeColor="background1"/>
                <w:szCs w:val="20"/>
                <w:lang w:val="es-ES"/>
              </w:rPr>
              <w:t xml:space="preserve"> </w:t>
            </w:r>
            <w:r w:rsidR="00E633A2" w:rsidRPr="000136B9">
              <w:rPr>
                <w:rFonts w:cs="Arial"/>
                <w:b/>
                <w:bCs/>
                <w:color w:val="FFFFFF" w:themeColor="background1"/>
                <w:szCs w:val="20"/>
                <w:lang w:val="es-ES"/>
              </w:rPr>
              <w:t>cubierto</w:t>
            </w:r>
          </w:p>
        </w:tc>
      </w:tr>
      <w:tr w:rsidR="00080E71" w:rsidRPr="000136B9" w14:paraId="4DCE789D" w14:textId="77777777" w:rsidTr="7D0ADD4F">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E633A2" w:rsidRPr="000136B9" w:rsidRDefault="00E633A2" w:rsidP="00CA32D3">
            <w:pPr>
              <w:spacing w:after="0" w:line="276" w:lineRule="auto"/>
              <w:rPr>
                <w:rFonts w:cs="Arial"/>
                <w:color w:val="auto"/>
                <w:szCs w:val="20"/>
                <w:lang w:val="es-ES"/>
              </w:rPr>
            </w:pPr>
            <w:r w:rsidRPr="000136B9">
              <w:rPr>
                <w:rFonts w:cs="Arial"/>
                <w:b/>
                <w:bCs/>
                <w:color w:val="auto"/>
                <w:szCs w:val="20"/>
                <w:lang w:val="es-ES"/>
              </w:rPr>
              <w:t>Alianza</w:t>
            </w:r>
            <w:r w:rsidR="002644ED" w:rsidRPr="000136B9">
              <w:rPr>
                <w:rFonts w:cs="Arial"/>
                <w:b/>
                <w:bCs/>
                <w:color w:val="auto"/>
                <w:szCs w:val="20"/>
                <w:lang w:val="es-ES"/>
              </w:rPr>
              <w:t xml:space="preserve"> </w:t>
            </w:r>
            <w:r w:rsidRPr="000136B9">
              <w:rPr>
                <w:rFonts w:cs="Arial"/>
                <w:b/>
                <w:bCs/>
                <w:color w:val="auto"/>
                <w:szCs w:val="20"/>
                <w:lang w:val="es-ES"/>
              </w:rPr>
              <w:t>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E633A2" w:rsidRPr="000136B9" w:rsidRDefault="00E633A2" w:rsidP="00CA32D3">
            <w:pPr>
              <w:spacing w:after="0" w:line="276" w:lineRule="auto"/>
              <w:rPr>
                <w:rFonts w:cs="Arial"/>
                <w:color w:val="auto"/>
                <w:szCs w:val="20"/>
                <w:lang w:val="es-ES"/>
              </w:rPr>
            </w:pPr>
            <w:r w:rsidRPr="000136B9">
              <w:rPr>
                <w:rFonts w:cs="Arial"/>
                <w:color w:val="auto"/>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5C993FC8"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5FDAC223"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Construcción a partir de $28.675.403.847 COP</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3E4EC530"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E9E667B" w14:textId="1AD12C82"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r>
      <w:tr w:rsidR="00080E71" w:rsidRPr="000136B9" w14:paraId="03E2C900" w14:textId="77777777" w:rsidTr="002D7799">
        <w:trPr>
          <w:trHeight w:val="20"/>
          <w:jc w:val="center"/>
        </w:trPr>
        <w:tc>
          <w:tcPr>
            <w:tcW w:w="0" w:type="auto"/>
            <w:vMerge/>
            <w:tcBorders>
              <w:left w:val="double" w:sz="4" w:space="0" w:color="auto"/>
            </w:tcBorders>
            <w:vAlign w:val="center"/>
            <w:hideMark/>
          </w:tcPr>
          <w:p w14:paraId="04F609A9" w14:textId="77777777" w:rsidR="00E633A2" w:rsidRPr="000136B9" w:rsidRDefault="00E633A2" w:rsidP="00CA32D3">
            <w:pPr>
              <w:spacing w:after="0" w:line="276" w:lineRule="auto"/>
              <w:rPr>
                <w:rFonts w:eastAsia="Calibri" w:cs="Arial"/>
                <w:color w:val="auto"/>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E633A2" w:rsidRPr="000136B9" w:rsidRDefault="00E633A2" w:rsidP="00CA32D3">
            <w:pPr>
              <w:spacing w:after="0" w:line="276" w:lineRule="auto"/>
              <w:rPr>
                <w:rFonts w:cs="Arial"/>
                <w:color w:val="auto"/>
                <w:szCs w:val="20"/>
                <w:lang w:val="es-ES"/>
              </w:rPr>
            </w:pPr>
            <w:r w:rsidRPr="000136B9">
              <w:rPr>
                <w:rFonts w:cs="Arial"/>
                <w:color w:val="auto"/>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66D6D522"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34379597"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6C6A68C0"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7D8D150" w14:textId="7190EB2A"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r>
      <w:tr w:rsidR="00080E71" w:rsidRPr="000136B9" w14:paraId="08A87721" w14:textId="77777777" w:rsidTr="002D7799">
        <w:trPr>
          <w:trHeight w:val="20"/>
          <w:jc w:val="center"/>
        </w:trPr>
        <w:tc>
          <w:tcPr>
            <w:tcW w:w="0" w:type="auto"/>
            <w:vMerge/>
            <w:tcBorders>
              <w:left w:val="double" w:sz="4" w:space="0" w:color="auto"/>
            </w:tcBorders>
            <w:vAlign w:val="center"/>
            <w:hideMark/>
          </w:tcPr>
          <w:p w14:paraId="2E45BDCC" w14:textId="77777777" w:rsidR="00E633A2" w:rsidRPr="000136B9" w:rsidRDefault="00E633A2" w:rsidP="00CA32D3">
            <w:pPr>
              <w:spacing w:after="0" w:line="276" w:lineRule="auto"/>
              <w:rPr>
                <w:rFonts w:eastAsia="Calibri" w:cs="Arial"/>
                <w:color w:val="auto"/>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E633A2" w:rsidRPr="000136B9" w:rsidRDefault="00E633A2" w:rsidP="00CA32D3">
            <w:pPr>
              <w:spacing w:after="0" w:line="276" w:lineRule="auto"/>
              <w:rPr>
                <w:rFonts w:cs="Arial"/>
                <w:color w:val="auto"/>
                <w:szCs w:val="20"/>
                <w:lang w:val="es-ES"/>
              </w:rPr>
            </w:pPr>
            <w:r w:rsidRPr="000136B9">
              <w:rPr>
                <w:rFonts w:cs="Arial"/>
                <w:color w:val="auto"/>
                <w:szCs w:val="20"/>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4C8881A4"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17E38BC0"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 xml:space="preserve">Construcción a partir de </w:t>
            </w:r>
            <w:r w:rsidRPr="000136B9">
              <w:rPr>
                <w:rFonts w:cs="Arial"/>
                <w:color w:val="000000"/>
                <w:szCs w:val="20"/>
              </w:rPr>
              <w:lastRenderedPageBreak/>
              <w:t>$28.675.403.847 COP</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475FD285"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lastRenderedPageBreak/>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8A9E44E" w14:textId="525396B8"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r>
      <w:tr w:rsidR="00080E71" w:rsidRPr="000136B9" w14:paraId="3427BE13" w14:textId="77777777" w:rsidTr="7D0ADD4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5AAE90CF"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2C4762A3"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14AC51B8"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FF3883" w14:textId="56B57142"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r>
      <w:tr w:rsidR="00080E71" w:rsidRPr="000136B9" w14:paraId="198C21F8" w14:textId="77777777" w:rsidTr="7D0ADD4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52BB68CF"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3E217073"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Construcción a partir de $28.705.544.496</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3D67FFCC"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E6AFD81" w14:textId="00DDA2BB"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r>
      <w:tr w:rsidR="00080E71" w:rsidRPr="000136B9" w14:paraId="1C626DFD" w14:textId="77777777" w:rsidTr="7D0ADD4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26FF4C73"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0EF72AEF"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3FDDE415"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87E4D3" w14:textId="6473BBD2"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r>
      <w:tr w:rsidR="00080E71" w:rsidRPr="000136B9" w14:paraId="6F10EB67" w14:textId="77777777" w:rsidTr="7D0ADD4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Costa</w:t>
            </w:r>
            <w:r w:rsidR="002644ED" w:rsidRPr="000136B9">
              <w:rPr>
                <w:rFonts w:cs="Arial"/>
                <w:b/>
                <w:bCs/>
                <w:color w:val="auto"/>
                <w:szCs w:val="20"/>
                <w:lang w:val="es-ES"/>
              </w:rPr>
              <w:t xml:space="preserve"> </w:t>
            </w:r>
            <w:r w:rsidRPr="000136B9">
              <w:rPr>
                <w:rFonts w:cs="Arial"/>
                <w:b/>
                <w:bCs/>
                <w:color w:val="auto"/>
                <w:szCs w:val="20"/>
                <w:lang w:val="es-ES"/>
              </w:rPr>
              <w:t>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0CAD4F47"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6BF1651C"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Construcción a partir de $28.617.834.543</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3E2E0C28"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7FDCF92" w14:textId="03C83C69"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r>
      <w:tr w:rsidR="00080E71" w:rsidRPr="000136B9" w14:paraId="53E675C4" w14:textId="77777777" w:rsidTr="7D0ADD4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Estados</w:t>
            </w:r>
            <w:r w:rsidR="002644ED" w:rsidRPr="000136B9">
              <w:rPr>
                <w:rFonts w:cs="Arial"/>
                <w:b/>
                <w:bCs/>
                <w:color w:val="auto"/>
                <w:szCs w:val="20"/>
                <w:lang w:val="es-ES"/>
              </w:rPr>
              <w:t xml:space="preserve"> </w:t>
            </w:r>
            <w:r w:rsidRPr="000136B9">
              <w:rPr>
                <w:rFonts w:cs="Arial"/>
                <w:b/>
                <w:bCs/>
                <w:color w:val="auto"/>
                <w:szCs w:val="20"/>
                <w:lang w:val="es-ES"/>
              </w:rPr>
              <w:t>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350F2B27"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0F8FD94A"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4B20F245"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B0B847D" w14:textId="3FCE58C4"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r>
      <w:tr w:rsidR="00080E71" w:rsidRPr="000136B9" w14:paraId="7A07477C" w14:textId="77777777" w:rsidTr="7D0ADD4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Estados</w:t>
            </w:r>
            <w:r w:rsidR="002644ED" w:rsidRPr="000136B9">
              <w:rPr>
                <w:rFonts w:cs="Arial"/>
                <w:b/>
                <w:bCs/>
                <w:color w:val="auto"/>
                <w:szCs w:val="20"/>
                <w:lang w:val="es-ES"/>
              </w:rPr>
              <w:t xml:space="preserve"> </w:t>
            </w:r>
            <w:r w:rsidRPr="000136B9">
              <w:rPr>
                <w:rFonts w:cs="Arial"/>
                <w:b/>
                <w:bCs/>
                <w:color w:val="auto"/>
                <w:szCs w:val="20"/>
                <w:lang w:val="es-ES"/>
              </w:rPr>
              <w:t>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025BD9C3"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433479E9"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Construcción a partir de $28.280.689.315</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4F159B9F"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8381194" w14:textId="1B19FFA5"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r>
      <w:tr w:rsidR="00080E71" w:rsidRPr="000136B9" w14:paraId="7F7AF10A" w14:textId="77777777" w:rsidTr="7D0ADD4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03886EB8"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0825572E"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56217BF0"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845F955" w14:textId="58BFF484"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r>
      <w:tr w:rsidR="00080E71" w:rsidRPr="000136B9" w14:paraId="4AA5F8B0" w14:textId="77777777" w:rsidTr="7D0ADD4F">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Triángulo</w:t>
            </w:r>
            <w:r w:rsidR="002644ED" w:rsidRPr="000136B9">
              <w:rPr>
                <w:rFonts w:cs="Arial"/>
                <w:b/>
                <w:bCs/>
                <w:color w:val="auto"/>
                <w:szCs w:val="20"/>
                <w:lang w:val="es-ES"/>
              </w:rPr>
              <w:t xml:space="preserve"> </w:t>
            </w:r>
            <w:r w:rsidRPr="000136B9">
              <w:rPr>
                <w:rFonts w:cs="Arial"/>
                <w:b/>
                <w:bCs/>
                <w:color w:val="auto"/>
                <w:szCs w:val="20"/>
                <w:lang w:val="es-ES"/>
              </w:rPr>
              <w:t>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E633A2" w:rsidRPr="000136B9" w:rsidRDefault="00E633A2" w:rsidP="00CA32D3">
            <w:pPr>
              <w:spacing w:after="0" w:line="276" w:lineRule="auto"/>
              <w:rPr>
                <w:rFonts w:cs="Arial"/>
                <w:color w:val="auto"/>
                <w:szCs w:val="20"/>
                <w:lang w:val="es-ES"/>
              </w:rPr>
            </w:pPr>
            <w:r w:rsidRPr="000136B9">
              <w:rPr>
                <w:rFonts w:cs="Arial"/>
                <w:color w:val="auto"/>
                <w:szCs w:val="20"/>
                <w:lang w:val="es-ES"/>
              </w:rPr>
              <w:t>El</w:t>
            </w:r>
            <w:r w:rsidR="002644ED" w:rsidRPr="000136B9">
              <w:rPr>
                <w:rFonts w:cs="Arial"/>
                <w:color w:val="auto"/>
                <w:szCs w:val="20"/>
                <w:lang w:val="es-ES"/>
              </w:rPr>
              <w:t xml:space="preserve"> </w:t>
            </w:r>
            <w:r w:rsidRPr="000136B9">
              <w:rPr>
                <w:rFonts w:cs="Arial"/>
                <w:color w:val="auto"/>
                <w:szCs w:val="20"/>
                <w:lang w:val="es-ES"/>
              </w:rPr>
              <w:t>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2E8B228A"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7D2A1655"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05C41D58"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35B24F7" w14:textId="40B4AAE7"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r>
      <w:tr w:rsidR="00080E71" w:rsidRPr="000136B9" w14:paraId="383C4819" w14:textId="77777777" w:rsidTr="002D7799">
        <w:trPr>
          <w:trHeight w:val="20"/>
          <w:jc w:val="center"/>
        </w:trPr>
        <w:tc>
          <w:tcPr>
            <w:tcW w:w="0" w:type="auto"/>
            <w:vMerge/>
            <w:tcBorders>
              <w:left w:val="double" w:sz="4" w:space="0" w:color="auto"/>
            </w:tcBorders>
            <w:vAlign w:val="center"/>
            <w:hideMark/>
          </w:tcPr>
          <w:p w14:paraId="5C42536C" w14:textId="77777777" w:rsidR="00E633A2" w:rsidRPr="000136B9" w:rsidRDefault="00E633A2" w:rsidP="00CA32D3">
            <w:pPr>
              <w:spacing w:after="0" w:line="276" w:lineRule="auto"/>
              <w:rPr>
                <w:rFonts w:eastAsia="Calibri" w:cs="Arial"/>
                <w:b/>
                <w:bCs/>
                <w:color w:val="auto"/>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E633A2" w:rsidRPr="000136B9" w:rsidRDefault="00E633A2" w:rsidP="00CA32D3">
            <w:pPr>
              <w:spacing w:after="0" w:line="276" w:lineRule="auto"/>
              <w:rPr>
                <w:rFonts w:cs="Arial"/>
                <w:color w:val="auto"/>
                <w:szCs w:val="20"/>
                <w:lang w:val="es-ES"/>
              </w:rPr>
            </w:pPr>
            <w:r w:rsidRPr="000136B9">
              <w:rPr>
                <w:rFonts w:cs="Arial"/>
                <w:color w:val="auto"/>
                <w:szCs w:val="20"/>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75F6ADEC"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75A0F00E"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Construcción a partir del límite inferior de la menor cuantía $175.090.500</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0BDAFFBF"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E21F838" w14:textId="0D5E6EA4"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r>
      <w:tr w:rsidR="00080E71" w:rsidRPr="000136B9" w14:paraId="1B199A17" w14:textId="77777777" w:rsidTr="002D7799">
        <w:trPr>
          <w:trHeight w:val="20"/>
          <w:jc w:val="center"/>
        </w:trPr>
        <w:tc>
          <w:tcPr>
            <w:tcW w:w="0" w:type="auto"/>
            <w:vMerge/>
            <w:tcBorders>
              <w:left w:val="double" w:sz="4" w:space="0" w:color="auto"/>
            </w:tcBorders>
            <w:vAlign w:val="center"/>
            <w:hideMark/>
          </w:tcPr>
          <w:p w14:paraId="7BA6B30E" w14:textId="77777777" w:rsidR="00E633A2" w:rsidRPr="000136B9" w:rsidRDefault="00E633A2" w:rsidP="00CA32D3">
            <w:pPr>
              <w:spacing w:after="0" w:line="276" w:lineRule="auto"/>
              <w:rPr>
                <w:rFonts w:eastAsia="Calibri" w:cs="Arial"/>
                <w:b/>
                <w:bCs/>
                <w:color w:val="auto"/>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E633A2" w:rsidRPr="000136B9" w:rsidRDefault="00E633A2" w:rsidP="00CA32D3">
            <w:pPr>
              <w:spacing w:after="0" w:line="276" w:lineRule="auto"/>
              <w:rPr>
                <w:rFonts w:cs="Arial"/>
                <w:color w:val="auto"/>
                <w:szCs w:val="20"/>
                <w:lang w:val="es-ES"/>
              </w:rPr>
            </w:pPr>
            <w:r w:rsidRPr="000136B9">
              <w:rPr>
                <w:rFonts w:cs="Arial"/>
                <w:color w:val="auto"/>
                <w:szCs w:val="20"/>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2070CF75"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61469536"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5C43D1EB"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A37D601" w14:textId="10D3A153"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r>
      <w:tr w:rsidR="00080E71" w:rsidRPr="000136B9" w14:paraId="0BE2C7D1" w14:textId="77777777" w:rsidTr="7D0ADD4F">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E633A2" w:rsidRPr="000136B9" w:rsidRDefault="00E633A2" w:rsidP="00CA32D3">
            <w:pPr>
              <w:spacing w:after="0" w:line="276" w:lineRule="auto"/>
              <w:rPr>
                <w:rFonts w:cs="Arial"/>
                <w:b/>
                <w:bCs/>
                <w:color w:val="auto"/>
                <w:szCs w:val="20"/>
                <w:lang w:val="es-ES"/>
              </w:rPr>
            </w:pPr>
            <w:r w:rsidRPr="000136B9">
              <w:rPr>
                <w:rFonts w:cs="Arial"/>
                <w:b/>
                <w:bCs/>
                <w:color w:val="auto"/>
                <w:szCs w:val="20"/>
                <w:lang w:val="es-ES"/>
              </w:rPr>
              <w:t>Unión</w:t>
            </w:r>
            <w:r w:rsidR="002644ED" w:rsidRPr="000136B9">
              <w:rPr>
                <w:rFonts w:cs="Arial"/>
                <w:b/>
                <w:bCs/>
                <w:color w:val="auto"/>
                <w:szCs w:val="20"/>
                <w:lang w:val="es-ES"/>
              </w:rPr>
              <w:t xml:space="preserve"> </w:t>
            </w:r>
            <w:r w:rsidRPr="000136B9">
              <w:rPr>
                <w:rFonts w:cs="Arial"/>
                <w:b/>
                <w:bCs/>
                <w:color w:val="auto"/>
                <w:szCs w:val="20"/>
                <w:lang w:val="es-ES"/>
              </w:rPr>
              <w:t>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E2204B9" w14:textId="621FE034"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595C2236" w14:textId="77777777" w:rsidR="000136B9" w:rsidRPr="000136B9" w:rsidRDefault="000136B9" w:rsidP="000136B9">
            <w:pPr>
              <w:spacing w:after="0" w:line="276" w:lineRule="auto"/>
              <w:jc w:val="center"/>
              <w:rPr>
                <w:rFonts w:cs="Arial"/>
                <w:color w:val="auto"/>
                <w:szCs w:val="20"/>
                <w:lang w:val="es-ES"/>
              </w:rPr>
            </w:pPr>
            <w:r w:rsidRPr="000136B9">
              <w:rPr>
                <w:rFonts w:cs="Arial"/>
                <w:color w:val="auto"/>
                <w:szCs w:val="20"/>
                <w:lang w:val="es-ES"/>
              </w:rPr>
              <w:t xml:space="preserve">* Servicios de Construcción a partir de $5.000.000 DEG aplicando la siguiente formula: Valor en pesos del umbral = Valor umbral en DEG x TRM del día anterior a la fecha de publicación del aviso de convocatoria x Valor del DEG (USD por DEG): </w:t>
            </w:r>
          </w:p>
          <w:p w14:paraId="2A1C1C1A" w14:textId="3E995067" w:rsidR="00E633A2" w:rsidRPr="000136B9" w:rsidRDefault="000136B9" w:rsidP="000136B9">
            <w:pPr>
              <w:spacing w:after="0" w:line="276" w:lineRule="auto"/>
              <w:jc w:val="center"/>
              <w:rPr>
                <w:rFonts w:cs="Arial"/>
                <w:color w:val="auto"/>
                <w:szCs w:val="20"/>
                <w:lang w:val="es-ES"/>
              </w:rPr>
            </w:pPr>
            <w:r w:rsidRPr="000136B9">
              <w:rPr>
                <w:rFonts w:cs="Arial"/>
                <w:color w:val="auto"/>
                <w:szCs w:val="20"/>
                <w:lang w:val="es-ES"/>
              </w:rPr>
              <w:t>$25.691.243.973,50</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136EE4B2" w14:textId="593ACA44" w:rsidR="00E633A2" w:rsidRPr="000136B9" w:rsidRDefault="000136B9" w:rsidP="00CA32D3">
            <w:pPr>
              <w:spacing w:after="0" w:line="276" w:lineRule="auto"/>
              <w:jc w:val="center"/>
              <w:rPr>
                <w:rFonts w:cs="Arial"/>
                <w:color w:val="auto"/>
                <w:szCs w:val="20"/>
                <w:lang w:val="es-ES"/>
              </w:rPr>
            </w:pPr>
            <w:r w:rsidRPr="000136B9">
              <w:rPr>
                <w:rFonts w:cs="Arial"/>
                <w:color w:val="000000"/>
                <w:szCs w:val="20"/>
              </w:rPr>
              <w:t>N/A</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20482C93" w14:textId="33B0B7BD" w:rsidR="00E633A2" w:rsidRPr="000136B9" w:rsidRDefault="000136B9" w:rsidP="00CA32D3">
            <w:pPr>
              <w:spacing w:after="0" w:line="276" w:lineRule="auto"/>
              <w:jc w:val="center"/>
              <w:rPr>
                <w:rFonts w:cs="Arial"/>
                <w:color w:val="auto"/>
                <w:szCs w:val="20"/>
                <w:lang w:val="es-ES"/>
              </w:rPr>
            </w:pPr>
            <w:r w:rsidRPr="000136B9">
              <w:rPr>
                <w:rFonts w:cs="Arial"/>
                <w:color w:val="auto"/>
                <w:szCs w:val="20"/>
                <w:lang w:val="es-ES"/>
              </w:rPr>
              <w:t>SI</w:t>
            </w:r>
          </w:p>
        </w:tc>
      </w:tr>
    </w:tbl>
    <w:p w14:paraId="16184A2F" w14:textId="365E43E1"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lastRenderedPageBreak/>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consecuencia,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3268E5"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concederá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nacional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servicios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stados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cuenten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Acuerdo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Comercial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cubra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974F6E"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3CE2BBD3" w14:textId="2586B00C" w:rsidR="00E633A2" w:rsidRPr="005063B2" w:rsidRDefault="00E633A2" w:rsidP="008F0712">
      <w:pPr>
        <w:pStyle w:val="InviasNormal"/>
        <w:spacing w:before="0"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Adicionalmente,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stados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Gobierno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Nacional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haya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certificado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nacional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reciprocidad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recibirán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trato.</w:t>
      </w:r>
    </w:p>
    <w:p w14:paraId="3229143B" w14:textId="0CAC0D99" w:rsidR="00E42CDA" w:rsidRPr="005063B2" w:rsidRDefault="00E633A2" w:rsidP="009D31B3">
      <w:pPr>
        <w:pStyle w:val="Entidad-Capitulo"/>
      </w:pPr>
      <w:bookmarkStart w:id="910" w:name="_Toc508648285"/>
      <w:bookmarkStart w:id="911" w:name="_Toc508984069"/>
      <w:bookmarkStart w:id="912" w:name="_Toc509843900"/>
      <w:bookmarkStart w:id="913" w:name="_Toc511924808"/>
      <w:bookmarkStart w:id="914" w:name="_Toc517187338"/>
      <w:bookmarkStart w:id="915" w:name="_Toc520226897"/>
      <w:bookmarkStart w:id="916" w:name="_Toc520297867"/>
      <w:bookmarkStart w:id="917" w:name="_Toc520317132"/>
      <w:bookmarkStart w:id="918" w:name="_Toc533083735"/>
      <w:bookmarkStart w:id="919" w:name="_Toc32096848"/>
      <w:bookmarkStart w:id="920" w:name="_Toc107756444"/>
      <w:bookmarkStart w:id="921" w:name="_Hlk508093392"/>
      <w:r w:rsidRPr="005063B2">
        <w:t>CAP</w:t>
      </w:r>
      <w:r w:rsidR="00A621C8" w:rsidRPr="005063B2">
        <w:t>Í</w:t>
      </w:r>
      <w:r w:rsidRPr="005063B2">
        <w:t>TULO</w:t>
      </w:r>
      <w:r w:rsidR="002644ED" w:rsidRPr="005063B2">
        <w:t xml:space="preserve"> </w:t>
      </w:r>
      <w:r w:rsidRPr="005063B2">
        <w:t>VII</w:t>
      </w:r>
      <w:r w:rsidR="002644ED" w:rsidRPr="005063B2">
        <w:t xml:space="preserve"> </w:t>
      </w:r>
      <w:r w:rsidRPr="005063B2">
        <w:t>GARANTÍAS</w:t>
      </w:r>
      <w:bookmarkEnd w:id="910"/>
      <w:bookmarkEnd w:id="911"/>
      <w:bookmarkEnd w:id="912"/>
      <w:bookmarkEnd w:id="913"/>
      <w:bookmarkEnd w:id="914"/>
      <w:bookmarkEnd w:id="915"/>
      <w:bookmarkEnd w:id="916"/>
      <w:bookmarkEnd w:id="917"/>
      <w:bookmarkEnd w:id="918"/>
      <w:bookmarkEnd w:id="919"/>
      <w:bookmarkEnd w:id="920"/>
    </w:p>
    <w:p w14:paraId="4A9E44C8" w14:textId="62624747" w:rsidR="00E633A2" w:rsidRPr="005063B2" w:rsidRDefault="00E633A2" w:rsidP="006959DB">
      <w:pPr>
        <w:pStyle w:val="Capitulo3"/>
        <w:numPr>
          <w:ilvl w:val="1"/>
          <w:numId w:val="72"/>
        </w:numPr>
        <w:ind w:left="990" w:hanging="720"/>
        <w:rPr>
          <w:color w:val="auto"/>
        </w:rPr>
      </w:pPr>
      <w:bookmarkStart w:id="922" w:name="_Toc508648286"/>
      <w:bookmarkStart w:id="923" w:name="_Toc508984070"/>
      <w:bookmarkStart w:id="924" w:name="_Toc509843901"/>
      <w:bookmarkStart w:id="925" w:name="_Toc511924809"/>
      <w:bookmarkStart w:id="926" w:name="_Toc520226898"/>
      <w:bookmarkStart w:id="927" w:name="_Toc520297868"/>
      <w:bookmarkStart w:id="928" w:name="_Toc520317133"/>
      <w:bookmarkStart w:id="929" w:name="_Toc533083736"/>
      <w:bookmarkStart w:id="930" w:name="_Toc107756445"/>
      <w:bookmarkStart w:id="931" w:name="_Hlk516155108"/>
      <w:r w:rsidRPr="005063B2">
        <w:rPr>
          <w:color w:val="auto"/>
        </w:rPr>
        <w:t>GARANTÍA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SERIEDAD</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OFERTA</w:t>
      </w:r>
      <w:bookmarkEnd w:id="922"/>
      <w:bookmarkEnd w:id="923"/>
      <w:bookmarkEnd w:id="924"/>
      <w:bookmarkEnd w:id="925"/>
      <w:bookmarkEnd w:id="926"/>
      <w:bookmarkEnd w:id="927"/>
      <w:bookmarkEnd w:id="928"/>
      <w:bookmarkEnd w:id="929"/>
      <w:bookmarkEnd w:id="930"/>
      <w:r w:rsidR="002644ED" w:rsidRPr="005063B2">
        <w:rPr>
          <w:color w:val="auto"/>
        </w:rPr>
        <w:t xml:space="preserve"> </w:t>
      </w:r>
    </w:p>
    <w:p w14:paraId="34C19029" w14:textId="50804E33" w:rsidR="00E633A2" w:rsidRPr="005063B2" w:rsidRDefault="00E633A2" w:rsidP="00CA32D3">
      <w:pPr>
        <w:spacing w:line="276" w:lineRule="auto"/>
        <w:jc w:val="both"/>
        <w:rPr>
          <w:rFonts w:eastAsia="Arial,Times New Roman" w:cs="Arial"/>
          <w:color w:val="auto"/>
          <w:szCs w:val="20"/>
          <w:lang w:eastAsia="es-ES"/>
        </w:rPr>
      </w:pPr>
      <w:bookmarkStart w:id="932" w:name="_Toc32144866"/>
      <w:bookmarkEnd w:id="932"/>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B92EC4"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r w:rsidRPr="005063B2">
        <w:rPr>
          <w:rFonts w:cs="Arial"/>
          <w:color w:val="auto"/>
          <w:szCs w:val="20"/>
          <w:lang w:eastAsia="es-ES"/>
        </w:rPr>
        <w:t>presentar</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propuesta</w:t>
      </w:r>
      <w:r w:rsidR="002644ED" w:rsidRPr="005063B2">
        <w:rPr>
          <w:rFonts w:eastAsia="Arial,Times New Roman" w:cs="Arial"/>
          <w:color w:val="auto"/>
          <w:szCs w:val="20"/>
          <w:lang w:eastAsia="es-ES"/>
        </w:rPr>
        <w:t xml:space="preserve"> </w:t>
      </w:r>
      <w:r w:rsidRPr="005063B2">
        <w:rPr>
          <w:rFonts w:cs="Arial"/>
          <w:color w:val="auto"/>
          <w:szCs w:val="20"/>
          <w:lang w:eastAsia="es-ES"/>
        </w:rPr>
        <w:t>una</w:t>
      </w:r>
      <w:r w:rsidR="002644ED" w:rsidRPr="005063B2">
        <w:rPr>
          <w:rFonts w:eastAsia="Arial,Times New Roman" w:cs="Arial"/>
          <w:color w:val="auto"/>
          <w:szCs w:val="20"/>
          <w:lang w:eastAsia="es-ES"/>
        </w:rPr>
        <w:t xml:space="preserve"> </w:t>
      </w:r>
      <w:r w:rsidR="00B92EC4" w:rsidRPr="005063B2">
        <w:rPr>
          <w:rFonts w:cs="Arial"/>
          <w:color w:val="auto"/>
          <w:szCs w:val="20"/>
          <w:lang w:eastAsia="es-ES"/>
        </w:rPr>
        <w:t>g</w:t>
      </w:r>
      <w:r w:rsidR="00D310E8" w:rsidRPr="005063B2">
        <w:rPr>
          <w:rFonts w:cs="Arial"/>
          <w:color w:val="auto"/>
          <w:szCs w:val="20"/>
          <w:lang w:eastAsia="es-ES"/>
        </w:rPr>
        <w:t xml:space="preserve">arantía de seriedad de la oferta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cumpla</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parámetros,</w:t>
      </w:r>
      <w:r w:rsidR="002644ED" w:rsidRPr="005063B2">
        <w:rPr>
          <w:rFonts w:eastAsia="Arial,Times New Roman" w:cs="Arial"/>
          <w:color w:val="auto"/>
          <w:szCs w:val="20"/>
          <w:lang w:eastAsia="es-ES"/>
        </w:rPr>
        <w:t xml:space="preserve"> </w:t>
      </w:r>
      <w:r w:rsidRPr="005063B2">
        <w:rPr>
          <w:rFonts w:cs="Arial"/>
          <w:color w:val="auto"/>
          <w:szCs w:val="20"/>
          <w:lang w:eastAsia="es-ES"/>
        </w:rPr>
        <w:t>condiciones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requisitos</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indican</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este</w:t>
      </w:r>
      <w:r w:rsidR="002644ED" w:rsidRPr="005063B2">
        <w:rPr>
          <w:rFonts w:eastAsia="Arial,Times New Roman" w:cs="Arial"/>
          <w:color w:val="auto"/>
          <w:szCs w:val="20"/>
          <w:lang w:eastAsia="es-ES"/>
        </w:rPr>
        <w:t xml:space="preserve"> </w:t>
      </w:r>
      <w:r w:rsidRPr="005063B2">
        <w:rPr>
          <w:rFonts w:cs="Arial"/>
          <w:color w:val="auto"/>
          <w:szCs w:val="20"/>
          <w:lang w:eastAsia="es-ES"/>
        </w:rPr>
        <w:t>numeral.</w:t>
      </w:r>
    </w:p>
    <w:p w14:paraId="066E2EF7" w14:textId="77777777" w:rsidR="00C40A0B" w:rsidRPr="005063B2" w:rsidRDefault="00C40A0B" w:rsidP="00C40A0B">
      <w:pPr>
        <w:tabs>
          <w:tab w:val="left" w:pos="1860"/>
        </w:tabs>
        <w:spacing w:line="276" w:lineRule="auto"/>
        <w:jc w:val="both"/>
        <w:rPr>
          <w:rFonts w:eastAsia="Arial,Times New Roman" w:cs="Arial"/>
          <w:color w:val="auto"/>
          <w:szCs w:val="20"/>
          <w:lang w:eastAsia="es-ES"/>
        </w:rPr>
      </w:pPr>
      <w:r w:rsidRPr="005063B2">
        <w:rPr>
          <w:rFonts w:cs="Arial"/>
          <w:color w:val="auto"/>
          <w:szCs w:val="20"/>
          <w:lang w:eastAsia="es-ES"/>
        </w:rPr>
        <w:t>Cualquier</w:t>
      </w:r>
      <w:r w:rsidRPr="005063B2">
        <w:rPr>
          <w:rFonts w:eastAsia="Arial,Times New Roman" w:cs="Arial"/>
          <w:color w:val="auto"/>
          <w:szCs w:val="20"/>
          <w:lang w:eastAsia="es-ES"/>
        </w:rPr>
        <w:t xml:space="preserve"> </w:t>
      </w:r>
      <w:r w:rsidRPr="005063B2">
        <w:rPr>
          <w:rFonts w:cs="Arial"/>
          <w:color w:val="auto"/>
          <w:szCs w:val="20"/>
          <w:lang w:eastAsia="es-ES"/>
        </w:rPr>
        <w:t>error</w:t>
      </w:r>
      <w:r w:rsidRPr="005063B2">
        <w:rPr>
          <w:rFonts w:eastAsia="Arial,Times New Roman" w:cs="Arial"/>
          <w:color w:val="auto"/>
          <w:szCs w:val="20"/>
          <w:lang w:eastAsia="es-ES"/>
        </w:rPr>
        <w:t xml:space="preserve"> </w:t>
      </w:r>
      <w:r w:rsidRPr="005063B2">
        <w:rPr>
          <w:rFonts w:cs="Arial"/>
          <w:color w:val="auto"/>
          <w:szCs w:val="20"/>
          <w:lang w:eastAsia="es-ES"/>
        </w:rPr>
        <w:t>o</w:t>
      </w:r>
      <w:r w:rsidRPr="005063B2">
        <w:rPr>
          <w:rFonts w:eastAsia="Arial,Times New Roman" w:cs="Arial"/>
          <w:color w:val="auto"/>
          <w:szCs w:val="20"/>
          <w:lang w:eastAsia="es-ES"/>
        </w:rPr>
        <w:t xml:space="preserve"> </w:t>
      </w:r>
      <w:r w:rsidRPr="005063B2">
        <w:rPr>
          <w:rFonts w:cs="Arial"/>
          <w:color w:val="auto"/>
          <w:szCs w:val="20"/>
          <w:lang w:eastAsia="es-ES"/>
        </w:rPr>
        <w:t>imprecisión</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texto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garantía presentada</w:t>
      </w:r>
      <w:r w:rsidRPr="005063B2">
        <w:rPr>
          <w:rFonts w:eastAsia="Arial,Times New Roman" w:cs="Arial"/>
          <w:color w:val="auto"/>
          <w:szCs w:val="20"/>
          <w:lang w:eastAsia="es-ES"/>
        </w:rPr>
        <w:t xml:space="preserve"> </w:t>
      </w:r>
      <w:r w:rsidRPr="005063B2">
        <w:rPr>
          <w:rFonts w:cs="Arial"/>
          <w:color w:val="auto"/>
          <w:szCs w:val="20"/>
          <w:lang w:eastAsia="es-ES"/>
        </w:rPr>
        <w:t>será</w:t>
      </w:r>
      <w:r w:rsidRPr="005063B2">
        <w:rPr>
          <w:rFonts w:eastAsia="Arial,Times New Roman" w:cs="Arial"/>
          <w:color w:val="auto"/>
          <w:szCs w:val="20"/>
          <w:lang w:eastAsia="es-ES"/>
        </w:rPr>
        <w:t xml:space="preserve"> </w:t>
      </w:r>
      <w:r w:rsidRPr="005063B2">
        <w:rPr>
          <w:rFonts w:cs="Arial"/>
          <w:color w:val="auto"/>
          <w:szCs w:val="20"/>
          <w:lang w:eastAsia="es-ES"/>
        </w:rPr>
        <w:t>susceptible</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aclaración</w:t>
      </w:r>
      <w:r w:rsidRPr="005063B2">
        <w:rPr>
          <w:rFonts w:eastAsia="Arial,Times New Roman" w:cs="Arial"/>
          <w:color w:val="auto"/>
          <w:szCs w:val="20"/>
          <w:lang w:eastAsia="es-ES"/>
        </w:rPr>
        <w:t xml:space="preserve"> </w:t>
      </w:r>
      <w:r w:rsidRPr="005063B2">
        <w:rPr>
          <w:rFonts w:cs="Arial"/>
          <w:color w:val="auto"/>
          <w:szCs w:val="20"/>
          <w:lang w:eastAsia="es-ES"/>
        </w:rPr>
        <w:t>por</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Proponente</w:t>
      </w:r>
      <w:r w:rsidRPr="005063B2">
        <w:rPr>
          <w:rFonts w:eastAsia="Arial,Times New Roman" w:cs="Arial"/>
          <w:color w:val="auto"/>
          <w:szCs w:val="20"/>
          <w:lang w:eastAsia="es-ES"/>
        </w:rPr>
        <w:t xml:space="preserve"> </w:t>
      </w:r>
      <w:r w:rsidRPr="005063B2">
        <w:rPr>
          <w:rFonts w:cs="Arial"/>
          <w:color w:val="auto"/>
          <w:szCs w:val="20"/>
          <w:lang w:eastAsia="es-ES"/>
        </w:rPr>
        <w:t>hasta</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término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traslado</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informe</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evaluación.</w:t>
      </w:r>
      <w:r w:rsidRPr="005063B2">
        <w:rPr>
          <w:rFonts w:eastAsia="Arial,Times New Roman" w:cs="Arial"/>
          <w:color w:val="auto"/>
          <w:szCs w:val="20"/>
          <w:lang w:eastAsia="es-ES"/>
        </w:rPr>
        <w:t xml:space="preserve"> Sin embargo, la no entrega de la garantía no es subsanable y se rechazará la oferta.</w:t>
      </w:r>
    </w:p>
    <w:p w14:paraId="074F457D" w14:textId="1A5E5197" w:rsidR="00E633A2" w:rsidRPr="005063B2" w:rsidRDefault="00E633A2" w:rsidP="00CA32D3">
      <w:pPr>
        <w:tabs>
          <w:tab w:val="left" w:pos="1860"/>
        </w:tabs>
        <w:spacing w:line="276" w:lineRule="auto"/>
        <w:jc w:val="both"/>
        <w:rPr>
          <w:rFonts w:eastAsia="Arial,Times New Roman" w:cs="Arial"/>
          <w:color w:val="auto"/>
          <w:szCs w:val="20"/>
          <w:lang w:eastAsia="es-ES"/>
        </w:rPr>
      </w:pP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características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garantías</w:t>
      </w:r>
      <w:r w:rsidR="002644ED" w:rsidRPr="005063B2">
        <w:rPr>
          <w:rFonts w:eastAsia="Arial,Times New Roman" w:cs="Arial"/>
          <w:color w:val="auto"/>
          <w:szCs w:val="20"/>
          <w:lang w:eastAsia="es-ES"/>
        </w:rPr>
        <w:t xml:space="preserve"> </w:t>
      </w:r>
      <w:r w:rsidRPr="005063B2">
        <w:rPr>
          <w:rFonts w:cs="Arial"/>
          <w:color w:val="auto"/>
          <w:szCs w:val="20"/>
          <w:lang w:eastAsia="es-ES"/>
        </w:rPr>
        <w:t>son</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siguientes:</w:t>
      </w:r>
      <w:r w:rsidR="002644ED" w:rsidRPr="005063B2">
        <w:rPr>
          <w:rFonts w:eastAsia="Arial,Times New Roman" w:cs="Arial"/>
          <w:color w:val="auto"/>
          <w:szCs w:val="20"/>
          <w:lang w:eastAsia="es-ES"/>
        </w:rPr>
        <w:t xml:space="preserve"> </w:t>
      </w:r>
    </w:p>
    <w:tbl>
      <w:tblPr>
        <w:tblStyle w:val="Tablaconcuadrcula"/>
        <w:tblW w:w="0" w:type="auto"/>
        <w:jc w:val="center"/>
        <w:tblLook w:val="04A0" w:firstRow="1" w:lastRow="0" w:firstColumn="1" w:lastColumn="0" w:noHBand="0" w:noVBand="1"/>
      </w:tblPr>
      <w:tblGrid>
        <w:gridCol w:w="1681"/>
        <w:gridCol w:w="7127"/>
      </w:tblGrid>
      <w:tr w:rsidR="00080E71" w:rsidRPr="005063B2" w14:paraId="79DDAFA8" w14:textId="77777777" w:rsidTr="00AE1F6F">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7297E3E" w14:textId="77777777" w:rsidR="00E633A2" w:rsidRPr="005063B2" w:rsidRDefault="00E633A2"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DDCC77B" w14:textId="52313E0E" w:rsidR="00E633A2" w:rsidRPr="005063B2" w:rsidRDefault="00E633A2"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Condición</w:t>
            </w:r>
          </w:p>
        </w:tc>
      </w:tr>
      <w:tr w:rsidR="00080E71" w:rsidRPr="005063B2" w14:paraId="7FC6A64C"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8A8ACD4" w14:textId="77777777"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9FB10F8" w14:textId="6F5E6A6D" w:rsidR="00E633A2" w:rsidRPr="005063B2" w:rsidRDefault="00E633A2" w:rsidP="00CA32D3">
            <w:pPr>
              <w:spacing w:line="276" w:lineRule="auto"/>
              <w:jc w:val="both"/>
              <w:rPr>
                <w:rFonts w:eastAsia="Arial,Times New Roman" w:cs="Arial"/>
                <w:color w:val="auto"/>
                <w:szCs w:val="20"/>
                <w:lang w:val="es-ES" w:eastAsia="es-CO"/>
              </w:rPr>
            </w:pPr>
            <w:r w:rsidRPr="005063B2">
              <w:rPr>
                <w:rFonts w:cs="Arial"/>
                <w:color w:val="auto"/>
                <w:szCs w:val="20"/>
                <w:lang w:val="es-ES" w:eastAsia="es-CO"/>
              </w:rPr>
              <w:t>Cualquiera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las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clases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permitidas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artículo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2.2.1.2.3.1.2</w:t>
            </w:r>
            <w:r w:rsidR="00750230"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Decreto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1082</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2015,</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saber:</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(i)</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Contrato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seguro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contenido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una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póliza,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(ii)</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Patrimonio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autónomo</w:t>
            </w:r>
            <w:r w:rsidR="00B81B86" w:rsidRPr="005063B2">
              <w:rPr>
                <w:rFonts w:cs="Arial"/>
                <w:color w:val="auto"/>
                <w:szCs w:val="20"/>
                <w:lang w:val="es-ES" w:eastAsia="es-CO"/>
              </w:rPr>
              <w:t xml:space="preserve"> y</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(iii)</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Garantía</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Bancaria.</w:t>
            </w:r>
          </w:p>
        </w:tc>
      </w:tr>
      <w:tr w:rsidR="00080E71" w:rsidRPr="005063B2" w14:paraId="34172BA8"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2E6B842" w14:textId="6A182463"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Asegurado/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8377F2F" w14:textId="24E0CF01" w:rsidR="00E633A2" w:rsidRPr="005063B2" w:rsidRDefault="00FB57EA" w:rsidP="00CA32D3">
            <w:pPr>
              <w:spacing w:line="276" w:lineRule="auto"/>
              <w:jc w:val="both"/>
              <w:rPr>
                <w:rFonts w:eastAsia="Arial,Times New Roman" w:cs="Arial"/>
                <w:color w:val="auto"/>
                <w:szCs w:val="20"/>
                <w:lang w:val="es-ES" w:eastAsia="es-CO"/>
              </w:rPr>
            </w:pPr>
            <w:r w:rsidRPr="00FB57EA">
              <w:rPr>
                <w:rFonts w:cs="Arial"/>
                <w:color w:val="auto"/>
                <w:szCs w:val="20"/>
                <w:lang w:val="es-ES" w:eastAsia="es-CO"/>
              </w:rPr>
              <w:t>DISTRITO ESPECIAL, INDUSTRIAL Y PORTUARIO DE BARRANQUILLA identificada con NIT 890.102.018-1</w:t>
            </w:r>
          </w:p>
        </w:tc>
      </w:tr>
      <w:tr w:rsidR="00080E71" w:rsidRPr="005063B2" w14:paraId="3A4FA066"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7F2A6FE" w14:textId="77777777"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2FD4BBF" w14:textId="68CAAB77" w:rsidR="00E633A2" w:rsidRPr="005063B2" w:rsidRDefault="00E633A2" w:rsidP="00CA32D3">
            <w:pPr>
              <w:spacing w:line="276" w:lineRule="auto"/>
              <w:jc w:val="both"/>
              <w:rPr>
                <w:rFonts w:eastAsia="Arial,Times New Roman" w:cs="Arial"/>
                <w:color w:val="auto"/>
                <w:szCs w:val="20"/>
                <w:lang w:val="es-ES" w:eastAsia="es-CO"/>
              </w:rPr>
            </w:pPr>
            <w:r w:rsidRPr="005063B2">
              <w:rPr>
                <w:rFonts w:cs="Arial"/>
                <w:color w:val="auto"/>
                <w:szCs w:val="20"/>
                <w:lang w:val="es-ES" w:eastAsia="es-CO"/>
              </w:rPr>
              <w:t>Los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perjuicios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derivados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incumplimiento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ofrecimiento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los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eventos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señalados</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artículo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2.2.1.2.3.1.6</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Decreto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1082</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2015.</w:t>
            </w:r>
          </w:p>
        </w:tc>
      </w:tr>
      <w:tr w:rsidR="00080E71" w:rsidRPr="005063B2" w14:paraId="38AB8441"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BC943DF" w14:textId="77777777"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33D7B2F" w14:textId="6322EE85" w:rsidR="00E633A2" w:rsidRPr="005063B2" w:rsidRDefault="0031566D" w:rsidP="00CA32D3">
            <w:pPr>
              <w:spacing w:line="276" w:lineRule="auto"/>
              <w:jc w:val="both"/>
              <w:rPr>
                <w:rFonts w:eastAsia="Arial,Times New Roman" w:cs="Arial"/>
                <w:color w:val="auto"/>
                <w:szCs w:val="20"/>
                <w:lang w:val="es-ES" w:eastAsia="es-CO"/>
              </w:rPr>
            </w:pPr>
            <w:r w:rsidRPr="005063B2">
              <w:rPr>
                <w:rFonts w:cs="Arial"/>
                <w:color w:val="auto"/>
                <w:szCs w:val="20"/>
                <w:lang w:val="es-ES" w:eastAsia="es-CO"/>
              </w:rPr>
              <w:t xml:space="preserve">3 meses contados a partir de la fecha de cierre del </w:t>
            </w:r>
            <w:r w:rsidR="00B565E6" w:rsidRPr="005063B2">
              <w:rPr>
                <w:rFonts w:cs="Arial"/>
                <w:color w:val="auto"/>
                <w:szCs w:val="20"/>
                <w:lang w:val="es-ES" w:eastAsia="es-CO"/>
              </w:rPr>
              <w:t>Proceso de Contratación</w:t>
            </w:r>
            <w:r w:rsidRPr="005063B2">
              <w:rPr>
                <w:rFonts w:cs="Arial"/>
                <w:color w:val="auto"/>
                <w:szCs w:val="20"/>
                <w:lang w:val="es-ES" w:eastAsia="es-CO"/>
              </w:rPr>
              <w:t>.</w:t>
            </w:r>
            <w:r w:rsidR="002644ED" w:rsidRPr="005063B2">
              <w:rPr>
                <w:rFonts w:eastAsia="Arial,Times New Roman" w:cs="Arial"/>
                <w:color w:val="auto"/>
                <w:szCs w:val="20"/>
                <w:lang w:val="es-ES" w:eastAsia="es-CO"/>
              </w:rPr>
              <w:t xml:space="preserve"> </w:t>
            </w:r>
          </w:p>
        </w:tc>
      </w:tr>
      <w:tr w:rsidR="00080E71" w:rsidRPr="005063B2" w14:paraId="2DA674CB"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6FD84B6" w14:textId="64D78222"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Valor</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66D8FE73" w14:textId="67A8A198" w:rsidR="005E6250" w:rsidRPr="00FB57EA" w:rsidRDefault="00E633A2" w:rsidP="00CA32D3">
            <w:pPr>
              <w:spacing w:line="276" w:lineRule="auto"/>
              <w:jc w:val="both"/>
              <w:rPr>
                <w:rFonts w:eastAsiaTheme="minorHAnsi" w:cs="Arial"/>
                <w:color w:val="auto"/>
                <w:szCs w:val="20"/>
                <w:lang w:val="es-ES" w:eastAsia="es-CO"/>
              </w:rPr>
            </w:pPr>
            <w:r w:rsidRPr="005063B2">
              <w:rPr>
                <w:rFonts w:cs="Arial"/>
                <w:color w:val="auto"/>
                <w:szCs w:val="20"/>
                <w:lang w:val="es-ES" w:eastAsia="es-CO"/>
              </w:rPr>
              <w:t>Diez</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ciento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(10%)</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0053391D" w:rsidRPr="005063B2">
              <w:rPr>
                <w:rFonts w:cs="Arial"/>
                <w:color w:val="auto"/>
                <w:szCs w:val="20"/>
                <w:lang w:val="es-ES" w:eastAsia="es-CO"/>
              </w:rPr>
              <w:t>p</w:t>
            </w:r>
            <w:r w:rsidRPr="005063B2">
              <w:rPr>
                <w:rFonts w:cs="Arial"/>
                <w:color w:val="auto"/>
                <w:szCs w:val="20"/>
                <w:lang w:val="es-ES" w:eastAsia="es-CO"/>
              </w:rPr>
              <w:t>resupuesto</w:t>
            </w:r>
            <w:r w:rsidR="002644ED" w:rsidRPr="005063B2">
              <w:rPr>
                <w:rFonts w:eastAsia="Arial,Times New Roman" w:cs="Arial"/>
                <w:color w:val="auto"/>
                <w:szCs w:val="20"/>
                <w:lang w:val="es-ES" w:eastAsia="es-CO"/>
              </w:rPr>
              <w:t xml:space="preserve"> </w:t>
            </w:r>
            <w:r w:rsidR="0053391D" w:rsidRPr="005063B2">
              <w:rPr>
                <w:rFonts w:cs="Arial"/>
                <w:color w:val="auto"/>
                <w:szCs w:val="20"/>
                <w:lang w:val="es-ES" w:eastAsia="es-CO"/>
              </w:rPr>
              <w:t>o</w:t>
            </w:r>
            <w:r w:rsidRPr="005063B2">
              <w:rPr>
                <w:rFonts w:cs="Arial"/>
                <w:color w:val="auto"/>
                <w:szCs w:val="20"/>
                <w:lang w:val="es-ES" w:eastAsia="es-CO"/>
              </w:rPr>
              <w:t>ficial</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002644ED" w:rsidRPr="005063B2">
              <w:rPr>
                <w:rFonts w:eastAsia="Arial,Times New Roman" w:cs="Arial"/>
                <w:color w:val="auto"/>
                <w:szCs w:val="20"/>
                <w:lang w:val="es-ES" w:eastAsia="es-CO"/>
              </w:rPr>
              <w:t xml:space="preserve"> </w:t>
            </w:r>
            <w:r w:rsidR="0053391D" w:rsidRPr="005063B2">
              <w:rPr>
                <w:rFonts w:cs="Arial"/>
                <w:color w:val="auto"/>
                <w:szCs w:val="20"/>
                <w:lang w:val="es-ES" w:eastAsia="es-CO"/>
              </w:rPr>
              <w:t>p</w:t>
            </w:r>
            <w:r w:rsidR="007C41C7" w:rsidRPr="005063B2">
              <w:rPr>
                <w:rFonts w:cs="Arial"/>
                <w:color w:val="auto"/>
                <w:szCs w:val="20"/>
                <w:lang w:val="es-ES" w:eastAsia="es-CO"/>
              </w:rPr>
              <w:t>roceso</w:t>
            </w:r>
            <w:r w:rsidR="002644ED"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002644ED" w:rsidRPr="005063B2">
              <w:rPr>
                <w:rFonts w:eastAsia="Arial,Times New Roman" w:cs="Arial"/>
                <w:color w:val="auto"/>
                <w:szCs w:val="20"/>
                <w:lang w:val="es-ES" w:eastAsia="es-CO"/>
              </w:rPr>
              <w:t xml:space="preserve"> </w:t>
            </w:r>
            <w:r w:rsidR="0053391D" w:rsidRPr="005063B2">
              <w:rPr>
                <w:rFonts w:cs="Arial"/>
                <w:color w:val="auto"/>
                <w:szCs w:val="20"/>
                <w:lang w:val="es-ES" w:eastAsia="es-CO"/>
              </w:rPr>
              <w:t>s</w:t>
            </w:r>
            <w:r w:rsidR="00B81B86" w:rsidRPr="005063B2">
              <w:rPr>
                <w:rFonts w:cs="Arial"/>
                <w:color w:val="auto"/>
                <w:szCs w:val="20"/>
                <w:lang w:val="es-ES" w:eastAsia="es-CO"/>
              </w:rPr>
              <w:t>elección</w:t>
            </w:r>
            <w:r w:rsidR="00FB57EA">
              <w:rPr>
                <w:rFonts w:cs="Arial"/>
                <w:color w:val="auto"/>
                <w:szCs w:val="20"/>
                <w:lang w:val="es-ES" w:eastAsia="es-CO"/>
              </w:rPr>
              <w:t>.</w:t>
            </w:r>
            <w:r w:rsidR="00627222" w:rsidRPr="005063B2">
              <w:rPr>
                <w:rFonts w:eastAsia="Arial,Times New Roman" w:cs="Arial"/>
                <w:color w:val="auto"/>
                <w:szCs w:val="20"/>
                <w:lang w:val="es-ES" w:eastAsia="es-CO"/>
              </w:rPr>
              <w:t xml:space="preserve"> </w:t>
            </w:r>
          </w:p>
        </w:tc>
      </w:tr>
      <w:tr w:rsidR="00E633A2" w:rsidRPr="005063B2" w14:paraId="19DC58AD" w14:textId="77777777" w:rsidTr="00C97933">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5DB629D" w14:textId="1F2C17DE" w:rsidR="00E633A2" w:rsidRPr="005063B2" w:rsidRDefault="00E633A2" w:rsidP="00CA32D3">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Tomador</w:t>
            </w:r>
            <w:r w:rsidR="002644ED" w:rsidRPr="005063B2">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2C631D31" w14:textId="2C562EB5" w:rsidR="00E633A2" w:rsidRPr="005063B2" w:rsidRDefault="00E633A2" w:rsidP="006959DB">
            <w:pPr>
              <w:pStyle w:val="Prrafodelista"/>
              <w:numPr>
                <w:ilvl w:val="0"/>
                <w:numId w:val="19"/>
              </w:numPr>
              <w:spacing w:after="0"/>
              <w:jc w:val="both"/>
              <w:rPr>
                <w:rFonts w:ascii="Arial" w:eastAsia="Arial,Times New Roman" w:hAnsi="Arial" w:cs="Arial"/>
                <w:sz w:val="20"/>
                <w:szCs w:val="20"/>
                <w:lang w:val="es-ES" w:eastAsia="es-CO"/>
              </w:rPr>
            </w:pPr>
            <w:r w:rsidRPr="005063B2">
              <w:rPr>
                <w:rFonts w:ascii="Arial" w:eastAsia="Arial" w:hAnsi="Arial" w:cs="Arial"/>
                <w:sz w:val="20"/>
                <w:szCs w:val="20"/>
                <w:lang w:val="es-ES" w:eastAsia="es-CO"/>
              </w:rPr>
              <w:t>Para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personas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jurídicas: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g</w:t>
            </w:r>
            <w:r w:rsidRPr="005063B2">
              <w:rPr>
                <w:rFonts w:ascii="Arial" w:eastAsia="Arial" w:hAnsi="Arial" w:cs="Arial"/>
                <w:sz w:val="20"/>
                <w:szCs w:val="20"/>
                <w:lang w:val="es-ES" w:eastAsia="es-CO"/>
              </w:rPr>
              <w:t>arantía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tomarse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nombre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razón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social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tipo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societario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figura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c</w:t>
            </w:r>
            <w:r w:rsidRPr="005063B2">
              <w:rPr>
                <w:rFonts w:ascii="Arial" w:eastAsia="Arial" w:hAnsi="Arial" w:cs="Arial"/>
                <w:sz w:val="20"/>
                <w:szCs w:val="20"/>
                <w:lang w:val="es-ES" w:eastAsia="es-CO"/>
              </w:rPr>
              <w:t>ertificado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e</w:t>
            </w:r>
            <w:r w:rsidRPr="005063B2">
              <w:rPr>
                <w:rFonts w:ascii="Arial" w:eastAsia="Arial" w:hAnsi="Arial" w:cs="Arial"/>
                <w:sz w:val="20"/>
                <w:szCs w:val="20"/>
                <w:lang w:val="es-ES" w:eastAsia="es-CO"/>
              </w:rPr>
              <w:t>xistencia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r</w:t>
            </w:r>
            <w:r w:rsidRPr="005063B2">
              <w:rPr>
                <w:rFonts w:ascii="Arial" w:eastAsia="Arial" w:hAnsi="Arial" w:cs="Arial"/>
                <w:sz w:val="20"/>
                <w:szCs w:val="20"/>
                <w:lang w:val="es-ES" w:eastAsia="es-CO"/>
              </w:rPr>
              <w:t>epresentación</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l</w:t>
            </w:r>
            <w:r w:rsidRPr="005063B2">
              <w:rPr>
                <w:rFonts w:ascii="Arial" w:eastAsia="Arial" w:hAnsi="Arial" w:cs="Arial"/>
                <w:sz w:val="20"/>
                <w:szCs w:val="20"/>
                <w:lang w:val="es-ES" w:eastAsia="es-CO"/>
              </w:rPr>
              <w:t>egal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expedido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Cámara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Comercio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respectiva,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w:t>
            </w:r>
            <w:r w:rsidR="006A7C61" w:rsidRPr="005063B2">
              <w:rPr>
                <w:rFonts w:ascii="Arial" w:eastAsia="Arial" w:hAnsi="Arial" w:cs="Arial"/>
                <w:sz w:val="20"/>
                <w:szCs w:val="20"/>
                <w:lang w:val="es-ES" w:eastAsia="es-CO"/>
              </w:rPr>
              <w:t>o</w:t>
            </w:r>
            <w:r w:rsidRPr="005063B2">
              <w:rPr>
                <w:rFonts w:ascii="Arial" w:eastAsia="Arial" w:hAnsi="Arial" w:cs="Arial"/>
                <w:sz w:val="20"/>
                <w:szCs w:val="20"/>
                <w:lang w:val="es-ES" w:eastAsia="es-CO"/>
              </w:rPr>
              <w:t>lo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su</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sigla,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referido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documento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exprese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sociedad</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podrá</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denominarse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esa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manera.</w:t>
            </w:r>
          </w:p>
          <w:p w14:paraId="7163B9D0" w14:textId="24D8ED01" w:rsidR="00E633A2" w:rsidRPr="005063B2" w:rsidRDefault="00E633A2" w:rsidP="006959DB">
            <w:pPr>
              <w:pStyle w:val="Prrafodelista"/>
              <w:numPr>
                <w:ilvl w:val="0"/>
                <w:numId w:val="19"/>
              </w:numPr>
              <w:spacing w:after="0"/>
              <w:jc w:val="both"/>
              <w:rPr>
                <w:rFonts w:ascii="Arial" w:eastAsia="Arial,Times New Roman" w:hAnsi="Arial" w:cs="Arial"/>
                <w:sz w:val="20"/>
                <w:szCs w:val="20"/>
                <w:lang w:val="es-ES" w:eastAsia="es-CO"/>
              </w:rPr>
            </w:pPr>
            <w:r w:rsidRPr="005063B2">
              <w:rPr>
                <w:rFonts w:ascii="Arial" w:eastAsia="Arial" w:hAnsi="Arial" w:cs="Arial"/>
                <w:sz w:val="20"/>
                <w:szCs w:val="20"/>
                <w:lang w:val="es-ES" w:eastAsia="es-CO"/>
              </w:rPr>
              <w:t>Para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p</w:t>
            </w:r>
            <w:r w:rsidR="003E509E" w:rsidRPr="005063B2">
              <w:rPr>
                <w:rFonts w:ascii="Arial" w:eastAsia="Arial" w:hAnsi="Arial" w:cs="Arial"/>
                <w:sz w:val="20"/>
                <w:szCs w:val="20"/>
                <w:lang w:val="es-ES" w:eastAsia="es-CO"/>
              </w:rPr>
              <w:t>roponentes</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p</w:t>
            </w:r>
            <w:r w:rsidRPr="005063B2">
              <w:rPr>
                <w:rFonts w:ascii="Arial" w:eastAsia="Arial" w:hAnsi="Arial" w:cs="Arial"/>
                <w:sz w:val="20"/>
                <w:szCs w:val="20"/>
                <w:lang w:val="es-ES" w:eastAsia="es-CO"/>
              </w:rPr>
              <w:t>lurales: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009E2786" w:rsidRPr="005063B2">
              <w:rPr>
                <w:rFonts w:ascii="Arial" w:eastAsia="Arial" w:hAnsi="Arial" w:cs="Arial"/>
                <w:sz w:val="20"/>
                <w:szCs w:val="20"/>
                <w:lang w:val="es-ES" w:eastAsia="es-CO"/>
              </w:rPr>
              <w:t>g</w:t>
            </w:r>
            <w:r w:rsidRPr="005063B2">
              <w:rPr>
                <w:rFonts w:ascii="Arial" w:eastAsia="Arial" w:hAnsi="Arial" w:cs="Arial"/>
                <w:sz w:val="20"/>
                <w:szCs w:val="20"/>
                <w:lang w:val="es-ES" w:eastAsia="es-CO"/>
              </w:rPr>
              <w:t>arantía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otorgada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todos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integrantes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del</w:t>
            </w:r>
            <w:r w:rsidR="002644ED" w:rsidRPr="005063B2">
              <w:rPr>
                <w:rFonts w:ascii="Arial" w:eastAsia="Arial,Times New Roman" w:hAnsi="Arial" w:cs="Arial"/>
                <w:sz w:val="20"/>
                <w:szCs w:val="20"/>
                <w:lang w:val="es-ES" w:eastAsia="es-CO"/>
              </w:rPr>
              <w:t xml:space="preserve"> </w:t>
            </w:r>
            <w:r w:rsidR="00E50966" w:rsidRPr="005063B2">
              <w:rPr>
                <w:rFonts w:ascii="Arial" w:eastAsia="Arial" w:hAnsi="Arial" w:cs="Arial"/>
                <w:sz w:val="20"/>
                <w:szCs w:val="20"/>
                <w:lang w:val="es-ES" w:eastAsia="es-CO"/>
              </w:rPr>
              <w:t>p</w:t>
            </w:r>
            <w:r w:rsidR="00E660CC" w:rsidRPr="005063B2">
              <w:rPr>
                <w:rFonts w:ascii="Arial" w:eastAsia="Arial" w:hAnsi="Arial" w:cs="Arial"/>
                <w:sz w:val="20"/>
                <w:szCs w:val="20"/>
                <w:lang w:val="es-ES" w:eastAsia="es-CO"/>
              </w:rPr>
              <w:t>roponente</w:t>
            </w:r>
            <w:r w:rsidR="002644ED" w:rsidRPr="005063B2">
              <w:rPr>
                <w:rFonts w:ascii="Arial" w:eastAsia="Arial,Times New Roman" w:hAnsi="Arial" w:cs="Arial"/>
                <w:sz w:val="20"/>
                <w:szCs w:val="20"/>
                <w:lang w:val="es-ES" w:eastAsia="es-CO"/>
              </w:rPr>
              <w:t xml:space="preserve"> </w:t>
            </w:r>
            <w:r w:rsidR="00E50966" w:rsidRPr="005063B2">
              <w:rPr>
                <w:rFonts w:ascii="Arial" w:eastAsia="Arial" w:hAnsi="Arial" w:cs="Arial"/>
                <w:sz w:val="20"/>
                <w:szCs w:val="20"/>
                <w:lang w:val="es-ES" w:eastAsia="es-CO"/>
              </w:rPr>
              <w:t>p</w:t>
            </w:r>
            <w:r w:rsidRPr="005063B2">
              <w:rPr>
                <w:rFonts w:ascii="Arial" w:eastAsia="Arial" w:hAnsi="Arial" w:cs="Arial"/>
                <w:sz w:val="20"/>
                <w:szCs w:val="20"/>
                <w:lang w:val="es-ES" w:eastAsia="es-CO"/>
              </w:rPr>
              <w:t>lural,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cual</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relacionar</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claramente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integrantes,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su</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identificación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porcentaje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participación,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quienes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todos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efectos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serán</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otorgantes</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002644ED" w:rsidRPr="005063B2">
              <w:rPr>
                <w:rFonts w:ascii="Arial" w:eastAsia="Arial,Times New Roman" w:hAnsi="Arial" w:cs="Arial"/>
                <w:sz w:val="20"/>
                <w:szCs w:val="20"/>
                <w:lang w:val="es-ES" w:eastAsia="es-CO"/>
              </w:rPr>
              <w:t xml:space="preserve"> </w:t>
            </w:r>
            <w:proofErr w:type="gramStart"/>
            <w:r w:rsidRPr="005063B2">
              <w:rPr>
                <w:rFonts w:ascii="Arial" w:eastAsia="Arial" w:hAnsi="Arial" w:cs="Arial"/>
                <w:sz w:val="20"/>
                <w:szCs w:val="20"/>
                <w:lang w:val="es-ES" w:eastAsia="es-CO"/>
              </w:rPr>
              <w:t>la</w:t>
            </w:r>
            <w:r w:rsidR="002644ED"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misma</w:t>
            </w:r>
            <w:proofErr w:type="gramEnd"/>
            <w:r w:rsidRPr="005063B2">
              <w:rPr>
                <w:rFonts w:ascii="Arial" w:eastAsia="Arial" w:hAnsi="Arial" w:cs="Arial"/>
                <w:sz w:val="20"/>
                <w:szCs w:val="20"/>
                <w:lang w:val="es-ES" w:eastAsia="es-CO"/>
              </w:rPr>
              <w:t>.</w:t>
            </w:r>
            <w:r w:rsidR="002644ED" w:rsidRPr="005063B2">
              <w:rPr>
                <w:rFonts w:ascii="Arial" w:eastAsia="Arial,Times New Roman" w:hAnsi="Arial" w:cs="Arial"/>
                <w:sz w:val="20"/>
                <w:szCs w:val="20"/>
                <w:lang w:val="es-ES" w:eastAsia="es-CO"/>
              </w:rPr>
              <w:t xml:space="preserve"> </w:t>
            </w:r>
          </w:p>
        </w:tc>
      </w:tr>
    </w:tbl>
    <w:p w14:paraId="35429EEB" w14:textId="77777777" w:rsidR="00E633A2" w:rsidRPr="005063B2" w:rsidRDefault="00E633A2" w:rsidP="00CA32D3">
      <w:pPr>
        <w:tabs>
          <w:tab w:val="left" w:pos="1860"/>
        </w:tabs>
        <w:spacing w:line="276" w:lineRule="auto"/>
        <w:jc w:val="both"/>
        <w:rPr>
          <w:rFonts w:cs="Arial"/>
          <w:color w:val="auto"/>
          <w:szCs w:val="20"/>
        </w:rPr>
      </w:pPr>
    </w:p>
    <w:bookmarkEnd w:id="921"/>
    <w:p w14:paraId="1E36E008" w14:textId="43C580D3" w:rsidR="004C5387" w:rsidRPr="005063B2" w:rsidRDefault="004C5387" w:rsidP="00CA32D3">
      <w:pPr>
        <w:tabs>
          <w:tab w:val="left" w:pos="1860"/>
        </w:tabs>
        <w:spacing w:line="276" w:lineRule="auto"/>
        <w:jc w:val="both"/>
        <w:rPr>
          <w:rFonts w:eastAsia="Arial" w:cs="Arial"/>
          <w:color w:val="auto"/>
          <w:szCs w:val="20"/>
        </w:rPr>
      </w:pPr>
      <w:r w:rsidRPr="005063B2">
        <w:rPr>
          <w:rFonts w:cs="Arial"/>
          <w:color w:val="auto"/>
          <w:szCs w:val="20"/>
        </w:rPr>
        <w:t xml:space="preserve">Si en desarrollo del </w:t>
      </w:r>
      <w:r w:rsidR="009E2786" w:rsidRPr="005063B2">
        <w:rPr>
          <w:rFonts w:cs="Arial"/>
          <w:color w:val="auto"/>
          <w:szCs w:val="20"/>
        </w:rPr>
        <w:t>p</w:t>
      </w:r>
      <w:r w:rsidR="007C41C7" w:rsidRPr="005063B2">
        <w:rPr>
          <w:rFonts w:cs="Arial"/>
          <w:color w:val="auto"/>
          <w:szCs w:val="20"/>
        </w:rPr>
        <w:t>roceso</w:t>
      </w:r>
      <w:r w:rsidRPr="005063B2">
        <w:rPr>
          <w:rFonts w:cs="Arial"/>
          <w:color w:val="auto"/>
          <w:szCs w:val="20"/>
        </w:rPr>
        <w:t xml:space="preserve"> de selección se modifica el cronograma, el </w:t>
      </w:r>
      <w:r w:rsidR="009E2786"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de</w:t>
      </w:r>
      <w:r w:rsidR="00B81B86" w:rsidRPr="005063B2">
        <w:rPr>
          <w:rFonts w:cs="Arial"/>
          <w:color w:val="auto"/>
          <w:szCs w:val="20"/>
        </w:rPr>
        <w:t>berá ampliar la vigencia de la G</w:t>
      </w:r>
      <w:r w:rsidRPr="005063B2">
        <w:rPr>
          <w:rFonts w:cs="Arial"/>
          <w:color w:val="auto"/>
          <w:szCs w:val="20"/>
        </w:rPr>
        <w:t>arantía de seriedad de la oferta hasta tanto no se haya</w:t>
      </w:r>
      <w:r w:rsidR="00465820" w:rsidRPr="005063B2">
        <w:rPr>
          <w:rFonts w:cs="Arial"/>
          <w:color w:val="auto"/>
          <w:szCs w:val="20"/>
        </w:rPr>
        <w:t>n</w:t>
      </w:r>
      <w:r w:rsidRPr="005063B2">
        <w:rPr>
          <w:rFonts w:cs="Arial"/>
          <w:color w:val="auto"/>
          <w:szCs w:val="20"/>
        </w:rPr>
        <w:t xml:space="preserve"> perfeccionado y cumplido los requisitos de ejecución del respectivo contrato.</w:t>
      </w:r>
    </w:p>
    <w:p w14:paraId="3878AA5B" w14:textId="2B202BD1" w:rsidR="004C5387" w:rsidRPr="005063B2" w:rsidRDefault="004C5387" w:rsidP="00CA32D3">
      <w:pPr>
        <w:tabs>
          <w:tab w:val="left" w:pos="1860"/>
        </w:tabs>
        <w:spacing w:line="276" w:lineRule="auto"/>
        <w:jc w:val="both"/>
        <w:rPr>
          <w:rFonts w:cs="Arial"/>
          <w:color w:val="auto"/>
          <w:szCs w:val="20"/>
        </w:rPr>
      </w:pPr>
      <w:r w:rsidRPr="005063B2">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E660CC" w:rsidRPr="005063B2">
        <w:rPr>
          <w:rFonts w:cs="Arial"/>
          <w:color w:val="auto"/>
          <w:szCs w:val="20"/>
        </w:rPr>
        <w:t>Proponente</w:t>
      </w:r>
      <w:r w:rsidRPr="005063B2">
        <w:rPr>
          <w:rFonts w:cs="Arial"/>
          <w:color w:val="auto"/>
          <w:szCs w:val="20"/>
        </w:rPr>
        <w:t xml:space="preserve"> no </w:t>
      </w:r>
      <w:r w:rsidRPr="005063B2">
        <w:rPr>
          <w:rFonts w:cs="Arial"/>
          <w:color w:val="auto"/>
          <w:szCs w:val="20"/>
        </w:rPr>
        <w:lastRenderedPageBreak/>
        <w:t xml:space="preserve">podrá retirar ni modificar los términos o condiciones de </w:t>
      </w:r>
      <w:proofErr w:type="gramStart"/>
      <w:r w:rsidRPr="005063B2">
        <w:rPr>
          <w:rFonts w:cs="Arial"/>
          <w:color w:val="auto"/>
          <w:szCs w:val="20"/>
        </w:rPr>
        <w:t>la misma</w:t>
      </w:r>
      <w:proofErr w:type="gramEnd"/>
      <w:r w:rsidRPr="005063B2">
        <w:rPr>
          <w:rFonts w:cs="Arial"/>
          <w:color w:val="auto"/>
          <w:szCs w:val="20"/>
        </w:rPr>
        <w:t>, so pena de que la Entidad pueda hacer efectiva la garantía de seriedad de la oferta.</w:t>
      </w:r>
    </w:p>
    <w:p w14:paraId="2FABB363" w14:textId="191075FF" w:rsidR="00E34C3A" w:rsidRPr="005063B2" w:rsidRDefault="00E34C3A" w:rsidP="006959DB">
      <w:pPr>
        <w:pStyle w:val="Capitulo3"/>
        <w:numPr>
          <w:ilvl w:val="1"/>
          <w:numId w:val="72"/>
        </w:numPr>
        <w:rPr>
          <w:color w:val="auto"/>
        </w:rPr>
      </w:pPr>
      <w:bookmarkStart w:id="933" w:name="_Toc107756446"/>
      <w:r w:rsidRPr="005063B2">
        <w:rPr>
          <w:color w:val="auto"/>
        </w:rPr>
        <w:t>GARANTÍAS DEL CONTRATO</w:t>
      </w:r>
      <w:bookmarkEnd w:id="933"/>
    </w:p>
    <w:p w14:paraId="3E99A5DD" w14:textId="201CD1DB" w:rsidR="00FF68A6" w:rsidRPr="005063B2" w:rsidRDefault="00846D86" w:rsidP="006959DB">
      <w:pPr>
        <w:pStyle w:val="Captulo7"/>
        <w:numPr>
          <w:ilvl w:val="1"/>
          <w:numId w:val="18"/>
        </w:numPr>
        <w:ind w:left="1078" w:hanging="539"/>
        <w:outlineLvl w:val="2"/>
        <w:rPr>
          <w:color w:val="auto"/>
        </w:rPr>
      </w:pPr>
      <w:bookmarkStart w:id="934" w:name="_Toc5006169"/>
      <w:bookmarkStart w:id="935" w:name="_Toc107756447"/>
      <w:r w:rsidRPr="005063B2">
        <w:rPr>
          <w:color w:val="auto"/>
        </w:rPr>
        <w:t>GARANTÍA DE CUMPLIMIENTO</w:t>
      </w:r>
      <w:bookmarkEnd w:id="934"/>
      <w:bookmarkEnd w:id="935"/>
    </w:p>
    <w:p w14:paraId="79B0CC78" w14:textId="554D5831" w:rsidR="00FF68A6" w:rsidRPr="005063B2" w:rsidRDefault="00C11346" w:rsidP="00CA32D3">
      <w:pPr>
        <w:tabs>
          <w:tab w:val="left" w:pos="1860"/>
        </w:tabs>
        <w:spacing w:line="276" w:lineRule="auto"/>
        <w:jc w:val="both"/>
        <w:rPr>
          <w:rFonts w:cs="Arial"/>
          <w:color w:val="auto"/>
          <w:szCs w:val="20"/>
        </w:rPr>
      </w:pPr>
      <w:r w:rsidRPr="005063B2">
        <w:rPr>
          <w:rFonts w:cs="Arial"/>
          <w:color w:val="auto"/>
          <w:szCs w:val="20"/>
        </w:rPr>
        <w:t xml:space="preserve">Para cubrir cualquier hecho constitutivo de incumplimiento, el </w:t>
      </w:r>
      <w:r w:rsidR="00984E43" w:rsidRPr="005063B2">
        <w:rPr>
          <w:rFonts w:cs="Arial"/>
          <w:color w:val="auto"/>
          <w:szCs w:val="20"/>
        </w:rPr>
        <w:t>c</w:t>
      </w:r>
      <w:r w:rsidRPr="005063B2">
        <w:rPr>
          <w:rFonts w:cs="Arial"/>
          <w:color w:val="auto"/>
          <w:szCs w:val="20"/>
        </w:rPr>
        <w:t xml:space="preserve">ontratista deberá presentar la garantía de cumplimiento en original a la </w:t>
      </w:r>
      <w:r w:rsidR="00984E43" w:rsidRPr="005063B2">
        <w:rPr>
          <w:rFonts w:cs="Arial"/>
          <w:color w:val="auto"/>
          <w:szCs w:val="20"/>
        </w:rPr>
        <w:t>e</w:t>
      </w:r>
      <w:r w:rsidRPr="005063B2">
        <w:rPr>
          <w:rFonts w:cs="Arial"/>
          <w:color w:val="auto"/>
          <w:szCs w:val="20"/>
        </w:rPr>
        <w:t xml:space="preserve">ntidad dentro de los </w:t>
      </w:r>
      <w:r w:rsidR="000136B9" w:rsidRPr="000136B9">
        <w:rPr>
          <w:rFonts w:eastAsia="Arial" w:cs="Arial"/>
          <w:color w:val="auto"/>
          <w:szCs w:val="20"/>
        </w:rPr>
        <w:t>CINCO (5)</w:t>
      </w:r>
      <w:r w:rsidR="008D403F" w:rsidRPr="000136B9">
        <w:rPr>
          <w:rFonts w:cs="Arial"/>
          <w:color w:val="auto"/>
          <w:szCs w:val="20"/>
        </w:rPr>
        <w:t xml:space="preserve"> </w:t>
      </w:r>
      <w:r w:rsidR="008D403F" w:rsidRPr="005063B2">
        <w:rPr>
          <w:rFonts w:cs="Arial"/>
          <w:color w:val="auto"/>
          <w:szCs w:val="20"/>
        </w:rPr>
        <w:t xml:space="preserve">días </w:t>
      </w:r>
      <w:r w:rsidRPr="005063B2">
        <w:rPr>
          <w:rFonts w:cs="Arial"/>
          <w:color w:val="auto"/>
          <w:szCs w:val="20"/>
        </w:rPr>
        <w:t>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53"/>
        <w:gridCol w:w="7075"/>
      </w:tblGrid>
      <w:tr w:rsidR="007557F8" w:rsidRPr="007557F8" w14:paraId="647AFD56" w14:textId="77777777" w:rsidTr="001B3D51">
        <w:trPr>
          <w:trHeight w:val="20"/>
          <w:tblHeader/>
          <w:jc w:val="center"/>
        </w:trPr>
        <w:tc>
          <w:tcPr>
            <w:tcW w:w="1776" w:type="dxa"/>
            <w:shd w:val="clear" w:color="auto" w:fill="404040" w:themeFill="text1" w:themeFillTint="BF"/>
            <w:vAlign w:val="center"/>
            <w:hideMark/>
          </w:tcPr>
          <w:p w14:paraId="6F44F8FF" w14:textId="77777777" w:rsidR="007557F8" w:rsidRPr="007557F8" w:rsidRDefault="007557F8" w:rsidP="007557F8">
            <w:pPr>
              <w:rPr>
                <w:rFonts w:eastAsiaTheme="minorEastAsia" w:cs="Arial"/>
                <w:b/>
                <w:bCs/>
                <w:color w:val="FFFFFF" w:themeColor="background1"/>
                <w:szCs w:val="20"/>
                <w:lang w:eastAsia="es-MX"/>
              </w:rPr>
            </w:pPr>
            <w:r w:rsidRPr="007557F8">
              <w:rPr>
                <w:rFonts w:eastAsiaTheme="minorEastAsia" w:cs="Arial"/>
                <w:b/>
                <w:bCs/>
                <w:color w:val="FFFFFF" w:themeColor="background1"/>
                <w:szCs w:val="20"/>
                <w:lang w:eastAsia="es-MX"/>
              </w:rPr>
              <w:t>Característica</w:t>
            </w:r>
          </w:p>
        </w:tc>
        <w:tc>
          <w:tcPr>
            <w:tcW w:w="7278" w:type="dxa"/>
            <w:shd w:val="clear" w:color="auto" w:fill="404040" w:themeFill="text1" w:themeFillTint="BF"/>
            <w:vAlign w:val="center"/>
            <w:hideMark/>
          </w:tcPr>
          <w:p w14:paraId="44113DC1" w14:textId="77777777" w:rsidR="007557F8" w:rsidRPr="007557F8" w:rsidRDefault="007557F8" w:rsidP="007557F8">
            <w:pPr>
              <w:rPr>
                <w:rFonts w:eastAsiaTheme="minorEastAsia" w:cs="Arial"/>
                <w:b/>
                <w:bCs/>
                <w:color w:val="FFFFFF" w:themeColor="background1"/>
                <w:szCs w:val="20"/>
                <w:lang w:eastAsia="es-MX"/>
              </w:rPr>
            </w:pPr>
            <w:r w:rsidRPr="007557F8">
              <w:rPr>
                <w:rFonts w:eastAsiaTheme="minorEastAsia" w:cs="Arial"/>
                <w:b/>
                <w:bCs/>
                <w:color w:val="FFFFFF" w:themeColor="background1"/>
                <w:szCs w:val="20"/>
                <w:lang w:eastAsia="es-MX"/>
              </w:rPr>
              <w:t xml:space="preserve">Condición </w:t>
            </w:r>
          </w:p>
        </w:tc>
      </w:tr>
      <w:tr w:rsidR="007557F8" w:rsidRPr="007557F8" w14:paraId="339AAD4C" w14:textId="77777777" w:rsidTr="001B3D51">
        <w:trPr>
          <w:trHeight w:val="20"/>
          <w:jc w:val="center"/>
        </w:trPr>
        <w:tc>
          <w:tcPr>
            <w:tcW w:w="1776" w:type="dxa"/>
            <w:vAlign w:val="center"/>
            <w:hideMark/>
          </w:tcPr>
          <w:p w14:paraId="5D55BF7B"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t>Clase</w:t>
            </w:r>
          </w:p>
        </w:tc>
        <w:tc>
          <w:tcPr>
            <w:tcW w:w="7278" w:type="dxa"/>
            <w:vAlign w:val="center"/>
            <w:hideMark/>
          </w:tcPr>
          <w:p w14:paraId="3D9FB976"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t>Cualquiera de las clases permitidas por el artículo 2.2.1.2.3.1.2 del Decreto 1082 de 2015, a saber: (i) Contrato de seguro contenido en una póliza para Entidades Estatales, (</w:t>
            </w:r>
            <w:proofErr w:type="spellStart"/>
            <w:r w:rsidRPr="007557F8">
              <w:rPr>
                <w:rFonts w:eastAsiaTheme="minorEastAsia" w:cs="Arial"/>
                <w:bCs/>
                <w:color w:val="auto"/>
                <w:szCs w:val="20"/>
                <w:lang w:val="es-ES" w:eastAsia="es-MX"/>
              </w:rPr>
              <w:t>ii</w:t>
            </w:r>
            <w:proofErr w:type="spellEnd"/>
            <w:r w:rsidRPr="007557F8">
              <w:rPr>
                <w:rFonts w:eastAsiaTheme="minorEastAsia" w:cs="Arial"/>
                <w:bCs/>
                <w:color w:val="auto"/>
                <w:szCs w:val="20"/>
                <w:lang w:val="es-ES" w:eastAsia="es-MX"/>
              </w:rPr>
              <w:t>) Patrimonio autónomo, (</w:t>
            </w:r>
            <w:proofErr w:type="spellStart"/>
            <w:r w:rsidRPr="007557F8">
              <w:rPr>
                <w:rFonts w:eastAsiaTheme="minorEastAsia" w:cs="Arial"/>
                <w:bCs/>
                <w:color w:val="auto"/>
                <w:szCs w:val="20"/>
                <w:lang w:val="es-ES" w:eastAsia="es-MX"/>
              </w:rPr>
              <w:t>iii</w:t>
            </w:r>
            <w:proofErr w:type="spellEnd"/>
            <w:r w:rsidRPr="007557F8">
              <w:rPr>
                <w:rFonts w:eastAsiaTheme="minorEastAsia" w:cs="Arial"/>
                <w:bCs/>
                <w:color w:val="auto"/>
                <w:szCs w:val="20"/>
                <w:lang w:val="es-ES" w:eastAsia="es-MX"/>
              </w:rPr>
              <w:t>) Garantía Bancaria.</w:t>
            </w:r>
          </w:p>
        </w:tc>
      </w:tr>
      <w:tr w:rsidR="007557F8" w:rsidRPr="007557F8" w14:paraId="424EBBBB" w14:textId="77777777" w:rsidTr="001B3D51">
        <w:trPr>
          <w:trHeight w:val="20"/>
          <w:jc w:val="center"/>
        </w:trPr>
        <w:tc>
          <w:tcPr>
            <w:tcW w:w="1776" w:type="dxa"/>
            <w:vAlign w:val="center"/>
            <w:hideMark/>
          </w:tcPr>
          <w:p w14:paraId="4FF716BF"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t>Asegurado/ beneficiario</w:t>
            </w:r>
          </w:p>
        </w:tc>
        <w:tc>
          <w:tcPr>
            <w:tcW w:w="7278" w:type="dxa"/>
            <w:vAlign w:val="center"/>
            <w:hideMark/>
          </w:tcPr>
          <w:p w14:paraId="55308AEE"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t>[</w:t>
            </w:r>
            <w:r w:rsidRPr="007557F8">
              <w:rPr>
                <w:rFonts w:eastAsiaTheme="minorEastAsia" w:cs="Arial"/>
                <w:color w:val="auto"/>
                <w:szCs w:val="20"/>
                <w:lang w:val="es-ES" w:eastAsia="es-MX"/>
              </w:rPr>
              <w:t>DISTRITO ESPECIAL, INDUSTRIAL Y PORTUARIO DE BARRANQUILLA</w:t>
            </w:r>
            <w:r w:rsidRPr="007557F8">
              <w:rPr>
                <w:rFonts w:eastAsiaTheme="minorEastAsia" w:cs="Arial"/>
                <w:bCs/>
                <w:color w:val="auto"/>
                <w:szCs w:val="20"/>
                <w:lang w:val="es-ES" w:eastAsia="es-MX"/>
              </w:rPr>
              <w:t>] identificada con NIT</w:t>
            </w:r>
            <w:r w:rsidRPr="007557F8">
              <w:rPr>
                <w:rFonts w:eastAsiaTheme="minorEastAsia" w:cs="Arial"/>
                <w:color w:val="auto"/>
                <w:szCs w:val="20"/>
                <w:lang w:val="es-ES" w:eastAsia="es-MX"/>
              </w:rPr>
              <w:t xml:space="preserve"> </w:t>
            </w:r>
            <w:r w:rsidRPr="007557F8">
              <w:rPr>
                <w:rFonts w:eastAsiaTheme="minorEastAsia" w:cs="Arial"/>
                <w:bCs/>
                <w:color w:val="auto"/>
                <w:szCs w:val="20"/>
                <w:lang w:val="es-ES" w:eastAsia="es-MX"/>
              </w:rPr>
              <w:t>[890.102.018-1]</w:t>
            </w:r>
          </w:p>
        </w:tc>
      </w:tr>
      <w:tr w:rsidR="007557F8" w:rsidRPr="007557F8" w14:paraId="2D4ECBC3" w14:textId="77777777" w:rsidTr="001B3D51">
        <w:trPr>
          <w:trHeight w:val="20"/>
          <w:jc w:val="center"/>
        </w:trPr>
        <w:tc>
          <w:tcPr>
            <w:tcW w:w="1776" w:type="dxa"/>
            <w:vAlign w:val="center"/>
            <w:hideMark/>
          </w:tcPr>
          <w:p w14:paraId="6184C4A8"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t>Amparos, vigencia y valores asegurados</w:t>
            </w:r>
          </w:p>
        </w:tc>
        <w:tc>
          <w:tcPr>
            <w:tcW w:w="7278" w:type="dxa"/>
            <w:vAlign w:val="center"/>
          </w:tcPr>
          <w:p w14:paraId="3D794510" w14:textId="77777777" w:rsidR="007557F8" w:rsidRPr="007557F8" w:rsidRDefault="007557F8" w:rsidP="007557F8">
            <w:pPr>
              <w:rPr>
                <w:rFonts w:eastAsiaTheme="minorEastAsia" w:cs="Arial"/>
                <w:bCs/>
                <w:color w:val="FFFFFF" w:themeColor="background1"/>
                <w:szCs w:val="20"/>
                <w:lang w:val="es-ES" w:eastAsia="es-MX"/>
              </w:rPr>
            </w:pPr>
          </w:p>
          <w:tbl>
            <w:tblPr>
              <w:tblStyle w:val="Tablaconcuadrcula"/>
              <w:tblW w:w="5000" w:type="pct"/>
              <w:tblLook w:val="04A0" w:firstRow="1" w:lastRow="0" w:firstColumn="1" w:lastColumn="0" w:noHBand="0" w:noVBand="1"/>
            </w:tblPr>
            <w:tblGrid>
              <w:gridCol w:w="2825"/>
              <w:gridCol w:w="1790"/>
              <w:gridCol w:w="2234"/>
            </w:tblGrid>
            <w:tr w:rsidR="007557F8" w:rsidRPr="007557F8" w14:paraId="4FD261E3" w14:textId="77777777" w:rsidTr="001B3D51">
              <w:tc>
                <w:tcPr>
                  <w:tcW w:w="206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05B3D18" w14:textId="77777777" w:rsidR="007557F8" w:rsidRPr="007557F8" w:rsidRDefault="007557F8" w:rsidP="007557F8">
                  <w:pPr>
                    <w:rPr>
                      <w:rFonts w:eastAsiaTheme="minorEastAsia" w:cs="Arial"/>
                      <w:b/>
                      <w:bCs/>
                      <w:color w:val="FFFFFF" w:themeColor="background1"/>
                      <w:szCs w:val="20"/>
                      <w:lang w:val="es-ES" w:eastAsia="es-MX"/>
                    </w:rPr>
                  </w:pPr>
                  <w:r w:rsidRPr="007557F8">
                    <w:rPr>
                      <w:rFonts w:eastAsiaTheme="minorEastAsia" w:cs="Arial"/>
                      <w:b/>
                      <w:bCs/>
                      <w:color w:val="FFFFFF" w:themeColor="background1"/>
                      <w:szCs w:val="20"/>
                      <w:lang w:val="es-ES" w:eastAsia="es-MX"/>
                    </w:rPr>
                    <w:t>Amparo</w:t>
                  </w:r>
                </w:p>
              </w:tc>
              <w:tc>
                <w:tcPr>
                  <w:tcW w:w="13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743AA17" w14:textId="77777777" w:rsidR="007557F8" w:rsidRPr="007557F8" w:rsidRDefault="007557F8" w:rsidP="007557F8">
                  <w:pPr>
                    <w:rPr>
                      <w:rFonts w:eastAsiaTheme="minorEastAsia" w:cs="Arial"/>
                      <w:b/>
                      <w:bCs/>
                      <w:color w:val="FFFFFF" w:themeColor="background1"/>
                      <w:szCs w:val="20"/>
                      <w:lang w:val="es-ES" w:eastAsia="es-MX"/>
                    </w:rPr>
                  </w:pPr>
                  <w:r w:rsidRPr="007557F8">
                    <w:rPr>
                      <w:rFonts w:eastAsiaTheme="minorEastAsia" w:cs="Arial"/>
                      <w:b/>
                      <w:bCs/>
                      <w:color w:val="FFFFFF" w:themeColor="background1"/>
                      <w:szCs w:val="20"/>
                      <w:lang w:val="es-ES" w:eastAsia="es-MX"/>
                    </w:rPr>
                    <w:t xml:space="preserve">Vigencia </w:t>
                  </w:r>
                </w:p>
              </w:tc>
              <w:tc>
                <w:tcPr>
                  <w:tcW w:w="163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9E1359B" w14:textId="77777777" w:rsidR="007557F8" w:rsidRPr="007557F8" w:rsidRDefault="007557F8" w:rsidP="007557F8">
                  <w:pPr>
                    <w:rPr>
                      <w:rFonts w:eastAsiaTheme="minorEastAsia" w:cs="Arial"/>
                      <w:b/>
                      <w:bCs/>
                      <w:color w:val="FFFFFF" w:themeColor="background1"/>
                      <w:szCs w:val="20"/>
                      <w:lang w:val="es-ES" w:eastAsia="es-MX"/>
                    </w:rPr>
                  </w:pPr>
                  <w:r w:rsidRPr="007557F8">
                    <w:rPr>
                      <w:rFonts w:eastAsiaTheme="minorEastAsia" w:cs="Arial"/>
                      <w:b/>
                      <w:bCs/>
                      <w:color w:val="FFFFFF" w:themeColor="background1"/>
                      <w:szCs w:val="20"/>
                      <w:lang w:val="es-ES" w:eastAsia="es-MX"/>
                    </w:rPr>
                    <w:t>Valor Asegurado</w:t>
                  </w:r>
                </w:p>
              </w:tc>
            </w:tr>
            <w:tr w:rsidR="007557F8" w:rsidRPr="007557F8" w14:paraId="1D2971A8" w14:textId="77777777" w:rsidTr="001B3D51">
              <w:tc>
                <w:tcPr>
                  <w:tcW w:w="2062" w:type="pct"/>
                  <w:tcBorders>
                    <w:top w:val="single" w:sz="4" w:space="0" w:color="auto"/>
                    <w:left w:val="single" w:sz="4" w:space="0" w:color="auto"/>
                    <w:bottom w:val="single" w:sz="4" w:space="0" w:color="auto"/>
                    <w:right w:val="single" w:sz="4" w:space="0" w:color="auto"/>
                  </w:tcBorders>
                  <w:hideMark/>
                </w:tcPr>
                <w:p w14:paraId="55020E91" w14:textId="77777777" w:rsidR="007557F8" w:rsidRPr="007557F8" w:rsidRDefault="007557F8" w:rsidP="007557F8">
                  <w:pPr>
                    <w:jc w:val="both"/>
                    <w:rPr>
                      <w:rFonts w:eastAsiaTheme="minorEastAsia" w:cs="Arial"/>
                      <w:bCs/>
                      <w:color w:val="auto"/>
                      <w:szCs w:val="20"/>
                      <w:lang w:val="es-ES" w:eastAsia="es-MX"/>
                    </w:rPr>
                  </w:pPr>
                  <w:r w:rsidRPr="007557F8">
                    <w:rPr>
                      <w:rFonts w:eastAsiaTheme="minorEastAsia" w:cs="Arial"/>
                      <w:b/>
                      <w:bCs/>
                      <w:color w:val="auto"/>
                      <w:szCs w:val="20"/>
                      <w:lang w:val="es-ES" w:eastAsia="es-MX"/>
                    </w:rPr>
                    <w:t>Cumplimiento general</w:t>
                  </w:r>
                  <w:r w:rsidRPr="007557F8">
                    <w:rPr>
                      <w:rFonts w:eastAsiaTheme="minorEastAsia" w:cs="Arial"/>
                      <w:bCs/>
                      <w:color w:val="auto"/>
                      <w:szCs w:val="20"/>
                      <w:lang w:val="es-ES" w:eastAsia="es-MX"/>
                    </w:rPr>
                    <w:t xml:space="preserve"> del contrato y el pago de las multas y la cláusula penal pecuniaria que se le impongan</w:t>
                  </w:r>
                </w:p>
              </w:tc>
              <w:tc>
                <w:tcPr>
                  <w:tcW w:w="1307" w:type="pct"/>
                  <w:tcBorders>
                    <w:top w:val="single" w:sz="4" w:space="0" w:color="auto"/>
                    <w:left w:val="single" w:sz="4" w:space="0" w:color="auto"/>
                    <w:bottom w:val="single" w:sz="4" w:space="0" w:color="auto"/>
                    <w:right w:val="single" w:sz="4" w:space="0" w:color="auto"/>
                  </w:tcBorders>
                  <w:hideMark/>
                </w:tcPr>
                <w:p w14:paraId="4AF5A6FE"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t>Hasta la liquidación del contrato</w:t>
                  </w:r>
                </w:p>
              </w:tc>
              <w:tc>
                <w:tcPr>
                  <w:tcW w:w="1631" w:type="pct"/>
                  <w:tcBorders>
                    <w:top w:val="single" w:sz="4" w:space="0" w:color="auto"/>
                    <w:left w:val="single" w:sz="4" w:space="0" w:color="auto"/>
                    <w:bottom w:val="single" w:sz="4" w:space="0" w:color="auto"/>
                    <w:right w:val="single" w:sz="4" w:space="0" w:color="auto"/>
                  </w:tcBorders>
                  <w:hideMark/>
                </w:tcPr>
                <w:p w14:paraId="4D1441B4" w14:textId="77777777" w:rsidR="007557F8" w:rsidRPr="007557F8" w:rsidRDefault="007557F8" w:rsidP="007557F8">
                  <w:pPr>
                    <w:jc w:val="both"/>
                    <w:rPr>
                      <w:rFonts w:eastAsiaTheme="minorEastAsia" w:cs="Arial"/>
                      <w:color w:val="auto"/>
                      <w:szCs w:val="20"/>
                      <w:lang w:val="es-ES" w:eastAsia="es-MX"/>
                    </w:rPr>
                  </w:pPr>
                  <w:r w:rsidRPr="007557F8">
                    <w:rPr>
                      <w:rFonts w:eastAsiaTheme="minorEastAsia" w:cs="Arial"/>
                      <w:bCs/>
                      <w:color w:val="auto"/>
                      <w:szCs w:val="20"/>
                      <w:lang w:val="es-ES" w:eastAsia="es-MX"/>
                    </w:rPr>
                    <w:t>10% del valor del contrato</w:t>
                  </w:r>
                </w:p>
              </w:tc>
            </w:tr>
            <w:tr w:rsidR="007557F8" w:rsidRPr="007557F8" w14:paraId="4620A7E0" w14:textId="77777777" w:rsidTr="001B3D51">
              <w:tc>
                <w:tcPr>
                  <w:tcW w:w="2062" w:type="pct"/>
                  <w:tcBorders>
                    <w:top w:val="single" w:sz="4" w:space="0" w:color="auto"/>
                    <w:left w:val="single" w:sz="4" w:space="0" w:color="auto"/>
                    <w:bottom w:val="single" w:sz="4" w:space="0" w:color="auto"/>
                    <w:right w:val="single" w:sz="4" w:space="0" w:color="auto"/>
                  </w:tcBorders>
                  <w:hideMark/>
                </w:tcPr>
                <w:p w14:paraId="59F9F6A6" w14:textId="77777777" w:rsidR="007557F8" w:rsidRPr="007557F8" w:rsidRDefault="007557F8" w:rsidP="007557F8">
                  <w:pPr>
                    <w:jc w:val="both"/>
                    <w:rPr>
                      <w:rFonts w:eastAsiaTheme="minorEastAsia" w:cs="Arial"/>
                      <w:bCs/>
                      <w:color w:val="auto"/>
                      <w:szCs w:val="20"/>
                      <w:lang w:val="es-ES" w:eastAsia="es-MX"/>
                    </w:rPr>
                  </w:pPr>
                  <w:r w:rsidRPr="007557F8">
                    <w:rPr>
                      <w:rFonts w:eastAsiaTheme="minorEastAsia" w:cs="Arial"/>
                      <w:b/>
                      <w:bCs/>
                      <w:color w:val="auto"/>
                      <w:szCs w:val="20"/>
                      <w:lang w:val="es-ES" w:eastAsia="es-MX"/>
                    </w:rPr>
                    <w:t>Pago de salarios, prestaciones sociales legales e indemnizaciones laborales</w:t>
                  </w:r>
                  <w:r w:rsidRPr="007557F8">
                    <w:rPr>
                      <w:rFonts w:eastAsiaTheme="minorEastAsia" w:cs="Arial"/>
                      <w:bCs/>
                      <w:color w:val="auto"/>
                      <w:szCs w:val="20"/>
                      <w:lang w:val="es-ES" w:eastAsia="es-MX"/>
                    </w:rPr>
                    <w:t xml:space="preserve"> del personal que el Contratista haya de utilizar en el territorio nacional para la ejecución del contrato</w:t>
                  </w:r>
                </w:p>
              </w:tc>
              <w:tc>
                <w:tcPr>
                  <w:tcW w:w="1307" w:type="pct"/>
                  <w:tcBorders>
                    <w:top w:val="single" w:sz="4" w:space="0" w:color="auto"/>
                    <w:left w:val="single" w:sz="4" w:space="0" w:color="auto"/>
                    <w:bottom w:val="single" w:sz="4" w:space="0" w:color="auto"/>
                    <w:right w:val="single" w:sz="4" w:space="0" w:color="auto"/>
                  </w:tcBorders>
                  <w:hideMark/>
                </w:tcPr>
                <w:p w14:paraId="6578161E"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t>Plazo del contrato y tres (3) años más.</w:t>
                  </w:r>
                </w:p>
              </w:tc>
              <w:tc>
                <w:tcPr>
                  <w:tcW w:w="1631" w:type="pct"/>
                  <w:tcBorders>
                    <w:top w:val="single" w:sz="4" w:space="0" w:color="auto"/>
                    <w:left w:val="single" w:sz="4" w:space="0" w:color="auto"/>
                    <w:bottom w:val="single" w:sz="4" w:space="0" w:color="auto"/>
                    <w:right w:val="single" w:sz="4" w:space="0" w:color="auto"/>
                  </w:tcBorders>
                  <w:hideMark/>
                </w:tcPr>
                <w:p w14:paraId="4AF5789B" w14:textId="77777777" w:rsidR="007557F8" w:rsidRPr="007557F8" w:rsidRDefault="007557F8" w:rsidP="007557F8">
                  <w:pPr>
                    <w:jc w:val="both"/>
                    <w:rPr>
                      <w:rFonts w:eastAsiaTheme="minorEastAsia" w:cs="Arial"/>
                      <w:color w:val="auto"/>
                      <w:szCs w:val="20"/>
                      <w:lang w:val="es-ES" w:eastAsia="es-MX"/>
                    </w:rPr>
                  </w:pPr>
                  <w:r w:rsidRPr="007557F8">
                    <w:rPr>
                      <w:rFonts w:eastAsiaTheme="minorEastAsia" w:cs="Arial"/>
                      <w:bCs/>
                      <w:color w:val="auto"/>
                      <w:szCs w:val="20"/>
                      <w:lang w:val="es-ES" w:eastAsia="es-MX"/>
                    </w:rPr>
                    <w:t>5% del valor del contrato</w:t>
                  </w:r>
                </w:p>
              </w:tc>
            </w:tr>
            <w:tr w:rsidR="007557F8" w:rsidRPr="007557F8" w14:paraId="34342FB1" w14:textId="77777777" w:rsidTr="001B3D51">
              <w:tc>
                <w:tcPr>
                  <w:tcW w:w="2062" w:type="pct"/>
                  <w:tcBorders>
                    <w:top w:val="single" w:sz="4" w:space="0" w:color="auto"/>
                    <w:left w:val="single" w:sz="4" w:space="0" w:color="auto"/>
                    <w:bottom w:val="single" w:sz="4" w:space="0" w:color="auto"/>
                    <w:right w:val="single" w:sz="4" w:space="0" w:color="auto"/>
                  </w:tcBorders>
                  <w:hideMark/>
                </w:tcPr>
                <w:p w14:paraId="6DD526D8"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
                      <w:bCs/>
                      <w:color w:val="auto"/>
                      <w:szCs w:val="20"/>
                      <w:lang w:val="es-ES" w:eastAsia="es-MX"/>
                    </w:rPr>
                    <w:t>Estabilidad y calidad de las obras</w:t>
                  </w:r>
                  <w:r w:rsidRPr="007557F8">
                    <w:rPr>
                      <w:rFonts w:eastAsiaTheme="minorEastAsia" w:cs="Arial"/>
                      <w:bCs/>
                      <w:color w:val="auto"/>
                      <w:szCs w:val="20"/>
                      <w:lang w:val="es-ES" w:eastAsia="es-MX"/>
                    </w:rPr>
                    <w:t xml:space="preserve"> ejecutadas entregadas a satisfacción</w:t>
                  </w:r>
                </w:p>
              </w:tc>
              <w:tc>
                <w:tcPr>
                  <w:tcW w:w="1307" w:type="pct"/>
                  <w:tcBorders>
                    <w:top w:val="single" w:sz="4" w:space="0" w:color="auto"/>
                    <w:left w:val="single" w:sz="4" w:space="0" w:color="auto"/>
                    <w:bottom w:val="single" w:sz="4" w:space="0" w:color="auto"/>
                    <w:right w:val="single" w:sz="4" w:space="0" w:color="auto"/>
                  </w:tcBorders>
                  <w:hideMark/>
                </w:tcPr>
                <w:p w14:paraId="254030F2" w14:textId="77777777" w:rsidR="007557F8" w:rsidRPr="007557F8" w:rsidRDefault="007557F8" w:rsidP="007557F8">
                  <w:pPr>
                    <w:jc w:val="both"/>
                    <w:rPr>
                      <w:rFonts w:eastAsiaTheme="minorEastAsia" w:cs="Arial"/>
                      <w:color w:val="auto"/>
                      <w:szCs w:val="20"/>
                      <w:lang w:val="es-ES" w:eastAsia="es-MX"/>
                    </w:rPr>
                  </w:pPr>
                  <w:r w:rsidRPr="007557F8">
                    <w:rPr>
                      <w:rFonts w:eastAsiaTheme="minorEastAsia" w:cs="Arial"/>
                      <w:bCs/>
                      <w:color w:val="auto"/>
                      <w:szCs w:val="20"/>
                      <w:lang w:val="es-ES" w:eastAsia="es-MX"/>
                    </w:rPr>
                    <w:t>Por una vigencia de cinco (5) años contados a partir de la fecha de suscripción del Acta de Recibo final de las obras.</w:t>
                  </w:r>
                </w:p>
              </w:tc>
              <w:tc>
                <w:tcPr>
                  <w:tcW w:w="1631" w:type="pct"/>
                  <w:tcBorders>
                    <w:top w:val="single" w:sz="4" w:space="0" w:color="auto"/>
                    <w:left w:val="single" w:sz="4" w:space="0" w:color="auto"/>
                    <w:bottom w:val="single" w:sz="4" w:space="0" w:color="auto"/>
                    <w:right w:val="single" w:sz="4" w:space="0" w:color="auto"/>
                  </w:tcBorders>
                  <w:hideMark/>
                </w:tcPr>
                <w:p w14:paraId="2AA26CC9" w14:textId="77777777" w:rsidR="007557F8" w:rsidRPr="007557F8" w:rsidRDefault="007557F8" w:rsidP="007557F8">
                  <w:pPr>
                    <w:jc w:val="both"/>
                    <w:rPr>
                      <w:rFonts w:eastAsiaTheme="minorEastAsia" w:cs="Arial"/>
                      <w:color w:val="auto"/>
                      <w:szCs w:val="20"/>
                      <w:lang w:val="es-ES" w:eastAsia="es-MX"/>
                    </w:rPr>
                  </w:pPr>
                  <w:r w:rsidRPr="007557F8">
                    <w:rPr>
                      <w:rFonts w:eastAsiaTheme="minorEastAsia" w:cs="Arial"/>
                      <w:bCs/>
                      <w:color w:val="auto"/>
                      <w:szCs w:val="20"/>
                      <w:lang w:val="es-ES" w:eastAsia="es-MX"/>
                    </w:rPr>
                    <w:t>20% del valor total de los capítulos 1, 2, 3, 4, 6 y 7 del presupuesto del contrato, el cual asciende a la suma de $ 23.387.696.558,00</w:t>
                  </w:r>
                </w:p>
              </w:tc>
            </w:tr>
            <w:tr w:rsidR="007557F8" w:rsidRPr="007557F8" w14:paraId="205DEDD9" w14:textId="77777777" w:rsidTr="001B3D51">
              <w:tc>
                <w:tcPr>
                  <w:tcW w:w="2062" w:type="pct"/>
                  <w:tcBorders>
                    <w:top w:val="single" w:sz="4" w:space="0" w:color="auto"/>
                    <w:left w:val="single" w:sz="4" w:space="0" w:color="auto"/>
                    <w:bottom w:val="single" w:sz="4" w:space="0" w:color="auto"/>
                    <w:right w:val="single" w:sz="4" w:space="0" w:color="auto"/>
                  </w:tcBorders>
                </w:tcPr>
                <w:p w14:paraId="51165684" w14:textId="77777777" w:rsidR="007557F8" w:rsidRPr="007557F8" w:rsidRDefault="007557F8" w:rsidP="007557F8">
                  <w:pPr>
                    <w:rPr>
                      <w:rFonts w:eastAsiaTheme="minorEastAsia" w:cs="Arial"/>
                      <w:b/>
                      <w:bCs/>
                      <w:color w:val="auto"/>
                      <w:szCs w:val="20"/>
                      <w:lang w:val="es-ES" w:eastAsia="es-MX"/>
                    </w:rPr>
                  </w:pPr>
                  <w:r w:rsidRPr="007557F8">
                    <w:rPr>
                      <w:rFonts w:eastAsiaTheme="minorEastAsia" w:cs="Arial"/>
                      <w:b/>
                      <w:bCs/>
                      <w:color w:val="auto"/>
                      <w:szCs w:val="20"/>
                      <w:lang w:val="es-ES" w:eastAsia="es-MX"/>
                    </w:rPr>
                    <w:t>Calidad del servicio</w:t>
                  </w:r>
                </w:p>
              </w:tc>
              <w:tc>
                <w:tcPr>
                  <w:tcW w:w="1307" w:type="pct"/>
                  <w:tcBorders>
                    <w:top w:val="single" w:sz="4" w:space="0" w:color="auto"/>
                    <w:left w:val="single" w:sz="4" w:space="0" w:color="auto"/>
                    <w:bottom w:val="single" w:sz="4" w:space="0" w:color="auto"/>
                    <w:right w:val="single" w:sz="4" w:space="0" w:color="auto"/>
                  </w:tcBorders>
                </w:tcPr>
                <w:p w14:paraId="6101EF27" w14:textId="77777777" w:rsidR="007557F8" w:rsidRPr="007557F8" w:rsidRDefault="007557F8" w:rsidP="007557F8">
                  <w:pPr>
                    <w:jc w:val="both"/>
                    <w:rPr>
                      <w:rFonts w:eastAsiaTheme="minorEastAsia" w:cs="Arial"/>
                      <w:bCs/>
                      <w:color w:val="auto"/>
                      <w:szCs w:val="20"/>
                      <w:lang w:val="es-ES" w:eastAsia="es-MX"/>
                    </w:rPr>
                  </w:pPr>
                  <w:r w:rsidRPr="007557F8">
                    <w:rPr>
                      <w:rFonts w:eastAsiaTheme="minorEastAsia" w:cs="Arial"/>
                      <w:bCs/>
                      <w:color w:val="auto"/>
                      <w:szCs w:val="20"/>
                      <w:lang w:val="es-ES" w:eastAsia="es-MX"/>
                    </w:rPr>
                    <w:t>Por una vigencia de un (1) año contado a partir de la fecha de suscripción del Acta de Recibo final.</w:t>
                  </w:r>
                </w:p>
              </w:tc>
              <w:tc>
                <w:tcPr>
                  <w:tcW w:w="1631" w:type="pct"/>
                  <w:tcBorders>
                    <w:top w:val="single" w:sz="4" w:space="0" w:color="auto"/>
                    <w:left w:val="single" w:sz="4" w:space="0" w:color="auto"/>
                    <w:bottom w:val="single" w:sz="4" w:space="0" w:color="auto"/>
                    <w:right w:val="single" w:sz="4" w:space="0" w:color="auto"/>
                  </w:tcBorders>
                </w:tcPr>
                <w:p w14:paraId="224085E9" w14:textId="77777777" w:rsidR="007557F8" w:rsidRPr="007557F8" w:rsidRDefault="007557F8" w:rsidP="007557F8">
                  <w:pPr>
                    <w:jc w:val="both"/>
                    <w:rPr>
                      <w:rFonts w:eastAsiaTheme="minorEastAsia" w:cs="Arial"/>
                      <w:bCs/>
                      <w:color w:val="auto"/>
                      <w:szCs w:val="20"/>
                      <w:lang w:val="es-ES" w:eastAsia="es-MX"/>
                    </w:rPr>
                  </w:pPr>
                  <w:r w:rsidRPr="007557F8">
                    <w:rPr>
                      <w:rFonts w:eastAsiaTheme="minorEastAsia" w:cs="Arial"/>
                      <w:bCs/>
                      <w:color w:val="auto"/>
                      <w:szCs w:val="20"/>
                      <w:lang w:val="es-ES" w:eastAsia="es-MX"/>
                    </w:rPr>
                    <w:t>20% del valor total del capítulo 5 del presupuesto del contrato, el cual asciende a la suma de $8.467.561.776,00</w:t>
                  </w:r>
                </w:p>
              </w:tc>
            </w:tr>
          </w:tbl>
          <w:p w14:paraId="49932712" w14:textId="77777777" w:rsidR="007557F8" w:rsidRPr="007557F8" w:rsidRDefault="007557F8" w:rsidP="007557F8">
            <w:pPr>
              <w:rPr>
                <w:rFonts w:eastAsiaTheme="minorEastAsia" w:cs="Arial"/>
                <w:bCs/>
                <w:color w:val="auto"/>
                <w:szCs w:val="20"/>
                <w:lang w:val="es-ES" w:eastAsia="es-MX"/>
              </w:rPr>
            </w:pPr>
          </w:p>
        </w:tc>
      </w:tr>
      <w:tr w:rsidR="007557F8" w:rsidRPr="007557F8" w14:paraId="4F7C0C5B" w14:textId="77777777" w:rsidTr="001B3D51">
        <w:trPr>
          <w:trHeight w:val="20"/>
          <w:jc w:val="center"/>
        </w:trPr>
        <w:tc>
          <w:tcPr>
            <w:tcW w:w="1776" w:type="dxa"/>
            <w:vAlign w:val="center"/>
            <w:hideMark/>
          </w:tcPr>
          <w:p w14:paraId="42EBB2BC"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t xml:space="preserve">Tomador </w:t>
            </w:r>
          </w:p>
        </w:tc>
        <w:tc>
          <w:tcPr>
            <w:tcW w:w="7278" w:type="dxa"/>
            <w:vAlign w:val="center"/>
            <w:hideMark/>
          </w:tcPr>
          <w:p w14:paraId="6734A74B" w14:textId="77777777" w:rsidR="007557F8" w:rsidRPr="007557F8" w:rsidRDefault="007557F8" w:rsidP="007557F8">
            <w:pPr>
              <w:numPr>
                <w:ilvl w:val="0"/>
                <w:numId w:val="64"/>
              </w:numPr>
              <w:contextualSpacing/>
              <w:jc w:val="both"/>
              <w:rPr>
                <w:rFonts w:eastAsiaTheme="minorEastAsia" w:cs="Arial"/>
                <w:bCs/>
                <w:color w:val="auto"/>
                <w:szCs w:val="20"/>
                <w:lang w:val="es-ES"/>
              </w:rPr>
            </w:pPr>
            <w:r w:rsidRPr="007557F8">
              <w:rPr>
                <w:rFonts w:eastAsiaTheme="minorEastAsia" w:cs="Arial"/>
                <w:bCs/>
                <w:color w:val="auto"/>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A02CFA5" w14:textId="77777777" w:rsidR="007557F8" w:rsidRPr="007557F8" w:rsidRDefault="007557F8" w:rsidP="007557F8">
            <w:pPr>
              <w:numPr>
                <w:ilvl w:val="0"/>
                <w:numId w:val="64"/>
              </w:numPr>
              <w:contextualSpacing/>
              <w:jc w:val="both"/>
              <w:rPr>
                <w:rFonts w:eastAsiaTheme="minorEastAsia" w:cs="Arial"/>
                <w:bCs/>
                <w:color w:val="auto"/>
                <w:szCs w:val="20"/>
                <w:lang w:val="es-ES"/>
              </w:rPr>
            </w:pPr>
            <w:r w:rsidRPr="007557F8">
              <w:rPr>
                <w:rFonts w:eastAsiaTheme="minorEastAsia" w:cs="Arial"/>
                <w:bCs/>
                <w:color w:val="auto"/>
                <w:szCs w:val="20"/>
                <w:lang w:val="es-ES_tradnl"/>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8E4E042" w14:textId="77777777" w:rsidR="007557F8" w:rsidRPr="007557F8" w:rsidRDefault="007557F8" w:rsidP="007557F8">
            <w:pPr>
              <w:numPr>
                <w:ilvl w:val="0"/>
                <w:numId w:val="64"/>
              </w:numPr>
              <w:contextualSpacing/>
              <w:jc w:val="both"/>
              <w:rPr>
                <w:rFonts w:eastAsiaTheme="minorEastAsia" w:cs="Arial"/>
                <w:bCs/>
                <w:color w:val="auto"/>
                <w:szCs w:val="20"/>
                <w:lang w:val="es-ES"/>
              </w:rPr>
            </w:pPr>
            <w:r w:rsidRPr="007557F8">
              <w:rPr>
                <w:rFonts w:eastAsiaTheme="minorEastAsia" w:cs="Arial"/>
                <w:bCs/>
                <w:color w:val="auto"/>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7557F8">
              <w:rPr>
                <w:rFonts w:eastAsiaTheme="minorEastAsia" w:cs="Arial"/>
                <w:bCs/>
                <w:color w:val="auto"/>
                <w:szCs w:val="20"/>
                <w:lang w:val="es-ES"/>
              </w:rPr>
              <w:t>la misma</w:t>
            </w:r>
            <w:proofErr w:type="gramEnd"/>
            <w:r w:rsidRPr="007557F8">
              <w:rPr>
                <w:rFonts w:eastAsiaTheme="minorEastAsia" w:cs="Arial"/>
                <w:bCs/>
                <w:color w:val="auto"/>
                <w:szCs w:val="20"/>
                <w:lang w:val="es-ES"/>
              </w:rPr>
              <w:t xml:space="preserve">. </w:t>
            </w:r>
          </w:p>
        </w:tc>
      </w:tr>
      <w:tr w:rsidR="007557F8" w:rsidRPr="007557F8" w14:paraId="4ADDDDAB" w14:textId="77777777" w:rsidTr="001B3D51">
        <w:trPr>
          <w:trHeight w:val="20"/>
          <w:jc w:val="center"/>
        </w:trPr>
        <w:tc>
          <w:tcPr>
            <w:tcW w:w="1776" w:type="dxa"/>
            <w:vAlign w:val="center"/>
            <w:hideMark/>
          </w:tcPr>
          <w:p w14:paraId="64F2EABB" w14:textId="77777777" w:rsidR="007557F8" w:rsidRPr="007557F8" w:rsidRDefault="007557F8" w:rsidP="007557F8">
            <w:pPr>
              <w:rPr>
                <w:rFonts w:eastAsiaTheme="minorEastAsia" w:cs="Arial"/>
                <w:bCs/>
                <w:color w:val="auto"/>
                <w:szCs w:val="20"/>
                <w:lang w:val="es-ES" w:eastAsia="es-MX"/>
              </w:rPr>
            </w:pPr>
            <w:r w:rsidRPr="007557F8">
              <w:rPr>
                <w:rFonts w:eastAsiaTheme="minorEastAsia" w:cs="Arial"/>
                <w:bCs/>
                <w:color w:val="auto"/>
                <w:szCs w:val="20"/>
                <w:lang w:val="es-ES" w:eastAsia="es-MX"/>
              </w:rPr>
              <w:lastRenderedPageBreak/>
              <w:t>Información necesaria dentro de la póliza</w:t>
            </w:r>
          </w:p>
        </w:tc>
        <w:tc>
          <w:tcPr>
            <w:tcW w:w="7278" w:type="dxa"/>
            <w:vAlign w:val="center"/>
            <w:hideMark/>
          </w:tcPr>
          <w:p w14:paraId="5623E272" w14:textId="77777777" w:rsidR="007557F8" w:rsidRPr="007557F8" w:rsidRDefault="007557F8" w:rsidP="007557F8">
            <w:pPr>
              <w:numPr>
                <w:ilvl w:val="0"/>
                <w:numId w:val="64"/>
              </w:numPr>
              <w:contextualSpacing/>
              <w:jc w:val="both"/>
              <w:rPr>
                <w:rFonts w:eastAsiaTheme="minorEastAsia" w:cs="Arial"/>
                <w:bCs/>
                <w:color w:val="auto"/>
                <w:szCs w:val="20"/>
                <w:lang w:val="es-ES"/>
              </w:rPr>
            </w:pPr>
            <w:r w:rsidRPr="007557F8">
              <w:rPr>
                <w:rFonts w:eastAsiaTheme="minorEastAsia" w:cs="Arial"/>
                <w:bCs/>
                <w:color w:val="auto"/>
                <w:szCs w:val="20"/>
                <w:lang w:val="es-ES"/>
              </w:rPr>
              <w:t xml:space="preserve">Número y año del contrato </w:t>
            </w:r>
          </w:p>
          <w:p w14:paraId="39B31970" w14:textId="77777777" w:rsidR="007557F8" w:rsidRPr="007557F8" w:rsidRDefault="007557F8" w:rsidP="007557F8">
            <w:pPr>
              <w:numPr>
                <w:ilvl w:val="0"/>
                <w:numId w:val="64"/>
              </w:numPr>
              <w:contextualSpacing/>
              <w:jc w:val="both"/>
              <w:rPr>
                <w:rFonts w:eastAsiaTheme="minorEastAsia" w:cs="Arial"/>
                <w:bCs/>
                <w:color w:val="auto"/>
                <w:szCs w:val="20"/>
                <w:lang w:val="es-ES"/>
              </w:rPr>
            </w:pPr>
            <w:r w:rsidRPr="007557F8">
              <w:rPr>
                <w:rFonts w:eastAsiaTheme="minorEastAsia" w:cs="Arial"/>
                <w:bCs/>
                <w:color w:val="auto"/>
                <w:szCs w:val="20"/>
                <w:lang w:val="es-ES"/>
              </w:rPr>
              <w:t>Objeto del contrato</w:t>
            </w:r>
          </w:p>
          <w:p w14:paraId="26E3B85A" w14:textId="77777777" w:rsidR="007557F8" w:rsidRPr="007557F8" w:rsidRDefault="007557F8" w:rsidP="007557F8">
            <w:pPr>
              <w:numPr>
                <w:ilvl w:val="0"/>
                <w:numId w:val="64"/>
              </w:numPr>
              <w:contextualSpacing/>
              <w:jc w:val="both"/>
              <w:rPr>
                <w:rFonts w:eastAsiaTheme="minorEastAsia" w:cs="Arial"/>
                <w:bCs/>
                <w:color w:val="auto"/>
                <w:szCs w:val="20"/>
                <w:lang w:val="es-ES"/>
              </w:rPr>
            </w:pPr>
            <w:r w:rsidRPr="007557F8">
              <w:rPr>
                <w:rFonts w:eastAsiaTheme="minorEastAsia" w:cs="Arial"/>
                <w:bCs/>
                <w:color w:val="auto"/>
                <w:szCs w:val="20"/>
                <w:lang w:val="es-ES"/>
              </w:rPr>
              <w:t>Firma del representante legal del Contratista</w:t>
            </w:r>
          </w:p>
          <w:p w14:paraId="0924264C" w14:textId="77777777" w:rsidR="007557F8" w:rsidRPr="007557F8" w:rsidRDefault="007557F8" w:rsidP="007557F8">
            <w:pPr>
              <w:numPr>
                <w:ilvl w:val="0"/>
                <w:numId w:val="64"/>
              </w:numPr>
              <w:contextualSpacing/>
              <w:jc w:val="both"/>
              <w:rPr>
                <w:rFonts w:eastAsiaTheme="minorEastAsia" w:cs="Arial"/>
                <w:bCs/>
                <w:color w:val="auto"/>
                <w:szCs w:val="20"/>
                <w:lang w:val="es-ES"/>
              </w:rPr>
            </w:pPr>
            <w:r w:rsidRPr="007557F8">
              <w:rPr>
                <w:rFonts w:eastAsiaTheme="minorEastAsia" w:cs="Arial"/>
                <w:bCs/>
                <w:color w:val="auto"/>
                <w:szCs w:val="20"/>
                <w:lang w:val="es-ES"/>
              </w:rPr>
              <w:t>En caso de no usar centavos, los valores deben aproximarse al mayor Ej. Cumplimiento si el valor a asegurar es $14.980.420,20 aproximar a $14.980.421</w:t>
            </w:r>
          </w:p>
        </w:tc>
      </w:tr>
    </w:tbl>
    <w:p w14:paraId="4CB97625" w14:textId="0FC8B7FB" w:rsidR="00BD72A2" w:rsidRPr="005063B2" w:rsidRDefault="00F32897" w:rsidP="00174300">
      <w:pPr>
        <w:pStyle w:val="InviasNormal"/>
        <w:spacing w:after="0" w:line="276" w:lineRule="auto"/>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El </w:t>
      </w:r>
      <w:r w:rsidR="00984E43" w:rsidRPr="005063B2">
        <w:rPr>
          <w:rFonts w:ascii="Arial" w:eastAsiaTheme="minorHAnsi" w:hAnsi="Arial" w:cs="Arial"/>
          <w:color w:val="auto"/>
          <w:sz w:val="20"/>
          <w:szCs w:val="20"/>
          <w:lang w:val="es-CO" w:eastAsia="en-US"/>
        </w:rPr>
        <w:t>c</w:t>
      </w:r>
      <w:r w:rsidRPr="005063B2">
        <w:rPr>
          <w:rFonts w:ascii="Arial" w:eastAsiaTheme="minorHAnsi" w:hAnsi="Arial" w:cs="Arial"/>
          <w:color w:val="auto"/>
          <w:sz w:val="20"/>
          <w:szCs w:val="20"/>
          <w:lang w:val="es-CO" w:eastAsia="en-US"/>
        </w:rPr>
        <w:t xml:space="preserve">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r w:rsidR="00EB01B9" w:rsidRPr="005063B2">
        <w:rPr>
          <w:rFonts w:ascii="Arial" w:eastAsiaTheme="minorHAnsi" w:hAnsi="Arial" w:cs="Arial"/>
          <w:color w:val="auto"/>
          <w:sz w:val="20"/>
          <w:szCs w:val="20"/>
          <w:lang w:val="es-CO" w:eastAsia="en-US"/>
        </w:rPr>
        <w:t>iniciarán</w:t>
      </w:r>
      <w:r w:rsidRPr="005063B2">
        <w:rPr>
          <w:rFonts w:ascii="Arial" w:eastAsiaTheme="minorHAnsi" w:hAnsi="Arial" w:cs="Arial"/>
          <w:color w:val="auto"/>
          <w:sz w:val="20"/>
          <w:szCs w:val="20"/>
          <w:lang w:val="es-CO" w:eastAsia="en-US"/>
        </w:rPr>
        <w:t xml:space="preserve"> los procesos sancionatorios a que haya lugar.</w:t>
      </w:r>
    </w:p>
    <w:p w14:paraId="5CBD4306" w14:textId="77777777" w:rsidR="00F26848" w:rsidRPr="005063B2" w:rsidRDefault="00D8352E" w:rsidP="006959DB">
      <w:pPr>
        <w:pStyle w:val="Captulo7"/>
        <w:numPr>
          <w:ilvl w:val="1"/>
          <w:numId w:val="18"/>
        </w:numPr>
        <w:spacing w:before="120"/>
        <w:ind w:left="714" w:hanging="357"/>
        <w:outlineLvl w:val="2"/>
        <w:rPr>
          <w:rFonts w:eastAsia="Arial"/>
          <w:b w:val="0"/>
          <w:color w:val="auto"/>
        </w:rPr>
      </w:pPr>
      <w:bookmarkStart w:id="936" w:name="_Toc5006170"/>
      <w:bookmarkStart w:id="937" w:name="_Toc107756448"/>
      <w:r w:rsidRPr="005063B2">
        <w:rPr>
          <w:rFonts w:eastAsia="Arial"/>
          <w:color w:val="auto"/>
        </w:rPr>
        <w:t>ESTABILIDAD DE LA OBRA Y</w:t>
      </w:r>
      <w:r w:rsidR="00F26848" w:rsidRPr="005063B2">
        <w:rPr>
          <w:rFonts w:eastAsia="Arial"/>
          <w:color w:val="auto"/>
        </w:rPr>
        <w:t xml:space="preserve"> PERIODO DE GARANTÍA</w:t>
      </w:r>
      <w:bookmarkEnd w:id="936"/>
      <w:bookmarkEnd w:id="937"/>
    </w:p>
    <w:p w14:paraId="16269BAB" w14:textId="1921909C" w:rsidR="00626DFF" w:rsidRPr="005063B2" w:rsidRDefault="00733EEF" w:rsidP="00626DFF">
      <w:pPr>
        <w:tabs>
          <w:tab w:val="left" w:pos="1860"/>
        </w:tabs>
        <w:spacing w:line="276" w:lineRule="auto"/>
        <w:jc w:val="both"/>
        <w:rPr>
          <w:rFonts w:cs="Arial"/>
          <w:color w:val="auto"/>
          <w:szCs w:val="20"/>
        </w:rPr>
      </w:pPr>
      <w:r w:rsidRPr="005063B2">
        <w:rPr>
          <w:rFonts w:cs="Arial"/>
          <w:color w:val="auto"/>
          <w:szCs w:val="20"/>
        </w:rPr>
        <w:t xml:space="preserve">El </w:t>
      </w:r>
      <w:r w:rsidR="004A0F7A" w:rsidRPr="005063B2">
        <w:rPr>
          <w:rFonts w:cs="Arial"/>
          <w:color w:val="auto"/>
          <w:szCs w:val="20"/>
        </w:rPr>
        <w:t>c</w:t>
      </w:r>
      <w:r w:rsidRPr="005063B2">
        <w:rPr>
          <w:rFonts w:cs="Arial"/>
          <w:color w:val="auto"/>
          <w:szCs w:val="20"/>
        </w:rPr>
        <w:t xml:space="preserve">ontratista será responsable de la reparación de todos los defectos que puedan comprobarse con posterioridad al recibo definitivo de las obras del </w:t>
      </w:r>
      <w:r w:rsidR="004A0F7A" w:rsidRPr="005063B2">
        <w:rPr>
          <w:rFonts w:cs="Arial"/>
          <w:color w:val="auto"/>
          <w:szCs w:val="20"/>
        </w:rPr>
        <w:t>c</w:t>
      </w:r>
      <w:r w:rsidRPr="005063B2">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4A0F7A" w:rsidRPr="005063B2">
        <w:rPr>
          <w:rFonts w:cs="Arial"/>
          <w:color w:val="auto"/>
          <w:szCs w:val="20"/>
        </w:rPr>
        <w:t>c</w:t>
      </w:r>
      <w:r w:rsidRPr="005063B2">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w:t>
      </w:r>
      <w:r w:rsidR="00EC1CFB" w:rsidRPr="00EC1CFB">
        <w:rPr>
          <w:rFonts w:cs="Arial"/>
          <w:color w:val="auto"/>
          <w:szCs w:val="20"/>
        </w:rPr>
        <w:t>cinco (5) años contados a partir de la fecha del acta de recibo definitivo de las obras</w:t>
      </w:r>
      <w:r w:rsidR="00626DFF" w:rsidRPr="005063B2">
        <w:rPr>
          <w:rFonts w:cs="Arial"/>
          <w:color w:val="auto"/>
          <w:szCs w:val="20"/>
        </w:rPr>
        <w:t xml:space="preserve">. El </w:t>
      </w:r>
      <w:r w:rsidR="004A6AB2" w:rsidRPr="005063B2">
        <w:rPr>
          <w:rFonts w:cs="Arial"/>
          <w:color w:val="auto"/>
          <w:szCs w:val="20"/>
        </w:rPr>
        <w:t>c</w:t>
      </w:r>
      <w:r w:rsidR="00626DFF" w:rsidRPr="005063B2">
        <w:rPr>
          <w:rFonts w:cs="Arial"/>
          <w:color w:val="auto"/>
          <w:szCs w:val="20"/>
        </w:rPr>
        <w:t xml:space="preserve">ontratista procederá a reparar los defectos dentro de los términos que la </w:t>
      </w:r>
      <w:r w:rsidR="004A6AB2" w:rsidRPr="005063B2">
        <w:rPr>
          <w:rFonts w:cs="Arial"/>
          <w:color w:val="auto"/>
          <w:szCs w:val="20"/>
        </w:rPr>
        <w:t>e</w:t>
      </w:r>
      <w:r w:rsidR="00626DFF" w:rsidRPr="005063B2">
        <w:rPr>
          <w:rFonts w:cs="Arial"/>
          <w:color w:val="auto"/>
          <w:szCs w:val="20"/>
        </w:rPr>
        <w:t>ntidad le señale en la comunicación escrita que le enviará al respecto.</w:t>
      </w:r>
    </w:p>
    <w:p w14:paraId="361A2B79" w14:textId="24F7AFA2" w:rsidR="00626DFF" w:rsidRPr="005063B2" w:rsidRDefault="00626DFF" w:rsidP="00626DFF">
      <w:pPr>
        <w:tabs>
          <w:tab w:val="left" w:pos="1860"/>
        </w:tabs>
        <w:spacing w:line="276" w:lineRule="auto"/>
        <w:jc w:val="both"/>
        <w:rPr>
          <w:rFonts w:cs="Arial"/>
          <w:color w:val="auto"/>
          <w:szCs w:val="20"/>
        </w:rPr>
      </w:pPr>
      <w:r w:rsidRPr="005063B2">
        <w:rPr>
          <w:rFonts w:cs="Arial"/>
          <w:color w:val="auto"/>
          <w:szCs w:val="20"/>
        </w:rPr>
        <w:t xml:space="preserve">Si la inestabilidad de la obra se manifiesta durante la vigencia del amparo de la garantía respectiva y el </w:t>
      </w:r>
      <w:r w:rsidR="004A6AB2" w:rsidRPr="005063B2">
        <w:rPr>
          <w:rFonts w:cs="Arial"/>
          <w:color w:val="auto"/>
          <w:szCs w:val="20"/>
        </w:rPr>
        <w:t>c</w:t>
      </w:r>
      <w:r w:rsidRPr="005063B2">
        <w:rPr>
          <w:rFonts w:cs="Arial"/>
          <w:color w:val="auto"/>
          <w:szCs w:val="20"/>
        </w:rPr>
        <w:t xml:space="preserve">ontratista no realiza las reparaciones dentro de los términos señalados, la Entidad podrá hacer efectiva la garantía de estabilidad estipulada en el </w:t>
      </w:r>
      <w:r w:rsidR="004A6AB2" w:rsidRPr="005063B2">
        <w:rPr>
          <w:rFonts w:cs="Arial"/>
          <w:color w:val="auto"/>
          <w:szCs w:val="20"/>
        </w:rPr>
        <w:t>c</w:t>
      </w:r>
      <w:r w:rsidRPr="005063B2">
        <w:rPr>
          <w:rFonts w:cs="Arial"/>
          <w:color w:val="auto"/>
          <w:szCs w:val="20"/>
        </w:rPr>
        <w:t xml:space="preserve">ontrato. Así mismo, el </w:t>
      </w:r>
      <w:r w:rsidR="004A6AB2" w:rsidRPr="005063B2">
        <w:rPr>
          <w:rFonts w:cs="Arial"/>
          <w:color w:val="auto"/>
          <w:szCs w:val="20"/>
        </w:rPr>
        <w:t>c</w:t>
      </w:r>
      <w:r w:rsidRPr="005063B2">
        <w:rPr>
          <w:rFonts w:cs="Arial"/>
          <w:color w:val="auto"/>
          <w:szCs w:val="20"/>
        </w:rPr>
        <w:t>ontratista será responsable de los daños que se causen a terceros como consecuencias de las obras defectuosas durante el período de garantía.</w:t>
      </w:r>
    </w:p>
    <w:p w14:paraId="63625F78" w14:textId="4D199A4A" w:rsidR="00FF68A6" w:rsidRPr="005063B2" w:rsidRDefault="00626DFF" w:rsidP="00626DFF">
      <w:pPr>
        <w:tabs>
          <w:tab w:val="left" w:pos="1860"/>
        </w:tabs>
        <w:spacing w:line="276" w:lineRule="auto"/>
        <w:jc w:val="both"/>
        <w:rPr>
          <w:rFonts w:eastAsia="Times New Roman" w:cs="Arial"/>
          <w:color w:val="auto"/>
          <w:szCs w:val="20"/>
          <w:lang w:val="es-ES" w:eastAsia="es-CO"/>
        </w:rPr>
      </w:pPr>
      <w:r w:rsidRPr="005063B2">
        <w:rPr>
          <w:rFonts w:cs="Arial"/>
          <w:color w:val="auto"/>
          <w:szCs w:val="20"/>
        </w:rPr>
        <w:t xml:space="preserve">Si las reparaciones que se efectúen afectan, o si a juicio de la </w:t>
      </w:r>
      <w:r w:rsidR="004A6AB2" w:rsidRPr="005063B2">
        <w:rPr>
          <w:rFonts w:cs="Arial"/>
          <w:color w:val="auto"/>
          <w:szCs w:val="20"/>
        </w:rPr>
        <w:t>e</w:t>
      </w:r>
      <w:r w:rsidRPr="005063B2">
        <w:rPr>
          <w:rFonts w:cs="Arial"/>
          <w:color w:val="auto"/>
          <w:szCs w:val="20"/>
        </w:rPr>
        <w:t>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733EEF" w:rsidRPr="005063B2">
        <w:rPr>
          <w:rFonts w:eastAsia="Times New Roman" w:cs="Arial"/>
          <w:bCs/>
          <w:color w:val="auto"/>
          <w:szCs w:val="20"/>
          <w:lang w:val="es-ES" w:eastAsia="es-CO"/>
        </w:rPr>
        <w:t xml:space="preserve"> </w:t>
      </w:r>
      <w:r w:rsidR="00D8352E" w:rsidRPr="005063B2">
        <w:rPr>
          <w:rFonts w:eastAsia="Times New Roman" w:cs="Arial"/>
          <w:color w:val="auto"/>
          <w:szCs w:val="20"/>
          <w:lang w:val="es-ES" w:eastAsia="es-CO"/>
        </w:rPr>
        <w:t xml:space="preserve"> </w:t>
      </w:r>
    </w:p>
    <w:p w14:paraId="2B822A40" w14:textId="68408A5A" w:rsidR="00DC1948" w:rsidRPr="005063B2" w:rsidRDefault="00DC1948" w:rsidP="006959DB">
      <w:pPr>
        <w:pStyle w:val="Captulo7"/>
        <w:numPr>
          <w:ilvl w:val="1"/>
          <w:numId w:val="18"/>
        </w:numPr>
        <w:ind w:left="714" w:hanging="357"/>
        <w:outlineLvl w:val="2"/>
        <w:rPr>
          <w:rFonts w:eastAsia="Arial"/>
          <w:b w:val="0"/>
          <w:color w:val="auto"/>
        </w:rPr>
      </w:pPr>
      <w:bookmarkStart w:id="938" w:name="_Toc5006171"/>
      <w:bookmarkStart w:id="939" w:name="_Toc107756449"/>
      <w:r w:rsidRPr="005063B2">
        <w:rPr>
          <w:rFonts w:eastAsia="Arial"/>
          <w:color w:val="auto"/>
        </w:rPr>
        <w:t>GARANT</w:t>
      </w:r>
      <w:r w:rsidR="00EE38B4" w:rsidRPr="005063B2">
        <w:rPr>
          <w:rFonts w:eastAsia="Arial"/>
          <w:color w:val="auto"/>
        </w:rPr>
        <w:t>Í</w:t>
      </w:r>
      <w:r w:rsidRPr="005063B2">
        <w:rPr>
          <w:rFonts w:eastAsia="Arial"/>
          <w:color w:val="auto"/>
        </w:rPr>
        <w:t>A DE RESPONSABILIDAD CIVIL EXTRACONTRACTUAL</w:t>
      </w:r>
      <w:bookmarkEnd w:id="938"/>
      <w:bookmarkEnd w:id="939"/>
    </w:p>
    <w:p w14:paraId="7EAFC2A0" w14:textId="093F071E" w:rsidR="00D45D34" w:rsidRPr="005063B2" w:rsidRDefault="00D45D34" w:rsidP="00D45D34">
      <w:pPr>
        <w:rPr>
          <w:rFonts w:cs="Arial"/>
          <w:color w:val="auto"/>
          <w:szCs w:val="20"/>
        </w:rPr>
      </w:pPr>
      <w:r w:rsidRPr="005063B2">
        <w:rPr>
          <w:rFonts w:cs="Arial"/>
          <w:color w:val="auto"/>
          <w:szCs w:val="20"/>
        </w:rPr>
        <w:lastRenderedPageBreak/>
        <w:t xml:space="preserve">El </w:t>
      </w:r>
      <w:r w:rsidR="008828A1" w:rsidRPr="005063B2">
        <w:rPr>
          <w:rFonts w:cs="Arial"/>
          <w:color w:val="auto"/>
          <w:szCs w:val="20"/>
        </w:rPr>
        <w:t>c</w:t>
      </w:r>
      <w:r w:rsidRPr="005063B2">
        <w:rPr>
          <w:rFonts w:cs="Arial"/>
          <w:color w:val="auto"/>
          <w:szCs w:val="20"/>
        </w:rPr>
        <w:t xml:space="preserve">ontratista deberá contratar un seguro que ampare la </w:t>
      </w:r>
      <w:r w:rsidR="008828A1" w:rsidRPr="005063B2">
        <w:rPr>
          <w:rFonts w:cs="Arial"/>
          <w:color w:val="auto"/>
          <w:szCs w:val="20"/>
        </w:rPr>
        <w:t>r</w:t>
      </w:r>
      <w:r w:rsidRPr="005063B2">
        <w:rPr>
          <w:rFonts w:cs="Arial"/>
          <w:color w:val="auto"/>
          <w:szCs w:val="20"/>
        </w:rPr>
        <w:t xml:space="preserve">esponsabilidad </w:t>
      </w:r>
      <w:r w:rsidR="008828A1" w:rsidRPr="005063B2">
        <w:rPr>
          <w:rFonts w:cs="Arial"/>
          <w:color w:val="auto"/>
          <w:szCs w:val="20"/>
        </w:rPr>
        <w:t>c</w:t>
      </w:r>
      <w:r w:rsidRPr="005063B2">
        <w:rPr>
          <w:rFonts w:cs="Arial"/>
          <w:color w:val="auto"/>
          <w:szCs w:val="20"/>
        </w:rPr>
        <w:t xml:space="preserve">ivil </w:t>
      </w:r>
      <w:r w:rsidR="008828A1" w:rsidRPr="005063B2">
        <w:rPr>
          <w:rFonts w:cs="Arial"/>
          <w:color w:val="auto"/>
          <w:szCs w:val="20"/>
        </w:rPr>
        <w:t>e</w:t>
      </w:r>
      <w:r w:rsidRPr="005063B2">
        <w:rPr>
          <w:rFonts w:cs="Arial"/>
          <w:color w:val="auto"/>
          <w:szCs w:val="20"/>
        </w:rPr>
        <w:t xml:space="preserve">xtracontractual de la Entidad con las siguientes características: </w:t>
      </w:r>
    </w:p>
    <w:tbl>
      <w:tblPr>
        <w:tblStyle w:val="Tablaconcuadrcula"/>
        <w:tblW w:w="0" w:type="auto"/>
        <w:jc w:val="center"/>
        <w:tblLook w:val="04A0" w:firstRow="1" w:lastRow="0" w:firstColumn="1" w:lastColumn="0" w:noHBand="0" w:noVBand="1"/>
      </w:tblPr>
      <w:tblGrid>
        <w:gridCol w:w="1936"/>
        <w:gridCol w:w="6892"/>
      </w:tblGrid>
      <w:tr w:rsidR="00080E71" w:rsidRPr="005063B2" w14:paraId="018CF6FA" w14:textId="77777777" w:rsidTr="00AE1F6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9AEC10" w14:textId="77777777" w:rsidR="00155EF1" w:rsidRPr="005063B2" w:rsidRDefault="00155EF1" w:rsidP="002D7799">
            <w:pPr>
              <w:jc w:val="center"/>
              <w:rPr>
                <w:rFonts w:cs="Arial"/>
                <w:b/>
                <w:bCs/>
                <w:color w:val="FFFFFF" w:themeColor="background1"/>
                <w:szCs w:val="20"/>
              </w:rPr>
            </w:pPr>
            <w:r w:rsidRPr="005063B2">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5EFFED" w14:textId="48AE477F" w:rsidR="00155EF1" w:rsidRPr="005063B2" w:rsidRDefault="00155EF1" w:rsidP="002D7799">
            <w:pPr>
              <w:jc w:val="center"/>
              <w:rPr>
                <w:rFonts w:cs="Arial"/>
                <w:b/>
                <w:bCs/>
                <w:color w:val="FFFFFF" w:themeColor="background1"/>
                <w:szCs w:val="20"/>
              </w:rPr>
            </w:pPr>
            <w:r w:rsidRPr="005063B2">
              <w:rPr>
                <w:rFonts w:cs="Arial"/>
                <w:b/>
                <w:bCs/>
                <w:color w:val="FFFFFF" w:themeColor="background1"/>
                <w:szCs w:val="20"/>
              </w:rPr>
              <w:t>Condición</w:t>
            </w:r>
          </w:p>
        </w:tc>
      </w:tr>
      <w:tr w:rsidR="00080E71" w:rsidRPr="005063B2" w14:paraId="55D420D2"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EB7A10"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FB675DB" w14:textId="77777777" w:rsidR="00155EF1" w:rsidRPr="005063B2" w:rsidRDefault="00155EF1" w:rsidP="004D3279">
            <w:pPr>
              <w:rPr>
                <w:rFonts w:eastAsia="Times New Roman" w:cs="Arial"/>
                <w:bCs/>
                <w:color w:val="auto"/>
                <w:szCs w:val="20"/>
                <w:lang w:val="es-ES" w:eastAsia="es-CO"/>
              </w:rPr>
            </w:pPr>
            <w:r w:rsidRPr="005063B2">
              <w:rPr>
                <w:rFonts w:eastAsia="Times New Roman" w:cs="Arial"/>
                <w:bCs/>
                <w:color w:val="auto"/>
                <w:szCs w:val="20"/>
                <w:lang w:val="es-ES" w:eastAsia="es-CO"/>
              </w:rPr>
              <w:t xml:space="preserve">Contrato de seguro contenido en una póliza </w:t>
            </w:r>
          </w:p>
        </w:tc>
      </w:tr>
      <w:tr w:rsidR="00080E71" w:rsidRPr="005063B2" w14:paraId="1FA89736"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FBFABF"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ECF3EC9" w14:textId="79CF4876" w:rsidR="00155EF1" w:rsidRPr="005063B2" w:rsidRDefault="005C3BC9" w:rsidP="004D3279">
            <w:pPr>
              <w:rPr>
                <w:rFonts w:eastAsia="Times New Roman" w:cs="Arial"/>
                <w:bCs/>
                <w:color w:val="auto"/>
                <w:szCs w:val="20"/>
                <w:lang w:val="es-ES" w:eastAsia="es-CO"/>
              </w:rPr>
            </w:pPr>
            <w:r w:rsidRPr="005C3BC9">
              <w:rPr>
                <w:rFonts w:eastAsia="Times New Roman" w:cs="Arial"/>
                <w:bCs/>
                <w:color w:val="auto"/>
                <w:szCs w:val="20"/>
                <w:lang w:val="es-ES" w:eastAsia="es-CO"/>
              </w:rPr>
              <w:t xml:space="preserve">DISTRITO ESPECIAL, INDUSTRIAL Y PORTUARIO DE BARRANQUILLA identificada con NIT 890.102.018-1 </w:t>
            </w:r>
            <w:r>
              <w:rPr>
                <w:rFonts w:eastAsia="Times New Roman" w:cs="Arial"/>
                <w:bCs/>
                <w:color w:val="auto"/>
                <w:szCs w:val="20"/>
                <w:lang w:val="es-ES" w:eastAsia="es-CO"/>
              </w:rPr>
              <w:t xml:space="preserve">y </w:t>
            </w:r>
            <w:r w:rsidR="00155EF1" w:rsidRPr="005063B2">
              <w:rPr>
                <w:rFonts w:eastAsia="Times New Roman" w:cs="Arial"/>
                <w:bCs/>
                <w:color w:val="auto"/>
                <w:szCs w:val="20"/>
                <w:lang w:val="es-ES" w:eastAsia="es-CO"/>
              </w:rPr>
              <w:t>el Contratista</w:t>
            </w:r>
          </w:p>
        </w:tc>
      </w:tr>
      <w:tr w:rsidR="00080E71" w:rsidRPr="005063B2" w14:paraId="68DDE745"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BDC591" w14:textId="34F9E94F"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510214" w14:textId="77777777" w:rsidR="00155EF1" w:rsidRPr="005063B2" w:rsidRDefault="00155EF1"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6C967CC" w14:textId="77777777" w:rsidR="00155EF1" w:rsidRPr="005063B2" w:rsidRDefault="00155EF1"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79FCF3C" w14:textId="77777777" w:rsidR="00155EF1" w:rsidRPr="005063B2" w:rsidRDefault="00155EF1" w:rsidP="006959DB">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063B2">
              <w:rPr>
                <w:rFonts w:ascii="Arial" w:eastAsia="Times New Roman" w:hAnsi="Arial" w:cs="Arial"/>
                <w:bCs/>
                <w:sz w:val="20"/>
                <w:szCs w:val="20"/>
                <w:lang w:val="es-ES" w:eastAsia="es-CO"/>
              </w:rPr>
              <w:t>la misma</w:t>
            </w:r>
            <w:proofErr w:type="gramEnd"/>
            <w:r w:rsidRPr="005063B2">
              <w:rPr>
                <w:rFonts w:ascii="Arial" w:eastAsia="Times New Roman" w:hAnsi="Arial" w:cs="Arial"/>
                <w:bCs/>
                <w:sz w:val="20"/>
                <w:szCs w:val="20"/>
                <w:lang w:val="es-ES" w:eastAsia="es-CO"/>
              </w:rPr>
              <w:t xml:space="preserve">. </w:t>
            </w:r>
          </w:p>
        </w:tc>
      </w:tr>
      <w:tr w:rsidR="00080E71" w:rsidRPr="005063B2" w14:paraId="55DA4DDF"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3FE1DEE"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0C4C5C" w14:textId="4A82A571" w:rsidR="00155EF1" w:rsidRPr="005C3BC9" w:rsidRDefault="005C3BC9" w:rsidP="002D7799">
            <w:pPr>
              <w:shd w:val="clear" w:color="auto" w:fill="FFFFFF"/>
              <w:spacing w:after="150"/>
              <w:jc w:val="both"/>
              <w:rPr>
                <w:rFonts w:eastAsia="Times New Roman" w:cs="Arial"/>
                <w:bCs/>
                <w:color w:val="auto"/>
                <w:szCs w:val="20"/>
                <w:lang w:val="es-ES" w:eastAsia="es-CO"/>
              </w:rPr>
            </w:pPr>
            <w:r w:rsidRPr="005C3BC9">
              <w:rPr>
                <w:rFonts w:eastAsia="Times New Roman" w:cs="Arial"/>
                <w:bCs/>
                <w:color w:val="auto"/>
                <w:szCs w:val="20"/>
                <w:lang w:eastAsia="es-CO"/>
              </w:rPr>
              <w:t>No debe ser inferior al cinco por ciento (5%) del valor del contrato</w:t>
            </w:r>
          </w:p>
        </w:tc>
      </w:tr>
      <w:tr w:rsidR="00080E71" w:rsidRPr="005063B2" w14:paraId="384C30B8"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2EA5142"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23C245F" w14:textId="77777777" w:rsidR="00155EF1" w:rsidRPr="005063B2" w:rsidRDefault="00155EF1" w:rsidP="002D7799">
            <w:pPr>
              <w:jc w:val="both"/>
              <w:rPr>
                <w:rFonts w:eastAsia="Times New Roman" w:cs="Arial"/>
                <w:bCs/>
                <w:color w:val="auto"/>
                <w:szCs w:val="20"/>
                <w:lang w:val="es-ES" w:eastAsia="es-CO"/>
              </w:rPr>
            </w:pPr>
            <w:r w:rsidRPr="005063B2">
              <w:rPr>
                <w:rFonts w:eastAsia="Times New Roman" w:cs="Arial"/>
                <w:color w:val="auto"/>
                <w:szCs w:val="20"/>
                <w:lang w:val="es-ES" w:eastAsia="es-ES"/>
              </w:rPr>
              <w:t>Igual al período de ejecución del contrato.</w:t>
            </w:r>
          </w:p>
        </w:tc>
      </w:tr>
      <w:tr w:rsidR="00080E71" w:rsidRPr="005063B2" w14:paraId="29450098"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F5E55F"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D683F" w14:textId="46CD4052" w:rsidR="00155EF1" w:rsidRPr="005063B2" w:rsidRDefault="00155EF1" w:rsidP="002D7799">
            <w:pPr>
              <w:jc w:val="both"/>
              <w:rPr>
                <w:rFonts w:eastAsia="Times New Roman" w:cs="Arial"/>
                <w:bCs/>
                <w:color w:val="auto"/>
                <w:szCs w:val="20"/>
                <w:highlight w:val="lightGray"/>
                <w:lang w:val="es-ES" w:eastAsia="es-CO"/>
              </w:rPr>
            </w:pPr>
            <w:r w:rsidRPr="005063B2">
              <w:rPr>
                <w:rFonts w:eastAsia="Times New Roman" w:cs="Arial"/>
                <w:bCs/>
                <w:color w:val="auto"/>
                <w:szCs w:val="20"/>
                <w:lang w:val="es-ES" w:eastAsia="es-CO"/>
              </w:rPr>
              <w:t xml:space="preserve">Terceros afectados y </w:t>
            </w:r>
            <w:r w:rsidR="005C3BC9" w:rsidRPr="005C3BC9">
              <w:rPr>
                <w:rFonts w:eastAsia="Times New Roman" w:cs="Arial"/>
                <w:bCs/>
                <w:color w:val="auto"/>
                <w:szCs w:val="20"/>
                <w:lang w:val="es-ES" w:eastAsia="es-CO"/>
              </w:rPr>
              <w:t>DISTRITO ESPECIAL, INDUSTRIAL Y PORTUARIO DE BARRANQUILLA identificada con NIT 890.102.018-1</w:t>
            </w:r>
            <w:r w:rsidR="005C3BC9">
              <w:rPr>
                <w:rFonts w:eastAsia="Times New Roman" w:cs="Arial"/>
                <w:bCs/>
                <w:color w:val="auto"/>
                <w:szCs w:val="20"/>
                <w:lang w:val="es-ES" w:eastAsia="es-CO"/>
              </w:rPr>
              <w:t>.</w:t>
            </w:r>
          </w:p>
        </w:tc>
      </w:tr>
      <w:tr w:rsidR="00080E71" w:rsidRPr="005063B2" w14:paraId="4FCFA3D7"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349A8A"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8197960" w14:textId="77777777" w:rsidR="00155EF1" w:rsidRPr="005063B2" w:rsidRDefault="00155EF1" w:rsidP="002D7799">
            <w:pPr>
              <w:jc w:val="both"/>
              <w:rPr>
                <w:rFonts w:eastAsia="Times New Roman" w:cs="Arial"/>
                <w:bCs/>
                <w:color w:val="auto"/>
                <w:szCs w:val="20"/>
                <w:lang w:val="es-ES" w:eastAsia="es-CO"/>
              </w:rPr>
            </w:pPr>
          </w:p>
          <w:p w14:paraId="2452182A" w14:textId="77777777" w:rsidR="00155EF1" w:rsidRPr="005063B2" w:rsidRDefault="00155EF1" w:rsidP="002D7799">
            <w:pPr>
              <w:jc w:val="both"/>
              <w:rPr>
                <w:rFonts w:eastAsia="Times New Roman" w:cs="Arial"/>
                <w:bCs/>
                <w:color w:val="auto"/>
                <w:szCs w:val="20"/>
                <w:lang w:val="es-ES" w:eastAsia="es-CO"/>
              </w:rPr>
            </w:pPr>
            <w:r w:rsidRPr="005063B2">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C75D740" w14:textId="77777777" w:rsidR="00155EF1" w:rsidRPr="005063B2" w:rsidRDefault="00155EF1" w:rsidP="002D7799">
            <w:pPr>
              <w:jc w:val="both"/>
              <w:rPr>
                <w:rFonts w:eastAsia="Times New Roman" w:cs="Arial"/>
                <w:bCs/>
                <w:color w:val="auto"/>
                <w:szCs w:val="20"/>
                <w:lang w:val="es-ES" w:eastAsia="es-CO"/>
              </w:rPr>
            </w:pPr>
          </w:p>
        </w:tc>
      </w:tr>
      <w:tr w:rsidR="004D3279" w:rsidRPr="005063B2" w14:paraId="2427F7DD" w14:textId="77777777" w:rsidTr="004D327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CD5707" w14:textId="77777777" w:rsidR="00155EF1" w:rsidRPr="005063B2" w:rsidRDefault="00155EF1" w:rsidP="002D7799">
            <w:pPr>
              <w:jc w:val="center"/>
              <w:rPr>
                <w:rFonts w:eastAsia="Times New Roman" w:cs="Arial"/>
                <w:bCs/>
                <w:color w:val="auto"/>
                <w:szCs w:val="20"/>
                <w:lang w:val="es-ES" w:eastAsia="es-CO"/>
              </w:rPr>
            </w:pPr>
            <w:r w:rsidRPr="005063B2">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0A546" w14:textId="77777777" w:rsidR="00155EF1" w:rsidRPr="005063B2" w:rsidRDefault="00155EF1" w:rsidP="006959DB">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Número y año del contrato </w:t>
            </w:r>
          </w:p>
          <w:p w14:paraId="2B21407A" w14:textId="77777777" w:rsidR="00155EF1" w:rsidRPr="005063B2" w:rsidRDefault="00155EF1" w:rsidP="006959DB">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Objeto del contrato</w:t>
            </w:r>
          </w:p>
          <w:p w14:paraId="35B35E30" w14:textId="77777777" w:rsidR="00155EF1" w:rsidRPr="005063B2" w:rsidRDefault="00155EF1" w:rsidP="006959DB">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Firma del representante legal del Contratista</w:t>
            </w:r>
          </w:p>
          <w:p w14:paraId="3D31376C" w14:textId="77777777" w:rsidR="00155EF1" w:rsidRPr="005063B2" w:rsidRDefault="00155EF1" w:rsidP="006959DB">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En caso de no usar centavos, los valores deben aproximarse al mayor Ej. Cumplimiento si el valor a asegurar es $14.980.420,20 aproximar a $14.980.421</w:t>
            </w:r>
          </w:p>
        </w:tc>
      </w:tr>
    </w:tbl>
    <w:p w14:paraId="2D538C9E" w14:textId="5E389C25" w:rsidR="00DC1948" w:rsidRPr="005063B2" w:rsidRDefault="00DC1948" w:rsidP="00626DFF">
      <w:pPr>
        <w:tabs>
          <w:tab w:val="left" w:pos="1860"/>
        </w:tabs>
        <w:spacing w:line="276" w:lineRule="auto"/>
        <w:jc w:val="both"/>
        <w:rPr>
          <w:rFonts w:eastAsia="Arial" w:cs="Arial"/>
          <w:b/>
          <w:color w:val="auto"/>
          <w:szCs w:val="20"/>
        </w:rPr>
      </w:pPr>
    </w:p>
    <w:p w14:paraId="7D3CAD53" w14:textId="4D9558FA"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A93062" w:rsidRPr="005063B2">
        <w:rPr>
          <w:rFonts w:ascii="Arial" w:eastAsiaTheme="minorHAnsi" w:hAnsi="Arial" w:cs="Arial"/>
          <w:color w:val="auto"/>
          <w:sz w:val="20"/>
          <w:szCs w:val="20"/>
          <w:lang w:val="es-CO" w:eastAsia="en-US"/>
        </w:rPr>
        <w:t>SMMLV</w:t>
      </w:r>
    </w:p>
    <w:p w14:paraId="1BD233ED"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6A1EDECA" w14:textId="673D8CFE"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Este seguro deberá constituirse y presentarse para aprobación de la </w:t>
      </w:r>
      <w:r w:rsidR="008C60D7" w:rsidRPr="005063B2">
        <w:rPr>
          <w:rFonts w:ascii="Arial" w:eastAsiaTheme="minorHAnsi" w:hAnsi="Arial" w:cs="Arial"/>
          <w:color w:val="auto"/>
          <w:sz w:val="20"/>
          <w:szCs w:val="20"/>
          <w:lang w:val="es-CO" w:eastAsia="en-US"/>
        </w:rPr>
        <w:t>e</w:t>
      </w:r>
      <w:r w:rsidRPr="005063B2">
        <w:rPr>
          <w:rFonts w:ascii="Arial" w:eastAsiaTheme="minorHAnsi" w:hAnsi="Arial" w:cs="Arial"/>
          <w:color w:val="auto"/>
          <w:sz w:val="20"/>
          <w:szCs w:val="20"/>
          <w:lang w:val="es-CO" w:eastAsia="en-US"/>
        </w:rPr>
        <w:t xml:space="preserve">ntidad, dentro del mismo término establecido para la garantía única de cumplimiento. </w:t>
      </w:r>
    </w:p>
    <w:p w14:paraId="3D55E777"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239D9247"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Las franquicias, coaseguros obligatorios y demás formas de estipulación que conlleven asunción de parte de la pérdida por la Entidad asegurada no serán admisibles.</w:t>
      </w:r>
    </w:p>
    <w:p w14:paraId="6F0183A9"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3CCB0FEF" w14:textId="2824CA61" w:rsidR="00437CEA" w:rsidRPr="005063B2" w:rsidRDefault="00437CEA" w:rsidP="00437CEA">
      <w:pPr>
        <w:tabs>
          <w:tab w:val="left" w:pos="1860"/>
        </w:tabs>
        <w:spacing w:line="276" w:lineRule="auto"/>
        <w:jc w:val="both"/>
        <w:rPr>
          <w:rFonts w:cs="Arial"/>
          <w:color w:val="auto"/>
          <w:szCs w:val="20"/>
        </w:rPr>
      </w:pPr>
      <w:r w:rsidRPr="005063B2">
        <w:rPr>
          <w:rFonts w:cs="Arial"/>
          <w:color w:val="auto"/>
          <w:szCs w:val="20"/>
        </w:rPr>
        <w:lastRenderedPageBreak/>
        <w:t>El contratista deberá anexar el comprobante de pago de la prima del seguro de responsabilidad civil extracontractual.</w:t>
      </w:r>
    </w:p>
    <w:p w14:paraId="385F9A2C" w14:textId="60C3D63E" w:rsidR="00561948" w:rsidRPr="005063B2" w:rsidRDefault="00561948">
      <w:pPr>
        <w:pStyle w:val="Entidad-Capitulo"/>
        <w:spacing w:after="240"/>
      </w:pPr>
      <w:bookmarkStart w:id="940" w:name="_Toc511924810"/>
      <w:bookmarkStart w:id="941" w:name="_Toc517187339"/>
      <w:bookmarkStart w:id="942" w:name="_Toc520226900"/>
      <w:bookmarkStart w:id="943" w:name="_Toc520297870"/>
      <w:bookmarkStart w:id="944" w:name="_Toc520317135"/>
      <w:bookmarkStart w:id="945" w:name="_Toc533083738"/>
      <w:bookmarkStart w:id="946" w:name="_Toc32096849"/>
      <w:bookmarkStart w:id="947" w:name="_Toc107756450"/>
      <w:bookmarkEnd w:id="931"/>
      <w:r w:rsidRPr="005063B2">
        <w:t>CAP</w:t>
      </w:r>
      <w:r w:rsidR="00A621C8" w:rsidRPr="005063B2">
        <w:t>Í</w:t>
      </w:r>
      <w:r w:rsidRPr="005063B2">
        <w:t xml:space="preserve">TULO VIII MINUTA </w:t>
      </w:r>
      <w:r w:rsidR="00E42CDA" w:rsidRPr="005063B2">
        <w:t xml:space="preserve">Y CONDICIONES </w:t>
      </w:r>
      <w:r w:rsidRPr="005063B2">
        <w:t>DEL CONTRATO</w:t>
      </w:r>
      <w:bookmarkEnd w:id="940"/>
      <w:bookmarkEnd w:id="941"/>
      <w:bookmarkEnd w:id="942"/>
      <w:bookmarkEnd w:id="943"/>
      <w:bookmarkEnd w:id="944"/>
      <w:bookmarkEnd w:id="945"/>
      <w:bookmarkEnd w:id="946"/>
      <w:bookmarkEnd w:id="947"/>
    </w:p>
    <w:p w14:paraId="6C4215E7" w14:textId="618C6936" w:rsidR="00936129" w:rsidRPr="005063B2" w:rsidRDefault="00561948">
      <w:pPr>
        <w:spacing w:after="240" w:line="276" w:lineRule="auto"/>
        <w:jc w:val="both"/>
        <w:rPr>
          <w:rFonts w:cs="Arial"/>
          <w:color w:val="auto"/>
          <w:szCs w:val="20"/>
        </w:rPr>
      </w:pPr>
      <w:bookmarkStart w:id="948" w:name="_Hlk516155163"/>
      <w:r w:rsidRPr="005063B2">
        <w:rPr>
          <w:rFonts w:cs="Arial"/>
          <w:color w:val="auto"/>
          <w:szCs w:val="20"/>
        </w:rPr>
        <w:t xml:space="preserve">Las condiciones de ejecución del </w:t>
      </w:r>
      <w:r w:rsidR="00EB6B0D" w:rsidRPr="005063B2">
        <w:rPr>
          <w:rFonts w:cs="Arial"/>
          <w:color w:val="auto"/>
          <w:szCs w:val="20"/>
        </w:rPr>
        <w:t>c</w:t>
      </w:r>
      <w:r w:rsidRPr="005063B2">
        <w:rPr>
          <w:rFonts w:cs="Arial"/>
          <w:color w:val="auto"/>
          <w:szCs w:val="20"/>
        </w:rPr>
        <w:t xml:space="preserve">ontrato están </w:t>
      </w:r>
      <w:r w:rsidR="00646A58" w:rsidRPr="005063B2">
        <w:rPr>
          <w:rFonts w:cs="Arial"/>
          <w:color w:val="auto"/>
          <w:szCs w:val="20"/>
        </w:rPr>
        <w:t>previstas</w:t>
      </w:r>
      <w:r w:rsidRPr="005063B2">
        <w:rPr>
          <w:rFonts w:cs="Arial"/>
          <w:color w:val="auto"/>
          <w:szCs w:val="20"/>
        </w:rPr>
        <w:t xml:space="preserve"> en el</w:t>
      </w:r>
      <w:r w:rsidR="00EB6B0D" w:rsidRPr="005063B2">
        <w:rPr>
          <w:rFonts w:cs="Arial"/>
          <w:color w:val="auto"/>
          <w:szCs w:val="20"/>
        </w:rPr>
        <w:t xml:space="preserve"> </w:t>
      </w:r>
      <w:r w:rsidR="00EB6B0D" w:rsidRPr="005063B2">
        <w:rPr>
          <w:rFonts w:eastAsia="Arial" w:cs="Arial"/>
          <w:color w:val="auto"/>
          <w:szCs w:val="20"/>
        </w:rPr>
        <w:t>Anexo 5 – Minuta del contrato</w:t>
      </w:r>
      <w:r w:rsidR="00A80402" w:rsidRPr="005063B2">
        <w:rPr>
          <w:rFonts w:eastAsia="Arial" w:cs="Arial"/>
          <w:color w:val="auto"/>
          <w:szCs w:val="20"/>
        </w:rPr>
        <w:t>.</w:t>
      </w:r>
      <w:r w:rsidR="00646A58" w:rsidRPr="005063B2">
        <w:rPr>
          <w:rFonts w:cs="Arial"/>
          <w:color w:val="auto"/>
          <w:szCs w:val="20"/>
        </w:rPr>
        <w:t xml:space="preserve"> Dentro de estas condiciones </w:t>
      </w:r>
      <w:r w:rsidR="00B47260" w:rsidRPr="005063B2">
        <w:rPr>
          <w:rFonts w:cs="Arial"/>
          <w:color w:val="auto"/>
          <w:szCs w:val="20"/>
        </w:rPr>
        <w:t>se incluye la forma de pago,</w:t>
      </w:r>
      <w:r w:rsidR="00B47260" w:rsidRPr="005063B2">
        <w:rPr>
          <w:rFonts w:eastAsia="Arial" w:cs="Arial"/>
          <w:color w:val="auto"/>
          <w:szCs w:val="20"/>
        </w:rPr>
        <w:t xml:space="preserve"> </w:t>
      </w:r>
      <w:r w:rsidR="007F008E" w:rsidRPr="005063B2">
        <w:rPr>
          <w:rFonts w:cs="Arial"/>
          <w:color w:val="auto"/>
          <w:szCs w:val="20"/>
        </w:rPr>
        <w:t>anticipo</w:t>
      </w:r>
      <w:r w:rsidR="00FF2AA8" w:rsidRPr="005063B2">
        <w:rPr>
          <w:rFonts w:cs="Arial"/>
          <w:color w:val="auto"/>
          <w:szCs w:val="20"/>
        </w:rPr>
        <w:t xml:space="preserve"> y/o pago anticipado</w:t>
      </w:r>
      <w:r w:rsidR="00E9267A" w:rsidRPr="005063B2">
        <w:rPr>
          <w:rFonts w:eastAsia="Arial" w:cs="Arial"/>
          <w:color w:val="auto"/>
          <w:szCs w:val="20"/>
        </w:rPr>
        <w:t>,</w:t>
      </w:r>
      <w:r w:rsidR="00E9267A" w:rsidRPr="005063B2">
        <w:rPr>
          <w:rFonts w:cs="Arial"/>
          <w:color w:val="auto"/>
          <w:szCs w:val="20"/>
        </w:rPr>
        <w:t xml:space="preserve"> obligaciones y derechos generales del contratista, obligaciones de la </w:t>
      </w:r>
      <w:r w:rsidR="00EB6B0D" w:rsidRPr="005063B2">
        <w:rPr>
          <w:rFonts w:cs="Arial"/>
          <w:color w:val="auto"/>
          <w:szCs w:val="20"/>
        </w:rPr>
        <w:t>e</w:t>
      </w:r>
      <w:r w:rsidR="00E9267A" w:rsidRPr="005063B2">
        <w:rPr>
          <w:rFonts w:cs="Arial"/>
          <w:color w:val="auto"/>
          <w:szCs w:val="20"/>
        </w:rPr>
        <w:t>ntidad</w:t>
      </w:r>
      <w:r w:rsidR="00E9267A" w:rsidRPr="005063B2">
        <w:rPr>
          <w:rFonts w:eastAsia="Arial" w:cs="Arial"/>
          <w:color w:val="auto"/>
          <w:szCs w:val="20"/>
        </w:rPr>
        <w:t>,</w:t>
      </w:r>
      <w:r w:rsidR="00B47260" w:rsidRPr="005063B2">
        <w:rPr>
          <w:rFonts w:eastAsia="Arial" w:cs="Arial"/>
          <w:color w:val="auto"/>
          <w:szCs w:val="20"/>
        </w:rPr>
        <w:t xml:space="preserve"> </w:t>
      </w:r>
      <w:r w:rsidR="00B47260" w:rsidRPr="005063B2">
        <w:rPr>
          <w:rFonts w:cs="Arial"/>
          <w:color w:val="auto"/>
          <w:szCs w:val="20"/>
        </w:rPr>
        <w:t>garantías</w:t>
      </w:r>
      <w:r w:rsidR="00E9267A" w:rsidRPr="005063B2">
        <w:rPr>
          <w:rFonts w:cs="Arial"/>
          <w:color w:val="auto"/>
          <w:szCs w:val="20"/>
        </w:rPr>
        <w:t>, multas, cláusula penal</w:t>
      </w:r>
      <w:r w:rsidR="00B47260" w:rsidRPr="005063B2">
        <w:rPr>
          <w:rFonts w:cs="Arial"/>
          <w:color w:val="auto"/>
          <w:szCs w:val="20"/>
        </w:rPr>
        <w:t xml:space="preserve"> y otras condiciones particulares aplicables al negocio jurídico a celebrar.</w:t>
      </w:r>
      <w:r w:rsidR="00F128DF" w:rsidRPr="005063B2">
        <w:rPr>
          <w:rFonts w:cs="Arial"/>
          <w:color w:val="auto"/>
          <w:szCs w:val="20"/>
        </w:rPr>
        <w:t xml:space="preserve"> </w:t>
      </w:r>
      <w:bookmarkEnd w:id="948"/>
    </w:p>
    <w:p w14:paraId="32A82662" w14:textId="1AD86CF8" w:rsidR="00C82D9F" w:rsidRPr="005063B2" w:rsidRDefault="002E4F0C" w:rsidP="00CA32D3">
      <w:pPr>
        <w:spacing w:line="276" w:lineRule="auto"/>
        <w:jc w:val="both"/>
        <w:rPr>
          <w:rFonts w:cs="Arial"/>
          <w:color w:val="auto"/>
          <w:szCs w:val="20"/>
        </w:rPr>
      </w:pPr>
      <w:r w:rsidRPr="005063B2">
        <w:rPr>
          <w:rFonts w:cs="Arial"/>
          <w:color w:val="auto"/>
          <w:szCs w:val="20"/>
        </w:rPr>
        <w:t>E</w:t>
      </w:r>
      <w:r w:rsidR="00C82D9F" w:rsidRPr="005063B2">
        <w:rPr>
          <w:rFonts w:cs="Arial"/>
          <w:color w:val="auto"/>
          <w:szCs w:val="20"/>
        </w:rPr>
        <w:t xml:space="preserve">l </w:t>
      </w:r>
      <w:r w:rsidR="00E660CC" w:rsidRPr="005063B2">
        <w:rPr>
          <w:rFonts w:cs="Arial"/>
          <w:color w:val="auto"/>
          <w:szCs w:val="20"/>
        </w:rPr>
        <w:t>Proponente</w:t>
      </w:r>
      <w:r w:rsidR="00A42725" w:rsidRPr="005063B2">
        <w:rPr>
          <w:rFonts w:cs="Arial"/>
          <w:color w:val="auto"/>
          <w:szCs w:val="20"/>
        </w:rPr>
        <w:t xml:space="preserve"> adjudicatario</w:t>
      </w:r>
      <w:r w:rsidR="00C82D9F" w:rsidRPr="005063B2">
        <w:rPr>
          <w:rFonts w:cs="Arial"/>
          <w:color w:val="auto"/>
          <w:szCs w:val="20"/>
        </w:rPr>
        <w:t xml:space="preserve"> debe presentar el Registro</w:t>
      </w:r>
      <w:r w:rsidR="00730F23" w:rsidRPr="005063B2">
        <w:rPr>
          <w:rFonts w:cs="Arial"/>
          <w:color w:val="auto"/>
          <w:szCs w:val="20"/>
        </w:rPr>
        <w:t xml:space="preserve"> Único Tributario—RUT</w:t>
      </w:r>
      <w:r w:rsidRPr="005063B2">
        <w:rPr>
          <w:rFonts w:cs="Arial"/>
          <w:color w:val="auto"/>
          <w:szCs w:val="20"/>
        </w:rPr>
        <w:t xml:space="preserve"> </w:t>
      </w:r>
      <w:r w:rsidR="00730F23" w:rsidRPr="005063B2">
        <w:rPr>
          <w:rFonts w:cs="Arial"/>
          <w:color w:val="auto"/>
          <w:szCs w:val="20"/>
        </w:rPr>
        <w:t xml:space="preserve">y demás </w:t>
      </w:r>
      <w:r w:rsidR="00AE2C7B" w:rsidRPr="005063B2">
        <w:rPr>
          <w:rFonts w:cs="Arial"/>
          <w:color w:val="auto"/>
          <w:szCs w:val="20"/>
        </w:rPr>
        <w:t xml:space="preserve">documentos necesarios para </w:t>
      </w:r>
      <w:r w:rsidRPr="005063B2">
        <w:rPr>
          <w:rFonts w:cs="Arial"/>
          <w:color w:val="auto"/>
          <w:szCs w:val="20"/>
        </w:rPr>
        <w:t>la celebración del contrato</w:t>
      </w:r>
      <w:r w:rsidR="00155B45" w:rsidRPr="005063B2">
        <w:rPr>
          <w:rFonts w:cs="Arial"/>
          <w:color w:val="auto"/>
          <w:szCs w:val="20"/>
        </w:rPr>
        <w:t xml:space="preserve"> al momento de firma</w:t>
      </w:r>
      <w:r w:rsidRPr="005063B2">
        <w:rPr>
          <w:rFonts w:cs="Arial"/>
          <w:color w:val="auto"/>
          <w:szCs w:val="20"/>
        </w:rPr>
        <w:t xml:space="preserve">. </w:t>
      </w:r>
    </w:p>
    <w:p w14:paraId="5C52178E" w14:textId="422B7FEC" w:rsidR="00535138" w:rsidRPr="005063B2" w:rsidRDefault="0076420F" w:rsidP="00BC69CA">
      <w:pPr>
        <w:pStyle w:val="Capitulo8"/>
        <w:outlineLvl w:val="1"/>
        <w:rPr>
          <w:color w:val="auto"/>
        </w:rPr>
      </w:pPr>
      <w:bookmarkStart w:id="949" w:name="_Ref518058128"/>
      <w:bookmarkStart w:id="950" w:name="_Toc107756451"/>
      <w:r w:rsidRPr="005063B2">
        <w:rPr>
          <w:color w:val="auto"/>
        </w:rPr>
        <w:t>INFORMACIÓN PARA EL CONTROL DE LA EJECUCIÓN DE LA OBRA</w:t>
      </w:r>
      <w:bookmarkEnd w:id="949"/>
      <w:bookmarkEnd w:id="950"/>
    </w:p>
    <w:p w14:paraId="663D1BC1" w14:textId="49FF7417" w:rsidR="0076420F" w:rsidRPr="005063B2" w:rsidRDefault="0076420F" w:rsidP="00C4321D">
      <w:pPr>
        <w:pStyle w:val="Capitulo8"/>
        <w:numPr>
          <w:ilvl w:val="0"/>
          <w:numId w:val="0"/>
        </w:numPr>
        <w:rPr>
          <w:color w:val="auto"/>
        </w:rPr>
      </w:pPr>
    </w:p>
    <w:p w14:paraId="68156AF3" w14:textId="620916E9" w:rsidR="001949B5" w:rsidRPr="005063B2" w:rsidRDefault="001949B5" w:rsidP="00C4321D">
      <w:pPr>
        <w:pStyle w:val="Capitulo8"/>
        <w:numPr>
          <w:ilvl w:val="0"/>
          <w:numId w:val="0"/>
        </w:numPr>
        <w:rPr>
          <w:rFonts w:eastAsiaTheme="minorHAnsi"/>
          <w:b w:val="0"/>
          <w:color w:val="auto"/>
        </w:rPr>
      </w:pPr>
      <w:r w:rsidRPr="005063B2">
        <w:rPr>
          <w:rFonts w:eastAsiaTheme="minorHAnsi"/>
          <w:b w:val="0"/>
          <w:bCs w:val="0"/>
          <w:color w:val="auto"/>
        </w:rPr>
        <w:t xml:space="preserve">El </w:t>
      </w:r>
      <w:r w:rsidR="00041602" w:rsidRPr="005063B2">
        <w:rPr>
          <w:rFonts w:eastAsiaTheme="minorHAnsi"/>
          <w:b w:val="0"/>
          <w:bCs w:val="0"/>
          <w:color w:val="auto"/>
        </w:rPr>
        <w:t>c</w:t>
      </w:r>
      <w:r w:rsidRPr="005063B2">
        <w:rPr>
          <w:rFonts w:eastAsiaTheme="minorHAnsi"/>
          <w:b w:val="0"/>
          <w:bCs w:val="0"/>
          <w:color w:val="auto"/>
        </w:rPr>
        <w:t xml:space="preserve">ontratista presentará a la Interventoría respectiva, dentro de </w:t>
      </w:r>
      <w:r w:rsidR="00302756">
        <w:rPr>
          <w:rFonts w:eastAsiaTheme="minorHAnsi"/>
          <w:b w:val="0"/>
          <w:bCs w:val="0"/>
          <w:color w:val="auto"/>
        </w:rPr>
        <w:t>cinco (5</w:t>
      </w:r>
      <w:r w:rsidR="00302756">
        <w:rPr>
          <w:rFonts w:eastAsiaTheme="minorHAnsi"/>
          <w:b w:val="0"/>
          <w:color w:val="auto"/>
        </w:rPr>
        <w:t xml:space="preserve">) </w:t>
      </w:r>
      <w:r w:rsidRPr="005063B2">
        <w:rPr>
          <w:rFonts w:eastAsiaTheme="minorHAnsi"/>
          <w:b w:val="0"/>
          <w:bCs w:val="0"/>
          <w:color w:val="auto"/>
        </w:rPr>
        <w:t>días hábiles siguientes a la orden de iniciación del contrato de interventoría para su revisión y aprobación, los documentos que se relacionan a continuación, debidamente diligenciados de conformidad con el Pliego de Condiciones:</w:t>
      </w:r>
    </w:p>
    <w:p w14:paraId="0A971EA3" w14:textId="3DE0BFA7" w:rsidR="0076420F"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Hojas de vida del personal profesional.</w:t>
      </w:r>
    </w:p>
    <w:p w14:paraId="7225351E" w14:textId="19129212"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Relación del equipo mínimo obligatorio.</w:t>
      </w:r>
    </w:p>
    <w:p w14:paraId="787A885D" w14:textId="651E8D01"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Análisis de precios unitarios correspondientes a la propuesta económica</w:t>
      </w:r>
      <w:r w:rsidR="006F6EA7" w:rsidRPr="005063B2">
        <w:rPr>
          <w:rFonts w:cs="Arial"/>
          <w:color w:val="auto"/>
          <w:szCs w:val="20"/>
        </w:rPr>
        <w:t>.</w:t>
      </w:r>
    </w:p>
    <w:p w14:paraId="75AD9991" w14:textId="5BC051C4"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Programa de obra.</w:t>
      </w:r>
    </w:p>
    <w:p w14:paraId="018E0AC6" w14:textId="4B40D18E"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Plan de manejo de tránsito- PMT.</w:t>
      </w:r>
    </w:p>
    <w:p w14:paraId="1E626FD0" w14:textId="5ADAAC10"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Los demás que puedan exigirse en el pliego de condiciones.</w:t>
      </w:r>
    </w:p>
    <w:p w14:paraId="1207C83E" w14:textId="36C0D330" w:rsidR="001F09F0" w:rsidRPr="005063B2" w:rsidRDefault="001F09F0" w:rsidP="00C4321D">
      <w:pPr>
        <w:spacing w:after="200" w:line="276" w:lineRule="auto"/>
        <w:contextualSpacing/>
        <w:jc w:val="both"/>
        <w:rPr>
          <w:rFonts w:cs="Arial"/>
          <w:color w:val="auto"/>
          <w:szCs w:val="20"/>
        </w:rPr>
      </w:pPr>
    </w:p>
    <w:p w14:paraId="1E72B520" w14:textId="7DB18F69" w:rsidR="001F09F0" w:rsidRPr="005063B2" w:rsidRDefault="001F09F0" w:rsidP="00BC69CA">
      <w:pPr>
        <w:spacing w:line="276" w:lineRule="auto"/>
        <w:jc w:val="both"/>
        <w:rPr>
          <w:rFonts w:cs="Arial"/>
          <w:color w:val="auto"/>
          <w:szCs w:val="20"/>
        </w:rPr>
      </w:pPr>
      <w:r w:rsidRPr="005063B2">
        <w:rPr>
          <w:rFonts w:cs="Arial"/>
          <w:color w:val="auto"/>
          <w:szCs w:val="20"/>
        </w:rPr>
        <w:t xml:space="preserve">El </w:t>
      </w:r>
      <w:r w:rsidR="0044625B" w:rsidRPr="005063B2">
        <w:rPr>
          <w:rFonts w:cs="Arial"/>
          <w:color w:val="auto"/>
          <w:szCs w:val="20"/>
        </w:rPr>
        <w:t>i</w:t>
      </w:r>
      <w:r w:rsidRPr="005063B2">
        <w:rPr>
          <w:rFonts w:cs="Arial"/>
          <w:color w:val="auto"/>
          <w:szCs w:val="20"/>
        </w:rPr>
        <w:t xml:space="preserve">nterventor revisará los documentos presentados por el </w:t>
      </w:r>
      <w:r w:rsidR="0044625B" w:rsidRPr="005063B2">
        <w:rPr>
          <w:rFonts w:cs="Arial"/>
          <w:color w:val="auto"/>
          <w:szCs w:val="20"/>
        </w:rPr>
        <w:t>c</w:t>
      </w:r>
      <w:r w:rsidRPr="005063B2">
        <w:rPr>
          <w:rFonts w:cs="Arial"/>
          <w:color w:val="auto"/>
          <w:szCs w:val="20"/>
        </w:rPr>
        <w:t xml:space="preserve">ontratista de obra en un término no mayor a </w:t>
      </w:r>
      <w:r w:rsidR="00B5361E">
        <w:rPr>
          <w:rFonts w:cs="Arial"/>
          <w:color w:val="auto"/>
          <w:szCs w:val="20"/>
        </w:rPr>
        <w:t>tres (3)</w:t>
      </w:r>
      <w:r w:rsidRPr="005063B2">
        <w:rPr>
          <w:rFonts w:cs="Arial"/>
          <w:color w:val="auto"/>
          <w:szCs w:val="20"/>
        </w:rPr>
        <w:t xml:space="preserve"> días calendario. En caso de existir algún requerimiento por escrito por parte del Interventor, el </w:t>
      </w:r>
      <w:r w:rsidR="0044625B" w:rsidRPr="005063B2">
        <w:rPr>
          <w:rFonts w:cs="Arial"/>
          <w:color w:val="auto"/>
          <w:szCs w:val="20"/>
        </w:rPr>
        <w:t>c</w:t>
      </w:r>
      <w:r w:rsidRPr="005063B2">
        <w:rPr>
          <w:rFonts w:cs="Arial"/>
          <w:color w:val="auto"/>
          <w:szCs w:val="20"/>
        </w:rPr>
        <w:t xml:space="preserve">ontratista debe atenderlo en un término no mayor a </w:t>
      </w:r>
      <w:r w:rsidR="00B5361E">
        <w:rPr>
          <w:rFonts w:cs="Arial"/>
          <w:color w:val="auto"/>
          <w:szCs w:val="20"/>
        </w:rPr>
        <w:t>dos (2)</w:t>
      </w:r>
      <w:r w:rsidRPr="005063B2">
        <w:rPr>
          <w:rFonts w:cs="Arial"/>
          <w:color w:val="auto"/>
          <w:szCs w:val="20"/>
        </w:rPr>
        <w:t xml:space="preserve"> días hábiles, so pena de incurrir en causal de incumplimiento del contrato. </w:t>
      </w:r>
    </w:p>
    <w:p w14:paraId="581DB77E" w14:textId="35E8E09B" w:rsidR="001F09F0" w:rsidRPr="005063B2" w:rsidRDefault="007F4F19" w:rsidP="00BC69CA">
      <w:pPr>
        <w:spacing w:line="276" w:lineRule="auto"/>
        <w:jc w:val="both"/>
        <w:rPr>
          <w:rFonts w:cs="Arial"/>
          <w:color w:val="auto"/>
          <w:szCs w:val="20"/>
        </w:rPr>
      </w:pPr>
      <w:r w:rsidRPr="005063B2">
        <w:rPr>
          <w:rFonts w:cs="Arial"/>
          <w:color w:val="auto"/>
          <w:szCs w:val="20"/>
        </w:rPr>
        <w:t>Una vez se cumpla con lo exigido en el pliego de condiciones, el Interventor emitirá su concepto favorable mediante comunicación dirigid</w:t>
      </w:r>
      <w:r w:rsidR="00002145" w:rsidRPr="005063B2">
        <w:rPr>
          <w:rFonts w:cs="Arial"/>
          <w:color w:val="auto"/>
          <w:szCs w:val="20"/>
        </w:rPr>
        <w:t>a</w:t>
      </w:r>
      <w:r w:rsidRPr="005063B2">
        <w:rPr>
          <w:rFonts w:cs="Arial"/>
          <w:color w:val="auto"/>
          <w:szCs w:val="20"/>
        </w:rPr>
        <w:t xml:space="preserve"> al </w:t>
      </w:r>
      <w:r w:rsidR="0044625B" w:rsidRPr="005063B2">
        <w:rPr>
          <w:rFonts w:cs="Arial"/>
          <w:color w:val="auto"/>
          <w:szCs w:val="20"/>
        </w:rPr>
        <w:t>co</w:t>
      </w:r>
      <w:r w:rsidRPr="005063B2">
        <w:rPr>
          <w:rFonts w:cs="Arial"/>
          <w:color w:val="auto"/>
          <w:szCs w:val="20"/>
        </w:rPr>
        <w:t xml:space="preserve">ntratista, con copia a la </w:t>
      </w:r>
      <w:r w:rsidR="00A16337" w:rsidRPr="005063B2">
        <w:rPr>
          <w:rFonts w:cs="Arial"/>
          <w:color w:val="auto"/>
          <w:szCs w:val="20"/>
        </w:rPr>
        <w:t>e</w:t>
      </w:r>
      <w:r w:rsidRPr="005063B2">
        <w:rPr>
          <w:rFonts w:cs="Arial"/>
          <w:color w:val="auto"/>
          <w:szCs w:val="20"/>
        </w:rPr>
        <w:t>ntidad</w:t>
      </w:r>
      <w:r w:rsidR="002A69E2" w:rsidRPr="005063B2">
        <w:rPr>
          <w:rFonts w:cs="Arial"/>
          <w:color w:val="auto"/>
          <w:szCs w:val="20"/>
        </w:rPr>
        <w:t xml:space="preserve">. </w:t>
      </w:r>
    </w:p>
    <w:p w14:paraId="2697F0D7" w14:textId="661E49D0" w:rsidR="00170AA5" w:rsidRPr="005063B2" w:rsidRDefault="00170AA5">
      <w:pPr>
        <w:pStyle w:val="Capitulo8"/>
        <w:outlineLvl w:val="1"/>
        <w:rPr>
          <w:color w:val="auto"/>
        </w:rPr>
      </w:pPr>
      <w:bookmarkStart w:id="951" w:name="_Toc107756452"/>
      <w:r w:rsidRPr="005063B2">
        <w:rPr>
          <w:color w:val="auto"/>
        </w:rPr>
        <w:t>ANÁLISIS DE PRECIOS UNITARIOS</w:t>
      </w:r>
      <w:bookmarkEnd w:id="951"/>
      <w:r w:rsidRPr="005063B2">
        <w:rPr>
          <w:color w:val="auto"/>
        </w:rPr>
        <w:t xml:space="preserve"> </w:t>
      </w:r>
    </w:p>
    <w:p w14:paraId="59532162" w14:textId="0A03A150" w:rsidR="00FE2AB6" w:rsidRPr="005063B2" w:rsidRDefault="00894295" w:rsidP="00CA32D3">
      <w:pPr>
        <w:spacing w:line="276" w:lineRule="auto"/>
        <w:jc w:val="both"/>
        <w:rPr>
          <w:rFonts w:cs="Arial"/>
          <w:color w:val="auto"/>
          <w:szCs w:val="20"/>
        </w:rPr>
      </w:pPr>
      <w:bookmarkStart w:id="952" w:name="_Toc32144874"/>
      <w:bookmarkEnd w:id="952"/>
      <w:r w:rsidRPr="005063B2">
        <w:rPr>
          <w:rFonts w:cs="Arial"/>
          <w:color w:val="auto"/>
          <w:szCs w:val="20"/>
        </w:rPr>
        <w:t xml:space="preserve">El </w:t>
      </w:r>
      <w:r w:rsidR="0044625B" w:rsidRPr="005063B2">
        <w:rPr>
          <w:rFonts w:cs="Arial"/>
          <w:color w:val="auto"/>
          <w:szCs w:val="20"/>
        </w:rPr>
        <w:t>c</w:t>
      </w:r>
      <w:r w:rsidRPr="005063B2">
        <w:rPr>
          <w:rFonts w:cs="Arial"/>
          <w:color w:val="auto"/>
          <w:szCs w:val="20"/>
        </w:rPr>
        <w:t xml:space="preserve">ontratista deberá diligenciar para cada uno de los ítems enunciados en el </w:t>
      </w:r>
      <w:r w:rsidR="00FE2AB6" w:rsidRPr="005063B2">
        <w:rPr>
          <w:rFonts w:cs="Arial"/>
          <w:color w:val="auto"/>
          <w:szCs w:val="20"/>
        </w:rPr>
        <w:fldChar w:fldCharType="begin"/>
      </w:r>
      <w:r w:rsidR="00FE2AB6" w:rsidRPr="005063B2">
        <w:rPr>
          <w:rFonts w:cs="Arial"/>
          <w:color w:val="auto"/>
          <w:szCs w:val="20"/>
        </w:rPr>
        <w:instrText xml:space="preserve"> REF _Ref508648916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eastAsia="Arial" w:cs="Arial"/>
          <w:color w:val="auto"/>
          <w:szCs w:val="20"/>
        </w:rPr>
        <w:t>Formulario 1– Formulario de Presupuesto Oficial</w:t>
      </w:r>
      <w:r w:rsidR="00FE2AB6" w:rsidRPr="005063B2">
        <w:rPr>
          <w:rFonts w:cs="Arial"/>
          <w:color w:val="auto"/>
          <w:szCs w:val="20"/>
        </w:rPr>
        <w:fldChar w:fldCharType="end"/>
      </w:r>
      <w:r w:rsidR="00FE2AB6" w:rsidRPr="005063B2">
        <w:rPr>
          <w:rFonts w:cs="Arial"/>
          <w:color w:val="auto"/>
          <w:szCs w:val="20"/>
        </w:rPr>
        <w:t xml:space="preserve">, </w:t>
      </w:r>
      <w:r w:rsidRPr="005063B2">
        <w:rPr>
          <w:rFonts w:cs="Arial"/>
          <w:color w:val="auto"/>
          <w:szCs w:val="20"/>
        </w:rPr>
        <w:t xml:space="preserve">el análisis de precios unitarios (costos directos más indirectos), de acuerdo con el formato que se presenta en el respectivo </w:t>
      </w:r>
      <w:r w:rsidR="00FE2AB6" w:rsidRPr="005063B2">
        <w:rPr>
          <w:rFonts w:cs="Arial"/>
          <w:color w:val="auto"/>
          <w:szCs w:val="20"/>
        </w:rPr>
        <w:fldChar w:fldCharType="begin"/>
      </w:r>
      <w:r w:rsidR="00FE2AB6" w:rsidRPr="005063B2">
        <w:rPr>
          <w:rFonts w:cs="Arial"/>
          <w:color w:val="auto"/>
          <w:szCs w:val="20"/>
        </w:rPr>
        <w:instrText xml:space="preserve"> REF _Ref508648916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eastAsia="Arial" w:cs="Arial"/>
          <w:color w:val="auto"/>
          <w:szCs w:val="20"/>
        </w:rPr>
        <w:t>Formulario 1– Formulario de Presupuesto Oficial</w:t>
      </w:r>
      <w:r w:rsidR="00FE2AB6" w:rsidRPr="005063B2">
        <w:rPr>
          <w:rFonts w:cs="Arial"/>
          <w:color w:val="auto"/>
          <w:szCs w:val="20"/>
        </w:rPr>
        <w:fldChar w:fldCharType="end"/>
      </w:r>
      <w:r w:rsidR="00FE2AB6" w:rsidRPr="005063B2">
        <w:rPr>
          <w:rFonts w:cs="Arial"/>
          <w:color w:val="auto"/>
          <w:szCs w:val="20"/>
        </w:rPr>
        <w:t xml:space="preserve"> y</w:t>
      </w:r>
      <w:r w:rsidRPr="005063B2">
        <w:rPr>
          <w:rFonts w:cs="Arial"/>
          <w:color w:val="auto"/>
          <w:szCs w:val="20"/>
        </w:rPr>
        <w:t xml:space="preserve"> entregarlos en el plazo establecido en </w:t>
      </w:r>
      <w:r w:rsidR="00FE2AB6" w:rsidRPr="005063B2">
        <w:rPr>
          <w:rFonts w:cs="Arial"/>
          <w:color w:val="auto"/>
          <w:szCs w:val="20"/>
        </w:rPr>
        <w:t xml:space="preserve">el numeral </w:t>
      </w:r>
      <w:r w:rsidR="00FE2AB6" w:rsidRPr="005063B2">
        <w:rPr>
          <w:rFonts w:cs="Arial"/>
          <w:color w:val="auto"/>
          <w:szCs w:val="20"/>
        </w:rPr>
        <w:fldChar w:fldCharType="begin"/>
      </w:r>
      <w:r w:rsidR="00FE2AB6" w:rsidRPr="005063B2">
        <w:rPr>
          <w:rFonts w:cs="Arial"/>
          <w:color w:val="auto"/>
          <w:szCs w:val="20"/>
        </w:rPr>
        <w:instrText xml:space="preserve"> REF _Ref518058128 \r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cs="Arial"/>
          <w:color w:val="auto"/>
          <w:szCs w:val="20"/>
        </w:rPr>
        <w:t>8.1</w:t>
      </w:r>
      <w:r w:rsidR="00FE2AB6" w:rsidRPr="005063B2">
        <w:rPr>
          <w:rFonts w:cs="Arial"/>
          <w:color w:val="auto"/>
          <w:szCs w:val="20"/>
        </w:rPr>
        <w:fldChar w:fldCharType="end"/>
      </w:r>
      <w:r w:rsidR="00FE2AB6" w:rsidRPr="005063B2">
        <w:rPr>
          <w:rFonts w:cs="Arial"/>
          <w:color w:val="auto"/>
          <w:szCs w:val="20"/>
        </w:rPr>
        <w:t xml:space="preserve">. </w:t>
      </w:r>
      <w:r w:rsidRPr="005063B2">
        <w:rPr>
          <w:rFonts w:cs="Arial"/>
          <w:color w:val="auto"/>
          <w:szCs w:val="20"/>
        </w:rPr>
        <w:t xml:space="preserve">Los precios unitarios resultantes de los análisis no podrán ser diferentes a los consignados en el </w:t>
      </w:r>
      <w:r w:rsidR="00DE4B54" w:rsidRPr="005063B2">
        <w:rPr>
          <w:rFonts w:cs="Arial"/>
          <w:color w:val="auto"/>
          <w:szCs w:val="20"/>
        </w:rPr>
        <w:fldChar w:fldCharType="begin"/>
      </w:r>
      <w:r w:rsidR="00DE4B54" w:rsidRPr="005063B2">
        <w:rPr>
          <w:rFonts w:cs="Arial"/>
          <w:color w:val="auto"/>
          <w:szCs w:val="20"/>
        </w:rPr>
        <w:instrText xml:space="preserve"> REF _Ref508648916 \h  \* MERGEFORMAT </w:instrText>
      </w:r>
      <w:r w:rsidR="00DE4B54" w:rsidRPr="005063B2">
        <w:rPr>
          <w:rFonts w:cs="Arial"/>
          <w:color w:val="auto"/>
          <w:szCs w:val="20"/>
        </w:rPr>
      </w:r>
      <w:r w:rsidR="00DE4B54" w:rsidRPr="005063B2">
        <w:rPr>
          <w:rFonts w:cs="Arial"/>
          <w:color w:val="auto"/>
          <w:szCs w:val="20"/>
        </w:rPr>
        <w:fldChar w:fldCharType="separate"/>
      </w:r>
      <w:r w:rsidR="00AE1F6F" w:rsidRPr="005063B2">
        <w:rPr>
          <w:rFonts w:eastAsia="Arial" w:cs="Arial"/>
          <w:color w:val="auto"/>
          <w:szCs w:val="20"/>
        </w:rPr>
        <w:t>Formulario 1– Formulario de Presupuesto Oficial</w:t>
      </w:r>
      <w:r w:rsidR="00DE4B54" w:rsidRPr="005063B2">
        <w:rPr>
          <w:rFonts w:cs="Arial"/>
          <w:color w:val="auto"/>
          <w:szCs w:val="20"/>
        </w:rPr>
        <w:fldChar w:fldCharType="end"/>
      </w:r>
      <w:r w:rsidR="00DE4B54" w:rsidRPr="005063B2">
        <w:rPr>
          <w:rFonts w:cs="Arial"/>
          <w:color w:val="auto"/>
          <w:szCs w:val="20"/>
        </w:rPr>
        <w:t xml:space="preserve"> </w:t>
      </w:r>
      <w:r w:rsidRPr="005063B2">
        <w:rPr>
          <w:rFonts w:cs="Arial"/>
          <w:color w:val="auto"/>
          <w:szCs w:val="20"/>
        </w:rPr>
        <w:t xml:space="preserve">toda vez que estos últimos fueron utilizados en la evaluación de las propuestas; si se presentare alguna discrepancia, el contratista deberá ajustar el precio unitario obtenido en el análisis consignado en el Formulario de la propuesta. </w:t>
      </w:r>
    </w:p>
    <w:p w14:paraId="4F36F986" w14:textId="5C3CEA5D" w:rsidR="00170AA5" w:rsidRPr="005063B2" w:rsidRDefault="00894295" w:rsidP="00CA32D3">
      <w:pPr>
        <w:spacing w:line="276" w:lineRule="auto"/>
        <w:jc w:val="both"/>
        <w:rPr>
          <w:rFonts w:cs="Arial"/>
          <w:color w:val="auto"/>
          <w:szCs w:val="20"/>
        </w:rPr>
      </w:pPr>
      <w:r w:rsidRPr="005063B2">
        <w:rPr>
          <w:rFonts w:cs="Arial"/>
          <w:color w:val="auto"/>
          <w:szCs w:val="20"/>
        </w:rPr>
        <w:lastRenderedPageBreak/>
        <w:t xml:space="preserve">El </w:t>
      </w:r>
      <w:r w:rsidR="007C3029" w:rsidRPr="005063B2">
        <w:rPr>
          <w:rFonts w:cs="Arial"/>
          <w:color w:val="auto"/>
          <w:szCs w:val="20"/>
        </w:rPr>
        <w:t>c</w:t>
      </w:r>
      <w:r w:rsidRPr="005063B2">
        <w:rPr>
          <w:rFonts w:cs="Arial"/>
          <w:color w:val="auto"/>
          <w:szCs w:val="20"/>
        </w:rPr>
        <w:t xml:space="preserve">ontratista deberá tener en cuenta dentro de cada uno de los análisis de precios unitarios todo lo necesario y suficiente para llevar a cabo el ítem de acuerdo con las normas y especificaciones técnicas contractuales, en </w:t>
      </w:r>
      <w:r w:rsidR="00FE2AB6" w:rsidRPr="005063B2">
        <w:rPr>
          <w:rFonts w:cs="Arial"/>
          <w:color w:val="auto"/>
          <w:szCs w:val="20"/>
        </w:rPr>
        <w:t>relación con: e</w:t>
      </w:r>
      <w:r w:rsidRPr="005063B2">
        <w:rPr>
          <w:rFonts w:cs="Arial"/>
          <w:color w:val="auto"/>
          <w:szCs w:val="20"/>
        </w:rPr>
        <w:t>l equipo (con sus rendimientos), materiales (cantidades, rend</w:t>
      </w:r>
      <w:r w:rsidR="00FE2AB6" w:rsidRPr="005063B2">
        <w:rPr>
          <w:rFonts w:cs="Arial"/>
          <w:color w:val="auto"/>
          <w:szCs w:val="20"/>
        </w:rPr>
        <w:t>imientos), transportes, mano de</w:t>
      </w:r>
      <w:r w:rsidRPr="005063B2">
        <w:rPr>
          <w:rFonts w:cs="Arial"/>
          <w:color w:val="auto"/>
          <w:szCs w:val="20"/>
        </w:rPr>
        <w:t xml:space="preserve"> obra (con sus rendimientos), AIU. Los equipos deberán tener la capacidad </w:t>
      </w:r>
      <w:r w:rsidR="00FE2AB6" w:rsidRPr="005063B2">
        <w:rPr>
          <w:rFonts w:cs="Arial"/>
          <w:color w:val="auto"/>
          <w:szCs w:val="20"/>
        </w:rPr>
        <w:t xml:space="preserve">y rendimientos que requiera la </w:t>
      </w:r>
      <w:r w:rsidRPr="005063B2">
        <w:rPr>
          <w:rFonts w:cs="Arial"/>
          <w:color w:val="auto"/>
          <w:szCs w:val="20"/>
        </w:rPr>
        <w:t xml:space="preserve">ejecución de cada ítem de obra. </w:t>
      </w:r>
      <w:r w:rsidR="00FE2AB6" w:rsidRPr="005063B2">
        <w:rPr>
          <w:rFonts w:cs="Arial"/>
          <w:color w:val="auto"/>
          <w:szCs w:val="20"/>
        </w:rPr>
        <w:t>Cualquier error u omisión del C</w:t>
      </w:r>
      <w:r w:rsidRPr="005063B2">
        <w:rPr>
          <w:rFonts w:cs="Arial"/>
          <w:color w:val="auto"/>
          <w:szCs w:val="20"/>
        </w:rPr>
        <w:t>ontratista en los costos directos o indirectos</w:t>
      </w:r>
      <w:r w:rsidR="00FE2AB6" w:rsidRPr="005063B2">
        <w:rPr>
          <w:rFonts w:cs="Arial"/>
          <w:color w:val="auto"/>
          <w:szCs w:val="20"/>
        </w:rPr>
        <w:t xml:space="preserve"> considerados en su Análisis de Precios Unitarios para los </w:t>
      </w:r>
      <w:r w:rsidRPr="005063B2">
        <w:rPr>
          <w:rFonts w:cs="Arial"/>
          <w:color w:val="auto"/>
          <w:szCs w:val="20"/>
        </w:rPr>
        <w:t xml:space="preserve">ítems de obra, es de exclusiva responsabilidad del contratista y por lo tanto no podrá reclamar </w:t>
      </w:r>
      <w:r w:rsidR="00FE2AB6" w:rsidRPr="005063B2">
        <w:rPr>
          <w:rFonts w:cs="Arial"/>
          <w:color w:val="auto"/>
          <w:szCs w:val="20"/>
        </w:rPr>
        <w:t>a la Entidad</w:t>
      </w:r>
      <w:r w:rsidRPr="005063B2">
        <w:rPr>
          <w:rFonts w:cs="Arial"/>
          <w:color w:val="auto"/>
          <w:szCs w:val="20"/>
        </w:rPr>
        <w:t xml:space="preserve"> reconocimiento alguno adicional al valor de los precios unitarios consignados en el formulario de su propuesta. El contratista acepta que los precios unitarios por él ofertados constituyen su propuesta económica autónoma. </w:t>
      </w:r>
    </w:p>
    <w:p w14:paraId="2EC62399" w14:textId="5C79BB86" w:rsidR="00E34C3A" w:rsidRPr="005063B2" w:rsidRDefault="00E34C3A" w:rsidP="00AE1F6F">
      <w:pPr>
        <w:pStyle w:val="Capitulo8"/>
        <w:ind w:left="1003" w:hanging="357"/>
        <w:outlineLvl w:val="1"/>
        <w:rPr>
          <w:color w:val="auto"/>
        </w:rPr>
      </w:pPr>
      <w:bookmarkStart w:id="953" w:name="_Toc107756453"/>
      <w:r w:rsidRPr="005063B2">
        <w:rPr>
          <w:color w:val="auto"/>
        </w:rPr>
        <w:t>ANTICIPO Y/O PAGO ANTICIPADO</w:t>
      </w:r>
      <w:bookmarkEnd w:id="953"/>
    </w:p>
    <w:p w14:paraId="2DDF6BB2" w14:textId="55F45591" w:rsidR="00154EAC" w:rsidRPr="005063B2" w:rsidRDefault="00154EAC" w:rsidP="00154EAC">
      <w:pPr>
        <w:spacing w:after="0" w:line="276" w:lineRule="auto"/>
        <w:jc w:val="both"/>
        <w:textAlignment w:val="baseline"/>
        <w:rPr>
          <w:rFonts w:cs="Arial"/>
          <w:color w:val="auto"/>
          <w:szCs w:val="20"/>
        </w:rPr>
      </w:pPr>
      <w:r w:rsidRPr="005063B2">
        <w:rPr>
          <w:rFonts w:cs="Arial"/>
          <w:color w:val="auto"/>
          <w:szCs w:val="20"/>
        </w:rPr>
        <w:t xml:space="preserve">En el presente proceso de contratación la entidad no entregará al contratista </w:t>
      </w:r>
      <w:r w:rsidRPr="00B5361E">
        <w:rPr>
          <w:rFonts w:cs="Arial"/>
          <w:color w:val="auto"/>
          <w:szCs w:val="20"/>
        </w:rPr>
        <w:t>anticipo y/o pago anticipado</w:t>
      </w:r>
      <w:r w:rsidR="00B5361E" w:rsidRPr="00B5361E">
        <w:rPr>
          <w:rFonts w:cs="Arial"/>
          <w:color w:val="auto"/>
          <w:szCs w:val="20"/>
        </w:rPr>
        <w:t>.</w:t>
      </w:r>
    </w:p>
    <w:p w14:paraId="5F12714C" w14:textId="77777777" w:rsidR="00DD3975" w:rsidRPr="005063B2" w:rsidRDefault="00DD3975" w:rsidP="00154EAC">
      <w:pPr>
        <w:spacing w:after="0" w:line="276" w:lineRule="auto"/>
        <w:jc w:val="both"/>
        <w:textAlignment w:val="baseline"/>
        <w:rPr>
          <w:rFonts w:cs="Arial"/>
          <w:color w:val="auto"/>
          <w:szCs w:val="20"/>
        </w:rPr>
      </w:pPr>
    </w:p>
    <w:p w14:paraId="331BA891" w14:textId="36297BA9" w:rsidR="00936129" w:rsidRPr="005063B2" w:rsidRDefault="0041792E" w:rsidP="00AE1F6F">
      <w:pPr>
        <w:jc w:val="center"/>
        <w:outlineLvl w:val="0"/>
        <w:rPr>
          <w:rFonts w:cs="Arial"/>
          <w:b/>
          <w:bCs/>
          <w:color w:val="auto"/>
          <w:szCs w:val="20"/>
        </w:rPr>
      </w:pPr>
      <w:bookmarkStart w:id="954" w:name="_Toc508648287"/>
      <w:bookmarkStart w:id="955" w:name="_Toc508984071"/>
      <w:bookmarkStart w:id="956" w:name="_Toc509843902"/>
      <w:bookmarkStart w:id="957" w:name="_Toc511924811"/>
      <w:bookmarkStart w:id="958" w:name="_Toc517187340"/>
      <w:bookmarkStart w:id="959" w:name="_Toc520226901"/>
      <w:bookmarkStart w:id="960" w:name="_Toc520297871"/>
      <w:bookmarkStart w:id="961" w:name="_Toc520317136"/>
      <w:bookmarkStart w:id="962" w:name="_Toc533083739"/>
      <w:bookmarkStart w:id="963" w:name="_Toc32096850"/>
      <w:bookmarkStart w:id="964" w:name="_Toc107756454"/>
      <w:r w:rsidRPr="005063B2">
        <w:rPr>
          <w:rFonts w:cs="Arial"/>
          <w:b/>
          <w:bCs/>
          <w:color w:val="auto"/>
          <w:szCs w:val="20"/>
        </w:rPr>
        <w:t>CAPITULO IX</w:t>
      </w:r>
      <w:r w:rsidR="00936129" w:rsidRPr="005063B2">
        <w:rPr>
          <w:rFonts w:cs="Arial"/>
          <w:b/>
          <w:bCs/>
          <w:color w:val="auto"/>
          <w:szCs w:val="20"/>
        </w:rPr>
        <w:t xml:space="preserve"> LISTA DE ANEXOS, FORMATOS</w:t>
      </w:r>
      <w:r w:rsidR="00BC2701" w:rsidRPr="005063B2">
        <w:rPr>
          <w:rFonts w:cs="Arial"/>
          <w:b/>
          <w:bCs/>
          <w:color w:val="auto"/>
          <w:szCs w:val="20"/>
        </w:rPr>
        <w:t>, MATRICES</w:t>
      </w:r>
      <w:r w:rsidR="00936129" w:rsidRPr="005063B2">
        <w:rPr>
          <w:rFonts w:cs="Arial"/>
          <w:b/>
          <w:bCs/>
          <w:color w:val="auto"/>
          <w:szCs w:val="20"/>
        </w:rPr>
        <w:t xml:space="preserve"> Y FORMULARIOS</w:t>
      </w:r>
      <w:bookmarkEnd w:id="954"/>
      <w:bookmarkEnd w:id="955"/>
      <w:bookmarkEnd w:id="956"/>
      <w:bookmarkEnd w:id="957"/>
      <w:bookmarkEnd w:id="958"/>
      <w:bookmarkEnd w:id="959"/>
      <w:bookmarkEnd w:id="960"/>
      <w:bookmarkEnd w:id="961"/>
      <w:bookmarkEnd w:id="962"/>
      <w:bookmarkEnd w:id="963"/>
      <w:bookmarkEnd w:id="964"/>
    </w:p>
    <w:p w14:paraId="1D145B0F" w14:textId="7B88D942" w:rsidR="00936129" w:rsidRPr="005063B2" w:rsidRDefault="00860AF3" w:rsidP="00BC69CA">
      <w:pPr>
        <w:pStyle w:val="Captulo9"/>
        <w:ind w:left="964" w:hanging="680"/>
        <w:outlineLvl w:val="1"/>
        <w:rPr>
          <w:color w:val="auto"/>
        </w:rPr>
      </w:pPr>
      <w:bookmarkStart w:id="965" w:name="_Toc508984072"/>
      <w:bookmarkStart w:id="966" w:name="_Toc509843903"/>
      <w:bookmarkStart w:id="967" w:name="_Toc511924812"/>
      <w:bookmarkStart w:id="968" w:name="_Toc107756455"/>
      <w:bookmarkStart w:id="969" w:name="_Hlk511206992"/>
      <w:r w:rsidRPr="005063B2">
        <w:rPr>
          <w:color w:val="auto"/>
        </w:rPr>
        <w:t>ANEXOS</w:t>
      </w:r>
      <w:bookmarkEnd w:id="965"/>
      <w:bookmarkEnd w:id="966"/>
      <w:bookmarkEnd w:id="967"/>
      <w:bookmarkEnd w:id="968"/>
      <w:r w:rsidRPr="005063B2">
        <w:rPr>
          <w:color w:val="auto"/>
        </w:rPr>
        <w:t xml:space="preserve"> </w:t>
      </w:r>
    </w:p>
    <w:p w14:paraId="316DF051" w14:textId="6E72A6AA" w:rsidR="00860AF3"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70" w:name="_Ref508648618"/>
      <w:bookmarkStart w:id="971" w:name="_Ref511379193"/>
      <w:r w:rsidRPr="005063B2">
        <w:rPr>
          <w:rFonts w:ascii="Arial" w:eastAsia="Arial" w:hAnsi="Arial" w:cs="Arial"/>
          <w:sz w:val="20"/>
          <w:szCs w:val="20"/>
        </w:rPr>
        <w:t xml:space="preserve">Anexo 1 – </w:t>
      </w:r>
      <w:r w:rsidR="00BD16B0" w:rsidRPr="005063B2">
        <w:rPr>
          <w:rFonts w:ascii="Arial" w:eastAsia="Arial" w:hAnsi="Arial" w:cs="Arial"/>
          <w:sz w:val="20"/>
          <w:szCs w:val="20"/>
        </w:rPr>
        <w:t>Anexo Técnico</w:t>
      </w:r>
      <w:bookmarkEnd w:id="970"/>
      <w:bookmarkEnd w:id="971"/>
    </w:p>
    <w:p w14:paraId="61A90E51" w14:textId="73608F51" w:rsidR="00860AF3"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72" w:name="_Ref508648948"/>
      <w:r w:rsidRPr="005063B2">
        <w:rPr>
          <w:rFonts w:ascii="Arial" w:eastAsia="Arial" w:hAnsi="Arial" w:cs="Arial"/>
          <w:sz w:val="20"/>
          <w:szCs w:val="20"/>
        </w:rPr>
        <w:t xml:space="preserve">Anexo 2 – </w:t>
      </w:r>
      <w:r w:rsidR="00860AF3" w:rsidRPr="005063B2">
        <w:rPr>
          <w:rFonts w:ascii="Arial" w:eastAsia="Arial" w:hAnsi="Arial" w:cs="Arial"/>
          <w:sz w:val="20"/>
          <w:szCs w:val="20"/>
        </w:rPr>
        <w:t>Cronograma</w:t>
      </w:r>
      <w:bookmarkEnd w:id="972"/>
    </w:p>
    <w:p w14:paraId="1C8952CC" w14:textId="04FDF742" w:rsidR="000626B0"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73" w:name="_Ref511383013"/>
      <w:bookmarkStart w:id="974" w:name="_Ref508648975"/>
      <w:r w:rsidRPr="005063B2">
        <w:rPr>
          <w:rFonts w:ascii="Arial" w:eastAsia="Arial" w:hAnsi="Arial" w:cs="Arial"/>
          <w:sz w:val="20"/>
          <w:szCs w:val="20"/>
        </w:rPr>
        <w:t>Anexo 3 – Glosario</w:t>
      </w:r>
      <w:bookmarkEnd w:id="973"/>
    </w:p>
    <w:p w14:paraId="7E1F9333" w14:textId="2168A3F0" w:rsidR="000B6FB6" w:rsidRPr="005063B2" w:rsidRDefault="000B6FB6"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75" w:name="_Ref508649191"/>
      <w:r w:rsidRPr="005063B2">
        <w:rPr>
          <w:rFonts w:ascii="Arial" w:eastAsia="Arial" w:hAnsi="Arial" w:cs="Arial"/>
          <w:sz w:val="20"/>
          <w:szCs w:val="20"/>
        </w:rPr>
        <w:t>Anexo 4 – Pacto de Transparencia</w:t>
      </w:r>
      <w:bookmarkEnd w:id="975"/>
    </w:p>
    <w:p w14:paraId="54AD05C3" w14:textId="4985DA51" w:rsidR="00C1379D" w:rsidRPr="005063B2" w:rsidRDefault="00C1379D"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76" w:name="_Ref511633323"/>
      <w:r w:rsidRPr="005063B2">
        <w:rPr>
          <w:rFonts w:ascii="Arial" w:eastAsia="Arial" w:hAnsi="Arial" w:cs="Arial"/>
          <w:sz w:val="20"/>
          <w:szCs w:val="20"/>
        </w:rPr>
        <w:t>Anexo 5 – Minuta del Contrato</w:t>
      </w:r>
      <w:bookmarkEnd w:id="976"/>
      <w:r w:rsidR="00F128DF" w:rsidRPr="005063B2">
        <w:rPr>
          <w:rFonts w:ascii="Arial" w:eastAsia="Arial" w:hAnsi="Arial" w:cs="Arial"/>
          <w:sz w:val="20"/>
          <w:szCs w:val="20"/>
        </w:rPr>
        <w:t xml:space="preserve"> </w:t>
      </w:r>
    </w:p>
    <w:p w14:paraId="1E034485" w14:textId="77777777" w:rsidR="000B6FB6" w:rsidRPr="005063B2" w:rsidRDefault="000B6FB6" w:rsidP="008550F2">
      <w:pPr>
        <w:spacing w:line="276" w:lineRule="auto"/>
        <w:rPr>
          <w:rFonts w:cs="Arial"/>
          <w:color w:val="auto"/>
          <w:szCs w:val="20"/>
          <w:lang w:eastAsia="es-ES"/>
        </w:rPr>
      </w:pPr>
    </w:p>
    <w:p w14:paraId="237D4A81" w14:textId="3B42301D" w:rsidR="00860AF3" w:rsidRPr="005063B2" w:rsidRDefault="00860AF3" w:rsidP="00BC69CA">
      <w:pPr>
        <w:pStyle w:val="Captulo9"/>
        <w:ind w:left="964" w:hanging="680"/>
        <w:outlineLvl w:val="1"/>
        <w:rPr>
          <w:color w:val="auto"/>
        </w:rPr>
      </w:pPr>
      <w:bookmarkStart w:id="977" w:name="_Toc508984073"/>
      <w:bookmarkStart w:id="978" w:name="_Toc509843904"/>
      <w:bookmarkStart w:id="979" w:name="_Toc511924813"/>
      <w:bookmarkStart w:id="980" w:name="_Toc107756456"/>
      <w:bookmarkEnd w:id="974"/>
      <w:r w:rsidRPr="005063B2">
        <w:rPr>
          <w:color w:val="auto"/>
        </w:rPr>
        <w:t>FORMATOS</w:t>
      </w:r>
      <w:bookmarkEnd w:id="977"/>
      <w:bookmarkEnd w:id="978"/>
      <w:bookmarkEnd w:id="979"/>
      <w:bookmarkEnd w:id="980"/>
    </w:p>
    <w:p w14:paraId="17FDE5BC" w14:textId="29D0A1E9"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81" w:name="_Ref508649152"/>
      <w:bookmarkStart w:id="982" w:name="_Hlk511896888"/>
      <w:r w:rsidRPr="005063B2">
        <w:rPr>
          <w:rFonts w:ascii="Arial" w:eastAsia="Arial" w:hAnsi="Arial" w:cs="Arial"/>
          <w:sz w:val="20"/>
          <w:szCs w:val="20"/>
        </w:rPr>
        <w:t xml:space="preserve">Formato 1 – </w:t>
      </w:r>
      <w:r w:rsidR="00860AF3" w:rsidRPr="005063B2">
        <w:rPr>
          <w:rFonts w:ascii="Arial" w:eastAsia="Arial" w:hAnsi="Arial" w:cs="Arial"/>
          <w:sz w:val="20"/>
          <w:szCs w:val="20"/>
        </w:rPr>
        <w:t xml:space="preserve">Carta de </w:t>
      </w:r>
      <w:r w:rsidR="00F2170C" w:rsidRPr="005063B2">
        <w:rPr>
          <w:rFonts w:ascii="Arial" w:eastAsia="Arial" w:hAnsi="Arial" w:cs="Arial"/>
          <w:sz w:val="20"/>
          <w:szCs w:val="20"/>
        </w:rPr>
        <w:t>presentación</w:t>
      </w:r>
      <w:r w:rsidR="00860AF3" w:rsidRPr="005063B2">
        <w:rPr>
          <w:rFonts w:ascii="Arial" w:eastAsia="Arial" w:hAnsi="Arial" w:cs="Arial"/>
          <w:sz w:val="20"/>
          <w:szCs w:val="20"/>
        </w:rPr>
        <w:t xml:space="preserve"> de la oferta</w:t>
      </w:r>
      <w:bookmarkEnd w:id="981"/>
    </w:p>
    <w:p w14:paraId="0263247C" w14:textId="4F8DD1B0"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83" w:name="_Ref508649477"/>
      <w:bookmarkStart w:id="984" w:name="_Ref511409108"/>
      <w:r w:rsidRPr="005063B2">
        <w:rPr>
          <w:rFonts w:ascii="Arial" w:eastAsia="Arial" w:hAnsi="Arial" w:cs="Arial"/>
          <w:sz w:val="20"/>
          <w:szCs w:val="20"/>
        </w:rPr>
        <w:t xml:space="preserve">Formato </w:t>
      </w:r>
      <w:r w:rsidR="000B6FB6" w:rsidRPr="005063B2">
        <w:rPr>
          <w:rFonts w:ascii="Arial" w:eastAsia="Arial" w:hAnsi="Arial" w:cs="Arial"/>
          <w:sz w:val="20"/>
          <w:szCs w:val="20"/>
        </w:rPr>
        <w:t>2</w:t>
      </w:r>
      <w:r w:rsidRPr="005063B2">
        <w:rPr>
          <w:rFonts w:ascii="Arial" w:eastAsia="Arial" w:hAnsi="Arial" w:cs="Arial"/>
          <w:sz w:val="20"/>
          <w:szCs w:val="20"/>
        </w:rPr>
        <w:t xml:space="preserve"> – </w:t>
      </w:r>
      <w:r w:rsidR="00BC2701" w:rsidRPr="005063B2">
        <w:rPr>
          <w:rFonts w:ascii="Arial" w:eastAsia="Arial" w:hAnsi="Arial" w:cs="Arial"/>
          <w:sz w:val="20"/>
          <w:szCs w:val="20"/>
        </w:rPr>
        <w:t xml:space="preserve">Conformación de </w:t>
      </w:r>
      <w:r w:rsidR="00E660CC" w:rsidRPr="005063B2">
        <w:rPr>
          <w:rFonts w:ascii="Arial" w:eastAsia="Arial" w:hAnsi="Arial" w:cs="Arial"/>
          <w:sz w:val="20"/>
          <w:szCs w:val="20"/>
        </w:rPr>
        <w:t>Proponente</w:t>
      </w:r>
      <w:r w:rsidR="00BC2701" w:rsidRPr="005063B2">
        <w:rPr>
          <w:rFonts w:ascii="Arial" w:eastAsia="Arial" w:hAnsi="Arial" w:cs="Arial"/>
          <w:sz w:val="20"/>
          <w:szCs w:val="20"/>
        </w:rPr>
        <w:t xml:space="preserve"> plural (Formato </w:t>
      </w:r>
      <w:r w:rsidR="002C3C62" w:rsidRPr="005063B2">
        <w:rPr>
          <w:rFonts w:ascii="Arial" w:eastAsia="Arial" w:hAnsi="Arial" w:cs="Arial"/>
          <w:sz w:val="20"/>
          <w:szCs w:val="20"/>
        </w:rPr>
        <w:t>2</w:t>
      </w:r>
      <w:r w:rsidR="00BC2701" w:rsidRPr="005063B2">
        <w:rPr>
          <w:rFonts w:ascii="Arial" w:eastAsia="Arial" w:hAnsi="Arial" w:cs="Arial"/>
          <w:sz w:val="20"/>
          <w:szCs w:val="20"/>
        </w:rPr>
        <w:t xml:space="preserve">A- Consorcios) (Formato </w:t>
      </w:r>
      <w:r w:rsidR="002C3C62" w:rsidRPr="005063B2">
        <w:rPr>
          <w:rFonts w:ascii="Arial" w:eastAsia="Arial" w:hAnsi="Arial" w:cs="Arial"/>
          <w:sz w:val="20"/>
          <w:szCs w:val="20"/>
        </w:rPr>
        <w:t>2</w:t>
      </w:r>
      <w:r w:rsidR="00BC2701" w:rsidRPr="005063B2">
        <w:rPr>
          <w:rFonts w:ascii="Arial" w:eastAsia="Arial" w:hAnsi="Arial" w:cs="Arial"/>
          <w:sz w:val="20"/>
          <w:szCs w:val="20"/>
        </w:rPr>
        <w:t>B- UT)</w:t>
      </w:r>
      <w:bookmarkEnd w:id="983"/>
      <w:r w:rsidR="00BC2701" w:rsidRPr="005063B2">
        <w:rPr>
          <w:rFonts w:ascii="Arial" w:eastAsia="Arial" w:hAnsi="Arial" w:cs="Arial"/>
          <w:sz w:val="20"/>
          <w:szCs w:val="20"/>
        </w:rPr>
        <w:t xml:space="preserve"> </w:t>
      </w:r>
      <w:bookmarkEnd w:id="984"/>
    </w:p>
    <w:p w14:paraId="307B4B97" w14:textId="60C7DF27"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85" w:name="_Ref508649424"/>
      <w:r w:rsidRPr="005063B2">
        <w:rPr>
          <w:rFonts w:ascii="Arial" w:eastAsia="Arial" w:hAnsi="Arial" w:cs="Arial"/>
          <w:sz w:val="20"/>
          <w:szCs w:val="20"/>
        </w:rPr>
        <w:t xml:space="preserve">Formato </w:t>
      </w:r>
      <w:r w:rsidR="000B6FB6" w:rsidRPr="005063B2">
        <w:rPr>
          <w:rFonts w:ascii="Arial" w:eastAsia="Arial" w:hAnsi="Arial" w:cs="Arial"/>
          <w:sz w:val="20"/>
          <w:szCs w:val="20"/>
        </w:rPr>
        <w:t>3</w:t>
      </w:r>
      <w:r w:rsidRPr="005063B2">
        <w:rPr>
          <w:rFonts w:ascii="Arial" w:eastAsia="Arial" w:hAnsi="Arial" w:cs="Arial"/>
          <w:sz w:val="20"/>
          <w:szCs w:val="20"/>
        </w:rPr>
        <w:t xml:space="preserve"> – </w:t>
      </w:r>
      <w:r w:rsidR="00BC2701" w:rsidRPr="005063B2">
        <w:rPr>
          <w:rFonts w:ascii="Arial" w:eastAsia="Arial" w:hAnsi="Arial" w:cs="Arial"/>
          <w:sz w:val="20"/>
          <w:szCs w:val="20"/>
        </w:rPr>
        <w:t>Experiencia</w:t>
      </w:r>
      <w:bookmarkEnd w:id="985"/>
    </w:p>
    <w:p w14:paraId="72899EEC" w14:textId="69B8DC5E" w:rsidR="00BC270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86" w:name="_Ref508649434"/>
      <w:r w:rsidRPr="005063B2">
        <w:rPr>
          <w:rFonts w:ascii="Arial" w:eastAsia="Arial" w:hAnsi="Arial" w:cs="Arial"/>
          <w:sz w:val="20"/>
          <w:szCs w:val="20"/>
        </w:rPr>
        <w:t>Formato 4</w:t>
      </w:r>
      <w:r w:rsidR="000626B0" w:rsidRPr="005063B2">
        <w:rPr>
          <w:rFonts w:ascii="Arial" w:eastAsia="Arial" w:hAnsi="Arial" w:cs="Arial"/>
          <w:sz w:val="20"/>
          <w:szCs w:val="20"/>
        </w:rPr>
        <w:t xml:space="preserve"> – </w:t>
      </w:r>
      <w:r w:rsidR="00BC2701" w:rsidRPr="005063B2">
        <w:rPr>
          <w:rFonts w:ascii="Arial" w:eastAsia="Arial" w:hAnsi="Arial" w:cs="Arial"/>
          <w:sz w:val="20"/>
          <w:szCs w:val="20"/>
        </w:rPr>
        <w:t>Capacidad financiera</w:t>
      </w:r>
      <w:r w:rsidR="00D35351" w:rsidRPr="005063B2">
        <w:rPr>
          <w:rFonts w:ascii="Arial" w:eastAsia="Arial" w:hAnsi="Arial" w:cs="Arial"/>
          <w:sz w:val="20"/>
          <w:szCs w:val="20"/>
        </w:rPr>
        <w:t xml:space="preserve"> y organizacional</w:t>
      </w:r>
      <w:r w:rsidR="00BC2701" w:rsidRPr="005063B2">
        <w:rPr>
          <w:rFonts w:ascii="Arial" w:eastAsia="Arial" w:hAnsi="Arial" w:cs="Arial"/>
          <w:sz w:val="20"/>
          <w:szCs w:val="20"/>
        </w:rPr>
        <w:t xml:space="preserve"> </w:t>
      </w:r>
      <w:bookmarkEnd w:id="986"/>
    </w:p>
    <w:p w14:paraId="1331E636" w14:textId="740E36B4" w:rsidR="00BC270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87" w:name="_Ref508649250"/>
      <w:r w:rsidRPr="005063B2">
        <w:rPr>
          <w:rFonts w:ascii="Arial" w:eastAsia="Arial" w:hAnsi="Arial" w:cs="Arial"/>
          <w:sz w:val="20"/>
          <w:szCs w:val="20"/>
        </w:rPr>
        <w:t>Formato 5</w:t>
      </w:r>
      <w:r w:rsidR="000626B0" w:rsidRPr="005063B2">
        <w:rPr>
          <w:rFonts w:ascii="Arial" w:eastAsia="Arial" w:hAnsi="Arial" w:cs="Arial"/>
          <w:sz w:val="20"/>
          <w:szCs w:val="20"/>
        </w:rPr>
        <w:t xml:space="preserve"> – </w:t>
      </w:r>
      <w:r w:rsidR="00D35351" w:rsidRPr="005063B2">
        <w:rPr>
          <w:rFonts w:ascii="Arial" w:eastAsia="Arial" w:hAnsi="Arial" w:cs="Arial"/>
          <w:sz w:val="20"/>
          <w:szCs w:val="20"/>
        </w:rPr>
        <w:t>C</w:t>
      </w:r>
      <w:r w:rsidR="00BC2701" w:rsidRPr="005063B2">
        <w:rPr>
          <w:rFonts w:ascii="Arial" w:eastAsia="Arial" w:hAnsi="Arial" w:cs="Arial"/>
          <w:sz w:val="20"/>
          <w:szCs w:val="20"/>
        </w:rPr>
        <w:t>apacidad residual</w:t>
      </w:r>
      <w:bookmarkEnd w:id="987"/>
      <w:r w:rsidR="00BC2701" w:rsidRPr="005063B2">
        <w:rPr>
          <w:rFonts w:ascii="Arial" w:eastAsia="Arial" w:hAnsi="Arial" w:cs="Arial"/>
          <w:sz w:val="20"/>
          <w:szCs w:val="20"/>
        </w:rPr>
        <w:t xml:space="preserve"> </w:t>
      </w:r>
    </w:p>
    <w:p w14:paraId="6AE671E0" w14:textId="3FBEB22A" w:rsidR="007D533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88" w:name="_Ref511657135"/>
      <w:bookmarkStart w:id="989" w:name="_Ref508650396"/>
      <w:r w:rsidRPr="005063B2">
        <w:rPr>
          <w:rFonts w:ascii="Arial" w:eastAsia="Arial" w:hAnsi="Arial" w:cs="Arial"/>
          <w:sz w:val="20"/>
          <w:szCs w:val="20"/>
        </w:rPr>
        <w:t>Formato 6</w:t>
      </w:r>
      <w:r w:rsidR="000626B0" w:rsidRPr="005063B2">
        <w:rPr>
          <w:rFonts w:ascii="Arial" w:eastAsia="Arial" w:hAnsi="Arial" w:cs="Arial"/>
          <w:sz w:val="20"/>
          <w:szCs w:val="20"/>
        </w:rPr>
        <w:t xml:space="preserve"> – </w:t>
      </w:r>
      <w:r w:rsidR="00B1402C" w:rsidRPr="005063B2">
        <w:rPr>
          <w:rFonts w:ascii="Arial" w:eastAsia="Arial" w:hAnsi="Arial" w:cs="Arial"/>
          <w:sz w:val="20"/>
          <w:szCs w:val="20"/>
        </w:rPr>
        <w:t xml:space="preserve">Pagos </w:t>
      </w:r>
      <w:r w:rsidR="00EF5B80" w:rsidRPr="005063B2">
        <w:rPr>
          <w:rFonts w:ascii="Arial" w:eastAsia="Arial" w:hAnsi="Arial" w:cs="Arial"/>
          <w:sz w:val="20"/>
          <w:szCs w:val="20"/>
        </w:rPr>
        <w:t>de seguridad s</w:t>
      </w:r>
      <w:r w:rsidR="00B1402C" w:rsidRPr="005063B2">
        <w:rPr>
          <w:rFonts w:ascii="Arial" w:eastAsia="Arial" w:hAnsi="Arial" w:cs="Arial"/>
          <w:sz w:val="20"/>
          <w:szCs w:val="20"/>
        </w:rPr>
        <w:t xml:space="preserve">ocial y </w:t>
      </w:r>
      <w:r w:rsidR="00EF5B80" w:rsidRPr="005063B2">
        <w:rPr>
          <w:rFonts w:ascii="Arial" w:eastAsia="Arial" w:hAnsi="Arial" w:cs="Arial"/>
          <w:sz w:val="20"/>
          <w:szCs w:val="20"/>
        </w:rPr>
        <w:t>aportes l</w:t>
      </w:r>
      <w:r w:rsidR="00B1402C" w:rsidRPr="005063B2">
        <w:rPr>
          <w:rFonts w:ascii="Arial" w:eastAsia="Arial" w:hAnsi="Arial" w:cs="Arial"/>
          <w:sz w:val="20"/>
          <w:szCs w:val="20"/>
        </w:rPr>
        <w:t>egales</w:t>
      </w:r>
      <w:bookmarkEnd w:id="988"/>
    </w:p>
    <w:p w14:paraId="0C471501" w14:textId="591448F9" w:rsidR="00612DBD" w:rsidRPr="005063B2" w:rsidRDefault="404CFE24" w:rsidP="006959DB">
      <w:pPr>
        <w:pStyle w:val="Prrafodelista"/>
        <w:numPr>
          <w:ilvl w:val="0"/>
          <w:numId w:val="53"/>
        </w:numPr>
        <w:ind w:left="714" w:hanging="357"/>
        <w:jc w:val="both"/>
        <w:rPr>
          <w:rFonts w:ascii="Arial" w:eastAsia="Arial,Times New Roman" w:hAnsi="Arial" w:cs="Arial"/>
          <w:sz w:val="20"/>
          <w:szCs w:val="20"/>
          <w:lang w:eastAsia="es-ES"/>
        </w:rPr>
      </w:pPr>
      <w:bookmarkStart w:id="990" w:name="_Ref511686625"/>
      <w:r w:rsidRPr="005063B2">
        <w:rPr>
          <w:rFonts w:ascii="Arial" w:eastAsia="Arial" w:hAnsi="Arial" w:cs="Arial"/>
          <w:sz w:val="20"/>
          <w:szCs w:val="20"/>
        </w:rPr>
        <w:t xml:space="preserve">Formato 7 – Factor de </w:t>
      </w:r>
      <w:r w:rsidR="00EF5B80" w:rsidRPr="005063B2">
        <w:rPr>
          <w:rFonts w:ascii="Arial" w:eastAsia="Arial" w:hAnsi="Arial" w:cs="Arial"/>
          <w:sz w:val="20"/>
          <w:szCs w:val="20"/>
        </w:rPr>
        <w:t>c</w:t>
      </w:r>
      <w:r w:rsidRPr="005063B2">
        <w:rPr>
          <w:rFonts w:ascii="Arial" w:eastAsia="Arial" w:hAnsi="Arial" w:cs="Arial"/>
          <w:sz w:val="20"/>
          <w:szCs w:val="20"/>
        </w:rPr>
        <w:t xml:space="preserve">alidad </w:t>
      </w:r>
    </w:p>
    <w:p w14:paraId="3D7233C8" w14:textId="650324D1" w:rsidR="00BC2701" w:rsidRPr="005063B2" w:rsidRDefault="000B6FB6" w:rsidP="006959DB">
      <w:pPr>
        <w:pStyle w:val="Prrafodelista"/>
        <w:numPr>
          <w:ilvl w:val="0"/>
          <w:numId w:val="53"/>
        </w:numPr>
        <w:ind w:left="714" w:hanging="357"/>
        <w:jc w:val="both"/>
        <w:rPr>
          <w:rFonts w:ascii="Arial" w:eastAsia="Arial" w:hAnsi="Arial" w:cs="Arial"/>
          <w:sz w:val="20"/>
          <w:szCs w:val="20"/>
        </w:rPr>
      </w:pPr>
      <w:bookmarkStart w:id="991" w:name="_Ref508650486"/>
      <w:bookmarkEnd w:id="989"/>
      <w:bookmarkEnd w:id="990"/>
      <w:r w:rsidRPr="005063B2">
        <w:rPr>
          <w:rFonts w:ascii="Arial" w:eastAsia="Arial" w:hAnsi="Arial" w:cs="Arial"/>
          <w:sz w:val="20"/>
          <w:szCs w:val="20"/>
        </w:rPr>
        <w:t xml:space="preserve">Formato </w:t>
      </w:r>
      <w:r w:rsidR="00B1402C" w:rsidRPr="005063B2">
        <w:rPr>
          <w:rFonts w:ascii="Arial" w:eastAsia="Arial" w:hAnsi="Arial" w:cs="Arial"/>
          <w:sz w:val="20"/>
          <w:szCs w:val="20"/>
        </w:rPr>
        <w:t>8</w:t>
      </w:r>
      <w:r w:rsidR="000626B0" w:rsidRPr="005063B2">
        <w:rPr>
          <w:rFonts w:ascii="Arial" w:eastAsia="Arial" w:hAnsi="Arial" w:cs="Arial"/>
          <w:sz w:val="20"/>
          <w:szCs w:val="20"/>
        </w:rPr>
        <w:t xml:space="preserve"> – </w:t>
      </w:r>
      <w:r w:rsidR="00BC2701" w:rsidRPr="005063B2">
        <w:rPr>
          <w:rFonts w:ascii="Arial" w:eastAsia="Arial" w:hAnsi="Arial" w:cs="Arial"/>
          <w:sz w:val="20"/>
          <w:szCs w:val="20"/>
        </w:rPr>
        <w:t xml:space="preserve">Vinculación de personas </w:t>
      </w:r>
      <w:r w:rsidR="00BF7932" w:rsidRPr="005063B2">
        <w:rPr>
          <w:rFonts w:ascii="Arial" w:eastAsia="Arial" w:hAnsi="Arial" w:cs="Arial"/>
          <w:sz w:val="20"/>
          <w:szCs w:val="20"/>
        </w:rPr>
        <w:t xml:space="preserve">en condición de </w:t>
      </w:r>
      <w:r w:rsidR="00BC2701" w:rsidRPr="005063B2">
        <w:rPr>
          <w:rFonts w:ascii="Arial" w:eastAsia="Arial" w:hAnsi="Arial" w:cs="Arial"/>
          <w:sz w:val="20"/>
          <w:szCs w:val="20"/>
        </w:rPr>
        <w:t>discapacidad</w:t>
      </w:r>
      <w:bookmarkEnd w:id="991"/>
    </w:p>
    <w:p w14:paraId="0486CF4A" w14:textId="3E0D9C7D" w:rsidR="00673B6D" w:rsidRPr="005063B2" w:rsidRDefault="000B6FB6" w:rsidP="006959DB">
      <w:pPr>
        <w:pStyle w:val="Prrafodelista"/>
        <w:numPr>
          <w:ilvl w:val="0"/>
          <w:numId w:val="53"/>
        </w:numPr>
        <w:spacing w:after="0"/>
        <w:ind w:left="714" w:hanging="357"/>
        <w:rPr>
          <w:rFonts w:ascii="Arial" w:eastAsia="Arial,Times New Roman" w:hAnsi="Arial" w:cs="Arial"/>
          <w:sz w:val="20"/>
          <w:szCs w:val="20"/>
          <w:lang w:eastAsia="es-ES"/>
        </w:rPr>
      </w:pPr>
      <w:bookmarkStart w:id="992" w:name="_Ref511421979"/>
      <w:bookmarkStart w:id="993" w:name="_Ref3387457"/>
      <w:r w:rsidRPr="005063B2">
        <w:rPr>
          <w:rFonts w:ascii="Arial" w:eastAsia="Arial" w:hAnsi="Arial" w:cs="Arial"/>
          <w:sz w:val="20"/>
          <w:szCs w:val="20"/>
          <w:lang w:eastAsia="es-ES"/>
        </w:rPr>
        <w:t xml:space="preserve">Formato </w:t>
      </w:r>
      <w:r w:rsidR="00B1402C" w:rsidRPr="005063B2">
        <w:rPr>
          <w:rFonts w:ascii="Arial" w:eastAsia="Arial" w:hAnsi="Arial" w:cs="Arial"/>
          <w:sz w:val="20"/>
          <w:szCs w:val="20"/>
          <w:lang w:eastAsia="es-ES"/>
        </w:rPr>
        <w:t>9</w:t>
      </w:r>
      <w:r w:rsidR="000626B0" w:rsidRPr="005063B2">
        <w:rPr>
          <w:rFonts w:ascii="Arial" w:eastAsia="Arial" w:hAnsi="Arial" w:cs="Arial"/>
          <w:sz w:val="20"/>
          <w:szCs w:val="20"/>
          <w:lang w:eastAsia="es-ES"/>
        </w:rPr>
        <w:t xml:space="preserve"> – </w:t>
      </w:r>
      <w:bookmarkEnd w:id="992"/>
      <w:r w:rsidR="004E370D" w:rsidRPr="005063B2">
        <w:rPr>
          <w:rFonts w:ascii="Arial" w:eastAsia="Arial" w:hAnsi="Arial" w:cs="Arial"/>
          <w:sz w:val="20"/>
          <w:szCs w:val="20"/>
          <w:lang w:eastAsia="es-ES"/>
        </w:rPr>
        <w:t xml:space="preserve">Puntaje </w:t>
      </w:r>
      <w:r w:rsidR="007F48BB" w:rsidRPr="005063B2">
        <w:rPr>
          <w:rFonts w:ascii="Arial" w:eastAsia="Arial" w:hAnsi="Arial" w:cs="Arial"/>
          <w:sz w:val="20"/>
          <w:szCs w:val="20"/>
          <w:lang w:eastAsia="es-ES"/>
        </w:rPr>
        <w:t>de Industria Nacional.</w:t>
      </w:r>
      <w:bookmarkEnd w:id="993"/>
    </w:p>
    <w:p w14:paraId="6758AD73" w14:textId="77777777" w:rsidR="005C05F4" w:rsidRPr="005063B2" w:rsidRDefault="005C05F4" w:rsidP="006959DB">
      <w:pPr>
        <w:numPr>
          <w:ilvl w:val="0"/>
          <w:numId w:val="53"/>
        </w:numPr>
        <w:tabs>
          <w:tab w:val="left" w:pos="851"/>
        </w:tabs>
        <w:spacing w:after="0"/>
        <w:contextualSpacing/>
        <w:jc w:val="both"/>
        <w:rPr>
          <w:rFonts w:eastAsia="Arial" w:cs="Arial"/>
          <w:color w:val="auto"/>
          <w:szCs w:val="20"/>
        </w:rPr>
      </w:pPr>
      <w:r w:rsidRPr="005063B2">
        <w:rPr>
          <w:rFonts w:eastAsia="Arial" w:cs="Arial"/>
          <w:color w:val="auto"/>
          <w:szCs w:val="20"/>
        </w:rPr>
        <w:t>Formato 10 – Factores de desempate</w:t>
      </w:r>
    </w:p>
    <w:p w14:paraId="5002FA28" w14:textId="6F9BE8F1" w:rsidR="005C05F4" w:rsidRPr="0007543D" w:rsidRDefault="005C05F4"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Formato 11 – Autorización para el tratamiento de datos personales</w:t>
      </w:r>
    </w:p>
    <w:p w14:paraId="2768A5BC" w14:textId="77777777" w:rsidR="0007543D" w:rsidRPr="0007543D" w:rsidRDefault="0007543D"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 xml:space="preserve">Formato 12 – Acreditación </w:t>
      </w:r>
      <w:r w:rsidRPr="0007543D" w:rsidDel="00395BC9">
        <w:rPr>
          <w:rFonts w:ascii="Arial" w:eastAsia="Arial" w:hAnsi="Arial" w:cs="Arial"/>
          <w:sz w:val="20"/>
          <w:szCs w:val="20"/>
        </w:rPr>
        <w:t xml:space="preserve">de </w:t>
      </w:r>
      <w:r w:rsidRPr="0007543D">
        <w:rPr>
          <w:rFonts w:ascii="Arial" w:eastAsia="Arial" w:hAnsi="Arial" w:cs="Arial"/>
          <w:sz w:val="20"/>
          <w:szCs w:val="20"/>
        </w:rPr>
        <w:t>emprendimientos y empresas de mujeres</w:t>
      </w:r>
    </w:p>
    <w:p w14:paraId="74AAD378" w14:textId="77777777" w:rsidR="0007543D" w:rsidRPr="0007543D" w:rsidRDefault="0007543D"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Formato 13 – Acreditación de Mipyme</w:t>
      </w:r>
    </w:p>
    <w:p w14:paraId="2B394213" w14:textId="77777777" w:rsidR="005C05F4" w:rsidRPr="005063B2" w:rsidRDefault="005C05F4" w:rsidP="00643876">
      <w:pPr>
        <w:rPr>
          <w:rFonts w:eastAsia="Arial,Times New Roman" w:cs="Arial"/>
          <w:szCs w:val="20"/>
          <w:lang w:eastAsia="es-ES"/>
        </w:rPr>
      </w:pPr>
    </w:p>
    <w:p w14:paraId="00E9E00E" w14:textId="105F1AF8" w:rsidR="00DB7B86" w:rsidRPr="005063B2" w:rsidRDefault="00DB7B86" w:rsidP="00BC69CA">
      <w:pPr>
        <w:pStyle w:val="Captulo9"/>
        <w:ind w:left="964" w:hanging="680"/>
        <w:outlineLvl w:val="1"/>
        <w:rPr>
          <w:color w:val="auto"/>
        </w:rPr>
      </w:pPr>
      <w:bookmarkStart w:id="994" w:name="_Toc508984074"/>
      <w:bookmarkStart w:id="995" w:name="_Toc509843905"/>
      <w:bookmarkStart w:id="996" w:name="_Toc511924814"/>
      <w:bookmarkStart w:id="997" w:name="_Toc107756457"/>
      <w:bookmarkEnd w:id="982"/>
      <w:r w:rsidRPr="005063B2">
        <w:rPr>
          <w:color w:val="auto"/>
        </w:rPr>
        <w:t>MATRICES</w:t>
      </w:r>
      <w:bookmarkEnd w:id="994"/>
      <w:bookmarkEnd w:id="995"/>
      <w:bookmarkEnd w:id="996"/>
      <w:bookmarkEnd w:id="997"/>
      <w:r w:rsidRPr="005063B2">
        <w:rPr>
          <w:color w:val="auto"/>
        </w:rPr>
        <w:t xml:space="preserve"> </w:t>
      </w:r>
    </w:p>
    <w:p w14:paraId="6E9B0AD6" w14:textId="0E260D38" w:rsidR="00DB7B86"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998" w:name="_Ref508649550"/>
      <w:r w:rsidRPr="005063B2">
        <w:rPr>
          <w:rFonts w:ascii="Arial" w:eastAsia="Arial" w:hAnsi="Arial" w:cs="Arial"/>
          <w:sz w:val="20"/>
          <w:szCs w:val="20"/>
        </w:rPr>
        <w:t xml:space="preserve">Matriz 1 – </w:t>
      </w:r>
      <w:r w:rsidR="00DB7B86" w:rsidRPr="005063B2">
        <w:rPr>
          <w:rFonts w:ascii="Arial" w:eastAsia="Arial" w:hAnsi="Arial" w:cs="Arial"/>
          <w:sz w:val="20"/>
          <w:szCs w:val="20"/>
        </w:rPr>
        <w:t>Experiencia</w:t>
      </w:r>
      <w:bookmarkEnd w:id="998"/>
    </w:p>
    <w:p w14:paraId="0661CFF1" w14:textId="08099BF0" w:rsidR="00D35351"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999" w:name="_Ref508649840"/>
      <w:bookmarkStart w:id="1000" w:name="_Ref511415446"/>
      <w:r w:rsidRPr="005063B2">
        <w:rPr>
          <w:rFonts w:ascii="Arial" w:eastAsia="Arial" w:hAnsi="Arial" w:cs="Arial"/>
          <w:sz w:val="20"/>
          <w:szCs w:val="20"/>
        </w:rPr>
        <w:lastRenderedPageBreak/>
        <w:t xml:space="preserve">Matriz 2 – </w:t>
      </w:r>
      <w:r w:rsidR="00DB7B86" w:rsidRPr="005063B2">
        <w:rPr>
          <w:rFonts w:ascii="Arial" w:eastAsia="Arial" w:hAnsi="Arial" w:cs="Arial"/>
          <w:sz w:val="20"/>
          <w:szCs w:val="20"/>
        </w:rPr>
        <w:t>Indicadores financieros</w:t>
      </w:r>
      <w:bookmarkEnd w:id="999"/>
      <w:r w:rsidR="00DB7B86" w:rsidRPr="005063B2">
        <w:rPr>
          <w:rFonts w:ascii="Arial" w:eastAsia="Arial" w:hAnsi="Arial" w:cs="Arial"/>
          <w:sz w:val="20"/>
          <w:szCs w:val="20"/>
        </w:rPr>
        <w:t xml:space="preserve"> </w:t>
      </w:r>
      <w:r w:rsidR="00D35351" w:rsidRPr="005063B2">
        <w:rPr>
          <w:rFonts w:ascii="Arial" w:eastAsia="Arial" w:hAnsi="Arial" w:cs="Arial"/>
          <w:sz w:val="20"/>
          <w:szCs w:val="20"/>
        </w:rPr>
        <w:t>y organizacionales</w:t>
      </w:r>
      <w:bookmarkEnd w:id="1000"/>
    </w:p>
    <w:p w14:paraId="0F332333" w14:textId="77777777" w:rsidR="007E3B00"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1001" w:name="_Ref508650671"/>
      <w:r w:rsidRPr="005063B2">
        <w:rPr>
          <w:rFonts w:ascii="Arial" w:eastAsia="Arial" w:hAnsi="Arial" w:cs="Arial"/>
          <w:sz w:val="20"/>
          <w:szCs w:val="20"/>
        </w:rPr>
        <w:t xml:space="preserve">Matriz 3 – </w:t>
      </w:r>
      <w:r w:rsidR="00D35351" w:rsidRPr="005063B2">
        <w:rPr>
          <w:rFonts w:ascii="Arial" w:eastAsia="Arial" w:hAnsi="Arial" w:cs="Arial"/>
          <w:sz w:val="20"/>
          <w:szCs w:val="20"/>
        </w:rPr>
        <w:t>Riesgos</w:t>
      </w:r>
      <w:bookmarkEnd w:id="1001"/>
    </w:p>
    <w:p w14:paraId="3A3F23E6" w14:textId="239A4260" w:rsidR="007E3B00" w:rsidRPr="005063B2" w:rsidRDefault="007E3B00" w:rsidP="006959DB">
      <w:pPr>
        <w:pStyle w:val="Invias-VietaAlfabetica"/>
        <w:numPr>
          <w:ilvl w:val="0"/>
          <w:numId w:val="46"/>
        </w:numPr>
        <w:tabs>
          <w:tab w:val="left" w:pos="426"/>
        </w:tabs>
        <w:spacing w:before="0" w:after="0" w:line="276" w:lineRule="auto"/>
        <w:rPr>
          <w:rFonts w:ascii="Arial" w:eastAsia="Arial" w:hAnsi="Arial" w:cs="Arial"/>
          <w:sz w:val="20"/>
          <w:szCs w:val="20"/>
        </w:rPr>
      </w:pPr>
      <w:r w:rsidRPr="005063B2">
        <w:rPr>
          <w:rFonts w:ascii="Arial" w:eastAsia="Arial" w:hAnsi="Arial" w:cs="Arial"/>
          <w:sz w:val="20"/>
          <w:szCs w:val="20"/>
        </w:rPr>
        <w:t>Matriz 4</w:t>
      </w:r>
      <w:r w:rsidR="00DB7B86" w:rsidRPr="005063B2">
        <w:rPr>
          <w:rFonts w:ascii="Arial" w:eastAsia="Arial" w:hAnsi="Arial" w:cs="Arial"/>
          <w:sz w:val="20"/>
          <w:szCs w:val="20"/>
        </w:rPr>
        <w:t xml:space="preserve"> </w:t>
      </w:r>
      <w:r w:rsidRPr="005063B2">
        <w:rPr>
          <w:rFonts w:ascii="Arial" w:eastAsia="Arial" w:hAnsi="Arial" w:cs="Arial"/>
          <w:sz w:val="20"/>
          <w:szCs w:val="20"/>
        </w:rPr>
        <w:t>– Bienes nacionales relevantes para la obra pública del agua potable y saneamiento básico</w:t>
      </w:r>
    </w:p>
    <w:p w14:paraId="4BB70059" w14:textId="372EFC56" w:rsidR="00DB7B86" w:rsidRPr="005063B2" w:rsidRDefault="00DB7B86" w:rsidP="00CA32D3">
      <w:pPr>
        <w:spacing w:line="276" w:lineRule="auto"/>
        <w:rPr>
          <w:rFonts w:cs="Arial"/>
          <w:color w:val="auto"/>
          <w:szCs w:val="20"/>
          <w:lang w:eastAsia="es-ES"/>
        </w:rPr>
      </w:pPr>
    </w:p>
    <w:p w14:paraId="20932E42" w14:textId="149E2356" w:rsidR="00DB7B86" w:rsidRPr="005063B2" w:rsidRDefault="00DB7B86" w:rsidP="00BC69CA">
      <w:pPr>
        <w:pStyle w:val="Captulo9"/>
        <w:ind w:left="964" w:hanging="680"/>
        <w:outlineLvl w:val="1"/>
        <w:rPr>
          <w:color w:val="auto"/>
        </w:rPr>
      </w:pPr>
      <w:bookmarkStart w:id="1002" w:name="_Toc508984075"/>
      <w:bookmarkStart w:id="1003" w:name="_Toc509843906"/>
      <w:bookmarkStart w:id="1004" w:name="_Toc511924815"/>
      <w:bookmarkStart w:id="1005" w:name="_Toc107756458"/>
      <w:r w:rsidRPr="005063B2">
        <w:rPr>
          <w:color w:val="auto"/>
        </w:rPr>
        <w:t>FORMULARIOS</w:t>
      </w:r>
      <w:bookmarkEnd w:id="1002"/>
      <w:bookmarkEnd w:id="1003"/>
      <w:bookmarkEnd w:id="1004"/>
      <w:bookmarkEnd w:id="1005"/>
      <w:r w:rsidRPr="005063B2">
        <w:rPr>
          <w:color w:val="auto"/>
        </w:rPr>
        <w:t xml:space="preserve"> </w:t>
      </w:r>
    </w:p>
    <w:p w14:paraId="25D2D6DB" w14:textId="44CD78AC" w:rsidR="00DB7B86" w:rsidRPr="005063B2" w:rsidRDefault="006A68E5" w:rsidP="006959DB">
      <w:pPr>
        <w:pStyle w:val="Invias-VietaAlfabetica"/>
        <w:numPr>
          <w:ilvl w:val="0"/>
          <w:numId w:val="47"/>
        </w:numPr>
        <w:tabs>
          <w:tab w:val="left" w:pos="426"/>
        </w:tabs>
        <w:spacing w:before="0" w:after="0" w:line="276" w:lineRule="auto"/>
        <w:rPr>
          <w:rFonts w:ascii="Arial" w:eastAsia="Arial" w:hAnsi="Arial" w:cs="Arial"/>
          <w:sz w:val="20"/>
          <w:szCs w:val="20"/>
        </w:rPr>
      </w:pPr>
      <w:bookmarkStart w:id="1006" w:name="_Ref508648916"/>
      <w:bookmarkStart w:id="1007" w:name="_Hlk511915770"/>
      <w:r w:rsidRPr="005063B2">
        <w:rPr>
          <w:rFonts w:ascii="Arial" w:eastAsia="Arial" w:hAnsi="Arial" w:cs="Arial"/>
          <w:sz w:val="20"/>
          <w:szCs w:val="20"/>
        </w:rPr>
        <w:t xml:space="preserve">Formulario 1– </w:t>
      </w:r>
      <w:r w:rsidR="00DB7B86" w:rsidRPr="005063B2">
        <w:rPr>
          <w:rFonts w:ascii="Arial" w:eastAsia="Arial" w:hAnsi="Arial" w:cs="Arial"/>
          <w:sz w:val="20"/>
          <w:szCs w:val="20"/>
        </w:rPr>
        <w:t>Formulario de Presupuesto Oficial</w:t>
      </w:r>
      <w:bookmarkEnd w:id="1006"/>
      <w:r w:rsidR="00DB7B86" w:rsidRPr="005063B2">
        <w:rPr>
          <w:rFonts w:ascii="Arial" w:eastAsia="Arial" w:hAnsi="Arial" w:cs="Arial"/>
          <w:sz w:val="20"/>
          <w:szCs w:val="20"/>
        </w:rPr>
        <w:t xml:space="preserve"> </w:t>
      </w:r>
    </w:p>
    <w:bookmarkEnd w:id="969"/>
    <w:bookmarkEnd w:id="1007"/>
    <w:p w14:paraId="0BF40470" w14:textId="1CFB3578" w:rsidR="00D77C6A" w:rsidRPr="005063B2" w:rsidRDefault="00D77C6A" w:rsidP="00AE1F6F">
      <w:pPr>
        <w:pStyle w:val="InviasNormal"/>
        <w:tabs>
          <w:tab w:val="left" w:pos="2535"/>
        </w:tabs>
        <w:spacing w:line="276" w:lineRule="auto"/>
        <w:rPr>
          <w:rFonts w:ascii="Arial" w:hAnsi="Arial" w:cs="Arial"/>
          <w:color w:val="auto"/>
          <w:sz w:val="20"/>
          <w:szCs w:val="20"/>
          <w:lang w:val="es-CO" w:eastAsia="es-CO"/>
        </w:rPr>
      </w:pPr>
    </w:p>
    <w:sectPr w:rsidR="00D77C6A" w:rsidRPr="005063B2" w:rsidSect="003118D6">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9A09B" w14:textId="77777777" w:rsidR="00325B49" w:rsidRDefault="00325B49" w:rsidP="002B56E2">
      <w:pPr>
        <w:spacing w:after="0" w:line="240" w:lineRule="auto"/>
      </w:pPr>
      <w:r>
        <w:separator/>
      </w:r>
    </w:p>
    <w:p w14:paraId="04F332A7" w14:textId="77777777" w:rsidR="00325B49" w:rsidRDefault="00325B49"/>
  </w:endnote>
  <w:endnote w:type="continuationSeparator" w:id="0">
    <w:p w14:paraId="4F2246E5" w14:textId="77777777" w:rsidR="00325B49" w:rsidRDefault="00325B49" w:rsidP="002B56E2">
      <w:pPr>
        <w:spacing w:after="0" w:line="240" w:lineRule="auto"/>
      </w:pPr>
      <w:r>
        <w:continuationSeparator/>
      </w:r>
    </w:p>
    <w:p w14:paraId="7106AC49" w14:textId="77777777" w:rsidR="00325B49" w:rsidRDefault="00325B49"/>
  </w:endnote>
  <w:endnote w:type="continuationNotice" w:id="1">
    <w:p w14:paraId="7E5DB644" w14:textId="77777777" w:rsidR="00325B49" w:rsidRDefault="00325B49">
      <w:pPr>
        <w:spacing w:after="0" w:line="240" w:lineRule="auto"/>
      </w:pPr>
    </w:p>
    <w:p w14:paraId="6C264623" w14:textId="77777777" w:rsidR="00325B49" w:rsidRDefault="00325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0BDB1751" w14:textId="77777777" w:rsidR="00DA4DA9" w:rsidRDefault="00DA4DA9">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157F18" w:rsidRPr="00157F18" w14:paraId="3F9CE543" w14:textId="77777777" w:rsidTr="00AC7358">
          <w:trPr>
            <w:trHeight w:val="220"/>
          </w:trPr>
          <w:tc>
            <w:tcPr>
              <w:tcW w:w="969" w:type="pct"/>
              <w:vAlign w:val="center"/>
            </w:tcPr>
            <w:p w14:paraId="6F1A2F80" w14:textId="77777777" w:rsidR="00DA4DA9" w:rsidRPr="00157F18" w:rsidRDefault="00DA4DA9" w:rsidP="007B1567">
              <w:pPr>
                <w:spacing w:after="4" w:line="249" w:lineRule="auto"/>
                <w:ind w:left="10" w:hanging="10"/>
                <w:rPr>
                  <w:rFonts w:eastAsia="Arial" w:cs="Arial"/>
                  <w:b/>
                  <w:color w:val="auto"/>
                  <w:sz w:val="16"/>
                  <w:szCs w:val="16"/>
                  <w:lang w:eastAsia="es-CO"/>
                </w:rPr>
              </w:pPr>
              <w:r w:rsidRPr="00157F18">
                <w:rPr>
                  <w:rFonts w:eastAsia="Arial" w:cs="Arial"/>
                  <w:b/>
                  <w:color w:val="auto"/>
                  <w:sz w:val="16"/>
                  <w:szCs w:val="16"/>
                  <w:lang w:eastAsia="es-CO"/>
                </w:rPr>
                <w:t>Código</w:t>
              </w:r>
            </w:p>
          </w:tc>
          <w:tc>
            <w:tcPr>
              <w:tcW w:w="2424" w:type="pct"/>
              <w:vAlign w:val="center"/>
            </w:tcPr>
            <w:p w14:paraId="5A9D40BA" w14:textId="49300A4F" w:rsidR="00DA4DA9" w:rsidRPr="00157F18" w:rsidRDefault="00DB0043" w:rsidP="007B1567">
              <w:pPr>
                <w:spacing w:after="4" w:line="249" w:lineRule="auto"/>
                <w:ind w:left="10" w:hanging="10"/>
                <w:rPr>
                  <w:rFonts w:eastAsia="Arial" w:cs="Arial"/>
                  <w:color w:val="auto"/>
                  <w:sz w:val="16"/>
                  <w:szCs w:val="16"/>
                  <w:lang w:eastAsia="es-CO"/>
                </w:rPr>
              </w:pPr>
              <w:r w:rsidRPr="00157F18">
                <w:rPr>
                  <w:rFonts w:eastAsia="Arial" w:cs="Arial"/>
                  <w:color w:val="auto"/>
                  <w:sz w:val="16"/>
                  <w:szCs w:val="16"/>
                  <w:lang w:eastAsia="es-CO"/>
                </w:rPr>
                <w:t>CCE-EICP-GI-09</w:t>
              </w:r>
            </w:p>
          </w:tc>
          <w:tc>
            <w:tcPr>
              <w:tcW w:w="1250" w:type="pct"/>
              <w:vAlign w:val="center"/>
            </w:tcPr>
            <w:p w14:paraId="5DC909E4" w14:textId="77777777" w:rsidR="00DA4DA9" w:rsidRPr="00157F18" w:rsidRDefault="00DA4DA9" w:rsidP="007B1567">
              <w:pPr>
                <w:spacing w:after="4" w:line="249" w:lineRule="auto"/>
                <w:ind w:left="10" w:hanging="10"/>
                <w:jc w:val="center"/>
                <w:rPr>
                  <w:rFonts w:eastAsia="Arial" w:cs="Arial"/>
                  <w:b/>
                  <w:color w:val="auto"/>
                  <w:sz w:val="16"/>
                  <w:szCs w:val="16"/>
                  <w:lang w:eastAsia="es-CO"/>
                </w:rPr>
              </w:pPr>
              <w:r w:rsidRPr="00157F18">
                <w:rPr>
                  <w:rFonts w:eastAsia="Arial" w:cs="Arial"/>
                  <w:b/>
                  <w:color w:val="auto"/>
                  <w:sz w:val="16"/>
                  <w:szCs w:val="16"/>
                  <w:lang w:eastAsia="es-CO"/>
                </w:rPr>
                <w:t>Versión</w:t>
              </w:r>
            </w:p>
          </w:tc>
          <w:tc>
            <w:tcPr>
              <w:tcW w:w="357" w:type="pct"/>
              <w:vAlign w:val="center"/>
            </w:tcPr>
            <w:p w14:paraId="048D665E" w14:textId="62DF9F4F" w:rsidR="00DA4DA9" w:rsidRPr="00157F18" w:rsidRDefault="007136D3" w:rsidP="007B1567">
              <w:pPr>
                <w:spacing w:after="4" w:line="249" w:lineRule="auto"/>
                <w:ind w:left="10" w:hanging="10"/>
                <w:rPr>
                  <w:rFonts w:eastAsia="Arial" w:cs="Arial"/>
                  <w:color w:val="auto"/>
                  <w:sz w:val="16"/>
                  <w:szCs w:val="16"/>
                  <w:lang w:eastAsia="es-CO"/>
                </w:rPr>
              </w:pPr>
              <w:r w:rsidRPr="00157F18">
                <w:rPr>
                  <w:rFonts w:eastAsia="Arial" w:cs="Arial"/>
                  <w:color w:val="auto"/>
                  <w:sz w:val="16"/>
                  <w:szCs w:val="16"/>
                  <w:lang w:eastAsia="es-CO"/>
                </w:rPr>
                <w:t>4</w:t>
              </w:r>
            </w:p>
          </w:tc>
        </w:tr>
      </w:tbl>
      <w:p w14:paraId="2E21247C" w14:textId="5668C1AE" w:rsidR="00DA4DA9" w:rsidRDefault="00DA4DA9">
        <w:pPr>
          <w:pStyle w:val="Piedepgina"/>
          <w:jc w:val="right"/>
        </w:pPr>
        <w:r>
          <w:fldChar w:fldCharType="begin"/>
        </w:r>
        <w:r>
          <w:instrText>PAGE   \* MERGEFORMAT</w:instrText>
        </w:r>
        <w:r>
          <w:fldChar w:fldCharType="separate"/>
        </w:r>
        <w:r w:rsidRPr="00243E07">
          <w:rPr>
            <w:noProof/>
            <w:lang w:val="es-ES"/>
          </w:rPr>
          <w:t>27</w:t>
        </w:r>
        <w:r>
          <w:fldChar w:fldCharType="end"/>
        </w:r>
      </w:p>
    </w:sdtContent>
  </w:sdt>
  <w:p w14:paraId="1FB3AFF5" w14:textId="77777777" w:rsidR="00DA4DA9" w:rsidRDefault="00DA4DA9">
    <w:pPr>
      <w:pStyle w:val="Piedepgina"/>
    </w:pPr>
  </w:p>
  <w:p w14:paraId="0E314507" w14:textId="77777777" w:rsidR="00DA4DA9" w:rsidRDefault="00DA4D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F3609" w14:textId="77777777" w:rsidR="00325B49" w:rsidRDefault="00325B49" w:rsidP="002B56E2">
      <w:pPr>
        <w:spacing w:after="0" w:line="240" w:lineRule="auto"/>
      </w:pPr>
      <w:r>
        <w:separator/>
      </w:r>
    </w:p>
    <w:p w14:paraId="08D8D409" w14:textId="77777777" w:rsidR="00325B49" w:rsidRDefault="00325B49"/>
  </w:footnote>
  <w:footnote w:type="continuationSeparator" w:id="0">
    <w:p w14:paraId="37108998" w14:textId="77777777" w:rsidR="00325B49" w:rsidRDefault="00325B49" w:rsidP="002B56E2">
      <w:pPr>
        <w:spacing w:after="0" w:line="240" w:lineRule="auto"/>
      </w:pPr>
      <w:r>
        <w:continuationSeparator/>
      </w:r>
    </w:p>
    <w:p w14:paraId="107B690F" w14:textId="77777777" w:rsidR="00325B49" w:rsidRDefault="00325B49"/>
  </w:footnote>
  <w:footnote w:type="continuationNotice" w:id="1">
    <w:p w14:paraId="0DFA197F" w14:textId="77777777" w:rsidR="00325B49" w:rsidRDefault="00325B49">
      <w:pPr>
        <w:spacing w:after="0" w:line="240" w:lineRule="auto"/>
      </w:pPr>
    </w:p>
    <w:p w14:paraId="4EB0C346" w14:textId="77777777" w:rsidR="00325B49" w:rsidRDefault="00325B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157F18" w:rsidRPr="00157F18" w14:paraId="780ED67B" w14:textId="77777777" w:rsidTr="00725514">
      <w:trPr>
        <w:trHeight w:val="146"/>
        <w:jc w:val="center"/>
      </w:trPr>
      <w:tc>
        <w:tcPr>
          <w:tcW w:w="5000" w:type="pct"/>
          <w:gridSpan w:val="4"/>
          <w:vAlign w:val="center"/>
        </w:tcPr>
        <w:p w14:paraId="522413AA" w14:textId="6BFBD796" w:rsidR="00DB0043" w:rsidRPr="00157F18" w:rsidRDefault="00DB0043" w:rsidP="00DB0043">
          <w:pPr>
            <w:pStyle w:val="Encabezado"/>
            <w:jc w:val="center"/>
            <w:rPr>
              <w:rFonts w:cs="Arial"/>
              <w:b/>
              <w:color w:val="auto"/>
              <w:sz w:val="16"/>
              <w:szCs w:val="16"/>
            </w:rPr>
          </w:pPr>
          <w:r w:rsidRPr="00157F18">
            <w:rPr>
              <w:rFonts w:cs="Arial"/>
              <w:b/>
              <w:color w:val="auto"/>
              <w:sz w:val="16"/>
              <w:szCs w:val="16"/>
            </w:rPr>
            <w:t>DOCUMENTO BASE O PLIEGOS TIPO</w:t>
          </w:r>
        </w:p>
        <w:p w14:paraId="4D134A1B" w14:textId="77777777" w:rsidR="00DB0043" w:rsidRPr="00157F18" w:rsidRDefault="00DB0043" w:rsidP="00DB0043">
          <w:pPr>
            <w:pStyle w:val="Encabezado"/>
            <w:jc w:val="center"/>
            <w:rPr>
              <w:rFonts w:cs="Arial"/>
              <w:b/>
              <w:color w:val="auto"/>
              <w:sz w:val="16"/>
              <w:szCs w:val="16"/>
            </w:rPr>
          </w:pPr>
          <w:r w:rsidRPr="00157F18">
            <w:rPr>
              <w:rFonts w:cs="Arial"/>
              <w:b/>
              <w:color w:val="auto"/>
              <w:sz w:val="16"/>
              <w:szCs w:val="16"/>
            </w:rPr>
            <w:t>LICITACIÓN DE OBRA PÚBLICA DE INFRAESTRUCTURA DE AGUA POTABLE Y SANEAMIENTO BÁSICO</w:t>
          </w:r>
        </w:p>
      </w:tc>
    </w:tr>
    <w:tr w:rsidR="00157F18" w:rsidRPr="00157F18" w14:paraId="23DAE970" w14:textId="77777777" w:rsidTr="00AE1F6F">
      <w:trPr>
        <w:trHeight w:val="234"/>
        <w:jc w:val="center"/>
      </w:trPr>
      <w:tc>
        <w:tcPr>
          <w:tcW w:w="816" w:type="pct"/>
          <w:vAlign w:val="center"/>
        </w:tcPr>
        <w:p w14:paraId="6C47235E" w14:textId="77777777" w:rsidR="00DB0043" w:rsidRPr="00157F18" w:rsidRDefault="00DB0043" w:rsidP="00DB0043">
          <w:pPr>
            <w:spacing w:after="4" w:line="249" w:lineRule="auto"/>
            <w:ind w:left="10" w:hanging="10"/>
            <w:rPr>
              <w:rFonts w:eastAsia="Arial" w:cs="Arial"/>
              <w:b/>
              <w:color w:val="auto"/>
              <w:sz w:val="16"/>
              <w:szCs w:val="16"/>
            </w:rPr>
          </w:pPr>
          <w:r w:rsidRPr="00157F18">
            <w:rPr>
              <w:rFonts w:eastAsia="Arial" w:cs="Arial"/>
              <w:b/>
              <w:color w:val="auto"/>
              <w:sz w:val="16"/>
              <w:szCs w:val="16"/>
            </w:rPr>
            <w:t>Código</w:t>
          </w:r>
        </w:p>
      </w:tc>
      <w:tc>
        <w:tcPr>
          <w:tcW w:w="2493" w:type="pct"/>
          <w:vAlign w:val="center"/>
        </w:tcPr>
        <w:p w14:paraId="0024C291" w14:textId="505FFDC1" w:rsidR="00DB0043" w:rsidRPr="00157F18" w:rsidRDefault="00DB0043" w:rsidP="00DB0043">
          <w:pPr>
            <w:spacing w:after="4" w:line="249" w:lineRule="auto"/>
            <w:rPr>
              <w:rFonts w:eastAsia="Arial" w:cs="Arial"/>
              <w:color w:val="auto"/>
              <w:sz w:val="16"/>
              <w:szCs w:val="16"/>
            </w:rPr>
          </w:pPr>
          <w:r w:rsidRPr="00157F18">
            <w:rPr>
              <w:rFonts w:eastAsia="Arial" w:cs="Arial"/>
              <w:color w:val="auto"/>
              <w:sz w:val="16"/>
              <w:szCs w:val="16"/>
            </w:rPr>
            <w:t>CCE-EICP-GI-09</w:t>
          </w:r>
        </w:p>
      </w:tc>
      <w:tc>
        <w:tcPr>
          <w:tcW w:w="539" w:type="pct"/>
          <w:vAlign w:val="center"/>
        </w:tcPr>
        <w:p w14:paraId="1D48DA11" w14:textId="77777777" w:rsidR="00DB0043" w:rsidRPr="00157F18" w:rsidRDefault="00DB0043" w:rsidP="00DB0043">
          <w:pPr>
            <w:spacing w:after="4" w:line="249" w:lineRule="auto"/>
            <w:ind w:left="10" w:hanging="10"/>
            <w:jc w:val="center"/>
            <w:rPr>
              <w:rFonts w:eastAsia="Arial" w:cs="Arial"/>
              <w:b/>
              <w:color w:val="auto"/>
              <w:sz w:val="16"/>
              <w:szCs w:val="16"/>
            </w:rPr>
          </w:pPr>
          <w:r w:rsidRPr="00157F18">
            <w:rPr>
              <w:rFonts w:eastAsia="Arial" w:cs="Arial"/>
              <w:b/>
              <w:color w:val="auto"/>
              <w:sz w:val="16"/>
              <w:szCs w:val="16"/>
            </w:rPr>
            <w:t>Página</w:t>
          </w:r>
        </w:p>
      </w:tc>
      <w:tc>
        <w:tcPr>
          <w:tcW w:w="1151" w:type="pct"/>
          <w:vAlign w:val="center"/>
        </w:tcPr>
        <w:p w14:paraId="0EE28A28" w14:textId="77777777" w:rsidR="00DB0043" w:rsidRPr="00157F18" w:rsidRDefault="00DB0043" w:rsidP="00DB0043">
          <w:pPr>
            <w:spacing w:after="4" w:line="249" w:lineRule="auto"/>
            <w:ind w:left="10" w:hanging="10"/>
            <w:rPr>
              <w:rFonts w:eastAsia="Arial" w:cs="Arial"/>
              <w:color w:val="auto"/>
              <w:sz w:val="16"/>
              <w:szCs w:val="16"/>
            </w:rPr>
          </w:pPr>
          <w:r w:rsidRPr="00157F18">
            <w:rPr>
              <w:rFonts w:eastAsia="Arial" w:cs="Arial"/>
              <w:color w:val="auto"/>
              <w:sz w:val="16"/>
              <w:szCs w:val="16"/>
            </w:rPr>
            <w:fldChar w:fldCharType="begin"/>
          </w:r>
          <w:r w:rsidRPr="00157F18">
            <w:rPr>
              <w:rFonts w:eastAsia="Arial" w:cs="Arial"/>
              <w:color w:val="auto"/>
              <w:sz w:val="16"/>
              <w:szCs w:val="16"/>
            </w:rPr>
            <w:instrText xml:space="preserve"> PAGE </w:instrText>
          </w:r>
          <w:r w:rsidRPr="00157F18">
            <w:rPr>
              <w:rFonts w:eastAsia="Arial" w:cs="Arial"/>
              <w:color w:val="auto"/>
              <w:sz w:val="16"/>
              <w:szCs w:val="16"/>
            </w:rPr>
            <w:fldChar w:fldCharType="separate"/>
          </w:r>
          <w:r w:rsidRPr="00157F18">
            <w:rPr>
              <w:rFonts w:eastAsia="Arial" w:cs="Arial"/>
              <w:color w:val="auto"/>
              <w:sz w:val="16"/>
              <w:szCs w:val="16"/>
            </w:rPr>
            <w:t>20</w:t>
          </w:r>
          <w:r w:rsidRPr="00157F18">
            <w:rPr>
              <w:rFonts w:eastAsia="Arial" w:cs="Arial"/>
              <w:color w:val="auto"/>
              <w:sz w:val="16"/>
              <w:szCs w:val="16"/>
            </w:rPr>
            <w:fldChar w:fldCharType="end"/>
          </w:r>
          <w:r w:rsidRPr="00157F18">
            <w:rPr>
              <w:rFonts w:eastAsia="Arial" w:cs="Arial"/>
              <w:color w:val="auto"/>
              <w:sz w:val="16"/>
              <w:szCs w:val="16"/>
            </w:rPr>
            <w:t xml:space="preserve"> de </w:t>
          </w:r>
          <w:r w:rsidRPr="00157F18">
            <w:rPr>
              <w:rFonts w:eastAsia="Arial" w:cs="Arial"/>
              <w:color w:val="auto"/>
              <w:sz w:val="16"/>
              <w:szCs w:val="16"/>
            </w:rPr>
            <w:fldChar w:fldCharType="begin"/>
          </w:r>
          <w:r w:rsidRPr="00157F18">
            <w:rPr>
              <w:rFonts w:eastAsia="Arial" w:cs="Arial"/>
              <w:color w:val="auto"/>
              <w:sz w:val="16"/>
              <w:szCs w:val="16"/>
            </w:rPr>
            <w:instrText xml:space="preserve"> NUMPAGES </w:instrText>
          </w:r>
          <w:r w:rsidRPr="00157F18">
            <w:rPr>
              <w:rFonts w:eastAsia="Arial" w:cs="Arial"/>
              <w:color w:val="auto"/>
              <w:sz w:val="16"/>
              <w:szCs w:val="16"/>
            </w:rPr>
            <w:fldChar w:fldCharType="separate"/>
          </w:r>
          <w:r w:rsidRPr="00157F18">
            <w:rPr>
              <w:rFonts w:eastAsia="Arial" w:cs="Arial"/>
              <w:color w:val="auto"/>
              <w:sz w:val="16"/>
              <w:szCs w:val="16"/>
            </w:rPr>
            <w:t>20</w:t>
          </w:r>
          <w:r w:rsidRPr="00157F18">
            <w:rPr>
              <w:rFonts w:eastAsia="Arial" w:cs="Arial"/>
              <w:color w:val="auto"/>
              <w:sz w:val="16"/>
              <w:szCs w:val="16"/>
            </w:rPr>
            <w:fldChar w:fldCharType="end"/>
          </w:r>
        </w:p>
      </w:tc>
    </w:tr>
    <w:tr w:rsidR="00157F18" w:rsidRPr="00157F18" w14:paraId="03FC89A2" w14:textId="77777777" w:rsidTr="00AE1F6F">
      <w:trPr>
        <w:trHeight w:val="73"/>
        <w:jc w:val="center"/>
      </w:trPr>
      <w:tc>
        <w:tcPr>
          <w:tcW w:w="816" w:type="pct"/>
          <w:vAlign w:val="center"/>
        </w:tcPr>
        <w:p w14:paraId="203A3D6A" w14:textId="77777777" w:rsidR="00DB0043" w:rsidRPr="00157F18" w:rsidRDefault="00DB0043" w:rsidP="00DB0043">
          <w:pPr>
            <w:spacing w:after="4" w:line="249" w:lineRule="auto"/>
            <w:ind w:left="10" w:hanging="10"/>
            <w:rPr>
              <w:rFonts w:eastAsia="Arial" w:cs="Arial"/>
              <w:b/>
              <w:color w:val="auto"/>
              <w:sz w:val="16"/>
              <w:szCs w:val="16"/>
            </w:rPr>
          </w:pPr>
          <w:r w:rsidRPr="00157F18">
            <w:rPr>
              <w:rFonts w:eastAsia="Arial" w:cs="Arial"/>
              <w:b/>
              <w:color w:val="auto"/>
              <w:sz w:val="16"/>
              <w:szCs w:val="16"/>
            </w:rPr>
            <w:t>Versión No.</w:t>
          </w:r>
        </w:p>
      </w:tc>
      <w:tc>
        <w:tcPr>
          <w:tcW w:w="4184" w:type="pct"/>
          <w:gridSpan w:val="3"/>
          <w:vAlign w:val="center"/>
        </w:tcPr>
        <w:p w14:paraId="7552C92C" w14:textId="1F0599A4" w:rsidR="00DB0043" w:rsidRPr="00157F18" w:rsidRDefault="007E7778" w:rsidP="00DB0043">
          <w:pPr>
            <w:spacing w:after="4" w:line="249" w:lineRule="auto"/>
            <w:ind w:left="10" w:hanging="10"/>
            <w:rPr>
              <w:rFonts w:eastAsia="Arial" w:cs="Arial"/>
              <w:color w:val="auto"/>
              <w:sz w:val="16"/>
              <w:szCs w:val="16"/>
            </w:rPr>
          </w:pPr>
          <w:r w:rsidRPr="00157F18">
            <w:rPr>
              <w:rFonts w:eastAsia="Arial" w:cs="Arial"/>
              <w:color w:val="auto"/>
              <w:sz w:val="16"/>
              <w:szCs w:val="16"/>
            </w:rPr>
            <w:t>4</w:t>
          </w:r>
        </w:p>
      </w:tc>
    </w:tr>
  </w:tbl>
  <w:p w14:paraId="1E030782" w14:textId="2CF42341" w:rsidR="00DA4DA9" w:rsidRDefault="00DA4D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6023FB"/>
    <w:multiLevelType w:val="multilevel"/>
    <w:tmpl w:val="0BA8A644"/>
    <w:lvl w:ilvl="0">
      <w:start w:val="9"/>
      <w:numFmt w:val="decimal"/>
      <w:lvlText w:val="%1"/>
      <w:lvlJc w:val="left"/>
      <w:pPr>
        <w:ind w:left="360" w:hanging="360"/>
      </w:pPr>
      <w:rPr>
        <w:rFonts w:hint="default"/>
      </w:rPr>
    </w:lvl>
    <w:lvl w:ilvl="1">
      <w:start w:val="2"/>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0"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FBB2CB4"/>
    <w:multiLevelType w:val="multilevel"/>
    <w:tmpl w:val="4DC034C0"/>
    <w:lvl w:ilvl="0">
      <w:start w:val="3"/>
      <w:numFmt w:val="decimal"/>
      <w:lvlText w:val="%1"/>
      <w:lvlJc w:val="left"/>
      <w:pPr>
        <w:ind w:left="435" w:hanging="435"/>
      </w:pPr>
      <w:rPr>
        <w:rFonts w:hint="default"/>
        <w:color w:val="3B3838" w:themeColor="background2" w:themeShade="40"/>
      </w:rPr>
    </w:lvl>
    <w:lvl w:ilvl="1">
      <w:start w:val="9"/>
      <w:numFmt w:val="decimal"/>
      <w:lvlText w:val="%1.%2"/>
      <w:lvlJc w:val="left"/>
      <w:pPr>
        <w:ind w:left="506" w:hanging="435"/>
      </w:pPr>
      <w:rPr>
        <w:rFonts w:hint="default"/>
        <w:color w:val="3B3838" w:themeColor="background2" w:themeShade="40"/>
      </w:rPr>
    </w:lvl>
    <w:lvl w:ilvl="2">
      <w:start w:val="1"/>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color w:val="3B3838" w:themeColor="background2" w:themeShade="40"/>
      </w:rPr>
    </w:lvl>
    <w:lvl w:ilvl="4">
      <w:start w:val="1"/>
      <w:numFmt w:val="decimal"/>
      <w:lvlText w:val="%1.%2.%3.%4.%5"/>
      <w:lvlJc w:val="left"/>
      <w:pPr>
        <w:ind w:left="1364" w:hanging="1080"/>
      </w:pPr>
      <w:rPr>
        <w:rFonts w:hint="default"/>
        <w:color w:val="3B3838" w:themeColor="background2" w:themeShade="40"/>
      </w:rPr>
    </w:lvl>
    <w:lvl w:ilvl="5">
      <w:start w:val="1"/>
      <w:numFmt w:val="decimal"/>
      <w:lvlText w:val="%1.%2.%3.%4.%5.%6"/>
      <w:lvlJc w:val="left"/>
      <w:pPr>
        <w:ind w:left="1435" w:hanging="1080"/>
      </w:pPr>
      <w:rPr>
        <w:rFonts w:hint="default"/>
        <w:color w:val="3B3838" w:themeColor="background2" w:themeShade="40"/>
      </w:rPr>
    </w:lvl>
    <w:lvl w:ilvl="6">
      <w:start w:val="1"/>
      <w:numFmt w:val="decimal"/>
      <w:lvlText w:val="%1.%2.%3.%4.%5.%6.%7"/>
      <w:lvlJc w:val="left"/>
      <w:pPr>
        <w:ind w:left="1866" w:hanging="1440"/>
      </w:pPr>
      <w:rPr>
        <w:rFonts w:hint="default"/>
        <w:color w:val="3B3838" w:themeColor="background2" w:themeShade="40"/>
      </w:rPr>
    </w:lvl>
    <w:lvl w:ilvl="7">
      <w:start w:val="1"/>
      <w:numFmt w:val="decimal"/>
      <w:lvlText w:val="%1.%2.%3.%4.%5.%6.%7.%8"/>
      <w:lvlJc w:val="left"/>
      <w:pPr>
        <w:ind w:left="1937" w:hanging="1440"/>
      </w:pPr>
      <w:rPr>
        <w:rFonts w:hint="default"/>
        <w:color w:val="3B3838" w:themeColor="background2" w:themeShade="40"/>
      </w:rPr>
    </w:lvl>
    <w:lvl w:ilvl="8">
      <w:start w:val="1"/>
      <w:numFmt w:val="decimal"/>
      <w:lvlText w:val="%1.%2.%3.%4.%5.%6.%7.%8.%9"/>
      <w:lvlJc w:val="left"/>
      <w:pPr>
        <w:ind w:left="2368" w:hanging="1800"/>
      </w:pPr>
      <w:rPr>
        <w:rFonts w:hint="default"/>
        <w:color w:val="3B3838" w:themeColor="background2" w:themeShade="40"/>
      </w:rPr>
    </w:lvl>
  </w:abstractNum>
  <w:abstractNum w:abstractNumId="13" w15:restartNumberingAfterBreak="0">
    <w:nsid w:val="10442D24"/>
    <w:multiLevelType w:val="multilevel"/>
    <w:tmpl w:val="DFCC3E7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0" w15:restartNumberingAfterBreak="0">
    <w:nsid w:val="18CE39C3"/>
    <w:multiLevelType w:val="multilevel"/>
    <w:tmpl w:val="E140CFE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2" w15:restartNumberingAfterBreak="0">
    <w:nsid w:val="1DF328FB"/>
    <w:multiLevelType w:val="multilevel"/>
    <w:tmpl w:val="AE0E0190"/>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CE120B"/>
    <w:multiLevelType w:val="hybridMultilevel"/>
    <w:tmpl w:val="71B243B0"/>
    <w:lvl w:ilvl="0" w:tplc="499EA312">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4B4424C"/>
    <w:multiLevelType w:val="hybridMultilevel"/>
    <w:tmpl w:val="B94295CA"/>
    <w:lvl w:ilvl="0" w:tplc="240A0015">
      <w:start w:val="1"/>
      <w:numFmt w:val="upperLetter"/>
      <w:lvlText w:val="%1."/>
      <w:lvlJc w:val="left"/>
      <w:pPr>
        <w:ind w:left="928" w:hanging="360"/>
      </w:pPr>
    </w:lvl>
    <w:lvl w:ilvl="1" w:tplc="240A0019">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9"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3" w15:restartNumberingAfterBreak="0">
    <w:nsid w:val="289C2B34"/>
    <w:multiLevelType w:val="multilevel"/>
    <w:tmpl w:val="3FF65632"/>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34"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9" w15:restartNumberingAfterBreak="0">
    <w:nsid w:val="2C8C235A"/>
    <w:multiLevelType w:val="hybridMultilevel"/>
    <w:tmpl w:val="0C14C4AE"/>
    <w:lvl w:ilvl="0" w:tplc="0346182C">
      <w:start w:val="1"/>
      <w:numFmt w:val="decimal"/>
      <w:lvlText w:val="%1."/>
      <w:lvlJc w:val="left"/>
      <w:pPr>
        <w:ind w:left="720" w:hanging="360"/>
      </w:pPr>
      <w:rPr>
        <w:rFonts w:ascii="Arial Narrow" w:hAnsi="Arial Narrow" w:cs="Arial" w:hint="default"/>
        <w:b/>
        <w:bCs w:val="0"/>
        <w:i/>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30C47A90"/>
    <w:multiLevelType w:val="hybridMultilevel"/>
    <w:tmpl w:val="E4B6A3D0"/>
    <w:lvl w:ilvl="0" w:tplc="03CE3002">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BB9623C"/>
    <w:multiLevelType w:val="multilevel"/>
    <w:tmpl w:val="0DE672E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6"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5277967"/>
    <w:multiLevelType w:val="hybridMultilevel"/>
    <w:tmpl w:val="503EDF90"/>
    <w:lvl w:ilvl="0" w:tplc="AA1EB7E0">
      <w:start w:val="1"/>
      <w:numFmt w:val="upperLetter"/>
      <w:lvlText w:val="%1."/>
      <w:lvlJc w:val="left"/>
      <w:pPr>
        <w:ind w:left="720" w:hanging="360"/>
      </w:pPr>
      <w:rPr>
        <w:rFonts w:eastAsia="Times New Roman" w:cs="Times New Roman"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8092A56"/>
    <w:multiLevelType w:val="hybridMultilevel"/>
    <w:tmpl w:val="4E60411C"/>
    <w:lvl w:ilvl="0" w:tplc="4CBA10EE">
      <w:start w:val="1"/>
      <w:numFmt w:val="upperRoman"/>
      <w:lvlText w:val="%1."/>
      <w:lvlJc w:val="right"/>
      <w:pPr>
        <w:ind w:left="1080" w:hanging="360"/>
      </w:pPr>
      <w:rPr>
        <w:color w:val="262626" w:themeColor="text1" w:themeTint="D9"/>
        <w:sz w:val="20"/>
        <w:szCs w:val="20"/>
      </w:rPr>
    </w:lvl>
    <w:lvl w:ilvl="1" w:tplc="525C00AA">
      <w:start w:val="1"/>
      <w:numFmt w:val="lowerLetter"/>
      <w:lvlText w:val="%2."/>
      <w:lvlJc w:val="left"/>
      <w:pPr>
        <w:ind w:left="1800" w:hanging="360"/>
      </w:pPr>
      <w:rPr>
        <w:color w:val="262626" w:themeColor="text1" w:themeTint="D9"/>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1"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0B00C3C"/>
    <w:multiLevelType w:val="hybridMultilevel"/>
    <w:tmpl w:val="3D3C75CC"/>
    <w:lvl w:ilvl="0" w:tplc="AC444D3E">
      <w:start w:val="1"/>
      <w:numFmt w:val="upperLetter"/>
      <w:lvlText w:val="%1."/>
      <w:lvlJc w:val="left"/>
      <w:pPr>
        <w:ind w:left="720" w:hanging="360"/>
      </w:pPr>
      <w:rPr>
        <w:rFonts w:ascii="Arial" w:hAnsi="Arial" w:cs="Arial" w:hint="default"/>
        <w:color w:val="auto"/>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9671E5"/>
    <w:multiLevelType w:val="hybridMultilevel"/>
    <w:tmpl w:val="DE3A013C"/>
    <w:lvl w:ilvl="0" w:tplc="B032DF88">
      <w:start w:val="1"/>
      <w:numFmt w:val="decimal"/>
      <w:lvlText w:val="%1."/>
      <w:lvlJc w:val="left"/>
      <w:pPr>
        <w:ind w:left="644" w:hanging="360"/>
      </w:pPr>
      <w:rPr>
        <w:rFonts w:ascii="Arial" w:eastAsiaTheme="minorHAns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A080EE2"/>
    <w:multiLevelType w:val="hybridMultilevel"/>
    <w:tmpl w:val="45403C1C"/>
    <w:lvl w:ilvl="0" w:tplc="49FC97EE">
      <w:start w:val="1"/>
      <w:numFmt w:val="upperLetter"/>
      <w:lvlText w:val="%1."/>
      <w:lvlJc w:val="left"/>
      <w:pPr>
        <w:ind w:left="720" w:hanging="360"/>
      </w:pPr>
      <w:rPr>
        <w:i w:val="0"/>
        <w:iCs/>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0"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4" w15:restartNumberingAfterBreak="0">
    <w:nsid w:val="70053A3C"/>
    <w:multiLevelType w:val="hybridMultilevel"/>
    <w:tmpl w:val="B6AC8E9A"/>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hint="default"/>
      </w:rPr>
    </w:lvl>
    <w:lvl w:ilvl="8" w:tplc="477E1BD4">
      <w:start w:val="1"/>
      <w:numFmt w:val="bullet"/>
      <w:lvlText w:val=""/>
      <w:lvlJc w:val="left"/>
      <w:pPr>
        <w:ind w:left="6480" w:hanging="360"/>
      </w:pPr>
      <w:rPr>
        <w:rFonts w:ascii="Wingdings" w:hAnsi="Wingding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3AD7266"/>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9"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7CA80ABB"/>
    <w:multiLevelType w:val="hybridMultilevel"/>
    <w:tmpl w:val="6A443C4E"/>
    <w:lvl w:ilvl="0" w:tplc="FCFC0BBC">
      <w:start w:val="1"/>
      <w:numFmt w:val="upperRoman"/>
      <w:lvlText w:val="%1."/>
      <w:lvlJc w:val="right"/>
      <w:pPr>
        <w:ind w:left="720" w:hanging="360"/>
      </w:pPr>
      <w:rPr>
        <w:color w:val="262626" w:themeColor="text1" w:themeTint="D9"/>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00531038">
    <w:abstractNumId w:val="10"/>
  </w:num>
  <w:num w:numId="2" w16cid:durableId="1601065116">
    <w:abstractNumId w:val="49"/>
  </w:num>
  <w:num w:numId="3" w16cid:durableId="443616245">
    <w:abstractNumId w:val="6"/>
  </w:num>
  <w:num w:numId="4" w16cid:durableId="1923683188">
    <w:abstractNumId w:val="37"/>
  </w:num>
  <w:num w:numId="5" w16cid:durableId="722604306">
    <w:abstractNumId w:val="14"/>
  </w:num>
  <w:num w:numId="6" w16cid:durableId="775252581">
    <w:abstractNumId w:val="67"/>
  </w:num>
  <w:num w:numId="7" w16cid:durableId="691882051">
    <w:abstractNumId w:val="42"/>
  </w:num>
  <w:num w:numId="8" w16cid:durableId="1908804981">
    <w:abstractNumId w:val="43"/>
  </w:num>
  <w:num w:numId="9" w16cid:durableId="1691494890">
    <w:abstractNumId w:val="60"/>
  </w:num>
  <w:num w:numId="10" w16cid:durableId="1519584157">
    <w:abstractNumId w:val="3"/>
  </w:num>
  <w:num w:numId="11" w16cid:durableId="1899584419">
    <w:abstractNumId w:val="48"/>
  </w:num>
  <w:num w:numId="12" w16cid:durableId="57921996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03803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74908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3475181">
    <w:abstractNumId w:val="17"/>
  </w:num>
  <w:num w:numId="16" w16cid:durableId="135600663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99268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4080495">
    <w:abstractNumId w:val="16"/>
  </w:num>
  <w:num w:numId="19" w16cid:durableId="1641839113">
    <w:abstractNumId w:val="31"/>
  </w:num>
  <w:num w:numId="20" w16cid:durableId="2099517510">
    <w:abstractNumId w:val="36"/>
  </w:num>
  <w:num w:numId="21" w16cid:durableId="275403845">
    <w:abstractNumId w:val="38"/>
  </w:num>
  <w:num w:numId="22" w16cid:durableId="970402023">
    <w:abstractNumId w:val="33"/>
  </w:num>
  <w:num w:numId="23" w16cid:durableId="1408072803">
    <w:abstractNumId w:val="53"/>
  </w:num>
  <w:num w:numId="24" w16cid:durableId="134301050">
    <w:abstractNumId w:val="75"/>
  </w:num>
  <w:num w:numId="25" w16cid:durableId="542786729">
    <w:abstractNumId w:val="54"/>
  </w:num>
  <w:num w:numId="26" w16cid:durableId="747924215">
    <w:abstractNumId w:val="5"/>
  </w:num>
  <w:num w:numId="27" w16cid:durableId="1049914465">
    <w:abstractNumId w:val="20"/>
  </w:num>
  <w:num w:numId="28" w16cid:durableId="1671522067">
    <w:abstractNumId w:val="69"/>
  </w:num>
  <w:num w:numId="29" w16cid:durableId="117066008">
    <w:abstractNumId w:val="24"/>
  </w:num>
  <w:num w:numId="30" w16cid:durableId="1579050725">
    <w:abstractNumId w:val="29"/>
  </w:num>
  <w:num w:numId="31" w16cid:durableId="1896508691">
    <w:abstractNumId w:val="80"/>
  </w:num>
  <w:num w:numId="32" w16cid:durableId="1209955550">
    <w:abstractNumId w:val="13"/>
  </w:num>
  <w:num w:numId="33" w16cid:durableId="1455909379">
    <w:abstractNumId w:val="2"/>
  </w:num>
  <w:num w:numId="34" w16cid:durableId="1799881018">
    <w:abstractNumId w:val="72"/>
  </w:num>
  <w:num w:numId="35" w16cid:durableId="1124890484">
    <w:abstractNumId w:val="15"/>
  </w:num>
  <w:num w:numId="36" w16cid:durableId="1128283739">
    <w:abstractNumId w:val="23"/>
  </w:num>
  <w:num w:numId="37" w16cid:durableId="2009477877">
    <w:abstractNumId w:val="70"/>
  </w:num>
  <w:num w:numId="38" w16cid:durableId="145513276">
    <w:abstractNumId w:val="59"/>
  </w:num>
  <w:num w:numId="39" w16cid:durableId="433092002">
    <w:abstractNumId w:val="66"/>
  </w:num>
  <w:num w:numId="40" w16cid:durableId="1030759830">
    <w:abstractNumId w:val="57"/>
  </w:num>
  <w:num w:numId="41" w16cid:durableId="1226798848">
    <w:abstractNumId w:val="41"/>
  </w:num>
  <w:num w:numId="42" w16cid:durableId="751590014">
    <w:abstractNumId w:val="61"/>
  </w:num>
  <w:num w:numId="43" w16cid:durableId="453645802">
    <w:abstractNumId w:val="62"/>
  </w:num>
  <w:num w:numId="44" w16cid:durableId="772550905">
    <w:abstractNumId w:val="7"/>
  </w:num>
  <w:num w:numId="45" w16cid:durableId="2084059415">
    <w:abstractNumId w:val="51"/>
  </w:num>
  <w:num w:numId="46" w16cid:durableId="795489218">
    <w:abstractNumId w:val="18"/>
  </w:num>
  <w:num w:numId="47" w16cid:durableId="574125776">
    <w:abstractNumId w:val="52"/>
  </w:num>
  <w:num w:numId="48" w16cid:durableId="1423263808">
    <w:abstractNumId w:val="63"/>
  </w:num>
  <w:num w:numId="49" w16cid:durableId="988287413">
    <w:abstractNumId w:val="68"/>
  </w:num>
  <w:num w:numId="50" w16cid:durableId="229274360">
    <w:abstractNumId w:val="64"/>
  </w:num>
  <w:num w:numId="51" w16cid:durableId="1519738077">
    <w:abstractNumId w:val="0"/>
  </w:num>
  <w:num w:numId="52" w16cid:durableId="2126382957">
    <w:abstractNumId w:val="79"/>
  </w:num>
  <w:num w:numId="53" w16cid:durableId="983118414">
    <w:abstractNumId w:val="45"/>
  </w:num>
  <w:num w:numId="54" w16cid:durableId="1113207133">
    <w:abstractNumId w:val="35"/>
  </w:num>
  <w:num w:numId="55" w16cid:durableId="327952357">
    <w:abstractNumId w:val="33"/>
  </w:num>
  <w:num w:numId="56" w16cid:durableId="1258947611">
    <w:abstractNumId w:val="27"/>
  </w:num>
  <w:num w:numId="57" w16cid:durableId="679818268">
    <w:abstractNumId w:val="71"/>
  </w:num>
  <w:num w:numId="58" w16cid:durableId="667907071">
    <w:abstractNumId w:val="4"/>
  </w:num>
  <w:num w:numId="59" w16cid:durableId="2004623321">
    <w:abstractNumId w:val="46"/>
  </w:num>
  <w:num w:numId="60" w16cid:durableId="971716622">
    <w:abstractNumId w:val="1"/>
  </w:num>
  <w:num w:numId="61" w16cid:durableId="173344438">
    <w:abstractNumId w:val="8"/>
  </w:num>
  <w:num w:numId="62" w16cid:durableId="1705524298">
    <w:abstractNumId w:val="19"/>
  </w:num>
  <w:num w:numId="63" w16cid:durableId="2138716558">
    <w:abstractNumId w:val="56"/>
  </w:num>
  <w:num w:numId="64" w16cid:durableId="538590921">
    <w:abstractNumId w:val="55"/>
  </w:num>
  <w:num w:numId="65" w16cid:durableId="545416710">
    <w:abstractNumId w:val="76"/>
  </w:num>
  <w:num w:numId="66" w16cid:durableId="163739715">
    <w:abstractNumId w:val="34"/>
  </w:num>
  <w:num w:numId="67" w16cid:durableId="1748764787">
    <w:abstractNumId w:val="21"/>
  </w:num>
  <w:num w:numId="68" w16cid:durableId="1517308477">
    <w:abstractNumId w:val="47"/>
  </w:num>
  <w:num w:numId="69" w16cid:durableId="1184439379">
    <w:abstractNumId w:val="38"/>
    <w:lvlOverride w:ilvl="0">
      <w:startOverride w:val="1"/>
    </w:lvlOverride>
  </w:num>
  <w:num w:numId="70" w16cid:durableId="2007787109">
    <w:abstractNumId w:val="44"/>
  </w:num>
  <w:num w:numId="71" w16cid:durableId="1529679675">
    <w:abstractNumId w:val="78"/>
  </w:num>
  <w:num w:numId="72" w16cid:durableId="1755324001">
    <w:abstractNumId w:val="32"/>
  </w:num>
  <w:num w:numId="73" w16cid:durableId="582030280">
    <w:abstractNumId w:val="74"/>
  </w:num>
  <w:num w:numId="74" w16cid:durableId="956327724">
    <w:abstractNumId w:val="50"/>
  </w:num>
  <w:num w:numId="75" w16cid:durableId="535703743">
    <w:abstractNumId w:val="12"/>
  </w:num>
  <w:num w:numId="76" w16cid:durableId="1324815472">
    <w:abstractNumId w:val="22"/>
  </w:num>
  <w:num w:numId="77" w16cid:durableId="960037472">
    <w:abstractNumId w:val="73"/>
  </w:num>
  <w:num w:numId="78" w16cid:durableId="1824078343">
    <w:abstractNumId w:val="28"/>
  </w:num>
  <w:num w:numId="79" w16cid:durableId="1914972573">
    <w:abstractNumId w:val="58"/>
  </w:num>
  <w:num w:numId="80" w16cid:durableId="1642610474">
    <w:abstractNumId w:val="25"/>
  </w:num>
  <w:num w:numId="81" w16cid:durableId="271404195">
    <w:abstractNumId w:val="9"/>
  </w:num>
  <w:num w:numId="82" w16cid:durableId="1294673566">
    <w:abstractNumId w:val="65"/>
  </w:num>
  <w:num w:numId="83" w16cid:durableId="1387145488">
    <w:abstractNumId w:val="39"/>
  </w:num>
  <w:num w:numId="84" w16cid:durableId="451746499">
    <w:abstractNumId w:val="3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0F77"/>
    <w:rsid w:val="000010BE"/>
    <w:rsid w:val="000013D8"/>
    <w:rsid w:val="00001793"/>
    <w:rsid w:val="00001EA4"/>
    <w:rsid w:val="00001FD3"/>
    <w:rsid w:val="00002145"/>
    <w:rsid w:val="00002209"/>
    <w:rsid w:val="0000224B"/>
    <w:rsid w:val="000024F4"/>
    <w:rsid w:val="00002533"/>
    <w:rsid w:val="00002A82"/>
    <w:rsid w:val="00002B94"/>
    <w:rsid w:val="00002CB8"/>
    <w:rsid w:val="00002E43"/>
    <w:rsid w:val="00002FBD"/>
    <w:rsid w:val="000031FF"/>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5BFC"/>
    <w:rsid w:val="000067F7"/>
    <w:rsid w:val="00006AC4"/>
    <w:rsid w:val="00007115"/>
    <w:rsid w:val="0000743F"/>
    <w:rsid w:val="0000772B"/>
    <w:rsid w:val="00007A01"/>
    <w:rsid w:val="00007E27"/>
    <w:rsid w:val="00007F1B"/>
    <w:rsid w:val="00007FE1"/>
    <w:rsid w:val="000100CA"/>
    <w:rsid w:val="00010BDD"/>
    <w:rsid w:val="00010DAA"/>
    <w:rsid w:val="00010DB4"/>
    <w:rsid w:val="00011927"/>
    <w:rsid w:val="00011C0E"/>
    <w:rsid w:val="00011E19"/>
    <w:rsid w:val="00011EA4"/>
    <w:rsid w:val="00011F4D"/>
    <w:rsid w:val="000120D9"/>
    <w:rsid w:val="00012982"/>
    <w:rsid w:val="00012BB4"/>
    <w:rsid w:val="00012D03"/>
    <w:rsid w:val="000131B3"/>
    <w:rsid w:val="000136B9"/>
    <w:rsid w:val="00013AA7"/>
    <w:rsid w:val="00013BFE"/>
    <w:rsid w:val="00013F5D"/>
    <w:rsid w:val="00014451"/>
    <w:rsid w:val="000144B7"/>
    <w:rsid w:val="000148B2"/>
    <w:rsid w:val="00014A7D"/>
    <w:rsid w:val="00014D66"/>
    <w:rsid w:val="00015ED6"/>
    <w:rsid w:val="00015F3A"/>
    <w:rsid w:val="0001633E"/>
    <w:rsid w:val="0001690C"/>
    <w:rsid w:val="0001740E"/>
    <w:rsid w:val="000175EF"/>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57F"/>
    <w:rsid w:val="00022883"/>
    <w:rsid w:val="000236B2"/>
    <w:rsid w:val="00023CD8"/>
    <w:rsid w:val="00023D0B"/>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31B"/>
    <w:rsid w:val="00027849"/>
    <w:rsid w:val="00027DC5"/>
    <w:rsid w:val="0003001D"/>
    <w:rsid w:val="0003014F"/>
    <w:rsid w:val="00030921"/>
    <w:rsid w:val="00030A31"/>
    <w:rsid w:val="00030B29"/>
    <w:rsid w:val="00030F21"/>
    <w:rsid w:val="00030F92"/>
    <w:rsid w:val="00031AE8"/>
    <w:rsid w:val="00032031"/>
    <w:rsid w:val="000320B4"/>
    <w:rsid w:val="000324DE"/>
    <w:rsid w:val="00032A49"/>
    <w:rsid w:val="00032C1A"/>
    <w:rsid w:val="00033205"/>
    <w:rsid w:val="0003363E"/>
    <w:rsid w:val="00033BAE"/>
    <w:rsid w:val="000341E2"/>
    <w:rsid w:val="00034389"/>
    <w:rsid w:val="00034A8B"/>
    <w:rsid w:val="000353CB"/>
    <w:rsid w:val="00035693"/>
    <w:rsid w:val="0003581F"/>
    <w:rsid w:val="00035830"/>
    <w:rsid w:val="00035964"/>
    <w:rsid w:val="00035A9D"/>
    <w:rsid w:val="0003602C"/>
    <w:rsid w:val="00036350"/>
    <w:rsid w:val="0003669C"/>
    <w:rsid w:val="00036E2C"/>
    <w:rsid w:val="0003726A"/>
    <w:rsid w:val="000372A4"/>
    <w:rsid w:val="0003758E"/>
    <w:rsid w:val="000378F2"/>
    <w:rsid w:val="00037CA4"/>
    <w:rsid w:val="00037EBA"/>
    <w:rsid w:val="000407F9"/>
    <w:rsid w:val="00040BF0"/>
    <w:rsid w:val="00040F02"/>
    <w:rsid w:val="000413FA"/>
    <w:rsid w:val="00041602"/>
    <w:rsid w:val="00041812"/>
    <w:rsid w:val="0004195C"/>
    <w:rsid w:val="000419B7"/>
    <w:rsid w:val="00041B1E"/>
    <w:rsid w:val="00041CC2"/>
    <w:rsid w:val="00042000"/>
    <w:rsid w:val="00042063"/>
    <w:rsid w:val="000422A2"/>
    <w:rsid w:val="00042334"/>
    <w:rsid w:val="00042430"/>
    <w:rsid w:val="00042BD1"/>
    <w:rsid w:val="00042D03"/>
    <w:rsid w:val="00042D28"/>
    <w:rsid w:val="000433AD"/>
    <w:rsid w:val="000436B8"/>
    <w:rsid w:val="000438C6"/>
    <w:rsid w:val="0004398D"/>
    <w:rsid w:val="00043D6E"/>
    <w:rsid w:val="0004412E"/>
    <w:rsid w:val="0004438D"/>
    <w:rsid w:val="000444FD"/>
    <w:rsid w:val="00044E69"/>
    <w:rsid w:val="00044FF2"/>
    <w:rsid w:val="000457D4"/>
    <w:rsid w:val="000459CF"/>
    <w:rsid w:val="00045A40"/>
    <w:rsid w:val="00045DA5"/>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239D"/>
    <w:rsid w:val="000530D5"/>
    <w:rsid w:val="00053229"/>
    <w:rsid w:val="000536D1"/>
    <w:rsid w:val="0005372A"/>
    <w:rsid w:val="00053825"/>
    <w:rsid w:val="00053F49"/>
    <w:rsid w:val="000541C7"/>
    <w:rsid w:val="000548D4"/>
    <w:rsid w:val="000550A1"/>
    <w:rsid w:val="00055CF9"/>
    <w:rsid w:val="0005638B"/>
    <w:rsid w:val="000564AC"/>
    <w:rsid w:val="00056753"/>
    <w:rsid w:val="000569D9"/>
    <w:rsid w:val="00056C17"/>
    <w:rsid w:val="00056F9B"/>
    <w:rsid w:val="0005709B"/>
    <w:rsid w:val="00057237"/>
    <w:rsid w:val="00057443"/>
    <w:rsid w:val="000575E1"/>
    <w:rsid w:val="00057774"/>
    <w:rsid w:val="00057A6C"/>
    <w:rsid w:val="00060234"/>
    <w:rsid w:val="0006027C"/>
    <w:rsid w:val="00060657"/>
    <w:rsid w:val="000608A6"/>
    <w:rsid w:val="00060910"/>
    <w:rsid w:val="000609F8"/>
    <w:rsid w:val="00060C1B"/>
    <w:rsid w:val="0006103B"/>
    <w:rsid w:val="000610D2"/>
    <w:rsid w:val="00061116"/>
    <w:rsid w:val="000612EA"/>
    <w:rsid w:val="00061354"/>
    <w:rsid w:val="00061608"/>
    <w:rsid w:val="000617C8"/>
    <w:rsid w:val="00061827"/>
    <w:rsid w:val="00061ACF"/>
    <w:rsid w:val="00061BEC"/>
    <w:rsid w:val="00061C69"/>
    <w:rsid w:val="00061FF9"/>
    <w:rsid w:val="00062370"/>
    <w:rsid w:val="000626B0"/>
    <w:rsid w:val="00062A06"/>
    <w:rsid w:val="00062AD6"/>
    <w:rsid w:val="00062FEC"/>
    <w:rsid w:val="0006366A"/>
    <w:rsid w:val="00063878"/>
    <w:rsid w:val="00063C9F"/>
    <w:rsid w:val="00063D2B"/>
    <w:rsid w:val="00063DDC"/>
    <w:rsid w:val="0006427C"/>
    <w:rsid w:val="0006464B"/>
    <w:rsid w:val="00064659"/>
    <w:rsid w:val="000654FF"/>
    <w:rsid w:val="00066506"/>
    <w:rsid w:val="000667C6"/>
    <w:rsid w:val="000668E5"/>
    <w:rsid w:val="0006743A"/>
    <w:rsid w:val="00067A34"/>
    <w:rsid w:val="00067C55"/>
    <w:rsid w:val="00067DBB"/>
    <w:rsid w:val="000700D5"/>
    <w:rsid w:val="00070151"/>
    <w:rsid w:val="00070278"/>
    <w:rsid w:val="0007079D"/>
    <w:rsid w:val="000708B4"/>
    <w:rsid w:val="000708CF"/>
    <w:rsid w:val="000708D7"/>
    <w:rsid w:val="00070B19"/>
    <w:rsid w:val="00071334"/>
    <w:rsid w:val="00071371"/>
    <w:rsid w:val="000713BF"/>
    <w:rsid w:val="00071996"/>
    <w:rsid w:val="00071C46"/>
    <w:rsid w:val="00071D36"/>
    <w:rsid w:val="00071D9B"/>
    <w:rsid w:val="00071FBC"/>
    <w:rsid w:val="00072075"/>
    <w:rsid w:val="000723E3"/>
    <w:rsid w:val="00072595"/>
    <w:rsid w:val="00072698"/>
    <w:rsid w:val="000726BA"/>
    <w:rsid w:val="000726F2"/>
    <w:rsid w:val="00072930"/>
    <w:rsid w:val="000729CF"/>
    <w:rsid w:val="000730A7"/>
    <w:rsid w:val="00073316"/>
    <w:rsid w:val="00073739"/>
    <w:rsid w:val="000739A0"/>
    <w:rsid w:val="00073A65"/>
    <w:rsid w:val="00074FAC"/>
    <w:rsid w:val="00075028"/>
    <w:rsid w:val="000752F8"/>
    <w:rsid w:val="0007543D"/>
    <w:rsid w:val="00075782"/>
    <w:rsid w:val="00075A30"/>
    <w:rsid w:val="0007642D"/>
    <w:rsid w:val="00076498"/>
    <w:rsid w:val="000765C4"/>
    <w:rsid w:val="000769E2"/>
    <w:rsid w:val="00076A66"/>
    <w:rsid w:val="00076E38"/>
    <w:rsid w:val="000777B4"/>
    <w:rsid w:val="000779E8"/>
    <w:rsid w:val="00077A67"/>
    <w:rsid w:val="00077AD7"/>
    <w:rsid w:val="00077F93"/>
    <w:rsid w:val="000800A8"/>
    <w:rsid w:val="000802CD"/>
    <w:rsid w:val="00080915"/>
    <w:rsid w:val="00080B5F"/>
    <w:rsid w:val="00080D8C"/>
    <w:rsid w:val="00080E71"/>
    <w:rsid w:val="0008114F"/>
    <w:rsid w:val="0008149F"/>
    <w:rsid w:val="000815B6"/>
    <w:rsid w:val="0008162D"/>
    <w:rsid w:val="000816F7"/>
    <w:rsid w:val="00081910"/>
    <w:rsid w:val="00082591"/>
    <w:rsid w:val="000825B5"/>
    <w:rsid w:val="000825F8"/>
    <w:rsid w:val="00082678"/>
    <w:rsid w:val="00083073"/>
    <w:rsid w:val="000830B6"/>
    <w:rsid w:val="0008358D"/>
    <w:rsid w:val="0008359D"/>
    <w:rsid w:val="00083A02"/>
    <w:rsid w:val="00083CDB"/>
    <w:rsid w:val="00083D8A"/>
    <w:rsid w:val="00083E60"/>
    <w:rsid w:val="00083FA5"/>
    <w:rsid w:val="000843E1"/>
    <w:rsid w:val="00084B73"/>
    <w:rsid w:val="00084E57"/>
    <w:rsid w:val="00084FB3"/>
    <w:rsid w:val="00084FB9"/>
    <w:rsid w:val="00085298"/>
    <w:rsid w:val="00085D1C"/>
    <w:rsid w:val="00085FF0"/>
    <w:rsid w:val="000861C6"/>
    <w:rsid w:val="000864B0"/>
    <w:rsid w:val="0008653D"/>
    <w:rsid w:val="000867EF"/>
    <w:rsid w:val="00086ABE"/>
    <w:rsid w:val="00086B23"/>
    <w:rsid w:val="00086D70"/>
    <w:rsid w:val="00086E40"/>
    <w:rsid w:val="0008792C"/>
    <w:rsid w:val="00087CD8"/>
    <w:rsid w:val="000900B7"/>
    <w:rsid w:val="0009070C"/>
    <w:rsid w:val="00090801"/>
    <w:rsid w:val="000908B1"/>
    <w:rsid w:val="00090B0F"/>
    <w:rsid w:val="00090C9E"/>
    <w:rsid w:val="00090D47"/>
    <w:rsid w:val="00090E04"/>
    <w:rsid w:val="0009114B"/>
    <w:rsid w:val="000919DA"/>
    <w:rsid w:val="00091AB7"/>
    <w:rsid w:val="00091C0C"/>
    <w:rsid w:val="00091F72"/>
    <w:rsid w:val="000920E8"/>
    <w:rsid w:val="0009254F"/>
    <w:rsid w:val="000931B9"/>
    <w:rsid w:val="00093680"/>
    <w:rsid w:val="00093841"/>
    <w:rsid w:val="00093AD4"/>
    <w:rsid w:val="00093B0B"/>
    <w:rsid w:val="00093B51"/>
    <w:rsid w:val="000941B2"/>
    <w:rsid w:val="0009423D"/>
    <w:rsid w:val="000942EA"/>
    <w:rsid w:val="0009433B"/>
    <w:rsid w:val="00094C91"/>
    <w:rsid w:val="000954F5"/>
    <w:rsid w:val="000956D6"/>
    <w:rsid w:val="000959BF"/>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9C"/>
    <w:rsid w:val="000A117B"/>
    <w:rsid w:val="000A2995"/>
    <w:rsid w:val="000A2FCD"/>
    <w:rsid w:val="000A36CD"/>
    <w:rsid w:val="000A3D30"/>
    <w:rsid w:val="000A3FB8"/>
    <w:rsid w:val="000A3FF8"/>
    <w:rsid w:val="000A4107"/>
    <w:rsid w:val="000A4488"/>
    <w:rsid w:val="000A482A"/>
    <w:rsid w:val="000A48F3"/>
    <w:rsid w:val="000A4E76"/>
    <w:rsid w:val="000A51A0"/>
    <w:rsid w:val="000A5407"/>
    <w:rsid w:val="000A572D"/>
    <w:rsid w:val="000A61C0"/>
    <w:rsid w:val="000A6371"/>
    <w:rsid w:val="000A653E"/>
    <w:rsid w:val="000A6AFB"/>
    <w:rsid w:val="000A70EE"/>
    <w:rsid w:val="000A7154"/>
    <w:rsid w:val="000A73E6"/>
    <w:rsid w:val="000A756D"/>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BA"/>
    <w:rsid w:val="000B2ED4"/>
    <w:rsid w:val="000B2FAA"/>
    <w:rsid w:val="000B349A"/>
    <w:rsid w:val="000B35C6"/>
    <w:rsid w:val="000B3618"/>
    <w:rsid w:val="000B3716"/>
    <w:rsid w:val="000B3724"/>
    <w:rsid w:val="000B392D"/>
    <w:rsid w:val="000B397C"/>
    <w:rsid w:val="000B39DA"/>
    <w:rsid w:val="000B3B8F"/>
    <w:rsid w:val="000B4469"/>
    <w:rsid w:val="000B45F6"/>
    <w:rsid w:val="000B4E28"/>
    <w:rsid w:val="000B526E"/>
    <w:rsid w:val="000B553F"/>
    <w:rsid w:val="000B5604"/>
    <w:rsid w:val="000B5814"/>
    <w:rsid w:val="000B5979"/>
    <w:rsid w:val="000B59BB"/>
    <w:rsid w:val="000B5C3A"/>
    <w:rsid w:val="000B5F0E"/>
    <w:rsid w:val="000B612F"/>
    <w:rsid w:val="000B6458"/>
    <w:rsid w:val="000B65F6"/>
    <w:rsid w:val="000B683B"/>
    <w:rsid w:val="000B6AC8"/>
    <w:rsid w:val="000B6ADB"/>
    <w:rsid w:val="000B6ECC"/>
    <w:rsid w:val="000B6EE0"/>
    <w:rsid w:val="000B6FB6"/>
    <w:rsid w:val="000B6FD4"/>
    <w:rsid w:val="000B7056"/>
    <w:rsid w:val="000B76AF"/>
    <w:rsid w:val="000B7872"/>
    <w:rsid w:val="000B7BC7"/>
    <w:rsid w:val="000B7D3A"/>
    <w:rsid w:val="000B7E09"/>
    <w:rsid w:val="000C003E"/>
    <w:rsid w:val="000C0253"/>
    <w:rsid w:val="000C03AF"/>
    <w:rsid w:val="000C04F2"/>
    <w:rsid w:val="000C059E"/>
    <w:rsid w:val="000C07DF"/>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3D9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32"/>
    <w:rsid w:val="000D1C60"/>
    <w:rsid w:val="000D1D6E"/>
    <w:rsid w:val="000D1D88"/>
    <w:rsid w:val="000D1EBA"/>
    <w:rsid w:val="000D24B1"/>
    <w:rsid w:val="000D252F"/>
    <w:rsid w:val="000D26B4"/>
    <w:rsid w:val="000D286B"/>
    <w:rsid w:val="000D2D71"/>
    <w:rsid w:val="000D2D9E"/>
    <w:rsid w:val="000D304D"/>
    <w:rsid w:val="000D32DA"/>
    <w:rsid w:val="000D3415"/>
    <w:rsid w:val="000D347B"/>
    <w:rsid w:val="000D353B"/>
    <w:rsid w:val="000D35E4"/>
    <w:rsid w:val="000D3AB0"/>
    <w:rsid w:val="000D3AD5"/>
    <w:rsid w:val="000D3CC8"/>
    <w:rsid w:val="000D3D69"/>
    <w:rsid w:val="000D3DC2"/>
    <w:rsid w:val="000D3DE3"/>
    <w:rsid w:val="000D4135"/>
    <w:rsid w:val="000D43BA"/>
    <w:rsid w:val="000D4EB6"/>
    <w:rsid w:val="000D5235"/>
    <w:rsid w:val="000D5349"/>
    <w:rsid w:val="000D650E"/>
    <w:rsid w:val="000D7C85"/>
    <w:rsid w:val="000E04BB"/>
    <w:rsid w:val="000E070B"/>
    <w:rsid w:val="000E0D8C"/>
    <w:rsid w:val="000E0E9F"/>
    <w:rsid w:val="000E0FB8"/>
    <w:rsid w:val="000E18DD"/>
    <w:rsid w:val="000E1B6C"/>
    <w:rsid w:val="000E1BB2"/>
    <w:rsid w:val="000E1C92"/>
    <w:rsid w:val="000E2127"/>
    <w:rsid w:val="000E22F1"/>
    <w:rsid w:val="000E26D2"/>
    <w:rsid w:val="000E2DBE"/>
    <w:rsid w:val="000E2F98"/>
    <w:rsid w:val="000E302C"/>
    <w:rsid w:val="000E30B7"/>
    <w:rsid w:val="000E323E"/>
    <w:rsid w:val="000E34D3"/>
    <w:rsid w:val="000E35DD"/>
    <w:rsid w:val="000E3CC2"/>
    <w:rsid w:val="000E4A13"/>
    <w:rsid w:val="000E4C9A"/>
    <w:rsid w:val="000E4DC2"/>
    <w:rsid w:val="000E4E7B"/>
    <w:rsid w:val="000E53E6"/>
    <w:rsid w:val="000E5489"/>
    <w:rsid w:val="000E5890"/>
    <w:rsid w:val="000E5A45"/>
    <w:rsid w:val="000E60B8"/>
    <w:rsid w:val="000E6171"/>
    <w:rsid w:val="000E61C8"/>
    <w:rsid w:val="000E63E2"/>
    <w:rsid w:val="000E63E3"/>
    <w:rsid w:val="000E67D5"/>
    <w:rsid w:val="000E68E8"/>
    <w:rsid w:val="000E692A"/>
    <w:rsid w:val="000E6C33"/>
    <w:rsid w:val="000E6CEF"/>
    <w:rsid w:val="000E6EB4"/>
    <w:rsid w:val="000E7C9C"/>
    <w:rsid w:val="000E7FFA"/>
    <w:rsid w:val="000F0E53"/>
    <w:rsid w:val="000F13C5"/>
    <w:rsid w:val="000F21D6"/>
    <w:rsid w:val="000F28DB"/>
    <w:rsid w:val="000F2924"/>
    <w:rsid w:val="000F29BA"/>
    <w:rsid w:val="000F331A"/>
    <w:rsid w:val="000F38BC"/>
    <w:rsid w:val="000F3DA0"/>
    <w:rsid w:val="000F3F83"/>
    <w:rsid w:val="000F44B7"/>
    <w:rsid w:val="000F46F0"/>
    <w:rsid w:val="000F4D61"/>
    <w:rsid w:val="000F5835"/>
    <w:rsid w:val="000F5AD6"/>
    <w:rsid w:val="000F5F1D"/>
    <w:rsid w:val="000F62BE"/>
    <w:rsid w:val="000F6CA0"/>
    <w:rsid w:val="000F7914"/>
    <w:rsid w:val="000F7E48"/>
    <w:rsid w:val="000F7F85"/>
    <w:rsid w:val="00100725"/>
    <w:rsid w:val="00100A8C"/>
    <w:rsid w:val="00100CF7"/>
    <w:rsid w:val="00100DD9"/>
    <w:rsid w:val="00101150"/>
    <w:rsid w:val="001011B6"/>
    <w:rsid w:val="00101336"/>
    <w:rsid w:val="00101A33"/>
    <w:rsid w:val="00101D39"/>
    <w:rsid w:val="00102017"/>
    <w:rsid w:val="00102110"/>
    <w:rsid w:val="00102144"/>
    <w:rsid w:val="00102157"/>
    <w:rsid w:val="001021A3"/>
    <w:rsid w:val="0010224F"/>
    <w:rsid w:val="00102469"/>
    <w:rsid w:val="0010291D"/>
    <w:rsid w:val="00102B0C"/>
    <w:rsid w:val="00102BCF"/>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51"/>
    <w:rsid w:val="001061F0"/>
    <w:rsid w:val="001062DF"/>
    <w:rsid w:val="001064CA"/>
    <w:rsid w:val="00106672"/>
    <w:rsid w:val="001068C6"/>
    <w:rsid w:val="00106AF8"/>
    <w:rsid w:val="0010700E"/>
    <w:rsid w:val="00107246"/>
    <w:rsid w:val="001073CE"/>
    <w:rsid w:val="001073F5"/>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9E1"/>
    <w:rsid w:val="00113B8C"/>
    <w:rsid w:val="00113BB3"/>
    <w:rsid w:val="00113D2C"/>
    <w:rsid w:val="00113F44"/>
    <w:rsid w:val="0011435B"/>
    <w:rsid w:val="001149DD"/>
    <w:rsid w:val="00114F3E"/>
    <w:rsid w:val="001151A0"/>
    <w:rsid w:val="001151CE"/>
    <w:rsid w:val="00115379"/>
    <w:rsid w:val="00115480"/>
    <w:rsid w:val="001154A3"/>
    <w:rsid w:val="00115D16"/>
    <w:rsid w:val="00115D90"/>
    <w:rsid w:val="00116021"/>
    <w:rsid w:val="001161CE"/>
    <w:rsid w:val="001162C9"/>
    <w:rsid w:val="0011635A"/>
    <w:rsid w:val="001167C1"/>
    <w:rsid w:val="0011691D"/>
    <w:rsid w:val="00116D25"/>
    <w:rsid w:val="00116DDC"/>
    <w:rsid w:val="00117002"/>
    <w:rsid w:val="00117013"/>
    <w:rsid w:val="0011752E"/>
    <w:rsid w:val="001178A2"/>
    <w:rsid w:val="001178CE"/>
    <w:rsid w:val="00117935"/>
    <w:rsid w:val="00117ABF"/>
    <w:rsid w:val="00117F68"/>
    <w:rsid w:val="0012025C"/>
    <w:rsid w:val="0012026F"/>
    <w:rsid w:val="0012042E"/>
    <w:rsid w:val="00120442"/>
    <w:rsid w:val="00120867"/>
    <w:rsid w:val="00120A3C"/>
    <w:rsid w:val="00120B92"/>
    <w:rsid w:val="00121604"/>
    <w:rsid w:val="001217C6"/>
    <w:rsid w:val="00121923"/>
    <w:rsid w:val="00121A59"/>
    <w:rsid w:val="00121B36"/>
    <w:rsid w:val="00121C6E"/>
    <w:rsid w:val="00121CCA"/>
    <w:rsid w:val="00121D50"/>
    <w:rsid w:val="00121D81"/>
    <w:rsid w:val="0012200D"/>
    <w:rsid w:val="001222D5"/>
    <w:rsid w:val="00122D1E"/>
    <w:rsid w:val="00122FE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29"/>
    <w:rsid w:val="00126392"/>
    <w:rsid w:val="001263E6"/>
    <w:rsid w:val="001263F0"/>
    <w:rsid w:val="001266B8"/>
    <w:rsid w:val="001268EB"/>
    <w:rsid w:val="00127250"/>
    <w:rsid w:val="001273EF"/>
    <w:rsid w:val="0012762D"/>
    <w:rsid w:val="00127B3F"/>
    <w:rsid w:val="00127D06"/>
    <w:rsid w:val="00130333"/>
    <w:rsid w:val="001306A1"/>
    <w:rsid w:val="001308F8"/>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5C4"/>
    <w:rsid w:val="00133787"/>
    <w:rsid w:val="00133BB5"/>
    <w:rsid w:val="00133FF3"/>
    <w:rsid w:val="0013402D"/>
    <w:rsid w:val="001343C2"/>
    <w:rsid w:val="00134421"/>
    <w:rsid w:val="0013454C"/>
    <w:rsid w:val="00134566"/>
    <w:rsid w:val="001350C1"/>
    <w:rsid w:val="001353A7"/>
    <w:rsid w:val="00135AE0"/>
    <w:rsid w:val="00135E55"/>
    <w:rsid w:val="00135EC3"/>
    <w:rsid w:val="00135EE2"/>
    <w:rsid w:val="00136074"/>
    <w:rsid w:val="0013624A"/>
    <w:rsid w:val="001362B7"/>
    <w:rsid w:val="00136BAE"/>
    <w:rsid w:val="00136DAB"/>
    <w:rsid w:val="00136DB6"/>
    <w:rsid w:val="00136DD8"/>
    <w:rsid w:val="00136F3F"/>
    <w:rsid w:val="0013723B"/>
    <w:rsid w:val="0013724F"/>
    <w:rsid w:val="00137C57"/>
    <w:rsid w:val="00137E58"/>
    <w:rsid w:val="00140445"/>
    <w:rsid w:val="00140886"/>
    <w:rsid w:val="00140BA8"/>
    <w:rsid w:val="00140F80"/>
    <w:rsid w:val="00141220"/>
    <w:rsid w:val="00141413"/>
    <w:rsid w:val="00141D19"/>
    <w:rsid w:val="00141DC2"/>
    <w:rsid w:val="0014200F"/>
    <w:rsid w:val="00142117"/>
    <w:rsid w:val="0014230B"/>
    <w:rsid w:val="001426B2"/>
    <w:rsid w:val="00142DA3"/>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0BA5"/>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4EAC"/>
    <w:rsid w:val="00155216"/>
    <w:rsid w:val="001558F0"/>
    <w:rsid w:val="001558F7"/>
    <w:rsid w:val="00155B45"/>
    <w:rsid w:val="00155EF1"/>
    <w:rsid w:val="001561DC"/>
    <w:rsid w:val="001562F1"/>
    <w:rsid w:val="001566D4"/>
    <w:rsid w:val="00156A7E"/>
    <w:rsid w:val="00156B26"/>
    <w:rsid w:val="00156B98"/>
    <w:rsid w:val="00156E6C"/>
    <w:rsid w:val="00157243"/>
    <w:rsid w:val="00157522"/>
    <w:rsid w:val="0015776B"/>
    <w:rsid w:val="00157A09"/>
    <w:rsid w:val="00157F18"/>
    <w:rsid w:val="00160179"/>
    <w:rsid w:val="00160AE0"/>
    <w:rsid w:val="00160E76"/>
    <w:rsid w:val="00160EF3"/>
    <w:rsid w:val="00161080"/>
    <w:rsid w:val="001615A7"/>
    <w:rsid w:val="00161ACE"/>
    <w:rsid w:val="00161BA6"/>
    <w:rsid w:val="00161C59"/>
    <w:rsid w:val="0016212B"/>
    <w:rsid w:val="0016260B"/>
    <w:rsid w:val="001629D1"/>
    <w:rsid w:val="00162CF6"/>
    <w:rsid w:val="001631E2"/>
    <w:rsid w:val="001631E5"/>
    <w:rsid w:val="0016330F"/>
    <w:rsid w:val="001634B7"/>
    <w:rsid w:val="001637F4"/>
    <w:rsid w:val="00163A6F"/>
    <w:rsid w:val="00163CAD"/>
    <w:rsid w:val="001641AD"/>
    <w:rsid w:val="001642AA"/>
    <w:rsid w:val="00164568"/>
    <w:rsid w:val="00164805"/>
    <w:rsid w:val="00164D0D"/>
    <w:rsid w:val="00165760"/>
    <w:rsid w:val="001658B1"/>
    <w:rsid w:val="00165E9C"/>
    <w:rsid w:val="001661FD"/>
    <w:rsid w:val="001663D2"/>
    <w:rsid w:val="00166891"/>
    <w:rsid w:val="00166AFE"/>
    <w:rsid w:val="00167118"/>
    <w:rsid w:val="00167267"/>
    <w:rsid w:val="001673B4"/>
    <w:rsid w:val="001678E6"/>
    <w:rsid w:val="0016799D"/>
    <w:rsid w:val="00167A4C"/>
    <w:rsid w:val="00170AA5"/>
    <w:rsid w:val="00170BB2"/>
    <w:rsid w:val="00170C86"/>
    <w:rsid w:val="00170D22"/>
    <w:rsid w:val="00170DCD"/>
    <w:rsid w:val="00170FF6"/>
    <w:rsid w:val="001711B3"/>
    <w:rsid w:val="00171342"/>
    <w:rsid w:val="00171377"/>
    <w:rsid w:val="001713A9"/>
    <w:rsid w:val="001713D6"/>
    <w:rsid w:val="00171907"/>
    <w:rsid w:val="00171DD9"/>
    <w:rsid w:val="001722A6"/>
    <w:rsid w:val="00172417"/>
    <w:rsid w:val="0017259B"/>
    <w:rsid w:val="001728FF"/>
    <w:rsid w:val="00172E34"/>
    <w:rsid w:val="00172EA9"/>
    <w:rsid w:val="00173553"/>
    <w:rsid w:val="001737B6"/>
    <w:rsid w:val="00173AD9"/>
    <w:rsid w:val="00174210"/>
    <w:rsid w:val="00174300"/>
    <w:rsid w:val="001746A6"/>
    <w:rsid w:val="00174A52"/>
    <w:rsid w:val="00174DEC"/>
    <w:rsid w:val="00174EBB"/>
    <w:rsid w:val="0017539F"/>
    <w:rsid w:val="001754A9"/>
    <w:rsid w:val="001757AE"/>
    <w:rsid w:val="00175E66"/>
    <w:rsid w:val="00175F7A"/>
    <w:rsid w:val="0017777D"/>
    <w:rsid w:val="001779F4"/>
    <w:rsid w:val="00177A8B"/>
    <w:rsid w:val="00177AC8"/>
    <w:rsid w:val="00177D20"/>
    <w:rsid w:val="00177E80"/>
    <w:rsid w:val="00180171"/>
    <w:rsid w:val="0018028E"/>
    <w:rsid w:val="00180528"/>
    <w:rsid w:val="00180C2F"/>
    <w:rsid w:val="001814D5"/>
    <w:rsid w:val="00181C9B"/>
    <w:rsid w:val="00181CD1"/>
    <w:rsid w:val="00181D8D"/>
    <w:rsid w:val="00181E31"/>
    <w:rsid w:val="00181E45"/>
    <w:rsid w:val="00181E98"/>
    <w:rsid w:val="0018203E"/>
    <w:rsid w:val="00182237"/>
    <w:rsid w:val="001825EA"/>
    <w:rsid w:val="001827CD"/>
    <w:rsid w:val="001828E2"/>
    <w:rsid w:val="0018305E"/>
    <w:rsid w:val="001833E2"/>
    <w:rsid w:val="001836D7"/>
    <w:rsid w:val="00183899"/>
    <w:rsid w:val="00184053"/>
    <w:rsid w:val="001840A1"/>
    <w:rsid w:val="001842C3"/>
    <w:rsid w:val="001842E3"/>
    <w:rsid w:val="001846B3"/>
    <w:rsid w:val="001849A7"/>
    <w:rsid w:val="001849CB"/>
    <w:rsid w:val="00184C07"/>
    <w:rsid w:val="00184D0B"/>
    <w:rsid w:val="00185221"/>
    <w:rsid w:val="00185282"/>
    <w:rsid w:val="00185A5C"/>
    <w:rsid w:val="00185E26"/>
    <w:rsid w:val="0018620B"/>
    <w:rsid w:val="001863FB"/>
    <w:rsid w:val="0018675E"/>
    <w:rsid w:val="00186C60"/>
    <w:rsid w:val="00186E98"/>
    <w:rsid w:val="0018702C"/>
    <w:rsid w:val="001873B4"/>
    <w:rsid w:val="001873E3"/>
    <w:rsid w:val="001876E2"/>
    <w:rsid w:val="001876F2"/>
    <w:rsid w:val="001876F3"/>
    <w:rsid w:val="0018788A"/>
    <w:rsid w:val="0018789E"/>
    <w:rsid w:val="0018794F"/>
    <w:rsid w:val="00187CE3"/>
    <w:rsid w:val="00187E76"/>
    <w:rsid w:val="00187EB5"/>
    <w:rsid w:val="00187F4F"/>
    <w:rsid w:val="001902A2"/>
    <w:rsid w:val="0019060C"/>
    <w:rsid w:val="001907E5"/>
    <w:rsid w:val="00190A86"/>
    <w:rsid w:val="00190E91"/>
    <w:rsid w:val="00190F06"/>
    <w:rsid w:val="0019143B"/>
    <w:rsid w:val="00191827"/>
    <w:rsid w:val="00191E54"/>
    <w:rsid w:val="00191F66"/>
    <w:rsid w:val="00192120"/>
    <w:rsid w:val="001921B2"/>
    <w:rsid w:val="001921DA"/>
    <w:rsid w:val="00192332"/>
    <w:rsid w:val="00192520"/>
    <w:rsid w:val="0019292F"/>
    <w:rsid w:val="0019321B"/>
    <w:rsid w:val="001935E6"/>
    <w:rsid w:val="001937E6"/>
    <w:rsid w:val="0019392A"/>
    <w:rsid w:val="00193A8E"/>
    <w:rsid w:val="00193B00"/>
    <w:rsid w:val="00193CB3"/>
    <w:rsid w:val="00193DA0"/>
    <w:rsid w:val="0019415C"/>
    <w:rsid w:val="001946A7"/>
    <w:rsid w:val="001947DF"/>
    <w:rsid w:val="0019498F"/>
    <w:rsid w:val="001949B5"/>
    <w:rsid w:val="00194F53"/>
    <w:rsid w:val="00195457"/>
    <w:rsid w:val="0019564D"/>
    <w:rsid w:val="00195698"/>
    <w:rsid w:val="00195D17"/>
    <w:rsid w:val="00195F9D"/>
    <w:rsid w:val="00196294"/>
    <w:rsid w:val="001962E5"/>
    <w:rsid w:val="00196535"/>
    <w:rsid w:val="0019660B"/>
    <w:rsid w:val="0019718A"/>
    <w:rsid w:val="00197326"/>
    <w:rsid w:val="00197943"/>
    <w:rsid w:val="00197B8E"/>
    <w:rsid w:val="001A0264"/>
    <w:rsid w:val="001A02F8"/>
    <w:rsid w:val="001A0B99"/>
    <w:rsid w:val="001A0C17"/>
    <w:rsid w:val="001A0C44"/>
    <w:rsid w:val="001A10D0"/>
    <w:rsid w:val="001A1230"/>
    <w:rsid w:val="001A126E"/>
    <w:rsid w:val="001A1B57"/>
    <w:rsid w:val="001A1B80"/>
    <w:rsid w:val="001A1C6B"/>
    <w:rsid w:val="001A1D1D"/>
    <w:rsid w:val="001A294C"/>
    <w:rsid w:val="001A2D64"/>
    <w:rsid w:val="001A3636"/>
    <w:rsid w:val="001A39E9"/>
    <w:rsid w:val="001A3C12"/>
    <w:rsid w:val="001A3C33"/>
    <w:rsid w:val="001A3E12"/>
    <w:rsid w:val="001A3E23"/>
    <w:rsid w:val="001A3F56"/>
    <w:rsid w:val="001A42B8"/>
    <w:rsid w:val="001A4666"/>
    <w:rsid w:val="001A4A8A"/>
    <w:rsid w:val="001A54DB"/>
    <w:rsid w:val="001A5638"/>
    <w:rsid w:val="001A5B7E"/>
    <w:rsid w:val="001A5C1A"/>
    <w:rsid w:val="001A60A1"/>
    <w:rsid w:val="001A610F"/>
    <w:rsid w:val="001A61BD"/>
    <w:rsid w:val="001A64E3"/>
    <w:rsid w:val="001A6608"/>
    <w:rsid w:val="001A67E4"/>
    <w:rsid w:val="001A6833"/>
    <w:rsid w:val="001A6DCF"/>
    <w:rsid w:val="001A715F"/>
    <w:rsid w:val="001A7165"/>
    <w:rsid w:val="001A72F8"/>
    <w:rsid w:val="001A7661"/>
    <w:rsid w:val="001A784B"/>
    <w:rsid w:val="001A7A27"/>
    <w:rsid w:val="001B0058"/>
    <w:rsid w:val="001B0425"/>
    <w:rsid w:val="001B08A5"/>
    <w:rsid w:val="001B1066"/>
    <w:rsid w:val="001B13BC"/>
    <w:rsid w:val="001B15F2"/>
    <w:rsid w:val="001B171B"/>
    <w:rsid w:val="001B17E6"/>
    <w:rsid w:val="001B1AE0"/>
    <w:rsid w:val="001B2071"/>
    <w:rsid w:val="001B20B9"/>
    <w:rsid w:val="001B2284"/>
    <w:rsid w:val="001B2729"/>
    <w:rsid w:val="001B289A"/>
    <w:rsid w:val="001B2991"/>
    <w:rsid w:val="001B2C10"/>
    <w:rsid w:val="001B2D63"/>
    <w:rsid w:val="001B3534"/>
    <w:rsid w:val="001B39D0"/>
    <w:rsid w:val="001B3DA5"/>
    <w:rsid w:val="001B45FD"/>
    <w:rsid w:val="001B47B9"/>
    <w:rsid w:val="001B4AE5"/>
    <w:rsid w:val="001B4C07"/>
    <w:rsid w:val="001B4CC8"/>
    <w:rsid w:val="001B4D64"/>
    <w:rsid w:val="001B4F4B"/>
    <w:rsid w:val="001B53C4"/>
    <w:rsid w:val="001B5B79"/>
    <w:rsid w:val="001B5C34"/>
    <w:rsid w:val="001B5E5F"/>
    <w:rsid w:val="001B6272"/>
    <w:rsid w:val="001B676D"/>
    <w:rsid w:val="001B6BEB"/>
    <w:rsid w:val="001B6CDE"/>
    <w:rsid w:val="001B6D12"/>
    <w:rsid w:val="001B6DCE"/>
    <w:rsid w:val="001B6EA9"/>
    <w:rsid w:val="001B6ECB"/>
    <w:rsid w:val="001B7680"/>
    <w:rsid w:val="001B790E"/>
    <w:rsid w:val="001B7C96"/>
    <w:rsid w:val="001B7D46"/>
    <w:rsid w:val="001C025B"/>
    <w:rsid w:val="001C0382"/>
    <w:rsid w:val="001C03FD"/>
    <w:rsid w:val="001C0D2D"/>
    <w:rsid w:val="001C107E"/>
    <w:rsid w:val="001C1182"/>
    <w:rsid w:val="001C1295"/>
    <w:rsid w:val="001C18EB"/>
    <w:rsid w:val="001C1BAD"/>
    <w:rsid w:val="001C1D61"/>
    <w:rsid w:val="001C22A6"/>
    <w:rsid w:val="001C2460"/>
    <w:rsid w:val="001C2604"/>
    <w:rsid w:val="001C2791"/>
    <w:rsid w:val="001C2AB6"/>
    <w:rsid w:val="001C2D9A"/>
    <w:rsid w:val="001C2E2C"/>
    <w:rsid w:val="001C331E"/>
    <w:rsid w:val="001C33EC"/>
    <w:rsid w:val="001C344B"/>
    <w:rsid w:val="001C3753"/>
    <w:rsid w:val="001C3B96"/>
    <w:rsid w:val="001C3CBD"/>
    <w:rsid w:val="001C4298"/>
    <w:rsid w:val="001C452E"/>
    <w:rsid w:val="001C494C"/>
    <w:rsid w:val="001C4B7A"/>
    <w:rsid w:val="001C4C4C"/>
    <w:rsid w:val="001C4EB2"/>
    <w:rsid w:val="001C60DA"/>
    <w:rsid w:val="001C60EB"/>
    <w:rsid w:val="001C648A"/>
    <w:rsid w:val="001C6757"/>
    <w:rsid w:val="001C6881"/>
    <w:rsid w:val="001C6ACD"/>
    <w:rsid w:val="001C6E4C"/>
    <w:rsid w:val="001C714E"/>
    <w:rsid w:val="001C73BD"/>
    <w:rsid w:val="001C7401"/>
    <w:rsid w:val="001C7702"/>
    <w:rsid w:val="001C77CE"/>
    <w:rsid w:val="001C7822"/>
    <w:rsid w:val="001C7A6A"/>
    <w:rsid w:val="001C7F8A"/>
    <w:rsid w:val="001D0139"/>
    <w:rsid w:val="001D0658"/>
    <w:rsid w:val="001D0C72"/>
    <w:rsid w:val="001D0D5C"/>
    <w:rsid w:val="001D0E8E"/>
    <w:rsid w:val="001D1294"/>
    <w:rsid w:val="001D1387"/>
    <w:rsid w:val="001D167B"/>
    <w:rsid w:val="001D2870"/>
    <w:rsid w:val="001D2BFF"/>
    <w:rsid w:val="001D2FC8"/>
    <w:rsid w:val="001D304A"/>
    <w:rsid w:val="001D3193"/>
    <w:rsid w:val="001D321A"/>
    <w:rsid w:val="001D3335"/>
    <w:rsid w:val="001D3742"/>
    <w:rsid w:val="001D37CF"/>
    <w:rsid w:val="001D39A5"/>
    <w:rsid w:val="001D40E1"/>
    <w:rsid w:val="001D4263"/>
    <w:rsid w:val="001D42CB"/>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6F5E"/>
    <w:rsid w:val="001D7999"/>
    <w:rsid w:val="001D7E71"/>
    <w:rsid w:val="001E012C"/>
    <w:rsid w:val="001E031D"/>
    <w:rsid w:val="001E06A9"/>
    <w:rsid w:val="001E112D"/>
    <w:rsid w:val="001E1413"/>
    <w:rsid w:val="001E158F"/>
    <w:rsid w:val="001E197C"/>
    <w:rsid w:val="001E1E4E"/>
    <w:rsid w:val="001E201F"/>
    <w:rsid w:val="001E269A"/>
    <w:rsid w:val="001E2A95"/>
    <w:rsid w:val="001E2B18"/>
    <w:rsid w:val="001E2B90"/>
    <w:rsid w:val="001E36E7"/>
    <w:rsid w:val="001E3737"/>
    <w:rsid w:val="001E3903"/>
    <w:rsid w:val="001E3C2A"/>
    <w:rsid w:val="001E44CC"/>
    <w:rsid w:val="001E48F7"/>
    <w:rsid w:val="001E490D"/>
    <w:rsid w:val="001E4C68"/>
    <w:rsid w:val="001E4EEC"/>
    <w:rsid w:val="001E517E"/>
    <w:rsid w:val="001E5254"/>
    <w:rsid w:val="001E552C"/>
    <w:rsid w:val="001E580D"/>
    <w:rsid w:val="001E5874"/>
    <w:rsid w:val="001E5A21"/>
    <w:rsid w:val="001E7316"/>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401"/>
    <w:rsid w:val="001F3552"/>
    <w:rsid w:val="001F3731"/>
    <w:rsid w:val="001F4613"/>
    <w:rsid w:val="001F4661"/>
    <w:rsid w:val="001F4A91"/>
    <w:rsid w:val="001F4BFD"/>
    <w:rsid w:val="001F4D08"/>
    <w:rsid w:val="001F573A"/>
    <w:rsid w:val="001F5A39"/>
    <w:rsid w:val="001F5A6B"/>
    <w:rsid w:val="001F5D17"/>
    <w:rsid w:val="001F68FC"/>
    <w:rsid w:val="001F6FCD"/>
    <w:rsid w:val="001F7058"/>
    <w:rsid w:val="001F726F"/>
    <w:rsid w:val="001F7806"/>
    <w:rsid w:val="001F7EF9"/>
    <w:rsid w:val="00200676"/>
    <w:rsid w:val="00200796"/>
    <w:rsid w:val="00200912"/>
    <w:rsid w:val="0020094B"/>
    <w:rsid w:val="00200D57"/>
    <w:rsid w:val="00200D92"/>
    <w:rsid w:val="00200F6F"/>
    <w:rsid w:val="00200FBA"/>
    <w:rsid w:val="002015F0"/>
    <w:rsid w:val="002016AC"/>
    <w:rsid w:val="002018E7"/>
    <w:rsid w:val="00201CD5"/>
    <w:rsid w:val="00201DAC"/>
    <w:rsid w:val="00202028"/>
    <w:rsid w:val="002024C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80B"/>
    <w:rsid w:val="00206A9F"/>
    <w:rsid w:val="00206D98"/>
    <w:rsid w:val="00206E2C"/>
    <w:rsid w:val="00207021"/>
    <w:rsid w:val="00207257"/>
    <w:rsid w:val="0020766C"/>
    <w:rsid w:val="00207D95"/>
    <w:rsid w:val="00207DA4"/>
    <w:rsid w:val="00207DAE"/>
    <w:rsid w:val="0021019C"/>
    <w:rsid w:val="002104DF"/>
    <w:rsid w:val="00210659"/>
    <w:rsid w:val="00210736"/>
    <w:rsid w:val="0021080F"/>
    <w:rsid w:val="00210910"/>
    <w:rsid w:val="00210C9A"/>
    <w:rsid w:val="002111CF"/>
    <w:rsid w:val="00211443"/>
    <w:rsid w:val="0021149C"/>
    <w:rsid w:val="00211A02"/>
    <w:rsid w:val="00212853"/>
    <w:rsid w:val="00212C0E"/>
    <w:rsid w:val="00212CDE"/>
    <w:rsid w:val="00212F94"/>
    <w:rsid w:val="0021315B"/>
    <w:rsid w:val="0021316A"/>
    <w:rsid w:val="002134BF"/>
    <w:rsid w:val="0021352D"/>
    <w:rsid w:val="00213742"/>
    <w:rsid w:val="00213B91"/>
    <w:rsid w:val="00213D5D"/>
    <w:rsid w:val="00213E10"/>
    <w:rsid w:val="00213F1E"/>
    <w:rsid w:val="00214216"/>
    <w:rsid w:val="00214222"/>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A7E"/>
    <w:rsid w:val="00217BCD"/>
    <w:rsid w:val="00217E00"/>
    <w:rsid w:val="00217F4D"/>
    <w:rsid w:val="00220630"/>
    <w:rsid w:val="002207DA"/>
    <w:rsid w:val="00220BB7"/>
    <w:rsid w:val="00220C64"/>
    <w:rsid w:val="00220D7B"/>
    <w:rsid w:val="0022116F"/>
    <w:rsid w:val="002212BB"/>
    <w:rsid w:val="002215BE"/>
    <w:rsid w:val="00221861"/>
    <w:rsid w:val="00221924"/>
    <w:rsid w:val="00221972"/>
    <w:rsid w:val="00222201"/>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755"/>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1BE"/>
    <w:rsid w:val="00232DE8"/>
    <w:rsid w:val="0023319A"/>
    <w:rsid w:val="002333C6"/>
    <w:rsid w:val="00233491"/>
    <w:rsid w:val="00233BF9"/>
    <w:rsid w:val="00233C21"/>
    <w:rsid w:val="0023493B"/>
    <w:rsid w:val="00234E6F"/>
    <w:rsid w:val="00235229"/>
    <w:rsid w:val="002352F7"/>
    <w:rsid w:val="0023588A"/>
    <w:rsid w:val="0023595E"/>
    <w:rsid w:val="00235F2E"/>
    <w:rsid w:val="00235F34"/>
    <w:rsid w:val="0023609B"/>
    <w:rsid w:val="00236139"/>
    <w:rsid w:val="00236843"/>
    <w:rsid w:val="00236B69"/>
    <w:rsid w:val="00236B9C"/>
    <w:rsid w:val="00236C49"/>
    <w:rsid w:val="00236E2D"/>
    <w:rsid w:val="00236ED8"/>
    <w:rsid w:val="00237BA4"/>
    <w:rsid w:val="00240237"/>
    <w:rsid w:val="00240387"/>
    <w:rsid w:val="00240A66"/>
    <w:rsid w:val="00240E76"/>
    <w:rsid w:val="00241090"/>
    <w:rsid w:val="002414A5"/>
    <w:rsid w:val="00242168"/>
    <w:rsid w:val="00242B4F"/>
    <w:rsid w:val="00243320"/>
    <w:rsid w:val="00243640"/>
    <w:rsid w:val="00243A33"/>
    <w:rsid w:val="00243B12"/>
    <w:rsid w:val="00243C67"/>
    <w:rsid w:val="00243D22"/>
    <w:rsid w:val="00243E07"/>
    <w:rsid w:val="00243E15"/>
    <w:rsid w:val="00244213"/>
    <w:rsid w:val="0024427B"/>
    <w:rsid w:val="00244505"/>
    <w:rsid w:val="002449F5"/>
    <w:rsid w:val="002449FF"/>
    <w:rsid w:val="00244D9F"/>
    <w:rsid w:val="00244E2E"/>
    <w:rsid w:val="00244E83"/>
    <w:rsid w:val="00244FCC"/>
    <w:rsid w:val="00245318"/>
    <w:rsid w:val="002454CB"/>
    <w:rsid w:val="00245881"/>
    <w:rsid w:val="00245A4D"/>
    <w:rsid w:val="00245B2F"/>
    <w:rsid w:val="00245E80"/>
    <w:rsid w:val="002462B2"/>
    <w:rsid w:val="0024636F"/>
    <w:rsid w:val="00246BF7"/>
    <w:rsid w:val="00246E38"/>
    <w:rsid w:val="00246F11"/>
    <w:rsid w:val="002477E3"/>
    <w:rsid w:val="0024794D"/>
    <w:rsid w:val="0025025E"/>
    <w:rsid w:val="002502C0"/>
    <w:rsid w:val="002504E6"/>
    <w:rsid w:val="00250860"/>
    <w:rsid w:val="0025099C"/>
    <w:rsid w:val="00250C4D"/>
    <w:rsid w:val="00251EAD"/>
    <w:rsid w:val="00252109"/>
    <w:rsid w:val="002521C4"/>
    <w:rsid w:val="0025231E"/>
    <w:rsid w:val="00252623"/>
    <w:rsid w:val="0025276C"/>
    <w:rsid w:val="00252825"/>
    <w:rsid w:val="0025283C"/>
    <w:rsid w:val="00252937"/>
    <w:rsid w:val="00253107"/>
    <w:rsid w:val="0025364C"/>
    <w:rsid w:val="00253F8A"/>
    <w:rsid w:val="0025416E"/>
    <w:rsid w:val="002542FF"/>
    <w:rsid w:val="002548C8"/>
    <w:rsid w:val="00254D01"/>
    <w:rsid w:val="0025580E"/>
    <w:rsid w:val="00255963"/>
    <w:rsid w:val="002559D8"/>
    <w:rsid w:val="00255C3F"/>
    <w:rsid w:val="00255E6E"/>
    <w:rsid w:val="00255F98"/>
    <w:rsid w:val="0025640A"/>
    <w:rsid w:val="002564A6"/>
    <w:rsid w:val="00256528"/>
    <w:rsid w:val="00256881"/>
    <w:rsid w:val="00256BAD"/>
    <w:rsid w:val="00256FC7"/>
    <w:rsid w:val="002573C0"/>
    <w:rsid w:val="00257511"/>
    <w:rsid w:val="00257AF6"/>
    <w:rsid w:val="00257C24"/>
    <w:rsid w:val="00260022"/>
    <w:rsid w:val="002600BD"/>
    <w:rsid w:val="00260321"/>
    <w:rsid w:val="002608E9"/>
    <w:rsid w:val="00260AEE"/>
    <w:rsid w:val="00260C4F"/>
    <w:rsid w:val="00260C50"/>
    <w:rsid w:val="00260D0A"/>
    <w:rsid w:val="00260D9E"/>
    <w:rsid w:val="00260DEE"/>
    <w:rsid w:val="00260EB9"/>
    <w:rsid w:val="0026119F"/>
    <w:rsid w:val="002612A3"/>
    <w:rsid w:val="002616B9"/>
    <w:rsid w:val="00261DEF"/>
    <w:rsid w:val="00261E56"/>
    <w:rsid w:val="00262482"/>
    <w:rsid w:val="00262572"/>
    <w:rsid w:val="00262729"/>
    <w:rsid w:val="002627A1"/>
    <w:rsid w:val="00262986"/>
    <w:rsid w:val="00262DD3"/>
    <w:rsid w:val="00262E73"/>
    <w:rsid w:val="00262F42"/>
    <w:rsid w:val="00263077"/>
    <w:rsid w:val="00263186"/>
    <w:rsid w:val="00263987"/>
    <w:rsid w:val="00263C35"/>
    <w:rsid w:val="00264135"/>
    <w:rsid w:val="002644ED"/>
    <w:rsid w:val="00264860"/>
    <w:rsid w:val="00265A09"/>
    <w:rsid w:val="00265A20"/>
    <w:rsid w:val="00265B32"/>
    <w:rsid w:val="002662B9"/>
    <w:rsid w:val="00266368"/>
    <w:rsid w:val="0026663F"/>
    <w:rsid w:val="00266D75"/>
    <w:rsid w:val="00266DE4"/>
    <w:rsid w:val="002672E8"/>
    <w:rsid w:val="002674A1"/>
    <w:rsid w:val="002675B8"/>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736"/>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68BB"/>
    <w:rsid w:val="002778CB"/>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160"/>
    <w:rsid w:val="00284215"/>
    <w:rsid w:val="00284375"/>
    <w:rsid w:val="00284576"/>
    <w:rsid w:val="002846A7"/>
    <w:rsid w:val="00284DC9"/>
    <w:rsid w:val="00284E20"/>
    <w:rsid w:val="00285060"/>
    <w:rsid w:val="0028537E"/>
    <w:rsid w:val="00285632"/>
    <w:rsid w:val="00285DCC"/>
    <w:rsid w:val="00285E38"/>
    <w:rsid w:val="0028639E"/>
    <w:rsid w:val="00286D87"/>
    <w:rsid w:val="00286FE8"/>
    <w:rsid w:val="00287188"/>
    <w:rsid w:val="00287A12"/>
    <w:rsid w:val="00287D1F"/>
    <w:rsid w:val="00290164"/>
    <w:rsid w:val="002905A0"/>
    <w:rsid w:val="002905B9"/>
    <w:rsid w:val="002905C0"/>
    <w:rsid w:val="0029097A"/>
    <w:rsid w:val="00290F69"/>
    <w:rsid w:val="002918AA"/>
    <w:rsid w:val="0029190C"/>
    <w:rsid w:val="0029198B"/>
    <w:rsid w:val="0029201A"/>
    <w:rsid w:val="002921CC"/>
    <w:rsid w:val="002922D0"/>
    <w:rsid w:val="0029249B"/>
    <w:rsid w:val="002929D3"/>
    <w:rsid w:val="00292A2C"/>
    <w:rsid w:val="00292E3F"/>
    <w:rsid w:val="00292EB1"/>
    <w:rsid w:val="00292EE5"/>
    <w:rsid w:val="00293103"/>
    <w:rsid w:val="0029336C"/>
    <w:rsid w:val="00293A27"/>
    <w:rsid w:val="00293F3D"/>
    <w:rsid w:val="00294121"/>
    <w:rsid w:val="00294194"/>
    <w:rsid w:val="00294369"/>
    <w:rsid w:val="00294976"/>
    <w:rsid w:val="00294AF9"/>
    <w:rsid w:val="00294BC4"/>
    <w:rsid w:val="00294DC8"/>
    <w:rsid w:val="00295804"/>
    <w:rsid w:val="00295B1F"/>
    <w:rsid w:val="00295DAE"/>
    <w:rsid w:val="00296240"/>
    <w:rsid w:val="002962A6"/>
    <w:rsid w:val="002965DB"/>
    <w:rsid w:val="00296A94"/>
    <w:rsid w:val="00296D62"/>
    <w:rsid w:val="00297175"/>
    <w:rsid w:val="00297256"/>
    <w:rsid w:val="0029767E"/>
    <w:rsid w:val="002977E8"/>
    <w:rsid w:val="00297865"/>
    <w:rsid w:val="00297D03"/>
    <w:rsid w:val="00297D2F"/>
    <w:rsid w:val="002A0136"/>
    <w:rsid w:val="002A01E8"/>
    <w:rsid w:val="002A02E5"/>
    <w:rsid w:val="002A0DDE"/>
    <w:rsid w:val="002A0DF7"/>
    <w:rsid w:val="002A1017"/>
    <w:rsid w:val="002A1756"/>
    <w:rsid w:val="002A190C"/>
    <w:rsid w:val="002A1B7F"/>
    <w:rsid w:val="002A1C0E"/>
    <w:rsid w:val="002A1FCA"/>
    <w:rsid w:val="002A2104"/>
    <w:rsid w:val="002A237F"/>
    <w:rsid w:val="002A260B"/>
    <w:rsid w:val="002A2763"/>
    <w:rsid w:val="002A29EB"/>
    <w:rsid w:val="002A2CCA"/>
    <w:rsid w:val="002A3326"/>
    <w:rsid w:val="002A3477"/>
    <w:rsid w:val="002A37B0"/>
    <w:rsid w:val="002A3846"/>
    <w:rsid w:val="002A38E9"/>
    <w:rsid w:val="002A393B"/>
    <w:rsid w:val="002A394B"/>
    <w:rsid w:val="002A3D1E"/>
    <w:rsid w:val="002A3EA9"/>
    <w:rsid w:val="002A3F84"/>
    <w:rsid w:val="002A4749"/>
    <w:rsid w:val="002A4970"/>
    <w:rsid w:val="002A4ADD"/>
    <w:rsid w:val="002A521E"/>
    <w:rsid w:val="002A5467"/>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A1B"/>
    <w:rsid w:val="002B1B82"/>
    <w:rsid w:val="002B1CC0"/>
    <w:rsid w:val="002B281C"/>
    <w:rsid w:val="002B2CA6"/>
    <w:rsid w:val="002B3188"/>
    <w:rsid w:val="002B364C"/>
    <w:rsid w:val="002B384E"/>
    <w:rsid w:val="002B3854"/>
    <w:rsid w:val="002B3923"/>
    <w:rsid w:val="002B3CC8"/>
    <w:rsid w:val="002B41BD"/>
    <w:rsid w:val="002B441C"/>
    <w:rsid w:val="002B4469"/>
    <w:rsid w:val="002B44AB"/>
    <w:rsid w:val="002B47C6"/>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9A2"/>
    <w:rsid w:val="002C0AA3"/>
    <w:rsid w:val="002C0E28"/>
    <w:rsid w:val="002C176D"/>
    <w:rsid w:val="002C1809"/>
    <w:rsid w:val="002C1A21"/>
    <w:rsid w:val="002C2556"/>
    <w:rsid w:val="002C25E9"/>
    <w:rsid w:val="002C27A8"/>
    <w:rsid w:val="002C2B61"/>
    <w:rsid w:val="002C2BA2"/>
    <w:rsid w:val="002C2C35"/>
    <w:rsid w:val="002C3C62"/>
    <w:rsid w:val="002C406A"/>
    <w:rsid w:val="002C4416"/>
    <w:rsid w:val="002C4669"/>
    <w:rsid w:val="002C4CFB"/>
    <w:rsid w:val="002C5028"/>
    <w:rsid w:val="002C578F"/>
    <w:rsid w:val="002C583B"/>
    <w:rsid w:val="002C59B4"/>
    <w:rsid w:val="002C6045"/>
    <w:rsid w:val="002C6089"/>
    <w:rsid w:val="002C665D"/>
    <w:rsid w:val="002C677E"/>
    <w:rsid w:val="002C7154"/>
    <w:rsid w:val="002C7203"/>
    <w:rsid w:val="002C72DB"/>
    <w:rsid w:val="002C7472"/>
    <w:rsid w:val="002C7A2A"/>
    <w:rsid w:val="002C7BDF"/>
    <w:rsid w:val="002D05C0"/>
    <w:rsid w:val="002D0A69"/>
    <w:rsid w:val="002D0AEF"/>
    <w:rsid w:val="002D0ED1"/>
    <w:rsid w:val="002D10AE"/>
    <w:rsid w:val="002D1739"/>
    <w:rsid w:val="002D1826"/>
    <w:rsid w:val="002D19C8"/>
    <w:rsid w:val="002D1A9C"/>
    <w:rsid w:val="002D1B7C"/>
    <w:rsid w:val="002D1D8E"/>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277"/>
    <w:rsid w:val="002D58DF"/>
    <w:rsid w:val="002D5A66"/>
    <w:rsid w:val="002D610E"/>
    <w:rsid w:val="002D6319"/>
    <w:rsid w:val="002D63D9"/>
    <w:rsid w:val="002D6527"/>
    <w:rsid w:val="002D6650"/>
    <w:rsid w:val="002D6898"/>
    <w:rsid w:val="002D6A3D"/>
    <w:rsid w:val="002D6C10"/>
    <w:rsid w:val="002D7118"/>
    <w:rsid w:val="002D73F7"/>
    <w:rsid w:val="002D7429"/>
    <w:rsid w:val="002D7476"/>
    <w:rsid w:val="002D7720"/>
    <w:rsid w:val="002D7784"/>
    <w:rsid w:val="002D7799"/>
    <w:rsid w:val="002D78A7"/>
    <w:rsid w:val="002D7B58"/>
    <w:rsid w:val="002D7E7A"/>
    <w:rsid w:val="002E0099"/>
    <w:rsid w:val="002E017D"/>
    <w:rsid w:val="002E056C"/>
    <w:rsid w:val="002E0694"/>
    <w:rsid w:val="002E0746"/>
    <w:rsid w:val="002E0BEE"/>
    <w:rsid w:val="002E0EC0"/>
    <w:rsid w:val="002E144D"/>
    <w:rsid w:val="002E1697"/>
    <w:rsid w:val="002E18D5"/>
    <w:rsid w:val="002E1FBE"/>
    <w:rsid w:val="002E2918"/>
    <w:rsid w:val="002E2957"/>
    <w:rsid w:val="002E2F76"/>
    <w:rsid w:val="002E3221"/>
    <w:rsid w:val="002E34EE"/>
    <w:rsid w:val="002E424C"/>
    <w:rsid w:val="002E43BD"/>
    <w:rsid w:val="002E46CF"/>
    <w:rsid w:val="002E48C9"/>
    <w:rsid w:val="002E4BD0"/>
    <w:rsid w:val="002E4C9E"/>
    <w:rsid w:val="002E4F0C"/>
    <w:rsid w:val="002E519D"/>
    <w:rsid w:val="002E52D4"/>
    <w:rsid w:val="002E5708"/>
    <w:rsid w:val="002E5C2F"/>
    <w:rsid w:val="002E5D6D"/>
    <w:rsid w:val="002E65C9"/>
    <w:rsid w:val="002E717C"/>
    <w:rsid w:val="002E71B7"/>
    <w:rsid w:val="002E777F"/>
    <w:rsid w:val="002E7C84"/>
    <w:rsid w:val="002E7C9C"/>
    <w:rsid w:val="002E7D70"/>
    <w:rsid w:val="002E7D8D"/>
    <w:rsid w:val="002F030C"/>
    <w:rsid w:val="002F0669"/>
    <w:rsid w:val="002F0B25"/>
    <w:rsid w:val="002F0CAF"/>
    <w:rsid w:val="002F0E5E"/>
    <w:rsid w:val="002F0FD8"/>
    <w:rsid w:val="002F12CA"/>
    <w:rsid w:val="002F1371"/>
    <w:rsid w:val="002F13D5"/>
    <w:rsid w:val="002F1543"/>
    <w:rsid w:val="002F163D"/>
    <w:rsid w:val="002F1912"/>
    <w:rsid w:val="002F1F82"/>
    <w:rsid w:val="002F20CB"/>
    <w:rsid w:val="002F2225"/>
    <w:rsid w:val="002F285A"/>
    <w:rsid w:val="002F2B73"/>
    <w:rsid w:val="002F3113"/>
    <w:rsid w:val="002F3313"/>
    <w:rsid w:val="002F3636"/>
    <w:rsid w:val="002F3A00"/>
    <w:rsid w:val="002F3BAD"/>
    <w:rsid w:val="002F3F4F"/>
    <w:rsid w:val="002F45B9"/>
    <w:rsid w:val="002F4C9A"/>
    <w:rsid w:val="002F4F1F"/>
    <w:rsid w:val="002F5B8A"/>
    <w:rsid w:val="002F603F"/>
    <w:rsid w:val="002F6272"/>
    <w:rsid w:val="002F63CF"/>
    <w:rsid w:val="002F685B"/>
    <w:rsid w:val="002F6BA2"/>
    <w:rsid w:val="002F6E2B"/>
    <w:rsid w:val="002F74F4"/>
    <w:rsid w:val="002F75FB"/>
    <w:rsid w:val="002F78F2"/>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1FDA"/>
    <w:rsid w:val="003023B6"/>
    <w:rsid w:val="00302445"/>
    <w:rsid w:val="0030252E"/>
    <w:rsid w:val="0030274D"/>
    <w:rsid w:val="00302756"/>
    <w:rsid w:val="00302BC2"/>
    <w:rsid w:val="003032D2"/>
    <w:rsid w:val="00303BE9"/>
    <w:rsid w:val="00303F9C"/>
    <w:rsid w:val="003041D9"/>
    <w:rsid w:val="00304288"/>
    <w:rsid w:val="00304595"/>
    <w:rsid w:val="003046BD"/>
    <w:rsid w:val="00304B38"/>
    <w:rsid w:val="00304E4F"/>
    <w:rsid w:val="003050C8"/>
    <w:rsid w:val="003050D6"/>
    <w:rsid w:val="003055DC"/>
    <w:rsid w:val="0030581C"/>
    <w:rsid w:val="0030596B"/>
    <w:rsid w:val="00305B79"/>
    <w:rsid w:val="00305CFB"/>
    <w:rsid w:val="00305F04"/>
    <w:rsid w:val="00305F5F"/>
    <w:rsid w:val="0030605A"/>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8D6"/>
    <w:rsid w:val="00311966"/>
    <w:rsid w:val="00311B5B"/>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176"/>
    <w:rsid w:val="0031432D"/>
    <w:rsid w:val="003146FF"/>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0D86"/>
    <w:rsid w:val="00321083"/>
    <w:rsid w:val="00321574"/>
    <w:rsid w:val="003215F8"/>
    <w:rsid w:val="00321FEC"/>
    <w:rsid w:val="003228CF"/>
    <w:rsid w:val="00322A9A"/>
    <w:rsid w:val="00322BFE"/>
    <w:rsid w:val="00322DBE"/>
    <w:rsid w:val="00323046"/>
    <w:rsid w:val="00323388"/>
    <w:rsid w:val="003236EC"/>
    <w:rsid w:val="0032379C"/>
    <w:rsid w:val="00323946"/>
    <w:rsid w:val="003239FF"/>
    <w:rsid w:val="00324B24"/>
    <w:rsid w:val="00324B9F"/>
    <w:rsid w:val="00324C01"/>
    <w:rsid w:val="00324D59"/>
    <w:rsid w:val="00325057"/>
    <w:rsid w:val="00325960"/>
    <w:rsid w:val="00325A7A"/>
    <w:rsid w:val="00325B49"/>
    <w:rsid w:val="00325D3C"/>
    <w:rsid w:val="0032606B"/>
    <w:rsid w:val="0032667D"/>
    <w:rsid w:val="00326838"/>
    <w:rsid w:val="003268E5"/>
    <w:rsid w:val="003277CB"/>
    <w:rsid w:val="00327B6D"/>
    <w:rsid w:val="0033004E"/>
    <w:rsid w:val="0033037D"/>
    <w:rsid w:val="003308CC"/>
    <w:rsid w:val="0033092E"/>
    <w:rsid w:val="00330D0B"/>
    <w:rsid w:val="00330FAC"/>
    <w:rsid w:val="0033110E"/>
    <w:rsid w:val="00331170"/>
    <w:rsid w:val="0033140D"/>
    <w:rsid w:val="0033153E"/>
    <w:rsid w:val="00331FD6"/>
    <w:rsid w:val="00332403"/>
    <w:rsid w:val="0033260B"/>
    <w:rsid w:val="0033263E"/>
    <w:rsid w:val="0033275D"/>
    <w:rsid w:val="00332868"/>
    <w:rsid w:val="003332A6"/>
    <w:rsid w:val="003336AC"/>
    <w:rsid w:val="00333AA9"/>
    <w:rsid w:val="00333AAA"/>
    <w:rsid w:val="00333D4B"/>
    <w:rsid w:val="003341C4"/>
    <w:rsid w:val="00334FB1"/>
    <w:rsid w:val="003350DD"/>
    <w:rsid w:val="003353E3"/>
    <w:rsid w:val="00335506"/>
    <w:rsid w:val="00335576"/>
    <w:rsid w:val="003356E4"/>
    <w:rsid w:val="00335813"/>
    <w:rsid w:val="00335896"/>
    <w:rsid w:val="00335A86"/>
    <w:rsid w:val="00335F7D"/>
    <w:rsid w:val="00335FBE"/>
    <w:rsid w:val="003361F9"/>
    <w:rsid w:val="0033637E"/>
    <w:rsid w:val="0033677B"/>
    <w:rsid w:val="003368E2"/>
    <w:rsid w:val="00336D37"/>
    <w:rsid w:val="003371FC"/>
    <w:rsid w:val="00337273"/>
    <w:rsid w:val="0033765B"/>
    <w:rsid w:val="00337747"/>
    <w:rsid w:val="00337757"/>
    <w:rsid w:val="00337814"/>
    <w:rsid w:val="003378F9"/>
    <w:rsid w:val="00337AA6"/>
    <w:rsid w:val="003402A8"/>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2EA8"/>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10F"/>
    <w:rsid w:val="0034743E"/>
    <w:rsid w:val="00347679"/>
    <w:rsid w:val="00347703"/>
    <w:rsid w:val="003477E2"/>
    <w:rsid w:val="00347A2C"/>
    <w:rsid w:val="00347F5B"/>
    <w:rsid w:val="00350097"/>
    <w:rsid w:val="00350115"/>
    <w:rsid w:val="003508FC"/>
    <w:rsid w:val="00350969"/>
    <w:rsid w:val="00350B6B"/>
    <w:rsid w:val="00350B76"/>
    <w:rsid w:val="003515E1"/>
    <w:rsid w:val="00351768"/>
    <w:rsid w:val="003518AE"/>
    <w:rsid w:val="00351CFD"/>
    <w:rsid w:val="003527F9"/>
    <w:rsid w:val="00352DFB"/>
    <w:rsid w:val="00353DFF"/>
    <w:rsid w:val="00353E12"/>
    <w:rsid w:val="00353FC3"/>
    <w:rsid w:val="00354083"/>
    <w:rsid w:val="0035413B"/>
    <w:rsid w:val="003545E1"/>
    <w:rsid w:val="00354A8D"/>
    <w:rsid w:val="003550DD"/>
    <w:rsid w:val="00355153"/>
    <w:rsid w:val="0035545D"/>
    <w:rsid w:val="00355702"/>
    <w:rsid w:val="00355756"/>
    <w:rsid w:val="00355778"/>
    <w:rsid w:val="00355984"/>
    <w:rsid w:val="00355B39"/>
    <w:rsid w:val="00355F42"/>
    <w:rsid w:val="00356219"/>
    <w:rsid w:val="00356379"/>
    <w:rsid w:val="00356914"/>
    <w:rsid w:val="0035692C"/>
    <w:rsid w:val="00356BB3"/>
    <w:rsid w:val="00356EDC"/>
    <w:rsid w:val="00356FC4"/>
    <w:rsid w:val="00357A36"/>
    <w:rsid w:val="00357B0F"/>
    <w:rsid w:val="00357C58"/>
    <w:rsid w:val="00357D82"/>
    <w:rsid w:val="0036046A"/>
    <w:rsid w:val="003606D7"/>
    <w:rsid w:val="00360705"/>
    <w:rsid w:val="00360A16"/>
    <w:rsid w:val="00360ABA"/>
    <w:rsid w:val="00360C40"/>
    <w:rsid w:val="00360D13"/>
    <w:rsid w:val="00360E70"/>
    <w:rsid w:val="00360F82"/>
    <w:rsid w:val="00361455"/>
    <w:rsid w:val="003615A3"/>
    <w:rsid w:val="003616B9"/>
    <w:rsid w:val="00361928"/>
    <w:rsid w:val="00361BF2"/>
    <w:rsid w:val="00361DF0"/>
    <w:rsid w:val="003628E7"/>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6D1C"/>
    <w:rsid w:val="00366FEB"/>
    <w:rsid w:val="00367621"/>
    <w:rsid w:val="00367C6D"/>
    <w:rsid w:val="00367C6E"/>
    <w:rsid w:val="00367CDF"/>
    <w:rsid w:val="00367E7A"/>
    <w:rsid w:val="00367FBF"/>
    <w:rsid w:val="0037036D"/>
    <w:rsid w:val="003704CC"/>
    <w:rsid w:val="0037054D"/>
    <w:rsid w:val="00370557"/>
    <w:rsid w:val="00370B22"/>
    <w:rsid w:val="00370BD9"/>
    <w:rsid w:val="00371091"/>
    <w:rsid w:val="0037123E"/>
    <w:rsid w:val="003713F9"/>
    <w:rsid w:val="00371C80"/>
    <w:rsid w:val="00372059"/>
    <w:rsid w:val="00372372"/>
    <w:rsid w:val="0037279B"/>
    <w:rsid w:val="00372E72"/>
    <w:rsid w:val="00372F8A"/>
    <w:rsid w:val="0037303A"/>
    <w:rsid w:val="0037365C"/>
    <w:rsid w:val="003736D8"/>
    <w:rsid w:val="00373F84"/>
    <w:rsid w:val="0037435F"/>
    <w:rsid w:val="0037439F"/>
    <w:rsid w:val="003745BE"/>
    <w:rsid w:val="00375CFA"/>
    <w:rsid w:val="0037617F"/>
    <w:rsid w:val="00376747"/>
    <w:rsid w:val="00376936"/>
    <w:rsid w:val="003769D6"/>
    <w:rsid w:val="003769EB"/>
    <w:rsid w:val="00376E9F"/>
    <w:rsid w:val="00377068"/>
    <w:rsid w:val="0037719D"/>
    <w:rsid w:val="003771D3"/>
    <w:rsid w:val="00377448"/>
    <w:rsid w:val="00377615"/>
    <w:rsid w:val="00377804"/>
    <w:rsid w:val="003778F3"/>
    <w:rsid w:val="00377D48"/>
    <w:rsid w:val="00377FF6"/>
    <w:rsid w:val="00380083"/>
    <w:rsid w:val="00380987"/>
    <w:rsid w:val="00380CD1"/>
    <w:rsid w:val="00380F04"/>
    <w:rsid w:val="00380F6F"/>
    <w:rsid w:val="00381293"/>
    <w:rsid w:val="003817B1"/>
    <w:rsid w:val="0038189B"/>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6B2"/>
    <w:rsid w:val="00390850"/>
    <w:rsid w:val="00390974"/>
    <w:rsid w:val="00390975"/>
    <w:rsid w:val="00390A76"/>
    <w:rsid w:val="00390C6F"/>
    <w:rsid w:val="00390D7C"/>
    <w:rsid w:val="00391180"/>
    <w:rsid w:val="003913E3"/>
    <w:rsid w:val="00391631"/>
    <w:rsid w:val="003921E0"/>
    <w:rsid w:val="00392523"/>
    <w:rsid w:val="00392798"/>
    <w:rsid w:val="0039287B"/>
    <w:rsid w:val="003929C7"/>
    <w:rsid w:val="00392A29"/>
    <w:rsid w:val="00392AC9"/>
    <w:rsid w:val="00392B32"/>
    <w:rsid w:val="003937DE"/>
    <w:rsid w:val="00393BFE"/>
    <w:rsid w:val="00393C35"/>
    <w:rsid w:val="0039425C"/>
    <w:rsid w:val="003942F2"/>
    <w:rsid w:val="003948E4"/>
    <w:rsid w:val="00394B75"/>
    <w:rsid w:val="00394C9C"/>
    <w:rsid w:val="00394CB7"/>
    <w:rsid w:val="00395246"/>
    <w:rsid w:val="003953A4"/>
    <w:rsid w:val="003958D2"/>
    <w:rsid w:val="00396264"/>
    <w:rsid w:val="0039681C"/>
    <w:rsid w:val="00396C69"/>
    <w:rsid w:val="00396DAB"/>
    <w:rsid w:val="00396DCF"/>
    <w:rsid w:val="00396EB1"/>
    <w:rsid w:val="00397330"/>
    <w:rsid w:val="003973F4"/>
    <w:rsid w:val="003976C0"/>
    <w:rsid w:val="0039772B"/>
    <w:rsid w:val="00397906"/>
    <w:rsid w:val="00397AE7"/>
    <w:rsid w:val="00397C11"/>
    <w:rsid w:val="00397DDA"/>
    <w:rsid w:val="00397F31"/>
    <w:rsid w:val="00397FBA"/>
    <w:rsid w:val="003A00CA"/>
    <w:rsid w:val="003A0546"/>
    <w:rsid w:val="003A0970"/>
    <w:rsid w:val="003A1016"/>
    <w:rsid w:val="003A1F7D"/>
    <w:rsid w:val="003A2231"/>
    <w:rsid w:val="003A25A3"/>
    <w:rsid w:val="003A28A4"/>
    <w:rsid w:val="003A2A40"/>
    <w:rsid w:val="003A35CD"/>
    <w:rsid w:val="003A3EF6"/>
    <w:rsid w:val="003A40E7"/>
    <w:rsid w:val="003A4370"/>
    <w:rsid w:val="003A4424"/>
    <w:rsid w:val="003A4808"/>
    <w:rsid w:val="003A4C6A"/>
    <w:rsid w:val="003A5390"/>
    <w:rsid w:val="003A57AD"/>
    <w:rsid w:val="003A598F"/>
    <w:rsid w:val="003A6045"/>
    <w:rsid w:val="003A6157"/>
    <w:rsid w:val="003A69F4"/>
    <w:rsid w:val="003A6E70"/>
    <w:rsid w:val="003A6F5F"/>
    <w:rsid w:val="003A6FBF"/>
    <w:rsid w:val="003A77E3"/>
    <w:rsid w:val="003A7D87"/>
    <w:rsid w:val="003A7F35"/>
    <w:rsid w:val="003A7F8D"/>
    <w:rsid w:val="003B036E"/>
    <w:rsid w:val="003B0379"/>
    <w:rsid w:val="003B039C"/>
    <w:rsid w:val="003B0B57"/>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6A4"/>
    <w:rsid w:val="003B68A0"/>
    <w:rsid w:val="003B7220"/>
    <w:rsid w:val="003B730A"/>
    <w:rsid w:val="003C02D5"/>
    <w:rsid w:val="003C035A"/>
    <w:rsid w:val="003C0521"/>
    <w:rsid w:val="003C05E3"/>
    <w:rsid w:val="003C0B58"/>
    <w:rsid w:val="003C0C9E"/>
    <w:rsid w:val="003C101E"/>
    <w:rsid w:val="003C167A"/>
    <w:rsid w:val="003C1778"/>
    <w:rsid w:val="003C17C8"/>
    <w:rsid w:val="003C1970"/>
    <w:rsid w:val="003C1AF3"/>
    <w:rsid w:val="003C1BB8"/>
    <w:rsid w:val="003C1C71"/>
    <w:rsid w:val="003C1D1C"/>
    <w:rsid w:val="003C20CC"/>
    <w:rsid w:val="003C2256"/>
    <w:rsid w:val="003C278B"/>
    <w:rsid w:val="003C2BB5"/>
    <w:rsid w:val="003C2E58"/>
    <w:rsid w:val="003C2ECE"/>
    <w:rsid w:val="003C31B8"/>
    <w:rsid w:val="003C31E7"/>
    <w:rsid w:val="003C36FC"/>
    <w:rsid w:val="003C4642"/>
    <w:rsid w:val="003C47C8"/>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09"/>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E55"/>
    <w:rsid w:val="003D5035"/>
    <w:rsid w:val="003D5EA2"/>
    <w:rsid w:val="003D5EA8"/>
    <w:rsid w:val="003D6315"/>
    <w:rsid w:val="003D65DD"/>
    <w:rsid w:val="003D6EEC"/>
    <w:rsid w:val="003D7B1D"/>
    <w:rsid w:val="003D7C7E"/>
    <w:rsid w:val="003D7EEE"/>
    <w:rsid w:val="003E000F"/>
    <w:rsid w:val="003E0179"/>
    <w:rsid w:val="003E02D9"/>
    <w:rsid w:val="003E038F"/>
    <w:rsid w:val="003E0CFE"/>
    <w:rsid w:val="003E0E45"/>
    <w:rsid w:val="003E1065"/>
    <w:rsid w:val="003E1EF2"/>
    <w:rsid w:val="003E1FEB"/>
    <w:rsid w:val="003E23E9"/>
    <w:rsid w:val="003E2400"/>
    <w:rsid w:val="003E24DE"/>
    <w:rsid w:val="003E2D4C"/>
    <w:rsid w:val="003E2EC6"/>
    <w:rsid w:val="003E3054"/>
    <w:rsid w:val="003E35A7"/>
    <w:rsid w:val="003E381B"/>
    <w:rsid w:val="003E399D"/>
    <w:rsid w:val="003E4384"/>
    <w:rsid w:val="003E443A"/>
    <w:rsid w:val="003E47DD"/>
    <w:rsid w:val="003E48EA"/>
    <w:rsid w:val="003E509E"/>
    <w:rsid w:val="003E5319"/>
    <w:rsid w:val="003E5823"/>
    <w:rsid w:val="003E597F"/>
    <w:rsid w:val="003E5AB8"/>
    <w:rsid w:val="003E5B29"/>
    <w:rsid w:val="003E5BA3"/>
    <w:rsid w:val="003E5F19"/>
    <w:rsid w:val="003E61F4"/>
    <w:rsid w:val="003E61F7"/>
    <w:rsid w:val="003E638C"/>
    <w:rsid w:val="003E66B2"/>
    <w:rsid w:val="003E683E"/>
    <w:rsid w:val="003E7370"/>
    <w:rsid w:val="003E73A9"/>
    <w:rsid w:val="003E749D"/>
    <w:rsid w:val="003E78EC"/>
    <w:rsid w:val="003E7B14"/>
    <w:rsid w:val="003E7D45"/>
    <w:rsid w:val="003E7EA7"/>
    <w:rsid w:val="003F004F"/>
    <w:rsid w:val="003F030D"/>
    <w:rsid w:val="003F0AF6"/>
    <w:rsid w:val="003F0C29"/>
    <w:rsid w:val="003F0DBA"/>
    <w:rsid w:val="003F1536"/>
    <w:rsid w:val="003F16B4"/>
    <w:rsid w:val="003F1824"/>
    <w:rsid w:val="003F1E65"/>
    <w:rsid w:val="003F209B"/>
    <w:rsid w:val="003F2281"/>
    <w:rsid w:val="003F22A9"/>
    <w:rsid w:val="003F25D5"/>
    <w:rsid w:val="003F2702"/>
    <w:rsid w:val="003F2796"/>
    <w:rsid w:val="003F2938"/>
    <w:rsid w:val="003F2CA3"/>
    <w:rsid w:val="003F2DBB"/>
    <w:rsid w:val="003F32AA"/>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318"/>
    <w:rsid w:val="00402B4F"/>
    <w:rsid w:val="00402B8A"/>
    <w:rsid w:val="00402DD3"/>
    <w:rsid w:val="00402E22"/>
    <w:rsid w:val="004032EF"/>
    <w:rsid w:val="00403932"/>
    <w:rsid w:val="00403F3E"/>
    <w:rsid w:val="00404A8E"/>
    <w:rsid w:val="00404AB8"/>
    <w:rsid w:val="004051C6"/>
    <w:rsid w:val="00405BE3"/>
    <w:rsid w:val="00405CFF"/>
    <w:rsid w:val="00405DE5"/>
    <w:rsid w:val="004062E0"/>
    <w:rsid w:val="004065E6"/>
    <w:rsid w:val="004067EE"/>
    <w:rsid w:val="004067F2"/>
    <w:rsid w:val="00406CA8"/>
    <w:rsid w:val="00406EBE"/>
    <w:rsid w:val="00406EC6"/>
    <w:rsid w:val="00406F0D"/>
    <w:rsid w:val="004075BA"/>
    <w:rsid w:val="00407A82"/>
    <w:rsid w:val="00407AA6"/>
    <w:rsid w:val="004101B5"/>
    <w:rsid w:val="00410806"/>
    <w:rsid w:val="00410AFC"/>
    <w:rsid w:val="00410D26"/>
    <w:rsid w:val="0041116F"/>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163"/>
    <w:rsid w:val="00415C93"/>
    <w:rsid w:val="00415F44"/>
    <w:rsid w:val="00416362"/>
    <w:rsid w:val="00416536"/>
    <w:rsid w:val="00416636"/>
    <w:rsid w:val="00416D3E"/>
    <w:rsid w:val="00416F45"/>
    <w:rsid w:val="00416F97"/>
    <w:rsid w:val="00416FD6"/>
    <w:rsid w:val="00417589"/>
    <w:rsid w:val="0041764D"/>
    <w:rsid w:val="0041774D"/>
    <w:rsid w:val="00417880"/>
    <w:rsid w:val="0041792E"/>
    <w:rsid w:val="00417B1A"/>
    <w:rsid w:val="00417C49"/>
    <w:rsid w:val="00417F8B"/>
    <w:rsid w:val="00417FF3"/>
    <w:rsid w:val="00420125"/>
    <w:rsid w:val="004204A0"/>
    <w:rsid w:val="00420657"/>
    <w:rsid w:val="00420B27"/>
    <w:rsid w:val="00420B9B"/>
    <w:rsid w:val="00420F0D"/>
    <w:rsid w:val="00420F29"/>
    <w:rsid w:val="00421045"/>
    <w:rsid w:val="00421391"/>
    <w:rsid w:val="004215C3"/>
    <w:rsid w:val="0042179D"/>
    <w:rsid w:val="00422492"/>
    <w:rsid w:val="004224DA"/>
    <w:rsid w:val="00422572"/>
    <w:rsid w:val="004225AD"/>
    <w:rsid w:val="00422B11"/>
    <w:rsid w:val="00422B53"/>
    <w:rsid w:val="00422B55"/>
    <w:rsid w:val="00422EFF"/>
    <w:rsid w:val="00423880"/>
    <w:rsid w:val="00423894"/>
    <w:rsid w:val="004239ED"/>
    <w:rsid w:val="00423ABB"/>
    <w:rsid w:val="00423E80"/>
    <w:rsid w:val="00423FD0"/>
    <w:rsid w:val="004241F3"/>
    <w:rsid w:val="00424280"/>
    <w:rsid w:val="004244EB"/>
    <w:rsid w:val="0042454B"/>
    <w:rsid w:val="0042489A"/>
    <w:rsid w:val="00424A1C"/>
    <w:rsid w:val="00424B0C"/>
    <w:rsid w:val="00424B17"/>
    <w:rsid w:val="00424B43"/>
    <w:rsid w:val="00424D46"/>
    <w:rsid w:val="004251E3"/>
    <w:rsid w:val="004254E3"/>
    <w:rsid w:val="0042583E"/>
    <w:rsid w:val="00425AF6"/>
    <w:rsid w:val="00425E59"/>
    <w:rsid w:val="00425F65"/>
    <w:rsid w:val="004260CD"/>
    <w:rsid w:val="00426205"/>
    <w:rsid w:val="00426244"/>
    <w:rsid w:val="0042624E"/>
    <w:rsid w:val="004262E7"/>
    <w:rsid w:val="00426358"/>
    <w:rsid w:val="00426587"/>
    <w:rsid w:val="00426755"/>
    <w:rsid w:val="00426CA5"/>
    <w:rsid w:val="00426E9C"/>
    <w:rsid w:val="00426ED9"/>
    <w:rsid w:val="00426F1F"/>
    <w:rsid w:val="004275B8"/>
    <w:rsid w:val="0042773B"/>
    <w:rsid w:val="00427954"/>
    <w:rsid w:val="00427A1E"/>
    <w:rsid w:val="00430EBC"/>
    <w:rsid w:val="00431025"/>
    <w:rsid w:val="0043107F"/>
    <w:rsid w:val="004314D8"/>
    <w:rsid w:val="004314DF"/>
    <w:rsid w:val="004315EA"/>
    <w:rsid w:val="0043198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660"/>
    <w:rsid w:val="0043669C"/>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53"/>
    <w:rsid w:val="004427B4"/>
    <w:rsid w:val="00442849"/>
    <w:rsid w:val="00442878"/>
    <w:rsid w:val="004428E5"/>
    <w:rsid w:val="0044294A"/>
    <w:rsid w:val="00442D18"/>
    <w:rsid w:val="00442F0E"/>
    <w:rsid w:val="00442FB5"/>
    <w:rsid w:val="004434CB"/>
    <w:rsid w:val="004435BC"/>
    <w:rsid w:val="0044372A"/>
    <w:rsid w:val="0044396E"/>
    <w:rsid w:val="00443B56"/>
    <w:rsid w:val="00443EE4"/>
    <w:rsid w:val="00444430"/>
    <w:rsid w:val="0044512D"/>
    <w:rsid w:val="00445264"/>
    <w:rsid w:val="00445A0F"/>
    <w:rsid w:val="00445A9C"/>
    <w:rsid w:val="00445B3A"/>
    <w:rsid w:val="00445B48"/>
    <w:rsid w:val="00445CC9"/>
    <w:rsid w:val="00445E88"/>
    <w:rsid w:val="0044625B"/>
    <w:rsid w:val="004464A5"/>
    <w:rsid w:val="00446985"/>
    <w:rsid w:val="00446C06"/>
    <w:rsid w:val="00446E7F"/>
    <w:rsid w:val="004470F0"/>
    <w:rsid w:val="004470F9"/>
    <w:rsid w:val="004473E0"/>
    <w:rsid w:val="00447636"/>
    <w:rsid w:val="00447954"/>
    <w:rsid w:val="00447BC8"/>
    <w:rsid w:val="00447C31"/>
    <w:rsid w:val="00447F27"/>
    <w:rsid w:val="00447FC0"/>
    <w:rsid w:val="0045009E"/>
    <w:rsid w:val="0045022B"/>
    <w:rsid w:val="004502AC"/>
    <w:rsid w:val="00450491"/>
    <w:rsid w:val="00450820"/>
    <w:rsid w:val="00450D0C"/>
    <w:rsid w:val="00450E44"/>
    <w:rsid w:val="00450E55"/>
    <w:rsid w:val="004511EF"/>
    <w:rsid w:val="004514D0"/>
    <w:rsid w:val="00451A2D"/>
    <w:rsid w:val="00451C21"/>
    <w:rsid w:val="0045227F"/>
    <w:rsid w:val="004526A7"/>
    <w:rsid w:val="00452C45"/>
    <w:rsid w:val="00452C61"/>
    <w:rsid w:val="00452E14"/>
    <w:rsid w:val="004530D3"/>
    <w:rsid w:val="004533E5"/>
    <w:rsid w:val="0045354B"/>
    <w:rsid w:val="004538E3"/>
    <w:rsid w:val="00453923"/>
    <w:rsid w:val="00453B3E"/>
    <w:rsid w:val="00453D5E"/>
    <w:rsid w:val="00454068"/>
    <w:rsid w:val="00454390"/>
    <w:rsid w:val="004545A2"/>
    <w:rsid w:val="00454949"/>
    <w:rsid w:val="00454956"/>
    <w:rsid w:val="00454C0C"/>
    <w:rsid w:val="00454C93"/>
    <w:rsid w:val="00454CF8"/>
    <w:rsid w:val="00454D2D"/>
    <w:rsid w:val="0045532A"/>
    <w:rsid w:val="00455AF7"/>
    <w:rsid w:val="00455BFA"/>
    <w:rsid w:val="004566C0"/>
    <w:rsid w:val="00456790"/>
    <w:rsid w:val="0045682D"/>
    <w:rsid w:val="00456DDD"/>
    <w:rsid w:val="00457285"/>
    <w:rsid w:val="00457691"/>
    <w:rsid w:val="00457A46"/>
    <w:rsid w:val="00457E5D"/>
    <w:rsid w:val="00457F23"/>
    <w:rsid w:val="004608ED"/>
    <w:rsid w:val="00460D92"/>
    <w:rsid w:val="00460F52"/>
    <w:rsid w:val="00460FB9"/>
    <w:rsid w:val="0046130E"/>
    <w:rsid w:val="00461B3F"/>
    <w:rsid w:val="00461BB1"/>
    <w:rsid w:val="00461BC8"/>
    <w:rsid w:val="00461D57"/>
    <w:rsid w:val="00461ECE"/>
    <w:rsid w:val="00461F6C"/>
    <w:rsid w:val="00461F94"/>
    <w:rsid w:val="00462449"/>
    <w:rsid w:val="0046273B"/>
    <w:rsid w:val="0046281A"/>
    <w:rsid w:val="0046305E"/>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1B"/>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B71"/>
    <w:rsid w:val="00471C5C"/>
    <w:rsid w:val="00472311"/>
    <w:rsid w:val="004725DB"/>
    <w:rsid w:val="004727C3"/>
    <w:rsid w:val="00472917"/>
    <w:rsid w:val="004731AC"/>
    <w:rsid w:val="004732F4"/>
    <w:rsid w:val="004733AB"/>
    <w:rsid w:val="00473855"/>
    <w:rsid w:val="00473957"/>
    <w:rsid w:val="004739AA"/>
    <w:rsid w:val="004739B6"/>
    <w:rsid w:val="00473BBB"/>
    <w:rsid w:val="00473D7E"/>
    <w:rsid w:val="00473E36"/>
    <w:rsid w:val="004741DF"/>
    <w:rsid w:val="0047422C"/>
    <w:rsid w:val="00474564"/>
    <w:rsid w:val="004747D2"/>
    <w:rsid w:val="004750F7"/>
    <w:rsid w:val="00475198"/>
    <w:rsid w:val="00475655"/>
    <w:rsid w:val="0047596C"/>
    <w:rsid w:val="00475A32"/>
    <w:rsid w:val="00475E3A"/>
    <w:rsid w:val="00475F1F"/>
    <w:rsid w:val="00475F80"/>
    <w:rsid w:val="00476011"/>
    <w:rsid w:val="004762B4"/>
    <w:rsid w:val="004764E8"/>
    <w:rsid w:val="004766BC"/>
    <w:rsid w:val="004766CF"/>
    <w:rsid w:val="00476A94"/>
    <w:rsid w:val="00476BA6"/>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D83"/>
    <w:rsid w:val="00482F39"/>
    <w:rsid w:val="00483456"/>
    <w:rsid w:val="00483618"/>
    <w:rsid w:val="0048374F"/>
    <w:rsid w:val="00483980"/>
    <w:rsid w:val="00483CF5"/>
    <w:rsid w:val="00483DBB"/>
    <w:rsid w:val="00483FDC"/>
    <w:rsid w:val="00484257"/>
    <w:rsid w:val="0048436C"/>
    <w:rsid w:val="004844E8"/>
    <w:rsid w:val="00484579"/>
    <w:rsid w:val="004848EC"/>
    <w:rsid w:val="004850B5"/>
    <w:rsid w:val="004857D5"/>
    <w:rsid w:val="00485987"/>
    <w:rsid w:val="00485C73"/>
    <w:rsid w:val="00485E41"/>
    <w:rsid w:val="004861E3"/>
    <w:rsid w:val="00486412"/>
    <w:rsid w:val="004866D6"/>
    <w:rsid w:val="00486840"/>
    <w:rsid w:val="00486E14"/>
    <w:rsid w:val="00487469"/>
    <w:rsid w:val="004874E0"/>
    <w:rsid w:val="00487510"/>
    <w:rsid w:val="004876FE"/>
    <w:rsid w:val="0048790B"/>
    <w:rsid w:val="00487DF0"/>
    <w:rsid w:val="00490A19"/>
    <w:rsid w:val="00490D30"/>
    <w:rsid w:val="00490DD7"/>
    <w:rsid w:val="00490E03"/>
    <w:rsid w:val="004914E1"/>
    <w:rsid w:val="00491635"/>
    <w:rsid w:val="00491802"/>
    <w:rsid w:val="004918B9"/>
    <w:rsid w:val="00491B1A"/>
    <w:rsid w:val="004921A4"/>
    <w:rsid w:val="00492807"/>
    <w:rsid w:val="00492847"/>
    <w:rsid w:val="00492CD2"/>
    <w:rsid w:val="00493111"/>
    <w:rsid w:val="004937AE"/>
    <w:rsid w:val="0049385B"/>
    <w:rsid w:val="004939C2"/>
    <w:rsid w:val="004944EF"/>
    <w:rsid w:val="0049492A"/>
    <w:rsid w:val="00494E23"/>
    <w:rsid w:val="0049502A"/>
    <w:rsid w:val="004952C3"/>
    <w:rsid w:val="004954CE"/>
    <w:rsid w:val="00495A98"/>
    <w:rsid w:val="00495B11"/>
    <w:rsid w:val="00495B2E"/>
    <w:rsid w:val="00495C2D"/>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0F7A"/>
    <w:rsid w:val="004A10E4"/>
    <w:rsid w:val="004A1160"/>
    <w:rsid w:val="004A11B0"/>
    <w:rsid w:val="004A15F7"/>
    <w:rsid w:val="004A1B5A"/>
    <w:rsid w:val="004A23AC"/>
    <w:rsid w:val="004A23DE"/>
    <w:rsid w:val="004A28F3"/>
    <w:rsid w:val="004A2937"/>
    <w:rsid w:val="004A29D5"/>
    <w:rsid w:val="004A2E3B"/>
    <w:rsid w:val="004A326E"/>
    <w:rsid w:val="004A348C"/>
    <w:rsid w:val="004A39CC"/>
    <w:rsid w:val="004A3A93"/>
    <w:rsid w:val="004A3EDC"/>
    <w:rsid w:val="004A447C"/>
    <w:rsid w:val="004A4B6C"/>
    <w:rsid w:val="004A4C28"/>
    <w:rsid w:val="004A4DED"/>
    <w:rsid w:val="004A604A"/>
    <w:rsid w:val="004A6180"/>
    <w:rsid w:val="004A627A"/>
    <w:rsid w:val="004A6425"/>
    <w:rsid w:val="004A66B3"/>
    <w:rsid w:val="004A6789"/>
    <w:rsid w:val="004A68A4"/>
    <w:rsid w:val="004A6AB1"/>
    <w:rsid w:val="004A6AB2"/>
    <w:rsid w:val="004A6DFB"/>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1FF6"/>
    <w:rsid w:val="004B2339"/>
    <w:rsid w:val="004B240D"/>
    <w:rsid w:val="004B2554"/>
    <w:rsid w:val="004B2C7D"/>
    <w:rsid w:val="004B2C82"/>
    <w:rsid w:val="004B2D9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206"/>
    <w:rsid w:val="004C0401"/>
    <w:rsid w:val="004C072F"/>
    <w:rsid w:val="004C08EB"/>
    <w:rsid w:val="004C0A9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95"/>
    <w:rsid w:val="004C47DF"/>
    <w:rsid w:val="004C4920"/>
    <w:rsid w:val="004C4E5B"/>
    <w:rsid w:val="004C4F3B"/>
    <w:rsid w:val="004C4FB1"/>
    <w:rsid w:val="004C4FDC"/>
    <w:rsid w:val="004C50D2"/>
    <w:rsid w:val="004C5201"/>
    <w:rsid w:val="004C533F"/>
    <w:rsid w:val="004C5387"/>
    <w:rsid w:val="004C55DA"/>
    <w:rsid w:val="004C5707"/>
    <w:rsid w:val="004C6010"/>
    <w:rsid w:val="004C643E"/>
    <w:rsid w:val="004C6B7A"/>
    <w:rsid w:val="004C738E"/>
    <w:rsid w:val="004C744A"/>
    <w:rsid w:val="004C746A"/>
    <w:rsid w:val="004C7859"/>
    <w:rsid w:val="004C79BA"/>
    <w:rsid w:val="004C7AE9"/>
    <w:rsid w:val="004C7EE4"/>
    <w:rsid w:val="004D02DA"/>
    <w:rsid w:val="004D0431"/>
    <w:rsid w:val="004D043C"/>
    <w:rsid w:val="004D043F"/>
    <w:rsid w:val="004D0453"/>
    <w:rsid w:val="004D07AC"/>
    <w:rsid w:val="004D0AF2"/>
    <w:rsid w:val="004D0AF6"/>
    <w:rsid w:val="004D0C8A"/>
    <w:rsid w:val="004D0E02"/>
    <w:rsid w:val="004D0EBC"/>
    <w:rsid w:val="004D0FB4"/>
    <w:rsid w:val="004D1504"/>
    <w:rsid w:val="004D1A15"/>
    <w:rsid w:val="004D1F7F"/>
    <w:rsid w:val="004D2187"/>
    <w:rsid w:val="004D2702"/>
    <w:rsid w:val="004D298F"/>
    <w:rsid w:val="004D2A95"/>
    <w:rsid w:val="004D2D5C"/>
    <w:rsid w:val="004D3131"/>
    <w:rsid w:val="004D31AD"/>
    <w:rsid w:val="004D3279"/>
    <w:rsid w:val="004D33FE"/>
    <w:rsid w:val="004D3768"/>
    <w:rsid w:val="004D38C0"/>
    <w:rsid w:val="004D399E"/>
    <w:rsid w:val="004D3CBC"/>
    <w:rsid w:val="004D41D9"/>
    <w:rsid w:val="004D4976"/>
    <w:rsid w:val="004D4B9E"/>
    <w:rsid w:val="004D4C54"/>
    <w:rsid w:val="004D4DE2"/>
    <w:rsid w:val="004D514A"/>
    <w:rsid w:val="004D5274"/>
    <w:rsid w:val="004D52AB"/>
    <w:rsid w:val="004D5D06"/>
    <w:rsid w:val="004D5DA5"/>
    <w:rsid w:val="004D635E"/>
    <w:rsid w:val="004D63E0"/>
    <w:rsid w:val="004D6457"/>
    <w:rsid w:val="004D694C"/>
    <w:rsid w:val="004D7047"/>
    <w:rsid w:val="004D7115"/>
    <w:rsid w:val="004D7504"/>
    <w:rsid w:val="004D7644"/>
    <w:rsid w:val="004D7DCF"/>
    <w:rsid w:val="004E0276"/>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38C"/>
    <w:rsid w:val="004E370D"/>
    <w:rsid w:val="004E375F"/>
    <w:rsid w:val="004E37CA"/>
    <w:rsid w:val="004E3CC4"/>
    <w:rsid w:val="004E3CCB"/>
    <w:rsid w:val="004E3D55"/>
    <w:rsid w:val="004E3FB1"/>
    <w:rsid w:val="004E44C3"/>
    <w:rsid w:val="004E4652"/>
    <w:rsid w:val="004E4709"/>
    <w:rsid w:val="004E4970"/>
    <w:rsid w:val="004E4F4B"/>
    <w:rsid w:val="004E53BC"/>
    <w:rsid w:val="004E54D1"/>
    <w:rsid w:val="004E5C0C"/>
    <w:rsid w:val="004E5C84"/>
    <w:rsid w:val="004E609B"/>
    <w:rsid w:val="004E6230"/>
    <w:rsid w:val="004E637C"/>
    <w:rsid w:val="004E63CE"/>
    <w:rsid w:val="004E6924"/>
    <w:rsid w:val="004E6938"/>
    <w:rsid w:val="004E6CC6"/>
    <w:rsid w:val="004E7003"/>
    <w:rsid w:val="004E7057"/>
    <w:rsid w:val="004E7571"/>
    <w:rsid w:val="004E7650"/>
    <w:rsid w:val="004E7840"/>
    <w:rsid w:val="004E7CE2"/>
    <w:rsid w:val="004E7D79"/>
    <w:rsid w:val="004E7F89"/>
    <w:rsid w:val="004F0238"/>
    <w:rsid w:val="004F09DD"/>
    <w:rsid w:val="004F0E17"/>
    <w:rsid w:val="004F118B"/>
    <w:rsid w:val="004F1A08"/>
    <w:rsid w:val="004F1ECA"/>
    <w:rsid w:val="004F22FA"/>
    <w:rsid w:val="004F24A6"/>
    <w:rsid w:val="004F26DB"/>
    <w:rsid w:val="004F2C2A"/>
    <w:rsid w:val="004F2D6F"/>
    <w:rsid w:val="004F32DE"/>
    <w:rsid w:val="004F3DF6"/>
    <w:rsid w:val="004F419D"/>
    <w:rsid w:val="004F4C09"/>
    <w:rsid w:val="004F4C8B"/>
    <w:rsid w:val="004F4DF6"/>
    <w:rsid w:val="004F4E8D"/>
    <w:rsid w:val="004F511C"/>
    <w:rsid w:val="004F52B7"/>
    <w:rsid w:val="004F5667"/>
    <w:rsid w:val="004F5C41"/>
    <w:rsid w:val="004F5CFB"/>
    <w:rsid w:val="004F60B9"/>
    <w:rsid w:val="004F6449"/>
    <w:rsid w:val="004F659E"/>
    <w:rsid w:val="004F691D"/>
    <w:rsid w:val="004F69C9"/>
    <w:rsid w:val="004F6A5D"/>
    <w:rsid w:val="004F6C54"/>
    <w:rsid w:val="004F6FF5"/>
    <w:rsid w:val="004F712F"/>
    <w:rsid w:val="004F7C50"/>
    <w:rsid w:val="005000E4"/>
    <w:rsid w:val="005001BD"/>
    <w:rsid w:val="005002C9"/>
    <w:rsid w:val="00500555"/>
    <w:rsid w:val="00500A44"/>
    <w:rsid w:val="00500B64"/>
    <w:rsid w:val="00500EF0"/>
    <w:rsid w:val="0050124E"/>
    <w:rsid w:val="0050141E"/>
    <w:rsid w:val="005014F1"/>
    <w:rsid w:val="0050198B"/>
    <w:rsid w:val="00501A35"/>
    <w:rsid w:val="00501AC6"/>
    <w:rsid w:val="00502062"/>
    <w:rsid w:val="0050257B"/>
    <w:rsid w:val="00502745"/>
    <w:rsid w:val="00502791"/>
    <w:rsid w:val="00502F18"/>
    <w:rsid w:val="005031AE"/>
    <w:rsid w:val="005033B4"/>
    <w:rsid w:val="00503BA4"/>
    <w:rsid w:val="00503E77"/>
    <w:rsid w:val="00503F07"/>
    <w:rsid w:val="005040DF"/>
    <w:rsid w:val="005041CB"/>
    <w:rsid w:val="0050442F"/>
    <w:rsid w:val="005044EB"/>
    <w:rsid w:val="00504629"/>
    <w:rsid w:val="00504B74"/>
    <w:rsid w:val="00504BC1"/>
    <w:rsid w:val="00504C0E"/>
    <w:rsid w:val="005054A8"/>
    <w:rsid w:val="00505CCE"/>
    <w:rsid w:val="00505DA4"/>
    <w:rsid w:val="00505DE5"/>
    <w:rsid w:val="005063B2"/>
    <w:rsid w:val="0050670B"/>
    <w:rsid w:val="005068F3"/>
    <w:rsid w:val="00506963"/>
    <w:rsid w:val="0050697A"/>
    <w:rsid w:val="00506C8F"/>
    <w:rsid w:val="00506E17"/>
    <w:rsid w:val="00507166"/>
    <w:rsid w:val="0050720C"/>
    <w:rsid w:val="005072E1"/>
    <w:rsid w:val="00507923"/>
    <w:rsid w:val="00507F9E"/>
    <w:rsid w:val="0051015E"/>
    <w:rsid w:val="00510338"/>
    <w:rsid w:val="0051079C"/>
    <w:rsid w:val="0051089D"/>
    <w:rsid w:val="00510CF1"/>
    <w:rsid w:val="00510D10"/>
    <w:rsid w:val="00510DEE"/>
    <w:rsid w:val="005110B2"/>
    <w:rsid w:val="005116C9"/>
    <w:rsid w:val="00511710"/>
    <w:rsid w:val="00511761"/>
    <w:rsid w:val="005120E8"/>
    <w:rsid w:val="0051212A"/>
    <w:rsid w:val="00512503"/>
    <w:rsid w:val="005126D5"/>
    <w:rsid w:val="00512D24"/>
    <w:rsid w:val="00512EBD"/>
    <w:rsid w:val="00513592"/>
    <w:rsid w:val="005138A0"/>
    <w:rsid w:val="005138D5"/>
    <w:rsid w:val="00513D95"/>
    <w:rsid w:val="00513FE8"/>
    <w:rsid w:val="005140C3"/>
    <w:rsid w:val="005141A9"/>
    <w:rsid w:val="00514B18"/>
    <w:rsid w:val="00514B95"/>
    <w:rsid w:val="005153E5"/>
    <w:rsid w:val="00515458"/>
    <w:rsid w:val="005154CD"/>
    <w:rsid w:val="00515968"/>
    <w:rsid w:val="005159C7"/>
    <w:rsid w:val="00515B79"/>
    <w:rsid w:val="00516406"/>
    <w:rsid w:val="005168F4"/>
    <w:rsid w:val="00516D3F"/>
    <w:rsid w:val="00517194"/>
    <w:rsid w:val="005174CC"/>
    <w:rsid w:val="005177ED"/>
    <w:rsid w:val="005178AB"/>
    <w:rsid w:val="00517B4B"/>
    <w:rsid w:val="00517CF5"/>
    <w:rsid w:val="0052019C"/>
    <w:rsid w:val="005204C6"/>
    <w:rsid w:val="0052107C"/>
    <w:rsid w:val="00521A97"/>
    <w:rsid w:val="00521B64"/>
    <w:rsid w:val="00521CD8"/>
    <w:rsid w:val="00521EB0"/>
    <w:rsid w:val="00521F3C"/>
    <w:rsid w:val="00522155"/>
    <w:rsid w:val="005221B7"/>
    <w:rsid w:val="00522226"/>
    <w:rsid w:val="00522955"/>
    <w:rsid w:val="00522A25"/>
    <w:rsid w:val="00522BC2"/>
    <w:rsid w:val="00522C8E"/>
    <w:rsid w:val="00522F3C"/>
    <w:rsid w:val="0052360F"/>
    <w:rsid w:val="00523652"/>
    <w:rsid w:val="00523E25"/>
    <w:rsid w:val="00523F1C"/>
    <w:rsid w:val="005241B6"/>
    <w:rsid w:val="00524487"/>
    <w:rsid w:val="00524705"/>
    <w:rsid w:val="00524AE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8CD"/>
    <w:rsid w:val="00527A89"/>
    <w:rsid w:val="00527E84"/>
    <w:rsid w:val="005301DF"/>
    <w:rsid w:val="005303BA"/>
    <w:rsid w:val="005307FE"/>
    <w:rsid w:val="00530E6D"/>
    <w:rsid w:val="00530EEF"/>
    <w:rsid w:val="0053138B"/>
    <w:rsid w:val="00531642"/>
    <w:rsid w:val="00531AE1"/>
    <w:rsid w:val="00531C25"/>
    <w:rsid w:val="00531D4D"/>
    <w:rsid w:val="00531F6F"/>
    <w:rsid w:val="00531F84"/>
    <w:rsid w:val="005321A3"/>
    <w:rsid w:val="00532392"/>
    <w:rsid w:val="00533684"/>
    <w:rsid w:val="0053391D"/>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781"/>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BB2"/>
    <w:rsid w:val="00545FBE"/>
    <w:rsid w:val="00546467"/>
    <w:rsid w:val="00546875"/>
    <w:rsid w:val="00546A8C"/>
    <w:rsid w:val="00546D0F"/>
    <w:rsid w:val="00546F13"/>
    <w:rsid w:val="00546F4F"/>
    <w:rsid w:val="0054740B"/>
    <w:rsid w:val="00550287"/>
    <w:rsid w:val="005506AB"/>
    <w:rsid w:val="00550BCF"/>
    <w:rsid w:val="00550C88"/>
    <w:rsid w:val="00550E0D"/>
    <w:rsid w:val="00550EBE"/>
    <w:rsid w:val="00551504"/>
    <w:rsid w:val="00551706"/>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3D9"/>
    <w:rsid w:val="00554547"/>
    <w:rsid w:val="0055486C"/>
    <w:rsid w:val="005548AB"/>
    <w:rsid w:val="00554BF6"/>
    <w:rsid w:val="00555205"/>
    <w:rsid w:val="00555288"/>
    <w:rsid w:val="00555300"/>
    <w:rsid w:val="005559C2"/>
    <w:rsid w:val="00555A65"/>
    <w:rsid w:val="0055606F"/>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948"/>
    <w:rsid w:val="00561C06"/>
    <w:rsid w:val="00561C25"/>
    <w:rsid w:val="00561DF7"/>
    <w:rsid w:val="005620A5"/>
    <w:rsid w:val="00562477"/>
    <w:rsid w:val="005624D4"/>
    <w:rsid w:val="00562687"/>
    <w:rsid w:val="00562957"/>
    <w:rsid w:val="00562AE2"/>
    <w:rsid w:val="00562C95"/>
    <w:rsid w:val="00562D23"/>
    <w:rsid w:val="00562D70"/>
    <w:rsid w:val="00563395"/>
    <w:rsid w:val="00563527"/>
    <w:rsid w:val="00563A00"/>
    <w:rsid w:val="00563A70"/>
    <w:rsid w:val="00563F44"/>
    <w:rsid w:val="0056535C"/>
    <w:rsid w:val="005654CB"/>
    <w:rsid w:val="00565508"/>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F80"/>
    <w:rsid w:val="00571110"/>
    <w:rsid w:val="00571B05"/>
    <w:rsid w:val="00571D21"/>
    <w:rsid w:val="00571DB1"/>
    <w:rsid w:val="005720D3"/>
    <w:rsid w:val="0057210D"/>
    <w:rsid w:val="0057234D"/>
    <w:rsid w:val="00572D1D"/>
    <w:rsid w:val="00572DDF"/>
    <w:rsid w:val="00573337"/>
    <w:rsid w:val="00573504"/>
    <w:rsid w:val="00573608"/>
    <w:rsid w:val="0057379E"/>
    <w:rsid w:val="00573F92"/>
    <w:rsid w:val="00574396"/>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731"/>
    <w:rsid w:val="0058186E"/>
    <w:rsid w:val="00581996"/>
    <w:rsid w:val="005820E1"/>
    <w:rsid w:val="005821B4"/>
    <w:rsid w:val="005823B0"/>
    <w:rsid w:val="00582482"/>
    <w:rsid w:val="00582599"/>
    <w:rsid w:val="005825FD"/>
    <w:rsid w:val="005826A3"/>
    <w:rsid w:val="0058290E"/>
    <w:rsid w:val="00582AC7"/>
    <w:rsid w:val="00582C3B"/>
    <w:rsid w:val="005830E5"/>
    <w:rsid w:val="00583247"/>
    <w:rsid w:val="005836D8"/>
    <w:rsid w:val="005837D1"/>
    <w:rsid w:val="00583D25"/>
    <w:rsid w:val="005843FA"/>
    <w:rsid w:val="005844BB"/>
    <w:rsid w:val="005847F4"/>
    <w:rsid w:val="00584E84"/>
    <w:rsid w:val="0058509C"/>
    <w:rsid w:val="00585226"/>
    <w:rsid w:val="0058579E"/>
    <w:rsid w:val="005858FC"/>
    <w:rsid w:val="00585ED4"/>
    <w:rsid w:val="00586290"/>
    <w:rsid w:val="0058657A"/>
    <w:rsid w:val="00586733"/>
    <w:rsid w:val="0058721D"/>
    <w:rsid w:val="005877EB"/>
    <w:rsid w:val="005879D7"/>
    <w:rsid w:val="005902F5"/>
    <w:rsid w:val="005905C0"/>
    <w:rsid w:val="00590744"/>
    <w:rsid w:val="00590D0A"/>
    <w:rsid w:val="00590EA8"/>
    <w:rsid w:val="00591A40"/>
    <w:rsid w:val="00591B56"/>
    <w:rsid w:val="00591B64"/>
    <w:rsid w:val="00592D57"/>
    <w:rsid w:val="00592E4B"/>
    <w:rsid w:val="00593159"/>
    <w:rsid w:val="005935EF"/>
    <w:rsid w:val="0059377B"/>
    <w:rsid w:val="0059386F"/>
    <w:rsid w:val="005939FE"/>
    <w:rsid w:val="00593CBC"/>
    <w:rsid w:val="00593F79"/>
    <w:rsid w:val="0059420D"/>
    <w:rsid w:val="0059432F"/>
    <w:rsid w:val="0059441B"/>
    <w:rsid w:val="00594903"/>
    <w:rsid w:val="0059491E"/>
    <w:rsid w:val="00595055"/>
    <w:rsid w:val="005950FF"/>
    <w:rsid w:val="00595365"/>
    <w:rsid w:val="00595654"/>
    <w:rsid w:val="00596E71"/>
    <w:rsid w:val="00596EFD"/>
    <w:rsid w:val="00596F91"/>
    <w:rsid w:val="0059705E"/>
    <w:rsid w:val="005978DB"/>
    <w:rsid w:val="005A077C"/>
    <w:rsid w:val="005A0DBA"/>
    <w:rsid w:val="005A0F79"/>
    <w:rsid w:val="005A1283"/>
    <w:rsid w:val="005A173B"/>
    <w:rsid w:val="005A18DC"/>
    <w:rsid w:val="005A1B29"/>
    <w:rsid w:val="005A1E42"/>
    <w:rsid w:val="005A1F32"/>
    <w:rsid w:val="005A2179"/>
    <w:rsid w:val="005A250E"/>
    <w:rsid w:val="005A253B"/>
    <w:rsid w:val="005A259B"/>
    <w:rsid w:val="005A2B04"/>
    <w:rsid w:val="005A3A25"/>
    <w:rsid w:val="005A3D0B"/>
    <w:rsid w:val="005A3D24"/>
    <w:rsid w:val="005A3D9A"/>
    <w:rsid w:val="005A40DD"/>
    <w:rsid w:val="005A41FC"/>
    <w:rsid w:val="005A4366"/>
    <w:rsid w:val="005A4850"/>
    <w:rsid w:val="005A4ABC"/>
    <w:rsid w:val="005A4B48"/>
    <w:rsid w:val="005A5162"/>
    <w:rsid w:val="005A5656"/>
    <w:rsid w:val="005A5975"/>
    <w:rsid w:val="005A599C"/>
    <w:rsid w:val="005A5B54"/>
    <w:rsid w:val="005A62A2"/>
    <w:rsid w:val="005A63DA"/>
    <w:rsid w:val="005A640B"/>
    <w:rsid w:val="005A64D3"/>
    <w:rsid w:val="005A679B"/>
    <w:rsid w:val="005A695D"/>
    <w:rsid w:val="005A744D"/>
    <w:rsid w:val="005A7493"/>
    <w:rsid w:val="005A75DC"/>
    <w:rsid w:val="005A7AE3"/>
    <w:rsid w:val="005A7C03"/>
    <w:rsid w:val="005B03D7"/>
    <w:rsid w:val="005B1059"/>
    <w:rsid w:val="005B122A"/>
    <w:rsid w:val="005B1695"/>
    <w:rsid w:val="005B1B5E"/>
    <w:rsid w:val="005B1E50"/>
    <w:rsid w:val="005B217F"/>
    <w:rsid w:val="005B2356"/>
    <w:rsid w:val="005B243C"/>
    <w:rsid w:val="005B299B"/>
    <w:rsid w:val="005B3397"/>
    <w:rsid w:val="005B37ED"/>
    <w:rsid w:val="005B408B"/>
    <w:rsid w:val="005B43CE"/>
    <w:rsid w:val="005B45AD"/>
    <w:rsid w:val="005B4B1F"/>
    <w:rsid w:val="005B4C4B"/>
    <w:rsid w:val="005B4C71"/>
    <w:rsid w:val="005B4CAC"/>
    <w:rsid w:val="005B4D2B"/>
    <w:rsid w:val="005B4E53"/>
    <w:rsid w:val="005B5000"/>
    <w:rsid w:val="005B5633"/>
    <w:rsid w:val="005B5642"/>
    <w:rsid w:val="005B6907"/>
    <w:rsid w:val="005B6947"/>
    <w:rsid w:val="005B74A6"/>
    <w:rsid w:val="005B79E7"/>
    <w:rsid w:val="005B7A8E"/>
    <w:rsid w:val="005B7DDC"/>
    <w:rsid w:val="005B7E77"/>
    <w:rsid w:val="005B7EFD"/>
    <w:rsid w:val="005B7FDB"/>
    <w:rsid w:val="005C02C3"/>
    <w:rsid w:val="005C05F4"/>
    <w:rsid w:val="005C0645"/>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BC9"/>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0D1"/>
    <w:rsid w:val="005D03B2"/>
    <w:rsid w:val="005D04F7"/>
    <w:rsid w:val="005D0719"/>
    <w:rsid w:val="005D152D"/>
    <w:rsid w:val="005D1A3C"/>
    <w:rsid w:val="005D1D73"/>
    <w:rsid w:val="005D1F16"/>
    <w:rsid w:val="005D22EB"/>
    <w:rsid w:val="005D2300"/>
    <w:rsid w:val="005D23BB"/>
    <w:rsid w:val="005D25E9"/>
    <w:rsid w:val="005D28A2"/>
    <w:rsid w:val="005D29E3"/>
    <w:rsid w:val="005D2A64"/>
    <w:rsid w:val="005D2C91"/>
    <w:rsid w:val="005D2F94"/>
    <w:rsid w:val="005D388A"/>
    <w:rsid w:val="005D3D3D"/>
    <w:rsid w:val="005D3DE0"/>
    <w:rsid w:val="005D403E"/>
    <w:rsid w:val="005D40CB"/>
    <w:rsid w:val="005D42FE"/>
    <w:rsid w:val="005D47A0"/>
    <w:rsid w:val="005D4919"/>
    <w:rsid w:val="005D4FB9"/>
    <w:rsid w:val="005D500D"/>
    <w:rsid w:val="005D51D5"/>
    <w:rsid w:val="005D5353"/>
    <w:rsid w:val="005D57FB"/>
    <w:rsid w:val="005D58C9"/>
    <w:rsid w:val="005D5A19"/>
    <w:rsid w:val="005D5C44"/>
    <w:rsid w:val="005D5D3A"/>
    <w:rsid w:val="005D60C4"/>
    <w:rsid w:val="005D61D4"/>
    <w:rsid w:val="005D688A"/>
    <w:rsid w:val="005D6ACF"/>
    <w:rsid w:val="005D6AED"/>
    <w:rsid w:val="005D6DEE"/>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EA6"/>
    <w:rsid w:val="005E0F2F"/>
    <w:rsid w:val="005E0FFE"/>
    <w:rsid w:val="005E157F"/>
    <w:rsid w:val="005E1DDD"/>
    <w:rsid w:val="005E205C"/>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9AD"/>
    <w:rsid w:val="005E5EE6"/>
    <w:rsid w:val="005E60D0"/>
    <w:rsid w:val="005E6250"/>
    <w:rsid w:val="005E67AF"/>
    <w:rsid w:val="005E6D87"/>
    <w:rsid w:val="005E74C0"/>
    <w:rsid w:val="005E7712"/>
    <w:rsid w:val="005E7BFF"/>
    <w:rsid w:val="005F00E1"/>
    <w:rsid w:val="005F0611"/>
    <w:rsid w:val="005F09D2"/>
    <w:rsid w:val="005F0BCC"/>
    <w:rsid w:val="005F0CD5"/>
    <w:rsid w:val="005F0E75"/>
    <w:rsid w:val="005F13EF"/>
    <w:rsid w:val="005F143A"/>
    <w:rsid w:val="005F16C7"/>
    <w:rsid w:val="005F1FB5"/>
    <w:rsid w:val="005F22CE"/>
    <w:rsid w:val="005F299F"/>
    <w:rsid w:val="005F2A5A"/>
    <w:rsid w:val="005F2F7B"/>
    <w:rsid w:val="005F3B62"/>
    <w:rsid w:val="005F3BBA"/>
    <w:rsid w:val="005F4796"/>
    <w:rsid w:val="005F4812"/>
    <w:rsid w:val="005F4838"/>
    <w:rsid w:val="005F4AFD"/>
    <w:rsid w:val="005F4F3E"/>
    <w:rsid w:val="005F50AB"/>
    <w:rsid w:val="005F5138"/>
    <w:rsid w:val="005F51F0"/>
    <w:rsid w:val="005F5211"/>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A70"/>
    <w:rsid w:val="005F7B30"/>
    <w:rsid w:val="005F7ECF"/>
    <w:rsid w:val="00600008"/>
    <w:rsid w:val="00600432"/>
    <w:rsid w:val="00600579"/>
    <w:rsid w:val="00600EAB"/>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251"/>
    <w:rsid w:val="00607D80"/>
    <w:rsid w:val="00607FD3"/>
    <w:rsid w:val="00610369"/>
    <w:rsid w:val="0061044D"/>
    <w:rsid w:val="00610655"/>
    <w:rsid w:val="0061076E"/>
    <w:rsid w:val="006110A5"/>
    <w:rsid w:val="0061136A"/>
    <w:rsid w:val="006114B8"/>
    <w:rsid w:val="00611869"/>
    <w:rsid w:val="006118D2"/>
    <w:rsid w:val="00611990"/>
    <w:rsid w:val="00611ACA"/>
    <w:rsid w:val="00611B9E"/>
    <w:rsid w:val="00611E9D"/>
    <w:rsid w:val="0061214A"/>
    <w:rsid w:val="00612319"/>
    <w:rsid w:val="006124E3"/>
    <w:rsid w:val="00612508"/>
    <w:rsid w:val="0061278A"/>
    <w:rsid w:val="0061286A"/>
    <w:rsid w:val="006129BC"/>
    <w:rsid w:val="00612DBD"/>
    <w:rsid w:val="0061303C"/>
    <w:rsid w:val="006138A4"/>
    <w:rsid w:val="006139B7"/>
    <w:rsid w:val="006144DA"/>
    <w:rsid w:val="00614506"/>
    <w:rsid w:val="00614DF0"/>
    <w:rsid w:val="00614E1D"/>
    <w:rsid w:val="00614F66"/>
    <w:rsid w:val="006150B6"/>
    <w:rsid w:val="006151FD"/>
    <w:rsid w:val="00615898"/>
    <w:rsid w:val="00615BE5"/>
    <w:rsid w:val="00615D1C"/>
    <w:rsid w:val="00615E6B"/>
    <w:rsid w:val="00615FE6"/>
    <w:rsid w:val="006161A2"/>
    <w:rsid w:val="006165E2"/>
    <w:rsid w:val="00616D8B"/>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0FB"/>
    <w:rsid w:val="006234CE"/>
    <w:rsid w:val="00623678"/>
    <w:rsid w:val="006236ED"/>
    <w:rsid w:val="00623828"/>
    <w:rsid w:val="00623E9B"/>
    <w:rsid w:val="00624096"/>
    <w:rsid w:val="006240BB"/>
    <w:rsid w:val="006244F9"/>
    <w:rsid w:val="006245CE"/>
    <w:rsid w:val="006246D1"/>
    <w:rsid w:val="00624B7A"/>
    <w:rsid w:val="00624B8A"/>
    <w:rsid w:val="0062582B"/>
    <w:rsid w:val="00626330"/>
    <w:rsid w:val="00626762"/>
    <w:rsid w:val="00626958"/>
    <w:rsid w:val="00626970"/>
    <w:rsid w:val="00626A80"/>
    <w:rsid w:val="00626C5D"/>
    <w:rsid w:val="00626DFF"/>
    <w:rsid w:val="00626F37"/>
    <w:rsid w:val="00626F6F"/>
    <w:rsid w:val="00627222"/>
    <w:rsid w:val="006272AB"/>
    <w:rsid w:val="006275FE"/>
    <w:rsid w:val="006279EA"/>
    <w:rsid w:val="00627D5E"/>
    <w:rsid w:val="00627FDA"/>
    <w:rsid w:val="00630024"/>
    <w:rsid w:val="0063044A"/>
    <w:rsid w:val="00630477"/>
    <w:rsid w:val="00630A51"/>
    <w:rsid w:val="00630C01"/>
    <w:rsid w:val="006310D5"/>
    <w:rsid w:val="00631123"/>
    <w:rsid w:val="00631310"/>
    <w:rsid w:val="00631907"/>
    <w:rsid w:val="00631BD3"/>
    <w:rsid w:val="00631E39"/>
    <w:rsid w:val="00631F71"/>
    <w:rsid w:val="006320F2"/>
    <w:rsid w:val="006322B6"/>
    <w:rsid w:val="006325A6"/>
    <w:rsid w:val="00632721"/>
    <w:rsid w:val="00632F66"/>
    <w:rsid w:val="006334FA"/>
    <w:rsid w:val="006339B4"/>
    <w:rsid w:val="00633DAC"/>
    <w:rsid w:val="00633EEE"/>
    <w:rsid w:val="006342EC"/>
    <w:rsid w:val="006346A7"/>
    <w:rsid w:val="006346B1"/>
    <w:rsid w:val="00634764"/>
    <w:rsid w:val="0063491A"/>
    <w:rsid w:val="006349AC"/>
    <w:rsid w:val="0063507F"/>
    <w:rsid w:val="006351B6"/>
    <w:rsid w:val="006354B6"/>
    <w:rsid w:val="00635810"/>
    <w:rsid w:val="0063590F"/>
    <w:rsid w:val="006359FF"/>
    <w:rsid w:val="006364D8"/>
    <w:rsid w:val="00636BA6"/>
    <w:rsid w:val="00636C1B"/>
    <w:rsid w:val="006370C4"/>
    <w:rsid w:val="00637140"/>
    <w:rsid w:val="0063720A"/>
    <w:rsid w:val="006372BF"/>
    <w:rsid w:val="00637319"/>
    <w:rsid w:val="0063768C"/>
    <w:rsid w:val="00637827"/>
    <w:rsid w:val="00637D78"/>
    <w:rsid w:val="00637E52"/>
    <w:rsid w:val="00637EFF"/>
    <w:rsid w:val="00640627"/>
    <w:rsid w:val="00640876"/>
    <w:rsid w:val="00641897"/>
    <w:rsid w:val="0064193B"/>
    <w:rsid w:val="006419EC"/>
    <w:rsid w:val="00641C35"/>
    <w:rsid w:val="00642409"/>
    <w:rsid w:val="00642A15"/>
    <w:rsid w:val="00642BBD"/>
    <w:rsid w:val="00642DCA"/>
    <w:rsid w:val="00642DCC"/>
    <w:rsid w:val="00642F77"/>
    <w:rsid w:val="00642F96"/>
    <w:rsid w:val="00643264"/>
    <w:rsid w:val="006432C1"/>
    <w:rsid w:val="00643725"/>
    <w:rsid w:val="00643804"/>
    <w:rsid w:val="00643876"/>
    <w:rsid w:val="00643968"/>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904"/>
    <w:rsid w:val="00651A8F"/>
    <w:rsid w:val="00651EEC"/>
    <w:rsid w:val="006520D2"/>
    <w:rsid w:val="006526B5"/>
    <w:rsid w:val="00652D21"/>
    <w:rsid w:val="00653055"/>
    <w:rsid w:val="00653423"/>
    <w:rsid w:val="0065385E"/>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907"/>
    <w:rsid w:val="00656E09"/>
    <w:rsid w:val="00657373"/>
    <w:rsid w:val="00657644"/>
    <w:rsid w:val="00657B9C"/>
    <w:rsid w:val="00657C4A"/>
    <w:rsid w:val="00660895"/>
    <w:rsid w:val="00660A14"/>
    <w:rsid w:val="00660D0F"/>
    <w:rsid w:val="00660E5C"/>
    <w:rsid w:val="00661173"/>
    <w:rsid w:val="00661379"/>
    <w:rsid w:val="00661566"/>
    <w:rsid w:val="00661B63"/>
    <w:rsid w:val="006621C1"/>
    <w:rsid w:val="0066225C"/>
    <w:rsid w:val="0066277A"/>
    <w:rsid w:val="00662BBB"/>
    <w:rsid w:val="00662ED8"/>
    <w:rsid w:val="00663432"/>
    <w:rsid w:val="006635BE"/>
    <w:rsid w:val="0066367F"/>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7B0"/>
    <w:rsid w:val="00667DF1"/>
    <w:rsid w:val="00670095"/>
    <w:rsid w:val="00670D99"/>
    <w:rsid w:val="00670E20"/>
    <w:rsid w:val="0067132D"/>
    <w:rsid w:val="00671518"/>
    <w:rsid w:val="00671B91"/>
    <w:rsid w:val="00671BAF"/>
    <w:rsid w:val="00671DE2"/>
    <w:rsid w:val="00671F95"/>
    <w:rsid w:val="00672106"/>
    <w:rsid w:val="00672125"/>
    <w:rsid w:val="00672185"/>
    <w:rsid w:val="006721B1"/>
    <w:rsid w:val="00673217"/>
    <w:rsid w:val="0067323E"/>
    <w:rsid w:val="00673901"/>
    <w:rsid w:val="00673B6D"/>
    <w:rsid w:val="00674216"/>
    <w:rsid w:val="006746B8"/>
    <w:rsid w:val="00674720"/>
    <w:rsid w:val="0067495B"/>
    <w:rsid w:val="00675200"/>
    <w:rsid w:val="006752E1"/>
    <w:rsid w:val="00675C55"/>
    <w:rsid w:val="00676114"/>
    <w:rsid w:val="00676A9E"/>
    <w:rsid w:val="00677275"/>
    <w:rsid w:val="006777A4"/>
    <w:rsid w:val="006777F6"/>
    <w:rsid w:val="006779FE"/>
    <w:rsid w:val="00677D2F"/>
    <w:rsid w:val="00680785"/>
    <w:rsid w:val="0068130C"/>
    <w:rsid w:val="0068141A"/>
    <w:rsid w:val="006816A2"/>
    <w:rsid w:val="00681BF8"/>
    <w:rsid w:val="00681C2B"/>
    <w:rsid w:val="00682074"/>
    <w:rsid w:val="0068227F"/>
    <w:rsid w:val="006827B6"/>
    <w:rsid w:val="006827C7"/>
    <w:rsid w:val="006828EF"/>
    <w:rsid w:val="00682C28"/>
    <w:rsid w:val="00683363"/>
    <w:rsid w:val="00683426"/>
    <w:rsid w:val="00683570"/>
    <w:rsid w:val="006837F6"/>
    <w:rsid w:val="00683A8A"/>
    <w:rsid w:val="00683A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1B0"/>
    <w:rsid w:val="00691C7B"/>
    <w:rsid w:val="00691E34"/>
    <w:rsid w:val="00692160"/>
    <w:rsid w:val="0069266C"/>
    <w:rsid w:val="0069299F"/>
    <w:rsid w:val="006929B8"/>
    <w:rsid w:val="00692CB3"/>
    <w:rsid w:val="00692F95"/>
    <w:rsid w:val="00692FD4"/>
    <w:rsid w:val="0069349F"/>
    <w:rsid w:val="006937DF"/>
    <w:rsid w:val="00693B4C"/>
    <w:rsid w:val="00693F76"/>
    <w:rsid w:val="006942C3"/>
    <w:rsid w:val="0069437A"/>
    <w:rsid w:val="006943D8"/>
    <w:rsid w:val="006943F0"/>
    <w:rsid w:val="006944EA"/>
    <w:rsid w:val="00694534"/>
    <w:rsid w:val="006949C3"/>
    <w:rsid w:val="00694E6A"/>
    <w:rsid w:val="00694E75"/>
    <w:rsid w:val="00695149"/>
    <w:rsid w:val="006952B8"/>
    <w:rsid w:val="006958A4"/>
    <w:rsid w:val="006959DB"/>
    <w:rsid w:val="00695D01"/>
    <w:rsid w:val="006967F7"/>
    <w:rsid w:val="0069691D"/>
    <w:rsid w:val="00696953"/>
    <w:rsid w:val="00696BBD"/>
    <w:rsid w:val="00696BC6"/>
    <w:rsid w:val="006975CF"/>
    <w:rsid w:val="006976DA"/>
    <w:rsid w:val="00697A93"/>
    <w:rsid w:val="00697AF2"/>
    <w:rsid w:val="006A011E"/>
    <w:rsid w:val="006A15D7"/>
    <w:rsid w:val="006A1B5F"/>
    <w:rsid w:val="006A1BCC"/>
    <w:rsid w:val="006A1BEF"/>
    <w:rsid w:val="006A1E1E"/>
    <w:rsid w:val="006A1E34"/>
    <w:rsid w:val="006A1EC6"/>
    <w:rsid w:val="006A1F27"/>
    <w:rsid w:val="006A1F53"/>
    <w:rsid w:val="006A213A"/>
    <w:rsid w:val="006A2555"/>
    <w:rsid w:val="006A2BDF"/>
    <w:rsid w:val="006A2E6A"/>
    <w:rsid w:val="006A380E"/>
    <w:rsid w:val="006A38ED"/>
    <w:rsid w:val="006A3D3A"/>
    <w:rsid w:val="006A4087"/>
    <w:rsid w:val="006A4183"/>
    <w:rsid w:val="006A4647"/>
    <w:rsid w:val="006A495A"/>
    <w:rsid w:val="006A4AC6"/>
    <w:rsid w:val="006A4C0E"/>
    <w:rsid w:val="006A5282"/>
    <w:rsid w:val="006A53EF"/>
    <w:rsid w:val="006A53FF"/>
    <w:rsid w:val="006A54F7"/>
    <w:rsid w:val="006A57B3"/>
    <w:rsid w:val="006A59B9"/>
    <w:rsid w:val="006A5AE7"/>
    <w:rsid w:val="006A5C43"/>
    <w:rsid w:val="006A5C7F"/>
    <w:rsid w:val="006A5F1C"/>
    <w:rsid w:val="006A610F"/>
    <w:rsid w:val="006A63DF"/>
    <w:rsid w:val="006A64C3"/>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54"/>
    <w:rsid w:val="006B2F20"/>
    <w:rsid w:val="006B360A"/>
    <w:rsid w:val="006B39ED"/>
    <w:rsid w:val="006B3AFB"/>
    <w:rsid w:val="006B3D34"/>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539"/>
    <w:rsid w:val="006C0700"/>
    <w:rsid w:val="006C079D"/>
    <w:rsid w:val="006C0C62"/>
    <w:rsid w:val="006C11C9"/>
    <w:rsid w:val="006C14A8"/>
    <w:rsid w:val="006C1744"/>
    <w:rsid w:val="006C1759"/>
    <w:rsid w:val="006C17DF"/>
    <w:rsid w:val="006C17EC"/>
    <w:rsid w:val="006C18D4"/>
    <w:rsid w:val="006C1913"/>
    <w:rsid w:val="006C1E8A"/>
    <w:rsid w:val="006C1F01"/>
    <w:rsid w:val="006C218A"/>
    <w:rsid w:val="006C245B"/>
    <w:rsid w:val="006C2503"/>
    <w:rsid w:val="006C29B1"/>
    <w:rsid w:val="006C29EB"/>
    <w:rsid w:val="006C2D14"/>
    <w:rsid w:val="006C2D2E"/>
    <w:rsid w:val="006C2EB0"/>
    <w:rsid w:val="006C3322"/>
    <w:rsid w:val="006C3363"/>
    <w:rsid w:val="006C38C7"/>
    <w:rsid w:val="006C397C"/>
    <w:rsid w:val="006C3A76"/>
    <w:rsid w:val="006C3E6C"/>
    <w:rsid w:val="006C3EA5"/>
    <w:rsid w:val="006C3FA3"/>
    <w:rsid w:val="006C4E3A"/>
    <w:rsid w:val="006C4F57"/>
    <w:rsid w:val="006C5232"/>
    <w:rsid w:val="006C55AB"/>
    <w:rsid w:val="006C565B"/>
    <w:rsid w:val="006C5A7E"/>
    <w:rsid w:val="006C609E"/>
    <w:rsid w:val="006C62F1"/>
    <w:rsid w:val="006C6664"/>
    <w:rsid w:val="006C6809"/>
    <w:rsid w:val="006C6B5F"/>
    <w:rsid w:val="006C72F6"/>
    <w:rsid w:val="006C76D0"/>
    <w:rsid w:val="006C79F1"/>
    <w:rsid w:val="006C7AF1"/>
    <w:rsid w:val="006D031C"/>
    <w:rsid w:val="006D062D"/>
    <w:rsid w:val="006D0839"/>
    <w:rsid w:val="006D0A5D"/>
    <w:rsid w:val="006D12B6"/>
    <w:rsid w:val="006D12F3"/>
    <w:rsid w:val="006D14C3"/>
    <w:rsid w:val="006D15F4"/>
    <w:rsid w:val="006D173C"/>
    <w:rsid w:val="006D19EB"/>
    <w:rsid w:val="006D1C73"/>
    <w:rsid w:val="006D1EA4"/>
    <w:rsid w:val="006D2228"/>
    <w:rsid w:val="006D26DC"/>
    <w:rsid w:val="006D275F"/>
    <w:rsid w:val="006D290E"/>
    <w:rsid w:val="006D2DBA"/>
    <w:rsid w:val="006D32B1"/>
    <w:rsid w:val="006D331E"/>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172"/>
    <w:rsid w:val="006D626D"/>
    <w:rsid w:val="006D63C0"/>
    <w:rsid w:val="006D6636"/>
    <w:rsid w:val="006D678B"/>
    <w:rsid w:val="006D6819"/>
    <w:rsid w:val="006D6E55"/>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485"/>
    <w:rsid w:val="006E2AA3"/>
    <w:rsid w:val="006E3078"/>
    <w:rsid w:val="006E3144"/>
    <w:rsid w:val="006E3659"/>
    <w:rsid w:val="006E36D6"/>
    <w:rsid w:val="006E3BBF"/>
    <w:rsid w:val="006E3C4C"/>
    <w:rsid w:val="006E3E22"/>
    <w:rsid w:val="006E3EB0"/>
    <w:rsid w:val="006E3FB2"/>
    <w:rsid w:val="006E42DE"/>
    <w:rsid w:val="006E453C"/>
    <w:rsid w:val="006E45AF"/>
    <w:rsid w:val="006E477E"/>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6BB"/>
    <w:rsid w:val="006F0C31"/>
    <w:rsid w:val="006F0E86"/>
    <w:rsid w:val="006F1443"/>
    <w:rsid w:val="006F1BDA"/>
    <w:rsid w:val="006F1D4D"/>
    <w:rsid w:val="006F2026"/>
    <w:rsid w:val="006F225D"/>
    <w:rsid w:val="006F2540"/>
    <w:rsid w:val="006F25D8"/>
    <w:rsid w:val="006F290A"/>
    <w:rsid w:val="006F2B23"/>
    <w:rsid w:val="006F373B"/>
    <w:rsid w:val="006F3B2F"/>
    <w:rsid w:val="006F4313"/>
    <w:rsid w:val="006F43D7"/>
    <w:rsid w:val="006F4531"/>
    <w:rsid w:val="006F45CB"/>
    <w:rsid w:val="006F4B75"/>
    <w:rsid w:val="006F4BCA"/>
    <w:rsid w:val="006F4CFD"/>
    <w:rsid w:val="006F5018"/>
    <w:rsid w:val="006F555D"/>
    <w:rsid w:val="006F55E4"/>
    <w:rsid w:val="006F562C"/>
    <w:rsid w:val="006F5C17"/>
    <w:rsid w:val="006F5FE1"/>
    <w:rsid w:val="006F6447"/>
    <w:rsid w:val="006F6487"/>
    <w:rsid w:val="006F65FA"/>
    <w:rsid w:val="006F67BE"/>
    <w:rsid w:val="006F6EA7"/>
    <w:rsid w:val="006F70DD"/>
    <w:rsid w:val="006F769D"/>
    <w:rsid w:val="006F7822"/>
    <w:rsid w:val="00700076"/>
    <w:rsid w:val="00700364"/>
    <w:rsid w:val="00700A4F"/>
    <w:rsid w:val="00701575"/>
    <w:rsid w:val="007017C0"/>
    <w:rsid w:val="007018AA"/>
    <w:rsid w:val="00701B61"/>
    <w:rsid w:val="00701F04"/>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710"/>
    <w:rsid w:val="00706CD3"/>
    <w:rsid w:val="00706EC2"/>
    <w:rsid w:val="0070711C"/>
    <w:rsid w:val="007073F3"/>
    <w:rsid w:val="00707641"/>
    <w:rsid w:val="007077B8"/>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6D3"/>
    <w:rsid w:val="007139A5"/>
    <w:rsid w:val="007139BF"/>
    <w:rsid w:val="00713BB7"/>
    <w:rsid w:val="00714563"/>
    <w:rsid w:val="0071466C"/>
    <w:rsid w:val="007146D8"/>
    <w:rsid w:val="00714723"/>
    <w:rsid w:val="00714754"/>
    <w:rsid w:val="00714944"/>
    <w:rsid w:val="00714BC0"/>
    <w:rsid w:val="00714F25"/>
    <w:rsid w:val="007151DD"/>
    <w:rsid w:val="00715604"/>
    <w:rsid w:val="0071567E"/>
    <w:rsid w:val="007158CB"/>
    <w:rsid w:val="00715AAD"/>
    <w:rsid w:val="00716527"/>
    <w:rsid w:val="007176AB"/>
    <w:rsid w:val="00717908"/>
    <w:rsid w:val="0072018E"/>
    <w:rsid w:val="00720191"/>
    <w:rsid w:val="00720314"/>
    <w:rsid w:val="0072044E"/>
    <w:rsid w:val="00720AEA"/>
    <w:rsid w:val="00720F3E"/>
    <w:rsid w:val="00720FBB"/>
    <w:rsid w:val="00721671"/>
    <w:rsid w:val="007216DC"/>
    <w:rsid w:val="00721AC9"/>
    <w:rsid w:val="0072208A"/>
    <w:rsid w:val="00722118"/>
    <w:rsid w:val="00722BE6"/>
    <w:rsid w:val="00722D0D"/>
    <w:rsid w:val="00722FAC"/>
    <w:rsid w:val="007230B3"/>
    <w:rsid w:val="00723518"/>
    <w:rsid w:val="00723979"/>
    <w:rsid w:val="00723E7B"/>
    <w:rsid w:val="00724299"/>
    <w:rsid w:val="007243A2"/>
    <w:rsid w:val="007245A0"/>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85B"/>
    <w:rsid w:val="007309D8"/>
    <w:rsid w:val="00730AF1"/>
    <w:rsid w:val="00730CAA"/>
    <w:rsid w:val="00730E05"/>
    <w:rsid w:val="00730F23"/>
    <w:rsid w:val="007310D5"/>
    <w:rsid w:val="007315B6"/>
    <w:rsid w:val="007318CC"/>
    <w:rsid w:val="007318DB"/>
    <w:rsid w:val="00731F77"/>
    <w:rsid w:val="00732093"/>
    <w:rsid w:val="007320D3"/>
    <w:rsid w:val="00732171"/>
    <w:rsid w:val="00732289"/>
    <w:rsid w:val="0073263C"/>
    <w:rsid w:val="00733024"/>
    <w:rsid w:val="00733B6D"/>
    <w:rsid w:val="00733C46"/>
    <w:rsid w:val="00733EEF"/>
    <w:rsid w:val="00733F05"/>
    <w:rsid w:val="00734486"/>
    <w:rsid w:val="007344D0"/>
    <w:rsid w:val="00734632"/>
    <w:rsid w:val="007347B1"/>
    <w:rsid w:val="00734854"/>
    <w:rsid w:val="0073491D"/>
    <w:rsid w:val="00734E9A"/>
    <w:rsid w:val="007351A2"/>
    <w:rsid w:val="007353B1"/>
    <w:rsid w:val="007353E1"/>
    <w:rsid w:val="007358A2"/>
    <w:rsid w:val="00735A5C"/>
    <w:rsid w:val="00735B28"/>
    <w:rsid w:val="00735DDF"/>
    <w:rsid w:val="007360E5"/>
    <w:rsid w:val="00736159"/>
    <w:rsid w:val="0073625E"/>
    <w:rsid w:val="0073648D"/>
    <w:rsid w:val="00736621"/>
    <w:rsid w:val="007368C0"/>
    <w:rsid w:val="00736CB4"/>
    <w:rsid w:val="007372FD"/>
    <w:rsid w:val="007375F2"/>
    <w:rsid w:val="00737A04"/>
    <w:rsid w:val="00737BA1"/>
    <w:rsid w:val="00737D2B"/>
    <w:rsid w:val="00737E4D"/>
    <w:rsid w:val="00737E66"/>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544"/>
    <w:rsid w:val="00746793"/>
    <w:rsid w:val="00746A81"/>
    <w:rsid w:val="00746B2C"/>
    <w:rsid w:val="00746C85"/>
    <w:rsid w:val="00746D95"/>
    <w:rsid w:val="00746F22"/>
    <w:rsid w:val="007472A6"/>
    <w:rsid w:val="00747705"/>
    <w:rsid w:val="007479CA"/>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34E2"/>
    <w:rsid w:val="007535B3"/>
    <w:rsid w:val="00753B8C"/>
    <w:rsid w:val="00754429"/>
    <w:rsid w:val="0075464C"/>
    <w:rsid w:val="00754981"/>
    <w:rsid w:val="00754996"/>
    <w:rsid w:val="00754A03"/>
    <w:rsid w:val="00754AA2"/>
    <w:rsid w:val="00754B82"/>
    <w:rsid w:val="00754DC8"/>
    <w:rsid w:val="00754E14"/>
    <w:rsid w:val="0075500F"/>
    <w:rsid w:val="00755511"/>
    <w:rsid w:val="007556DB"/>
    <w:rsid w:val="007556F4"/>
    <w:rsid w:val="007557F8"/>
    <w:rsid w:val="00755F77"/>
    <w:rsid w:val="00756D9B"/>
    <w:rsid w:val="00756EDF"/>
    <w:rsid w:val="00756EF9"/>
    <w:rsid w:val="00757067"/>
    <w:rsid w:val="007571A1"/>
    <w:rsid w:val="007571DE"/>
    <w:rsid w:val="00757555"/>
    <w:rsid w:val="007575F1"/>
    <w:rsid w:val="00757700"/>
    <w:rsid w:val="00757951"/>
    <w:rsid w:val="00757A12"/>
    <w:rsid w:val="00757BD7"/>
    <w:rsid w:val="00757C53"/>
    <w:rsid w:val="00757CF8"/>
    <w:rsid w:val="007603AA"/>
    <w:rsid w:val="0076060A"/>
    <w:rsid w:val="00760ADB"/>
    <w:rsid w:val="00760D83"/>
    <w:rsid w:val="00760E61"/>
    <w:rsid w:val="00760F97"/>
    <w:rsid w:val="007612AD"/>
    <w:rsid w:val="00761364"/>
    <w:rsid w:val="0076147A"/>
    <w:rsid w:val="00761B16"/>
    <w:rsid w:val="007622B0"/>
    <w:rsid w:val="00762354"/>
    <w:rsid w:val="007625FE"/>
    <w:rsid w:val="00762610"/>
    <w:rsid w:val="00762CCA"/>
    <w:rsid w:val="00762D92"/>
    <w:rsid w:val="007633F8"/>
    <w:rsid w:val="00763501"/>
    <w:rsid w:val="007635A6"/>
    <w:rsid w:val="00763A01"/>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9CF"/>
    <w:rsid w:val="00767A76"/>
    <w:rsid w:val="00767C36"/>
    <w:rsid w:val="00767C57"/>
    <w:rsid w:val="00767C8E"/>
    <w:rsid w:val="00770090"/>
    <w:rsid w:val="007703E9"/>
    <w:rsid w:val="00770562"/>
    <w:rsid w:val="007708CD"/>
    <w:rsid w:val="00770A0E"/>
    <w:rsid w:val="00771154"/>
    <w:rsid w:val="007715E8"/>
    <w:rsid w:val="00771EFA"/>
    <w:rsid w:val="007720F7"/>
    <w:rsid w:val="007721AE"/>
    <w:rsid w:val="00772F13"/>
    <w:rsid w:val="007731E6"/>
    <w:rsid w:val="0077339B"/>
    <w:rsid w:val="0077353D"/>
    <w:rsid w:val="007736E7"/>
    <w:rsid w:val="00773999"/>
    <w:rsid w:val="00773B8E"/>
    <w:rsid w:val="00773C83"/>
    <w:rsid w:val="00773FAC"/>
    <w:rsid w:val="00774401"/>
    <w:rsid w:val="0077470C"/>
    <w:rsid w:val="0077480A"/>
    <w:rsid w:val="007749E0"/>
    <w:rsid w:val="00774AF9"/>
    <w:rsid w:val="00774BBA"/>
    <w:rsid w:val="00774DAA"/>
    <w:rsid w:val="00774F8C"/>
    <w:rsid w:val="00775891"/>
    <w:rsid w:val="00775973"/>
    <w:rsid w:val="00775EC2"/>
    <w:rsid w:val="00776CCC"/>
    <w:rsid w:val="00776D19"/>
    <w:rsid w:val="00776F9F"/>
    <w:rsid w:val="00776FFE"/>
    <w:rsid w:val="00777057"/>
    <w:rsid w:val="007771D5"/>
    <w:rsid w:val="007776D4"/>
    <w:rsid w:val="00779CEF"/>
    <w:rsid w:val="007800DF"/>
    <w:rsid w:val="0078022C"/>
    <w:rsid w:val="0078045A"/>
    <w:rsid w:val="007809E8"/>
    <w:rsid w:val="00780B92"/>
    <w:rsid w:val="007818AE"/>
    <w:rsid w:val="007818DA"/>
    <w:rsid w:val="0078192C"/>
    <w:rsid w:val="007819F2"/>
    <w:rsid w:val="007821A2"/>
    <w:rsid w:val="00782252"/>
    <w:rsid w:val="007826A7"/>
    <w:rsid w:val="0078293C"/>
    <w:rsid w:val="00782B36"/>
    <w:rsid w:val="00782B58"/>
    <w:rsid w:val="00782CEC"/>
    <w:rsid w:val="00782E78"/>
    <w:rsid w:val="0078329B"/>
    <w:rsid w:val="00783427"/>
    <w:rsid w:val="0078381A"/>
    <w:rsid w:val="00783A87"/>
    <w:rsid w:val="00783E79"/>
    <w:rsid w:val="00783F6A"/>
    <w:rsid w:val="007844E5"/>
    <w:rsid w:val="00784803"/>
    <w:rsid w:val="00784B73"/>
    <w:rsid w:val="00784BB0"/>
    <w:rsid w:val="00784C81"/>
    <w:rsid w:val="00784DF9"/>
    <w:rsid w:val="007856E9"/>
    <w:rsid w:val="007857CC"/>
    <w:rsid w:val="007858AC"/>
    <w:rsid w:val="00785A5E"/>
    <w:rsid w:val="00785C0E"/>
    <w:rsid w:val="00785D61"/>
    <w:rsid w:val="00785E08"/>
    <w:rsid w:val="0078606D"/>
    <w:rsid w:val="00786184"/>
    <w:rsid w:val="00786961"/>
    <w:rsid w:val="00786B8F"/>
    <w:rsid w:val="00786C6B"/>
    <w:rsid w:val="00786DD7"/>
    <w:rsid w:val="00786F65"/>
    <w:rsid w:val="007873C4"/>
    <w:rsid w:val="00787408"/>
    <w:rsid w:val="0078779E"/>
    <w:rsid w:val="00787897"/>
    <w:rsid w:val="00787957"/>
    <w:rsid w:val="00787AA4"/>
    <w:rsid w:val="00787E04"/>
    <w:rsid w:val="00787FEF"/>
    <w:rsid w:val="0079052B"/>
    <w:rsid w:val="0079059A"/>
    <w:rsid w:val="007907AF"/>
    <w:rsid w:val="00790EF2"/>
    <w:rsid w:val="007910C3"/>
    <w:rsid w:val="00791142"/>
    <w:rsid w:val="007912F2"/>
    <w:rsid w:val="00791654"/>
    <w:rsid w:val="00791657"/>
    <w:rsid w:val="00791813"/>
    <w:rsid w:val="007919E4"/>
    <w:rsid w:val="00791F64"/>
    <w:rsid w:val="00792314"/>
    <w:rsid w:val="00792D79"/>
    <w:rsid w:val="00792F34"/>
    <w:rsid w:val="007935EE"/>
    <w:rsid w:val="00793F0D"/>
    <w:rsid w:val="00794BA3"/>
    <w:rsid w:val="00794F5E"/>
    <w:rsid w:val="00795044"/>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7AB"/>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BE2"/>
    <w:rsid w:val="007A4E89"/>
    <w:rsid w:val="007A4EC5"/>
    <w:rsid w:val="007A512D"/>
    <w:rsid w:val="007A5263"/>
    <w:rsid w:val="007A54E4"/>
    <w:rsid w:val="007A58A2"/>
    <w:rsid w:val="007A5936"/>
    <w:rsid w:val="007A5D79"/>
    <w:rsid w:val="007A6183"/>
    <w:rsid w:val="007A62A2"/>
    <w:rsid w:val="007A644C"/>
    <w:rsid w:val="007A6480"/>
    <w:rsid w:val="007A6501"/>
    <w:rsid w:val="007A656E"/>
    <w:rsid w:val="007A67D9"/>
    <w:rsid w:val="007A7179"/>
    <w:rsid w:val="007A72CE"/>
    <w:rsid w:val="007A731C"/>
    <w:rsid w:val="007A74E3"/>
    <w:rsid w:val="007A7956"/>
    <w:rsid w:val="007A7997"/>
    <w:rsid w:val="007A7A9D"/>
    <w:rsid w:val="007A7B91"/>
    <w:rsid w:val="007A7BFF"/>
    <w:rsid w:val="007A7CEF"/>
    <w:rsid w:val="007A7D92"/>
    <w:rsid w:val="007A7E4F"/>
    <w:rsid w:val="007A7F4C"/>
    <w:rsid w:val="007B0118"/>
    <w:rsid w:val="007B0358"/>
    <w:rsid w:val="007B0580"/>
    <w:rsid w:val="007B0B31"/>
    <w:rsid w:val="007B0BEF"/>
    <w:rsid w:val="007B0CBC"/>
    <w:rsid w:val="007B13C0"/>
    <w:rsid w:val="007B1567"/>
    <w:rsid w:val="007B18A0"/>
    <w:rsid w:val="007B19AF"/>
    <w:rsid w:val="007B19C4"/>
    <w:rsid w:val="007B19D4"/>
    <w:rsid w:val="007B1BAA"/>
    <w:rsid w:val="007B1CA2"/>
    <w:rsid w:val="007B1EDA"/>
    <w:rsid w:val="007B22FE"/>
    <w:rsid w:val="007B23F9"/>
    <w:rsid w:val="007B2849"/>
    <w:rsid w:val="007B2EEB"/>
    <w:rsid w:val="007B304D"/>
    <w:rsid w:val="007B3103"/>
    <w:rsid w:val="007B35BE"/>
    <w:rsid w:val="007B35F0"/>
    <w:rsid w:val="007B3687"/>
    <w:rsid w:val="007B37AD"/>
    <w:rsid w:val="007B3D2A"/>
    <w:rsid w:val="007B4459"/>
    <w:rsid w:val="007B4634"/>
    <w:rsid w:val="007B47D0"/>
    <w:rsid w:val="007B4B4F"/>
    <w:rsid w:val="007B4C76"/>
    <w:rsid w:val="007B4E1A"/>
    <w:rsid w:val="007B534A"/>
    <w:rsid w:val="007B560A"/>
    <w:rsid w:val="007B5741"/>
    <w:rsid w:val="007B5E26"/>
    <w:rsid w:val="007B61A9"/>
    <w:rsid w:val="007B6845"/>
    <w:rsid w:val="007B68FA"/>
    <w:rsid w:val="007B69CD"/>
    <w:rsid w:val="007B6AE7"/>
    <w:rsid w:val="007B6B99"/>
    <w:rsid w:val="007B6C1B"/>
    <w:rsid w:val="007B6DA0"/>
    <w:rsid w:val="007B6EFC"/>
    <w:rsid w:val="007B7203"/>
    <w:rsid w:val="007B7472"/>
    <w:rsid w:val="007B7635"/>
    <w:rsid w:val="007B7A1F"/>
    <w:rsid w:val="007B7A48"/>
    <w:rsid w:val="007B7B9F"/>
    <w:rsid w:val="007B7F83"/>
    <w:rsid w:val="007C01CD"/>
    <w:rsid w:val="007C0962"/>
    <w:rsid w:val="007C0968"/>
    <w:rsid w:val="007C0B27"/>
    <w:rsid w:val="007C0B5D"/>
    <w:rsid w:val="007C0BFF"/>
    <w:rsid w:val="007C0D0F"/>
    <w:rsid w:val="007C1112"/>
    <w:rsid w:val="007C1582"/>
    <w:rsid w:val="007C1C5D"/>
    <w:rsid w:val="007C2003"/>
    <w:rsid w:val="007C2115"/>
    <w:rsid w:val="007C2478"/>
    <w:rsid w:val="007C259D"/>
    <w:rsid w:val="007C2A97"/>
    <w:rsid w:val="007C2AEE"/>
    <w:rsid w:val="007C2D8E"/>
    <w:rsid w:val="007C3029"/>
    <w:rsid w:val="007C3279"/>
    <w:rsid w:val="007C35A5"/>
    <w:rsid w:val="007C361B"/>
    <w:rsid w:val="007C37E7"/>
    <w:rsid w:val="007C3930"/>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681"/>
    <w:rsid w:val="007C76C7"/>
    <w:rsid w:val="007C7B6E"/>
    <w:rsid w:val="007D0756"/>
    <w:rsid w:val="007D0CBD"/>
    <w:rsid w:val="007D0E0B"/>
    <w:rsid w:val="007D0EDF"/>
    <w:rsid w:val="007D0EF0"/>
    <w:rsid w:val="007D1884"/>
    <w:rsid w:val="007D1958"/>
    <w:rsid w:val="007D1BAC"/>
    <w:rsid w:val="007D1FEC"/>
    <w:rsid w:val="007D2082"/>
    <w:rsid w:val="007D2752"/>
    <w:rsid w:val="007D2BFE"/>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056"/>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BC8"/>
    <w:rsid w:val="007E1E5F"/>
    <w:rsid w:val="007E21C3"/>
    <w:rsid w:val="007E2B6D"/>
    <w:rsid w:val="007E2E70"/>
    <w:rsid w:val="007E3042"/>
    <w:rsid w:val="007E3B00"/>
    <w:rsid w:val="007E3C36"/>
    <w:rsid w:val="007E3D98"/>
    <w:rsid w:val="007E3DB6"/>
    <w:rsid w:val="007E3F94"/>
    <w:rsid w:val="007E41B0"/>
    <w:rsid w:val="007E434C"/>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778"/>
    <w:rsid w:val="007E78B5"/>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26E"/>
    <w:rsid w:val="007F1377"/>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B05"/>
    <w:rsid w:val="007F4F19"/>
    <w:rsid w:val="007F553D"/>
    <w:rsid w:val="007F5BF9"/>
    <w:rsid w:val="007F6319"/>
    <w:rsid w:val="007F6474"/>
    <w:rsid w:val="007F6B11"/>
    <w:rsid w:val="007F75CE"/>
    <w:rsid w:val="007F7798"/>
    <w:rsid w:val="007F7A29"/>
    <w:rsid w:val="0080010D"/>
    <w:rsid w:val="00800302"/>
    <w:rsid w:val="00800690"/>
    <w:rsid w:val="00800869"/>
    <w:rsid w:val="00800B8C"/>
    <w:rsid w:val="00800D87"/>
    <w:rsid w:val="008010CB"/>
    <w:rsid w:val="00801DAF"/>
    <w:rsid w:val="00801F1D"/>
    <w:rsid w:val="008020BA"/>
    <w:rsid w:val="00802271"/>
    <w:rsid w:val="00802378"/>
    <w:rsid w:val="0080275D"/>
    <w:rsid w:val="00802992"/>
    <w:rsid w:val="00802993"/>
    <w:rsid w:val="00803604"/>
    <w:rsid w:val="0080364C"/>
    <w:rsid w:val="00803774"/>
    <w:rsid w:val="008039A9"/>
    <w:rsid w:val="00803D05"/>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10C"/>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4BA"/>
    <w:rsid w:val="0081787D"/>
    <w:rsid w:val="00817955"/>
    <w:rsid w:val="00817FE9"/>
    <w:rsid w:val="00820247"/>
    <w:rsid w:val="00820C43"/>
    <w:rsid w:val="00821003"/>
    <w:rsid w:val="008218BA"/>
    <w:rsid w:val="00821C49"/>
    <w:rsid w:val="00821C57"/>
    <w:rsid w:val="00821DBA"/>
    <w:rsid w:val="0082211C"/>
    <w:rsid w:val="00822EEA"/>
    <w:rsid w:val="00822EFE"/>
    <w:rsid w:val="00822FB0"/>
    <w:rsid w:val="00823119"/>
    <w:rsid w:val="00823133"/>
    <w:rsid w:val="0082325A"/>
    <w:rsid w:val="0082335B"/>
    <w:rsid w:val="0082343A"/>
    <w:rsid w:val="00823732"/>
    <w:rsid w:val="008239BE"/>
    <w:rsid w:val="00823AE4"/>
    <w:rsid w:val="00823B8D"/>
    <w:rsid w:val="00823BFD"/>
    <w:rsid w:val="00823C21"/>
    <w:rsid w:val="008243BC"/>
    <w:rsid w:val="0082468D"/>
    <w:rsid w:val="00824AA5"/>
    <w:rsid w:val="00824B6A"/>
    <w:rsid w:val="00825168"/>
    <w:rsid w:val="00825974"/>
    <w:rsid w:val="00825B3D"/>
    <w:rsid w:val="008261FC"/>
    <w:rsid w:val="008262D5"/>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46A"/>
    <w:rsid w:val="008319F2"/>
    <w:rsid w:val="008320C1"/>
    <w:rsid w:val="00832383"/>
    <w:rsid w:val="0083274B"/>
    <w:rsid w:val="00832A8A"/>
    <w:rsid w:val="00832AB8"/>
    <w:rsid w:val="00832D87"/>
    <w:rsid w:val="00832EB5"/>
    <w:rsid w:val="00833275"/>
    <w:rsid w:val="00833471"/>
    <w:rsid w:val="0083385B"/>
    <w:rsid w:val="008338C6"/>
    <w:rsid w:val="00834063"/>
    <w:rsid w:val="00834848"/>
    <w:rsid w:val="00834B96"/>
    <w:rsid w:val="00834BB1"/>
    <w:rsid w:val="00835421"/>
    <w:rsid w:val="00835454"/>
    <w:rsid w:val="008359FB"/>
    <w:rsid w:val="00835ECE"/>
    <w:rsid w:val="00835EDD"/>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715"/>
    <w:rsid w:val="008429BD"/>
    <w:rsid w:val="00842D5C"/>
    <w:rsid w:val="00842F28"/>
    <w:rsid w:val="008431A0"/>
    <w:rsid w:val="00843748"/>
    <w:rsid w:val="00843817"/>
    <w:rsid w:val="00843B72"/>
    <w:rsid w:val="00843B84"/>
    <w:rsid w:val="00843E95"/>
    <w:rsid w:val="00843EDB"/>
    <w:rsid w:val="00844216"/>
    <w:rsid w:val="00844275"/>
    <w:rsid w:val="008445BA"/>
    <w:rsid w:val="008447BF"/>
    <w:rsid w:val="0084492B"/>
    <w:rsid w:val="0084568B"/>
    <w:rsid w:val="00845984"/>
    <w:rsid w:val="00845CBA"/>
    <w:rsid w:val="00845F94"/>
    <w:rsid w:val="00846049"/>
    <w:rsid w:val="00846430"/>
    <w:rsid w:val="0084663A"/>
    <w:rsid w:val="0084699F"/>
    <w:rsid w:val="00846A97"/>
    <w:rsid w:val="00846D86"/>
    <w:rsid w:val="00846F9C"/>
    <w:rsid w:val="00847028"/>
    <w:rsid w:val="008473DA"/>
    <w:rsid w:val="008475A1"/>
    <w:rsid w:val="008475F0"/>
    <w:rsid w:val="00847657"/>
    <w:rsid w:val="00847AED"/>
    <w:rsid w:val="00847B5D"/>
    <w:rsid w:val="00847C08"/>
    <w:rsid w:val="00847C6C"/>
    <w:rsid w:val="00847F6E"/>
    <w:rsid w:val="00850258"/>
    <w:rsid w:val="008503D0"/>
    <w:rsid w:val="008505FD"/>
    <w:rsid w:val="00850BFD"/>
    <w:rsid w:val="00850D23"/>
    <w:rsid w:val="00851025"/>
    <w:rsid w:val="008510A9"/>
    <w:rsid w:val="008510C9"/>
    <w:rsid w:val="00851447"/>
    <w:rsid w:val="008517CC"/>
    <w:rsid w:val="00851867"/>
    <w:rsid w:val="00851CC9"/>
    <w:rsid w:val="00851D82"/>
    <w:rsid w:val="00851EC1"/>
    <w:rsid w:val="00851F04"/>
    <w:rsid w:val="0085206D"/>
    <w:rsid w:val="00852449"/>
    <w:rsid w:val="008524C3"/>
    <w:rsid w:val="008525D9"/>
    <w:rsid w:val="00852731"/>
    <w:rsid w:val="008527AA"/>
    <w:rsid w:val="00852A6C"/>
    <w:rsid w:val="00852C1D"/>
    <w:rsid w:val="008530EA"/>
    <w:rsid w:val="00853206"/>
    <w:rsid w:val="00853A2C"/>
    <w:rsid w:val="0085404E"/>
    <w:rsid w:val="00854104"/>
    <w:rsid w:val="0085421A"/>
    <w:rsid w:val="0085478E"/>
    <w:rsid w:val="00854F45"/>
    <w:rsid w:val="008550F2"/>
    <w:rsid w:val="00855129"/>
    <w:rsid w:val="008551A5"/>
    <w:rsid w:val="008555E4"/>
    <w:rsid w:val="0085585C"/>
    <w:rsid w:val="00855C51"/>
    <w:rsid w:val="00855EE4"/>
    <w:rsid w:val="00856377"/>
    <w:rsid w:val="0085656E"/>
    <w:rsid w:val="008568D5"/>
    <w:rsid w:val="00856D8A"/>
    <w:rsid w:val="008570A3"/>
    <w:rsid w:val="0085721B"/>
    <w:rsid w:val="0085779C"/>
    <w:rsid w:val="00857957"/>
    <w:rsid w:val="0086008D"/>
    <w:rsid w:val="008602BE"/>
    <w:rsid w:val="00860315"/>
    <w:rsid w:val="00860559"/>
    <w:rsid w:val="00860567"/>
    <w:rsid w:val="00860804"/>
    <w:rsid w:val="008609A5"/>
    <w:rsid w:val="00860AF3"/>
    <w:rsid w:val="00860C59"/>
    <w:rsid w:val="00860E14"/>
    <w:rsid w:val="00860EC8"/>
    <w:rsid w:val="00860F82"/>
    <w:rsid w:val="00861110"/>
    <w:rsid w:val="00861BFF"/>
    <w:rsid w:val="00861F51"/>
    <w:rsid w:val="00862161"/>
    <w:rsid w:val="008621DB"/>
    <w:rsid w:val="00862485"/>
    <w:rsid w:val="00862522"/>
    <w:rsid w:val="008625DD"/>
    <w:rsid w:val="008626EF"/>
    <w:rsid w:val="00862A24"/>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D83"/>
    <w:rsid w:val="00871E99"/>
    <w:rsid w:val="00871ED4"/>
    <w:rsid w:val="00872435"/>
    <w:rsid w:val="00872571"/>
    <w:rsid w:val="008725D2"/>
    <w:rsid w:val="0087273E"/>
    <w:rsid w:val="00872802"/>
    <w:rsid w:val="008729F8"/>
    <w:rsid w:val="0087300E"/>
    <w:rsid w:val="008735A3"/>
    <w:rsid w:val="008744D2"/>
    <w:rsid w:val="008745D8"/>
    <w:rsid w:val="0087486A"/>
    <w:rsid w:val="00874A8A"/>
    <w:rsid w:val="00874C3B"/>
    <w:rsid w:val="00874C4C"/>
    <w:rsid w:val="00874D5C"/>
    <w:rsid w:val="008752E6"/>
    <w:rsid w:val="0087537A"/>
    <w:rsid w:val="00875470"/>
    <w:rsid w:val="00875713"/>
    <w:rsid w:val="00875AA8"/>
    <w:rsid w:val="00875D5B"/>
    <w:rsid w:val="00875FAD"/>
    <w:rsid w:val="008763EC"/>
    <w:rsid w:val="008768A5"/>
    <w:rsid w:val="008768FD"/>
    <w:rsid w:val="00876AB3"/>
    <w:rsid w:val="00876ADC"/>
    <w:rsid w:val="00876AF2"/>
    <w:rsid w:val="00876CAF"/>
    <w:rsid w:val="00876ED8"/>
    <w:rsid w:val="00876EDD"/>
    <w:rsid w:val="008779C0"/>
    <w:rsid w:val="00877A04"/>
    <w:rsid w:val="00877D00"/>
    <w:rsid w:val="00877E9E"/>
    <w:rsid w:val="00880310"/>
    <w:rsid w:val="00880364"/>
    <w:rsid w:val="008805C3"/>
    <w:rsid w:val="00880933"/>
    <w:rsid w:val="00880A75"/>
    <w:rsid w:val="00880C8C"/>
    <w:rsid w:val="008810D7"/>
    <w:rsid w:val="00881139"/>
    <w:rsid w:val="00881ABC"/>
    <w:rsid w:val="00881B31"/>
    <w:rsid w:val="00881F89"/>
    <w:rsid w:val="0088201A"/>
    <w:rsid w:val="008823B6"/>
    <w:rsid w:val="008823F8"/>
    <w:rsid w:val="008827D6"/>
    <w:rsid w:val="008828A1"/>
    <w:rsid w:val="00882C08"/>
    <w:rsid w:val="008832CB"/>
    <w:rsid w:val="0088391D"/>
    <w:rsid w:val="00883C94"/>
    <w:rsid w:val="0088411A"/>
    <w:rsid w:val="00884436"/>
    <w:rsid w:val="008844AD"/>
    <w:rsid w:val="0088468B"/>
    <w:rsid w:val="00884FC5"/>
    <w:rsid w:val="00884FDA"/>
    <w:rsid w:val="008854B3"/>
    <w:rsid w:val="008855EF"/>
    <w:rsid w:val="008859C5"/>
    <w:rsid w:val="00885AE4"/>
    <w:rsid w:val="00885C18"/>
    <w:rsid w:val="00885FEF"/>
    <w:rsid w:val="0088604B"/>
    <w:rsid w:val="00886CDF"/>
    <w:rsid w:val="00886F5C"/>
    <w:rsid w:val="008875AA"/>
    <w:rsid w:val="008900F0"/>
    <w:rsid w:val="00890C76"/>
    <w:rsid w:val="00890D46"/>
    <w:rsid w:val="00890D6A"/>
    <w:rsid w:val="0089101A"/>
    <w:rsid w:val="00891390"/>
    <w:rsid w:val="008919D3"/>
    <w:rsid w:val="00891AD0"/>
    <w:rsid w:val="00891C6B"/>
    <w:rsid w:val="00891CF9"/>
    <w:rsid w:val="00891D7A"/>
    <w:rsid w:val="008926E3"/>
    <w:rsid w:val="008928C1"/>
    <w:rsid w:val="008929AE"/>
    <w:rsid w:val="00892A86"/>
    <w:rsid w:val="00892BE4"/>
    <w:rsid w:val="00892FDE"/>
    <w:rsid w:val="008932D9"/>
    <w:rsid w:val="008933EC"/>
    <w:rsid w:val="00893495"/>
    <w:rsid w:val="00893539"/>
    <w:rsid w:val="00893670"/>
    <w:rsid w:val="00893844"/>
    <w:rsid w:val="008938A1"/>
    <w:rsid w:val="008938C1"/>
    <w:rsid w:val="00893D92"/>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7339"/>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2226"/>
    <w:rsid w:val="008A248C"/>
    <w:rsid w:val="008A298C"/>
    <w:rsid w:val="008A2A25"/>
    <w:rsid w:val="008A2A88"/>
    <w:rsid w:val="008A2B2A"/>
    <w:rsid w:val="008A2BAB"/>
    <w:rsid w:val="008A3801"/>
    <w:rsid w:val="008A3B69"/>
    <w:rsid w:val="008A3C20"/>
    <w:rsid w:val="008A4006"/>
    <w:rsid w:val="008A4056"/>
    <w:rsid w:val="008A42CC"/>
    <w:rsid w:val="008A4326"/>
    <w:rsid w:val="008A4A08"/>
    <w:rsid w:val="008A4B85"/>
    <w:rsid w:val="008A4C8B"/>
    <w:rsid w:val="008A4D0B"/>
    <w:rsid w:val="008A4D9A"/>
    <w:rsid w:val="008A4FD7"/>
    <w:rsid w:val="008A503E"/>
    <w:rsid w:val="008A55D2"/>
    <w:rsid w:val="008A5654"/>
    <w:rsid w:val="008A5876"/>
    <w:rsid w:val="008A5A37"/>
    <w:rsid w:val="008A5A41"/>
    <w:rsid w:val="008A5B34"/>
    <w:rsid w:val="008A5C39"/>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802"/>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AD1"/>
    <w:rsid w:val="008B5B96"/>
    <w:rsid w:val="008B5D8C"/>
    <w:rsid w:val="008B5FC7"/>
    <w:rsid w:val="008B601F"/>
    <w:rsid w:val="008B60DA"/>
    <w:rsid w:val="008B6257"/>
    <w:rsid w:val="008B6294"/>
    <w:rsid w:val="008B6BF7"/>
    <w:rsid w:val="008B6C52"/>
    <w:rsid w:val="008B6E14"/>
    <w:rsid w:val="008B715C"/>
    <w:rsid w:val="008B79DE"/>
    <w:rsid w:val="008B7A68"/>
    <w:rsid w:val="008B7B23"/>
    <w:rsid w:val="008C002F"/>
    <w:rsid w:val="008C024E"/>
    <w:rsid w:val="008C0BFB"/>
    <w:rsid w:val="008C0C69"/>
    <w:rsid w:val="008C0CEC"/>
    <w:rsid w:val="008C0D2E"/>
    <w:rsid w:val="008C0D7D"/>
    <w:rsid w:val="008C0DEA"/>
    <w:rsid w:val="008C0E9C"/>
    <w:rsid w:val="008C1849"/>
    <w:rsid w:val="008C1D4B"/>
    <w:rsid w:val="008C210C"/>
    <w:rsid w:val="008C214E"/>
    <w:rsid w:val="008C2495"/>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0D7"/>
    <w:rsid w:val="008C6620"/>
    <w:rsid w:val="008C6AE2"/>
    <w:rsid w:val="008C6D8C"/>
    <w:rsid w:val="008C6EB2"/>
    <w:rsid w:val="008C6F94"/>
    <w:rsid w:val="008C7411"/>
    <w:rsid w:val="008C7432"/>
    <w:rsid w:val="008C7C48"/>
    <w:rsid w:val="008C7C53"/>
    <w:rsid w:val="008C7D43"/>
    <w:rsid w:val="008D0092"/>
    <w:rsid w:val="008D0344"/>
    <w:rsid w:val="008D04AB"/>
    <w:rsid w:val="008D0534"/>
    <w:rsid w:val="008D0898"/>
    <w:rsid w:val="008D0DE5"/>
    <w:rsid w:val="008D0E1B"/>
    <w:rsid w:val="008D2048"/>
    <w:rsid w:val="008D2626"/>
    <w:rsid w:val="008D273D"/>
    <w:rsid w:val="008D2749"/>
    <w:rsid w:val="008D403F"/>
    <w:rsid w:val="008D4100"/>
    <w:rsid w:val="008D49DC"/>
    <w:rsid w:val="008D4A84"/>
    <w:rsid w:val="008D4C88"/>
    <w:rsid w:val="008D4E5F"/>
    <w:rsid w:val="008D4F99"/>
    <w:rsid w:val="008D5501"/>
    <w:rsid w:val="008D5665"/>
    <w:rsid w:val="008D5BEE"/>
    <w:rsid w:val="008D5F0B"/>
    <w:rsid w:val="008D6156"/>
    <w:rsid w:val="008D67AC"/>
    <w:rsid w:val="008D6A14"/>
    <w:rsid w:val="008D6CF6"/>
    <w:rsid w:val="008D6E12"/>
    <w:rsid w:val="008D705C"/>
    <w:rsid w:val="008D71A1"/>
    <w:rsid w:val="008D721F"/>
    <w:rsid w:val="008D75D5"/>
    <w:rsid w:val="008D79CD"/>
    <w:rsid w:val="008D7D5B"/>
    <w:rsid w:val="008D7E01"/>
    <w:rsid w:val="008E04CC"/>
    <w:rsid w:val="008E0979"/>
    <w:rsid w:val="008E0B4F"/>
    <w:rsid w:val="008E0BBC"/>
    <w:rsid w:val="008E12EF"/>
    <w:rsid w:val="008E18FE"/>
    <w:rsid w:val="008E19E0"/>
    <w:rsid w:val="008E19EC"/>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835"/>
    <w:rsid w:val="008E6970"/>
    <w:rsid w:val="008E6BDA"/>
    <w:rsid w:val="008E6D84"/>
    <w:rsid w:val="008E6D8D"/>
    <w:rsid w:val="008E6E73"/>
    <w:rsid w:val="008E6F1D"/>
    <w:rsid w:val="008E704F"/>
    <w:rsid w:val="008E7063"/>
    <w:rsid w:val="008E73DC"/>
    <w:rsid w:val="008E74FA"/>
    <w:rsid w:val="008E7966"/>
    <w:rsid w:val="008E79B3"/>
    <w:rsid w:val="008E7A4E"/>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A7F"/>
    <w:rsid w:val="008F1FDB"/>
    <w:rsid w:val="008F20EB"/>
    <w:rsid w:val="008F2506"/>
    <w:rsid w:val="008F2D5F"/>
    <w:rsid w:val="008F3132"/>
    <w:rsid w:val="008F31A6"/>
    <w:rsid w:val="008F3311"/>
    <w:rsid w:val="008F3317"/>
    <w:rsid w:val="008F3921"/>
    <w:rsid w:val="008F3B22"/>
    <w:rsid w:val="008F412A"/>
    <w:rsid w:val="008F418B"/>
    <w:rsid w:val="008F48BE"/>
    <w:rsid w:val="008F4A5F"/>
    <w:rsid w:val="008F4CB1"/>
    <w:rsid w:val="008F4D67"/>
    <w:rsid w:val="008F59FC"/>
    <w:rsid w:val="008F5D78"/>
    <w:rsid w:val="008F61C5"/>
    <w:rsid w:val="008F7305"/>
    <w:rsid w:val="008F75FD"/>
    <w:rsid w:val="008F7730"/>
    <w:rsid w:val="008F78EE"/>
    <w:rsid w:val="008F7EC3"/>
    <w:rsid w:val="009004A1"/>
    <w:rsid w:val="00900921"/>
    <w:rsid w:val="009009F6"/>
    <w:rsid w:val="00900F01"/>
    <w:rsid w:val="00901666"/>
    <w:rsid w:val="00901675"/>
    <w:rsid w:val="009017D3"/>
    <w:rsid w:val="00901C08"/>
    <w:rsid w:val="00901C21"/>
    <w:rsid w:val="00901C35"/>
    <w:rsid w:val="00901CD9"/>
    <w:rsid w:val="00901E8F"/>
    <w:rsid w:val="00901F1D"/>
    <w:rsid w:val="00902010"/>
    <w:rsid w:val="00902633"/>
    <w:rsid w:val="009026BE"/>
    <w:rsid w:val="00902DD4"/>
    <w:rsid w:val="00902E8C"/>
    <w:rsid w:val="009034B4"/>
    <w:rsid w:val="00903C93"/>
    <w:rsid w:val="00903D30"/>
    <w:rsid w:val="00903F5A"/>
    <w:rsid w:val="00904382"/>
    <w:rsid w:val="009046B6"/>
    <w:rsid w:val="009046E8"/>
    <w:rsid w:val="009047FA"/>
    <w:rsid w:val="00904CB2"/>
    <w:rsid w:val="0090542C"/>
    <w:rsid w:val="009054B0"/>
    <w:rsid w:val="009056A5"/>
    <w:rsid w:val="0090597A"/>
    <w:rsid w:val="00905A19"/>
    <w:rsid w:val="00906186"/>
    <w:rsid w:val="00906381"/>
    <w:rsid w:val="0090695E"/>
    <w:rsid w:val="00906FB0"/>
    <w:rsid w:val="009072AD"/>
    <w:rsid w:val="009073F2"/>
    <w:rsid w:val="009075D6"/>
    <w:rsid w:val="00907695"/>
    <w:rsid w:val="009076C3"/>
    <w:rsid w:val="009077E5"/>
    <w:rsid w:val="00907BB8"/>
    <w:rsid w:val="00907FF4"/>
    <w:rsid w:val="009101D7"/>
    <w:rsid w:val="009102A8"/>
    <w:rsid w:val="009102BD"/>
    <w:rsid w:val="009103AD"/>
    <w:rsid w:val="00910543"/>
    <w:rsid w:val="009107B1"/>
    <w:rsid w:val="00910AAE"/>
    <w:rsid w:val="00911157"/>
    <w:rsid w:val="0091175A"/>
    <w:rsid w:val="0091194B"/>
    <w:rsid w:val="00911CA8"/>
    <w:rsid w:val="00911D81"/>
    <w:rsid w:val="00911D94"/>
    <w:rsid w:val="0091204E"/>
    <w:rsid w:val="0091238F"/>
    <w:rsid w:val="00912494"/>
    <w:rsid w:val="00912622"/>
    <w:rsid w:val="00912974"/>
    <w:rsid w:val="00912D18"/>
    <w:rsid w:val="00913590"/>
    <w:rsid w:val="009137BE"/>
    <w:rsid w:val="00913865"/>
    <w:rsid w:val="00913B68"/>
    <w:rsid w:val="00913E5B"/>
    <w:rsid w:val="00914168"/>
    <w:rsid w:val="00914190"/>
    <w:rsid w:val="00914B0E"/>
    <w:rsid w:val="00914C43"/>
    <w:rsid w:val="0091500A"/>
    <w:rsid w:val="009150E2"/>
    <w:rsid w:val="0091517F"/>
    <w:rsid w:val="0091537B"/>
    <w:rsid w:val="009157BA"/>
    <w:rsid w:val="00915A68"/>
    <w:rsid w:val="00915A82"/>
    <w:rsid w:val="00915AC7"/>
    <w:rsid w:val="00915C2B"/>
    <w:rsid w:val="00915E1D"/>
    <w:rsid w:val="009160A9"/>
    <w:rsid w:val="009162B0"/>
    <w:rsid w:val="0091641D"/>
    <w:rsid w:val="009165BA"/>
    <w:rsid w:val="00916D69"/>
    <w:rsid w:val="00916E65"/>
    <w:rsid w:val="00916F34"/>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3D7"/>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ACD"/>
    <w:rsid w:val="00931B8F"/>
    <w:rsid w:val="00932406"/>
    <w:rsid w:val="009325F4"/>
    <w:rsid w:val="0093273C"/>
    <w:rsid w:val="0093298E"/>
    <w:rsid w:val="00932D3B"/>
    <w:rsid w:val="00932D5D"/>
    <w:rsid w:val="0093359D"/>
    <w:rsid w:val="0093395C"/>
    <w:rsid w:val="00933CCD"/>
    <w:rsid w:val="0093441A"/>
    <w:rsid w:val="009347C4"/>
    <w:rsid w:val="009349A5"/>
    <w:rsid w:val="009349F0"/>
    <w:rsid w:val="00934A3E"/>
    <w:rsid w:val="00934F5D"/>
    <w:rsid w:val="0093518B"/>
    <w:rsid w:val="00935190"/>
    <w:rsid w:val="00935260"/>
    <w:rsid w:val="009352C8"/>
    <w:rsid w:val="00935348"/>
    <w:rsid w:val="009355D8"/>
    <w:rsid w:val="009355FD"/>
    <w:rsid w:val="00935619"/>
    <w:rsid w:val="009357A3"/>
    <w:rsid w:val="0093595F"/>
    <w:rsid w:val="00935E6C"/>
    <w:rsid w:val="00935F91"/>
    <w:rsid w:val="00936129"/>
    <w:rsid w:val="0093643C"/>
    <w:rsid w:val="0093731D"/>
    <w:rsid w:val="00937967"/>
    <w:rsid w:val="00937FC6"/>
    <w:rsid w:val="00940077"/>
    <w:rsid w:val="00940CFF"/>
    <w:rsid w:val="00940E24"/>
    <w:rsid w:val="009411EF"/>
    <w:rsid w:val="0094140A"/>
    <w:rsid w:val="009416B1"/>
    <w:rsid w:val="009417A5"/>
    <w:rsid w:val="00941A47"/>
    <w:rsid w:val="00941C3D"/>
    <w:rsid w:val="00941D6F"/>
    <w:rsid w:val="00941E87"/>
    <w:rsid w:val="0094242A"/>
    <w:rsid w:val="00942717"/>
    <w:rsid w:val="0094297B"/>
    <w:rsid w:val="00942981"/>
    <w:rsid w:val="00942CD4"/>
    <w:rsid w:val="009432CA"/>
    <w:rsid w:val="0094348D"/>
    <w:rsid w:val="009435E8"/>
    <w:rsid w:val="00943971"/>
    <w:rsid w:val="00943AFC"/>
    <w:rsid w:val="00944019"/>
    <w:rsid w:val="009442B5"/>
    <w:rsid w:val="00944593"/>
    <w:rsid w:val="009445EE"/>
    <w:rsid w:val="009445FD"/>
    <w:rsid w:val="00944784"/>
    <w:rsid w:val="00944A46"/>
    <w:rsid w:val="00944B72"/>
    <w:rsid w:val="00944C69"/>
    <w:rsid w:val="00944E47"/>
    <w:rsid w:val="00944FD2"/>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76F"/>
    <w:rsid w:val="00956863"/>
    <w:rsid w:val="009568BF"/>
    <w:rsid w:val="009568F3"/>
    <w:rsid w:val="00957631"/>
    <w:rsid w:val="0095793B"/>
    <w:rsid w:val="00960036"/>
    <w:rsid w:val="00960362"/>
    <w:rsid w:val="009603D4"/>
    <w:rsid w:val="0096051B"/>
    <w:rsid w:val="00960591"/>
    <w:rsid w:val="009608B8"/>
    <w:rsid w:val="00960D17"/>
    <w:rsid w:val="00961151"/>
    <w:rsid w:val="009612B2"/>
    <w:rsid w:val="009616A8"/>
    <w:rsid w:val="009617C7"/>
    <w:rsid w:val="00961BCC"/>
    <w:rsid w:val="00961C04"/>
    <w:rsid w:val="00962080"/>
    <w:rsid w:val="00962166"/>
    <w:rsid w:val="00962464"/>
    <w:rsid w:val="00962898"/>
    <w:rsid w:val="009629B6"/>
    <w:rsid w:val="009629BC"/>
    <w:rsid w:val="009631BA"/>
    <w:rsid w:val="009631FB"/>
    <w:rsid w:val="00963889"/>
    <w:rsid w:val="009640D0"/>
    <w:rsid w:val="009640DF"/>
    <w:rsid w:val="009643C5"/>
    <w:rsid w:val="009646EE"/>
    <w:rsid w:val="00964E54"/>
    <w:rsid w:val="009651FE"/>
    <w:rsid w:val="0096535F"/>
    <w:rsid w:val="0096566A"/>
    <w:rsid w:val="009657B7"/>
    <w:rsid w:val="00966041"/>
    <w:rsid w:val="00966760"/>
    <w:rsid w:val="00966881"/>
    <w:rsid w:val="00967105"/>
    <w:rsid w:val="0096757E"/>
    <w:rsid w:val="00967DFA"/>
    <w:rsid w:val="00967E66"/>
    <w:rsid w:val="00970220"/>
    <w:rsid w:val="0097050F"/>
    <w:rsid w:val="00970935"/>
    <w:rsid w:val="00970B6A"/>
    <w:rsid w:val="009712E9"/>
    <w:rsid w:val="0097141A"/>
    <w:rsid w:val="00971719"/>
    <w:rsid w:val="00971815"/>
    <w:rsid w:val="0097196B"/>
    <w:rsid w:val="00971AFD"/>
    <w:rsid w:val="00971B0C"/>
    <w:rsid w:val="00971CBA"/>
    <w:rsid w:val="009721AA"/>
    <w:rsid w:val="009721D4"/>
    <w:rsid w:val="00972249"/>
    <w:rsid w:val="00972539"/>
    <w:rsid w:val="00972EF6"/>
    <w:rsid w:val="0097371F"/>
    <w:rsid w:val="00973959"/>
    <w:rsid w:val="00973A01"/>
    <w:rsid w:val="00973A67"/>
    <w:rsid w:val="00974EEC"/>
    <w:rsid w:val="00974F6E"/>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EBE"/>
    <w:rsid w:val="00981007"/>
    <w:rsid w:val="00981B91"/>
    <w:rsid w:val="00981D3B"/>
    <w:rsid w:val="00982205"/>
    <w:rsid w:val="009829AD"/>
    <w:rsid w:val="00983054"/>
    <w:rsid w:val="00983C14"/>
    <w:rsid w:val="00983E00"/>
    <w:rsid w:val="00983F2D"/>
    <w:rsid w:val="00983FFA"/>
    <w:rsid w:val="00984033"/>
    <w:rsid w:val="0098479E"/>
    <w:rsid w:val="009847F3"/>
    <w:rsid w:val="00984A3F"/>
    <w:rsid w:val="00984E43"/>
    <w:rsid w:val="009859C4"/>
    <w:rsid w:val="00985C1B"/>
    <w:rsid w:val="009864EC"/>
    <w:rsid w:val="00986F3E"/>
    <w:rsid w:val="0098725B"/>
    <w:rsid w:val="00987FE6"/>
    <w:rsid w:val="0099096D"/>
    <w:rsid w:val="00990C69"/>
    <w:rsid w:val="00990E50"/>
    <w:rsid w:val="00991406"/>
    <w:rsid w:val="009917DA"/>
    <w:rsid w:val="00991908"/>
    <w:rsid w:val="00991DAE"/>
    <w:rsid w:val="00992523"/>
    <w:rsid w:val="00992548"/>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391"/>
    <w:rsid w:val="0099648C"/>
    <w:rsid w:val="0099664F"/>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3EC9"/>
    <w:rsid w:val="009A4001"/>
    <w:rsid w:val="009A40E2"/>
    <w:rsid w:val="009A4F18"/>
    <w:rsid w:val="009A5290"/>
    <w:rsid w:val="009A57BF"/>
    <w:rsid w:val="009A5C57"/>
    <w:rsid w:val="009A675A"/>
    <w:rsid w:val="009A6855"/>
    <w:rsid w:val="009A6B82"/>
    <w:rsid w:val="009A6F5B"/>
    <w:rsid w:val="009A6F6F"/>
    <w:rsid w:val="009A71A0"/>
    <w:rsid w:val="009A738A"/>
    <w:rsid w:val="009A753B"/>
    <w:rsid w:val="009A7819"/>
    <w:rsid w:val="009A7B89"/>
    <w:rsid w:val="009A7C74"/>
    <w:rsid w:val="009A7CF6"/>
    <w:rsid w:val="009A7F43"/>
    <w:rsid w:val="009B0600"/>
    <w:rsid w:val="009B0A98"/>
    <w:rsid w:val="009B0E4C"/>
    <w:rsid w:val="009B122D"/>
    <w:rsid w:val="009B19B0"/>
    <w:rsid w:val="009B1AF7"/>
    <w:rsid w:val="009B1D36"/>
    <w:rsid w:val="009B2577"/>
    <w:rsid w:val="009B2A29"/>
    <w:rsid w:val="009B2E50"/>
    <w:rsid w:val="009B2F9F"/>
    <w:rsid w:val="009B30B5"/>
    <w:rsid w:val="009B3769"/>
    <w:rsid w:val="009B3ABC"/>
    <w:rsid w:val="009B45AC"/>
    <w:rsid w:val="009B478B"/>
    <w:rsid w:val="009B49FF"/>
    <w:rsid w:val="009B52C6"/>
    <w:rsid w:val="009B5BDA"/>
    <w:rsid w:val="009B5C8A"/>
    <w:rsid w:val="009B5E1D"/>
    <w:rsid w:val="009B6819"/>
    <w:rsid w:val="009B6B82"/>
    <w:rsid w:val="009B6DD9"/>
    <w:rsid w:val="009B6E89"/>
    <w:rsid w:val="009B71CF"/>
    <w:rsid w:val="009B7AFB"/>
    <w:rsid w:val="009B7DDA"/>
    <w:rsid w:val="009B7F63"/>
    <w:rsid w:val="009C04A5"/>
    <w:rsid w:val="009C05B5"/>
    <w:rsid w:val="009C093B"/>
    <w:rsid w:val="009C0A79"/>
    <w:rsid w:val="009C0AB3"/>
    <w:rsid w:val="009C0C78"/>
    <w:rsid w:val="009C0D47"/>
    <w:rsid w:val="009C0DE2"/>
    <w:rsid w:val="009C0ED5"/>
    <w:rsid w:val="009C1154"/>
    <w:rsid w:val="009C1730"/>
    <w:rsid w:val="009C1786"/>
    <w:rsid w:val="009C1DBD"/>
    <w:rsid w:val="009C25A9"/>
    <w:rsid w:val="009C2786"/>
    <w:rsid w:val="009C2A99"/>
    <w:rsid w:val="009C2B69"/>
    <w:rsid w:val="009C308D"/>
    <w:rsid w:val="009C31C3"/>
    <w:rsid w:val="009C32E5"/>
    <w:rsid w:val="009C3395"/>
    <w:rsid w:val="009C3773"/>
    <w:rsid w:val="009C3A57"/>
    <w:rsid w:val="009C3ECD"/>
    <w:rsid w:val="009C3F53"/>
    <w:rsid w:val="009C41C3"/>
    <w:rsid w:val="009C43BD"/>
    <w:rsid w:val="009C462B"/>
    <w:rsid w:val="009C49E6"/>
    <w:rsid w:val="009C4B34"/>
    <w:rsid w:val="009C4BDC"/>
    <w:rsid w:val="009C5387"/>
    <w:rsid w:val="009C546F"/>
    <w:rsid w:val="009C5BB5"/>
    <w:rsid w:val="009C5C26"/>
    <w:rsid w:val="009C5CEC"/>
    <w:rsid w:val="009C5EAA"/>
    <w:rsid w:val="009C63B5"/>
    <w:rsid w:val="009C7032"/>
    <w:rsid w:val="009C7803"/>
    <w:rsid w:val="009C78E0"/>
    <w:rsid w:val="009C7947"/>
    <w:rsid w:val="009C7C9B"/>
    <w:rsid w:val="009C7EB7"/>
    <w:rsid w:val="009D02A4"/>
    <w:rsid w:val="009D0499"/>
    <w:rsid w:val="009D04CB"/>
    <w:rsid w:val="009D0721"/>
    <w:rsid w:val="009D0A0D"/>
    <w:rsid w:val="009D0EC3"/>
    <w:rsid w:val="009D103B"/>
    <w:rsid w:val="009D103F"/>
    <w:rsid w:val="009D12C9"/>
    <w:rsid w:val="009D1358"/>
    <w:rsid w:val="009D156B"/>
    <w:rsid w:val="009D1722"/>
    <w:rsid w:val="009D1ABA"/>
    <w:rsid w:val="009D2041"/>
    <w:rsid w:val="009D25E8"/>
    <w:rsid w:val="009D271E"/>
    <w:rsid w:val="009D2881"/>
    <w:rsid w:val="009D28B6"/>
    <w:rsid w:val="009D2BC2"/>
    <w:rsid w:val="009D2ED7"/>
    <w:rsid w:val="009D2F2A"/>
    <w:rsid w:val="009D31B3"/>
    <w:rsid w:val="009D3B24"/>
    <w:rsid w:val="009D43B9"/>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B16"/>
    <w:rsid w:val="009D7CCC"/>
    <w:rsid w:val="009D7DDD"/>
    <w:rsid w:val="009E0472"/>
    <w:rsid w:val="009E0564"/>
    <w:rsid w:val="009E0625"/>
    <w:rsid w:val="009E0B06"/>
    <w:rsid w:val="009E0CED"/>
    <w:rsid w:val="009E0CF3"/>
    <w:rsid w:val="009E1524"/>
    <w:rsid w:val="009E15D9"/>
    <w:rsid w:val="009E1783"/>
    <w:rsid w:val="009E184C"/>
    <w:rsid w:val="009E1D76"/>
    <w:rsid w:val="009E1E4E"/>
    <w:rsid w:val="009E1EBC"/>
    <w:rsid w:val="009E2151"/>
    <w:rsid w:val="009E2487"/>
    <w:rsid w:val="009E24D1"/>
    <w:rsid w:val="009E2786"/>
    <w:rsid w:val="009E28B2"/>
    <w:rsid w:val="009E2B82"/>
    <w:rsid w:val="009E2D13"/>
    <w:rsid w:val="009E3B01"/>
    <w:rsid w:val="009E41D2"/>
    <w:rsid w:val="009E4291"/>
    <w:rsid w:val="009E441F"/>
    <w:rsid w:val="009E4617"/>
    <w:rsid w:val="009E4622"/>
    <w:rsid w:val="009E4A1C"/>
    <w:rsid w:val="009E4F0E"/>
    <w:rsid w:val="009E55B7"/>
    <w:rsid w:val="009E5A2B"/>
    <w:rsid w:val="009E5A64"/>
    <w:rsid w:val="009E5CA4"/>
    <w:rsid w:val="009E5F89"/>
    <w:rsid w:val="009E655E"/>
    <w:rsid w:val="009E6565"/>
    <w:rsid w:val="009E67DE"/>
    <w:rsid w:val="009E6A85"/>
    <w:rsid w:val="009E6E7F"/>
    <w:rsid w:val="009E6F19"/>
    <w:rsid w:val="009E7C72"/>
    <w:rsid w:val="009E7F97"/>
    <w:rsid w:val="009F01EB"/>
    <w:rsid w:val="009F0974"/>
    <w:rsid w:val="009F1E8E"/>
    <w:rsid w:val="009F201A"/>
    <w:rsid w:val="009F2349"/>
    <w:rsid w:val="009F247B"/>
    <w:rsid w:val="009F299F"/>
    <w:rsid w:val="009F300B"/>
    <w:rsid w:val="009F306E"/>
    <w:rsid w:val="009F35F8"/>
    <w:rsid w:val="009F3A14"/>
    <w:rsid w:val="009F3E72"/>
    <w:rsid w:val="009F3FFA"/>
    <w:rsid w:val="009F44A2"/>
    <w:rsid w:val="009F4640"/>
    <w:rsid w:val="009F47C9"/>
    <w:rsid w:val="009F4DB8"/>
    <w:rsid w:val="009F5532"/>
    <w:rsid w:val="009F5ADF"/>
    <w:rsid w:val="009F5CD8"/>
    <w:rsid w:val="009F5E2D"/>
    <w:rsid w:val="009F6123"/>
    <w:rsid w:val="009F687F"/>
    <w:rsid w:val="009F6DA8"/>
    <w:rsid w:val="009F6EA2"/>
    <w:rsid w:val="009F7039"/>
    <w:rsid w:val="009F73B7"/>
    <w:rsid w:val="009F74C8"/>
    <w:rsid w:val="009F7B81"/>
    <w:rsid w:val="009F7EAB"/>
    <w:rsid w:val="00A00328"/>
    <w:rsid w:val="00A00343"/>
    <w:rsid w:val="00A0041A"/>
    <w:rsid w:val="00A007EF"/>
    <w:rsid w:val="00A00AC1"/>
    <w:rsid w:val="00A0161D"/>
    <w:rsid w:val="00A0196B"/>
    <w:rsid w:val="00A01ADF"/>
    <w:rsid w:val="00A02465"/>
    <w:rsid w:val="00A02542"/>
    <w:rsid w:val="00A025BA"/>
    <w:rsid w:val="00A02A35"/>
    <w:rsid w:val="00A02B3B"/>
    <w:rsid w:val="00A02C6C"/>
    <w:rsid w:val="00A02E8E"/>
    <w:rsid w:val="00A02FA2"/>
    <w:rsid w:val="00A03410"/>
    <w:rsid w:val="00A03B33"/>
    <w:rsid w:val="00A03B6A"/>
    <w:rsid w:val="00A03E03"/>
    <w:rsid w:val="00A03E61"/>
    <w:rsid w:val="00A04221"/>
    <w:rsid w:val="00A04546"/>
    <w:rsid w:val="00A04708"/>
    <w:rsid w:val="00A047CB"/>
    <w:rsid w:val="00A05094"/>
    <w:rsid w:val="00A05591"/>
    <w:rsid w:val="00A056F9"/>
    <w:rsid w:val="00A05B5C"/>
    <w:rsid w:val="00A06509"/>
    <w:rsid w:val="00A066BE"/>
    <w:rsid w:val="00A06795"/>
    <w:rsid w:val="00A06E2D"/>
    <w:rsid w:val="00A06FD9"/>
    <w:rsid w:val="00A074B9"/>
    <w:rsid w:val="00A077A3"/>
    <w:rsid w:val="00A079F5"/>
    <w:rsid w:val="00A07A31"/>
    <w:rsid w:val="00A07B8F"/>
    <w:rsid w:val="00A07FF2"/>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3F0E"/>
    <w:rsid w:val="00A14194"/>
    <w:rsid w:val="00A14525"/>
    <w:rsid w:val="00A14777"/>
    <w:rsid w:val="00A14C28"/>
    <w:rsid w:val="00A151E9"/>
    <w:rsid w:val="00A159D7"/>
    <w:rsid w:val="00A15EBC"/>
    <w:rsid w:val="00A16139"/>
    <w:rsid w:val="00A16337"/>
    <w:rsid w:val="00A166CA"/>
    <w:rsid w:val="00A16757"/>
    <w:rsid w:val="00A177DB"/>
    <w:rsid w:val="00A17860"/>
    <w:rsid w:val="00A17EF8"/>
    <w:rsid w:val="00A17EFE"/>
    <w:rsid w:val="00A20638"/>
    <w:rsid w:val="00A209B8"/>
    <w:rsid w:val="00A20FC5"/>
    <w:rsid w:val="00A210E9"/>
    <w:rsid w:val="00A2155E"/>
    <w:rsid w:val="00A21592"/>
    <w:rsid w:val="00A21924"/>
    <w:rsid w:val="00A21D1A"/>
    <w:rsid w:val="00A21F4D"/>
    <w:rsid w:val="00A21FA9"/>
    <w:rsid w:val="00A22569"/>
    <w:rsid w:val="00A22957"/>
    <w:rsid w:val="00A23362"/>
    <w:rsid w:val="00A23428"/>
    <w:rsid w:val="00A23506"/>
    <w:rsid w:val="00A237AA"/>
    <w:rsid w:val="00A23C43"/>
    <w:rsid w:val="00A2508F"/>
    <w:rsid w:val="00A25595"/>
    <w:rsid w:val="00A2615C"/>
    <w:rsid w:val="00A26248"/>
    <w:rsid w:val="00A263E5"/>
    <w:rsid w:val="00A264AC"/>
    <w:rsid w:val="00A26A59"/>
    <w:rsid w:val="00A26ADB"/>
    <w:rsid w:val="00A26CD7"/>
    <w:rsid w:val="00A27072"/>
    <w:rsid w:val="00A275E6"/>
    <w:rsid w:val="00A279EA"/>
    <w:rsid w:val="00A30188"/>
    <w:rsid w:val="00A30247"/>
    <w:rsid w:val="00A30489"/>
    <w:rsid w:val="00A3068D"/>
    <w:rsid w:val="00A308F7"/>
    <w:rsid w:val="00A30B69"/>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2D97"/>
    <w:rsid w:val="00A33217"/>
    <w:rsid w:val="00A33355"/>
    <w:rsid w:val="00A33879"/>
    <w:rsid w:val="00A33953"/>
    <w:rsid w:val="00A33ACD"/>
    <w:rsid w:val="00A33CE0"/>
    <w:rsid w:val="00A33D82"/>
    <w:rsid w:val="00A33E38"/>
    <w:rsid w:val="00A33ECD"/>
    <w:rsid w:val="00A3493B"/>
    <w:rsid w:val="00A34BCA"/>
    <w:rsid w:val="00A34F8C"/>
    <w:rsid w:val="00A35609"/>
    <w:rsid w:val="00A35616"/>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5A7"/>
    <w:rsid w:val="00A41758"/>
    <w:rsid w:val="00A41CC8"/>
    <w:rsid w:val="00A41D4E"/>
    <w:rsid w:val="00A42725"/>
    <w:rsid w:val="00A42873"/>
    <w:rsid w:val="00A42E51"/>
    <w:rsid w:val="00A431A2"/>
    <w:rsid w:val="00A4332B"/>
    <w:rsid w:val="00A43785"/>
    <w:rsid w:val="00A44021"/>
    <w:rsid w:val="00A44137"/>
    <w:rsid w:val="00A4483B"/>
    <w:rsid w:val="00A448AC"/>
    <w:rsid w:val="00A448FF"/>
    <w:rsid w:val="00A44BC5"/>
    <w:rsid w:val="00A44CD5"/>
    <w:rsid w:val="00A44FBB"/>
    <w:rsid w:val="00A45170"/>
    <w:rsid w:val="00A453DD"/>
    <w:rsid w:val="00A4546A"/>
    <w:rsid w:val="00A454F1"/>
    <w:rsid w:val="00A45890"/>
    <w:rsid w:val="00A4590F"/>
    <w:rsid w:val="00A45AD3"/>
    <w:rsid w:val="00A45B92"/>
    <w:rsid w:val="00A45F13"/>
    <w:rsid w:val="00A46013"/>
    <w:rsid w:val="00A4608B"/>
    <w:rsid w:val="00A4661B"/>
    <w:rsid w:val="00A468F3"/>
    <w:rsid w:val="00A46DD9"/>
    <w:rsid w:val="00A4787B"/>
    <w:rsid w:val="00A4789F"/>
    <w:rsid w:val="00A47A36"/>
    <w:rsid w:val="00A47B51"/>
    <w:rsid w:val="00A47E0F"/>
    <w:rsid w:val="00A5044A"/>
    <w:rsid w:val="00A50B8A"/>
    <w:rsid w:val="00A50E39"/>
    <w:rsid w:val="00A51701"/>
    <w:rsid w:val="00A51A88"/>
    <w:rsid w:val="00A52150"/>
    <w:rsid w:val="00A521B3"/>
    <w:rsid w:val="00A523C5"/>
    <w:rsid w:val="00A524D3"/>
    <w:rsid w:val="00A52880"/>
    <w:rsid w:val="00A529E7"/>
    <w:rsid w:val="00A52A8D"/>
    <w:rsid w:val="00A52AD2"/>
    <w:rsid w:val="00A52B75"/>
    <w:rsid w:val="00A52E2F"/>
    <w:rsid w:val="00A53032"/>
    <w:rsid w:val="00A5304D"/>
    <w:rsid w:val="00A53215"/>
    <w:rsid w:val="00A53367"/>
    <w:rsid w:val="00A533CA"/>
    <w:rsid w:val="00A5347E"/>
    <w:rsid w:val="00A539D2"/>
    <w:rsid w:val="00A5422A"/>
    <w:rsid w:val="00A54256"/>
    <w:rsid w:val="00A544F1"/>
    <w:rsid w:val="00A54521"/>
    <w:rsid w:val="00A54B0F"/>
    <w:rsid w:val="00A54F1F"/>
    <w:rsid w:val="00A54F2F"/>
    <w:rsid w:val="00A54FA2"/>
    <w:rsid w:val="00A54FC9"/>
    <w:rsid w:val="00A550BB"/>
    <w:rsid w:val="00A55521"/>
    <w:rsid w:val="00A55626"/>
    <w:rsid w:val="00A556D6"/>
    <w:rsid w:val="00A55756"/>
    <w:rsid w:val="00A557F1"/>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632"/>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B51"/>
    <w:rsid w:val="00A64D72"/>
    <w:rsid w:val="00A65075"/>
    <w:rsid w:val="00A65132"/>
    <w:rsid w:val="00A651C7"/>
    <w:rsid w:val="00A652C0"/>
    <w:rsid w:val="00A65354"/>
    <w:rsid w:val="00A657E9"/>
    <w:rsid w:val="00A65DA8"/>
    <w:rsid w:val="00A663BA"/>
    <w:rsid w:val="00A66862"/>
    <w:rsid w:val="00A66BBD"/>
    <w:rsid w:val="00A66F5D"/>
    <w:rsid w:val="00A67253"/>
    <w:rsid w:val="00A67345"/>
    <w:rsid w:val="00A6759B"/>
    <w:rsid w:val="00A677E2"/>
    <w:rsid w:val="00A67897"/>
    <w:rsid w:val="00A679FD"/>
    <w:rsid w:val="00A67D16"/>
    <w:rsid w:val="00A67F07"/>
    <w:rsid w:val="00A70065"/>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8F2"/>
    <w:rsid w:val="00A759E5"/>
    <w:rsid w:val="00A75A76"/>
    <w:rsid w:val="00A75B4D"/>
    <w:rsid w:val="00A75EAF"/>
    <w:rsid w:val="00A76599"/>
    <w:rsid w:val="00A76672"/>
    <w:rsid w:val="00A76AF1"/>
    <w:rsid w:val="00A76C41"/>
    <w:rsid w:val="00A76DA1"/>
    <w:rsid w:val="00A76EF9"/>
    <w:rsid w:val="00A76F71"/>
    <w:rsid w:val="00A77100"/>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174"/>
    <w:rsid w:val="00A85A48"/>
    <w:rsid w:val="00A85C5A"/>
    <w:rsid w:val="00A85D99"/>
    <w:rsid w:val="00A86092"/>
    <w:rsid w:val="00A860DE"/>
    <w:rsid w:val="00A86232"/>
    <w:rsid w:val="00A863CA"/>
    <w:rsid w:val="00A8649F"/>
    <w:rsid w:val="00A868E7"/>
    <w:rsid w:val="00A86A1C"/>
    <w:rsid w:val="00A87095"/>
    <w:rsid w:val="00A8718B"/>
    <w:rsid w:val="00A8728E"/>
    <w:rsid w:val="00A900B9"/>
    <w:rsid w:val="00A900F3"/>
    <w:rsid w:val="00A9029A"/>
    <w:rsid w:val="00A90607"/>
    <w:rsid w:val="00A9070C"/>
    <w:rsid w:val="00A907BD"/>
    <w:rsid w:val="00A90911"/>
    <w:rsid w:val="00A909D7"/>
    <w:rsid w:val="00A90C2A"/>
    <w:rsid w:val="00A91491"/>
    <w:rsid w:val="00A91578"/>
    <w:rsid w:val="00A917D9"/>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3B0"/>
    <w:rsid w:val="00AA5658"/>
    <w:rsid w:val="00AA5841"/>
    <w:rsid w:val="00AA58CF"/>
    <w:rsid w:val="00AA5E2F"/>
    <w:rsid w:val="00AA5E72"/>
    <w:rsid w:val="00AA5E73"/>
    <w:rsid w:val="00AA7072"/>
    <w:rsid w:val="00AA761C"/>
    <w:rsid w:val="00AA76F1"/>
    <w:rsid w:val="00AA77AA"/>
    <w:rsid w:val="00AA7952"/>
    <w:rsid w:val="00AA7B84"/>
    <w:rsid w:val="00AB0069"/>
    <w:rsid w:val="00AB034A"/>
    <w:rsid w:val="00AB0405"/>
    <w:rsid w:val="00AB0533"/>
    <w:rsid w:val="00AB0589"/>
    <w:rsid w:val="00AB058C"/>
    <w:rsid w:val="00AB07DA"/>
    <w:rsid w:val="00AB0CB1"/>
    <w:rsid w:val="00AB1AFE"/>
    <w:rsid w:val="00AB1CE1"/>
    <w:rsid w:val="00AB215E"/>
    <w:rsid w:val="00AB250B"/>
    <w:rsid w:val="00AB2569"/>
    <w:rsid w:val="00AB27E4"/>
    <w:rsid w:val="00AB28E4"/>
    <w:rsid w:val="00AB2935"/>
    <w:rsid w:val="00AB34CA"/>
    <w:rsid w:val="00AB3524"/>
    <w:rsid w:val="00AB38E3"/>
    <w:rsid w:val="00AB3A62"/>
    <w:rsid w:val="00AB3F0D"/>
    <w:rsid w:val="00AB5CC8"/>
    <w:rsid w:val="00AB5EF3"/>
    <w:rsid w:val="00AB6083"/>
    <w:rsid w:val="00AB60F5"/>
    <w:rsid w:val="00AB610C"/>
    <w:rsid w:val="00AB6123"/>
    <w:rsid w:val="00AB6142"/>
    <w:rsid w:val="00AB6E4D"/>
    <w:rsid w:val="00AB729F"/>
    <w:rsid w:val="00AB7373"/>
    <w:rsid w:val="00AB74E9"/>
    <w:rsid w:val="00AB757D"/>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1D"/>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5B"/>
    <w:rsid w:val="00AD0690"/>
    <w:rsid w:val="00AD0A48"/>
    <w:rsid w:val="00AD0E0A"/>
    <w:rsid w:val="00AD125E"/>
    <w:rsid w:val="00AD140C"/>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6A2"/>
    <w:rsid w:val="00AD3B8D"/>
    <w:rsid w:val="00AD40B0"/>
    <w:rsid w:val="00AD47D2"/>
    <w:rsid w:val="00AD4B1C"/>
    <w:rsid w:val="00AD4B7E"/>
    <w:rsid w:val="00AD4C1E"/>
    <w:rsid w:val="00AD55BD"/>
    <w:rsid w:val="00AD57B3"/>
    <w:rsid w:val="00AD58A7"/>
    <w:rsid w:val="00AD59A5"/>
    <w:rsid w:val="00AD5BCE"/>
    <w:rsid w:val="00AD5F2A"/>
    <w:rsid w:val="00AD604C"/>
    <w:rsid w:val="00AD60E5"/>
    <w:rsid w:val="00AD63A3"/>
    <w:rsid w:val="00AD65C9"/>
    <w:rsid w:val="00AD69C6"/>
    <w:rsid w:val="00AD6A11"/>
    <w:rsid w:val="00AD6D2D"/>
    <w:rsid w:val="00AD6D62"/>
    <w:rsid w:val="00AD6D6B"/>
    <w:rsid w:val="00AD6E5E"/>
    <w:rsid w:val="00AD7019"/>
    <w:rsid w:val="00AD73CF"/>
    <w:rsid w:val="00AD73E6"/>
    <w:rsid w:val="00AD78B5"/>
    <w:rsid w:val="00AD7C58"/>
    <w:rsid w:val="00AD7CCF"/>
    <w:rsid w:val="00AE0462"/>
    <w:rsid w:val="00AE08B8"/>
    <w:rsid w:val="00AE11B1"/>
    <w:rsid w:val="00AE14D1"/>
    <w:rsid w:val="00AE1833"/>
    <w:rsid w:val="00AE18BD"/>
    <w:rsid w:val="00AE1F6F"/>
    <w:rsid w:val="00AE1FE1"/>
    <w:rsid w:val="00AE20D7"/>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5F00"/>
    <w:rsid w:val="00AE6422"/>
    <w:rsid w:val="00AE6952"/>
    <w:rsid w:val="00AE7029"/>
    <w:rsid w:val="00AE771F"/>
    <w:rsid w:val="00AE793D"/>
    <w:rsid w:val="00AE7ACE"/>
    <w:rsid w:val="00AE7B75"/>
    <w:rsid w:val="00AE7CCF"/>
    <w:rsid w:val="00AE7E45"/>
    <w:rsid w:val="00AE7F40"/>
    <w:rsid w:val="00AF0A00"/>
    <w:rsid w:val="00AF0AA0"/>
    <w:rsid w:val="00AF0DB6"/>
    <w:rsid w:val="00AF10AB"/>
    <w:rsid w:val="00AF171C"/>
    <w:rsid w:val="00AF177F"/>
    <w:rsid w:val="00AF19B7"/>
    <w:rsid w:val="00AF1BF3"/>
    <w:rsid w:val="00AF1F89"/>
    <w:rsid w:val="00AF25E1"/>
    <w:rsid w:val="00AF299E"/>
    <w:rsid w:val="00AF2E15"/>
    <w:rsid w:val="00AF3167"/>
    <w:rsid w:val="00AF3259"/>
    <w:rsid w:val="00AF3287"/>
    <w:rsid w:val="00AF32CF"/>
    <w:rsid w:val="00AF34B5"/>
    <w:rsid w:val="00AF3980"/>
    <w:rsid w:val="00AF3996"/>
    <w:rsid w:val="00AF39F1"/>
    <w:rsid w:val="00AF3AFE"/>
    <w:rsid w:val="00AF3B29"/>
    <w:rsid w:val="00AF3FDD"/>
    <w:rsid w:val="00AF4092"/>
    <w:rsid w:val="00AF41AA"/>
    <w:rsid w:val="00AF4293"/>
    <w:rsid w:val="00AF42D7"/>
    <w:rsid w:val="00AF446E"/>
    <w:rsid w:val="00AF4509"/>
    <w:rsid w:val="00AF45F8"/>
    <w:rsid w:val="00AF47C4"/>
    <w:rsid w:val="00AF4A10"/>
    <w:rsid w:val="00AF4F53"/>
    <w:rsid w:val="00AF52C7"/>
    <w:rsid w:val="00AF5344"/>
    <w:rsid w:val="00AF551B"/>
    <w:rsid w:val="00AF61AC"/>
    <w:rsid w:val="00AF669B"/>
    <w:rsid w:val="00AF66F0"/>
    <w:rsid w:val="00AF6945"/>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3D0"/>
    <w:rsid w:val="00B0750B"/>
    <w:rsid w:val="00B07600"/>
    <w:rsid w:val="00B07C1C"/>
    <w:rsid w:val="00B07C9A"/>
    <w:rsid w:val="00B101C6"/>
    <w:rsid w:val="00B103BA"/>
    <w:rsid w:val="00B10649"/>
    <w:rsid w:val="00B1078D"/>
    <w:rsid w:val="00B10DB2"/>
    <w:rsid w:val="00B10E46"/>
    <w:rsid w:val="00B10FEF"/>
    <w:rsid w:val="00B110F3"/>
    <w:rsid w:val="00B112C8"/>
    <w:rsid w:val="00B11A90"/>
    <w:rsid w:val="00B11DA2"/>
    <w:rsid w:val="00B11E7A"/>
    <w:rsid w:val="00B11EEF"/>
    <w:rsid w:val="00B11F43"/>
    <w:rsid w:val="00B12262"/>
    <w:rsid w:val="00B124A7"/>
    <w:rsid w:val="00B12987"/>
    <w:rsid w:val="00B12A93"/>
    <w:rsid w:val="00B12ACF"/>
    <w:rsid w:val="00B12BF2"/>
    <w:rsid w:val="00B12C7B"/>
    <w:rsid w:val="00B12DD0"/>
    <w:rsid w:val="00B1301D"/>
    <w:rsid w:val="00B13055"/>
    <w:rsid w:val="00B130B4"/>
    <w:rsid w:val="00B13233"/>
    <w:rsid w:val="00B133C0"/>
    <w:rsid w:val="00B138C1"/>
    <w:rsid w:val="00B13B14"/>
    <w:rsid w:val="00B13F5F"/>
    <w:rsid w:val="00B13F96"/>
    <w:rsid w:val="00B13FCD"/>
    <w:rsid w:val="00B1402C"/>
    <w:rsid w:val="00B1446D"/>
    <w:rsid w:val="00B14480"/>
    <w:rsid w:val="00B147A6"/>
    <w:rsid w:val="00B147AB"/>
    <w:rsid w:val="00B14B49"/>
    <w:rsid w:val="00B14D89"/>
    <w:rsid w:val="00B150F3"/>
    <w:rsid w:val="00B16275"/>
    <w:rsid w:val="00B162FE"/>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302"/>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B61"/>
    <w:rsid w:val="00B25B7F"/>
    <w:rsid w:val="00B25C3E"/>
    <w:rsid w:val="00B25D3C"/>
    <w:rsid w:val="00B25DD7"/>
    <w:rsid w:val="00B25E3B"/>
    <w:rsid w:val="00B268EF"/>
    <w:rsid w:val="00B26C30"/>
    <w:rsid w:val="00B26DC8"/>
    <w:rsid w:val="00B26F73"/>
    <w:rsid w:val="00B27244"/>
    <w:rsid w:val="00B2746A"/>
    <w:rsid w:val="00B2748C"/>
    <w:rsid w:val="00B27837"/>
    <w:rsid w:val="00B27AEC"/>
    <w:rsid w:val="00B27E94"/>
    <w:rsid w:val="00B30089"/>
    <w:rsid w:val="00B301F8"/>
    <w:rsid w:val="00B3034B"/>
    <w:rsid w:val="00B305AE"/>
    <w:rsid w:val="00B3069F"/>
    <w:rsid w:val="00B3075E"/>
    <w:rsid w:val="00B30A56"/>
    <w:rsid w:val="00B30AED"/>
    <w:rsid w:val="00B30CDF"/>
    <w:rsid w:val="00B31580"/>
    <w:rsid w:val="00B315D9"/>
    <w:rsid w:val="00B31671"/>
    <w:rsid w:val="00B31A96"/>
    <w:rsid w:val="00B3238A"/>
    <w:rsid w:val="00B327DA"/>
    <w:rsid w:val="00B32AD1"/>
    <w:rsid w:val="00B32E8D"/>
    <w:rsid w:val="00B33018"/>
    <w:rsid w:val="00B3328E"/>
    <w:rsid w:val="00B33CCB"/>
    <w:rsid w:val="00B33CDD"/>
    <w:rsid w:val="00B33F23"/>
    <w:rsid w:val="00B3458C"/>
    <w:rsid w:val="00B34C4B"/>
    <w:rsid w:val="00B35829"/>
    <w:rsid w:val="00B35CE6"/>
    <w:rsid w:val="00B36499"/>
    <w:rsid w:val="00B366D8"/>
    <w:rsid w:val="00B3689C"/>
    <w:rsid w:val="00B36B60"/>
    <w:rsid w:val="00B36CDD"/>
    <w:rsid w:val="00B36E12"/>
    <w:rsid w:val="00B3716B"/>
    <w:rsid w:val="00B37294"/>
    <w:rsid w:val="00B373A7"/>
    <w:rsid w:val="00B3743E"/>
    <w:rsid w:val="00B37482"/>
    <w:rsid w:val="00B376D7"/>
    <w:rsid w:val="00B3779E"/>
    <w:rsid w:val="00B37BE6"/>
    <w:rsid w:val="00B37D7D"/>
    <w:rsid w:val="00B37EDC"/>
    <w:rsid w:val="00B37F6B"/>
    <w:rsid w:val="00B40270"/>
    <w:rsid w:val="00B403DD"/>
    <w:rsid w:val="00B404A6"/>
    <w:rsid w:val="00B406AE"/>
    <w:rsid w:val="00B40C5F"/>
    <w:rsid w:val="00B412E3"/>
    <w:rsid w:val="00B416F5"/>
    <w:rsid w:val="00B4171C"/>
    <w:rsid w:val="00B41B4E"/>
    <w:rsid w:val="00B41EC8"/>
    <w:rsid w:val="00B41FDD"/>
    <w:rsid w:val="00B424F0"/>
    <w:rsid w:val="00B43211"/>
    <w:rsid w:val="00B435C3"/>
    <w:rsid w:val="00B43608"/>
    <w:rsid w:val="00B437C0"/>
    <w:rsid w:val="00B43B0C"/>
    <w:rsid w:val="00B43C0F"/>
    <w:rsid w:val="00B43CD6"/>
    <w:rsid w:val="00B442E3"/>
    <w:rsid w:val="00B4455D"/>
    <w:rsid w:val="00B4464D"/>
    <w:rsid w:val="00B44FA9"/>
    <w:rsid w:val="00B450C6"/>
    <w:rsid w:val="00B455B9"/>
    <w:rsid w:val="00B45704"/>
    <w:rsid w:val="00B45742"/>
    <w:rsid w:val="00B4593B"/>
    <w:rsid w:val="00B45A8B"/>
    <w:rsid w:val="00B45C85"/>
    <w:rsid w:val="00B45DB6"/>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316"/>
    <w:rsid w:val="00B51509"/>
    <w:rsid w:val="00B5267A"/>
    <w:rsid w:val="00B52883"/>
    <w:rsid w:val="00B52B0E"/>
    <w:rsid w:val="00B52B95"/>
    <w:rsid w:val="00B52C0A"/>
    <w:rsid w:val="00B5361E"/>
    <w:rsid w:val="00B542B5"/>
    <w:rsid w:val="00B54C71"/>
    <w:rsid w:val="00B5553E"/>
    <w:rsid w:val="00B558D4"/>
    <w:rsid w:val="00B55A59"/>
    <w:rsid w:val="00B5627B"/>
    <w:rsid w:val="00B56527"/>
    <w:rsid w:val="00B565E6"/>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5E7"/>
    <w:rsid w:val="00B63911"/>
    <w:rsid w:val="00B64762"/>
    <w:rsid w:val="00B64E92"/>
    <w:rsid w:val="00B65137"/>
    <w:rsid w:val="00B65D5D"/>
    <w:rsid w:val="00B65E0F"/>
    <w:rsid w:val="00B66076"/>
    <w:rsid w:val="00B6613F"/>
    <w:rsid w:val="00B66387"/>
    <w:rsid w:val="00B66572"/>
    <w:rsid w:val="00B66DE6"/>
    <w:rsid w:val="00B6706F"/>
    <w:rsid w:val="00B670C0"/>
    <w:rsid w:val="00B67472"/>
    <w:rsid w:val="00B67528"/>
    <w:rsid w:val="00B675CF"/>
    <w:rsid w:val="00B6780E"/>
    <w:rsid w:val="00B67996"/>
    <w:rsid w:val="00B70164"/>
    <w:rsid w:val="00B70330"/>
    <w:rsid w:val="00B7038B"/>
    <w:rsid w:val="00B70655"/>
    <w:rsid w:val="00B7074D"/>
    <w:rsid w:val="00B708B3"/>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EAA"/>
    <w:rsid w:val="00B74F49"/>
    <w:rsid w:val="00B75099"/>
    <w:rsid w:val="00B7539C"/>
    <w:rsid w:val="00B7548B"/>
    <w:rsid w:val="00B754FB"/>
    <w:rsid w:val="00B7572D"/>
    <w:rsid w:val="00B757E0"/>
    <w:rsid w:val="00B75830"/>
    <w:rsid w:val="00B75909"/>
    <w:rsid w:val="00B75B2B"/>
    <w:rsid w:val="00B7651A"/>
    <w:rsid w:val="00B7667C"/>
    <w:rsid w:val="00B7681A"/>
    <w:rsid w:val="00B76EB2"/>
    <w:rsid w:val="00B774D1"/>
    <w:rsid w:val="00B77543"/>
    <w:rsid w:val="00B77AB7"/>
    <w:rsid w:val="00B80046"/>
    <w:rsid w:val="00B800F2"/>
    <w:rsid w:val="00B80A95"/>
    <w:rsid w:val="00B80D3E"/>
    <w:rsid w:val="00B813AB"/>
    <w:rsid w:val="00B813FA"/>
    <w:rsid w:val="00B819C5"/>
    <w:rsid w:val="00B81B86"/>
    <w:rsid w:val="00B820A4"/>
    <w:rsid w:val="00B820B9"/>
    <w:rsid w:val="00B822F1"/>
    <w:rsid w:val="00B822F4"/>
    <w:rsid w:val="00B827D3"/>
    <w:rsid w:val="00B82BC4"/>
    <w:rsid w:val="00B82E92"/>
    <w:rsid w:val="00B83950"/>
    <w:rsid w:val="00B840E4"/>
    <w:rsid w:val="00B84451"/>
    <w:rsid w:val="00B8447C"/>
    <w:rsid w:val="00B8479B"/>
    <w:rsid w:val="00B849E4"/>
    <w:rsid w:val="00B84A09"/>
    <w:rsid w:val="00B84B98"/>
    <w:rsid w:val="00B84CA6"/>
    <w:rsid w:val="00B85676"/>
    <w:rsid w:val="00B85770"/>
    <w:rsid w:val="00B85A37"/>
    <w:rsid w:val="00B85A58"/>
    <w:rsid w:val="00B85B69"/>
    <w:rsid w:val="00B85BB5"/>
    <w:rsid w:val="00B85C4F"/>
    <w:rsid w:val="00B85CB8"/>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271A"/>
    <w:rsid w:val="00B92EC4"/>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228"/>
    <w:rsid w:val="00B96402"/>
    <w:rsid w:val="00B96D6A"/>
    <w:rsid w:val="00B978CD"/>
    <w:rsid w:val="00B97A32"/>
    <w:rsid w:val="00B97EE6"/>
    <w:rsid w:val="00BA033F"/>
    <w:rsid w:val="00BA0E52"/>
    <w:rsid w:val="00BA12E5"/>
    <w:rsid w:val="00BA1B99"/>
    <w:rsid w:val="00BA22B4"/>
    <w:rsid w:val="00BA25C0"/>
    <w:rsid w:val="00BA26C5"/>
    <w:rsid w:val="00BA2DF6"/>
    <w:rsid w:val="00BA338E"/>
    <w:rsid w:val="00BA3550"/>
    <w:rsid w:val="00BA3592"/>
    <w:rsid w:val="00BA36D7"/>
    <w:rsid w:val="00BA3816"/>
    <w:rsid w:val="00BA3A4D"/>
    <w:rsid w:val="00BA3A8D"/>
    <w:rsid w:val="00BA3B90"/>
    <w:rsid w:val="00BA3CBE"/>
    <w:rsid w:val="00BA41F3"/>
    <w:rsid w:val="00BA4942"/>
    <w:rsid w:val="00BA535D"/>
    <w:rsid w:val="00BA5571"/>
    <w:rsid w:val="00BA5816"/>
    <w:rsid w:val="00BA5AD7"/>
    <w:rsid w:val="00BA5EA2"/>
    <w:rsid w:val="00BA6366"/>
    <w:rsid w:val="00BA64A5"/>
    <w:rsid w:val="00BA6640"/>
    <w:rsid w:val="00BA6827"/>
    <w:rsid w:val="00BA6A3F"/>
    <w:rsid w:val="00BA6AA6"/>
    <w:rsid w:val="00BA6ADC"/>
    <w:rsid w:val="00BA6B2A"/>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81F"/>
    <w:rsid w:val="00BC0E0B"/>
    <w:rsid w:val="00BC0E7A"/>
    <w:rsid w:val="00BC0E8C"/>
    <w:rsid w:val="00BC1017"/>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C4F"/>
    <w:rsid w:val="00BC3E44"/>
    <w:rsid w:val="00BC3EF6"/>
    <w:rsid w:val="00BC4966"/>
    <w:rsid w:val="00BC4C19"/>
    <w:rsid w:val="00BC4CDE"/>
    <w:rsid w:val="00BC4D0E"/>
    <w:rsid w:val="00BC50CD"/>
    <w:rsid w:val="00BC5E19"/>
    <w:rsid w:val="00BC5F16"/>
    <w:rsid w:val="00BC6628"/>
    <w:rsid w:val="00BC66FA"/>
    <w:rsid w:val="00BC69CA"/>
    <w:rsid w:val="00BC6D22"/>
    <w:rsid w:val="00BC6DF2"/>
    <w:rsid w:val="00BC7687"/>
    <w:rsid w:val="00BC789F"/>
    <w:rsid w:val="00BC792E"/>
    <w:rsid w:val="00BC793B"/>
    <w:rsid w:val="00BD0190"/>
    <w:rsid w:val="00BD0CA1"/>
    <w:rsid w:val="00BD0F60"/>
    <w:rsid w:val="00BD0FD4"/>
    <w:rsid w:val="00BD1382"/>
    <w:rsid w:val="00BD1537"/>
    <w:rsid w:val="00BD162E"/>
    <w:rsid w:val="00BD16B0"/>
    <w:rsid w:val="00BD1C7B"/>
    <w:rsid w:val="00BD204D"/>
    <w:rsid w:val="00BD2286"/>
    <w:rsid w:val="00BD2599"/>
    <w:rsid w:val="00BD25C9"/>
    <w:rsid w:val="00BD2A4E"/>
    <w:rsid w:val="00BD2E39"/>
    <w:rsid w:val="00BD3906"/>
    <w:rsid w:val="00BD398B"/>
    <w:rsid w:val="00BD3B7E"/>
    <w:rsid w:val="00BD3C6F"/>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BC9"/>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C6"/>
    <w:rsid w:val="00BE67D5"/>
    <w:rsid w:val="00BE6A37"/>
    <w:rsid w:val="00BE6C33"/>
    <w:rsid w:val="00BE6D86"/>
    <w:rsid w:val="00BE7317"/>
    <w:rsid w:val="00BE73C8"/>
    <w:rsid w:val="00BE742F"/>
    <w:rsid w:val="00BE748B"/>
    <w:rsid w:val="00BE7546"/>
    <w:rsid w:val="00BE7628"/>
    <w:rsid w:val="00BF0137"/>
    <w:rsid w:val="00BF1CA2"/>
    <w:rsid w:val="00BF1FE1"/>
    <w:rsid w:val="00BF206C"/>
    <w:rsid w:val="00BF20A6"/>
    <w:rsid w:val="00BF2640"/>
    <w:rsid w:val="00BF2878"/>
    <w:rsid w:val="00BF2AD8"/>
    <w:rsid w:val="00BF2D84"/>
    <w:rsid w:val="00BF2F7A"/>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399"/>
    <w:rsid w:val="00BF6DEA"/>
    <w:rsid w:val="00BF6F4B"/>
    <w:rsid w:val="00BF72A4"/>
    <w:rsid w:val="00BF73A7"/>
    <w:rsid w:val="00BF783B"/>
    <w:rsid w:val="00BF7932"/>
    <w:rsid w:val="00BF7979"/>
    <w:rsid w:val="00C0025A"/>
    <w:rsid w:val="00C003D7"/>
    <w:rsid w:val="00C00A54"/>
    <w:rsid w:val="00C00A69"/>
    <w:rsid w:val="00C00AE3"/>
    <w:rsid w:val="00C01B79"/>
    <w:rsid w:val="00C01D15"/>
    <w:rsid w:val="00C01E11"/>
    <w:rsid w:val="00C01EDA"/>
    <w:rsid w:val="00C0238E"/>
    <w:rsid w:val="00C02433"/>
    <w:rsid w:val="00C026E4"/>
    <w:rsid w:val="00C02F28"/>
    <w:rsid w:val="00C03445"/>
    <w:rsid w:val="00C035A6"/>
    <w:rsid w:val="00C03657"/>
    <w:rsid w:val="00C0369D"/>
    <w:rsid w:val="00C0392C"/>
    <w:rsid w:val="00C03BBF"/>
    <w:rsid w:val="00C03CD1"/>
    <w:rsid w:val="00C03D73"/>
    <w:rsid w:val="00C03F71"/>
    <w:rsid w:val="00C0419A"/>
    <w:rsid w:val="00C04243"/>
    <w:rsid w:val="00C048B2"/>
    <w:rsid w:val="00C04BDA"/>
    <w:rsid w:val="00C04BFF"/>
    <w:rsid w:val="00C04E82"/>
    <w:rsid w:val="00C05A98"/>
    <w:rsid w:val="00C05B11"/>
    <w:rsid w:val="00C05B3A"/>
    <w:rsid w:val="00C05E27"/>
    <w:rsid w:val="00C072C0"/>
    <w:rsid w:val="00C07825"/>
    <w:rsid w:val="00C07AD9"/>
    <w:rsid w:val="00C07F25"/>
    <w:rsid w:val="00C100EA"/>
    <w:rsid w:val="00C1049B"/>
    <w:rsid w:val="00C10555"/>
    <w:rsid w:val="00C1076F"/>
    <w:rsid w:val="00C10780"/>
    <w:rsid w:val="00C10952"/>
    <w:rsid w:val="00C11272"/>
    <w:rsid w:val="00C11346"/>
    <w:rsid w:val="00C1142B"/>
    <w:rsid w:val="00C11751"/>
    <w:rsid w:val="00C11876"/>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26D"/>
    <w:rsid w:val="00C1545D"/>
    <w:rsid w:val="00C156CF"/>
    <w:rsid w:val="00C159A0"/>
    <w:rsid w:val="00C15A02"/>
    <w:rsid w:val="00C15B42"/>
    <w:rsid w:val="00C15C75"/>
    <w:rsid w:val="00C15CAA"/>
    <w:rsid w:val="00C15E93"/>
    <w:rsid w:val="00C161B3"/>
    <w:rsid w:val="00C16329"/>
    <w:rsid w:val="00C1644E"/>
    <w:rsid w:val="00C16512"/>
    <w:rsid w:val="00C168BC"/>
    <w:rsid w:val="00C168C0"/>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1E9A"/>
    <w:rsid w:val="00C220F7"/>
    <w:rsid w:val="00C22213"/>
    <w:rsid w:val="00C22373"/>
    <w:rsid w:val="00C223FC"/>
    <w:rsid w:val="00C225E6"/>
    <w:rsid w:val="00C22814"/>
    <w:rsid w:val="00C22963"/>
    <w:rsid w:val="00C22E40"/>
    <w:rsid w:val="00C22E9D"/>
    <w:rsid w:val="00C22EBD"/>
    <w:rsid w:val="00C234A1"/>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BE"/>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D28"/>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37915"/>
    <w:rsid w:val="00C40913"/>
    <w:rsid w:val="00C40A0B"/>
    <w:rsid w:val="00C40AC3"/>
    <w:rsid w:val="00C40E36"/>
    <w:rsid w:val="00C40E78"/>
    <w:rsid w:val="00C40EB9"/>
    <w:rsid w:val="00C41497"/>
    <w:rsid w:val="00C41A5A"/>
    <w:rsid w:val="00C41F77"/>
    <w:rsid w:val="00C421A4"/>
    <w:rsid w:val="00C42936"/>
    <w:rsid w:val="00C42CEC"/>
    <w:rsid w:val="00C42E5B"/>
    <w:rsid w:val="00C4300C"/>
    <w:rsid w:val="00C4321D"/>
    <w:rsid w:val="00C4374A"/>
    <w:rsid w:val="00C43B95"/>
    <w:rsid w:val="00C43DAA"/>
    <w:rsid w:val="00C43F86"/>
    <w:rsid w:val="00C4418F"/>
    <w:rsid w:val="00C4425B"/>
    <w:rsid w:val="00C44BD7"/>
    <w:rsid w:val="00C455B3"/>
    <w:rsid w:val="00C455E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9E0"/>
    <w:rsid w:val="00C50F00"/>
    <w:rsid w:val="00C5127A"/>
    <w:rsid w:val="00C518B4"/>
    <w:rsid w:val="00C518EA"/>
    <w:rsid w:val="00C51A89"/>
    <w:rsid w:val="00C52595"/>
    <w:rsid w:val="00C52742"/>
    <w:rsid w:val="00C527E7"/>
    <w:rsid w:val="00C52A0F"/>
    <w:rsid w:val="00C53130"/>
    <w:rsid w:val="00C5314F"/>
    <w:rsid w:val="00C53281"/>
    <w:rsid w:val="00C535AE"/>
    <w:rsid w:val="00C5390E"/>
    <w:rsid w:val="00C539C5"/>
    <w:rsid w:val="00C53AA5"/>
    <w:rsid w:val="00C53EC2"/>
    <w:rsid w:val="00C54083"/>
    <w:rsid w:val="00C54106"/>
    <w:rsid w:val="00C544A9"/>
    <w:rsid w:val="00C55342"/>
    <w:rsid w:val="00C555E8"/>
    <w:rsid w:val="00C56013"/>
    <w:rsid w:val="00C5608D"/>
    <w:rsid w:val="00C561AB"/>
    <w:rsid w:val="00C5623F"/>
    <w:rsid w:val="00C56383"/>
    <w:rsid w:val="00C563CB"/>
    <w:rsid w:val="00C56C37"/>
    <w:rsid w:val="00C570A1"/>
    <w:rsid w:val="00C570AF"/>
    <w:rsid w:val="00C571A9"/>
    <w:rsid w:val="00C57221"/>
    <w:rsid w:val="00C5732F"/>
    <w:rsid w:val="00C57589"/>
    <w:rsid w:val="00C57736"/>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006"/>
    <w:rsid w:val="00C701FD"/>
    <w:rsid w:val="00C70241"/>
    <w:rsid w:val="00C703B4"/>
    <w:rsid w:val="00C70A3B"/>
    <w:rsid w:val="00C70D2C"/>
    <w:rsid w:val="00C7105A"/>
    <w:rsid w:val="00C713D2"/>
    <w:rsid w:val="00C713F0"/>
    <w:rsid w:val="00C7143C"/>
    <w:rsid w:val="00C71443"/>
    <w:rsid w:val="00C717F9"/>
    <w:rsid w:val="00C71A6D"/>
    <w:rsid w:val="00C72502"/>
    <w:rsid w:val="00C728C6"/>
    <w:rsid w:val="00C728D7"/>
    <w:rsid w:val="00C72A28"/>
    <w:rsid w:val="00C72A46"/>
    <w:rsid w:val="00C73206"/>
    <w:rsid w:val="00C733E6"/>
    <w:rsid w:val="00C7367A"/>
    <w:rsid w:val="00C73D9A"/>
    <w:rsid w:val="00C7430B"/>
    <w:rsid w:val="00C74571"/>
    <w:rsid w:val="00C746F0"/>
    <w:rsid w:val="00C74709"/>
    <w:rsid w:val="00C74B04"/>
    <w:rsid w:val="00C74E28"/>
    <w:rsid w:val="00C75077"/>
    <w:rsid w:val="00C75110"/>
    <w:rsid w:val="00C75A8A"/>
    <w:rsid w:val="00C75D2B"/>
    <w:rsid w:val="00C75F85"/>
    <w:rsid w:val="00C76113"/>
    <w:rsid w:val="00C763CD"/>
    <w:rsid w:val="00C76457"/>
    <w:rsid w:val="00C76F0D"/>
    <w:rsid w:val="00C773CF"/>
    <w:rsid w:val="00C7755D"/>
    <w:rsid w:val="00C77741"/>
    <w:rsid w:val="00C77D69"/>
    <w:rsid w:val="00C77ECA"/>
    <w:rsid w:val="00C800F1"/>
    <w:rsid w:val="00C8041C"/>
    <w:rsid w:val="00C808B2"/>
    <w:rsid w:val="00C80CAA"/>
    <w:rsid w:val="00C80E93"/>
    <w:rsid w:val="00C814B1"/>
    <w:rsid w:val="00C81C1D"/>
    <w:rsid w:val="00C81CC5"/>
    <w:rsid w:val="00C821BD"/>
    <w:rsid w:val="00C823FE"/>
    <w:rsid w:val="00C824FA"/>
    <w:rsid w:val="00C829FA"/>
    <w:rsid w:val="00C82C29"/>
    <w:rsid w:val="00C82D9F"/>
    <w:rsid w:val="00C83216"/>
    <w:rsid w:val="00C83237"/>
    <w:rsid w:val="00C83507"/>
    <w:rsid w:val="00C83786"/>
    <w:rsid w:val="00C8384E"/>
    <w:rsid w:val="00C84882"/>
    <w:rsid w:val="00C84AA6"/>
    <w:rsid w:val="00C84D7A"/>
    <w:rsid w:val="00C84D7E"/>
    <w:rsid w:val="00C84FCD"/>
    <w:rsid w:val="00C8533D"/>
    <w:rsid w:val="00C855DF"/>
    <w:rsid w:val="00C85672"/>
    <w:rsid w:val="00C856A8"/>
    <w:rsid w:val="00C85969"/>
    <w:rsid w:val="00C85ACF"/>
    <w:rsid w:val="00C85E2C"/>
    <w:rsid w:val="00C85E5C"/>
    <w:rsid w:val="00C85E62"/>
    <w:rsid w:val="00C86081"/>
    <w:rsid w:val="00C86831"/>
    <w:rsid w:val="00C86E1D"/>
    <w:rsid w:val="00C87040"/>
    <w:rsid w:val="00C874C3"/>
    <w:rsid w:val="00C877D6"/>
    <w:rsid w:val="00C87AF6"/>
    <w:rsid w:val="00C90047"/>
    <w:rsid w:val="00C9026A"/>
    <w:rsid w:val="00C902F3"/>
    <w:rsid w:val="00C90349"/>
    <w:rsid w:val="00C905A6"/>
    <w:rsid w:val="00C90D1F"/>
    <w:rsid w:val="00C90EDE"/>
    <w:rsid w:val="00C9109B"/>
    <w:rsid w:val="00C91178"/>
    <w:rsid w:val="00C91350"/>
    <w:rsid w:val="00C91614"/>
    <w:rsid w:val="00C91E5B"/>
    <w:rsid w:val="00C91F92"/>
    <w:rsid w:val="00C9213F"/>
    <w:rsid w:val="00C921BB"/>
    <w:rsid w:val="00C923EB"/>
    <w:rsid w:val="00C92712"/>
    <w:rsid w:val="00C92E3C"/>
    <w:rsid w:val="00C931D5"/>
    <w:rsid w:val="00C932AC"/>
    <w:rsid w:val="00C93594"/>
    <w:rsid w:val="00C935E9"/>
    <w:rsid w:val="00C93908"/>
    <w:rsid w:val="00C9412B"/>
    <w:rsid w:val="00C942AB"/>
    <w:rsid w:val="00C94792"/>
    <w:rsid w:val="00C949B2"/>
    <w:rsid w:val="00C94DF7"/>
    <w:rsid w:val="00C9567D"/>
    <w:rsid w:val="00C957F6"/>
    <w:rsid w:val="00C95969"/>
    <w:rsid w:val="00C95C4B"/>
    <w:rsid w:val="00C95DE4"/>
    <w:rsid w:val="00C95F3D"/>
    <w:rsid w:val="00C95F54"/>
    <w:rsid w:val="00C9613C"/>
    <w:rsid w:val="00C96790"/>
    <w:rsid w:val="00C96CE7"/>
    <w:rsid w:val="00C96E3A"/>
    <w:rsid w:val="00C96F08"/>
    <w:rsid w:val="00C9711E"/>
    <w:rsid w:val="00C971B7"/>
    <w:rsid w:val="00C973DD"/>
    <w:rsid w:val="00C97435"/>
    <w:rsid w:val="00C9778F"/>
    <w:rsid w:val="00C97933"/>
    <w:rsid w:val="00C97F30"/>
    <w:rsid w:val="00CA00CE"/>
    <w:rsid w:val="00CA01AA"/>
    <w:rsid w:val="00CA01B3"/>
    <w:rsid w:val="00CA0721"/>
    <w:rsid w:val="00CA0854"/>
    <w:rsid w:val="00CA08F2"/>
    <w:rsid w:val="00CA0DD8"/>
    <w:rsid w:val="00CA107B"/>
    <w:rsid w:val="00CA108F"/>
    <w:rsid w:val="00CA1125"/>
    <w:rsid w:val="00CA1CB7"/>
    <w:rsid w:val="00CA1D21"/>
    <w:rsid w:val="00CA1D76"/>
    <w:rsid w:val="00CA224A"/>
    <w:rsid w:val="00CA242F"/>
    <w:rsid w:val="00CA2630"/>
    <w:rsid w:val="00CA32D3"/>
    <w:rsid w:val="00CA366A"/>
    <w:rsid w:val="00CA36E9"/>
    <w:rsid w:val="00CA3700"/>
    <w:rsid w:val="00CA38D0"/>
    <w:rsid w:val="00CA3BD9"/>
    <w:rsid w:val="00CA3E9E"/>
    <w:rsid w:val="00CA4000"/>
    <w:rsid w:val="00CA4150"/>
    <w:rsid w:val="00CA4862"/>
    <w:rsid w:val="00CA4D16"/>
    <w:rsid w:val="00CA4DA9"/>
    <w:rsid w:val="00CA4E97"/>
    <w:rsid w:val="00CA5111"/>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758"/>
    <w:rsid w:val="00CB086C"/>
    <w:rsid w:val="00CB0ABE"/>
    <w:rsid w:val="00CB0CEB"/>
    <w:rsid w:val="00CB155B"/>
    <w:rsid w:val="00CB1883"/>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6D0B"/>
    <w:rsid w:val="00CB73CE"/>
    <w:rsid w:val="00CB7B49"/>
    <w:rsid w:val="00CB7B7C"/>
    <w:rsid w:val="00CB7F15"/>
    <w:rsid w:val="00CC042C"/>
    <w:rsid w:val="00CC0679"/>
    <w:rsid w:val="00CC0A30"/>
    <w:rsid w:val="00CC0C01"/>
    <w:rsid w:val="00CC0E4F"/>
    <w:rsid w:val="00CC0F55"/>
    <w:rsid w:val="00CC121C"/>
    <w:rsid w:val="00CC1484"/>
    <w:rsid w:val="00CC14C0"/>
    <w:rsid w:val="00CC1D73"/>
    <w:rsid w:val="00CC2012"/>
    <w:rsid w:val="00CC208A"/>
    <w:rsid w:val="00CC2442"/>
    <w:rsid w:val="00CC26CE"/>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2EA"/>
    <w:rsid w:val="00CD153D"/>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830"/>
    <w:rsid w:val="00CD4BEA"/>
    <w:rsid w:val="00CD4C26"/>
    <w:rsid w:val="00CD4D1E"/>
    <w:rsid w:val="00CD4FC2"/>
    <w:rsid w:val="00CD4FE6"/>
    <w:rsid w:val="00CD51A9"/>
    <w:rsid w:val="00CD523A"/>
    <w:rsid w:val="00CD5991"/>
    <w:rsid w:val="00CD5B16"/>
    <w:rsid w:val="00CD610F"/>
    <w:rsid w:val="00CD61A3"/>
    <w:rsid w:val="00CD6D22"/>
    <w:rsid w:val="00CD71FA"/>
    <w:rsid w:val="00CD7402"/>
    <w:rsid w:val="00CD76CC"/>
    <w:rsid w:val="00CD7969"/>
    <w:rsid w:val="00CD7BE7"/>
    <w:rsid w:val="00CD7E16"/>
    <w:rsid w:val="00CE0224"/>
    <w:rsid w:val="00CE0573"/>
    <w:rsid w:val="00CE0E55"/>
    <w:rsid w:val="00CE0EA0"/>
    <w:rsid w:val="00CE10A5"/>
    <w:rsid w:val="00CE10C7"/>
    <w:rsid w:val="00CE12FF"/>
    <w:rsid w:val="00CE140A"/>
    <w:rsid w:val="00CE16DB"/>
    <w:rsid w:val="00CE198F"/>
    <w:rsid w:val="00CE19FD"/>
    <w:rsid w:val="00CE1A38"/>
    <w:rsid w:val="00CE1A70"/>
    <w:rsid w:val="00CE1AFD"/>
    <w:rsid w:val="00CE1C68"/>
    <w:rsid w:val="00CE2342"/>
    <w:rsid w:val="00CE29EF"/>
    <w:rsid w:val="00CE2AFA"/>
    <w:rsid w:val="00CE2B88"/>
    <w:rsid w:val="00CE4191"/>
    <w:rsid w:val="00CE4443"/>
    <w:rsid w:val="00CE546C"/>
    <w:rsid w:val="00CE5AE7"/>
    <w:rsid w:val="00CE5C8D"/>
    <w:rsid w:val="00CE5F4C"/>
    <w:rsid w:val="00CE6385"/>
    <w:rsid w:val="00CE6671"/>
    <w:rsid w:val="00CE6AF3"/>
    <w:rsid w:val="00CE70E5"/>
    <w:rsid w:val="00CE76ED"/>
    <w:rsid w:val="00CE78BE"/>
    <w:rsid w:val="00CE7DAD"/>
    <w:rsid w:val="00CE7FE0"/>
    <w:rsid w:val="00CF0580"/>
    <w:rsid w:val="00CF05C1"/>
    <w:rsid w:val="00CF05FE"/>
    <w:rsid w:val="00CF0660"/>
    <w:rsid w:val="00CF0749"/>
    <w:rsid w:val="00CF0851"/>
    <w:rsid w:val="00CF09C9"/>
    <w:rsid w:val="00CF0BC7"/>
    <w:rsid w:val="00CF0CA4"/>
    <w:rsid w:val="00CF0CA9"/>
    <w:rsid w:val="00CF106B"/>
    <w:rsid w:val="00CF1C69"/>
    <w:rsid w:val="00CF1C87"/>
    <w:rsid w:val="00CF231A"/>
    <w:rsid w:val="00CF29B7"/>
    <w:rsid w:val="00CF2B3F"/>
    <w:rsid w:val="00CF38E1"/>
    <w:rsid w:val="00CF3E3D"/>
    <w:rsid w:val="00CF42E2"/>
    <w:rsid w:val="00CF43EC"/>
    <w:rsid w:val="00CF44B6"/>
    <w:rsid w:val="00CF4598"/>
    <w:rsid w:val="00CF466E"/>
    <w:rsid w:val="00CF481C"/>
    <w:rsid w:val="00CF4F70"/>
    <w:rsid w:val="00CF536E"/>
    <w:rsid w:val="00CF53DF"/>
    <w:rsid w:val="00CF56BB"/>
    <w:rsid w:val="00CF57B3"/>
    <w:rsid w:val="00CF5D64"/>
    <w:rsid w:val="00CF6039"/>
    <w:rsid w:val="00CF6820"/>
    <w:rsid w:val="00CF6A1B"/>
    <w:rsid w:val="00CF6A84"/>
    <w:rsid w:val="00CF7077"/>
    <w:rsid w:val="00CF7167"/>
    <w:rsid w:val="00CF77A6"/>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3D12"/>
    <w:rsid w:val="00D0407D"/>
    <w:rsid w:val="00D042A3"/>
    <w:rsid w:val="00D04584"/>
    <w:rsid w:val="00D04FC9"/>
    <w:rsid w:val="00D0525B"/>
    <w:rsid w:val="00D0563B"/>
    <w:rsid w:val="00D0568F"/>
    <w:rsid w:val="00D0576E"/>
    <w:rsid w:val="00D0597E"/>
    <w:rsid w:val="00D05A60"/>
    <w:rsid w:val="00D05B3B"/>
    <w:rsid w:val="00D05B78"/>
    <w:rsid w:val="00D05D18"/>
    <w:rsid w:val="00D05DFE"/>
    <w:rsid w:val="00D05E9C"/>
    <w:rsid w:val="00D063E1"/>
    <w:rsid w:val="00D0650B"/>
    <w:rsid w:val="00D06D1C"/>
    <w:rsid w:val="00D06E14"/>
    <w:rsid w:val="00D06FAF"/>
    <w:rsid w:val="00D07D0B"/>
    <w:rsid w:val="00D07E0A"/>
    <w:rsid w:val="00D07E98"/>
    <w:rsid w:val="00D10535"/>
    <w:rsid w:val="00D10819"/>
    <w:rsid w:val="00D108B5"/>
    <w:rsid w:val="00D10BB3"/>
    <w:rsid w:val="00D10DC7"/>
    <w:rsid w:val="00D1138A"/>
    <w:rsid w:val="00D119C7"/>
    <w:rsid w:val="00D11AAB"/>
    <w:rsid w:val="00D11B5E"/>
    <w:rsid w:val="00D11FAB"/>
    <w:rsid w:val="00D12510"/>
    <w:rsid w:val="00D12CEA"/>
    <w:rsid w:val="00D1301E"/>
    <w:rsid w:val="00D13374"/>
    <w:rsid w:val="00D138B8"/>
    <w:rsid w:val="00D14100"/>
    <w:rsid w:val="00D14531"/>
    <w:rsid w:val="00D14C7A"/>
    <w:rsid w:val="00D150A0"/>
    <w:rsid w:val="00D15780"/>
    <w:rsid w:val="00D16115"/>
    <w:rsid w:val="00D16279"/>
    <w:rsid w:val="00D162A0"/>
    <w:rsid w:val="00D1637C"/>
    <w:rsid w:val="00D16400"/>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D4"/>
    <w:rsid w:val="00D20D80"/>
    <w:rsid w:val="00D20E78"/>
    <w:rsid w:val="00D21007"/>
    <w:rsid w:val="00D21D51"/>
    <w:rsid w:val="00D21FA7"/>
    <w:rsid w:val="00D2266B"/>
    <w:rsid w:val="00D229D7"/>
    <w:rsid w:val="00D22B56"/>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0EA"/>
    <w:rsid w:val="00D261CB"/>
    <w:rsid w:val="00D2624D"/>
    <w:rsid w:val="00D263F4"/>
    <w:rsid w:val="00D269BD"/>
    <w:rsid w:val="00D26C68"/>
    <w:rsid w:val="00D26F83"/>
    <w:rsid w:val="00D276D2"/>
    <w:rsid w:val="00D276E6"/>
    <w:rsid w:val="00D27DB4"/>
    <w:rsid w:val="00D302B9"/>
    <w:rsid w:val="00D30B9D"/>
    <w:rsid w:val="00D3108B"/>
    <w:rsid w:val="00D310E8"/>
    <w:rsid w:val="00D312D2"/>
    <w:rsid w:val="00D3167B"/>
    <w:rsid w:val="00D317F9"/>
    <w:rsid w:val="00D31CE8"/>
    <w:rsid w:val="00D31CEB"/>
    <w:rsid w:val="00D31EAD"/>
    <w:rsid w:val="00D31FDE"/>
    <w:rsid w:val="00D322F3"/>
    <w:rsid w:val="00D323C5"/>
    <w:rsid w:val="00D32451"/>
    <w:rsid w:val="00D327F2"/>
    <w:rsid w:val="00D338EF"/>
    <w:rsid w:val="00D33E80"/>
    <w:rsid w:val="00D340CB"/>
    <w:rsid w:val="00D34343"/>
    <w:rsid w:val="00D34533"/>
    <w:rsid w:val="00D346BE"/>
    <w:rsid w:val="00D348F1"/>
    <w:rsid w:val="00D34B24"/>
    <w:rsid w:val="00D34C72"/>
    <w:rsid w:val="00D34FF0"/>
    <w:rsid w:val="00D351B5"/>
    <w:rsid w:val="00D35351"/>
    <w:rsid w:val="00D35523"/>
    <w:rsid w:val="00D35A46"/>
    <w:rsid w:val="00D35E95"/>
    <w:rsid w:val="00D362F7"/>
    <w:rsid w:val="00D3649D"/>
    <w:rsid w:val="00D364ED"/>
    <w:rsid w:val="00D365A1"/>
    <w:rsid w:val="00D3680D"/>
    <w:rsid w:val="00D36EDF"/>
    <w:rsid w:val="00D37160"/>
    <w:rsid w:val="00D371AC"/>
    <w:rsid w:val="00D376DA"/>
    <w:rsid w:val="00D37AA5"/>
    <w:rsid w:val="00D37D22"/>
    <w:rsid w:val="00D40343"/>
    <w:rsid w:val="00D409E9"/>
    <w:rsid w:val="00D40A34"/>
    <w:rsid w:val="00D40AAC"/>
    <w:rsid w:val="00D40CA0"/>
    <w:rsid w:val="00D40DCF"/>
    <w:rsid w:val="00D41074"/>
    <w:rsid w:val="00D412F2"/>
    <w:rsid w:val="00D413C5"/>
    <w:rsid w:val="00D41438"/>
    <w:rsid w:val="00D419A8"/>
    <w:rsid w:val="00D41C87"/>
    <w:rsid w:val="00D42747"/>
    <w:rsid w:val="00D427B3"/>
    <w:rsid w:val="00D427FB"/>
    <w:rsid w:val="00D42BBC"/>
    <w:rsid w:val="00D42F2A"/>
    <w:rsid w:val="00D43923"/>
    <w:rsid w:val="00D43B0B"/>
    <w:rsid w:val="00D44081"/>
    <w:rsid w:val="00D44082"/>
    <w:rsid w:val="00D445C1"/>
    <w:rsid w:val="00D44D4A"/>
    <w:rsid w:val="00D45341"/>
    <w:rsid w:val="00D45A6F"/>
    <w:rsid w:val="00D45D34"/>
    <w:rsid w:val="00D46895"/>
    <w:rsid w:val="00D468FF"/>
    <w:rsid w:val="00D46C7A"/>
    <w:rsid w:val="00D46E0A"/>
    <w:rsid w:val="00D46EAB"/>
    <w:rsid w:val="00D47817"/>
    <w:rsid w:val="00D4781D"/>
    <w:rsid w:val="00D478CF"/>
    <w:rsid w:val="00D50050"/>
    <w:rsid w:val="00D500BB"/>
    <w:rsid w:val="00D50781"/>
    <w:rsid w:val="00D5084B"/>
    <w:rsid w:val="00D50986"/>
    <w:rsid w:val="00D50D9D"/>
    <w:rsid w:val="00D50E5C"/>
    <w:rsid w:val="00D50E91"/>
    <w:rsid w:val="00D5102E"/>
    <w:rsid w:val="00D511E9"/>
    <w:rsid w:val="00D51D03"/>
    <w:rsid w:val="00D51DA1"/>
    <w:rsid w:val="00D51EFE"/>
    <w:rsid w:val="00D529F4"/>
    <w:rsid w:val="00D52F1E"/>
    <w:rsid w:val="00D539FD"/>
    <w:rsid w:val="00D53ABD"/>
    <w:rsid w:val="00D542C2"/>
    <w:rsid w:val="00D547CC"/>
    <w:rsid w:val="00D54D57"/>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D33"/>
    <w:rsid w:val="00D57EA8"/>
    <w:rsid w:val="00D60316"/>
    <w:rsid w:val="00D6071D"/>
    <w:rsid w:val="00D61000"/>
    <w:rsid w:val="00D610EF"/>
    <w:rsid w:val="00D61473"/>
    <w:rsid w:val="00D6180C"/>
    <w:rsid w:val="00D61AA1"/>
    <w:rsid w:val="00D61CE6"/>
    <w:rsid w:val="00D61E85"/>
    <w:rsid w:val="00D6213C"/>
    <w:rsid w:val="00D62544"/>
    <w:rsid w:val="00D62D45"/>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B80"/>
    <w:rsid w:val="00D67F28"/>
    <w:rsid w:val="00D7068A"/>
    <w:rsid w:val="00D7073C"/>
    <w:rsid w:val="00D70757"/>
    <w:rsid w:val="00D70A3E"/>
    <w:rsid w:val="00D70B33"/>
    <w:rsid w:val="00D70C7A"/>
    <w:rsid w:val="00D70ED7"/>
    <w:rsid w:val="00D70F31"/>
    <w:rsid w:val="00D7152B"/>
    <w:rsid w:val="00D71574"/>
    <w:rsid w:val="00D7185C"/>
    <w:rsid w:val="00D71F66"/>
    <w:rsid w:val="00D72007"/>
    <w:rsid w:val="00D72219"/>
    <w:rsid w:val="00D72948"/>
    <w:rsid w:val="00D72E01"/>
    <w:rsid w:val="00D7327F"/>
    <w:rsid w:val="00D73C6D"/>
    <w:rsid w:val="00D73D15"/>
    <w:rsid w:val="00D73EA2"/>
    <w:rsid w:val="00D73F5A"/>
    <w:rsid w:val="00D740CB"/>
    <w:rsid w:val="00D745CA"/>
    <w:rsid w:val="00D74812"/>
    <w:rsid w:val="00D74A31"/>
    <w:rsid w:val="00D74C7E"/>
    <w:rsid w:val="00D75046"/>
    <w:rsid w:val="00D75916"/>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B31"/>
    <w:rsid w:val="00D82C0D"/>
    <w:rsid w:val="00D82D05"/>
    <w:rsid w:val="00D8352E"/>
    <w:rsid w:val="00D835F7"/>
    <w:rsid w:val="00D83CD5"/>
    <w:rsid w:val="00D84255"/>
    <w:rsid w:val="00D84586"/>
    <w:rsid w:val="00D84899"/>
    <w:rsid w:val="00D849BD"/>
    <w:rsid w:val="00D84A5C"/>
    <w:rsid w:val="00D84B4D"/>
    <w:rsid w:val="00D84B9D"/>
    <w:rsid w:val="00D84F6C"/>
    <w:rsid w:val="00D85949"/>
    <w:rsid w:val="00D859EE"/>
    <w:rsid w:val="00D85FE2"/>
    <w:rsid w:val="00D862B2"/>
    <w:rsid w:val="00D867B6"/>
    <w:rsid w:val="00D86DF5"/>
    <w:rsid w:val="00D87149"/>
    <w:rsid w:val="00D873EC"/>
    <w:rsid w:val="00D873F7"/>
    <w:rsid w:val="00D876CB"/>
    <w:rsid w:val="00D87860"/>
    <w:rsid w:val="00D87CB3"/>
    <w:rsid w:val="00D90251"/>
    <w:rsid w:val="00D90290"/>
    <w:rsid w:val="00D902A6"/>
    <w:rsid w:val="00D90312"/>
    <w:rsid w:val="00D90833"/>
    <w:rsid w:val="00D90A67"/>
    <w:rsid w:val="00D90A8C"/>
    <w:rsid w:val="00D90AF8"/>
    <w:rsid w:val="00D90F21"/>
    <w:rsid w:val="00D9113A"/>
    <w:rsid w:val="00D913DF"/>
    <w:rsid w:val="00D914D8"/>
    <w:rsid w:val="00D91916"/>
    <w:rsid w:val="00D91D63"/>
    <w:rsid w:val="00D92133"/>
    <w:rsid w:val="00D9253D"/>
    <w:rsid w:val="00D92D00"/>
    <w:rsid w:val="00D92D19"/>
    <w:rsid w:val="00D9332E"/>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AE3"/>
    <w:rsid w:val="00D96B0E"/>
    <w:rsid w:val="00D96B90"/>
    <w:rsid w:val="00D96C9B"/>
    <w:rsid w:val="00D96CBE"/>
    <w:rsid w:val="00D96FE0"/>
    <w:rsid w:val="00D972EF"/>
    <w:rsid w:val="00D97807"/>
    <w:rsid w:val="00D97B56"/>
    <w:rsid w:val="00D97B6F"/>
    <w:rsid w:val="00D97EF2"/>
    <w:rsid w:val="00D97F40"/>
    <w:rsid w:val="00DA002D"/>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64"/>
    <w:rsid w:val="00DA46A1"/>
    <w:rsid w:val="00DA4C6B"/>
    <w:rsid w:val="00DA4DA9"/>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043"/>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84D"/>
    <w:rsid w:val="00DB6D68"/>
    <w:rsid w:val="00DB6F4A"/>
    <w:rsid w:val="00DB6F69"/>
    <w:rsid w:val="00DB70E5"/>
    <w:rsid w:val="00DB7B86"/>
    <w:rsid w:val="00DB7FC4"/>
    <w:rsid w:val="00DC05C2"/>
    <w:rsid w:val="00DC0CE0"/>
    <w:rsid w:val="00DC0DA1"/>
    <w:rsid w:val="00DC154A"/>
    <w:rsid w:val="00DC188F"/>
    <w:rsid w:val="00DC18C3"/>
    <w:rsid w:val="00DC1948"/>
    <w:rsid w:val="00DC2001"/>
    <w:rsid w:val="00DC252E"/>
    <w:rsid w:val="00DC2649"/>
    <w:rsid w:val="00DC267D"/>
    <w:rsid w:val="00DC2D8F"/>
    <w:rsid w:val="00DC4654"/>
    <w:rsid w:val="00DC4787"/>
    <w:rsid w:val="00DC4E4D"/>
    <w:rsid w:val="00DC5120"/>
    <w:rsid w:val="00DC58FD"/>
    <w:rsid w:val="00DC5AAE"/>
    <w:rsid w:val="00DC5EA6"/>
    <w:rsid w:val="00DC60C1"/>
    <w:rsid w:val="00DC62DB"/>
    <w:rsid w:val="00DC64D9"/>
    <w:rsid w:val="00DC65B0"/>
    <w:rsid w:val="00DC6BAC"/>
    <w:rsid w:val="00DC6C1A"/>
    <w:rsid w:val="00DC6E09"/>
    <w:rsid w:val="00DC6F78"/>
    <w:rsid w:val="00DC705B"/>
    <w:rsid w:val="00DC7231"/>
    <w:rsid w:val="00DC7BE2"/>
    <w:rsid w:val="00DC7CF7"/>
    <w:rsid w:val="00DD0CEB"/>
    <w:rsid w:val="00DD0FD3"/>
    <w:rsid w:val="00DD11DC"/>
    <w:rsid w:val="00DD1275"/>
    <w:rsid w:val="00DD1504"/>
    <w:rsid w:val="00DD1966"/>
    <w:rsid w:val="00DD1B05"/>
    <w:rsid w:val="00DD1E55"/>
    <w:rsid w:val="00DD1EE8"/>
    <w:rsid w:val="00DD3582"/>
    <w:rsid w:val="00DD3591"/>
    <w:rsid w:val="00DD3975"/>
    <w:rsid w:val="00DD3D84"/>
    <w:rsid w:val="00DD4A0F"/>
    <w:rsid w:val="00DD4A48"/>
    <w:rsid w:val="00DD4B3A"/>
    <w:rsid w:val="00DD4BAD"/>
    <w:rsid w:val="00DD56E1"/>
    <w:rsid w:val="00DD59D0"/>
    <w:rsid w:val="00DD5A56"/>
    <w:rsid w:val="00DD5AF3"/>
    <w:rsid w:val="00DD61A9"/>
    <w:rsid w:val="00DD61EA"/>
    <w:rsid w:val="00DD662E"/>
    <w:rsid w:val="00DD6843"/>
    <w:rsid w:val="00DD6859"/>
    <w:rsid w:val="00DD690F"/>
    <w:rsid w:val="00DD6A46"/>
    <w:rsid w:val="00DD6AED"/>
    <w:rsid w:val="00DD6AF0"/>
    <w:rsid w:val="00DD6C62"/>
    <w:rsid w:val="00DD6E5D"/>
    <w:rsid w:val="00DD7183"/>
    <w:rsid w:val="00DD744D"/>
    <w:rsid w:val="00DD7B14"/>
    <w:rsid w:val="00DD7C13"/>
    <w:rsid w:val="00DD7FEF"/>
    <w:rsid w:val="00DE0032"/>
    <w:rsid w:val="00DE0072"/>
    <w:rsid w:val="00DE0222"/>
    <w:rsid w:val="00DE0263"/>
    <w:rsid w:val="00DE085B"/>
    <w:rsid w:val="00DE0A5C"/>
    <w:rsid w:val="00DE0B42"/>
    <w:rsid w:val="00DE0D4E"/>
    <w:rsid w:val="00DE0FB1"/>
    <w:rsid w:val="00DE1857"/>
    <w:rsid w:val="00DE1AA1"/>
    <w:rsid w:val="00DE1BAC"/>
    <w:rsid w:val="00DE2469"/>
    <w:rsid w:val="00DE24BC"/>
    <w:rsid w:val="00DE27EE"/>
    <w:rsid w:val="00DE2822"/>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DA0"/>
    <w:rsid w:val="00DF1F51"/>
    <w:rsid w:val="00DF25E1"/>
    <w:rsid w:val="00DF2638"/>
    <w:rsid w:val="00DF264B"/>
    <w:rsid w:val="00DF269E"/>
    <w:rsid w:val="00DF27E4"/>
    <w:rsid w:val="00DF2AEB"/>
    <w:rsid w:val="00DF2D4B"/>
    <w:rsid w:val="00DF322E"/>
    <w:rsid w:val="00DF3A11"/>
    <w:rsid w:val="00DF43A5"/>
    <w:rsid w:val="00DF4447"/>
    <w:rsid w:val="00DF45EB"/>
    <w:rsid w:val="00DF4A64"/>
    <w:rsid w:val="00DF4F90"/>
    <w:rsid w:val="00DF5465"/>
    <w:rsid w:val="00DF5657"/>
    <w:rsid w:val="00DF5A62"/>
    <w:rsid w:val="00DF5FEE"/>
    <w:rsid w:val="00DF6313"/>
    <w:rsid w:val="00DF648D"/>
    <w:rsid w:val="00DF6D47"/>
    <w:rsid w:val="00DF724B"/>
    <w:rsid w:val="00DF7289"/>
    <w:rsid w:val="00DF758B"/>
    <w:rsid w:val="00DF777B"/>
    <w:rsid w:val="00DF7B5A"/>
    <w:rsid w:val="00DF7C2E"/>
    <w:rsid w:val="00DF7FDE"/>
    <w:rsid w:val="00E00126"/>
    <w:rsid w:val="00E00263"/>
    <w:rsid w:val="00E00424"/>
    <w:rsid w:val="00E00669"/>
    <w:rsid w:val="00E009BB"/>
    <w:rsid w:val="00E00B7B"/>
    <w:rsid w:val="00E00D25"/>
    <w:rsid w:val="00E00E47"/>
    <w:rsid w:val="00E013FE"/>
    <w:rsid w:val="00E01643"/>
    <w:rsid w:val="00E018E0"/>
    <w:rsid w:val="00E01931"/>
    <w:rsid w:val="00E01C45"/>
    <w:rsid w:val="00E02423"/>
    <w:rsid w:val="00E031FF"/>
    <w:rsid w:val="00E0341E"/>
    <w:rsid w:val="00E036C3"/>
    <w:rsid w:val="00E0394A"/>
    <w:rsid w:val="00E039F8"/>
    <w:rsid w:val="00E041FD"/>
    <w:rsid w:val="00E04327"/>
    <w:rsid w:val="00E0445B"/>
    <w:rsid w:val="00E050B9"/>
    <w:rsid w:val="00E0523C"/>
    <w:rsid w:val="00E052FC"/>
    <w:rsid w:val="00E054AC"/>
    <w:rsid w:val="00E0552A"/>
    <w:rsid w:val="00E057F5"/>
    <w:rsid w:val="00E05E70"/>
    <w:rsid w:val="00E0603B"/>
    <w:rsid w:val="00E066AC"/>
    <w:rsid w:val="00E06A98"/>
    <w:rsid w:val="00E06C7E"/>
    <w:rsid w:val="00E06D15"/>
    <w:rsid w:val="00E06F70"/>
    <w:rsid w:val="00E070B4"/>
    <w:rsid w:val="00E073AB"/>
    <w:rsid w:val="00E0742C"/>
    <w:rsid w:val="00E0772A"/>
    <w:rsid w:val="00E07A67"/>
    <w:rsid w:val="00E07BA1"/>
    <w:rsid w:val="00E07D08"/>
    <w:rsid w:val="00E1008F"/>
    <w:rsid w:val="00E10286"/>
    <w:rsid w:val="00E1040B"/>
    <w:rsid w:val="00E1052E"/>
    <w:rsid w:val="00E10680"/>
    <w:rsid w:val="00E10CE9"/>
    <w:rsid w:val="00E10D16"/>
    <w:rsid w:val="00E10DD4"/>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28"/>
    <w:rsid w:val="00E14299"/>
    <w:rsid w:val="00E146C4"/>
    <w:rsid w:val="00E15928"/>
    <w:rsid w:val="00E1662C"/>
    <w:rsid w:val="00E16C09"/>
    <w:rsid w:val="00E16E06"/>
    <w:rsid w:val="00E17133"/>
    <w:rsid w:val="00E1728D"/>
    <w:rsid w:val="00E174EF"/>
    <w:rsid w:val="00E1785A"/>
    <w:rsid w:val="00E17C36"/>
    <w:rsid w:val="00E17DFD"/>
    <w:rsid w:val="00E17F32"/>
    <w:rsid w:val="00E202C7"/>
    <w:rsid w:val="00E20527"/>
    <w:rsid w:val="00E2078A"/>
    <w:rsid w:val="00E20BDD"/>
    <w:rsid w:val="00E20E7A"/>
    <w:rsid w:val="00E2112E"/>
    <w:rsid w:val="00E2141F"/>
    <w:rsid w:val="00E215B7"/>
    <w:rsid w:val="00E219D0"/>
    <w:rsid w:val="00E21EA1"/>
    <w:rsid w:val="00E2233D"/>
    <w:rsid w:val="00E22670"/>
    <w:rsid w:val="00E22A68"/>
    <w:rsid w:val="00E22A9B"/>
    <w:rsid w:val="00E230B0"/>
    <w:rsid w:val="00E2359C"/>
    <w:rsid w:val="00E23664"/>
    <w:rsid w:val="00E23849"/>
    <w:rsid w:val="00E238EC"/>
    <w:rsid w:val="00E238FF"/>
    <w:rsid w:val="00E23931"/>
    <w:rsid w:val="00E23945"/>
    <w:rsid w:val="00E23A43"/>
    <w:rsid w:val="00E23BB4"/>
    <w:rsid w:val="00E23BEA"/>
    <w:rsid w:val="00E23E74"/>
    <w:rsid w:val="00E24276"/>
    <w:rsid w:val="00E246F4"/>
    <w:rsid w:val="00E2478E"/>
    <w:rsid w:val="00E24839"/>
    <w:rsid w:val="00E248AB"/>
    <w:rsid w:val="00E249A7"/>
    <w:rsid w:val="00E24BAF"/>
    <w:rsid w:val="00E25605"/>
    <w:rsid w:val="00E257A7"/>
    <w:rsid w:val="00E2588D"/>
    <w:rsid w:val="00E25A97"/>
    <w:rsid w:val="00E25B19"/>
    <w:rsid w:val="00E2640C"/>
    <w:rsid w:val="00E264C7"/>
    <w:rsid w:val="00E26578"/>
    <w:rsid w:val="00E26883"/>
    <w:rsid w:val="00E26AC6"/>
    <w:rsid w:val="00E26ACE"/>
    <w:rsid w:val="00E26B73"/>
    <w:rsid w:val="00E26C96"/>
    <w:rsid w:val="00E26D06"/>
    <w:rsid w:val="00E27606"/>
    <w:rsid w:val="00E27945"/>
    <w:rsid w:val="00E27B71"/>
    <w:rsid w:val="00E27D12"/>
    <w:rsid w:val="00E27FDA"/>
    <w:rsid w:val="00E303C8"/>
    <w:rsid w:val="00E304B6"/>
    <w:rsid w:val="00E31301"/>
    <w:rsid w:val="00E315CF"/>
    <w:rsid w:val="00E316F9"/>
    <w:rsid w:val="00E3178D"/>
    <w:rsid w:val="00E32EA2"/>
    <w:rsid w:val="00E33167"/>
    <w:rsid w:val="00E33CD6"/>
    <w:rsid w:val="00E33DFD"/>
    <w:rsid w:val="00E3401E"/>
    <w:rsid w:val="00E3429A"/>
    <w:rsid w:val="00E345AB"/>
    <w:rsid w:val="00E34BE1"/>
    <w:rsid w:val="00E34C3A"/>
    <w:rsid w:val="00E34D5B"/>
    <w:rsid w:val="00E34DD8"/>
    <w:rsid w:val="00E34DDB"/>
    <w:rsid w:val="00E34FD7"/>
    <w:rsid w:val="00E35BA9"/>
    <w:rsid w:val="00E35CD7"/>
    <w:rsid w:val="00E35FF5"/>
    <w:rsid w:val="00E36FB5"/>
    <w:rsid w:val="00E37123"/>
    <w:rsid w:val="00E3752A"/>
    <w:rsid w:val="00E37850"/>
    <w:rsid w:val="00E40171"/>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8CF"/>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966"/>
    <w:rsid w:val="00E50B0D"/>
    <w:rsid w:val="00E50B2D"/>
    <w:rsid w:val="00E50D15"/>
    <w:rsid w:val="00E50EBE"/>
    <w:rsid w:val="00E51B90"/>
    <w:rsid w:val="00E51E2E"/>
    <w:rsid w:val="00E523F8"/>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6C8"/>
    <w:rsid w:val="00E61B4C"/>
    <w:rsid w:val="00E61C48"/>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FEC"/>
    <w:rsid w:val="00E660CC"/>
    <w:rsid w:val="00E66617"/>
    <w:rsid w:val="00E66829"/>
    <w:rsid w:val="00E671C0"/>
    <w:rsid w:val="00E67230"/>
    <w:rsid w:val="00E67283"/>
    <w:rsid w:val="00E6741C"/>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A18"/>
    <w:rsid w:val="00E731FE"/>
    <w:rsid w:val="00E73573"/>
    <w:rsid w:val="00E736A1"/>
    <w:rsid w:val="00E73AD6"/>
    <w:rsid w:val="00E73CE6"/>
    <w:rsid w:val="00E73E8F"/>
    <w:rsid w:val="00E741BC"/>
    <w:rsid w:val="00E74218"/>
    <w:rsid w:val="00E745E4"/>
    <w:rsid w:val="00E746D4"/>
    <w:rsid w:val="00E74752"/>
    <w:rsid w:val="00E74915"/>
    <w:rsid w:val="00E749D8"/>
    <w:rsid w:val="00E74A41"/>
    <w:rsid w:val="00E74CCC"/>
    <w:rsid w:val="00E74D49"/>
    <w:rsid w:val="00E7531D"/>
    <w:rsid w:val="00E75529"/>
    <w:rsid w:val="00E755FF"/>
    <w:rsid w:val="00E7605F"/>
    <w:rsid w:val="00E7614C"/>
    <w:rsid w:val="00E766A0"/>
    <w:rsid w:val="00E76936"/>
    <w:rsid w:val="00E76CE6"/>
    <w:rsid w:val="00E76DDA"/>
    <w:rsid w:val="00E76F0C"/>
    <w:rsid w:val="00E76F55"/>
    <w:rsid w:val="00E7742C"/>
    <w:rsid w:val="00E7779E"/>
    <w:rsid w:val="00E778C1"/>
    <w:rsid w:val="00E77A3F"/>
    <w:rsid w:val="00E77B43"/>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3F74"/>
    <w:rsid w:val="00E845F8"/>
    <w:rsid w:val="00E846BB"/>
    <w:rsid w:val="00E847AB"/>
    <w:rsid w:val="00E84BB3"/>
    <w:rsid w:val="00E84BD1"/>
    <w:rsid w:val="00E852A5"/>
    <w:rsid w:val="00E854A2"/>
    <w:rsid w:val="00E854E5"/>
    <w:rsid w:val="00E857B0"/>
    <w:rsid w:val="00E85B21"/>
    <w:rsid w:val="00E85C39"/>
    <w:rsid w:val="00E85C99"/>
    <w:rsid w:val="00E86056"/>
    <w:rsid w:val="00E86443"/>
    <w:rsid w:val="00E864DE"/>
    <w:rsid w:val="00E86812"/>
    <w:rsid w:val="00E86CE4"/>
    <w:rsid w:val="00E86D7C"/>
    <w:rsid w:val="00E86DC9"/>
    <w:rsid w:val="00E86E14"/>
    <w:rsid w:val="00E87497"/>
    <w:rsid w:val="00E87C8B"/>
    <w:rsid w:val="00E87E8A"/>
    <w:rsid w:val="00E87FE5"/>
    <w:rsid w:val="00E90020"/>
    <w:rsid w:val="00E90464"/>
    <w:rsid w:val="00E905DF"/>
    <w:rsid w:val="00E909AA"/>
    <w:rsid w:val="00E909F5"/>
    <w:rsid w:val="00E91771"/>
    <w:rsid w:val="00E917BE"/>
    <w:rsid w:val="00E91A78"/>
    <w:rsid w:val="00E92179"/>
    <w:rsid w:val="00E92490"/>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7D2"/>
    <w:rsid w:val="00E957E4"/>
    <w:rsid w:val="00E95973"/>
    <w:rsid w:val="00E96155"/>
    <w:rsid w:val="00E96315"/>
    <w:rsid w:val="00E96403"/>
    <w:rsid w:val="00E96D7A"/>
    <w:rsid w:val="00E971DF"/>
    <w:rsid w:val="00E97289"/>
    <w:rsid w:val="00E97A80"/>
    <w:rsid w:val="00E97C1A"/>
    <w:rsid w:val="00E97D57"/>
    <w:rsid w:val="00EA00EC"/>
    <w:rsid w:val="00EA012E"/>
    <w:rsid w:val="00EA0C62"/>
    <w:rsid w:val="00EA0CB8"/>
    <w:rsid w:val="00EA157D"/>
    <w:rsid w:val="00EA15FC"/>
    <w:rsid w:val="00EA1E92"/>
    <w:rsid w:val="00EA2194"/>
    <w:rsid w:val="00EA2786"/>
    <w:rsid w:val="00EA27C8"/>
    <w:rsid w:val="00EA281D"/>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72D2"/>
    <w:rsid w:val="00EA744C"/>
    <w:rsid w:val="00EA7776"/>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78"/>
    <w:rsid w:val="00EB2A17"/>
    <w:rsid w:val="00EB2A19"/>
    <w:rsid w:val="00EB2A2D"/>
    <w:rsid w:val="00EB2C93"/>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B0D"/>
    <w:rsid w:val="00EB6D2F"/>
    <w:rsid w:val="00EB6D9D"/>
    <w:rsid w:val="00EB6F75"/>
    <w:rsid w:val="00EB7038"/>
    <w:rsid w:val="00EB7288"/>
    <w:rsid w:val="00EB755C"/>
    <w:rsid w:val="00EB7571"/>
    <w:rsid w:val="00EB7622"/>
    <w:rsid w:val="00EB7D03"/>
    <w:rsid w:val="00EC02AF"/>
    <w:rsid w:val="00EC02FC"/>
    <w:rsid w:val="00EC04A7"/>
    <w:rsid w:val="00EC086E"/>
    <w:rsid w:val="00EC0A97"/>
    <w:rsid w:val="00EC0E43"/>
    <w:rsid w:val="00EC146B"/>
    <w:rsid w:val="00EC1881"/>
    <w:rsid w:val="00EC1CFB"/>
    <w:rsid w:val="00EC1D0C"/>
    <w:rsid w:val="00EC2699"/>
    <w:rsid w:val="00EC26DD"/>
    <w:rsid w:val="00EC344D"/>
    <w:rsid w:val="00EC351A"/>
    <w:rsid w:val="00EC37B1"/>
    <w:rsid w:val="00EC39DB"/>
    <w:rsid w:val="00EC3BD0"/>
    <w:rsid w:val="00EC3D70"/>
    <w:rsid w:val="00EC4082"/>
    <w:rsid w:val="00EC4092"/>
    <w:rsid w:val="00EC4212"/>
    <w:rsid w:val="00EC4487"/>
    <w:rsid w:val="00EC450D"/>
    <w:rsid w:val="00EC4684"/>
    <w:rsid w:val="00EC5074"/>
    <w:rsid w:val="00EC5D00"/>
    <w:rsid w:val="00EC6023"/>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6AD"/>
    <w:rsid w:val="00ED2771"/>
    <w:rsid w:val="00ED2917"/>
    <w:rsid w:val="00ED292E"/>
    <w:rsid w:val="00ED2947"/>
    <w:rsid w:val="00ED2CD3"/>
    <w:rsid w:val="00ED2E82"/>
    <w:rsid w:val="00ED38CF"/>
    <w:rsid w:val="00ED399B"/>
    <w:rsid w:val="00ED3A7A"/>
    <w:rsid w:val="00ED3AC1"/>
    <w:rsid w:val="00ED4002"/>
    <w:rsid w:val="00ED41B2"/>
    <w:rsid w:val="00ED43F7"/>
    <w:rsid w:val="00ED44EF"/>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CF8"/>
    <w:rsid w:val="00EE1886"/>
    <w:rsid w:val="00EE19B6"/>
    <w:rsid w:val="00EE1DB4"/>
    <w:rsid w:val="00EE1ECB"/>
    <w:rsid w:val="00EE22EC"/>
    <w:rsid w:val="00EE2390"/>
    <w:rsid w:val="00EE2799"/>
    <w:rsid w:val="00EE2E30"/>
    <w:rsid w:val="00EE2ED5"/>
    <w:rsid w:val="00EE38B4"/>
    <w:rsid w:val="00EE3A1F"/>
    <w:rsid w:val="00EE3B8A"/>
    <w:rsid w:val="00EE3C96"/>
    <w:rsid w:val="00EE3DC8"/>
    <w:rsid w:val="00EE456A"/>
    <w:rsid w:val="00EE486D"/>
    <w:rsid w:val="00EE4883"/>
    <w:rsid w:val="00EE4B24"/>
    <w:rsid w:val="00EE4BA0"/>
    <w:rsid w:val="00EE508E"/>
    <w:rsid w:val="00EE54EB"/>
    <w:rsid w:val="00EE553B"/>
    <w:rsid w:val="00EE567A"/>
    <w:rsid w:val="00EE5726"/>
    <w:rsid w:val="00EE6052"/>
    <w:rsid w:val="00EE6312"/>
    <w:rsid w:val="00EE63E5"/>
    <w:rsid w:val="00EE66F7"/>
    <w:rsid w:val="00EE6C76"/>
    <w:rsid w:val="00EE6DFB"/>
    <w:rsid w:val="00EE6FA1"/>
    <w:rsid w:val="00EE6FC3"/>
    <w:rsid w:val="00EE709F"/>
    <w:rsid w:val="00EE7915"/>
    <w:rsid w:val="00EE7A0A"/>
    <w:rsid w:val="00EE7B28"/>
    <w:rsid w:val="00EE7C90"/>
    <w:rsid w:val="00EF01A7"/>
    <w:rsid w:val="00EF04D6"/>
    <w:rsid w:val="00EF0EFF"/>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2E98"/>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6D3"/>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0C17"/>
    <w:rsid w:val="00F11048"/>
    <w:rsid w:val="00F11198"/>
    <w:rsid w:val="00F1131E"/>
    <w:rsid w:val="00F1161A"/>
    <w:rsid w:val="00F11BAA"/>
    <w:rsid w:val="00F11CC5"/>
    <w:rsid w:val="00F11F95"/>
    <w:rsid w:val="00F12072"/>
    <w:rsid w:val="00F1228A"/>
    <w:rsid w:val="00F12735"/>
    <w:rsid w:val="00F128DF"/>
    <w:rsid w:val="00F12932"/>
    <w:rsid w:val="00F12E28"/>
    <w:rsid w:val="00F12F04"/>
    <w:rsid w:val="00F13261"/>
    <w:rsid w:val="00F13427"/>
    <w:rsid w:val="00F13694"/>
    <w:rsid w:val="00F139DC"/>
    <w:rsid w:val="00F14C3F"/>
    <w:rsid w:val="00F14E98"/>
    <w:rsid w:val="00F15305"/>
    <w:rsid w:val="00F15395"/>
    <w:rsid w:val="00F156BD"/>
    <w:rsid w:val="00F15796"/>
    <w:rsid w:val="00F15911"/>
    <w:rsid w:val="00F15A6B"/>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CC0"/>
    <w:rsid w:val="00F20FA3"/>
    <w:rsid w:val="00F21286"/>
    <w:rsid w:val="00F2151C"/>
    <w:rsid w:val="00F21653"/>
    <w:rsid w:val="00F216FF"/>
    <w:rsid w:val="00F2170C"/>
    <w:rsid w:val="00F21F37"/>
    <w:rsid w:val="00F220CC"/>
    <w:rsid w:val="00F2214E"/>
    <w:rsid w:val="00F2217B"/>
    <w:rsid w:val="00F2230D"/>
    <w:rsid w:val="00F22445"/>
    <w:rsid w:val="00F22960"/>
    <w:rsid w:val="00F22C50"/>
    <w:rsid w:val="00F232B5"/>
    <w:rsid w:val="00F23E68"/>
    <w:rsid w:val="00F243E0"/>
    <w:rsid w:val="00F24568"/>
    <w:rsid w:val="00F24656"/>
    <w:rsid w:val="00F247AD"/>
    <w:rsid w:val="00F24A08"/>
    <w:rsid w:val="00F24C14"/>
    <w:rsid w:val="00F251A1"/>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5FE"/>
    <w:rsid w:val="00F30700"/>
    <w:rsid w:val="00F307D4"/>
    <w:rsid w:val="00F30868"/>
    <w:rsid w:val="00F30A84"/>
    <w:rsid w:val="00F30BBF"/>
    <w:rsid w:val="00F30C41"/>
    <w:rsid w:val="00F30D0D"/>
    <w:rsid w:val="00F312B3"/>
    <w:rsid w:val="00F31468"/>
    <w:rsid w:val="00F3156B"/>
    <w:rsid w:val="00F318CF"/>
    <w:rsid w:val="00F31B8B"/>
    <w:rsid w:val="00F31DB9"/>
    <w:rsid w:val="00F320A4"/>
    <w:rsid w:val="00F320EE"/>
    <w:rsid w:val="00F326B7"/>
    <w:rsid w:val="00F32897"/>
    <w:rsid w:val="00F32BDF"/>
    <w:rsid w:val="00F32BFD"/>
    <w:rsid w:val="00F32C63"/>
    <w:rsid w:val="00F32D78"/>
    <w:rsid w:val="00F3308E"/>
    <w:rsid w:val="00F3390F"/>
    <w:rsid w:val="00F33922"/>
    <w:rsid w:val="00F33C11"/>
    <w:rsid w:val="00F33E1E"/>
    <w:rsid w:val="00F33E9D"/>
    <w:rsid w:val="00F33FF2"/>
    <w:rsid w:val="00F3406B"/>
    <w:rsid w:val="00F341C2"/>
    <w:rsid w:val="00F3433F"/>
    <w:rsid w:val="00F34544"/>
    <w:rsid w:val="00F34608"/>
    <w:rsid w:val="00F34941"/>
    <w:rsid w:val="00F34A77"/>
    <w:rsid w:val="00F35201"/>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690"/>
    <w:rsid w:val="00F37FC7"/>
    <w:rsid w:val="00F40475"/>
    <w:rsid w:val="00F4047C"/>
    <w:rsid w:val="00F40AD7"/>
    <w:rsid w:val="00F40E2F"/>
    <w:rsid w:val="00F41778"/>
    <w:rsid w:val="00F418F2"/>
    <w:rsid w:val="00F4195F"/>
    <w:rsid w:val="00F42C15"/>
    <w:rsid w:val="00F4323E"/>
    <w:rsid w:val="00F43D52"/>
    <w:rsid w:val="00F44179"/>
    <w:rsid w:val="00F441BB"/>
    <w:rsid w:val="00F4432E"/>
    <w:rsid w:val="00F44463"/>
    <w:rsid w:val="00F44473"/>
    <w:rsid w:val="00F44650"/>
    <w:rsid w:val="00F44974"/>
    <w:rsid w:val="00F44DB8"/>
    <w:rsid w:val="00F44E7B"/>
    <w:rsid w:val="00F44F30"/>
    <w:rsid w:val="00F452B0"/>
    <w:rsid w:val="00F452CC"/>
    <w:rsid w:val="00F4535B"/>
    <w:rsid w:val="00F45D43"/>
    <w:rsid w:val="00F46269"/>
    <w:rsid w:val="00F4663C"/>
    <w:rsid w:val="00F4668A"/>
    <w:rsid w:val="00F466CE"/>
    <w:rsid w:val="00F46A31"/>
    <w:rsid w:val="00F47254"/>
    <w:rsid w:val="00F47450"/>
    <w:rsid w:val="00F475DB"/>
    <w:rsid w:val="00F47B36"/>
    <w:rsid w:val="00F5031F"/>
    <w:rsid w:val="00F50586"/>
    <w:rsid w:val="00F51184"/>
    <w:rsid w:val="00F518A5"/>
    <w:rsid w:val="00F518E8"/>
    <w:rsid w:val="00F52063"/>
    <w:rsid w:val="00F52313"/>
    <w:rsid w:val="00F5284F"/>
    <w:rsid w:val="00F52ADA"/>
    <w:rsid w:val="00F52DE4"/>
    <w:rsid w:val="00F52FFA"/>
    <w:rsid w:val="00F53464"/>
    <w:rsid w:val="00F5347A"/>
    <w:rsid w:val="00F54003"/>
    <w:rsid w:val="00F5429A"/>
    <w:rsid w:val="00F545EC"/>
    <w:rsid w:val="00F546C6"/>
    <w:rsid w:val="00F5486B"/>
    <w:rsid w:val="00F54CBD"/>
    <w:rsid w:val="00F54E92"/>
    <w:rsid w:val="00F557FC"/>
    <w:rsid w:val="00F5591A"/>
    <w:rsid w:val="00F5596F"/>
    <w:rsid w:val="00F55B04"/>
    <w:rsid w:val="00F55BD5"/>
    <w:rsid w:val="00F56248"/>
    <w:rsid w:val="00F56BD8"/>
    <w:rsid w:val="00F56ECB"/>
    <w:rsid w:val="00F56F56"/>
    <w:rsid w:val="00F56FF3"/>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FF8"/>
    <w:rsid w:val="00F673E4"/>
    <w:rsid w:val="00F67546"/>
    <w:rsid w:val="00F67869"/>
    <w:rsid w:val="00F67DF0"/>
    <w:rsid w:val="00F702DB"/>
    <w:rsid w:val="00F70357"/>
    <w:rsid w:val="00F708F0"/>
    <w:rsid w:val="00F709BD"/>
    <w:rsid w:val="00F70AD3"/>
    <w:rsid w:val="00F70B41"/>
    <w:rsid w:val="00F70D70"/>
    <w:rsid w:val="00F712DD"/>
    <w:rsid w:val="00F7256A"/>
    <w:rsid w:val="00F72752"/>
    <w:rsid w:val="00F72963"/>
    <w:rsid w:val="00F72B79"/>
    <w:rsid w:val="00F72EC9"/>
    <w:rsid w:val="00F7333F"/>
    <w:rsid w:val="00F741B5"/>
    <w:rsid w:val="00F7427C"/>
    <w:rsid w:val="00F742E0"/>
    <w:rsid w:val="00F74471"/>
    <w:rsid w:val="00F74776"/>
    <w:rsid w:val="00F748B0"/>
    <w:rsid w:val="00F74B17"/>
    <w:rsid w:val="00F74D58"/>
    <w:rsid w:val="00F74FA8"/>
    <w:rsid w:val="00F75094"/>
    <w:rsid w:val="00F7517B"/>
    <w:rsid w:val="00F751E1"/>
    <w:rsid w:val="00F75208"/>
    <w:rsid w:val="00F75570"/>
    <w:rsid w:val="00F75AC7"/>
    <w:rsid w:val="00F75C5B"/>
    <w:rsid w:val="00F75F1F"/>
    <w:rsid w:val="00F762C0"/>
    <w:rsid w:val="00F76BF2"/>
    <w:rsid w:val="00F76DEC"/>
    <w:rsid w:val="00F774C6"/>
    <w:rsid w:val="00F77555"/>
    <w:rsid w:val="00F779DD"/>
    <w:rsid w:val="00F77E44"/>
    <w:rsid w:val="00F8033C"/>
    <w:rsid w:val="00F80976"/>
    <w:rsid w:val="00F80A22"/>
    <w:rsid w:val="00F80F8D"/>
    <w:rsid w:val="00F80FD6"/>
    <w:rsid w:val="00F811CA"/>
    <w:rsid w:val="00F81533"/>
    <w:rsid w:val="00F81851"/>
    <w:rsid w:val="00F818D9"/>
    <w:rsid w:val="00F81D12"/>
    <w:rsid w:val="00F81E0B"/>
    <w:rsid w:val="00F81E5E"/>
    <w:rsid w:val="00F82E47"/>
    <w:rsid w:val="00F830D7"/>
    <w:rsid w:val="00F83CA9"/>
    <w:rsid w:val="00F83E96"/>
    <w:rsid w:val="00F8424A"/>
    <w:rsid w:val="00F84458"/>
    <w:rsid w:val="00F84633"/>
    <w:rsid w:val="00F8497A"/>
    <w:rsid w:val="00F84D91"/>
    <w:rsid w:val="00F84F4D"/>
    <w:rsid w:val="00F85B77"/>
    <w:rsid w:val="00F85C6B"/>
    <w:rsid w:val="00F86169"/>
    <w:rsid w:val="00F87443"/>
    <w:rsid w:val="00F8757C"/>
    <w:rsid w:val="00F878A2"/>
    <w:rsid w:val="00F87ECE"/>
    <w:rsid w:val="00F903E3"/>
    <w:rsid w:val="00F90456"/>
    <w:rsid w:val="00F90516"/>
    <w:rsid w:val="00F9067D"/>
    <w:rsid w:val="00F909DB"/>
    <w:rsid w:val="00F90A26"/>
    <w:rsid w:val="00F90A63"/>
    <w:rsid w:val="00F90A73"/>
    <w:rsid w:val="00F915C4"/>
    <w:rsid w:val="00F91819"/>
    <w:rsid w:val="00F91EA9"/>
    <w:rsid w:val="00F92A20"/>
    <w:rsid w:val="00F93003"/>
    <w:rsid w:val="00F9308C"/>
    <w:rsid w:val="00F93301"/>
    <w:rsid w:val="00F93588"/>
    <w:rsid w:val="00F93C83"/>
    <w:rsid w:val="00F94081"/>
    <w:rsid w:val="00F94624"/>
    <w:rsid w:val="00F9479B"/>
    <w:rsid w:val="00F94833"/>
    <w:rsid w:val="00F94847"/>
    <w:rsid w:val="00F94867"/>
    <w:rsid w:val="00F9505F"/>
    <w:rsid w:val="00F9555C"/>
    <w:rsid w:val="00F95D1E"/>
    <w:rsid w:val="00F960FF"/>
    <w:rsid w:val="00F963E8"/>
    <w:rsid w:val="00F96C9A"/>
    <w:rsid w:val="00F971A1"/>
    <w:rsid w:val="00F9770F"/>
    <w:rsid w:val="00F97758"/>
    <w:rsid w:val="00F977C6"/>
    <w:rsid w:val="00F97CB5"/>
    <w:rsid w:val="00F97D7B"/>
    <w:rsid w:val="00FA0256"/>
    <w:rsid w:val="00FA02D7"/>
    <w:rsid w:val="00FA03C6"/>
    <w:rsid w:val="00FA18EA"/>
    <w:rsid w:val="00FA1EC4"/>
    <w:rsid w:val="00FA222B"/>
    <w:rsid w:val="00FA265C"/>
    <w:rsid w:val="00FA2728"/>
    <w:rsid w:val="00FA2A5F"/>
    <w:rsid w:val="00FA2AF8"/>
    <w:rsid w:val="00FA2E44"/>
    <w:rsid w:val="00FA2EB6"/>
    <w:rsid w:val="00FA31AC"/>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877"/>
    <w:rsid w:val="00FA7B2C"/>
    <w:rsid w:val="00FA7DF8"/>
    <w:rsid w:val="00FA7FF8"/>
    <w:rsid w:val="00FB0007"/>
    <w:rsid w:val="00FB04CF"/>
    <w:rsid w:val="00FB0516"/>
    <w:rsid w:val="00FB0D07"/>
    <w:rsid w:val="00FB107F"/>
    <w:rsid w:val="00FB1227"/>
    <w:rsid w:val="00FB158E"/>
    <w:rsid w:val="00FB17EA"/>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7EA"/>
    <w:rsid w:val="00FB5A29"/>
    <w:rsid w:val="00FB5C32"/>
    <w:rsid w:val="00FB64D2"/>
    <w:rsid w:val="00FB6684"/>
    <w:rsid w:val="00FB69D7"/>
    <w:rsid w:val="00FB6A7E"/>
    <w:rsid w:val="00FB6BA5"/>
    <w:rsid w:val="00FB6C5F"/>
    <w:rsid w:val="00FB6EBF"/>
    <w:rsid w:val="00FB6F3C"/>
    <w:rsid w:val="00FB7449"/>
    <w:rsid w:val="00FB7E3C"/>
    <w:rsid w:val="00FB7FB9"/>
    <w:rsid w:val="00FC01F2"/>
    <w:rsid w:val="00FC0440"/>
    <w:rsid w:val="00FC0469"/>
    <w:rsid w:val="00FC04E6"/>
    <w:rsid w:val="00FC0942"/>
    <w:rsid w:val="00FC0FE2"/>
    <w:rsid w:val="00FC101E"/>
    <w:rsid w:val="00FC12A4"/>
    <w:rsid w:val="00FC1392"/>
    <w:rsid w:val="00FC180A"/>
    <w:rsid w:val="00FC2083"/>
    <w:rsid w:val="00FC2AF3"/>
    <w:rsid w:val="00FC2B71"/>
    <w:rsid w:val="00FC2C7B"/>
    <w:rsid w:val="00FC2E73"/>
    <w:rsid w:val="00FC2E74"/>
    <w:rsid w:val="00FC3397"/>
    <w:rsid w:val="00FC3520"/>
    <w:rsid w:val="00FC36E0"/>
    <w:rsid w:val="00FC3799"/>
    <w:rsid w:val="00FC3E03"/>
    <w:rsid w:val="00FC420B"/>
    <w:rsid w:val="00FC4390"/>
    <w:rsid w:val="00FC4622"/>
    <w:rsid w:val="00FC4BF4"/>
    <w:rsid w:val="00FC51E2"/>
    <w:rsid w:val="00FC53F6"/>
    <w:rsid w:val="00FC55A2"/>
    <w:rsid w:val="00FC57DC"/>
    <w:rsid w:val="00FC58BE"/>
    <w:rsid w:val="00FC5A20"/>
    <w:rsid w:val="00FC5AA6"/>
    <w:rsid w:val="00FC5B4B"/>
    <w:rsid w:val="00FC5B78"/>
    <w:rsid w:val="00FC5F22"/>
    <w:rsid w:val="00FC5F53"/>
    <w:rsid w:val="00FC64F1"/>
    <w:rsid w:val="00FC6804"/>
    <w:rsid w:val="00FC6B45"/>
    <w:rsid w:val="00FC7A84"/>
    <w:rsid w:val="00FD050B"/>
    <w:rsid w:val="00FD0734"/>
    <w:rsid w:val="00FD0B6E"/>
    <w:rsid w:val="00FD12B2"/>
    <w:rsid w:val="00FD1979"/>
    <w:rsid w:val="00FD19E7"/>
    <w:rsid w:val="00FD1BB5"/>
    <w:rsid w:val="00FD1DB6"/>
    <w:rsid w:val="00FD201D"/>
    <w:rsid w:val="00FD2092"/>
    <w:rsid w:val="00FD227D"/>
    <w:rsid w:val="00FD228D"/>
    <w:rsid w:val="00FD23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B01"/>
    <w:rsid w:val="00FD63A3"/>
    <w:rsid w:val="00FD6703"/>
    <w:rsid w:val="00FD671A"/>
    <w:rsid w:val="00FD6A34"/>
    <w:rsid w:val="00FD7157"/>
    <w:rsid w:val="00FD75F0"/>
    <w:rsid w:val="00FD767D"/>
    <w:rsid w:val="00FD799E"/>
    <w:rsid w:val="00FD7F0C"/>
    <w:rsid w:val="00FE02C4"/>
    <w:rsid w:val="00FE04A6"/>
    <w:rsid w:val="00FE0640"/>
    <w:rsid w:val="00FE06B8"/>
    <w:rsid w:val="00FE0763"/>
    <w:rsid w:val="00FE0A3E"/>
    <w:rsid w:val="00FE1062"/>
    <w:rsid w:val="00FE12B7"/>
    <w:rsid w:val="00FE1E79"/>
    <w:rsid w:val="00FE22AC"/>
    <w:rsid w:val="00FE2AB6"/>
    <w:rsid w:val="00FE2C18"/>
    <w:rsid w:val="00FE2D54"/>
    <w:rsid w:val="00FE3094"/>
    <w:rsid w:val="00FE3132"/>
    <w:rsid w:val="00FE3396"/>
    <w:rsid w:val="00FE3406"/>
    <w:rsid w:val="00FE35E1"/>
    <w:rsid w:val="00FE3C98"/>
    <w:rsid w:val="00FE4688"/>
    <w:rsid w:val="00FE4766"/>
    <w:rsid w:val="00FE49D3"/>
    <w:rsid w:val="00FE4D4A"/>
    <w:rsid w:val="00FE4F7A"/>
    <w:rsid w:val="00FE5072"/>
    <w:rsid w:val="00FE544B"/>
    <w:rsid w:val="00FE55B0"/>
    <w:rsid w:val="00FE5606"/>
    <w:rsid w:val="00FE5661"/>
    <w:rsid w:val="00FE566C"/>
    <w:rsid w:val="00FE5E32"/>
    <w:rsid w:val="00FE61FF"/>
    <w:rsid w:val="00FE64B7"/>
    <w:rsid w:val="00FE64D3"/>
    <w:rsid w:val="00FE6742"/>
    <w:rsid w:val="00FE6906"/>
    <w:rsid w:val="00FE7B07"/>
    <w:rsid w:val="00FE7BA9"/>
    <w:rsid w:val="00FE7EBA"/>
    <w:rsid w:val="00FE7F7F"/>
    <w:rsid w:val="00FF057F"/>
    <w:rsid w:val="00FF091E"/>
    <w:rsid w:val="00FF0B8D"/>
    <w:rsid w:val="00FF0D48"/>
    <w:rsid w:val="00FF0F7C"/>
    <w:rsid w:val="00FF1455"/>
    <w:rsid w:val="00FF1A10"/>
    <w:rsid w:val="00FF1C31"/>
    <w:rsid w:val="00FF1C57"/>
    <w:rsid w:val="00FF1C74"/>
    <w:rsid w:val="00FF20CA"/>
    <w:rsid w:val="00FF2887"/>
    <w:rsid w:val="00FF29EA"/>
    <w:rsid w:val="00FF2AA8"/>
    <w:rsid w:val="00FF2B57"/>
    <w:rsid w:val="00FF2D74"/>
    <w:rsid w:val="00FF3D16"/>
    <w:rsid w:val="00FF4595"/>
    <w:rsid w:val="00FF4708"/>
    <w:rsid w:val="00FF4789"/>
    <w:rsid w:val="00FF47B6"/>
    <w:rsid w:val="00FF4CC8"/>
    <w:rsid w:val="00FF5087"/>
    <w:rsid w:val="00FF5853"/>
    <w:rsid w:val="00FF59EA"/>
    <w:rsid w:val="00FF59FC"/>
    <w:rsid w:val="00FF5A72"/>
    <w:rsid w:val="00FF5AAC"/>
    <w:rsid w:val="00FF5AFD"/>
    <w:rsid w:val="00FF5B42"/>
    <w:rsid w:val="00FF627D"/>
    <w:rsid w:val="00FF6324"/>
    <w:rsid w:val="00FF6701"/>
    <w:rsid w:val="00FF68A6"/>
    <w:rsid w:val="00FF70D4"/>
    <w:rsid w:val="00FF7145"/>
    <w:rsid w:val="00FF78F1"/>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0F73AAA0-28AA-49F9-A3BD-48C90241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450E44"/>
    <w:pPr>
      <w:keepNext/>
      <w:spacing w:before="240" w:after="0" w:line="276"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056F9B"/>
    <w:pPr>
      <w:tabs>
        <w:tab w:val="right" w:leader="dot" w:pos="8828"/>
      </w:tabs>
      <w:spacing w:after="100" w:line="276" w:lineRule="auto"/>
      <w:jc w:val="both"/>
    </w:pPr>
    <w:rPr>
      <w:b/>
      <w:noProof/>
    </w:rPr>
  </w:style>
  <w:style w:type="paragraph" w:styleId="TDC2">
    <w:name w:val="toc 2"/>
    <w:basedOn w:val="Normal"/>
    <w:next w:val="Normal"/>
    <w:autoRedefine/>
    <w:uiPriority w:val="39"/>
    <w:unhideWhenUsed/>
    <w:rsid w:val="00293103"/>
    <w:pPr>
      <w:tabs>
        <w:tab w:val="left" w:pos="880"/>
        <w:tab w:val="right" w:leader="dot" w:pos="8828"/>
      </w:tabs>
      <w:spacing w:after="100"/>
      <w:ind w:left="200"/>
    </w:pPr>
    <w:rPr>
      <w:noProof/>
    </w:rPr>
  </w:style>
  <w:style w:type="paragraph" w:styleId="TDC3">
    <w:name w:val="toc 3"/>
    <w:basedOn w:val="Normal"/>
    <w:next w:val="Normal"/>
    <w:autoRedefine/>
    <w:uiPriority w:val="39"/>
    <w:unhideWhenUsed/>
    <w:rsid w:val="00056F9B"/>
    <w:pPr>
      <w:tabs>
        <w:tab w:val="left" w:pos="567"/>
        <w:tab w:val="left" w:pos="993"/>
        <w:tab w:val="right" w:leader="dot" w:pos="8828"/>
      </w:tabs>
      <w:spacing w:after="100"/>
      <w:ind w:left="142" w:firstLine="284"/>
      <w:jc w:val="both"/>
    </w:pPr>
    <w:rPr>
      <w:rFonts w:eastAsia="Arial" w:cs="Arial"/>
      <w:noProof/>
      <w:color w:val="auto"/>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69"/>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23"/>
      </w:numPr>
      <w:tabs>
        <w:tab w:val="left" w:pos="851"/>
      </w:tabs>
      <w:jc w:val="both"/>
    </w:pPr>
    <w:rPr>
      <w:color w:val="3B3838" w:themeColor="background2" w:themeShade="40"/>
    </w:rPr>
  </w:style>
  <w:style w:type="paragraph" w:customStyle="1" w:styleId="Captulo4">
    <w:name w:val="Capítulo 4"/>
    <w:basedOn w:val="Normal"/>
    <w:autoRedefine/>
    <w:qFormat/>
    <w:rsid w:val="00E34C3A"/>
    <w:pPr>
      <w:spacing w:after="200" w:line="276" w:lineRule="auto"/>
      <w:contextualSpacing/>
      <w:jc w:val="both"/>
    </w:pPr>
    <w:rPr>
      <w:rFonts w:eastAsia="Arial" w:cs="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3"/>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4"/>
      </w:numPr>
      <w:spacing w:before="120" w:after="120" w:line="240" w:lineRule="auto"/>
      <w:jc w:val="both"/>
    </w:pPr>
    <w:rPr>
      <w:rFonts w:asciiTheme="minorHAnsi" w:hAnsiTheme="minorHAns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0"/>
      </w:numPr>
      <w:jc w:val="both"/>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styleId="Mencinsinresolver">
    <w:name w:val="Unresolved Mention"/>
    <w:basedOn w:val="Fuentedeprrafopredeter"/>
    <w:uiPriority w:val="99"/>
    <w:rsid w:val="00DE6F84"/>
    <w:rPr>
      <w:color w:val="605E5C"/>
      <w:shd w:val="clear" w:color="auto" w:fill="E1DFDD"/>
    </w:rPr>
  </w:style>
  <w:style w:type="paragraph" w:styleId="TDC4">
    <w:name w:val="toc 4"/>
    <w:basedOn w:val="Normal"/>
    <w:next w:val="Normal"/>
    <w:autoRedefine/>
    <w:uiPriority w:val="39"/>
    <w:unhideWhenUsed/>
    <w:rsid w:val="007E78B5"/>
    <w:pPr>
      <w:spacing w:after="100"/>
      <w:ind w:left="660"/>
    </w:pPr>
    <w:rPr>
      <w:rFonts w:eastAsiaTheme="minorEastAsia"/>
      <w:color w:val="auto"/>
      <w:lang w:eastAsia="es-CO"/>
    </w:rPr>
  </w:style>
  <w:style w:type="paragraph" w:styleId="TDC5">
    <w:name w:val="toc 5"/>
    <w:basedOn w:val="Normal"/>
    <w:next w:val="Normal"/>
    <w:autoRedefine/>
    <w:uiPriority w:val="39"/>
    <w:unhideWhenUsed/>
    <w:rsid w:val="00402DD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47231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merodepgina">
    <w:name w:val="page number"/>
    <w:basedOn w:val="Fuentedeprrafopredeter"/>
    <w:rsid w:val="00262F42"/>
  </w:style>
  <w:style w:type="table" w:customStyle="1" w:styleId="Tablaconcuadrcula1">
    <w:name w:val="Tabla con cuadrícula1"/>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14216"/>
  </w:style>
  <w:style w:type="table" w:customStyle="1" w:styleId="Tablaconcuadrcula51">
    <w:name w:val="Tabla con cuadrícula51"/>
    <w:basedOn w:val="Tablanormal"/>
    <w:next w:val="Tablaconcuadrcula"/>
    <w:uiPriority w:val="59"/>
    <w:rsid w:val="00DE007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136B9"/>
    <w:pPr>
      <w:widowControl w:val="0"/>
      <w:autoSpaceDE w:val="0"/>
      <w:autoSpaceDN w:val="0"/>
      <w:spacing w:after="0" w:line="240" w:lineRule="auto"/>
    </w:pPr>
    <w:rPr>
      <w:rFonts w:eastAsia="Times New Roman" w:cs="Arial"/>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36B9"/>
    <w:pPr>
      <w:widowControl w:val="0"/>
      <w:autoSpaceDE w:val="0"/>
      <w:autoSpaceDN w:val="0"/>
      <w:spacing w:after="0" w:line="240" w:lineRule="auto"/>
    </w:pPr>
    <w:rPr>
      <w:rFonts w:ascii="Calibri" w:eastAsia="Times New Roman" w:hAnsi="Calibri" w:cs="Calibri"/>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7519188">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793555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90742027">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61819768">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599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superfinanciera.gov.co/publicacion/60819"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funcionpublica.gov.co/eva/gestornormativo/norma.php?i=5688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ineducacion.gov.co/1621/articles-85593_archivo_pdf4.pdf"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1A2B0E-6437-4D34-81A2-080E96C577B5}">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CA2E60D-BEE8-4C0D-ACD8-EEEC84AF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30896</Words>
  <Characters>169929</Characters>
  <Application>Microsoft Office Word</Application>
  <DocSecurity>0</DocSecurity>
  <Lines>1416</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200425</CharactersWithSpaces>
  <SharedDoc>false</SharedDoc>
  <HLinks>
    <vt:vector size="672" baseType="variant">
      <vt:variant>
        <vt:i4>983131</vt:i4>
      </vt:variant>
      <vt:variant>
        <vt:i4>1425</vt:i4>
      </vt:variant>
      <vt:variant>
        <vt:i4>0</vt:i4>
      </vt:variant>
      <vt:variant>
        <vt:i4>5</vt:i4>
      </vt:variant>
      <vt:variant>
        <vt:lpwstr>https://www.superfinanciera.gov.co/publicacion/60819</vt:lpwstr>
      </vt:variant>
      <vt:variant>
        <vt:lpwstr/>
      </vt:variant>
      <vt:variant>
        <vt:i4>5111895</vt:i4>
      </vt:variant>
      <vt:variant>
        <vt:i4>1368</vt:i4>
      </vt:variant>
      <vt:variant>
        <vt:i4>0</vt:i4>
      </vt:variant>
      <vt:variant>
        <vt:i4>5</vt:i4>
      </vt:variant>
      <vt:variant>
        <vt:lpwstr>https://www.colombiacompra.gov.co/manuales-guias-y-pliegos-tipo/manuales-y-guias/</vt:lpwstr>
      </vt:variant>
      <vt:variant>
        <vt:lpwstr/>
      </vt:variant>
      <vt:variant>
        <vt:i4>5701708</vt:i4>
      </vt:variant>
      <vt:variant>
        <vt:i4>1329</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1326</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1323</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1320</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983107</vt:i4>
      </vt:variant>
      <vt:variant>
        <vt:i4>1251</vt:i4>
      </vt:variant>
      <vt:variant>
        <vt:i4>0</vt:i4>
      </vt:variant>
      <vt:variant>
        <vt:i4>5</vt:i4>
      </vt:variant>
      <vt:variant>
        <vt:lpwstr>http://horalegal.inm.gov.co/</vt:lpwstr>
      </vt:variant>
      <vt:variant>
        <vt:lpwstr/>
      </vt:variant>
      <vt:variant>
        <vt:i4>7143531</vt:i4>
      </vt:variant>
      <vt:variant>
        <vt:i4>1218</vt:i4>
      </vt:variant>
      <vt:variant>
        <vt:i4>0</vt:i4>
      </vt:variant>
      <vt:variant>
        <vt:i4>5</vt:i4>
      </vt:variant>
      <vt:variant>
        <vt:lpwstr>http://www.mineducacion.gov.co/1621/articles-85593_archivo_pdf4.pdf</vt:lpwstr>
      </vt:variant>
      <vt:variant>
        <vt:lpwstr/>
      </vt:variant>
      <vt:variant>
        <vt:i4>1900574</vt:i4>
      </vt:variant>
      <vt:variant>
        <vt:i4>1215</vt:i4>
      </vt:variant>
      <vt:variant>
        <vt:i4>0</vt:i4>
      </vt:variant>
      <vt:variant>
        <vt:i4>5</vt:i4>
      </vt:variant>
      <vt:variant>
        <vt:lpwstr>http://www.banrep.gov.co/es/mercado-laboral/salarios</vt:lpwstr>
      </vt:variant>
      <vt:variant>
        <vt:lpwstr/>
      </vt:variant>
      <vt:variant>
        <vt:i4>1114182</vt:i4>
      </vt:variant>
      <vt:variant>
        <vt:i4>1212</vt:i4>
      </vt:variant>
      <vt:variant>
        <vt:i4>0</vt:i4>
      </vt:variant>
      <vt:variant>
        <vt:i4>5</vt:i4>
      </vt:variant>
      <vt:variant>
        <vt:lpwstr>https://www.oanda.com/lang/es/currency/converter/</vt:lpwstr>
      </vt:variant>
      <vt:variant>
        <vt:lpwstr/>
      </vt:variant>
      <vt:variant>
        <vt:i4>1114182</vt:i4>
      </vt:variant>
      <vt:variant>
        <vt:i4>1209</vt:i4>
      </vt:variant>
      <vt:variant>
        <vt:i4>0</vt:i4>
      </vt:variant>
      <vt:variant>
        <vt:i4>5</vt:i4>
      </vt:variant>
      <vt:variant>
        <vt:lpwstr>https://www.oanda.com/lang/es/currency/converter/</vt:lpwstr>
      </vt:variant>
      <vt:variant>
        <vt:lpwstr/>
      </vt:variant>
      <vt:variant>
        <vt:i4>2031670</vt:i4>
      </vt:variant>
      <vt:variant>
        <vt:i4>1190</vt:i4>
      </vt:variant>
      <vt:variant>
        <vt:i4>0</vt:i4>
      </vt:variant>
      <vt:variant>
        <vt:i4>5</vt:i4>
      </vt:variant>
      <vt:variant>
        <vt:lpwstr/>
      </vt:variant>
      <vt:variant>
        <vt:lpwstr>_Toc57295046</vt:lpwstr>
      </vt:variant>
      <vt:variant>
        <vt:i4>1835062</vt:i4>
      </vt:variant>
      <vt:variant>
        <vt:i4>1184</vt:i4>
      </vt:variant>
      <vt:variant>
        <vt:i4>0</vt:i4>
      </vt:variant>
      <vt:variant>
        <vt:i4>5</vt:i4>
      </vt:variant>
      <vt:variant>
        <vt:lpwstr/>
      </vt:variant>
      <vt:variant>
        <vt:lpwstr>_Toc57295045</vt:lpwstr>
      </vt:variant>
      <vt:variant>
        <vt:i4>1900598</vt:i4>
      </vt:variant>
      <vt:variant>
        <vt:i4>1178</vt:i4>
      </vt:variant>
      <vt:variant>
        <vt:i4>0</vt:i4>
      </vt:variant>
      <vt:variant>
        <vt:i4>5</vt:i4>
      </vt:variant>
      <vt:variant>
        <vt:lpwstr/>
      </vt:variant>
      <vt:variant>
        <vt:lpwstr>_Toc57295044</vt:lpwstr>
      </vt:variant>
      <vt:variant>
        <vt:i4>1703990</vt:i4>
      </vt:variant>
      <vt:variant>
        <vt:i4>1172</vt:i4>
      </vt:variant>
      <vt:variant>
        <vt:i4>0</vt:i4>
      </vt:variant>
      <vt:variant>
        <vt:i4>5</vt:i4>
      </vt:variant>
      <vt:variant>
        <vt:lpwstr/>
      </vt:variant>
      <vt:variant>
        <vt:lpwstr>_Toc57295043</vt:lpwstr>
      </vt:variant>
      <vt:variant>
        <vt:i4>1769526</vt:i4>
      </vt:variant>
      <vt:variant>
        <vt:i4>1166</vt:i4>
      </vt:variant>
      <vt:variant>
        <vt:i4>0</vt:i4>
      </vt:variant>
      <vt:variant>
        <vt:i4>5</vt:i4>
      </vt:variant>
      <vt:variant>
        <vt:lpwstr/>
      </vt:variant>
      <vt:variant>
        <vt:lpwstr>_Toc57295042</vt:lpwstr>
      </vt:variant>
      <vt:variant>
        <vt:i4>1572918</vt:i4>
      </vt:variant>
      <vt:variant>
        <vt:i4>1160</vt:i4>
      </vt:variant>
      <vt:variant>
        <vt:i4>0</vt:i4>
      </vt:variant>
      <vt:variant>
        <vt:i4>5</vt:i4>
      </vt:variant>
      <vt:variant>
        <vt:lpwstr/>
      </vt:variant>
      <vt:variant>
        <vt:lpwstr>_Toc57295041</vt:lpwstr>
      </vt:variant>
      <vt:variant>
        <vt:i4>1638454</vt:i4>
      </vt:variant>
      <vt:variant>
        <vt:i4>1154</vt:i4>
      </vt:variant>
      <vt:variant>
        <vt:i4>0</vt:i4>
      </vt:variant>
      <vt:variant>
        <vt:i4>5</vt:i4>
      </vt:variant>
      <vt:variant>
        <vt:lpwstr/>
      </vt:variant>
      <vt:variant>
        <vt:lpwstr>_Toc57295040</vt:lpwstr>
      </vt:variant>
      <vt:variant>
        <vt:i4>1048625</vt:i4>
      </vt:variant>
      <vt:variant>
        <vt:i4>1148</vt:i4>
      </vt:variant>
      <vt:variant>
        <vt:i4>0</vt:i4>
      </vt:variant>
      <vt:variant>
        <vt:i4>5</vt:i4>
      </vt:variant>
      <vt:variant>
        <vt:lpwstr/>
      </vt:variant>
      <vt:variant>
        <vt:lpwstr>_Toc57295039</vt:lpwstr>
      </vt:variant>
      <vt:variant>
        <vt:i4>1114161</vt:i4>
      </vt:variant>
      <vt:variant>
        <vt:i4>1142</vt:i4>
      </vt:variant>
      <vt:variant>
        <vt:i4>0</vt:i4>
      </vt:variant>
      <vt:variant>
        <vt:i4>5</vt:i4>
      </vt:variant>
      <vt:variant>
        <vt:lpwstr/>
      </vt:variant>
      <vt:variant>
        <vt:lpwstr>_Toc57295038</vt:lpwstr>
      </vt:variant>
      <vt:variant>
        <vt:i4>1966129</vt:i4>
      </vt:variant>
      <vt:variant>
        <vt:i4>1136</vt:i4>
      </vt:variant>
      <vt:variant>
        <vt:i4>0</vt:i4>
      </vt:variant>
      <vt:variant>
        <vt:i4>5</vt:i4>
      </vt:variant>
      <vt:variant>
        <vt:lpwstr/>
      </vt:variant>
      <vt:variant>
        <vt:lpwstr>_Toc57295037</vt:lpwstr>
      </vt:variant>
      <vt:variant>
        <vt:i4>2031665</vt:i4>
      </vt:variant>
      <vt:variant>
        <vt:i4>1130</vt:i4>
      </vt:variant>
      <vt:variant>
        <vt:i4>0</vt:i4>
      </vt:variant>
      <vt:variant>
        <vt:i4>5</vt:i4>
      </vt:variant>
      <vt:variant>
        <vt:lpwstr/>
      </vt:variant>
      <vt:variant>
        <vt:lpwstr>_Toc57295036</vt:lpwstr>
      </vt:variant>
      <vt:variant>
        <vt:i4>1835057</vt:i4>
      </vt:variant>
      <vt:variant>
        <vt:i4>1124</vt:i4>
      </vt:variant>
      <vt:variant>
        <vt:i4>0</vt:i4>
      </vt:variant>
      <vt:variant>
        <vt:i4>5</vt:i4>
      </vt:variant>
      <vt:variant>
        <vt:lpwstr/>
      </vt:variant>
      <vt:variant>
        <vt:lpwstr>_Toc57295035</vt:lpwstr>
      </vt:variant>
      <vt:variant>
        <vt:i4>1900593</vt:i4>
      </vt:variant>
      <vt:variant>
        <vt:i4>1118</vt:i4>
      </vt:variant>
      <vt:variant>
        <vt:i4>0</vt:i4>
      </vt:variant>
      <vt:variant>
        <vt:i4>5</vt:i4>
      </vt:variant>
      <vt:variant>
        <vt:lpwstr/>
      </vt:variant>
      <vt:variant>
        <vt:lpwstr>_Toc57295034</vt:lpwstr>
      </vt:variant>
      <vt:variant>
        <vt:i4>1703985</vt:i4>
      </vt:variant>
      <vt:variant>
        <vt:i4>1112</vt:i4>
      </vt:variant>
      <vt:variant>
        <vt:i4>0</vt:i4>
      </vt:variant>
      <vt:variant>
        <vt:i4>5</vt:i4>
      </vt:variant>
      <vt:variant>
        <vt:lpwstr/>
      </vt:variant>
      <vt:variant>
        <vt:lpwstr>_Toc57295033</vt:lpwstr>
      </vt:variant>
      <vt:variant>
        <vt:i4>1769521</vt:i4>
      </vt:variant>
      <vt:variant>
        <vt:i4>1106</vt:i4>
      </vt:variant>
      <vt:variant>
        <vt:i4>0</vt:i4>
      </vt:variant>
      <vt:variant>
        <vt:i4>5</vt:i4>
      </vt:variant>
      <vt:variant>
        <vt:lpwstr/>
      </vt:variant>
      <vt:variant>
        <vt:lpwstr>_Toc57295032</vt:lpwstr>
      </vt:variant>
      <vt:variant>
        <vt:i4>1572913</vt:i4>
      </vt:variant>
      <vt:variant>
        <vt:i4>1100</vt:i4>
      </vt:variant>
      <vt:variant>
        <vt:i4>0</vt:i4>
      </vt:variant>
      <vt:variant>
        <vt:i4>5</vt:i4>
      </vt:variant>
      <vt:variant>
        <vt:lpwstr/>
      </vt:variant>
      <vt:variant>
        <vt:lpwstr>_Toc57295031</vt:lpwstr>
      </vt:variant>
      <vt:variant>
        <vt:i4>1638449</vt:i4>
      </vt:variant>
      <vt:variant>
        <vt:i4>1094</vt:i4>
      </vt:variant>
      <vt:variant>
        <vt:i4>0</vt:i4>
      </vt:variant>
      <vt:variant>
        <vt:i4>5</vt:i4>
      </vt:variant>
      <vt:variant>
        <vt:lpwstr/>
      </vt:variant>
      <vt:variant>
        <vt:lpwstr>_Toc57295030</vt:lpwstr>
      </vt:variant>
      <vt:variant>
        <vt:i4>1048624</vt:i4>
      </vt:variant>
      <vt:variant>
        <vt:i4>1088</vt:i4>
      </vt:variant>
      <vt:variant>
        <vt:i4>0</vt:i4>
      </vt:variant>
      <vt:variant>
        <vt:i4>5</vt:i4>
      </vt:variant>
      <vt:variant>
        <vt:lpwstr/>
      </vt:variant>
      <vt:variant>
        <vt:lpwstr>_Toc57295029</vt:lpwstr>
      </vt:variant>
      <vt:variant>
        <vt:i4>1114160</vt:i4>
      </vt:variant>
      <vt:variant>
        <vt:i4>1082</vt:i4>
      </vt:variant>
      <vt:variant>
        <vt:i4>0</vt:i4>
      </vt:variant>
      <vt:variant>
        <vt:i4>5</vt:i4>
      </vt:variant>
      <vt:variant>
        <vt:lpwstr/>
      </vt:variant>
      <vt:variant>
        <vt:lpwstr>_Toc57295028</vt:lpwstr>
      </vt:variant>
      <vt:variant>
        <vt:i4>1966128</vt:i4>
      </vt:variant>
      <vt:variant>
        <vt:i4>1076</vt:i4>
      </vt:variant>
      <vt:variant>
        <vt:i4>0</vt:i4>
      </vt:variant>
      <vt:variant>
        <vt:i4>5</vt:i4>
      </vt:variant>
      <vt:variant>
        <vt:lpwstr/>
      </vt:variant>
      <vt:variant>
        <vt:lpwstr>_Toc57295027</vt:lpwstr>
      </vt:variant>
      <vt:variant>
        <vt:i4>2031664</vt:i4>
      </vt:variant>
      <vt:variant>
        <vt:i4>1070</vt:i4>
      </vt:variant>
      <vt:variant>
        <vt:i4>0</vt:i4>
      </vt:variant>
      <vt:variant>
        <vt:i4>5</vt:i4>
      </vt:variant>
      <vt:variant>
        <vt:lpwstr/>
      </vt:variant>
      <vt:variant>
        <vt:lpwstr>_Toc57295026</vt:lpwstr>
      </vt:variant>
      <vt:variant>
        <vt:i4>1835056</vt:i4>
      </vt:variant>
      <vt:variant>
        <vt:i4>1064</vt:i4>
      </vt:variant>
      <vt:variant>
        <vt:i4>0</vt:i4>
      </vt:variant>
      <vt:variant>
        <vt:i4>5</vt:i4>
      </vt:variant>
      <vt:variant>
        <vt:lpwstr/>
      </vt:variant>
      <vt:variant>
        <vt:lpwstr>_Toc57295025</vt:lpwstr>
      </vt:variant>
      <vt:variant>
        <vt:i4>1900592</vt:i4>
      </vt:variant>
      <vt:variant>
        <vt:i4>1058</vt:i4>
      </vt:variant>
      <vt:variant>
        <vt:i4>0</vt:i4>
      </vt:variant>
      <vt:variant>
        <vt:i4>5</vt:i4>
      </vt:variant>
      <vt:variant>
        <vt:lpwstr/>
      </vt:variant>
      <vt:variant>
        <vt:lpwstr>_Toc57295024</vt:lpwstr>
      </vt:variant>
      <vt:variant>
        <vt:i4>1703984</vt:i4>
      </vt:variant>
      <vt:variant>
        <vt:i4>1052</vt:i4>
      </vt:variant>
      <vt:variant>
        <vt:i4>0</vt:i4>
      </vt:variant>
      <vt:variant>
        <vt:i4>5</vt:i4>
      </vt:variant>
      <vt:variant>
        <vt:lpwstr/>
      </vt:variant>
      <vt:variant>
        <vt:lpwstr>_Toc57295023</vt:lpwstr>
      </vt:variant>
      <vt:variant>
        <vt:i4>1769520</vt:i4>
      </vt:variant>
      <vt:variant>
        <vt:i4>1046</vt:i4>
      </vt:variant>
      <vt:variant>
        <vt:i4>0</vt:i4>
      </vt:variant>
      <vt:variant>
        <vt:i4>5</vt:i4>
      </vt:variant>
      <vt:variant>
        <vt:lpwstr/>
      </vt:variant>
      <vt:variant>
        <vt:lpwstr>_Toc57295022</vt:lpwstr>
      </vt:variant>
      <vt:variant>
        <vt:i4>1572912</vt:i4>
      </vt:variant>
      <vt:variant>
        <vt:i4>1040</vt:i4>
      </vt:variant>
      <vt:variant>
        <vt:i4>0</vt:i4>
      </vt:variant>
      <vt:variant>
        <vt:i4>5</vt:i4>
      </vt:variant>
      <vt:variant>
        <vt:lpwstr/>
      </vt:variant>
      <vt:variant>
        <vt:lpwstr>_Toc57295021</vt:lpwstr>
      </vt:variant>
      <vt:variant>
        <vt:i4>1638448</vt:i4>
      </vt:variant>
      <vt:variant>
        <vt:i4>1034</vt:i4>
      </vt:variant>
      <vt:variant>
        <vt:i4>0</vt:i4>
      </vt:variant>
      <vt:variant>
        <vt:i4>5</vt:i4>
      </vt:variant>
      <vt:variant>
        <vt:lpwstr/>
      </vt:variant>
      <vt:variant>
        <vt:lpwstr>_Toc57295020</vt:lpwstr>
      </vt:variant>
      <vt:variant>
        <vt:i4>1048627</vt:i4>
      </vt:variant>
      <vt:variant>
        <vt:i4>1028</vt:i4>
      </vt:variant>
      <vt:variant>
        <vt:i4>0</vt:i4>
      </vt:variant>
      <vt:variant>
        <vt:i4>5</vt:i4>
      </vt:variant>
      <vt:variant>
        <vt:lpwstr/>
      </vt:variant>
      <vt:variant>
        <vt:lpwstr>_Toc57295019</vt:lpwstr>
      </vt:variant>
      <vt:variant>
        <vt:i4>1114163</vt:i4>
      </vt:variant>
      <vt:variant>
        <vt:i4>1022</vt:i4>
      </vt:variant>
      <vt:variant>
        <vt:i4>0</vt:i4>
      </vt:variant>
      <vt:variant>
        <vt:i4>5</vt:i4>
      </vt:variant>
      <vt:variant>
        <vt:lpwstr/>
      </vt:variant>
      <vt:variant>
        <vt:lpwstr>_Toc57295018</vt:lpwstr>
      </vt:variant>
      <vt:variant>
        <vt:i4>1966131</vt:i4>
      </vt:variant>
      <vt:variant>
        <vt:i4>1016</vt:i4>
      </vt:variant>
      <vt:variant>
        <vt:i4>0</vt:i4>
      </vt:variant>
      <vt:variant>
        <vt:i4>5</vt:i4>
      </vt:variant>
      <vt:variant>
        <vt:lpwstr/>
      </vt:variant>
      <vt:variant>
        <vt:lpwstr>_Toc57295017</vt:lpwstr>
      </vt:variant>
      <vt:variant>
        <vt:i4>2031667</vt:i4>
      </vt:variant>
      <vt:variant>
        <vt:i4>1010</vt:i4>
      </vt:variant>
      <vt:variant>
        <vt:i4>0</vt:i4>
      </vt:variant>
      <vt:variant>
        <vt:i4>5</vt:i4>
      </vt:variant>
      <vt:variant>
        <vt:lpwstr/>
      </vt:variant>
      <vt:variant>
        <vt:lpwstr>_Toc57295016</vt:lpwstr>
      </vt:variant>
      <vt:variant>
        <vt:i4>1835059</vt:i4>
      </vt:variant>
      <vt:variant>
        <vt:i4>1004</vt:i4>
      </vt:variant>
      <vt:variant>
        <vt:i4>0</vt:i4>
      </vt:variant>
      <vt:variant>
        <vt:i4>5</vt:i4>
      </vt:variant>
      <vt:variant>
        <vt:lpwstr/>
      </vt:variant>
      <vt:variant>
        <vt:lpwstr>_Toc57295015</vt:lpwstr>
      </vt:variant>
      <vt:variant>
        <vt:i4>1900595</vt:i4>
      </vt:variant>
      <vt:variant>
        <vt:i4>998</vt:i4>
      </vt:variant>
      <vt:variant>
        <vt:i4>0</vt:i4>
      </vt:variant>
      <vt:variant>
        <vt:i4>5</vt:i4>
      </vt:variant>
      <vt:variant>
        <vt:lpwstr/>
      </vt:variant>
      <vt:variant>
        <vt:lpwstr>_Toc57295014</vt:lpwstr>
      </vt:variant>
      <vt:variant>
        <vt:i4>1703987</vt:i4>
      </vt:variant>
      <vt:variant>
        <vt:i4>992</vt:i4>
      </vt:variant>
      <vt:variant>
        <vt:i4>0</vt:i4>
      </vt:variant>
      <vt:variant>
        <vt:i4>5</vt:i4>
      </vt:variant>
      <vt:variant>
        <vt:lpwstr/>
      </vt:variant>
      <vt:variant>
        <vt:lpwstr>_Toc57295013</vt:lpwstr>
      </vt:variant>
      <vt:variant>
        <vt:i4>1769523</vt:i4>
      </vt:variant>
      <vt:variant>
        <vt:i4>986</vt:i4>
      </vt:variant>
      <vt:variant>
        <vt:i4>0</vt:i4>
      </vt:variant>
      <vt:variant>
        <vt:i4>5</vt:i4>
      </vt:variant>
      <vt:variant>
        <vt:lpwstr/>
      </vt:variant>
      <vt:variant>
        <vt:lpwstr>_Toc57295012</vt:lpwstr>
      </vt:variant>
      <vt:variant>
        <vt:i4>1572915</vt:i4>
      </vt:variant>
      <vt:variant>
        <vt:i4>980</vt:i4>
      </vt:variant>
      <vt:variant>
        <vt:i4>0</vt:i4>
      </vt:variant>
      <vt:variant>
        <vt:i4>5</vt:i4>
      </vt:variant>
      <vt:variant>
        <vt:lpwstr/>
      </vt:variant>
      <vt:variant>
        <vt:lpwstr>_Toc57295011</vt:lpwstr>
      </vt:variant>
      <vt:variant>
        <vt:i4>1638451</vt:i4>
      </vt:variant>
      <vt:variant>
        <vt:i4>974</vt:i4>
      </vt:variant>
      <vt:variant>
        <vt:i4>0</vt:i4>
      </vt:variant>
      <vt:variant>
        <vt:i4>5</vt:i4>
      </vt:variant>
      <vt:variant>
        <vt:lpwstr/>
      </vt:variant>
      <vt:variant>
        <vt:lpwstr>_Toc57295010</vt:lpwstr>
      </vt:variant>
      <vt:variant>
        <vt:i4>1048626</vt:i4>
      </vt:variant>
      <vt:variant>
        <vt:i4>968</vt:i4>
      </vt:variant>
      <vt:variant>
        <vt:i4>0</vt:i4>
      </vt:variant>
      <vt:variant>
        <vt:i4>5</vt:i4>
      </vt:variant>
      <vt:variant>
        <vt:lpwstr/>
      </vt:variant>
      <vt:variant>
        <vt:lpwstr>_Toc57295009</vt:lpwstr>
      </vt:variant>
      <vt:variant>
        <vt:i4>1638450</vt:i4>
      </vt:variant>
      <vt:variant>
        <vt:i4>962</vt:i4>
      </vt:variant>
      <vt:variant>
        <vt:i4>0</vt:i4>
      </vt:variant>
      <vt:variant>
        <vt:i4>5</vt:i4>
      </vt:variant>
      <vt:variant>
        <vt:lpwstr/>
      </vt:variant>
      <vt:variant>
        <vt:lpwstr>_Toc57295000</vt:lpwstr>
      </vt:variant>
      <vt:variant>
        <vt:i4>1638458</vt:i4>
      </vt:variant>
      <vt:variant>
        <vt:i4>956</vt:i4>
      </vt:variant>
      <vt:variant>
        <vt:i4>0</vt:i4>
      </vt:variant>
      <vt:variant>
        <vt:i4>5</vt:i4>
      </vt:variant>
      <vt:variant>
        <vt:lpwstr/>
      </vt:variant>
      <vt:variant>
        <vt:lpwstr>_Toc57294999</vt:lpwstr>
      </vt:variant>
      <vt:variant>
        <vt:i4>1572922</vt:i4>
      </vt:variant>
      <vt:variant>
        <vt:i4>950</vt:i4>
      </vt:variant>
      <vt:variant>
        <vt:i4>0</vt:i4>
      </vt:variant>
      <vt:variant>
        <vt:i4>5</vt:i4>
      </vt:variant>
      <vt:variant>
        <vt:lpwstr/>
      </vt:variant>
      <vt:variant>
        <vt:lpwstr>_Toc57294998</vt:lpwstr>
      </vt:variant>
      <vt:variant>
        <vt:i4>1507386</vt:i4>
      </vt:variant>
      <vt:variant>
        <vt:i4>944</vt:i4>
      </vt:variant>
      <vt:variant>
        <vt:i4>0</vt:i4>
      </vt:variant>
      <vt:variant>
        <vt:i4>5</vt:i4>
      </vt:variant>
      <vt:variant>
        <vt:lpwstr/>
      </vt:variant>
      <vt:variant>
        <vt:lpwstr>_Toc57294997</vt:lpwstr>
      </vt:variant>
      <vt:variant>
        <vt:i4>1441850</vt:i4>
      </vt:variant>
      <vt:variant>
        <vt:i4>938</vt:i4>
      </vt:variant>
      <vt:variant>
        <vt:i4>0</vt:i4>
      </vt:variant>
      <vt:variant>
        <vt:i4>5</vt:i4>
      </vt:variant>
      <vt:variant>
        <vt:lpwstr/>
      </vt:variant>
      <vt:variant>
        <vt:lpwstr>_Toc57294996</vt:lpwstr>
      </vt:variant>
      <vt:variant>
        <vt:i4>1376314</vt:i4>
      </vt:variant>
      <vt:variant>
        <vt:i4>932</vt:i4>
      </vt:variant>
      <vt:variant>
        <vt:i4>0</vt:i4>
      </vt:variant>
      <vt:variant>
        <vt:i4>5</vt:i4>
      </vt:variant>
      <vt:variant>
        <vt:lpwstr/>
      </vt:variant>
      <vt:variant>
        <vt:lpwstr>_Toc57294995</vt:lpwstr>
      </vt:variant>
      <vt:variant>
        <vt:i4>1376309</vt:i4>
      </vt:variant>
      <vt:variant>
        <vt:i4>926</vt:i4>
      </vt:variant>
      <vt:variant>
        <vt:i4>0</vt:i4>
      </vt:variant>
      <vt:variant>
        <vt:i4>5</vt:i4>
      </vt:variant>
      <vt:variant>
        <vt:lpwstr/>
      </vt:variant>
      <vt:variant>
        <vt:lpwstr>_Toc57294965</vt:lpwstr>
      </vt:variant>
      <vt:variant>
        <vt:i4>1310773</vt:i4>
      </vt:variant>
      <vt:variant>
        <vt:i4>920</vt:i4>
      </vt:variant>
      <vt:variant>
        <vt:i4>0</vt:i4>
      </vt:variant>
      <vt:variant>
        <vt:i4>5</vt:i4>
      </vt:variant>
      <vt:variant>
        <vt:lpwstr/>
      </vt:variant>
      <vt:variant>
        <vt:lpwstr>_Toc57294964</vt:lpwstr>
      </vt:variant>
      <vt:variant>
        <vt:i4>1245237</vt:i4>
      </vt:variant>
      <vt:variant>
        <vt:i4>914</vt:i4>
      </vt:variant>
      <vt:variant>
        <vt:i4>0</vt:i4>
      </vt:variant>
      <vt:variant>
        <vt:i4>5</vt:i4>
      </vt:variant>
      <vt:variant>
        <vt:lpwstr/>
      </vt:variant>
      <vt:variant>
        <vt:lpwstr>_Toc57294963</vt:lpwstr>
      </vt:variant>
      <vt:variant>
        <vt:i4>1179701</vt:i4>
      </vt:variant>
      <vt:variant>
        <vt:i4>908</vt:i4>
      </vt:variant>
      <vt:variant>
        <vt:i4>0</vt:i4>
      </vt:variant>
      <vt:variant>
        <vt:i4>5</vt:i4>
      </vt:variant>
      <vt:variant>
        <vt:lpwstr/>
      </vt:variant>
      <vt:variant>
        <vt:lpwstr>_Toc57294962</vt:lpwstr>
      </vt:variant>
      <vt:variant>
        <vt:i4>1114165</vt:i4>
      </vt:variant>
      <vt:variant>
        <vt:i4>902</vt:i4>
      </vt:variant>
      <vt:variant>
        <vt:i4>0</vt:i4>
      </vt:variant>
      <vt:variant>
        <vt:i4>5</vt:i4>
      </vt:variant>
      <vt:variant>
        <vt:lpwstr/>
      </vt:variant>
      <vt:variant>
        <vt:lpwstr>_Toc57294961</vt:lpwstr>
      </vt:variant>
      <vt:variant>
        <vt:i4>1048629</vt:i4>
      </vt:variant>
      <vt:variant>
        <vt:i4>896</vt:i4>
      </vt:variant>
      <vt:variant>
        <vt:i4>0</vt:i4>
      </vt:variant>
      <vt:variant>
        <vt:i4>5</vt:i4>
      </vt:variant>
      <vt:variant>
        <vt:lpwstr/>
      </vt:variant>
      <vt:variant>
        <vt:lpwstr>_Toc57294960</vt:lpwstr>
      </vt:variant>
      <vt:variant>
        <vt:i4>1638454</vt:i4>
      </vt:variant>
      <vt:variant>
        <vt:i4>890</vt:i4>
      </vt:variant>
      <vt:variant>
        <vt:i4>0</vt:i4>
      </vt:variant>
      <vt:variant>
        <vt:i4>5</vt:i4>
      </vt:variant>
      <vt:variant>
        <vt:lpwstr/>
      </vt:variant>
      <vt:variant>
        <vt:lpwstr>_Toc57294959</vt:lpwstr>
      </vt:variant>
      <vt:variant>
        <vt:i4>1572918</vt:i4>
      </vt:variant>
      <vt:variant>
        <vt:i4>884</vt:i4>
      </vt:variant>
      <vt:variant>
        <vt:i4>0</vt:i4>
      </vt:variant>
      <vt:variant>
        <vt:i4>5</vt:i4>
      </vt:variant>
      <vt:variant>
        <vt:lpwstr/>
      </vt:variant>
      <vt:variant>
        <vt:lpwstr>_Toc57294958</vt:lpwstr>
      </vt:variant>
      <vt:variant>
        <vt:i4>1507382</vt:i4>
      </vt:variant>
      <vt:variant>
        <vt:i4>878</vt:i4>
      </vt:variant>
      <vt:variant>
        <vt:i4>0</vt:i4>
      </vt:variant>
      <vt:variant>
        <vt:i4>5</vt:i4>
      </vt:variant>
      <vt:variant>
        <vt:lpwstr/>
      </vt:variant>
      <vt:variant>
        <vt:lpwstr>_Toc57294957</vt:lpwstr>
      </vt:variant>
      <vt:variant>
        <vt:i4>1441846</vt:i4>
      </vt:variant>
      <vt:variant>
        <vt:i4>872</vt:i4>
      </vt:variant>
      <vt:variant>
        <vt:i4>0</vt:i4>
      </vt:variant>
      <vt:variant>
        <vt:i4>5</vt:i4>
      </vt:variant>
      <vt:variant>
        <vt:lpwstr/>
      </vt:variant>
      <vt:variant>
        <vt:lpwstr>_Toc57294956</vt:lpwstr>
      </vt:variant>
      <vt:variant>
        <vt:i4>1376310</vt:i4>
      </vt:variant>
      <vt:variant>
        <vt:i4>866</vt:i4>
      </vt:variant>
      <vt:variant>
        <vt:i4>0</vt:i4>
      </vt:variant>
      <vt:variant>
        <vt:i4>5</vt:i4>
      </vt:variant>
      <vt:variant>
        <vt:lpwstr/>
      </vt:variant>
      <vt:variant>
        <vt:lpwstr>_Toc57294955</vt:lpwstr>
      </vt:variant>
      <vt:variant>
        <vt:i4>1310774</vt:i4>
      </vt:variant>
      <vt:variant>
        <vt:i4>860</vt:i4>
      </vt:variant>
      <vt:variant>
        <vt:i4>0</vt:i4>
      </vt:variant>
      <vt:variant>
        <vt:i4>5</vt:i4>
      </vt:variant>
      <vt:variant>
        <vt:lpwstr/>
      </vt:variant>
      <vt:variant>
        <vt:lpwstr>_Toc57294954</vt:lpwstr>
      </vt:variant>
      <vt:variant>
        <vt:i4>1245238</vt:i4>
      </vt:variant>
      <vt:variant>
        <vt:i4>854</vt:i4>
      </vt:variant>
      <vt:variant>
        <vt:i4>0</vt:i4>
      </vt:variant>
      <vt:variant>
        <vt:i4>5</vt:i4>
      </vt:variant>
      <vt:variant>
        <vt:lpwstr/>
      </vt:variant>
      <vt:variant>
        <vt:lpwstr>_Toc57294953</vt:lpwstr>
      </vt:variant>
      <vt:variant>
        <vt:i4>1179702</vt:i4>
      </vt:variant>
      <vt:variant>
        <vt:i4>848</vt:i4>
      </vt:variant>
      <vt:variant>
        <vt:i4>0</vt:i4>
      </vt:variant>
      <vt:variant>
        <vt:i4>5</vt:i4>
      </vt:variant>
      <vt:variant>
        <vt:lpwstr/>
      </vt:variant>
      <vt:variant>
        <vt:lpwstr>_Toc57294952</vt:lpwstr>
      </vt:variant>
      <vt:variant>
        <vt:i4>1114166</vt:i4>
      </vt:variant>
      <vt:variant>
        <vt:i4>842</vt:i4>
      </vt:variant>
      <vt:variant>
        <vt:i4>0</vt:i4>
      </vt:variant>
      <vt:variant>
        <vt:i4>5</vt:i4>
      </vt:variant>
      <vt:variant>
        <vt:lpwstr/>
      </vt:variant>
      <vt:variant>
        <vt:lpwstr>_Toc57294951</vt:lpwstr>
      </vt:variant>
      <vt:variant>
        <vt:i4>1048630</vt:i4>
      </vt:variant>
      <vt:variant>
        <vt:i4>836</vt:i4>
      </vt:variant>
      <vt:variant>
        <vt:i4>0</vt:i4>
      </vt:variant>
      <vt:variant>
        <vt:i4>5</vt:i4>
      </vt:variant>
      <vt:variant>
        <vt:lpwstr/>
      </vt:variant>
      <vt:variant>
        <vt:lpwstr>_Toc57294950</vt:lpwstr>
      </vt:variant>
      <vt:variant>
        <vt:i4>1638455</vt:i4>
      </vt:variant>
      <vt:variant>
        <vt:i4>830</vt:i4>
      </vt:variant>
      <vt:variant>
        <vt:i4>0</vt:i4>
      </vt:variant>
      <vt:variant>
        <vt:i4>5</vt:i4>
      </vt:variant>
      <vt:variant>
        <vt:lpwstr/>
      </vt:variant>
      <vt:variant>
        <vt:lpwstr>_Toc57294949</vt:lpwstr>
      </vt:variant>
      <vt:variant>
        <vt:i4>1572919</vt:i4>
      </vt:variant>
      <vt:variant>
        <vt:i4>824</vt:i4>
      </vt:variant>
      <vt:variant>
        <vt:i4>0</vt:i4>
      </vt:variant>
      <vt:variant>
        <vt:i4>5</vt:i4>
      </vt:variant>
      <vt:variant>
        <vt:lpwstr/>
      </vt:variant>
      <vt:variant>
        <vt:lpwstr>_Toc57294948</vt:lpwstr>
      </vt:variant>
      <vt:variant>
        <vt:i4>1507383</vt:i4>
      </vt:variant>
      <vt:variant>
        <vt:i4>818</vt:i4>
      </vt:variant>
      <vt:variant>
        <vt:i4>0</vt:i4>
      </vt:variant>
      <vt:variant>
        <vt:i4>5</vt:i4>
      </vt:variant>
      <vt:variant>
        <vt:lpwstr/>
      </vt:variant>
      <vt:variant>
        <vt:lpwstr>_Toc57294947</vt:lpwstr>
      </vt:variant>
      <vt:variant>
        <vt:i4>1441847</vt:i4>
      </vt:variant>
      <vt:variant>
        <vt:i4>812</vt:i4>
      </vt:variant>
      <vt:variant>
        <vt:i4>0</vt:i4>
      </vt:variant>
      <vt:variant>
        <vt:i4>5</vt:i4>
      </vt:variant>
      <vt:variant>
        <vt:lpwstr/>
      </vt:variant>
      <vt:variant>
        <vt:lpwstr>_Toc57294946</vt:lpwstr>
      </vt:variant>
      <vt:variant>
        <vt:i4>1376311</vt:i4>
      </vt:variant>
      <vt:variant>
        <vt:i4>806</vt:i4>
      </vt:variant>
      <vt:variant>
        <vt:i4>0</vt:i4>
      </vt:variant>
      <vt:variant>
        <vt:i4>5</vt:i4>
      </vt:variant>
      <vt:variant>
        <vt:lpwstr/>
      </vt:variant>
      <vt:variant>
        <vt:lpwstr>_Toc57294945</vt:lpwstr>
      </vt:variant>
      <vt:variant>
        <vt:i4>1310775</vt:i4>
      </vt:variant>
      <vt:variant>
        <vt:i4>800</vt:i4>
      </vt:variant>
      <vt:variant>
        <vt:i4>0</vt:i4>
      </vt:variant>
      <vt:variant>
        <vt:i4>5</vt:i4>
      </vt:variant>
      <vt:variant>
        <vt:lpwstr/>
      </vt:variant>
      <vt:variant>
        <vt:lpwstr>_Toc57294944</vt:lpwstr>
      </vt:variant>
      <vt:variant>
        <vt:i4>1245239</vt:i4>
      </vt:variant>
      <vt:variant>
        <vt:i4>794</vt:i4>
      </vt:variant>
      <vt:variant>
        <vt:i4>0</vt:i4>
      </vt:variant>
      <vt:variant>
        <vt:i4>5</vt:i4>
      </vt:variant>
      <vt:variant>
        <vt:lpwstr/>
      </vt:variant>
      <vt:variant>
        <vt:lpwstr>_Toc57294943</vt:lpwstr>
      </vt:variant>
      <vt:variant>
        <vt:i4>1179703</vt:i4>
      </vt:variant>
      <vt:variant>
        <vt:i4>788</vt:i4>
      </vt:variant>
      <vt:variant>
        <vt:i4>0</vt:i4>
      </vt:variant>
      <vt:variant>
        <vt:i4>5</vt:i4>
      </vt:variant>
      <vt:variant>
        <vt:lpwstr/>
      </vt:variant>
      <vt:variant>
        <vt:lpwstr>_Toc57294942</vt:lpwstr>
      </vt:variant>
      <vt:variant>
        <vt:i4>1114167</vt:i4>
      </vt:variant>
      <vt:variant>
        <vt:i4>782</vt:i4>
      </vt:variant>
      <vt:variant>
        <vt:i4>0</vt:i4>
      </vt:variant>
      <vt:variant>
        <vt:i4>5</vt:i4>
      </vt:variant>
      <vt:variant>
        <vt:lpwstr/>
      </vt:variant>
      <vt:variant>
        <vt:lpwstr>_Toc57294941</vt:lpwstr>
      </vt:variant>
      <vt:variant>
        <vt:i4>1048631</vt:i4>
      </vt:variant>
      <vt:variant>
        <vt:i4>776</vt:i4>
      </vt:variant>
      <vt:variant>
        <vt:i4>0</vt:i4>
      </vt:variant>
      <vt:variant>
        <vt:i4>5</vt:i4>
      </vt:variant>
      <vt:variant>
        <vt:lpwstr/>
      </vt:variant>
      <vt:variant>
        <vt:lpwstr>_Toc57294940</vt:lpwstr>
      </vt:variant>
      <vt:variant>
        <vt:i4>1638448</vt:i4>
      </vt:variant>
      <vt:variant>
        <vt:i4>770</vt:i4>
      </vt:variant>
      <vt:variant>
        <vt:i4>0</vt:i4>
      </vt:variant>
      <vt:variant>
        <vt:i4>5</vt:i4>
      </vt:variant>
      <vt:variant>
        <vt:lpwstr/>
      </vt:variant>
      <vt:variant>
        <vt:lpwstr>_Toc57294939</vt:lpwstr>
      </vt:variant>
      <vt:variant>
        <vt:i4>1572912</vt:i4>
      </vt:variant>
      <vt:variant>
        <vt:i4>764</vt:i4>
      </vt:variant>
      <vt:variant>
        <vt:i4>0</vt:i4>
      </vt:variant>
      <vt:variant>
        <vt:i4>5</vt:i4>
      </vt:variant>
      <vt:variant>
        <vt:lpwstr/>
      </vt:variant>
      <vt:variant>
        <vt:lpwstr>_Toc57294938</vt:lpwstr>
      </vt:variant>
      <vt:variant>
        <vt:i4>1507376</vt:i4>
      </vt:variant>
      <vt:variant>
        <vt:i4>758</vt:i4>
      </vt:variant>
      <vt:variant>
        <vt:i4>0</vt:i4>
      </vt:variant>
      <vt:variant>
        <vt:i4>5</vt:i4>
      </vt:variant>
      <vt:variant>
        <vt:lpwstr/>
      </vt:variant>
      <vt:variant>
        <vt:lpwstr>_Toc57294937</vt:lpwstr>
      </vt:variant>
      <vt:variant>
        <vt:i4>1441840</vt:i4>
      </vt:variant>
      <vt:variant>
        <vt:i4>752</vt:i4>
      </vt:variant>
      <vt:variant>
        <vt:i4>0</vt:i4>
      </vt:variant>
      <vt:variant>
        <vt:i4>5</vt:i4>
      </vt:variant>
      <vt:variant>
        <vt:lpwstr/>
      </vt:variant>
      <vt:variant>
        <vt:lpwstr>_Toc57294936</vt:lpwstr>
      </vt:variant>
      <vt:variant>
        <vt:i4>1376304</vt:i4>
      </vt:variant>
      <vt:variant>
        <vt:i4>746</vt:i4>
      </vt:variant>
      <vt:variant>
        <vt:i4>0</vt:i4>
      </vt:variant>
      <vt:variant>
        <vt:i4>5</vt:i4>
      </vt:variant>
      <vt:variant>
        <vt:lpwstr/>
      </vt:variant>
      <vt:variant>
        <vt:lpwstr>_Toc57294935</vt:lpwstr>
      </vt:variant>
      <vt:variant>
        <vt:i4>1310768</vt:i4>
      </vt:variant>
      <vt:variant>
        <vt:i4>740</vt:i4>
      </vt:variant>
      <vt:variant>
        <vt:i4>0</vt:i4>
      </vt:variant>
      <vt:variant>
        <vt:i4>5</vt:i4>
      </vt:variant>
      <vt:variant>
        <vt:lpwstr/>
      </vt:variant>
      <vt:variant>
        <vt:lpwstr>_Toc57294934</vt:lpwstr>
      </vt:variant>
      <vt:variant>
        <vt:i4>1245232</vt:i4>
      </vt:variant>
      <vt:variant>
        <vt:i4>734</vt:i4>
      </vt:variant>
      <vt:variant>
        <vt:i4>0</vt:i4>
      </vt:variant>
      <vt:variant>
        <vt:i4>5</vt:i4>
      </vt:variant>
      <vt:variant>
        <vt:lpwstr/>
      </vt:variant>
      <vt:variant>
        <vt:lpwstr>_Toc57294933</vt:lpwstr>
      </vt:variant>
      <vt:variant>
        <vt:i4>1179696</vt:i4>
      </vt:variant>
      <vt:variant>
        <vt:i4>728</vt:i4>
      </vt:variant>
      <vt:variant>
        <vt:i4>0</vt:i4>
      </vt:variant>
      <vt:variant>
        <vt:i4>5</vt:i4>
      </vt:variant>
      <vt:variant>
        <vt:lpwstr/>
      </vt:variant>
      <vt:variant>
        <vt:lpwstr>_Toc57294932</vt:lpwstr>
      </vt:variant>
      <vt:variant>
        <vt:i4>1114160</vt:i4>
      </vt:variant>
      <vt:variant>
        <vt:i4>722</vt:i4>
      </vt:variant>
      <vt:variant>
        <vt:i4>0</vt:i4>
      </vt:variant>
      <vt:variant>
        <vt:i4>5</vt:i4>
      </vt:variant>
      <vt:variant>
        <vt:lpwstr/>
      </vt:variant>
      <vt:variant>
        <vt:lpwstr>_Toc57294931</vt:lpwstr>
      </vt:variant>
      <vt:variant>
        <vt:i4>1048624</vt:i4>
      </vt:variant>
      <vt:variant>
        <vt:i4>716</vt:i4>
      </vt:variant>
      <vt:variant>
        <vt:i4>0</vt:i4>
      </vt:variant>
      <vt:variant>
        <vt:i4>5</vt:i4>
      </vt:variant>
      <vt:variant>
        <vt:lpwstr/>
      </vt:variant>
      <vt:variant>
        <vt:lpwstr>_Toc57294930</vt:lpwstr>
      </vt:variant>
      <vt:variant>
        <vt:i4>1638449</vt:i4>
      </vt:variant>
      <vt:variant>
        <vt:i4>710</vt:i4>
      </vt:variant>
      <vt:variant>
        <vt:i4>0</vt:i4>
      </vt:variant>
      <vt:variant>
        <vt:i4>5</vt:i4>
      </vt:variant>
      <vt:variant>
        <vt:lpwstr/>
      </vt:variant>
      <vt:variant>
        <vt:lpwstr>_Toc57294929</vt:lpwstr>
      </vt:variant>
      <vt:variant>
        <vt:i4>1572913</vt:i4>
      </vt:variant>
      <vt:variant>
        <vt:i4>704</vt:i4>
      </vt:variant>
      <vt:variant>
        <vt:i4>0</vt:i4>
      </vt:variant>
      <vt:variant>
        <vt:i4>5</vt:i4>
      </vt:variant>
      <vt:variant>
        <vt:lpwstr/>
      </vt:variant>
      <vt:variant>
        <vt:lpwstr>_Toc57294928</vt:lpwstr>
      </vt:variant>
      <vt:variant>
        <vt:i4>1507377</vt:i4>
      </vt:variant>
      <vt:variant>
        <vt:i4>698</vt:i4>
      </vt:variant>
      <vt:variant>
        <vt:i4>0</vt:i4>
      </vt:variant>
      <vt:variant>
        <vt:i4>5</vt:i4>
      </vt:variant>
      <vt:variant>
        <vt:lpwstr/>
      </vt:variant>
      <vt:variant>
        <vt:lpwstr>_Toc57294927</vt:lpwstr>
      </vt:variant>
      <vt:variant>
        <vt:i4>1441841</vt:i4>
      </vt:variant>
      <vt:variant>
        <vt:i4>692</vt:i4>
      </vt:variant>
      <vt:variant>
        <vt:i4>0</vt:i4>
      </vt:variant>
      <vt:variant>
        <vt:i4>5</vt:i4>
      </vt:variant>
      <vt:variant>
        <vt:lpwstr/>
      </vt:variant>
      <vt:variant>
        <vt:lpwstr>_Toc57294926</vt:lpwstr>
      </vt:variant>
      <vt:variant>
        <vt:i4>1376305</vt:i4>
      </vt:variant>
      <vt:variant>
        <vt:i4>686</vt:i4>
      </vt:variant>
      <vt:variant>
        <vt:i4>0</vt:i4>
      </vt:variant>
      <vt:variant>
        <vt:i4>5</vt:i4>
      </vt:variant>
      <vt:variant>
        <vt:lpwstr/>
      </vt:variant>
      <vt:variant>
        <vt:lpwstr>_Toc57294925</vt:lpwstr>
      </vt:variant>
      <vt:variant>
        <vt:i4>1310769</vt:i4>
      </vt:variant>
      <vt:variant>
        <vt:i4>680</vt:i4>
      </vt:variant>
      <vt:variant>
        <vt:i4>0</vt:i4>
      </vt:variant>
      <vt:variant>
        <vt:i4>5</vt:i4>
      </vt:variant>
      <vt:variant>
        <vt:lpwstr/>
      </vt:variant>
      <vt:variant>
        <vt:lpwstr>_Toc57294924</vt:lpwstr>
      </vt:variant>
      <vt:variant>
        <vt:i4>1245233</vt:i4>
      </vt:variant>
      <vt:variant>
        <vt:i4>674</vt:i4>
      </vt:variant>
      <vt:variant>
        <vt:i4>0</vt:i4>
      </vt:variant>
      <vt:variant>
        <vt:i4>5</vt:i4>
      </vt:variant>
      <vt:variant>
        <vt:lpwstr/>
      </vt:variant>
      <vt:variant>
        <vt:lpwstr>_Toc57294923</vt:lpwstr>
      </vt:variant>
      <vt:variant>
        <vt:i4>1179697</vt:i4>
      </vt:variant>
      <vt:variant>
        <vt:i4>668</vt:i4>
      </vt:variant>
      <vt:variant>
        <vt:i4>0</vt:i4>
      </vt:variant>
      <vt:variant>
        <vt:i4>5</vt:i4>
      </vt:variant>
      <vt:variant>
        <vt:lpwstr/>
      </vt:variant>
      <vt:variant>
        <vt:lpwstr>_Toc57294922</vt:lpwstr>
      </vt:variant>
      <vt:variant>
        <vt:i4>1114161</vt:i4>
      </vt:variant>
      <vt:variant>
        <vt:i4>662</vt:i4>
      </vt:variant>
      <vt:variant>
        <vt:i4>0</vt:i4>
      </vt:variant>
      <vt:variant>
        <vt:i4>5</vt:i4>
      </vt:variant>
      <vt:variant>
        <vt:lpwstr/>
      </vt:variant>
      <vt:variant>
        <vt:lpwstr>_Toc57294921</vt:lpwstr>
      </vt:variant>
      <vt:variant>
        <vt:i4>1048625</vt:i4>
      </vt:variant>
      <vt:variant>
        <vt:i4>656</vt:i4>
      </vt:variant>
      <vt:variant>
        <vt:i4>0</vt:i4>
      </vt:variant>
      <vt:variant>
        <vt:i4>5</vt:i4>
      </vt:variant>
      <vt:variant>
        <vt:lpwstr/>
      </vt:variant>
      <vt:variant>
        <vt:lpwstr>_Toc57294920</vt:lpwstr>
      </vt:variant>
      <vt:variant>
        <vt:i4>1638450</vt:i4>
      </vt:variant>
      <vt:variant>
        <vt:i4>650</vt:i4>
      </vt:variant>
      <vt:variant>
        <vt:i4>0</vt:i4>
      </vt:variant>
      <vt:variant>
        <vt:i4>5</vt:i4>
      </vt:variant>
      <vt:variant>
        <vt:lpwstr/>
      </vt:variant>
      <vt:variant>
        <vt:lpwstr>_Toc57294919</vt:lpwstr>
      </vt:variant>
      <vt:variant>
        <vt:i4>1572914</vt:i4>
      </vt:variant>
      <vt:variant>
        <vt:i4>644</vt:i4>
      </vt:variant>
      <vt:variant>
        <vt:i4>0</vt:i4>
      </vt:variant>
      <vt:variant>
        <vt:i4>5</vt:i4>
      </vt:variant>
      <vt:variant>
        <vt:lpwstr/>
      </vt:variant>
      <vt:variant>
        <vt:lpwstr>_Toc57294918</vt:lpwstr>
      </vt:variant>
      <vt:variant>
        <vt:i4>1507378</vt:i4>
      </vt:variant>
      <vt:variant>
        <vt:i4>638</vt:i4>
      </vt:variant>
      <vt:variant>
        <vt:i4>0</vt:i4>
      </vt:variant>
      <vt:variant>
        <vt:i4>5</vt:i4>
      </vt:variant>
      <vt:variant>
        <vt:lpwstr/>
      </vt:variant>
      <vt:variant>
        <vt:lpwstr>_Toc57294917</vt:lpwstr>
      </vt:variant>
      <vt:variant>
        <vt:i4>1441842</vt:i4>
      </vt:variant>
      <vt:variant>
        <vt:i4>632</vt:i4>
      </vt:variant>
      <vt:variant>
        <vt:i4>0</vt:i4>
      </vt:variant>
      <vt:variant>
        <vt:i4>5</vt:i4>
      </vt:variant>
      <vt:variant>
        <vt:lpwstr/>
      </vt:variant>
      <vt:variant>
        <vt:lpwstr>_Toc57294916</vt:lpwstr>
      </vt:variant>
      <vt:variant>
        <vt:i4>1376306</vt:i4>
      </vt:variant>
      <vt:variant>
        <vt:i4>626</vt:i4>
      </vt:variant>
      <vt:variant>
        <vt:i4>0</vt:i4>
      </vt:variant>
      <vt:variant>
        <vt:i4>5</vt:i4>
      </vt:variant>
      <vt:variant>
        <vt:lpwstr/>
      </vt:variant>
      <vt:variant>
        <vt:lpwstr>_Toc57294915</vt:lpwstr>
      </vt:variant>
      <vt:variant>
        <vt:i4>1310770</vt:i4>
      </vt:variant>
      <vt:variant>
        <vt:i4>620</vt:i4>
      </vt:variant>
      <vt:variant>
        <vt:i4>0</vt:i4>
      </vt:variant>
      <vt:variant>
        <vt:i4>5</vt:i4>
      </vt:variant>
      <vt:variant>
        <vt:lpwstr/>
      </vt:variant>
      <vt:variant>
        <vt:lpwstr>_Toc57294914</vt:lpwstr>
      </vt:variant>
      <vt:variant>
        <vt:i4>1245234</vt:i4>
      </vt:variant>
      <vt:variant>
        <vt:i4>614</vt:i4>
      </vt:variant>
      <vt:variant>
        <vt:i4>0</vt:i4>
      </vt:variant>
      <vt:variant>
        <vt:i4>5</vt:i4>
      </vt:variant>
      <vt:variant>
        <vt:lpwstr/>
      </vt:variant>
      <vt:variant>
        <vt:lpwstr>_Toc57294913</vt:lpwstr>
      </vt:variant>
      <vt:variant>
        <vt:i4>1179698</vt:i4>
      </vt:variant>
      <vt:variant>
        <vt:i4>608</vt:i4>
      </vt:variant>
      <vt:variant>
        <vt:i4>0</vt:i4>
      </vt:variant>
      <vt:variant>
        <vt:i4>5</vt:i4>
      </vt:variant>
      <vt:variant>
        <vt:lpwstr/>
      </vt:variant>
      <vt:variant>
        <vt:lpwstr>_Toc57294912</vt:lpwstr>
      </vt:variant>
      <vt:variant>
        <vt:i4>1114162</vt:i4>
      </vt:variant>
      <vt:variant>
        <vt:i4>602</vt:i4>
      </vt:variant>
      <vt:variant>
        <vt:i4>0</vt:i4>
      </vt:variant>
      <vt:variant>
        <vt:i4>5</vt:i4>
      </vt:variant>
      <vt:variant>
        <vt:lpwstr/>
      </vt:variant>
      <vt:variant>
        <vt:lpwstr>_Toc57294911</vt:lpwstr>
      </vt:variant>
      <vt:variant>
        <vt:i4>1048626</vt:i4>
      </vt:variant>
      <vt:variant>
        <vt:i4>596</vt:i4>
      </vt:variant>
      <vt:variant>
        <vt:i4>0</vt:i4>
      </vt:variant>
      <vt:variant>
        <vt:i4>5</vt:i4>
      </vt:variant>
      <vt:variant>
        <vt:lpwstr/>
      </vt:variant>
      <vt:variant>
        <vt:lpwstr>_Toc57294910</vt:lpwstr>
      </vt:variant>
      <vt:variant>
        <vt:i4>1638451</vt:i4>
      </vt:variant>
      <vt:variant>
        <vt:i4>590</vt:i4>
      </vt:variant>
      <vt:variant>
        <vt:i4>0</vt:i4>
      </vt:variant>
      <vt:variant>
        <vt:i4>5</vt:i4>
      </vt:variant>
      <vt:variant>
        <vt:lpwstr/>
      </vt:variant>
      <vt:variant>
        <vt:lpwstr>_Toc57294909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Andrei Herrera Olivares</cp:lastModifiedBy>
  <cp:revision>2</cp:revision>
  <cp:lastPrinted>2020-12-02T14:19:00Z</cp:lastPrinted>
  <dcterms:created xsi:type="dcterms:W3CDTF">2026-04-07T22:58:00Z</dcterms:created>
  <dcterms:modified xsi:type="dcterms:W3CDTF">2026-04-07T22:58:00Z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