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FD1FF" w14:textId="77777777" w:rsidR="00260CAE" w:rsidRDefault="00260CAE" w:rsidP="00B06221"/>
    <w:p w14:paraId="7AACDB33" w14:textId="77777777" w:rsidR="007B540C" w:rsidRDefault="007B540C" w:rsidP="00530C15">
      <w:pPr>
        <w:spacing w:before="0" w:after="0"/>
        <w:jc w:val="center"/>
        <w:outlineLvl w:val="0"/>
        <w:rPr>
          <w:rFonts w:ascii="Avenir Next LT Pro Light" w:hAnsi="Avenir Next LT Pro Light" w:cs="Dubai"/>
          <w:sz w:val="24"/>
        </w:rPr>
      </w:pPr>
    </w:p>
    <w:p w14:paraId="3C608C55" w14:textId="23F62212" w:rsidR="00764ABD" w:rsidRPr="002060EA" w:rsidRDefault="00764ABD" w:rsidP="00764ABD">
      <w:pPr>
        <w:spacing w:before="0" w:after="0"/>
        <w:jc w:val="center"/>
        <w:outlineLvl w:val="0"/>
        <w:rPr>
          <w:rFonts w:ascii="Avenir Next LT Pro Light" w:hAnsi="Avenir Next LT Pro Light" w:cs="Dubai"/>
          <w:b/>
          <w:bCs/>
          <w:sz w:val="24"/>
        </w:rPr>
      </w:pPr>
      <w:r w:rsidRPr="002060EA">
        <w:rPr>
          <w:rFonts w:ascii="Avenir Next LT Pro Light" w:hAnsi="Avenir Next LT Pro Light" w:cs="Dubai"/>
          <w:b/>
          <w:bCs/>
          <w:sz w:val="24"/>
        </w:rPr>
        <w:t>CUENTA DE COBRO N°0</w:t>
      </w:r>
      <w:r w:rsidR="004A3872">
        <w:rPr>
          <w:rFonts w:ascii="Avenir Next LT Pro Light" w:hAnsi="Avenir Next LT Pro Light" w:cs="Dubai"/>
          <w:b/>
          <w:bCs/>
          <w:sz w:val="24"/>
        </w:rPr>
        <w:t>0</w:t>
      </w:r>
      <w:r w:rsidR="00667A7E">
        <w:rPr>
          <w:rFonts w:ascii="Avenir Next LT Pro Light" w:hAnsi="Avenir Next LT Pro Light" w:cs="Dubai"/>
          <w:b/>
          <w:bCs/>
          <w:sz w:val="24"/>
        </w:rPr>
        <w:t>2</w:t>
      </w:r>
    </w:p>
    <w:p w14:paraId="5EF45D70" w14:textId="77777777" w:rsidR="00764ABD" w:rsidRPr="002060EA" w:rsidRDefault="00764ABD" w:rsidP="00764ABD">
      <w:pPr>
        <w:pStyle w:val="Sinespaciado"/>
        <w:jc w:val="center"/>
        <w:rPr>
          <w:rFonts w:ascii="Avenir Next LT Pro Light" w:hAnsi="Avenir Next LT Pro Light" w:cs="Dubai"/>
          <w:b/>
          <w:sz w:val="24"/>
        </w:rPr>
      </w:pPr>
    </w:p>
    <w:p w14:paraId="5FB1733E" w14:textId="77777777" w:rsidR="00764ABD" w:rsidRPr="002060EA" w:rsidRDefault="00764ABD" w:rsidP="00764ABD">
      <w:pPr>
        <w:spacing w:before="0" w:after="0"/>
        <w:jc w:val="left"/>
        <w:outlineLvl w:val="0"/>
        <w:rPr>
          <w:rFonts w:ascii="Avenir Next LT Pro Light" w:hAnsi="Avenir Next LT Pro Light" w:cs="Dubai"/>
          <w:sz w:val="24"/>
        </w:rPr>
      </w:pPr>
    </w:p>
    <w:p w14:paraId="359EFE65" w14:textId="77777777" w:rsidR="00764ABD" w:rsidRPr="002060EA" w:rsidRDefault="00764ABD" w:rsidP="00764ABD">
      <w:pPr>
        <w:spacing w:before="0" w:after="0"/>
        <w:jc w:val="left"/>
        <w:outlineLvl w:val="0"/>
        <w:rPr>
          <w:rFonts w:ascii="Avenir Next LT Pro Light" w:hAnsi="Avenir Next LT Pro Light" w:cs="Dubai"/>
          <w:sz w:val="24"/>
        </w:rPr>
      </w:pPr>
    </w:p>
    <w:p w14:paraId="2F923F9C" w14:textId="0121E1F9" w:rsidR="00764ABD" w:rsidRPr="002060EA" w:rsidRDefault="00764ABD" w:rsidP="00764ABD">
      <w:pPr>
        <w:spacing w:before="0" w:after="0"/>
        <w:jc w:val="left"/>
        <w:outlineLvl w:val="0"/>
        <w:rPr>
          <w:rFonts w:ascii="Avenir Next LT Pro Light" w:hAnsi="Avenir Next LT Pro Light" w:cs="Dubai"/>
          <w:sz w:val="24"/>
        </w:rPr>
      </w:pPr>
      <w:r>
        <w:rPr>
          <w:rFonts w:ascii="Avenir Next LT Pro Light" w:hAnsi="Avenir Next LT Pro Light" w:cs="Dubai"/>
          <w:sz w:val="24"/>
        </w:rPr>
        <w:t xml:space="preserve">Moniquirá, </w:t>
      </w:r>
      <w:r w:rsidR="00667A7E">
        <w:rPr>
          <w:rFonts w:ascii="Avenir Next LT Pro Light" w:hAnsi="Avenir Next LT Pro Light" w:cs="Dubai"/>
          <w:sz w:val="24"/>
        </w:rPr>
        <w:t>28</w:t>
      </w:r>
      <w:r>
        <w:rPr>
          <w:rFonts w:ascii="Avenir Next LT Pro Light" w:hAnsi="Avenir Next LT Pro Light" w:cs="Dubai"/>
          <w:sz w:val="24"/>
        </w:rPr>
        <w:t xml:space="preserve"> de</w:t>
      </w:r>
      <w:r w:rsidR="002D20DB">
        <w:rPr>
          <w:rFonts w:ascii="Avenir Next LT Pro Light" w:hAnsi="Avenir Next LT Pro Light" w:cs="Dubai"/>
          <w:sz w:val="24"/>
        </w:rPr>
        <w:t xml:space="preserve"> </w:t>
      </w:r>
      <w:r w:rsidR="00667A7E">
        <w:rPr>
          <w:rFonts w:ascii="Avenir Next LT Pro Light" w:hAnsi="Avenir Next LT Pro Light" w:cs="Dubai"/>
          <w:sz w:val="24"/>
        </w:rPr>
        <w:t>febrero</w:t>
      </w:r>
      <w:r w:rsidR="000021EC">
        <w:rPr>
          <w:rFonts w:ascii="Avenir Next LT Pro Light" w:hAnsi="Avenir Next LT Pro Light" w:cs="Dubai"/>
          <w:sz w:val="24"/>
        </w:rPr>
        <w:t xml:space="preserve"> </w:t>
      </w:r>
      <w:r>
        <w:rPr>
          <w:rFonts w:ascii="Avenir Next LT Pro Light" w:hAnsi="Avenir Next LT Pro Light" w:cs="Dubai"/>
          <w:sz w:val="24"/>
        </w:rPr>
        <w:t>de 202</w:t>
      </w:r>
      <w:r w:rsidR="00667A7E">
        <w:rPr>
          <w:rFonts w:ascii="Avenir Next LT Pro Light" w:hAnsi="Avenir Next LT Pro Light" w:cs="Dubai"/>
          <w:sz w:val="24"/>
        </w:rPr>
        <w:t>6</w:t>
      </w:r>
      <w:r w:rsidRPr="002060EA">
        <w:rPr>
          <w:rFonts w:ascii="Avenir Next LT Pro Light" w:hAnsi="Avenir Next LT Pro Light" w:cs="Dubai"/>
          <w:sz w:val="24"/>
        </w:rPr>
        <w:t>.</w:t>
      </w:r>
    </w:p>
    <w:p w14:paraId="189F1220" w14:textId="77777777" w:rsidR="00764ABD" w:rsidRPr="002060EA" w:rsidRDefault="00764ABD" w:rsidP="00764ABD">
      <w:pPr>
        <w:spacing w:before="0" w:after="0"/>
        <w:jc w:val="center"/>
        <w:outlineLvl w:val="0"/>
        <w:rPr>
          <w:rFonts w:ascii="Avenir Next LT Pro Light" w:hAnsi="Avenir Next LT Pro Light" w:cs="Dubai"/>
          <w:sz w:val="24"/>
        </w:rPr>
      </w:pPr>
    </w:p>
    <w:p w14:paraId="3D7A9059" w14:textId="77777777" w:rsidR="00764ABD" w:rsidRPr="002060EA" w:rsidRDefault="00764ABD" w:rsidP="00764ABD">
      <w:pPr>
        <w:spacing w:before="0" w:after="0"/>
        <w:jc w:val="center"/>
        <w:outlineLvl w:val="0"/>
        <w:rPr>
          <w:rFonts w:ascii="Avenir Next LT Pro Light" w:hAnsi="Avenir Next LT Pro Light" w:cs="Dubai"/>
          <w:sz w:val="24"/>
        </w:rPr>
      </w:pPr>
    </w:p>
    <w:p w14:paraId="22008857" w14:textId="77777777" w:rsidR="00764ABD" w:rsidRPr="002060EA" w:rsidRDefault="00764ABD" w:rsidP="00764ABD">
      <w:pPr>
        <w:spacing w:before="0" w:after="0"/>
        <w:jc w:val="center"/>
        <w:outlineLvl w:val="0"/>
        <w:rPr>
          <w:rFonts w:ascii="Avenir Next LT Pro Light" w:hAnsi="Avenir Next LT Pro Light" w:cs="Dubai"/>
          <w:sz w:val="24"/>
        </w:rPr>
      </w:pPr>
    </w:p>
    <w:p w14:paraId="097B3B90" w14:textId="77777777" w:rsidR="00764ABD" w:rsidRPr="002060EA" w:rsidRDefault="00764ABD" w:rsidP="00764ABD">
      <w:pPr>
        <w:pStyle w:val="Sinespaciado"/>
        <w:jc w:val="center"/>
        <w:rPr>
          <w:rFonts w:ascii="Avenir Next LT Pro Light" w:hAnsi="Avenir Next LT Pro Light" w:cs="Dubai"/>
          <w:b/>
          <w:sz w:val="24"/>
        </w:rPr>
      </w:pPr>
      <w:r w:rsidRPr="002060EA">
        <w:rPr>
          <w:rFonts w:ascii="Avenir Next LT Pro Light" w:hAnsi="Avenir Next LT Pro Light" w:cs="Dubai"/>
          <w:b/>
          <w:sz w:val="24"/>
        </w:rPr>
        <w:t>LA EMPRESA SOCIAL DEL ESTADO</w:t>
      </w:r>
    </w:p>
    <w:p w14:paraId="57A8C180" w14:textId="77777777" w:rsidR="00764ABD" w:rsidRPr="002060EA" w:rsidRDefault="00764ABD" w:rsidP="00764ABD">
      <w:pPr>
        <w:pStyle w:val="Sinespaciado"/>
        <w:jc w:val="center"/>
        <w:rPr>
          <w:rFonts w:ascii="Avenir Next LT Pro Light" w:hAnsi="Avenir Next LT Pro Light" w:cs="Dubai"/>
          <w:b/>
          <w:sz w:val="24"/>
        </w:rPr>
      </w:pPr>
      <w:r w:rsidRPr="002060EA">
        <w:rPr>
          <w:rFonts w:ascii="Avenir Next LT Pro Light" w:hAnsi="Avenir Next LT Pro Light" w:cs="Dubai"/>
          <w:b/>
          <w:sz w:val="24"/>
        </w:rPr>
        <w:t xml:space="preserve">HOSPITAL REGIONAL DE </w:t>
      </w:r>
      <w:r>
        <w:rPr>
          <w:rFonts w:ascii="Avenir Next LT Pro Light" w:hAnsi="Avenir Next LT Pro Light" w:cs="Dubai"/>
          <w:b/>
          <w:sz w:val="24"/>
        </w:rPr>
        <w:t>MONIQUIRA</w:t>
      </w:r>
    </w:p>
    <w:p w14:paraId="00144291" w14:textId="77777777" w:rsidR="00764ABD" w:rsidRPr="002060EA" w:rsidRDefault="00764ABD" w:rsidP="00764ABD">
      <w:pPr>
        <w:pStyle w:val="Sinespaciado"/>
        <w:jc w:val="center"/>
        <w:rPr>
          <w:rFonts w:ascii="Avenir Next LT Pro Light" w:hAnsi="Avenir Next LT Pro Light" w:cs="Dubai"/>
          <w:b/>
          <w:sz w:val="24"/>
        </w:rPr>
      </w:pPr>
    </w:p>
    <w:p w14:paraId="244A59D8" w14:textId="77777777" w:rsidR="00764ABD" w:rsidRPr="002060EA" w:rsidRDefault="00764ABD" w:rsidP="00764ABD">
      <w:pPr>
        <w:pStyle w:val="Sinespaciado"/>
        <w:jc w:val="center"/>
        <w:rPr>
          <w:rFonts w:ascii="Avenir Next LT Pro Light" w:hAnsi="Avenir Next LT Pro Light" w:cs="Dubai"/>
          <w:b/>
          <w:sz w:val="24"/>
        </w:rPr>
      </w:pPr>
    </w:p>
    <w:p w14:paraId="53656A8B" w14:textId="77777777" w:rsidR="00764ABD" w:rsidRPr="002060EA" w:rsidRDefault="00764ABD" w:rsidP="00764ABD">
      <w:pPr>
        <w:rPr>
          <w:rFonts w:ascii="Avenir Next LT Pro Light" w:hAnsi="Avenir Next LT Pro Light" w:cs="Dubai"/>
          <w:b/>
          <w:sz w:val="24"/>
        </w:rPr>
      </w:pPr>
    </w:p>
    <w:p w14:paraId="74B52B03" w14:textId="77777777" w:rsidR="00764ABD" w:rsidRPr="002060EA" w:rsidRDefault="00764ABD" w:rsidP="00764ABD">
      <w:pPr>
        <w:jc w:val="center"/>
        <w:rPr>
          <w:rFonts w:ascii="Avenir Next LT Pro Light" w:hAnsi="Avenir Next LT Pro Light" w:cs="Dubai"/>
          <w:sz w:val="24"/>
        </w:rPr>
      </w:pPr>
      <w:r w:rsidRPr="002060EA">
        <w:rPr>
          <w:rFonts w:ascii="Avenir Next LT Pro Light" w:hAnsi="Avenir Next LT Pro Light" w:cs="Dubai"/>
          <w:sz w:val="24"/>
        </w:rPr>
        <w:t>DEBE A:</w:t>
      </w:r>
    </w:p>
    <w:p w14:paraId="65400E18" w14:textId="77777777" w:rsidR="00764ABD" w:rsidRPr="002060EA" w:rsidRDefault="00764ABD" w:rsidP="00764ABD">
      <w:pPr>
        <w:jc w:val="center"/>
        <w:rPr>
          <w:rFonts w:ascii="Avenir Next LT Pro Light" w:hAnsi="Avenir Next LT Pro Light" w:cs="Dubai"/>
          <w:sz w:val="24"/>
        </w:rPr>
      </w:pPr>
    </w:p>
    <w:p w14:paraId="6569A03C" w14:textId="77777777" w:rsidR="00764ABD" w:rsidRPr="002060EA" w:rsidRDefault="00764ABD" w:rsidP="00764ABD">
      <w:pPr>
        <w:jc w:val="center"/>
        <w:rPr>
          <w:rFonts w:ascii="Avenir Next LT Pro Light" w:hAnsi="Avenir Next LT Pro Light" w:cs="Dubai"/>
          <w:sz w:val="24"/>
        </w:rPr>
      </w:pPr>
    </w:p>
    <w:p w14:paraId="2034FEC2" w14:textId="77777777" w:rsidR="00764ABD" w:rsidRPr="006204D9" w:rsidRDefault="00764ABD" w:rsidP="00764ABD">
      <w:pPr>
        <w:spacing w:before="0" w:after="0"/>
        <w:jc w:val="center"/>
        <w:outlineLvl w:val="0"/>
        <w:rPr>
          <w:rFonts w:ascii="Verdana" w:hAnsi="Verdana" w:cs="Arial"/>
          <w:noProof/>
          <w:sz w:val="24"/>
          <w:lang w:val="es-MX"/>
        </w:rPr>
      </w:pPr>
      <w:r>
        <w:rPr>
          <w:rFonts w:ascii="Verdana" w:hAnsi="Verdana" w:cs="Arial"/>
          <w:noProof/>
          <w:sz w:val="24"/>
          <w:lang w:val="es-MX"/>
        </w:rPr>
        <w:t xml:space="preserve">LINA PAOLA MORANTES VASQUEZ </w:t>
      </w:r>
    </w:p>
    <w:p w14:paraId="2C1E0D9A" w14:textId="77777777" w:rsidR="00764ABD" w:rsidRPr="006204D9" w:rsidRDefault="00764ABD" w:rsidP="00764ABD">
      <w:pPr>
        <w:spacing w:before="0" w:after="0"/>
        <w:jc w:val="center"/>
        <w:outlineLvl w:val="0"/>
        <w:rPr>
          <w:rFonts w:ascii="Avenir Next LT Pro Light" w:hAnsi="Avenir Next LT Pro Light" w:cs="Dubai"/>
          <w:b/>
          <w:sz w:val="24"/>
        </w:rPr>
      </w:pPr>
      <w:r>
        <w:rPr>
          <w:rFonts w:ascii="Verdana" w:hAnsi="Verdana" w:cs="Arial"/>
          <w:noProof/>
          <w:sz w:val="24"/>
          <w:lang w:val="es-MX"/>
        </w:rPr>
        <w:t>46.456.004</w:t>
      </w:r>
      <w:r w:rsidRPr="006204D9">
        <w:rPr>
          <w:rFonts w:ascii="Verdana" w:hAnsi="Verdana" w:cs="Arial"/>
          <w:noProof/>
          <w:sz w:val="24"/>
          <w:lang w:val="es-MX"/>
        </w:rPr>
        <w:t xml:space="preserve"> DE </w:t>
      </w:r>
      <w:r>
        <w:rPr>
          <w:rFonts w:ascii="Verdana" w:hAnsi="Verdana" w:cs="Arial"/>
          <w:noProof/>
          <w:sz w:val="24"/>
          <w:lang w:val="es-MX"/>
        </w:rPr>
        <w:t>DUITAMA</w:t>
      </w:r>
    </w:p>
    <w:p w14:paraId="17FC9E78" w14:textId="77777777" w:rsidR="00764ABD" w:rsidRPr="006204D9" w:rsidRDefault="00764ABD" w:rsidP="00764ABD">
      <w:pPr>
        <w:spacing w:before="0" w:after="0"/>
        <w:jc w:val="left"/>
        <w:outlineLvl w:val="0"/>
        <w:rPr>
          <w:rFonts w:ascii="Avenir Next LT Pro Light" w:hAnsi="Avenir Next LT Pro Light" w:cs="Dubai"/>
          <w:sz w:val="24"/>
        </w:rPr>
      </w:pPr>
    </w:p>
    <w:p w14:paraId="51582D0C" w14:textId="77777777" w:rsidR="00764ABD" w:rsidRPr="002060EA" w:rsidRDefault="00764ABD" w:rsidP="00764ABD">
      <w:pPr>
        <w:spacing w:before="0" w:after="0"/>
        <w:jc w:val="left"/>
        <w:outlineLvl w:val="0"/>
        <w:rPr>
          <w:rFonts w:ascii="Avenir Next LT Pro Light" w:hAnsi="Avenir Next LT Pro Light" w:cs="Dubai"/>
          <w:sz w:val="24"/>
        </w:rPr>
      </w:pPr>
    </w:p>
    <w:p w14:paraId="3EC4FBD4" w14:textId="77777777" w:rsidR="00764ABD" w:rsidRPr="002060EA" w:rsidRDefault="00764ABD" w:rsidP="00764ABD">
      <w:pPr>
        <w:spacing w:before="0" w:after="0"/>
        <w:jc w:val="left"/>
        <w:outlineLvl w:val="0"/>
        <w:rPr>
          <w:rFonts w:ascii="Avenir Next LT Pro Light" w:hAnsi="Avenir Next LT Pro Light" w:cs="Dubai"/>
          <w:sz w:val="24"/>
        </w:rPr>
      </w:pPr>
    </w:p>
    <w:p w14:paraId="25FDBF05" w14:textId="6DEAADF5" w:rsidR="00764ABD" w:rsidRDefault="00764ABD" w:rsidP="00764ABD">
      <w:pPr>
        <w:tabs>
          <w:tab w:val="left" w:pos="3630"/>
        </w:tabs>
        <w:spacing w:before="0" w:after="0"/>
        <w:jc w:val="center"/>
        <w:outlineLvl w:val="0"/>
        <w:rPr>
          <w:rFonts w:ascii="Avenir Next LT Pro Light" w:hAnsi="Avenir Next LT Pro Light" w:cs="Dubai"/>
          <w:sz w:val="24"/>
        </w:rPr>
      </w:pPr>
      <w:r w:rsidRPr="002060EA">
        <w:rPr>
          <w:rFonts w:ascii="Avenir Next LT Pro Light" w:hAnsi="Avenir Next LT Pro Light" w:cs="Dubai"/>
          <w:b/>
          <w:sz w:val="24"/>
        </w:rPr>
        <w:t>LA SUMA DE</w:t>
      </w:r>
      <w:r w:rsidRPr="002060EA">
        <w:rPr>
          <w:rFonts w:ascii="Avenir Next LT Pro Light" w:hAnsi="Avenir Next LT Pro Light" w:cs="Dubai"/>
          <w:sz w:val="24"/>
        </w:rPr>
        <w:t xml:space="preserve">: </w:t>
      </w:r>
      <w:r w:rsidR="0023227E">
        <w:rPr>
          <w:rFonts w:ascii="Avenir Next LT Pro Light" w:hAnsi="Avenir Next LT Pro Light" w:cs="Dubai"/>
          <w:sz w:val="24"/>
        </w:rPr>
        <w:t>C</w:t>
      </w:r>
      <w:r w:rsidR="00612E88">
        <w:rPr>
          <w:rFonts w:ascii="Avenir Next LT Pro Light" w:hAnsi="Avenir Next LT Pro Light" w:cs="Dubai"/>
          <w:sz w:val="24"/>
        </w:rPr>
        <w:t>INCO</w:t>
      </w:r>
      <w:r>
        <w:rPr>
          <w:rFonts w:ascii="Avenir Next LT Pro Light" w:hAnsi="Avenir Next LT Pro Light" w:cs="Dubai"/>
          <w:sz w:val="24"/>
        </w:rPr>
        <w:t xml:space="preserve"> MILLONES DE PESOS M/CTE </w:t>
      </w:r>
    </w:p>
    <w:p w14:paraId="1295F5D7" w14:textId="7AFF0466" w:rsidR="00764ABD" w:rsidRPr="002060EA" w:rsidRDefault="00764ABD" w:rsidP="00764ABD">
      <w:pPr>
        <w:tabs>
          <w:tab w:val="left" w:pos="3630"/>
        </w:tabs>
        <w:spacing w:before="0" w:after="0"/>
        <w:jc w:val="center"/>
        <w:outlineLvl w:val="0"/>
        <w:rPr>
          <w:rFonts w:ascii="Avenir Next LT Pro Light" w:hAnsi="Avenir Next LT Pro Light" w:cs="Dubai"/>
          <w:sz w:val="24"/>
        </w:rPr>
      </w:pPr>
      <w:r w:rsidRPr="002060EA">
        <w:rPr>
          <w:rFonts w:ascii="Avenir Next LT Pro Light" w:hAnsi="Avenir Next LT Pro Light" w:cs="Dubai"/>
          <w:sz w:val="24"/>
        </w:rPr>
        <w:t xml:space="preserve"> </w:t>
      </w:r>
      <w:r w:rsidRPr="002060EA">
        <w:rPr>
          <w:rFonts w:ascii="Avenir Next LT Pro Light" w:hAnsi="Avenir Next LT Pro Light" w:cs="Dubai"/>
          <w:b/>
          <w:bCs/>
          <w:sz w:val="24"/>
        </w:rPr>
        <w:t>($</w:t>
      </w:r>
      <w:r w:rsidR="00612E88">
        <w:rPr>
          <w:rFonts w:ascii="Avenir Next LT Pro Light" w:hAnsi="Avenir Next LT Pro Light" w:cs="Dubai"/>
          <w:b/>
          <w:bCs/>
          <w:sz w:val="24"/>
        </w:rPr>
        <w:t>5</w:t>
      </w:r>
      <w:r>
        <w:rPr>
          <w:rFonts w:ascii="Avenir Next LT Pro Light" w:hAnsi="Avenir Next LT Pro Light" w:cs="Dubai"/>
          <w:b/>
          <w:bCs/>
          <w:sz w:val="24"/>
        </w:rPr>
        <w:t>.000.000</w:t>
      </w:r>
      <w:r w:rsidRPr="002060EA">
        <w:rPr>
          <w:rFonts w:ascii="Avenir Next LT Pro Light" w:hAnsi="Avenir Next LT Pro Light" w:cs="Dubai"/>
          <w:sz w:val="24"/>
        </w:rPr>
        <w:t>).</w:t>
      </w:r>
    </w:p>
    <w:p w14:paraId="1E04F679" w14:textId="77777777" w:rsidR="00764ABD" w:rsidRPr="002060EA" w:rsidRDefault="00764ABD" w:rsidP="00764ABD">
      <w:pPr>
        <w:spacing w:before="0" w:after="0"/>
        <w:jc w:val="left"/>
        <w:outlineLvl w:val="0"/>
        <w:rPr>
          <w:rFonts w:ascii="Avenir Next LT Pro Light" w:hAnsi="Avenir Next LT Pro Light" w:cs="Dubai"/>
          <w:sz w:val="24"/>
        </w:rPr>
      </w:pPr>
    </w:p>
    <w:p w14:paraId="3F7050BB" w14:textId="77777777" w:rsidR="00764ABD" w:rsidRPr="002060EA" w:rsidRDefault="00764ABD" w:rsidP="00764ABD">
      <w:pPr>
        <w:spacing w:before="0" w:after="0"/>
        <w:jc w:val="left"/>
        <w:outlineLvl w:val="0"/>
        <w:rPr>
          <w:rFonts w:ascii="Avenir Next LT Pro Light" w:hAnsi="Avenir Next LT Pro Light" w:cs="Dubai"/>
          <w:sz w:val="24"/>
        </w:rPr>
      </w:pPr>
    </w:p>
    <w:p w14:paraId="52D5E86E" w14:textId="77777777" w:rsidR="00764ABD" w:rsidRDefault="00764ABD" w:rsidP="00764ABD">
      <w:pPr>
        <w:spacing w:before="0" w:after="0"/>
        <w:jc w:val="center"/>
        <w:outlineLvl w:val="0"/>
        <w:rPr>
          <w:rFonts w:ascii="Avenir Next LT Pro Light" w:hAnsi="Avenir Next LT Pro Light" w:cs="Dubai"/>
          <w:sz w:val="24"/>
        </w:rPr>
      </w:pPr>
      <w:r w:rsidRPr="002060EA">
        <w:rPr>
          <w:rFonts w:ascii="Avenir Next LT Pro Light" w:hAnsi="Avenir Next LT Pro Light" w:cs="Dubai"/>
          <w:b/>
          <w:sz w:val="24"/>
        </w:rPr>
        <w:t>POR CONCEPTO DE</w:t>
      </w:r>
      <w:r w:rsidRPr="002060EA">
        <w:rPr>
          <w:rFonts w:ascii="Avenir Next LT Pro Light" w:hAnsi="Avenir Next LT Pro Light" w:cs="Dubai"/>
          <w:sz w:val="24"/>
        </w:rPr>
        <w:t>:</w:t>
      </w:r>
    </w:p>
    <w:p w14:paraId="73429D46" w14:textId="77777777" w:rsidR="00764ABD" w:rsidRPr="002060EA" w:rsidRDefault="00764ABD" w:rsidP="00764ABD">
      <w:pPr>
        <w:spacing w:before="0" w:after="0"/>
        <w:jc w:val="center"/>
        <w:outlineLvl w:val="0"/>
        <w:rPr>
          <w:rFonts w:ascii="Avenir Next LT Pro Light" w:hAnsi="Avenir Next LT Pro Light" w:cs="Dubai"/>
          <w:sz w:val="24"/>
        </w:rPr>
      </w:pPr>
    </w:p>
    <w:p w14:paraId="5D98740C" w14:textId="77777777" w:rsidR="00764ABD" w:rsidRPr="002060EA" w:rsidRDefault="00764ABD" w:rsidP="00764ABD">
      <w:pPr>
        <w:spacing w:before="0" w:after="0"/>
        <w:outlineLvl w:val="0"/>
        <w:rPr>
          <w:rFonts w:ascii="Avenir Next LT Pro Light" w:hAnsi="Avenir Next LT Pro Light" w:cs="Dubai"/>
          <w:sz w:val="24"/>
        </w:rPr>
      </w:pPr>
    </w:p>
    <w:p w14:paraId="3CA8E6AC" w14:textId="4923EF95" w:rsidR="00764ABD" w:rsidRPr="002060EA" w:rsidRDefault="00764ABD" w:rsidP="00764ABD">
      <w:pPr>
        <w:spacing w:before="0"/>
        <w:outlineLvl w:val="0"/>
        <w:rPr>
          <w:rFonts w:ascii="Avenir Next LT Pro Light" w:hAnsi="Avenir Next LT Pro Light" w:cs="Dubai"/>
          <w:sz w:val="24"/>
        </w:rPr>
      </w:pPr>
      <w:r w:rsidRPr="002060EA">
        <w:rPr>
          <w:rFonts w:ascii="Avenir Next LT Pro Light" w:hAnsi="Avenir Next LT Pro Light" w:cs="Dubai"/>
          <w:sz w:val="24"/>
        </w:rPr>
        <w:t>Honorarios correspondientes al cumplimiento de las actividades contempladas en</w:t>
      </w:r>
      <w:r w:rsidR="007A0A88">
        <w:rPr>
          <w:rFonts w:ascii="Avenir Next LT Pro Light" w:hAnsi="Avenir Next LT Pro Light" w:cs="Dubai"/>
          <w:sz w:val="24"/>
        </w:rPr>
        <w:t xml:space="preserve"> el contrato </w:t>
      </w:r>
      <w:r w:rsidR="00612E88">
        <w:rPr>
          <w:rFonts w:ascii="Avenir Next LT Pro Light" w:hAnsi="Avenir Next LT Pro Light" w:cs="Dubai"/>
          <w:sz w:val="24"/>
        </w:rPr>
        <w:t>072</w:t>
      </w:r>
      <w:r w:rsidR="007A0A88">
        <w:rPr>
          <w:rFonts w:ascii="Avenir Next LT Pro Light" w:hAnsi="Avenir Next LT Pro Light" w:cs="Dubai"/>
          <w:sz w:val="24"/>
        </w:rPr>
        <w:t xml:space="preserve"> – 202</w:t>
      </w:r>
      <w:r w:rsidR="00612E88">
        <w:rPr>
          <w:rFonts w:ascii="Avenir Next LT Pro Light" w:hAnsi="Avenir Next LT Pro Light" w:cs="Dubai"/>
          <w:sz w:val="24"/>
        </w:rPr>
        <w:t>6</w:t>
      </w:r>
      <w:r w:rsidR="007A0A88">
        <w:rPr>
          <w:rFonts w:ascii="Avenir Next LT Pro Light" w:hAnsi="Avenir Next LT Pro Light" w:cs="Dubai"/>
          <w:sz w:val="24"/>
        </w:rPr>
        <w:t xml:space="preserve"> </w:t>
      </w:r>
      <w:r w:rsidRPr="002060EA">
        <w:rPr>
          <w:rFonts w:ascii="Avenir Next LT Pro Light" w:hAnsi="Avenir Next LT Pro Light" w:cs="Dubai"/>
          <w:sz w:val="24"/>
        </w:rPr>
        <w:t xml:space="preserve">cuyo objeto es </w:t>
      </w:r>
      <w:r>
        <w:rPr>
          <w:rFonts w:ascii="Avenir Next LT Pro Light" w:hAnsi="Avenir Next LT Pro Light" w:cs="Dubai"/>
          <w:sz w:val="24"/>
        </w:rPr>
        <w:t xml:space="preserve">La </w:t>
      </w:r>
      <w:r w:rsidRPr="00ED69C7">
        <w:rPr>
          <w:rFonts w:ascii="Avenir Next LT Pro Light" w:hAnsi="Avenir Next LT Pro Light" w:cs="Dubai"/>
          <w:bCs/>
          <w:sz w:val="24"/>
          <w:lang w:val="es-MX"/>
        </w:rPr>
        <w:t>Prestación de servicios profesionales</w:t>
      </w:r>
      <w:r>
        <w:rPr>
          <w:rFonts w:ascii="Avenir Next LT Pro Light" w:hAnsi="Avenir Next LT Pro Light" w:cs="Dubai"/>
          <w:bCs/>
          <w:sz w:val="24"/>
          <w:lang w:val="es-MX"/>
        </w:rPr>
        <w:t xml:space="preserve"> como auditora de cuentas medicas </w:t>
      </w:r>
      <w:r>
        <w:rPr>
          <w:rFonts w:ascii="Avenir Next LT Pro Light" w:hAnsi="Avenir Next LT Pro Light" w:cs="Dubai"/>
          <w:sz w:val="24"/>
        </w:rPr>
        <w:t>en</w:t>
      </w:r>
      <w:r w:rsidRPr="005C1604">
        <w:rPr>
          <w:rFonts w:ascii="Avenir Next LT Pro Light" w:hAnsi="Avenir Next LT Pro Light" w:cs="Dubai"/>
          <w:sz w:val="24"/>
        </w:rPr>
        <w:t xml:space="preserve"> </w:t>
      </w:r>
      <w:r>
        <w:rPr>
          <w:rFonts w:ascii="Avenir Next LT Pro Light" w:hAnsi="Avenir Next LT Pro Light" w:cs="Dubai"/>
          <w:sz w:val="24"/>
        </w:rPr>
        <w:t>la</w:t>
      </w:r>
      <w:r w:rsidRPr="005C1604">
        <w:rPr>
          <w:rFonts w:ascii="Avenir Next LT Pro Light" w:hAnsi="Avenir Next LT Pro Light" w:cs="Dubai"/>
          <w:sz w:val="24"/>
        </w:rPr>
        <w:t xml:space="preserve"> E.S.E. Hospital Regional </w:t>
      </w:r>
      <w:r>
        <w:rPr>
          <w:rFonts w:ascii="Avenir Next LT Pro Light" w:hAnsi="Avenir Next LT Pro Light" w:cs="Dubai"/>
          <w:sz w:val="24"/>
        </w:rPr>
        <w:t>d</w:t>
      </w:r>
      <w:r w:rsidRPr="005C1604">
        <w:rPr>
          <w:rFonts w:ascii="Avenir Next LT Pro Light" w:hAnsi="Avenir Next LT Pro Light" w:cs="Dubai"/>
          <w:sz w:val="24"/>
        </w:rPr>
        <w:t xml:space="preserve">e </w:t>
      </w:r>
      <w:r>
        <w:rPr>
          <w:rFonts w:ascii="Avenir Next LT Pro Light" w:hAnsi="Avenir Next LT Pro Light" w:cs="Dubai"/>
          <w:sz w:val="24"/>
        </w:rPr>
        <w:t xml:space="preserve">Moniquirá durante tiempo comprendido entre el 1 al </w:t>
      </w:r>
      <w:r w:rsidR="00667A7E">
        <w:rPr>
          <w:rFonts w:ascii="Avenir Next LT Pro Light" w:hAnsi="Avenir Next LT Pro Light" w:cs="Dubai"/>
          <w:sz w:val="24"/>
        </w:rPr>
        <w:t>28</w:t>
      </w:r>
      <w:r w:rsidR="00671BD7">
        <w:rPr>
          <w:rFonts w:ascii="Avenir Next LT Pro Light" w:hAnsi="Avenir Next LT Pro Light" w:cs="Dubai"/>
          <w:sz w:val="24"/>
        </w:rPr>
        <w:t xml:space="preserve"> </w:t>
      </w:r>
      <w:r w:rsidRPr="002060EA">
        <w:rPr>
          <w:rFonts w:ascii="Avenir Next LT Pro Light" w:hAnsi="Avenir Next LT Pro Light" w:cs="Dubai"/>
          <w:sz w:val="24"/>
        </w:rPr>
        <w:t xml:space="preserve">de </w:t>
      </w:r>
      <w:r w:rsidR="00667A7E">
        <w:rPr>
          <w:rFonts w:ascii="Avenir Next LT Pro Light" w:hAnsi="Avenir Next LT Pro Light" w:cs="Dubai"/>
          <w:sz w:val="24"/>
        </w:rPr>
        <w:t>febrero</w:t>
      </w:r>
      <w:r>
        <w:rPr>
          <w:rFonts w:ascii="Avenir Next LT Pro Light" w:hAnsi="Avenir Next LT Pro Light" w:cs="Dubai"/>
          <w:sz w:val="24"/>
        </w:rPr>
        <w:t xml:space="preserve"> de</w:t>
      </w:r>
      <w:r w:rsidRPr="002060EA">
        <w:rPr>
          <w:rFonts w:ascii="Avenir Next LT Pro Light" w:hAnsi="Avenir Next LT Pro Light" w:cs="Dubai"/>
          <w:sz w:val="24"/>
        </w:rPr>
        <w:t xml:space="preserve"> 202</w:t>
      </w:r>
      <w:r w:rsidR="00612E88">
        <w:rPr>
          <w:rFonts w:ascii="Avenir Next LT Pro Light" w:hAnsi="Avenir Next LT Pro Light" w:cs="Dubai"/>
          <w:sz w:val="24"/>
        </w:rPr>
        <w:t>6</w:t>
      </w:r>
      <w:r w:rsidRPr="002060EA">
        <w:rPr>
          <w:rFonts w:ascii="Avenir Next LT Pro Light" w:hAnsi="Avenir Next LT Pro Light" w:cs="Dubai"/>
          <w:sz w:val="24"/>
        </w:rPr>
        <w:t>.</w:t>
      </w:r>
    </w:p>
    <w:p w14:paraId="36A6270E" w14:textId="77777777" w:rsidR="00764ABD" w:rsidRDefault="00764ABD" w:rsidP="00764ABD">
      <w:pPr>
        <w:spacing w:before="0" w:after="0"/>
        <w:jc w:val="left"/>
        <w:outlineLvl w:val="0"/>
        <w:rPr>
          <w:rFonts w:ascii="Avenir Next LT Pro Light" w:hAnsi="Avenir Next LT Pro Light" w:cs="Dubai"/>
          <w:sz w:val="24"/>
        </w:rPr>
      </w:pPr>
    </w:p>
    <w:p w14:paraId="5391EAAB" w14:textId="20D2DC36" w:rsidR="00764ABD" w:rsidRPr="002060EA" w:rsidRDefault="00260CAE" w:rsidP="00764ABD">
      <w:pPr>
        <w:spacing w:before="0" w:after="0"/>
        <w:jc w:val="left"/>
        <w:outlineLvl w:val="0"/>
        <w:rPr>
          <w:rFonts w:ascii="Avenir Next LT Pro Light" w:hAnsi="Avenir Next LT Pro Light" w:cs="Dubai"/>
          <w:sz w:val="24"/>
        </w:rPr>
      </w:pPr>
      <w:r>
        <w:rPr>
          <w:rFonts w:ascii="Avenir Next LT Pro Light" w:hAnsi="Avenir Next LT Pro Light" w:cs="Dubai"/>
          <w:sz w:val="24"/>
        </w:rPr>
        <w:t xml:space="preserve">                                                        </w:t>
      </w:r>
      <w:r w:rsidRPr="00260CAE">
        <w:rPr>
          <w:rFonts w:ascii="Avenir Next LT Pro Light" w:hAnsi="Avenir Next LT Pro Light" w:cs="Dubai"/>
          <w:noProof/>
          <w:sz w:val="24"/>
        </w:rPr>
        <w:drawing>
          <wp:inline distT="0" distB="0" distL="0" distR="0" wp14:anchorId="1EE2A17F" wp14:editId="61C51280">
            <wp:extent cx="1636956" cy="561340"/>
            <wp:effectExtent l="0" t="0" r="1905" b="0"/>
            <wp:docPr id="16264241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4241" name="Imagen 1" descr="Texto, Cart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51986" cy="566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venir Next LT Pro Light" w:hAnsi="Avenir Next LT Pro Light" w:cs="Dubai"/>
          <w:sz w:val="24"/>
        </w:rPr>
        <w:t xml:space="preserve">           </w:t>
      </w:r>
    </w:p>
    <w:p w14:paraId="1FE471EC" w14:textId="77777777" w:rsidR="00764ABD" w:rsidRPr="005C1604" w:rsidRDefault="00764ABD" w:rsidP="00764ABD">
      <w:pPr>
        <w:spacing w:before="0" w:after="0"/>
        <w:jc w:val="center"/>
        <w:outlineLvl w:val="0"/>
        <w:rPr>
          <w:rFonts w:ascii="Avenir Next LT Pro Light" w:hAnsi="Avenir Next LT Pro Light" w:cs="Dubai"/>
          <w:b/>
          <w:bCs/>
          <w:sz w:val="24"/>
          <w:lang w:val="es-MX"/>
        </w:rPr>
      </w:pPr>
      <w:r>
        <w:rPr>
          <w:rFonts w:ascii="Avenir Next LT Pro Light" w:hAnsi="Avenir Next LT Pro Light" w:cs="Dubai"/>
          <w:b/>
          <w:bCs/>
          <w:sz w:val="24"/>
          <w:lang w:val="es-MX"/>
        </w:rPr>
        <w:t>LINA PAOLA MORANTES VASQUEZ</w:t>
      </w:r>
    </w:p>
    <w:p w14:paraId="5742E538" w14:textId="2BE82B09" w:rsidR="00764ABD" w:rsidRPr="002060EA" w:rsidRDefault="00764ABD" w:rsidP="00530C15">
      <w:pPr>
        <w:spacing w:before="0" w:after="0"/>
        <w:jc w:val="center"/>
        <w:outlineLvl w:val="0"/>
        <w:rPr>
          <w:rFonts w:ascii="Avenir Next LT Pro Light" w:hAnsi="Avenir Next LT Pro Light" w:cs="Dubai"/>
          <w:sz w:val="24"/>
        </w:rPr>
      </w:pPr>
      <w:r>
        <w:rPr>
          <w:rFonts w:ascii="Avenir Next LT Pro Light" w:hAnsi="Avenir Next LT Pro Light" w:cs="Dubai"/>
          <w:b/>
          <w:bCs/>
          <w:sz w:val="24"/>
          <w:lang w:val="es-MX"/>
        </w:rPr>
        <w:t>46.456.004</w:t>
      </w:r>
      <w:r w:rsidRPr="005C1604">
        <w:rPr>
          <w:rFonts w:ascii="Avenir Next LT Pro Light" w:hAnsi="Avenir Next LT Pro Light" w:cs="Dubai"/>
          <w:b/>
          <w:bCs/>
          <w:sz w:val="24"/>
          <w:lang w:val="es-MX"/>
        </w:rPr>
        <w:t xml:space="preserve"> DE DUITAMA</w:t>
      </w:r>
    </w:p>
    <w:sectPr w:rsidR="00764ABD" w:rsidRPr="002060E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LT Pro Light">
    <w:altName w:val="Calibri"/>
    <w:charset w:val="00"/>
    <w:family w:val="swiss"/>
    <w:pitch w:val="variable"/>
    <w:sig w:usb0="A00000EF" w:usb1="5000204B" w:usb2="00000000" w:usb3="00000000" w:csb0="00000093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732"/>
    <w:rsid w:val="000021EC"/>
    <w:rsid w:val="00025F69"/>
    <w:rsid w:val="00026C0B"/>
    <w:rsid w:val="000355AF"/>
    <w:rsid w:val="00035DC7"/>
    <w:rsid w:val="00073033"/>
    <w:rsid w:val="00074340"/>
    <w:rsid w:val="000E537F"/>
    <w:rsid w:val="00101C82"/>
    <w:rsid w:val="00132863"/>
    <w:rsid w:val="00185D83"/>
    <w:rsid w:val="001868B9"/>
    <w:rsid w:val="001871EB"/>
    <w:rsid w:val="001A44CD"/>
    <w:rsid w:val="001B064C"/>
    <w:rsid w:val="001D4BEF"/>
    <w:rsid w:val="002060EA"/>
    <w:rsid w:val="002136B3"/>
    <w:rsid w:val="00213D93"/>
    <w:rsid w:val="0023227E"/>
    <w:rsid w:val="00260CAE"/>
    <w:rsid w:val="002C507B"/>
    <w:rsid w:val="002D20DB"/>
    <w:rsid w:val="0033608E"/>
    <w:rsid w:val="00343919"/>
    <w:rsid w:val="00346C6F"/>
    <w:rsid w:val="003925A6"/>
    <w:rsid w:val="003A0F22"/>
    <w:rsid w:val="003A15DA"/>
    <w:rsid w:val="003A6779"/>
    <w:rsid w:val="003C2959"/>
    <w:rsid w:val="003D64CF"/>
    <w:rsid w:val="003E4188"/>
    <w:rsid w:val="00401788"/>
    <w:rsid w:val="00452415"/>
    <w:rsid w:val="004A3872"/>
    <w:rsid w:val="004B6F83"/>
    <w:rsid w:val="00511189"/>
    <w:rsid w:val="0052144C"/>
    <w:rsid w:val="00522410"/>
    <w:rsid w:val="00530C15"/>
    <w:rsid w:val="005B3707"/>
    <w:rsid w:val="005C1604"/>
    <w:rsid w:val="005F268D"/>
    <w:rsid w:val="00612E88"/>
    <w:rsid w:val="006204D9"/>
    <w:rsid w:val="00651732"/>
    <w:rsid w:val="00667A7E"/>
    <w:rsid w:val="00671BD7"/>
    <w:rsid w:val="0068565C"/>
    <w:rsid w:val="006C247E"/>
    <w:rsid w:val="00756C56"/>
    <w:rsid w:val="00764ABD"/>
    <w:rsid w:val="00783395"/>
    <w:rsid w:val="0078649D"/>
    <w:rsid w:val="00790E09"/>
    <w:rsid w:val="00794CA4"/>
    <w:rsid w:val="00794D16"/>
    <w:rsid w:val="007A0A88"/>
    <w:rsid w:val="007A1518"/>
    <w:rsid w:val="007B540C"/>
    <w:rsid w:val="00827491"/>
    <w:rsid w:val="00844BFB"/>
    <w:rsid w:val="00865E93"/>
    <w:rsid w:val="008A6177"/>
    <w:rsid w:val="008C0CCC"/>
    <w:rsid w:val="008C3A8D"/>
    <w:rsid w:val="008E6A3B"/>
    <w:rsid w:val="0092382B"/>
    <w:rsid w:val="0098283D"/>
    <w:rsid w:val="00996D97"/>
    <w:rsid w:val="009A5E5B"/>
    <w:rsid w:val="009C243F"/>
    <w:rsid w:val="00A06B75"/>
    <w:rsid w:val="00A11A53"/>
    <w:rsid w:val="00A16F9A"/>
    <w:rsid w:val="00A34886"/>
    <w:rsid w:val="00A71582"/>
    <w:rsid w:val="00A9609D"/>
    <w:rsid w:val="00AD4C8C"/>
    <w:rsid w:val="00B06221"/>
    <w:rsid w:val="00B51977"/>
    <w:rsid w:val="00B615D6"/>
    <w:rsid w:val="00B63426"/>
    <w:rsid w:val="00B6587B"/>
    <w:rsid w:val="00BE57E0"/>
    <w:rsid w:val="00C028E9"/>
    <w:rsid w:val="00C07E80"/>
    <w:rsid w:val="00C1138C"/>
    <w:rsid w:val="00C27A77"/>
    <w:rsid w:val="00C700C7"/>
    <w:rsid w:val="00C83F41"/>
    <w:rsid w:val="00C85E2C"/>
    <w:rsid w:val="00CA3E45"/>
    <w:rsid w:val="00CF0953"/>
    <w:rsid w:val="00CF6BE9"/>
    <w:rsid w:val="00D34B35"/>
    <w:rsid w:val="00DB04D4"/>
    <w:rsid w:val="00E40869"/>
    <w:rsid w:val="00EA338E"/>
    <w:rsid w:val="00ED69C7"/>
    <w:rsid w:val="00F01207"/>
    <w:rsid w:val="00F37466"/>
    <w:rsid w:val="00F37FD5"/>
    <w:rsid w:val="00F44DA8"/>
    <w:rsid w:val="00F86FCF"/>
    <w:rsid w:val="00F93150"/>
    <w:rsid w:val="00FC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33B1B"/>
  <w15:docId w15:val="{06007080-AFBC-4DED-B5A1-8AC076288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732"/>
    <w:pPr>
      <w:spacing w:before="120" w:after="120" w:line="240" w:lineRule="auto"/>
      <w:jc w:val="both"/>
    </w:pPr>
    <w:rPr>
      <w:rFonts w:ascii="Tahoma" w:eastAsia="Times New Roman" w:hAnsi="Tahoma" w:cs="Times New Roman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51732"/>
    <w:pPr>
      <w:spacing w:after="0" w:line="240" w:lineRule="auto"/>
      <w:jc w:val="both"/>
    </w:pPr>
    <w:rPr>
      <w:rFonts w:ascii="Tahoma" w:eastAsia="Times New Roman" w:hAnsi="Tahoma" w:cs="Times New Roman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C16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16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C1604"/>
    <w:rPr>
      <w:rFonts w:ascii="Tahoma" w:eastAsia="Times New Roman" w:hAnsi="Tahoma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16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1604"/>
    <w:rPr>
      <w:rFonts w:ascii="Tahoma" w:eastAsia="Times New Roman" w:hAnsi="Tahoma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Subcientífica hrd</dc:creator>
  <cp:lastModifiedBy>coordinador auditoria medica hrd</cp:lastModifiedBy>
  <cp:revision>2</cp:revision>
  <cp:lastPrinted>2024-01-31T13:03:00Z</cp:lastPrinted>
  <dcterms:created xsi:type="dcterms:W3CDTF">2026-03-11T17:55:00Z</dcterms:created>
  <dcterms:modified xsi:type="dcterms:W3CDTF">2026-03-11T17:55:00Z</dcterms:modified>
</cp:coreProperties>
</file>