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23EC7" w14:textId="1D5AB807" w:rsidR="0028667A" w:rsidRPr="00C67EE0" w:rsidRDefault="0028667A" w:rsidP="0028667A">
      <w:pPr>
        <w:ind w:right="-233"/>
        <w:jc w:val="both"/>
        <w:rPr>
          <w:rFonts w:ascii="Arial" w:eastAsia="Arial" w:hAnsi="Arial" w:cs="Arial"/>
          <w:b/>
          <w:sz w:val="22"/>
          <w:szCs w:val="22"/>
        </w:rPr>
      </w:pPr>
      <w:r w:rsidRPr="00F30685">
        <w:rPr>
          <w:rFonts w:ascii="Arial" w:eastAsia="Quattrocento Sans" w:hAnsi="Arial" w:cs="Arial"/>
          <w:sz w:val="22"/>
          <w:szCs w:val="22"/>
        </w:rPr>
        <w:t>Entre los suscritos,</w:t>
      </w:r>
      <w:r w:rsidRPr="00C87DCA">
        <w:rPr>
          <w:rFonts w:ascii="Arial" w:eastAsia="Arial" w:hAnsi="Arial" w:cs="Arial"/>
          <w:b/>
          <w:sz w:val="22"/>
          <w:szCs w:val="22"/>
        </w:rPr>
        <w:t xml:space="preserve"> </w:t>
      </w:r>
      <w:r w:rsidRPr="00591A75">
        <w:rPr>
          <w:rFonts w:ascii="Arial" w:eastAsia="Arial" w:hAnsi="Arial" w:cs="Arial"/>
          <w:b/>
          <w:sz w:val="22"/>
          <w:szCs w:val="22"/>
        </w:rPr>
        <w:t>ANDRES FELIPE BRICEÑO CASTAÑEDA</w:t>
      </w:r>
      <w:r w:rsidRPr="00F30685">
        <w:rPr>
          <w:rFonts w:ascii="Arial" w:eastAsia="Quattrocento Sans" w:hAnsi="Arial" w:cs="Arial"/>
          <w:sz w:val="22"/>
          <w:szCs w:val="22"/>
        </w:rPr>
        <w:t>,</w:t>
      </w:r>
      <w:r w:rsidRPr="0030243F">
        <w:t xml:space="preserve"> </w:t>
      </w:r>
      <w:r w:rsidRPr="0030243F">
        <w:rPr>
          <w:rFonts w:ascii="Arial" w:eastAsia="Quattrocento Sans" w:hAnsi="Arial" w:cs="Arial"/>
          <w:sz w:val="22"/>
          <w:szCs w:val="22"/>
        </w:rPr>
        <w:t>identificado(a)</w:t>
      </w:r>
      <w:r w:rsidRPr="00F30685">
        <w:rPr>
          <w:rFonts w:ascii="Arial" w:eastAsia="Quattrocento Sans" w:hAnsi="Arial" w:cs="Arial"/>
          <w:sz w:val="22"/>
          <w:szCs w:val="22"/>
        </w:rPr>
        <w:t xml:space="preserve"> con cédula de </w:t>
      </w:r>
      <w:bookmarkStart w:id="0" w:name="_GoBack"/>
      <w:bookmarkEnd w:id="0"/>
      <w:r w:rsidRPr="00F30685">
        <w:rPr>
          <w:rFonts w:ascii="Arial" w:eastAsia="Quattrocento Sans" w:hAnsi="Arial" w:cs="Arial"/>
          <w:sz w:val="22"/>
          <w:szCs w:val="22"/>
        </w:rPr>
        <w:t>ciudadanía No.</w:t>
      </w:r>
      <w:r w:rsidRPr="00C67EE0">
        <w:rPr>
          <w:rFonts w:ascii="Arial" w:eastAsia="Arial" w:hAnsi="Arial" w:cs="Arial"/>
          <w:b/>
          <w:sz w:val="22"/>
          <w:szCs w:val="22"/>
        </w:rPr>
        <w:t xml:space="preserve"> </w:t>
      </w:r>
      <w:r w:rsidRPr="00591A75">
        <w:rPr>
          <w:rFonts w:ascii="Arial" w:eastAsia="Arial" w:hAnsi="Arial" w:cs="Arial"/>
          <w:b/>
          <w:sz w:val="22"/>
          <w:szCs w:val="22"/>
        </w:rPr>
        <w:t>1.069.266.381</w:t>
      </w:r>
      <w:r w:rsidRPr="00F30685">
        <w:rPr>
          <w:rFonts w:ascii="Arial" w:eastAsia="Quattrocento Sans" w:hAnsi="Arial" w:cs="Arial"/>
          <w:sz w:val="22"/>
          <w:szCs w:val="22"/>
        </w:rPr>
        <w:t xml:space="preserve">, actuando en mi propio nombre, quien en adelante se denominará </w:t>
      </w:r>
      <w:r w:rsidRPr="00F30685">
        <w:rPr>
          <w:rFonts w:ascii="Arial" w:eastAsia="Quattrocento Sans" w:hAnsi="Arial" w:cs="Arial"/>
          <w:b/>
          <w:sz w:val="22"/>
          <w:szCs w:val="22"/>
        </w:rPr>
        <w:t>EL CEDENTE</w:t>
      </w:r>
      <w:r w:rsidRPr="00F30685">
        <w:rPr>
          <w:rFonts w:ascii="Arial" w:eastAsia="Quattrocento Sans" w:hAnsi="Arial" w:cs="Arial"/>
          <w:sz w:val="22"/>
          <w:szCs w:val="22"/>
        </w:rPr>
        <w:t xml:space="preserve"> y</w:t>
      </w:r>
      <w:r>
        <w:rPr>
          <w:rFonts w:ascii="Arial" w:eastAsia="Quattrocento Sans" w:hAnsi="Arial" w:cs="Arial"/>
          <w:sz w:val="22"/>
          <w:szCs w:val="22"/>
        </w:rPr>
        <w:t xml:space="preserve"> </w:t>
      </w:r>
      <w:r w:rsidRPr="00E70F7A">
        <w:rPr>
          <w:rFonts w:ascii="Arial" w:eastAsia="Quattrocento Sans" w:hAnsi="Arial" w:cs="Arial"/>
          <w:b/>
          <w:bCs/>
          <w:sz w:val="22"/>
          <w:szCs w:val="22"/>
        </w:rPr>
        <w:t>MARÍA YOLANDA DÍAZ ROMERO</w:t>
      </w:r>
      <w:r w:rsidRPr="00F30685">
        <w:rPr>
          <w:rFonts w:ascii="Arial" w:eastAsia="Quattrocento Sans" w:hAnsi="Arial" w:cs="Arial"/>
          <w:b/>
          <w:sz w:val="22"/>
          <w:szCs w:val="22"/>
        </w:rPr>
        <w:t xml:space="preserve">, </w:t>
      </w:r>
      <w:r w:rsidRPr="00F30685">
        <w:rPr>
          <w:rFonts w:ascii="Arial" w:eastAsia="Quattrocento Sans" w:hAnsi="Arial" w:cs="Arial"/>
          <w:sz w:val="22"/>
          <w:szCs w:val="22"/>
        </w:rPr>
        <w:t>identificado</w:t>
      </w:r>
      <w:r w:rsidRPr="0030243F">
        <w:rPr>
          <w:rFonts w:ascii="Arial" w:eastAsia="Quattrocento Sans" w:hAnsi="Arial" w:cs="Arial"/>
          <w:sz w:val="22"/>
          <w:szCs w:val="22"/>
        </w:rPr>
        <w:t>(a)</w:t>
      </w:r>
      <w:r w:rsidRPr="00F30685">
        <w:rPr>
          <w:rFonts w:ascii="Arial" w:eastAsia="Quattrocento Sans" w:hAnsi="Arial" w:cs="Arial"/>
          <w:sz w:val="22"/>
          <w:szCs w:val="22"/>
        </w:rPr>
        <w:t xml:space="preserve"> con la cédula de ciudadanía número </w:t>
      </w:r>
      <w:r w:rsidRPr="002F41BE">
        <w:rPr>
          <w:rFonts w:ascii="Arial" w:eastAsia="Quattrocento Sans" w:hAnsi="Arial" w:cs="Arial"/>
          <w:b/>
          <w:bCs/>
          <w:sz w:val="22"/>
          <w:szCs w:val="22"/>
        </w:rPr>
        <w:t>1.071.986.846</w:t>
      </w:r>
      <w:r w:rsidRPr="00F30685">
        <w:rPr>
          <w:rFonts w:ascii="Arial" w:eastAsia="Quattrocento Sans" w:hAnsi="Arial" w:cs="Arial"/>
          <w:sz w:val="22"/>
          <w:szCs w:val="22"/>
        </w:rPr>
        <w:t xml:space="preserve">, actuando en mi propio nombre, quien en adelante se denominará </w:t>
      </w:r>
      <w:r w:rsidRPr="00F30685">
        <w:rPr>
          <w:rFonts w:ascii="Arial" w:eastAsia="Quattrocento Sans" w:hAnsi="Arial" w:cs="Arial"/>
          <w:b/>
          <w:sz w:val="22"/>
          <w:szCs w:val="22"/>
        </w:rPr>
        <w:t>EL</w:t>
      </w:r>
      <w:r w:rsidRPr="00F30685">
        <w:rPr>
          <w:rFonts w:ascii="Arial" w:eastAsia="Quattrocento Sans" w:hAnsi="Arial" w:cs="Arial"/>
          <w:sz w:val="22"/>
          <w:szCs w:val="22"/>
        </w:rPr>
        <w:t xml:space="preserve"> </w:t>
      </w:r>
      <w:r w:rsidRPr="00F30685">
        <w:rPr>
          <w:rFonts w:ascii="Arial" w:eastAsia="Quattrocento Sans" w:hAnsi="Arial" w:cs="Arial"/>
          <w:b/>
          <w:sz w:val="22"/>
          <w:szCs w:val="22"/>
        </w:rPr>
        <w:t>CESIONARIO,</w:t>
      </w:r>
      <w:r w:rsidRPr="00F30685">
        <w:rPr>
          <w:rFonts w:ascii="Arial" w:eastAsia="Quattrocento Sans" w:hAnsi="Arial" w:cs="Arial"/>
          <w:sz w:val="22"/>
          <w:szCs w:val="22"/>
        </w:rPr>
        <w:t xml:space="preserve"> hemos convenido suscribir el presente documento de </w:t>
      </w:r>
      <w:r w:rsidRPr="00F30685">
        <w:rPr>
          <w:rFonts w:ascii="Arial" w:eastAsia="Quattrocento Sans" w:hAnsi="Arial" w:cs="Arial"/>
          <w:b/>
          <w:sz w:val="22"/>
          <w:szCs w:val="22"/>
        </w:rPr>
        <w:t>CESIÓN</w:t>
      </w:r>
      <w:r w:rsidRPr="00F30685">
        <w:rPr>
          <w:rFonts w:ascii="Arial" w:eastAsia="Quattrocento Sans" w:hAnsi="Arial" w:cs="Arial"/>
          <w:sz w:val="22"/>
          <w:szCs w:val="22"/>
        </w:rPr>
        <w:t xml:space="preserve"> del Contrato de</w:t>
      </w:r>
      <w:r w:rsidRPr="00591A75">
        <w:rPr>
          <w:rFonts w:ascii="Arial" w:eastAsia="Arial" w:hAnsi="Arial" w:cs="Arial"/>
          <w:b/>
          <w:sz w:val="22"/>
          <w:szCs w:val="22"/>
        </w:rPr>
        <w:t xml:space="preserve"> PRESTACIÓN DE SERVICIOS DE APOYO A LA</w:t>
      </w:r>
      <w:r>
        <w:rPr>
          <w:rFonts w:ascii="Arial" w:eastAsia="Arial" w:hAnsi="Arial" w:cs="Arial"/>
          <w:b/>
          <w:sz w:val="22"/>
          <w:szCs w:val="22"/>
        </w:rPr>
        <w:t xml:space="preserve"> </w:t>
      </w:r>
      <w:r w:rsidRPr="00591A75">
        <w:rPr>
          <w:rFonts w:ascii="Arial" w:eastAsia="Arial" w:hAnsi="Arial" w:cs="Arial"/>
          <w:b/>
          <w:sz w:val="22"/>
          <w:szCs w:val="22"/>
        </w:rPr>
        <w:t>GESTIÓN No.</w:t>
      </w:r>
      <w:r>
        <w:rPr>
          <w:rFonts w:ascii="Arial" w:eastAsia="Arial" w:hAnsi="Arial" w:cs="Arial"/>
          <w:b/>
          <w:sz w:val="22"/>
          <w:szCs w:val="22"/>
        </w:rPr>
        <w:t xml:space="preserve"> </w:t>
      </w:r>
      <w:r w:rsidRPr="00591A75">
        <w:rPr>
          <w:rFonts w:ascii="Arial" w:eastAsia="Arial" w:hAnsi="Arial" w:cs="Arial"/>
          <w:b/>
          <w:sz w:val="22"/>
          <w:szCs w:val="22"/>
        </w:rPr>
        <w:t>UAEGRD–CD-PSA-136-2026</w:t>
      </w:r>
      <w:r w:rsidRPr="00F30685">
        <w:rPr>
          <w:rFonts w:ascii="Arial" w:eastAsia="Quattrocento Sans" w:hAnsi="Arial" w:cs="Arial"/>
          <w:sz w:val="22"/>
          <w:szCs w:val="22"/>
        </w:rPr>
        <w:t xml:space="preserve">, que se regirá por las siguientes cláusulas, previas las consideraciones que se exponen a continuación:  </w:t>
      </w:r>
    </w:p>
    <w:p w14:paraId="329F3CD9" w14:textId="77777777" w:rsidR="0028667A" w:rsidRPr="00F30685" w:rsidRDefault="0028667A" w:rsidP="0028667A">
      <w:pPr>
        <w:pBdr>
          <w:top w:val="nil"/>
          <w:left w:val="nil"/>
          <w:bottom w:val="nil"/>
          <w:right w:val="nil"/>
          <w:between w:val="nil"/>
        </w:pBdr>
        <w:rPr>
          <w:rFonts w:ascii="Arial" w:eastAsia="Calibri" w:hAnsi="Arial" w:cs="Arial"/>
          <w:color w:val="000000"/>
        </w:rPr>
      </w:pPr>
    </w:p>
    <w:p w14:paraId="21EE2188" w14:textId="77777777" w:rsidR="0028667A" w:rsidRPr="00F30685" w:rsidRDefault="0028667A" w:rsidP="0028667A">
      <w:pPr>
        <w:numPr>
          <w:ilvl w:val="0"/>
          <w:numId w:val="23"/>
        </w:numPr>
        <w:pBdr>
          <w:top w:val="nil"/>
          <w:left w:val="nil"/>
          <w:bottom w:val="nil"/>
          <w:right w:val="nil"/>
          <w:between w:val="nil"/>
        </w:pBdr>
        <w:jc w:val="both"/>
        <w:rPr>
          <w:rFonts w:ascii="Arial" w:eastAsia="Quattrocento Sans" w:hAnsi="Arial" w:cs="Arial"/>
          <w:i/>
          <w:color w:val="000000"/>
          <w:sz w:val="22"/>
          <w:szCs w:val="22"/>
        </w:rPr>
      </w:pPr>
      <w:r w:rsidRPr="00F30685">
        <w:rPr>
          <w:rFonts w:ascii="Arial" w:eastAsia="Quattrocento Sans" w:hAnsi="Arial" w:cs="Arial"/>
          <w:color w:val="000000"/>
          <w:sz w:val="22"/>
          <w:szCs w:val="22"/>
        </w:rPr>
        <w:t>Que el Contrato de</w:t>
      </w:r>
      <w:r w:rsidRPr="00F36F1C">
        <w:rPr>
          <w:rFonts w:ascii="Arial" w:eastAsia="Arial" w:hAnsi="Arial" w:cs="Arial"/>
          <w:b/>
          <w:sz w:val="22"/>
          <w:szCs w:val="22"/>
        </w:rPr>
        <w:t xml:space="preserve"> </w:t>
      </w:r>
      <w:r w:rsidRPr="00591A75">
        <w:rPr>
          <w:rFonts w:ascii="Arial" w:eastAsia="Arial" w:hAnsi="Arial" w:cs="Arial"/>
          <w:b/>
          <w:sz w:val="22"/>
          <w:szCs w:val="22"/>
        </w:rPr>
        <w:t>PRESTACIÓN DE SERVICIOS DE APOYO A LA</w:t>
      </w:r>
      <w:r>
        <w:rPr>
          <w:rFonts w:ascii="Arial" w:eastAsia="Arial" w:hAnsi="Arial" w:cs="Arial"/>
          <w:b/>
          <w:sz w:val="22"/>
          <w:szCs w:val="22"/>
        </w:rPr>
        <w:t xml:space="preserve"> </w:t>
      </w:r>
      <w:r w:rsidRPr="00591A75">
        <w:rPr>
          <w:rFonts w:ascii="Arial" w:eastAsia="Arial" w:hAnsi="Arial" w:cs="Arial"/>
          <w:b/>
          <w:sz w:val="22"/>
          <w:szCs w:val="22"/>
        </w:rPr>
        <w:t>GESTIÓN No.</w:t>
      </w:r>
      <w:r>
        <w:rPr>
          <w:rFonts w:ascii="Arial" w:eastAsia="Arial" w:hAnsi="Arial" w:cs="Arial"/>
          <w:b/>
          <w:sz w:val="22"/>
          <w:szCs w:val="22"/>
        </w:rPr>
        <w:t xml:space="preserve"> </w:t>
      </w:r>
      <w:r w:rsidRPr="00591A75">
        <w:rPr>
          <w:rFonts w:ascii="Arial" w:eastAsia="Arial" w:hAnsi="Arial" w:cs="Arial"/>
          <w:b/>
          <w:sz w:val="22"/>
          <w:szCs w:val="22"/>
        </w:rPr>
        <w:t>UAEGRD–CD-PSA-136-2026</w:t>
      </w:r>
      <w:r w:rsidRPr="00F30685">
        <w:rPr>
          <w:rFonts w:ascii="Arial" w:eastAsia="Quattrocento Sans" w:hAnsi="Arial" w:cs="Arial"/>
          <w:color w:val="000000"/>
          <w:sz w:val="22"/>
          <w:szCs w:val="22"/>
        </w:rPr>
        <w:t>, fue suscrito entre</w:t>
      </w:r>
      <w:r w:rsidRPr="00404C50">
        <w:rPr>
          <w:rFonts w:ascii="Arial" w:eastAsia="Arial" w:hAnsi="Arial" w:cs="Arial"/>
          <w:b/>
          <w:sz w:val="22"/>
          <w:szCs w:val="22"/>
        </w:rPr>
        <w:t xml:space="preserve"> </w:t>
      </w:r>
      <w:r w:rsidRPr="00591A75">
        <w:rPr>
          <w:rFonts w:ascii="Arial" w:eastAsia="Arial" w:hAnsi="Arial" w:cs="Arial"/>
          <w:b/>
          <w:sz w:val="22"/>
          <w:szCs w:val="22"/>
        </w:rPr>
        <w:t>ANDRES FELIPE BRICEÑO CASTAÑEDA</w:t>
      </w:r>
      <w:r w:rsidRPr="00F30685">
        <w:rPr>
          <w:rFonts w:ascii="Arial" w:eastAsia="Quattrocento Sans" w:hAnsi="Arial" w:cs="Arial"/>
          <w:color w:val="000000"/>
          <w:sz w:val="22"/>
          <w:szCs w:val="22"/>
        </w:rPr>
        <w:t>, y EL DEPARTAMENTO DE CUNDINAMARCA- UNIDAD ADMINISTRATIVA ESPECIAL PARA LA GESTION DEL RIESGO DE DESASTRES, el pasado</w:t>
      </w:r>
      <w:r w:rsidRPr="00F30685">
        <w:rPr>
          <w:rFonts w:ascii="Arial" w:hAnsi="Arial" w:cs="Arial"/>
          <w:sz w:val="22"/>
          <w:szCs w:val="22"/>
        </w:rPr>
        <w:t xml:space="preserve"> </w:t>
      </w:r>
      <w:r>
        <w:rPr>
          <w:rFonts w:ascii="Arial" w:eastAsia="Quattrocento Sans" w:hAnsi="Arial" w:cs="Arial"/>
          <w:color w:val="000000"/>
          <w:sz w:val="22"/>
          <w:szCs w:val="22"/>
        </w:rPr>
        <w:t>VEINTISIETE</w:t>
      </w:r>
      <w:r w:rsidRPr="00F30685">
        <w:rPr>
          <w:rFonts w:ascii="Arial" w:eastAsia="Quattrocento Sans" w:hAnsi="Arial" w:cs="Arial"/>
          <w:color w:val="000000"/>
          <w:sz w:val="22"/>
          <w:szCs w:val="22"/>
        </w:rPr>
        <w:t xml:space="preserve"> (</w:t>
      </w:r>
      <w:r>
        <w:rPr>
          <w:rFonts w:ascii="Arial" w:eastAsia="Quattrocento Sans" w:hAnsi="Arial" w:cs="Arial"/>
          <w:color w:val="000000"/>
          <w:sz w:val="22"/>
          <w:szCs w:val="22"/>
        </w:rPr>
        <w:t>2</w:t>
      </w:r>
      <w:r w:rsidRPr="00F30685">
        <w:rPr>
          <w:rFonts w:ascii="Arial" w:eastAsia="Quattrocento Sans" w:hAnsi="Arial" w:cs="Arial"/>
          <w:color w:val="000000"/>
          <w:sz w:val="22"/>
          <w:szCs w:val="22"/>
        </w:rPr>
        <w:t>7) DE ENERO DE 2026, cuyo objeto es: “</w:t>
      </w:r>
      <w:r w:rsidRPr="00361EBF">
        <w:rPr>
          <w:rFonts w:ascii="Arial" w:eastAsia="Quattrocento Sans" w:hAnsi="Arial" w:cs="Arial"/>
          <w:b/>
          <w:bCs/>
          <w:color w:val="000000"/>
          <w:sz w:val="22"/>
          <w:szCs w:val="22"/>
        </w:rPr>
        <w:t>PRESTACIÓN DE SERVICIOS DE APOYO A LA GESTIÓN PARA ACOMPAÑAR LAS ACCIONES TÉCNICAS, LOGÍSTICAS Y ADMINISTRATIVAS REQUERIDAS PARA LA PUESTA EN MARCHA DE DOS CRIR EN EL DEPARTAMENTO DE CUNDINAMARCA</w:t>
      </w:r>
      <w:r w:rsidRPr="0080541E">
        <w:rPr>
          <w:rFonts w:ascii="Arial" w:eastAsia="Quattrocento Sans" w:hAnsi="Arial" w:cs="Arial"/>
          <w:color w:val="000000"/>
          <w:sz w:val="22"/>
          <w:szCs w:val="22"/>
        </w:rPr>
        <w:t>.</w:t>
      </w:r>
      <w:r w:rsidRPr="00F30685">
        <w:rPr>
          <w:rFonts w:ascii="Arial" w:eastAsia="Quattrocento Sans" w:hAnsi="Arial" w:cs="Arial"/>
          <w:color w:val="000000"/>
          <w:sz w:val="22"/>
          <w:szCs w:val="22"/>
        </w:rPr>
        <w:t>”.</w:t>
      </w:r>
    </w:p>
    <w:p w14:paraId="478929EF" w14:textId="77777777" w:rsidR="0028667A" w:rsidRPr="00F30685" w:rsidRDefault="0028667A" w:rsidP="0028667A">
      <w:pPr>
        <w:pBdr>
          <w:top w:val="nil"/>
          <w:left w:val="nil"/>
          <w:bottom w:val="nil"/>
          <w:right w:val="nil"/>
          <w:between w:val="nil"/>
        </w:pBdr>
        <w:rPr>
          <w:rFonts w:ascii="Arial" w:eastAsia="Calibri" w:hAnsi="Arial" w:cs="Arial"/>
          <w:color w:val="000000"/>
        </w:rPr>
      </w:pPr>
    </w:p>
    <w:p w14:paraId="741A9342" w14:textId="77777777" w:rsidR="0028667A" w:rsidRPr="00082B6F" w:rsidRDefault="0028667A" w:rsidP="0028667A">
      <w:pPr>
        <w:numPr>
          <w:ilvl w:val="0"/>
          <w:numId w:val="23"/>
        </w:numPr>
        <w:jc w:val="both"/>
        <w:rPr>
          <w:rFonts w:ascii="Arial" w:eastAsia="Quattrocento Sans" w:hAnsi="Arial" w:cs="Arial"/>
        </w:rPr>
      </w:pPr>
      <w:r w:rsidRPr="00F30685">
        <w:rPr>
          <w:rFonts w:ascii="Arial" w:eastAsia="Quattrocento Sans" w:hAnsi="Arial" w:cs="Arial"/>
        </w:rPr>
        <w:t>Que el plazo de ejecución del Contrato de</w:t>
      </w:r>
      <w:r w:rsidRPr="008847D3">
        <w:rPr>
          <w:rFonts w:ascii="Arial" w:eastAsia="Arial" w:hAnsi="Arial" w:cs="Arial"/>
          <w:b/>
          <w:sz w:val="22"/>
          <w:szCs w:val="22"/>
        </w:rPr>
        <w:t xml:space="preserve"> </w:t>
      </w:r>
      <w:r w:rsidRPr="00591A75">
        <w:rPr>
          <w:rFonts w:ascii="Arial" w:eastAsia="Arial" w:hAnsi="Arial" w:cs="Arial"/>
          <w:b/>
          <w:sz w:val="22"/>
          <w:szCs w:val="22"/>
        </w:rPr>
        <w:t>PRESTACIÓN DE SERVICIOS DE APOYO A LA</w:t>
      </w:r>
      <w:r>
        <w:rPr>
          <w:rFonts w:ascii="Arial" w:eastAsia="Arial" w:hAnsi="Arial" w:cs="Arial"/>
          <w:b/>
          <w:sz w:val="22"/>
          <w:szCs w:val="22"/>
        </w:rPr>
        <w:t xml:space="preserve"> </w:t>
      </w:r>
      <w:r w:rsidRPr="00591A75">
        <w:rPr>
          <w:rFonts w:ascii="Arial" w:eastAsia="Arial" w:hAnsi="Arial" w:cs="Arial"/>
          <w:b/>
          <w:sz w:val="22"/>
          <w:szCs w:val="22"/>
        </w:rPr>
        <w:t>GESTIÓN No.</w:t>
      </w:r>
      <w:r>
        <w:rPr>
          <w:rFonts w:ascii="Arial" w:eastAsia="Arial" w:hAnsi="Arial" w:cs="Arial"/>
          <w:b/>
          <w:sz w:val="22"/>
          <w:szCs w:val="22"/>
        </w:rPr>
        <w:t xml:space="preserve"> </w:t>
      </w:r>
      <w:r w:rsidRPr="00591A75">
        <w:rPr>
          <w:rFonts w:ascii="Arial" w:eastAsia="Arial" w:hAnsi="Arial" w:cs="Arial"/>
          <w:b/>
          <w:sz w:val="22"/>
          <w:szCs w:val="22"/>
        </w:rPr>
        <w:t>UAEGRD–CD-PSA-136-2026</w:t>
      </w:r>
      <w:r w:rsidRPr="00F30685">
        <w:rPr>
          <w:rFonts w:ascii="Arial" w:eastAsia="Arial" w:hAnsi="Arial" w:cs="Arial"/>
          <w:b/>
          <w:sz w:val="22"/>
          <w:szCs w:val="22"/>
        </w:rPr>
        <w:t>,</w:t>
      </w:r>
      <w:r w:rsidRPr="00F30685">
        <w:rPr>
          <w:rFonts w:ascii="Arial" w:eastAsia="Quattrocento Sans" w:hAnsi="Arial" w:cs="Arial"/>
          <w:b/>
          <w:color w:val="000000"/>
        </w:rPr>
        <w:t xml:space="preserve"> </w:t>
      </w:r>
      <w:r w:rsidRPr="00F30685">
        <w:rPr>
          <w:rFonts w:ascii="Arial" w:eastAsia="Quattrocento Sans" w:hAnsi="Arial" w:cs="Arial"/>
        </w:rPr>
        <w:t xml:space="preserve">es de </w:t>
      </w:r>
      <w:r>
        <w:rPr>
          <w:rFonts w:ascii="Arial" w:eastAsia="Quattrocento Sans" w:hAnsi="Arial" w:cs="Arial"/>
        </w:rPr>
        <w:t>SEIS</w:t>
      </w:r>
      <w:r w:rsidRPr="00F30685">
        <w:rPr>
          <w:rFonts w:ascii="Arial" w:eastAsia="Quattrocento Sans" w:hAnsi="Arial" w:cs="Arial"/>
        </w:rPr>
        <w:t xml:space="preserve"> (</w:t>
      </w:r>
      <w:r>
        <w:rPr>
          <w:rFonts w:ascii="Arial" w:eastAsia="Quattrocento Sans" w:hAnsi="Arial" w:cs="Arial"/>
        </w:rPr>
        <w:t>06</w:t>
      </w:r>
      <w:r w:rsidRPr="00F30685">
        <w:rPr>
          <w:rFonts w:ascii="Arial" w:eastAsia="Quattrocento Sans" w:hAnsi="Arial" w:cs="Arial"/>
        </w:rPr>
        <w:t xml:space="preserve">) MESES, contados a partir del </w:t>
      </w:r>
      <w:r>
        <w:rPr>
          <w:rFonts w:ascii="Arial" w:eastAsia="Quattrocento Sans" w:hAnsi="Arial" w:cs="Arial"/>
        </w:rPr>
        <w:t>DIEZ</w:t>
      </w:r>
      <w:r w:rsidRPr="00F30685">
        <w:rPr>
          <w:rFonts w:ascii="Arial" w:eastAsia="Quattrocento Sans" w:hAnsi="Arial" w:cs="Arial"/>
        </w:rPr>
        <w:t xml:space="preserve"> </w:t>
      </w:r>
      <w:r>
        <w:rPr>
          <w:rFonts w:ascii="Arial" w:eastAsia="Quattrocento Sans" w:hAnsi="Arial" w:cs="Arial"/>
        </w:rPr>
        <w:t>(10</w:t>
      </w:r>
      <w:r w:rsidRPr="00082B6F">
        <w:rPr>
          <w:rFonts w:ascii="Arial" w:eastAsia="Quattrocento Sans" w:hAnsi="Arial" w:cs="Arial"/>
        </w:rPr>
        <w:t xml:space="preserve">) DE </w:t>
      </w:r>
      <w:r>
        <w:rPr>
          <w:rFonts w:ascii="Arial" w:eastAsia="Quattrocento Sans" w:hAnsi="Arial" w:cs="Arial"/>
        </w:rPr>
        <w:t xml:space="preserve">FEBRERO </w:t>
      </w:r>
      <w:r w:rsidRPr="00082B6F">
        <w:rPr>
          <w:rFonts w:ascii="Arial" w:eastAsia="Quattrocento Sans" w:hAnsi="Arial" w:cs="Arial"/>
        </w:rPr>
        <w:t>DEL 2026.</w:t>
      </w:r>
    </w:p>
    <w:p w14:paraId="3A903839" w14:textId="77777777" w:rsidR="0028667A" w:rsidRPr="00F30685" w:rsidRDefault="0028667A" w:rsidP="0028667A">
      <w:pPr>
        <w:pBdr>
          <w:top w:val="nil"/>
          <w:left w:val="nil"/>
          <w:bottom w:val="nil"/>
          <w:right w:val="nil"/>
          <w:between w:val="nil"/>
        </w:pBdr>
        <w:rPr>
          <w:rFonts w:ascii="Arial" w:eastAsia="Calibri" w:hAnsi="Arial" w:cs="Arial"/>
          <w:color w:val="000000"/>
        </w:rPr>
      </w:pPr>
    </w:p>
    <w:p w14:paraId="49C9B640" w14:textId="77777777" w:rsidR="0028667A" w:rsidRPr="00C438AB" w:rsidRDefault="0028667A" w:rsidP="0028667A">
      <w:pPr>
        <w:numPr>
          <w:ilvl w:val="0"/>
          <w:numId w:val="23"/>
        </w:numPr>
        <w:jc w:val="both"/>
        <w:rPr>
          <w:rFonts w:ascii="Arial" w:eastAsia="Quattrocento Sans" w:hAnsi="Arial" w:cs="Arial"/>
        </w:rPr>
      </w:pPr>
      <w:r w:rsidRPr="00F30685">
        <w:rPr>
          <w:rFonts w:ascii="Arial" w:eastAsia="Quattrocento Sans" w:hAnsi="Arial" w:cs="Arial"/>
        </w:rPr>
        <w:t>Que el valor del Contrato de</w:t>
      </w:r>
      <w:r w:rsidRPr="00A715EC">
        <w:rPr>
          <w:rFonts w:ascii="Arial" w:eastAsia="Arial" w:hAnsi="Arial" w:cs="Arial"/>
          <w:b/>
          <w:sz w:val="22"/>
          <w:szCs w:val="22"/>
        </w:rPr>
        <w:t xml:space="preserve"> </w:t>
      </w:r>
      <w:bookmarkStart w:id="1" w:name="_Hlk221610653"/>
      <w:r w:rsidRPr="00591A75">
        <w:rPr>
          <w:rFonts w:ascii="Arial" w:eastAsia="Arial" w:hAnsi="Arial" w:cs="Arial"/>
          <w:b/>
          <w:sz w:val="22"/>
          <w:szCs w:val="22"/>
        </w:rPr>
        <w:t>PRESTACIÓN DE SERVICIOS DE APOYO A LA</w:t>
      </w:r>
      <w:r>
        <w:rPr>
          <w:rFonts w:ascii="Arial" w:eastAsia="Arial" w:hAnsi="Arial" w:cs="Arial"/>
          <w:b/>
          <w:sz w:val="22"/>
          <w:szCs w:val="22"/>
        </w:rPr>
        <w:t xml:space="preserve"> </w:t>
      </w:r>
      <w:r w:rsidRPr="00591A75">
        <w:rPr>
          <w:rFonts w:ascii="Arial" w:eastAsia="Arial" w:hAnsi="Arial" w:cs="Arial"/>
          <w:b/>
          <w:sz w:val="22"/>
          <w:szCs w:val="22"/>
        </w:rPr>
        <w:t>GESTIÓN No.</w:t>
      </w:r>
      <w:r>
        <w:rPr>
          <w:rFonts w:ascii="Arial" w:eastAsia="Arial" w:hAnsi="Arial" w:cs="Arial"/>
          <w:b/>
          <w:sz w:val="22"/>
          <w:szCs w:val="22"/>
        </w:rPr>
        <w:t xml:space="preserve"> </w:t>
      </w:r>
      <w:r w:rsidRPr="00591A75">
        <w:rPr>
          <w:rFonts w:ascii="Arial" w:eastAsia="Arial" w:hAnsi="Arial" w:cs="Arial"/>
          <w:b/>
          <w:sz w:val="22"/>
          <w:szCs w:val="22"/>
        </w:rPr>
        <w:t>UAEGRD–CD-PSA-136-2026</w:t>
      </w:r>
      <w:bookmarkEnd w:id="1"/>
      <w:r w:rsidRPr="00676F75">
        <w:rPr>
          <w:rFonts w:ascii="Arial" w:eastAsia="Arial" w:hAnsi="Arial" w:cs="Arial"/>
          <w:bCs/>
          <w:sz w:val="22"/>
          <w:szCs w:val="22"/>
        </w:rPr>
        <w:t>, es de</w:t>
      </w:r>
      <w:r>
        <w:rPr>
          <w:rFonts w:ascii="Arial" w:eastAsia="Arial" w:hAnsi="Arial" w:cs="Arial"/>
          <w:b/>
          <w:sz w:val="22"/>
          <w:szCs w:val="22"/>
        </w:rPr>
        <w:t xml:space="preserve"> </w:t>
      </w:r>
      <w:r w:rsidRPr="00C438AB">
        <w:rPr>
          <w:rFonts w:ascii="Arial" w:eastAsia="Quattrocento Sans" w:hAnsi="Arial" w:cs="Arial"/>
          <w:b/>
          <w:bCs/>
        </w:rPr>
        <w:t>QUINCE MILLONES DE PESOS ($15.000.000) M/CTE</w:t>
      </w:r>
      <w:r w:rsidRPr="00C438AB">
        <w:rPr>
          <w:rFonts w:ascii="Arial" w:eastAsia="Quattrocento Sans" w:hAnsi="Arial" w:cs="Arial"/>
        </w:rPr>
        <w:t>.,</w:t>
      </w:r>
      <w:r w:rsidRPr="00C438AB">
        <w:rPr>
          <w:rFonts w:ascii="Arial" w:eastAsia="Quattrocento Sans" w:hAnsi="Arial" w:cs="Arial"/>
          <w:b/>
        </w:rPr>
        <w:t xml:space="preserve"> </w:t>
      </w:r>
      <w:r w:rsidRPr="00C438AB">
        <w:rPr>
          <w:rFonts w:ascii="Arial" w:eastAsia="Quattrocento Sans" w:hAnsi="Arial" w:cs="Arial"/>
        </w:rPr>
        <w:t xml:space="preserve">incluidos los impuestos a que haya lugar. </w:t>
      </w:r>
    </w:p>
    <w:p w14:paraId="5A61A365" w14:textId="77777777" w:rsidR="0028667A" w:rsidRPr="00F30685" w:rsidRDefault="0028667A" w:rsidP="0028667A">
      <w:pPr>
        <w:pBdr>
          <w:top w:val="nil"/>
          <w:left w:val="nil"/>
          <w:bottom w:val="nil"/>
          <w:right w:val="nil"/>
          <w:between w:val="nil"/>
        </w:pBdr>
        <w:rPr>
          <w:rFonts w:ascii="Arial" w:eastAsia="Calibri" w:hAnsi="Arial" w:cs="Arial"/>
          <w:color w:val="000000"/>
        </w:rPr>
      </w:pPr>
    </w:p>
    <w:p w14:paraId="6EC633FA" w14:textId="77777777" w:rsidR="0028667A" w:rsidRPr="001A4B56" w:rsidRDefault="0028667A" w:rsidP="0028667A">
      <w:pPr>
        <w:numPr>
          <w:ilvl w:val="0"/>
          <w:numId w:val="23"/>
        </w:numPr>
        <w:jc w:val="both"/>
        <w:rPr>
          <w:rFonts w:ascii="Arial" w:eastAsia="Quattrocento Sans" w:hAnsi="Arial" w:cs="Arial"/>
        </w:rPr>
      </w:pPr>
      <w:r w:rsidRPr="001A4B56">
        <w:rPr>
          <w:rFonts w:ascii="Arial" w:eastAsia="Quattrocento Sans" w:hAnsi="Arial" w:cs="Arial"/>
        </w:rPr>
        <w:t xml:space="preserve">Que </w:t>
      </w:r>
      <w:r w:rsidRPr="001A4B56">
        <w:rPr>
          <w:rFonts w:ascii="Arial" w:eastAsia="Quattrocento Sans" w:hAnsi="Arial" w:cs="Arial"/>
          <w:b/>
        </w:rPr>
        <w:t>EL CEDENTE</w:t>
      </w:r>
      <w:r w:rsidRPr="001A4B56">
        <w:rPr>
          <w:rFonts w:ascii="Arial" w:eastAsia="Quattrocento Sans" w:hAnsi="Arial" w:cs="Arial"/>
        </w:rPr>
        <w:t xml:space="preserve"> mediante escrito de fecha </w:t>
      </w:r>
      <w:r w:rsidRPr="001A4B56">
        <w:rPr>
          <w:rFonts w:ascii="Arial" w:eastAsia="Quattrocento Sans" w:hAnsi="Arial" w:cs="Arial"/>
          <w:b/>
          <w:bCs/>
        </w:rPr>
        <w:t xml:space="preserve">NUEVE (09) DE FEBRERO DE 2026, </w:t>
      </w:r>
      <w:r w:rsidRPr="001A4B56">
        <w:rPr>
          <w:rFonts w:ascii="Arial" w:eastAsia="Quattrocento Sans" w:hAnsi="Arial" w:cs="Arial"/>
        </w:rPr>
        <w:t>manifiesta al supervisor de la Subdirección de Manejo de la UAEGRD</w:t>
      </w:r>
      <w:r>
        <w:rPr>
          <w:rFonts w:ascii="Arial" w:eastAsia="Quattrocento Sans" w:hAnsi="Arial" w:cs="Arial"/>
        </w:rPr>
        <w:t xml:space="preserve">, </w:t>
      </w:r>
      <w:r w:rsidRPr="00EF5232">
        <w:rPr>
          <w:rFonts w:ascii="Arial" w:eastAsia="Quattrocento Sans" w:hAnsi="Arial" w:cs="Arial"/>
          <w:b/>
          <w:bCs/>
        </w:rPr>
        <w:t>DIEGO FERNANDO CONTRERAS RINCÓN</w:t>
      </w:r>
      <w:r w:rsidRPr="001A4B56">
        <w:rPr>
          <w:rFonts w:ascii="Arial" w:eastAsia="Quattrocento Sans" w:hAnsi="Arial" w:cs="Arial"/>
        </w:rPr>
        <w:t xml:space="preserve">, su imposibilidad de continuar con la ejecución del contrato de </w:t>
      </w:r>
      <w:r w:rsidRPr="001A4B56">
        <w:rPr>
          <w:rFonts w:ascii="Arial" w:eastAsia="Arial" w:hAnsi="Arial" w:cs="Arial"/>
          <w:b/>
          <w:sz w:val="22"/>
          <w:szCs w:val="22"/>
        </w:rPr>
        <w:t xml:space="preserve">PRESTACIÓN DE SERVICIOS DE APOYO A LA GESTIÓN No. UAEGRD–CD-PSA-136-2026, </w:t>
      </w:r>
      <w:r w:rsidRPr="001A4B56">
        <w:rPr>
          <w:rFonts w:ascii="Arial" w:eastAsia="Quattrocento Sans" w:hAnsi="Arial" w:cs="Arial"/>
        </w:rPr>
        <w:t xml:space="preserve">y la voluntad de ceder el contrato a </w:t>
      </w:r>
      <w:r w:rsidRPr="001A4B56">
        <w:rPr>
          <w:rFonts w:ascii="Arial" w:eastAsia="Quattrocento Sans" w:hAnsi="Arial" w:cs="Arial"/>
          <w:b/>
          <w:bCs/>
          <w:sz w:val="22"/>
          <w:szCs w:val="22"/>
        </w:rPr>
        <w:t>MARÍA YOLANDA DÍAZ ROMERO</w:t>
      </w:r>
      <w:r w:rsidRPr="001A4B56">
        <w:rPr>
          <w:rFonts w:ascii="Arial" w:eastAsia="Quattrocento Sans" w:hAnsi="Arial" w:cs="Arial"/>
          <w:b/>
        </w:rPr>
        <w:t>.</w:t>
      </w:r>
    </w:p>
    <w:p w14:paraId="44C4F94D" w14:textId="77777777" w:rsidR="0028667A" w:rsidRPr="00F30685" w:rsidRDefault="0028667A" w:rsidP="0028667A">
      <w:pPr>
        <w:pBdr>
          <w:top w:val="nil"/>
          <w:left w:val="nil"/>
          <w:bottom w:val="nil"/>
          <w:right w:val="nil"/>
          <w:between w:val="nil"/>
        </w:pBdr>
        <w:rPr>
          <w:rFonts w:ascii="Arial" w:eastAsia="Calibri" w:hAnsi="Arial" w:cs="Arial"/>
          <w:color w:val="000000"/>
        </w:rPr>
      </w:pPr>
    </w:p>
    <w:p w14:paraId="539CE600" w14:textId="77777777" w:rsidR="0028667A" w:rsidRPr="00B202E8" w:rsidRDefault="0028667A" w:rsidP="0028667A">
      <w:pPr>
        <w:numPr>
          <w:ilvl w:val="0"/>
          <w:numId w:val="23"/>
        </w:numPr>
        <w:jc w:val="both"/>
        <w:rPr>
          <w:rFonts w:ascii="Arial" w:eastAsia="Quattrocento Sans" w:hAnsi="Arial" w:cs="Arial"/>
          <w:i/>
          <w:iCs/>
        </w:rPr>
      </w:pPr>
      <w:r w:rsidRPr="00B202E8">
        <w:rPr>
          <w:rFonts w:ascii="Arial" w:eastAsia="Quattrocento Sans" w:hAnsi="Arial" w:cs="Arial"/>
          <w:i/>
          <w:iCs/>
        </w:rPr>
        <w:t xml:space="preserve">Que de acuerdo con el inciso segundo del artículo 41 de la Ley 80 de 1993, “Los contratos estatales son “intuito </w:t>
      </w:r>
      <w:proofErr w:type="spellStart"/>
      <w:r w:rsidRPr="00B202E8">
        <w:rPr>
          <w:rFonts w:ascii="Arial" w:eastAsia="Quattrocento Sans" w:hAnsi="Arial" w:cs="Arial"/>
          <w:i/>
          <w:iCs/>
        </w:rPr>
        <w:t>personae</w:t>
      </w:r>
      <w:proofErr w:type="spellEnd"/>
      <w:r w:rsidRPr="00B202E8">
        <w:rPr>
          <w:rFonts w:ascii="Arial" w:eastAsia="Quattrocento Sans" w:hAnsi="Arial" w:cs="Arial"/>
          <w:i/>
          <w:iCs/>
        </w:rPr>
        <w:t xml:space="preserve">” y, en consecuencia, una vez celebrados no podrán cederse sin previa autorización escrita de la entidad contratante”.   </w:t>
      </w:r>
    </w:p>
    <w:p w14:paraId="45305E79" w14:textId="77777777" w:rsidR="0028667A" w:rsidRPr="00F30685" w:rsidRDefault="0028667A" w:rsidP="0028667A">
      <w:pPr>
        <w:pBdr>
          <w:top w:val="nil"/>
          <w:left w:val="nil"/>
          <w:bottom w:val="nil"/>
          <w:right w:val="nil"/>
          <w:between w:val="nil"/>
        </w:pBdr>
        <w:rPr>
          <w:rFonts w:ascii="Arial" w:eastAsia="Calibri" w:hAnsi="Arial" w:cs="Arial"/>
          <w:color w:val="000000"/>
        </w:rPr>
      </w:pPr>
    </w:p>
    <w:p w14:paraId="6BA524F1" w14:textId="77777777" w:rsidR="0028667A" w:rsidRPr="005B7B31" w:rsidRDefault="0028667A" w:rsidP="0028667A">
      <w:pPr>
        <w:numPr>
          <w:ilvl w:val="0"/>
          <w:numId w:val="23"/>
        </w:numPr>
        <w:jc w:val="both"/>
        <w:rPr>
          <w:rFonts w:ascii="Arial" w:eastAsia="Quattrocento Sans" w:hAnsi="Arial" w:cs="Arial"/>
        </w:rPr>
      </w:pPr>
      <w:proofErr w:type="gramStart"/>
      <w:r>
        <w:rPr>
          <w:rFonts w:ascii="Arial" w:eastAsia="Quattrocento Sans" w:hAnsi="Arial" w:cs="Arial"/>
        </w:rPr>
        <w:t>Que</w:t>
      </w:r>
      <w:proofErr w:type="gramEnd"/>
      <w:r>
        <w:rPr>
          <w:rFonts w:ascii="Arial" w:eastAsia="Quattrocento Sans" w:hAnsi="Arial" w:cs="Arial"/>
        </w:rPr>
        <w:t xml:space="preserve"> mediante oficio dirigido al director, por parte del supervisor del contrato, es decir, el </w:t>
      </w:r>
      <w:r w:rsidRPr="005B7B31">
        <w:rPr>
          <w:rFonts w:ascii="Arial" w:eastAsia="Quattrocento Sans" w:hAnsi="Arial" w:cs="Arial"/>
        </w:rPr>
        <w:t>Subdirector de Manejo</w:t>
      </w:r>
      <w:r>
        <w:rPr>
          <w:rFonts w:ascii="Arial" w:eastAsia="Quattrocento Sans" w:hAnsi="Arial" w:cs="Arial"/>
        </w:rPr>
        <w:t xml:space="preserve">, manifiesta que </w:t>
      </w:r>
      <w:r w:rsidRPr="005B7B31">
        <w:rPr>
          <w:rFonts w:ascii="Arial" w:hAnsi="Arial" w:cs="Arial"/>
          <w:sz w:val="24"/>
          <w:szCs w:val="24"/>
          <w:lang w:val="es-CO"/>
        </w:rPr>
        <w:t xml:space="preserve">realizó la verificación y análisis de la hoja de vida de la señora MARÍA YOLANDA DÍAZ ROMERO, evidenciando que su perfil académico, experiencia e idoneidad cumplen con los requisitos y condiciones establecidos en los estudios previos, los cuales hacen parte integral del Contrato de Prestación de Servicios de Apoyo a la Gestión No. UAEGRD–CD-PSA-136-2026. En consecuencia, </w:t>
      </w:r>
      <w:r>
        <w:rPr>
          <w:rFonts w:ascii="Arial" w:hAnsi="Arial" w:cs="Arial"/>
          <w:sz w:val="24"/>
          <w:szCs w:val="24"/>
          <w:lang w:val="es-CO"/>
        </w:rPr>
        <w:t xml:space="preserve">el funcionario </w:t>
      </w:r>
      <w:r w:rsidRPr="005B7B31">
        <w:rPr>
          <w:rFonts w:ascii="Arial" w:hAnsi="Arial" w:cs="Arial"/>
          <w:sz w:val="24"/>
          <w:szCs w:val="24"/>
          <w:lang w:val="es-CO"/>
        </w:rPr>
        <w:t>constató que la citada hoja de vida satisface plenamente las exigencias de formación, experiencia y competencias allí definidas, garantizando el cumplimiento adecuado del objeto contractual y la correcta prestación del servicio requerido por la entidad.</w:t>
      </w:r>
    </w:p>
    <w:p w14:paraId="39871B5A" w14:textId="77777777" w:rsidR="0028667A" w:rsidRPr="005B7B31" w:rsidRDefault="0028667A" w:rsidP="0028667A">
      <w:pPr>
        <w:numPr>
          <w:ilvl w:val="0"/>
          <w:numId w:val="23"/>
        </w:numPr>
        <w:jc w:val="both"/>
        <w:rPr>
          <w:rFonts w:ascii="Arial" w:eastAsia="Quattrocento Sans" w:hAnsi="Arial" w:cs="Arial"/>
        </w:rPr>
      </w:pPr>
      <w:r w:rsidRPr="005B7B31">
        <w:rPr>
          <w:rFonts w:ascii="Arial" w:eastAsia="Quattrocento Sans" w:hAnsi="Arial" w:cs="Arial"/>
        </w:rPr>
        <w:t xml:space="preserve">Que, a la fecha de la presente </w:t>
      </w:r>
      <w:r w:rsidRPr="005B7B31">
        <w:rPr>
          <w:rFonts w:ascii="Arial" w:eastAsia="Quattrocento Sans" w:hAnsi="Arial" w:cs="Arial"/>
          <w:b/>
        </w:rPr>
        <w:t>CESIÓN</w:t>
      </w:r>
      <w:r w:rsidRPr="005B7B31">
        <w:rPr>
          <w:rFonts w:ascii="Arial" w:eastAsia="Quattrocento Sans" w:hAnsi="Arial" w:cs="Arial"/>
        </w:rPr>
        <w:t xml:space="preserve">, el balance económico del Contrato de </w:t>
      </w:r>
      <w:r w:rsidRPr="005B7B31">
        <w:rPr>
          <w:rFonts w:ascii="Arial" w:eastAsia="Arial" w:hAnsi="Arial" w:cs="Arial"/>
          <w:b/>
          <w:sz w:val="22"/>
          <w:szCs w:val="22"/>
        </w:rPr>
        <w:t>PRESTACIÓN DE SERVICIOS DE APOYO A LA GESTIÓN No. UAEGRD–CD-PSA-136-2026</w:t>
      </w:r>
      <w:r w:rsidRPr="005B7B31">
        <w:rPr>
          <w:rFonts w:ascii="Arial" w:eastAsia="Quattrocento Sans" w:hAnsi="Arial" w:cs="Arial"/>
        </w:rPr>
        <w:t>d, es el siguiente:</w:t>
      </w:r>
    </w:p>
    <w:p w14:paraId="0F311175" w14:textId="77777777" w:rsidR="0028667A" w:rsidRPr="00F30685" w:rsidRDefault="0028667A" w:rsidP="0028667A">
      <w:pPr>
        <w:pBdr>
          <w:top w:val="nil"/>
          <w:left w:val="nil"/>
          <w:bottom w:val="nil"/>
          <w:right w:val="nil"/>
          <w:between w:val="nil"/>
        </w:pBdr>
        <w:rPr>
          <w:rFonts w:ascii="Arial" w:eastAsia="Calibri" w:hAnsi="Arial" w:cs="Arial"/>
          <w:color w:val="000000"/>
        </w:rPr>
      </w:pPr>
    </w:p>
    <w:tbl>
      <w:tblPr>
        <w:tblW w:w="87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7"/>
        <w:gridCol w:w="5811"/>
        <w:gridCol w:w="1985"/>
      </w:tblGrid>
      <w:tr w:rsidR="0028667A" w:rsidRPr="00F30685" w14:paraId="2ACC9BA8" w14:textId="77777777" w:rsidTr="00D044EC">
        <w:trPr>
          <w:trHeight w:val="330"/>
          <w:tblHeader/>
        </w:trPr>
        <w:tc>
          <w:tcPr>
            <w:tcW w:w="927" w:type="dxa"/>
            <w:shd w:val="clear" w:color="auto" w:fill="E7E6E6"/>
          </w:tcPr>
          <w:p w14:paraId="68776D19" w14:textId="77777777" w:rsidR="0028667A" w:rsidRPr="00F30685" w:rsidRDefault="0028667A" w:rsidP="00D044EC">
            <w:pPr>
              <w:jc w:val="center"/>
              <w:rPr>
                <w:rFonts w:ascii="Arial" w:eastAsia="Quattrocento Sans" w:hAnsi="Arial" w:cs="Arial"/>
                <w:b/>
                <w:color w:val="000000"/>
              </w:rPr>
            </w:pPr>
            <w:r w:rsidRPr="00F30685">
              <w:rPr>
                <w:rFonts w:ascii="Arial" w:eastAsia="Quattrocento Sans" w:hAnsi="Arial" w:cs="Arial"/>
                <w:b/>
                <w:color w:val="000000"/>
              </w:rPr>
              <w:lastRenderedPageBreak/>
              <w:t> NO</w:t>
            </w:r>
          </w:p>
        </w:tc>
        <w:tc>
          <w:tcPr>
            <w:tcW w:w="5811" w:type="dxa"/>
            <w:shd w:val="clear" w:color="auto" w:fill="E7E6E6"/>
          </w:tcPr>
          <w:p w14:paraId="48A14FBE" w14:textId="77777777" w:rsidR="0028667A" w:rsidRPr="00F30685" w:rsidRDefault="0028667A" w:rsidP="00D044EC">
            <w:pPr>
              <w:jc w:val="center"/>
              <w:rPr>
                <w:rFonts w:ascii="Arial" w:eastAsia="Quattrocento Sans" w:hAnsi="Arial" w:cs="Arial"/>
                <w:b/>
                <w:color w:val="000000"/>
              </w:rPr>
            </w:pPr>
            <w:r w:rsidRPr="00F30685">
              <w:rPr>
                <w:rFonts w:ascii="Arial" w:eastAsia="Quattrocento Sans" w:hAnsi="Arial" w:cs="Arial"/>
                <w:b/>
                <w:color w:val="000000"/>
              </w:rPr>
              <w:t>CONCEPTO</w:t>
            </w:r>
          </w:p>
        </w:tc>
        <w:tc>
          <w:tcPr>
            <w:tcW w:w="1985" w:type="dxa"/>
            <w:shd w:val="clear" w:color="auto" w:fill="E7E6E6"/>
          </w:tcPr>
          <w:p w14:paraId="6F7D08EF" w14:textId="77777777" w:rsidR="0028667A" w:rsidRPr="00F30685" w:rsidRDefault="0028667A" w:rsidP="00D044EC">
            <w:pPr>
              <w:jc w:val="center"/>
              <w:rPr>
                <w:rFonts w:ascii="Arial" w:eastAsia="Quattrocento Sans" w:hAnsi="Arial" w:cs="Arial"/>
                <w:b/>
                <w:color w:val="000000"/>
              </w:rPr>
            </w:pPr>
            <w:r w:rsidRPr="00F30685">
              <w:rPr>
                <w:rFonts w:ascii="Arial" w:eastAsia="Quattrocento Sans" w:hAnsi="Arial" w:cs="Arial"/>
                <w:b/>
                <w:color w:val="000000"/>
              </w:rPr>
              <w:t xml:space="preserve"> VALOR </w:t>
            </w:r>
          </w:p>
        </w:tc>
      </w:tr>
      <w:tr w:rsidR="0028667A" w:rsidRPr="00F30685" w14:paraId="0890C888" w14:textId="77777777" w:rsidTr="00D044EC">
        <w:trPr>
          <w:trHeight w:val="637"/>
        </w:trPr>
        <w:tc>
          <w:tcPr>
            <w:tcW w:w="927" w:type="dxa"/>
            <w:vAlign w:val="bottom"/>
          </w:tcPr>
          <w:p w14:paraId="067C45FD" w14:textId="77777777" w:rsidR="0028667A" w:rsidRPr="00F30685" w:rsidRDefault="0028667A" w:rsidP="00D044EC">
            <w:pPr>
              <w:jc w:val="center"/>
              <w:rPr>
                <w:rFonts w:ascii="Arial" w:eastAsia="Quattrocento Sans" w:hAnsi="Arial" w:cs="Arial"/>
              </w:rPr>
            </w:pPr>
            <w:r w:rsidRPr="00F30685">
              <w:rPr>
                <w:rFonts w:ascii="Arial" w:eastAsia="Quattrocento Sans" w:hAnsi="Arial" w:cs="Arial"/>
              </w:rPr>
              <w:t>1</w:t>
            </w:r>
          </w:p>
        </w:tc>
        <w:tc>
          <w:tcPr>
            <w:tcW w:w="5811" w:type="dxa"/>
          </w:tcPr>
          <w:p w14:paraId="6895B919" w14:textId="77777777" w:rsidR="0028667A" w:rsidRPr="00F30685" w:rsidRDefault="0028667A" w:rsidP="00D044EC">
            <w:pPr>
              <w:jc w:val="center"/>
              <w:rPr>
                <w:rFonts w:ascii="Arial" w:eastAsia="Century Gothic" w:hAnsi="Arial" w:cs="Arial"/>
              </w:rPr>
            </w:pPr>
            <w:r w:rsidRPr="00F30685">
              <w:rPr>
                <w:rFonts w:ascii="Arial" w:eastAsia="Century Gothic" w:hAnsi="Arial" w:cs="Arial"/>
              </w:rPr>
              <w:t>Valor total del contrato</w:t>
            </w:r>
          </w:p>
        </w:tc>
        <w:tc>
          <w:tcPr>
            <w:tcW w:w="1985" w:type="dxa"/>
          </w:tcPr>
          <w:p w14:paraId="52EAEB24" w14:textId="77777777" w:rsidR="0028667A" w:rsidRDefault="0028667A" w:rsidP="00D044EC">
            <w:pPr>
              <w:jc w:val="center"/>
              <w:rPr>
                <w:rFonts w:ascii="Arial" w:eastAsia="Quattrocento Sans" w:hAnsi="Arial" w:cs="Arial"/>
              </w:rPr>
            </w:pPr>
          </w:p>
          <w:p w14:paraId="194BB5F9" w14:textId="77777777" w:rsidR="0028667A" w:rsidRPr="00AD0D11" w:rsidRDefault="0028667A" w:rsidP="00D044EC">
            <w:pPr>
              <w:jc w:val="center"/>
              <w:rPr>
                <w:rFonts w:ascii="Arial" w:eastAsia="Century Gothic" w:hAnsi="Arial" w:cs="Arial"/>
              </w:rPr>
            </w:pPr>
            <w:r w:rsidRPr="00AD0D11">
              <w:rPr>
                <w:rFonts w:ascii="Arial" w:eastAsia="Quattrocento Sans" w:hAnsi="Arial" w:cs="Arial"/>
              </w:rPr>
              <w:t>15.000.000</w:t>
            </w:r>
          </w:p>
        </w:tc>
      </w:tr>
      <w:tr w:rsidR="0028667A" w:rsidRPr="00F30685" w14:paraId="1949A089" w14:textId="77777777" w:rsidTr="00D044EC">
        <w:trPr>
          <w:trHeight w:val="64"/>
        </w:trPr>
        <w:tc>
          <w:tcPr>
            <w:tcW w:w="927" w:type="dxa"/>
            <w:vAlign w:val="bottom"/>
          </w:tcPr>
          <w:p w14:paraId="3569D04A" w14:textId="77777777" w:rsidR="0028667A" w:rsidRPr="00F30685" w:rsidRDefault="0028667A" w:rsidP="00D044EC">
            <w:pPr>
              <w:jc w:val="center"/>
              <w:rPr>
                <w:rFonts w:ascii="Arial" w:eastAsia="Quattrocento Sans" w:hAnsi="Arial" w:cs="Arial"/>
              </w:rPr>
            </w:pPr>
            <w:r w:rsidRPr="00F30685">
              <w:rPr>
                <w:rFonts w:ascii="Arial" w:eastAsia="Quattrocento Sans" w:hAnsi="Arial" w:cs="Arial"/>
              </w:rPr>
              <w:t>2</w:t>
            </w:r>
          </w:p>
        </w:tc>
        <w:tc>
          <w:tcPr>
            <w:tcW w:w="5811" w:type="dxa"/>
          </w:tcPr>
          <w:p w14:paraId="37687A47" w14:textId="77777777" w:rsidR="0028667A" w:rsidRPr="00F30685" w:rsidRDefault="0028667A" w:rsidP="00D044EC">
            <w:pPr>
              <w:jc w:val="center"/>
              <w:rPr>
                <w:rFonts w:ascii="Arial" w:eastAsia="Quattrocento Sans" w:hAnsi="Arial" w:cs="Arial"/>
              </w:rPr>
            </w:pPr>
            <w:r w:rsidRPr="00F30685">
              <w:rPr>
                <w:rFonts w:ascii="Arial" w:eastAsia="Quattrocento Sans" w:hAnsi="Arial" w:cs="Arial"/>
              </w:rPr>
              <w:t>Valor pagado al cedente</w:t>
            </w:r>
          </w:p>
        </w:tc>
        <w:tc>
          <w:tcPr>
            <w:tcW w:w="1985" w:type="dxa"/>
          </w:tcPr>
          <w:p w14:paraId="3E27D600" w14:textId="77777777" w:rsidR="0028667A" w:rsidRPr="00F30685" w:rsidRDefault="0028667A" w:rsidP="00D044EC">
            <w:pPr>
              <w:jc w:val="center"/>
              <w:rPr>
                <w:rFonts w:ascii="Arial" w:eastAsia="Century Gothic" w:hAnsi="Arial" w:cs="Arial"/>
              </w:rPr>
            </w:pPr>
            <w:r>
              <w:rPr>
                <w:rFonts w:ascii="Arial" w:eastAsia="Quattrocento Sans" w:hAnsi="Arial" w:cs="Arial"/>
              </w:rPr>
              <w:t>0</w:t>
            </w:r>
          </w:p>
        </w:tc>
      </w:tr>
      <w:tr w:rsidR="0028667A" w:rsidRPr="00F30685" w14:paraId="70C25D07" w14:textId="77777777" w:rsidTr="00D044EC">
        <w:trPr>
          <w:trHeight w:val="64"/>
        </w:trPr>
        <w:tc>
          <w:tcPr>
            <w:tcW w:w="927" w:type="dxa"/>
            <w:vAlign w:val="bottom"/>
          </w:tcPr>
          <w:p w14:paraId="38A055C7" w14:textId="77777777" w:rsidR="0028667A" w:rsidRPr="00F30685" w:rsidRDefault="0028667A" w:rsidP="00D044EC">
            <w:pPr>
              <w:jc w:val="center"/>
              <w:rPr>
                <w:rFonts w:ascii="Arial" w:eastAsia="Quattrocento Sans" w:hAnsi="Arial" w:cs="Arial"/>
              </w:rPr>
            </w:pPr>
            <w:r w:rsidRPr="00F30685">
              <w:rPr>
                <w:rFonts w:ascii="Arial" w:eastAsia="Quattrocento Sans" w:hAnsi="Arial" w:cs="Arial"/>
              </w:rPr>
              <w:t>3</w:t>
            </w:r>
          </w:p>
        </w:tc>
        <w:tc>
          <w:tcPr>
            <w:tcW w:w="5811" w:type="dxa"/>
          </w:tcPr>
          <w:p w14:paraId="7A077AFF" w14:textId="77777777" w:rsidR="0028667A" w:rsidRPr="00F30685" w:rsidRDefault="0028667A" w:rsidP="00D044EC">
            <w:pPr>
              <w:jc w:val="center"/>
              <w:rPr>
                <w:rFonts w:ascii="Arial" w:eastAsia="Quattrocento Sans" w:hAnsi="Arial" w:cs="Arial"/>
              </w:rPr>
            </w:pPr>
            <w:r w:rsidRPr="00F30685">
              <w:rPr>
                <w:rFonts w:ascii="Arial" w:eastAsia="Quattrocento Sans" w:hAnsi="Arial" w:cs="Arial"/>
              </w:rPr>
              <w:t>Valor pendiente de pago al Cedente</w:t>
            </w:r>
          </w:p>
        </w:tc>
        <w:tc>
          <w:tcPr>
            <w:tcW w:w="1985" w:type="dxa"/>
          </w:tcPr>
          <w:p w14:paraId="0C068253" w14:textId="77777777" w:rsidR="0028667A" w:rsidRPr="00F30685" w:rsidRDefault="0028667A" w:rsidP="00D044EC">
            <w:pPr>
              <w:jc w:val="center"/>
              <w:rPr>
                <w:rFonts w:ascii="Arial" w:eastAsia="Century Gothic" w:hAnsi="Arial" w:cs="Arial"/>
              </w:rPr>
            </w:pPr>
            <w:r w:rsidRPr="00F30685">
              <w:rPr>
                <w:rFonts w:ascii="Arial" w:eastAsia="Century Gothic" w:hAnsi="Arial" w:cs="Arial"/>
              </w:rPr>
              <w:t xml:space="preserve">0 </w:t>
            </w:r>
          </w:p>
        </w:tc>
      </w:tr>
      <w:tr w:rsidR="0028667A" w:rsidRPr="00F30685" w14:paraId="26D77EEB" w14:textId="77777777" w:rsidTr="00D044EC">
        <w:trPr>
          <w:trHeight w:val="64"/>
        </w:trPr>
        <w:tc>
          <w:tcPr>
            <w:tcW w:w="927" w:type="dxa"/>
            <w:vAlign w:val="bottom"/>
          </w:tcPr>
          <w:p w14:paraId="6B77BC31" w14:textId="77777777" w:rsidR="0028667A" w:rsidRPr="00F30685" w:rsidRDefault="0028667A" w:rsidP="00D044EC">
            <w:pPr>
              <w:jc w:val="center"/>
              <w:rPr>
                <w:rFonts w:ascii="Arial" w:eastAsia="Quattrocento Sans" w:hAnsi="Arial" w:cs="Arial"/>
              </w:rPr>
            </w:pPr>
            <w:r w:rsidRPr="00F30685">
              <w:rPr>
                <w:rFonts w:ascii="Arial" w:eastAsia="Quattrocento Sans" w:hAnsi="Arial" w:cs="Arial"/>
              </w:rPr>
              <w:t>4</w:t>
            </w:r>
          </w:p>
        </w:tc>
        <w:tc>
          <w:tcPr>
            <w:tcW w:w="5811" w:type="dxa"/>
          </w:tcPr>
          <w:p w14:paraId="6B7B9E4E" w14:textId="77777777" w:rsidR="0028667A" w:rsidRPr="00F30685" w:rsidRDefault="0028667A" w:rsidP="00D044EC">
            <w:pPr>
              <w:jc w:val="center"/>
              <w:rPr>
                <w:rFonts w:ascii="Arial" w:eastAsia="Century Gothic" w:hAnsi="Arial" w:cs="Arial"/>
              </w:rPr>
            </w:pPr>
            <w:r w:rsidRPr="00F30685">
              <w:rPr>
                <w:rFonts w:ascii="Arial" w:eastAsia="Century Gothic" w:hAnsi="Arial" w:cs="Arial"/>
              </w:rPr>
              <w:t>Valor total ejecutado</w:t>
            </w:r>
          </w:p>
        </w:tc>
        <w:tc>
          <w:tcPr>
            <w:tcW w:w="1985" w:type="dxa"/>
          </w:tcPr>
          <w:p w14:paraId="007515F1" w14:textId="77777777" w:rsidR="0028667A" w:rsidRPr="00F30685" w:rsidRDefault="0028667A" w:rsidP="00D044EC">
            <w:pPr>
              <w:jc w:val="center"/>
              <w:rPr>
                <w:rFonts w:ascii="Arial" w:eastAsia="Century Gothic" w:hAnsi="Arial" w:cs="Arial"/>
              </w:rPr>
            </w:pPr>
            <w:r>
              <w:rPr>
                <w:rFonts w:ascii="Arial" w:eastAsia="Century Gothic" w:hAnsi="Arial" w:cs="Arial"/>
              </w:rPr>
              <w:t>0</w:t>
            </w:r>
          </w:p>
        </w:tc>
      </w:tr>
      <w:tr w:rsidR="0028667A" w:rsidRPr="00F30685" w14:paraId="04C2691A" w14:textId="77777777" w:rsidTr="00D044EC">
        <w:trPr>
          <w:trHeight w:val="64"/>
        </w:trPr>
        <w:tc>
          <w:tcPr>
            <w:tcW w:w="927" w:type="dxa"/>
            <w:vAlign w:val="bottom"/>
          </w:tcPr>
          <w:p w14:paraId="342CB1F9" w14:textId="77777777" w:rsidR="0028667A" w:rsidRPr="00F30685" w:rsidRDefault="0028667A" w:rsidP="00D044EC">
            <w:pPr>
              <w:jc w:val="center"/>
              <w:rPr>
                <w:rFonts w:ascii="Arial" w:eastAsia="Quattrocento Sans" w:hAnsi="Arial" w:cs="Arial"/>
              </w:rPr>
            </w:pPr>
            <w:r w:rsidRPr="00F30685">
              <w:rPr>
                <w:rFonts w:ascii="Arial" w:eastAsia="Quattrocento Sans" w:hAnsi="Arial" w:cs="Arial"/>
              </w:rPr>
              <w:t>5</w:t>
            </w:r>
          </w:p>
        </w:tc>
        <w:tc>
          <w:tcPr>
            <w:tcW w:w="5811" w:type="dxa"/>
          </w:tcPr>
          <w:p w14:paraId="31B47011" w14:textId="77777777" w:rsidR="0028667A" w:rsidRPr="00F30685" w:rsidRDefault="0028667A" w:rsidP="00D044EC">
            <w:pPr>
              <w:jc w:val="center"/>
              <w:rPr>
                <w:rFonts w:ascii="Arial" w:eastAsia="Quattrocento Sans" w:hAnsi="Arial" w:cs="Arial"/>
              </w:rPr>
            </w:pPr>
            <w:r w:rsidRPr="00F30685">
              <w:rPr>
                <w:rFonts w:ascii="Arial" w:eastAsia="Quattrocento Sans" w:hAnsi="Arial" w:cs="Arial"/>
              </w:rPr>
              <w:t>Saldo a ejecutar por el cesionario</w:t>
            </w:r>
          </w:p>
        </w:tc>
        <w:tc>
          <w:tcPr>
            <w:tcW w:w="1985" w:type="dxa"/>
          </w:tcPr>
          <w:p w14:paraId="723C0CC2" w14:textId="77777777" w:rsidR="0028667A" w:rsidRPr="00F30685" w:rsidRDefault="0028667A" w:rsidP="00D044EC">
            <w:pPr>
              <w:rPr>
                <w:rFonts w:ascii="Arial" w:eastAsia="Century Gothic" w:hAnsi="Arial" w:cs="Arial"/>
              </w:rPr>
            </w:pPr>
            <w:r>
              <w:rPr>
                <w:rFonts w:ascii="Arial" w:eastAsia="Quattrocento Sans" w:hAnsi="Arial" w:cs="Arial"/>
              </w:rPr>
              <w:t xml:space="preserve">        </w:t>
            </w:r>
            <w:r w:rsidRPr="00AD0D11">
              <w:rPr>
                <w:rFonts w:ascii="Arial" w:eastAsia="Quattrocento Sans" w:hAnsi="Arial" w:cs="Arial"/>
              </w:rPr>
              <w:t>15.000.000</w:t>
            </w:r>
          </w:p>
        </w:tc>
      </w:tr>
    </w:tbl>
    <w:p w14:paraId="3146B4A2" w14:textId="77777777" w:rsidR="0028667A" w:rsidRPr="00F30685" w:rsidRDefault="0028667A" w:rsidP="0028667A">
      <w:pPr>
        <w:jc w:val="both"/>
        <w:rPr>
          <w:rFonts w:ascii="Arial" w:eastAsia="Quattrocento Sans" w:hAnsi="Arial" w:cs="Arial"/>
        </w:rPr>
      </w:pPr>
    </w:p>
    <w:p w14:paraId="008C6872" w14:textId="77777777" w:rsidR="0028667A" w:rsidRPr="00F30685" w:rsidRDefault="0028667A" w:rsidP="0028667A">
      <w:pPr>
        <w:jc w:val="both"/>
        <w:rPr>
          <w:rFonts w:ascii="Arial" w:eastAsia="Quattrocento Sans" w:hAnsi="Arial" w:cs="Arial"/>
        </w:rPr>
      </w:pPr>
      <w:r w:rsidRPr="00F30685">
        <w:rPr>
          <w:rFonts w:ascii="Arial" w:eastAsia="Quattrocento Sans" w:hAnsi="Arial" w:cs="Arial"/>
        </w:rPr>
        <w:t xml:space="preserve">Por lo anterior, se acuerdan las siguientes cláusulas: </w:t>
      </w:r>
    </w:p>
    <w:p w14:paraId="258F9CBB" w14:textId="77777777" w:rsidR="0028667A" w:rsidRPr="00F30685" w:rsidRDefault="0028667A" w:rsidP="0028667A">
      <w:pPr>
        <w:jc w:val="both"/>
        <w:rPr>
          <w:rFonts w:ascii="Arial" w:eastAsia="Quattrocento Sans" w:hAnsi="Arial" w:cs="Arial"/>
          <w:b/>
          <w:u w:val="single"/>
        </w:rPr>
      </w:pPr>
    </w:p>
    <w:p w14:paraId="117C7812" w14:textId="77777777" w:rsidR="0028667A" w:rsidRPr="009E62DC" w:rsidRDefault="0028667A" w:rsidP="0028667A">
      <w:pPr>
        <w:jc w:val="both"/>
        <w:rPr>
          <w:rFonts w:ascii="Arial" w:eastAsia="Quattrocento Sans" w:hAnsi="Arial" w:cs="Arial"/>
          <w:b/>
          <w:bCs/>
          <w:sz w:val="22"/>
          <w:szCs w:val="22"/>
        </w:rPr>
      </w:pPr>
      <w:r w:rsidRPr="00F30685">
        <w:rPr>
          <w:rFonts w:ascii="Arial" w:eastAsia="Quattrocento Sans" w:hAnsi="Arial" w:cs="Arial"/>
          <w:b/>
          <w:u w:val="single"/>
        </w:rPr>
        <w:t>PRIMERA. -</w:t>
      </w:r>
      <w:r w:rsidRPr="00F30685">
        <w:rPr>
          <w:rFonts w:ascii="Arial" w:eastAsia="Quattrocento Sans" w:hAnsi="Arial" w:cs="Arial"/>
          <w:b/>
        </w:rPr>
        <w:t xml:space="preserve"> </w:t>
      </w:r>
      <w:r w:rsidRPr="009E62DC">
        <w:rPr>
          <w:rStyle w:val="Textoennegrita"/>
          <w:rFonts w:ascii="Arial" w:hAnsi="Arial" w:cs="Arial"/>
          <w:b w:val="0"/>
          <w:bCs w:val="0"/>
          <w:sz w:val="22"/>
          <w:szCs w:val="22"/>
        </w:rPr>
        <w:t xml:space="preserve">No existe saldo alguno por pagar al </w:t>
      </w:r>
      <w:r w:rsidRPr="009D4768">
        <w:rPr>
          <w:rStyle w:val="Textoennegrita"/>
          <w:rFonts w:ascii="Arial" w:hAnsi="Arial" w:cs="Arial"/>
          <w:sz w:val="22"/>
          <w:szCs w:val="22"/>
        </w:rPr>
        <w:t>CEDENTE</w:t>
      </w:r>
      <w:r w:rsidRPr="009E62DC">
        <w:rPr>
          <w:rFonts w:ascii="Arial" w:hAnsi="Arial" w:cs="Arial"/>
          <w:b/>
          <w:bCs/>
          <w:sz w:val="22"/>
          <w:szCs w:val="22"/>
        </w:rPr>
        <w:t xml:space="preserve">, </w:t>
      </w:r>
      <w:r w:rsidRPr="00AE2C83">
        <w:rPr>
          <w:rFonts w:ascii="Arial" w:hAnsi="Arial" w:cs="Arial"/>
          <w:sz w:val="22"/>
          <w:szCs w:val="22"/>
        </w:rPr>
        <w:t>toda vez que el contrato</w:t>
      </w:r>
      <w:r w:rsidRPr="009E62DC">
        <w:rPr>
          <w:rFonts w:ascii="Arial" w:hAnsi="Arial" w:cs="Arial"/>
          <w:b/>
          <w:bCs/>
          <w:sz w:val="22"/>
          <w:szCs w:val="22"/>
        </w:rPr>
        <w:t xml:space="preserve"> </w:t>
      </w:r>
      <w:r w:rsidRPr="009E62DC">
        <w:rPr>
          <w:rStyle w:val="Textoennegrita"/>
          <w:rFonts w:ascii="Arial" w:hAnsi="Arial" w:cs="Arial"/>
          <w:b w:val="0"/>
          <w:bCs w:val="0"/>
          <w:sz w:val="22"/>
          <w:szCs w:val="22"/>
        </w:rPr>
        <w:t>no dio inicio a su ejecución</w:t>
      </w:r>
      <w:r w:rsidRPr="009E62DC">
        <w:rPr>
          <w:rFonts w:ascii="Arial" w:hAnsi="Arial" w:cs="Arial"/>
          <w:b/>
          <w:bCs/>
          <w:sz w:val="22"/>
          <w:szCs w:val="22"/>
        </w:rPr>
        <w:t xml:space="preserve">, </w:t>
      </w:r>
      <w:r w:rsidRPr="00AE2C83">
        <w:rPr>
          <w:rFonts w:ascii="Arial" w:hAnsi="Arial" w:cs="Arial"/>
          <w:sz w:val="22"/>
          <w:szCs w:val="22"/>
        </w:rPr>
        <w:t>razón por la cual</w:t>
      </w:r>
      <w:r w:rsidRPr="009E62DC">
        <w:rPr>
          <w:rFonts w:ascii="Arial" w:hAnsi="Arial" w:cs="Arial"/>
          <w:b/>
          <w:bCs/>
          <w:sz w:val="22"/>
          <w:szCs w:val="22"/>
        </w:rPr>
        <w:t xml:space="preserve"> </w:t>
      </w:r>
      <w:r w:rsidRPr="009E62DC">
        <w:rPr>
          <w:rStyle w:val="Textoennegrita"/>
          <w:rFonts w:ascii="Arial" w:hAnsi="Arial" w:cs="Arial"/>
          <w:b w:val="0"/>
          <w:bCs w:val="0"/>
          <w:sz w:val="22"/>
          <w:szCs w:val="22"/>
        </w:rPr>
        <w:t>no se causaron obligaciones económicas</w:t>
      </w:r>
      <w:r w:rsidRPr="009E62DC">
        <w:rPr>
          <w:rFonts w:ascii="Arial" w:hAnsi="Arial" w:cs="Arial"/>
          <w:b/>
          <w:bCs/>
          <w:sz w:val="22"/>
          <w:szCs w:val="22"/>
        </w:rPr>
        <w:t xml:space="preserve"> </w:t>
      </w:r>
      <w:r w:rsidRPr="00AE2C83">
        <w:rPr>
          <w:rFonts w:ascii="Arial" w:hAnsi="Arial" w:cs="Arial"/>
          <w:sz w:val="22"/>
          <w:szCs w:val="22"/>
        </w:rPr>
        <w:t>a cargo</w:t>
      </w:r>
      <w:r w:rsidRPr="009E62DC">
        <w:rPr>
          <w:rFonts w:ascii="Arial" w:hAnsi="Arial" w:cs="Arial"/>
          <w:b/>
          <w:bCs/>
          <w:sz w:val="22"/>
          <w:szCs w:val="22"/>
        </w:rPr>
        <w:t xml:space="preserve"> de </w:t>
      </w:r>
      <w:r w:rsidRPr="00AE2C83">
        <w:rPr>
          <w:rStyle w:val="Textoennegrita"/>
          <w:rFonts w:ascii="Arial" w:hAnsi="Arial" w:cs="Arial"/>
          <w:sz w:val="22"/>
          <w:szCs w:val="22"/>
        </w:rPr>
        <w:t>EL DEPARTAMENTO DE CUNDINAMARCA – UNIDAD ADMINISTRATIVA ESPECIAL PARA LA GESTIÓN DEL RIESGO DE DESASTRES</w:t>
      </w:r>
    </w:p>
    <w:p w14:paraId="6F170A1D" w14:textId="77777777" w:rsidR="0028667A" w:rsidRPr="00F30685" w:rsidRDefault="0028667A" w:rsidP="0028667A">
      <w:pPr>
        <w:pBdr>
          <w:top w:val="nil"/>
          <w:left w:val="nil"/>
          <w:bottom w:val="nil"/>
          <w:right w:val="nil"/>
          <w:between w:val="nil"/>
        </w:pBdr>
        <w:rPr>
          <w:rFonts w:ascii="Arial" w:eastAsia="Calibri" w:hAnsi="Arial" w:cs="Arial"/>
          <w:color w:val="000000"/>
        </w:rPr>
      </w:pPr>
    </w:p>
    <w:p w14:paraId="61EBEC3D" w14:textId="77777777" w:rsidR="0028667A" w:rsidRPr="00F30685" w:rsidRDefault="0028667A" w:rsidP="0028667A">
      <w:pPr>
        <w:jc w:val="both"/>
        <w:rPr>
          <w:rFonts w:ascii="Arial" w:eastAsia="Quattrocento Sans" w:hAnsi="Arial" w:cs="Arial"/>
          <w:b/>
        </w:rPr>
      </w:pPr>
      <w:r w:rsidRPr="00F30685">
        <w:rPr>
          <w:rFonts w:ascii="Arial" w:eastAsia="Quattrocento Sans" w:hAnsi="Arial" w:cs="Arial"/>
          <w:b/>
          <w:u w:val="single"/>
        </w:rPr>
        <w:t>SEGUNDA. - OBJETO DE LA CESIÓN:</w:t>
      </w:r>
      <w:r w:rsidRPr="00F30685">
        <w:rPr>
          <w:rFonts w:ascii="Arial" w:eastAsia="Quattrocento Sans" w:hAnsi="Arial" w:cs="Arial"/>
        </w:rPr>
        <w:t xml:space="preserve"> </w:t>
      </w:r>
      <w:r w:rsidRPr="00F30685">
        <w:rPr>
          <w:rFonts w:ascii="Arial" w:eastAsia="Quattrocento Sans" w:hAnsi="Arial" w:cs="Arial"/>
          <w:b/>
        </w:rPr>
        <w:t>LA CEDENTE</w:t>
      </w:r>
      <w:r w:rsidRPr="00F30685">
        <w:rPr>
          <w:rFonts w:ascii="Arial" w:eastAsia="Quattrocento Sans" w:hAnsi="Arial" w:cs="Arial"/>
        </w:rPr>
        <w:t xml:space="preserve"> cede a favor del </w:t>
      </w:r>
      <w:r w:rsidRPr="00F30685">
        <w:rPr>
          <w:rFonts w:ascii="Arial" w:eastAsia="Quattrocento Sans" w:hAnsi="Arial" w:cs="Arial"/>
          <w:b/>
        </w:rPr>
        <w:t>CESIONARIO</w:t>
      </w:r>
      <w:r w:rsidRPr="00F30685">
        <w:rPr>
          <w:rFonts w:ascii="Arial" w:eastAsia="Quattrocento Sans" w:hAnsi="Arial" w:cs="Arial"/>
        </w:rPr>
        <w:t xml:space="preserve"> el Contrato</w:t>
      </w:r>
      <w:r>
        <w:rPr>
          <w:rFonts w:ascii="Arial" w:eastAsia="Quattrocento Sans" w:hAnsi="Arial" w:cs="Arial"/>
        </w:rPr>
        <w:t xml:space="preserve"> de</w:t>
      </w:r>
      <w:r w:rsidRPr="00CA1E44">
        <w:rPr>
          <w:rFonts w:ascii="Arial" w:eastAsia="Arial" w:hAnsi="Arial" w:cs="Arial"/>
          <w:b/>
          <w:sz w:val="22"/>
          <w:szCs w:val="22"/>
        </w:rPr>
        <w:t xml:space="preserve"> </w:t>
      </w:r>
      <w:r w:rsidRPr="001A4B56">
        <w:rPr>
          <w:rFonts w:ascii="Arial" w:eastAsia="Arial" w:hAnsi="Arial" w:cs="Arial"/>
          <w:b/>
          <w:sz w:val="22"/>
          <w:szCs w:val="22"/>
        </w:rPr>
        <w:t>PRESTACIÓN DE SERVICIOS DE APOYO A LA GESTIÓN No. UAEGRD–CD-PSA-136-2026</w:t>
      </w:r>
      <w:r w:rsidRPr="00F30685">
        <w:rPr>
          <w:rFonts w:ascii="Arial" w:eastAsia="Quattrocento Sans" w:hAnsi="Arial" w:cs="Arial"/>
        </w:rPr>
        <w:t xml:space="preserve">, con todos los derechos y obligaciones que en los términos del contrato cedido le corresponden al </w:t>
      </w:r>
      <w:r w:rsidRPr="00F30685">
        <w:rPr>
          <w:rFonts w:ascii="Arial" w:eastAsia="Quattrocento Sans" w:hAnsi="Arial" w:cs="Arial"/>
          <w:b/>
        </w:rPr>
        <w:t>CONTRATISTA.</w:t>
      </w:r>
    </w:p>
    <w:p w14:paraId="32D2BF65" w14:textId="77777777" w:rsidR="0028667A" w:rsidRPr="00F30685" w:rsidRDefault="0028667A" w:rsidP="0028667A">
      <w:pPr>
        <w:pBdr>
          <w:top w:val="nil"/>
          <w:left w:val="nil"/>
          <w:bottom w:val="nil"/>
          <w:right w:val="nil"/>
          <w:between w:val="nil"/>
        </w:pBdr>
        <w:rPr>
          <w:rFonts w:ascii="Arial" w:eastAsia="Calibri" w:hAnsi="Arial" w:cs="Arial"/>
          <w:color w:val="000000"/>
        </w:rPr>
      </w:pPr>
    </w:p>
    <w:p w14:paraId="5A055A5C" w14:textId="77777777" w:rsidR="0028667A" w:rsidRPr="00F30685" w:rsidRDefault="0028667A" w:rsidP="0028667A">
      <w:pPr>
        <w:jc w:val="both"/>
        <w:rPr>
          <w:rFonts w:ascii="Arial" w:eastAsia="Quattrocento Sans" w:hAnsi="Arial" w:cs="Arial"/>
        </w:rPr>
      </w:pPr>
      <w:r w:rsidRPr="00EC3E4E">
        <w:rPr>
          <w:rFonts w:ascii="Arial" w:eastAsia="Quattrocento Sans" w:hAnsi="Arial" w:cs="Arial"/>
          <w:b/>
          <w:u w:val="single"/>
        </w:rPr>
        <w:t>TERCERA. - PLAZO DE EJECUCIÓN:</w:t>
      </w:r>
      <w:r w:rsidRPr="00EC3E4E">
        <w:rPr>
          <w:rFonts w:ascii="Arial" w:eastAsia="Quattrocento Sans" w:hAnsi="Arial" w:cs="Arial"/>
          <w:b/>
        </w:rPr>
        <w:t xml:space="preserve"> </w:t>
      </w:r>
      <w:r w:rsidRPr="00EC3E4E">
        <w:rPr>
          <w:rFonts w:ascii="Arial" w:eastAsia="Quattrocento Sans" w:hAnsi="Arial" w:cs="Arial"/>
        </w:rPr>
        <w:t xml:space="preserve">El plazo de ejecución del contrato cedido será de </w:t>
      </w:r>
      <w:r w:rsidRPr="00EC3E4E">
        <w:rPr>
          <w:rFonts w:ascii="Arial" w:eastAsia="Quattrocento Sans" w:hAnsi="Arial" w:cs="Arial"/>
          <w:b/>
          <w:bCs/>
        </w:rPr>
        <w:t>SEIS (6) MESES</w:t>
      </w:r>
      <w:r>
        <w:rPr>
          <w:rFonts w:ascii="Arial" w:eastAsia="Quattrocento Sans" w:hAnsi="Arial" w:cs="Arial"/>
          <w:b/>
          <w:bCs/>
        </w:rPr>
        <w:t xml:space="preserve"> </w:t>
      </w:r>
      <w:r w:rsidRPr="00EC3E4E">
        <w:rPr>
          <w:rFonts w:ascii="Arial" w:eastAsia="Quattrocento Sans" w:hAnsi="Arial" w:cs="Arial"/>
        </w:rPr>
        <w:t xml:space="preserve">sin exceder el </w:t>
      </w:r>
      <w:r w:rsidRPr="00EC3E4E">
        <w:rPr>
          <w:rFonts w:ascii="Arial" w:eastAsia="Quattrocento Sans" w:hAnsi="Arial" w:cs="Arial"/>
          <w:b/>
          <w:bCs/>
        </w:rPr>
        <w:t xml:space="preserve">31 </w:t>
      </w:r>
      <w:r>
        <w:rPr>
          <w:rFonts w:ascii="Arial" w:eastAsia="Quattrocento Sans" w:hAnsi="Arial" w:cs="Arial"/>
          <w:b/>
          <w:bCs/>
        </w:rPr>
        <w:t>D</w:t>
      </w:r>
      <w:r w:rsidRPr="00EC3E4E">
        <w:rPr>
          <w:rFonts w:ascii="Arial" w:eastAsia="Quattrocento Sans" w:hAnsi="Arial" w:cs="Arial"/>
          <w:b/>
          <w:bCs/>
        </w:rPr>
        <w:t>E DICIEMBRE DE 2026</w:t>
      </w:r>
      <w:r w:rsidRPr="00EC3E4E">
        <w:rPr>
          <w:rFonts w:ascii="Arial" w:eastAsia="Quattrocento Sans" w:hAnsi="Arial" w:cs="Arial"/>
        </w:rPr>
        <w:t xml:space="preserve">, contados desde el </w:t>
      </w:r>
      <w:r w:rsidRPr="00EC3E4E">
        <w:rPr>
          <w:rFonts w:ascii="Arial" w:eastAsia="Quattrocento Sans" w:hAnsi="Arial" w:cs="Arial"/>
          <w:b/>
          <w:bCs/>
        </w:rPr>
        <w:t>DIEZ (10) DE FEBRERO DE 2026</w:t>
      </w:r>
      <w:r w:rsidRPr="00EC3E4E">
        <w:rPr>
          <w:rFonts w:ascii="Arial" w:eastAsia="Quattrocento Sans" w:hAnsi="Arial" w:cs="Arial"/>
        </w:rPr>
        <w:t xml:space="preserve"> y hasta el </w:t>
      </w:r>
      <w:bookmarkStart w:id="2" w:name="_Hlk221611095"/>
      <w:r w:rsidRPr="00EC3E4E">
        <w:rPr>
          <w:rFonts w:ascii="Arial" w:eastAsia="Quattrocento Sans" w:hAnsi="Arial" w:cs="Arial"/>
          <w:b/>
          <w:bCs/>
        </w:rPr>
        <w:t>NUEVE 09 DE AGOSTO DE 2026.</w:t>
      </w:r>
    </w:p>
    <w:bookmarkEnd w:id="2"/>
    <w:p w14:paraId="1A685F01" w14:textId="77777777" w:rsidR="0028667A" w:rsidRPr="00F30685" w:rsidRDefault="0028667A" w:rsidP="0028667A">
      <w:pPr>
        <w:pBdr>
          <w:top w:val="nil"/>
          <w:left w:val="nil"/>
          <w:bottom w:val="nil"/>
          <w:right w:val="nil"/>
          <w:between w:val="nil"/>
        </w:pBdr>
        <w:rPr>
          <w:rFonts w:ascii="Arial" w:eastAsia="Calibri" w:hAnsi="Arial" w:cs="Arial"/>
          <w:color w:val="000000"/>
        </w:rPr>
      </w:pPr>
      <w:r w:rsidRPr="00F30685">
        <w:rPr>
          <w:rFonts w:ascii="Arial" w:eastAsia="Calibri" w:hAnsi="Arial" w:cs="Arial"/>
          <w:color w:val="000000"/>
        </w:rPr>
        <w:t xml:space="preserve"> </w:t>
      </w:r>
    </w:p>
    <w:p w14:paraId="31116C33" w14:textId="77777777" w:rsidR="0028667A" w:rsidRPr="00F30685" w:rsidRDefault="0028667A" w:rsidP="0028667A">
      <w:pPr>
        <w:pBdr>
          <w:top w:val="nil"/>
          <w:left w:val="nil"/>
          <w:bottom w:val="nil"/>
          <w:right w:val="nil"/>
          <w:between w:val="nil"/>
        </w:pBdr>
        <w:ind w:right="-6"/>
        <w:jc w:val="both"/>
        <w:rPr>
          <w:rFonts w:ascii="Arial" w:eastAsia="Quattrocento Sans" w:hAnsi="Arial" w:cs="Arial"/>
          <w:color w:val="000000"/>
        </w:rPr>
      </w:pPr>
      <w:r w:rsidRPr="007C7242">
        <w:rPr>
          <w:rFonts w:ascii="Arial" w:eastAsia="Quattrocento Sans" w:hAnsi="Arial" w:cs="Arial"/>
          <w:b/>
          <w:color w:val="000000"/>
          <w:u w:val="single"/>
        </w:rPr>
        <w:t>CUARTA. - VALOR DEL CONTRATO:</w:t>
      </w:r>
      <w:r w:rsidRPr="007C7242">
        <w:rPr>
          <w:rFonts w:ascii="Arial" w:eastAsia="Quattrocento Sans" w:hAnsi="Arial" w:cs="Arial"/>
          <w:color w:val="000000"/>
        </w:rPr>
        <w:t xml:space="preserve"> El valor a ejecutar y que se cede del Contrato de </w:t>
      </w:r>
      <w:r w:rsidRPr="00591A75">
        <w:rPr>
          <w:rFonts w:ascii="Arial" w:eastAsia="Arial" w:hAnsi="Arial" w:cs="Arial"/>
          <w:b/>
          <w:sz w:val="22"/>
          <w:szCs w:val="22"/>
        </w:rPr>
        <w:t>PRESTACIÓN DE SERVICIOS DE APOYO A LA</w:t>
      </w:r>
      <w:r>
        <w:rPr>
          <w:rFonts w:ascii="Arial" w:eastAsia="Arial" w:hAnsi="Arial" w:cs="Arial"/>
          <w:b/>
          <w:sz w:val="22"/>
          <w:szCs w:val="22"/>
        </w:rPr>
        <w:t xml:space="preserve"> </w:t>
      </w:r>
      <w:r w:rsidRPr="00591A75">
        <w:rPr>
          <w:rFonts w:ascii="Arial" w:eastAsia="Arial" w:hAnsi="Arial" w:cs="Arial"/>
          <w:b/>
          <w:sz w:val="22"/>
          <w:szCs w:val="22"/>
        </w:rPr>
        <w:t>GESTIÓN No.</w:t>
      </w:r>
      <w:r>
        <w:rPr>
          <w:rFonts w:ascii="Arial" w:eastAsia="Arial" w:hAnsi="Arial" w:cs="Arial"/>
          <w:b/>
          <w:sz w:val="22"/>
          <w:szCs w:val="22"/>
        </w:rPr>
        <w:t xml:space="preserve"> </w:t>
      </w:r>
      <w:r w:rsidRPr="00591A75">
        <w:rPr>
          <w:rFonts w:ascii="Arial" w:eastAsia="Arial" w:hAnsi="Arial" w:cs="Arial"/>
          <w:b/>
          <w:sz w:val="22"/>
          <w:szCs w:val="22"/>
        </w:rPr>
        <w:t>UAEGRD–CD-PSA-136-2026</w:t>
      </w:r>
      <w:r>
        <w:rPr>
          <w:rFonts w:ascii="Arial" w:eastAsia="Arial" w:hAnsi="Arial" w:cs="Arial"/>
          <w:b/>
          <w:sz w:val="22"/>
          <w:szCs w:val="22"/>
        </w:rPr>
        <w:t xml:space="preserve">, </w:t>
      </w:r>
      <w:r w:rsidRPr="007C7242">
        <w:rPr>
          <w:rFonts w:ascii="Arial" w:eastAsia="Quattrocento Sans" w:hAnsi="Arial" w:cs="Arial"/>
          <w:color w:val="000000"/>
        </w:rPr>
        <w:t>es de</w:t>
      </w:r>
      <w:r w:rsidRPr="00994505">
        <w:rPr>
          <w:rFonts w:ascii="Arial" w:eastAsia="Quattrocento Sans" w:hAnsi="Arial" w:cs="Arial"/>
          <w:b/>
          <w:bCs/>
        </w:rPr>
        <w:t xml:space="preserve"> </w:t>
      </w:r>
      <w:r w:rsidRPr="00C438AB">
        <w:rPr>
          <w:rFonts w:ascii="Arial" w:eastAsia="Quattrocento Sans" w:hAnsi="Arial" w:cs="Arial"/>
          <w:b/>
          <w:bCs/>
        </w:rPr>
        <w:t>QUINCE MILLONES DE PESOS ($15.000.000) M/CTE</w:t>
      </w:r>
      <w:r w:rsidRPr="007C7242">
        <w:rPr>
          <w:rFonts w:ascii="Arial" w:eastAsia="Quattrocento Sans" w:hAnsi="Arial" w:cs="Arial"/>
          <w:color w:val="000000"/>
        </w:rPr>
        <w:t>. que el</w:t>
      </w:r>
      <w:r w:rsidRPr="007B67C4">
        <w:rPr>
          <w:rFonts w:ascii="Arial" w:eastAsia="Arial" w:hAnsi="Arial" w:cs="Arial"/>
          <w:b/>
          <w:sz w:val="22"/>
          <w:szCs w:val="22"/>
        </w:rPr>
        <w:t xml:space="preserve"> </w:t>
      </w:r>
      <w:r w:rsidRPr="007B67C4">
        <w:rPr>
          <w:rFonts w:ascii="Arial" w:eastAsia="Arial" w:hAnsi="Arial" w:cs="Arial"/>
          <w:bCs/>
          <w:sz w:val="22"/>
          <w:szCs w:val="22"/>
        </w:rPr>
        <w:t>DEPARTAMENTO DE CUNDINAMARCA- UNIDAD ADMINISTRATIVA ESPECIAL PARA LA GESTION DEL RIESGO DE DESASTRES</w:t>
      </w:r>
      <w:r w:rsidRPr="00373B73">
        <w:rPr>
          <w:rFonts w:ascii="Arial" w:eastAsia="Quattrocento Sans" w:hAnsi="Arial" w:cs="Arial"/>
          <w:color w:val="000000"/>
        </w:rPr>
        <w:t xml:space="preserve"> – pagará, con cargo al </w:t>
      </w:r>
      <w:r w:rsidRPr="00B15085">
        <w:rPr>
          <w:rFonts w:ascii="Arial" w:eastAsia="Quattrocento Sans" w:hAnsi="Arial" w:cs="Arial"/>
          <w:bCs/>
        </w:rPr>
        <w:t>Certificado</w:t>
      </w:r>
      <w:r w:rsidRPr="00B15085">
        <w:rPr>
          <w:rFonts w:ascii="Arial" w:eastAsia="Quattrocento Sans" w:hAnsi="Arial" w:cs="Arial"/>
          <w:bCs/>
          <w:color w:val="000000"/>
        </w:rPr>
        <w:t xml:space="preserve"> de Disponibilidad Presupuestal</w:t>
      </w:r>
      <w:r w:rsidRPr="00B15085">
        <w:rPr>
          <w:rFonts w:ascii="Arial" w:eastAsia="Quattrocento Sans" w:hAnsi="Arial" w:cs="Arial"/>
          <w:b/>
          <w:color w:val="000000"/>
        </w:rPr>
        <w:t xml:space="preserve"> </w:t>
      </w:r>
      <w:r w:rsidRPr="00432F30">
        <w:rPr>
          <w:rFonts w:ascii="Arial" w:eastAsia="Quattrocento Sans" w:hAnsi="Arial" w:cs="Arial"/>
          <w:bCs/>
          <w:color w:val="000000"/>
        </w:rPr>
        <w:t>No.</w:t>
      </w:r>
      <w:r w:rsidRPr="00B15085">
        <w:rPr>
          <w:rFonts w:ascii="Arial" w:eastAsia="Quattrocento Sans" w:hAnsi="Arial" w:cs="Arial"/>
          <w:color w:val="000000"/>
        </w:rPr>
        <w:t xml:space="preserve"> 7100078594 de fecha 23 de enero de </w:t>
      </w:r>
      <w:bookmarkStart w:id="3" w:name="_Hlk221613382"/>
      <w:r w:rsidRPr="00B15085">
        <w:rPr>
          <w:rFonts w:ascii="Arial" w:eastAsia="Quattrocento Sans" w:hAnsi="Arial" w:cs="Arial"/>
          <w:color w:val="000000"/>
        </w:rPr>
        <w:t>dos mil veintiséis (2026)</w:t>
      </w:r>
      <w:bookmarkEnd w:id="3"/>
      <w:r w:rsidRPr="00B15085">
        <w:rPr>
          <w:rFonts w:ascii="Arial" w:eastAsia="Quattrocento Sans" w:hAnsi="Arial" w:cs="Arial"/>
          <w:color w:val="000000"/>
        </w:rPr>
        <w:t xml:space="preserve">, </w:t>
      </w:r>
      <w:r w:rsidRPr="00B15085">
        <w:rPr>
          <w:rFonts w:ascii="Arial" w:eastAsia="Quattrocento Sans" w:hAnsi="Arial" w:cs="Arial"/>
          <w:bCs/>
        </w:rPr>
        <w:t>y el</w:t>
      </w:r>
      <w:r>
        <w:rPr>
          <w:rFonts w:ascii="Arial" w:eastAsia="Quattrocento Sans" w:hAnsi="Arial" w:cs="Arial"/>
          <w:bCs/>
        </w:rPr>
        <w:t xml:space="preserve"> correspondiente </w:t>
      </w:r>
      <w:r w:rsidRPr="00B15085">
        <w:rPr>
          <w:rFonts w:ascii="Arial" w:eastAsia="Quattrocento Sans" w:hAnsi="Arial" w:cs="Arial"/>
          <w:bCs/>
        </w:rPr>
        <w:t xml:space="preserve"> Registro Presupuestal de Compromiso</w:t>
      </w:r>
      <w:r w:rsidRPr="00B15085">
        <w:rPr>
          <w:rFonts w:ascii="Arial" w:eastAsia="Quattrocento Sans" w:hAnsi="Arial" w:cs="Arial"/>
          <w:color w:val="000000"/>
        </w:rPr>
        <w:t xml:space="preserve">, expedido por el director de Presupuesto de la </w:t>
      </w:r>
      <w:r w:rsidRPr="00B15085">
        <w:rPr>
          <w:rFonts w:ascii="Arial" w:eastAsia="Quattrocento Sans" w:hAnsi="Arial" w:cs="Arial"/>
        </w:rPr>
        <w:t>Secretaría</w:t>
      </w:r>
      <w:r w:rsidRPr="00B15085">
        <w:rPr>
          <w:rFonts w:ascii="Arial" w:eastAsia="Quattrocento Sans" w:hAnsi="Arial" w:cs="Arial"/>
          <w:color w:val="000000"/>
        </w:rPr>
        <w:t xml:space="preserve"> de Hacienda</w:t>
      </w:r>
      <w:r>
        <w:rPr>
          <w:rFonts w:ascii="Arial" w:eastAsia="Quattrocento Sans" w:hAnsi="Arial" w:cs="Arial"/>
          <w:color w:val="000000"/>
        </w:rPr>
        <w:t>.</w:t>
      </w:r>
    </w:p>
    <w:p w14:paraId="0470BB45" w14:textId="77777777" w:rsidR="0028667A" w:rsidRPr="00F30685" w:rsidRDefault="0028667A" w:rsidP="0028667A">
      <w:pPr>
        <w:pBdr>
          <w:top w:val="nil"/>
          <w:left w:val="nil"/>
          <w:bottom w:val="nil"/>
          <w:right w:val="nil"/>
          <w:between w:val="nil"/>
        </w:pBdr>
        <w:ind w:right="322"/>
        <w:jc w:val="center"/>
        <w:rPr>
          <w:rFonts w:ascii="Arial" w:eastAsia="Quattrocento Sans" w:hAnsi="Arial" w:cs="Arial"/>
          <w:b/>
          <w:color w:val="000000"/>
        </w:rPr>
      </w:pPr>
    </w:p>
    <w:p w14:paraId="73CCF844" w14:textId="77777777" w:rsidR="0028667A" w:rsidRPr="00FD37CA" w:rsidRDefault="0028667A" w:rsidP="0028667A">
      <w:pPr>
        <w:numPr>
          <w:ilvl w:val="0"/>
          <w:numId w:val="22"/>
        </w:numPr>
        <w:pBdr>
          <w:top w:val="nil"/>
          <w:left w:val="nil"/>
          <w:bottom w:val="nil"/>
          <w:right w:val="nil"/>
          <w:between w:val="nil"/>
        </w:pBdr>
        <w:ind w:left="360" w:right="322" w:hanging="360"/>
        <w:jc w:val="both"/>
        <w:rPr>
          <w:rFonts w:ascii="Arial" w:eastAsia="Quattrocento Sans" w:hAnsi="Arial" w:cs="Arial"/>
          <w:b/>
          <w:u w:val="single"/>
        </w:rPr>
      </w:pPr>
      <w:r w:rsidRPr="00AE6856">
        <w:rPr>
          <w:rFonts w:ascii="Arial" w:eastAsia="Quattrocento Sans" w:hAnsi="Arial" w:cs="Arial"/>
          <w:b/>
          <w:bCs/>
        </w:rPr>
        <w:t>FORMA DE PAGO</w:t>
      </w:r>
      <w:r>
        <w:rPr>
          <w:rFonts w:ascii="Arial" w:eastAsia="Quattrocento Sans" w:hAnsi="Arial" w:cs="Arial"/>
          <w:b/>
          <w:bCs/>
        </w:rPr>
        <w:t xml:space="preserve">: </w:t>
      </w:r>
      <w:r w:rsidRPr="00AE6856">
        <w:rPr>
          <w:rFonts w:ascii="Arial" w:eastAsia="Calibri" w:hAnsi="Arial" w:cs="Arial"/>
          <w:kern w:val="2"/>
          <w:sz w:val="22"/>
          <w:szCs w:val="22"/>
          <w:lang w:val="es-CO" w:eastAsia="en-US"/>
          <w14:ligatures w14:val="standardContextual"/>
        </w:rPr>
        <w:t>A) Un primer pago proporcional al valor de los honorarios mensuales por los días de prestación efectiva del servicio, desde el cumplimiento de los requisitos de ejecución hasta el 30 del mes correspondiente, si a ello hubiere lugar. B) Cinco (5) pagos sucesivos mensuales por la suma de DOS MILLONES QUINIENTOS MIL PESOS ($2.500.000) M/CTE de acuerdo con la duración del presente contrato. C) Un último pago proporcional al valor de los honorarios mensuales por los días efectivos de prestación de servicio del último mes de ejecución, si a ello hubiere lugar</w:t>
      </w:r>
      <w:r>
        <w:rPr>
          <w:rFonts w:ascii="Arial" w:eastAsia="Calibri" w:hAnsi="Arial" w:cs="Arial"/>
          <w:kern w:val="2"/>
          <w:sz w:val="22"/>
          <w:szCs w:val="22"/>
          <w:lang w:val="es-CO" w:eastAsia="en-US"/>
          <w14:ligatures w14:val="standardContextual"/>
        </w:rPr>
        <w:t>.</w:t>
      </w:r>
    </w:p>
    <w:p w14:paraId="195D3D5F" w14:textId="77777777" w:rsidR="0028667A" w:rsidRPr="00CF7AD3" w:rsidRDefault="0028667A" w:rsidP="0028667A">
      <w:pPr>
        <w:pBdr>
          <w:top w:val="nil"/>
          <w:left w:val="nil"/>
          <w:bottom w:val="nil"/>
          <w:right w:val="nil"/>
          <w:between w:val="nil"/>
        </w:pBdr>
        <w:ind w:left="360" w:right="322"/>
        <w:jc w:val="both"/>
        <w:rPr>
          <w:rFonts w:ascii="Arial" w:eastAsia="Quattrocento Sans" w:hAnsi="Arial" w:cs="Arial"/>
          <w:b/>
          <w:u w:val="single"/>
        </w:rPr>
      </w:pPr>
    </w:p>
    <w:p w14:paraId="290811F2" w14:textId="77777777" w:rsidR="0028667A" w:rsidRPr="004F078B" w:rsidRDefault="0028667A" w:rsidP="0028667A">
      <w:pPr>
        <w:jc w:val="both"/>
        <w:rPr>
          <w:rFonts w:ascii="Arial" w:eastAsia="Calibri" w:hAnsi="Arial" w:cs="Arial"/>
          <w:kern w:val="2"/>
          <w:sz w:val="22"/>
          <w:szCs w:val="22"/>
          <w:lang w:val="es-CO" w:eastAsia="en-US"/>
          <w14:ligatures w14:val="standardContextual"/>
        </w:rPr>
      </w:pPr>
      <w:r w:rsidRPr="00F30685">
        <w:rPr>
          <w:rFonts w:ascii="Arial" w:eastAsia="Quattrocento Sans" w:hAnsi="Arial" w:cs="Arial"/>
          <w:b/>
          <w:u w:val="single"/>
        </w:rPr>
        <w:t>PARÁGRAFO:</w:t>
      </w:r>
      <w:r w:rsidRPr="00F30685">
        <w:rPr>
          <w:rFonts w:ascii="Arial" w:eastAsia="Quattrocento Sans" w:hAnsi="Arial" w:cs="Arial"/>
        </w:rPr>
        <w:t xml:space="preserve"> </w:t>
      </w:r>
      <w:r w:rsidRPr="004F078B">
        <w:rPr>
          <w:rFonts w:ascii="Arial" w:eastAsia="Calibri" w:hAnsi="Arial" w:cs="Arial"/>
          <w:kern w:val="2"/>
          <w:sz w:val="22"/>
          <w:szCs w:val="22"/>
          <w:lang w:val="es-CO" w:eastAsia="en-US"/>
          <w14:ligatures w14:val="standardContextual"/>
        </w:rPr>
        <w:t>Los anteriores valores se pagarán previa entrega del informe del contratista junto con las evidencias y documentos donde se pueda verificar el cumplimiento de la ejecución, del informe del supervisor a través de la plataforma SUPERVISA, de la certificación de recibo a satisfacción y constancia de pago de los aportes al Sistema de Seguridad Social Integral (SSSI). Los pagos se realizarán dentro de los quince (15) días siguientes a la radicación en debida forma de todos los documentos requeridos para el pago y en todo caso sujetos a disponibilidad del PAC. El último pago del presente contrato, además, estará sujeto a la presentación y aprobación del informe final y el formato de Evaluación de Proveedores de la Gobernación de Cundinamarca.</w:t>
      </w:r>
    </w:p>
    <w:p w14:paraId="35A53FBD" w14:textId="77777777" w:rsidR="0028667A" w:rsidRPr="00F30685" w:rsidRDefault="0028667A" w:rsidP="0028667A">
      <w:pPr>
        <w:jc w:val="both"/>
        <w:rPr>
          <w:rFonts w:ascii="Arial" w:eastAsia="Quattrocento Sans" w:hAnsi="Arial" w:cs="Arial"/>
          <w:b/>
        </w:rPr>
      </w:pPr>
    </w:p>
    <w:p w14:paraId="1F8B12CC" w14:textId="77777777" w:rsidR="0028667A" w:rsidRPr="00F30685" w:rsidRDefault="0028667A" w:rsidP="0028667A">
      <w:pPr>
        <w:jc w:val="both"/>
        <w:rPr>
          <w:rFonts w:ascii="Arial" w:eastAsia="Quattrocento Sans" w:hAnsi="Arial" w:cs="Arial"/>
        </w:rPr>
      </w:pPr>
      <w:r w:rsidRPr="00F30685">
        <w:rPr>
          <w:rFonts w:ascii="Arial" w:eastAsia="Quattrocento Sans" w:hAnsi="Arial" w:cs="Arial"/>
          <w:b/>
          <w:u w:val="single"/>
        </w:rPr>
        <w:t>QUINTA. - TÉRMINOS Y ESTIPULACIONES CONTRACTUALES</w:t>
      </w:r>
      <w:r w:rsidRPr="00F30685">
        <w:rPr>
          <w:rFonts w:ascii="Arial" w:eastAsia="Quattrocento Sans" w:hAnsi="Arial" w:cs="Arial"/>
          <w:b/>
        </w:rPr>
        <w:t xml:space="preserve">: </w:t>
      </w:r>
      <w:r w:rsidRPr="00F30685">
        <w:rPr>
          <w:rFonts w:ascii="Arial" w:eastAsia="Quattrocento Sans" w:hAnsi="Arial" w:cs="Arial"/>
        </w:rPr>
        <w:t>Es entendido que todos los términos, condiciones, estipulaciones y cláusulas del Contrato de</w:t>
      </w:r>
      <w:r w:rsidRPr="00E84C2C">
        <w:rPr>
          <w:rFonts w:ascii="Arial" w:eastAsia="Arial" w:hAnsi="Arial" w:cs="Arial"/>
          <w:b/>
          <w:sz w:val="22"/>
          <w:szCs w:val="22"/>
        </w:rPr>
        <w:t xml:space="preserve"> </w:t>
      </w:r>
      <w:r w:rsidRPr="00591A75">
        <w:rPr>
          <w:rFonts w:ascii="Arial" w:eastAsia="Arial" w:hAnsi="Arial" w:cs="Arial"/>
          <w:b/>
          <w:sz w:val="22"/>
          <w:szCs w:val="22"/>
        </w:rPr>
        <w:t>PRESTACIÓN DE SERVICIOS DE APOYO A LA</w:t>
      </w:r>
      <w:r>
        <w:rPr>
          <w:rFonts w:ascii="Arial" w:eastAsia="Arial" w:hAnsi="Arial" w:cs="Arial"/>
          <w:b/>
          <w:sz w:val="22"/>
          <w:szCs w:val="22"/>
        </w:rPr>
        <w:t xml:space="preserve"> </w:t>
      </w:r>
      <w:r w:rsidRPr="00591A75">
        <w:rPr>
          <w:rFonts w:ascii="Arial" w:eastAsia="Arial" w:hAnsi="Arial" w:cs="Arial"/>
          <w:b/>
          <w:sz w:val="22"/>
          <w:szCs w:val="22"/>
        </w:rPr>
        <w:t>GESTIÓN No.</w:t>
      </w:r>
      <w:r>
        <w:rPr>
          <w:rFonts w:ascii="Arial" w:eastAsia="Arial" w:hAnsi="Arial" w:cs="Arial"/>
          <w:b/>
          <w:sz w:val="22"/>
          <w:szCs w:val="22"/>
        </w:rPr>
        <w:t xml:space="preserve"> </w:t>
      </w:r>
      <w:r w:rsidRPr="00591A75">
        <w:rPr>
          <w:rFonts w:ascii="Arial" w:eastAsia="Arial" w:hAnsi="Arial" w:cs="Arial"/>
          <w:b/>
          <w:sz w:val="22"/>
          <w:szCs w:val="22"/>
        </w:rPr>
        <w:t>UAEGRD–CD-PSA-136-2026</w:t>
      </w:r>
      <w:r w:rsidRPr="00F30685">
        <w:rPr>
          <w:rFonts w:ascii="Arial" w:eastAsia="Quattrocento Sans" w:hAnsi="Arial" w:cs="Arial"/>
        </w:rPr>
        <w:t xml:space="preserve">, en especial las que se refieren a derechos y obligaciones que correspondan al </w:t>
      </w:r>
      <w:r w:rsidRPr="00F30685">
        <w:rPr>
          <w:rFonts w:ascii="Arial" w:eastAsia="Quattrocento Sans" w:hAnsi="Arial" w:cs="Arial"/>
          <w:b/>
        </w:rPr>
        <w:t>CEDENTE</w:t>
      </w:r>
      <w:r w:rsidRPr="00F30685">
        <w:rPr>
          <w:rFonts w:ascii="Arial" w:eastAsia="Quattrocento Sans" w:hAnsi="Arial" w:cs="Arial"/>
        </w:rPr>
        <w:t xml:space="preserve"> tienen plena vigencia respecto del</w:t>
      </w:r>
      <w:r w:rsidRPr="00F30685">
        <w:rPr>
          <w:rFonts w:ascii="Arial" w:eastAsia="Quattrocento Sans" w:hAnsi="Arial" w:cs="Arial"/>
          <w:b/>
        </w:rPr>
        <w:t xml:space="preserve"> </w:t>
      </w:r>
      <w:r w:rsidRPr="00F30685">
        <w:rPr>
          <w:rFonts w:ascii="Arial" w:eastAsia="Quattrocento Sans" w:hAnsi="Arial" w:cs="Arial"/>
          <w:b/>
        </w:rPr>
        <w:lastRenderedPageBreak/>
        <w:t>CESIONARIO</w:t>
      </w:r>
      <w:r w:rsidRPr="00F30685">
        <w:rPr>
          <w:rFonts w:ascii="Arial" w:eastAsia="Quattrocento Sans" w:hAnsi="Arial" w:cs="Arial"/>
        </w:rPr>
        <w:t xml:space="preserve">, quien manifiesta que las conoce y acepta y se reserva el derecho de oponer al </w:t>
      </w:r>
      <w:r w:rsidRPr="00F30685">
        <w:rPr>
          <w:rFonts w:ascii="Arial" w:eastAsia="Quattrocento Sans" w:hAnsi="Arial" w:cs="Arial"/>
          <w:b/>
        </w:rPr>
        <w:t>CEDENTE</w:t>
      </w:r>
      <w:r w:rsidRPr="00F30685">
        <w:rPr>
          <w:rFonts w:ascii="Arial" w:eastAsia="Quattrocento Sans" w:hAnsi="Arial" w:cs="Arial"/>
        </w:rPr>
        <w:t xml:space="preserve"> todas las excepciones que se deriven del contrato cedido, de conformidad con lo establecido en el artículo 896 del Código de Comercio.</w:t>
      </w:r>
    </w:p>
    <w:p w14:paraId="355CED7C" w14:textId="77777777" w:rsidR="0028667A" w:rsidRPr="00F30685" w:rsidRDefault="0028667A" w:rsidP="0028667A">
      <w:pPr>
        <w:jc w:val="both"/>
        <w:rPr>
          <w:rFonts w:ascii="Arial" w:eastAsia="Quattrocento Sans" w:hAnsi="Arial" w:cs="Arial"/>
        </w:rPr>
      </w:pPr>
    </w:p>
    <w:p w14:paraId="490F6B90" w14:textId="77777777" w:rsidR="0028667A" w:rsidRPr="00F30685" w:rsidRDefault="0028667A" w:rsidP="0028667A">
      <w:pPr>
        <w:jc w:val="both"/>
        <w:rPr>
          <w:rFonts w:ascii="Arial" w:eastAsia="Quattrocento Sans" w:hAnsi="Arial" w:cs="Arial"/>
        </w:rPr>
      </w:pPr>
      <w:r w:rsidRPr="00F30685">
        <w:rPr>
          <w:rFonts w:ascii="Arial" w:eastAsia="Quattrocento Sans" w:hAnsi="Arial" w:cs="Arial"/>
          <w:b/>
          <w:u w:val="single"/>
        </w:rPr>
        <w:t>SEXTA.- ACEPTACIÓN DE LAS PARTES A TRAVÉS DE LA PLATAFORMA SECOP II COMO REQUISITO DE PERFECCIONAMIENTO</w:t>
      </w:r>
      <w:r w:rsidRPr="00F30685">
        <w:rPr>
          <w:rFonts w:ascii="Arial" w:eastAsia="Quattrocento Sans" w:hAnsi="Arial" w:cs="Arial"/>
        </w:rPr>
        <w:t>: Como requisito de perfeccionamiento las partes acuerdan celebrar el contrato de prestación de servicios de manera virtual, mediante la aceptación y aprobación a través de la plataforma transaccional SECOP II, herramienta tecnológica que es administrada por Colombia Compra Eficiente, por lo que no es necesario imprimir minutas y plasmar firmas por las partes, siendo esto acorde con la normatividad vigente, teniendo así validez jurídica y probatoria..</w:t>
      </w:r>
    </w:p>
    <w:p w14:paraId="6F9E5205" w14:textId="77777777" w:rsidR="0028667A" w:rsidRPr="00F30685" w:rsidRDefault="0028667A" w:rsidP="0028667A">
      <w:pPr>
        <w:rPr>
          <w:rFonts w:ascii="Arial" w:eastAsia="Quattrocento Sans" w:hAnsi="Arial" w:cs="Arial"/>
        </w:rPr>
      </w:pPr>
    </w:p>
    <w:tbl>
      <w:tblPr>
        <w:tblW w:w="9120" w:type="dxa"/>
        <w:tblLayout w:type="fixed"/>
        <w:tblLook w:val="0000" w:firstRow="0" w:lastRow="0" w:firstColumn="0" w:lastColumn="0" w:noHBand="0" w:noVBand="0"/>
      </w:tblPr>
      <w:tblGrid>
        <w:gridCol w:w="4470"/>
        <w:gridCol w:w="4650"/>
      </w:tblGrid>
      <w:tr w:rsidR="0028667A" w:rsidRPr="00F30685" w14:paraId="3057534F" w14:textId="77777777" w:rsidTr="00D044EC">
        <w:trPr>
          <w:trHeight w:val="125"/>
        </w:trPr>
        <w:tc>
          <w:tcPr>
            <w:tcW w:w="4470" w:type="dxa"/>
          </w:tcPr>
          <w:p w14:paraId="27BD7A6F" w14:textId="77777777" w:rsidR="0028667A" w:rsidRPr="00F30685" w:rsidRDefault="0028667A" w:rsidP="00D044EC">
            <w:pPr>
              <w:jc w:val="center"/>
              <w:rPr>
                <w:rFonts w:ascii="Arial" w:eastAsia="Quattrocento Sans" w:hAnsi="Arial" w:cs="Arial"/>
                <w:b/>
              </w:rPr>
            </w:pPr>
          </w:p>
          <w:p w14:paraId="2B0ECE77" w14:textId="77777777" w:rsidR="0028667A" w:rsidRPr="00F30685" w:rsidRDefault="0028667A" w:rsidP="00D044EC">
            <w:pPr>
              <w:jc w:val="center"/>
              <w:rPr>
                <w:rFonts w:ascii="Arial" w:eastAsia="Quattrocento Sans" w:hAnsi="Arial" w:cs="Arial"/>
              </w:rPr>
            </w:pPr>
            <w:r w:rsidRPr="00F30685">
              <w:rPr>
                <w:rFonts w:ascii="Arial" w:eastAsia="Quattrocento Sans" w:hAnsi="Arial" w:cs="Arial"/>
                <w:b/>
              </w:rPr>
              <w:t>EL CEDENTE</w:t>
            </w:r>
          </w:p>
        </w:tc>
        <w:tc>
          <w:tcPr>
            <w:tcW w:w="4650" w:type="dxa"/>
          </w:tcPr>
          <w:p w14:paraId="72137269" w14:textId="77777777" w:rsidR="0028667A" w:rsidRPr="00F30685" w:rsidRDefault="0028667A" w:rsidP="00D044EC">
            <w:pPr>
              <w:jc w:val="center"/>
              <w:rPr>
                <w:rFonts w:ascii="Arial" w:eastAsia="Quattrocento Sans" w:hAnsi="Arial" w:cs="Arial"/>
                <w:b/>
              </w:rPr>
            </w:pPr>
            <w:r w:rsidRPr="00F30685">
              <w:rPr>
                <w:rFonts w:ascii="Arial" w:eastAsia="Quattrocento Sans" w:hAnsi="Arial" w:cs="Arial"/>
                <w:b/>
              </w:rPr>
              <w:t>EL CESIONARIO</w:t>
            </w:r>
          </w:p>
          <w:p w14:paraId="6F191569" w14:textId="77777777" w:rsidR="0028667A" w:rsidRPr="00F30685" w:rsidRDefault="0028667A" w:rsidP="00D044EC">
            <w:pPr>
              <w:jc w:val="center"/>
              <w:rPr>
                <w:rFonts w:ascii="Arial" w:eastAsia="Quattrocento Sans" w:hAnsi="Arial" w:cs="Arial"/>
              </w:rPr>
            </w:pPr>
          </w:p>
        </w:tc>
      </w:tr>
      <w:tr w:rsidR="0028667A" w:rsidRPr="00F30685" w14:paraId="689B992F" w14:textId="77777777" w:rsidTr="00D044EC">
        <w:trPr>
          <w:trHeight w:val="494"/>
        </w:trPr>
        <w:tc>
          <w:tcPr>
            <w:tcW w:w="4470" w:type="dxa"/>
          </w:tcPr>
          <w:p w14:paraId="2123C269" w14:textId="77777777" w:rsidR="0028667A" w:rsidRPr="00F30685" w:rsidRDefault="0028667A" w:rsidP="00D044EC">
            <w:pPr>
              <w:jc w:val="center"/>
              <w:rPr>
                <w:rFonts w:ascii="Arial" w:eastAsia="Quattrocento Sans" w:hAnsi="Arial" w:cs="Arial"/>
                <w:b/>
              </w:rPr>
            </w:pPr>
          </w:p>
          <w:p w14:paraId="73E5FF46" w14:textId="77777777" w:rsidR="0028667A" w:rsidRPr="00F30685" w:rsidRDefault="0028667A" w:rsidP="00D044EC">
            <w:pPr>
              <w:jc w:val="center"/>
              <w:rPr>
                <w:rFonts w:ascii="Arial" w:eastAsia="Quattrocento Sans" w:hAnsi="Arial" w:cs="Arial"/>
                <w:b/>
                <w:u w:val="single"/>
              </w:rPr>
            </w:pPr>
            <w:r w:rsidRPr="00F30685">
              <w:rPr>
                <w:rFonts w:ascii="Arial" w:eastAsia="Quattrocento Sans" w:hAnsi="Arial" w:cs="Arial"/>
                <w:b/>
                <w:u w:val="single"/>
              </w:rPr>
              <w:t>ACEPTADO Y APROBADO EN SECOP II</w:t>
            </w:r>
          </w:p>
          <w:p w14:paraId="597F050F" w14:textId="77777777" w:rsidR="0028667A" w:rsidRPr="00F30685" w:rsidRDefault="0028667A" w:rsidP="00D044EC">
            <w:pPr>
              <w:jc w:val="center"/>
              <w:rPr>
                <w:rFonts w:ascii="Arial" w:eastAsia="Quattrocento Sans" w:hAnsi="Arial" w:cs="Arial"/>
                <w:b/>
              </w:rPr>
            </w:pPr>
            <w:r w:rsidRPr="00591A75">
              <w:rPr>
                <w:rFonts w:ascii="Arial" w:eastAsia="Arial" w:hAnsi="Arial" w:cs="Arial"/>
                <w:b/>
                <w:sz w:val="22"/>
                <w:szCs w:val="22"/>
              </w:rPr>
              <w:t>ANDRES FELIPE BRICEÑO CASTAÑEDA</w:t>
            </w:r>
          </w:p>
        </w:tc>
        <w:tc>
          <w:tcPr>
            <w:tcW w:w="4650" w:type="dxa"/>
          </w:tcPr>
          <w:p w14:paraId="78F1E830" w14:textId="77777777" w:rsidR="0028667A" w:rsidRPr="00F30685" w:rsidRDefault="0028667A" w:rsidP="00D044EC">
            <w:pPr>
              <w:jc w:val="center"/>
              <w:rPr>
                <w:rFonts w:ascii="Arial" w:eastAsia="Quattrocento Sans" w:hAnsi="Arial" w:cs="Arial"/>
                <w:b/>
              </w:rPr>
            </w:pPr>
          </w:p>
          <w:p w14:paraId="73656E2C" w14:textId="77777777" w:rsidR="0028667A" w:rsidRPr="00F30685" w:rsidRDefault="0028667A" w:rsidP="00D044EC">
            <w:pPr>
              <w:tabs>
                <w:tab w:val="left" w:pos="1320"/>
              </w:tabs>
              <w:jc w:val="center"/>
              <w:rPr>
                <w:rFonts w:ascii="Arial" w:eastAsia="Quattrocento Sans" w:hAnsi="Arial" w:cs="Arial"/>
                <w:b/>
                <w:u w:val="single"/>
              </w:rPr>
            </w:pPr>
            <w:r w:rsidRPr="00F30685">
              <w:rPr>
                <w:rFonts w:ascii="Arial" w:eastAsia="Quattrocento Sans" w:hAnsi="Arial" w:cs="Arial"/>
                <w:b/>
                <w:u w:val="single"/>
              </w:rPr>
              <w:t>ACEPTADO Y APROBADO EN SECOP II</w:t>
            </w:r>
          </w:p>
          <w:p w14:paraId="15408E31" w14:textId="77777777" w:rsidR="0028667A" w:rsidRPr="00F30685" w:rsidRDefault="0028667A" w:rsidP="00D044EC">
            <w:pPr>
              <w:ind w:right="-490"/>
              <w:jc w:val="center"/>
              <w:rPr>
                <w:rFonts w:ascii="Arial" w:eastAsia="Quattrocento Sans" w:hAnsi="Arial" w:cs="Arial"/>
                <w:b/>
              </w:rPr>
            </w:pPr>
            <w:r w:rsidRPr="00412D09">
              <w:rPr>
                <w:rFonts w:ascii="Arial" w:eastAsia="Quattrocento Sans" w:hAnsi="Arial" w:cs="Arial"/>
                <w:b/>
              </w:rPr>
              <w:t>MARÍA YOLANDA DÍAZ ROMERO.</w:t>
            </w:r>
          </w:p>
        </w:tc>
      </w:tr>
      <w:tr w:rsidR="0028667A" w:rsidRPr="00F30685" w14:paraId="548A0416" w14:textId="77777777" w:rsidTr="00D044EC">
        <w:trPr>
          <w:trHeight w:val="376"/>
        </w:trPr>
        <w:tc>
          <w:tcPr>
            <w:tcW w:w="4470" w:type="dxa"/>
          </w:tcPr>
          <w:p w14:paraId="3450806F" w14:textId="77777777" w:rsidR="0028667A" w:rsidRPr="00F30685" w:rsidRDefault="0028667A" w:rsidP="00D044EC">
            <w:pPr>
              <w:jc w:val="center"/>
              <w:rPr>
                <w:rFonts w:ascii="Arial" w:eastAsia="Quattrocento Sans" w:hAnsi="Arial" w:cs="Arial"/>
                <w:b/>
              </w:rPr>
            </w:pPr>
          </w:p>
        </w:tc>
        <w:tc>
          <w:tcPr>
            <w:tcW w:w="4650" w:type="dxa"/>
          </w:tcPr>
          <w:p w14:paraId="0F5BEC6E" w14:textId="77777777" w:rsidR="0028667A" w:rsidRPr="00F30685" w:rsidRDefault="0028667A" w:rsidP="00D044EC">
            <w:pPr>
              <w:jc w:val="center"/>
              <w:rPr>
                <w:rFonts w:ascii="Arial" w:eastAsia="Quattrocento Sans" w:hAnsi="Arial" w:cs="Arial"/>
                <w:b/>
              </w:rPr>
            </w:pPr>
          </w:p>
        </w:tc>
      </w:tr>
    </w:tbl>
    <w:p w14:paraId="4DCBAED0" w14:textId="77777777" w:rsidR="0028667A" w:rsidRPr="00F30685" w:rsidRDefault="0028667A" w:rsidP="0028667A">
      <w:pPr>
        <w:jc w:val="both"/>
        <w:rPr>
          <w:rFonts w:ascii="Arial" w:eastAsia="Quattrocento Sans" w:hAnsi="Arial" w:cs="Arial"/>
        </w:rPr>
      </w:pPr>
      <w:r w:rsidRPr="00F30685">
        <w:rPr>
          <w:rFonts w:ascii="Arial" w:eastAsia="Quattrocento Sans" w:hAnsi="Arial" w:cs="Arial"/>
          <w:b/>
        </w:rPr>
        <w:t>AUTORIZACIÓN Y APROBACIÓN DEL</w:t>
      </w:r>
      <w:r w:rsidRPr="00521162">
        <w:rPr>
          <w:rFonts w:ascii="Arial" w:eastAsia="Arial" w:hAnsi="Arial" w:cs="Arial"/>
          <w:b/>
          <w:sz w:val="22"/>
          <w:szCs w:val="22"/>
        </w:rPr>
        <w:t xml:space="preserve"> </w:t>
      </w:r>
      <w:r w:rsidRPr="00591A75">
        <w:rPr>
          <w:rFonts w:ascii="Arial" w:eastAsia="Arial" w:hAnsi="Arial" w:cs="Arial"/>
          <w:b/>
          <w:sz w:val="22"/>
          <w:szCs w:val="22"/>
        </w:rPr>
        <w:t>DEPARTAMENTO DE</w:t>
      </w:r>
      <w:r>
        <w:rPr>
          <w:rFonts w:ascii="Arial" w:eastAsia="Arial" w:hAnsi="Arial" w:cs="Arial"/>
          <w:b/>
          <w:sz w:val="22"/>
          <w:szCs w:val="22"/>
        </w:rPr>
        <w:t xml:space="preserve"> </w:t>
      </w:r>
      <w:r w:rsidRPr="00591A75">
        <w:rPr>
          <w:rFonts w:ascii="Arial" w:eastAsia="Arial" w:hAnsi="Arial" w:cs="Arial"/>
          <w:b/>
          <w:sz w:val="22"/>
          <w:szCs w:val="22"/>
        </w:rPr>
        <w:t>CUNDINAMARCA- UNIDAD ADMINISTRATIVA ESPECIAL PARA LA GESTION DEL RIESGO</w:t>
      </w:r>
      <w:r>
        <w:rPr>
          <w:rFonts w:ascii="Arial" w:eastAsia="Arial" w:hAnsi="Arial" w:cs="Arial"/>
          <w:b/>
          <w:sz w:val="22"/>
          <w:szCs w:val="22"/>
        </w:rPr>
        <w:t xml:space="preserve"> </w:t>
      </w:r>
      <w:r w:rsidRPr="00591A75">
        <w:rPr>
          <w:rFonts w:ascii="Arial" w:eastAsia="Arial" w:hAnsi="Arial" w:cs="Arial"/>
          <w:b/>
          <w:sz w:val="22"/>
          <w:szCs w:val="22"/>
        </w:rPr>
        <w:t>DE DESASTRES</w:t>
      </w:r>
      <w:r w:rsidRPr="00F30685">
        <w:rPr>
          <w:rFonts w:ascii="Arial" w:eastAsia="Quattrocento Sans" w:hAnsi="Arial" w:cs="Arial"/>
          <w:b/>
        </w:rPr>
        <w:t xml:space="preserve"> - PARA REALIZAR LA CESIÓN.</w:t>
      </w:r>
    </w:p>
    <w:p w14:paraId="19FE2DD8" w14:textId="77777777" w:rsidR="0028667A" w:rsidRPr="00F30685" w:rsidRDefault="0028667A" w:rsidP="0028667A">
      <w:pPr>
        <w:jc w:val="both"/>
        <w:rPr>
          <w:rFonts w:ascii="Arial" w:eastAsia="Quattrocento Sans" w:hAnsi="Arial" w:cs="Arial"/>
        </w:rPr>
      </w:pPr>
    </w:p>
    <w:p w14:paraId="4731677F" w14:textId="77777777" w:rsidR="0028667A" w:rsidRPr="00F30685" w:rsidRDefault="0028667A" w:rsidP="0028667A">
      <w:pPr>
        <w:jc w:val="both"/>
        <w:rPr>
          <w:rFonts w:ascii="Arial" w:eastAsia="Quattrocento Sans" w:hAnsi="Arial" w:cs="Arial"/>
        </w:rPr>
      </w:pPr>
      <w:r w:rsidRPr="00F30685">
        <w:rPr>
          <w:rFonts w:ascii="Arial" w:eastAsia="Quattrocento Sans" w:hAnsi="Arial" w:cs="Arial"/>
          <w:b/>
        </w:rPr>
        <w:t>EL</w:t>
      </w:r>
      <w:r w:rsidRPr="009E32AB">
        <w:rPr>
          <w:rFonts w:ascii="Arial" w:eastAsia="Arial" w:hAnsi="Arial" w:cs="Arial"/>
          <w:b/>
          <w:sz w:val="22"/>
          <w:szCs w:val="22"/>
        </w:rPr>
        <w:t xml:space="preserve"> </w:t>
      </w:r>
      <w:r w:rsidRPr="00591A75">
        <w:rPr>
          <w:rFonts w:ascii="Arial" w:eastAsia="Arial" w:hAnsi="Arial" w:cs="Arial"/>
          <w:b/>
          <w:sz w:val="22"/>
          <w:szCs w:val="22"/>
        </w:rPr>
        <w:t>DEPARTAMENTO DE</w:t>
      </w:r>
      <w:r>
        <w:rPr>
          <w:rFonts w:ascii="Arial" w:eastAsia="Arial" w:hAnsi="Arial" w:cs="Arial"/>
          <w:b/>
          <w:sz w:val="22"/>
          <w:szCs w:val="22"/>
        </w:rPr>
        <w:t xml:space="preserve"> </w:t>
      </w:r>
      <w:r w:rsidRPr="00591A75">
        <w:rPr>
          <w:rFonts w:ascii="Arial" w:eastAsia="Arial" w:hAnsi="Arial" w:cs="Arial"/>
          <w:b/>
          <w:sz w:val="22"/>
          <w:szCs w:val="22"/>
        </w:rPr>
        <w:t>CUNDINAMARCA- UNIDAD ADMINISTRATIVA ESPECIAL PARA LA GESTION DEL RIESGO</w:t>
      </w:r>
      <w:r>
        <w:rPr>
          <w:rFonts w:ascii="Arial" w:eastAsia="Arial" w:hAnsi="Arial" w:cs="Arial"/>
          <w:b/>
          <w:sz w:val="22"/>
          <w:szCs w:val="22"/>
        </w:rPr>
        <w:t xml:space="preserve"> </w:t>
      </w:r>
      <w:r w:rsidRPr="00591A75">
        <w:rPr>
          <w:rFonts w:ascii="Arial" w:eastAsia="Arial" w:hAnsi="Arial" w:cs="Arial"/>
          <w:b/>
          <w:sz w:val="22"/>
          <w:szCs w:val="22"/>
        </w:rPr>
        <w:t>DE DESASTRES</w:t>
      </w:r>
      <w:r w:rsidRPr="00F30685">
        <w:rPr>
          <w:rFonts w:ascii="Arial" w:eastAsia="Quattrocento Sans" w:hAnsi="Arial" w:cs="Arial"/>
        </w:rPr>
        <w:t xml:space="preserve"> </w:t>
      </w:r>
      <w:r w:rsidRPr="00F30685">
        <w:rPr>
          <w:rFonts w:ascii="Arial" w:eastAsia="Quattrocento Sans" w:hAnsi="Arial" w:cs="Arial"/>
          <w:b/>
        </w:rPr>
        <w:t>-</w:t>
      </w:r>
      <w:r w:rsidRPr="00F30685">
        <w:rPr>
          <w:rFonts w:ascii="Arial" w:eastAsia="Quattrocento Sans" w:hAnsi="Arial" w:cs="Arial"/>
        </w:rPr>
        <w:t xml:space="preserve"> acepta que </w:t>
      </w:r>
      <w:r w:rsidRPr="00F30685">
        <w:rPr>
          <w:rFonts w:ascii="Arial" w:eastAsia="Quattrocento Sans" w:hAnsi="Arial" w:cs="Arial"/>
          <w:b/>
        </w:rPr>
        <w:t>EL CEDENTE</w:t>
      </w:r>
      <w:r w:rsidRPr="00F30685">
        <w:rPr>
          <w:rFonts w:ascii="Arial" w:eastAsia="Quattrocento Sans" w:hAnsi="Arial" w:cs="Arial"/>
        </w:rPr>
        <w:t xml:space="preserve"> no continúe ejecutando el Contrato de </w:t>
      </w:r>
      <w:r w:rsidRPr="00591A75">
        <w:rPr>
          <w:rFonts w:ascii="Arial" w:eastAsia="Arial" w:hAnsi="Arial" w:cs="Arial"/>
          <w:b/>
          <w:sz w:val="22"/>
          <w:szCs w:val="22"/>
        </w:rPr>
        <w:t>PRESTACIÓN DE SERVICIOS DE APOYO A LA</w:t>
      </w:r>
      <w:r>
        <w:rPr>
          <w:rFonts w:ascii="Arial" w:eastAsia="Arial" w:hAnsi="Arial" w:cs="Arial"/>
          <w:b/>
          <w:sz w:val="22"/>
          <w:szCs w:val="22"/>
        </w:rPr>
        <w:t xml:space="preserve"> </w:t>
      </w:r>
      <w:r w:rsidRPr="00591A75">
        <w:rPr>
          <w:rFonts w:ascii="Arial" w:eastAsia="Arial" w:hAnsi="Arial" w:cs="Arial"/>
          <w:b/>
          <w:sz w:val="22"/>
          <w:szCs w:val="22"/>
        </w:rPr>
        <w:t>GESTIÓN No.</w:t>
      </w:r>
      <w:r>
        <w:rPr>
          <w:rFonts w:ascii="Arial" w:eastAsia="Arial" w:hAnsi="Arial" w:cs="Arial"/>
          <w:b/>
          <w:sz w:val="22"/>
          <w:szCs w:val="22"/>
        </w:rPr>
        <w:t xml:space="preserve"> </w:t>
      </w:r>
      <w:r w:rsidRPr="00591A75">
        <w:rPr>
          <w:rFonts w:ascii="Arial" w:eastAsia="Arial" w:hAnsi="Arial" w:cs="Arial"/>
          <w:b/>
          <w:sz w:val="22"/>
          <w:szCs w:val="22"/>
        </w:rPr>
        <w:t>UAEGRD–CD-PSA-136-2026</w:t>
      </w:r>
      <w:r>
        <w:rPr>
          <w:rFonts w:ascii="Arial" w:eastAsia="Arial" w:hAnsi="Arial" w:cs="Arial"/>
          <w:b/>
          <w:sz w:val="22"/>
          <w:szCs w:val="22"/>
        </w:rPr>
        <w:t xml:space="preserve">, </w:t>
      </w:r>
      <w:r w:rsidRPr="00F30685">
        <w:rPr>
          <w:rFonts w:ascii="Arial" w:eastAsia="Quattrocento Sans" w:hAnsi="Arial" w:cs="Arial"/>
        </w:rPr>
        <w:t xml:space="preserve">y, por lo tanto, </w:t>
      </w:r>
      <w:r w:rsidRPr="00F30685">
        <w:rPr>
          <w:rFonts w:ascii="Arial" w:eastAsia="Quattrocento Sans" w:hAnsi="Arial" w:cs="Arial"/>
          <w:b/>
        </w:rPr>
        <w:t>autoriza la cesión</w:t>
      </w:r>
      <w:r w:rsidRPr="00F30685">
        <w:rPr>
          <w:rFonts w:ascii="Arial" w:eastAsia="Quattrocento Sans" w:hAnsi="Arial" w:cs="Arial"/>
        </w:rPr>
        <w:t xml:space="preserve"> del mismo en los términos antes descritos, trasladando la posición contractual a favor del </w:t>
      </w:r>
      <w:r w:rsidRPr="00F30685">
        <w:rPr>
          <w:rFonts w:ascii="Arial" w:eastAsia="Quattrocento Sans" w:hAnsi="Arial" w:cs="Arial"/>
          <w:b/>
        </w:rPr>
        <w:t>CESIONARIO</w:t>
      </w:r>
      <w:r w:rsidRPr="00F30685">
        <w:rPr>
          <w:rFonts w:ascii="Arial" w:eastAsia="Quattrocento Sans" w:hAnsi="Arial" w:cs="Arial"/>
        </w:rPr>
        <w:t>.</w:t>
      </w:r>
    </w:p>
    <w:p w14:paraId="4D5C5D89" w14:textId="77777777" w:rsidR="0028667A" w:rsidRPr="00F30685" w:rsidRDefault="0028667A" w:rsidP="0028667A">
      <w:pPr>
        <w:rPr>
          <w:rFonts w:ascii="Arial" w:eastAsia="Quattrocento Sans" w:hAnsi="Arial" w:cs="Arial"/>
          <w:b/>
        </w:rPr>
      </w:pPr>
    </w:p>
    <w:p w14:paraId="6B7D27E9" w14:textId="77777777" w:rsidR="0028667A" w:rsidRPr="00F30685" w:rsidRDefault="0028667A" w:rsidP="0028667A">
      <w:pPr>
        <w:rPr>
          <w:rFonts w:ascii="Arial" w:eastAsia="Quattrocento Sans" w:hAnsi="Arial" w:cs="Arial"/>
          <w:b/>
        </w:rPr>
      </w:pPr>
    </w:p>
    <w:p w14:paraId="3B70F900" w14:textId="77777777" w:rsidR="0028667A" w:rsidRPr="00F30685" w:rsidRDefault="0028667A" w:rsidP="0028667A">
      <w:pPr>
        <w:jc w:val="center"/>
        <w:rPr>
          <w:rFonts w:ascii="Arial" w:eastAsia="Quattrocento Sans" w:hAnsi="Arial" w:cs="Arial"/>
          <w:b/>
          <w:u w:val="single"/>
        </w:rPr>
      </w:pPr>
      <w:r w:rsidRPr="00F30685">
        <w:rPr>
          <w:rFonts w:ascii="Arial" w:eastAsia="Quattrocento Sans" w:hAnsi="Arial" w:cs="Arial"/>
          <w:b/>
          <w:u w:val="single"/>
        </w:rPr>
        <w:t>ACEPTADO Y APROBADO EN SECOP II</w:t>
      </w:r>
    </w:p>
    <w:p w14:paraId="780D4971" w14:textId="77777777" w:rsidR="0028667A" w:rsidRPr="00F30685" w:rsidRDefault="0028667A" w:rsidP="0028667A">
      <w:pPr>
        <w:rPr>
          <w:rFonts w:ascii="Arial" w:eastAsia="Quattrocento Sans" w:hAnsi="Arial" w:cs="Arial"/>
          <w:b/>
          <w:u w:val="single"/>
        </w:rPr>
      </w:pPr>
    </w:p>
    <w:p w14:paraId="30C76917" w14:textId="77777777" w:rsidR="0028667A" w:rsidRDefault="0028667A" w:rsidP="0028667A">
      <w:pPr>
        <w:jc w:val="center"/>
        <w:rPr>
          <w:rFonts w:ascii="Arial" w:eastAsia="Arial MT" w:hAnsi="Arial" w:cs="Arial"/>
          <w:b/>
          <w:bCs/>
          <w:sz w:val="22"/>
          <w:szCs w:val="22"/>
          <w:lang w:eastAsia="en-US"/>
        </w:rPr>
      </w:pPr>
      <w:r w:rsidRPr="004D6D2F">
        <w:rPr>
          <w:rFonts w:ascii="Arial" w:eastAsia="Arial MT" w:hAnsi="Arial" w:cs="Arial"/>
          <w:b/>
          <w:bCs/>
          <w:sz w:val="22"/>
          <w:szCs w:val="22"/>
          <w:lang w:eastAsia="en-US"/>
        </w:rPr>
        <w:t xml:space="preserve">WILLIAM EDUARDO ROZO VARGAS </w:t>
      </w:r>
    </w:p>
    <w:p w14:paraId="6D1766B4" w14:textId="77777777" w:rsidR="0028667A" w:rsidRDefault="0028667A" w:rsidP="0028667A">
      <w:pPr>
        <w:jc w:val="center"/>
        <w:rPr>
          <w:rFonts w:ascii="Arial" w:eastAsia="Arial MT" w:hAnsi="Arial" w:cs="Arial"/>
          <w:b/>
          <w:bCs/>
          <w:sz w:val="22"/>
          <w:szCs w:val="22"/>
          <w:lang w:eastAsia="en-US"/>
        </w:rPr>
      </w:pPr>
      <w:r w:rsidRPr="004D6D2F">
        <w:rPr>
          <w:rFonts w:ascii="Arial" w:eastAsia="Arial MT" w:hAnsi="Arial" w:cs="Arial"/>
          <w:b/>
          <w:bCs/>
          <w:sz w:val="22"/>
          <w:szCs w:val="22"/>
          <w:lang w:eastAsia="en-US"/>
        </w:rPr>
        <w:t>DIRECTOR UAEGRD</w:t>
      </w:r>
    </w:p>
    <w:p w14:paraId="35CBEEF1" w14:textId="77777777" w:rsidR="0028667A" w:rsidRDefault="0028667A" w:rsidP="0028667A">
      <w:pPr>
        <w:jc w:val="center"/>
        <w:rPr>
          <w:rFonts w:ascii="Arial" w:eastAsia="Arial MT" w:hAnsi="Arial" w:cs="Arial"/>
          <w:b/>
          <w:bCs/>
          <w:sz w:val="22"/>
          <w:szCs w:val="22"/>
          <w:lang w:eastAsia="en-US"/>
        </w:rPr>
      </w:pPr>
    </w:p>
    <w:p w14:paraId="6B9A6E96" w14:textId="77777777" w:rsidR="0028667A" w:rsidRDefault="0028667A" w:rsidP="0028667A">
      <w:pPr>
        <w:jc w:val="center"/>
        <w:rPr>
          <w:rFonts w:ascii="Arial" w:eastAsia="Arial MT" w:hAnsi="Arial" w:cs="Arial"/>
          <w:b/>
          <w:bCs/>
          <w:sz w:val="22"/>
          <w:szCs w:val="22"/>
          <w:lang w:eastAsia="en-US"/>
        </w:rPr>
      </w:pPr>
    </w:p>
    <w:p w14:paraId="1E9164EF" w14:textId="77777777" w:rsidR="0028667A" w:rsidRDefault="0028667A" w:rsidP="0028667A">
      <w:pPr>
        <w:jc w:val="center"/>
        <w:rPr>
          <w:rFonts w:ascii="Arial" w:eastAsia="Arial MT" w:hAnsi="Arial" w:cs="Arial"/>
          <w:b/>
          <w:bCs/>
          <w:sz w:val="22"/>
          <w:szCs w:val="22"/>
          <w:lang w:eastAsia="en-US"/>
        </w:rPr>
      </w:pPr>
    </w:p>
    <w:p w14:paraId="4AD9E2CA" w14:textId="77777777" w:rsidR="0028667A" w:rsidRDefault="0028667A" w:rsidP="0028667A">
      <w:pPr>
        <w:jc w:val="center"/>
        <w:rPr>
          <w:rFonts w:ascii="Arial" w:eastAsia="Arial MT" w:hAnsi="Arial" w:cs="Arial"/>
          <w:b/>
          <w:bCs/>
          <w:sz w:val="22"/>
          <w:szCs w:val="22"/>
          <w:lang w:eastAsia="en-US"/>
        </w:rPr>
      </w:pPr>
    </w:p>
    <w:p w14:paraId="23DE418A" w14:textId="77777777" w:rsidR="0028667A" w:rsidRPr="0097122E" w:rsidRDefault="0028667A" w:rsidP="0028667A">
      <w:pPr>
        <w:jc w:val="center"/>
        <w:rPr>
          <w:rFonts w:ascii="Arial" w:eastAsia="Quattrocento Sans" w:hAnsi="Arial" w:cs="Arial"/>
          <w:b/>
          <w:bCs/>
        </w:rPr>
      </w:pPr>
    </w:p>
    <w:p w14:paraId="20852307" w14:textId="77777777" w:rsidR="0028667A" w:rsidRDefault="0028667A" w:rsidP="0028667A">
      <w:pPr>
        <w:widowControl w:val="0"/>
        <w:autoSpaceDE w:val="0"/>
        <w:autoSpaceDN w:val="0"/>
        <w:rPr>
          <w:rFonts w:ascii="Arial MT" w:eastAsia="Arial MT" w:hAnsi="Arial MT" w:cs="Arial MT"/>
          <w:spacing w:val="-2"/>
          <w:sz w:val="14"/>
          <w:szCs w:val="22"/>
          <w:lang w:eastAsia="en-US"/>
        </w:rPr>
      </w:pPr>
      <w:r w:rsidRPr="000B41D7">
        <w:rPr>
          <w:rFonts w:ascii="Arial MT" w:eastAsia="Arial MT" w:hAnsi="Arial MT" w:cs="Arial MT"/>
          <w:sz w:val="14"/>
          <w:szCs w:val="22"/>
          <w:lang w:eastAsia="en-US"/>
        </w:rPr>
        <w:t>Proyectó:</w:t>
      </w:r>
      <w:r w:rsidRPr="000B41D7">
        <w:rPr>
          <w:rFonts w:ascii="Arial MT" w:eastAsia="Arial MT" w:hAnsi="Arial MT" w:cs="Arial MT"/>
          <w:spacing w:val="29"/>
          <w:sz w:val="14"/>
          <w:szCs w:val="22"/>
          <w:lang w:eastAsia="en-US"/>
        </w:rPr>
        <w:t xml:space="preserve"> </w:t>
      </w:r>
      <w:r w:rsidRPr="000B41D7">
        <w:rPr>
          <w:rFonts w:ascii="Arial MT" w:eastAsia="Arial MT" w:hAnsi="Arial MT" w:cs="Arial MT"/>
          <w:sz w:val="14"/>
          <w:szCs w:val="22"/>
          <w:lang w:eastAsia="en-US"/>
        </w:rPr>
        <w:t>Carlos</w:t>
      </w:r>
      <w:r w:rsidRPr="000B41D7">
        <w:rPr>
          <w:rFonts w:ascii="Arial MT" w:eastAsia="Arial MT" w:hAnsi="Arial MT" w:cs="Arial MT"/>
          <w:spacing w:val="-3"/>
          <w:sz w:val="14"/>
          <w:szCs w:val="22"/>
          <w:lang w:eastAsia="en-US"/>
        </w:rPr>
        <w:t xml:space="preserve"> </w:t>
      </w:r>
      <w:r w:rsidRPr="000B41D7">
        <w:rPr>
          <w:rFonts w:ascii="Arial MT" w:eastAsia="Arial MT" w:hAnsi="Arial MT" w:cs="Arial MT"/>
          <w:sz w:val="14"/>
          <w:szCs w:val="22"/>
          <w:lang w:eastAsia="en-US"/>
        </w:rPr>
        <w:t>Eliecer</w:t>
      </w:r>
      <w:r w:rsidRPr="000B41D7">
        <w:rPr>
          <w:rFonts w:ascii="Arial MT" w:eastAsia="Arial MT" w:hAnsi="Arial MT" w:cs="Arial MT"/>
          <w:spacing w:val="-4"/>
          <w:sz w:val="14"/>
          <w:szCs w:val="22"/>
          <w:lang w:eastAsia="en-US"/>
        </w:rPr>
        <w:t xml:space="preserve"> </w:t>
      </w:r>
      <w:proofErr w:type="spellStart"/>
      <w:r w:rsidRPr="000B41D7">
        <w:rPr>
          <w:rFonts w:ascii="Arial MT" w:eastAsia="Arial MT" w:hAnsi="Arial MT" w:cs="Arial MT"/>
          <w:sz w:val="14"/>
          <w:szCs w:val="22"/>
          <w:lang w:eastAsia="en-US"/>
        </w:rPr>
        <w:t>Guzman</w:t>
      </w:r>
      <w:proofErr w:type="spellEnd"/>
      <w:r w:rsidRPr="000B41D7">
        <w:rPr>
          <w:rFonts w:ascii="Arial MT" w:eastAsia="Arial MT" w:hAnsi="Arial MT" w:cs="Arial MT"/>
          <w:spacing w:val="-5"/>
          <w:sz w:val="14"/>
          <w:szCs w:val="22"/>
          <w:lang w:eastAsia="en-US"/>
        </w:rPr>
        <w:t xml:space="preserve"> </w:t>
      </w:r>
      <w:r w:rsidRPr="000B41D7">
        <w:rPr>
          <w:rFonts w:ascii="Arial MT" w:eastAsia="Arial MT" w:hAnsi="Arial MT" w:cs="Arial MT"/>
          <w:sz w:val="14"/>
          <w:szCs w:val="22"/>
          <w:lang w:eastAsia="en-US"/>
        </w:rPr>
        <w:t>Fierro</w:t>
      </w:r>
      <w:r w:rsidRPr="000B41D7">
        <w:rPr>
          <w:rFonts w:ascii="Arial MT" w:eastAsia="Arial MT" w:hAnsi="Arial MT" w:cs="Arial MT"/>
          <w:spacing w:val="-4"/>
          <w:sz w:val="14"/>
          <w:szCs w:val="22"/>
          <w:lang w:eastAsia="en-US"/>
        </w:rPr>
        <w:t xml:space="preserve"> </w:t>
      </w:r>
      <w:r w:rsidRPr="000B41D7">
        <w:rPr>
          <w:rFonts w:ascii="Arial MT" w:eastAsia="Arial MT" w:hAnsi="Arial MT" w:cs="Arial MT"/>
          <w:sz w:val="14"/>
          <w:szCs w:val="22"/>
          <w:lang w:eastAsia="en-US"/>
        </w:rPr>
        <w:t>–</w:t>
      </w:r>
      <w:r w:rsidRPr="000B41D7">
        <w:rPr>
          <w:rFonts w:ascii="Arial MT" w:eastAsia="Arial MT" w:hAnsi="Arial MT" w:cs="Arial MT"/>
          <w:spacing w:val="-6"/>
          <w:sz w:val="14"/>
          <w:szCs w:val="22"/>
          <w:lang w:eastAsia="en-US"/>
        </w:rPr>
        <w:t xml:space="preserve"> </w:t>
      </w:r>
      <w:r w:rsidRPr="000B41D7">
        <w:rPr>
          <w:rFonts w:ascii="Arial MT" w:eastAsia="Arial MT" w:hAnsi="Arial MT" w:cs="Arial MT"/>
          <w:sz w:val="14"/>
          <w:szCs w:val="22"/>
          <w:lang w:eastAsia="en-US"/>
        </w:rPr>
        <w:t>Abogado</w:t>
      </w:r>
      <w:r w:rsidRPr="000B41D7">
        <w:rPr>
          <w:rFonts w:ascii="Arial MT" w:eastAsia="Arial MT" w:hAnsi="Arial MT" w:cs="Arial MT"/>
          <w:spacing w:val="-5"/>
          <w:sz w:val="14"/>
          <w:szCs w:val="22"/>
          <w:lang w:eastAsia="en-US"/>
        </w:rPr>
        <w:t xml:space="preserve"> </w:t>
      </w:r>
      <w:r w:rsidRPr="000B41D7">
        <w:rPr>
          <w:rFonts w:ascii="Arial MT" w:eastAsia="Arial MT" w:hAnsi="Arial MT" w:cs="Arial MT"/>
          <w:sz w:val="14"/>
          <w:szCs w:val="22"/>
          <w:lang w:eastAsia="en-US"/>
        </w:rPr>
        <w:t>contratista</w:t>
      </w:r>
      <w:r w:rsidRPr="000B41D7">
        <w:rPr>
          <w:rFonts w:ascii="Arial MT" w:eastAsia="Arial MT" w:hAnsi="Arial MT" w:cs="Arial MT"/>
          <w:spacing w:val="-4"/>
          <w:sz w:val="14"/>
          <w:szCs w:val="22"/>
          <w:lang w:eastAsia="en-US"/>
        </w:rPr>
        <w:t xml:space="preserve"> </w:t>
      </w:r>
      <w:r w:rsidRPr="000B41D7">
        <w:rPr>
          <w:rFonts w:ascii="Arial MT" w:eastAsia="Arial MT" w:hAnsi="Arial MT" w:cs="Arial MT"/>
          <w:sz w:val="14"/>
          <w:szCs w:val="22"/>
          <w:lang w:eastAsia="en-US"/>
        </w:rPr>
        <w:t>–</w:t>
      </w:r>
      <w:r w:rsidRPr="000B41D7">
        <w:rPr>
          <w:rFonts w:ascii="Arial MT" w:eastAsia="Arial MT" w:hAnsi="Arial MT" w:cs="Arial MT"/>
          <w:spacing w:val="-6"/>
          <w:sz w:val="14"/>
          <w:szCs w:val="22"/>
          <w:lang w:eastAsia="en-US"/>
        </w:rPr>
        <w:t xml:space="preserve"> </w:t>
      </w:r>
      <w:r w:rsidRPr="000B41D7">
        <w:rPr>
          <w:rFonts w:ascii="Arial MT" w:eastAsia="Arial MT" w:hAnsi="Arial MT" w:cs="Arial MT"/>
          <w:spacing w:val="-2"/>
          <w:sz w:val="14"/>
          <w:szCs w:val="22"/>
          <w:lang w:eastAsia="en-US"/>
        </w:rPr>
        <w:t>UAEGRD</w:t>
      </w:r>
      <w:r w:rsidRPr="000B41D7">
        <w:rPr>
          <w:rFonts w:ascii="Arial MT" w:eastAsia="Arial MT" w:hAnsi="Arial MT" w:cs="Arial MT"/>
          <w:noProof/>
          <w:position w:val="1"/>
          <w:sz w:val="14"/>
          <w:szCs w:val="22"/>
          <w:lang w:val="es-CO" w:eastAsia="es-CO"/>
        </w:rPr>
        <w:drawing>
          <wp:inline distT="0" distB="0" distL="0" distR="0" wp14:anchorId="4D245731" wp14:editId="0631CD65">
            <wp:extent cx="449600" cy="126491"/>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8" cstate="print"/>
                    <a:stretch>
                      <a:fillRect/>
                    </a:stretch>
                  </pic:blipFill>
                  <pic:spPr>
                    <a:xfrm>
                      <a:off x="0" y="0"/>
                      <a:ext cx="449600" cy="126491"/>
                    </a:xfrm>
                    <a:prstGeom prst="rect">
                      <a:avLst/>
                    </a:prstGeom>
                  </pic:spPr>
                </pic:pic>
              </a:graphicData>
            </a:graphic>
          </wp:inline>
        </w:drawing>
      </w:r>
    </w:p>
    <w:p w14:paraId="2E9D797E" w14:textId="77777777" w:rsidR="0028667A" w:rsidRPr="000B41D7" w:rsidRDefault="0028667A" w:rsidP="0028667A">
      <w:pPr>
        <w:widowControl w:val="0"/>
        <w:autoSpaceDE w:val="0"/>
        <w:autoSpaceDN w:val="0"/>
        <w:rPr>
          <w:rFonts w:ascii="Arial MT" w:eastAsia="Arial MT" w:hAnsi="Arial MT" w:cs="Arial MT"/>
          <w:position w:val="1"/>
          <w:sz w:val="14"/>
          <w:szCs w:val="22"/>
          <w:lang w:eastAsia="en-US"/>
        </w:rPr>
      </w:pPr>
      <w:r>
        <w:rPr>
          <w:rFonts w:ascii="Arial" w:eastAsia="Georgia" w:hAnsi="Arial" w:cs="Arial"/>
          <w:b/>
          <w:noProof/>
          <w:sz w:val="22"/>
          <w:szCs w:val="22"/>
          <w:lang w:val="es-CO" w:eastAsia="es-CO"/>
        </w:rPr>
        <w:drawing>
          <wp:anchor distT="0" distB="0" distL="114300" distR="114300" simplePos="0" relativeHeight="251659264" behindDoc="1" locked="0" layoutInCell="1" allowOverlap="1" wp14:anchorId="3FA13FF5" wp14:editId="281F708C">
            <wp:simplePos x="0" y="0"/>
            <wp:positionH relativeFrom="margin">
              <wp:posOffset>2585720</wp:posOffset>
            </wp:positionH>
            <wp:positionV relativeFrom="paragraph">
              <wp:posOffset>2540</wp:posOffset>
            </wp:positionV>
            <wp:extent cx="166370" cy="119380"/>
            <wp:effectExtent l="0" t="0" r="508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370" cy="119380"/>
                    </a:xfrm>
                    <a:prstGeom prst="rect">
                      <a:avLst/>
                    </a:prstGeom>
                    <a:noFill/>
                  </pic:spPr>
                </pic:pic>
              </a:graphicData>
            </a:graphic>
            <wp14:sizeRelH relativeFrom="page">
              <wp14:pctWidth>0</wp14:pctWidth>
            </wp14:sizeRelH>
            <wp14:sizeRelV relativeFrom="page">
              <wp14:pctHeight>0</wp14:pctHeight>
            </wp14:sizeRelV>
          </wp:anchor>
        </w:drawing>
      </w:r>
      <w:r>
        <w:rPr>
          <w:rFonts w:ascii="Arial MT" w:eastAsia="Arial MT" w:hAnsi="Arial MT" w:cs="Arial MT"/>
          <w:spacing w:val="-2"/>
          <w:sz w:val="14"/>
          <w:szCs w:val="22"/>
          <w:lang w:eastAsia="en-US"/>
        </w:rPr>
        <w:t xml:space="preserve">Revisó: </w:t>
      </w:r>
      <w:proofErr w:type="spellStart"/>
      <w:r>
        <w:rPr>
          <w:rFonts w:ascii="Arial MT" w:eastAsia="Arial MT" w:hAnsi="Arial MT" w:cs="Arial MT"/>
          <w:spacing w:val="-2"/>
          <w:sz w:val="14"/>
          <w:szCs w:val="22"/>
          <w:lang w:eastAsia="en-US"/>
        </w:rPr>
        <w:t>Shirly</w:t>
      </w:r>
      <w:proofErr w:type="spellEnd"/>
      <w:r>
        <w:rPr>
          <w:rFonts w:ascii="Arial MT" w:eastAsia="Arial MT" w:hAnsi="Arial MT" w:cs="Arial MT"/>
          <w:spacing w:val="-2"/>
          <w:sz w:val="14"/>
          <w:szCs w:val="22"/>
          <w:lang w:eastAsia="en-US"/>
        </w:rPr>
        <w:t xml:space="preserve"> Carolina Escobar</w:t>
      </w:r>
      <w:r w:rsidRPr="000B41D7">
        <w:rPr>
          <w:rFonts w:ascii="Arial MT" w:eastAsia="Arial MT" w:hAnsi="Arial MT" w:cs="Arial MT"/>
          <w:sz w:val="14"/>
          <w:szCs w:val="22"/>
          <w:lang w:eastAsia="en-US"/>
        </w:rPr>
        <w:t>–</w:t>
      </w:r>
      <w:r w:rsidRPr="000B41D7">
        <w:rPr>
          <w:rFonts w:ascii="Arial MT" w:eastAsia="Arial MT" w:hAnsi="Arial MT" w:cs="Arial MT"/>
          <w:spacing w:val="-6"/>
          <w:sz w:val="14"/>
          <w:szCs w:val="22"/>
          <w:lang w:eastAsia="en-US"/>
        </w:rPr>
        <w:t xml:space="preserve"> </w:t>
      </w:r>
      <w:r w:rsidRPr="000B41D7">
        <w:rPr>
          <w:rFonts w:ascii="Arial MT" w:eastAsia="Arial MT" w:hAnsi="Arial MT" w:cs="Arial MT"/>
          <w:sz w:val="14"/>
          <w:szCs w:val="22"/>
          <w:lang w:eastAsia="en-US"/>
        </w:rPr>
        <w:t>Abogad</w:t>
      </w:r>
      <w:r>
        <w:rPr>
          <w:rFonts w:ascii="Arial MT" w:eastAsia="Arial MT" w:hAnsi="Arial MT" w:cs="Arial MT"/>
          <w:sz w:val="14"/>
          <w:szCs w:val="22"/>
          <w:lang w:eastAsia="en-US"/>
        </w:rPr>
        <w:t>a</w:t>
      </w:r>
      <w:r w:rsidRPr="000B41D7">
        <w:rPr>
          <w:rFonts w:ascii="Arial MT" w:eastAsia="Arial MT" w:hAnsi="Arial MT" w:cs="Arial MT"/>
          <w:spacing w:val="-5"/>
          <w:sz w:val="14"/>
          <w:szCs w:val="22"/>
          <w:lang w:eastAsia="en-US"/>
        </w:rPr>
        <w:t xml:space="preserve"> </w:t>
      </w:r>
      <w:r w:rsidRPr="000B41D7">
        <w:rPr>
          <w:rFonts w:ascii="Arial MT" w:eastAsia="Arial MT" w:hAnsi="Arial MT" w:cs="Arial MT"/>
          <w:sz w:val="14"/>
          <w:szCs w:val="22"/>
          <w:lang w:eastAsia="en-US"/>
        </w:rPr>
        <w:t>contratista</w:t>
      </w:r>
      <w:r w:rsidRPr="000B41D7">
        <w:rPr>
          <w:rFonts w:ascii="Arial MT" w:eastAsia="Arial MT" w:hAnsi="Arial MT" w:cs="Arial MT"/>
          <w:spacing w:val="-4"/>
          <w:sz w:val="14"/>
          <w:szCs w:val="22"/>
          <w:lang w:eastAsia="en-US"/>
        </w:rPr>
        <w:t xml:space="preserve"> </w:t>
      </w:r>
      <w:r w:rsidRPr="000B41D7">
        <w:rPr>
          <w:rFonts w:ascii="Arial MT" w:eastAsia="Arial MT" w:hAnsi="Arial MT" w:cs="Arial MT"/>
          <w:sz w:val="14"/>
          <w:szCs w:val="22"/>
          <w:lang w:eastAsia="en-US"/>
        </w:rPr>
        <w:t>–</w:t>
      </w:r>
      <w:r w:rsidRPr="000B41D7">
        <w:rPr>
          <w:rFonts w:ascii="Arial MT" w:eastAsia="Arial MT" w:hAnsi="Arial MT" w:cs="Arial MT"/>
          <w:spacing w:val="-6"/>
          <w:sz w:val="14"/>
          <w:szCs w:val="22"/>
          <w:lang w:eastAsia="en-US"/>
        </w:rPr>
        <w:t xml:space="preserve"> </w:t>
      </w:r>
      <w:r w:rsidRPr="000B41D7">
        <w:rPr>
          <w:rFonts w:ascii="Arial MT" w:eastAsia="Arial MT" w:hAnsi="Arial MT" w:cs="Arial MT"/>
          <w:spacing w:val="-2"/>
          <w:sz w:val="14"/>
          <w:szCs w:val="22"/>
          <w:lang w:eastAsia="en-US"/>
        </w:rPr>
        <w:t>UAEGRD</w:t>
      </w:r>
    </w:p>
    <w:p w14:paraId="6A4AA838" w14:textId="77777777" w:rsidR="0028667A" w:rsidRPr="00F30685" w:rsidRDefault="0028667A" w:rsidP="0028667A">
      <w:pPr>
        <w:jc w:val="both"/>
        <w:rPr>
          <w:rFonts w:ascii="Arial" w:hAnsi="Arial" w:cs="Arial"/>
        </w:rPr>
      </w:pPr>
    </w:p>
    <w:p w14:paraId="47953B90" w14:textId="4925F4EF" w:rsidR="00C94C2E" w:rsidRPr="0028667A" w:rsidRDefault="00C94C2E" w:rsidP="0028667A">
      <w:pPr>
        <w:tabs>
          <w:tab w:val="left" w:pos="6750"/>
        </w:tabs>
        <w:rPr>
          <w:rFonts w:ascii="Arial" w:hAnsi="Arial" w:cs="Arial"/>
          <w:sz w:val="16"/>
          <w:szCs w:val="16"/>
        </w:rPr>
      </w:pPr>
    </w:p>
    <w:sectPr w:rsidR="00C94C2E" w:rsidRPr="0028667A" w:rsidSect="00870847">
      <w:headerReference w:type="default" r:id="rId10"/>
      <w:footerReference w:type="default" r:id="rId11"/>
      <w:pgSz w:w="12242" w:h="18722" w:code="119"/>
      <w:pgMar w:top="2126" w:right="1701" w:bottom="1701" w:left="1701" w:header="720" w:footer="86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08004A" w14:textId="77777777" w:rsidR="00B83563" w:rsidRDefault="00B83563" w:rsidP="00C820B0">
      <w:r>
        <w:separator/>
      </w:r>
    </w:p>
  </w:endnote>
  <w:endnote w:type="continuationSeparator" w:id="0">
    <w:p w14:paraId="1D52746A" w14:textId="77777777" w:rsidR="00B83563" w:rsidRDefault="00B83563"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AFF" w:usb1="C0007843"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roman"/>
    <w:pitch w:val="variable"/>
    <w:sig w:usb0="800000AF" w:usb1="1000204A"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Quattrocento Sans">
    <w:charset w:val="00"/>
    <w:family w:val="swiss"/>
    <w:pitch w:val="variable"/>
    <w:sig w:usb0="800000BF" w:usb1="4000005B"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Gotham Narrow Book">
    <w:altName w:val="Tahoma"/>
    <w:panose1 w:val="00000000000000000000"/>
    <w:charset w:val="00"/>
    <w:family w:val="auto"/>
    <w:notTrueType/>
    <w:pitch w:val="variable"/>
    <w:sig w:usb0="A000007F"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8B79" w14:textId="25678117" w:rsidR="00F438F7" w:rsidRDefault="003F7318"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59264" behindDoc="0" locked="0" layoutInCell="1" allowOverlap="1" wp14:anchorId="7DD7A389" wp14:editId="3B9F1902">
              <wp:simplePos x="0" y="0"/>
              <wp:positionH relativeFrom="page">
                <wp:posOffset>4192270</wp:posOffset>
              </wp:positionH>
              <wp:positionV relativeFrom="paragraph">
                <wp:posOffset>-158115</wp:posOffset>
              </wp:positionV>
              <wp:extent cx="3505200" cy="666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3505200" cy="666750"/>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7585135F" w14:textId="2DBE78D0" w:rsidR="00EF2BA9" w:rsidRDefault="00EF2BA9"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Unidad Administrativa Especial para la Gestión del Riesgo de Desastres</w:t>
                          </w:r>
                        </w:p>
                        <w:p w14:paraId="1757FC8E" w14:textId="66416323"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w:t>
                          </w:r>
                          <w:r w:rsidR="00EF2BA9">
                            <w:rPr>
                              <w:rFonts w:ascii="Gotham Narrow Book" w:hAnsi="Gotham Narrow Book"/>
                              <w:color w:val="595959" w:themeColor="text1" w:themeTint="A6"/>
                              <w:sz w:val="18"/>
                              <w:szCs w:val="18"/>
                            </w:rPr>
                            <w:t>rrera 58</w:t>
                          </w:r>
                          <w:r w:rsidRPr="000618CF">
                            <w:rPr>
                              <w:rFonts w:ascii="Gotham Narrow Book" w:hAnsi="Gotham Narrow Book"/>
                              <w:color w:val="595959" w:themeColor="text1" w:themeTint="A6"/>
                              <w:sz w:val="18"/>
                              <w:szCs w:val="18"/>
                            </w:rPr>
                            <w:t xml:space="preserve"> #</w:t>
                          </w:r>
                          <w:r w:rsidR="00EF2BA9">
                            <w:rPr>
                              <w:rFonts w:ascii="Gotham Narrow Book" w:hAnsi="Gotham Narrow Book"/>
                              <w:color w:val="595959" w:themeColor="text1" w:themeTint="A6"/>
                              <w:sz w:val="18"/>
                              <w:szCs w:val="18"/>
                            </w:rPr>
                            <w:t xml:space="preserve"> 9</w:t>
                          </w:r>
                          <w:r w:rsidRPr="000618CF">
                            <w:rPr>
                              <w:rFonts w:ascii="Gotham Narrow Book" w:hAnsi="Gotham Narrow Book"/>
                              <w:color w:val="595959" w:themeColor="text1" w:themeTint="A6"/>
                              <w:sz w:val="18"/>
                              <w:szCs w:val="18"/>
                            </w:rPr>
                            <w:t>-</w:t>
                          </w:r>
                          <w:r w:rsidR="00EF2BA9">
                            <w:rPr>
                              <w:rFonts w:ascii="Gotham Narrow Book" w:hAnsi="Gotham Narrow Book"/>
                              <w:color w:val="595959" w:themeColor="text1" w:themeTint="A6"/>
                              <w:sz w:val="18"/>
                              <w:szCs w:val="18"/>
                            </w:rPr>
                            <w:t>05</w:t>
                          </w:r>
                          <w:r w:rsidRPr="000618CF">
                            <w:rPr>
                              <w:rFonts w:ascii="Gotham Narrow Book" w:hAnsi="Gotham Narrow Book"/>
                              <w:color w:val="595959" w:themeColor="text1" w:themeTint="A6"/>
                              <w:sz w:val="18"/>
                              <w:szCs w:val="18"/>
                            </w:rPr>
                            <w:t xml:space="preserve"> </w:t>
                          </w:r>
                          <w:r w:rsidR="00EF2BA9">
                            <w:rPr>
                              <w:rFonts w:ascii="Gotham Narrow Book" w:hAnsi="Gotham Narrow Book"/>
                              <w:color w:val="595959" w:themeColor="text1" w:themeTint="A6"/>
                              <w:sz w:val="18"/>
                              <w:szCs w:val="18"/>
                            </w:rPr>
                            <w:t xml:space="preserve">Puente Aranda, </w:t>
                          </w:r>
                          <w:r w:rsidRPr="000618CF">
                            <w:rPr>
                              <w:rFonts w:ascii="Gotham Narrow Book" w:hAnsi="Gotham Narrow Book"/>
                              <w:color w:val="595959" w:themeColor="text1" w:themeTint="A6"/>
                              <w:sz w:val="18"/>
                              <w:szCs w:val="18"/>
                            </w:rPr>
                            <w:t>Bogotá D.C.</w:t>
                          </w:r>
                        </w:p>
                        <w:p w14:paraId="51CC9FD3" w14:textId="3C90330C"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 xml:space="preserve">Código Postal: 111321 – Teléfono:  </w:t>
                          </w:r>
                          <w:r w:rsidR="00EF2BA9">
                            <w:rPr>
                              <w:rFonts w:ascii="Gotham Narrow Book" w:hAnsi="Gotham Narrow Book"/>
                              <w:color w:val="595959" w:themeColor="text1" w:themeTint="A6"/>
                              <w:sz w:val="18"/>
                              <w:szCs w:val="18"/>
                            </w:rPr>
                            <w:t>4144223 - 4144538</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330.1pt;margin-top:-12.45pt;width:276pt;height:5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" filled="f" stroked="f">
              <v:textbox>
                <w:txbxContent>
                  <w:p w14:paraId="7585135F" w14:textId="2DBE78D0" w:rsidR="00EF2BA9" w:rsidRDefault="00EF2BA9"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Unidad Administrativa Especial para la Gestión del Riesgo de Desastres</w:t>
                    </w:r>
                  </w:p>
                  <w:p w14:paraId="1757FC8E" w14:textId="66416323"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w:t>
                    </w:r>
                    <w:r w:rsidR="00EF2BA9">
                      <w:rPr>
                        <w:rFonts w:ascii="Gotham Narrow Book" w:hAnsi="Gotham Narrow Book"/>
                        <w:color w:val="595959" w:themeColor="text1" w:themeTint="A6"/>
                        <w:sz w:val="18"/>
                        <w:szCs w:val="18"/>
                      </w:rPr>
                      <w:t>rrera 58</w:t>
                    </w:r>
                    <w:r w:rsidRPr="000618CF">
                      <w:rPr>
                        <w:rFonts w:ascii="Gotham Narrow Book" w:hAnsi="Gotham Narrow Book"/>
                        <w:color w:val="595959" w:themeColor="text1" w:themeTint="A6"/>
                        <w:sz w:val="18"/>
                        <w:szCs w:val="18"/>
                      </w:rPr>
                      <w:t xml:space="preserve"> #</w:t>
                    </w:r>
                    <w:r w:rsidR="00EF2BA9">
                      <w:rPr>
                        <w:rFonts w:ascii="Gotham Narrow Book" w:hAnsi="Gotham Narrow Book"/>
                        <w:color w:val="595959" w:themeColor="text1" w:themeTint="A6"/>
                        <w:sz w:val="18"/>
                        <w:szCs w:val="18"/>
                      </w:rPr>
                      <w:t xml:space="preserve"> 9</w:t>
                    </w:r>
                    <w:r w:rsidRPr="000618CF">
                      <w:rPr>
                        <w:rFonts w:ascii="Gotham Narrow Book" w:hAnsi="Gotham Narrow Book"/>
                        <w:color w:val="595959" w:themeColor="text1" w:themeTint="A6"/>
                        <w:sz w:val="18"/>
                        <w:szCs w:val="18"/>
                      </w:rPr>
                      <w:t>-</w:t>
                    </w:r>
                    <w:r w:rsidR="00EF2BA9">
                      <w:rPr>
                        <w:rFonts w:ascii="Gotham Narrow Book" w:hAnsi="Gotham Narrow Book"/>
                        <w:color w:val="595959" w:themeColor="text1" w:themeTint="A6"/>
                        <w:sz w:val="18"/>
                        <w:szCs w:val="18"/>
                      </w:rPr>
                      <w:t>05</w:t>
                    </w:r>
                    <w:r w:rsidRPr="000618CF">
                      <w:rPr>
                        <w:rFonts w:ascii="Gotham Narrow Book" w:hAnsi="Gotham Narrow Book"/>
                        <w:color w:val="595959" w:themeColor="text1" w:themeTint="A6"/>
                        <w:sz w:val="18"/>
                        <w:szCs w:val="18"/>
                      </w:rPr>
                      <w:t xml:space="preserve"> </w:t>
                    </w:r>
                    <w:r w:rsidR="00EF2BA9">
                      <w:rPr>
                        <w:rFonts w:ascii="Gotham Narrow Book" w:hAnsi="Gotham Narrow Book"/>
                        <w:color w:val="595959" w:themeColor="text1" w:themeTint="A6"/>
                        <w:sz w:val="18"/>
                        <w:szCs w:val="18"/>
                      </w:rPr>
                      <w:t xml:space="preserve">Puente Aranda, </w:t>
                    </w:r>
                    <w:r w:rsidRPr="000618CF">
                      <w:rPr>
                        <w:rFonts w:ascii="Gotham Narrow Book" w:hAnsi="Gotham Narrow Book"/>
                        <w:color w:val="595959" w:themeColor="text1" w:themeTint="A6"/>
                        <w:sz w:val="18"/>
                        <w:szCs w:val="18"/>
                      </w:rPr>
                      <w:t>Bogotá D.C.</w:t>
                    </w:r>
                  </w:p>
                  <w:p w14:paraId="51CC9FD3" w14:textId="3C90330C"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 xml:space="preserve">Código Postal: 111321 – Teléfono:  </w:t>
                    </w:r>
                    <w:r w:rsidR="00EF2BA9">
                      <w:rPr>
                        <w:rFonts w:ascii="Gotham Narrow Book" w:hAnsi="Gotham Narrow Book"/>
                        <w:color w:val="595959" w:themeColor="text1" w:themeTint="A6"/>
                        <w:sz w:val="18"/>
                        <w:szCs w:val="18"/>
                      </w:rPr>
                      <w:t>4144223 - 4144538</w:t>
                    </w:r>
                  </w:p>
                  <w:p w14:paraId="0CD421DE" w14:textId="77777777" w:rsidR="00F438F7" w:rsidRPr="000618CF" w:rsidRDefault="00F438F7" w:rsidP="000618CF">
                    <w:pPr>
                      <w:spacing w:line="120" w:lineRule="auto"/>
                      <w:rPr>
                        <w:sz w:val="18"/>
                        <w:szCs w:val="18"/>
                      </w:rPr>
                    </w:pPr>
                  </w:p>
                </w:txbxContent>
              </v:textbox>
              <w10:wrap anchorx="page"/>
            </v:shape>
          </w:pict>
        </mc:Fallback>
      </mc:AlternateContent>
    </w:r>
    <w:r w:rsidR="0083297E">
      <w:rPr>
        <w:noProof/>
        <w:lang w:val="es-CO" w:eastAsia="es-CO"/>
      </w:rPr>
      <w:drawing>
        <wp:anchor distT="0" distB="0" distL="114300" distR="114300" simplePos="0" relativeHeight="251657216" behindDoc="1" locked="0" layoutInCell="1" allowOverlap="1" wp14:anchorId="00A5EF55" wp14:editId="7E48FE70">
          <wp:simplePos x="0" y="0"/>
          <wp:positionH relativeFrom="column">
            <wp:posOffset>-1000125</wp:posOffset>
          </wp:positionH>
          <wp:positionV relativeFrom="paragraph">
            <wp:posOffset>-459740</wp:posOffset>
          </wp:positionV>
          <wp:extent cx="7672631" cy="1529511"/>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672631" cy="1529511"/>
                  </a:xfrm>
                  <a:prstGeom prst="rect">
                    <a:avLst/>
                  </a:prstGeom>
                </pic:spPr>
              </pic:pic>
            </a:graphicData>
          </a:graphic>
          <wp14:sizeRelH relativeFrom="page">
            <wp14:pctWidth>0</wp14:pctWidth>
          </wp14:sizeRelH>
          <wp14:sizeRelV relativeFrom="page">
            <wp14:pctHeight>0</wp14:pctHeight>
          </wp14:sizeRelV>
        </wp:anchor>
      </w:drawing>
    </w:r>
  </w:p>
  <w:p w14:paraId="456C62AB" w14:textId="77777777"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51CAAB" w14:textId="77777777" w:rsidR="00B83563" w:rsidRDefault="00B83563" w:rsidP="00C820B0">
      <w:r>
        <w:separator/>
      </w:r>
    </w:p>
  </w:footnote>
  <w:footnote w:type="continuationSeparator" w:id="0">
    <w:p w14:paraId="55338CC8" w14:textId="77777777" w:rsidR="00B83563" w:rsidRDefault="00B83563"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0A6E9" w14:textId="4FA58E8E" w:rsidR="00870847" w:rsidRDefault="00870847" w:rsidP="00870847">
    <w:pPr>
      <w:ind w:right="-233"/>
      <w:jc w:val="both"/>
      <w:rPr>
        <w:rFonts w:ascii="Arial" w:eastAsia="Arial" w:hAnsi="Arial" w:cs="Arial"/>
        <w:b/>
        <w:sz w:val="22"/>
        <w:szCs w:val="22"/>
      </w:rPr>
    </w:pPr>
    <w:r>
      <w:rPr>
        <w:noProof/>
        <w:lang w:val="es-CO" w:eastAsia="es-CO"/>
      </w:rPr>
      <w:drawing>
        <wp:anchor distT="0" distB="0" distL="114300" distR="114300" simplePos="0" relativeHeight="251666432" behindDoc="1" locked="0" layoutInCell="1" allowOverlap="1" wp14:anchorId="14D49898" wp14:editId="2EC7BF5F">
          <wp:simplePos x="0" y="0"/>
          <wp:positionH relativeFrom="column">
            <wp:posOffset>-1304925</wp:posOffset>
          </wp:positionH>
          <wp:positionV relativeFrom="paragraph">
            <wp:posOffset>-628015</wp:posOffset>
          </wp:positionV>
          <wp:extent cx="3196910" cy="1340190"/>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r="57887" b="84740"/>
                  <a:stretch/>
                </pic:blipFill>
                <pic:spPr bwMode="auto">
                  <a:xfrm>
                    <a:off x="0" y="0"/>
                    <a:ext cx="3196910" cy="1340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AB5955" w14:textId="67F3E52D" w:rsidR="00870847" w:rsidRDefault="00870847" w:rsidP="00870847">
    <w:pPr>
      <w:ind w:right="-233"/>
      <w:jc w:val="both"/>
      <w:rPr>
        <w:rFonts w:ascii="Arial" w:eastAsia="Arial" w:hAnsi="Arial" w:cs="Arial"/>
        <w:b/>
        <w:sz w:val="22"/>
        <w:szCs w:val="22"/>
      </w:rPr>
    </w:pPr>
  </w:p>
  <w:p w14:paraId="0198185C" w14:textId="77777777" w:rsidR="00870847" w:rsidRDefault="00870847" w:rsidP="00870847">
    <w:pPr>
      <w:ind w:right="-233"/>
      <w:jc w:val="both"/>
      <w:rPr>
        <w:rFonts w:ascii="Arial" w:eastAsia="Arial" w:hAnsi="Arial" w:cs="Arial"/>
        <w:b/>
        <w:sz w:val="22"/>
        <w:szCs w:val="22"/>
      </w:rPr>
    </w:pPr>
  </w:p>
  <w:p w14:paraId="513A112E" w14:textId="5DAC9300" w:rsidR="00870847" w:rsidRDefault="00870847" w:rsidP="00870847">
    <w:pPr>
      <w:ind w:right="-233"/>
      <w:jc w:val="both"/>
      <w:rPr>
        <w:rFonts w:ascii="Arial" w:eastAsia="Arial" w:hAnsi="Arial" w:cs="Arial"/>
        <w:b/>
        <w:sz w:val="22"/>
        <w:szCs w:val="22"/>
      </w:rPr>
    </w:pPr>
  </w:p>
  <w:p w14:paraId="2F7DBDD2" w14:textId="294F06AB" w:rsidR="00870847" w:rsidRPr="00F30685" w:rsidRDefault="00870847" w:rsidP="00870847">
    <w:pPr>
      <w:ind w:right="-233"/>
      <w:jc w:val="both"/>
      <w:rPr>
        <w:rFonts w:ascii="Arial" w:eastAsia="Arial" w:hAnsi="Arial" w:cs="Arial"/>
        <w:b/>
        <w:sz w:val="22"/>
        <w:szCs w:val="22"/>
      </w:rPr>
    </w:pPr>
    <w:r w:rsidRPr="00F30685">
      <w:rPr>
        <w:rFonts w:ascii="Arial" w:eastAsia="Arial" w:hAnsi="Arial" w:cs="Arial"/>
        <w:b/>
        <w:sz w:val="22"/>
        <w:szCs w:val="22"/>
      </w:rPr>
      <w:t xml:space="preserve">CESIÓN DEL </w:t>
    </w:r>
    <w:r w:rsidRPr="00591A75">
      <w:rPr>
        <w:rFonts w:ascii="Arial" w:eastAsia="Arial" w:hAnsi="Arial" w:cs="Arial"/>
        <w:b/>
        <w:sz w:val="22"/>
        <w:szCs w:val="22"/>
      </w:rPr>
      <w:t>CONTRATO DE PRESTACIÓN DE SERVICIOS DE APOYO A LA</w:t>
    </w:r>
    <w:r>
      <w:rPr>
        <w:rFonts w:ascii="Arial" w:eastAsia="Arial" w:hAnsi="Arial" w:cs="Arial"/>
        <w:b/>
        <w:sz w:val="22"/>
        <w:szCs w:val="22"/>
      </w:rPr>
      <w:t xml:space="preserve"> </w:t>
    </w:r>
    <w:r w:rsidRPr="00591A75">
      <w:rPr>
        <w:rFonts w:ascii="Arial" w:eastAsia="Arial" w:hAnsi="Arial" w:cs="Arial"/>
        <w:b/>
        <w:sz w:val="22"/>
        <w:szCs w:val="22"/>
      </w:rPr>
      <w:t>GESTIÓN No.</w:t>
    </w:r>
    <w:r>
      <w:rPr>
        <w:rFonts w:ascii="Arial" w:eastAsia="Arial" w:hAnsi="Arial" w:cs="Arial"/>
        <w:b/>
        <w:sz w:val="22"/>
        <w:szCs w:val="22"/>
      </w:rPr>
      <w:t xml:space="preserve"> </w:t>
    </w:r>
    <w:r w:rsidRPr="00591A75">
      <w:rPr>
        <w:rFonts w:ascii="Arial" w:eastAsia="Arial" w:hAnsi="Arial" w:cs="Arial"/>
        <w:b/>
        <w:sz w:val="22"/>
        <w:szCs w:val="22"/>
      </w:rPr>
      <w:t>UAEGRD–CD-PSA-136-202</w:t>
    </w:r>
    <w:r>
      <w:rPr>
        <w:rFonts w:ascii="Arial" w:eastAsia="Arial" w:hAnsi="Arial" w:cs="Arial"/>
        <w:b/>
        <w:sz w:val="22"/>
        <w:szCs w:val="22"/>
      </w:rPr>
      <w:t xml:space="preserve">6, </w:t>
    </w:r>
    <w:r w:rsidRPr="00591A75">
      <w:rPr>
        <w:rFonts w:ascii="Arial" w:eastAsia="Arial" w:hAnsi="Arial" w:cs="Arial"/>
        <w:b/>
        <w:sz w:val="22"/>
        <w:szCs w:val="22"/>
      </w:rPr>
      <w:t>SUSCRITO ENTRE EL DEPARTAMENTO DE</w:t>
    </w:r>
    <w:r>
      <w:rPr>
        <w:rFonts w:ascii="Arial" w:eastAsia="Arial" w:hAnsi="Arial" w:cs="Arial"/>
        <w:b/>
        <w:sz w:val="22"/>
        <w:szCs w:val="22"/>
      </w:rPr>
      <w:t xml:space="preserve"> </w:t>
    </w:r>
    <w:r w:rsidRPr="00591A75">
      <w:rPr>
        <w:rFonts w:ascii="Arial" w:eastAsia="Arial" w:hAnsi="Arial" w:cs="Arial"/>
        <w:b/>
        <w:sz w:val="22"/>
        <w:szCs w:val="22"/>
      </w:rPr>
      <w:t>CUNDINAMARCA- UNIDAD ADMINISTRATIVA ESPECIAL PARA LA GESTION DEL RIESGO</w:t>
    </w:r>
    <w:r>
      <w:rPr>
        <w:rFonts w:ascii="Arial" w:eastAsia="Arial" w:hAnsi="Arial" w:cs="Arial"/>
        <w:b/>
        <w:sz w:val="22"/>
        <w:szCs w:val="22"/>
      </w:rPr>
      <w:t xml:space="preserve"> </w:t>
    </w:r>
    <w:r w:rsidRPr="00591A75">
      <w:rPr>
        <w:rFonts w:ascii="Arial" w:eastAsia="Arial" w:hAnsi="Arial" w:cs="Arial"/>
        <w:b/>
        <w:sz w:val="22"/>
        <w:szCs w:val="22"/>
      </w:rPr>
      <w:t>DE DESASTRES Y ANDRES FELIPE BRICEÑO CASTAÑEDA IDENTIFICADO(A) CON CEDULA</w:t>
    </w:r>
    <w:r>
      <w:rPr>
        <w:rFonts w:ascii="Arial" w:eastAsia="Arial" w:hAnsi="Arial" w:cs="Arial"/>
        <w:b/>
        <w:sz w:val="22"/>
        <w:szCs w:val="22"/>
      </w:rPr>
      <w:t xml:space="preserve"> </w:t>
    </w:r>
    <w:r w:rsidRPr="00591A75">
      <w:rPr>
        <w:rFonts w:ascii="Arial" w:eastAsia="Arial" w:hAnsi="Arial" w:cs="Arial"/>
        <w:b/>
        <w:sz w:val="22"/>
        <w:szCs w:val="22"/>
      </w:rPr>
      <w:t xml:space="preserve">DE CIUDADANIA No. </w:t>
    </w:r>
    <w:bookmarkStart w:id="4" w:name="_Hlk221606690"/>
    <w:r w:rsidRPr="00591A75">
      <w:rPr>
        <w:rFonts w:ascii="Arial" w:eastAsia="Arial" w:hAnsi="Arial" w:cs="Arial"/>
        <w:b/>
        <w:sz w:val="22"/>
        <w:szCs w:val="22"/>
      </w:rPr>
      <w:t>1.069.266.381</w:t>
    </w:r>
  </w:p>
  <w:bookmarkEnd w:id="4"/>
  <w:p w14:paraId="79709BC9" w14:textId="66290B5B" w:rsidR="00F438F7" w:rsidRDefault="00F438F7" w:rsidP="0087084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9" w15:restartNumberingAfterBreak="0">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0" w15:restartNumberingAfterBreak="0">
    <w:nsid w:val="3D9362CA"/>
    <w:multiLevelType w:val="hybridMultilevel"/>
    <w:tmpl w:val="2A72B0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7BB0CA8"/>
    <w:multiLevelType w:val="hybridMultilevel"/>
    <w:tmpl w:val="2CC840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18" w15:restartNumberingAfterBreak="0">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03E522B"/>
    <w:multiLevelType w:val="multilevel"/>
    <w:tmpl w:val="093CAB44"/>
    <w:lvl w:ilvl="0">
      <w:start w:val="1"/>
      <w:numFmt w:val="upperLetter"/>
      <w:lvlText w:val="%1)"/>
      <w:lvlJc w:val="left"/>
      <w:pPr>
        <w:ind w:left="644" w:hanging="359"/>
      </w:pPr>
      <w:rPr>
        <w:b/>
        <w:sz w:val="23"/>
        <w:szCs w:val="23"/>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2" w15:restartNumberingAfterBreak="0">
    <w:nsid w:val="7F3B46A6"/>
    <w:multiLevelType w:val="multilevel"/>
    <w:tmpl w:val="2956445C"/>
    <w:lvl w:ilvl="0">
      <w:start w:val="1"/>
      <w:numFmt w:val="upperRoman"/>
      <w:lvlText w:val="%1."/>
      <w:lvlJc w:val="righ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14"/>
  </w:num>
  <w:num w:numId="3">
    <w:abstractNumId w:val="0"/>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20"/>
  </w:num>
  <w:num w:numId="7">
    <w:abstractNumId w:val="8"/>
  </w:num>
  <w:num w:numId="8">
    <w:abstractNumId w:val="21"/>
  </w:num>
  <w:num w:numId="9">
    <w:abstractNumId w:val="4"/>
  </w:num>
  <w:num w:numId="10">
    <w:abstractNumId w:val="7"/>
  </w:num>
  <w:num w:numId="11">
    <w:abstractNumId w:val="17"/>
  </w:num>
  <w:num w:numId="12">
    <w:abstractNumId w:val="12"/>
  </w:num>
  <w:num w:numId="13">
    <w:abstractNumId w:val="5"/>
  </w:num>
  <w:num w:numId="14">
    <w:abstractNumId w:val="2"/>
  </w:num>
  <w:num w:numId="15">
    <w:abstractNumId w:val="18"/>
  </w:num>
  <w:num w:numId="16">
    <w:abstractNumId w:val="16"/>
  </w:num>
  <w:num w:numId="17">
    <w:abstractNumId w:val="6"/>
  </w:num>
  <w:num w:numId="18">
    <w:abstractNumId w:val="3"/>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3"/>
  </w:num>
  <w:num w:numId="22">
    <w:abstractNumId w:val="19"/>
  </w:num>
  <w:num w:numId="23">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5668"/>
    <w:rsid w:val="000108A6"/>
    <w:rsid w:val="000135A6"/>
    <w:rsid w:val="00020CE3"/>
    <w:rsid w:val="0002264B"/>
    <w:rsid w:val="00022D03"/>
    <w:rsid w:val="00025162"/>
    <w:rsid w:val="00035E99"/>
    <w:rsid w:val="00037B72"/>
    <w:rsid w:val="00037D16"/>
    <w:rsid w:val="00041F23"/>
    <w:rsid w:val="00043454"/>
    <w:rsid w:val="000571B3"/>
    <w:rsid w:val="000618CF"/>
    <w:rsid w:val="00063738"/>
    <w:rsid w:val="00066191"/>
    <w:rsid w:val="00071E56"/>
    <w:rsid w:val="000743FA"/>
    <w:rsid w:val="00083240"/>
    <w:rsid w:val="00090EE6"/>
    <w:rsid w:val="00091647"/>
    <w:rsid w:val="00095E64"/>
    <w:rsid w:val="000C505A"/>
    <w:rsid w:val="000C7C29"/>
    <w:rsid w:val="000D13CC"/>
    <w:rsid w:val="000D3A2C"/>
    <w:rsid w:val="000D501E"/>
    <w:rsid w:val="000D6416"/>
    <w:rsid w:val="000D7681"/>
    <w:rsid w:val="000E1D08"/>
    <w:rsid w:val="000E28B1"/>
    <w:rsid w:val="000E7263"/>
    <w:rsid w:val="000F2396"/>
    <w:rsid w:val="000F4A5E"/>
    <w:rsid w:val="000F541F"/>
    <w:rsid w:val="0010074D"/>
    <w:rsid w:val="00100CA5"/>
    <w:rsid w:val="00105E4C"/>
    <w:rsid w:val="0010694F"/>
    <w:rsid w:val="001075BC"/>
    <w:rsid w:val="00112B58"/>
    <w:rsid w:val="00113FCD"/>
    <w:rsid w:val="00116B71"/>
    <w:rsid w:val="00126B8F"/>
    <w:rsid w:val="00127980"/>
    <w:rsid w:val="001312E0"/>
    <w:rsid w:val="00132735"/>
    <w:rsid w:val="00144EFC"/>
    <w:rsid w:val="00145580"/>
    <w:rsid w:val="00145727"/>
    <w:rsid w:val="00155B7D"/>
    <w:rsid w:val="00161607"/>
    <w:rsid w:val="00162FCC"/>
    <w:rsid w:val="001637A2"/>
    <w:rsid w:val="00173CF7"/>
    <w:rsid w:val="001758B3"/>
    <w:rsid w:val="00175CC4"/>
    <w:rsid w:val="00177337"/>
    <w:rsid w:val="00180042"/>
    <w:rsid w:val="001813EF"/>
    <w:rsid w:val="00181E02"/>
    <w:rsid w:val="00184DAD"/>
    <w:rsid w:val="00190020"/>
    <w:rsid w:val="00193846"/>
    <w:rsid w:val="001B64E5"/>
    <w:rsid w:val="001B7842"/>
    <w:rsid w:val="001B7F7B"/>
    <w:rsid w:val="001C16C0"/>
    <w:rsid w:val="001C4B8D"/>
    <w:rsid w:val="001D0ED1"/>
    <w:rsid w:val="001D2737"/>
    <w:rsid w:val="001D2A99"/>
    <w:rsid w:val="001D3ED0"/>
    <w:rsid w:val="001E3398"/>
    <w:rsid w:val="001E3D4C"/>
    <w:rsid w:val="001E7EC4"/>
    <w:rsid w:val="001F3A1A"/>
    <w:rsid w:val="001F3BA4"/>
    <w:rsid w:val="00213F8F"/>
    <w:rsid w:val="00216A46"/>
    <w:rsid w:val="002176FD"/>
    <w:rsid w:val="00221503"/>
    <w:rsid w:val="00230227"/>
    <w:rsid w:val="002338D4"/>
    <w:rsid w:val="00233BFB"/>
    <w:rsid w:val="00236E1E"/>
    <w:rsid w:val="002401E9"/>
    <w:rsid w:val="00240567"/>
    <w:rsid w:val="0024384F"/>
    <w:rsid w:val="002454E9"/>
    <w:rsid w:val="00247B2F"/>
    <w:rsid w:val="002507C8"/>
    <w:rsid w:val="002513A3"/>
    <w:rsid w:val="00255F62"/>
    <w:rsid w:val="002677E0"/>
    <w:rsid w:val="00273F19"/>
    <w:rsid w:val="002745E5"/>
    <w:rsid w:val="00277F7C"/>
    <w:rsid w:val="002826A8"/>
    <w:rsid w:val="00285618"/>
    <w:rsid w:val="0028667A"/>
    <w:rsid w:val="0029413D"/>
    <w:rsid w:val="00295A1E"/>
    <w:rsid w:val="00295B3C"/>
    <w:rsid w:val="00296E20"/>
    <w:rsid w:val="002B0A9B"/>
    <w:rsid w:val="002B1936"/>
    <w:rsid w:val="002B221D"/>
    <w:rsid w:val="002C3204"/>
    <w:rsid w:val="002C38C9"/>
    <w:rsid w:val="002C5EE2"/>
    <w:rsid w:val="002D2019"/>
    <w:rsid w:val="002D282C"/>
    <w:rsid w:val="002D412F"/>
    <w:rsid w:val="002E36AF"/>
    <w:rsid w:val="002E48E0"/>
    <w:rsid w:val="002E5939"/>
    <w:rsid w:val="002F3845"/>
    <w:rsid w:val="00301EE6"/>
    <w:rsid w:val="003258BB"/>
    <w:rsid w:val="00332618"/>
    <w:rsid w:val="00341365"/>
    <w:rsid w:val="00341507"/>
    <w:rsid w:val="003537A3"/>
    <w:rsid w:val="0035653A"/>
    <w:rsid w:val="00366349"/>
    <w:rsid w:val="00393066"/>
    <w:rsid w:val="003A0AFB"/>
    <w:rsid w:val="003A5665"/>
    <w:rsid w:val="003B6019"/>
    <w:rsid w:val="003B7C3A"/>
    <w:rsid w:val="003D1EDC"/>
    <w:rsid w:val="003E05E6"/>
    <w:rsid w:val="003E5E58"/>
    <w:rsid w:val="003F04C9"/>
    <w:rsid w:val="003F7318"/>
    <w:rsid w:val="00407312"/>
    <w:rsid w:val="00415D4A"/>
    <w:rsid w:val="00421957"/>
    <w:rsid w:val="00422AF9"/>
    <w:rsid w:val="00427104"/>
    <w:rsid w:val="0045712C"/>
    <w:rsid w:val="004703D7"/>
    <w:rsid w:val="00470EAE"/>
    <w:rsid w:val="00474D82"/>
    <w:rsid w:val="0047715F"/>
    <w:rsid w:val="0048049A"/>
    <w:rsid w:val="00482D11"/>
    <w:rsid w:val="00483BF0"/>
    <w:rsid w:val="00485888"/>
    <w:rsid w:val="0048713D"/>
    <w:rsid w:val="00492209"/>
    <w:rsid w:val="004A2DB5"/>
    <w:rsid w:val="004A614A"/>
    <w:rsid w:val="004B2A7A"/>
    <w:rsid w:val="004C16D2"/>
    <w:rsid w:val="004D1CF9"/>
    <w:rsid w:val="004D28D6"/>
    <w:rsid w:val="004D3F1A"/>
    <w:rsid w:val="004D4FC5"/>
    <w:rsid w:val="004E3846"/>
    <w:rsid w:val="004F0DC0"/>
    <w:rsid w:val="004F5501"/>
    <w:rsid w:val="00500125"/>
    <w:rsid w:val="005020A0"/>
    <w:rsid w:val="00505852"/>
    <w:rsid w:val="00512095"/>
    <w:rsid w:val="00512681"/>
    <w:rsid w:val="005242FE"/>
    <w:rsid w:val="00532FFF"/>
    <w:rsid w:val="005347CF"/>
    <w:rsid w:val="005350E1"/>
    <w:rsid w:val="005416A8"/>
    <w:rsid w:val="005513CA"/>
    <w:rsid w:val="00563E8D"/>
    <w:rsid w:val="00570D2A"/>
    <w:rsid w:val="00575EA1"/>
    <w:rsid w:val="005911CA"/>
    <w:rsid w:val="00597EA0"/>
    <w:rsid w:val="005B0A7E"/>
    <w:rsid w:val="005C0EA9"/>
    <w:rsid w:val="005C5683"/>
    <w:rsid w:val="005D7341"/>
    <w:rsid w:val="005E2F3D"/>
    <w:rsid w:val="005E7C52"/>
    <w:rsid w:val="005F0BE8"/>
    <w:rsid w:val="00602896"/>
    <w:rsid w:val="006033DE"/>
    <w:rsid w:val="00603A92"/>
    <w:rsid w:val="006060B6"/>
    <w:rsid w:val="00607FEF"/>
    <w:rsid w:val="006102BC"/>
    <w:rsid w:val="00611DA1"/>
    <w:rsid w:val="00613C87"/>
    <w:rsid w:val="0061682B"/>
    <w:rsid w:val="0062085D"/>
    <w:rsid w:val="006229C1"/>
    <w:rsid w:val="00622F29"/>
    <w:rsid w:val="00634383"/>
    <w:rsid w:val="00636994"/>
    <w:rsid w:val="0064233E"/>
    <w:rsid w:val="00642943"/>
    <w:rsid w:val="00642CF1"/>
    <w:rsid w:val="00644A4A"/>
    <w:rsid w:val="00662BA3"/>
    <w:rsid w:val="00662EFC"/>
    <w:rsid w:val="00664658"/>
    <w:rsid w:val="006649B9"/>
    <w:rsid w:val="00680351"/>
    <w:rsid w:val="00684EA8"/>
    <w:rsid w:val="00686835"/>
    <w:rsid w:val="00690578"/>
    <w:rsid w:val="00694767"/>
    <w:rsid w:val="006A2E15"/>
    <w:rsid w:val="006B59D0"/>
    <w:rsid w:val="006C71A7"/>
    <w:rsid w:val="006C7F58"/>
    <w:rsid w:val="006D0B0C"/>
    <w:rsid w:val="006D1347"/>
    <w:rsid w:val="006E20B3"/>
    <w:rsid w:val="006E33B9"/>
    <w:rsid w:val="006E4EB5"/>
    <w:rsid w:val="006E6D3A"/>
    <w:rsid w:val="006F27C9"/>
    <w:rsid w:val="006F2B1A"/>
    <w:rsid w:val="006F5949"/>
    <w:rsid w:val="006F7C68"/>
    <w:rsid w:val="00700970"/>
    <w:rsid w:val="00715BF8"/>
    <w:rsid w:val="00721F85"/>
    <w:rsid w:val="00727F93"/>
    <w:rsid w:val="0073513D"/>
    <w:rsid w:val="007367C4"/>
    <w:rsid w:val="00757BBD"/>
    <w:rsid w:val="00764853"/>
    <w:rsid w:val="00765597"/>
    <w:rsid w:val="00767CA1"/>
    <w:rsid w:val="00783E35"/>
    <w:rsid w:val="00790386"/>
    <w:rsid w:val="00795E6E"/>
    <w:rsid w:val="007A1613"/>
    <w:rsid w:val="007A1D83"/>
    <w:rsid w:val="007A53A0"/>
    <w:rsid w:val="007A66D4"/>
    <w:rsid w:val="007B41B6"/>
    <w:rsid w:val="007C576C"/>
    <w:rsid w:val="007D2FEA"/>
    <w:rsid w:val="007D3BFA"/>
    <w:rsid w:val="007D4102"/>
    <w:rsid w:val="007D5C26"/>
    <w:rsid w:val="007D66E1"/>
    <w:rsid w:val="007E175C"/>
    <w:rsid w:val="007E20A4"/>
    <w:rsid w:val="007E5C1A"/>
    <w:rsid w:val="007F0CF4"/>
    <w:rsid w:val="007F3472"/>
    <w:rsid w:val="008050A0"/>
    <w:rsid w:val="0080757D"/>
    <w:rsid w:val="00817CDA"/>
    <w:rsid w:val="0082152F"/>
    <w:rsid w:val="0083297E"/>
    <w:rsid w:val="00833E10"/>
    <w:rsid w:val="00833E6C"/>
    <w:rsid w:val="00833F83"/>
    <w:rsid w:val="008400E3"/>
    <w:rsid w:val="00851F41"/>
    <w:rsid w:val="008653F9"/>
    <w:rsid w:val="008706C3"/>
    <w:rsid w:val="00870847"/>
    <w:rsid w:val="008800B6"/>
    <w:rsid w:val="00883388"/>
    <w:rsid w:val="00885407"/>
    <w:rsid w:val="00892E0F"/>
    <w:rsid w:val="0089688C"/>
    <w:rsid w:val="008A0BC4"/>
    <w:rsid w:val="008A46C7"/>
    <w:rsid w:val="008A52CE"/>
    <w:rsid w:val="008B12B6"/>
    <w:rsid w:val="008B402B"/>
    <w:rsid w:val="008B6158"/>
    <w:rsid w:val="008B70CD"/>
    <w:rsid w:val="008C00BE"/>
    <w:rsid w:val="008C719C"/>
    <w:rsid w:val="008D6DED"/>
    <w:rsid w:val="008E71F3"/>
    <w:rsid w:val="008E7750"/>
    <w:rsid w:val="008E7AB6"/>
    <w:rsid w:val="008E7AC4"/>
    <w:rsid w:val="008F0617"/>
    <w:rsid w:val="008F5744"/>
    <w:rsid w:val="009071B1"/>
    <w:rsid w:val="009076D6"/>
    <w:rsid w:val="009119AB"/>
    <w:rsid w:val="0091367D"/>
    <w:rsid w:val="00921106"/>
    <w:rsid w:val="0093163C"/>
    <w:rsid w:val="00932132"/>
    <w:rsid w:val="00934768"/>
    <w:rsid w:val="00946AC6"/>
    <w:rsid w:val="009476CB"/>
    <w:rsid w:val="009479B4"/>
    <w:rsid w:val="00953F00"/>
    <w:rsid w:val="0096061E"/>
    <w:rsid w:val="009673A0"/>
    <w:rsid w:val="00982DFE"/>
    <w:rsid w:val="00990917"/>
    <w:rsid w:val="009917B0"/>
    <w:rsid w:val="009958E2"/>
    <w:rsid w:val="009A4D63"/>
    <w:rsid w:val="009C0C82"/>
    <w:rsid w:val="009D2E43"/>
    <w:rsid w:val="009D2EAB"/>
    <w:rsid w:val="009D4510"/>
    <w:rsid w:val="009D6437"/>
    <w:rsid w:val="009F00E8"/>
    <w:rsid w:val="009F72C3"/>
    <w:rsid w:val="00A1138D"/>
    <w:rsid w:val="00A12784"/>
    <w:rsid w:val="00A2002F"/>
    <w:rsid w:val="00A225C7"/>
    <w:rsid w:val="00A30611"/>
    <w:rsid w:val="00A332E8"/>
    <w:rsid w:val="00A37550"/>
    <w:rsid w:val="00A43D21"/>
    <w:rsid w:val="00A56ECC"/>
    <w:rsid w:val="00A57CA4"/>
    <w:rsid w:val="00A7183A"/>
    <w:rsid w:val="00A74F32"/>
    <w:rsid w:val="00A76AAF"/>
    <w:rsid w:val="00A80A72"/>
    <w:rsid w:val="00A85E6E"/>
    <w:rsid w:val="00A869D3"/>
    <w:rsid w:val="00A93804"/>
    <w:rsid w:val="00A94378"/>
    <w:rsid w:val="00AA0F36"/>
    <w:rsid w:val="00AA2927"/>
    <w:rsid w:val="00AA666A"/>
    <w:rsid w:val="00AC0505"/>
    <w:rsid w:val="00AC38E4"/>
    <w:rsid w:val="00AC6587"/>
    <w:rsid w:val="00AC6F53"/>
    <w:rsid w:val="00AD4C6A"/>
    <w:rsid w:val="00AD7F0F"/>
    <w:rsid w:val="00AE4058"/>
    <w:rsid w:val="00AE5FA4"/>
    <w:rsid w:val="00AF6180"/>
    <w:rsid w:val="00AF687F"/>
    <w:rsid w:val="00B04F7C"/>
    <w:rsid w:val="00B063D3"/>
    <w:rsid w:val="00B07737"/>
    <w:rsid w:val="00B11259"/>
    <w:rsid w:val="00B11BA2"/>
    <w:rsid w:val="00B169B7"/>
    <w:rsid w:val="00B2103B"/>
    <w:rsid w:val="00B25F39"/>
    <w:rsid w:val="00B26DBD"/>
    <w:rsid w:val="00B3187A"/>
    <w:rsid w:val="00B31FA8"/>
    <w:rsid w:val="00B5076D"/>
    <w:rsid w:val="00B50D4E"/>
    <w:rsid w:val="00B534A1"/>
    <w:rsid w:val="00B64AD7"/>
    <w:rsid w:val="00B76C2A"/>
    <w:rsid w:val="00B77393"/>
    <w:rsid w:val="00B81258"/>
    <w:rsid w:val="00B82CC3"/>
    <w:rsid w:val="00B83563"/>
    <w:rsid w:val="00B90E3D"/>
    <w:rsid w:val="00B92F35"/>
    <w:rsid w:val="00B967CB"/>
    <w:rsid w:val="00BA0BBE"/>
    <w:rsid w:val="00BA0F23"/>
    <w:rsid w:val="00BA6C06"/>
    <w:rsid w:val="00BB4CF5"/>
    <w:rsid w:val="00BC22FA"/>
    <w:rsid w:val="00BC3EF5"/>
    <w:rsid w:val="00BD6167"/>
    <w:rsid w:val="00BD6DB7"/>
    <w:rsid w:val="00BE287C"/>
    <w:rsid w:val="00BE5761"/>
    <w:rsid w:val="00BF2130"/>
    <w:rsid w:val="00BF4F05"/>
    <w:rsid w:val="00C0179A"/>
    <w:rsid w:val="00C02A84"/>
    <w:rsid w:val="00C132A5"/>
    <w:rsid w:val="00C223B6"/>
    <w:rsid w:val="00C22F55"/>
    <w:rsid w:val="00C23979"/>
    <w:rsid w:val="00C27030"/>
    <w:rsid w:val="00C33839"/>
    <w:rsid w:val="00C4173E"/>
    <w:rsid w:val="00C448CC"/>
    <w:rsid w:val="00C45E0A"/>
    <w:rsid w:val="00C54656"/>
    <w:rsid w:val="00C54851"/>
    <w:rsid w:val="00C62BDD"/>
    <w:rsid w:val="00C65B48"/>
    <w:rsid w:val="00C742EF"/>
    <w:rsid w:val="00C765F6"/>
    <w:rsid w:val="00C820B0"/>
    <w:rsid w:val="00C83408"/>
    <w:rsid w:val="00C84AD4"/>
    <w:rsid w:val="00C853F4"/>
    <w:rsid w:val="00C87744"/>
    <w:rsid w:val="00C94C2E"/>
    <w:rsid w:val="00CB0E98"/>
    <w:rsid w:val="00CB11FF"/>
    <w:rsid w:val="00CB62BE"/>
    <w:rsid w:val="00CC6EB2"/>
    <w:rsid w:val="00CE6424"/>
    <w:rsid w:val="00CE6E38"/>
    <w:rsid w:val="00CF0800"/>
    <w:rsid w:val="00D00876"/>
    <w:rsid w:val="00D058FE"/>
    <w:rsid w:val="00D07732"/>
    <w:rsid w:val="00D1148B"/>
    <w:rsid w:val="00D141E9"/>
    <w:rsid w:val="00D25AA2"/>
    <w:rsid w:val="00D26644"/>
    <w:rsid w:val="00D3482B"/>
    <w:rsid w:val="00D3660A"/>
    <w:rsid w:val="00D37874"/>
    <w:rsid w:val="00D4048D"/>
    <w:rsid w:val="00D429E6"/>
    <w:rsid w:val="00D50276"/>
    <w:rsid w:val="00D549CC"/>
    <w:rsid w:val="00D55F5B"/>
    <w:rsid w:val="00D6437A"/>
    <w:rsid w:val="00D6505E"/>
    <w:rsid w:val="00D71EE7"/>
    <w:rsid w:val="00D766B1"/>
    <w:rsid w:val="00D806FE"/>
    <w:rsid w:val="00D93852"/>
    <w:rsid w:val="00DA10B0"/>
    <w:rsid w:val="00DA11EA"/>
    <w:rsid w:val="00DA4F0C"/>
    <w:rsid w:val="00DA523D"/>
    <w:rsid w:val="00DB6CF4"/>
    <w:rsid w:val="00DC09D9"/>
    <w:rsid w:val="00DC1217"/>
    <w:rsid w:val="00DC247B"/>
    <w:rsid w:val="00DC5583"/>
    <w:rsid w:val="00DE0AA1"/>
    <w:rsid w:val="00DE49D4"/>
    <w:rsid w:val="00DF4359"/>
    <w:rsid w:val="00DF509C"/>
    <w:rsid w:val="00E1538D"/>
    <w:rsid w:val="00E224B4"/>
    <w:rsid w:val="00E23E4F"/>
    <w:rsid w:val="00E24047"/>
    <w:rsid w:val="00E27705"/>
    <w:rsid w:val="00E33969"/>
    <w:rsid w:val="00E3576B"/>
    <w:rsid w:val="00E35C96"/>
    <w:rsid w:val="00E36983"/>
    <w:rsid w:val="00E4689D"/>
    <w:rsid w:val="00E5158D"/>
    <w:rsid w:val="00E5408D"/>
    <w:rsid w:val="00E6179D"/>
    <w:rsid w:val="00E63561"/>
    <w:rsid w:val="00E7670F"/>
    <w:rsid w:val="00E778DB"/>
    <w:rsid w:val="00E81196"/>
    <w:rsid w:val="00E82D38"/>
    <w:rsid w:val="00E83F79"/>
    <w:rsid w:val="00E87248"/>
    <w:rsid w:val="00E90B57"/>
    <w:rsid w:val="00E913F7"/>
    <w:rsid w:val="00E923CD"/>
    <w:rsid w:val="00E9256D"/>
    <w:rsid w:val="00E92609"/>
    <w:rsid w:val="00EA1AA2"/>
    <w:rsid w:val="00EB1749"/>
    <w:rsid w:val="00EB7225"/>
    <w:rsid w:val="00EC7311"/>
    <w:rsid w:val="00ED1B32"/>
    <w:rsid w:val="00ED60E2"/>
    <w:rsid w:val="00EE0C7E"/>
    <w:rsid w:val="00EE4A11"/>
    <w:rsid w:val="00EF0BAC"/>
    <w:rsid w:val="00EF2BA9"/>
    <w:rsid w:val="00F123D1"/>
    <w:rsid w:val="00F20A3D"/>
    <w:rsid w:val="00F303BE"/>
    <w:rsid w:val="00F30A40"/>
    <w:rsid w:val="00F35B94"/>
    <w:rsid w:val="00F4038D"/>
    <w:rsid w:val="00F42F7E"/>
    <w:rsid w:val="00F438F7"/>
    <w:rsid w:val="00F4397D"/>
    <w:rsid w:val="00F44372"/>
    <w:rsid w:val="00F445B3"/>
    <w:rsid w:val="00F453D9"/>
    <w:rsid w:val="00F517AA"/>
    <w:rsid w:val="00F622F7"/>
    <w:rsid w:val="00F714F0"/>
    <w:rsid w:val="00F7338E"/>
    <w:rsid w:val="00F77CA6"/>
    <w:rsid w:val="00F77D66"/>
    <w:rsid w:val="00F905DC"/>
    <w:rsid w:val="00FA6530"/>
    <w:rsid w:val="00FB2537"/>
    <w:rsid w:val="00FB2B93"/>
    <w:rsid w:val="00FC00B8"/>
    <w:rsid w:val="00FC34FE"/>
    <w:rsid w:val="00FC4F32"/>
    <w:rsid w:val="00FC69B7"/>
    <w:rsid w:val="00FD2F1A"/>
    <w:rsid w:val="00FD4CBA"/>
    <w:rsid w:val="00FD5383"/>
    <w:rsid w:val="00FE75BA"/>
    <w:rsid w:val="00FE76A4"/>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basedOn w:val="Normal"/>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styleId="Textoennegrita">
    <w:name w:val="Strong"/>
    <w:basedOn w:val="Fuentedeprrafopredeter"/>
    <w:uiPriority w:val="22"/>
    <w:qFormat/>
    <w:rsid w:val="002866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3E5D5-5C33-4B63-89E1-EF152AF23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1245</Words>
  <Characters>6853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Otros Usuarios</cp:lastModifiedBy>
  <cp:revision>2</cp:revision>
  <cp:lastPrinted>2025-09-11T13:49:00Z</cp:lastPrinted>
  <dcterms:created xsi:type="dcterms:W3CDTF">2026-02-13T14:52:00Z</dcterms:created>
  <dcterms:modified xsi:type="dcterms:W3CDTF">2026-02-13T14:52:00Z</dcterms:modified>
</cp:coreProperties>
</file>