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B20A2" w14:textId="4EDF779B" w:rsidR="001079A3" w:rsidRDefault="00AE27A0" w:rsidP="002474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right="567"/>
        <w:jc w:val="both"/>
        <w:rPr>
          <w:rFonts w:ascii="Tahoma" w:eastAsia="Tahoma" w:hAnsi="Tahoma" w:cs="Tahoma"/>
          <w:color w:val="222222"/>
          <w:sz w:val="21"/>
          <w:szCs w:val="21"/>
        </w:rPr>
      </w:pPr>
      <w:bookmarkStart w:id="0" w:name="_Hlk220318290"/>
      <w:r>
        <w:rPr>
          <w:rFonts w:ascii="Tahoma" w:eastAsia="Tahoma" w:hAnsi="Tahoma" w:cs="Tahoma"/>
          <w:color w:val="000000"/>
          <w:sz w:val="21"/>
          <w:szCs w:val="21"/>
        </w:rPr>
        <w:t xml:space="preserve">La Tebaida Quindío, </w:t>
      </w:r>
      <w:r w:rsidR="002D68DF">
        <w:rPr>
          <w:rFonts w:ascii="Tahoma" w:eastAsia="Tahoma" w:hAnsi="Tahoma" w:cs="Tahoma"/>
          <w:color w:val="000000"/>
          <w:sz w:val="21"/>
          <w:szCs w:val="21"/>
        </w:rPr>
        <w:t>14 de abril</w:t>
      </w:r>
      <w:r>
        <w:rPr>
          <w:rFonts w:ascii="Tahoma" w:eastAsia="Tahoma" w:hAnsi="Tahoma" w:cs="Tahoma"/>
          <w:sz w:val="21"/>
          <w:szCs w:val="21"/>
        </w:rPr>
        <w:t xml:space="preserve"> </w:t>
      </w:r>
      <w:r w:rsidR="00351540">
        <w:rPr>
          <w:rFonts w:ascii="Tahoma" w:eastAsia="Tahoma" w:hAnsi="Tahoma" w:cs="Tahoma"/>
          <w:sz w:val="21"/>
          <w:szCs w:val="21"/>
        </w:rPr>
        <w:t xml:space="preserve">de </w:t>
      </w:r>
      <w:r w:rsidR="00351540">
        <w:rPr>
          <w:rFonts w:ascii="Tahoma" w:eastAsia="Tahoma" w:hAnsi="Tahoma" w:cs="Tahoma"/>
          <w:color w:val="000000"/>
          <w:sz w:val="21"/>
          <w:szCs w:val="21"/>
        </w:rPr>
        <w:t>202</w:t>
      </w:r>
      <w:r w:rsidR="007F16FD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 </w:t>
      </w:r>
    </w:p>
    <w:p w14:paraId="4FEFA09F" w14:textId="77777777" w:rsidR="001079A3" w:rsidRDefault="001079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ahoma" w:eastAsia="Tahoma" w:hAnsi="Tahoma" w:cs="Tahoma"/>
          <w:color w:val="000000"/>
          <w:sz w:val="21"/>
          <w:szCs w:val="21"/>
        </w:rPr>
      </w:pPr>
    </w:p>
    <w:p w14:paraId="11680D3E" w14:textId="77777777" w:rsidR="002474FB" w:rsidRDefault="002474FB" w:rsidP="002474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567"/>
        <w:jc w:val="both"/>
        <w:rPr>
          <w:rFonts w:ascii="Tahoma" w:eastAsia="Tahoma" w:hAnsi="Tahoma" w:cs="Tahoma"/>
          <w:color w:val="000000"/>
          <w:sz w:val="21"/>
          <w:szCs w:val="21"/>
        </w:rPr>
      </w:pPr>
    </w:p>
    <w:p w14:paraId="36F1CF53" w14:textId="421A98E3" w:rsidR="001079A3" w:rsidRDefault="00AE27A0" w:rsidP="002474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right="567"/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Señores(as):</w:t>
      </w:r>
    </w:p>
    <w:p w14:paraId="75AB7BA4" w14:textId="77777777" w:rsidR="001079A3" w:rsidRDefault="00AE27A0" w:rsidP="002474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right="567"/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COTIZANTES</w:t>
      </w:r>
    </w:p>
    <w:p w14:paraId="08211C6B" w14:textId="77777777" w:rsidR="002474FB" w:rsidRDefault="002474FB">
      <w:pPr>
        <w:ind w:left="567" w:right="567"/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</w:p>
    <w:p w14:paraId="4B4FC445" w14:textId="7FC52BF6" w:rsidR="001079A3" w:rsidRDefault="00AE27A0" w:rsidP="002474FB">
      <w:pPr>
        <w:ind w:right="567"/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ASUNTO:</w:t>
      </w:r>
      <w:r>
        <w:rPr>
          <w:rFonts w:ascii="Tahoma" w:eastAsia="Tahoma" w:hAnsi="Tahoma" w:cs="Tahoma"/>
          <w:color w:val="000000"/>
          <w:sz w:val="21"/>
          <w:szCs w:val="21"/>
        </w:rPr>
        <w:t> </w:t>
      </w:r>
      <w:r>
        <w:rPr>
          <w:rFonts w:ascii="Tahoma" w:eastAsia="Tahoma" w:hAnsi="Tahoma" w:cs="Tahoma"/>
          <w:i/>
          <w:iCs/>
          <w:color w:val="000000"/>
          <w:sz w:val="21"/>
          <w:szCs w:val="21"/>
        </w:rPr>
        <w:t>Solicitud de cotización para: “</w:t>
      </w:r>
      <w:r w:rsidR="0091249B" w:rsidRPr="000329A4">
        <w:rPr>
          <w:rFonts w:ascii="Tahoma" w:eastAsia="Tahoma" w:hAnsi="Tahoma" w:cs="Tahoma"/>
          <w:b/>
          <w:i/>
          <w:iCs/>
          <w:color w:val="000000"/>
          <w:sz w:val="21"/>
          <w:szCs w:val="21"/>
          <w:lang w:val="es-ES"/>
        </w:rPr>
        <w:t>PRESTACIÓN DE SERVICIOS DE CORREO CERTIFICADO PARA LAS DIFERENTES DEPENDENCIAS DE LA ADMINISTRACIÓN MUNICIPAL DE LA TEBAIDA QUINDÍO</w:t>
      </w:r>
      <w:r>
        <w:rPr>
          <w:rFonts w:ascii="Tahoma" w:eastAsia="Tahoma" w:hAnsi="Tahoma" w:cs="Tahoma"/>
          <w:i/>
          <w:iCs/>
          <w:color w:val="000000"/>
          <w:sz w:val="21"/>
          <w:szCs w:val="21"/>
        </w:rPr>
        <w:t>”.</w:t>
      </w:r>
    </w:p>
    <w:p w14:paraId="7222D8B9" w14:textId="77777777" w:rsidR="002474FB" w:rsidRDefault="002474FB">
      <w:pPr>
        <w:shd w:val="clear" w:color="auto" w:fill="FFFFFF"/>
        <w:ind w:left="567" w:right="567"/>
        <w:jc w:val="both"/>
        <w:rPr>
          <w:rFonts w:ascii="Tahoma" w:eastAsia="Tahoma" w:hAnsi="Tahoma" w:cs="Tahoma"/>
          <w:color w:val="000000"/>
          <w:sz w:val="21"/>
          <w:szCs w:val="21"/>
        </w:rPr>
      </w:pPr>
    </w:p>
    <w:p w14:paraId="013771A8" w14:textId="1435D6D1" w:rsidR="002474FB" w:rsidRPr="002474FB" w:rsidRDefault="00AE27A0" w:rsidP="002474FB">
      <w:pPr>
        <w:shd w:val="clear" w:color="auto" w:fill="FFFFFF"/>
        <w:ind w:right="567"/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Cordial Saludo,</w:t>
      </w:r>
    </w:p>
    <w:p w14:paraId="2810676D" w14:textId="0330292D" w:rsidR="001079A3" w:rsidRDefault="00AE27A0" w:rsidP="002474FB">
      <w:pPr>
        <w:ind w:right="567"/>
        <w:jc w:val="both"/>
        <w:rPr>
          <w:rFonts w:ascii="Tahoma" w:eastAsia="Tahoma" w:hAnsi="Tahoma" w:cs="Tahoma"/>
          <w:b/>
          <w:bCs/>
          <w:i/>
          <w:iCs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De la manera más atenta, me permito informarle que el municipio de LA TEBAIDA QUINDIO, identificado con el NIT: </w:t>
      </w:r>
      <w:r>
        <w:rPr>
          <w:rFonts w:ascii="Tahoma" w:eastAsia="Tahoma" w:hAnsi="Tahoma" w:cs="Tahoma"/>
          <w:color w:val="222222"/>
          <w:sz w:val="21"/>
          <w:szCs w:val="21"/>
        </w:rPr>
        <w:t>890.000.564-1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requiere realizar un proceso contractual </w:t>
      </w:r>
      <w:r w:rsidR="00351540">
        <w:rPr>
          <w:rFonts w:ascii="Tahoma" w:eastAsia="Tahoma" w:hAnsi="Tahoma" w:cs="Tahoma"/>
          <w:color w:val="000000"/>
          <w:sz w:val="21"/>
          <w:szCs w:val="21"/>
        </w:rPr>
        <w:t>de:</w:t>
      </w:r>
      <w:r w:rsidR="00351540">
        <w:rPr>
          <w:rFonts w:ascii="Tahoma" w:eastAsia="Tahoma" w:hAnsi="Tahoma" w:cs="Tahoma"/>
          <w:b/>
          <w:bCs/>
          <w:i/>
          <w:iCs/>
          <w:color w:val="000000"/>
          <w:sz w:val="21"/>
          <w:szCs w:val="21"/>
        </w:rPr>
        <w:t xml:space="preserve"> “</w:t>
      </w:r>
      <w:r w:rsidR="0091249B" w:rsidRPr="000329A4">
        <w:rPr>
          <w:rFonts w:ascii="Tahoma" w:eastAsia="Tahoma" w:hAnsi="Tahoma" w:cs="Tahoma"/>
          <w:b/>
          <w:i/>
          <w:iCs/>
          <w:color w:val="000000"/>
          <w:sz w:val="21"/>
          <w:szCs w:val="21"/>
          <w:lang w:val="es-ES"/>
        </w:rPr>
        <w:t>PRESTACIÓN DE SERVICIOS DE CORREO CERTIFICADO PARA LAS DIFERENTES DEPENDENCIAS DE LA ADMINISTRACIÓN MUNICIPAL DE LA TEBAIDA QUINDÍO</w:t>
      </w:r>
      <w:r>
        <w:rPr>
          <w:rFonts w:ascii="Tahoma" w:eastAsia="Tahoma" w:hAnsi="Tahoma" w:cs="Tahoma"/>
          <w:b/>
          <w:bCs/>
          <w:i/>
          <w:iCs/>
          <w:color w:val="000000"/>
          <w:sz w:val="21"/>
          <w:szCs w:val="21"/>
        </w:rPr>
        <w:t>”</w:t>
      </w:r>
      <w:r w:rsidR="00C011D1">
        <w:rPr>
          <w:rFonts w:ascii="Tahoma" w:eastAsia="Tahoma" w:hAnsi="Tahoma" w:cs="Tahoma"/>
          <w:b/>
          <w:bCs/>
          <w:i/>
          <w:iCs/>
          <w:color w:val="000000"/>
          <w:sz w:val="21"/>
          <w:szCs w:val="21"/>
        </w:rPr>
        <w:t>.</w:t>
      </w:r>
    </w:p>
    <w:p w14:paraId="185C7FD7" w14:textId="37DCE5DC" w:rsidR="001079A3" w:rsidRDefault="00AE27A0" w:rsidP="002474FB">
      <w:pPr>
        <w:shd w:val="clear" w:color="auto" w:fill="FFFFFF"/>
        <w:ind w:right="567"/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Para efectos de la expedición de la cotización respectiva, el municipio de LA TEBAIDA QUINDIO, ha elaborado una tabla respecto a los descuentos y/o contribuciones para contratar y realizar los pagos por parte de esta Entidad, </w:t>
      </w:r>
      <w:r>
        <w:rPr>
          <w:rFonts w:ascii="Tahoma" w:eastAsia="Tahoma" w:hAnsi="Tahoma" w:cs="Tahoma"/>
          <w:color w:val="000000"/>
          <w:sz w:val="21"/>
          <w:szCs w:val="21"/>
          <w:u w:val="single"/>
        </w:rPr>
        <w:t>mismos que se encuentran soportados en el Código de Rentas o Estatuto Tributario Municipal vigente: Acuerdo Nro. 01</w:t>
      </w:r>
      <w:r w:rsidR="00380680">
        <w:rPr>
          <w:rFonts w:ascii="Tahoma" w:eastAsia="Tahoma" w:hAnsi="Tahoma" w:cs="Tahoma"/>
          <w:color w:val="000000"/>
          <w:sz w:val="21"/>
          <w:szCs w:val="21"/>
          <w:u w:val="single"/>
        </w:rPr>
        <w:t>6</w:t>
      </w:r>
      <w:r>
        <w:rPr>
          <w:rFonts w:ascii="Tahoma" w:eastAsia="Tahoma" w:hAnsi="Tahoma" w:cs="Tahoma"/>
          <w:color w:val="000000"/>
          <w:sz w:val="21"/>
          <w:szCs w:val="21"/>
          <w:u w:val="single"/>
        </w:rPr>
        <w:t xml:space="preserve"> del año 2.0</w:t>
      </w:r>
      <w:r w:rsidR="00380680">
        <w:rPr>
          <w:rFonts w:ascii="Tahoma" w:eastAsia="Tahoma" w:hAnsi="Tahoma" w:cs="Tahoma"/>
          <w:color w:val="000000"/>
          <w:sz w:val="21"/>
          <w:szCs w:val="21"/>
          <w:u w:val="single"/>
        </w:rPr>
        <w:t>26</w:t>
      </w:r>
      <w:r>
        <w:rPr>
          <w:rFonts w:ascii="Tahoma" w:eastAsia="Tahoma" w:hAnsi="Tahoma" w:cs="Tahoma"/>
          <w:color w:val="000000"/>
          <w:sz w:val="21"/>
          <w:szCs w:val="21"/>
          <w:u w:val="single"/>
        </w:rPr>
        <w:t>, expedido por el Concejo Municipal de La Tebaida Quindío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 </w:t>
      </w:r>
    </w:p>
    <w:p w14:paraId="202087CF" w14:textId="08BB4E8E" w:rsidR="001079A3" w:rsidRDefault="00AE27A0" w:rsidP="00746F3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20" w:lineRule="auto"/>
        <w:ind w:right="567"/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Además, también estarán a cargo del proponente: todos los impuestos, tasas y contribuciones establecidos por las diferentes autoridades nacionales, departamentales o municipales antes y durante la ejecución del contrato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;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en consecuencia, </w:t>
      </w:r>
      <w:r>
        <w:rPr>
          <w:rFonts w:ascii="Tahoma" w:eastAsia="Tahoma" w:hAnsi="Tahoma" w:cs="Tahoma"/>
          <w:color w:val="000000"/>
          <w:sz w:val="21"/>
          <w:szCs w:val="21"/>
          <w:u w:val="single"/>
        </w:rPr>
        <w:t>en lo que corresponde al municipio de La Tebaida,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el pago por concepto de estampillas, es equivalente aproximadamente al: </w:t>
      </w:r>
      <w:r w:rsidR="002A06EC" w:rsidRPr="002A06EC">
        <w:rPr>
          <w:rFonts w:ascii="Tahoma" w:eastAsia="Tahoma" w:hAnsi="Tahoma" w:cs="Tahoma"/>
          <w:color w:val="000000"/>
          <w:sz w:val="21"/>
          <w:szCs w:val="21"/>
        </w:rPr>
        <w:t>8</w:t>
      </w:r>
      <w:r w:rsidRPr="002A06EC">
        <w:rPr>
          <w:rFonts w:ascii="Tahoma" w:eastAsia="Tahoma" w:hAnsi="Tahoma" w:cs="Tahoma"/>
          <w:color w:val="000000"/>
          <w:sz w:val="21"/>
          <w:szCs w:val="21"/>
        </w:rPr>
        <w:t>.5%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sobre el valor de cada pago que se efectué del contrato, así:</w:t>
      </w:r>
    </w:p>
    <w:tbl>
      <w:tblPr>
        <w:tblStyle w:val="a"/>
        <w:tblpPr w:leftFromText="141" w:rightFromText="141" w:vertAnchor="text" w:tblpY="142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24"/>
        <w:gridCol w:w="3402"/>
      </w:tblGrid>
      <w:tr w:rsidR="001079A3" w14:paraId="18C2A65B" w14:textId="77777777" w:rsidTr="002474FB">
        <w:trPr>
          <w:trHeight w:val="240"/>
        </w:trPr>
        <w:tc>
          <w:tcPr>
            <w:tcW w:w="5524" w:type="dxa"/>
            <w:shd w:val="clear" w:color="auto" w:fill="D9E2F3"/>
          </w:tcPr>
          <w:p w14:paraId="1B06CC25" w14:textId="77777777" w:rsidR="001079A3" w:rsidRDefault="00AE27A0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ESTAMPILLA O TASA O CONTRIBUCION</w:t>
            </w:r>
          </w:p>
        </w:tc>
        <w:tc>
          <w:tcPr>
            <w:tcW w:w="3402" w:type="dxa"/>
            <w:shd w:val="clear" w:color="auto" w:fill="D9E2F3"/>
          </w:tcPr>
          <w:p w14:paraId="6ED266E7" w14:textId="00325833" w:rsidR="001079A3" w:rsidRDefault="007B73CA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Total,</w:t>
            </w:r>
            <w:r w:rsidR="00AE27A0"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 xml:space="preserve"> porcentaje de descuento por cada pago que se realice</w:t>
            </w:r>
          </w:p>
        </w:tc>
      </w:tr>
      <w:tr w:rsidR="002A06EC" w14:paraId="2E20E5BE" w14:textId="77777777" w:rsidTr="002474FB">
        <w:trPr>
          <w:trHeight w:val="240"/>
        </w:trPr>
        <w:tc>
          <w:tcPr>
            <w:tcW w:w="5524" w:type="dxa"/>
          </w:tcPr>
          <w:p w14:paraId="7E749D0A" w14:textId="77777777" w:rsidR="002A06EC" w:rsidRDefault="002A06EC">
            <w:pPr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Tasa Pro-Deporte y Recreación: 1.5% del valor total del pago.</w:t>
            </w:r>
          </w:p>
        </w:tc>
        <w:tc>
          <w:tcPr>
            <w:tcW w:w="3402" w:type="dxa"/>
            <w:vMerge w:val="restart"/>
          </w:tcPr>
          <w:p w14:paraId="5AB97A5F" w14:textId="77777777" w:rsidR="002A06EC" w:rsidRDefault="002A06EC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</w:p>
          <w:p w14:paraId="18988487" w14:textId="7C3D9CDE" w:rsidR="002A06EC" w:rsidRDefault="002A06EC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8.5%</w:t>
            </w:r>
          </w:p>
        </w:tc>
      </w:tr>
      <w:tr w:rsidR="002A06EC" w14:paraId="6B3A08EA" w14:textId="77777777" w:rsidTr="002474FB">
        <w:trPr>
          <w:trHeight w:val="240"/>
        </w:trPr>
        <w:tc>
          <w:tcPr>
            <w:tcW w:w="5524" w:type="dxa"/>
          </w:tcPr>
          <w:p w14:paraId="3F1A746D" w14:textId="77777777" w:rsidR="002A06EC" w:rsidRDefault="002A06EC">
            <w:pPr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Estampilla Pro-Cultura: 1% del valor total del pago.</w:t>
            </w:r>
          </w:p>
        </w:tc>
        <w:tc>
          <w:tcPr>
            <w:tcW w:w="3402" w:type="dxa"/>
            <w:vMerge/>
          </w:tcPr>
          <w:p w14:paraId="74F16198" w14:textId="77777777" w:rsidR="002A06EC" w:rsidRDefault="002A06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</w:p>
        </w:tc>
      </w:tr>
      <w:tr w:rsidR="002A06EC" w14:paraId="2AF3C7A3" w14:textId="77777777" w:rsidTr="002474FB">
        <w:trPr>
          <w:trHeight w:val="240"/>
        </w:trPr>
        <w:tc>
          <w:tcPr>
            <w:tcW w:w="5524" w:type="dxa"/>
          </w:tcPr>
          <w:p w14:paraId="2C74ED39" w14:textId="77777777" w:rsidR="002A06EC" w:rsidRDefault="002A06EC">
            <w:pPr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Estampilla Pro-Hospital: 2% del valor total del pago.</w:t>
            </w:r>
          </w:p>
        </w:tc>
        <w:tc>
          <w:tcPr>
            <w:tcW w:w="3402" w:type="dxa"/>
            <w:vMerge/>
          </w:tcPr>
          <w:p w14:paraId="1CBD730F" w14:textId="77777777" w:rsidR="002A06EC" w:rsidRDefault="002A06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</w:p>
        </w:tc>
      </w:tr>
      <w:tr w:rsidR="002A06EC" w14:paraId="4C155A56" w14:textId="77777777" w:rsidTr="002474FB">
        <w:trPr>
          <w:trHeight w:val="240"/>
        </w:trPr>
        <w:tc>
          <w:tcPr>
            <w:tcW w:w="5524" w:type="dxa"/>
          </w:tcPr>
          <w:p w14:paraId="653E931A" w14:textId="77777777" w:rsidR="002A06EC" w:rsidRDefault="002A06EC">
            <w:pPr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Estampilla Pro-Adulto mayor: 4% del valor total del pago.</w:t>
            </w:r>
          </w:p>
        </w:tc>
        <w:tc>
          <w:tcPr>
            <w:tcW w:w="3402" w:type="dxa"/>
            <w:vMerge/>
          </w:tcPr>
          <w:p w14:paraId="2C9E32F3" w14:textId="77777777" w:rsidR="002A06EC" w:rsidRDefault="002A06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</w:p>
        </w:tc>
      </w:tr>
      <w:tr w:rsidR="001079A3" w14:paraId="33930066" w14:textId="77777777" w:rsidTr="002474FB">
        <w:tc>
          <w:tcPr>
            <w:tcW w:w="5524" w:type="dxa"/>
          </w:tcPr>
          <w:p w14:paraId="6A3768B6" w14:textId="77777777" w:rsidR="001079A3" w:rsidRDefault="00AE27A0">
            <w:pPr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 xml:space="preserve">Retención en la Fuente: Si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 xml:space="preserve">No </w:t>
            </w: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es declarante 6% del valor antes del IVA</w:t>
            </w:r>
          </w:p>
          <w:p w14:paraId="6AB8F54B" w14:textId="77777777" w:rsidR="001079A3" w:rsidRDefault="00AE27A0">
            <w:pPr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Si es declarante 4% del valor antes del IVA</w:t>
            </w:r>
          </w:p>
        </w:tc>
        <w:tc>
          <w:tcPr>
            <w:tcW w:w="3402" w:type="dxa"/>
          </w:tcPr>
          <w:p w14:paraId="54A71CA8" w14:textId="77777777" w:rsidR="001079A3" w:rsidRDefault="00AE27A0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6%</w:t>
            </w:r>
          </w:p>
          <w:p w14:paraId="2A032DC7" w14:textId="77777777" w:rsidR="001079A3" w:rsidRDefault="00AE27A0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o</w:t>
            </w:r>
          </w:p>
          <w:p w14:paraId="56FFEF7A" w14:textId="77777777" w:rsidR="001079A3" w:rsidRDefault="00AE27A0">
            <w:pPr>
              <w:jc w:val="center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br/>
              <w:t>4%</w:t>
            </w:r>
          </w:p>
        </w:tc>
      </w:tr>
      <w:tr w:rsidR="001079A3" w14:paraId="13160BD2" w14:textId="77777777" w:rsidTr="002474FB">
        <w:tc>
          <w:tcPr>
            <w:tcW w:w="5524" w:type="dxa"/>
          </w:tcPr>
          <w:p w14:paraId="2983242B" w14:textId="5AE7F7E8" w:rsidR="001079A3" w:rsidRDefault="00AE27A0">
            <w:pPr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 xml:space="preserve">Retención </w:t>
            </w:r>
            <w:r w:rsidR="00FD37AB">
              <w:rPr>
                <w:rFonts w:ascii="Tahoma" w:eastAsia="Tahoma" w:hAnsi="Tahoma" w:cs="Tahoma"/>
                <w:color w:val="000000"/>
                <w:sz w:val="21"/>
                <w:szCs w:val="21"/>
              </w:rPr>
              <w:t>del IVA</w:t>
            </w:r>
          </w:p>
        </w:tc>
        <w:tc>
          <w:tcPr>
            <w:tcW w:w="3402" w:type="dxa"/>
          </w:tcPr>
          <w:p w14:paraId="270F5AAB" w14:textId="77777777" w:rsidR="001079A3" w:rsidRDefault="00AE27A0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15% del IVA facturado</w:t>
            </w:r>
          </w:p>
        </w:tc>
      </w:tr>
      <w:tr w:rsidR="001079A3" w14:paraId="44D3E06B" w14:textId="77777777" w:rsidTr="002474FB">
        <w:tc>
          <w:tcPr>
            <w:tcW w:w="5524" w:type="dxa"/>
          </w:tcPr>
          <w:p w14:paraId="4FD02585" w14:textId="77777777" w:rsidR="001079A3" w:rsidRDefault="00AE27A0">
            <w:pPr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ReteICA según Estatuto de Rentas y Actividad Económica</w:t>
            </w:r>
          </w:p>
        </w:tc>
        <w:tc>
          <w:tcPr>
            <w:tcW w:w="3402" w:type="dxa"/>
          </w:tcPr>
          <w:p w14:paraId="7F3C3BED" w14:textId="77777777" w:rsidR="001079A3" w:rsidRDefault="00AE27A0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Entre el 4xmil y el 10xmil</w:t>
            </w:r>
          </w:p>
        </w:tc>
      </w:tr>
    </w:tbl>
    <w:p w14:paraId="7F14E584" w14:textId="77777777" w:rsidR="00746F36" w:rsidRDefault="00746F36" w:rsidP="002474FB">
      <w:pPr>
        <w:shd w:val="clear" w:color="auto" w:fill="FFFFFF"/>
        <w:jc w:val="both"/>
        <w:rPr>
          <w:rFonts w:ascii="Tahoma" w:eastAsia="Tahoma" w:hAnsi="Tahoma" w:cs="Tahoma"/>
          <w:color w:val="000000"/>
          <w:sz w:val="21"/>
          <w:szCs w:val="21"/>
        </w:rPr>
      </w:pPr>
    </w:p>
    <w:p w14:paraId="1869E242" w14:textId="780F7FEB" w:rsidR="00746F36" w:rsidRDefault="002474FB" w:rsidP="002A06EC">
      <w:pPr>
        <w:shd w:val="clear" w:color="auto" w:fill="FFFFFF"/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La cotización se deberá expedir, conforme a los siguientes ítems y características técnicas de los servicios a adquirir:</w:t>
      </w:r>
    </w:p>
    <w:p w14:paraId="05AB56D5" w14:textId="192ED19E" w:rsidR="00AE3516" w:rsidRDefault="00AE3516" w:rsidP="002A06EC">
      <w:pPr>
        <w:shd w:val="clear" w:color="auto" w:fill="FFFFFF"/>
        <w:jc w:val="both"/>
        <w:rPr>
          <w:rFonts w:ascii="Tahoma" w:eastAsia="Tahoma" w:hAnsi="Tahoma" w:cs="Tahoma"/>
          <w:color w:val="000000"/>
          <w:sz w:val="21"/>
          <w:szCs w:val="21"/>
        </w:rPr>
      </w:pPr>
    </w:p>
    <w:p w14:paraId="342C62A1" w14:textId="25D0983A" w:rsidR="00AE3516" w:rsidRDefault="00AE3516" w:rsidP="002A06EC">
      <w:pPr>
        <w:shd w:val="clear" w:color="auto" w:fill="FFFFFF"/>
        <w:jc w:val="both"/>
        <w:rPr>
          <w:rFonts w:ascii="Tahoma" w:eastAsia="Tahoma" w:hAnsi="Tahoma" w:cs="Tahoma"/>
          <w:color w:val="000000"/>
          <w:sz w:val="21"/>
          <w:szCs w:val="21"/>
        </w:rPr>
      </w:pPr>
    </w:p>
    <w:p w14:paraId="4E6CA576" w14:textId="77777777" w:rsidR="00AE3516" w:rsidRDefault="00AE3516" w:rsidP="002A06EC">
      <w:pPr>
        <w:shd w:val="clear" w:color="auto" w:fill="FFFFFF"/>
        <w:jc w:val="both"/>
        <w:rPr>
          <w:rFonts w:ascii="Tahoma" w:eastAsia="Tahoma" w:hAnsi="Tahoma" w:cs="Tahoma"/>
          <w:color w:val="000000"/>
          <w:sz w:val="21"/>
          <w:szCs w:val="21"/>
        </w:rPr>
      </w:pPr>
    </w:p>
    <w:p w14:paraId="5503B370" w14:textId="5DEA285A" w:rsidR="00640A03" w:rsidRPr="00640A03" w:rsidRDefault="00D601E2" w:rsidP="00640A03">
      <w:pPr>
        <w:pStyle w:val="Prrafodelista"/>
        <w:numPr>
          <w:ilvl w:val="0"/>
          <w:numId w:val="3"/>
        </w:numPr>
        <w:ind w:right="567"/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SERVICIO REQUERIDO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63"/>
        <w:gridCol w:w="2545"/>
        <w:gridCol w:w="2200"/>
      </w:tblGrid>
      <w:tr w:rsidR="002D68DF" w14:paraId="4B6F1000" w14:textId="77777777" w:rsidTr="002D68DF">
        <w:trPr>
          <w:jc w:val="center"/>
        </w:trPr>
        <w:tc>
          <w:tcPr>
            <w:tcW w:w="2863" w:type="dxa"/>
          </w:tcPr>
          <w:p w14:paraId="33C72AB1" w14:textId="77777777" w:rsidR="002D68DF" w:rsidRPr="00F95631" w:rsidRDefault="002D68DF" w:rsidP="006A3373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DESCRIPCIÓN DEL SERVICIO</w:t>
            </w:r>
          </w:p>
        </w:tc>
        <w:tc>
          <w:tcPr>
            <w:tcW w:w="2545" w:type="dxa"/>
          </w:tcPr>
          <w:p w14:paraId="7ABD99E5" w14:textId="77777777" w:rsidR="002D68DF" w:rsidRPr="00F95631" w:rsidRDefault="002D68DF" w:rsidP="006A3373">
            <w:pPr>
              <w:ind w:right="567"/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COBERTURA</w:t>
            </w:r>
          </w:p>
        </w:tc>
        <w:tc>
          <w:tcPr>
            <w:tcW w:w="2200" w:type="dxa"/>
          </w:tcPr>
          <w:p w14:paraId="56C5DEFA" w14:textId="77777777" w:rsidR="002D68DF" w:rsidRDefault="002D68DF" w:rsidP="006A3373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TIEMPO DE ENTREGA</w:t>
            </w:r>
          </w:p>
        </w:tc>
      </w:tr>
      <w:tr w:rsidR="002D68DF" w14:paraId="178617DD" w14:textId="77777777" w:rsidTr="002D68DF">
        <w:trPr>
          <w:jc w:val="center"/>
        </w:trPr>
        <w:tc>
          <w:tcPr>
            <w:tcW w:w="2863" w:type="dxa"/>
            <w:vMerge w:val="restart"/>
          </w:tcPr>
          <w:p w14:paraId="7EC59F7F" w14:textId="77777777" w:rsidR="002D68DF" w:rsidRDefault="002D68DF" w:rsidP="002D68DF">
            <w:pPr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 w:rsidRPr="00AE3516">
              <w:rPr>
                <w:rFonts w:ascii="Tahoma" w:eastAsia="Tahoma" w:hAnsi="Tahoma" w:cs="Tahoma"/>
                <w:color w:val="000000"/>
                <w:sz w:val="21"/>
                <w:szCs w:val="21"/>
              </w:rPr>
              <w:t>Servicio de mensajería de documentos oficiales con fines administrativos</w:t>
            </w:r>
          </w:p>
        </w:tc>
        <w:tc>
          <w:tcPr>
            <w:tcW w:w="2545" w:type="dxa"/>
          </w:tcPr>
          <w:p w14:paraId="7E84CE42" w14:textId="029368CA" w:rsidR="002D68DF" w:rsidRDefault="002D68DF" w:rsidP="006A3373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Urbano</w:t>
            </w:r>
          </w:p>
        </w:tc>
        <w:tc>
          <w:tcPr>
            <w:tcW w:w="2200" w:type="dxa"/>
          </w:tcPr>
          <w:p w14:paraId="47E9B562" w14:textId="09845449" w:rsidR="002D68DF" w:rsidRDefault="002D68DF" w:rsidP="006A3373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Hasta 24 horas</w:t>
            </w:r>
          </w:p>
        </w:tc>
      </w:tr>
      <w:tr w:rsidR="002D68DF" w14:paraId="19FBD8FF" w14:textId="77777777" w:rsidTr="002D68DF">
        <w:trPr>
          <w:jc w:val="center"/>
        </w:trPr>
        <w:tc>
          <w:tcPr>
            <w:tcW w:w="2863" w:type="dxa"/>
            <w:vMerge/>
          </w:tcPr>
          <w:p w14:paraId="0E4E2B91" w14:textId="77777777" w:rsidR="002D68DF" w:rsidRDefault="002D68DF" w:rsidP="006A3373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</w:p>
        </w:tc>
        <w:tc>
          <w:tcPr>
            <w:tcW w:w="2545" w:type="dxa"/>
          </w:tcPr>
          <w:p w14:paraId="67EA0894" w14:textId="7D85FE1B" w:rsidR="002D68DF" w:rsidRDefault="002D68DF" w:rsidP="006A3373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Regional</w:t>
            </w:r>
          </w:p>
        </w:tc>
        <w:tc>
          <w:tcPr>
            <w:tcW w:w="2200" w:type="dxa"/>
          </w:tcPr>
          <w:p w14:paraId="18580ABB" w14:textId="08131D68" w:rsidR="002D68DF" w:rsidRDefault="002D68DF" w:rsidP="006A3373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Hasta 2 días</w:t>
            </w:r>
          </w:p>
        </w:tc>
      </w:tr>
      <w:tr w:rsidR="002D68DF" w14:paraId="2F089A2D" w14:textId="77777777" w:rsidTr="002D68DF">
        <w:trPr>
          <w:jc w:val="center"/>
        </w:trPr>
        <w:tc>
          <w:tcPr>
            <w:tcW w:w="2863" w:type="dxa"/>
            <w:vMerge/>
          </w:tcPr>
          <w:p w14:paraId="6DC06B07" w14:textId="77777777" w:rsidR="002D68DF" w:rsidRDefault="002D68DF" w:rsidP="006A3373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</w:p>
        </w:tc>
        <w:tc>
          <w:tcPr>
            <w:tcW w:w="2545" w:type="dxa"/>
          </w:tcPr>
          <w:p w14:paraId="09D6D4D2" w14:textId="50A6292C" w:rsidR="002D68DF" w:rsidRDefault="002D68DF" w:rsidP="006A3373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Nacional</w:t>
            </w:r>
          </w:p>
        </w:tc>
        <w:tc>
          <w:tcPr>
            <w:tcW w:w="2200" w:type="dxa"/>
          </w:tcPr>
          <w:p w14:paraId="11AF37B6" w14:textId="06494480" w:rsidR="002D68DF" w:rsidRDefault="002D68DF" w:rsidP="006A3373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Hasta 4 días</w:t>
            </w:r>
          </w:p>
        </w:tc>
      </w:tr>
    </w:tbl>
    <w:p w14:paraId="3CFFB1E4" w14:textId="64933D29" w:rsidR="00D601E2" w:rsidRDefault="00D601E2" w:rsidP="002A06EC">
      <w:pPr>
        <w:pStyle w:val="Ttulo3"/>
        <w:numPr>
          <w:ilvl w:val="0"/>
          <w:numId w:val="3"/>
        </w:numPr>
        <w:spacing w:after="0"/>
        <w:rPr>
          <w:rStyle w:val="Textoennegrita"/>
          <w:rFonts w:ascii="Tahoma" w:hAnsi="Tahoma" w:cs="Tahoma"/>
          <w:b/>
          <w:bCs/>
          <w:sz w:val="21"/>
          <w:szCs w:val="21"/>
        </w:rPr>
      </w:pPr>
      <w:r>
        <w:rPr>
          <w:rStyle w:val="Textoennegrita"/>
          <w:rFonts w:ascii="Tahoma" w:hAnsi="Tahoma" w:cs="Tahoma"/>
          <w:b/>
          <w:bCs/>
          <w:sz w:val="21"/>
          <w:szCs w:val="21"/>
        </w:rPr>
        <w:t>ALCANCE DEL SERVICIO</w:t>
      </w:r>
    </w:p>
    <w:p w14:paraId="4723DB3F" w14:textId="77777777" w:rsidR="00A8084B" w:rsidRDefault="00A8084B" w:rsidP="002A06EC">
      <w:pPr>
        <w:pStyle w:val="Ttulo3"/>
        <w:spacing w:before="0" w:after="0"/>
        <w:ind w:left="360"/>
        <w:rPr>
          <w:rFonts w:ascii="Tahoma" w:hAnsi="Tahoma" w:cs="Tahoma"/>
          <w:b w:val="0"/>
          <w:bCs w:val="0"/>
          <w:sz w:val="21"/>
          <w:szCs w:val="21"/>
        </w:rPr>
      </w:pPr>
    </w:p>
    <w:p w14:paraId="4E84CB4A" w14:textId="6F05A8A6" w:rsidR="00D601E2" w:rsidRPr="00D601E2" w:rsidRDefault="00D601E2" w:rsidP="00AE3516">
      <w:pPr>
        <w:pStyle w:val="Ttulo3"/>
        <w:spacing w:before="0" w:after="0"/>
        <w:ind w:left="360" w:right="567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b w:val="0"/>
          <w:bCs w:val="0"/>
          <w:sz w:val="21"/>
          <w:szCs w:val="21"/>
        </w:rPr>
        <w:t>Se trata de un</w:t>
      </w:r>
      <w:r w:rsidRPr="00D601E2">
        <w:rPr>
          <w:rStyle w:val="Textoennegrita"/>
          <w:rFonts w:ascii="Tahoma" w:hAnsi="Tahoma" w:cs="Tahoma"/>
          <w:sz w:val="21"/>
          <w:szCs w:val="21"/>
        </w:rPr>
        <w:t xml:space="preserve"> servicio integral de mensajería de documentos oficiales</w:t>
      </w:r>
      <w:r w:rsidRPr="00D601E2">
        <w:rPr>
          <w:rFonts w:ascii="Tahoma" w:hAnsi="Tahoma" w:cs="Tahoma"/>
          <w:sz w:val="21"/>
          <w:szCs w:val="21"/>
        </w:rPr>
        <w:t xml:space="preserve"> </w:t>
      </w:r>
      <w:r w:rsidRPr="00D601E2">
        <w:rPr>
          <w:rFonts w:ascii="Tahoma" w:hAnsi="Tahoma" w:cs="Tahoma"/>
          <w:b w:val="0"/>
          <w:bCs w:val="0"/>
          <w:sz w:val="21"/>
          <w:szCs w:val="21"/>
        </w:rPr>
        <w:t>que comprend</w:t>
      </w:r>
      <w:r>
        <w:rPr>
          <w:rFonts w:ascii="Tahoma" w:hAnsi="Tahoma" w:cs="Tahoma"/>
          <w:b w:val="0"/>
          <w:bCs w:val="0"/>
          <w:sz w:val="21"/>
          <w:szCs w:val="21"/>
        </w:rPr>
        <w:t>a</w:t>
      </w:r>
      <w:r w:rsidRPr="00D601E2">
        <w:rPr>
          <w:rFonts w:ascii="Tahoma" w:hAnsi="Tahoma" w:cs="Tahoma"/>
          <w:b w:val="0"/>
          <w:bCs w:val="0"/>
          <w:sz w:val="21"/>
          <w:szCs w:val="21"/>
        </w:rPr>
        <w:t>:</w:t>
      </w:r>
    </w:p>
    <w:p w14:paraId="5777AEF9" w14:textId="77777777" w:rsidR="00D601E2" w:rsidRPr="00D601E2" w:rsidRDefault="00D601E2" w:rsidP="00AE3516">
      <w:pPr>
        <w:numPr>
          <w:ilvl w:val="0"/>
          <w:numId w:val="5"/>
        </w:numPr>
        <w:spacing w:before="100" w:beforeAutospacing="1" w:after="100" w:afterAutospacing="1" w:line="240" w:lineRule="auto"/>
        <w:ind w:right="567"/>
        <w:rPr>
          <w:rFonts w:ascii="Tahoma" w:hAnsi="Tahoma" w:cs="Tahoma"/>
          <w:sz w:val="21"/>
          <w:szCs w:val="21"/>
        </w:rPr>
      </w:pPr>
      <w:r w:rsidRPr="00D601E2">
        <w:rPr>
          <w:rFonts w:ascii="Tahoma" w:hAnsi="Tahoma" w:cs="Tahoma"/>
          <w:sz w:val="21"/>
          <w:szCs w:val="21"/>
        </w:rPr>
        <w:t xml:space="preserve">Recolección de documentos en las instalaciones de la entidad. </w:t>
      </w:r>
    </w:p>
    <w:p w14:paraId="25805F2D" w14:textId="77777777" w:rsidR="00D601E2" w:rsidRPr="00D601E2" w:rsidRDefault="00D601E2" w:rsidP="00AE3516">
      <w:pPr>
        <w:numPr>
          <w:ilvl w:val="0"/>
          <w:numId w:val="5"/>
        </w:numPr>
        <w:spacing w:before="100" w:beforeAutospacing="1" w:after="100" w:afterAutospacing="1" w:line="240" w:lineRule="auto"/>
        <w:ind w:right="567"/>
        <w:rPr>
          <w:rFonts w:ascii="Tahoma" w:hAnsi="Tahoma" w:cs="Tahoma"/>
          <w:sz w:val="21"/>
          <w:szCs w:val="21"/>
        </w:rPr>
      </w:pPr>
      <w:r w:rsidRPr="00D601E2">
        <w:rPr>
          <w:rFonts w:ascii="Tahoma" w:hAnsi="Tahoma" w:cs="Tahoma"/>
          <w:sz w:val="21"/>
          <w:szCs w:val="21"/>
        </w:rPr>
        <w:t xml:space="preserve">Transporte y entrega de documentos. </w:t>
      </w:r>
    </w:p>
    <w:p w14:paraId="48CFF739" w14:textId="77777777" w:rsidR="00D601E2" w:rsidRPr="00D601E2" w:rsidRDefault="00D601E2" w:rsidP="00AE3516">
      <w:pPr>
        <w:numPr>
          <w:ilvl w:val="0"/>
          <w:numId w:val="5"/>
        </w:numPr>
        <w:spacing w:before="100" w:beforeAutospacing="1" w:after="100" w:afterAutospacing="1" w:line="240" w:lineRule="auto"/>
        <w:ind w:right="567"/>
        <w:rPr>
          <w:rFonts w:ascii="Tahoma" w:hAnsi="Tahoma" w:cs="Tahoma"/>
          <w:sz w:val="21"/>
          <w:szCs w:val="21"/>
        </w:rPr>
      </w:pPr>
      <w:r w:rsidRPr="00D601E2">
        <w:rPr>
          <w:rFonts w:ascii="Tahoma" w:hAnsi="Tahoma" w:cs="Tahoma"/>
          <w:sz w:val="21"/>
          <w:szCs w:val="21"/>
        </w:rPr>
        <w:t xml:space="preserve">Entrega puerta a puerta. </w:t>
      </w:r>
    </w:p>
    <w:p w14:paraId="6D4C102F" w14:textId="77777777" w:rsidR="00D601E2" w:rsidRPr="00D601E2" w:rsidRDefault="00D601E2" w:rsidP="00AE3516">
      <w:pPr>
        <w:numPr>
          <w:ilvl w:val="0"/>
          <w:numId w:val="5"/>
        </w:numPr>
        <w:spacing w:before="100" w:beforeAutospacing="1" w:after="100" w:afterAutospacing="1" w:line="240" w:lineRule="auto"/>
        <w:ind w:right="567"/>
        <w:rPr>
          <w:rFonts w:ascii="Tahoma" w:hAnsi="Tahoma" w:cs="Tahoma"/>
          <w:sz w:val="21"/>
          <w:szCs w:val="21"/>
        </w:rPr>
      </w:pPr>
      <w:r w:rsidRPr="00D601E2">
        <w:rPr>
          <w:rFonts w:ascii="Tahoma" w:hAnsi="Tahoma" w:cs="Tahoma"/>
          <w:sz w:val="21"/>
          <w:szCs w:val="21"/>
        </w:rPr>
        <w:t xml:space="preserve">Cobertura urbana, regional y nacional. </w:t>
      </w:r>
    </w:p>
    <w:p w14:paraId="1A15CA0C" w14:textId="77777777" w:rsidR="00D601E2" w:rsidRPr="00D601E2" w:rsidRDefault="00D601E2" w:rsidP="00AE3516">
      <w:pPr>
        <w:numPr>
          <w:ilvl w:val="0"/>
          <w:numId w:val="5"/>
        </w:numPr>
        <w:spacing w:before="100" w:beforeAutospacing="1" w:after="100" w:afterAutospacing="1" w:line="240" w:lineRule="auto"/>
        <w:ind w:right="567"/>
        <w:rPr>
          <w:rFonts w:ascii="Tahoma" w:hAnsi="Tahoma" w:cs="Tahoma"/>
          <w:sz w:val="21"/>
          <w:szCs w:val="21"/>
        </w:rPr>
      </w:pPr>
      <w:r w:rsidRPr="00D601E2">
        <w:rPr>
          <w:rFonts w:ascii="Tahoma" w:hAnsi="Tahoma" w:cs="Tahoma"/>
          <w:sz w:val="21"/>
          <w:szCs w:val="21"/>
        </w:rPr>
        <w:t>Apoyo en la gestión de comunicaciones con efectos administrativos.</w:t>
      </w:r>
    </w:p>
    <w:p w14:paraId="771F60A4" w14:textId="5F53C901" w:rsidR="002A06EC" w:rsidRPr="002A06EC" w:rsidRDefault="002D68DF" w:rsidP="00AE3516">
      <w:pPr>
        <w:pStyle w:val="Ttulo3"/>
        <w:numPr>
          <w:ilvl w:val="0"/>
          <w:numId w:val="3"/>
        </w:numPr>
        <w:ind w:right="567"/>
        <w:rPr>
          <w:rFonts w:ascii="Tahoma" w:hAnsi="Tahoma" w:cs="Tahoma"/>
          <w:sz w:val="21"/>
          <w:szCs w:val="21"/>
        </w:rPr>
      </w:pPr>
      <w:r w:rsidRPr="002A06EC">
        <w:rPr>
          <w:rStyle w:val="Textoennegrita"/>
          <w:rFonts w:ascii="Tahoma" w:hAnsi="Tahoma" w:cs="Tahoma"/>
          <w:b/>
          <w:bCs/>
          <w:sz w:val="21"/>
          <w:szCs w:val="21"/>
        </w:rPr>
        <w:t>NATURALEZA DEL SERVICIO</w:t>
      </w:r>
    </w:p>
    <w:p w14:paraId="2C56028E" w14:textId="6A36C6B4" w:rsidR="00AE3516" w:rsidRDefault="00AE3516" w:rsidP="00AE3516">
      <w:pPr>
        <w:spacing w:before="100" w:beforeAutospacing="1" w:after="100" w:afterAutospacing="1" w:line="240" w:lineRule="auto"/>
        <w:ind w:left="360" w:right="567"/>
        <w:jc w:val="both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>El servicio corresponde a mensajería especializada de documentos con fines administrativos, incluyendo el apoyo a la gestión de notificaciones, sin que ello implique la delegación de la función administrativa de notificar, la cual permanece en cabeza de la entidad.</w:t>
      </w:r>
      <w:r>
        <w:rPr>
          <w:rFonts w:ascii="Tahoma" w:eastAsia="Times New Roman" w:hAnsi="Tahoma" w:cs="Tahoma"/>
          <w:sz w:val="21"/>
          <w:szCs w:val="21"/>
        </w:rPr>
        <w:t xml:space="preserve"> Este servicio comprende la entrega de:</w:t>
      </w:r>
    </w:p>
    <w:p w14:paraId="36C61415" w14:textId="7AACCC96" w:rsidR="002A06EC" w:rsidRDefault="002A06EC" w:rsidP="00AE3516">
      <w:pPr>
        <w:numPr>
          <w:ilvl w:val="0"/>
          <w:numId w:val="6"/>
        </w:numPr>
        <w:spacing w:before="100" w:beforeAutospacing="1" w:after="100" w:afterAutospacing="1" w:line="240" w:lineRule="auto"/>
        <w:ind w:right="567"/>
        <w:jc w:val="both"/>
        <w:rPr>
          <w:rFonts w:ascii="Tahoma" w:hAnsi="Tahoma" w:cs="Tahoma"/>
          <w:sz w:val="21"/>
          <w:szCs w:val="21"/>
        </w:rPr>
      </w:pPr>
      <w:r w:rsidRPr="002A06EC">
        <w:rPr>
          <w:rFonts w:ascii="Tahoma" w:hAnsi="Tahoma" w:cs="Tahoma"/>
          <w:sz w:val="21"/>
          <w:szCs w:val="21"/>
        </w:rPr>
        <w:t xml:space="preserve">Actos administrativos </w:t>
      </w:r>
    </w:p>
    <w:p w14:paraId="52318FE0" w14:textId="6CA90ED2" w:rsidR="00AE3516" w:rsidRPr="002A06EC" w:rsidRDefault="00AE3516" w:rsidP="00AE3516">
      <w:pPr>
        <w:numPr>
          <w:ilvl w:val="0"/>
          <w:numId w:val="6"/>
        </w:numPr>
        <w:spacing w:before="100" w:beforeAutospacing="1" w:after="100" w:afterAutospacing="1" w:line="240" w:lineRule="auto"/>
        <w:ind w:right="567"/>
        <w:jc w:val="both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Citaciones </w:t>
      </w:r>
    </w:p>
    <w:p w14:paraId="67FD4C02" w14:textId="77777777" w:rsidR="002A06EC" w:rsidRPr="002A06EC" w:rsidRDefault="002A06EC" w:rsidP="00AE3516">
      <w:pPr>
        <w:numPr>
          <w:ilvl w:val="0"/>
          <w:numId w:val="6"/>
        </w:numPr>
        <w:spacing w:before="100" w:beforeAutospacing="1" w:after="100" w:afterAutospacing="1" w:line="240" w:lineRule="auto"/>
        <w:ind w:right="567"/>
        <w:rPr>
          <w:rFonts w:ascii="Tahoma" w:hAnsi="Tahoma" w:cs="Tahoma"/>
          <w:sz w:val="21"/>
          <w:szCs w:val="21"/>
        </w:rPr>
      </w:pPr>
      <w:r w:rsidRPr="002A06EC">
        <w:rPr>
          <w:rFonts w:ascii="Tahoma" w:hAnsi="Tahoma" w:cs="Tahoma"/>
          <w:sz w:val="21"/>
          <w:szCs w:val="21"/>
        </w:rPr>
        <w:t xml:space="preserve">Oficios </w:t>
      </w:r>
    </w:p>
    <w:p w14:paraId="7B59D585" w14:textId="77777777" w:rsidR="002A06EC" w:rsidRPr="002A06EC" w:rsidRDefault="002A06EC" w:rsidP="00AE3516">
      <w:pPr>
        <w:numPr>
          <w:ilvl w:val="0"/>
          <w:numId w:val="6"/>
        </w:numPr>
        <w:spacing w:before="100" w:beforeAutospacing="1" w:after="100" w:afterAutospacing="1" w:line="240" w:lineRule="auto"/>
        <w:ind w:right="567"/>
        <w:rPr>
          <w:rFonts w:ascii="Tahoma" w:hAnsi="Tahoma" w:cs="Tahoma"/>
          <w:sz w:val="21"/>
          <w:szCs w:val="21"/>
        </w:rPr>
      </w:pPr>
      <w:r w:rsidRPr="002A06EC">
        <w:rPr>
          <w:rFonts w:ascii="Tahoma" w:hAnsi="Tahoma" w:cs="Tahoma"/>
          <w:sz w:val="21"/>
          <w:szCs w:val="21"/>
        </w:rPr>
        <w:t xml:space="preserve">Requerimientos </w:t>
      </w:r>
    </w:p>
    <w:p w14:paraId="406145A1" w14:textId="77777777" w:rsidR="002A06EC" w:rsidRPr="002A06EC" w:rsidRDefault="002A06EC" w:rsidP="00AE3516">
      <w:pPr>
        <w:numPr>
          <w:ilvl w:val="0"/>
          <w:numId w:val="6"/>
        </w:numPr>
        <w:spacing w:before="100" w:beforeAutospacing="1" w:after="100" w:afterAutospacing="1" w:line="240" w:lineRule="auto"/>
        <w:ind w:right="567"/>
        <w:rPr>
          <w:rFonts w:ascii="Tahoma" w:hAnsi="Tahoma" w:cs="Tahoma"/>
          <w:sz w:val="21"/>
          <w:szCs w:val="21"/>
        </w:rPr>
      </w:pPr>
      <w:r w:rsidRPr="002A06EC">
        <w:rPr>
          <w:rFonts w:ascii="Tahoma" w:hAnsi="Tahoma" w:cs="Tahoma"/>
          <w:sz w:val="21"/>
          <w:szCs w:val="21"/>
        </w:rPr>
        <w:t>Comunicaciones oficiales</w:t>
      </w:r>
    </w:p>
    <w:p w14:paraId="42A1C585" w14:textId="7DB28849" w:rsidR="002A06EC" w:rsidRPr="002A06EC" w:rsidRDefault="002D68DF" w:rsidP="00AE3516">
      <w:pPr>
        <w:pStyle w:val="Ttulo3"/>
        <w:numPr>
          <w:ilvl w:val="0"/>
          <w:numId w:val="3"/>
        </w:numPr>
        <w:spacing w:before="0" w:after="0"/>
        <w:ind w:right="567"/>
        <w:rPr>
          <w:rFonts w:ascii="Tahoma" w:hAnsi="Tahoma" w:cs="Tahoma"/>
          <w:sz w:val="21"/>
          <w:szCs w:val="21"/>
        </w:rPr>
      </w:pPr>
      <w:r w:rsidRPr="002A06EC">
        <w:rPr>
          <w:rStyle w:val="Textoennegrita"/>
          <w:rFonts w:ascii="Tahoma" w:hAnsi="Tahoma" w:cs="Tahoma"/>
          <w:b/>
          <w:bCs/>
          <w:sz w:val="21"/>
          <w:szCs w:val="21"/>
        </w:rPr>
        <w:t>CONDICIONES TÉCNICAS DEL SERVICIO</w:t>
      </w:r>
    </w:p>
    <w:p w14:paraId="13F95F35" w14:textId="77777777" w:rsidR="002A06EC" w:rsidRDefault="002A06EC" w:rsidP="00AE3516">
      <w:pPr>
        <w:pStyle w:val="NormalWeb"/>
        <w:spacing w:before="0" w:beforeAutospacing="0" w:after="0" w:afterAutospacing="0"/>
        <w:ind w:right="567"/>
        <w:rPr>
          <w:rFonts w:ascii="Tahoma" w:hAnsi="Tahoma" w:cs="Tahoma"/>
          <w:sz w:val="21"/>
          <w:szCs w:val="21"/>
        </w:rPr>
      </w:pPr>
    </w:p>
    <w:p w14:paraId="53235050" w14:textId="4F8A9EC2" w:rsidR="002A06EC" w:rsidRPr="002A06EC" w:rsidRDefault="002A06EC" w:rsidP="00AE3516">
      <w:pPr>
        <w:pStyle w:val="NormalWeb"/>
        <w:spacing w:before="0" w:beforeAutospacing="0" w:after="0" w:afterAutospacing="0"/>
        <w:ind w:left="360" w:right="567"/>
        <w:rPr>
          <w:rFonts w:ascii="Tahoma" w:hAnsi="Tahoma" w:cs="Tahoma"/>
          <w:sz w:val="21"/>
          <w:szCs w:val="21"/>
        </w:rPr>
      </w:pPr>
      <w:r w:rsidRPr="002A06EC">
        <w:rPr>
          <w:rFonts w:ascii="Tahoma" w:hAnsi="Tahoma" w:cs="Tahoma"/>
          <w:sz w:val="21"/>
          <w:szCs w:val="21"/>
        </w:rPr>
        <w:t>Se deberá tener en cuenta el cumplimiento de:</w:t>
      </w:r>
    </w:p>
    <w:p w14:paraId="623FF7AF" w14:textId="389DDA55" w:rsidR="00AE3516" w:rsidRPr="00AE3516" w:rsidRDefault="00AE3516" w:rsidP="00AE3516">
      <w:pPr>
        <w:pStyle w:val="Prrafodelista"/>
        <w:numPr>
          <w:ilvl w:val="0"/>
          <w:numId w:val="14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Recolección de los envíos en las instalaciones de la entidad. </w:t>
      </w:r>
    </w:p>
    <w:p w14:paraId="4B0DD72E" w14:textId="7B46797C" w:rsidR="00AE3516" w:rsidRPr="00AE3516" w:rsidRDefault="00AE3516" w:rsidP="00AE3516">
      <w:pPr>
        <w:pStyle w:val="Prrafodelista"/>
        <w:numPr>
          <w:ilvl w:val="0"/>
          <w:numId w:val="14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Generación de comprobante de envío (guía) por cada documento remitido. </w:t>
      </w:r>
    </w:p>
    <w:p w14:paraId="6D04DB0C" w14:textId="17DA4155" w:rsidR="00AE3516" w:rsidRPr="00AE3516" w:rsidRDefault="00AE3516" w:rsidP="00AE3516">
      <w:pPr>
        <w:pStyle w:val="Prrafodelista"/>
        <w:numPr>
          <w:ilvl w:val="0"/>
          <w:numId w:val="14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Sistema de rastreo y seguimiento de los envíos (consulta por guía o plataforma). </w:t>
      </w:r>
    </w:p>
    <w:p w14:paraId="6E54454E" w14:textId="2FBF3D45" w:rsidR="00AE3516" w:rsidRPr="00AE3516" w:rsidRDefault="00AE3516" w:rsidP="00AE3516">
      <w:pPr>
        <w:pStyle w:val="Prrafodelista"/>
        <w:numPr>
          <w:ilvl w:val="0"/>
          <w:numId w:val="14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Realización de intento de entrega en la dirección suministrada. </w:t>
      </w:r>
    </w:p>
    <w:p w14:paraId="31F3BB8C" w14:textId="315410B4" w:rsidR="00AE3516" w:rsidRPr="00AE3516" w:rsidRDefault="00AE3516" w:rsidP="00AE3516">
      <w:pPr>
        <w:pStyle w:val="Prrafodelista"/>
        <w:numPr>
          <w:ilvl w:val="0"/>
          <w:numId w:val="14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Registro de entrega que incluya: </w:t>
      </w:r>
    </w:p>
    <w:p w14:paraId="6E6EA739" w14:textId="77777777" w:rsidR="00AE3516" w:rsidRPr="00AE3516" w:rsidRDefault="00AE3516" w:rsidP="00AE3516">
      <w:pPr>
        <w:numPr>
          <w:ilvl w:val="0"/>
          <w:numId w:val="15"/>
        </w:numPr>
        <w:spacing w:before="100" w:beforeAutospacing="1" w:after="100" w:afterAutospacing="1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Fecha y hora </w:t>
      </w:r>
    </w:p>
    <w:p w14:paraId="26122CD8" w14:textId="77777777" w:rsidR="00AE3516" w:rsidRPr="00AE3516" w:rsidRDefault="00AE3516" w:rsidP="00AE3516">
      <w:pPr>
        <w:numPr>
          <w:ilvl w:val="0"/>
          <w:numId w:val="15"/>
        </w:numPr>
        <w:spacing w:before="100" w:beforeAutospacing="1" w:after="100" w:afterAutospacing="1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Dirección de entrega </w:t>
      </w:r>
    </w:p>
    <w:p w14:paraId="224F2D1E" w14:textId="77777777" w:rsidR="00AE3516" w:rsidRPr="00AE3516" w:rsidRDefault="00AE3516" w:rsidP="00AE3516">
      <w:pPr>
        <w:numPr>
          <w:ilvl w:val="0"/>
          <w:numId w:val="15"/>
        </w:numPr>
        <w:spacing w:before="100" w:beforeAutospacing="1" w:after="100" w:afterAutospacing="1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Nombre de quien recibe (cuando sea posible) </w:t>
      </w:r>
    </w:p>
    <w:p w14:paraId="528298C9" w14:textId="77777777" w:rsidR="00AE3516" w:rsidRPr="00AE3516" w:rsidRDefault="00AE3516" w:rsidP="00AE3516">
      <w:pPr>
        <w:numPr>
          <w:ilvl w:val="0"/>
          <w:numId w:val="15"/>
        </w:numPr>
        <w:spacing w:before="100" w:beforeAutospacing="1" w:after="100" w:afterAutospacing="1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Firma o evidencia de recibido </w:t>
      </w:r>
    </w:p>
    <w:p w14:paraId="772C3C65" w14:textId="02EA9E16" w:rsidR="00AE3516" w:rsidRPr="00AE3516" w:rsidRDefault="00AE3516" w:rsidP="00AE3516">
      <w:pPr>
        <w:pStyle w:val="Prrafodelista"/>
        <w:numPr>
          <w:ilvl w:val="0"/>
          <w:numId w:val="16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En caso de no lograrse la entrega, registro de la novedad, indicando como mínimo: </w:t>
      </w:r>
    </w:p>
    <w:p w14:paraId="7715E5AD" w14:textId="77777777" w:rsidR="00AE3516" w:rsidRPr="00AE3516" w:rsidRDefault="00AE3516" w:rsidP="00AE3516">
      <w:pPr>
        <w:numPr>
          <w:ilvl w:val="0"/>
          <w:numId w:val="17"/>
        </w:numPr>
        <w:spacing w:before="100" w:beforeAutospacing="1" w:after="100" w:afterAutospacing="1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Rechazo del destinatario </w:t>
      </w:r>
    </w:p>
    <w:p w14:paraId="1E1908C6" w14:textId="77777777" w:rsidR="00AE3516" w:rsidRPr="00AE3516" w:rsidRDefault="00AE3516" w:rsidP="00AE3516">
      <w:pPr>
        <w:numPr>
          <w:ilvl w:val="0"/>
          <w:numId w:val="17"/>
        </w:numPr>
        <w:spacing w:before="100" w:beforeAutospacing="1" w:after="100" w:afterAutospacing="1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Dirección inexistente o incompleta </w:t>
      </w:r>
    </w:p>
    <w:p w14:paraId="41724F33" w14:textId="77777777" w:rsidR="00AE3516" w:rsidRPr="00AE3516" w:rsidRDefault="00AE3516" w:rsidP="00AE3516">
      <w:pPr>
        <w:numPr>
          <w:ilvl w:val="0"/>
          <w:numId w:val="17"/>
        </w:numPr>
        <w:spacing w:before="100" w:beforeAutospacing="1" w:after="100" w:afterAutospacing="1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Destinatario no reside </w:t>
      </w:r>
    </w:p>
    <w:p w14:paraId="59552501" w14:textId="77777777" w:rsidR="00AE3516" w:rsidRPr="00AE3516" w:rsidRDefault="00AE3516" w:rsidP="00AE3516">
      <w:pPr>
        <w:numPr>
          <w:ilvl w:val="0"/>
          <w:numId w:val="17"/>
        </w:numPr>
        <w:spacing w:before="100" w:beforeAutospacing="1" w:after="100" w:afterAutospacing="1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Inmueble cerrado u otra causa </w:t>
      </w:r>
    </w:p>
    <w:p w14:paraId="32796A29" w14:textId="2ED95ACA" w:rsidR="00AE3516" w:rsidRPr="00AE3516" w:rsidRDefault="00AE3516" w:rsidP="00AE3516">
      <w:pPr>
        <w:pStyle w:val="Prrafodelista"/>
        <w:numPr>
          <w:ilvl w:val="0"/>
          <w:numId w:val="18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Evidencia del intento de entrega cuando no sea posible efectuarla. </w:t>
      </w:r>
    </w:p>
    <w:p w14:paraId="76EA75B7" w14:textId="02BA184B" w:rsidR="00AE3516" w:rsidRPr="00AE3516" w:rsidRDefault="00AE3516" w:rsidP="00AE3516">
      <w:pPr>
        <w:pStyle w:val="Prrafodelista"/>
        <w:numPr>
          <w:ilvl w:val="0"/>
          <w:numId w:val="18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Disponibilidad de prueba de entrega (consulta o certificación). </w:t>
      </w:r>
    </w:p>
    <w:p w14:paraId="1BB2F0FB" w14:textId="1A552784" w:rsidR="00AE3516" w:rsidRPr="00AE3516" w:rsidRDefault="00AE3516" w:rsidP="00AE3516">
      <w:pPr>
        <w:pStyle w:val="Prrafodelista"/>
        <w:numPr>
          <w:ilvl w:val="0"/>
          <w:numId w:val="18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 xml:space="preserve">Devolución de los documentos no entregados a la entidad, con su respectivo soporte de novedad. </w:t>
      </w:r>
    </w:p>
    <w:p w14:paraId="3AD39EA2" w14:textId="1AAEEA3E" w:rsidR="00AE3516" w:rsidRPr="00AE3516" w:rsidRDefault="00AE3516" w:rsidP="00AE3516">
      <w:pPr>
        <w:pStyle w:val="Prrafodelista"/>
        <w:numPr>
          <w:ilvl w:val="0"/>
          <w:numId w:val="18"/>
        </w:numPr>
        <w:spacing w:after="0" w:line="240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lastRenderedPageBreak/>
        <w:t xml:space="preserve">Custodia adecuada de los documentos durante todo el proceso de transporte y entrega. </w:t>
      </w:r>
    </w:p>
    <w:p w14:paraId="69AA2477" w14:textId="26B19FD8" w:rsidR="002A06EC" w:rsidRPr="00AE3516" w:rsidRDefault="00AE3516" w:rsidP="00AE3516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ind w:right="567"/>
        <w:rPr>
          <w:rFonts w:ascii="Tahoma" w:hAnsi="Tahoma" w:cs="Tahoma"/>
          <w:sz w:val="21"/>
          <w:szCs w:val="21"/>
        </w:rPr>
      </w:pPr>
      <w:r w:rsidRPr="00AE3516">
        <w:rPr>
          <w:rFonts w:ascii="Tahoma" w:eastAsia="Times New Roman" w:hAnsi="Tahoma" w:cs="Tahoma"/>
          <w:sz w:val="21"/>
          <w:szCs w:val="21"/>
        </w:rPr>
        <w:t>Garantía de confidencialidad de la información contenida en los documentos transportados.</w:t>
      </w:r>
    </w:p>
    <w:p w14:paraId="5387C6AB" w14:textId="2522A41B" w:rsidR="00A8084B" w:rsidRPr="00837322" w:rsidRDefault="00A8084B" w:rsidP="00AE3516">
      <w:pPr>
        <w:spacing w:line="276" w:lineRule="auto"/>
        <w:ind w:right="567"/>
        <w:rPr>
          <w:rFonts w:ascii="Tahoma" w:hAnsi="Tahoma" w:cs="Tahoma"/>
          <w:color w:val="000000"/>
          <w:spacing w:val="1"/>
          <w:sz w:val="21"/>
          <w:szCs w:val="21"/>
          <w:lang w:eastAsia="en-US"/>
        </w:rPr>
      </w:pPr>
      <w:r w:rsidRPr="00837322">
        <w:rPr>
          <w:rFonts w:ascii="Tahoma" w:hAnsi="Tahoma" w:cs="Tahoma"/>
          <w:b/>
          <w:bCs/>
          <w:color w:val="000000"/>
          <w:spacing w:val="1"/>
          <w:sz w:val="21"/>
          <w:szCs w:val="21"/>
          <w:lang w:eastAsia="en-US"/>
        </w:rPr>
        <w:t>FORMA DE PRESENTACIÓN DE LA COTIZACIÓN</w:t>
      </w:r>
      <w:r>
        <w:rPr>
          <w:rFonts w:ascii="Tahoma" w:hAnsi="Tahoma" w:cs="Tahoma"/>
          <w:b/>
          <w:bCs/>
          <w:color w:val="000000"/>
          <w:spacing w:val="1"/>
          <w:sz w:val="21"/>
          <w:szCs w:val="21"/>
          <w:lang w:eastAsia="en-US"/>
        </w:rPr>
        <w:t>:</w:t>
      </w:r>
    </w:p>
    <w:p w14:paraId="1ADD6E68" w14:textId="3415A754" w:rsidR="00A8084B" w:rsidRPr="00837322" w:rsidRDefault="006207BA" w:rsidP="00AE3516">
      <w:pPr>
        <w:spacing w:after="0" w:line="276" w:lineRule="auto"/>
        <w:ind w:right="567"/>
        <w:jc w:val="both"/>
        <w:rPr>
          <w:rFonts w:ascii="Tahoma" w:hAnsi="Tahoma" w:cs="Tahoma"/>
          <w:color w:val="000000"/>
          <w:spacing w:val="1"/>
          <w:sz w:val="21"/>
          <w:szCs w:val="21"/>
          <w:lang w:eastAsia="en-US"/>
        </w:rPr>
      </w:pPr>
      <w:r>
        <w:rPr>
          <w:rFonts w:ascii="Tahoma" w:hAnsi="Tahoma" w:cs="Tahoma"/>
          <w:color w:val="000000"/>
          <w:spacing w:val="1"/>
          <w:sz w:val="21"/>
          <w:szCs w:val="21"/>
          <w:lang w:eastAsia="en-US"/>
        </w:rPr>
        <w:t>Conforme a las especificaciones técnicas antes descritas, s</w:t>
      </w:r>
      <w:r w:rsidR="00A8084B" w:rsidRPr="00837322">
        <w:rPr>
          <w:rFonts w:ascii="Tahoma" w:hAnsi="Tahoma" w:cs="Tahoma"/>
          <w:color w:val="000000"/>
          <w:spacing w:val="1"/>
          <w:sz w:val="21"/>
          <w:szCs w:val="21"/>
          <w:lang w:eastAsia="en-US"/>
        </w:rPr>
        <w:t>e deberá presentar su cotización teniendo en cuenta lo siguiente:</w:t>
      </w:r>
    </w:p>
    <w:p w14:paraId="3BE14EEB" w14:textId="77777777" w:rsidR="00A8084B" w:rsidRPr="00837322" w:rsidRDefault="00A8084B" w:rsidP="00AE3516">
      <w:pPr>
        <w:spacing w:after="0" w:line="276" w:lineRule="auto"/>
        <w:ind w:right="567"/>
        <w:jc w:val="both"/>
        <w:rPr>
          <w:rFonts w:ascii="Tahoma" w:hAnsi="Tahoma" w:cs="Tahoma"/>
          <w:color w:val="000000"/>
          <w:spacing w:val="1"/>
          <w:sz w:val="21"/>
          <w:szCs w:val="21"/>
          <w:lang w:eastAsia="en-US"/>
        </w:rPr>
      </w:pPr>
    </w:p>
    <w:p w14:paraId="4D9D5D9E" w14:textId="77777777" w:rsidR="00A8084B" w:rsidRPr="00837322" w:rsidRDefault="00A8084B" w:rsidP="00AE3516">
      <w:pPr>
        <w:pStyle w:val="Prrafodelista"/>
        <w:numPr>
          <w:ilvl w:val="0"/>
          <w:numId w:val="10"/>
        </w:numPr>
        <w:spacing w:after="0" w:line="276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837322">
        <w:rPr>
          <w:rFonts w:ascii="Tahoma" w:eastAsia="Times New Roman" w:hAnsi="Tahoma" w:cs="Tahoma"/>
          <w:sz w:val="21"/>
          <w:szCs w:val="21"/>
        </w:rPr>
        <w:t xml:space="preserve">Indicar el valor total del estudio, incluyendo todos los costos directos e indirectos asociados a la ejecución del objeto contractual. </w:t>
      </w:r>
    </w:p>
    <w:p w14:paraId="291D64D8" w14:textId="77777777" w:rsidR="00A8084B" w:rsidRPr="00610285" w:rsidRDefault="00A8084B" w:rsidP="00AE3516">
      <w:pPr>
        <w:numPr>
          <w:ilvl w:val="0"/>
          <w:numId w:val="11"/>
        </w:numPr>
        <w:spacing w:after="0" w:line="276" w:lineRule="auto"/>
        <w:ind w:right="567"/>
        <w:jc w:val="both"/>
        <w:rPr>
          <w:rFonts w:ascii="Tahoma" w:hAnsi="Tahoma" w:cs="Tahoma"/>
          <w:color w:val="000000"/>
          <w:spacing w:val="1"/>
          <w:sz w:val="21"/>
          <w:szCs w:val="21"/>
          <w:lang w:eastAsia="en-US"/>
        </w:rPr>
      </w:pPr>
      <w:r w:rsidRPr="00837322">
        <w:rPr>
          <w:rFonts w:ascii="Tahoma" w:eastAsia="Times New Roman" w:hAnsi="Tahoma" w:cs="Tahoma"/>
          <w:sz w:val="21"/>
          <w:szCs w:val="21"/>
        </w:rPr>
        <w:t>Incluir dentro del valor ofertado todos los impuestos, tasas y contribuciones a que haya lugar.</w:t>
      </w:r>
    </w:p>
    <w:p w14:paraId="67B28244" w14:textId="1852E7D0" w:rsidR="00A8084B" w:rsidRDefault="00A8084B" w:rsidP="00AE3516">
      <w:pPr>
        <w:pStyle w:val="Prrafodelista"/>
        <w:numPr>
          <w:ilvl w:val="0"/>
          <w:numId w:val="11"/>
        </w:numPr>
        <w:spacing w:after="0" w:line="276" w:lineRule="auto"/>
        <w:ind w:right="567"/>
        <w:rPr>
          <w:rFonts w:ascii="Tahoma" w:eastAsia="Times New Roman" w:hAnsi="Tahoma" w:cs="Tahoma"/>
          <w:sz w:val="21"/>
          <w:szCs w:val="21"/>
        </w:rPr>
      </w:pPr>
      <w:r w:rsidRPr="00837322">
        <w:rPr>
          <w:rFonts w:ascii="Tahoma" w:eastAsia="Times New Roman" w:hAnsi="Tahoma" w:cs="Tahoma"/>
          <w:sz w:val="21"/>
          <w:szCs w:val="21"/>
        </w:rPr>
        <w:t xml:space="preserve">Realizar discriminación del valor por componentes, así: </w:t>
      </w:r>
    </w:p>
    <w:p w14:paraId="774E12FC" w14:textId="093B34F4" w:rsidR="00A8084B" w:rsidRDefault="00A8084B" w:rsidP="00A8084B">
      <w:pPr>
        <w:pStyle w:val="Prrafodelista"/>
        <w:spacing w:after="0" w:line="276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63"/>
        <w:gridCol w:w="2545"/>
        <w:gridCol w:w="2200"/>
        <w:gridCol w:w="1606"/>
      </w:tblGrid>
      <w:tr w:rsidR="00A8084B" w14:paraId="2EBEE420" w14:textId="43932371" w:rsidTr="00AE3516">
        <w:tc>
          <w:tcPr>
            <w:tcW w:w="2863" w:type="dxa"/>
          </w:tcPr>
          <w:p w14:paraId="5C11212D" w14:textId="1D0111CF" w:rsidR="00A8084B" w:rsidRPr="00F95631" w:rsidRDefault="00AE3516" w:rsidP="00AE3516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DESCRIPCIÓN DEL SERVICIO</w:t>
            </w:r>
          </w:p>
        </w:tc>
        <w:tc>
          <w:tcPr>
            <w:tcW w:w="2545" w:type="dxa"/>
          </w:tcPr>
          <w:p w14:paraId="1832B196" w14:textId="36BB73A8" w:rsidR="00A8084B" w:rsidRPr="00F95631" w:rsidRDefault="00AE3516" w:rsidP="006A3373">
            <w:pPr>
              <w:ind w:right="567"/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COBERTURA</w:t>
            </w:r>
          </w:p>
        </w:tc>
        <w:tc>
          <w:tcPr>
            <w:tcW w:w="2200" w:type="dxa"/>
          </w:tcPr>
          <w:p w14:paraId="6BD39318" w14:textId="780BCB1D" w:rsidR="00A8084B" w:rsidRDefault="00AE3516" w:rsidP="00AE3516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TIEMPO DE ENTREGA</w:t>
            </w:r>
          </w:p>
        </w:tc>
        <w:tc>
          <w:tcPr>
            <w:tcW w:w="1606" w:type="dxa"/>
          </w:tcPr>
          <w:p w14:paraId="7EC3776B" w14:textId="54E1CA7C" w:rsidR="00A8084B" w:rsidRDefault="00AE3516" w:rsidP="00AE3516">
            <w:pPr>
              <w:jc w:val="center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UNIDAD DE MEDIDA</w:t>
            </w:r>
          </w:p>
        </w:tc>
      </w:tr>
      <w:tr w:rsidR="002D68DF" w14:paraId="1BA8D437" w14:textId="2BC94E1E" w:rsidTr="002D68DF">
        <w:trPr>
          <w:trHeight w:val="347"/>
        </w:trPr>
        <w:tc>
          <w:tcPr>
            <w:tcW w:w="2863" w:type="dxa"/>
            <w:vMerge w:val="restart"/>
          </w:tcPr>
          <w:p w14:paraId="6C426262" w14:textId="73F88DC5" w:rsidR="002D68DF" w:rsidRDefault="002D68DF" w:rsidP="002D68DF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 w:rsidRPr="00AE3516">
              <w:rPr>
                <w:rFonts w:ascii="Tahoma" w:eastAsia="Tahoma" w:hAnsi="Tahoma" w:cs="Tahoma"/>
                <w:color w:val="000000"/>
                <w:sz w:val="21"/>
                <w:szCs w:val="21"/>
              </w:rPr>
              <w:t>Servicio de mensajería de documentos oficiales con fines administrativos</w:t>
            </w:r>
          </w:p>
        </w:tc>
        <w:tc>
          <w:tcPr>
            <w:tcW w:w="2545" w:type="dxa"/>
          </w:tcPr>
          <w:p w14:paraId="49C543BC" w14:textId="0E6B747E" w:rsidR="002D68DF" w:rsidRDefault="002D68DF" w:rsidP="002D68DF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Urbano</w:t>
            </w:r>
          </w:p>
        </w:tc>
        <w:tc>
          <w:tcPr>
            <w:tcW w:w="2200" w:type="dxa"/>
          </w:tcPr>
          <w:p w14:paraId="2FC46022" w14:textId="5BEB78AD" w:rsidR="002D68DF" w:rsidRDefault="002D68DF" w:rsidP="002D68DF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Hasta 24 horas</w:t>
            </w:r>
          </w:p>
        </w:tc>
        <w:tc>
          <w:tcPr>
            <w:tcW w:w="1606" w:type="dxa"/>
          </w:tcPr>
          <w:p w14:paraId="64C68D51" w14:textId="5FE50908" w:rsidR="002D68DF" w:rsidRDefault="002D68DF" w:rsidP="002D68DF">
            <w:pPr>
              <w:jc w:val="center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Envío</w:t>
            </w:r>
          </w:p>
        </w:tc>
      </w:tr>
      <w:tr w:rsidR="002D68DF" w14:paraId="4B5056AA" w14:textId="30285403" w:rsidTr="002D68DF">
        <w:trPr>
          <w:trHeight w:val="379"/>
        </w:trPr>
        <w:tc>
          <w:tcPr>
            <w:tcW w:w="2863" w:type="dxa"/>
            <w:vMerge/>
          </w:tcPr>
          <w:p w14:paraId="36E20FFB" w14:textId="3A7FD555" w:rsidR="002D68DF" w:rsidRDefault="002D68DF" w:rsidP="002D68DF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</w:p>
        </w:tc>
        <w:tc>
          <w:tcPr>
            <w:tcW w:w="2545" w:type="dxa"/>
          </w:tcPr>
          <w:p w14:paraId="198BED66" w14:textId="4565143F" w:rsidR="002D68DF" w:rsidRDefault="002D68DF" w:rsidP="002D68DF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Regional</w:t>
            </w:r>
          </w:p>
        </w:tc>
        <w:tc>
          <w:tcPr>
            <w:tcW w:w="2200" w:type="dxa"/>
          </w:tcPr>
          <w:p w14:paraId="281F1409" w14:textId="4A7DBA4F" w:rsidR="002D68DF" w:rsidRDefault="002D68DF" w:rsidP="002D68DF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Hasta 2 días</w:t>
            </w:r>
          </w:p>
        </w:tc>
        <w:tc>
          <w:tcPr>
            <w:tcW w:w="1606" w:type="dxa"/>
          </w:tcPr>
          <w:p w14:paraId="162BCD09" w14:textId="285B5781" w:rsidR="002D68DF" w:rsidRDefault="002D68DF" w:rsidP="002D68DF">
            <w:pPr>
              <w:jc w:val="center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Envío</w:t>
            </w:r>
          </w:p>
        </w:tc>
      </w:tr>
      <w:tr w:rsidR="002D68DF" w14:paraId="586589C8" w14:textId="296592DC" w:rsidTr="00AE3516">
        <w:tc>
          <w:tcPr>
            <w:tcW w:w="2863" w:type="dxa"/>
            <w:vMerge/>
          </w:tcPr>
          <w:p w14:paraId="641996D7" w14:textId="11851B95" w:rsidR="002D68DF" w:rsidRDefault="002D68DF" w:rsidP="002D68DF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</w:p>
        </w:tc>
        <w:tc>
          <w:tcPr>
            <w:tcW w:w="2545" w:type="dxa"/>
          </w:tcPr>
          <w:p w14:paraId="44BCA333" w14:textId="33ACA983" w:rsidR="002D68DF" w:rsidRDefault="002D68DF" w:rsidP="002D68DF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Nacional</w:t>
            </w:r>
          </w:p>
        </w:tc>
        <w:tc>
          <w:tcPr>
            <w:tcW w:w="2200" w:type="dxa"/>
          </w:tcPr>
          <w:p w14:paraId="13CDC75A" w14:textId="675CD1D8" w:rsidR="002D68DF" w:rsidRDefault="002D68DF" w:rsidP="002D68DF">
            <w:pPr>
              <w:ind w:right="567"/>
              <w:jc w:val="both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Hasta 4 días</w:t>
            </w:r>
          </w:p>
        </w:tc>
        <w:tc>
          <w:tcPr>
            <w:tcW w:w="1606" w:type="dxa"/>
          </w:tcPr>
          <w:p w14:paraId="38BFCB6D" w14:textId="406BC06E" w:rsidR="002D68DF" w:rsidRDefault="002D68DF" w:rsidP="002D68DF">
            <w:pPr>
              <w:jc w:val="center"/>
              <w:rPr>
                <w:rFonts w:ascii="Tahoma" w:eastAsia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color w:val="000000"/>
                <w:sz w:val="21"/>
                <w:szCs w:val="21"/>
              </w:rPr>
              <w:t>Envío</w:t>
            </w:r>
          </w:p>
        </w:tc>
      </w:tr>
    </w:tbl>
    <w:p w14:paraId="3F6B1B3B" w14:textId="77777777" w:rsidR="00A8084B" w:rsidRPr="00610285" w:rsidRDefault="00A8084B" w:rsidP="00A8084B">
      <w:pPr>
        <w:pStyle w:val="Prrafodelista"/>
        <w:spacing w:after="0" w:line="276" w:lineRule="auto"/>
        <w:rPr>
          <w:rFonts w:ascii="Tahoma" w:eastAsia="Times New Roman" w:hAnsi="Tahoma" w:cs="Tahoma"/>
          <w:sz w:val="21"/>
          <w:szCs w:val="21"/>
        </w:rPr>
      </w:pPr>
    </w:p>
    <w:p w14:paraId="465F9E7F" w14:textId="6310D936" w:rsidR="001079A3" w:rsidRDefault="00AE27A0" w:rsidP="002474FB">
      <w:pPr>
        <w:ind w:right="567"/>
        <w:jc w:val="both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Es necesario indicarle que </w:t>
      </w:r>
      <w:r>
        <w:rPr>
          <w:rFonts w:ascii="Tahoma" w:eastAsia="Tahoma" w:hAnsi="Tahoma" w:cs="Tahoma"/>
          <w:color w:val="000000"/>
          <w:sz w:val="21"/>
          <w:szCs w:val="21"/>
          <w:u w:val="single"/>
        </w:rPr>
        <w:t>la Cotización presentada por Ustedes NO CONSTITUYE UNA OFERTA</w:t>
      </w:r>
      <w:r>
        <w:rPr>
          <w:rFonts w:ascii="Tahoma" w:eastAsia="Tahoma" w:hAnsi="Tahoma" w:cs="Tahoma"/>
          <w:color w:val="000000"/>
          <w:sz w:val="21"/>
          <w:szCs w:val="21"/>
        </w:rPr>
        <w:t>, es decir, con ello no se obliga al municipio, ni genera vínculo contractual alguno; el objeto de la misma, solo es determinar los precios del mercado, para realizar un promedio que permita establecer el presupuesto oficial que se deberá destinar conforme a la necesidad o cantidades que requiera la Entidad Territorial, y posteriormente llevar a cabo la modalidad de selección que permita la escogencia del contratista que ofrezca las mejores condiciones a la Entidad: precio, experiencia y aspectos técnicos, invitándole desde ya para que consulte la publicación del proceso contractual respectivo en la plataforma: Sistema Electrónico de Contratación Pública (SECOP II) y participe como oferente en el mismo.</w:t>
      </w:r>
    </w:p>
    <w:p w14:paraId="5D5052C4" w14:textId="77777777" w:rsidR="001079A3" w:rsidRDefault="00AE27A0">
      <w:pPr>
        <w:shd w:val="clear" w:color="auto" w:fill="FFFFFF"/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CLASIFICACIÓN UNSPS:</w:t>
      </w:r>
    </w:p>
    <w:tbl>
      <w:tblPr>
        <w:tblStyle w:val="Tablaconcuadrcula1"/>
        <w:tblW w:w="9351" w:type="dxa"/>
        <w:tblLook w:val="04A0" w:firstRow="1" w:lastRow="0" w:firstColumn="1" w:lastColumn="0" w:noHBand="0" w:noVBand="1"/>
      </w:tblPr>
      <w:tblGrid>
        <w:gridCol w:w="1413"/>
        <w:gridCol w:w="1276"/>
        <w:gridCol w:w="1275"/>
        <w:gridCol w:w="1560"/>
        <w:gridCol w:w="3827"/>
      </w:tblGrid>
      <w:tr w:rsidR="00380680" w:rsidRPr="006B52D0" w14:paraId="076DA32C" w14:textId="77777777" w:rsidTr="00B77401"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2B1C4023" w14:textId="77777777" w:rsidR="00380680" w:rsidRPr="006B52D0" w:rsidRDefault="00380680" w:rsidP="00B77401">
            <w:pPr>
              <w:ind w:right="49"/>
              <w:jc w:val="center"/>
              <w:rPr>
                <w:rFonts w:ascii="Tahoma" w:hAnsi="Tahoma" w:cs="Tahoma"/>
                <w:b/>
                <w:bCs/>
              </w:rPr>
            </w:pPr>
            <w:bookmarkStart w:id="1" w:name="_Hlk195522983"/>
            <w:r w:rsidRPr="006B52D0">
              <w:rPr>
                <w:rFonts w:ascii="Tahoma" w:hAnsi="Tahoma" w:cs="Tahoma"/>
                <w:b/>
                <w:bCs/>
              </w:rPr>
              <w:t>Segmento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5D53F4D" w14:textId="77777777" w:rsidR="00380680" w:rsidRPr="006B52D0" w:rsidRDefault="00380680" w:rsidP="00B77401">
            <w:pPr>
              <w:ind w:right="49"/>
              <w:jc w:val="center"/>
              <w:rPr>
                <w:rFonts w:ascii="Tahoma" w:hAnsi="Tahoma" w:cs="Tahoma"/>
                <w:b/>
                <w:bCs/>
              </w:rPr>
            </w:pPr>
            <w:r w:rsidRPr="006B52D0">
              <w:rPr>
                <w:rFonts w:ascii="Tahoma" w:hAnsi="Tahoma" w:cs="Tahoma"/>
                <w:b/>
                <w:bCs/>
              </w:rPr>
              <w:t>Familia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10EA5CD8" w14:textId="77777777" w:rsidR="00380680" w:rsidRPr="006B52D0" w:rsidRDefault="00380680" w:rsidP="00B77401">
            <w:pPr>
              <w:ind w:right="49"/>
              <w:jc w:val="center"/>
              <w:rPr>
                <w:rFonts w:ascii="Tahoma" w:hAnsi="Tahoma" w:cs="Tahoma"/>
                <w:b/>
                <w:bCs/>
              </w:rPr>
            </w:pPr>
            <w:r w:rsidRPr="006B52D0">
              <w:rPr>
                <w:rFonts w:ascii="Tahoma" w:hAnsi="Tahoma" w:cs="Tahoma"/>
                <w:b/>
                <w:bCs/>
              </w:rPr>
              <w:t>Clase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9F8854B" w14:textId="77777777" w:rsidR="00380680" w:rsidRPr="006B52D0" w:rsidRDefault="00380680" w:rsidP="00B77401">
            <w:pPr>
              <w:ind w:right="49"/>
              <w:jc w:val="center"/>
              <w:rPr>
                <w:rFonts w:ascii="Tahoma" w:hAnsi="Tahoma" w:cs="Tahoma"/>
                <w:b/>
                <w:bCs/>
              </w:rPr>
            </w:pPr>
            <w:r w:rsidRPr="006B52D0">
              <w:rPr>
                <w:rFonts w:ascii="Tahoma" w:hAnsi="Tahoma" w:cs="Tahoma"/>
                <w:b/>
                <w:bCs/>
              </w:rPr>
              <w:t>Código del Producto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1E1E31EA" w14:textId="77777777" w:rsidR="00380680" w:rsidRPr="006B52D0" w:rsidRDefault="00380680" w:rsidP="00B77401">
            <w:pPr>
              <w:ind w:right="49"/>
              <w:jc w:val="center"/>
              <w:rPr>
                <w:rFonts w:ascii="Tahoma" w:hAnsi="Tahoma" w:cs="Tahoma"/>
                <w:b/>
                <w:bCs/>
              </w:rPr>
            </w:pPr>
            <w:r w:rsidRPr="006B52D0">
              <w:rPr>
                <w:rFonts w:ascii="Tahoma" w:hAnsi="Tahoma" w:cs="Tahoma"/>
                <w:b/>
                <w:bCs/>
              </w:rPr>
              <w:t>Producto</w:t>
            </w:r>
          </w:p>
        </w:tc>
      </w:tr>
      <w:tr w:rsidR="00380680" w:rsidRPr="006B52D0" w14:paraId="484821F5" w14:textId="77777777" w:rsidTr="00B77401">
        <w:tc>
          <w:tcPr>
            <w:tcW w:w="1413" w:type="dxa"/>
            <w:vAlign w:val="center"/>
          </w:tcPr>
          <w:p w14:paraId="14197533" w14:textId="0DC7C634" w:rsidR="00380680" w:rsidRPr="006B52D0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81</w:t>
            </w:r>
            <w:r w:rsidR="004D6EBE">
              <w:rPr>
                <w:rFonts w:ascii="Tahoma" w:hAnsi="Tahoma" w:cs="Tahoma"/>
              </w:rPr>
              <w:t>000000</w:t>
            </w:r>
          </w:p>
        </w:tc>
        <w:tc>
          <w:tcPr>
            <w:tcW w:w="1276" w:type="dxa"/>
            <w:vAlign w:val="center"/>
          </w:tcPr>
          <w:p w14:paraId="2FB1F16E" w14:textId="59D3ABBC" w:rsidR="00380680" w:rsidRPr="006B52D0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8116</w:t>
            </w:r>
            <w:r w:rsidR="004D6EBE">
              <w:rPr>
                <w:rFonts w:ascii="Tahoma" w:hAnsi="Tahoma" w:cs="Tahoma"/>
              </w:rPr>
              <w:t>0000</w:t>
            </w:r>
          </w:p>
        </w:tc>
        <w:tc>
          <w:tcPr>
            <w:tcW w:w="1275" w:type="dxa"/>
            <w:vAlign w:val="center"/>
          </w:tcPr>
          <w:p w14:paraId="5887E2E0" w14:textId="49513677" w:rsidR="00380680" w:rsidRPr="006B52D0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81161600</w:t>
            </w:r>
          </w:p>
        </w:tc>
        <w:tc>
          <w:tcPr>
            <w:tcW w:w="1560" w:type="dxa"/>
            <w:vAlign w:val="center"/>
          </w:tcPr>
          <w:p w14:paraId="70178403" w14:textId="34648EA9" w:rsidR="00380680" w:rsidRPr="006B52D0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811616</w:t>
            </w:r>
            <w:r w:rsidR="004D6EBE">
              <w:rPr>
                <w:rFonts w:ascii="Tahoma" w:hAnsi="Tahoma" w:cs="Tahoma"/>
              </w:rPr>
              <w:t>0</w:t>
            </w:r>
            <w:r>
              <w:rPr>
                <w:rFonts w:ascii="Tahoma" w:hAnsi="Tahoma" w:cs="Tahoma"/>
              </w:rPr>
              <w:t>1</w:t>
            </w:r>
          </w:p>
        </w:tc>
        <w:tc>
          <w:tcPr>
            <w:tcW w:w="3827" w:type="dxa"/>
            <w:vAlign w:val="bottom"/>
          </w:tcPr>
          <w:p w14:paraId="513062B9" w14:textId="38E4B189" w:rsidR="00380680" w:rsidRPr="006B52D0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Servicios de administración de mensajería instantánea</w:t>
            </w:r>
            <w:r w:rsidR="004D6EBE">
              <w:rPr>
                <w:rFonts w:ascii="Tahoma" w:hAnsi="Tahoma" w:cs="Tahoma"/>
              </w:rPr>
              <w:t xml:space="preserve"> </w:t>
            </w:r>
          </w:p>
        </w:tc>
      </w:tr>
      <w:tr w:rsidR="002D68DF" w:rsidRPr="006B52D0" w14:paraId="59A96821" w14:textId="77777777" w:rsidTr="00B77401">
        <w:tc>
          <w:tcPr>
            <w:tcW w:w="1413" w:type="dxa"/>
            <w:vAlign w:val="center"/>
          </w:tcPr>
          <w:p w14:paraId="59A2AB91" w14:textId="1B2EFA6D" w:rsidR="002D68DF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78000000</w:t>
            </w:r>
          </w:p>
        </w:tc>
        <w:tc>
          <w:tcPr>
            <w:tcW w:w="1276" w:type="dxa"/>
            <w:vAlign w:val="center"/>
          </w:tcPr>
          <w:p w14:paraId="509CC5B9" w14:textId="1C1CEDF3" w:rsidR="002D68DF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78100000</w:t>
            </w:r>
          </w:p>
        </w:tc>
        <w:tc>
          <w:tcPr>
            <w:tcW w:w="1275" w:type="dxa"/>
            <w:vAlign w:val="center"/>
          </w:tcPr>
          <w:p w14:paraId="295A2133" w14:textId="17BF3D16" w:rsidR="002D68DF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78102200</w:t>
            </w:r>
          </w:p>
        </w:tc>
        <w:tc>
          <w:tcPr>
            <w:tcW w:w="1560" w:type="dxa"/>
            <w:vAlign w:val="center"/>
          </w:tcPr>
          <w:p w14:paraId="01B876F3" w14:textId="35C93E06" w:rsidR="002D68DF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78102201</w:t>
            </w:r>
          </w:p>
        </w:tc>
        <w:tc>
          <w:tcPr>
            <w:tcW w:w="3827" w:type="dxa"/>
            <w:vAlign w:val="bottom"/>
          </w:tcPr>
          <w:p w14:paraId="1CB7FE74" w14:textId="28A40726" w:rsidR="002D68DF" w:rsidRDefault="002D68DF" w:rsidP="00B77401">
            <w:pPr>
              <w:ind w:right="49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Servicio de entrega postal nacional</w:t>
            </w:r>
          </w:p>
        </w:tc>
      </w:tr>
    </w:tbl>
    <w:bookmarkEnd w:id="1"/>
    <w:p w14:paraId="1D8DD426" w14:textId="77777777" w:rsidR="001079A3" w:rsidRDefault="00AE27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    </w:t>
      </w:r>
    </w:p>
    <w:p w14:paraId="2E43B02F" w14:textId="1C6D4888" w:rsidR="00AE27A0" w:rsidRPr="002474FB" w:rsidRDefault="00AE27A0">
      <w:pPr>
        <w:rPr>
          <w:rFonts w:ascii="Tahoma" w:hAnsi="Tahoma" w:cs="Tahoma"/>
          <w:sz w:val="21"/>
          <w:szCs w:val="21"/>
        </w:rPr>
      </w:pPr>
      <w:r w:rsidRPr="002474FB">
        <w:rPr>
          <w:rFonts w:ascii="Tahoma" w:hAnsi="Tahoma" w:cs="Tahoma"/>
          <w:sz w:val="21"/>
          <w:szCs w:val="21"/>
        </w:rPr>
        <w:t>Agradecemos su atención y esperamos contar con su participación.</w:t>
      </w:r>
    </w:p>
    <w:p w14:paraId="4139659D" w14:textId="77777777" w:rsidR="001079A3" w:rsidRPr="002474FB" w:rsidRDefault="00AE27A0">
      <w:pPr>
        <w:rPr>
          <w:rFonts w:ascii="Tahoma" w:hAnsi="Tahoma" w:cs="Tahoma"/>
          <w:sz w:val="21"/>
          <w:szCs w:val="21"/>
        </w:rPr>
      </w:pPr>
      <w:r w:rsidRPr="002474FB">
        <w:rPr>
          <w:rFonts w:ascii="Tahoma" w:hAnsi="Tahoma" w:cs="Tahoma"/>
          <w:sz w:val="21"/>
          <w:szCs w:val="21"/>
        </w:rPr>
        <w:t>Cordialmente,</w:t>
      </w:r>
    </w:p>
    <w:p w14:paraId="51FC1073" w14:textId="27845C21" w:rsidR="001079A3" w:rsidRDefault="001079A3" w:rsidP="00746F36">
      <w:pPr>
        <w:jc w:val="both"/>
        <w:rPr>
          <w:rFonts w:ascii="Tahoma" w:hAnsi="Tahoma" w:cs="Tahoma"/>
          <w:sz w:val="21"/>
          <w:szCs w:val="21"/>
        </w:rPr>
      </w:pPr>
    </w:p>
    <w:p w14:paraId="0EF6D20C" w14:textId="77777777" w:rsidR="00746F36" w:rsidRDefault="00746F36" w:rsidP="00746F36">
      <w:pPr>
        <w:spacing w:after="0"/>
        <w:jc w:val="both"/>
        <w:rPr>
          <w:rFonts w:ascii="Tahoma" w:hAnsi="Tahoma" w:cs="Tahoma"/>
          <w:b/>
          <w:bCs/>
          <w:sz w:val="21"/>
          <w:szCs w:val="21"/>
        </w:rPr>
      </w:pPr>
    </w:p>
    <w:p w14:paraId="1BCF25D9" w14:textId="07D19968" w:rsidR="00C011D1" w:rsidRDefault="00746F36" w:rsidP="00746F36">
      <w:pPr>
        <w:spacing w:after="0"/>
        <w:jc w:val="both"/>
        <w:rPr>
          <w:rFonts w:ascii="Tahoma" w:hAnsi="Tahoma" w:cs="Tahoma"/>
          <w:b/>
          <w:bCs/>
          <w:sz w:val="21"/>
          <w:szCs w:val="21"/>
        </w:rPr>
      </w:pPr>
      <w:r>
        <w:rPr>
          <w:rFonts w:ascii="Tahoma" w:hAnsi="Tahoma" w:cs="Tahoma"/>
          <w:b/>
          <w:bCs/>
          <w:sz w:val="21"/>
          <w:szCs w:val="21"/>
        </w:rPr>
        <w:t>MARIA CRISTINA SOLER CIFUENTES</w:t>
      </w:r>
    </w:p>
    <w:p w14:paraId="0F16F064" w14:textId="3E9C3514" w:rsidR="00746F36" w:rsidRPr="005504D8" w:rsidRDefault="00746F36" w:rsidP="005504D8">
      <w:pPr>
        <w:jc w:val="both"/>
        <w:rPr>
          <w:rFonts w:ascii="Tahoma" w:hAnsi="Tahoma" w:cs="Tahoma"/>
          <w:sz w:val="21"/>
          <w:szCs w:val="21"/>
        </w:rPr>
      </w:pPr>
      <w:r w:rsidRPr="00746F36">
        <w:rPr>
          <w:rFonts w:ascii="Tahoma" w:hAnsi="Tahoma" w:cs="Tahoma"/>
          <w:sz w:val="21"/>
          <w:szCs w:val="21"/>
        </w:rPr>
        <w:t xml:space="preserve">Directora de servicios administrativos </w:t>
      </w:r>
    </w:p>
    <w:p w14:paraId="1AF7EF3F" w14:textId="7E10F0F5" w:rsidR="001079A3" w:rsidRPr="00746F36" w:rsidRDefault="00F70C29">
      <w:pPr>
        <w:rPr>
          <w:rFonts w:ascii="Tahoma" w:eastAsia="Tahoma" w:hAnsi="Tahoma" w:cs="Tahoma"/>
          <w:i/>
          <w:iCs/>
          <w:sz w:val="18"/>
          <w:szCs w:val="18"/>
        </w:rPr>
      </w:pPr>
      <w:r w:rsidRPr="00766644">
        <w:rPr>
          <w:rFonts w:ascii="Tahoma" w:eastAsia="Tahoma" w:hAnsi="Tahoma" w:cs="Tahoma"/>
          <w:i/>
          <w:iCs/>
          <w:sz w:val="18"/>
          <w:szCs w:val="18"/>
        </w:rPr>
        <w:t xml:space="preserve">Proyectó: </w:t>
      </w:r>
      <w:proofErr w:type="spellStart"/>
      <w:r w:rsidR="00766644" w:rsidRPr="00766644">
        <w:rPr>
          <w:rFonts w:ascii="Tahoma" w:eastAsia="Tahoma" w:hAnsi="Tahoma" w:cs="Tahoma"/>
          <w:i/>
          <w:iCs/>
          <w:sz w:val="18"/>
          <w:szCs w:val="18"/>
        </w:rPr>
        <w:t>Maria</w:t>
      </w:r>
      <w:proofErr w:type="spellEnd"/>
      <w:r w:rsidR="00766644" w:rsidRPr="00766644">
        <w:rPr>
          <w:rFonts w:ascii="Tahoma" w:eastAsia="Tahoma" w:hAnsi="Tahoma" w:cs="Tahoma"/>
          <w:i/>
          <w:iCs/>
          <w:sz w:val="18"/>
          <w:szCs w:val="18"/>
        </w:rPr>
        <w:t xml:space="preserve"> Fernanda Millán – Contratista DAJ</w:t>
      </w:r>
      <w:bookmarkEnd w:id="0"/>
    </w:p>
    <w:sectPr w:rsidR="001079A3" w:rsidRPr="00746F36" w:rsidSect="002474FB">
      <w:headerReference w:type="default" r:id="rId8"/>
      <w:footerReference w:type="default" r:id="rId9"/>
      <w:pgSz w:w="12242" w:h="18722"/>
      <w:pgMar w:top="2410" w:right="1134" w:bottom="1418" w:left="1701" w:header="45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766B9" w14:textId="77777777" w:rsidR="003A4093" w:rsidRDefault="003A4093">
      <w:pPr>
        <w:spacing w:after="0" w:line="240" w:lineRule="auto"/>
      </w:pPr>
      <w:r>
        <w:separator/>
      </w:r>
    </w:p>
  </w:endnote>
  <w:endnote w:type="continuationSeparator" w:id="0">
    <w:p w14:paraId="1D931D4F" w14:textId="77777777" w:rsidR="003A4093" w:rsidRDefault="003A4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D3283A62-DF4D-4F93-A8D1-92BCD57D3B4F}"/>
    <w:embedBold r:id="rId2" w:fontKey="{FF9E6E4C-B98A-4505-9A8A-97EB7BC907CB}"/>
    <w:embedItalic r:id="rId3" w:fontKey="{C319EA10-8C24-4685-840E-33749E4DD979}"/>
    <w:embedBoldItalic r:id="rId4" w:fontKey="{51467637-FF29-463B-A407-9F45AF4A7EC7}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5" w:fontKey="{EC7FEC3F-20A8-48D8-8938-ADB82D16DDC3}"/>
    <w:embedBold r:id="rId6" w:fontKey="{F63EB107-F8B9-4DA8-BBFC-7FABF52C0110}"/>
    <w:embedItalic r:id="rId7" w:fontKey="{F552AB5F-60D3-404A-AC22-6095F0787A71}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D946B739-B3EB-4D00-8671-E49E45D7CE9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9" w:fontKey="{9AA83E83-1258-4542-923B-DAF0919BE971}"/>
  </w:font>
  <w:font w:name="Roboto Black">
    <w:charset w:val="00"/>
    <w:family w:val="auto"/>
    <w:pitch w:val="variable"/>
    <w:sig w:usb0="E00002FF" w:usb1="5000205B" w:usb2="00000020" w:usb3="00000000" w:csb0="0000019F" w:csb1="00000000"/>
    <w:embedRegular r:id="rId10" w:fontKey="{066B8314-1E81-47D5-87CC-64E99D1E3EB8}"/>
    <w:embedBold r:id="rId11" w:fontKey="{A1AE707C-DBC6-4A7F-8268-1B06C3EA1633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Regular r:id="rId12" w:fontKey="{4940703F-E0CC-4AF8-BFC6-3185DD045AE4}"/>
    <w:embedBold r:id="rId13" w:fontKey="{877C560F-E054-436A-BD01-A6E0DB79D5DB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14" w:fontKey="{8CC804B1-4C74-4FE4-86BD-BF5C96E4F35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4136" w14:textId="29B4E977" w:rsidR="001079A3" w:rsidRDefault="00AE27A0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rFonts w:ascii="Roboto" w:eastAsia="Roboto" w:hAnsi="Roboto" w:cs="Roboto"/>
        <w:color w:val="000000"/>
        <w:sz w:val="18"/>
        <w:szCs w:val="18"/>
      </w:rPr>
    </w:pPr>
    <w:r>
      <w:rPr>
        <w:rFonts w:ascii="Roboto" w:eastAsia="Roboto" w:hAnsi="Roboto" w:cs="Roboto"/>
        <w:b/>
        <w:bCs/>
        <w:color w:val="000000"/>
        <w:sz w:val="18"/>
        <w:szCs w:val="18"/>
      </w:rPr>
      <w:t>Dirección Administrativa Jurídica</w:t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534AEB71" wp14:editId="7C372D0E">
          <wp:simplePos x="0" y="0"/>
          <wp:positionH relativeFrom="column">
            <wp:posOffset>1</wp:posOffset>
          </wp:positionH>
          <wp:positionV relativeFrom="paragraph">
            <wp:posOffset>-5079</wp:posOffset>
          </wp:positionV>
          <wp:extent cx="5643880" cy="7683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21780" r="50019" b="29305"/>
                  <a:stretch>
                    <a:fillRect/>
                  </a:stretch>
                </pic:blipFill>
                <pic:spPr>
                  <a:xfrm>
                    <a:off x="0" y="0"/>
                    <a:ext cx="5643880" cy="76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C67A528" w14:textId="77777777" w:rsidR="001079A3" w:rsidRDefault="00AE27A0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rFonts w:ascii="Roboto" w:eastAsia="Roboto" w:hAnsi="Roboto" w:cs="Roboto"/>
        <w:color w:val="000000"/>
        <w:sz w:val="18"/>
        <w:szCs w:val="18"/>
      </w:rPr>
    </w:pPr>
    <w:r>
      <w:rPr>
        <w:rFonts w:ascii="Roboto" w:eastAsia="Roboto" w:hAnsi="Roboto" w:cs="Roboto"/>
        <w:color w:val="000000"/>
        <w:sz w:val="18"/>
        <w:szCs w:val="18"/>
      </w:rPr>
      <w:t xml:space="preserve">Carrera 6 </w:t>
    </w:r>
    <w:proofErr w:type="spellStart"/>
    <w:r>
      <w:rPr>
        <w:rFonts w:ascii="Roboto" w:eastAsia="Roboto" w:hAnsi="Roboto" w:cs="Roboto"/>
        <w:color w:val="000000"/>
        <w:sz w:val="18"/>
        <w:szCs w:val="18"/>
      </w:rPr>
      <w:t>N°</w:t>
    </w:r>
    <w:proofErr w:type="spellEnd"/>
    <w:r>
      <w:rPr>
        <w:rFonts w:ascii="Roboto" w:eastAsia="Roboto" w:hAnsi="Roboto" w:cs="Roboto"/>
        <w:color w:val="000000"/>
        <w:sz w:val="18"/>
        <w:szCs w:val="18"/>
      </w:rPr>
      <w:t xml:space="preserve"> 12 -27 Centro Administrativo Municipal Oficina 301</w:t>
    </w:r>
  </w:p>
  <w:p w14:paraId="0F37E8FE" w14:textId="77777777" w:rsidR="001079A3" w:rsidRDefault="00AE27A0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rFonts w:ascii="Roboto" w:eastAsia="Roboto" w:hAnsi="Roboto" w:cs="Roboto"/>
        <w:color w:val="000000"/>
        <w:sz w:val="18"/>
        <w:szCs w:val="18"/>
      </w:rPr>
    </w:pPr>
    <w:r>
      <w:rPr>
        <w:rFonts w:ascii="Roboto" w:eastAsia="Roboto" w:hAnsi="Roboto" w:cs="Roboto"/>
        <w:color w:val="000000"/>
        <w:sz w:val="18"/>
        <w:szCs w:val="18"/>
      </w:rPr>
      <w:t xml:space="preserve"> Código Postal 633020</w:t>
    </w:r>
  </w:p>
  <w:p w14:paraId="6EF21C9B" w14:textId="77777777" w:rsidR="001079A3" w:rsidRDefault="00AE27A0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rFonts w:ascii="Roboto" w:eastAsia="Roboto" w:hAnsi="Roboto" w:cs="Roboto"/>
        <w:color w:val="000000"/>
        <w:sz w:val="18"/>
        <w:szCs w:val="18"/>
      </w:rPr>
    </w:pPr>
    <w:r>
      <w:rPr>
        <w:rFonts w:ascii="Roboto" w:eastAsia="Roboto" w:hAnsi="Roboto" w:cs="Roboto"/>
        <w:color w:val="000000"/>
        <w:sz w:val="18"/>
        <w:szCs w:val="18"/>
      </w:rPr>
      <w:t>Teléfono (0057) (6) 754 2444 Ext. 13 – Fax (0057) (6) 754 2512</w:t>
    </w:r>
  </w:p>
  <w:p w14:paraId="59405953" w14:textId="77777777" w:rsidR="001079A3" w:rsidRDefault="00AE27A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  <w:sz w:val="20"/>
        <w:szCs w:val="20"/>
      </w:rPr>
    </w:pPr>
    <w:r>
      <w:rPr>
        <w:color w:val="007DEB"/>
        <w:sz w:val="16"/>
        <w:szCs w:val="16"/>
        <w:u w:val="single"/>
      </w:rPr>
      <w:t>www.latebaida-quindio.gov.co</w:t>
    </w:r>
    <w:r>
      <w:rPr>
        <w:color w:val="000000"/>
        <w:sz w:val="16"/>
        <w:szCs w:val="16"/>
      </w:rPr>
      <w:t xml:space="preserve"> Email </w:t>
    </w:r>
    <w:hyperlink r:id="rId2">
      <w:r>
        <w:rPr>
          <w:color w:val="007DEB"/>
          <w:sz w:val="16"/>
          <w:szCs w:val="16"/>
          <w:u w:val="single"/>
        </w:rPr>
        <w:t>alcaldia@latebaida-quindio.gov.co</w:t>
      </w:r>
    </w:hyperlink>
    <w:r>
      <w:rPr>
        <w:color w:val="000000"/>
        <w:sz w:val="16"/>
        <w:szCs w:val="16"/>
      </w:rPr>
      <w:t xml:space="preserve"> y </w:t>
    </w:r>
    <w:hyperlink r:id="rId3">
      <w:r>
        <w:rPr>
          <w:color w:val="548DD4"/>
          <w:sz w:val="16"/>
          <w:szCs w:val="16"/>
          <w:u w:val="single"/>
        </w:rPr>
        <w:t>despachoalcalde@latebaida-quindio.gov.co</w:t>
      </w:r>
    </w:hyperlink>
  </w:p>
  <w:p w14:paraId="14AF981A" w14:textId="77777777" w:rsidR="001079A3" w:rsidRDefault="001079A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6311E" w14:textId="77777777" w:rsidR="003A4093" w:rsidRDefault="003A4093">
      <w:pPr>
        <w:spacing w:after="0" w:line="240" w:lineRule="auto"/>
      </w:pPr>
      <w:r>
        <w:separator/>
      </w:r>
    </w:p>
  </w:footnote>
  <w:footnote w:type="continuationSeparator" w:id="0">
    <w:p w14:paraId="5A424FD8" w14:textId="77777777" w:rsidR="003A4093" w:rsidRDefault="003A40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34CD8" w14:textId="77777777" w:rsidR="001079A3" w:rsidRDefault="00AE27A0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Roboto Black" w:eastAsia="Roboto Black" w:hAnsi="Roboto Black" w:cs="Roboto Black"/>
        <w:b/>
        <w:bCs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35BEF3E8" wp14:editId="799FE81D">
          <wp:simplePos x="0" y="0"/>
          <wp:positionH relativeFrom="column">
            <wp:posOffset>51011</wp:posOffset>
          </wp:positionH>
          <wp:positionV relativeFrom="paragraph">
            <wp:posOffset>-148590</wp:posOffset>
          </wp:positionV>
          <wp:extent cx="888823" cy="1113971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12267" r="16106" b="7838"/>
                  <a:stretch>
                    <a:fillRect/>
                  </a:stretch>
                </pic:blipFill>
                <pic:spPr>
                  <a:xfrm>
                    <a:off x="0" y="0"/>
                    <a:ext cx="888823" cy="111397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C17EB15" w14:textId="77777777" w:rsidR="001079A3" w:rsidRDefault="00AE27A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949"/>
        <w:tab w:val="left" w:pos="3435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0698A2C4" wp14:editId="28A8E0FE">
              <wp:simplePos x="0" y="0"/>
              <wp:positionH relativeFrom="column">
                <wp:posOffset>1563265</wp:posOffset>
              </wp:positionH>
              <wp:positionV relativeFrom="paragraph">
                <wp:posOffset>-1375</wp:posOffset>
              </wp:positionV>
              <wp:extent cx="2095712" cy="747818"/>
              <wp:effectExtent l="0" t="0" r="0" b="0"/>
              <wp:wrapNone/>
              <wp:docPr id="1695079514" name="Rectángulo 16950795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02907" y="3410854"/>
                        <a:ext cx="2086187" cy="73829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C87E93" w14:textId="77777777" w:rsidR="001079A3" w:rsidRDefault="00AE27A0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Roboto Black" w:eastAsia="Roboto Black" w:hAnsi="Roboto Black" w:cs="Roboto Black"/>
                              <w:color w:val="000000"/>
                              <w:sz w:val="28"/>
                            </w:rPr>
                            <w:t>REPÚBLICA DE COLOMBIA</w:t>
                          </w:r>
                        </w:p>
                        <w:p w14:paraId="05ACBD6D" w14:textId="77777777" w:rsidR="001079A3" w:rsidRDefault="00AE27A0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Roboto Black" w:eastAsia="Roboto Black" w:hAnsi="Roboto Black" w:cs="Roboto Black"/>
                              <w:color w:val="000000"/>
                              <w:sz w:val="28"/>
                            </w:rPr>
                            <w:t>ALCALDÍA MUNICIPAL</w:t>
                          </w:r>
                        </w:p>
                        <w:p w14:paraId="4EEBA0FD" w14:textId="77777777" w:rsidR="001079A3" w:rsidRDefault="00AE27A0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Roboto Black" w:eastAsia="Roboto Black" w:hAnsi="Roboto Black" w:cs="Roboto Black"/>
                              <w:color w:val="000000"/>
                              <w:sz w:val="28"/>
                            </w:rPr>
                            <w:t>LA TEBAIDA QUINDÍO</w:t>
                          </w:r>
                        </w:p>
                        <w:p w14:paraId="408BF210" w14:textId="77777777" w:rsidR="001079A3" w:rsidRDefault="00AE27A0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proofErr w:type="spellStart"/>
                          <w:r>
                            <w:rPr>
                              <w:rFonts w:ascii="Roboto Black" w:eastAsia="Roboto Black" w:hAnsi="Roboto Black" w:cs="Roboto Black"/>
                              <w:b/>
                              <w:color w:val="000000"/>
                              <w:sz w:val="20"/>
                            </w:rPr>
                            <w:t>Nit</w:t>
                          </w:r>
                          <w:proofErr w:type="spellEnd"/>
                          <w:r>
                            <w:rPr>
                              <w:rFonts w:ascii="Roboto Black" w:eastAsia="Roboto Black" w:hAnsi="Roboto Black" w:cs="Roboto Black"/>
                              <w:b/>
                              <w:color w:val="000000"/>
                              <w:sz w:val="20"/>
                            </w:rPr>
                            <w:t>.: 890 000564-1</w:t>
                          </w:r>
                        </w:p>
                        <w:p w14:paraId="53D215B8" w14:textId="77777777" w:rsidR="001079A3" w:rsidRDefault="001079A3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698A2C4" id="Rectángulo 1695079514" o:spid="_x0000_s1026" style="position:absolute;margin-left:123.1pt;margin-top:-.1pt;width:165pt;height:58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" fillcolor="white [3201]" stroked="f">
              <v:textbox inset="2.53958mm,1.2694mm,2.53958mm,1.2694mm">
                <w:txbxContent>
                  <w:p w14:paraId="6BC87E93" w14:textId="77777777" w:rsidR="001079A3" w:rsidRDefault="00AE27A0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Roboto Black" w:eastAsia="Roboto Black" w:hAnsi="Roboto Black" w:cs="Roboto Black"/>
                        <w:color w:val="000000"/>
                        <w:sz w:val="28"/>
                      </w:rPr>
                      <w:t>REPÚBLICA DE COLOMBIA</w:t>
                    </w:r>
                  </w:p>
                  <w:p w14:paraId="05ACBD6D" w14:textId="77777777" w:rsidR="001079A3" w:rsidRDefault="00AE27A0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Roboto Black" w:eastAsia="Roboto Black" w:hAnsi="Roboto Black" w:cs="Roboto Black"/>
                        <w:color w:val="000000"/>
                        <w:sz w:val="28"/>
                      </w:rPr>
                      <w:t>ALCALDÍA MUNICIPAL</w:t>
                    </w:r>
                  </w:p>
                  <w:p w14:paraId="4EEBA0FD" w14:textId="77777777" w:rsidR="001079A3" w:rsidRDefault="00AE27A0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Roboto Black" w:eastAsia="Roboto Black" w:hAnsi="Roboto Black" w:cs="Roboto Black"/>
                        <w:color w:val="000000"/>
                        <w:sz w:val="28"/>
                      </w:rPr>
                      <w:t>LA TEBAIDA QUINDÍO</w:t>
                    </w:r>
                  </w:p>
                  <w:p w14:paraId="408BF210" w14:textId="77777777" w:rsidR="001079A3" w:rsidRDefault="00AE27A0">
                    <w:pPr>
                      <w:spacing w:after="0" w:line="240" w:lineRule="auto"/>
                      <w:jc w:val="center"/>
                      <w:textDirection w:val="btLr"/>
                    </w:pPr>
                    <w:proofErr w:type="spellStart"/>
                    <w:r>
                      <w:rPr>
                        <w:rFonts w:ascii="Roboto Black" w:eastAsia="Roboto Black" w:hAnsi="Roboto Black" w:cs="Roboto Black"/>
                        <w:b/>
                        <w:color w:val="000000"/>
                        <w:sz w:val="20"/>
                      </w:rPr>
                      <w:t>Nit</w:t>
                    </w:r>
                    <w:proofErr w:type="spellEnd"/>
                    <w:r>
                      <w:rPr>
                        <w:rFonts w:ascii="Roboto Black" w:eastAsia="Roboto Black" w:hAnsi="Roboto Black" w:cs="Roboto Black"/>
                        <w:b/>
                        <w:color w:val="000000"/>
                        <w:sz w:val="20"/>
                      </w:rPr>
                      <w:t>.: 890 000564-1</w:t>
                    </w:r>
                  </w:p>
                  <w:p w14:paraId="53D215B8" w14:textId="77777777" w:rsidR="001079A3" w:rsidRDefault="001079A3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tbl>
    <w:tblPr>
      <w:tblStyle w:val="a2"/>
      <w:tblW w:w="2748" w:type="dxa"/>
      <w:tblInd w:w="609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2748"/>
    </w:tblGrid>
    <w:tr w:rsidR="001079A3" w14:paraId="41D750D0" w14:textId="77777777">
      <w:tc>
        <w:tcPr>
          <w:tcW w:w="2748" w:type="dxa"/>
        </w:tcPr>
        <w:p w14:paraId="3CA2850E" w14:textId="77777777" w:rsidR="001079A3" w:rsidRDefault="00AE27A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949"/>
            </w:tabs>
            <w:jc w:val="right"/>
            <w:rPr>
              <w:rFonts w:ascii="Calibri" w:eastAsia="Calibri" w:hAnsi="Calibri" w:cs="Calibri"/>
              <w:i/>
              <w:iCs/>
              <w:color w:val="000000"/>
              <w:sz w:val="18"/>
              <w:szCs w:val="18"/>
            </w:rPr>
          </w:pPr>
          <w:r>
            <w:rPr>
              <w:rFonts w:ascii="Calibri" w:eastAsia="Calibri" w:hAnsi="Calibri" w:cs="Calibri"/>
              <w:i/>
              <w:iCs/>
              <w:color w:val="000000"/>
              <w:sz w:val="18"/>
              <w:szCs w:val="18"/>
            </w:rPr>
            <w:t>Fecha Formato: 22-03-2025</w:t>
          </w:r>
        </w:p>
      </w:tc>
    </w:tr>
    <w:tr w:rsidR="001079A3" w14:paraId="5B210026" w14:textId="77777777">
      <w:tc>
        <w:tcPr>
          <w:tcW w:w="2748" w:type="dxa"/>
        </w:tcPr>
        <w:p w14:paraId="7C441686" w14:textId="77777777" w:rsidR="001079A3" w:rsidRDefault="00AE27A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  <w:tab w:val="left" w:pos="949"/>
            </w:tabs>
            <w:jc w:val="right"/>
            <w:rPr>
              <w:rFonts w:ascii="Calibri" w:eastAsia="Calibri" w:hAnsi="Calibri" w:cs="Calibri"/>
              <w:i/>
              <w:iCs/>
              <w:color w:val="000000"/>
              <w:sz w:val="18"/>
              <w:szCs w:val="18"/>
            </w:rPr>
          </w:pPr>
          <w:r>
            <w:rPr>
              <w:rFonts w:ascii="Calibri" w:eastAsia="Calibri" w:hAnsi="Calibri" w:cs="Calibri"/>
              <w:i/>
              <w:iCs/>
              <w:color w:val="000000"/>
              <w:sz w:val="18"/>
              <w:szCs w:val="18"/>
            </w:rPr>
            <w:t>Validación información a contratar</w:t>
          </w:r>
        </w:p>
      </w:tc>
    </w:tr>
  </w:tbl>
  <w:p w14:paraId="1C0F9A2F" w14:textId="77777777" w:rsidR="001079A3" w:rsidRDefault="00AE27A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5557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71CC350E" wp14:editId="421C508C">
          <wp:simplePos x="0" y="0"/>
          <wp:positionH relativeFrom="column">
            <wp:posOffset>1</wp:posOffset>
          </wp:positionH>
          <wp:positionV relativeFrom="paragraph">
            <wp:posOffset>379095</wp:posOffset>
          </wp:positionV>
          <wp:extent cx="5624830" cy="81280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21780" r="50019" b="29305"/>
                  <a:stretch>
                    <a:fillRect/>
                  </a:stretch>
                </pic:blipFill>
                <pic:spPr>
                  <a:xfrm>
                    <a:off x="0" y="0"/>
                    <a:ext cx="5624830" cy="81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68F3"/>
    <w:multiLevelType w:val="multilevel"/>
    <w:tmpl w:val="1ECCC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40348"/>
    <w:multiLevelType w:val="hybridMultilevel"/>
    <w:tmpl w:val="1DA25A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7A74"/>
    <w:multiLevelType w:val="multilevel"/>
    <w:tmpl w:val="F006D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85CE8"/>
    <w:multiLevelType w:val="multilevel"/>
    <w:tmpl w:val="DD8A8FB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F87AB8"/>
    <w:multiLevelType w:val="multilevel"/>
    <w:tmpl w:val="8F82D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3F7588"/>
    <w:multiLevelType w:val="multilevel"/>
    <w:tmpl w:val="5F12BB50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6907DA"/>
    <w:multiLevelType w:val="hybridMultilevel"/>
    <w:tmpl w:val="D0D404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822014"/>
    <w:multiLevelType w:val="hybridMultilevel"/>
    <w:tmpl w:val="8AC295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F06D6"/>
    <w:multiLevelType w:val="hybridMultilevel"/>
    <w:tmpl w:val="F3AC99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965E1C"/>
    <w:multiLevelType w:val="multilevel"/>
    <w:tmpl w:val="4204F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70264A"/>
    <w:multiLevelType w:val="multilevel"/>
    <w:tmpl w:val="42B6BA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9179EE"/>
    <w:multiLevelType w:val="multilevel"/>
    <w:tmpl w:val="C45C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582CFB"/>
    <w:multiLevelType w:val="hybridMultilevel"/>
    <w:tmpl w:val="57FE1AF6"/>
    <w:lvl w:ilvl="0" w:tplc="BE22900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E26282"/>
    <w:multiLevelType w:val="multilevel"/>
    <w:tmpl w:val="C6F89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Tahoma" w:eastAsia="Calibri" w:hAnsi="Tahoma" w:cs="Tahoma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534CF6"/>
    <w:multiLevelType w:val="multilevel"/>
    <w:tmpl w:val="A00A0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0F5C62"/>
    <w:multiLevelType w:val="multilevel"/>
    <w:tmpl w:val="E5E62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725CDD"/>
    <w:multiLevelType w:val="multilevel"/>
    <w:tmpl w:val="AB52104A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DA0CF9"/>
    <w:multiLevelType w:val="multilevel"/>
    <w:tmpl w:val="9F54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12"/>
  </w:num>
  <w:num w:numId="4">
    <w:abstractNumId w:val="14"/>
  </w:num>
  <w:num w:numId="5">
    <w:abstractNumId w:val="2"/>
  </w:num>
  <w:num w:numId="6">
    <w:abstractNumId w:val="4"/>
  </w:num>
  <w:num w:numId="7">
    <w:abstractNumId w:val="0"/>
  </w:num>
  <w:num w:numId="8">
    <w:abstractNumId w:val="11"/>
  </w:num>
  <w:num w:numId="9">
    <w:abstractNumId w:val="15"/>
  </w:num>
  <w:num w:numId="10">
    <w:abstractNumId w:val="13"/>
  </w:num>
  <w:num w:numId="11">
    <w:abstractNumId w:val="17"/>
  </w:num>
  <w:num w:numId="12">
    <w:abstractNumId w:val="3"/>
  </w:num>
  <w:num w:numId="13">
    <w:abstractNumId w:val="10"/>
  </w:num>
  <w:num w:numId="14">
    <w:abstractNumId w:val="7"/>
  </w:num>
  <w:num w:numId="15">
    <w:abstractNumId w:val="16"/>
  </w:num>
  <w:num w:numId="16">
    <w:abstractNumId w:val="1"/>
  </w:num>
  <w:num w:numId="17">
    <w:abstractNumId w:val="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9A3"/>
    <w:rsid w:val="00072B64"/>
    <w:rsid w:val="000D63C1"/>
    <w:rsid w:val="000E42F4"/>
    <w:rsid w:val="001079A3"/>
    <w:rsid w:val="00147299"/>
    <w:rsid w:val="001C1BA1"/>
    <w:rsid w:val="00232E7F"/>
    <w:rsid w:val="002474FB"/>
    <w:rsid w:val="002A06EC"/>
    <w:rsid w:val="002B7798"/>
    <w:rsid w:val="002D68DF"/>
    <w:rsid w:val="00351540"/>
    <w:rsid w:val="0035793A"/>
    <w:rsid w:val="00380680"/>
    <w:rsid w:val="003A4093"/>
    <w:rsid w:val="003F633C"/>
    <w:rsid w:val="004D6EBE"/>
    <w:rsid w:val="005504D8"/>
    <w:rsid w:val="005B1698"/>
    <w:rsid w:val="006207BA"/>
    <w:rsid w:val="00640A03"/>
    <w:rsid w:val="00697616"/>
    <w:rsid w:val="00746F36"/>
    <w:rsid w:val="00766644"/>
    <w:rsid w:val="007B73CA"/>
    <w:rsid w:val="007F16FD"/>
    <w:rsid w:val="0091249B"/>
    <w:rsid w:val="00A8084B"/>
    <w:rsid w:val="00AE27A0"/>
    <w:rsid w:val="00AE3516"/>
    <w:rsid w:val="00B50C32"/>
    <w:rsid w:val="00C011D1"/>
    <w:rsid w:val="00D601E2"/>
    <w:rsid w:val="00DB17DF"/>
    <w:rsid w:val="00F70C29"/>
    <w:rsid w:val="00F95631"/>
    <w:rsid w:val="00FD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AB8E2"/>
  <w15:docId w15:val="{80182935-580F-4C5D-883E-30A62B1A7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aconcuadrcula">
    <w:name w:val="Table Grid"/>
    <w:basedOn w:val="Tablanormal"/>
    <w:uiPriority w:val="39"/>
    <w:rsid w:val="00B03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i,Aries,k,No Spacing,Formato,Sin espaciado11,Sin espaciado2,A1"/>
    <w:link w:val="SinespaciadoCar"/>
    <w:uiPriority w:val="1"/>
    <w:qFormat/>
    <w:rsid w:val="00B034F6"/>
    <w:pPr>
      <w:spacing w:after="0" w:line="240" w:lineRule="auto"/>
    </w:p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C961E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20E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0E5D"/>
  </w:style>
  <w:style w:type="paragraph" w:styleId="Piedepgina">
    <w:name w:val="footer"/>
    <w:basedOn w:val="Normal"/>
    <w:link w:val="PiedepginaCar"/>
    <w:uiPriority w:val="99"/>
    <w:unhideWhenUsed/>
    <w:rsid w:val="00220E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0E5D"/>
  </w:style>
  <w:style w:type="paragraph" w:styleId="Textoindependiente">
    <w:name w:val="Body Text"/>
    <w:basedOn w:val="Normal"/>
    <w:link w:val="TextoindependienteCar"/>
    <w:uiPriority w:val="1"/>
    <w:qFormat/>
    <w:rsid w:val="00C520A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20A0"/>
    <w:rPr>
      <w:rFonts w:ascii="Arial MT" w:eastAsia="Arial MT" w:hAnsi="Arial MT" w:cs="Arial MT"/>
      <w:kern w:val="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63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63B7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1F4B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4BA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4BA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4B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4BA0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9F2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es-CO"/>
    </w:rPr>
  </w:style>
  <w:style w:type="table" w:customStyle="1" w:styleId="TableNormal0">
    <w:name w:val="Table Normal"/>
    <w:uiPriority w:val="2"/>
    <w:qFormat/>
    <w:rsid w:val="009F2B18"/>
    <w:pPr>
      <w:spacing w:after="0" w:line="276" w:lineRule="auto"/>
      <w:jc w:val="both"/>
    </w:pPr>
    <w:rPr>
      <w:rFonts w:ascii="Arial" w:eastAsia="Arial" w:hAnsi="Arial" w:cs="Arial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qFormat/>
    <w:rsid w:val="00155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inespaciadoCar">
    <w:name w:val="Sin espaciado Car"/>
    <w:aliases w:val="i Car,Aries Car,k Car,No Spacing Car,Formato Car,Sin espaciado11 Car,Sin espaciado2 Car,A1 Car"/>
    <w:link w:val="Sinespaciado"/>
    <w:uiPriority w:val="1"/>
    <w:qFormat/>
    <w:rsid w:val="00155A1A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qFormat/>
    <w:rsid w:val="00380680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640A03"/>
    <w:rPr>
      <w:b/>
      <w:bCs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A80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espachoalcalde@latebaida-quindio.gov.co" TargetMode="External"/><Relationship Id="rId2" Type="http://schemas.openxmlformats.org/officeDocument/2006/relationships/hyperlink" Target="mailto:alcaldia@latebaida-quindio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2n1V4Mz0Dvl+XI3QzuesJ0wcwg==">CgMxLjA4AHIhMTQxSDdLb0llQUFCSlRPYjVhNWZ2QWV2cHZnMWJoQkVB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944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Santiago Ramos</dc:creator>
  <cp:lastModifiedBy>Mafe Millán Londoño</cp:lastModifiedBy>
  <cp:revision>8</cp:revision>
  <cp:lastPrinted>2026-04-13T17:00:00Z</cp:lastPrinted>
  <dcterms:created xsi:type="dcterms:W3CDTF">2026-01-26T21:22:00Z</dcterms:created>
  <dcterms:modified xsi:type="dcterms:W3CDTF">2026-04-13T19:38:00Z</dcterms:modified>
</cp:coreProperties>
</file>